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12E5E" w14:textId="77777777" w:rsidR="003969E1" w:rsidRPr="006A0EB2" w:rsidRDefault="009632BE">
      <w:pPr>
        <w:spacing w:line="259" w:lineRule="auto"/>
        <w:jc w:val="center"/>
        <w:rPr>
          <w:b/>
          <w:caps/>
          <w:sz w:val="22"/>
          <w:szCs w:val="22"/>
        </w:rPr>
      </w:pPr>
      <w:r w:rsidRPr="006A0EB2">
        <w:rPr>
          <w:b/>
          <w:caps/>
          <w:sz w:val="22"/>
          <w:szCs w:val="22"/>
        </w:rPr>
        <w:t>Prekių pirkimo</w:t>
      </w:r>
      <w:r w:rsidRPr="006A0EB2">
        <w:rPr>
          <w:rFonts w:eastAsia="Arial"/>
          <w:sz w:val="22"/>
          <w:szCs w:val="22"/>
        </w:rPr>
        <w:t>–</w:t>
      </w:r>
      <w:r w:rsidRPr="006A0EB2">
        <w:rPr>
          <w:b/>
          <w:caps/>
          <w:sz w:val="22"/>
          <w:szCs w:val="22"/>
        </w:rPr>
        <w:t>pardavimo sutarties Bendrosios sąlygos</w:t>
      </w:r>
    </w:p>
    <w:p w14:paraId="672C908E" w14:textId="77777777" w:rsidR="003969E1" w:rsidRPr="006A0EB2" w:rsidRDefault="003969E1">
      <w:pPr>
        <w:spacing w:line="259" w:lineRule="auto"/>
        <w:jc w:val="center"/>
        <w:rPr>
          <w:sz w:val="22"/>
          <w:szCs w:val="22"/>
        </w:rPr>
      </w:pPr>
    </w:p>
    <w:p w14:paraId="33B29192" w14:textId="77777777" w:rsidR="003969E1" w:rsidRPr="006A0EB2" w:rsidRDefault="009632BE">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64875CC9" w14:textId="77777777" w:rsidR="003969E1" w:rsidRPr="006A0EB2" w:rsidRDefault="003969E1">
      <w:pPr>
        <w:keepNext/>
        <w:keepLines/>
        <w:tabs>
          <w:tab w:val="left" w:pos="426"/>
        </w:tabs>
        <w:spacing w:line="259" w:lineRule="auto"/>
        <w:jc w:val="both"/>
        <w:rPr>
          <w:rFonts w:eastAsia="Cambria"/>
          <w:b/>
          <w:bCs/>
          <w:caps/>
          <w:sz w:val="22"/>
          <w:szCs w:val="22"/>
          <w14:numSpacing w14:val="tabular"/>
        </w:rPr>
      </w:pPr>
    </w:p>
    <w:p w14:paraId="37FF878D" w14:textId="77777777" w:rsidR="003969E1" w:rsidRPr="006A0EB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610001B7" w14:textId="77777777" w:rsidR="003969E1" w:rsidRPr="006A0EB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84EACFC" w14:textId="77777777" w:rsidR="003969E1" w:rsidRPr="006A0EB2" w:rsidRDefault="009632BE" w:rsidP="009632BE">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5D4F21C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3FCFAE2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1D58E65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768A293E"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5D16DA"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26F4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B2E41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3BE4E0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911D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181EAE8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6C194AE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215C4B8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6CCB37F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4B2ECD1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5D7F5EA5"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7A5ED7F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23906B3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766DC4E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6C283E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EE2E693"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B476BC" w14:textId="77777777" w:rsidR="003969E1" w:rsidRPr="006A0EB2" w:rsidRDefault="009632BE">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433BE243" w14:textId="77777777" w:rsidR="003969E1" w:rsidRPr="006A0EB2" w:rsidRDefault="003969E1">
      <w:pPr>
        <w:keepNext/>
        <w:keepLines/>
        <w:tabs>
          <w:tab w:val="left" w:pos="567"/>
        </w:tabs>
        <w:spacing w:line="259" w:lineRule="auto"/>
        <w:ind w:left="792"/>
        <w:jc w:val="both"/>
        <w:rPr>
          <w:rFonts w:eastAsia="Cambria"/>
          <w:b/>
          <w:bCs/>
          <w:sz w:val="22"/>
          <w:szCs w:val="22"/>
          <w14:numSpacing w14:val="tabular"/>
        </w:rPr>
      </w:pPr>
    </w:p>
    <w:p w14:paraId="6B6407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77852C1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4AF9333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552E9C1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782834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397765B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34851E7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EF0CB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7AC836A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DE6757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568B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44FF128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8762A39"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383E7F2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0A01E8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C11A4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1B11AD"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598216E7"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6EB57BE6"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435F1A8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328A273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790FC903"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6D9F7C5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1A71E00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DAB94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5A7861C6"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74BD8F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13CEAAF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A815A2F"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6A0EB2">
        <w:rPr>
          <w:rFonts w:eastAsia="Cambria"/>
          <w:sz w:val="22"/>
          <w:szCs w:val="22"/>
        </w:rPr>
        <w:lastRenderedPageBreak/>
        <w:t xml:space="preserve">sumokėti Tiekėjui Sutartyje nurodytą kainą Sutartyje nustatytomis sąlygomis ir tvarka. </w:t>
      </w:r>
    </w:p>
    <w:p w14:paraId="4F6DAD77"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3DA499C1"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AB4DB0" w14:textId="77777777" w:rsidR="003969E1" w:rsidRPr="006A0EB2"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3CD04B34"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1DE1E3E2"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F00E58" w14:textId="77777777" w:rsidR="003969E1" w:rsidRPr="006A0EB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7D633D7A" w14:textId="77777777" w:rsidR="003969E1" w:rsidRPr="006A0EB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33A66B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84060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2DE8EC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5BCD6FE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734B12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204AA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281D2B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020A328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5C400D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5784A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5888B6C2"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FD824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71F32A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18AC91A5" w14:textId="77777777" w:rsidR="003969E1" w:rsidRPr="006A0EB2" w:rsidRDefault="009632BE" w:rsidP="009632BE">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nėra </w:t>
      </w:r>
      <w:r w:rsidRPr="006A0EB2">
        <w:rPr>
          <w:rFonts w:eastAsia="Cambria"/>
          <w:color w:val="000000"/>
          <w:sz w:val="22"/>
          <w:szCs w:val="22"/>
        </w:rPr>
        <w:t xml:space="preserve">subtiekėjo pašalinimo pagrindų ir subtiekėjo atitiktį nacionalinio saugumo interesams ir kilmės reikalavimams. Jeigu subtiekėjo </w:t>
      </w:r>
      <w:r w:rsidRPr="006A0EB2">
        <w:rPr>
          <w:rFonts w:eastAsia="Cambria"/>
          <w:color w:val="000000"/>
          <w:sz w:val="22"/>
          <w:szCs w:val="22"/>
        </w:rPr>
        <w:lastRenderedPageBreak/>
        <w:t>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5C1D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BE1475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7BD5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5BADFE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6D2B73A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701DC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5D69E32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423C19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A53E6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C58C64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54BC1E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FE1C3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30AC4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6F1DC92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BAFBA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454A30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6DFE7B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 xml:space="preserve">Jei Tiekėjas pakeičia esamą arba pasitelkia naują subtiekėją ar specialistą, negavęs Pirkėjo raštiško sutikimo, </w:t>
      </w:r>
      <w:r w:rsidRPr="006A0EB2">
        <w:rPr>
          <w:rFonts w:eastAsia="Cambria"/>
          <w:color w:val="000000"/>
          <w:sz w:val="22"/>
          <w:szCs w:val="22"/>
          <w:shd w:val="clear" w:color="auto" w:fill="FFFFFF"/>
        </w:rPr>
        <w:lastRenderedPageBreak/>
        <w:t>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56C7C26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87A335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1310CB2E" w14:textId="77777777" w:rsidR="003969E1" w:rsidRPr="006A0EB2"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064F6221" w14:textId="77777777" w:rsidR="003969E1" w:rsidRPr="006A0EB2" w:rsidRDefault="009632BE" w:rsidP="009632BE">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744B3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76D5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FED2D2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8E9A0C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C914D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7E3202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940CE0"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DBEE230"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F82C1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1C07A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2FE0A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7CAF0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F76F43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0EB2">
        <w:rPr>
          <w:rFonts w:eastAsia="Cambria"/>
          <w:color w:val="000000"/>
          <w:sz w:val="22"/>
          <w:szCs w:val="22"/>
          <w:shd w:val="clear" w:color="auto" w:fill="FFFFFF"/>
        </w:rPr>
        <w:t>subtiekimo</w:t>
      </w:r>
      <w:proofErr w:type="spellEnd"/>
      <w:r w:rsidRPr="006A0EB2">
        <w:rPr>
          <w:rFonts w:eastAsia="Cambria"/>
          <w:color w:val="000000"/>
          <w:sz w:val="22"/>
          <w:szCs w:val="22"/>
          <w:shd w:val="clear" w:color="auto" w:fill="FFFFFF"/>
        </w:rPr>
        <w:t xml:space="preserve"> sutartyje nustatytus reikalavimus;</w:t>
      </w:r>
    </w:p>
    <w:p w14:paraId="3184DC8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0CA6A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D62CB7B"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022513F7"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37B9BF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181AECD0"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BFB93C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60CCD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659F8A5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348AAF21"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76D4D1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47327B5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6B27D3D"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7B75B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735EA365"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AF5E51"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2C2106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59FB59F7" w14:textId="77777777" w:rsidR="003969E1" w:rsidRPr="006A0EB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AB734D2"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17218D6"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2F743B"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48AAE89"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7569E7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6.</w:t>
      </w:r>
      <w:r w:rsidRPr="006A0EB2">
        <w:rPr>
          <w:rFonts w:eastAsia="Arial"/>
          <w:b/>
          <w:caps/>
          <w:sz w:val="22"/>
          <w:szCs w:val="22"/>
        </w:rPr>
        <w:tab/>
        <w:t>PREKIŲ TIEKIMO PABAIGA IR PREKIŲ priėmimas</w:t>
      </w:r>
    </w:p>
    <w:p w14:paraId="110A118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4A500B4A"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7BCDF124"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6A8FB6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3BC2362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24A345F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26BED9A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02B006B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 xml:space="preserve">buvo įformintas Prekių perdavimo-priėmimo aktas ar Prekių perdavimo–priėmimo aktai, jei numatytas </w:t>
      </w:r>
      <w:r w:rsidRPr="006A0EB2">
        <w:rPr>
          <w:rFonts w:eastAsia="Arial"/>
          <w:sz w:val="22"/>
          <w:szCs w:val="22"/>
        </w:rPr>
        <w:lastRenderedPageBreak/>
        <w:t>Prekių pristatymas dalimis, ar kitas Sutartyje numatytas dokumentas, nuo kurio pasirašymo laikoma, kad Prekės buvo priimtos,</w:t>
      </w:r>
    </w:p>
    <w:p w14:paraId="35FDDB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66DF070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51D851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28878C43"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1CB61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8167D8"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798FD4"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5C8F80F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08548D5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2EBEAF6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645CAF4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2BC357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95C02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E453E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4772BDAC"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17E34EB9"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6.2.9.</w:t>
      </w:r>
      <w:r w:rsidRPr="006A0EB2">
        <w:rPr>
          <w:rFonts w:eastAsia="Arial"/>
          <w:sz w:val="22"/>
          <w:szCs w:val="22"/>
        </w:rPr>
        <w:tab/>
        <w:t xml:space="preserve">Pirkėjas turi teisę naudotis Prekėmis tik po Prekių perdavimo-priėmimo akto pasirašymo. </w:t>
      </w:r>
    </w:p>
    <w:p w14:paraId="064FBD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262E2C"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FC610D3"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0C802308"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ACC9C1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068DAC7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1E70AF"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w:t>
      </w:r>
      <w:r w:rsidRPr="006A0EB2">
        <w:rPr>
          <w:rFonts w:eastAsia="Arial"/>
          <w:sz w:val="22"/>
          <w:szCs w:val="22"/>
        </w:rPr>
        <w:lastRenderedPageBreak/>
        <w:t>niekur nustatytas, Prekėms taikomas 24 (dvidešimt keturių) mėnesių garantinis terminas. Garantinis terminas pradedamas skaičiuoti nuo pristatytų Prekių perdavimo–priėmimo akto pasirašymo dienos.</w:t>
      </w:r>
    </w:p>
    <w:p w14:paraId="1ED58B12"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4EC70"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F2F52" w14:textId="77777777" w:rsidR="003969E1" w:rsidRPr="006A0EB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937443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683FE43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22F8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6AC12B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56E41B"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798951"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0395DA66"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26E829BD" w14:textId="77777777" w:rsidR="003969E1" w:rsidRPr="006A0EB2" w:rsidRDefault="003969E1" w:rsidP="009632BE">
      <w:pPr>
        <w:tabs>
          <w:tab w:val="left" w:pos="567"/>
          <w:tab w:val="left" w:pos="851"/>
          <w:tab w:val="left" w:pos="992"/>
          <w:tab w:val="left" w:pos="1134"/>
        </w:tabs>
        <w:spacing w:line="259" w:lineRule="auto"/>
        <w:jc w:val="both"/>
        <w:rPr>
          <w:rFonts w:eastAsia="Arial"/>
          <w:sz w:val="22"/>
          <w:szCs w:val="22"/>
        </w:rPr>
      </w:pPr>
    </w:p>
    <w:p w14:paraId="3395F15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1A5904A8"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14574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7B652C1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5A2EE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5C609C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9727B4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F1088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34E1B91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6F6E8"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EBB01A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073BB95E"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3002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3A688F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4ADE5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B3F78C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5D0962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1C694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8FEE8F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663BF2F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E5DB0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210FA250"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FD28E9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7BB4DAD1"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3B8B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5B5CAB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0D253D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68A81599"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518845" w14:textId="77777777" w:rsidR="003969E1" w:rsidRPr="006A0EB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39E571F2" w14:textId="77777777" w:rsidR="003969E1" w:rsidRPr="006A0EB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51113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B0DCBE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B538EB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96043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92CFC6F"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2DDD269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81E10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68E775"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8466BE"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0D666EC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B577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w:t>
      </w:r>
      <w:r w:rsidRPr="006A0EB2">
        <w:rPr>
          <w:rFonts w:eastAsia="Arial"/>
          <w:color w:val="000000"/>
          <w:sz w:val="22"/>
          <w:szCs w:val="22"/>
          <w:shd w:val="clear" w:color="auto" w:fill="FFFFFF"/>
        </w:rPr>
        <w:lastRenderedPageBreak/>
        <w:t xml:space="preserve">kitą Specialiosiose sąlygose nurodytą sutartinių įsipareigojimų įvykdymo užtikrinimą. </w:t>
      </w:r>
    </w:p>
    <w:p w14:paraId="25C5B30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730DA2" w14:textId="77777777" w:rsidR="003969E1" w:rsidRPr="006A0EB2" w:rsidRDefault="009632BE" w:rsidP="009632BE">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54DEC8C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C88A3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6AAA8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1DF63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7C34C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180285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3C092D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7DCF3BD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1236B3B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957C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CA825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F7B4F3" w14:textId="77777777" w:rsidR="003969E1" w:rsidRPr="006A0EB2" w:rsidRDefault="009632BE" w:rsidP="009632BE">
      <w:pPr>
        <w:tabs>
          <w:tab w:val="left" w:pos="567"/>
        </w:tabs>
        <w:spacing w:line="259" w:lineRule="auto"/>
        <w:jc w:val="both"/>
        <w:rPr>
          <w:sz w:val="22"/>
          <w:szCs w:val="22"/>
        </w:rPr>
      </w:pPr>
      <w:r w:rsidRPr="006A0EB2">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6A0EB2">
        <w:rPr>
          <w:sz w:val="22"/>
          <w:szCs w:val="22"/>
        </w:rPr>
        <w:lastRenderedPageBreak/>
        <w:t>sustabdymu arba galimu veiklos sustabdymu (įskaitant nemokumą, likvidavimą ar teisinės apsaugos taikymo procedūras). </w:t>
      </w:r>
    </w:p>
    <w:p w14:paraId="30E5AA9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CE34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02B958D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1B914B08"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2FF8241D"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8E2B79"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3226B0FA" w14:textId="77777777" w:rsidR="003969E1" w:rsidRPr="006A0EB2" w:rsidRDefault="003969E1" w:rsidP="009632BE">
      <w:pPr>
        <w:tabs>
          <w:tab w:val="left" w:pos="567"/>
        </w:tabs>
        <w:spacing w:line="259" w:lineRule="auto"/>
        <w:jc w:val="both"/>
        <w:textAlignment w:val="baseline"/>
        <w:rPr>
          <w:sz w:val="22"/>
          <w:szCs w:val="22"/>
        </w:rPr>
      </w:pPr>
    </w:p>
    <w:p w14:paraId="11602F81" w14:textId="77777777" w:rsidR="003969E1" w:rsidRPr="006A0EB2"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20B22AF"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5D9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99C87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5DAC70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5AF3C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2B462F45"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904315" w14:textId="77777777" w:rsidR="003969E1" w:rsidRPr="006A0EB2"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3F6A4E60" w14:textId="77777777" w:rsidR="003969E1" w:rsidRPr="006A0EB2"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C4D993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77FC5CE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84D61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2E1732C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0331F7" w14:textId="77777777" w:rsidR="003969E1" w:rsidRPr="006A0EB2" w:rsidRDefault="009632BE" w:rsidP="009632BE">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54A0A360" w14:textId="77777777" w:rsidR="003969E1" w:rsidRPr="006A0EB2" w:rsidRDefault="009632BE" w:rsidP="009632BE">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31A8812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8E0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4A8CF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0F8A7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0E3FFF2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482C41A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64E060C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ED0D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31A05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E07622" w14:textId="77777777" w:rsidR="003969E1" w:rsidRPr="006A0EB2" w:rsidRDefault="003969E1" w:rsidP="009632BE">
      <w:pPr>
        <w:tabs>
          <w:tab w:val="left" w:pos="567"/>
        </w:tabs>
        <w:spacing w:line="259" w:lineRule="auto"/>
        <w:jc w:val="both"/>
        <w:textAlignment w:val="baseline"/>
        <w:rPr>
          <w:sz w:val="22"/>
          <w:szCs w:val="22"/>
        </w:rPr>
      </w:pPr>
    </w:p>
    <w:p w14:paraId="0F20B1F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74594D9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027E6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77B852F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7554B3B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4D802F0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49980F02"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69848AC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1CCDDAD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Už mokėjimų pagal Sutartį vėlavimus, Pirkėjui taikomos netesybos Specialiosiose sąlygose nustatyta tvarka.</w:t>
      </w:r>
    </w:p>
    <w:p w14:paraId="2050B0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5286CB7D"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39496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C11FA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53E8F8F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A4737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5EEDDA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E20ED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C5F6C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12.3.4.</w:t>
      </w:r>
      <w:r w:rsidRPr="006A0EB2">
        <w:rPr>
          <w:rFonts w:eastAsia="Arial"/>
          <w:sz w:val="22"/>
          <w:szCs w:val="22"/>
        </w:rPr>
        <w:tab/>
        <w:t>Už pavėluotus mokėjimus pagal Sutartį mokančioji Šalis privalo sumokėti kitai Šaliai Specialiosiose sąlygose nurodyto dydžio netesybas.</w:t>
      </w:r>
    </w:p>
    <w:p w14:paraId="63C2E4C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097F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4B63A6F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0A2F3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C171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662FCBA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4B40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139BAC7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63419F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27D5C0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E4E58E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EB6B4B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323FE64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871760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13C8B9C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8C416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1DB660D8"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ADF011" w14:textId="77777777" w:rsidR="003969E1" w:rsidRPr="006A0EB2"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43DFC5D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7AB4D6B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69D102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8094E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6A0EB2">
        <w:rPr>
          <w:sz w:val="22"/>
          <w:szCs w:val="22"/>
        </w:rPr>
        <w:lastRenderedPageBreak/>
        <w:t>(registruojamos arba ne), teisės, kylančios iš paraiškų bet kurioms minėtoms teisėms įregistruoti, autoriaus teisės, duomenų bazių gamintojų (</w:t>
      </w:r>
      <w:proofErr w:type="spellStart"/>
      <w:r w:rsidRPr="006A0EB2">
        <w:rPr>
          <w:sz w:val="22"/>
          <w:szCs w:val="22"/>
        </w:rPr>
        <w:t>sui</w:t>
      </w:r>
      <w:proofErr w:type="spellEnd"/>
      <w:r w:rsidRPr="006A0EB2">
        <w:rPr>
          <w:sz w:val="22"/>
          <w:szCs w:val="22"/>
        </w:rPr>
        <w:t xml:space="preserve"> </w:t>
      </w:r>
      <w:proofErr w:type="spellStart"/>
      <w:r w:rsidRPr="006A0EB2">
        <w:rPr>
          <w:sz w:val="22"/>
          <w:szCs w:val="22"/>
        </w:rPr>
        <w:t>generis</w:t>
      </w:r>
      <w:proofErr w:type="spellEnd"/>
      <w:r w:rsidRPr="006A0EB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DE719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B85C63" w14:textId="77777777" w:rsidR="003969E1" w:rsidRPr="006A0EB2" w:rsidRDefault="003969E1" w:rsidP="009632BE">
      <w:pPr>
        <w:tabs>
          <w:tab w:val="left" w:pos="567"/>
        </w:tabs>
        <w:spacing w:line="259" w:lineRule="auto"/>
        <w:jc w:val="both"/>
        <w:textAlignment w:val="baseline"/>
        <w:rPr>
          <w:sz w:val="22"/>
          <w:szCs w:val="22"/>
        </w:rPr>
      </w:pPr>
    </w:p>
    <w:p w14:paraId="1CBD141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1CB86CD5"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33DCE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62AD71B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2F13CD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6BB90F5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8ECF7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9746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5B8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586EC7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2CD80D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777B792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56E4D8A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457DA08" w14:textId="77777777" w:rsidR="003969E1" w:rsidRPr="006A0EB2" w:rsidRDefault="003969E1">
      <w:pPr>
        <w:widowControl w:val="0"/>
        <w:tabs>
          <w:tab w:val="left" w:pos="567"/>
          <w:tab w:val="left" w:pos="851"/>
          <w:tab w:val="left" w:pos="992"/>
          <w:tab w:val="left" w:pos="1134"/>
        </w:tabs>
        <w:spacing w:line="259" w:lineRule="auto"/>
        <w:jc w:val="both"/>
        <w:rPr>
          <w:rFonts w:eastAsia="Arial"/>
          <w:sz w:val="22"/>
          <w:szCs w:val="22"/>
        </w:rPr>
      </w:pPr>
    </w:p>
    <w:p w14:paraId="59541F3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0B3DCD82"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01AFD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4C7F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2C38334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4483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357DF" w14:textId="77777777" w:rsidR="003969E1" w:rsidRPr="006A0EB2"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32EEE37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119890A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F294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0927F10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5655A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201B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0483A"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FAC0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6F23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E26FCDF"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18BFEF8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53B7F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24C5A7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0C2C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12D9C99"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1DDD4B9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88CB5" w14:textId="77777777" w:rsidR="003969E1" w:rsidRPr="006A0EB2" w:rsidRDefault="009632BE" w:rsidP="009632BE">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562ADA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451A30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6A0EB2">
        <w:rPr>
          <w:rFonts w:eastAsia="Arial"/>
          <w:sz w:val="22"/>
          <w:szCs w:val="22"/>
        </w:rPr>
        <w:lastRenderedPageBreak/>
        <w:t xml:space="preserve">Sutarties arba imperatyviomis </w:t>
      </w:r>
      <w:r w:rsidRPr="006A0EB2">
        <w:rPr>
          <w:sz w:val="22"/>
          <w:szCs w:val="22"/>
        </w:rPr>
        <w:t>įstatymų bei kitų teisės aktų</w:t>
      </w:r>
      <w:r w:rsidRPr="006A0EB2">
        <w:rPr>
          <w:rFonts w:eastAsia="Arial"/>
          <w:sz w:val="22"/>
          <w:szCs w:val="22"/>
        </w:rPr>
        <w:t xml:space="preserve"> nuostatomis. </w:t>
      </w:r>
    </w:p>
    <w:p w14:paraId="18D06D9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0F0815C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37BB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259E2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2331EEE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6E37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722E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357CC9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3E84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6C72368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74A2BB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21FD0B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39FE1C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27A64A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3193E95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21.2.8. dėl teisminių (arbitražinių) ginčų su Pirkėju ar trečiaisiais asmenimis, kurių dalykas yra tiesiogiai susijęs su Sutarties vykdymu. </w:t>
      </w:r>
    </w:p>
    <w:p w14:paraId="126C7B2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BCCC3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F29C3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3D60B696" w14:textId="77777777" w:rsidR="003969E1" w:rsidRPr="006A0EB2" w:rsidRDefault="009632BE" w:rsidP="009632BE">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497E05" w14:textId="77777777" w:rsidR="003969E1" w:rsidRPr="006A0EB2" w:rsidRDefault="009632BE" w:rsidP="009632BE">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746461" w14:textId="77777777" w:rsidR="003969E1" w:rsidRPr="006A0EB2" w:rsidRDefault="009632BE" w:rsidP="009632BE">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3B998E" w14:textId="77777777" w:rsidR="003969E1" w:rsidRPr="006A0EB2" w:rsidRDefault="009632BE" w:rsidP="009632BE">
      <w:pPr>
        <w:spacing w:line="264" w:lineRule="auto"/>
        <w:jc w:val="both"/>
        <w:rPr>
          <w:sz w:val="22"/>
          <w:szCs w:val="22"/>
        </w:rPr>
      </w:pPr>
      <w:r w:rsidRPr="006A0EB2">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EBEE4" w14:textId="77777777" w:rsidR="003969E1" w:rsidRPr="006A0EB2" w:rsidRDefault="009632BE" w:rsidP="009632BE">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426E16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7FF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B25AA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794C296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DC6C57" w14:textId="77777777" w:rsidR="003969E1" w:rsidRPr="006A0EB2" w:rsidRDefault="003969E1" w:rsidP="009632BE">
      <w:pPr>
        <w:tabs>
          <w:tab w:val="left" w:pos="567"/>
        </w:tabs>
        <w:spacing w:line="259" w:lineRule="auto"/>
        <w:jc w:val="both"/>
        <w:textAlignment w:val="baseline"/>
        <w:rPr>
          <w:sz w:val="22"/>
          <w:szCs w:val="22"/>
        </w:rPr>
      </w:pPr>
    </w:p>
    <w:p w14:paraId="18353A6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4D0EFB9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D72FE4" w14:textId="77777777" w:rsidR="003969E1" w:rsidRPr="006A0EB2"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24551BB7" w14:textId="77777777" w:rsidR="003969E1" w:rsidRPr="006A0EB2" w:rsidRDefault="003969E1">
      <w:pPr>
        <w:tabs>
          <w:tab w:val="left" w:pos="567"/>
          <w:tab w:val="left" w:pos="851"/>
          <w:tab w:val="left" w:pos="992"/>
          <w:tab w:val="left" w:pos="1134"/>
        </w:tabs>
        <w:spacing w:line="259" w:lineRule="auto"/>
        <w:jc w:val="both"/>
        <w:rPr>
          <w:rFonts w:eastAsia="Cambria"/>
          <w:b/>
          <w:bCs/>
          <w:sz w:val="22"/>
          <w:szCs w:val="22"/>
          <w:lang w:val="en-US"/>
        </w:rPr>
      </w:pPr>
    </w:p>
    <w:p w14:paraId="701505C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22.1.</w:t>
      </w:r>
      <w:r w:rsidRPr="006A0EB2">
        <w:rPr>
          <w:rFonts w:eastAsia="Arial"/>
          <w:b/>
          <w:bCs/>
          <w:sz w:val="22"/>
          <w:szCs w:val="22"/>
        </w:rPr>
        <w:tab/>
      </w:r>
      <w:r w:rsidRPr="006A0EB2">
        <w:rPr>
          <w:rFonts w:eastAsia="Arial"/>
          <w:b/>
          <w:sz w:val="22"/>
          <w:szCs w:val="22"/>
        </w:rPr>
        <w:t>Pretenzijos dėl Sutarties pažeidimų</w:t>
      </w:r>
    </w:p>
    <w:p w14:paraId="718CB73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5E34F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2BC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3299D906" w14:textId="77777777" w:rsidR="003969E1" w:rsidRPr="006A0EB2" w:rsidRDefault="003969E1" w:rsidP="009632BE">
      <w:pPr>
        <w:tabs>
          <w:tab w:val="left" w:pos="567"/>
        </w:tabs>
        <w:spacing w:line="259" w:lineRule="auto"/>
        <w:jc w:val="both"/>
        <w:textAlignment w:val="baseline"/>
        <w:rPr>
          <w:sz w:val="22"/>
          <w:szCs w:val="22"/>
        </w:rPr>
      </w:pPr>
    </w:p>
    <w:p w14:paraId="53278A6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2EF484D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9982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298FE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5E82848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502339A9" w14:textId="77777777" w:rsidR="003969E1" w:rsidRPr="006A0EB2" w:rsidRDefault="009632BE" w:rsidP="009632BE">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267E39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1692A72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22.2.2.4. Pirkėjas nusprendžia nebevykdyti veiklos, kurios vykdymui Sutartimi įsigyjamos Prekės ir Sutarties poreikis išnyksta; </w:t>
      </w:r>
    </w:p>
    <w:p w14:paraId="1322EC0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3DC52A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4FF94A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29A52A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22.2.2.8. nebelieka perkamų Prekių poreikio; </w:t>
      </w:r>
    </w:p>
    <w:p w14:paraId="406A62E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4C6068F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29A6D485" w14:textId="77777777" w:rsidR="003969E1" w:rsidRPr="006A0EB2" w:rsidRDefault="009632BE" w:rsidP="009632BE">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0033CC8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E3A4B8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171B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2517C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E2F7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213EEF7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0674C9C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6C7C5A" w14:textId="77777777" w:rsidR="003969E1" w:rsidRPr="006A0EB2" w:rsidRDefault="003969E1" w:rsidP="009632BE">
      <w:pPr>
        <w:tabs>
          <w:tab w:val="left" w:pos="567"/>
        </w:tabs>
        <w:spacing w:line="259" w:lineRule="auto"/>
        <w:jc w:val="both"/>
        <w:textAlignment w:val="baseline"/>
        <w:rPr>
          <w:sz w:val="22"/>
          <w:szCs w:val="22"/>
        </w:rPr>
      </w:pPr>
    </w:p>
    <w:p w14:paraId="61EB6BF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1F9A2326"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7432DA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3BA9D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76EEE03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B77C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9CF5F0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37D061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5E5FF1A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C593B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33BFBDD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E311C9" w14:textId="77777777" w:rsidR="003969E1" w:rsidRPr="006A0EB2" w:rsidRDefault="003969E1" w:rsidP="009632BE">
      <w:pPr>
        <w:tabs>
          <w:tab w:val="left" w:pos="567"/>
        </w:tabs>
        <w:spacing w:line="259" w:lineRule="auto"/>
        <w:jc w:val="both"/>
        <w:textAlignment w:val="baseline"/>
        <w:rPr>
          <w:sz w:val="22"/>
          <w:szCs w:val="22"/>
        </w:rPr>
      </w:pPr>
    </w:p>
    <w:p w14:paraId="6B2E31B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6635662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9D0D5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1558F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 Nutraukus Sutartį, Šalys privalo: </w:t>
      </w:r>
    </w:p>
    <w:p w14:paraId="1301A7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22.4.2.1. įsitikinti, jog iki Sutarties nutraukimo dienos pristatytos Prekės ir kiti atlikti veiksmai atitinka Sutarties reikalavimus ir Šalys dėl to viena kitai nebereikš pretenzijų; </w:t>
      </w:r>
    </w:p>
    <w:p w14:paraId="4187DC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1432132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6014E64D" w14:textId="77777777" w:rsidR="003969E1" w:rsidRPr="006A0EB2" w:rsidRDefault="003969E1" w:rsidP="009632BE">
      <w:pPr>
        <w:tabs>
          <w:tab w:val="left" w:pos="567"/>
        </w:tabs>
        <w:spacing w:line="259" w:lineRule="auto"/>
        <w:jc w:val="both"/>
        <w:textAlignment w:val="baseline"/>
        <w:rPr>
          <w:sz w:val="22"/>
          <w:szCs w:val="22"/>
        </w:rPr>
      </w:pPr>
    </w:p>
    <w:p w14:paraId="1CD407D8"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0D3DA43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0D1950B" w14:textId="77777777" w:rsidR="003969E1" w:rsidRPr="006A0EB2" w:rsidRDefault="009632BE" w:rsidP="009632BE">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534F9046" w14:textId="77777777" w:rsidR="003969E1" w:rsidRPr="006A0EB2" w:rsidRDefault="009632BE" w:rsidP="009632BE">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2E5EBFFF" w14:textId="77777777" w:rsidR="003969E1" w:rsidRPr="006A0EB2" w:rsidRDefault="009632BE" w:rsidP="009632BE">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F86911" w14:textId="77777777" w:rsidR="003969E1" w:rsidRPr="006A0EB2" w:rsidRDefault="009632BE" w:rsidP="009632BE">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6BE352F7" w14:textId="77777777" w:rsidR="003969E1" w:rsidRPr="006A0EB2" w:rsidRDefault="009632BE" w:rsidP="009632BE">
      <w:pPr>
        <w:spacing w:line="259" w:lineRule="auto"/>
        <w:jc w:val="both"/>
        <w:rPr>
          <w:sz w:val="22"/>
          <w:szCs w:val="22"/>
        </w:rPr>
      </w:pPr>
      <w:r w:rsidRPr="006A0EB2">
        <w:rPr>
          <w:sz w:val="22"/>
          <w:szCs w:val="22"/>
        </w:rPr>
        <w:t>23.1.4. Šalys sudarė rašytinį susitarimą prie Sutarties dėl Prekių keitimo.</w:t>
      </w:r>
    </w:p>
    <w:p w14:paraId="0AF2CADD" w14:textId="77777777" w:rsidR="003969E1" w:rsidRPr="006A0EB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lastRenderedPageBreak/>
        <w:t xml:space="preserve">23.2. Šiame Bendrųjų sąlygų skyriuje nurodytu atveju Prekės turi būti pristatytos už ne didesnę nei pasiūlyme nurodytą kainą. </w:t>
      </w:r>
    </w:p>
    <w:p w14:paraId="1F5D40F3" w14:textId="77777777" w:rsidR="003969E1" w:rsidRPr="006A0EB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57917AC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031EF4B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59FBA18" w14:textId="77777777" w:rsidR="003969E1" w:rsidRPr="006A0EB2"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6BB316D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802B11"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600119D8"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2549582D"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09C86E9F" w14:textId="77777777" w:rsidR="003969E1" w:rsidRPr="006A0EB2"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69488D0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1F57E38C"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9C131B4" w14:textId="77777777" w:rsidR="003969E1" w:rsidRPr="006A0EB2"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39C7093" w14:textId="77777777" w:rsidR="003969E1" w:rsidRPr="006A0EB2"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33979B5C" w14:textId="77777777" w:rsidR="003969E1" w:rsidRPr="006A0EB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25.3. Kilę ginčai nesudaro pagrindo Šalims atsisakyti vykdyti savo prievoles pagal Sutartį.</w:t>
      </w:r>
    </w:p>
    <w:p w14:paraId="5A2FD7BC" w14:textId="77777777" w:rsidR="003969E1" w:rsidRPr="006A0EB2" w:rsidRDefault="003969E1" w:rsidP="009632BE">
      <w:pPr>
        <w:jc w:val="both"/>
        <w:rPr>
          <w:sz w:val="22"/>
          <w:szCs w:val="22"/>
        </w:rPr>
      </w:pPr>
    </w:p>
    <w:sectPr w:rsidR="003969E1" w:rsidRPr="006A0EB2" w:rsidSect="002C623C">
      <w:headerReference w:type="even" r:id="rId9"/>
      <w:headerReference w:type="default" r:id="rId10"/>
      <w:footerReference w:type="even" r:id="rId11"/>
      <w:footerReference w:type="default" r:id="rId12"/>
      <w:headerReference w:type="first" r:id="rId13"/>
      <w:footerReference w:type="first" r:id="rId14"/>
      <w:pgSz w:w="12240" w:h="15840" w:code="1"/>
      <w:pgMar w:top="426" w:right="474" w:bottom="851"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3A9EA" w14:textId="77777777" w:rsidR="002B54D0" w:rsidRDefault="002B54D0">
      <w:r>
        <w:separator/>
      </w:r>
    </w:p>
  </w:endnote>
  <w:endnote w:type="continuationSeparator" w:id="0">
    <w:p w14:paraId="10D5E866" w14:textId="77777777" w:rsidR="002B54D0" w:rsidRDefault="002B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EC0D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39854"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C41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137F5" w14:textId="77777777" w:rsidR="002B54D0" w:rsidRDefault="002B54D0">
      <w:r>
        <w:separator/>
      </w:r>
    </w:p>
  </w:footnote>
  <w:footnote w:type="continuationSeparator" w:id="0">
    <w:p w14:paraId="67E20E8C" w14:textId="77777777" w:rsidR="002B54D0" w:rsidRDefault="002B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420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8A5C4" w14:textId="77777777" w:rsidR="003969E1" w:rsidRDefault="009632BE">
    <w:pPr>
      <w:tabs>
        <w:tab w:val="center" w:pos="4819"/>
        <w:tab w:val="right" w:pos="9638"/>
      </w:tabs>
      <w:jc w:val="center"/>
    </w:pPr>
    <w:r>
      <w:fldChar w:fldCharType="begin"/>
    </w:r>
    <w:r>
      <w:instrText>PAGE   \* MERGEFORMAT</w:instrText>
    </w:r>
    <w:r>
      <w:fldChar w:fldCharType="separate"/>
    </w:r>
    <w:r w:rsidR="006A0EB2">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5E8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A077D"/>
    <w:rsid w:val="00134890"/>
    <w:rsid w:val="001379F2"/>
    <w:rsid w:val="001C44F0"/>
    <w:rsid w:val="002B362D"/>
    <w:rsid w:val="002B54D0"/>
    <w:rsid w:val="002C623C"/>
    <w:rsid w:val="00394B2B"/>
    <w:rsid w:val="003969E1"/>
    <w:rsid w:val="00434ABD"/>
    <w:rsid w:val="006A0EB2"/>
    <w:rsid w:val="008258CD"/>
    <w:rsid w:val="009632BE"/>
    <w:rsid w:val="00A0786A"/>
    <w:rsid w:val="00A32A06"/>
    <w:rsid w:val="00CA546A"/>
    <w:rsid w:val="00CC07EC"/>
    <w:rsid w:val="00D903EC"/>
    <w:rsid w:val="00DB5DDA"/>
    <w:rsid w:val="00DF25C6"/>
    <w:rsid w:val="00DF6F44"/>
    <w:rsid w:val="00E03281"/>
    <w:rsid w:val="00EF6C8E"/>
    <w:rsid w:val="00F776CB"/>
    <w:rsid w:val="00F9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680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51664</Words>
  <Characters>29449</Characters>
  <Application>Microsoft Office Word</Application>
  <DocSecurity>0</DocSecurity>
  <Lines>245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2</cp:revision>
  <dcterms:created xsi:type="dcterms:W3CDTF">2024-10-28T10:36:00Z</dcterms:created>
  <dcterms:modified xsi:type="dcterms:W3CDTF">2024-10-28T10:36:00Z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