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p w14:paraId="1ABB7999" w14:textId="3C96E4CD" w:rsidR="006E647A" w:rsidRDefault="003A09E6" w:rsidP="00FD6131">
              <w:pPr>
                <w:spacing w:after="0"/>
                <w:jc w:val="center"/>
                <w:rPr>
                  <w:rFonts w:ascii="Arial" w:eastAsia="Times New Roman" w:hAnsi="Arial" w:cs="Arial"/>
                  <w:b/>
                  <w:caps/>
                  <w:sz w:val="24"/>
                  <w:szCs w:val="24"/>
                  <w:lang w:eastAsia="en-US"/>
                </w:rPr>
              </w:pPr>
              <w:r w:rsidRPr="003A09E6">
                <w:rPr>
                  <w:rFonts w:ascii="Arial" w:eastAsia="Times New Roman" w:hAnsi="Arial" w:cs="Arial"/>
                  <w:b/>
                  <w:caps/>
                  <w:sz w:val="24"/>
                  <w:szCs w:val="24"/>
                  <w:lang w:eastAsia="en-US"/>
                </w:rPr>
                <w:t>PROJEKTO „</w:t>
              </w:r>
              <w:bookmarkStart w:id="2" w:name="_Hlk216785721"/>
              <w:r w:rsidRPr="003A09E6">
                <w:rPr>
                  <w:rFonts w:ascii="Arial" w:eastAsia="Times New Roman" w:hAnsi="Arial" w:cs="Arial"/>
                  <w:b/>
                  <w:caps/>
                  <w:sz w:val="24"/>
                  <w:szCs w:val="24"/>
                  <w:lang w:eastAsia="en-US"/>
                </w:rPr>
                <w:t>TAURAGĖS R. SAV., Vėluikių K. V. BLOGOS BŪKLĖS GRIOVIŲ IR JŲ STATINIŲ REKONSTRUKCIJA</w:t>
              </w:r>
              <w:bookmarkEnd w:id="2"/>
              <w:r w:rsidRPr="003A09E6">
                <w:rPr>
                  <w:rFonts w:ascii="Arial" w:eastAsia="Times New Roman" w:hAnsi="Arial" w:cs="Arial"/>
                  <w:b/>
                  <w:caps/>
                  <w:sz w:val="24"/>
                  <w:szCs w:val="24"/>
                  <w:lang w:eastAsia="en-US"/>
                </w:rPr>
                <w:t>“ PARENGIMO PASLAUGA</w:t>
              </w:r>
            </w:p>
            <w:bookmarkEnd w:id="1"/>
            <w:p w14:paraId="31422E5F" w14:textId="77777777" w:rsidR="003A09E6" w:rsidRPr="002C3FE2" w:rsidRDefault="003A09E6"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3" w:name="_Hlk156996337"/>
              <w:r w:rsidRPr="002C3FE2">
                <w:rPr>
                  <w:rFonts w:ascii="Arial" w:hAnsi="Arial" w:cs="Arial"/>
                  <w:sz w:val="24"/>
                  <w:szCs w:val="24"/>
                </w:rPr>
                <w:t>Tiekėjų kvalifikacijos reikalavimai ir reikalaujami kokybės bei aplinkos apsaugos vadybos sistemų standartai</w:t>
              </w:r>
              <w:bookmarkEnd w:id="3"/>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2C3FE2">
        <w:rPr>
          <w:rFonts w:ascii="Arial" w:hAnsi="Arial" w:cs="Arial"/>
          <w:b/>
          <w:bCs/>
          <w:sz w:val="24"/>
          <w:szCs w:val="24"/>
        </w:rPr>
        <w:lastRenderedPageBreak/>
        <w:t>BENDRA INFORMACIJA</w:t>
      </w:r>
      <w:bookmarkEnd w:id="4"/>
    </w:p>
    <w:p w14:paraId="13F21AB6" w14:textId="0F232937" w:rsidR="0050555A" w:rsidRPr="00435829" w:rsidRDefault="007F0449" w:rsidP="00660964">
      <w:pPr>
        <w:pStyle w:val="Sraopastraipa"/>
        <w:numPr>
          <w:ilvl w:val="1"/>
          <w:numId w:val="1"/>
        </w:numPr>
        <w:tabs>
          <w:tab w:val="left" w:pos="1134"/>
        </w:tabs>
        <w:spacing w:after="0"/>
        <w:ind w:left="0" w:firstLine="567"/>
        <w:jc w:val="both"/>
        <w:rPr>
          <w:rFonts w:ascii="Arial" w:hAnsi="Arial" w:cs="Arial"/>
          <w:b/>
          <w:bCs/>
          <w:sz w:val="24"/>
          <w:szCs w:val="24"/>
        </w:rPr>
      </w:pPr>
      <w:r w:rsidRPr="00435829">
        <w:rPr>
          <w:rFonts w:ascii="Arial" w:hAnsi="Arial" w:cs="Arial"/>
          <w:b/>
          <w:bCs/>
          <w:sz w:val="24"/>
          <w:szCs w:val="24"/>
        </w:rPr>
        <w:t>Perkančioji organizacija:</w:t>
      </w:r>
      <w:r w:rsidR="003F508E" w:rsidRPr="00435829">
        <w:rPr>
          <w:rFonts w:ascii="Arial" w:hAnsi="Arial" w:cs="Arial"/>
          <w:b/>
          <w:bCs/>
          <w:sz w:val="24"/>
          <w:szCs w:val="24"/>
        </w:rPr>
        <w:t xml:space="preserve"> </w:t>
      </w:r>
      <w:r w:rsidR="00A25057" w:rsidRPr="00435829">
        <w:rPr>
          <w:rFonts w:ascii="Arial" w:hAnsi="Arial" w:cs="Arial"/>
          <w:sz w:val="24"/>
          <w:szCs w:val="24"/>
        </w:rPr>
        <w:t>Tauragės rajono savivaldybės administracija</w:t>
      </w:r>
      <w:r w:rsidR="0050555A" w:rsidRPr="00435829">
        <w:rPr>
          <w:rFonts w:ascii="Arial" w:hAnsi="Arial" w:cs="Arial"/>
          <w:sz w:val="24"/>
          <w:szCs w:val="24"/>
        </w:rPr>
        <w:t xml:space="preserve">, </w:t>
      </w:r>
      <w:r w:rsidR="00650538" w:rsidRPr="00435829">
        <w:rPr>
          <w:rFonts w:ascii="Arial" w:hAnsi="Arial" w:cs="Arial"/>
          <w:sz w:val="24"/>
          <w:szCs w:val="24"/>
        </w:rPr>
        <w:t>juridinio asmens kodas 188737457, adresas: Respublikos g. 2, Tauragė</w:t>
      </w:r>
      <w:r w:rsidRPr="00435829">
        <w:rPr>
          <w:rFonts w:ascii="Arial" w:hAnsi="Arial" w:cs="Arial"/>
          <w:sz w:val="24"/>
          <w:szCs w:val="24"/>
        </w:rPr>
        <w:t>.</w:t>
      </w:r>
      <w:r w:rsidR="004E7E6A" w:rsidRPr="00435829">
        <w:rPr>
          <w:rFonts w:ascii="Arial" w:hAnsi="Arial" w:cs="Arial"/>
          <w:sz w:val="24"/>
          <w:szCs w:val="24"/>
        </w:rPr>
        <w:t xml:space="preserve"> P</w:t>
      </w:r>
      <w:r w:rsidRPr="00435829">
        <w:rPr>
          <w:rFonts w:ascii="Arial" w:hAnsi="Arial" w:cs="Arial"/>
          <w:sz w:val="24"/>
          <w:szCs w:val="24"/>
        </w:rPr>
        <w:t>erkančioji organizacija nėra PVM mokėtoja.</w:t>
      </w:r>
      <w:r w:rsidR="002B2FCD" w:rsidRPr="00435829">
        <w:rPr>
          <w:rFonts w:ascii="Arial" w:eastAsia="Calibri" w:hAnsi="Arial" w:cs="Arial"/>
          <w:sz w:val="24"/>
          <w:szCs w:val="24"/>
        </w:rPr>
        <w:t xml:space="preserve"> </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5A6898DF"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7" w:name="_Hlk218669150"/>
      <w:r w:rsidRPr="004D050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850C13" w:rsidRPr="00435829">
        <w:rPr>
          <w:rFonts w:ascii="Arial" w:hAnsi="Arial" w:cs="Arial"/>
          <w:sz w:val="24"/>
          <w:szCs w:val="24"/>
        </w:rPr>
        <w:t>4.4.4</w:t>
      </w:r>
      <w:r w:rsidR="00D66168" w:rsidRPr="00435829">
        <w:rPr>
          <w:rFonts w:ascii="Arial" w:hAnsi="Arial" w:cs="Arial"/>
          <w:sz w:val="24"/>
          <w:szCs w:val="24"/>
        </w:rPr>
        <w:t>.</w:t>
      </w:r>
      <w:r w:rsidR="009A65F8" w:rsidRPr="00435829">
        <w:rPr>
          <w:rFonts w:ascii="Arial" w:hAnsi="Arial" w:cs="Arial"/>
          <w:sz w:val="24"/>
          <w:szCs w:val="24"/>
        </w:rPr>
        <w:t>2</w:t>
      </w:r>
      <w:r w:rsidR="00071C1C" w:rsidRPr="00435829">
        <w:rPr>
          <w:rFonts w:ascii="Arial" w:hAnsi="Arial" w:cs="Arial"/>
          <w:sz w:val="24"/>
          <w:szCs w:val="24"/>
        </w:rPr>
        <w:t xml:space="preserve"> p.</w:t>
      </w:r>
      <w:r w:rsidR="00D66168" w:rsidRPr="00435829">
        <w:rPr>
          <w:rFonts w:ascii="Arial" w:hAnsi="Arial" w:cs="Arial"/>
          <w:sz w:val="24"/>
          <w:szCs w:val="24"/>
        </w:rPr>
        <w:t xml:space="preserve"> </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8" w:name="_Ref39426332"/>
      <w:bookmarkStart w:id="9" w:name="_Ref39426338"/>
      <w:bookmarkStart w:id="10" w:name="_Toc156827371"/>
      <w:bookmarkEnd w:id="5"/>
      <w:bookmarkEnd w:id="7"/>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proofErr w:type="spellStart"/>
      <w:r w:rsidRPr="00435829">
        <w:rPr>
          <w:rFonts w:ascii="Arial" w:hAnsi="Arial" w:cs="Arial"/>
          <w:i/>
          <w:iCs/>
          <w:sz w:val="24"/>
          <w:szCs w:val="24"/>
          <w:lang w:eastAsia="en-US"/>
        </w:rPr>
        <w:t>ex</w:t>
      </w:r>
      <w:proofErr w:type="spellEnd"/>
      <w:r w:rsidRPr="00435829">
        <w:rPr>
          <w:rFonts w:ascii="Arial" w:hAnsi="Arial" w:cs="Arial"/>
          <w:i/>
          <w:iCs/>
          <w:sz w:val="24"/>
          <w:szCs w:val="24"/>
          <w:lang w:eastAsia="en-US"/>
        </w:rPr>
        <w:t xml:space="preserve">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04D41B59" w14:textId="77777777" w:rsidR="002B47A4" w:rsidRPr="00435829" w:rsidRDefault="002B47A4" w:rsidP="002B47A4">
      <w:pPr>
        <w:pStyle w:val="Sraopastraipa"/>
        <w:numPr>
          <w:ilvl w:val="1"/>
          <w:numId w:val="1"/>
        </w:numPr>
        <w:tabs>
          <w:tab w:val="left" w:pos="1134"/>
          <w:tab w:val="left" w:pos="1418"/>
        </w:tabs>
        <w:spacing w:after="0"/>
        <w:ind w:left="0" w:firstLine="567"/>
        <w:jc w:val="both"/>
        <w:rPr>
          <w:rFonts w:ascii="Arial" w:hAnsi="Arial" w:cs="Arial"/>
          <w:sz w:val="24"/>
          <w:szCs w:val="24"/>
        </w:rPr>
      </w:pPr>
      <w:r w:rsidRPr="00435829">
        <w:rPr>
          <w:rFonts w:ascii="Arial" w:eastAsia="Arial" w:hAnsi="Arial" w:cs="Arial"/>
          <w:sz w:val="24"/>
          <w:szCs w:val="24"/>
        </w:rPr>
        <w:t xml:space="preserve">Perkančiosios organizacijos </w:t>
      </w:r>
      <w:r w:rsidRPr="00435829">
        <w:rPr>
          <w:rFonts w:ascii="Arial" w:eastAsia="Arial" w:hAnsi="Arial" w:cs="Arial"/>
          <w:b/>
          <w:bCs/>
          <w:sz w:val="24"/>
          <w:szCs w:val="24"/>
        </w:rPr>
        <w:t>kontaktiniai asmenys</w:t>
      </w:r>
      <w:r w:rsidRPr="00435829">
        <w:rPr>
          <w:rFonts w:ascii="Arial" w:eastAsia="Arial" w:hAnsi="Arial" w:cs="Arial"/>
          <w:sz w:val="24"/>
          <w:szCs w:val="24"/>
        </w:rPr>
        <w:t>:</w:t>
      </w:r>
    </w:p>
    <w:p w14:paraId="1D3944CD" w14:textId="77777777" w:rsidR="00435829" w:rsidRPr="00435829" w:rsidRDefault="002B47A4" w:rsidP="00435829">
      <w:pPr>
        <w:pStyle w:val="Sraopastraipa"/>
        <w:numPr>
          <w:ilvl w:val="2"/>
          <w:numId w:val="1"/>
        </w:numPr>
        <w:tabs>
          <w:tab w:val="left" w:pos="1134"/>
          <w:tab w:val="left" w:pos="1418"/>
        </w:tabs>
        <w:spacing w:after="0"/>
        <w:ind w:left="0" w:firstLine="567"/>
        <w:jc w:val="both"/>
        <w:rPr>
          <w:rFonts w:ascii="Arial" w:hAnsi="Arial" w:cs="Arial"/>
          <w:sz w:val="24"/>
          <w:szCs w:val="24"/>
        </w:rPr>
      </w:pPr>
      <w:r w:rsidRPr="00435829">
        <w:rPr>
          <w:rFonts w:ascii="Arial" w:hAnsi="Arial" w:cs="Arial"/>
          <w:sz w:val="24"/>
          <w:szCs w:val="24"/>
        </w:rPr>
        <w:t xml:space="preserve">Pirkimo objekto klausimais: Roma Volbikienė, Tauragės rajono savivaldybės administracijos Kaimo reikalų skyriaus vyriausioji specialistė, tel. </w:t>
      </w:r>
      <w:r w:rsidRPr="00435829">
        <w:rPr>
          <w:rFonts w:ascii="Arial" w:hAnsi="Arial" w:cs="Arial"/>
          <w:sz w:val="24"/>
          <w:szCs w:val="24"/>
          <w:lang w:val="pt-BR"/>
        </w:rPr>
        <w:t>+370 652 65 447</w:t>
      </w:r>
      <w:r w:rsidRPr="00435829">
        <w:rPr>
          <w:rFonts w:ascii="Arial" w:hAnsi="Arial" w:cs="Arial"/>
          <w:sz w:val="24"/>
          <w:szCs w:val="24"/>
        </w:rPr>
        <w:t xml:space="preserve">, el. p. </w:t>
      </w:r>
      <w:hyperlink r:id="rId11" w:history="1">
        <w:r w:rsidRPr="00435829">
          <w:rPr>
            <w:rFonts w:ascii="Arial" w:eastAsia="Times New Roman" w:hAnsi="Arial" w:cs="Arial"/>
            <w:color w:val="0000FF"/>
            <w:sz w:val="24"/>
            <w:szCs w:val="24"/>
            <w:u w:val="single"/>
            <w:lang w:eastAsia="en-US"/>
          </w:rPr>
          <w:t xml:space="preserve">roma.volbikiene@taurage.lt </w:t>
        </w:r>
      </w:hyperlink>
      <w:r w:rsidRPr="00435829">
        <w:rPr>
          <w:rFonts w:ascii="Arial" w:eastAsia="Times New Roman" w:hAnsi="Arial" w:cs="Arial"/>
          <w:color w:val="0000FF"/>
          <w:sz w:val="24"/>
          <w:szCs w:val="24"/>
          <w:u w:val="single"/>
          <w:lang w:eastAsia="en-US"/>
        </w:rPr>
        <w:t>;</w:t>
      </w:r>
    </w:p>
    <w:p w14:paraId="29A9EE66" w14:textId="3B2F360C" w:rsidR="00435829" w:rsidRPr="00435829" w:rsidRDefault="002B47A4" w:rsidP="00435829">
      <w:pPr>
        <w:pStyle w:val="Sraopastraipa"/>
        <w:numPr>
          <w:ilvl w:val="2"/>
          <w:numId w:val="1"/>
        </w:numPr>
        <w:tabs>
          <w:tab w:val="left" w:pos="1134"/>
          <w:tab w:val="left" w:pos="1418"/>
        </w:tabs>
        <w:spacing w:after="0"/>
        <w:ind w:left="0" w:firstLine="567"/>
        <w:jc w:val="both"/>
        <w:rPr>
          <w:rFonts w:ascii="Arial" w:hAnsi="Arial" w:cs="Arial"/>
          <w:sz w:val="24"/>
          <w:szCs w:val="24"/>
        </w:rPr>
      </w:pPr>
      <w:r w:rsidRPr="00435829">
        <w:rPr>
          <w:rFonts w:ascii="Arial" w:hAnsi="Arial" w:cs="Arial"/>
          <w:sz w:val="24"/>
          <w:szCs w:val="24"/>
        </w:rPr>
        <w:t xml:space="preserve">viešųjų pirkimų klausimais: </w:t>
      </w:r>
      <w:r w:rsidR="00435829" w:rsidRPr="00435829">
        <w:rPr>
          <w:rFonts w:ascii="Arial" w:eastAsia="Times New Roman" w:hAnsi="Arial" w:cs="Arial"/>
          <w:sz w:val="24"/>
          <w:szCs w:val="24"/>
          <w:lang w:eastAsia="en-US"/>
        </w:rPr>
        <w:t>Nora Trakšelienė, Tauragės rajono savivaldybės administracijos Viešųjų pirkimų skyriaus specialistė</w:t>
      </w:r>
      <w:bookmarkStart w:id="11" w:name="_Hlk181952754"/>
      <w:r w:rsidR="00435829" w:rsidRPr="00435829">
        <w:rPr>
          <w:rFonts w:ascii="Arial" w:eastAsia="Times New Roman" w:hAnsi="Arial" w:cs="Arial"/>
          <w:sz w:val="24"/>
          <w:szCs w:val="24"/>
          <w:lang w:eastAsia="en-US"/>
        </w:rPr>
        <w:t>, tel.</w:t>
      </w:r>
      <w:r w:rsidR="00435829" w:rsidRPr="00435829">
        <w:rPr>
          <w:rFonts w:ascii="Arial" w:eastAsia="Calibri" w:hAnsi="Arial" w:cs="Arial"/>
          <w:sz w:val="24"/>
          <w:szCs w:val="24"/>
        </w:rPr>
        <w:t xml:space="preserve"> +370 671 90 311</w:t>
      </w:r>
      <w:r w:rsidR="00435829" w:rsidRPr="00435829">
        <w:rPr>
          <w:rFonts w:ascii="Arial" w:eastAsia="Times New Roman" w:hAnsi="Arial" w:cs="Arial"/>
          <w:sz w:val="24"/>
          <w:szCs w:val="24"/>
          <w:lang w:eastAsia="en-US"/>
        </w:rPr>
        <w:t xml:space="preserve">, el. p. </w:t>
      </w:r>
      <w:bookmarkEnd w:id="11"/>
      <w:r w:rsidR="00435829" w:rsidRPr="00435829">
        <w:rPr>
          <w:rFonts w:ascii="Arial" w:eastAsia="Times New Roman" w:hAnsi="Arial" w:cs="Arial"/>
          <w:sz w:val="24"/>
          <w:szCs w:val="24"/>
          <w:lang w:eastAsia="en-US"/>
        </w:rPr>
        <w:fldChar w:fldCharType="begin"/>
      </w:r>
      <w:r w:rsidR="00435829" w:rsidRPr="00435829">
        <w:rPr>
          <w:rFonts w:ascii="Arial" w:eastAsia="Times New Roman" w:hAnsi="Arial" w:cs="Arial"/>
          <w:sz w:val="24"/>
          <w:szCs w:val="24"/>
          <w:lang w:eastAsia="en-US"/>
        </w:rPr>
        <w:instrText xml:space="preserve"> HYPERLINK "mailto:nora.trakseliene@taurage.lt" </w:instrText>
      </w:r>
      <w:r w:rsidR="00435829" w:rsidRPr="00435829">
        <w:rPr>
          <w:rFonts w:ascii="Arial" w:eastAsia="Times New Roman" w:hAnsi="Arial" w:cs="Arial"/>
          <w:sz w:val="24"/>
          <w:szCs w:val="24"/>
          <w:lang w:eastAsia="en-US"/>
        </w:rPr>
      </w:r>
      <w:r w:rsidR="00435829" w:rsidRPr="00435829">
        <w:rPr>
          <w:rFonts w:ascii="Arial" w:eastAsia="Times New Roman" w:hAnsi="Arial" w:cs="Arial"/>
          <w:sz w:val="24"/>
          <w:szCs w:val="24"/>
          <w:lang w:eastAsia="en-US"/>
        </w:rPr>
        <w:fldChar w:fldCharType="separate"/>
      </w:r>
      <w:r w:rsidR="00435829" w:rsidRPr="00435829">
        <w:rPr>
          <w:rFonts w:ascii="Arial" w:eastAsia="Times New Roman" w:hAnsi="Arial" w:cs="Arial"/>
          <w:color w:val="0000FF"/>
          <w:sz w:val="24"/>
          <w:szCs w:val="24"/>
          <w:u w:val="single"/>
          <w:lang w:eastAsia="en-US"/>
        </w:rPr>
        <w:t>nora.trakseliene@taurage.lt</w:t>
      </w:r>
      <w:r w:rsidR="00435829" w:rsidRPr="00435829">
        <w:rPr>
          <w:rFonts w:ascii="Arial" w:eastAsia="Times New Roman" w:hAnsi="Arial" w:cs="Arial"/>
          <w:color w:val="0000FF"/>
          <w:sz w:val="24"/>
          <w:szCs w:val="24"/>
          <w:u w:val="single"/>
          <w:lang w:eastAsia="en-US"/>
        </w:rPr>
        <w:fldChar w:fldCharType="end"/>
      </w:r>
      <w:r w:rsidR="00435829" w:rsidRPr="00435829">
        <w:rPr>
          <w:rFonts w:ascii="Arial" w:eastAsia="Times New Roman" w:hAnsi="Arial" w:cs="Arial"/>
          <w:sz w:val="24"/>
          <w:szCs w:val="24"/>
          <w:lang w:eastAsia="en-US"/>
        </w:rPr>
        <w:t>.</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8"/>
      <w:bookmarkEnd w:id="9"/>
      <w:bookmarkEnd w:id="10"/>
    </w:p>
    <w:p w14:paraId="7376228A" w14:textId="241381AB"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bookmarkStart w:id="12" w:name="_Hlk216785862"/>
      <w:r w:rsidR="005B3C3C" w:rsidRPr="005B3C3C">
        <w:rPr>
          <w:rFonts w:ascii="Arial" w:eastAsia="Calibri" w:hAnsi="Arial" w:cs="Arial"/>
          <w:color w:val="000000" w:themeColor="text1"/>
          <w:sz w:val="24"/>
          <w:szCs w:val="24"/>
        </w:rPr>
        <w:t>projekto „</w:t>
      </w:r>
      <w:r w:rsidR="005B3C3C" w:rsidRPr="005B3C3C">
        <w:rPr>
          <w:rFonts w:ascii="Arial" w:eastAsia="Calibri" w:hAnsi="Arial" w:cs="Arial"/>
          <w:bCs/>
          <w:color w:val="000000" w:themeColor="text1"/>
          <w:sz w:val="24"/>
          <w:szCs w:val="24"/>
        </w:rPr>
        <w:t xml:space="preserve">Tauragės r. sav., </w:t>
      </w:r>
      <w:proofErr w:type="spellStart"/>
      <w:r w:rsidR="005B3C3C" w:rsidRPr="005B3C3C">
        <w:rPr>
          <w:rFonts w:ascii="Arial" w:eastAsia="Calibri" w:hAnsi="Arial" w:cs="Arial"/>
          <w:bCs/>
          <w:color w:val="000000" w:themeColor="text1"/>
          <w:sz w:val="24"/>
          <w:szCs w:val="24"/>
        </w:rPr>
        <w:t>Vėluikių</w:t>
      </w:r>
      <w:proofErr w:type="spellEnd"/>
      <w:r w:rsidR="005B3C3C" w:rsidRPr="005B3C3C">
        <w:rPr>
          <w:rFonts w:ascii="Arial" w:eastAsia="Calibri" w:hAnsi="Arial" w:cs="Arial"/>
          <w:bCs/>
          <w:color w:val="000000" w:themeColor="text1"/>
          <w:sz w:val="24"/>
          <w:szCs w:val="24"/>
        </w:rPr>
        <w:t xml:space="preserve"> k. v. blogos būklės griovių ir jų statinių rekonstrukcija</w:t>
      </w:r>
      <w:r w:rsidR="005B3C3C" w:rsidRPr="005B3C3C">
        <w:rPr>
          <w:rFonts w:ascii="Arial" w:eastAsia="Calibri" w:hAnsi="Arial" w:cs="Arial"/>
          <w:color w:val="000000" w:themeColor="text1"/>
          <w:sz w:val="24"/>
          <w:szCs w:val="24"/>
        </w:rPr>
        <w:t>“ parengimo paslaug</w:t>
      </w:r>
      <w:bookmarkEnd w:id="12"/>
      <w:r w:rsidR="005B3C3C">
        <w:rPr>
          <w:rFonts w:ascii="Arial" w:eastAsia="Calibri" w:hAnsi="Arial" w:cs="Arial"/>
          <w:color w:val="000000" w:themeColor="text1"/>
          <w:sz w:val="24"/>
          <w:szCs w:val="24"/>
        </w:rPr>
        <w:t xml:space="preserve">ą </w:t>
      </w:r>
      <w:r w:rsidR="007C32F8" w:rsidRPr="007C32F8">
        <w:rPr>
          <w:rFonts w:ascii="Arial" w:eastAsia="Calibri" w:hAnsi="Arial" w:cs="Arial"/>
          <w:color w:val="000000" w:themeColor="text1"/>
          <w:sz w:val="24"/>
          <w:szCs w:val="24"/>
        </w:rPr>
        <w:t>(toliau – Paslaugos)</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7C62990E"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D45932">
        <w:rPr>
          <w:rFonts w:ascii="Arial" w:hAnsi="Arial" w:cs="Arial"/>
          <w:sz w:val="24"/>
          <w:szCs w:val="24"/>
        </w:rPr>
        <w:t xml:space="preserve">, </w:t>
      </w:r>
      <w:r w:rsidR="00D45932" w:rsidRPr="00D45932">
        <w:rPr>
          <w:rFonts w:ascii="Arial" w:hAnsi="Arial" w:cs="Arial"/>
          <w:sz w:val="24"/>
          <w:szCs w:val="24"/>
        </w:rPr>
        <w:t xml:space="preserve">nes perkamos paslaugos yra vienarūšės, todėl pagal savo prigimtį yra neskaidytinos kokybiniu požiūriu. Visas pirkimo objektas yra glaudžiai susijęs </w:t>
      </w:r>
      <w:r w:rsidR="00904B2F">
        <w:rPr>
          <w:rFonts w:ascii="Arial" w:hAnsi="Arial" w:cs="Arial"/>
          <w:sz w:val="24"/>
          <w:szCs w:val="24"/>
        </w:rPr>
        <w:t xml:space="preserve">su </w:t>
      </w:r>
      <w:r w:rsidR="00D45932" w:rsidRPr="00D45932">
        <w:rPr>
          <w:rFonts w:ascii="Arial" w:hAnsi="Arial" w:cs="Arial"/>
          <w:sz w:val="24"/>
          <w:szCs w:val="24"/>
        </w:rPr>
        <w:t>dokumentacija, kuri turi būti pateikta Perkančiajai organizacijai vienu metu. Pirkimo objekto neskaidymas nemažina konkurencijos, pirkimo sąlygose neribojama tiekėjų teisė pasitelkti subtiekėjus ar dalyvauti kartu su jungtinės veiklos partneriais ir (ar) kooperuoti jėgas atsižvelgiant į savo pajėgumus, todėl pačiam tiekėjui neturint pajėgumų suteikti reikalaujamą kiekį (apimtį) paslaugų ar kurią nors jų dalį, tiekėjas gali pasitelkti subtiekėjus ar jungtinės veiklos partnerius, kurie tokius pajėgumus turėtų.</w:t>
      </w:r>
      <w:r w:rsidR="00D45932" w:rsidRPr="00D45932">
        <w:rPr>
          <w:rFonts w:ascii="Arial" w:hAnsi="Arial" w:cs="Arial"/>
          <w:i/>
          <w:iCs/>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3" w:name="_Toc156827372"/>
      <w:r w:rsidRPr="002C3FE2">
        <w:rPr>
          <w:rFonts w:ascii="Arial" w:hAnsi="Arial" w:cs="Arial"/>
          <w:b/>
          <w:bCs/>
          <w:sz w:val="24"/>
          <w:szCs w:val="24"/>
        </w:rPr>
        <w:t xml:space="preserve">3. </w:t>
      </w:r>
      <w:bookmarkStart w:id="14" w:name="_Ref39427921"/>
      <w:bookmarkStart w:id="15" w:name="_Ref39427927"/>
      <w:bookmarkStart w:id="16" w:name="_Ref39740354"/>
      <w:r w:rsidRPr="002C3FE2">
        <w:rPr>
          <w:rFonts w:ascii="Arial" w:hAnsi="Arial" w:cs="Arial"/>
          <w:b/>
          <w:bCs/>
          <w:sz w:val="24"/>
          <w:szCs w:val="24"/>
        </w:rPr>
        <w:t>SUSITIKIMAI SU TIEKĖJAIS</w:t>
      </w:r>
      <w:bookmarkEnd w:id="14"/>
      <w:bookmarkEnd w:id="15"/>
      <w:r w:rsidRPr="002C3FE2">
        <w:rPr>
          <w:rFonts w:ascii="Arial" w:hAnsi="Arial" w:cs="Arial"/>
          <w:b/>
          <w:bCs/>
          <w:sz w:val="24"/>
          <w:szCs w:val="24"/>
        </w:rPr>
        <w:t xml:space="preserve"> IR OBJEKTO APŽIŪRA</w:t>
      </w:r>
      <w:bookmarkEnd w:id="13"/>
      <w:bookmarkEnd w:id="16"/>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7" w:name="_Ref39473754"/>
      <w:bookmarkStart w:id="18" w:name="_Ref39473761"/>
      <w:bookmarkStart w:id="19" w:name="_Ref39474188"/>
      <w:bookmarkStart w:id="20" w:name="_Toc156827373"/>
      <w:r w:rsidRPr="002C3FE2">
        <w:rPr>
          <w:rFonts w:ascii="Arial" w:hAnsi="Arial" w:cs="Arial"/>
          <w:b/>
          <w:bCs/>
          <w:sz w:val="24"/>
          <w:szCs w:val="24"/>
        </w:rPr>
        <w:t>4. TIEKĖJŲ PAŠALINIMO PAGRINDAI</w:t>
      </w:r>
      <w:bookmarkEnd w:id="17"/>
      <w:bookmarkEnd w:id="18"/>
      <w:bookmarkEnd w:id="19"/>
      <w:r w:rsidRPr="002C3FE2">
        <w:rPr>
          <w:rFonts w:ascii="Arial" w:hAnsi="Arial" w:cs="Arial"/>
          <w:b/>
          <w:bCs/>
          <w:sz w:val="24"/>
          <w:szCs w:val="24"/>
        </w:rPr>
        <w:t xml:space="preserve"> IR KVALIFIKACIJOS REIKALAVIMAI</w:t>
      </w:r>
      <w:bookmarkEnd w:id="20"/>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21"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21"/>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22"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22"/>
      <w:r w:rsidRPr="002C3FE2">
        <w:rPr>
          <w:rFonts w:ascii="Arial" w:hAnsi="Arial" w:cs="Arial"/>
          <w:b/>
          <w:bCs/>
          <w:sz w:val="24"/>
          <w:szCs w:val="24"/>
        </w:rPr>
        <w:t xml:space="preserve"> </w:t>
      </w:r>
    </w:p>
    <w:p w14:paraId="2FC7443C" w14:textId="4C3A3E7C" w:rsidR="007B0366" w:rsidRPr="002C3FE2" w:rsidRDefault="00D24970" w:rsidP="003E6A5B">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3" w:name="_Ref39666794"/>
      <w:bookmarkStart w:id="24" w:name="_Ref39666796"/>
      <w:bookmarkStart w:id="25" w:name="_Toc156827375"/>
      <w:r w:rsidRPr="002C3FE2">
        <w:rPr>
          <w:rFonts w:ascii="Arial" w:hAnsi="Arial" w:cs="Arial"/>
          <w:b/>
          <w:bCs/>
          <w:sz w:val="24"/>
          <w:szCs w:val="24"/>
        </w:rPr>
        <w:t>6. SPECIALIEJI REIKALAVIMAI PASIŪLYMŲ RENGIMUI IR PATEIKIMUI</w:t>
      </w:r>
      <w:bookmarkEnd w:id="23"/>
      <w:bookmarkEnd w:id="24"/>
      <w:bookmarkEnd w:id="25"/>
    </w:p>
    <w:p w14:paraId="3D47F821" w14:textId="3C6CCBEE" w:rsidR="00EF5623" w:rsidRPr="002C3FE2" w:rsidRDefault="00EF5623" w:rsidP="00660964">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50D7CDB0" w:rsidR="009C1155" w:rsidRPr="00355F88" w:rsidRDefault="00355F88" w:rsidP="00355F88">
      <w:pPr>
        <w:pStyle w:val="Sraopastraipa"/>
        <w:numPr>
          <w:ilvl w:val="2"/>
          <w:numId w:val="5"/>
        </w:numPr>
        <w:ind w:left="0" w:firstLine="567"/>
        <w:jc w:val="both"/>
        <w:rPr>
          <w:rFonts w:ascii="Arial" w:hAnsi="Arial" w:cs="Arial"/>
          <w:color w:val="000000" w:themeColor="text1"/>
          <w:sz w:val="24"/>
          <w:szCs w:val="24"/>
        </w:rPr>
      </w:pPr>
      <w:r w:rsidRPr="009507BE">
        <w:rPr>
          <w:rFonts w:ascii="Arial" w:hAnsi="Arial" w:cs="Arial"/>
          <w:color w:val="000000" w:themeColor="text1"/>
          <w:sz w:val="24"/>
          <w:szCs w:val="24"/>
        </w:rPr>
        <w:t>užpildytas EBVPD (šių pirkimo sąlygų 5 priedas „Europos bendrasis viešųjų pirkimų dokumentas“). Pateikdamas ir pasirašydamas pasiūlymą,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3A1229DB"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w:t>
      </w:r>
      <w:r w:rsidR="006A7DB8">
        <w:rPr>
          <w:rFonts w:ascii="Arial" w:hAnsi="Arial" w:cs="Arial"/>
          <w:sz w:val="24"/>
          <w:szCs w:val="24"/>
        </w:rPr>
        <w:t xml:space="preserve">pateikė ir </w:t>
      </w:r>
      <w:r w:rsidRPr="002C3FE2">
        <w:rPr>
          <w:rFonts w:ascii="Arial" w:hAnsi="Arial" w:cs="Arial"/>
          <w:sz w:val="24"/>
          <w:szCs w:val="24"/>
        </w:rPr>
        <w:t xml:space="preserve">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6827376"/>
      <w:bookmarkEnd w:id="26"/>
      <w:bookmarkEnd w:id="27"/>
      <w:bookmarkEnd w:id="28"/>
      <w:bookmarkEnd w:id="29"/>
      <w:bookmarkEnd w:id="30"/>
      <w:r w:rsidRPr="002C3FE2">
        <w:rPr>
          <w:rFonts w:ascii="Arial" w:hAnsi="Arial" w:cs="Arial"/>
          <w:b/>
          <w:bCs/>
          <w:color w:val="auto"/>
          <w:sz w:val="24"/>
          <w:szCs w:val="24"/>
        </w:rPr>
        <w:t>PASIŪLYMO GALIOJIMO UŽTIKRINIMAS</w:t>
      </w:r>
      <w:bookmarkEnd w:id="31"/>
      <w:bookmarkEnd w:id="32"/>
      <w:bookmarkEnd w:id="33"/>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4" w:name="_Ref39658218"/>
      <w:bookmarkStart w:id="35" w:name="_Ref39658226"/>
      <w:bookmarkStart w:id="36" w:name="_Ref39658248"/>
      <w:bookmarkStart w:id="37" w:name="_Ref39658251"/>
      <w:bookmarkStart w:id="38" w:name="_Toc156827377"/>
      <w:bookmarkStart w:id="39" w:name="_Ref39485250"/>
      <w:bookmarkStart w:id="40" w:name="_Ref39485258"/>
      <w:r w:rsidRPr="002C3FE2">
        <w:rPr>
          <w:rFonts w:ascii="Arial" w:hAnsi="Arial" w:cs="Arial"/>
          <w:b/>
          <w:bCs/>
          <w:sz w:val="24"/>
          <w:szCs w:val="24"/>
        </w:rPr>
        <w:t>ELEKTRONINIS AUKCIONAS</w:t>
      </w:r>
      <w:bookmarkEnd w:id="34"/>
      <w:bookmarkEnd w:id="35"/>
      <w:bookmarkEnd w:id="36"/>
      <w:bookmarkEnd w:id="37"/>
      <w:bookmarkEnd w:id="38"/>
    </w:p>
    <w:p w14:paraId="0BFDB7B0" w14:textId="75860170" w:rsidR="00040C0F" w:rsidRPr="002C3FE2"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41" w:name="_Ref39667303"/>
      <w:bookmarkStart w:id="42" w:name="_Ref39667308"/>
      <w:bookmarkStart w:id="43" w:name="_Toc156827378"/>
      <w:r w:rsidRPr="002C3FE2">
        <w:rPr>
          <w:rFonts w:ascii="Arial" w:hAnsi="Arial" w:cs="Arial"/>
          <w:b/>
          <w:bCs/>
          <w:color w:val="auto"/>
          <w:sz w:val="24"/>
          <w:szCs w:val="24"/>
        </w:rPr>
        <w:lastRenderedPageBreak/>
        <w:t>PASIŪLYMŲ VERTINIMAS</w:t>
      </w:r>
      <w:bookmarkEnd w:id="39"/>
      <w:bookmarkEnd w:id="40"/>
      <w:bookmarkEnd w:id="41"/>
      <w:bookmarkEnd w:id="42"/>
      <w:r w:rsidRPr="002C3FE2">
        <w:rPr>
          <w:rFonts w:ascii="Arial" w:hAnsi="Arial" w:cs="Arial"/>
          <w:b/>
          <w:bCs/>
          <w:color w:val="auto"/>
          <w:sz w:val="24"/>
          <w:szCs w:val="24"/>
        </w:rPr>
        <w:t xml:space="preserve"> IR PASIŪLYMŲ ATMETIMO PRIEŽASTYS</w:t>
      </w:r>
      <w:bookmarkEnd w:id="43"/>
    </w:p>
    <w:p w14:paraId="06172A3C" w14:textId="79801913" w:rsidR="00496AA9" w:rsidRPr="0058089A" w:rsidRDefault="00496AA9">
      <w:pPr>
        <w:pStyle w:val="Sraopastraipa"/>
        <w:numPr>
          <w:ilvl w:val="0"/>
          <w:numId w:val="8"/>
        </w:numPr>
        <w:ind w:left="0" w:firstLine="567"/>
        <w:jc w:val="both"/>
        <w:rPr>
          <w:rFonts w:ascii="Arial" w:hAnsi="Arial" w:cs="Arial"/>
          <w:sz w:val="24"/>
          <w:szCs w:val="24"/>
        </w:rPr>
      </w:pPr>
      <w:bookmarkStart w:id="44" w:name="_Hlk218669534"/>
      <w:r w:rsidRPr="0058089A">
        <w:rPr>
          <w:rFonts w:ascii="Arial" w:hAnsi="Arial" w:cs="Arial"/>
          <w:sz w:val="24"/>
          <w:szCs w:val="24"/>
        </w:rPr>
        <w:t xml:space="preserve">Perkančioji organizacija ekonomiškai naudingiausią pasiūlymą išrenka pagal </w:t>
      </w:r>
      <w:r w:rsidRPr="0017244F">
        <w:rPr>
          <w:rFonts w:ascii="Arial" w:hAnsi="Arial" w:cs="Arial"/>
          <w:b/>
          <w:bCs/>
          <w:sz w:val="24"/>
          <w:szCs w:val="24"/>
        </w:rPr>
        <w:t>kain</w:t>
      </w:r>
      <w:r w:rsidR="0058089A" w:rsidRPr="0017244F">
        <w:rPr>
          <w:rFonts w:ascii="Arial" w:hAnsi="Arial" w:cs="Arial"/>
          <w:b/>
          <w:bCs/>
          <w:sz w:val="24"/>
          <w:szCs w:val="24"/>
        </w:rPr>
        <w:t>ą</w:t>
      </w:r>
      <w:r w:rsidR="00AA372C">
        <w:rPr>
          <w:rFonts w:ascii="Arial" w:hAnsi="Arial" w:cs="Arial"/>
          <w:sz w:val="24"/>
          <w:szCs w:val="24"/>
        </w:rPr>
        <w:t>,</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bookmarkEnd w:id="44"/>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C506F">
      <w:pPr>
        <w:pStyle w:val="Sraopastraipa"/>
        <w:numPr>
          <w:ilvl w:val="0"/>
          <w:numId w:val="8"/>
        </w:numPr>
        <w:spacing w:before="120"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5" w:name="_Ref39425999"/>
      <w:bookmarkStart w:id="46" w:name="_Ref39426005"/>
      <w:bookmarkStart w:id="47"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5"/>
      <w:bookmarkEnd w:id="46"/>
      <w:bookmarkEnd w:id="47"/>
    </w:p>
    <w:p w14:paraId="6F824145" w14:textId="14194AFD" w:rsidR="00C87AB8" w:rsidRPr="002C3FE2"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6"/>
    </w:p>
    <w:p w14:paraId="261C9F20" w14:textId="4C4301F9" w:rsidR="007E7F58" w:rsidRPr="002C3FE2" w:rsidRDefault="007E7F58" w:rsidP="00E9192C">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8" w:name="_Toc156827380"/>
      <w:r w:rsidRPr="002C3FE2">
        <w:rPr>
          <w:rFonts w:ascii="Arial" w:hAnsi="Arial" w:cs="Arial"/>
          <w:b/>
          <w:bCs/>
          <w:sz w:val="24"/>
          <w:szCs w:val="24"/>
        </w:rPr>
        <w:t>ASMENS DUOMENŲ TVARKYMAS</w:t>
      </w:r>
      <w:bookmarkEnd w:id="48"/>
    </w:p>
    <w:p w14:paraId="1EA3A26D" w14:textId="77777777" w:rsidR="007E7F58" w:rsidRPr="002C3FE2" w:rsidRDefault="007E7F58" w:rsidP="00E9192C">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488615F1" w14:textId="77777777" w:rsidR="0017244F" w:rsidRDefault="0017244F" w:rsidP="00FD6131">
      <w:pPr>
        <w:tabs>
          <w:tab w:val="left" w:pos="2977"/>
        </w:tabs>
        <w:spacing w:after="0"/>
        <w:jc w:val="right"/>
        <w:rPr>
          <w:rFonts w:ascii="Arial" w:eastAsia="Calibri" w:hAnsi="Arial" w:cs="Arial"/>
          <w:sz w:val="24"/>
          <w:szCs w:val="24"/>
        </w:rPr>
      </w:pPr>
    </w:p>
    <w:p w14:paraId="58E436AF"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17244F"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Default="0017244F" w:rsidP="0017244F">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Default="0017244F" w:rsidP="0017244F">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Default="0017244F" w:rsidP="0017244F">
            <w:pPr>
              <w:spacing w:after="0"/>
              <w:jc w:val="both"/>
              <w:rPr>
                <w:rFonts w:ascii="Arial" w:hAnsi="Arial" w:cs="Arial"/>
                <w:sz w:val="24"/>
                <w:szCs w:val="24"/>
              </w:rPr>
            </w:pPr>
            <w:r w:rsidRPr="00DF0A76">
              <w:rPr>
                <w:rFonts w:ascii="Arial" w:hAnsi="Arial" w:cs="Arial"/>
                <w:sz w:val="22"/>
                <w:szCs w:val="22"/>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Default="0017244F" w:rsidP="0017244F">
            <w:pPr>
              <w:spacing w:after="0"/>
              <w:rPr>
                <w:rFonts w:ascii="Arial" w:hAnsi="Arial" w:cs="Arial"/>
                <w:sz w:val="24"/>
                <w:szCs w:val="24"/>
              </w:rPr>
            </w:pPr>
            <w:r>
              <w:rPr>
                <w:rFonts w:ascii="Arial" w:hAnsi="Arial" w:cs="Arial"/>
                <w:sz w:val="24"/>
                <w:szCs w:val="24"/>
              </w:rPr>
              <w:t>Vykdomas supaprastintas pirkimas</w:t>
            </w:r>
          </w:p>
          <w:p w14:paraId="5E41858A" w14:textId="77777777" w:rsidR="0017244F" w:rsidRDefault="0017244F" w:rsidP="0017244F">
            <w:pPr>
              <w:spacing w:after="0"/>
              <w:rPr>
                <w:rFonts w:ascii="Arial" w:hAnsi="Arial" w:cs="Arial"/>
                <w:iCs/>
                <w:color w:val="7030A0"/>
                <w:sz w:val="24"/>
                <w:szCs w:val="24"/>
              </w:rPr>
            </w:pPr>
          </w:p>
        </w:tc>
      </w:tr>
      <w:tr w:rsidR="0017244F"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Default="0017244F" w:rsidP="0017244F">
            <w:pPr>
              <w:pStyle w:val="Sraopastraipa"/>
              <w:numPr>
                <w:ilvl w:val="0"/>
                <w:numId w:val="3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Default="0017244F" w:rsidP="0017244F">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Default="0017244F" w:rsidP="0017244F">
            <w:pPr>
              <w:spacing w:after="0"/>
              <w:jc w:val="both"/>
              <w:rPr>
                <w:rFonts w:ascii="Arial" w:hAnsi="Arial" w:cs="Arial"/>
                <w:sz w:val="24"/>
                <w:szCs w:val="24"/>
              </w:rPr>
            </w:pPr>
            <w:r w:rsidRPr="0017244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Default="0017244F" w:rsidP="0017244F">
            <w:pPr>
              <w:spacing w:after="0"/>
              <w:rPr>
                <w:rFonts w:ascii="Arial" w:hAnsi="Arial" w:cs="Arial"/>
                <w:sz w:val="24"/>
                <w:szCs w:val="24"/>
              </w:rPr>
            </w:pPr>
            <w:r>
              <w:rPr>
                <w:rFonts w:ascii="Arial" w:hAnsi="Arial" w:cs="Arial"/>
                <w:sz w:val="24"/>
                <w:szCs w:val="24"/>
              </w:rPr>
              <w:t>Vykdomas supaprastintas pirkimas</w:t>
            </w:r>
          </w:p>
          <w:p w14:paraId="0A5745CE" w14:textId="77777777" w:rsidR="0017244F" w:rsidRDefault="0017244F" w:rsidP="0017244F">
            <w:pPr>
              <w:spacing w:after="0"/>
              <w:rPr>
                <w:rFonts w:ascii="Arial" w:hAnsi="Arial" w:cs="Arial"/>
                <w:sz w:val="24"/>
                <w:szCs w:val="24"/>
              </w:rPr>
            </w:pPr>
          </w:p>
        </w:tc>
      </w:tr>
      <w:tr w:rsidR="0017244F"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3E56E7" w:rsidRDefault="0017244F" w:rsidP="0017244F">
            <w:pPr>
              <w:pStyle w:val="Sraopastraipa"/>
              <w:numPr>
                <w:ilvl w:val="0"/>
                <w:numId w:val="39"/>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3E56E7" w:rsidRDefault="0017244F" w:rsidP="0017244F">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3E56E7" w:rsidRDefault="0017244F" w:rsidP="0017244F">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3E56E7" w:rsidRDefault="0017244F" w:rsidP="0017244F">
            <w:pPr>
              <w:spacing w:after="0"/>
              <w:rPr>
                <w:rFonts w:ascii="Arial" w:hAnsi="Arial" w:cs="Arial"/>
                <w:color w:val="000000" w:themeColor="text1"/>
                <w:sz w:val="24"/>
                <w:szCs w:val="24"/>
              </w:rPr>
            </w:pPr>
          </w:p>
        </w:tc>
      </w:tr>
      <w:tr w:rsidR="0017244F"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Default="0017244F" w:rsidP="0017244F">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Default="0017244F" w:rsidP="0017244F">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Default="0017244F" w:rsidP="0017244F">
            <w:pPr>
              <w:spacing w:after="0"/>
              <w:rPr>
                <w:rFonts w:ascii="Arial" w:hAnsi="Arial" w:cs="Arial"/>
                <w:sz w:val="24"/>
                <w:szCs w:val="24"/>
              </w:rPr>
            </w:pPr>
          </w:p>
        </w:tc>
      </w:tr>
      <w:tr w:rsidR="0017244F"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Default="0017244F" w:rsidP="0017244F">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Default="0017244F" w:rsidP="0017244F">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Default="0017244F" w:rsidP="0017244F">
            <w:pPr>
              <w:spacing w:after="0"/>
              <w:rPr>
                <w:rFonts w:ascii="Arial" w:hAnsi="Arial" w:cs="Arial"/>
                <w:sz w:val="24"/>
                <w:szCs w:val="24"/>
              </w:rPr>
            </w:pPr>
          </w:p>
        </w:tc>
      </w:tr>
      <w:tr w:rsidR="0017244F"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Default="0017244F" w:rsidP="0017244F">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Default="001256E4" w:rsidP="0017244F">
            <w:pPr>
              <w:spacing w:after="0"/>
              <w:jc w:val="both"/>
              <w:rPr>
                <w:rFonts w:ascii="Arial" w:hAnsi="Arial" w:cs="Arial"/>
                <w:iCs/>
                <w:sz w:val="24"/>
                <w:szCs w:val="24"/>
              </w:rPr>
            </w:pPr>
            <w:r>
              <w:rPr>
                <w:rFonts w:ascii="Arial" w:hAnsi="Arial" w:cs="Arial"/>
                <w:iCs/>
                <w:sz w:val="24"/>
                <w:szCs w:val="24"/>
              </w:rPr>
              <w:t>3</w:t>
            </w:r>
            <w:r w:rsidR="0017244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Default="0017244F" w:rsidP="0017244F">
            <w:pPr>
              <w:spacing w:after="0"/>
              <w:rPr>
                <w:rFonts w:ascii="Arial" w:hAnsi="Arial" w:cs="Arial"/>
                <w:sz w:val="24"/>
                <w:szCs w:val="24"/>
              </w:rPr>
            </w:pPr>
          </w:p>
        </w:tc>
      </w:tr>
      <w:tr w:rsidR="0017244F"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Default="0017244F" w:rsidP="0017244F">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Default="0017244F" w:rsidP="0017244F">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 (jei taikoma)</w:t>
            </w:r>
          </w:p>
          <w:p w14:paraId="276F2BA1" w14:textId="77777777" w:rsidR="0017244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Default="0017244F" w:rsidP="0017244F">
            <w:pPr>
              <w:spacing w:after="0"/>
              <w:rPr>
                <w:rFonts w:ascii="Arial" w:hAnsi="Arial" w:cs="Arial"/>
                <w:sz w:val="24"/>
                <w:szCs w:val="24"/>
              </w:rPr>
            </w:pPr>
          </w:p>
        </w:tc>
      </w:tr>
      <w:tr w:rsidR="0017244F"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Default="0017244F" w:rsidP="0017244F">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Default="003169D6" w:rsidP="003169D6">
            <w:pPr>
              <w:spacing w:after="0"/>
              <w:jc w:val="both"/>
              <w:rPr>
                <w:rFonts w:ascii="Arial" w:hAnsi="Arial" w:cs="Arial"/>
                <w:color w:val="000000" w:themeColor="text1"/>
                <w:sz w:val="24"/>
                <w:szCs w:val="24"/>
              </w:rPr>
            </w:pPr>
            <w:r w:rsidRPr="003169D6">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Default="0017244F" w:rsidP="0017244F">
            <w:pPr>
              <w:spacing w:after="0"/>
              <w:rPr>
                <w:rFonts w:ascii="Arial" w:hAnsi="Arial" w:cs="Arial"/>
                <w:sz w:val="24"/>
                <w:szCs w:val="24"/>
              </w:rPr>
            </w:pPr>
          </w:p>
        </w:tc>
      </w:tr>
      <w:tr w:rsidR="0017244F"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Default="0017244F" w:rsidP="0017244F">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Default="003169D6" w:rsidP="0017244F">
            <w:pPr>
              <w:spacing w:after="0"/>
              <w:jc w:val="both"/>
              <w:rPr>
                <w:rFonts w:ascii="Arial" w:hAnsi="Arial" w:cs="Arial"/>
                <w:bCs/>
                <w:sz w:val="24"/>
                <w:szCs w:val="24"/>
              </w:rPr>
            </w:pPr>
            <w:r w:rsidRPr="003169D6">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Default="0017244F" w:rsidP="0017244F">
            <w:pPr>
              <w:spacing w:after="0"/>
              <w:rPr>
                <w:rFonts w:ascii="Arial" w:hAnsi="Arial" w:cs="Arial"/>
                <w:bCs/>
                <w:sz w:val="24"/>
                <w:szCs w:val="24"/>
              </w:rPr>
            </w:pPr>
          </w:p>
        </w:tc>
      </w:tr>
      <w:tr w:rsidR="0017244F"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Default="0017244F" w:rsidP="0017244F">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Default="0017244F" w:rsidP="0017244F">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Default="0017244F" w:rsidP="0017244F">
            <w:pPr>
              <w:spacing w:after="0"/>
              <w:rPr>
                <w:rFonts w:ascii="Arial" w:hAnsi="Arial" w:cs="Arial"/>
                <w:sz w:val="24"/>
                <w:szCs w:val="24"/>
              </w:rPr>
            </w:pPr>
          </w:p>
        </w:tc>
      </w:tr>
      <w:tr w:rsidR="0017244F"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Default="0017244F" w:rsidP="0017244F">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Default="0017244F" w:rsidP="0017244F">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Default="0017244F" w:rsidP="0017244F">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Default="00A5254E" w:rsidP="0017244F">
            <w:pPr>
              <w:spacing w:after="0"/>
              <w:jc w:val="both"/>
              <w:rPr>
                <w:rFonts w:ascii="Arial" w:hAnsi="Arial" w:cs="Arial"/>
                <w:sz w:val="24"/>
                <w:szCs w:val="24"/>
              </w:rPr>
            </w:pPr>
            <w:r>
              <w:rPr>
                <w:rFonts w:ascii="Arial" w:hAnsi="Arial" w:cs="Arial"/>
                <w:sz w:val="24"/>
                <w:szCs w:val="24"/>
              </w:rPr>
              <w:t>5</w:t>
            </w:r>
            <w:r w:rsidR="0017244F">
              <w:rPr>
                <w:rFonts w:ascii="Arial" w:hAnsi="Arial" w:cs="Arial"/>
                <w:sz w:val="24"/>
                <w:szCs w:val="24"/>
              </w:rPr>
              <w:t xml:space="preserve"> (</w:t>
            </w:r>
            <w:r>
              <w:rPr>
                <w:rFonts w:ascii="Arial" w:hAnsi="Arial" w:cs="Arial"/>
                <w:sz w:val="24"/>
                <w:szCs w:val="24"/>
              </w:rPr>
              <w:t>penkias</w:t>
            </w:r>
            <w:r w:rsidR="0017244F">
              <w:rPr>
                <w:rFonts w:ascii="Arial" w:hAnsi="Arial" w:cs="Arial"/>
                <w:sz w:val="24"/>
                <w:szCs w:val="24"/>
              </w:rPr>
              <w:t xml:space="preserve">) </w:t>
            </w:r>
            <w:r w:rsidR="00C3534B">
              <w:rPr>
                <w:rFonts w:ascii="Arial" w:hAnsi="Arial" w:cs="Arial"/>
                <w:sz w:val="24"/>
                <w:szCs w:val="24"/>
              </w:rPr>
              <w:t xml:space="preserve">darbo </w:t>
            </w:r>
            <w:r w:rsidR="00DD17F9">
              <w:rPr>
                <w:rFonts w:ascii="Arial" w:hAnsi="Arial" w:cs="Arial"/>
                <w:sz w:val="24"/>
                <w:szCs w:val="24"/>
              </w:rPr>
              <w:t xml:space="preserve"> </w:t>
            </w:r>
            <w:r w:rsidR="0017244F">
              <w:rPr>
                <w:rFonts w:ascii="Arial" w:hAnsi="Arial" w:cs="Arial"/>
                <w:sz w:val="24"/>
                <w:szCs w:val="24"/>
              </w:rPr>
              <w:t>dien</w:t>
            </w:r>
            <w:r>
              <w:rPr>
                <w:rFonts w:ascii="Arial" w:hAnsi="Arial" w:cs="Arial"/>
                <w:sz w:val="24"/>
                <w:szCs w:val="24"/>
              </w:rPr>
              <w:t xml:space="preserve">as </w:t>
            </w:r>
            <w:r w:rsidR="0017244F">
              <w:rPr>
                <w:rFonts w:ascii="Arial" w:hAnsi="Arial" w:cs="Arial"/>
                <w:sz w:val="24"/>
                <w:szCs w:val="24"/>
              </w:rPr>
              <w:t xml:space="preserve">nuo </w:t>
            </w:r>
            <w:r w:rsidR="0017244F">
              <w:rPr>
                <w:rFonts w:ascii="Arial" w:eastAsia="Arial" w:hAnsi="Arial" w:cs="Arial"/>
                <w:sz w:val="24"/>
                <w:szCs w:val="24"/>
              </w:rPr>
              <w:t>perkančiosios organizacijos</w:t>
            </w:r>
            <w:r w:rsidR="0017244F">
              <w:rPr>
                <w:rFonts w:ascii="Arial" w:hAnsi="Arial" w:cs="Arial"/>
                <w:sz w:val="24"/>
                <w:szCs w:val="24"/>
              </w:rPr>
              <w:t xml:space="preserve"> pranešimo raštu apie jos priimtą sprendimą išsiuntimo tiekėjams dienos arba nuo paskelbimo apie </w:t>
            </w:r>
            <w:r w:rsidR="0017244F">
              <w:rPr>
                <w:rFonts w:ascii="Arial" w:eastAsia="Arial" w:hAnsi="Arial" w:cs="Arial"/>
                <w:sz w:val="24"/>
                <w:szCs w:val="24"/>
              </w:rPr>
              <w:t>perkančiosios organizacijos</w:t>
            </w:r>
            <w:r w:rsidR="0017244F">
              <w:rPr>
                <w:rFonts w:ascii="Arial" w:hAnsi="Arial" w:cs="Arial"/>
                <w:sz w:val="24"/>
                <w:szCs w:val="24"/>
              </w:rPr>
              <w:t xml:space="preserve"> priimtus sprendimus dienos, jei VPĮ nenumato reikalavimo raštu informuoti tiekėjus apie </w:t>
            </w:r>
            <w:r w:rsidR="0017244F">
              <w:rPr>
                <w:rFonts w:ascii="Arial" w:eastAsia="Arial" w:hAnsi="Arial" w:cs="Arial"/>
                <w:sz w:val="24"/>
                <w:szCs w:val="24"/>
              </w:rPr>
              <w:t xml:space="preserve"> perkančiosios organizacijos</w:t>
            </w:r>
            <w:r w:rsidR="0017244F">
              <w:rPr>
                <w:rFonts w:ascii="Arial" w:hAnsi="Arial" w:cs="Arial"/>
                <w:sz w:val="24"/>
                <w:szCs w:val="24"/>
              </w:rPr>
              <w:t xml:space="preserve"> priimtus sprendimus;</w:t>
            </w:r>
          </w:p>
          <w:p w14:paraId="2BF8567A" w14:textId="77777777" w:rsidR="0017244F" w:rsidRDefault="0017244F" w:rsidP="0017244F">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Default="003F5077" w:rsidP="0017244F">
            <w:pPr>
              <w:spacing w:after="0"/>
              <w:rPr>
                <w:rFonts w:ascii="Arial" w:hAnsi="Arial" w:cs="Arial"/>
                <w:bCs/>
                <w:sz w:val="24"/>
                <w:szCs w:val="24"/>
              </w:rPr>
            </w:pPr>
            <w:r>
              <w:rPr>
                <w:rFonts w:ascii="Arial" w:hAnsi="Arial" w:cs="Arial"/>
                <w:bCs/>
                <w:sz w:val="24"/>
                <w:szCs w:val="24"/>
              </w:rPr>
              <w:t>Vykdomas supaprastintas pirkimas</w:t>
            </w:r>
          </w:p>
        </w:tc>
      </w:tr>
      <w:tr w:rsidR="0017244F"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Default="0017244F" w:rsidP="0017244F">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Default="0017244F" w:rsidP="0017244F">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Default="0017244F" w:rsidP="0017244F">
            <w:pPr>
              <w:spacing w:after="0"/>
              <w:rPr>
                <w:rFonts w:ascii="Arial" w:hAnsi="Arial" w:cs="Arial"/>
                <w:sz w:val="24"/>
                <w:szCs w:val="24"/>
              </w:rPr>
            </w:pPr>
          </w:p>
        </w:tc>
      </w:tr>
      <w:tr w:rsidR="0017244F"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Default="0017244F" w:rsidP="0017244F">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Default="0017244F" w:rsidP="0017244F">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Default="0017244F" w:rsidP="0017244F">
            <w:pPr>
              <w:spacing w:after="0"/>
              <w:rPr>
                <w:rFonts w:ascii="Arial" w:hAnsi="Arial" w:cs="Arial"/>
                <w:sz w:val="24"/>
                <w:szCs w:val="24"/>
              </w:rPr>
            </w:pPr>
          </w:p>
        </w:tc>
      </w:tr>
      <w:tr w:rsidR="0017244F"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Default="0017244F" w:rsidP="0017244F">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Default="00DD17F9" w:rsidP="0017244F">
            <w:pPr>
              <w:spacing w:after="0"/>
              <w:jc w:val="both"/>
              <w:rPr>
                <w:rFonts w:ascii="Arial" w:hAnsi="Arial" w:cs="Arial"/>
                <w:sz w:val="24"/>
                <w:szCs w:val="24"/>
              </w:rPr>
            </w:pPr>
            <w:r>
              <w:rPr>
                <w:rFonts w:ascii="Arial" w:hAnsi="Arial" w:cs="Arial"/>
                <w:bCs/>
                <w:sz w:val="24"/>
                <w:szCs w:val="24"/>
              </w:rPr>
              <w:t>5</w:t>
            </w:r>
            <w:r w:rsidR="0017244F">
              <w:rPr>
                <w:rFonts w:ascii="Arial" w:hAnsi="Arial" w:cs="Arial"/>
                <w:bCs/>
                <w:sz w:val="24"/>
                <w:szCs w:val="24"/>
              </w:rPr>
              <w:t xml:space="preserve"> (</w:t>
            </w:r>
            <w:r>
              <w:rPr>
                <w:rFonts w:ascii="Arial" w:hAnsi="Arial" w:cs="Arial"/>
                <w:bCs/>
                <w:sz w:val="24"/>
                <w:szCs w:val="24"/>
              </w:rPr>
              <w:t>penkių</w:t>
            </w:r>
            <w:r w:rsidR="0017244F">
              <w:rPr>
                <w:rFonts w:ascii="Arial" w:hAnsi="Arial" w:cs="Arial"/>
                <w:bCs/>
                <w:sz w:val="24"/>
                <w:szCs w:val="24"/>
              </w:rPr>
              <w:t xml:space="preserve">) </w:t>
            </w:r>
            <w:r>
              <w:rPr>
                <w:rFonts w:ascii="Arial" w:hAnsi="Arial" w:cs="Arial"/>
                <w:bCs/>
                <w:sz w:val="24"/>
                <w:szCs w:val="24"/>
              </w:rPr>
              <w:t xml:space="preserve">darbo </w:t>
            </w:r>
            <w:r w:rsidR="0017244F">
              <w:rPr>
                <w:rFonts w:ascii="Arial" w:hAnsi="Arial" w:cs="Arial"/>
                <w:bCs/>
                <w:sz w:val="24"/>
                <w:szCs w:val="24"/>
              </w:rPr>
              <w:t>dienų</w:t>
            </w:r>
            <w:r w:rsidR="0017244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Default="00DD17F9" w:rsidP="0017244F">
            <w:pPr>
              <w:spacing w:after="0"/>
              <w:rPr>
                <w:rFonts w:ascii="Arial" w:hAnsi="Arial" w:cs="Arial"/>
                <w:sz w:val="24"/>
                <w:szCs w:val="24"/>
              </w:rPr>
            </w:pPr>
            <w:r>
              <w:rPr>
                <w:rFonts w:ascii="Arial" w:hAnsi="Arial" w:cs="Arial"/>
                <w:sz w:val="24"/>
                <w:szCs w:val="24"/>
              </w:rPr>
              <w:t>Vykdomas supaprastintas pirkimas</w:t>
            </w:r>
          </w:p>
        </w:tc>
      </w:tr>
      <w:tr w:rsidR="0017244F"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Default="0017244F" w:rsidP="0017244F">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Default="0017244F" w:rsidP="0017244F">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Default="0017244F" w:rsidP="0017244F">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9" w:name="_Ref38539939"/>
      <w:bookmarkStart w:id="50" w:name="_Ref38541068"/>
      <w:bookmarkStart w:id="51" w:name="_Ref38885053"/>
      <w:bookmarkStart w:id="52"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9"/>
      <w:bookmarkEnd w:id="50"/>
      <w:bookmarkEnd w:id="51"/>
      <w:bookmarkEnd w:id="52"/>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BF1327">
        <w:rPr>
          <w:rFonts w:ascii="Arial" w:hAnsi="Arial" w:cs="Arial"/>
          <w:b/>
          <w:sz w:val="24"/>
          <w:szCs w:val="24"/>
        </w:rPr>
        <w:t>TECHNINĖ SPECIFIKACIJA</w:t>
      </w:r>
    </w:p>
    <w:p w14:paraId="41B27126" w14:textId="77777777" w:rsidR="00BF1327" w:rsidRDefault="00BF1327" w:rsidP="00FD6131">
      <w:pPr>
        <w:spacing w:after="0"/>
        <w:jc w:val="center"/>
        <w:rPr>
          <w:rFonts w:ascii="Arial" w:hAnsi="Arial" w:cs="Arial"/>
          <w:b/>
          <w:bCs/>
          <w:sz w:val="24"/>
          <w:szCs w:val="24"/>
        </w:rPr>
      </w:pPr>
    </w:p>
    <w:p w14:paraId="0751D9A7" w14:textId="4FC3F736" w:rsidR="00C831DF" w:rsidRDefault="00C831DF" w:rsidP="00FD6131">
      <w:pPr>
        <w:spacing w:after="0"/>
        <w:jc w:val="center"/>
        <w:rPr>
          <w:rFonts w:ascii="Arial" w:hAnsi="Arial" w:cs="Arial"/>
          <w:b/>
          <w:sz w:val="24"/>
          <w:szCs w:val="24"/>
        </w:rPr>
      </w:pPr>
      <w:r w:rsidRPr="00C831DF">
        <w:rPr>
          <w:rFonts w:ascii="Arial" w:eastAsia="Times New Roman" w:hAnsi="Arial" w:cs="Arial"/>
          <w:b/>
          <w:caps/>
          <w:sz w:val="24"/>
          <w:szCs w:val="24"/>
          <w:lang w:eastAsia="en-US"/>
        </w:rPr>
        <w:t>PROJEKTO „TAURAGĖS R. SAV., Vėluikių K. V. BLOGOS BŪKLĖS GRIOVIŲ IR JŲ STATINIŲ REKONSTRUKCIJA“ PARENGIMO PASLAUGA</w:t>
      </w:r>
    </w:p>
    <w:p w14:paraId="3C4FB307" w14:textId="77777777" w:rsidR="00144648" w:rsidRDefault="00144648" w:rsidP="00FD6131">
      <w:pPr>
        <w:spacing w:after="0"/>
        <w:jc w:val="center"/>
        <w:rPr>
          <w:rFonts w:ascii="Arial" w:hAnsi="Arial" w:cs="Arial"/>
          <w:b/>
          <w:sz w:val="24"/>
          <w:szCs w:val="24"/>
        </w:rPr>
      </w:pPr>
    </w:p>
    <w:p w14:paraId="28388A15" w14:textId="1877665E" w:rsidR="00705BC7" w:rsidRPr="00361F06" w:rsidRDefault="005C5177" w:rsidP="00771EE4">
      <w:pPr>
        <w:spacing w:after="0"/>
        <w:ind w:left="567" w:hanging="141"/>
        <w:jc w:val="both"/>
        <w:rPr>
          <w:rFonts w:ascii="Arial" w:hAnsi="Arial" w:cs="Arial"/>
          <w:bCs/>
          <w:sz w:val="24"/>
          <w:szCs w:val="24"/>
        </w:rPr>
      </w:pPr>
      <w:r w:rsidRPr="00361F06">
        <w:rPr>
          <w:rFonts w:ascii="Arial" w:hAnsi="Arial" w:cs="Arial"/>
          <w:b/>
          <w:sz w:val="24"/>
          <w:szCs w:val="24"/>
        </w:rPr>
        <w:t xml:space="preserve">Pirkėjas </w:t>
      </w:r>
      <w:r w:rsidR="00515178" w:rsidRPr="00361F06">
        <w:rPr>
          <w:rFonts w:ascii="Arial" w:hAnsi="Arial" w:cs="Arial"/>
          <w:b/>
          <w:sz w:val="24"/>
          <w:szCs w:val="24"/>
        </w:rPr>
        <w:t>–</w:t>
      </w:r>
      <w:r w:rsidRPr="00361F06">
        <w:rPr>
          <w:rFonts w:ascii="Arial" w:hAnsi="Arial" w:cs="Arial"/>
          <w:b/>
          <w:sz w:val="24"/>
          <w:szCs w:val="24"/>
        </w:rPr>
        <w:t xml:space="preserve"> </w:t>
      </w:r>
      <w:r w:rsidRPr="00361F06">
        <w:rPr>
          <w:rFonts w:ascii="Arial" w:hAnsi="Arial" w:cs="Arial"/>
          <w:bCs/>
          <w:sz w:val="24"/>
          <w:szCs w:val="24"/>
        </w:rPr>
        <w:t>Tauragės rajono savivaldybės administracija.</w:t>
      </w:r>
    </w:p>
    <w:p w14:paraId="18370875" w14:textId="03E54C16" w:rsidR="00705BC7" w:rsidRPr="00361F06" w:rsidRDefault="00065A72" w:rsidP="00771EE4">
      <w:pPr>
        <w:spacing w:after="0"/>
        <w:ind w:left="426"/>
        <w:jc w:val="both"/>
        <w:rPr>
          <w:rFonts w:ascii="Arial" w:hAnsi="Arial" w:cs="Arial"/>
          <w:bCs/>
          <w:sz w:val="24"/>
          <w:szCs w:val="24"/>
        </w:rPr>
      </w:pPr>
      <w:r w:rsidRPr="00361F06">
        <w:rPr>
          <w:rFonts w:ascii="Arial" w:hAnsi="Arial" w:cs="Arial"/>
          <w:b/>
          <w:sz w:val="24"/>
          <w:szCs w:val="24"/>
        </w:rPr>
        <w:t>Tiekėjas</w:t>
      </w:r>
      <w:r w:rsidRPr="00361F06">
        <w:rPr>
          <w:rFonts w:ascii="Arial" w:hAnsi="Arial" w:cs="Arial"/>
          <w:bCs/>
          <w:sz w:val="24"/>
          <w:szCs w:val="24"/>
        </w:rPr>
        <w:t xml:space="preserve"> </w:t>
      </w:r>
      <w:r w:rsidR="00515178" w:rsidRPr="00361F06">
        <w:rPr>
          <w:rFonts w:ascii="Arial" w:hAnsi="Arial" w:cs="Arial"/>
          <w:b/>
          <w:sz w:val="24"/>
          <w:szCs w:val="24"/>
        </w:rPr>
        <w:t>–</w:t>
      </w:r>
      <w:r w:rsidR="00BE4377" w:rsidRPr="00361F06">
        <w:rPr>
          <w:rFonts w:ascii="Arial" w:hAnsi="Arial" w:cs="Arial"/>
          <w:bCs/>
          <w:sz w:val="24"/>
          <w:szCs w:val="24"/>
        </w:rPr>
        <w:t xml:space="preserve"> </w:t>
      </w:r>
      <w:r w:rsidR="002A314F" w:rsidRPr="00361F06">
        <w:rPr>
          <w:rFonts w:ascii="Arial" w:hAnsi="Arial" w:cs="Arial"/>
          <w:bCs/>
          <w:sz w:val="24"/>
          <w:szCs w:val="24"/>
        </w:rPr>
        <w:t xml:space="preserve">melioracijos statinių projektavimą, turi teisę atlikti Lietuvos Respublikos ar Europos Sąjungos valstybės narės ar kitos Europos ekonominės erdvės valstybės pilietis, kitas fizinis asmuo, kuris naudojasi Europos Sąjungos teisės aktų jam suteiktomis judėjimo valstybėse narėse teisėmis, arba Lietuvos Respublikoje ar valstybėje narėje įsteigtas juridinis asmuo ar kita organizacija, taip pat jų filialai, turintys Žemės ūkio ministerijos išduotą arba pripažintą kvalifikacinį atestatą verstis </w:t>
      </w:r>
      <w:r w:rsidR="00483B68" w:rsidRPr="00361F06">
        <w:rPr>
          <w:rFonts w:ascii="Arial" w:hAnsi="Arial" w:cs="Arial"/>
          <w:bCs/>
          <w:sz w:val="24"/>
          <w:szCs w:val="24"/>
        </w:rPr>
        <w:t>melioracijos statinių projektavimo</w:t>
      </w:r>
      <w:r w:rsidR="002A314F" w:rsidRPr="00361F06">
        <w:rPr>
          <w:rFonts w:ascii="Arial" w:hAnsi="Arial" w:cs="Arial"/>
          <w:bCs/>
          <w:sz w:val="24"/>
          <w:szCs w:val="24"/>
        </w:rPr>
        <w:t xml:space="preserve"> veikla. Kvalifikacinis atestatas verstis konkrečia technine veikla išduodamas arba pripažįstamas Reglamentuojamų profesinių kvalifikacijų pripažinimo įstatyme nustatyta tvarka.</w:t>
      </w:r>
    </w:p>
    <w:p w14:paraId="22FC985B" w14:textId="24ACCD1D" w:rsidR="00361F06" w:rsidRPr="00771EE4" w:rsidRDefault="00771EE4" w:rsidP="00771EE4">
      <w:pPr>
        <w:spacing w:after="0"/>
        <w:ind w:left="426" w:right="-8" w:hanging="426"/>
        <w:jc w:val="both"/>
        <w:outlineLvl w:val="0"/>
        <w:rPr>
          <w:rFonts w:ascii="Arial" w:eastAsia="Times New Roman" w:hAnsi="Arial" w:cs="Arial"/>
          <w:sz w:val="24"/>
          <w:szCs w:val="24"/>
        </w:rPr>
      </w:pPr>
      <w:r w:rsidRPr="00771EE4">
        <w:rPr>
          <w:rFonts w:ascii="Arial" w:hAnsi="Arial" w:cs="Arial"/>
          <w:bCs/>
          <w:sz w:val="24"/>
          <w:szCs w:val="24"/>
        </w:rPr>
        <w:t>1.</w:t>
      </w:r>
      <w:r>
        <w:rPr>
          <w:rFonts w:ascii="Arial" w:hAnsi="Arial" w:cs="Arial"/>
          <w:b/>
          <w:sz w:val="24"/>
          <w:szCs w:val="24"/>
        </w:rPr>
        <w:t xml:space="preserve">  </w:t>
      </w:r>
      <w:r w:rsidR="007401B3" w:rsidRPr="00771EE4">
        <w:rPr>
          <w:rFonts w:ascii="Arial" w:hAnsi="Arial" w:cs="Arial"/>
          <w:b/>
          <w:sz w:val="24"/>
          <w:szCs w:val="24"/>
        </w:rPr>
        <w:t xml:space="preserve">Pirkimo objektas </w:t>
      </w:r>
      <w:r w:rsidR="00515178" w:rsidRPr="00771EE4">
        <w:rPr>
          <w:rFonts w:ascii="Arial" w:hAnsi="Arial" w:cs="Arial"/>
          <w:b/>
          <w:sz w:val="24"/>
          <w:szCs w:val="24"/>
        </w:rPr>
        <w:t>–</w:t>
      </w:r>
      <w:r w:rsidR="007401B3" w:rsidRPr="00771EE4">
        <w:rPr>
          <w:rFonts w:ascii="Arial" w:hAnsi="Arial" w:cs="Arial"/>
          <w:b/>
          <w:sz w:val="24"/>
          <w:szCs w:val="24"/>
        </w:rPr>
        <w:t xml:space="preserve"> </w:t>
      </w:r>
      <w:r w:rsidR="00361F06" w:rsidRPr="00771EE4">
        <w:rPr>
          <w:rFonts w:ascii="Arial" w:eastAsia="Times New Roman" w:hAnsi="Arial" w:cs="Arial"/>
          <w:bCs/>
          <w:sz w:val="24"/>
          <w:szCs w:val="24"/>
        </w:rPr>
        <w:t xml:space="preserve">projekto „Tauragės r. sav., </w:t>
      </w:r>
      <w:proofErr w:type="spellStart"/>
      <w:r w:rsidR="00361F06" w:rsidRPr="00771EE4">
        <w:rPr>
          <w:rFonts w:ascii="Arial" w:eastAsia="Times New Roman" w:hAnsi="Arial" w:cs="Arial"/>
          <w:bCs/>
          <w:sz w:val="24"/>
          <w:szCs w:val="24"/>
        </w:rPr>
        <w:t>Vėluikių</w:t>
      </w:r>
      <w:proofErr w:type="spellEnd"/>
      <w:r w:rsidR="00361F06" w:rsidRPr="00771EE4">
        <w:rPr>
          <w:rFonts w:ascii="Arial" w:eastAsia="Times New Roman" w:hAnsi="Arial" w:cs="Arial"/>
          <w:bCs/>
          <w:sz w:val="24"/>
          <w:szCs w:val="24"/>
        </w:rPr>
        <w:t xml:space="preserve"> k. v. blogos būklės griovių ir jų statinių rekonstrukcija“ (toliau – Projektas) parengimas:</w:t>
      </w:r>
      <w:r w:rsidR="00361F06" w:rsidRPr="00771EE4">
        <w:rPr>
          <w:rFonts w:ascii="Arial" w:eastAsia="Times New Roman" w:hAnsi="Arial" w:cs="Arial"/>
          <w:b/>
          <w:sz w:val="24"/>
          <w:szCs w:val="24"/>
        </w:rPr>
        <w:t xml:space="preserve"> </w:t>
      </w:r>
    </w:p>
    <w:p w14:paraId="4F6D9654" w14:textId="77777777" w:rsidR="00361F06" w:rsidRPr="00361F06" w:rsidRDefault="00361F06" w:rsidP="00361F06">
      <w:pPr>
        <w:numPr>
          <w:ilvl w:val="1"/>
          <w:numId w:val="58"/>
        </w:numPr>
        <w:spacing w:after="0" w:line="240" w:lineRule="auto"/>
        <w:ind w:left="851" w:right="-8" w:hanging="425"/>
        <w:contextualSpacing/>
        <w:jc w:val="both"/>
        <w:outlineLvl w:val="0"/>
        <w:rPr>
          <w:rFonts w:ascii="Arial" w:eastAsia="Times New Roman" w:hAnsi="Arial" w:cs="Arial"/>
          <w:sz w:val="24"/>
          <w:szCs w:val="24"/>
        </w:rPr>
      </w:pPr>
      <w:r w:rsidRPr="00361F06">
        <w:rPr>
          <w:rFonts w:ascii="Arial" w:eastAsia="Times New Roman" w:hAnsi="Arial" w:cs="Arial"/>
          <w:sz w:val="24"/>
          <w:szCs w:val="24"/>
        </w:rPr>
        <w:t>valstybei nuosavybės teise priklausančių blogos būklės griovių ir jų statinių būklės įvertinimas;</w:t>
      </w:r>
    </w:p>
    <w:p w14:paraId="3A2CE1FE" w14:textId="77777777" w:rsidR="00361F06" w:rsidRPr="00361F06" w:rsidRDefault="00361F06" w:rsidP="00361F06">
      <w:pPr>
        <w:numPr>
          <w:ilvl w:val="1"/>
          <w:numId w:val="58"/>
        </w:numPr>
        <w:spacing w:after="0" w:line="240" w:lineRule="auto"/>
        <w:ind w:left="851" w:right="-8" w:hanging="425"/>
        <w:contextualSpacing/>
        <w:jc w:val="both"/>
        <w:outlineLvl w:val="0"/>
        <w:rPr>
          <w:rFonts w:ascii="Arial" w:eastAsia="Times New Roman" w:hAnsi="Arial" w:cs="Arial"/>
          <w:sz w:val="24"/>
          <w:szCs w:val="24"/>
        </w:rPr>
      </w:pPr>
      <w:r w:rsidRPr="00361F06">
        <w:rPr>
          <w:rFonts w:ascii="Arial" w:eastAsia="Times New Roman" w:hAnsi="Arial" w:cs="Arial"/>
          <w:sz w:val="24"/>
          <w:szCs w:val="24"/>
        </w:rPr>
        <w:t>rekonstruojamų melioracijos objektų tyrinėjimo medžiagos parengimas;</w:t>
      </w:r>
    </w:p>
    <w:p w14:paraId="66E6A011" w14:textId="77777777" w:rsidR="00361F06" w:rsidRPr="00361F06" w:rsidRDefault="00361F06" w:rsidP="00361F06">
      <w:pPr>
        <w:numPr>
          <w:ilvl w:val="1"/>
          <w:numId w:val="58"/>
        </w:numPr>
        <w:spacing w:after="0" w:line="240" w:lineRule="auto"/>
        <w:ind w:left="851" w:right="-8" w:hanging="425"/>
        <w:contextualSpacing/>
        <w:jc w:val="both"/>
        <w:outlineLvl w:val="0"/>
        <w:rPr>
          <w:rFonts w:ascii="Arial" w:eastAsia="Times New Roman" w:hAnsi="Arial" w:cs="Arial"/>
          <w:sz w:val="24"/>
          <w:szCs w:val="24"/>
        </w:rPr>
      </w:pPr>
      <w:r w:rsidRPr="00361F06">
        <w:rPr>
          <w:rFonts w:ascii="Arial" w:eastAsia="Times New Roman" w:hAnsi="Arial" w:cs="Arial"/>
          <w:sz w:val="24"/>
          <w:szCs w:val="24"/>
        </w:rPr>
        <w:t>investicijų pagrindimas sąmatiniais skaičiavimais;</w:t>
      </w:r>
    </w:p>
    <w:p w14:paraId="3897A15D" w14:textId="77777777" w:rsidR="00361F06" w:rsidRPr="00361F06" w:rsidRDefault="00361F06" w:rsidP="00361F06">
      <w:pPr>
        <w:numPr>
          <w:ilvl w:val="1"/>
          <w:numId w:val="58"/>
        </w:numPr>
        <w:spacing w:after="0" w:line="240" w:lineRule="auto"/>
        <w:ind w:left="851" w:right="-8" w:hanging="425"/>
        <w:contextualSpacing/>
        <w:jc w:val="both"/>
        <w:outlineLvl w:val="0"/>
        <w:rPr>
          <w:rFonts w:ascii="Arial" w:eastAsia="Times New Roman" w:hAnsi="Arial" w:cs="Arial"/>
          <w:sz w:val="24"/>
          <w:szCs w:val="24"/>
        </w:rPr>
      </w:pPr>
      <w:r w:rsidRPr="00361F06">
        <w:rPr>
          <w:rFonts w:ascii="Arial" w:eastAsia="Times New Roman" w:hAnsi="Arial" w:cs="Arial"/>
          <w:sz w:val="24"/>
          <w:szCs w:val="24"/>
        </w:rPr>
        <w:t xml:space="preserve">paraiškos parengimas ir pateikimas. </w:t>
      </w:r>
      <w:r w:rsidRPr="00361F06">
        <w:rPr>
          <w:rFonts w:ascii="Arial" w:eastAsia="Times New Roman" w:hAnsi="Arial" w:cs="Arial"/>
          <w:b/>
          <w:bCs/>
          <w:sz w:val="24"/>
          <w:szCs w:val="24"/>
        </w:rPr>
        <w:t>Pirkėjas turi teisę nutraukti</w:t>
      </w:r>
      <w:r w:rsidRPr="00361F06">
        <w:rPr>
          <w:rFonts w:ascii="Arial" w:eastAsia="Times New Roman" w:hAnsi="Arial" w:cs="Arial"/>
          <w:sz w:val="24"/>
          <w:szCs w:val="24"/>
        </w:rPr>
        <w:t xml:space="preserve"> paraiškos parengimo ir paslaugos teikimo sutartį, jeigu Žemės ūkio ministerija įsakymu nepatvirtina Paramos paraiškų pagal Lietuvos žemės ūkio ir kaimo plėtros 2023–2027 metų strateginio plano intervencines priemones priėmimo tvarkaraštį;</w:t>
      </w:r>
    </w:p>
    <w:p w14:paraId="2C1649EC" w14:textId="77777777" w:rsidR="00361F06" w:rsidRPr="00361F06" w:rsidRDefault="00361F06" w:rsidP="00361F06">
      <w:pPr>
        <w:numPr>
          <w:ilvl w:val="1"/>
          <w:numId w:val="58"/>
        </w:numPr>
        <w:spacing w:after="0" w:line="240" w:lineRule="auto"/>
        <w:ind w:left="851" w:right="-8" w:hanging="425"/>
        <w:contextualSpacing/>
        <w:jc w:val="both"/>
        <w:outlineLvl w:val="0"/>
        <w:rPr>
          <w:rFonts w:ascii="Arial" w:eastAsia="Times New Roman" w:hAnsi="Arial" w:cs="Arial"/>
          <w:sz w:val="24"/>
          <w:szCs w:val="24"/>
        </w:rPr>
      </w:pPr>
      <w:r w:rsidRPr="00361F06">
        <w:rPr>
          <w:rFonts w:ascii="Arial" w:eastAsia="Times New Roman" w:hAnsi="Arial" w:cs="Arial"/>
          <w:sz w:val="24"/>
          <w:szCs w:val="24"/>
        </w:rPr>
        <w:t xml:space="preserve">techninio darbo Projekto parengimas. </w:t>
      </w:r>
    </w:p>
    <w:p w14:paraId="6E1EB41B" w14:textId="77777777" w:rsidR="00361F06" w:rsidRPr="00361F06" w:rsidRDefault="00361F06" w:rsidP="00361F06">
      <w:pPr>
        <w:numPr>
          <w:ilvl w:val="0"/>
          <w:numId w:val="58"/>
        </w:numPr>
        <w:spacing w:after="0" w:line="240" w:lineRule="auto"/>
        <w:ind w:left="426" w:hanging="426"/>
        <w:contextualSpacing/>
        <w:jc w:val="both"/>
        <w:rPr>
          <w:rFonts w:ascii="Arial" w:eastAsia="Times New Roman" w:hAnsi="Arial" w:cs="Arial"/>
          <w:b/>
          <w:sz w:val="24"/>
          <w:szCs w:val="24"/>
        </w:rPr>
      </w:pPr>
      <w:r w:rsidRPr="00361F06">
        <w:rPr>
          <w:rFonts w:ascii="Arial" w:eastAsia="Times New Roman" w:hAnsi="Arial" w:cs="Arial"/>
          <w:b/>
          <w:sz w:val="24"/>
          <w:szCs w:val="24"/>
        </w:rPr>
        <w:t xml:space="preserve">Objekto vieta – </w:t>
      </w:r>
      <w:r w:rsidRPr="00361F06">
        <w:rPr>
          <w:rFonts w:ascii="Arial" w:eastAsia="Times New Roman" w:hAnsi="Arial" w:cs="Arial"/>
          <w:bCs/>
          <w:sz w:val="24"/>
          <w:szCs w:val="24"/>
        </w:rPr>
        <w:t xml:space="preserve">Tauragės r. sav. Skaudvilės sen., </w:t>
      </w:r>
      <w:proofErr w:type="spellStart"/>
      <w:r w:rsidRPr="00361F06">
        <w:rPr>
          <w:rFonts w:ascii="Arial" w:eastAsia="Times New Roman" w:hAnsi="Arial" w:cs="Arial"/>
          <w:bCs/>
          <w:sz w:val="24"/>
          <w:szCs w:val="24"/>
        </w:rPr>
        <w:t>Vėluikių</w:t>
      </w:r>
      <w:proofErr w:type="spellEnd"/>
      <w:r w:rsidRPr="00361F06">
        <w:rPr>
          <w:rFonts w:ascii="Arial" w:eastAsia="Times New Roman" w:hAnsi="Arial" w:cs="Arial"/>
          <w:bCs/>
          <w:sz w:val="24"/>
          <w:szCs w:val="24"/>
        </w:rPr>
        <w:t xml:space="preserve"> k. v. </w:t>
      </w:r>
    </w:p>
    <w:p w14:paraId="2AF053B1" w14:textId="77777777" w:rsidR="00361F06" w:rsidRPr="00361F06" w:rsidRDefault="00361F06" w:rsidP="00361F06">
      <w:pPr>
        <w:numPr>
          <w:ilvl w:val="0"/>
          <w:numId w:val="58"/>
        </w:numPr>
        <w:spacing w:after="0" w:line="240" w:lineRule="auto"/>
        <w:ind w:left="426" w:hanging="426"/>
        <w:contextualSpacing/>
        <w:jc w:val="both"/>
        <w:rPr>
          <w:rFonts w:ascii="Arial" w:eastAsia="Times New Roman" w:hAnsi="Arial" w:cs="Arial"/>
          <w:b/>
          <w:sz w:val="24"/>
          <w:szCs w:val="24"/>
        </w:rPr>
      </w:pPr>
      <w:r w:rsidRPr="00361F06">
        <w:rPr>
          <w:rFonts w:ascii="Arial" w:eastAsia="Times New Roman" w:hAnsi="Arial" w:cs="Arial"/>
          <w:b/>
          <w:sz w:val="24"/>
          <w:szCs w:val="24"/>
        </w:rPr>
        <w:t>Finansavimas</w:t>
      </w:r>
      <w:r w:rsidRPr="00361F06">
        <w:rPr>
          <w:rFonts w:ascii="Arial" w:eastAsia="Times New Roman" w:hAnsi="Arial" w:cs="Arial"/>
          <w:bCs/>
          <w:sz w:val="24"/>
          <w:szCs w:val="24"/>
        </w:rPr>
        <w:t xml:space="preserve"> –</w:t>
      </w:r>
      <w:r w:rsidRPr="00361F06">
        <w:rPr>
          <w:rFonts w:ascii="Arial" w:eastAsia="Times New Roman" w:hAnsi="Arial" w:cs="Arial"/>
          <w:b/>
          <w:sz w:val="24"/>
          <w:szCs w:val="24"/>
        </w:rPr>
        <w:t xml:space="preserve"> </w:t>
      </w:r>
      <w:r w:rsidRPr="00361F06">
        <w:rPr>
          <w:rFonts w:ascii="Arial" w:eastAsia="Times New Roman" w:hAnsi="Arial" w:cs="Arial"/>
          <w:sz w:val="24"/>
          <w:szCs w:val="24"/>
        </w:rPr>
        <w:t>Projektas finansuojamas</w:t>
      </w:r>
      <w:r w:rsidRPr="00361F06">
        <w:rPr>
          <w:rFonts w:ascii="Arial" w:eastAsia="Times New Roman" w:hAnsi="Arial" w:cs="Arial"/>
          <w:b/>
          <w:sz w:val="24"/>
          <w:szCs w:val="24"/>
        </w:rPr>
        <w:t xml:space="preserve"> </w:t>
      </w:r>
      <w:r w:rsidRPr="00361F06">
        <w:rPr>
          <w:rFonts w:ascii="Arial" w:eastAsia="Times New Roman" w:hAnsi="Arial" w:cs="Arial"/>
          <w:color w:val="000000"/>
          <w:sz w:val="24"/>
          <w:szCs w:val="24"/>
        </w:rPr>
        <w:t xml:space="preserve">pagal Lietuvos kaimo plėtros 2023–2027 metų strateginio plano intervencinės priemonės „Investicijos į melioracijos sistemas“ įgyvendinimo taisykles. </w:t>
      </w:r>
    </w:p>
    <w:p w14:paraId="60C765B8" w14:textId="77777777" w:rsidR="00361F06" w:rsidRPr="00361F06" w:rsidRDefault="00361F06" w:rsidP="00361F06">
      <w:pPr>
        <w:numPr>
          <w:ilvl w:val="0"/>
          <w:numId w:val="58"/>
        </w:numPr>
        <w:spacing w:after="0" w:line="240" w:lineRule="auto"/>
        <w:ind w:left="426" w:hanging="426"/>
        <w:contextualSpacing/>
        <w:jc w:val="both"/>
        <w:rPr>
          <w:rFonts w:ascii="Arial" w:eastAsia="Times New Roman" w:hAnsi="Arial" w:cs="Arial"/>
          <w:bCs/>
          <w:sz w:val="24"/>
          <w:szCs w:val="24"/>
        </w:rPr>
      </w:pPr>
      <w:r w:rsidRPr="00361F06">
        <w:rPr>
          <w:rFonts w:ascii="Arial" w:eastAsia="Times New Roman" w:hAnsi="Arial" w:cs="Arial"/>
          <w:b/>
          <w:bCs/>
          <w:sz w:val="24"/>
          <w:szCs w:val="24"/>
        </w:rPr>
        <w:t>Paslaugos paskirtis</w:t>
      </w:r>
      <w:r w:rsidRPr="00361F06">
        <w:rPr>
          <w:rFonts w:ascii="Arial" w:eastAsia="Times New Roman" w:hAnsi="Arial" w:cs="Arial"/>
          <w:sz w:val="24"/>
          <w:szCs w:val="24"/>
        </w:rPr>
        <w:t xml:space="preserve"> –</w:t>
      </w:r>
      <w:r w:rsidRPr="00361F06">
        <w:rPr>
          <w:rFonts w:ascii="Arial" w:eastAsia="Times New Roman" w:hAnsi="Arial" w:cs="Arial"/>
          <w:b/>
          <w:bCs/>
          <w:sz w:val="24"/>
          <w:szCs w:val="24"/>
        </w:rPr>
        <w:t xml:space="preserve"> </w:t>
      </w:r>
      <w:r w:rsidRPr="00361F06">
        <w:rPr>
          <w:rFonts w:ascii="Arial" w:eastAsia="Times New Roman" w:hAnsi="Arial" w:cs="Arial"/>
          <w:bCs/>
          <w:sz w:val="24"/>
          <w:szCs w:val="24"/>
        </w:rPr>
        <w:t>pagal galiojančius normatyvinius dokumentus bei standartus parengto Projekto numatytų duomenų sudėtį ir sprendimų kiekį, jų detalizavimą (tekstą, skaičiavimus, brėžinius) bus rekonstruojami melioracijos statiniai.</w:t>
      </w:r>
    </w:p>
    <w:p w14:paraId="5C963B6E" w14:textId="03A1D3E8" w:rsidR="00361F06" w:rsidRPr="00361F06" w:rsidRDefault="00361F06" w:rsidP="00361F06">
      <w:pPr>
        <w:numPr>
          <w:ilvl w:val="0"/>
          <w:numId w:val="58"/>
        </w:numPr>
        <w:spacing w:after="0" w:line="240" w:lineRule="auto"/>
        <w:ind w:left="426" w:hanging="426"/>
        <w:contextualSpacing/>
        <w:jc w:val="both"/>
        <w:rPr>
          <w:rFonts w:ascii="Arial" w:eastAsia="Times New Roman" w:hAnsi="Arial" w:cs="Arial"/>
          <w:b/>
          <w:bCs/>
          <w:sz w:val="24"/>
          <w:szCs w:val="24"/>
        </w:rPr>
      </w:pPr>
      <w:r w:rsidRPr="00361F06">
        <w:rPr>
          <w:rFonts w:ascii="Arial" w:eastAsia="Times New Roman" w:hAnsi="Arial" w:cs="Arial"/>
          <w:b/>
          <w:bCs/>
          <w:sz w:val="24"/>
          <w:szCs w:val="24"/>
        </w:rPr>
        <w:t>Paslaugų t</w:t>
      </w:r>
      <w:r w:rsidR="00393942">
        <w:rPr>
          <w:rFonts w:ascii="Arial" w:eastAsia="Times New Roman" w:hAnsi="Arial" w:cs="Arial"/>
          <w:b/>
          <w:bCs/>
          <w:sz w:val="24"/>
          <w:szCs w:val="24"/>
        </w:rPr>
        <w:t>ie</w:t>
      </w:r>
      <w:r w:rsidRPr="00361F06">
        <w:rPr>
          <w:rFonts w:ascii="Arial" w:eastAsia="Times New Roman" w:hAnsi="Arial" w:cs="Arial"/>
          <w:b/>
          <w:bCs/>
          <w:sz w:val="24"/>
          <w:szCs w:val="24"/>
        </w:rPr>
        <w:t>kėjo uždavinys:</w:t>
      </w:r>
    </w:p>
    <w:p w14:paraId="0A72C0E8" w14:textId="77777777" w:rsidR="00361F06" w:rsidRPr="00361F06" w:rsidRDefault="00361F06" w:rsidP="00361F06">
      <w:pPr>
        <w:numPr>
          <w:ilvl w:val="1"/>
          <w:numId w:val="58"/>
        </w:numPr>
        <w:spacing w:after="0" w:line="240" w:lineRule="auto"/>
        <w:ind w:left="851" w:hanging="425"/>
        <w:contextualSpacing/>
        <w:jc w:val="both"/>
        <w:rPr>
          <w:rFonts w:ascii="Arial" w:eastAsia="Times New Roman" w:hAnsi="Arial" w:cs="Arial"/>
          <w:bCs/>
          <w:sz w:val="24"/>
          <w:szCs w:val="24"/>
        </w:rPr>
      </w:pPr>
      <w:r w:rsidRPr="00361F06">
        <w:rPr>
          <w:rFonts w:ascii="Arial" w:eastAsia="Times New Roman" w:hAnsi="Arial" w:cs="Arial"/>
          <w:bCs/>
          <w:sz w:val="24"/>
          <w:szCs w:val="24"/>
        </w:rPr>
        <w:t>Projekto įgyvendinimo vietoje įvertinti ir užfiksuoti neefektyviai veikiančių melioracijos statinių būklę ir parengti pasiūlymus dėl valstybei nuosavybės teise priklausančių blogos būklės griovių ir jų statinių rekonstravimo;</w:t>
      </w:r>
    </w:p>
    <w:p w14:paraId="6F5F44DE" w14:textId="72928BDE" w:rsidR="00361F06" w:rsidRPr="00361F06" w:rsidRDefault="00361F06" w:rsidP="00361F06">
      <w:pPr>
        <w:numPr>
          <w:ilvl w:val="1"/>
          <w:numId w:val="58"/>
        </w:numPr>
        <w:spacing w:after="0" w:line="240" w:lineRule="auto"/>
        <w:ind w:left="851" w:hanging="425"/>
        <w:contextualSpacing/>
        <w:jc w:val="both"/>
        <w:rPr>
          <w:rFonts w:ascii="Arial" w:eastAsia="Times New Roman" w:hAnsi="Arial" w:cs="Arial"/>
          <w:bCs/>
          <w:sz w:val="24"/>
          <w:szCs w:val="24"/>
        </w:rPr>
      </w:pPr>
      <w:r w:rsidRPr="00361F06">
        <w:rPr>
          <w:rFonts w:ascii="Arial" w:eastAsia="Times New Roman" w:hAnsi="Arial" w:cs="Arial"/>
          <w:bCs/>
          <w:sz w:val="24"/>
          <w:szCs w:val="24"/>
        </w:rPr>
        <w:t xml:space="preserve">Suderintus su </w:t>
      </w:r>
      <w:r w:rsidR="00CF1EF5">
        <w:rPr>
          <w:rFonts w:ascii="Arial" w:eastAsia="Times New Roman" w:hAnsi="Arial" w:cs="Arial"/>
          <w:bCs/>
          <w:sz w:val="24"/>
          <w:szCs w:val="24"/>
        </w:rPr>
        <w:t xml:space="preserve">Pirkėju </w:t>
      </w:r>
      <w:r w:rsidRPr="00361F06">
        <w:rPr>
          <w:rFonts w:ascii="Arial" w:eastAsia="Times New Roman" w:hAnsi="Arial" w:cs="Arial"/>
          <w:bCs/>
          <w:sz w:val="24"/>
          <w:szCs w:val="24"/>
        </w:rPr>
        <w:t>numatomus rekonstruoti melioracijos statinius, Projekto įgyvendinimo vietoje atlikti blogos būklės rekonstruotinų magistralinių griovių ir juose esančių melioracijos statinių tyrinėjimo darbus, įvertinti ir numatyti aplinkosaugines priemones ir paskaičiuoti preliminarias darbų lokalines-objektines sąmatas pagal atskiras statinių grupes;</w:t>
      </w:r>
    </w:p>
    <w:p w14:paraId="34E1E884" w14:textId="77777777" w:rsidR="00361F06" w:rsidRPr="00361F06" w:rsidRDefault="00361F06" w:rsidP="00361F06">
      <w:pPr>
        <w:numPr>
          <w:ilvl w:val="1"/>
          <w:numId w:val="58"/>
        </w:numPr>
        <w:spacing w:after="0" w:line="240" w:lineRule="auto"/>
        <w:ind w:left="851" w:hanging="425"/>
        <w:contextualSpacing/>
        <w:jc w:val="both"/>
        <w:rPr>
          <w:rFonts w:ascii="Arial" w:eastAsia="Times New Roman" w:hAnsi="Arial" w:cs="Arial"/>
          <w:bCs/>
          <w:sz w:val="24"/>
          <w:szCs w:val="24"/>
        </w:rPr>
      </w:pPr>
      <w:r w:rsidRPr="00361F06">
        <w:rPr>
          <w:rFonts w:ascii="Arial" w:eastAsia="Times New Roman" w:hAnsi="Arial" w:cs="Arial"/>
          <w:bCs/>
          <w:sz w:val="24"/>
          <w:szCs w:val="24"/>
        </w:rPr>
        <w:lastRenderedPageBreak/>
        <w:t xml:space="preserve">parengti Projekto paramos paraišką pagal Nacionalinės mokėjimo agentūros prie Žemės ūkio ministerijos (toliau – </w:t>
      </w:r>
      <w:bookmarkStart w:id="53" w:name="_Hlk218501061"/>
      <w:r w:rsidRPr="00361F06">
        <w:rPr>
          <w:rFonts w:ascii="Arial" w:eastAsia="Times New Roman" w:hAnsi="Arial" w:cs="Arial"/>
          <w:bCs/>
          <w:sz w:val="24"/>
          <w:szCs w:val="24"/>
        </w:rPr>
        <w:t>Agentūra</w:t>
      </w:r>
      <w:bookmarkEnd w:id="53"/>
      <w:r w:rsidRPr="00361F06">
        <w:rPr>
          <w:rFonts w:ascii="Arial" w:eastAsia="Times New Roman" w:hAnsi="Arial" w:cs="Arial"/>
          <w:bCs/>
          <w:sz w:val="24"/>
          <w:szCs w:val="24"/>
        </w:rPr>
        <w:t>) nustatytą formą ir taisykles;</w:t>
      </w:r>
    </w:p>
    <w:p w14:paraId="59A1F122" w14:textId="281FF556" w:rsidR="00361F06" w:rsidRPr="00361F06" w:rsidRDefault="00361F06" w:rsidP="00361F06">
      <w:pPr>
        <w:numPr>
          <w:ilvl w:val="1"/>
          <w:numId w:val="58"/>
        </w:numPr>
        <w:spacing w:after="0" w:line="240" w:lineRule="auto"/>
        <w:ind w:left="851" w:hanging="425"/>
        <w:contextualSpacing/>
        <w:jc w:val="both"/>
        <w:rPr>
          <w:rFonts w:ascii="Arial" w:eastAsia="Times New Roman" w:hAnsi="Arial" w:cs="Arial"/>
          <w:bCs/>
          <w:sz w:val="24"/>
          <w:szCs w:val="24"/>
        </w:rPr>
      </w:pPr>
      <w:r w:rsidRPr="00361F06">
        <w:rPr>
          <w:rFonts w:ascii="Arial" w:eastAsia="Times New Roman" w:hAnsi="Arial" w:cs="Arial"/>
          <w:bCs/>
          <w:sz w:val="24"/>
          <w:szCs w:val="24"/>
        </w:rPr>
        <w:t>Agentūrai pritarus Projekto įgyvendinimui,</w:t>
      </w:r>
      <w:r w:rsidRPr="00361F06">
        <w:rPr>
          <w:rFonts w:ascii="Arial" w:eastAsia="Times New Roman" w:hAnsi="Arial" w:cs="Arial"/>
          <w:bCs/>
          <w:sz w:val="24"/>
          <w:szCs w:val="24"/>
          <w:lang w:eastAsia="en-US"/>
        </w:rPr>
        <w:t xml:space="preserve"> parengti techninį darbo projektą.</w:t>
      </w:r>
      <w:r w:rsidRPr="00361F06">
        <w:rPr>
          <w:rFonts w:ascii="Arial" w:eastAsia="Times New Roman" w:hAnsi="Arial" w:cs="Arial"/>
          <w:sz w:val="24"/>
          <w:szCs w:val="24"/>
        </w:rPr>
        <w:t xml:space="preserve"> Jeigu </w:t>
      </w:r>
      <w:r w:rsidRPr="00361F06">
        <w:rPr>
          <w:rFonts w:ascii="Arial" w:eastAsia="Times New Roman" w:hAnsi="Arial" w:cs="Arial"/>
          <w:bCs/>
          <w:sz w:val="24"/>
          <w:szCs w:val="24"/>
          <w:lang w:eastAsia="en-US"/>
        </w:rPr>
        <w:t xml:space="preserve">Žemės ūkio ministerija įsakymu nepatvirtina paramos skyrimo, suderinus su </w:t>
      </w:r>
      <w:r w:rsidR="00C67A0F">
        <w:rPr>
          <w:rFonts w:ascii="Arial" w:eastAsia="Times New Roman" w:hAnsi="Arial" w:cs="Arial"/>
          <w:bCs/>
          <w:sz w:val="24"/>
          <w:szCs w:val="24"/>
          <w:lang w:eastAsia="en-US"/>
        </w:rPr>
        <w:t>Pirkėjui,</w:t>
      </w:r>
      <w:r w:rsidRPr="00361F06">
        <w:rPr>
          <w:rFonts w:ascii="Arial" w:eastAsia="Times New Roman" w:hAnsi="Arial" w:cs="Arial"/>
          <w:bCs/>
          <w:sz w:val="24"/>
          <w:szCs w:val="24"/>
          <w:lang w:eastAsia="en-US"/>
        </w:rPr>
        <w:t xml:space="preserve"> parengiamas melioracijos statinių remonto techninis darbo projektas. Tokiu atveju,</w:t>
      </w:r>
      <w:r w:rsidRPr="00361F06">
        <w:rPr>
          <w:rFonts w:ascii="Arial" w:eastAsia="Times New Roman" w:hAnsi="Arial" w:cs="Arial"/>
          <w:sz w:val="24"/>
          <w:szCs w:val="24"/>
        </w:rPr>
        <w:t xml:space="preserve"> </w:t>
      </w:r>
      <w:r w:rsidRPr="00361F06">
        <w:rPr>
          <w:rFonts w:ascii="Arial" w:eastAsia="Times New Roman" w:hAnsi="Arial" w:cs="Arial"/>
          <w:bCs/>
          <w:sz w:val="24"/>
          <w:szCs w:val="24"/>
          <w:lang w:eastAsia="en-US"/>
        </w:rPr>
        <w:t>kiekvienam grioviui ir jame esančių pralaidų statybos kainos skaičiavimai atliekami atskirai.</w:t>
      </w:r>
    </w:p>
    <w:p w14:paraId="34AC95BF" w14:textId="77777777" w:rsidR="00361F06" w:rsidRPr="00361F06" w:rsidRDefault="00361F06" w:rsidP="00361F06">
      <w:pPr>
        <w:keepNext/>
        <w:keepLines/>
        <w:numPr>
          <w:ilvl w:val="0"/>
          <w:numId w:val="58"/>
        </w:numPr>
        <w:tabs>
          <w:tab w:val="left" w:pos="426"/>
        </w:tabs>
        <w:spacing w:after="0" w:line="240" w:lineRule="auto"/>
        <w:ind w:left="567" w:hanging="567"/>
        <w:jc w:val="both"/>
        <w:rPr>
          <w:rFonts w:ascii="Arial" w:eastAsia="Times New Roman" w:hAnsi="Arial" w:cs="Arial"/>
          <w:sz w:val="24"/>
          <w:szCs w:val="24"/>
          <w:lang w:eastAsia="en-US"/>
        </w:rPr>
      </w:pPr>
      <w:r w:rsidRPr="00361F06">
        <w:rPr>
          <w:rFonts w:ascii="Arial" w:eastAsia="Times New Roman" w:hAnsi="Arial" w:cs="Arial"/>
          <w:b/>
          <w:bCs/>
          <w:sz w:val="24"/>
          <w:szCs w:val="24"/>
          <w:lang w:eastAsia="en-US"/>
        </w:rPr>
        <w:t xml:space="preserve">Paslaugų apimtys </w:t>
      </w:r>
      <w:r w:rsidRPr="00361F06">
        <w:rPr>
          <w:rFonts w:ascii="Arial" w:eastAsia="Times New Roman" w:hAnsi="Arial" w:cs="Arial"/>
          <w:sz w:val="24"/>
          <w:szCs w:val="24"/>
          <w:lang w:eastAsia="en-US"/>
        </w:rPr>
        <w:t>nurodytos melioracijos statinių būklės vertinimo plane (pridedama).</w:t>
      </w:r>
    </w:p>
    <w:p w14:paraId="5BF9858B" w14:textId="77777777" w:rsidR="00361F06" w:rsidRPr="00361F06" w:rsidRDefault="00361F06" w:rsidP="00361F06">
      <w:pPr>
        <w:keepNext/>
        <w:keepLines/>
        <w:widowControl w:val="0"/>
        <w:numPr>
          <w:ilvl w:val="0"/>
          <w:numId w:val="58"/>
        </w:numPr>
        <w:tabs>
          <w:tab w:val="left" w:pos="142"/>
          <w:tab w:val="left" w:pos="426"/>
          <w:tab w:val="left" w:pos="567"/>
          <w:tab w:val="left" w:pos="1134"/>
        </w:tabs>
        <w:suppressAutoHyphens/>
        <w:overflowPunct w:val="0"/>
        <w:autoSpaceDE w:val="0"/>
        <w:autoSpaceDN w:val="0"/>
        <w:adjustRightInd w:val="0"/>
        <w:spacing w:after="0" w:line="240" w:lineRule="auto"/>
        <w:ind w:left="0" w:firstLine="0"/>
        <w:jc w:val="both"/>
        <w:textAlignment w:val="baseline"/>
        <w:rPr>
          <w:rFonts w:ascii="Arial" w:eastAsia="Times New Roman" w:hAnsi="Arial" w:cs="Arial"/>
          <w:b/>
          <w:iCs/>
          <w:sz w:val="24"/>
          <w:szCs w:val="24"/>
          <w:lang w:eastAsia="en-US"/>
        </w:rPr>
      </w:pPr>
      <w:r w:rsidRPr="00361F06">
        <w:rPr>
          <w:rFonts w:ascii="Arial" w:eastAsia="Times New Roman" w:hAnsi="Arial" w:cs="Arial"/>
          <w:b/>
          <w:iCs/>
          <w:sz w:val="24"/>
          <w:szCs w:val="24"/>
          <w:lang w:eastAsia="en-US"/>
        </w:rPr>
        <w:t>Tiekėjas privalo:</w:t>
      </w:r>
    </w:p>
    <w:p w14:paraId="0E851870" w14:textId="52EF4E6E" w:rsidR="00361F06" w:rsidRPr="00361F06" w:rsidRDefault="00361F06" w:rsidP="00361F06">
      <w:pPr>
        <w:widowControl w:val="0"/>
        <w:numPr>
          <w:ilvl w:val="1"/>
          <w:numId w:val="58"/>
        </w:numPr>
        <w:tabs>
          <w:tab w:val="left" w:pos="142"/>
        </w:tabs>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informuoti </w:t>
      </w:r>
      <w:r w:rsidR="00CF1EF5">
        <w:rPr>
          <w:rFonts w:ascii="Arial" w:eastAsia="Times New Roman" w:hAnsi="Arial" w:cs="Arial"/>
          <w:iCs/>
          <w:sz w:val="24"/>
          <w:szCs w:val="24"/>
        </w:rPr>
        <w:t>Pirkėją</w:t>
      </w:r>
      <w:r w:rsidRPr="00361F06">
        <w:rPr>
          <w:rFonts w:ascii="Arial" w:eastAsia="Times New Roman" w:hAnsi="Arial" w:cs="Arial"/>
          <w:iCs/>
          <w:sz w:val="24"/>
          <w:szCs w:val="24"/>
        </w:rPr>
        <w:t xml:space="preserve"> apie darbų eigą,</w:t>
      </w:r>
    </w:p>
    <w:p w14:paraId="23074C98" w14:textId="2F7DB351" w:rsidR="00361F06" w:rsidRPr="00361F06" w:rsidRDefault="00361F06" w:rsidP="00361F06">
      <w:pPr>
        <w:widowControl w:val="0"/>
        <w:numPr>
          <w:ilvl w:val="1"/>
          <w:numId w:val="58"/>
        </w:numPr>
        <w:tabs>
          <w:tab w:val="left" w:pos="709"/>
        </w:tabs>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atlikti magistralinių griovių ir juose esančių statinių (žiočių, pralaidų) techninės būklės vertinimą, pagal melioracijos statinių būklės vertinimo kriterijus,</w:t>
      </w:r>
      <w:r w:rsidRPr="00361F06">
        <w:rPr>
          <w:rFonts w:ascii="Arial" w:eastAsia="Times New Roman" w:hAnsi="Arial" w:cs="Arial"/>
          <w:sz w:val="24"/>
          <w:szCs w:val="24"/>
        </w:rPr>
        <w:t xml:space="preserve"> </w:t>
      </w:r>
      <w:r w:rsidRPr="00361F06">
        <w:rPr>
          <w:rFonts w:ascii="Arial" w:eastAsia="Times New Roman" w:hAnsi="Arial" w:cs="Arial"/>
          <w:iCs/>
          <w:sz w:val="24"/>
          <w:szCs w:val="24"/>
        </w:rPr>
        <w:t>nustatyti lokalines ir bendras deformacijas, defektus, jų kilmę, nurodyti šalinimo būdus – remontas ar rekonstravimas. Išvadose pateikiami duomenys apie prognozuojamas rekonstravimo darbų</w:t>
      </w:r>
      <w:r w:rsidRPr="00361F06">
        <w:rPr>
          <w:rFonts w:ascii="Arial" w:eastAsia="Times New Roman" w:hAnsi="Arial" w:cs="Arial"/>
          <w:sz w:val="24"/>
          <w:szCs w:val="24"/>
        </w:rPr>
        <w:t xml:space="preserve"> </w:t>
      </w:r>
      <w:r w:rsidRPr="00361F06">
        <w:rPr>
          <w:rFonts w:ascii="Arial" w:eastAsia="Times New Roman" w:hAnsi="Arial" w:cs="Arial"/>
          <w:iCs/>
          <w:sz w:val="24"/>
          <w:szCs w:val="24"/>
        </w:rPr>
        <w:t>apimtis.</w:t>
      </w:r>
      <w:r w:rsidRPr="00361F06">
        <w:rPr>
          <w:rFonts w:ascii="Arial" w:eastAsia="Times New Roman" w:hAnsi="Arial" w:cs="Arial"/>
          <w:sz w:val="24"/>
          <w:szCs w:val="24"/>
        </w:rPr>
        <w:t xml:space="preserve"> Pateikti </w:t>
      </w:r>
      <w:r w:rsidR="00CF1EF5">
        <w:rPr>
          <w:rFonts w:ascii="Arial" w:eastAsia="Times New Roman" w:hAnsi="Arial" w:cs="Arial"/>
          <w:sz w:val="24"/>
          <w:szCs w:val="24"/>
        </w:rPr>
        <w:t>Pirkėju</w:t>
      </w:r>
      <w:r w:rsidRPr="00361F06">
        <w:rPr>
          <w:rFonts w:ascii="Arial" w:eastAsia="Times New Roman" w:hAnsi="Arial" w:cs="Arial"/>
          <w:sz w:val="24"/>
          <w:szCs w:val="24"/>
        </w:rPr>
        <w:t xml:space="preserve">i </w:t>
      </w:r>
      <w:r w:rsidRPr="00361F06">
        <w:rPr>
          <w:rFonts w:ascii="Arial" w:eastAsia="Times New Roman" w:hAnsi="Arial" w:cs="Arial"/>
          <w:b/>
          <w:bCs/>
          <w:sz w:val="24"/>
          <w:szCs w:val="24"/>
        </w:rPr>
        <w:t>vertinimo a</w:t>
      </w:r>
      <w:r w:rsidRPr="00361F06">
        <w:rPr>
          <w:rFonts w:ascii="Arial" w:eastAsia="Times New Roman" w:hAnsi="Arial" w:cs="Arial"/>
          <w:b/>
          <w:bCs/>
          <w:iCs/>
          <w:sz w:val="24"/>
          <w:szCs w:val="24"/>
        </w:rPr>
        <w:t>ktus iki 2026-05-01.</w:t>
      </w:r>
    </w:p>
    <w:p w14:paraId="6A1216C4" w14:textId="49841E90" w:rsidR="00361F06" w:rsidRPr="00361F06" w:rsidRDefault="00361F06" w:rsidP="00361F06">
      <w:pPr>
        <w:widowControl w:val="0"/>
        <w:numPr>
          <w:ilvl w:val="1"/>
          <w:numId w:val="58"/>
        </w:numPr>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atsižvelgiant į magistralinių griovių ir jų statinių būklės vertinimo išvadas (melioracijos statiniai kuriuos reikia rekonstruoti) ir užmirkusius dirbamų žemės plotus, su </w:t>
      </w:r>
      <w:r w:rsidR="00CF1EF5">
        <w:rPr>
          <w:rFonts w:ascii="Arial" w:eastAsia="Times New Roman" w:hAnsi="Arial" w:cs="Arial"/>
          <w:iCs/>
          <w:sz w:val="24"/>
          <w:szCs w:val="24"/>
        </w:rPr>
        <w:t xml:space="preserve">Pirkėju </w:t>
      </w:r>
      <w:r w:rsidRPr="00361F06">
        <w:rPr>
          <w:rFonts w:ascii="Arial" w:eastAsia="Times New Roman" w:hAnsi="Arial" w:cs="Arial"/>
          <w:iCs/>
          <w:sz w:val="24"/>
          <w:szCs w:val="24"/>
        </w:rPr>
        <w:t>suderinti projektavimo užduotį;</w:t>
      </w:r>
    </w:p>
    <w:p w14:paraId="53005C35" w14:textId="7B377746" w:rsidR="00361F06" w:rsidRPr="00361F06" w:rsidRDefault="00361F06" w:rsidP="00361F06">
      <w:pPr>
        <w:widowControl w:val="0"/>
        <w:numPr>
          <w:ilvl w:val="1"/>
          <w:numId w:val="58"/>
        </w:numPr>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vadovaujantis Tyrinėjimų melioracijos ir vandens ūkio objektų projektavimui taisyklėmis ir projektavimo užduotimi, nustatyti griovių ir jų statinių tikslią vietą, įvertinti jų techninės būklės rodiklius, deformacijas ir juos sukeliančius veiksnius, deformacijų dydžius ir jų pašalinimo priemones, patikslinti aukščius, griovių žemės paskleidimo zonoje patikrinti paviršinių vandens galimas susikaupimo vietas, paviršinio vandens nuleidimo latakus. Ypač kruopščiai turi būti ištiriamos pralaidos: išmatuojamas pralaidos skersmuo, įvertinama griovio stiprinimo būklė pralaidos galuose, numatomos esamos pažaidos, papildomo stiprinimo būtinumas, įvertinama pralaidos antgalio būklė, vamzdžių sandūros, numatomi galimi deformacijų pašalinimo variantai. Pateikti </w:t>
      </w:r>
      <w:r w:rsidR="00CF1EF5">
        <w:rPr>
          <w:rFonts w:ascii="Arial" w:eastAsia="Times New Roman" w:hAnsi="Arial" w:cs="Arial"/>
          <w:iCs/>
          <w:sz w:val="24"/>
          <w:szCs w:val="24"/>
        </w:rPr>
        <w:t xml:space="preserve">Pirkėjui </w:t>
      </w:r>
      <w:r w:rsidRPr="00361F06">
        <w:rPr>
          <w:rFonts w:ascii="Arial" w:eastAsia="Times New Roman" w:hAnsi="Arial" w:cs="Arial"/>
          <w:b/>
          <w:bCs/>
          <w:iCs/>
          <w:sz w:val="24"/>
          <w:szCs w:val="24"/>
        </w:rPr>
        <w:t>tyrinėjimo ataskaitą iki 2026-06-10;</w:t>
      </w:r>
    </w:p>
    <w:p w14:paraId="4FDE3286" w14:textId="0B32FB79"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kartu su tyrinėjimo ataskaitą </w:t>
      </w:r>
      <w:r w:rsidR="00CF1EF5">
        <w:rPr>
          <w:rFonts w:ascii="Arial" w:eastAsia="Times New Roman" w:hAnsi="Arial" w:cs="Arial"/>
          <w:iCs/>
          <w:sz w:val="24"/>
          <w:szCs w:val="24"/>
        </w:rPr>
        <w:t>Pirkėjui</w:t>
      </w:r>
      <w:r w:rsidRPr="00361F06">
        <w:rPr>
          <w:rFonts w:ascii="Arial" w:eastAsia="Times New Roman" w:hAnsi="Arial" w:cs="Arial"/>
          <w:iCs/>
          <w:sz w:val="24"/>
          <w:szCs w:val="24"/>
        </w:rPr>
        <w:t xml:space="preserve"> pateikti sudarytas atestuoto </w:t>
      </w:r>
      <w:proofErr w:type="spellStart"/>
      <w:r w:rsidRPr="00361F06">
        <w:rPr>
          <w:rFonts w:ascii="Arial" w:eastAsia="Times New Roman" w:hAnsi="Arial" w:cs="Arial"/>
          <w:iCs/>
          <w:sz w:val="24"/>
          <w:szCs w:val="24"/>
        </w:rPr>
        <w:t>s</w:t>
      </w:r>
      <w:r w:rsidR="00CF1EF5">
        <w:rPr>
          <w:rFonts w:ascii="Arial" w:eastAsia="Times New Roman" w:hAnsi="Arial" w:cs="Arial"/>
          <w:iCs/>
          <w:sz w:val="24"/>
          <w:szCs w:val="24"/>
        </w:rPr>
        <w:t>ą</w:t>
      </w:r>
      <w:r w:rsidRPr="00361F06">
        <w:rPr>
          <w:rFonts w:ascii="Arial" w:eastAsia="Times New Roman" w:hAnsi="Arial" w:cs="Arial"/>
          <w:iCs/>
          <w:sz w:val="24"/>
          <w:szCs w:val="24"/>
        </w:rPr>
        <w:t>matinink</w:t>
      </w:r>
      <w:r w:rsidR="00CF1EF5">
        <w:rPr>
          <w:rFonts w:ascii="Arial" w:eastAsia="Times New Roman" w:hAnsi="Arial" w:cs="Arial"/>
          <w:iCs/>
          <w:sz w:val="24"/>
          <w:szCs w:val="24"/>
        </w:rPr>
        <w:t>o</w:t>
      </w:r>
      <w:proofErr w:type="spellEnd"/>
      <w:r w:rsidR="00CF1EF5">
        <w:rPr>
          <w:rFonts w:ascii="Arial" w:eastAsia="Times New Roman" w:hAnsi="Arial" w:cs="Arial"/>
          <w:iCs/>
          <w:sz w:val="24"/>
          <w:szCs w:val="24"/>
        </w:rPr>
        <w:t xml:space="preserve"> </w:t>
      </w:r>
      <w:r w:rsidRPr="00361F06">
        <w:rPr>
          <w:rFonts w:ascii="Arial" w:eastAsia="Times New Roman" w:hAnsi="Arial" w:cs="Arial"/>
          <w:iCs/>
          <w:sz w:val="24"/>
          <w:szCs w:val="24"/>
        </w:rPr>
        <w:t xml:space="preserve">preliminarias </w:t>
      </w:r>
      <w:r w:rsidRPr="00361F06">
        <w:rPr>
          <w:rFonts w:ascii="Arial" w:eastAsia="Times New Roman" w:hAnsi="Arial" w:cs="Arial"/>
          <w:b/>
          <w:bCs/>
          <w:iCs/>
          <w:sz w:val="24"/>
          <w:szCs w:val="24"/>
        </w:rPr>
        <w:t>lokalines-objektines</w:t>
      </w:r>
      <w:r w:rsidRPr="00361F06">
        <w:rPr>
          <w:rFonts w:ascii="Arial" w:eastAsia="Times New Roman" w:hAnsi="Arial" w:cs="Arial"/>
          <w:iCs/>
          <w:sz w:val="24"/>
          <w:szCs w:val="24"/>
        </w:rPr>
        <w:t xml:space="preserve"> </w:t>
      </w:r>
      <w:r w:rsidRPr="00361F06">
        <w:rPr>
          <w:rFonts w:ascii="Arial" w:eastAsia="Times New Roman" w:hAnsi="Arial" w:cs="Arial"/>
          <w:b/>
          <w:bCs/>
          <w:iCs/>
          <w:sz w:val="24"/>
          <w:szCs w:val="24"/>
        </w:rPr>
        <w:t>sąmatas</w:t>
      </w:r>
      <w:r w:rsidRPr="00361F06">
        <w:rPr>
          <w:rFonts w:ascii="Arial" w:eastAsia="Times New Roman" w:hAnsi="Arial" w:cs="Arial"/>
          <w:sz w:val="24"/>
          <w:szCs w:val="24"/>
        </w:rPr>
        <w:t xml:space="preserve"> </w:t>
      </w:r>
      <w:r w:rsidRPr="00361F06">
        <w:rPr>
          <w:rFonts w:ascii="Arial" w:eastAsia="Times New Roman" w:hAnsi="Arial" w:cs="Arial"/>
          <w:iCs/>
          <w:sz w:val="24"/>
          <w:szCs w:val="24"/>
        </w:rPr>
        <w:t>pagal sąmatų skaičiavimo programos „Sistela“ duomenų bazėje nurodytas Darbų kainas.</w:t>
      </w:r>
    </w:p>
    <w:p w14:paraId="1A450D48" w14:textId="68606540" w:rsidR="00361F06" w:rsidRPr="008A3B7F" w:rsidRDefault="00361F06" w:rsidP="00361F06">
      <w:pPr>
        <w:numPr>
          <w:ilvl w:val="1"/>
          <w:numId w:val="58"/>
        </w:numPr>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paraišką, Europos Sąjungos struktūrinių fondų paramai gauti</w:t>
      </w:r>
      <w:r w:rsidRPr="00361F06">
        <w:rPr>
          <w:rFonts w:ascii="Arial" w:eastAsia="Times New Roman" w:hAnsi="Arial" w:cs="Arial"/>
          <w:sz w:val="24"/>
          <w:szCs w:val="24"/>
        </w:rPr>
        <w:t xml:space="preserve"> </w:t>
      </w:r>
      <w:r w:rsidRPr="00361F06">
        <w:rPr>
          <w:rFonts w:ascii="Arial" w:eastAsia="Times New Roman" w:hAnsi="Arial" w:cs="Arial"/>
          <w:iCs/>
          <w:sz w:val="24"/>
          <w:szCs w:val="24"/>
        </w:rPr>
        <w:t>pateikti</w:t>
      </w:r>
      <w:r w:rsidRPr="00361F06">
        <w:rPr>
          <w:rFonts w:ascii="Arial" w:eastAsia="Times New Roman" w:hAnsi="Arial" w:cs="Arial"/>
          <w:sz w:val="24"/>
          <w:szCs w:val="24"/>
        </w:rPr>
        <w:t xml:space="preserve"> </w:t>
      </w:r>
      <w:r w:rsidRPr="00361F06">
        <w:rPr>
          <w:rFonts w:ascii="Arial" w:eastAsia="Times New Roman" w:hAnsi="Arial" w:cs="Arial"/>
          <w:b/>
          <w:bCs/>
          <w:iCs/>
          <w:sz w:val="24"/>
          <w:szCs w:val="24"/>
        </w:rPr>
        <w:t>likus 10 dienų iki kvietimo</w:t>
      </w:r>
      <w:r w:rsidRPr="00361F06">
        <w:rPr>
          <w:rFonts w:ascii="Arial" w:eastAsia="Times New Roman" w:hAnsi="Arial" w:cs="Arial"/>
          <w:sz w:val="24"/>
          <w:szCs w:val="24"/>
        </w:rPr>
        <w:t xml:space="preserve"> </w:t>
      </w:r>
      <w:r w:rsidRPr="00361F06">
        <w:rPr>
          <w:rFonts w:ascii="Arial" w:eastAsia="Times New Roman" w:hAnsi="Arial" w:cs="Arial"/>
          <w:iCs/>
          <w:sz w:val="24"/>
          <w:szCs w:val="24"/>
        </w:rPr>
        <w:t>pateikimo termino pabaigos. Paraiškos turinys turi atitikti tokiems dokumentams keliamus reikalavimus.</w:t>
      </w:r>
      <w:r w:rsidRPr="00361F06">
        <w:rPr>
          <w:rFonts w:ascii="Arial" w:eastAsia="Times New Roman" w:hAnsi="Arial" w:cs="Arial"/>
          <w:sz w:val="24"/>
          <w:szCs w:val="24"/>
        </w:rPr>
        <w:t xml:space="preserve"> Paraiškos patikros bei vertinimo Agentūroje metu, parengti bei pateikti papildomus dokumentus ir paaiškinimus apie Projekte pateiktas pagrindines nuostatas ir naudą. Tiesiogiai bendradarbiauti su </w:t>
      </w:r>
      <w:r w:rsidR="00CF1EF5">
        <w:rPr>
          <w:rFonts w:ascii="Arial" w:eastAsia="Times New Roman" w:hAnsi="Arial" w:cs="Arial"/>
          <w:sz w:val="24"/>
          <w:szCs w:val="24"/>
        </w:rPr>
        <w:t>Pirkėju</w:t>
      </w:r>
      <w:r w:rsidRPr="00361F06">
        <w:rPr>
          <w:rFonts w:ascii="Arial" w:eastAsia="Times New Roman" w:hAnsi="Arial" w:cs="Arial"/>
          <w:sz w:val="24"/>
          <w:szCs w:val="24"/>
        </w:rPr>
        <w:t xml:space="preserve"> dėl </w:t>
      </w:r>
      <w:r w:rsidRPr="008A3B7F">
        <w:rPr>
          <w:rFonts w:ascii="Arial" w:eastAsia="Times New Roman" w:hAnsi="Arial" w:cs="Arial"/>
          <w:sz w:val="24"/>
          <w:szCs w:val="24"/>
        </w:rPr>
        <w:t>iškilusių klausimų/neaiškumų;</w:t>
      </w:r>
    </w:p>
    <w:p w14:paraId="661B4B63" w14:textId="32B8A4A0" w:rsidR="00361F06" w:rsidRPr="008A3B7F" w:rsidRDefault="00361F06" w:rsidP="00361F06">
      <w:pPr>
        <w:numPr>
          <w:ilvl w:val="1"/>
          <w:numId w:val="58"/>
        </w:numPr>
        <w:spacing w:after="0" w:line="240" w:lineRule="auto"/>
        <w:ind w:left="993"/>
        <w:contextualSpacing/>
        <w:jc w:val="both"/>
        <w:rPr>
          <w:rFonts w:ascii="Arial" w:eastAsia="Times New Roman" w:hAnsi="Arial" w:cs="Arial"/>
          <w:iCs/>
          <w:sz w:val="24"/>
          <w:szCs w:val="24"/>
        </w:rPr>
      </w:pPr>
      <w:r w:rsidRPr="008A3B7F">
        <w:rPr>
          <w:rFonts w:ascii="Arial" w:eastAsia="Times New Roman" w:hAnsi="Arial" w:cs="Arial"/>
          <w:b/>
          <w:bCs/>
          <w:iCs/>
          <w:sz w:val="24"/>
          <w:szCs w:val="24"/>
        </w:rPr>
        <w:t>per 2 (du) mėnesius</w:t>
      </w:r>
      <w:r w:rsidR="00AF2414" w:rsidRPr="008A3B7F">
        <w:rPr>
          <w:rFonts w:ascii="Arial" w:eastAsia="Times New Roman" w:hAnsi="Arial" w:cs="Arial"/>
          <w:b/>
          <w:bCs/>
          <w:iCs/>
          <w:sz w:val="24"/>
          <w:szCs w:val="24"/>
        </w:rPr>
        <w:t xml:space="preserve"> ne vėliau </w:t>
      </w:r>
      <w:r w:rsidRPr="008A3B7F">
        <w:rPr>
          <w:rFonts w:ascii="Arial" w:eastAsia="Times New Roman" w:hAnsi="Arial" w:cs="Arial"/>
          <w:iCs/>
          <w:sz w:val="24"/>
          <w:szCs w:val="24"/>
        </w:rPr>
        <w:t xml:space="preserve"> nuo Agentūros pritarimo Projekto įgyvendinimui</w:t>
      </w:r>
      <w:r w:rsidR="008A3B7F" w:rsidRPr="008A3B7F">
        <w:rPr>
          <w:rFonts w:ascii="Arial" w:eastAsia="Times New Roman" w:hAnsi="Arial" w:cs="Arial"/>
          <w:iCs/>
          <w:sz w:val="24"/>
          <w:szCs w:val="24"/>
        </w:rPr>
        <w:t xml:space="preserve"> </w:t>
      </w:r>
      <w:r w:rsidRPr="008A3B7F">
        <w:rPr>
          <w:rFonts w:ascii="Arial" w:eastAsia="Times New Roman" w:hAnsi="Arial" w:cs="Arial"/>
          <w:iCs/>
          <w:sz w:val="24"/>
          <w:szCs w:val="24"/>
        </w:rPr>
        <w:t>tiekėjas privalo:</w:t>
      </w:r>
    </w:p>
    <w:p w14:paraId="4027F2B3" w14:textId="77777777" w:rsidR="00361F06" w:rsidRPr="00361F06"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8A3B7F">
        <w:rPr>
          <w:rFonts w:ascii="Arial" w:eastAsia="Times New Roman" w:hAnsi="Arial" w:cs="Arial"/>
          <w:iCs/>
          <w:sz w:val="24"/>
          <w:szCs w:val="24"/>
        </w:rPr>
        <w:t xml:space="preserve">atlikti planuojamos </w:t>
      </w:r>
      <w:r w:rsidRPr="00361F06">
        <w:rPr>
          <w:rFonts w:ascii="Arial" w:eastAsia="Times New Roman" w:hAnsi="Arial" w:cs="Arial"/>
          <w:iCs/>
          <w:sz w:val="24"/>
          <w:szCs w:val="24"/>
        </w:rPr>
        <w:t xml:space="preserve">ūkinės veiklos atranką dėl poveikio aplinkai vertinimo ir planuojamos ūkinės veiklos poveikio aplinkai vertinimą, </w:t>
      </w:r>
    </w:p>
    <w:p w14:paraId="57969FC8" w14:textId="77777777" w:rsidR="00361F06" w:rsidRPr="00361F06"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su ypatingu dėmesiu turi būti išnagrinėti ir išspręsti natūralios gamtinės aplinkos išsaugojimo bei jos atkūrimo klausimai, numatytos aplinkosaugos priemonės (griovių dvigubų šlaitų įrengimą, </w:t>
      </w:r>
      <w:proofErr w:type="spellStart"/>
      <w:r w:rsidRPr="00361F06">
        <w:rPr>
          <w:rFonts w:ascii="Arial" w:eastAsia="Times New Roman" w:hAnsi="Arial" w:cs="Arial"/>
          <w:iCs/>
          <w:sz w:val="24"/>
          <w:szCs w:val="24"/>
        </w:rPr>
        <w:t>sedimentaciniai</w:t>
      </w:r>
      <w:proofErr w:type="spellEnd"/>
      <w:r w:rsidRPr="00361F06">
        <w:rPr>
          <w:rFonts w:ascii="Arial" w:eastAsia="Times New Roman" w:hAnsi="Arial" w:cs="Arial"/>
          <w:iCs/>
          <w:sz w:val="24"/>
          <w:szCs w:val="24"/>
        </w:rPr>
        <w:t xml:space="preserve"> tvenkiniai, </w:t>
      </w:r>
      <w:proofErr w:type="spellStart"/>
      <w:r w:rsidRPr="00361F06">
        <w:rPr>
          <w:rFonts w:ascii="Arial" w:eastAsia="Times New Roman" w:hAnsi="Arial" w:cs="Arial"/>
          <w:iCs/>
          <w:sz w:val="24"/>
          <w:szCs w:val="24"/>
        </w:rPr>
        <w:t>šlapžemių</w:t>
      </w:r>
      <w:proofErr w:type="spellEnd"/>
      <w:r w:rsidRPr="00361F06">
        <w:rPr>
          <w:rFonts w:ascii="Arial" w:eastAsia="Times New Roman" w:hAnsi="Arial" w:cs="Arial"/>
          <w:iCs/>
          <w:sz w:val="24"/>
          <w:szCs w:val="24"/>
        </w:rPr>
        <w:t xml:space="preserve"> įrengimą, suformuojamos dirbtinės salpos, įrengiami įtvirtintų akmenų, nuovartų ar rąstų stabilūs metiniai, reguliuojamo drenažo šulinių ir vožtuvų įrengimą ir kt.).</w:t>
      </w:r>
      <w:r w:rsidRPr="00361F06">
        <w:rPr>
          <w:rFonts w:ascii="Arial" w:eastAsia="Times New Roman" w:hAnsi="Arial" w:cs="Arial"/>
          <w:sz w:val="24"/>
          <w:szCs w:val="24"/>
        </w:rPr>
        <w:t xml:space="preserve"> </w:t>
      </w:r>
    </w:p>
    <w:p w14:paraId="487CA4EE" w14:textId="77777777" w:rsidR="00361F06" w:rsidRPr="00361F06"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parengti techninį darbo projektą, sumaniai išsprendžiant techninius ir ekonominius klausimus,</w:t>
      </w:r>
    </w:p>
    <w:p w14:paraId="70D0202A" w14:textId="77777777" w:rsidR="00361F06" w:rsidRPr="00361F06"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lastRenderedPageBreak/>
        <w:t>rengiant techninį darbo projektą nepažeisti trečiųjų šalių ir asmenų interesų,</w:t>
      </w:r>
    </w:p>
    <w:p w14:paraId="7B6EE610" w14:textId="77777777" w:rsidR="00361F06" w:rsidRPr="00361F06"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visi projekte numatyti sprendiniai turi atitikti Lietuvos Respublikoje galiojančių įstatymų, normatyvinių techninių reglamentų reikalavimus, kitų teisės aktų, privalomųjų projekto rengimo dokumentų, standartų,</w:t>
      </w:r>
      <w:r w:rsidRPr="00361F06">
        <w:rPr>
          <w:rFonts w:ascii="Arial" w:eastAsia="Times New Roman" w:hAnsi="Arial" w:cs="Arial"/>
          <w:sz w:val="24"/>
          <w:szCs w:val="24"/>
        </w:rPr>
        <w:t xml:space="preserve"> </w:t>
      </w:r>
      <w:r w:rsidRPr="00361F06">
        <w:rPr>
          <w:rFonts w:ascii="Arial" w:eastAsia="Times New Roman" w:hAnsi="Arial" w:cs="Arial"/>
          <w:iCs/>
          <w:sz w:val="24"/>
          <w:szCs w:val="24"/>
        </w:rPr>
        <w:t>normatyvinių statinio saugos ir šios techninės specifikacijos reikalavimus,</w:t>
      </w:r>
    </w:p>
    <w:p w14:paraId="687CE8EC" w14:textId="77777777" w:rsidR="00361F06" w:rsidRPr="003A093B" w:rsidRDefault="00361F06" w:rsidP="00361F06">
      <w:pPr>
        <w:numPr>
          <w:ilvl w:val="2"/>
          <w:numId w:val="58"/>
        </w:numPr>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skaičiuojamosios kainos nustatymo dalyje privaloma suskaičiuoti visus darbus su medžiagomis, kuriuos statybos rangovas privalės atlikti pagal projektą. </w:t>
      </w:r>
      <w:r w:rsidRPr="003A093B">
        <w:rPr>
          <w:rFonts w:ascii="Arial" w:eastAsia="Times New Roman" w:hAnsi="Arial" w:cs="Arial"/>
          <w:iCs/>
          <w:sz w:val="24"/>
          <w:szCs w:val="24"/>
        </w:rPr>
        <w:t xml:space="preserve">Kiekvienas darbas turi būti aprašomas ir sudaromas taip, kad darbų vykdymo metu būtų įmanoma faktiškai pamatuoti atlikto darbo kiekį. </w:t>
      </w:r>
    </w:p>
    <w:p w14:paraId="6034CB4A" w14:textId="76F18437" w:rsidR="00191F2C" w:rsidRPr="003A093B" w:rsidRDefault="00191F2C" w:rsidP="00361F06">
      <w:pPr>
        <w:widowControl w:val="0"/>
        <w:numPr>
          <w:ilvl w:val="1"/>
          <w:numId w:val="58"/>
        </w:numPr>
        <w:tabs>
          <w:tab w:val="left" w:pos="709"/>
        </w:tabs>
        <w:suppressAutoHyphens/>
        <w:spacing w:after="0" w:line="240" w:lineRule="auto"/>
        <w:ind w:left="993" w:hanging="426"/>
        <w:contextualSpacing/>
        <w:jc w:val="both"/>
        <w:rPr>
          <w:rFonts w:ascii="Arial" w:eastAsia="Times New Roman" w:hAnsi="Arial" w:cs="Arial"/>
          <w:b/>
          <w:bCs/>
          <w:iCs/>
          <w:sz w:val="24"/>
          <w:szCs w:val="24"/>
        </w:rPr>
      </w:pPr>
      <w:r w:rsidRPr="003A093B">
        <w:rPr>
          <w:rFonts w:ascii="Arial" w:eastAsia="Times New Roman" w:hAnsi="Arial" w:cs="Arial"/>
          <w:b/>
          <w:bCs/>
          <w:iCs/>
          <w:sz w:val="24"/>
          <w:szCs w:val="24"/>
        </w:rPr>
        <w:t>Žemės ūkio ministerijai įsakymu nepatvirtinus paramos skyrim</w:t>
      </w:r>
      <w:r w:rsidR="004345EE">
        <w:rPr>
          <w:rFonts w:ascii="Arial" w:eastAsia="Times New Roman" w:hAnsi="Arial" w:cs="Arial"/>
          <w:b/>
          <w:bCs/>
          <w:iCs/>
          <w:sz w:val="24"/>
          <w:szCs w:val="24"/>
        </w:rPr>
        <w:t>o</w:t>
      </w:r>
      <w:r w:rsidRPr="003A093B">
        <w:rPr>
          <w:rFonts w:ascii="Arial" w:eastAsia="Times New Roman" w:hAnsi="Arial" w:cs="Arial"/>
          <w:b/>
          <w:bCs/>
          <w:iCs/>
          <w:sz w:val="24"/>
          <w:szCs w:val="24"/>
        </w:rPr>
        <w:t>, galutinis paslaugos suteikimo terminas yra iki 2026-12-15.</w:t>
      </w:r>
    </w:p>
    <w:p w14:paraId="1B00A258" w14:textId="33806879" w:rsidR="00361F06" w:rsidRPr="003A093B" w:rsidRDefault="00361F06" w:rsidP="00361F06">
      <w:pPr>
        <w:widowControl w:val="0"/>
        <w:numPr>
          <w:ilvl w:val="1"/>
          <w:numId w:val="58"/>
        </w:numPr>
        <w:tabs>
          <w:tab w:val="left" w:pos="709"/>
        </w:tabs>
        <w:suppressAutoHyphens/>
        <w:spacing w:after="0" w:line="240" w:lineRule="auto"/>
        <w:ind w:left="993" w:hanging="426"/>
        <w:contextualSpacing/>
        <w:jc w:val="both"/>
        <w:rPr>
          <w:rFonts w:ascii="Arial" w:eastAsia="Times New Roman" w:hAnsi="Arial" w:cs="Arial"/>
          <w:iCs/>
          <w:sz w:val="24"/>
          <w:szCs w:val="24"/>
        </w:rPr>
      </w:pPr>
      <w:r w:rsidRPr="003A093B">
        <w:rPr>
          <w:rFonts w:ascii="Arial" w:eastAsia="Times New Roman" w:hAnsi="Arial" w:cs="Arial"/>
          <w:iCs/>
          <w:sz w:val="24"/>
          <w:szCs w:val="24"/>
        </w:rPr>
        <w:t>Techninis darbo projektas susideda iš:</w:t>
      </w:r>
    </w:p>
    <w:p w14:paraId="0260C012" w14:textId="37B83C42" w:rsidR="00361F06" w:rsidRPr="00361F06" w:rsidRDefault="00361F06" w:rsidP="00361F06">
      <w:pPr>
        <w:widowControl w:val="0"/>
        <w:numPr>
          <w:ilvl w:val="2"/>
          <w:numId w:val="58"/>
        </w:numPr>
        <w:tabs>
          <w:tab w:val="left" w:pos="709"/>
        </w:tabs>
        <w:suppressAutoHyphens/>
        <w:spacing w:after="0" w:line="240" w:lineRule="auto"/>
        <w:ind w:left="1701"/>
        <w:contextualSpacing/>
        <w:jc w:val="both"/>
        <w:rPr>
          <w:rFonts w:ascii="Arial" w:eastAsia="Times New Roman" w:hAnsi="Arial" w:cs="Arial"/>
          <w:iCs/>
          <w:sz w:val="24"/>
          <w:szCs w:val="24"/>
        </w:rPr>
      </w:pPr>
      <w:r w:rsidRPr="003A093B">
        <w:rPr>
          <w:rFonts w:ascii="Arial" w:eastAsia="Times New Roman" w:hAnsi="Arial" w:cs="Arial"/>
          <w:iCs/>
          <w:sz w:val="24"/>
          <w:szCs w:val="24"/>
        </w:rPr>
        <w:t xml:space="preserve"> griovių arba atskirų jų ruožų rekonstrukcijos</w:t>
      </w:r>
      <w:r w:rsidRPr="00361F06">
        <w:rPr>
          <w:rFonts w:ascii="Arial" w:eastAsia="Times New Roman" w:hAnsi="Arial" w:cs="Arial"/>
          <w:iCs/>
          <w:sz w:val="24"/>
          <w:szCs w:val="24"/>
        </w:rPr>
        <w:t xml:space="preserve"> darb</w:t>
      </w:r>
      <w:r w:rsidR="004345EE">
        <w:rPr>
          <w:rFonts w:ascii="Arial" w:eastAsia="Times New Roman" w:hAnsi="Arial" w:cs="Arial"/>
          <w:iCs/>
          <w:sz w:val="24"/>
          <w:szCs w:val="24"/>
        </w:rPr>
        <w:t>ų</w:t>
      </w:r>
      <w:r w:rsidRPr="00361F06">
        <w:rPr>
          <w:rFonts w:ascii="Arial" w:eastAsia="Times New Roman" w:hAnsi="Arial" w:cs="Arial"/>
          <w:iCs/>
          <w:sz w:val="24"/>
          <w:szCs w:val="24"/>
        </w:rPr>
        <w:t>;</w:t>
      </w:r>
    </w:p>
    <w:p w14:paraId="54B52B8F" w14:textId="66AFDE11" w:rsidR="00361F06" w:rsidRPr="00361F06" w:rsidRDefault="00361F06" w:rsidP="00361F06">
      <w:pPr>
        <w:widowControl w:val="0"/>
        <w:numPr>
          <w:ilvl w:val="2"/>
          <w:numId w:val="58"/>
        </w:numPr>
        <w:tabs>
          <w:tab w:val="left" w:pos="709"/>
        </w:tabs>
        <w:suppressAutoHyphens/>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pralaidų rekonstrukcijos darb</w:t>
      </w:r>
      <w:r w:rsidR="004345EE">
        <w:rPr>
          <w:rFonts w:ascii="Arial" w:eastAsia="Times New Roman" w:hAnsi="Arial" w:cs="Arial"/>
          <w:iCs/>
          <w:sz w:val="24"/>
          <w:szCs w:val="24"/>
        </w:rPr>
        <w:t>ų</w:t>
      </w:r>
      <w:r w:rsidRPr="00361F06">
        <w:rPr>
          <w:rFonts w:ascii="Arial" w:eastAsia="Times New Roman" w:hAnsi="Arial" w:cs="Arial"/>
          <w:iCs/>
          <w:sz w:val="24"/>
          <w:szCs w:val="24"/>
        </w:rPr>
        <w:t>;</w:t>
      </w:r>
    </w:p>
    <w:p w14:paraId="4554EF8F" w14:textId="66BDDE73" w:rsidR="00361F06" w:rsidRPr="00361F06" w:rsidRDefault="00361F06" w:rsidP="00361F06">
      <w:pPr>
        <w:widowControl w:val="0"/>
        <w:numPr>
          <w:ilvl w:val="2"/>
          <w:numId w:val="58"/>
        </w:numPr>
        <w:tabs>
          <w:tab w:val="left" w:pos="709"/>
        </w:tabs>
        <w:suppressAutoHyphens/>
        <w:spacing w:after="0" w:line="240" w:lineRule="auto"/>
        <w:ind w:left="1701"/>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 aplinkos apsaugos priemonių įrengimo darb</w:t>
      </w:r>
      <w:r w:rsidR="004345EE">
        <w:rPr>
          <w:rFonts w:ascii="Arial" w:eastAsia="Times New Roman" w:hAnsi="Arial" w:cs="Arial"/>
          <w:iCs/>
          <w:sz w:val="24"/>
          <w:szCs w:val="24"/>
        </w:rPr>
        <w:t>ų</w:t>
      </w:r>
      <w:r w:rsidRPr="00361F06">
        <w:rPr>
          <w:rFonts w:ascii="Arial" w:eastAsia="Times New Roman" w:hAnsi="Arial" w:cs="Arial"/>
          <w:iCs/>
          <w:sz w:val="24"/>
          <w:szCs w:val="24"/>
        </w:rPr>
        <w:t xml:space="preserve">. </w:t>
      </w:r>
    </w:p>
    <w:p w14:paraId="66770CED"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skaitmeninę nuasmenintą projektinės dokumentacijos versiją pagal BDAR ir LR Statybos įstatymo reikalavimus (dokumentacijoje ir joje pateiktuose pridedamuose dokumentuose (įsakymuose, įgaliojimuose, kvalifikacijos atestatuose ir kt.) neturėtų būti nurodyti asmenų gimimo datos, asmens kodai, parašai ar kiti asmens duomenys, t. y. Tiekėjas juos turi uždengti (paslėpti) skirtą Rangos darbų viešųjų pirkimų paskelbimui.</w:t>
      </w:r>
    </w:p>
    <w:p w14:paraId="0037C0FC" w14:textId="7DDD5D50" w:rsidR="00361F06" w:rsidRPr="00361F06" w:rsidRDefault="00361F06" w:rsidP="00361F06">
      <w:pPr>
        <w:widowControl w:val="0"/>
        <w:numPr>
          <w:ilvl w:val="1"/>
          <w:numId w:val="58"/>
        </w:numPr>
        <w:tabs>
          <w:tab w:val="left" w:pos="142"/>
        </w:tabs>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 xml:space="preserve">parengtą Projektą pateikti </w:t>
      </w:r>
      <w:r w:rsidR="00C67A0F">
        <w:rPr>
          <w:rFonts w:ascii="Arial" w:eastAsia="Times New Roman" w:hAnsi="Arial" w:cs="Arial"/>
          <w:iCs/>
          <w:sz w:val="24"/>
          <w:szCs w:val="24"/>
        </w:rPr>
        <w:t xml:space="preserve">Pirkėjui </w:t>
      </w:r>
      <w:r w:rsidRPr="00361F06">
        <w:rPr>
          <w:rFonts w:ascii="Arial" w:eastAsia="Times New Roman" w:hAnsi="Arial" w:cs="Arial"/>
          <w:iCs/>
          <w:sz w:val="24"/>
          <w:szCs w:val="24"/>
        </w:rPr>
        <w:t>viešųjų pirkimų įstatymo nustatyta tvarka parinktiems ekspertams.</w:t>
      </w:r>
    </w:p>
    <w:p w14:paraId="75F331B3"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patikslinti techninį darbo projektą pagal ekspertizės pastabas (jei tokių bus) ir/ar pagal statybą leidžiantį dokumentą išduodančios institucijos pastabas (jei tokių bus) per 20 darbo dienų nuo Pirkėjo raštiško kreipimosi į Tiekėją dienos.</w:t>
      </w:r>
    </w:p>
    <w:p w14:paraId="0DC69C0A" w14:textId="3480D457" w:rsidR="00361F06" w:rsidRPr="00361F06" w:rsidRDefault="00361F06" w:rsidP="00361F06">
      <w:pPr>
        <w:widowControl w:val="0"/>
        <w:numPr>
          <w:ilvl w:val="1"/>
          <w:numId w:val="58"/>
        </w:numPr>
        <w:tabs>
          <w:tab w:val="left" w:pos="142"/>
        </w:tabs>
        <w:suppressAutoHyphens/>
        <w:spacing w:after="0" w:line="240" w:lineRule="auto"/>
        <w:ind w:left="993" w:hanging="426"/>
        <w:contextualSpacing/>
        <w:jc w:val="both"/>
        <w:rPr>
          <w:rFonts w:ascii="Arial" w:eastAsia="Times New Roman" w:hAnsi="Arial" w:cs="Arial"/>
          <w:iCs/>
          <w:sz w:val="24"/>
          <w:szCs w:val="24"/>
        </w:rPr>
      </w:pPr>
      <w:r w:rsidRPr="00361F06">
        <w:rPr>
          <w:rFonts w:ascii="Arial" w:eastAsia="Times New Roman" w:hAnsi="Arial" w:cs="Arial"/>
          <w:iCs/>
          <w:sz w:val="24"/>
          <w:szCs w:val="24"/>
        </w:rPr>
        <w:t>Projektą įkelti į Lietuvos Respublikos statybos leidimų ir statybos valstybinės priežiūros informacinę sistemą (IS) „</w:t>
      </w:r>
      <w:proofErr w:type="spellStart"/>
      <w:r w:rsidRPr="00361F06">
        <w:rPr>
          <w:rFonts w:ascii="Arial" w:eastAsia="Times New Roman" w:hAnsi="Arial" w:cs="Arial"/>
          <w:iCs/>
          <w:sz w:val="24"/>
          <w:szCs w:val="24"/>
        </w:rPr>
        <w:t>Infostatyba</w:t>
      </w:r>
      <w:proofErr w:type="spellEnd"/>
      <w:r w:rsidRPr="00361F06">
        <w:rPr>
          <w:rFonts w:ascii="Arial" w:eastAsia="Times New Roman" w:hAnsi="Arial" w:cs="Arial"/>
          <w:iCs/>
          <w:sz w:val="24"/>
          <w:szCs w:val="24"/>
        </w:rPr>
        <w:t xml:space="preserve">“ statybą leidžiančiam dokumentui gauti. Gavus statybą leidžiantį dokumentą, perduoti jį </w:t>
      </w:r>
      <w:r w:rsidR="00C67A0F">
        <w:rPr>
          <w:rFonts w:ascii="Arial" w:eastAsia="Times New Roman" w:hAnsi="Arial" w:cs="Arial"/>
          <w:iCs/>
          <w:sz w:val="24"/>
          <w:szCs w:val="24"/>
        </w:rPr>
        <w:t>Pirkėjui.</w:t>
      </w:r>
    </w:p>
    <w:p w14:paraId="175CDED0" w14:textId="77777777" w:rsidR="00361F06" w:rsidRPr="00361F06" w:rsidRDefault="00361F06" w:rsidP="00ED6727">
      <w:pPr>
        <w:numPr>
          <w:ilvl w:val="0"/>
          <w:numId w:val="58"/>
        </w:numPr>
        <w:spacing w:after="0" w:line="240" w:lineRule="auto"/>
        <w:ind w:left="709" w:hanging="142"/>
        <w:contextualSpacing/>
        <w:rPr>
          <w:rFonts w:ascii="Arial" w:eastAsia="Times New Roman" w:hAnsi="Arial" w:cs="Arial"/>
          <w:b/>
          <w:sz w:val="24"/>
          <w:szCs w:val="24"/>
        </w:rPr>
      </w:pPr>
      <w:r w:rsidRPr="00361F06">
        <w:rPr>
          <w:rFonts w:ascii="Arial" w:eastAsia="Times New Roman" w:hAnsi="Arial" w:cs="Arial"/>
          <w:b/>
          <w:sz w:val="24"/>
          <w:szCs w:val="24"/>
        </w:rPr>
        <w:t>Paslaugos rezultatų įforminimas:</w:t>
      </w:r>
    </w:p>
    <w:p w14:paraId="60DC875C" w14:textId="19188011"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bCs/>
          <w:sz w:val="24"/>
          <w:szCs w:val="24"/>
        </w:rPr>
      </w:pPr>
      <w:r w:rsidRPr="00361F06">
        <w:rPr>
          <w:rFonts w:ascii="Arial" w:eastAsia="Times New Roman" w:hAnsi="Arial" w:cs="Arial"/>
          <w:bCs/>
          <w:sz w:val="24"/>
          <w:szCs w:val="24"/>
        </w:rPr>
        <w:t xml:space="preserve">Duomenys apie magistralinių griovių ir juose esančių melioracijos statinių būklę turi būti užfiksuoti </w:t>
      </w:r>
      <w:r w:rsidRPr="00361F06">
        <w:rPr>
          <w:rFonts w:ascii="Arial" w:eastAsia="Times New Roman" w:hAnsi="Arial" w:cs="Arial"/>
          <w:b/>
          <w:sz w:val="24"/>
          <w:szCs w:val="24"/>
        </w:rPr>
        <w:t>vertinimo aktuose</w:t>
      </w:r>
      <w:r w:rsidRPr="00361F06">
        <w:rPr>
          <w:rFonts w:ascii="Arial" w:eastAsia="Times New Roman" w:hAnsi="Arial" w:cs="Arial"/>
          <w:bCs/>
          <w:sz w:val="24"/>
          <w:szCs w:val="24"/>
        </w:rPr>
        <w:t xml:space="preserve"> (</w:t>
      </w:r>
      <w:r w:rsidR="002159EE">
        <w:rPr>
          <w:rFonts w:ascii="Arial" w:eastAsia="Times New Roman" w:hAnsi="Arial" w:cs="Arial"/>
          <w:bCs/>
          <w:sz w:val="24"/>
          <w:szCs w:val="24"/>
        </w:rPr>
        <w:t>Priedas 1 ir Priedas 2</w:t>
      </w:r>
      <w:r w:rsidRPr="00361F06">
        <w:rPr>
          <w:rFonts w:ascii="Arial" w:eastAsia="Times New Roman" w:hAnsi="Arial" w:cs="Arial"/>
          <w:bCs/>
          <w:sz w:val="24"/>
          <w:szCs w:val="24"/>
        </w:rPr>
        <w:t>) pagal Valstybei nuosavybės teise priklausančių melioracijos statinių ir melioracijos sistemų naudojimo ir priežiūros, būklės vertinimo, darbų apimčių nustatymo, melioracijos sistemų apsaugos, melioracijos darbų finansavimo ir melioracijos statinių nurašymo taisyklių reikalavimus.</w:t>
      </w:r>
    </w:p>
    <w:p w14:paraId="0741BE4D"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bCs/>
          <w:sz w:val="24"/>
          <w:szCs w:val="24"/>
        </w:rPr>
      </w:pPr>
      <w:r w:rsidRPr="00361F06">
        <w:rPr>
          <w:rFonts w:ascii="Arial" w:eastAsia="Times New Roman" w:hAnsi="Arial" w:cs="Arial"/>
          <w:bCs/>
          <w:sz w:val="24"/>
          <w:szCs w:val="24"/>
        </w:rPr>
        <w:t xml:space="preserve">Tyrinėjimo darbai fiksuojami </w:t>
      </w:r>
      <w:r w:rsidRPr="00361F06">
        <w:rPr>
          <w:rFonts w:ascii="Arial" w:eastAsia="Times New Roman" w:hAnsi="Arial" w:cs="Arial"/>
          <w:b/>
          <w:sz w:val="24"/>
          <w:szCs w:val="24"/>
        </w:rPr>
        <w:t xml:space="preserve">Tyrinėjimo darbų žurnale </w:t>
      </w:r>
      <w:r w:rsidRPr="00361F06">
        <w:rPr>
          <w:rFonts w:ascii="Arial" w:eastAsia="Times New Roman" w:hAnsi="Arial" w:cs="Arial"/>
          <w:bCs/>
          <w:sz w:val="24"/>
          <w:szCs w:val="24"/>
        </w:rPr>
        <w:t xml:space="preserve">pagal Griovių, jų įrenginių rekonstrukcijos ir remonto darbo projekto etaloną. </w:t>
      </w:r>
    </w:p>
    <w:p w14:paraId="002E3657"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bCs/>
          <w:sz w:val="24"/>
          <w:szCs w:val="24"/>
        </w:rPr>
      </w:pPr>
      <w:r w:rsidRPr="00361F06">
        <w:rPr>
          <w:rFonts w:ascii="Arial" w:eastAsia="Times New Roman" w:hAnsi="Arial" w:cs="Arial"/>
          <w:bCs/>
          <w:sz w:val="24"/>
          <w:szCs w:val="24"/>
        </w:rPr>
        <w:t>Pilno turinio topografinis planas masteliu pagal galiojančią topografinių planų sudarymo tvarką</w:t>
      </w:r>
      <w:bookmarkStart w:id="54" w:name="_Hlk215751211"/>
      <w:r w:rsidRPr="00361F06">
        <w:rPr>
          <w:rFonts w:ascii="Arial" w:eastAsia="Times New Roman" w:hAnsi="Arial" w:cs="Arial"/>
          <w:sz w:val="24"/>
          <w:szCs w:val="24"/>
        </w:rPr>
        <w:t xml:space="preserve"> pateikiamas </w:t>
      </w:r>
      <w:r w:rsidRPr="00361F06">
        <w:rPr>
          <w:rFonts w:ascii="Arial" w:eastAsia="Times New Roman" w:hAnsi="Arial" w:cs="Arial"/>
          <w:b/>
          <w:sz w:val="24"/>
          <w:szCs w:val="24"/>
        </w:rPr>
        <w:t>TIIIS portale</w:t>
      </w:r>
      <w:r w:rsidRPr="00361F06">
        <w:rPr>
          <w:rFonts w:ascii="Arial" w:eastAsia="Times New Roman" w:hAnsi="Arial" w:cs="Arial"/>
          <w:bCs/>
          <w:sz w:val="24"/>
          <w:szCs w:val="24"/>
        </w:rPr>
        <w:t>.</w:t>
      </w:r>
    </w:p>
    <w:bookmarkEnd w:id="54"/>
    <w:p w14:paraId="07E75B16"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bCs/>
          <w:sz w:val="24"/>
          <w:szCs w:val="24"/>
        </w:rPr>
      </w:pPr>
      <w:r w:rsidRPr="00361F06">
        <w:rPr>
          <w:rFonts w:ascii="Arial" w:eastAsia="Times New Roman" w:hAnsi="Arial" w:cs="Arial"/>
          <w:b/>
          <w:sz w:val="24"/>
          <w:szCs w:val="24"/>
        </w:rPr>
        <w:t>Paramos paraiška</w:t>
      </w:r>
      <w:r w:rsidRPr="00361F06">
        <w:rPr>
          <w:rFonts w:ascii="Arial" w:eastAsia="Times New Roman" w:hAnsi="Arial" w:cs="Arial"/>
          <w:bCs/>
          <w:sz w:val="24"/>
          <w:szCs w:val="24"/>
        </w:rPr>
        <w:t xml:space="preserve"> ir su paramos paraiška pateikiami dokumentai turi būti pateikti per ŽŪMIS Administravimo taisyklėse nustatyta tvarka.</w:t>
      </w:r>
    </w:p>
    <w:p w14:paraId="519E064D" w14:textId="77777777" w:rsidR="00361F06" w:rsidRPr="00361F06" w:rsidRDefault="00361F06" w:rsidP="00361F06">
      <w:pPr>
        <w:numPr>
          <w:ilvl w:val="1"/>
          <w:numId w:val="58"/>
        </w:numPr>
        <w:spacing w:after="0" w:line="240" w:lineRule="auto"/>
        <w:ind w:left="993" w:hanging="426"/>
        <w:contextualSpacing/>
        <w:jc w:val="both"/>
        <w:rPr>
          <w:rFonts w:ascii="Arial" w:eastAsia="Times New Roman" w:hAnsi="Arial" w:cs="Arial"/>
          <w:bCs/>
          <w:sz w:val="24"/>
          <w:szCs w:val="24"/>
        </w:rPr>
      </w:pPr>
      <w:r w:rsidRPr="00361F06">
        <w:rPr>
          <w:rFonts w:ascii="Arial" w:eastAsia="Times New Roman" w:hAnsi="Arial" w:cs="Arial"/>
          <w:bCs/>
          <w:sz w:val="24"/>
          <w:szCs w:val="24"/>
        </w:rPr>
        <w:t xml:space="preserve">Techninis projektas ir Darbo projektas sujungiami ir rengiamas vienas – techninis darbo projektas ir komplektuojamas tomais: I tomas– Bendroji dalis, II tomas – </w:t>
      </w:r>
      <w:bookmarkStart w:id="55" w:name="_Hlk218506277"/>
      <w:r w:rsidRPr="00361F06">
        <w:rPr>
          <w:rFonts w:ascii="Arial" w:eastAsia="Times New Roman" w:hAnsi="Arial" w:cs="Arial"/>
          <w:bCs/>
          <w:sz w:val="24"/>
          <w:szCs w:val="24"/>
        </w:rPr>
        <w:t>Statybos kainos skaičiavimas</w:t>
      </w:r>
      <w:bookmarkEnd w:id="55"/>
      <w:r w:rsidRPr="00361F06">
        <w:rPr>
          <w:rFonts w:ascii="Arial" w:eastAsia="Times New Roman" w:hAnsi="Arial" w:cs="Arial"/>
          <w:bCs/>
          <w:sz w:val="24"/>
          <w:szCs w:val="24"/>
        </w:rPr>
        <w:t xml:space="preserve"> (lokalines sąmatas</w:t>
      </w:r>
      <w:r w:rsidRPr="00361F06">
        <w:rPr>
          <w:rFonts w:ascii="Arial" w:eastAsia="Times New Roman" w:hAnsi="Arial" w:cs="Arial"/>
          <w:sz w:val="24"/>
          <w:szCs w:val="24"/>
        </w:rPr>
        <w:t xml:space="preserve"> </w:t>
      </w:r>
      <w:r w:rsidRPr="00361F06">
        <w:rPr>
          <w:rFonts w:ascii="Arial" w:eastAsia="Times New Roman" w:hAnsi="Arial" w:cs="Arial"/>
          <w:b/>
          <w:sz w:val="24"/>
          <w:szCs w:val="24"/>
        </w:rPr>
        <w:t>grioviams, pralaidoms ir aplinkos apsaugos priemonėms skaičiuoti atskirai</w:t>
      </w:r>
      <w:r w:rsidRPr="00361F06">
        <w:rPr>
          <w:rFonts w:ascii="Arial" w:eastAsia="Times New Roman" w:hAnsi="Arial" w:cs="Arial"/>
          <w:bCs/>
          <w:sz w:val="24"/>
          <w:szCs w:val="24"/>
        </w:rPr>
        <w:t xml:space="preserve"> sąmatų skaičiavimo programa Sistela).</w:t>
      </w:r>
    </w:p>
    <w:p w14:paraId="36649FBD" w14:textId="26A75E57" w:rsidR="00361F06" w:rsidRDefault="00C67A0F" w:rsidP="00361F06">
      <w:pPr>
        <w:numPr>
          <w:ilvl w:val="1"/>
          <w:numId w:val="58"/>
        </w:numPr>
        <w:spacing w:after="240" w:line="240" w:lineRule="auto"/>
        <w:ind w:left="993" w:hanging="426"/>
        <w:contextualSpacing/>
        <w:jc w:val="both"/>
        <w:rPr>
          <w:rFonts w:ascii="Arial" w:eastAsia="Times New Roman" w:hAnsi="Arial" w:cs="Arial"/>
          <w:bCs/>
          <w:sz w:val="24"/>
          <w:szCs w:val="24"/>
        </w:rPr>
      </w:pPr>
      <w:r>
        <w:rPr>
          <w:rFonts w:ascii="Arial" w:eastAsia="Times New Roman" w:hAnsi="Arial" w:cs="Arial"/>
          <w:bCs/>
          <w:sz w:val="24"/>
          <w:szCs w:val="24"/>
        </w:rPr>
        <w:t>Pirkėjui</w:t>
      </w:r>
      <w:r w:rsidR="00361F06" w:rsidRPr="00361F06">
        <w:rPr>
          <w:rFonts w:ascii="Arial" w:eastAsia="Times New Roman" w:hAnsi="Arial" w:cs="Arial"/>
          <w:bCs/>
          <w:sz w:val="24"/>
          <w:szCs w:val="24"/>
        </w:rPr>
        <w:t xml:space="preserve"> pateikiamas suderintas ir patvirtintas Projektas:</w:t>
      </w:r>
      <w:r w:rsidR="00361F06" w:rsidRPr="00361F06">
        <w:rPr>
          <w:rFonts w:ascii="Arial" w:eastAsia="Times New Roman" w:hAnsi="Arial" w:cs="Arial"/>
          <w:sz w:val="24"/>
          <w:szCs w:val="24"/>
        </w:rPr>
        <w:t xml:space="preserve"> </w:t>
      </w:r>
      <w:r w:rsidR="00361F06" w:rsidRPr="00361F06">
        <w:rPr>
          <w:rFonts w:ascii="Arial" w:eastAsia="Times New Roman" w:hAnsi="Arial" w:cs="Arial"/>
          <w:bCs/>
          <w:sz w:val="24"/>
          <w:szCs w:val="24"/>
        </w:rPr>
        <w:t xml:space="preserve">1 techninio darbo projekto popierinis egzempliorius </w:t>
      </w:r>
      <w:bookmarkStart w:id="56" w:name="_Hlk216247613"/>
      <w:r w:rsidR="00361F06" w:rsidRPr="00361F06">
        <w:rPr>
          <w:rFonts w:ascii="Arial" w:eastAsia="Times New Roman" w:hAnsi="Arial" w:cs="Arial"/>
          <w:bCs/>
          <w:sz w:val="24"/>
          <w:szCs w:val="24"/>
        </w:rPr>
        <w:t xml:space="preserve">ir 1 </w:t>
      </w:r>
      <w:bookmarkEnd w:id="56"/>
      <w:r w:rsidR="00361F06" w:rsidRPr="00361F06">
        <w:rPr>
          <w:rFonts w:ascii="Arial" w:eastAsia="Times New Roman" w:hAnsi="Arial" w:cs="Arial"/>
          <w:bCs/>
          <w:sz w:val="24"/>
          <w:szCs w:val="24"/>
        </w:rPr>
        <w:t xml:space="preserve">techninio darbo projekto (pilnos apimties) egzempliorius </w:t>
      </w:r>
      <w:r w:rsidR="00361F06" w:rsidRPr="00361F06">
        <w:rPr>
          <w:rFonts w:ascii="Arial" w:eastAsia="Times New Roman" w:hAnsi="Arial" w:cs="Arial"/>
          <w:bCs/>
          <w:sz w:val="24"/>
          <w:szCs w:val="24"/>
        </w:rPr>
        <w:lastRenderedPageBreak/>
        <w:t>įrašytas į kompiuterinę laikmeną (*.</w:t>
      </w:r>
      <w:proofErr w:type="spellStart"/>
      <w:r w:rsidR="00361F06" w:rsidRPr="00361F06">
        <w:rPr>
          <w:rFonts w:ascii="Arial" w:eastAsia="Times New Roman" w:hAnsi="Arial" w:cs="Arial"/>
          <w:bCs/>
          <w:sz w:val="24"/>
          <w:szCs w:val="24"/>
        </w:rPr>
        <w:t>pdf</w:t>
      </w:r>
      <w:proofErr w:type="spellEnd"/>
      <w:r w:rsidR="00361F06" w:rsidRPr="00361F06">
        <w:rPr>
          <w:rFonts w:ascii="Arial" w:eastAsia="Times New Roman" w:hAnsi="Arial" w:cs="Arial"/>
          <w:bCs/>
          <w:sz w:val="24"/>
          <w:szCs w:val="24"/>
        </w:rPr>
        <w:t xml:space="preserve"> formatu); papildomai pateikiami brėžiniai (*.</w:t>
      </w:r>
      <w:proofErr w:type="spellStart"/>
      <w:r w:rsidR="00361F06" w:rsidRPr="00361F06">
        <w:rPr>
          <w:rFonts w:ascii="Arial" w:eastAsia="Times New Roman" w:hAnsi="Arial" w:cs="Arial"/>
          <w:bCs/>
          <w:sz w:val="24"/>
          <w:szCs w:val="24"/>
        </w:rPr>
        <w:t>dwg</w:t>
      </w:r>
      <w:proofErr w:type="spellEnd"/>
      <w:r w:rsidR="00361F06" w:rsidRPr="00361F06">
        <w:rPr>
          <w:rFonts w:ascii="Arial" w:eastAsia="Times New Roman" w:hAnsi="Arial" w:cs="Arial"/>
          <w:bCs/>
          <w:sz w:val="24"/>
          <w:szCs w:val="24"/>
        </w:rPr>
        <w:t xml:space="preserve"> formatu). Skaitmenine forma bylos pasirašomos elektroniniais parašais.</w:t>
      </w:r>
    </w:p>
    <w:p w14:paraId="4981E328" w14:textId="77777777" w:rsidR="00B77BB8" w:rsidRPr="00361F06" w:rsidRDefault="00B77BB8" w:rsidP="00B77BB8">
      <w:pPr>
        <w:spacing w:after="240" w:line="240" w:lineRule="auto"/>
        <w:ind w:left="993"/>
        <w:contextualSpacing/>
        <w:jc w:val="both"/>
        <w:rPr>
          <w:rFonts w:ascii="Arial" w:eastAsia="Times New Roman" w:hAnsi="Arial" w:cs="Arial"/>
          <w:bCs/>
          <w:sz w:val="24"/>
          <w:szCs w:val="24"/>
        </w:rPr>
      </w:pPr>
    </w:p>
    <w:p w14:paraId="4D50F62B" w14:textId="77777777" w:rsidR="00361F06" w:rsidRPr="00361F06" w:rsidRDefault="00361F06" w:rsidP="00767803">
      <w:pPr>
        <w:widowControl w:val="0"/>
        <w:numPr>
          <w:ilvl w:val="0"/>
          <w:numId w:val="58"/>
        </w:numPr>
        <w:suppressAutoHyphens/>
        <w:spacing w:after="0" w:line="240" w:lineRule="auto"/>
        <w:ind w:left="993" w:hanging="709"/>
        <w:contextualSpacing/>
        <w:jc w:val="both"/>
        <w:rPr>
          <w:rFonts w:ascii="Arial" w:eastAsia="Times New Roman" w:hAnsi="Arial" w:cs="Arial"/>
          <w:b/>
          <w:sz w:val="24"/>
          <w:szCs w:val="24"/>
        </w:rPr>
      </w:pPr>
      <w:r w:rsidRPr="00361F06">
        <w:rPr>
          <w:rFonts w:ascii="Arial" w:eastAsia="Times New Roman" w:hAnsi="Arial" w:cs="Arial"/>
          <w:b/>
          <w:sz w:val="24"/>
          <w:szCs w:val="24"/>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6814"/>
      </w:tblGrid>
      <w:tr w:rsidR="00361F06" w:rsidRPr="00361F06" w14:paraId="1FE5CB26" w14:textId="77777777" w:rsidTr="00767803">
        <w:trPr>
          <w:trHeight w:val="69"/>
          <w:jc w:val="center"/>
        </w:trPr>
        <w:tc>
          <w:tcPr>
            <w:tcW w:w="2825" w:type="dxa"/>
            <w:shd w:val="clear" w:color="000000" w:fill="FFFFFF"/>
          </w:tcPr>
          <w:p w14:paraId="3600A7AA" w14:textId="77777777" w:rsidR="00361F06" w:rsidRPr="00361F06" w:rsidRDefault="00361F06" w:rsidP="00361F06">
            <w:pPr>
              <w:widowControl w:val="0"/>
              <w:spacing w:after="0" w:line="240" w:lineRule="auto"/>
              <w:jc w:val="center"/>
              <w:rPr>
                <w:rFonts w:ascii="Arial" w:eastAsia="Times New Roman" w:hAnsi="Arial" w:cs="Arial"/>
                <w:sz w:val="24"/>
                <w:szCs w:val="24"/>
                <w:lang w:eastAsia="en-US"/>
              </w:rPr>
            </w:pPr>
            <w:r w:rsidRPr="00361F06">
              <w:rPr>
                <w:rFonts w:ascii="Arial" w:eastAsia="Times New Roman" w:hAnsi="Arial" w:cs="Arial"/>
                <w:iCs/>
                <w:sz w:val="24"/>
                <w:szCs w:val="24"/>
                <w:lang w:eastAsia="en-US"/>
              </w:rPr>
              <w:tab/>
            </w:r>
            <w:r w:rsidRPr="00361F06">
              <w:rPr>
                <w:rFonts w:ascii="Arial" w:eastAsia="Times New Roman" w:hAnsi="Arial" w:cs="Arial"/>
                <w:b/>
                <w:bCs/>
                <w:sz w:val="24"/>
                <w:szCs w:val="24"/>
                <w:lang w:eastAsia="en-US"/>
              </w:rPr>
              <w:t>Nuoroda</w:t>
            </w:r>
          </w:p>
        </w:tc>
        <w:tc>
          <w:tcPr>
            <w:tcW w:w="6814" w:type="dxa"/>
            <w:shd w:val="clear" w:color="000000" w:fill="FFFFFF"/>
          </w:tcPr>
          <w:p w14:paraId="522CE8A4" w14:textId="77777777" w:rsidR="00361F06" w:rsidRPr="00361F06" w:rsidRDefault="00361F06" w:rsidP="00361F06">
            <w:pPr>
              <w:widowControl w:val="0"/>
              <w:spacing w:after="0" w:line="240" w:lineRule="auto"/>
              <w:jc w:val="center"/>
              <w:rPr>
                <w:rFonts w:ascii="Arial" w:eastAsia="Times New Roman" w:hAnsi="Arial" w:cs="Arial"/>
                <w:sz w:val="24"/>
                <w:szCs w:val="24"/>
                <w:lang w:eastAsia="en-US"/>
              </w:rPr>
            </w:pPr>
            <w:r w:rsidRPr="00361F06">
              <w:rPr>
                <w:rFonts w:ascii="Arial" w:eastAsia="Times New Roman" w:hAnsi="Arial" w:cs="Arial"/>
                <w:b/>
                <w:bCs/>
                <w:sz w:val="24"/>
                <w:szCs w:val="24"/>
                <w:lang w:eastAsia="en-US"/>
              </w:rPr>
              <w:t>Dokumento pavadinimas</w:t>
            </w:r>
          </w:p>
        </w:tc>
      </w:tr>
      <w:tr w:rsidR="00361F06" w:rsidRPr="00361F06" w14:paraId="3309397E" w14:textId="77777777" w:rsidTr="00767803">
        <w:trPr>
          <w:trHeight w:val="70"/>
          <w:jc w:val="center"/>
        </w:trPr>
        <w:tc>
          <w:tcPr>
            <w:tcW w:w="2825" w:type="dxa"/>
            <w:shd w:val="clear" w:color="000000" w:fill="FFFFFF"/>
          </w:tcPr>
          <w:p w14:paraId="4DAF360A"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 xml:space="preserve">Nr. I-1240 </w:t>
            </w:r>
          </w:p>
        </w:tc>
        <w:tc>
          <w:tcPr>
            <w:tcW w:w="6814" w:type="dxa"/>
            <w:shd w:val="clear" w:color="000000" w:fill="FFFFFF"/>
          </w:tcPr>
          <w:p w14:paraId="55B8F12D"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Statybos įstatymas</w:t>
            </w:r>
          </w:p>
        </w:tc>
      </w:tr>
      <w:tr w:rsidR="00361F06" w:rsidRPr="00361F06" w14:paraId="5EC15C7C" w14:textId="77777777" w:rsidTr="00767803">
        <w:trPr>
          <w:trHeight w:val="70"/>
          <w:jc w:val="center"/>
        </w:trPr>
        <w:tc>
          <w:tcPr>
            <w:tcW w:w="2825" w:type="dxa"/>
            <w:shd w:val="clear" w:color="000000" w:fill="FFFFFF"/>
          </w:tcPr>
          <w:p w14:paraId="03EF7111"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 xml:space="preserve">Nr. I-323 </w:t>
            </w:r>
          </w:p>
        </w:tc>
        <w:tc>
          <w:tcPr>
            <w:tcW w:w="6814" w:type="dxa"/>
            <w:shd w:val="clear" w:color="000000" w:fill="FFFFFF"/>
          </w:tcPr>
          <w:p w14:paraId="13D147EF"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Melioracijos įstatymas</w:t>
            </w:r>
          </w:p>
        </w:tc>
      </w:tr>
      <w:tr w:rsidR="00361F06" w:rsidRPr="00361F06" w14:paraId="72D613CA" w14:textId="77777777" w:rsidTr="00767803">
        <w:trPr>
          <w:trHeight w:val="70"/>
          <w:jc w:val="center"/>
        </w:trPr>
        <w:tc>
          <w:tcPr>
            <w:tcW w:w="2825" w:type="dxa"/>
            <w:shd w:val="clear" w:color="000000" w:fill="FFFFFF"/>
          </w:tcPr>
          <w:p w14:paraId="3B05F7E2"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STR 1.01.08:2002</w:t>
            </w:r>
          </w:p>
        </w:tc>
        <w:tc>
          <w:tcPr>
            <w:tcW w:w="6814" w:type="dxa"/>
            <w:shd w:val="clear" w:color="000000" w:fill="FFFFFF"/>
          </w:tcPr>
          <w:p w14:paraId="6F037616" w14:textId="77777777" w:rsidR="00361F06" w:rsidRPr="00361F06" w:rsidRDefault="00361F06" w:rsidP="00361F06">
            <w:pPr>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Statinio statybos rūšys</w:t>
            </w:r>
          </w:p>
        </w:tc>
      </w:tr>
      <w:tr w:rsidR="00361F06" w:rsidRPr="00361F06" w14:paraId="2A6A51D2" w14:textId="77777777" w:rsidTr="00767803">
        <w:trPr>
          <w:trHeight w:val="70"/>
          <w:jc w:val="center"/>
        </w:trPr>
        <w:tc>
          <w:tcPr>
            <w:tcW w:w="2825" w:type="dxa"/>
            <w:shd w:val="clear" w:color="000000" w:fill="FFFFFF"/>
          </w:tcPr>
          <w:p w14:paraId="19C21882"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Aplinkos ministro 2022-02-24 įsakymas Nr. D1-15</w:t>
            </w:r>
          </w:p>
        </w:tc>
        <w:tc>
          <w:tcPr>
            <w:tcW w:w="6814" w:type="dxa"/>
            <w:shd w:val="clear" w:color="000000" w:fill="FFFFFF"/>
          </w:tcPr>
          <w:p w14:paraId="4632EAE6" w14:textId="77777777" w:rsidR="00361F06" w:rsidRPr="00361F06" w:rsidRDefault="00361F06" w:rsidP="00361F06">
            <w:pPr>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Dėl reglamentuojamų statybos produktų sąrašo patvirtinimo</w:t>
            </w:r>
          </w:p>
        </w:tc>
      </w:tr>
      <w:tr w:rsidR="00361F06" w:rsidRPr="00361F06" w14:paraId="6E643050" w14:textId="77777777" w:rsidTr="00767803">
        <w:trPr>
          <w:trHeight w:val="70"/>
          <w:jc w:val="center"/>
        </w:trPr>
        <w:tc>
          <w:tcPr>
            <w:tcW w:w="2825" w:type="dxa"/>
            <w:shd w:val="clear" w:color="000000" w:fill="FFFFFF"/>
          </w:tcPr>
          <w:p w14:paraId="4BD1BE14"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Žemės ūkio ministro 2006-02-08 įsakymas Nr. 3D-51</w:t>
            </w:r>
          </w:p>
        </w:tc>
        <w:tc>
          <w:tcPr>
            <w:tcW w:w="6814" w:type="dxa"/>
            <w:shd w:val="clear" w:color="000000" w:fill="FFFFFF"/>
          </w:tcPr>
          <w:p w14:paraId="4875E878" w14:textId="77777777" w:rsidR="00361F06" w:rsidRPr="00361F06" w:rsidRDefault="00361F06" w:rsidP="00361F06">
            <w:pPr>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Melioruotos žemės ir melioracijos statinių būklės įvertinimo metodika</w:t>
            </w:r>
          </w:p>
        </w:tc>
      </w:tr>
      <w:tr w:rsidR="00361F06" w:rsidRPr="00361F06" w14:paraId="6AC2399B" w14:textId="77777777" w:rsidTr="00767803">
        <w:trPr>
          <w:trHeight w:val="70"/>
          <w:jc w:val="center"/>
        </w:trPr>
        <w:tc>
          <w:tcPr>
            <w:tcW w:w="2825" w:type="dxa"/>
            <w:shd w:val="clear" w:color="000000" w:fill="FFFFFF"/>
          </w:tcPr>
          <w:p w14:paraId="149E5C69"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Žemės ūkio ministro 2009-11-18 įsakymas Nr. 3D-883</w:t>
            </w:r>
          </w:p>
        </w:tc>
        <w:tc>
          <w:tcPr>
            <w:tcW w:w="6814" w:type="dxa"/>
            <w:shd w:val="clear" w:color="000000" w:fill="FFFFFF"/>
          </w:tcPr>
          <w:p w14:paraId="1A4BD8A0" w14:textId="77777777" w:rsidR="00361F06" w:rsidRPr="00361F06" w:rsidRDefault="00361F06" w:rsidP="00361F06">
            <w:pPr>
              <w:widowControl w:val="0"/>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Melioracijos darbus vykdančių subjektų ir melioruotos žemės naudotoju interesu suderinimo taisyklės</w:t>
            </w:r>
          </w:p>
        </w:tc>
      </w:tr>
      <w:tr w:rsidR="00361F06" w:rsidRPr="00361F06" w14:paraId="3FDDEDBF" w14:textId="77777777" w:rsidTr="00767803">
        <w:trPr>
          <w:trHeight w:val="70"/>
          <w:jc w:val="center"/>
        </w:trPr>
        <w:tc>
          <w:tcPr>
            <w:tcW w:w="2825" w:type="dxa"/>
            <w:shd w:val="clear" w:color="000000" w:fill="FFFFFF"/>
          </w:tcPr>
          <w:p w14:paraId="3828D417"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 xml:space="preserve">Lietuvos Respublikos Žemės ūkio ministro 1996-07-01 įsakymu Nr. 283 </w:t>
            </w:r>
          </w:p>
        </w:tc>
        <w:tc>
          <w:tcPr>
            <w:tcW w:w="6814" w:type="dxa"/>
            <w:shd w:val="clear" w:color="000000" w:fill="FFFFFF"/>
          </w:tcPr>
          <w:p w14:paraId="115D3599"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Techninių sąlygų melioruotoje žemėje ir kaimo vietovėse išdavimo taisyklės</w:t>
            </w:r>
          </w:p>
        </w:tc>
      </w:tr>
      <w:tr w:rsidR="00361F06" w:rsidRPr="00361F06" w14:paraId="76FC3D86" w14:textId="77777777" w:rsidTr="00767803">
        <w:trPr>
          <w:trHeight w:val="70"/>
          <w:jc w:val="center"/>
        </w:trPr>
        <w:tc>
          <w:tcPr>
            <w:tcW w:w="2825" w:type="dxa"/>
            <w:shd w:val="clear" w:color="000000" w:fill="FFFFFF"/>
          </w:tcPr>
          <w:p w14:paraId="3FF696F2"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Žemės ūkio ministro 2004-08-05 įsakymas Nr. 3D-466</w:t>
            </w:r>
          </w:p>
        </w:tc>
        <w:tc>
          <w:tcPr>
            <w:tcW w:w="6814" w:type="dxa"/>
            <w:shd w:val="clear" w:color="000000" w:fill="FFFFFF"/>
          </w:tcPr>
          <w:p w14:paraId="7209A498"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Sausinamosios melioracijos projektavimo taisyklės</w:t>
            </w:r>
          </w:p>
        </w:tc>
      </w:tr>
      <w:tr w:rsidR="00361F06" w:rsidRPr="00361F06" w14:paraId="169D43AE" w14:textId="77777777" w:rsidTr="00767803">
        <w:trPr>
          <w:trHeight w:val="70"/>
          <w:jc w:val="center"/>
        </w:trPr>
        <w:tc>
          <w:tcPr>
            <w:tcW w:w="2825" w:type="dxa"/>
            <w:shd w:val="clear" w:color="000000" w:fill="FFFFFF"/>
          </w:tcPr>
          <w:p w14:paraId="45D12382"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MTR 1.05.01:2005</w:t>
            </w:r>
          </w:p>
        </w:tc>
        <w:tc>
          <w:tcPr>
            <w:tcW w:w="6814" w:type="dxa"/>
            <w:shd w:val="clear" w:color="000000" w:fill="FFFFFF"/>
          </w:tcPr>
          <w:p w14:paraId="034C0660"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Melioracijos statinių projektavimas</w:t>
            </w:r>
          </w:p>
        </w:tc>
      </w:tr>
      <w:tr w:rsidR="00361F06" w:rsidRPr="00361F06" w14:paraId="189787D5" w14:textId="77777777" w:rsidTr="00767803">
        <w:trPr>
          <w:trHeight w:val="70"/>
          <w:jc w:val="center"/>
        </w:trPr>
        <w:tc>
          <w:tcPr>
            <w:tcW w:w="2825" w:type="dxa"/>
            <w:shd w:val="clear" w:color="000000" w:fill="FFFFFF"/>
          </w:tcPr>
          <w:p w14:paraId="2A3A2389" w14:textId="46EFAC6D"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Žemės ūkio ministro 20</w:t>
            </w:r>
            <w:r w:rsidR="005C48B8">
              <w:rPr>
                <w:rFonts w:ascii="Arial" w:eastAsia="Times New Roman" w:hAnsi="Arial" w:cs="Arial"/>
                <w:sz w:val="24"/>
                <w:szCs w:val="24"/>
                <w:lang w:eastAsia="en-US"/>
              </w:rPr>
              <w:t>0</w:t>
            </w:r>
            <w:r w:rsidRPr="00361F06">
              <w:rPr>
                <w:rFonts w:ascii="Arial" w:eastAsia="Times New Roman" w:hAnsi="Arial" w:cs="Arial"/>
                <w:sz w:val="24"/>
                <w:szCs w:val="24"/>
                <w:lang w:eastAsia="en-US"/>
              </w:rPr>
              <w:t>9-03-17 įsakymas Nr. 3D-171</w:t>
            </w:r>
          </w:p>
        </w:tc>
        <w:tc>
          <w:tcPr>
            <w:tcW w:w="6814" w:type="dxa"/>
            <w:shd w:val="clear" w:color="000000" w:fill="FFFFFF"/>
          </w:tcPr>
          <w:p w14:paraId="13720787" w14:textId="77777777" w:rsidR="00361F06" w:rsidRPr="00361F06" w:rsidRDefault="00361F06" w:rsidP="00361F06">
            <w:pPr>
              <w:tabs>
                <w:tab w:val="num" w:pos="2880"/>
              </w:tabs>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Vamzdinių vandens pralaidų konstrukcinių sprendinių taikymo melioracijos statinių statyboje taisyklės</w:t>
            </w:r>
          </w:p>
        </w:tc>
      </w:tr>
      <w:tr w:rsidR="00361F06" w:rsidRPr="00361F06" w14:paraId="02A159EE" w14:textId="77777777" w:rsidTr="00767803">
        <w:trPr>
          <w:trHeight w:val="70"/>
          <w:jc w:val="center"/>
        </w:trPr>
        <w:tc>
          <w:tcPr>
            <w:tcW w:w="2825" w:type="dxa"/>
            <w:shd w:val="clear" w:color="000000" w:fill="FFFFFF"/>
          </w:tcPr>
          <w:p w14:paraId="0842BC4A"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LR Žemės ūkio ministro  2023-08-24 įsakymas Nr.3D-563</w:t>
            </w:r>
          </w:p>
        </w:tc>
        <w:tc>
          <w:tcPr>
            <w:tcW w:w="6814" w:type="dxa"/>
            <w:shd w:val="clear" w:color="000000" w:fill="FFFFFF"/>
          </w:tcPr>
          <w:p w14:paraId="033E286C" w14:textId="77777777" w:rsidR="00361F06" w:rsidRPr="00361F06" w:rsidRDefault="00361F06" w:rsidP="00361F06">
            <w:pPr>
              <w:tabs>
                <w:tab w:val="num" w:pos="2880"/>
              </w:tabs>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 xml:space="preserve"> Lietuvos žemės ūkio ir kaimo plėtros 2023–2027 metų strateginio plano intervencinės priemonės „Investicijos į melioracijos sistemas“ įgyvendinimo taisykles</w:t>
            </w:r>
          </w:p>
        </w:tc>
      </w:tr>
      <w:tr w:rsidR="00361F06" w:rsidRPr="00361F06" w14:paraId="1B609E0C" w14:textId="77777777" w:rsidTr="00767803">
        <w:trPr>
          <w:trHeight w:val="70"/>
          <w:jc w:val="center"/>
        </w:trPr>
        <w:tc>
          <w:tcPr>
            <w:tcW w:w="2825" w:type="dxa"/>
            <w:shd w:val="clear" w:color="000000" w:fill="FFFFFF"/>
          </w:tcPr>
          <w:p w14:paraId="0303B6C4"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MTR 2.02.01:2006</w:t>
            </w:r>
          </w:p>
        </w:tc>
        <w:tc>
          <w:tcPr>
            <w:tcW w:w="6814" w:type="dxa"/>
            <w:shd w:val="clear" w:color="000000" w:fill="FFFFFF"/>
          </w:tcPr>
          <w:p w14:paraId="40872343"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Melioracijos statiniai. Pagrindiniai reikalavimai</w:t>
            </w:r>
          </w:p>
        </w:tc>
      </w:tr>
      <w:tr w:rsidR="00361F06" w:rsidRPr="00361F06" w14:paraId="2B5A985A" w14:textId="77777777" w:rsidTr="00767803">
        <w:trPr>
          <w:trHeight w:val="70"/>
          <w:jc w:val="center"/>
        </w:trPr>
        <w:tc>
          <w:tcPr>
            <w:tcW w:w="2825" w:type="dxa"/>
            <w:shd w:val="clear" w:color="000000" w:fill="FFFFFF"/>
          </w:tcPr>
          <w:p w14:paraId="649BE16A"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t xml:space="preserve"> MTR 1.07.01:2015</w:t>
            </w:r>
          </w:p>
        </w:tc>
        <w:tc>
          <w:tcPr>
            <w:tcW w:w="6814" w:type="dxa"/>
            <w:shd w:val="clear" w:color="000000" w:fill="FFFFFF"/>
          </w:tcPr>
          <w:p w14:paraId="4B237C0B" w14:textId="77777777" w:rsidR="00361F06" w:rsidRPr="00361F06" w:rsidRDefault="00361F06" w:rsidP="00361F06">
            <w:pPr>
              <w:widowControl w:val="0"/>
              <w:spacing w:after="0" w:line="240" w:lineRule="auto"/>
              <w:jc w:val="both"/>
              <w:rPr>
                <w:rFonts w:ascii="Arial" w:eastAsia="Times New Roman" w:hAnsi="Arial" w:cs="Arial"/>
                <w:sz w:val="24"/>
                <w:szCs w:val="24"/>
                <w:lang w:eastAsia="en-US"/>
              </w:rPr>
            </w:pPr>
            <w:r w:rsidRPr="00361F06">
              <w:rPr>
                <w:rFonts w:ascii="Arial" w:eastAsia="Times New Roman" w:hAnsi="Arial" w:cs="Arial"/>
                <w:sz w:val="24"/>
                <w:szCs w:val="24"/>
                <w:lang w:eastAsia="en-US"/>
              </w:rPr>
              <w:t>Melioracijos statinių statybą leidžiantys dokumentai</w:t>
            </w:r>
          </w:p>
        </w:tc>
      </w:tr>
      <w:tr w:rsidR="00361F06" w:rsidRPr="00361F06" w14:paraId="5C5B78A4" w14:textId="77777777" w:rsidTr="00767803">
        <w:trPr>
          <w:trHeight w:val="58"/>
          <w:jc w:val="center"/>
        </w:trPr>
        <w:tc>
          <w:tcPr>
            <w:tcW w:w="2825" w:type="dxa"/>
            <w:shd w:val="clear" w:color="000000" w:fill="FFFFFF"/>
          </w:tcPr>
          <w:p w14:paraId="4D936CD1"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t>2019-06-06 Nr.XIII-2166</w:t>
            </w:r>
          </w:p>
        </w:tc>
        <w:tc>
          <w:tcPr>
            <w:tcW w:w="6814" w:type="dxa"/>
            <w:shd w:val="clear" w:color="000000" w:fill="FFFFFF"/>
          </w:tcPr>
          <w:p w14:paraId="2BC269A4"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specialiųjų žemės naudojimo sąlygų įstatymas</w:t>
            </w:r>
          </w:p>
        </w:tc>
      </w:tr>
      <w:tr w:rsidR="00361F06" w:rsidRPr="00361F06" w14:paraId="71FFE9F0" w14:textId="77777777" w:rsidTr="00767803">
        <w:trPr>
          <w:trHeight w:val="58"/>
          <w:jc w:val="center"/>
        </w:trPr>
        <w:tc>
          <w:tcPr>
            <w:tcW w:w="2825" w:type="dxa"/>
            <w:shd w:val="clear" w:color="000000" w:fill="FFFFFF"/>
          </w:tcPr>
          <w:p w14:paraId="3C301108"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Aplinkos ministro 2014-12-16 įsakymas Nr. D1-1038</w:t>
            </w:r>
          </w:p>
        </w:tc>
        <w:tc>
          <w:tcPr>
            <w:tcW w:w="6814" w:type="dxa"/>
            <w:shd w:val="clear" w:color="000000" w:fill="FFFFFF"/>
          </w:tcPr>
          <w:p w14:paraId="1B0A3780"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Paviršinių vandens telkinių tvarkymo reikalavimų aprašas</w:t>
            </w:r>
          </w:p>
        </w:tc>
      </w:tr>
      <w:tr w:rsidR="00361F06" w:rsidRPr="00361F06" w14:paraId="0972EF70" w14:textId="77777777" w:rsidTr="00767803">
        <w:trPr>
          <w:trHeight w:val="58"/>
          <w:jc w:val="center"/>
        </w:trPr>
        <w:tc>
          <w:tcPr>
            <w:tcW w:w="2825" w:type="dxa"/>
            <w:shd w:val="clear" w:color="000000" w:fill="FFFFFF"/>
          </w:tcPr>
          <w:p w14:paraId="01BE7E1F"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Aplinkos ministro 2023-09-20 įsakymas Nr. D1-318</w:t>
            </w:r>
          </w:p>
        </w:tc>
        <w:tc>
          <w:tcPr>
            <w:tcW w:w="6814" w:type="dxa"/>
            <w:shd w:val="clear" w:color="000000" w:fill="FFFFFF"/>
          </w:tcPr>
          <w:p w14:paraId="03F92E54"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Geodezijos ir kartografijos techninių reikalavimų reglamentą GKTR 3.01:2023 „Išmatuotų topografinių ir inžinerinių tinklų objektų erdvinių duomenų rinkinys“</w:t>
            </w:r>
          </w:p>
        </w:tc>
      </w:tr>
      <w:tr w:rsidR="00361F06" w:rsidRPr="00361F06" w14:paraId="1B8B9DF5" w14:textId="77777777" w:rsidTr="00767803">
        <w:trPr>
          <w:trHeight w:val="58"/>
          <w:jc w:val="center"/>
        </w:trPr>
        <w:tc>
          <w:tcPr>
            <w:tcW w:w="2825" w:type="dxa"/>
            <w:shd w:val="clear" w:color="000000" w:fill="FFFFFF"/>
          </w:tcPr>
          <w:p w14:paraId="19585886"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lastRenderedPageBreak/>
              <w:t>Lietuvos Respublikos Aplinkos ministro 2023-09-20 įsakymas Nr. D1-324</w:t>
            </w:r>
          </w:p>
        </w:tc>
        <w:tc>
          <w:tcPr>
            <w:tcW w:w="6814" w:type="dxa"/>
            <w:shd w:val="clear" w:color="000000" w:fill="FFFFFF"/>
          </w:tcPr>
          <w:p w14:paraId="6D48C3C7"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Geodezijos ir kartografijos techninių reikalavimų reglamentą GKTR 2.01:2023 „Inžinerinių tinklų objektų geodezinių matavimų atlikimo ir inžinerinių tinklų planų sudarymo tvarkos aprašas“</w:t>
            </w:r>
          </w:p>
        </w:tc>
      </w:tr>
      <w:tr w:rsidR="00361F06" w:rsidRPr="00361F06" w14:paraId="165DEDC0" w14:textId="77777777" w:rsidTr="00767803">
        <w:trPr>
          <w:trHeight w:val="58"/>
          <w:jc w:val="center"/>
        </w:trPr>
        <w:tc>
          <w:tcPr>
            <w:tcW w:w="2825" w:type="dxa"/>
            <w:shd w:val="clear" w:color="000000" w:fill="FFFFFF"/>
          </w:tcPr>
          <w:p w14:paraId="563792CC" w14:textId="77777777" w:rsidR="00361F06" w:rsidRPr="00361F06" w:rsidRDefault="00361F06" w:rsidP="00361F06">
            <w:pPr>
              <w:widowControl w:val="0"/>
              <w:spacing w:after="0" w:line="240" w:lineRule="auto"/>
              <w:ind w:left="-120"/>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vyriausybės 1993-11-09 nutarimas Nr. I-301</w:t>
            </w:r>
          </w:p>
        </w:tc>
        <w:tc>
          <w:tcPr>
            <w:tcW w:w="6814" w:type="dxa"/>
            <w:shd w:val="clear" w:color="000000" w:fill="FFFFFF"/>
          </w:tcPr>
          <w:p w14:paraId="2D07914C"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saugomų teritorijų įstatymas</w:t>
            </w:r>
          </w:p>
        </w:tc>
      </w:tr>
      <w:tr w:rsidR="00361F06" w:rsidRPr="00361F06" w14:paraId="571370C4" w14:textId="77777777" w:rsidTr="00767803">
        <w:trPr>
          <w:trHeight w:val="58"/>
          <w:jc w:val="center"/>
        </w:trPr>
        <w:tc>
          <w:tcPr>
            <w:tcW w:w="2825" w:type="dxa"/>
            <w:shd w:val="clear" w:color="000000" w:fill="FFFFFF"/>
          </w:tcPr>
          <w:p w14:paraId="2C7689C3" w14:textId="77777777" w:rsidR="00361F06" w:rsidRPr="00361F06" w:rsidRDefault="00361F06" w:rsidP="00361F06">
            <w:pPr>
              <w:widowControl w:val="0"/>
              <w:spacing w:after="0" w:line="240" w:lineRule="auto"/>
              <w:ind w:left="-108" w:right="-108"/>
              <w:rPr>
                <w:rFonts w:ascii="Arial" w:eastAsia="Times New Roman" w:hAnsi="Arial" w:cs="Arial"/>
                <w:sz w:val="24"/>
                <w:szCs w:val="24"/>
                <w:lang w:eastAsia="en-US"/>
              </w:rPr>
            </w:pPr>
            <w:r w:rsidRPr="00361F06">
              <w:rPr>
                <w:rFonts w:ascii="Arial" w:eastAsia="Times New Roman" w:hAnsi="Arial" w:cs="Arial"/>
                <w:sz w:val="24"/>
                <w:szCs w:val="24"/>
                <w:lang w:eastAsia="en-US"/>
              </w:rPr>
              <w:t>Lietuvos Respublikos vyriausybės 2008-04-02  nutarimas Nr. 318</w:t>
            </w:r>
          </w:p>
        </w:tc>
        <w:tc>
          <w:tcPr>
            <w:tcW w:w="6814" w:type="dxa"/>
            <w:shd w:val="clear" w:color="000000" w:fill="FFFFFF"/>
          </w:tcPr>
          <w:p w14:paraId="5A8FBB5B" w14:textId="77777777" w:rsidR="00361F06" w:rsidRPr="00361F06" w:rsidRDefault="00361F06" w:rsidP="00361F06">
            <w:pPr>
              <w:widowControl w:val="0"/>
              <w:spacing w:after="0" w:line="240" w:lineRule="auto"/>
              <w:rPr>
                <w:rFonts w:ascii="Arial" w:eastAsia="Times New Roman" w:hAnsi="Arial" w:cs="Arial"/>
                <w:sz w:val="24"/>
                <w:szCs w:val="24"/>
                <w:lang w:eastAsia="en-US"/>
              </w:rPr>
            </w:pPr>
            <w:r w:rsidRPr="00361F06">
              <w:rPr>
                <w:rFonts w:ascii="Arial" w:eastAsia="Times New Roman" w:hAnsi="Arial" w:cs="Arial"/>
                <w:sz w:val="24"/>
                <w:szCs w:val="24"/>
                <w:lang w:eastAsia="en-US"/>
              </w:rPr>
              <w:t>Dėl Gamtinių ir kompleksinių draustinių nuostatų patvirtinimo</w:t>
            </w:r>
          </w:p>
        </w:tc>
      </w:tr>
    </w:tbl>
    <w:p w14:paraId="5D32BF5A" w14:textId="77777777" w:rsidR="00767803" w:rsidRDefault="00767803" w:rsidP="00361F06">
      <w:pPr>
        <w:spacing w:after="0" w:line="240" w:lineRule="auto"/>
        <w:ind w:firstLine="709"/>
        <w:jc w:val="both"/>
        <w:rPr>
          <w:rFonts w:ascii="Arial" w:eastAsia="Times New Roman" w:hAnsi="Arial" w:cs="Arial"/>
          <w:bCs/>
          <w:i/>
          <w:iCs/>
          <w:sz w:val="24"/>
          <w:szCs w:val="24"/>
          <w:lang w:eastAsia="en-US"/>
        </w:rPr>
      </w:pPr>
    </w:p>
    <w:p w14:paraId="04AFE7A6" w14:textId="77777777" w:rsidR="00767803" w:rsidRDefault="00767803" w:rsidP="00361F06">
      <w:pPr>
        <w:spacing w:after="0" w:line="240" w:lineRule="auto"/>
        <w:ind w:firstLine="709"/>
        <w:jc w:val="both"/>
        <w:rPr>
          <w:rFonts w:ascii="Arial" w:eastAsia="Times New Roman" w:hAnsi="Arial" w:cs="Arial"/>
          <w:bCs/>
          <w:i/>
          <w:iCs/>
          <w:sz w:val="24"/>
          <w:szCs w:val="24"/>
          <w:lang w:eastAsia="en-US"/>
        </w:rPr>
      </w:pPr>
    </w:p>
    <w:p w14:paraId="1FD9FFD3" w14:textId="7EE3D002"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 xml:space="preserve">Pastabos: </w:t>
      </w:r>
    </w:p>
    <w:p w14:paraId="0937F55B"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jeigu pirkimo dokumentuose yra nurodomas standartas, techninis liudijimas ar bendrosios techninės specifikacijos (toliau šioje pastraipoje – nurodymas), tai yra laikytina, kad toks nurodymas yra pateiktas kartu su žodžiais „arba lygiavertis“. </w:t>
      </w:r>
    </w:p>
    <w:p w14:paraId="42CC6446"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projektuojant vadovautis statybos, melioracijos įstatymais galiojančiais techniniais reglamentais, kitais Lietuvos Respublikos teisės aktais, Lietuvos higienos normomis, normatyviniais dokumentais ir kitais projektų rengimo tvarką reglamentuojančiais teisės aktais.</w:t>
      </w:r>
    </w:p>
    <w:p w14:paraId="362F9E75"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r>
      <w:r w:rsidRPr="00361F06">
        <w:rPr>
          <w:rFonts w:ascii="Arial" w:eastAsia="Times New Roman" w:hAnsi="Arial" w:cs="Arial"/>
          <w:b/>
          <w:i/>
          <w:iCs/>
          <w:sz w:val="24"/>
          <w:szCs w:val="24"/>
          <w:lang w:eastAsia="en-US"/>
        </w:rPr>
        <w:t>užtikrinti</w:t>
      </w:r>
      <w:r w:rsidRPr="00361F06">
        <w:rPr>
          <w:rFonts w:ascii="Arial" w:eastAsia="Times New Roman" w:hAnsi="Arial" w:cs="Arial"/>
          <w:bCs/>
          <w:i/>
          <w:iCs/>
          <w:sz w:val="24"/>
          <w:szCs w:val="24"/>
          <w:lang w:eastAsia="en-US"/>
        </w:rPr>
        <w:t xml:space="preserve">, jog rengiant techninio darbo projekto dokumentaciją, priedus, techninę specifikaciją ir (ar) jos priedus bei kitus dokumentus </w:t>
      </w:r>
      <w:r w:rsidRPr="00361F06">
        <w:rPr>
          <w:rFonts w:ascii="Arial" w:eastAsia="Times New Roman" w:hAnsi="Arial" w:cs="Arial"/>
          <w:b/>
          <w:i/>
          <w:iCs/>
          <w:sz w:val="24"/>
          <w:szCs w:val="24"/>
          <w:lang w:eastAsia="en-US"/>
        </w:rPr>
        <w:t>nebus nurodytas konkretus modelis ar tiekimo šaltinis</w:t>
      </w:r>
      <w:r w:rsidRPr="00361F06">
        <w:rPr>
          <w:rFonts w:ascii="Arial" w:eastAsia="Times New Roman" w:hAnsi="Arial" w:cs="Arial"/>
          <w:bCs/>
          <w:i/>
          <w:iCs/>
          <w:sz w:val="24"/>
          <w:szCs w:val="24"/>
          <w:lang w:eastAsia="en-US"/>
        </w:rPr>
        <w:t>,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Tiekėjas įsipareigoja užtikrinti, kad techninio darbo projekto dokumentacija, priedai, techninė specifikacija ir (ar) jos priedai bei kiti techninio darbo projekto dokumentai nebus parengti kopijuojant konkretaus gamintojo specifikacijas ir (ar) gaminio parametrus, dėl ko tik to vieno gamintojo gaminys atitiktų reikalavimus. Pirkėjui nustačius, kad tiekėjas nesilaikė šio įsipareigojimo, bus taikoma pirkimo sutartyje nustatyta bauda;</w:t>
      </w:r>
    </w:p>
    <w:p w14:paraId="5BDEBDDA" w14:textId="6D82BAFF"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pateikti techninį darbo projektą (atitinkamas jų dalis)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nurodytam bendrosios ir dalinės ekspertizės rangovui (-</w:t>
      </w:r>
      <w:proofErr w:type="spellStart"/>
      <w:r w:rsidRPr="00361F06">
        <w:rPr>
          <w:rFonts w:ascii="Arial" w:eastAsia="Times New Roman" w:hAnsi="Arial" w:cs="Arial"/>
          <w:bCs/>
          <w:i/>
          <w:iCs/>
          <w:sz w:val="24"/>
          <w:szCs w:val="24"/>
          <w:lang w:eastAsia="en-US"/>
        </w:rPr>
        <w:t>ams</w:t>
      </w:r>
      <w:proofErr w:type="spellEnd"/>
      <w:r w:rsidRPr="00361F06">
        <w:rPr>
          <w:rFonts w:ascii="Arial" w:eastAsia="Times New Roman" w:hAnsi="Arial" w:cs="Arial"/>
          <w:bCs/>
          <w:i/>
          <w:iCs/>
          <w:sz w:val="24"/>
          <w:szCs w:val="24"/>
          <w:lang w:eastAsia="en-US"/>
        </w:rPr>
        <w:t>). Tiekėjas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0B263BC0" w14:textId="665268F0"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teisės aktų nustatyta tvarka pateikti </w:t>
      </w:r>
      <w:proofErr w:type="spellStart"/>
      <w:r w:rsidRPr="00361F06">
        <w:rPr>
          <w:rFonts w:ascii="Arial" w:eastAsia="Times New Roman" w:hAnsi="Arial" w:cs="Arial"/>
          <w:bCs/>
          <w:i/>
          <w:iCs/>
          <w:sz w:val="24"/>
          <w:szCs w:val="24"/>
          <w:lang w:eastAsia="en-US"/>
        </w:rPr>
        <w:t>ekspertuotą</w:t>
      </w:r>
      <w:proofErr w:type="spellEnd"/>
      <w:r w:rsidRPr="00361F06">
        <w:rPr>
          <w:rFonts w:ascii="Arial" w:eastAsia="Times New Roman" w:hAnsi="Arial" w:cs="Arial"/>
          <w:bCs/>
          <w:i/>
          <w:iCs/>
          <w:sz w:val="24"/>
          <w:szCs w:val="24"/>
          <w:lang w:eastAsia="en-US"/>
        </w:rPr>
        <w:t xml:space="preserve"> techninį darbo projektą </w:t>
      </w:r>
      <w:r w:rsidR="00C67A0F">
        <w:rPr>
          <w:rFonts w:ascii="Arial" w:eastAsia="Times New Roman" w:hAnsi="Arial" w:cs="Arial"/>
          <w:bCs/>
          <w:i/>
          <w:iCs/>
          <w:sz w:val="24"/>
          <w:szCs w:val="24"/>
          <w:lang w:eastAsia="en-US"/>
        </w:rPr>
        <w:t xml:space="preserve">Pirkėjo </w:t>
      </w:r>
      <w:r w:rsidRPr="00361F06">
        <w:rPr>
          <w:rFonts w:ascii="Arial" w:eastAsia="Times New Roman" w:hAnsi="Arial" w:cs="Arial"/>
          <w:bCs/>
          <w:i/>
          <w:iCs/>
          <w:sz w:val="24"/>
          <w:szCs w:val="24"/>
          <w:lang w:eastAsia="en-US"/>
        </w:rPr>
        <w:t>tvirtinimui, parengti visus techninio darbo projekto tvirtinimui reikiamus dokumentus ir duomenis teisės aktuose ir techninėje užduotyje nustatyta tvarka;</w:t>
      </w:r>
    </w:p>
    <w:p w14:paraId="54CEE946"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gauti visus būtinus ir teisėtus leidimus, išvadas, suderinimus ir (ar) sutikimus;</w:t>
      </w:r>
    </w:p>
    <w:p w14:paraId="20D808EF" w14:textId="40C91E7A"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teikti konsultacijas (tiek žodžiu, tiek raštu) ne vėliau nei per 3 (tris) darbo dienas nuo prašymo dėl techninio darbo projekto sprendinių </w:t>
      </w:r>
      <w:r w:rsidR="00C67A0F">
        <w:rPr>
          <w:rFonts w:ascii="Arial" w:eastAsia="Times New Roman" w:hAnsi="Arial" w:cs="Arial"/>
          <w:bCs/>
          <w:i/>
          <w:iCs/>
          <w:sz w:val="24"/>
          <w:szCs w:val="24"/>
          <w:lang w:eastAsia="en-US"/>
        </w:rPr>
        <w:t>Pirkėju</w:t>
      </w:r>
      <w:r w:rsidRPr="00361F06">
        <w:rPr>
          <w:rFonts w:ascii="Arial" w:eastAsia="Times New Roman" w:hAnsi="Arial" w:cs="Arial"/>
          <w:bCs/>
          <w:i/>
          <w:iCs/>
          <w:sz w:val="24"/>
          <w:szCs w:val="24"/>
          <w:lang w:eastAsia="en-US"/>
        </w:rPr>
        <w:t>i vykdant statinių statybos rangovo parinkimo procedūras viešojo pirkimo būdu (tokios konsultacijos, įskaitant, bet neapsiribojant, apima pagalbą atsakant į minimų procedūrų metu pateiktus tiekėjų paklausimus, susijusius su techninio darbo projekto sprendiniais);</w:t>
      </w:r>
    </w:p>
    <w:p w14:paraId="1ADB7EE3"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719F7792"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lastRenderedPageBreak/>
        <w:t>-</w:t>
      </w:r>
      <w:r w:rsidRPr="00361F06">
        <w:rPr>
          <w:rFonts w:ascii="Arial" w:eastAsia="Times New Roman" w:hAnsi="Arial" w:cs="Arial"/>
          <w:bCs/>
          <w:i/>
          <w:iCs/>
          <w:sz w:val="24"/>
          <w:szCs w:val="24"/>
          <w:lang w:eastAsia="en-US"/>
        </w:rPr>
        <w:tab/>
        <w:t xml:space="preserve">teikti rekomendacijas ir imtis visų būtinų veiksmų, siekiant užtikrinti visišką statinių statybos darbų atitikimą Tiekėjo parengtam projektui; </w:t>
      </w:r>
    </w:p>
    <w:p w14:paraId="0DBB0338" w14:textId="7777777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imtis visų būtinų veiksmų, siekiant ištaisyti atliekamas statinių statybos darbų klaidas, jeigu jos atsirado dėl Tiekėjo kaltės; </w:t>
      </w:r>
    </w:p>
    <w:p w14:paraId="5A773377" w14:textId="65C4C2BF"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esant pagrįstam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prašymui, Tiekėjas privalo dalyvauti visuose gamybiniuose, koordinaciniuose, darbiniuose ir kituose susirinkimuose ar pasitarimuose, kuriuose yra sprendžiami ar aptariami su projekto įgyvendinimu susiję klausimai;</w:t>
      </w:r>
    </w:p>
    <w:p w14:paraId="29FE37F2" w14:textId="5F1F9B17" w:rsidR="00361F06" w:rsidRP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Tiekėjas privalo vykdyti tik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ar jo įgaliotų asmenų pateiktus nurodymus, jei jie neprieštarauja galiojantiems Lietuvos Respublikos teisės aktams;</w:t>
      </w:r>
    </w:p>
    <w:p w14:paraId="18B4FEFB" w14:textId="33B5FC67" w:rsidR="00361F06" w:rsidRDefault="00361F06" w:rsidP="00361F06">
      <w:pPr>
        <w:spacing w:after="0" w:line="240" w:lineRule="auto"/>
        <w:ind w:firstLine="709"/>
        <w:jc w:val="both"/>
        <w:rPr>
          <w:rFonts w:ascii="Arial" w:eastAsia="Times New Roman" w:hAnsi="Arial" w:cs="Arial"/>
          <w:bCs/>
          <w:i/>
          <w:iCs/>
          <w:sz w:val="24"/>
          <w:szCs w:val="24"/>
          <w:lang w:eastAsia="en-US"/>
        </w:rPr>
      </w:pPr>
      <w:r w:rsidRPr="00361F06">
        <w:rPr>
          <w:rFonts w:ascii="Arial" w:eastAsia="Times New Roman" w:hAnsi="Arial" w:cs="Arial"/>
          <w:bCs/>
          <w:i/>
          <w:iCs/>
          <w:sz w:val="24"/>
          <w:szCs w:val="24"/>
          <w:lang w:eastAsia="en-US"/>
        </w:rPr>
        <w:t>-</w:t>
      </w:r>
      <w:r w:rsidRPr="00361F06">
        <w:rPr>
          <w:rFonts w:ascii="Arial" w:eastAsia="Times New Roman" w:hAnsi="Arial" w:cs="Arial"/>
          <w:bCs/>
          <w:i/>
          <w:iCs/>
          <w:sz w:val="24"/>
          <w:szCs w:val="24"/>
          <w:lang w:eastAsia="en-US"/>
        </w:rPr>
        <w:tab/>
        <w:t xml:space="preserve">Tiekėjas pareiškia ir patvirtina, kad </w:t>
      </w:r>
      <w:r w:rsidR="00C67A0F">
        <w:rPr>
          <w:rFonts w:ascii="Arial" w:eastAsia="Times New Roman" w:hAnsi="Arial" w:cs="Arial"/>
          <w:bCs/>
          <w:i/>
          <w:iCs/>
          <w:sz w:val="24"/>
          <w:szCs w:val="24"/>
          <w:lang w:eastAsia="en-US"/>
        </w:rPr>
        <w:t>Pirkėjas</w:t>
      </w:r>
      <w:r w:rsidRPr="00361F06">
        <w:rPr>
          <w:rFonts w:ascii="Arial" w:eastAsia="Times New Roman" w:hAnsi="Arial" w:cs="Arial"/>
          <w:bCs/>
          <w:i/>
          <w:iCs/>
          <w:sz w:val="24"/>
          <w:szCs w:val="24"/>
          <w:lang w:eastAsia="en-US"/>
        </w:rPr>
        <w:t xml:space="preserve"> iki šios sutarties pasirašymo pateikta dokumentacija apie statinius sudaro pakankamas galimybes, prielaidas ir sąlygas Tiekėjui atlikti paslaugas šalių sutartais terminais ir už sutartą kainą. Visa pagal šią sutartį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Tiekėjui pateikta dokumentacija (brėžiniai, planai, nuotraukos, techninės sąlygos ir kt.) yra laikoma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nuosavybe. Pasibaigus šiai sutarčiai ar ją šalims (bet kuriai iš šalių) nutraukus, taip pat </w:t>
      </w:r>
      <w:r w:rsidR="00C67A0F">
        <w:rPr>
          <w:rFonts w:ascii="Arial" w:eastAsia="Times New Roman" w:hAnsi="Arial" w:cs="Arial"/>
          <w:bCs/>
          <w:i/>
          <w:iCs/>
          <w:sz w:val="24"/>
          <w:szCs w:val="24"/>
          <w:lang w:eastAsia="en-US"/>
        </w:rPr>
        <w:t>Pirkėjui</w:t>
      </w:r>
      <w:r w:rsidRPr="00361F06">
        <w:rPr>
          <w:rFonts w:ascii="Arial" w:eastAsia="Times New Roman" w:hAnsi="Arial" w:cs="Arial"/>
          <w:bCs/>
          <w:i/>
          <w:iCs/>
          <w:sz w:val="24"/>
          <w:szCs w:val="24"/>
          <w:lang w:eastAsia="en-US"/>
        </w:rPr>
        <w:t xml:space="preserve"> pareikalavus, Tiekėjas privalo nedelsiant, bet ne vėliau kaip per 7 (septynias) darbo dienas nuo sutarties pasibaigimo ar </w:t>
      </w:r>
      <w:r w:rsidR="00C67A0F">
        <w:rPr>
          <w:rFonts w:ascii="Arial" w:eastAsia="Times New Roman" w:hAnsi="Arial" w:cs="Arial"/>
          <w:bCs/>
          <w:i/>
          <w:iCs/>
          <w:sz w:val="24"/>
          <w:szCs w:val="24"/>
          <w:lang w:eastAsia="en-US"/>
        </w:rPr>
        <w:t>Pirkėjo</w:t>
      </w:r>
      <w:r w:rsidRPr="00361F06">
        <w:rPr>
          <w:rFonts w:ascii="Arial" w:eastAsia="Times New Roman" w:hAnsi="Arial" w:cs="Arial"/>
          <w:bCs/>
          <w:i/>
          <w:iCs/>
          <w:sz w:val="24"/>
          <w:szCs w:val="24"/>
          <w:lang w:eastAsia="en-US"/>
        </w:rPr>
        <w:t xml:space="preserve"> atitinkamo reikalavimo gavimo, grąžinti </w:t>
      </w:r>
      <w:r w:rsidR="00C67A0F">
        <w:rPr>
          <w:rFonts w:ascii="Arial" w:eastAsia="Times New Roman" w:hAnsi="Arial" w:cs="Arial"/>
          <w:bCs/>
          <w:i/>
          <w:iCs/>
          <w:sz w:val="24"/>
          <w:szCs w:val="24"/>
          <w:lang w:eastAsia="en-US"/>
        </w:rPr>
        <w:t>Pirkėjui</w:t>
      </w:r>
      <w:r w:rsidRPr="00361F06">
        <w:rPr>
          <w:rFonts w:ascii="Arial" w:eastAsia="Times New Roman" w:hAnsi="Arial" w:cs="Arial"/>
          <w:bCs/>
          <w:i/>
          <w:iCs/>
          <w:sz w:val="24"/>
          <w:szCs w:val="24"/>
          <w:lang w:eastAsia="en-US"/>
        </w:rPr>
        <w:t xml:space="preserve"> visus pastarojo Tiekėjui perduotus dokumentus ir (ar) daiktus.</w:t>
      </w:r>
    </w:p>
    <w:p w14:paraId="283FCE68" w14:textId="77777777" w:rsidR="002A57A9" w:rsidRDefault="002A57A9" w:rsidP="00361F06">
      <w:pPr>
        <w:spacing w:after="0" w:line="240" w:lineRule="auto"/>
        <w:ind w:firstLine="709"/>
        <w:jc w:val="both"/>
        <w:rPr>
          <w:rFonts w:ascii="Arial" w:eastAsia="Times New Roman" w:hAnsi="Arial" w:cs="Arial"/>
          <w:bCs/>
          <w:i/>
          <w:iCs/>
          <w:sz w:val="24"/>
          <w:szCs w:val="24"/>
          <w:lang w:eastAsia="en-US"/>
        </w:rPr>
      </w:pPr>
    </w:p>
    <w:p w14:paraId="1338E0E9" w14:textId="45596409" w:rsidR="002A57A9" w:rsidRPr="00EA222D" w:rsidRDefault="002A57A9" w:rsidP="00361F06">
      <w:pPr>
        <w:spacing w:after="0" w:line="240" w:lineRule="auto"/>
        <w:ind w:firstLine="709"/>
        <w:jc w:val="both"/>
        <w:rPr>
          <w:rFonts w:ascii="Arial" w:eastAsia="Times New Roman" w:hAnsi="Arial" w:cs="Arial"/>
          <w:bCs/>
          <w:sz w:val="24"/>
          <w:szCs w:val="24"/>
          <w:lang w:eastAsia="en-US"/>
        </w:rPr>
      </w:pPr>
      <w:r w:rsidRPr="00EA222D">
        <w:rPr>
          <w:rFonts w:ascii="Arial" w:eastAsia="Times New Roman" w:hAnsi="Arial" w:cs="Arial"/>
          <w:bCs/>
          <w:sz w:val="24"/>
          <w:szCs w:val="24"/>
          <w:lang w:eastAsia="en-US"/>
        </w:rPr>
        <w:t>Pridedama:</w:t>
      </w:r>
    </w:p>
    <w:p w14:paraId="1B2D938F" w14:textId="658D6FCC" w:rsidR="002A57A9" w:rsidRPr="00EA222D" w:rsidRDefault="002A57A9" w:rsidP="00361F06">
      <w:pPr>
        <w:spacing w:after="0" w:line="240" w:lineRule="auto"/>
        <w:ind w:firstLine="709"/>
        <w:jc w:val="both"/>
        <w:rPr>
          <w:rFonts w:ascii="Arial" w:eastAsia="Times New Roman" w:hAnsi="Arial" w:cs="Arial"/>
          <w:bCs/>
          <w:sz w:val="24"/>
          <w:szCs w:val="24"/>
          <w:lang w:eastAsia="en-US"/>
        </w:rPr>
      </w:pPr>
      <w:r w:rsidRPr="00EA222D">
        <w:rPr>
          <w:rFonts w:ascii="Arial" w:eastAsia="Times New Roman" w:hAnsi="Arial" w:cs="Arial"/>
          <w:bCs/>
          <w:sz w:val="24"/>
          <w:szCs w:val="24"/>
          <w:lang w:eastAsia="en-US"/>
        </w:rPr>
        <w:t xml:space="preserve">1. Priedas 1, </w:t>
      </w:r>
      <w:proofErr w:type="spellStart"/>
      <w:r w:rsidRPr="00EA222D">
        <w:rPr>
          <w:rFonts w:ascii="Arial" w:eastAsia="Times New Roman" w:hAnsi="Arial" w:cs="Arial"/>
          <w:bCs/>
          <w:sz w:val="24"/>
          <w:szCs w:val="24"/>
          <w:lang w:eastAsia="en-US"/>
        </w:rPr>
        <w:t>word</w:t>
      </w:r>
      <w:proofErr w:type="spellEnd"/>
      <w:r w:rsidRPr="00EA222D">
        <w:rPr>
          <w:rFonts w:ascii="Arial" w:eastAsia="Times New Roman" w:hAnsi="Arial" w:cs="Arial"/>
          <w:bCs/>
          <w:sz w:val="24"/>
          <w:szCs w:val="24"/>
          <w:lang w:eastAsia="en-US"/>
        </w:rPr>
        <w:t xml:space="preserve"> formatu, 2 lapai;</w:t>
      </w:r>
    </w:p>
    <w:p w14:paraId="2162C0D0" w14:textId="7C65C2AB" w:rsidR="00767803" w:rsidRPr="00EA222D" w:rsidRDefault="002A57A9" w:rsidP="002A57A9">
      <w:pPr>
        <w:spacing w:after="0" w:line="240" w:lineRule="auto"/>
        <w:ind w:firstLine="709"/>
        <w:jc w:val="both"/>
        <w:rPr>
          <w:rFonts w:ascii="Arial" w:eastAsia="Times New Roman" w:hAnsi="Arial" w:cs="Arial"/>
          <w:bCs/>
          <w:sz w:val="24"/>
          <w:szCs w:val="24"/>
          <w:lang w:eastAsia="en-US"/>
        </w:rPr>
      </w:pPr>
      <w:r w:rsidRPr="00EA222D">
        <w:rPr>
          <w:rFonts w:ascii="Arial" w:eastAsia="Times New Roman" w:hAnsi="Arial" w:cs="Arial"/>
          <w:bCs/>
          <w:sz w:val="24"/>
          <w:szCs w:val="24"/>
          <w:lang w:eastAsia="en-US"/>
        </w:rPr>
        <w:t xml:space="preserve">2. Priedas 2, </w:t>
      </w:r>
      <w:proofErr w:type="spellStart"/>
      <w:r w:rsidRPr="00EA222D">
        <w:rPr>
          <w:rFonts w:ascii="Arial" w:eastAsia="Times New Roman" w:hAnsi="Arial" w:cs="Arial"/>
          <w:bCs/>
          <w:sz w:val="24"/>
          <w:szCs w:val="24"/>
          <w:lang w:eastAsia="en-US"/>
        </w:rPr>
        <w:t>pdf</w:t>
      </w:r>
      <w:proofErr w:type="spellEnd"/>
      <w:r w:rsidRPr="00EA222D">
        <w:rPr>
          <w:rFonts w:ascii="Arial" w:eastAsia="Times New Roman" w:hAnsi="Arial" w:cs="Arial"/>
          <w:bCs/>
          <w:sz w:val="24"/>
          <w:szCs w:val="24"/>
          <w:lang w:eastAsia="en-US"/>
        </w:rPr>
        <w:t>. 1 lapas.</w:t>
      </w:r>
    </w:p>
    <w:p w14:paraId="72A6A245" w14:textId="77777777" w:rsidR="00361F06" w:rsidRPr="00361F06" w:rsidRDefault="00361F06" w:rsidP="00361F06">
      <w:pPr>
        <w:spacing w:after="0" w:line="240" w:lineRule="auto"/>
        <w:ind w:firstLine="709"/>
        <w:jc w:val="center"/>
        <w:rPr>
          <w:rFonts w:ascii="Arial" w:eastAsia="Times New Roman" w:hAnsi="Arial" w:cs="Arial"/>
          <w:sz w:val="24"/>
          <w:szCs w:val="24"/>
          <w:lang w:eastAsia="en-US"/>
        </w:rPr>
      </w:pPr>
      <w:r w:rsidRPr="00361F06">
        <w:rPr>
          <w:rFonts w:ascii="Arial" w:eastAsia="Times New Roman" w:hAnsi="Arial" w:cs="Arial"/>
          <w:sz w:val="24"/>
          <w:szCs w:val="24"/>
          <w:lang w:eastAsia="en-US"/>
        </w:rPr>
        <w:t>______________________________________________</w:t>
      </w:r>
    </w:p>
    <w:p w14:paraId="7DAC2F04" w14:textId="77777777" w:rsidR="00361F06" w:rsidRPr="00361F06" w:rsidRDefault="00361F06" w:rsidP="00361F06">
      <w:pPr>
        <w:spacing w:after="0" w:line="240" w:lineRule="auto"/>
        <w:ind w:firstLine="709"/>
        <w:jc w:val="center"/>
        <w:rPr>
          <w:rFonts w:ascii="Arial" w:eastAsia="Times New Roman" w:hAnsi="Arial" w:cs="Arial"/>
          <w:sz w:val="24"/>
          <w:szCs w:val="24"/>
          <w:lang w:eastAsia="en-US"/>
        </w:rPr>
      </w:pPr>
      <w:r w:rsidRPr="00361F06">
        <w:rPr>
          <w:rFonts w:ascii="Arial" w:eastAsia="Times New Roman" w:hAnsi="Arial" w:cs="Arial"/>
          <w:sz w:val="24"/>
          <w:szCs w:val="24"/>
          <w:lang w:eastAsia="en-US"/>
        </w:rPr>
        <w:br w:type="page"/>
      </w: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7" w:name="_Ref38285444"/>
      <w:bookmarkStart w:id="58"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7"/>
      <w:bookmarkEnd w:id="58"/>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4109"/>
        <w:gridCol w:w="1419"/>
        <w:gridCol w:w="3827"/>
      </w:tblGrid>
      <w:tr w:rsidR="009C5C77" w:rsidRPr="009B2B36" w14:paraId="05465400"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w:t>
            </w:r>
            <w:r w:rsidRPr="009C5C77">
              <w:rPr>
                <w:rFonts w:ascii="Arial" w:eastAsia="Times New Roman" w:hAnsi="Arial" w:cs="Arial"/>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w:t>
            </w:r>
            <w:r w:rsidRPr="009C5C77">
              <w:rPr>
                <w:rFonts w:ascii="Arial" w:eastAsia="Times New Roman" w:hAnsi="Arial" w:cs="Arial"/>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A322C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13.</w:t>
            </w:r>
          </w:p>
        </w:tc>
        <w:tc>
          <w:tcPr>
            <w:tcW w:w="410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9" w:name="_Hlk89874144"/>
      <w:bookmarkStart w:id="60" w:name="_Ref38291223"/>
      <w:bookmarkStart w:id="61" w:name="_Ref38291334"/>
      <w:bookmarkStart w:id="62"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63" w:name="_Hlk536433953"/>
      <w:bookmarkStart w:id="64" w:name="_Hlk102747449"/>
      <w:bookmarkEnd w:id="59"/>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2C3FE2">
        <w:rPr>
          <w:rStyle w:val="Puslapioinaosnuoroda"/>
          <w:rFonts w:ascii="Arial" w:hAnsi="Arial" w:cs="Arial"/>
          <w:b/>
          <w:sz w:val="24"/>
          <w:szCs w:val="24"/>
        </w:rPr>
        <w:footnoteReference w:id="7"/>
      </w:r>
    </w:p>
    <w:bookmarkEnd w:id="64"/>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5"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60"/>
      <w:bookmarkEnd w:id="61"/>
      <w:bookmarkEnd w:id="62"/>
    </w:p>
    <w:bookmarkEnd w:id="65"/>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3332D0"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3332D0" w:rsidRPr="002C3FE2" w:rsidRDefault="003332D0" w:rsidP="003332D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3332D0"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4C99EC61" w14:textId="1839F528" w:rsidR="003332D0" w:rsidRPr="00767803" w:rsidRDefault="003332D0" w:rsidP="0076780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3332D0" w:rsidRPr="002C3FE2" w14:paraId="5C9D0B7F" w14:textId="77777777" w:rsidTr="004645DD">
        <w:tc>
          <w:tcPr>
            <w:tcW w:w="846" w:type="dxa"/>
            <w:tcBorders>
              <w:top w:val="single" w:sz="4" w:space="0" w:color="auto"/>
              <w:left w:val="single" w:sz="4" w:space="0" w:color="auto"/>
              <w:bottom w:val="single" w:sz="4" w:space="0" w:color="auto"/>
              <w:right w:val="single" w:sz="4" w:space="0" w:color="auto"/>
            </w:tcBorders>
          </w:tcPr>
          <w:p w14:paraId="4A8C2048" w14:textId="71490889" w:rsidR="003332D0" w:rsidRPr="003332D0" w:rsidRDefault="00767803" w:rsidP="00767803">
            <w:pPr>
              <w:jc w:val="center"/>
              <w:rPr>
                <w:rFonts w:ascii="Arial" w:hAnsi="Arial" w:cs="Arial"/>
                <w:sz w:val="24"/>
                <w:szCs w:val="24"/>
                <w:lang w:eastAsia="en-US"/>
              </w:rPr>
            </w:pPr>
            <w:r>
              <w:rPr>
                <w:rFonts w:ascii="Arial" w:hAnsi="Arial" w:cs="Arial"/>
                <w:sz w:val="24"/>
                <w:szCs w:val="24"/>
                <w:lang w:eastAsia="en-US"/>
              </w:rPr>
              <w:lastRenderedPageBreak/>
              <w:t>1.</w:t>
            </w:r>
          </w:p>
        </w:tc>
        <w:tc>
          <w:tcPr>
            <w:tcW w:w="4111" w:type="dxa"/>
            <w:tcBorders>
              <w:top w:val="single" w:sz="4" w:space="0" w:color="000000"/>
              <w:left w:val="single" w:sz="4" w:space="0" w:color="000000"/>
              <w:bottom w:val="single" w:sz="4" w:space="0" w:color="000000"/>
              <w:right w:val="single" w:sz="4" w:space="0" w:color="000000"/>
            </w:tcBorders>
          </w:tcPr>
          <w:p w14:paraId="698941F9" w14:textId="7D624DBB" w:rsidR="003332D0" w:rsidRPr="00F255E9" w:rsidRDefault="003332D0" w:rsidP="003332D0">
            <w:pPr>
              <w:tabs>
                <w:tab w:val="left" w:pos="3861"/>
                <w:tab w:val="left" w:pos="3895"/>
              </w:tabs>
              <w:suppressAutoHyphens/>
              <w:ind w:right="34"/>
              <w:jc w:val="both"/>
              <w:rPr>
                <w:rFonts w:ascii="Arial" w:hAnsi="Arial" w:cs="Arial"/>
                <w:sz w:val="24"/>
                <w:szCs w:val="24"/>
                <w:lang w:eastAsia="ar-SA"/>
              </w:rPr>
            </w:pPr>
            <w:r w:rsidRPr="00976689">
              <w:rPr>
                <w:rFonts w:ascii="Arial" w:hAnsi="Arial" w:cs="Arial"/>
                <w:sz w:val="24"/>
                <w:szCs w:val="24"/>
                <w:lang w:eastAsia="ar-SA"/>
              </w:rPr>
              <w:t xml:space="preserve">Tiekėjas pirkimo sutarties vykdymui privalo paskirti bent vieną </w:t>
            </w:r>
            <w:r w:rsidRPr="00976689">
              <w:rPr>
                <w:rFonts w:ascii="Arial" w:hAnsi="Arial" w:cs="Arial"/>
                <w:b/>
                <w:bCs/>
                <w:sz w:val="24"/>
                <w:szCs w:val="24"/>
                <w:lang w:eastAsia="ar-SA"/>
              </w:rPr>
              <w:t>specialistą</w:t>
            </w:r>
            <w:r w:rsidRPr="00976689">
              <w:rPr>
                <w:rFonts w:ascii="Arial" w:hAnsi="Arial" w:cs="Arial"/>
                <w:sz w:val="24"/>
                <w:szCs w:val="24"/>
                <w:lang w:eastAsia="ar-SA"/>
              </w:rPr>
              <w:t>,</w:t>
            </w:r>
            <w:r>
              <w:rPr>
                <w:rFonts w:ascii="Arial" w:hAnsi="Arial" w:cs="Arial"/>
                <w:sz w:val="24"/>
                <w:szCs w:val="24"/>
                <w:lang w:eastAsia="ar-SA"/>
              </w:rPr>
              <w:t xml:space="preserve"> </w:t>
            </w:r>
            <w:r w:rsidRPr="00EC3CB4">
              <w:rPr>
                <w:rFonts w:ascii="Arial" w:hAnsi="Arial" w:cs="Arial"/>
                <w:sz w:val="24"/>
                <w:szCs w:val="24"/>
                <w:lang w:eastAsia="ar-SA"/>
              </w:rPr>
              <w:t xml:space="preserve">turintį teisę eiti </w:t>
            </w:r>
            <w:r w:rsidRPr="002676BD">
              <w:rPr>
                <w:rFonts w:ascii="Arial" w:hAnsi="Arial" w:cs="Arial"/>
                <w:b/>
                <w:bCs/>
                <w:sz w:val="24"/>
                <w:szCs w:val="24"/>
                <w:lang w:eastAsia="ar-SA"/>
              </w:rPr>
              <w:t>melioracijos statinių projekto vadovo</w:t>
            </w:r>
            <w:r w:rsidRPr="00EC3CB4">
              <w:rPr>
                <w:rFonts w:ascii="Arial" w:hAnsi="Arial" w:cs="Arial"/>
                <w:sz w:val="24"/>
                <w:szCs w:val="24"/>
                <w:lang w:eastAsia="ar-SA"/>
              </w:rPr>
              <w:t xml:space="preserve"> pareigas.</w:t>
            </w:r>
          </w:p>
          <w:p w14:paraId="4720B75B" w14:textId="77777777" w:rsidR="003332D0" w:rsidRPr="00976689" w:rsidRDefault="003332D0" w:rsidP="003332D0">
            <w:pPr>
              <w:keepNext/>
              <w:ind w:right="34"/>
              <w:jc w:val="both"/>
              <w:rPr>
                <w:rFonts w:ascii="Arial" w:eastAsia="Calibri" w:hAnsi="Arial" w:cs="Arial"/>
                <w:sz w:val="24"/>
                <w:szCs w:val="24"/>
                <w:lang w:eastAsia="en-US"/>
              </w:rPr>
            </w:pPr>
          </w:p>
          <w:p w14:paraId="4D26FB1E" w14:textId="77777777" w:rsidR="003332D0" w:rsidRPr="00976689" w:rsidRDefault="003332D0" w:rsidP="003332D0">
            <w:pPr>
              <w:tabs>
                <w:tab w:val="left" w:pos="3861"/>
                <w:tab w:val="left" w:pos="3895"/>
              </w:tabs>
              <w:suppressAutoHyphens/>
              <w:ind w:right="34"/>
              <w:contextualSpacing/>
              <w:jc w:val="both"/>
              <w:rPr>
                <w:rFonts w:ascii="Arial" w:hAnsi="Arial" w:cs="Arial"/>
                <w:sz w:val="24"/>
                <w:szCs w:val="24"/>
              </w:rPr>
            </w:pPr>
            <w:r w:rsidRPr="00976689">
              <w:rPr>
                <w:rFonts w:ascii="Arial" w:hAnsi="Arial" w:cs="Arial"/>
                <w:sz w:val="24"/>
                <w:szCs w:val="24"/>
              </w:rPr>
              <w:t>Reikalavimai:</w:t>
            </w:r>
          </w:p>
          <w:p w14:paraId="6B7C9EAA" w14:textId="77777777" w:rsidR="003332D0" w:rsidRPr="00976689" w:rsidRDefault="003332D0" w:rsidP="003332D0">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iCs/>
                <w:sz w:val="24"/>
                <w:szCs w:val="24"/>
              </w:rPr>
              <w:t>jeigu pasiūlymą teikia ūkio subjektų grupė – reikalavimą turi atitikti ūkio subjektų grupės nario (-</w:t>
            </w:r>
            <w:proofErr w:type="spellStart"/>
            <w:r w:rsidRPr="00976689">
              <w:rPr>
                <w:rFonts w:ascii="Arial" w:hAnsi="Arial" w:cs="Arial"/>
                <w:iCs/>
                <w:sz w:val="24"/>
                <w:szCs w:val="24"/>
              </w:rPr>
              <w:t>ių</w:t>
            </w:r>
            <w:proofErr w:type="spellEnd"/>
            <w:r w:rsidRPr="00976689">
              <w:rPr>
                <w:rFonts w:ascii="Arial" w:hAnsi="Arial" w:cs="Arial"/>
                <w:iCs/>
                <w:sz w:val="24"/>
                <w:szCs w:val="24"/>
              </w:rPr>
              <w:t>) specialistai, atsižvelgiant į jų prisiimamus įsipareigojimus pirkimo sutarčiai vykdyti;</w:t>
            </w:r>
          </w:p>
          <w:p w14:paraId="26DFC7C3" w14:textId="77777777" w:rsidR="003332D0" w:rsidRPr="00976689" w:rsidRDefault="003332D0" w:rsidP="003332D0">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1FF3BCF" w14:textId="77777777" w:rsidR="003332D0" w:rsidRPr="00976689" w:rsidRDefault="003332D0" w:rsidP="003332D0">
            <w:pPr>
              <w:numPr>
                <w:ilvl w:val="0"/>
                <w:numId w:val="54"/>
              </w:numPr>
              <w:tabs>
                <w:tab w:val="left" w:pos="300"/>
                <w:tab w:val="left" w:pos="743"/>
              </w:tabs>
              <w:suppressAutoHyphens/>
              <w:ind w:left="-40" w:firstLine="400"/>
              <w:contextualSpacing/>
              <w:jc w:val="both"/>
              <w:rPr>
                <w:rFonts w:ascii="Arial" w:hAnsi="Arial" w:cs="Arial"/>
                <w:sz w:val="24"/>
                <w:szCs w:val="24"/>
              </w:rPr>
            </w:pPr>
            <w:r w:rsidRPr="00976689">
              <w:rPr>
                <w:rFonts w:ascii="Arial" w:hAnsi="Arial" w:cs="Arial"/>
                <w:iCs/>
                <w:sz w:val="24"/>
                <w:szCs w:val="24"/>
              </w:rPr>
              <w:t>subtiekėjai – jei tiekėjas (jo pasitelkiami specialistai) pats atitinka nustatytą reikalavimą, tačiau ketina pasitelkti subtiekėjus (jo specialistus), subtiekėjų specialistai privalo atitikti nustatytus</w:t>
            </w:r>
            <w:r w:rsidRPr="00976689">
              <w:rPr>
                <w:rFonts w:ascii="Arial" w:hAnsi="Arial" w:cs="Arial"/>
                <w:b/>
                <w:bCs/>
                <w:iCs/>
                <w:sz w:val="24"/>
                <w:szCs w:val="24"/>
              </w:rPr>
              <w:t xml:space="preserve"> </w:t>
            </w:r>
            <w:r w:rsidRPr="00976689">
              <w:rPr>
                <w:rFonts w:ascii="Arial" w:hAnsi="Arial" w:cs="Arial"/>
                <w:iCs/>
                <w:sz w:val="24"/>
                <w:szCs w:val="24"/>
              </w:rPr>
              <w:t xml:space="preserve">reikalavimus, </w:t>
            </w:r>
            <w:r w:rsidRPr="00976689">
              <w:rPr>
                <w:rFonts w:ascii="Arial" w:hAnsi="Arial" w:cs="Arial"/>
                <w:sz w:val="24"/>
                <w:szCs w:val="24"/>
              </w:rPr>
              <w:t>jeigu subtiekėjai (jų darbuotojai) patys vykdys tą pirkimo sutarties dalį, kuriai reikia nustatytos kvalifikacijos</w:t>
            </w:r>
            <w:r w:rsidRPr="00976689">
              <w:rPr>
                <w:rFonts w:ascii="Arial" w:hAnsi="Arial" w:cs="Arial"/>
                <w:iCs/>
                <w:sz w:val="24"/>
                <w:szCs w:val="24"/>
              </w:rPr>
              <w:t>.</w:t>
            </w:r>
          </w:p>
          <w:p w14:paraId="67A66856" w14:textId="77777777" w:rsidR="003332D0" w:rsidRPr="00976689" w:rsidRDefault="003332D0" w:rsidP="003332D0">
            <w:pPr>
              <w:keepNext/>
              <w:jc w:val="both"/>
              <w:outlineLvl w:val="3"/>
              <w:rPr>
                <w:rFonts w:ascii="Arial" w:hAnsi="Arial" w:cs="Arial"/>
                <w:sz w:val="24"/>
                <w:szCs w:val="24"/>
                <w:lang w:eastAsia="en-US"/>
              </w:rPr>
            </w:pPr>
          </w:p>
          <w:p w14:paraId="7CBF4BEF" w14:textId="75FD9A0F" w:rsidR="003332D0" w:rsidRPr="003D5B48" w:rsidRDefault="003332D0" w:rsidP="003332D0">
            <w:pPr>
              <w:tabs>
                <w:tab w:val="left" w:pos="408"/>
                <w:tab w:val="left" w:pos="1560"/>
              </w:tabs>
              <w:ind w:firstLine="316"/>
              <w:jc w:val="both"/>
              <w:rPr>
                <w:rFonts w:ascii="Arial" w:hAnsi="Arial" w:cs="Arial"/>
                <w:i/>
                <w:iCs/>
                <w:color w:val="000000" w:themeColor="text1"/>
                <w:sz w:val="24"/>
                <w:szCs w:val="24"/>
              </w:rPr>
            </w:pPr>
            <w:r w:rsidRPr="00976689">
              <w:rPr>
                <w:rFonts w:ascii="Arial" w:hAnsi="Arial" w:cs="Arial"/>
                <w:sz w:val="24"/>
                <w:szCs w:val="24"/>
                <w:lang w:eastAsia="en-US"/>
              </w:rPr>
              <w:t>*Jeigu nurodyti specialistai bus keičiami (pavyzdžiui, jei nutraukia darbo santykius su tiekėju ar pan.), tokiu atveju būtina užtikrinti, kad keičiami specialistai turėtų ne mažesnę nei reikalaujama kvalifikaciją.</w:t>
            </w:r>
          </w:p>
        </w:tc>
        <w:tc>
          <w:tcPr>
            <w:tcW w:w="4677" w:type="dxa"/>
            <w:tcBorders>
              <w:top w:val="single" w:sz="4" w:space="0" w:color="000000"/>
              <w:left w:val="single" w:sz="4" w:space="0" w:color="000000"/>
              <w:bottom w:val="single" w:sz="4" w:space="0" w:color="000000"/>
              <w:right w:val="single" w:sz="4" w:space="0" w:color="000000"/>
            </w:tcBorders>
          </w:tcPr>
          <w:p w14:paraId="367A1A7A" w14:textId="77777777" w:rsidR="003332D0" w:rsidRPr="003D5B48" w:rsidRDefault="003332D0" w:rsidP="003332D0">
            <w:pPr>
              <w:tabs>
                <w:tab w:val="left" w:pos="828"/>
              </w:tabs>
              <w:ind w:firstLine="374"/>
              <w:rPr>
                <w:rFonts w:ascii="Arial" w:hAnsi="Arial" w:cs="Arial"/>
                <w:color w:val="000000" w:themeColor="text1"/>
                <w:sz w:val="24"/>
                <w:szCs w:val="24"/>
              </w:rPr>
            </w:pPr>
            <w:r w:rsidRPr="003D5B48">
              <w:rPr>
                <w:rFonts w:ascii="Arial" w:hAnsi="Arial" w:cs="Arial"/>
                <w:color w:val="000000" w:themeColor="text1"/>
                <w:sz w:val="24"/>
                <w:szCs w:val="24"/>
              </w:rPr>
              <w:t>Pateikiama su pasiūlymu: EBVPD.</w:t>
            </w:r>
          </w:p>
          <w:p w14:paraId="055692BD" w14:textId="77777777" w:rsidR="003332D0" w:rsidRDefault="003332D0" w:rsidP="003332D0">
            <w:pPr>
              <w:tabs>
                <w:tab w:val="left" w:pos="218"/>
                <w:tab w:val="left" w:pos="828"/>
              </w:tabs>
              <w:ind w:firstLine="374"/>
              <w:jc w:val="both"/>
              <w:rPr>
                <w:rFonts w:ascii="Arial" w:hAnsi="Arial" w:cs="Arial"/>
                <w:color w:val="000000" w:themeColor="text1"/>
                <w:sz w:val="24"/>
                <w:szCs w:val="24"/>
              </w:rPr>
            </w:pPr>
          </w:p>
          <w:p w14:paraId="4449636B" w14:textId="77777777" w:rsidR="003332D0" w:rsidRPr="00976689" w:rsidRDefault="003332D0" w:rsidP="003332D0">
            <w:pPr>
              <w:jc w:val="both"/>
              <w:rPr>
                <w:rFonts w:ascii="Arial" w:hAnsi="Arial" w:cs="Arial"/>
                <w:sz w:val="24"/>
                <w:szCs w:val="24"/>
                <w:lang w:eastAsia="en-US"/>
              </w:rPr>
            </w:pPr>
            <w:r w:rsidRPr="00976689">
              <w:rPr>
                <w:rFonts w:ascii="Arial" w:hAnsi="Arial" w:cs="Arial"/>
                <w:sz w:val="24"/>
                <w:szCs w:val="24"/>
                <w:lang w:eastAsia="en-US"/>
              </w:rPr>
              <w:t>Reikalavimo atitikčiai pagrįsti pateikiama:</w:t>
            </w:r>
          </w:p>
          <w:p w14:paraId="4E77D25E" w14:textId="77777777" w:rsidR="003332D0" w:rsidRPr="00976689" w:rsidRDefault="003332D0" w:rsidP="003332D0">
            <w:pPr>
              <w:suppressAutoHyphens/>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1) už sutarties vykdymą atsakingų </w:t>
            </w:r>
            <w:r w:rsidRPr="00CE5B70">
              <w:rPr>
                <w:rFonts w:ascii="Arial" w:hAnsi="Arial" w:cs="Arial"/>
                <w:b/>
                <w:bCs/>
                <w:i/>
                <w:iCs/>
                <w:color w:val="000000"/>
                <w:sz w:val="24"/>
                <w:szCs w:val="24"/>
                <w:lang w:eastAsia="en-US"/>
              </w:rPr>
              <w:t>specialistų sąrašas</w:t>
            </w:r>
            <w:r w:rsidRPr="00976689">
              <w:rPr>
                <w:rFonts w:ascii="Arial" w:hAnsi="Arial" w:cs="Arial"/>
                <w:i/>
                <w:iCs/>
                <w:color w:val="000000"/>
                <w:sz w:val="24"/>
                <w:szCs w:val="24"/>
                <w:lang w:eastAsia="en-US"/>
              </w:rPr>
              <w:t xml:space="preserve">, </w:t>
            </w:r>
            <w:r w:rsidRPr="00976689">
              <w:rPr>
                <w:rFonts w:ascii="Arial" w:hAnsi="Arial" w:cs="Arial"/>
                <w:color w:val="000000"/>
                <w:sz w:val="24"/>
                <w:szCs w:val="24"/>
                <w:lang w:eastAsia="en-US"/>
              </w:rPr>
              <w:t>užpildytas pagal specialiųjų p</w:t>
            </w:r>
            <w:r w:rsidRPr="00976689">
              <w:rPr>
                <w:rFonts w:ascii="Arial" w:hAnsi="Arial" w:cs="Arial"/>
                <w:sz w:val="24"/>
                <w:szCs w:val="24"/>
                <w:lang w:eastAsia="en-US"/>
              </w:rPr>
              <w:t>irkimo</w:t>
            </w:r>
            <w:r w:rsidRPr="00976689">
              <w:rPr>
                <w:rFonts w:ascii="Arial" w:hAnsi="Arial" w:cs="Arial"/>
                <w:color w:val="000000"/>
                <w:sz w:val="24"/>
                <w:szCs w:val="24"/>
                <w:lang w:eastAsia="en-US"/>
              </w:rPr>
              <w:t xml:space="preserve"> </w:t>
            </w:r>
            <w:r w:rsidRPr="00CE5B70">
              <w:rPr>
                <w:rFonts w:ascii="Arial" w:hAnsi="Arial" w:cs="Arial"/>
                <w:b/>
                <w:bCs/>
                <w:color w:val="000000"/>
                <w:sz w:val="24"/>
                <w:szCs w:val="24"/>
                <w:lang w:eastAsia="en-US"/>
              </w:rPr>
              <w:t>sąlygų 4 priedo priede pateiktą formą,</w:t>
            </w:r>
            <w:r w:rsidRPr="00976689">
              <w:rPr>
                <w:rFonts w:ascii="Arial" w:hAnsi="Arial" w:cs="Arial"/>
                <w:color w:val="000000"/>
                <w:sz w:val="24"/>
                <w:szCs w:val="24"/>
                <w:lang w:eastAsia="en-US"/>
              </w:rPr>
              <w:t xml:space="preserve"> kuriame turi būti nurodyta:</w:t>
            </w:r>
          </w:p>
          <w:p w14:paraId="65CE3976" w14:textId="77777777" w:rsidR="003332D0" w:rsidRPr="00976689" w:rsidRDefault="003332D0" w:rsidP="003332D0">
            <w:pPr>
              <w:numPr>
                <w:ilvl w:val="0"/>
                <w:numId w:val="55"/>
              </w:numPr>
              <w:tabs>
                <w:tab w:val="left" w:pos="218"/>
              </w:tabs>
              <w:suppressAutoHyphens/>
              <w:ind w:left="0" w:firstLine="0"/>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siūlomo specialisto vardas, pavardė, </w:t>
            </w:r>
          </w:p>
          <w:p w14:paraId="337F517D" w14:textId="77777777" w:rsidR="003332D0" w:rsidRPr="00976689" w:rsidRDefault="003332D0" w:rsidP="003332D0">
            <w:pPr>
              <w:numPr>
                <w:ilvl w:val="0"/>
                <w:numId w:val="55"/>
              </w:numPr>
              <w:tabs>
                <w:tab w:val="left" w:pos="218"/>
                <w:tab w:val="left" w:pos="406"/>
              </w:tabs>
              <w:suppressAutoHyphens/>
              <w:ind w:left="0" w:firstLine="0"/>
              <w:jc w:val="both"/>
              <w:rPr>
                <w:rFonts w:ascii="Arial" w:hAnsi="Arial" w:cs="Arial"/>
                <w:iCs/>
                <w:sz w:val="24"/>
                <w:szCs w:val="24"/>
                <w:lang w:eastAsia="ar-SA"/>
              </w:rPr>
            </w:pPr>
            <w:r w:rsidRPr="00976689">
              <w:rPr>
                <w:rFonts w:ascii="Arial" w:hAnsi="Arial" w:cs="Arial"/>
                <w:color w:val="000000"/>
                <w:sz w:val="24"/>
                <w:szCs w:val="24"/>
                <w:lang w:eastAsia="en-US"/>
              </w:rPr>
              <w:t xml:space="preserve">pagrindas, kuriuo specialistas yra pasitelkiamas (Tiekėjo darbuotojas / Tiekėjų grupės </w:t>
            </w:r>
            <w:r w:rsidRPr="00976689">
              <w:rPr>
                <w:rFonts w:ascii="Arial" w:hAnsi="Arial" w:cs="Arial"/>
                <w:iCs/>
                <w:sz w:val="24"/>
                <w:szCs w:val="24"/>
                <w:lang w:eastAsia="ar-SA"/>
              </w:rPr>
              <w:t xml:space="preserve">nario darbuotojas / Ūkio subjekto, kurio kvalifikacija remiasi tiekėjas, darbuotojas / </w:t>
            </w:r>
            <w:proofErr w:type="spellStart"/>
            <w:r w:rsidRPr="00976689">
              <w:rPr>
                <w:rFonts w:ascii="Arial" w:hAnsi="Arial" w:cs="Arial"/>
                <w:iCs/>
                <w:sz w:val="24"/>
                <w:szCs w:val="24"/>
                <w:lang w:eastAsia="ar-SA"/>
              </w:rPr>
              <w:t>Kvazisubtiekėjas</w:t>
            </w:r>
            <w:proofErr w:type="spellEnd"/>
            <w:r w:rsidRPr="00976689">
              <w:rPr>
                <w:rFonts w:ascii="Arial" w:hAnsi="Arial" w:cs="Arial"/>
                <w:iCs/>
                <w:sz w:val="24"/>
                <w:szCs w:val="24"/>
                <w:lang w:eastAsia="ar-SA"/>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 </w:t>
            </w:r>
          </w:p>
          <w:p w14:paraId="3665F849" w14:textId="77777777" w:rsidR="003332D0" w:rsidRDefault="003332D0" w:rsidP="003332D0">
            <w:pPr>
              <w:numPr>
                <w:ilvl w:val="0"/>
                <w:numId w:val="55"/>
              </w:numPr>
              <w:tabs>
                <w:tab w:val="left" w:pos="218"/>
                <w:tab w:val="left" w:pos="406"/>
              </w:tabs>
              <w:suppressAutoHyphens/>
              <w:ind w:left="0" w:firstLine="0"/>
              <w:jc w:val="both"/>
              <w:rPr>
                <w:rFonts w:ascii="Arial" w:hAnsi="Arial" w:cs="Arial"/>
                <w:iCs/>
                <w:sz w:val="24"/>
                <w:szCs w:val="24"/>
                <w:lang w:eastAsia="en-US"/>
              </w:rPr>
            </w:pPr>
            <w:r w:rsidRPr="00976689">
              <w:rPr>
                <w:rFonts w:ascii="Arial" w:hAnsi="Arial" w:cs="Arial"/>
                <w:color w:val="000000"/>
                <w:sz w:val="24"/>
                <w:szCs w:val="24"/>
                <w:lang w:eastAsia="en-US"/>
              </w:rPr>
              <w:t xml:space="preserve"> </w:t>
            </w:r>
            <w:r w:rsidRPr="00976689">
              <w:rPr>
                <w:rFonts w:ascii="Arial" w:hAnsi="Arial" w:cs="Arial"/>
                <w:iCs/>
                <w:sz w:val="24"/>
                <w:szCs w:val="24"/>
                <w:lang w:eastAsia="en-US"/>
              </w:rPr>
              <w:t xml:space="preserve">kvalifikacijos atestatas, suteikiantis teisę vadovauti </w:t>
            </w:r>
            <w:r>
              <w:rPr>
                <w:rFonts w:ascii="Arial" w:hAnsi="Arial" w:cs="Arial"/>
                <w:iCs/>
                <w:sz w:val="24"/>
                <w:szCs w:val="24"/>
                <w:lang w:eastAsia="en-US"/>
              </w:rPr>
              <w:t>melioracijos statinių projektavimui, išduotas LR Ž</w:t>
            </w:r>
            <w:r w:rsidRPr="00C944E7">
              <w:rPr>
                <w:rFonts w:ascii="Arial" w:hAnsi="Arial" w:cs="Arial"/>
                <w:iCs/>
                <w:sz w:val="24"/>
                <w:szCs w:val="24"/>
                <w:lang w:eastAsia="en-US"/>
              </w:rPr>
              <w:t>emės ūkio ministerij</w:t>
            </w:r>
            <w:r>
              <w:rPr>
                <w:rFonts w:ascii="Arial" w:hAnsi="Arial" w:cs="Arial"/>
                <w:iCs/>
                <w:sz w:val="24"/>
                <w:szCs w:val="24"/>
                <w:lang w:eastAsia="en-US"/>
              </w:rPr>
              <w:t>os (ŽŪM).</w:t>
            </w:r>
          </w:p>
          <w:p w14:paraId="00F2D420" w14:textId="77777777" w:rsidR="003332D0" w:rsidRDefault="003332D0" w:rsidP="003332D0">
            <w:pPr>
              <w:tabs>
                <w:tab w:val="left" w:pos="218"/>
                <w:tab w:val="left" w:pos="406"/>
              </w:tabs>
              <w:suppressAutoHyphens/>
              <w:jc w:val="both"/>
              <w:rPr>
                <w:rFonts w:ascii="Arial" w:hAnsi="Arial" w:cs="Arial"/>
                <w:color w:val="000000"/>
                <w:sz w:val="24"/>
                <w:szCs w:val="24"/>
                <w:lang w:eastAsia="ar-SA"/>
              </w:rPr>
            </w:pPr>
          </w:p>
          <w:p w14:paraId="7EC08DAA" w14:textId="77777777" w:rsidR="003332D0" w:rsidRPr="00976689" w:rsidRDefault="003332D0" w:rsidP="003332D0">
            <w:pPr>
              <w:tabs>
                <w:tab w:val="left" w:pos="218"/>
                <w:tab w:val="left" w:pos="321"/>
                <w:tab w:val="left" w:pos="406"/>
              </w:tabs>
              <w:suppressAutoHyphens/>
              <w:spacing w:after="200"/>
              <w:jc w:val="both"/>
              <w:rPr>
                <w:rFonts w:ascii="Arial" w:hAnsi="Arial" w:cs="Arial"/>
                <w:sz w:val="24"/>
                <w:szCs w:val="24"/>
              </w:rPr>
            </w:pPr>
            <w:r>
              <w:rPr>
                <w:rFonts w:ascii="Arial" w:hAnsi="Arial" w:cs="Arial"/>
                <w:sz w:val="24"/>
                <w:szCs w:val="24"/>
              </w:rPr>
              <w:t>2</w:t>
            </w:r>
            <w:r w:rsidRPr="00976689">
              <w:rPr>
                <w:rFonts w:ascii="Arial" w:hAnsi="Arial" w:cs="Arial"/>
                <w:sz w:val="24"/>
                <w:szCs w:val="24"/>
              </w:rPr>
              <w:t xml:space="preserve">) </w:t>
            </w:r>
            <w:r w:rsidRPr="00976689">
              <w:rPr>
                <w:rFonts w:ascii="Arial" w:hAnsi="Arial" w:cs="Arial"/>
                <w:i/>
                <w:iCs/>
                <w:sz w:val="24"/>
                <w:szCs w:val="24"/>
              </w:rPr>
              <w:t>Kvalifikacijos atestatas</w:t>
            </w:r>
            <w:r>
              <w:rPr>
                <w:rFonts w:ascii="Arial" w:hAnsi="Arial" w:cs="Arial"/>
                <w:i/>
                <w:iCs/>
                <w:sz w:val="24"/>
                <w:szCs w:val="24"/>
              </w:rPr>
              <w:t>**</w:t>
            </w:r>
            <w:r w:rsidRPr="00976689">
              <w:rPr>
                <w:rFonts w:ascii="Arial" w:hAnsi="Arial" w:cs="Arial"/>
                <w:sz w:val="24"/>
                <w:szCs w:val="24"/>
              </w:rPr>
              <w:t xml:space="preserve">, suteikiantis teisę vadovauti </w:t>
            </w:r>
            <w:r>
              <w:rPr>
                <w:rFonts w:ascii="Arial" w:hAnsi="Arial" w:cs="Arial"/>
                <w:sz w:val="24"/>
                <w:szCs w:val="24"/>
              </w:rPr>
              <w:t>melioracijos statinių projektavimui</w:t>
            </w:r>
            <w:r w:rsidRPr="00976689">
              <w:rPr>
                <w:rFonts w:ascii="Arial" w:hAnsi="Arial" w:cs="Arial"/>
                <w:sz w:val="24"/>
                <w:szCs w:val="24"/>
              </w:rPr>
              <w:t xml:space="preserve">, išduotas LR </w:t>
            </w:r>
            <w:r>
              <w:rPr>
                <w:rFonts w:ascii="Arial" w:hAnsi="Arial" w:cs="Arial"/>
                <w:sz w:val="24"/>
                <w:szCs w:val="24"/>
              </w:rPr>
              <w:t>Žemės ūkio ministerijos</w:t>
            </w:r>
            <w:r w:rsidRPr="00976689">
              <w:rPr>
                <w:rFonts w:ascii="Arial" w:hAnsi="Arial" w:cs="Arial"/>
                <w:sz w:val="24"/>
                <w:szCs w:val="24"/>
              </w:rPr>
              <w:t xml:space="preserve"> arba kitos ES valstybės narės.</w:t>
            </w:r>
          </w:p>
          <w:p w14:paraId="3C079BE2" w14:textId="77777777" w:rsidR="003332D0" w:rsidRPr="00976689" w:rsidRDefault="003332D0" w:rsidP="003332D0">
            <w:pPr>
              <w:tabs>
                <w:tab w:val="left" w:pos="218"/>
                <w:tab w:val="left" w:pos="406"/>
              </w:tabs>
              <w:suppressAutoHyphens/>
              <w:jc w:val="both"/>
              <w:rPr>
                <w:rFonts w:ascii="Arial" w:hAnsi="Arial" w:cs="Arial"/>
                <w:color w:val="000000"/>
                <w:sz w:val="24"/>
                <w:szCs w:val="24"/>
                <w:lang w:eastAsia="ar-SA"/>
              </w:rPr>
            </w:pPr>
          </w:p>
          <w:p w14:paraId="0AF40C7D"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Lietuvos Respublikos ir trečiųjų šalių piliečiams ir kitiems fiziniams asmenims (išskyrus užsienio šalies specialistus*) </w:t>
            </w:r>
            <w:r>
              <w:rPr>
                <w:rFonts w:ascii="Arial" w:hAnsi="Arial" w:cs="Arial"/>
                <w:sz w:val="24"/>
                <w:szCs w:val="24"/>
                <w:lang w:eastAsia="ar-SA"/>
              </w:rPr>
              <w:t xml:space="preserve">ŽŪM </w:t>
            </w:r>
            <w:r w:rsidRPr="00976689">
              <w:rPr>
                <w:rFonts w:ascii="Arial" w:hAnsi="Arial" w:cs="Arial"/>
                <w:sz w:val="24"/>
                <w:szCs w:val="24"/>
                <w:lang w:eastAsia="ar-SA"/>
              </w:rPr>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8FD3A7"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specialistai – Europos Sąjungos valstybės narių, Šveicarijos Konfederacijos arba valstybių, </w:t>
            </w:r>
            <w:r w:rsidRPr="00976689">
              <w:rPr>
                <w:rFonts w:ascii="Arial" w:hAnsi="Arial" w:cs="Arial"/>
                <w:sz w:val="24"/>
                <w:szCs w:val="24"/>
                <w:lang w:eastAsia="ar-SA"/>
              </w:rPr>
              <w:lastRenderedPageBreak/>
              <w:t xml:space="preserve">pasirašiusių Europos ekonominės erdvės sutartį, piliečiai ir kiti fiziniai asmenys, kurie naudojasi Europos Sąjungos teisės aktuose jiems suteiktomis judėjimo valstybėse narėse teisėmis – turi teisę eiti </w:t>
            </w:r>
            <w:r>
              <w:rPr>
                <w:rFonts w:ascii="Arial" w:hAnsi="Arial" w:cs="Arial"/>
                <w:sz w:val="24"/>
                <w:szCs w:val="24"/>
                <w:lang w:eastAsia="ar-SA"/>
              </w:rPr>
              <w:t xml:space="preserve">melioracijos statinių projektavimo specialisto </w:t>
            </w:r>
            <w:r w:rsidRPr="00976689">
              <w:rPr>
                <w:rFonts w:ascii="Arial" w:hAnsi="Arial" w:cs="Arial"/>
                <w:sz w:val="24"/>
                <w:szCs w:val="24"/>
                <w:lang w:eastAsia="ar-SA"/>
              </w:rPr>
              <w:t>pareigas, pripažinus jų kilmės valstybėje turimą teisę eiti analogiškas pareigas.</w:t>
            </w:r>
          </w:p>
          <w:p w14:paraId="5BB78901"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p>
          <w:p w14:paraId="2B0FD550"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97731C3"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p>
          <w:p w14:paraId="0CBCB533"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Pr>
                <w:rFonts w:ascii="Arial" w:hAnsi="Arial" w:cs="Arial"/>
                <w:sz w:val="24"/>
                <w:szCs w:val="24"/>
                <w:lang w:eastAsia="ar-SA"/>
              </w:rPr>
              <w:t>**</w:t>
            </w:r>
            <w:r w:rsidRPr="00976689">
              <w:rPr>
                <w:rFonts w:ascii="Arial" w:hAnsi="Arial" w:cs="Arial"/>
                <w:sz w:val="24"/>
                <w:szCs w:val="24"/>
                <w:lang w:eastAsia="ar-SA"/>
              </w:rPr>
              <w:t xml:space="preserve">Perkančioji organizacija informaciją apie Lietuvoje išduotus kvalifikacijos dokumentus pasitikrina </w:t>
            </w:r>
            <w:r>
              <w:rPr>
                <w:rFonts w:ascii="Arial" w:hAnsi="Arial" w:cs="Arial"/>
                <w:sz w:val="24"/>
                <w:szCs w:val="24"/>
                <w:lang w:eastAsia="ar-SA"/>
              </w:rPr>
              <w:t>ŽŪM</w:t>
            </w:r>
            <w:r w:rsidRPr="00976689">
              <w:rPr>
                <w:rFonts w:ascii="Arial" w:hAnsi="Arial" w:cs="Arial"/>
                <w:sz w:val="24"/>
                <w:szCs w:val="24"/>
                <w:lang w:eastAsia="ar-SA"/>
              </w:rPr>
              <w:t xml:space="preserve"> registruose </w:t>
            </w:r>
            <w:hyperlink r:id="rId20" w:history="1">
              <w:r w:rsidRPr="00605902">
                <w:rPr>
                  <w:rStyle w:val="Hipersaitas"/>
                  <w:rFonts w:ascii="Arial" w:hAnsi="Arial" w:cs="Arial"/>
                  <w:sz w:val="24"/>
                  <w:szCs w:val="24"/>
                  <w:lang w:eastAsia="ar-SA"/>
                </w:rPr>
                <w:t>https://www.licencijavimas.lt/lis-epp-app/public/licenceSearch</w:t>
              </w:r>
            </w:hyperlink>
            <w:hyperlink r:id="rId21" w:history="1"/>
            <w:r w:rsidRPr="00976689">
              <w:rPr>
                <w:rFonts w:ascii="Arial" w:hAnsi="Arial" w:cs="Arial"/>
                <w:sz w:val="24"/>
                <w:szCs w:val="24"/>
                <w:lang w:eastAsia="ar-SA"/>
              </w:rPr>
              <w:t>.</w:t>
            </w:r>
          </w:p>
          <w:p w14:paraId="3E801136" w14:textId="77777777" w:rsidR="003332D0" w:rsidRPr="00976689" w:rsidRDefault="003332D0" w:rsidP="003332D0">
            <w:pPr>
              <w:ind w:left="-31"/>
              <w:contextualSpacing/>
              <w:jc w:val="both"/>
              <w:rPr>
                <w:rFonts w:ascii="Arial" w:hAnsi="Arial" w:cs="Arial"/>
                <w:sz w:val="24"/>
                <w:szCs w:val="24"/>
              </w:rPr>
            </w:pPr>
            <w:r w:rsidRPr="00976689">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2211A7C" w14:textId="77777777" w:rsidR="003332D0" w:rsidRPr="00976689" w:rsidRDefault="003332D0" w:rsidP="003332D0">
            <w:pPr>
              <w:tabs>
                <w:tab w:val="left" w:pos="218"/>
                <w:tab w:val="left" w:pos="406"/>
              </w:tabs>
              <w:suppressAutoHyphens/>
              <w:jc w:val="both"/>
              <w:rPr>
                <w:rFonts w:ascii="Arial" w:hAnsi="Arial" w:cs="Arial"/>
                <w:color w:val="000000"/>
                <w:sz w:val="24"/>
                <w:szCs w:val="24"/>
                <w:lang w:eastAsia="ar-SA"/>
              </w:rPr>
            </w:pPr>
          </w:p>
          <w:p w14:paraId="5B01E707" w14:textId="77777777" w:rsidR="003332D0" w:rsidRPr="00976689" w:rsidRDefault="003332D0" w:rsidP="003332D0">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pareigą kreiptis į </w:t>
            </w:r>
            <w:r>
              <w:rPr>
                <w:rFonts w:ascii="Arial" w:hAnsi="Arial" w:cs="Arial"/>
                <w:sz w:val="24"/>
                <w:szCs w:val="24"/>
              </w:rPr>
              <w:t>ŽŪM</w:t>
            </w:r>
            <w:r w:rsidRPr="00976689">
              <w:rPr>
                <w:rFonts w:ascii="Arial" w:hAnsi="Arial" w:cs="Arial"/>
                <w:sz w:val="24"/>
                <w:szCs w:val="24"/>
              </w:rPr>
              <w:t xml:space="preserve"> ir gauti teisės pripažinimo dokumentą. Perkančioji organizacija, siekdama įsitikinti, kad galimas laimėtojas yra atsakingas, rūpestingas ir sąžiningas, reikalauja pateikti </w:t>
            </w:r>
            <w:r>
              <w:rPr>
                <w:rFonts w:ascii="Arial" w:hAnsi="Arial" w:cs="Arial"/>
                <w:sz w:val="24"/>
                <w:szCs w:val="24"/>
              </w:rPr>
              <w:t>ŽŪM</w:t>
            </w:r>
            <w:r w:rsidRPr="00976689">
              <w:rPr>
                <w:rFonts w:ascii="Arial" w:hAnsi="Arial" w:cs="Arial"/>
                <w:sz w:val="24"/>
                <w:szCs w:val="24"/>
              </w:rPr>
              <w:t xml:space="preserve"> pateiktą prašymą (su gavimo (registracijos) žyma) išduoti teisės pripažinimo dokumentą. </w:t>
            </w:r>
          </w:p>
          <w:p w14:paraId="7308EB87" w14:textId="77777777" w:rsidR="003332D0" w:rsidRPr="00976689" w:rsidRDefault="003332D0" w:rsidP="003332D0">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siekti teisės pripažinimo dokumentą gauti per įmanomai trumpiausią laiką, t. y., iš anksto parengti ir operatyviai pateikti </w:t>
            </w:r>
            <w:r>
              <w:rPr>
                <w:rFonts w:ascii="Arial" w:hAnsi="Arial" w:cs="Arial"/>
                <w:sz w:val="24"/>
                <w:szCs w:val="24"/>
              </w:rPr>
              <w:t>ŽŪM</w:t>
            </w:r>
            <w:r w:rsidRPr="00976689">
              <w:rPr>
                <w:rFonts w:ascii="Arial" w:hAnsi="Arial" w:cs="Arial"/>
                <w:sz w:val="24"/>
                <w:szCs w:val="24"/>
              </w:rPr>
              <w:t xml:space="preserve"> visus reikiamus dokumentus, esant poreikiui juos nedelsiant tikslinti, aktyviai bendradarbiauti.</w:t>
            </w:r>
          </w:p>
          <w:p w14:paraId="3840A124" w14:textId="77777777" w:rsidR="003332D0" w:rsidRPr="00976689" w:rsidRDefault="003332D0" w:rsidP="003332D0">
            <w:pPr>
              <w:tabs>
                <w:tab w:val="left" w:pos="218"/>
                <w:tab w:val="left" w:pos="406"/>
              </w:tabs>
              <w:suppressAutoHyphens/>
              <w:jc w:val="both"/>
              <w:rPr>
                <w:rFonts w:ascii="Arial" w:hAnsi="Arial" w:cs="Arial"/>
                <w:color w:val="000000"/>
                <w:sz w:val="24"/>
                <w:szCs w:val="24"/>
                <w:lang w:eastAsia="ar-SA"/>
              </w:rPr>
            </w:pPr>
          </w:p>
          <w:p w14:paraId="2272A8BD" w14:textId="77777777" w:rsidR="003332D0" w:rsidRPr="00976689" w:rsidRDefault="003332D0" w:rsidP="003332D0">
            <w:pPr>
              <w:tabs>
                <w:tab w:val="left" w:pos="218"/>
                <w:tab w:val="left" w:pos="406"/>
                <w:tab w:val="left" w:pos="961"/>
              </w:tabs>
              <w:suppressAutoHyphens/>
              <w:spacing w:after="200"/>
              <w:jc w:val="both"/>
              <w:rPr>
                <w:rFonts w:ascii="Arial" w:hAnsi="Arial" w:cs="Arial"/>
                <w:sz w:val="24"/>
                <w:szCs w:val="24"/>
              </w:rPr>
            </w:pPr>
            <w:r>
              <w:rPr>
                <w:rFonts w:ascii="Arial" w:hAnsi="Arial" w:cs="Arial"/>
                <w:sz w:val="24"/>
                <w:szCs w:val="24"/>
              </w:rPr>
              <w:lastRenderedPageBreak/>
              <w:t>3</w:t>
            </w:r>
            <w:r w:rsidRPr="00976689">
              <w:rPr>
                <w:rFonts w:ascii="Arial" w:hAnsi="Arial" w:cs="Arial"/>
                <w:sz w:val="24"/>
                <w:szCs w:val="24"/>
              </w:rPr>
              <w:t xml:space="preserve">)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 </w:t>
            </w:r>
          </w:p>
          <w:p w14:paraId="23C01927" w14:textId="77777777" w:rsidR="003332D0" w:rsidRPr="00976689" w:rsidRDefault="003332D0" w:rsidP="003332D0">
            <w:pPr>
              <w:suppressAutoHyphens/>
              <w:jc w:val="both"/>
              <w:rPr>
                <w:rFonts w:ascii="Arial" w:hAnsi="Arial" w:cs="Arial"/>
                <w:sz w:val="24"/>
                <w:szCs w:val="24"/>
              </w:rPr>
            </w:pPr>
          </w:p>
          <w:p w14:paraId="2395C8E9" w14:textId="1B91B361" w:rsidR="003332D0" w:rsidRPr="003D5B48" w:rsidRDefault="003332D0" w:rsidP="003332D0">
            <w:pPr>
              <w:tabs>
                <w:tab w:val="left" w:pos="218"/>
                <w:tab w:val="left" w:pos="828"/>
              </w:tabs>
              <w:ind w:firstLine="374"/>
              <w:jc w:val="both"/>
              <w:rPr>
                <w:rFonts w:ascii="Arial" w:hAnsi="Arial" w:cs="Arial"/>
                <w:color w:val="000000" w:themeColor="text1"/>
                <w:sz w:val="24"/>
                <w:szCs w:val="24"/>
              </w:rPr>
            </w:pPr>
            <w:r w:rsidRPr="00976689">
              <w:rPr>
                <w:rFonts w:ascii="Arial" w:hAnsi="Arial" w:cs="Arial"/>
                <w:sz w:val="24"/>
                <w:szCs w:val="24"/>
              </w:rPr>
              <w:t>Perkančioji organizacija, siekdama įsitikinti atitiktimi nustatytiems reikalavimams, bet kuriuo pirkimo procedūros metu gali paprašyti dalyvių pateikti ir kitus dokumentus</w:t>
            </w:r>
            <w:r w:rsidRPr="00976689">
              <w:rPr>
                <w:rFonts w:ascii="Arial" w:hAnsi="Arial" w:cs="Arial"/>
                <w:i/>
                <w:iCs/>
                <w:sz w:val="24"/>
                <w:szCs w:val="24"/>
              </w:rPr>
              <w:t>.</w:t>
            </w:r>
          </w:p>
          <w:p w14:paraId="51D11199" w14:textId="4A225937" w:rsidR="003332D0" w:rsidRPr="003D5B48" w:rsidRDefault="003332D0" w:rsidP="003332D0">
            <w:pPr>
              <w:tabs>
                <w:tab w:val="left" w:pos="646"/>
              </w:tabs>
              <w:suppressAutoHyphens/>
              <w:ind w:left="28" w:firstLine="283"/>
              <w:jc w:val="both"/>
              <w:rPr>
                <w:rFonts w:ascii="Arial" w:hAnsi="Arial" w:cs="Arial"/>
                <w:sz w:val="24"/>
                <w:szCs w:val="24"/>
                <w:lang w:eastAsia="en-US"/>
              </w:rPr>
            </w:pP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13B6ABB0" w:rsidR="002263E9" w:rsidRDefault="003D5B48" w:rsidP="003D5B48">
      <w:pPr>
        <w:pStyle w:val="Sraopastraipa"/>
        <w:numPr>
          <w:ilvl w:val="0"/>
          <w:numId w:val="10"/>
        </w:numPr>
        <w:ind w:left="0" w:firstLine="709"/>
        <w:jc w:val="both"/>
        <w:rPr>
          <w:rFonts w:ascii="Arial" w:hAnsi="Arial" w:cs="Arial"/>
          <w:sz w:val="24"/>
          <w:szCs w:val="24"/>
        </w:rPr>
      </w:pPr>
      <w:r w:rsidRPr="003D5B48">
        <w:rPr>
          <w:rFonts w:ascii="Arial" w:hAnsi="Arial" w:cs="Arial"/>
          <w:sz w:val="24"/>
          <w:szCs w:val="24"/>
        </w:rPr>
        <w:t>Perkančioji organizacija nereikalauja, kad tiekėjai laikytųsi kokybės vadybos sistemos ir (arba) aplinkos apsaugos vadybos sistemos standartų.</w:t>
      </w:r>
    </w:p>
    <w:p w14:paraId="19461EF3" w14:textId="77777777" w:rsidR="00447F53" w:rsidRDefault="00447F53" w:rsidP="00447F53">
      <w:pPr>
        <w:jc w:val="both"/>
        <w:rPr>
          <w:rFonts w:ascii="Arial" w:hAnsi="Arial" w:cs="Arial"/>
          <w:sz w:val="24"/>
          <w:szCs w:val="24"/>
        </w:rPr>
      </w:pPr>
    </w:p>
    <w:p w14:paraId="3B243B82" w14:textId="77777777" w:rsidR="00447F53" w:rsidRDefault="00447F53" w:rsidP="00447F53">
      <w:pPr>
        <w:jc w:val="both"/>
        <w:rPr>
          <w:rFonts w:ascii="Arial" w:hAnsi="Arial" w:cs="Arial"/>
          <w:sz w:val="24"/>
          <w:szCs w:val="24"/>
        </w:rPr>
      </w:pPr>
    </w:p>
    <w:p w14:paraId="779E4423" w14:textId="77777777" w:rsidR="00447F53" w:rsidRDefault="00447F53" w:rsidP="00447F53">
      <w:pPr>
        <w:jc w:val="both"/>
        <w:rPr>
          <w:rFonts w:ascii="Arial" w:hAnsi="Arial" w:cs="Arial"/>
          <w:sz w:val="24"/>
          <w:szCs w:val="24"/>
        </w:rPr>
      </w:pPr>
    </w:p>
    <w:p w14:paraId="23318D81" w14:textId="77777777" w:rsidR="00447F53" w:rsidRDefault="00447F53" w:rsidP="00447F53">
      <w:pPr>
        <w:jc w:val="both"/>
        <w:rPr>
          <w:rFonts w:ascii="Arial" w:hAnsi="Arial" w:cs="Arial"/>
          <w:sz w:val="24"/>
          <w:szCs w:val="24"/>
        </w:rPr>
      </w:pPr>
    </w:p>
    <w:p w14:paraId="216912B8" w14:textId="77777777" w:rsidR="00447F53" w:rsidRDefault="00447F53" w:rsidP="00447F53">
      <w:pPr>
        <w:jc w:val="both"/>
        <w:rPr>
          <w:rFonts w:ascii="Arial" w:hAnsi="Arial" w:cs="Arial"/>
          <w:sz w:val="24"/>
          <w:szCs w:val="24"/>
        </w:rPr>
      </w:pPr>
    </w:p>
    <w:p w14:paraId="3106F305" w14:textId="77777777" w:rsidR="00447F53" w:rsidRDefault="00447F53" w:rsidP="00447F53">
      <w:pPr>
        <w:jc w:val="both"/>
        <w:rPr>
          <w:rFonts w:ascii="Arial" w:hAnsi="Arial" w:cs="Arial"/>
          <w:sz w:val="24"/>
          <w:szCs w:val="24"/>
        </w:rPr>
      </w:pPr>
    </w:p>
    <w:p w14:paraId="5ED99386" w14:textId="77777777" w:rsidR="00447F53" w:rsidRDefault="00447F53" w:rsidP="00447F53">
      <w:pPr>
        <w:jc w:val="both"/>
        <w:rPr>
          <w:rFonts w:ascii="Arial" w:hAnsi="Arial" w:cs="Arial"/>
          <w:sz w:val="24"/>
          <w:szCs w:val="24"/>
        </w:rPr>
      </w:pPr>
    </w:p>
    <w:p w14:paraId="226A4E1C" w14:textId="77777777" w:rsidR="00447F53" w:rsidRDefault="00447F53" w:rsidP="00447F53">
      <w:pPr>
        <w:jc w:val="both"/>
        <w:rPr>
          <w:rFonts w:ascii="Arial" w:hAnsi="Arial" w:cs="Arial"/>
          <w:sz w:val="24"/>
          <w:szCs w:val="24"/>
        </w:rPr>
      </w:pPr>
    </w:p>
    <w:p w14:paraId="27148CCE" w14:textId="77777777" w:rsidR="00447F53" w:rsidRDefault="00447F53" w:rsidP="00447F53">
      <w:pPr>
        <w:jc w:val="both"/>
        <w:rPr>
          <w:rFonts w:ascii="Arial" w:hAnsi="Arial" w:cs="Arial"/>
          <w:sz w:val="24"/>
          <w:szCs w:val="24"/>
        </w:rPr>
      </w:pPr>
    </w:p>
    <w:p w14:paraId="4169F579" w14:textId="77777777" w:rsidR="00447F53" w:rsidRDefault="00447F53" w:rsidP="00447F53">
      <w:pPr>
        <w:jc w:val="both"/>
        <w:rPr>
          <w:rFonts w:ascii="Arial" w:hAnsi="Arial" w:cs="Arial"/>
          <w:sz w:val="24"/>
          <w:szCs w:val="24"/>
        </w:rPr>
      </w:pPr>
    </w:p>
    <w:p w14:paraId="718CDB16" w14:textId="77777777" w:rsidR="00447F53" w:rsidRDefault="00447F53" w:rsidP="00447F53">
      <w:pPr>
        <w:jc w:val="both"/>
        <w:rPr>
          <w:rFonts w:ascii="Arial" w:hAnsi="Arial" w:cs="Arial"/>
          <w:sz w:val="24"/>
          <w:szCs w:val="24"/>
        </w:rPr>
      </w:pPr>
    </w:p>
    <w:p w14:paraId="6469AC1A" w14:textId="77777777" w:rsidR="00447F53" w:rsidRDefault="00447F53" w:rsidP="00447F53">
      <w:pPr>
        <w:jc w:val="both"/>
        <w:rPr>
          <w:rFonts w:ascii="Arial" w:hAnsi="Arial" w:cs="Arial"/>
          <w:sz w:val="24"/>
          <w:szCs w:val="24"/>
        </w:rPr>
      </w:pPr>
    </w:p>
    <w:p w14:paraId="1C3608CA" w14:textId="77777777" w:rsidR="00447F53" w:rsidRDefault="00447F53" w:rsidP="00447F53">
      <w:pPr>
        <w:jc w:val="both"/>
        <w:rPr>
          <w:rFonts w:ascii="Arial" w:hAnsi="Arial" w:cs="Arial"/>
          <w:sz w:val="24"/>
          <w:szCs w:val="24"/>
        </w:rPr>
      </w:pPr>
    </w:p>
    <w:p w14:paraId="5CF6C934" w14:textId="77777777" w:rsidR="00447F53" w:rsidRDefault="00447F53" w:rsidP="00447F53">
      <w:pPr>
        <w:jc w:val="both"/>
        <w:rPr>
          <w:rFonts w:ascii="Arial" w:hAnsi="Arial" w:cs="Arial"/>
          <w:sz w:val="24"/>
          <w:szCs w:val="24"/>
        </w:rPr>
      </w:pPr>
    </w:p>
    <w:p w14:paraId="3D9D86A8" w14:textId="77777777" w:rsidR="00447F53" w:rsidRDefault="00447F53" w:rsidP="00447F53">
      <w:pPr>
        <w:jc w:val="both"/>
        <w:rPr>
          <w:rFonts w:ascii="Arial" w:hAnsi="Arial" w:cs="Arial"/>
          <w:sz w:val="24"/>
          <w:szCs w:val="24"/>
        </w:rPr>
      </w:pPr>
    </w:p>
    <w:p w14:paraId="0415B181" w14:textId="77777777" w:rsidR="00447F53" w:rsidRPr="00447F53" w:rsidRDefault="00447F53" w:rsidP="00447F53">
      <w:pPr>
        <w:jc w:val="both"/>
        <w:rPr>
          <w:rFonts w:ascii="Arial" w:hAnsi="Arial" w:cs="Arial"/>
          <w:sz w:val="24"/>
          <w:szCs w:val="24"/>
        </w:rPr>
      </w:pP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6B43399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35B0F5" w14:textId="77777777" w:rsidR="004D03E9" w:rsidRDefault="004D03E9" w:rsidP="004D03E9">
      <w:pPr>
        <w:tabs>
          <w:tab w:val="left" w:pos="1560"/>
        </w:tabs>
        <w:suppressAutoHyphens/>
        <w:spacing w:after="0" w:line="240" w:lineRule="auto"/>
        <w:rPr>
          <w:rFonts w:ascii="Arial" w:eastAsia="Times New Roman" w:hAnsi="Arial" w:cs="Arial"/>
          <w:b/>
          <w:bCs/>
          <w:sz w:val="24"/>
          <w:szCs w:val="22"/>
          <w:lang w:eastAsia="ar-SA"/>
        </w:rPr>
      </w:pPr>
      <w:bookmarkStart w:id="66" w:name="_Toc156827381"/>
      <w:bookmarkStart w:id="67" w:name="_Ref38291379"/>
      <w:bookmarkStart w:id="68" w:name="_Ref38291394"/>
      <w:bookmarkStart w:id="69" w:name="_Ref38898251"/>
      <w:bookmarkStart w:id="70" w:name="_Toc126333943"/>
    </w:p>
    <w:p w14:paraId="14860C3C" w14:textId="77777777" w:rsidR="004D03E9" w:rsidRPr="00976689" w:rsidRDefault="004D03E9" w:rsidP="004D03E9">
      <w:pPr>
        <w:tabs>
          <w:tab w:val="left" w:pos="1560"/>
        </w:tabs>
        <w:suppressAutoHyphens/>
        <w:spacing w:after="0" w:line="240" w:lineRule="auto"/>
        <w:jc w:val="center"/>
        <w:rPr>
          <w:rFonts w:ascii="Arial" w:eastAsia="Times New Roman" w:hAnsi="Arial" w:cs="Arial"/>
          <w:b/>
          <w:bCs/>
          <w:sz w:val="24"/>
          <w:szCs w:val="24"/>
          <w:lang w:eastAsia="ar-SA"/>
        </w:rPr>
      </w:pPr>
      <w:r w:rsidRPr="00976689">
        <w:rPr>
          <w:rFonts w:ascii="Arial" w:eastAsia="Times New Roman" w:hAnsi="Arial" w:cs="Arial"/>
          <w:b/>
          <w:bCs/>
          <w:sz w:val="24"/>
          <w:szCs w:val="24"/>
          <w:lang w:eastAsia="ar-SA"/>
        </w:rPr>
        <w:t xml:space="preserve">UŽ SUTARTIES VYKDYMĄ ATSAKINGŲ SPECIALISTŲ SĄRAŠAS </w:t>
      </w:r>
    </w:p>
    <w:p w14:paraId="75902087" w14:textId="77777777" w:rsidR="004D03E9" w:rsidRPr="00976689" w:rsidRDefault="004D03E9" w:rsidP="004D03E9">
      <w:pPr>
        <w:tabs>
          <w:tab w:val="left" w:pos="1560"/>
        </w:tabs>
        <w:suppressAutoHyphens/>
        <w:spacing w:after="0" w:line="240" w:lineRule="auto"/>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17" w:type="dxa"/>
        <w:tblLayout w:type="fixed"/>
        <w:tblLook w:val="04A0" w:firstRow="1" w:lastRow="0" w:firstColumn="1" w:lastColumn="0" w:noHBand="0" w:noVBand="1"/>
      </w:tblPr>
      <w:tblGrid>
        <w:gridCol w:w="562"/>
        <w:gridCol w:w="1985"/>
        <w:gridCol w:w="1843"/>
        <w:gridCol w:w="3543"/>
        <w:gridCol w:w="1984"/>
      </w:tblGrid>
      <w:tr w:rsidR="004D03E9" w:rsidRPr="00976689" w14:paraId="45F5198A" w14:textId="77777777" w:rsidTr="00934639">
        <w:trPr>
          <w:trHeight w:val="4301"/>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53CC6DE" w14:textId="77777777" w:rsidR="004D03E9" w:rsidRPr="00976689" w:rsidRDefault="004D03E9" w:rsidP="00934639">
            <w:pPr>
              <w:tabs>
                <w:tab w:val="left" w:pos="1560"/>
              </w:tabs>
              <w:suppressAutoHyphens/>
              <w:ind w:right="-108"/>
              <w:jc w:val="center"/>
              <w:rPr>
                <w:rFonts w:ascii="Arial" w:hAnsi="Arial" w:cs="Arial"/>
                <w:b/>
                <w:sz w:val="24"/>
                <w:szCs w:val="24"/>
                <w:lang w:val="lt-LT"/>
              </w:rPr>
            </w:pPr>
            <w:r w:rsidRPr="00976689">
              <w:rPr>
                <w:rFonts w:ascii="Arial" w:hAnsi="Arial" w:cs="Arial"/>
                <w:b/>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A5F4CF"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hAnsi="Arial" w:cs="Arial"/>
                <w:b/>
                <w:sz w:val="24"/>
                <w:szCs w:val="24"/>
                <w:lang w:val="lt-LT"/>
              </w:rPr>
              <w:t>Siūlomo specialisto, vardas, pavardė</w:t>
            </w:r>
          </w:p>
        </w:tc>
        <w:tc>
          <w:tcPr>
            <w:tcW w:w="1843" w:type="dxa"/>
            <w:tcBorders>
              <w:top w:val="single" w:sz="4" w:space="0" w:color="auto"/>
              <w:left w:val="single" w:sz="4" w:space="0" w:color="auto"/>
              <w:bottom w:val="single" w:sz="4" w:space="0" w:color="auto"/>
              <w:right w:val="single" w:sz="4" w:space="0" w:color="auto"/>
            </w:tcBorders>
          </w:tcPr>
          <w:p w14:paraId="34AD91F3" w14:textId="77777777" w:rsidR="004D03E9" w:rsidRDefault="004D03E9" w:rsidP="00934639">
            <w:pPr>
              <w:suppressAutoHyphens/>
              <w:jc w:val="center"/>
              <w:rPr>
                <w:rFonts w:ascii="Arial" w:hAnsi="Arial" w:cs="Arial"/>
                <w:b/>
                <w:sz w:val="24"/>
                <w:szCs w:val="24"/>
                <w:lang w:val="lt-LT"/>
              </w:rPr>
            </w:pPr>
          </w:p>
          <w:p w14:paraId="01C4EEB9" w14:textId="77777777" w:rsidR="004D03E9" w:rsidRDefault="004D03E9" w:rsidP="00934639">
            <w:pPr>
              <w:suppressAutoHyphens/>
              <w:jc w:val="center"/>
              <w:rPr>
                <w:rFonts w:ascii="Arial" w:hAnsi="Arial" w:cs="Arial"/>
                <w:b/>
                <w:sz w:val="24"/>
                <w:szCs w:val="24"/>
                <w:lang w:val="lt-LT"/>
              </w:rPr>
            </w:pPr>
          </w:p>
          <w:p w14:paraId="7B06E1B5" w14:textId="77777777" w:rsidR="004D03E9" w:rsidRDefault="004D03E9" w:rsidP="00934639">
            <w:pPr>
              <w:suppressAutoHyphens/>
              <w:jc w:val="center"/>
              <w:rPr>
                <w:rFonts w:ascii="Arial" w:hAnsi="Arial" w:cs="Arial"/>
                <w:b/>
                <w:sz w:val="24"/>
                <w:szCs w:val="24"/>
                <w:lang w:val="lt-LT"/>
              </w:rPr>
            </w:pPr>
          </w:p>
          <w:p w14:paraId="520DC6EE" w14:textId="77777777" w:rsidR="004D03E9" w:rsidRDefault="004D03E9" w:rsidP="00934639">
            <w:pPr>
              <w:suppressAutoHyphens/>
              <w:jc w:val="center"/>
              <w:rPr>
                <w:rFonts w:ascii="Arial" w:hAnsi="Arial" w:cs="Arial"/>
                <w:b/>
                <w:sz w:val="24"/>
                <w:szCs w:val="24"/>
                <w:lang w:val="lt-LT"/>
              </w:rPr>
            </w:pPr>
          </w:p>
          <w:p w14:paraId="759571B3" w14:textId="77777777" w:rsidR="004D03E9" w:rsidRDefault="004D03E9" w:rsidP="00934639">
            <w:pPr>
              <w:suppressAutoHyphens/>
              <w:jc w:val="center"/>
              <w:rPr>
                <w:rFonts w:ascii="Arial" w:hAnsi="Arial" w:cs="Arial"/>
                <w:b/>
                <w:sz w:val="24"/>
                <w:szCs w:val="24"/>
                <w:lang w:val="lt-LT"/>
              </w:rPr>
            </w:pPr>
          </w:p>
          <w:p w14:paraId="0137C6AF" w14:textId="77777777" w:rsidR="004D03E9" w:rsidRDefault="004D03E9" w:rsidP="00934639">
            <w:pPr>
              <w:suppressAutoHyphens/>
              <w:jc w:val="center"/>
              <w:rPr>
                <w:rFonts w:ascii="Arial" w:hAnsi="Arial" w:cs="Arial"/>
                <w:b/>
                <w:sz w:val="24"/>
                <w:szCs w:val="24"/>
                <w:lang w:val="lt-LT"/>
              </w:rPr>
            </w:pPr>
          </w:p>
          <w:p w14:paraId="53CDD55B" w14:textId="77777777" w:rsidR="004D03E9" w:rsidRDefault="004D03E9" w:rsidP="00934639">
            <w:pPr>
              <w:suppressAutoHyphens/>
              <w:jc w:val="center"/>
              <w:rPr>
                <w:rFonts w:ascii="Arial" w:hAnsi="Arial" w:cs="Arial"/>
                <w:b/>
                <w:sz w:val="24"/>
                <w:szCs w:val="24"/>
                <w:lang w:val="lt-LT"/>
              </w:rPr>
            </w:pPr>
          </w:p>
          <w:p w14:paraId="1A7EDD3A" w14:textId="77777777" w:rsidR="004D03E9" w:rsidRDefault="004D03E9" w:rsidP="00934639">
            <w:pPr>
              <w:suppressAutoHyphens/>
              <w:jc w:val="center"/>
              <w:rPr>
                <w:rFonts w:ascii="Arial" w:hAnsi="Arial" w:cs="Arial"/>
                <w:b/>
                <w:sz w:val="24"/>
                <w:szCs w:val="24"/>
                <w:lang w:val="lt-LT"/>
              </w:rPr>
            </w:pPr>
          </w:p>
          <w:p w14:paraId="0FF9BEDC" w14:textId="77777777" w:rsidR="004D03E9" w:rsidRDefault="004D03E9" w:rsidP="00934639">
            <w:pPr>
              <w:suppressAutoHyphens/>
              <w:jc w:val="center"/>
              <w:rPr>
                <w:rFonts w:ascii="Arial" w:hAnsi="Arial" w:cs="Arial"/>
                <w:b/>
                <w:sz w:val="24"/>
                <w:szCs w:val="24"/>
                <w:lang w:val="lt-LT"/>
              </w:rPr>
            </w:pPr>
          </w:p>
          <w:p w14:paraId="7B1BA7A7"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eastAsia="ar-SA"/>
              </w:rPr>
            </w:pPr>
            <w:r w:rsidRPr="00976689">
              <w:rPr>
                <w:rFonts w:ascii="Arial" w:hAnsi="Arial" w:cs="Arial"/>
                <w:b/>
                <w:sz w:val="24"/>
                <w:szCs w:val="24"/>
                <w:lang w:val="lt-LT"/>
              </w:rPr>
              <w:t>Siūlomo specialisto</w:t>
            </w:r>
            <w:r>
              <w:rPr>
                <w:rFonts w:ascii="Arial" w:hAnsi="Arial" w:cs="Arial"/>
                <w:b/>
                <w:sz w:val="24"/>
                <w:szCs w:val="24"/>
                <w:lang w:val="lt-LT"/>
              </w:rPr>
              <w:t xml:space="preserve"> pareigos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EFBB889"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val="lt-LT" w:eastAsia="ar-SA"/>
              </w:rPr>
            </w:pPr>
            <w:r w:rsidRPr="00976689">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49E35E2C"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1.Tiekėjo darbuotojas;</w:t>
            </w:r>
          </w:p>
          <w:p w14:paraId="32A0A84F" w14:textId="77777777" w:rsidR="004D03E9" w:rsidRPr="00976689" w:rsidRDefault="004D03E9" w:rsidP="00934639">
            <w:pPr>
              <w:suppressAutoHyphens/>
              <w:ind w:right="-112"/>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2. Tiekėjų grupės nario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color w:val="FF0000"/>
                <w:sz w:val="24"/>
                <w:szCs w:val="24"/>
                <w:bdr w:val="none" w:sz="0" w:space="0" w:color="auto" w:frame="1"/>
                <w:lang w:val="lt-LT" w:eastAsia="ar-SA"/>
              </w:rPr>
              <w:t xml:space="preserve"> </w:t>
            </w:r>
            <w:r w:rsidRPr="00976689">
              <w:rPr>
                <w:rFonts w:ascii="Arial" w:eastAsia="Arial Unicode MS" w:hAnsi="Arial" w:cs="Arial"/>
                <w:bCs/>
                <w:sz w:val="24"/>
                <w:szCs w:val="24"/>
                <w:bdr w:val="none" w:sz="0" w:space="0" w:color="auto" w:frame="1"/>
                <w:lang w:val="lt-LT" w:eastAsia="ar-SA"/>
              </w:rPr>
              <w:t>darbuotojas;</w:t>
            </w:r>
          </w:p>
          <w:p w14:paraId="5865AEDF"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3. Ūkio subjekto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sz w:val="24"/>
                <w:szCs w:val="24"/>
                <w:bdr w:val="none" w:sz="0" w:space="0" w:color="auto" w:frame="1"/>
                <w:lang w:val="lt-LT" w:eastAsia="ar-SA"/>
              </w:rPr>
              <w:t>, kurio kvalifikacija remiasi tiekėjas, darbuotojas;</w:t>
            </w:r>
          </w:p>
          <w:p w14:paraId="4FF2887D" w14:textId="77777777" w:rsidR="004D03E9" w:rsidRPr="00976689" w:rsidRDefault="004D03E9" w:rsidP="00934639">
            <w:pPr>
              <w:suppressAutoHyphens/>
              <w:jc w:val="center"/>
              <w:rPr>
                <w:rFonts w:ascii="Arial" w:eastAsia="Arial Unicode MS" w:hAnsi="Arial" w:cs="Arial"/>
                <w:bCs/>
                <w:i/>
                <w:i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4. </w:t>
            </w:r>
            <w:proofErr w:type="spellStart"/>
            <w:r w:rsidRPr="00976689">
              <w:rPr>
                <w:rFonts w:ascii="Arial" w:eastAsia="Arial Unicode MS" w:hAnsi="Arial" w:cs="Arial"/>
                <w:bCs/>
                <w:sz w:val="24"/>
                <w:szCs w:val="24"/>
                <w:bdr w:val="none" w:sz="0" w:space="0" w:color="auto" w:frame="1"/>
                <w:lang w:val="lt-LT" w:eastAsia="ar-SA"/>
              </w:rPr>
              <w:t>Kvazisubtiekėjas</w:t>
            </w:r>
            <w:proofErr w:type="spellEnd"/>
            <w:r w:rsidRPr="00976689">
              <w:rPr>
                <w:rFonts w:ascii="Arial" w:eastAsia="Arial Unicode MS" w:hAnsi="Arial" w:cs="Arial"/>
                <w:bCs/>
                <w:sz w:val="24"/>
                <w:szCs w:val="24"/>
                <w:bdr w:val="none" w:sz="0" w:space="0" w:color="auto" w:frame="1"/>
                <w:lang w:val="lt-LT" w:eastAsia="ar-SA"/>
              </w:rPr>
              <w:t xml:space="preserve"> (laimėjimo atveju specialistas bus įdarbintas į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i/>
                <w:iCs/>
                <w:sz w:val="24"/>
                <w:szCs w:val="24"/>
                <w:bdr w:val="none" w:sz="0" w:space="0" w:color="auto" w:frame="1"/>
                <w:lang w:val="lt-LT" w:eastAsia="ar-SA"/>
              </w:rPr>
              <w:t>;</w:t>
            </w:r>
          </w:p>
          <w:p w14:paraId="266AF755"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4" w:type="dxa"/>
            <w:tcBorders>
              <w:top w:val="single" w:sz="4" w:space="0" w:color="auto"/>
              <w:left w:val="single" w:sz="4" w:space="0" w:color="auto"/>
              <w:bottom w:val="single" w:sz="4" w:space="0" w:color="auto"/>
              <w:right w:val="single" w:sz="4" w:space="0" w:color="auto"/>
            </w:tcBorders>
          </w:tcPr>
          <w:p w14:paraId="709F3C23" w14:textId="77777777" w:rsidR="004D03E9" w:rsidRPr="00976689" w:rsidRDefault="004D03E9" w:rsidP="00934639">
            <w:pPr>
              <w:suppressAutoHyphens/>
              <w:jc w:val="center"/>
              <w:rPr>
                <w:rFonts w:ascii="Arial" w:hAnsi="Arial" w:cs="Arial"/>
                <w:b/>
                <w:sz w:val="24"/>
                <w:szCs w:val="24"/>
                <w:lang w:val="lt-LT"/>
              </w:rPr>
            </w:pPr>
            <w:r w:rsidRPr="00976689">
              <w:rPr>
                <w:rFonts w:ascii="Arial" w:hAnsi="Arial" w:cs="Arial"/>
                <w:b/>
                <w:sz w:val="24"/>
                <w:szCs w:val="24"/>
                <w:lang w:val="lt-LT"/>
              </w:rPr>
              <w:t>Specialisto kvalifikaciją patvirtinantys dokumentai</w:t>
            </w:r>
          </w:p>
          <w:p w14:paraId="27D2F6C3"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hAnsi="Arial" w:cs="Arial"/>
                <w:bCs/>
                <w:sz w:val="24"/>
                <w:szCs w:val="24"/>
                <w:lang w:val="lt-LT"/>
              </w:rPr>
              <w:t>(išdavimo data, numeris, išdavusios institucijos pavadinimas)</w:t>
            </w:r>
          </w:p>
          <w:p w14:paraId="63516DFB"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p>
        </w:tc>
      </w:tr>
      <w:tr w:rsidR="004D03E9" w:rsidRPr="00976689" w14:paraId="36763657" w14:textId="77777777" w:rsidTr="00934639">
        <w:tc>
          <w:tcPr>
            <w:tcW w:w="562" w:type="dxa"/>
            <w:tcBorders>
              <w:top w:val="single" w:sz="4" w:space="0" w:color="auto"/>
              <w:left w:val="single" w:sz="4" w:space="0" w:color="auto"/>
              <w:bottom w:val="single" w:sz="4" w:space="0" w:color="auto"/>
              <w:right w:val="single" w:sz="4" w:space="0" w:color="auto"/>
            </w:tcBorders>
            <w:vAlign w:val="center"/>
          </w:tcPr>
          <w:p w14:paraId="66E1976D"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r>
              <w:rPr>
                <w:rFonts w:ascii="Arial" w:hAnsi="Arial" w:cs="Arial"/>
                <w:sz w:val="24"/>
                <w:szCs w:val="24"/>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777B17B2"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48490578" w14:textId="1B4593ED" w:rsidR="004D03E9" w:rsidRPr="0083778F" w:rsidRDefault="004D03E9" w:rsidP="00934639">
            <w:pPr>
              <w:tabs>
                <w:tab w:val="left" w:pos="851"/>
                <w:tab w:val="left" w:pos="1560"/>
              </w:tabs>
              <w:suppressAutoHyphens/>
              <w:jc w:val="center"/>
              <w:rPr>
                <w:rFonts w:ascii="Arial" w:hAnsi="Arial" w:cs="Arial"/>
                <w:sz w:val="24"/>
                <w:szCs w:val="24"/>
                <w:lang w:val="sv-SE"/>
              </w:rPr>
            </w:pPr>
            <w:r w:rsidRPr="0083778F">
              <w:rPr>
                <w:rFonts w:ascii="Arial" w:hAnsi="Arial" w:cs="Arial"/>
                <w:sz w:val="24"/>
                <w:szCs w:val="24"/>
                <w:lang w:val="sv-SE"/>
              </w:rPr>
              <w:t>Specialistas, atestuotas melioracijos statinių projekt</w:t>
            </w:r>
            <w:r w:rsidR="00AF2B59">
              <w:rPr>
                <w:rFonts w:ascii="Arial" w:hAnsi="Arial" w:cs="Arial"/>
                <w:sz w:val="24"/>
                <w:szCs w:val="24"/>
                <w:lang w:val="sv-SE"/>
              </w:rPr>
              <w:t>o vadovo</w:t>
            </w:r>
            <w:r w:rsidRPr="0083778F">
              <w:rPr>
                <w:rFonts w:ascii="Arial" w:hAnsi="Arial" w:cs="Arial"/>
                <w:sz w:val="24"/>
                <w:szCs w:val="24"/>
                <w:lang w:val="sv-SE"/>
              </w:rPr>
              <w:t xml:space="preserve"> veiklai</w:t>
            </w:r>
          </w:p>
        </w:tc>
        <w:tc>
          <w:tcPr>
            <w:tcW w:w="3543" w:type="dxa"/>
            <w:tcBorders>
              <w:top w:val="single" w:sz="4" w:space="0" w:color="auto"/>
              <w:left w:val="single" w:sz="4" w:space="0" w:color="auto"/>
              <w:bottom w:val="single" w:sz="4" w:space="0" w:color="auto"/>
              <w:right w:val="single" w:sz="4" w:space="0" w:color="auto"/>
            </w:tcBorders>
            <w:vAlign w:val="center"/>
          </w:tcPr>
          <w:p w14:paraId="3463A589"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6DD2438C"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r>
    </w:tbl>
    <w:p w14:paraId="700F7168" w14:textId="77777777" w:rsidR="004D03E9" w:rsidRPr="00976689" w:rsidRDefault="004D03E9" w:rsidP="004D03E9">
      <w:pPr>
        <w:pStyle w:val="Sraopastraipa"/>
        <w:spacing w:after="0"/>
        <w:ind w:left="0"/>
        <w:jc w:val="center"/>
        <w:rPr>
          <w:rFonts w:ascii="Arial" w:hAnsi="Arial" w:cs="Arial"/>
          <w:smallCaps/>
          <w:sz w:val="24"/>
          <w:szCs w:val="24"/>
        </w:rPr>
      </w:pPr>
      <w:r w:rsidRPr="00976689">
        <w:rPr>
          <w:rFonts w:ascii="Arial" w:hAnsi="Arial" w:cs="Arial"/>
          <w:smallCaps/>
          <w:sz w:val="24"/>
          <w:szCs w:val="24"/>
        </w:rPr>
        <w:t>__________</w:t>
      </w:r>
    </w:p>
    <w:p w14:paraId="58CC3688" w14:textId="134EB63F" w:rsidR="00866685" w:rsidRPr="004D03E9" w:rsidRDefault="00866685">
      <w:pPr>
        <w:rPr>
          <w:rFonts w:ascii="Arial" w:hAnsi="Arial" w:cs="Arial"/>
          <w:smallCaps/>
          <w:sz w:val="24"/>
          <w:szCs w:val="24"/>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6"/>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71" w:name="_Toc156827382"/>
      <w:r w:rsidRPr="002C3FE2">
        <w:rPr>
          <w:rFonts w:ascii="Arial" w:eastAsia="Calibri" w:hAnsi="Arial" w:cs="Arial"/>
          <w:color w:val="auto"/>
          <w:sz w:val="24"/>
          <w:szCs w:val="24"/>
        </w:rPr>
        <w:t>„Europos bendrasis viešųjų pirkimų dokumentas“</w:t>
      </w:r>
      <w:bookmarkEnd w:id="71"/>
      <w:r w:rsidR="008D704D" w:rsidRPr="002C3FE2">
        <w:rPr>
          <w:rFonts w:ascii="Arial" w:eastAsia="Calibri" w:hAnsi="Arial" w:cs="Arial"/>
          <w:color w:val="auto"/>
          <w:sz w:val="24"/>
          <w:szCs w:val="24"/>
        </w:rPr>
        <w:t xml:space="preserve"> </w:t>
      </w:r>
      <w:bookmarkEnd w:id="67"/>
      <w:bookmarkEnd w:id="68"/>
      <w:bookmarkEnd w:id="69"/>
      <w:bookmarkEnd w:id="70"/>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72" w:name="_Toc156827383"/>
      <w:bookmarkStart w:id="73" w:name="_Ref38540913"/>
      <w:bookmarkStart w:id="74" w:name="_Ref38898051"/>
      <w:bookmarkStart w:id="75" w:name="_Ref38901392"/>
      <w:bookmarkStart w:id="76"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72"/>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7" w:name="_Toc156827384"/>
      <w:r w:rsidRPr="002C3FE2">
        <w:rPr>
          <w:rFonts w:ascii="Arial" w:eastAsia="Calibri" w:hAnsi="Arial" w:cs="Arial"/>
          <w:color w:val="auto"/>
          <w:sz w:val="24"/>
          <w:szCs w:val="24"/>
        </w:rPr>
        <w:t>„Pasiūlymo forma“</w:t>
      </w:r>
      <w:bookmarkEnd w:id="73"/>
      <w:bookmarkEnd w:id="74"/>
      <w:bookmarkEnd w:id="75"/>
      <w:bookmarkEnd w:id="77"/>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24AE5A4F" w14:textId="059DE0D2" w:rsidR="0057414F" w:rsidRDefault="009C743F" w:rsidP="00E43EE0">
      <w:pPr>
        <w:shd w:val="clear" w:color="auto" w:fill="FFFFFF"/>
        <w:suppressAutoHyphens/>
        <w:spacing w:after="0" w:line="240" w:lineRule="auto"/>
        <w:jc w:val="center"/>
        <w:rPr>
          <w:rFonts w:ascii="Arial" w:hAnsi="Arial" w:cs="Arial"/>
          <w:b/>
          <w:bCs/>
          <w:sz w:val="24"/>
          <w:szCs w:val="24"/>
        </w:rPr>
      </w:pPr>
      <w:r w:rsidRPr="00E43EE0">
        <w:rPr>
          <w:rFonts w:ascii="Arial" w:hAnsi="Arial" w:cs="Arial"/>
          <w:b/>
          <w:bCs/>
          <w:sz w:val="24"/>
          <w:szCs w:val="24"/>
        </w:rPr>
        <w:t>PROJEKTO „TAURAGĖS R. SAV., VĖLUIKIŲ K. V. BLOGOS BŪKLĖS GRIOVIŲ IR JŲ STATINIŲ REKONSTRUKCIJA“ PARENGIMO PASLAUGA</w:t>
      </w:r>
    </w:p>
    <w:p w14:paraId="03444A3D" w14:textId="77777777" w:rsidR="00E63DB8" w:rsidRPr="00E63DB8" w:rsidRDefault="00E63DB8" w:rsidP="00E43EE0">
      <w:pPr>
        <w:shd w:val="clear" w:color="auto" w:fill="FFFFFF"/>
        <w:suppressAutoHyphens/>
        <w:spacing w:after="0" w:line="240" w:lineRule="auto"/>
        <w:jc w:val="center"/>
        <w:rPr>
          <w:rFonts w:ascii="Arial" w:hAnsi="Arial" w:cs="Arial"/>
          <w:b/>
          <w:bCs/>
          <w:sz w:val="22"/>
          <w:szCs w:val="22"/>
        </w:rPr>
      </w:pPr>
    </w:p>
    <w:p w14:paraId="5F547561" w14:textId="1437330E" w:rsidR="006B7279" w:rsidRPr="00E63DB8" w:rsidRDefault="006B7279" w:rsidP="006B7279">
      <w:pPr>
        <w:shd w:val="clear" w:color="auto" w:fill="FFFFFF"/>
        <w:suppressAutoHyphens/>
        <w:spacing w:after="0" w:line="240" w:lineRule="auto"/>
        <w:jc w:val="center"/>
        <w:rPr>
          <w:rFonts w:ascii="Arial" w:eastAsia="Times New Roman" w:hAnsi="Arial" w:cs="Arial"/>
          <w:sz w:val="22"/>
          <w:szCs w:val="22"/>
          <w:lang w:eastAsia="ar-SA"/>
        </w:rPr>
      </w:pPr>
      <w:r w:rsidRPr="00E63DB8">
        <w:rPr>
          <w:rFonts w:ascii="Arial" w:eastAsia="Times New Roman" w:hAnsi="Arial" w:cs="Arial"/>
          <w:sz w:val="22"/>
          <w:szCs w:val="22"/>
          <w:lang w:eastAsia="ar-SA"/>
        </w:rPr>
        <w:t>____________</w:t>
      </w:r>
      <w:r w:rsidRPr="00E63DB8">
        <w:rPr>
          <w:rFonts w:ascii="Arial" w:eastAsia="Times New Roman" w:hAnsi="Arial" w:cs="Arial"/>
          <w:b/>
          <w:bCs/>
          <w:color w:val="000000"/>
          <w:sz w:val="22"/>
          <w:szCs w:val="22"/>
          <w:lang w:eastAsia="ar-SA"/>
        </w:rPr>
        <w:t xml:space="preserve"> </w:t>
      </w:r>
      <w:r w:rsidRPr="00E63DB8">
        <w:rPr>
          <w:rFonts w:ascii="Arial" w:eastAsia="Times New Roman" w:hAnsi="Arial" w:cs="Arial"/>
          <w:sz w:val="22"/>
          <w:szCs w:val="22"/>
          <w:lang w:eastAsia="ar-SA"/>
        </w:rPr>
        <w:t>Nr.______</w:t>
      </w:r>
    </w:p>
    <w:p w14:paraId="4627E37A" w14:textId="77777777" w:rsidR="006B7279" w:rsidRPr="00E63DB8"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E63DB8">
        <w:rPr>
          <w:rFonts w:ascii="Arial" w:eastAsia="Times New Roman" w:hAnsi="Arial" w:cs="Arial"/>
          <w:bCs/>
          <w:color w:val="000000"/>
          <w:sz w:val="22"/>
          <w:szCs w:val="22"/>
          <w:lang w:eastAsia="ar-SA"/>
        </w:rPr>
        <w:t>(Data)</w:t>
      </w:r>
    </w:p>
    <w:p w14:paraId="034EA5FA" w14:textId="77777777" w:rsidR="006B7279" w:rsidRPr="00E63DB8"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E63DB8">
        <w:rPr>
          <w:rFonts w:ascii="Arial" w:eastAsia="Times New Roman" w:hAnsi="Arial" w:cs="Arial"/>
          <w:bCs/>
          <w:color w:val="000000"/>
          <w:sz w:val="22"/>
          <w:szCs w:val="22"/>
          <w:lang w:eastAsia="ar-SA"/>
        </w:rPr>
        <w:t>_____________</w:t>
      </w:r>
    </w:p>
    <w:p w14:paraId="7DD98E29" w14:textId="75A40C6F" w:rsidR="006B7279" w:rsidRPr="00E63DB8"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E63DB8">
        <w:rPr>
          <w:rFonts w:ascii="Arial" w:eastAsia="Times New Roman" w:hAnsi="Arial" w:cs="Arial"/>
          <w:bCs/>
          <w:color w:val="000000"/>
          <w:sz w:val="22"/>
          <w:szCs w:val="22"/>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5978D28C"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A5CC388"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w:t>
      </w:r>
      <w:r w:rsidR="003D5B48">
        <w:rPr>
          <w:rFonts w:ascii="Arial" w:hAnsi="Arial" w:cs="Arial"/>
          <w:sz w:val="24"/>
          <w:szCs w:val="24"/>
        </w:rPr>
        <w:t>šias paslaugas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3D5B4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1"/>
        <w:gridCol w:w="1842"/>
      </w:tblGrid>
      <w:tr w:rsidR="00957ADC" w:rsidRPr="002C3FE2" w14:paraId="7AB038D5" w14:textId="77777777" w:rsidTr="00957ADC">
        <w:trPr>
          <w:cantSplit/>
          <w:trHeight w:val="917"/>
          <w:tblHeader/>
        </w:trPr>
        <w:tc>
          <w:tcPr>
            <w:tcW w:w="560" w:type="dxa"/>
            <w:vMerge w:val="restart"/>
            <w:vAlign w:val="center"/>
          </w:tcPr>
          <w:p w14:paraId="7897BAAD" w14:textId="77777777" w:rsidR="00957ADC" w:rsidRPr="002C3FE2" w:rsidRDefault="00957ADC" w:rsidP="00071BC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1" w:type="dxa"/>
            <w:vMerge w:val="restart"/>
            <w:vAlign w:val="center"/>
          </w:tcPr>
          <w:p w14:paraId="6FE1850B" w14:textId="71EC114F" w:rsidR="00957ADC" w:rsidRPr="002C3FE2" w:rsidRDefault="00957ADC" w:rsidP="00071BCC">
            <w:pPr>
              <w:spacing w:after="0" w:line="240" w:lineRule="auto"/>
              <w:ind w:left="73"/>
              <w:jc w:val="center"/>
              <w:outlineLvl w:val="4"/>
              <w:rPr>
                <w:rFonts w:ascii="Arial" w:hAnsi="Arial" w:cs="Arial"/>
                <w:b/>
                <w:bCs/>
                <w:iCs/>
                <w:sz w:val="24"/>
                <w:szCs w:val="24"/>
              </w:rPr>
            </w:pPr>
            <w:r>
              <w:rPr>
                <w:rFonts w:ascii="Arial" w:hAnsi="Arial" w:cs="Arial"/>
                <w:b/>
                <w:bCs/>
                <w:iCs/>
                <w:sz w:val="24"/>
                <w:szCs w:val="24"/>
              </w:rPr>
              <w:t>Paslaug</w:t>
            </w:r>
            <w:r w:rsidR="0024398B">
              <w:rPr>
                <w:rFonts w:ascii="Arial" w:hAnsi="Arial" w:cs="Arial"/>
                <w:b/>
                <w:bCs/>
                <w:iCs/>
                <w:sz w:val="24"/>
                <w:szCs w:val="24"/>
              </w:rPr>
              <w:t>ų</w:t>
            </w:r>
            <w:r w:rsidRPr="002C3FE2">
              <w:rPr>
                <w:rFonts w:ascii="Arial" w:hAnsi="Arial" w:cs="Arial"/>
                <w:b/>
                <w:bCs/>
                <w:iCs/>
                <w:sz w:val="24"/>
                <w:szCs w:val="24"/>
              </w:rPr>
              <w:t xml:space="preserve"> pavadinimai</w:t>
            </w:r>
          </w:p>
        </w:tc>
        <w:tc>
          <w:tcPr>
            <w:tcW w:w="1842" w:type="dxa"/>
            <w:vMerge w:val="restart"/>
            <w:tcBorders>
              <w:left w:val="single" w:sz="4" w:space="0" w:color="auto"/>
            </w:tcBorders>
            <w:vAlign w:val="center"/>
          </w:tcPr>
          <w:p w14:paraId="2A64DE48" w14:textId="2745745B" w:rsidR="00957ADC" w:rsidRPr="002C3FE2" w:rsidRDefault="00957ADC" w:rsidP="00071BCC">
            <w:pPr>
              <w:spacing w:after="0" w:line="240" w:lineRule="auto"/>
              <w:ind w:hanging="20"/>
              <w:jc w:val="center"/>
              <w:rPr>
                <w:rFonts w:ascii="Arial" w:hAnsi="Arial" w:cs="Arial"/>
                <w:iCs/>
                <w:sz w:val="24"/>
                <w:szCs w:val="24"/>
              </w:rPr>
            </w:pPr>
            <w:r>
              <w:rPr>
                <w:rFonts w:ascii="Arial" w:hAnsi="Arial" w:cs="Arial"/>
                <w:b/>
                <w:bCs/>
                <w:iCs/>
                <w:sz w:val="24"/>
                <w:szCs w:val="24"/>
              </w:rPr>
              <w:t>K</w:t>
            </w:r>
            <w:r w:rsidRPr="002C3FE2">
              <w:rPr>
                <w:rFonts w:ascii="Arial" w:hAnsi="Arial" w:cs="Arial"/>
                <w:b/>
                <w:bCs/>
                <w:iCs/>
                <w:sz w:val="24"/>
                <w:szCs w:val="24"/>
              </w:rPr>
              <w:t>aina</w:t>
            </w:r>
            <w:r w:rsidR="00E638F3">
              <w:rPr>
                <w:rFonts w:ascii="Arial" w:hAnsi="Arial" w:cs="Arial"/>
                <w:b/>
                <w:bCs/>
                <w:iCs/>
                <w:sz w:val="24"/>
                <w:szCs w:val="24"/>
              </w:rPr>
              <w:t xml:space="preserve"> (</w:t>
            </w:r>
            <w:r w:rsidRPr="002C3FE2">
              <w:rPr>
                <w:rFonts w:ascii="Arial" w:hAnsi="Arial" w:cs="Arial"/>
                <w:b/>
                <w:bCs/>
                <w:iCs/>
                <w:sz w:val="24"/>
                <w:szCs w:val="24"/>
              </w:rPr>
              <w:t>Eur be PVM</w:t>
            </w:r>
            <w:r w:rsidR="00E638F3">
              <w:rPr>
                <w:rFonts w:ascii="Arial" w:hAnsi="Arial" w:cs="Arial"/>
                <w:b/>
                <w:bCs/>
                <w:iCs/>
                <w:sz w:val="24"/>
                <w:szCs w:val="24"/>
              </w:rPr>
              <w:t>)</w:t>
            </w:r>
          </w:p>
        </w:tc>
      </w:tr>
      <w:tr w:rsidR="00957ADC" w:rsidRPr="002C3FE2" w14:paraId="5FCC1345" w14:textId="77777777" w:rsidTr="00957ADC">
        <w:trPr>
          <w:cantSplit/>
          <w:trHeight w:val="276"/>
          <w:tblHeader/>
        </w:trPr>
        <w:tc>
          <w:tcPr>
            <w:tcW w:w="560" w:type="dxa"/>
            <w:vMerge/>
            <w:vAlign w:val="center"/>
          </w:tcPr>
          <w:p w14:paraId="55814AEC" w14:textId="77777777" w:rsidR="00957ADC" w:rsidRPr="002C3FE2" w:rsidRDefault="00957ADC" w:rsidP="00071BCC">
            <w:pPr>
              <w:spacing w:after="0" w:line="240" w:lineRule="auto"/>
              <w:ind w:right="-113"/>
              <w:rPr>
                <w:rFonts w:ascii="Arial" w:hAnsi="Arial" w:cs="Arial"/>
                <w:sz w:val="24"/>
                <w:szCs w:val="24"/>
              </w:rPr>
            </w:pPr>
          </w:p>
        </w:tc>
        <w:tc>
          <w:tcPr>
            <w:tcW w:w="7231" w:type="dxa"/>
            <w:vMerge/>
            <w:vAlign w:val="center"/>
          </w:tcPr>
          <w:p w14:paraId="5C243033" w14:textId="77777777" w:rsidR="00957ADC" w:rsidRPr="002C3FE2" w:rsidRDefault="00957ADC" w:rsidP="00071BCC">
            <w:pPr>
              <w:spacing w:after="0" w:line="240" w:lineRule="auto"/>
              <w:rPr>
                <w:rFonts w:ascii="Arial" w:hAnsi="Arial" w:cs="Arial"/>
                <w:sz w:val="24"/>
                <w:szCs w:val="24"/>
              </w:rPr>
            </w:pPr>
          </w:p>
        </w:tc>
        <w:tc>
          <w:tcPr>
            <w:tcW w:w="1842" w:type="dxa"/>
            <w:vMerge/>
            <w:tcBorders>
              <w:left w:val="single" w:sz="4" w:space="0" w:color="auto"/>
            </w:tcBorders>
            <w:vAlign w:val="center"/>
          </w:tcPr>
          <w:p w14:paraId="735A0704" w14:textId="77777777" w:rsidR="00957ADC" w:rsidRPr="002C3FE2" w:rsidRDefault="00957ADC" w:rsidP="00071BCC">
            <w:pPr>
              <w:spacing w:after="0" w:line="240" w:lineRule="auto"/>
              <w:rPr>
                <w:rFonts w:ascii="Arial" w:hAnsi="Arial" w:cs="Arial"/>
                <w:sz w:val="24"/>
                <w:szCs w:val="24"/>
              </w:rPr>
            </w:pPr>
          </w:p>
        </w:tc>
      </w:tr>
      <w:tr w:rsidR="00957ADC" w:rsidRPr="00F47E51" w14:paraId="2346F687" w14:textId="77777777" w:rsidTr="00957ADC">
        <w:trPr>
          <w:trHeight w:val="58"/>
        </w:trPr>
        <w:tc>
          <w:tcPr>
            <w:tcW w:w="560" w:type="dxa"/>
            <w:vAlign w:val="center"/>
          </w:tcPr>
          <w:p w14:paraId="330C30C8" w14:textId="77777777" w:rsidR="00957ADC" w:rsidRPr="002C3FE2"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bookmarkStart w:id="78" w:name="_Hlk191984412"/>
            <w:bookmarkStart w:id="79" w:name="_Hlk181876652"/>
          </w:p>
        </w:tc>
        <w:tc>
          <w:tcPr>
            <w:tcW w:w="7231" w:type="dxa"/>
            <w:tcBorders>
              <w:right w:val="single" w:sz="4" w:space="0" w:color="auto"/>
            </w:tcBorders>
          </w:tcPr>
          <w:p w14:paraId="75B84604" w14:textId="1A8CFF3A" w:rsidR="00957ADC" w:rsidRPr="009F0CDD" w:rsidRDefault="00957ADC" w:rsidP="00957ADC">
            <w:pPr>
              <w:spacing w:after="0" w:line="240" w:lineRule="auto"/>
              <w:jc w:val="both"/>
              <w:rPr>
                <w:rFonts w:ascii="Arial" w:eastAsia="Times New Roman" w:hAnsi="Arial" w:cs="Arial"/>
                <w:sz w:val="24"/>
                <w:szCs w:val="24"/>
                <w:lang w:eastAsia="ar-SA"/>
              </w:rPr>
            </w:pPr>
            <w:r w:rsidRPr="00957ADC">
              <w:rPr>
                <w:rFonts w:ascii="Arial" w:eastAsia="Times New Roman" w:hAnsi="Arial" w:cs="Arial"/>
                <w:sz w:val="24"/>
                <w:szCs w:val="24"/>
                <w:lang w:eastAsia="ar-SA"/>
              </w:rPr>
              <w:t>Valstybei nuosavybės teise priklausančių griovių ir jų statinių būklės įvertinimas</w:t>
            </w:r>
          </w:p>
        </w:tc>
        <w:tc>
          <w:tcPr>
            <w:tcW w:w="1842" w:type="dxa"/>
            <w:tcBorders>
              <w:left w:val="single" w:sz="4" w:space="0" w:color="auto"/>
            </w:tcBorders>
            <w:vAlign w:val="center"/>
          </w:tcPr>
          <w:p w14:paraId="3962EDBB" w14:textId="77777777" w:rsidR="00957ADC" w:rsidRPr="00F47E51" w:rsidRDefault="00957ADC" w:rsidP="00071BCC">
            <w:pPr>
              <w:spacing w:after="0" w:line="240" w:lineRule="auto"/>
              <w:jc w:val="center"/>
              <w:rPr>
                <w:rFonts w:ascii="Arial" w:hAnsi="Arial" w:cs="Arial"/>
                <w:sz w:val="24"/>
                <w:szCs w:val="24"/>
              </w:rPr>
            </w:pPr>
          </w:p>
        </w:tc>
      </w:tr>
      <w:bookmarkEnd w:id="78"/>
      <w:tr w:rsidR="00957ADC" w:rsidRPr="00F47E51" w14:paraId="4046B539" w14:textId="77777777" w:rsidTr="00957ADC">
        <w:trPr>
          <w:trHeight w:val="58"/>
        </w:trPr>
        <w:tc>
          <w:tcPr>
            <w:tcW w:w="560" w:type="dxa"/>
            <w:vAlign w:val="center"/>
          </w:tcPr>
          <w:p w14:paraId="746C597A" w14:textId="77777777" w:rsidR="00957ADC" w:rsidRPr="00F47E51"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p>
        </w:tc>
        <w:tc>
          <w:tcPr>
            <w:tcW w:w="7231" w:type="dxa"/>
            <w:tcBorders>
              <w:right w:val="single" w:sz="4" w:space="0" w:color="auto"/>
            </w:tcBorders>
          </w:tcPr>
          <w:p w14:paraId="7BB1A59D" w14:textId="51CF97AF" w:rsidR="00957ADC" w:rsidRPr="009F0CDD" w:rsidRDefault="00957ADC" w:rsidP="00957ADC">
            <w:pPr>
              <w:spacing w:after="0" w:line="240" w:lineRule="auto"/>
              <w:jc w:val="both"/>
              <w:rPr>
                <w:rFonts w:ascii="Arial" w:eastAsia="Times New Roman" w:hAnsi="Arial" w:cs="Arial"/>
                <w:sz w:val="24"/>
                <w:szCs w:val="24"/>
                <w:lang w:eastAsia="ar-SA"/>
              </w:rPr>
            </w:pPr>
            <w:r w:rsidRPr="00957ADC">
              <w:rPr>
                <w:rFonts w:ascii="Arial" w:eastAsia="Times New Roman" w:hAnsi="Arial" w:cs="Arial"/>
                <w:sz w:val="24"/>
                <w:szCs w:val="24"/>
                <w:lang w:eastAsia="ar-SA"/>
              </w:rPr>
              <w:t>Rekonstruojamų melioracijos objektų tyrinėjimo medžiagos parengimas</w:t>
            </w:r>
          </w:p>
        </w:tc>
        <w:tc>
          <w:tcPr>
            <w:tcW w:w="1842" w:type="dxa"/>
            <w:tcBorders>
              <w:left w:val="single" w:sz="4" w:space="0" w:color="auto"/>
            </w:tcBorders>
            <w:vAlign w:val="center"/>
          </w:tcPr>
          <w:p w14:paraId="692B6175" w14:textId="77777777" w:rsidR="00957ADC" w:rsidRPr="00F47E51" w:rsidRDefault="00957ADC" w:rsidP="00071BCC">
            <w:pPr>
              <w:spacing w:after="0" w:line="240" w:lineRule="auto"/>
              <w:jc w:val="center"/>
              <w:rPr>
                <w:rFonts w:ascii="Arial" w:hAnsi="Arial" w:cs="Arial"/>
                <w:sz w:val="24"/>
                <w:szCs w:val="24"/>
              </w:rPr>
            </w:pPr>
          </w:p>
        </w:tc>
      </w:tr>
      <w:tr w:rsidR="00957ADC" w:rsidRPr="00F47E51" w14:paraId="6B97C563" w14:textId="77777777" w:rsidTr="00957ADC">
        <w:trPr>
          <w:trHeight w:val="58"/>
        </w:trPr>
        <w:tc>
          <w:tcPr>
            <w:tcW w:w="560" w:type="dxa"/>
            <w:vAlign w:val="center"/>
          </w:tcPr>
          <w:p w14:paraId="5DBDBB4A" w14:textId="77777777" w:rsidR="00957ADC" w:rsidRPr="00F47E51"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p>
        </w:tc>
        <w:tc>
          <w:tcPr>
            <w:tcW w:w="7231" w:type="dxa"/>
            <w:tcBorders>
              <w:right w:val="single" w:sz="4" w:space="0" w:color="auto"/>
            </w:tcBorders>
          </w:tcPr>
          <w:p w14:paraId="52C6F8E6" w14:textId="461E1602" w:rsidR="00957ADC" w:rsidRPr="009F0CDD" w:rsidRDefault="00957ADC" w:rsidP="00957ADC">
            <w:pPr>
              <w:spacing w:after="0" w:line="240" w:lineRule="auto"/>
              <w:jc w:val="both"/>
              <w:rPr>
                <w:rFonts w:ascii="Arial" w:eastAsia="Times New Roman" w:hAnsi="Arial" w:cs="Arial"/>
                <w:sz w:val="24"/>
                <w:szCs w:val="24"/>
                <w:lang w:eastAsia="ar-SA"/>
              </w:rPr>
            </w:pPr>
            <w:r w:rsidRPr="00957ADC">
              <w:rPr>
                <w:rFonts w:ascii="Arial" w:eastAsia="Times New Roman" w:hAnsi="Arial" w:cs="Arial"/>
                <w:sz w:val="24"/>
                <w:szCs w:val="24"/>
                <w:lang w:eastAsia="ar-SA"/>
              </w:rPr>
              <w:t>Preliminarių lokalinių-objektinių sąmatų parengimas</w:t>
            </w:r>
          </w:p>
        </w:tc>
        <w:tc>
          <w:tcPr>
            <w:tcW w:w="1842" w:type="dxa"/>
            <w:tcBorders>
              <w:left w:val="single" w:sz="4" w:space="0" w:color="auto"/>
            </w:tcBorders>
            <w:vAlign w:val="center"/>
          </w:tcPr>
          <w:p w14:paraId="3647626D" w14:textId="77777777" w:rsidR="00957ADC" w:rsidRPr="00F47E51" w:rsidRDefault="00957ADC" w:rsidP="00071BCC">
            <w:pPr>
              <w:spacing w:after="0" w:line="240" w:lineRule="auto"/>
              <w:jc w:val="center"/>
              <w:rPr>
                <w:rFonts w:ascii="Arial" w:hAnsi="Arial" w:cs="Arial"/>
                <w:sz w:val="24"/>
                <w:szCs w:val="24"/>
              </w:rPr>
            </w:pPr>
          </w:p>
        </w:tc>
      </w:tr>
      <w:tr w:rsidR="00957ADC" w:rsidRPr="00F47E51" w14:paraId="262DAE96" w14:textId="77777777" w:rsidTr="00957ADC">
        <w:trPr>
          <w:trHeight w:val="58"/>
        </w:trPr>
        <w:tc>
          <w:tcPr>
            <w:tcW w:w="560" w:type="dxa"/>
            <w:vAlign w:val="center"/>
          </w:tcPr>
          <w:p w14:paraId="4275BEBE" w14:textId="77777777" w:rsidR="00957ADC" w:rsidRPr="00F47E51"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p>
        </w:tc>
        <w:tc>
          <w:tcPr>
            <w:tcW w:w="7231" w:type="dxa"/>
            <w:tcBorders>
              <w:right w:val="single" w:sz="4" w:space="0" w:color="auto"/>
            </w:tcBorders>
          </w:tcPr>
          <w:p w14:paraId="3A235C29" w14:textId="67FC4133" w:rsidR="00957ADC" w:rsidRPr="009F0CDD" w:rsidRDefault="00957ADC" w:rsidP="00957ADC">
            <w:pPr>
              <w:spacing w:after="0" w:line="240" w:lineRule="auto"/>
              <w:jc w:val="both"/>
              <w:rPr>
                <w:rFonts w:ascii="Arial" w:eastAsia="Times New Roman" w:hAnsi="Arial" w:cs="Arial"/>
                <w:sz w:val="24"/>
                <w:szCs w:val="24"/>
                <w:lang w:eastAsia="ar-SA"/>
              </w:rPr>
            </w:pPr>
            <w:r w:rsidRPr="00957ADC">
              <w:rPr>
                <w:rFonts w:ascii="Arial" w:eastAsia="Times New Roman" w:hAnsi="Arial" w:cs="Arial"/>
                <w:sz w:val="24"/>
                <w:szCs w:val="24"/>
                <w:lang w:eastAsia="ar-SA"/>
              </w:rPr>
              <w:t>Paraiškos parengimas ir pateikimas</w:t>
            </w:r>
          </w:p>
        </w:tc>
        <w:tc>
          <w:tcPr>
            <w:tcW w:w="1842" w:type="dxa"/>
            <w:tcBorders>
              <w:left w:val="single" w:sz="4" w:space="0" w:color="auto"/>
            </w:tcBorders>
            <w:vAlign w:val="center"/>
          </w:tcPr>
          <w:p w14:paraId="79936243" w14:textId="77777777" w:rsidR="00957ADC" w:rsidRPr="00F47E51" w:rsidRDefault="00957ADC" w:rsidP="00071BCC">
            <w:pPr>
              <w:spacing w:after="0" w:line="240" w:lineRule="auto"/>
              <w:jc w:val="center"/>
              <w:rPr>
                <w:rFonts w:ascii="Arial" w:hAnsi="Arial" w:cs="Arial"/>
                <w:sz w:val="24"/>
                <w:szCs w:val="24"/>
              </w:rPr>
            </w:pPr>
          </w:p>
        </w:tc>
      </w:tr>
      <w:tr w:rsidR="00957ADC" w:rsidRPr="00F47E51" w14:paraId="23540FDE" w14:textId="77777777" w:rsidTr="00957ADC">
        <w:trPr>
          <w:trHeight w:val="58"/>
        </w:trPr>
        <w:tc>
          <w:tcPr>
            <w:tcW w:w="560" w:type="dxa"/>
            <w:vAlign w:val="center"/>
          </w:tcPr>
          <w:p w14:paraId="625844C9" w14:textId="77777777" w:rsidR="00957ADC" w:rsidRPr="00F47E51"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p>
        </w:tc>
        <w:tc>
          <w:tcPr>
            <w:tcW w:w="7231" w:type="dxa"/>
            <w:tcBorders>
              <w:right w:val="single" w:sz="4" w:space="0" w:color="auto"/>
            </w:tcBorders>
          </w:tcPr>
          <w:p w14:paraId="6F53C2A9" w14:textId="41AB7160" w:rsidR="00957ADC" w:rsidRPr="00957ADC" w:rsidRDefault="00957ADC" w:rsidP="00957ADC">
            <w:pPr>
              <w:spacing w:after="0" w:line="240" w:lineRule="auto"/>
              <w:jc w:val="both"/>
              <w:rPr>
                <w:rFonts w:ascii="Arial" w:eastAsia="Times New Roman" w:hAnsi="Arial" w:cs="Arial"/>
                <w:sz w:val="24"/>
                <w:szCs w:val="24"/>
                <w:lang w:eastAsia="ar-SA"/>
              </w:rPr>
            </w:pPr>
            <w:r w:rsidRPr="00957ADC">
              <w:rPr>
                <w:rFonts w:ascii="Arial" w:eastAsia="Times New Roman" w:hAnsi="Arial" w:cs="Arial"/>
                <w:sz w:val="24"/>
                <w:szCs w:val="24"/>
                <w:lang w:eastAsia="ar-SA"/>
              </w:rPr>
              <w:t>Techninio darbo projekto parengimas</w:t>
            </w:r>
          </w:p>
        </w:tc>
        <w:tc>
          <w:tcPr>
            <w:tcW w:w="1842" w:type="dxa"/>
            <w:tcBorders>
              <w:left w:val="single" w:sz="4" w:space="0" w:color="auto"/>
            </w:tcBorders>
            <w:vAlign w:val="center"/>
          </w:tcPr>
          <w:p w14:paraId="7B5FBFF5" w14:textId="77777777" w:rsidR="00957ADC" w:rsidRPr="00F47E51" w:rsidRDefault="00957ADC" w:rsidP="00071BCC">
            <w:pPr>
              <w:spacing w:after="0" w:line="240" w:lineRule="auto"/>
              <w:jc w:val="center"/>
              <w:rPr>
                <w:rFonts w:ascii="Arial" w:hAnsi="Arial" w:cs="Arial"/>
                <w:sz w:val="24"/>
                <w:szCs w:val="24"/>
              </w:rPr>
            </w:pPr>
          </w:p>
        </w:tc>
      </w:tr>
      <w:bookmarkEnd w:id="79"/>
      <w:tr w:rsidR="00957ADC" w:rsidRPr="002C3FE2" w14:paraId="7C9E9399" w14:textId="77777777" w:rsidTr="00957ADC">
        <w:trPr>
          <w:trHeight w:val="147"/>
        </w:trPr>
        <w:tc>
          <w:tcPr>
            <w:tcW w:w="7791" w:type="dxa"/>
            <w:gridSpan w:val="2"/>
          </w:tcPr>
          <w:p w14:paraId="73A31EE0" w14:textId="77777777" w:rsidR="00957ADC" w:rsidRPr="002C3FE2" w:rsidRDefault="00957ADC" w:rsidP="00071BC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42" w:type="dxa"/>
            <w:vAlign w:val="center"/>
          </w:tcPr>
          <w:p w14:paraId="53E4690A" w14:textId="77777777" w:rsidR="00957ADC" w:rsidRPr="002C3FE2" w:rsidRDefault="00957ADC" w:rsidP="00071BCC">
            <w:pPr>
              <w:spacing w:after="0" w:line="240" w:lineRule="auto"/>
              <w:jc w:val="center"/>
              <w:rPr>
                <w:rFonts w:ascii="Arial" w:hAnsi="Arial" w:cs="Arial"/>
                <w:sz w:val="24"/>
                <w:szCs w:val="24"/>
              </w:rPr>
            </w:pPr>
          </w:p>
        </w:tc>
      </w:tr>
      <w:tr w:rsidR="00957ADC" w:rsidRPr="002C3FE2" w14:paraId="23DF9525" w14:textId="77777777" w:rsidTr="00957ADC">
        <w:trPr>
          <w:trHeight w:val="147"/>
        </w:trPr>
        <w:tc>
          <w:tcPr>
            <w:tcW w:w="7791" w:type="dxa"/>
            <w:gridSpan w:val="2"/>
          </w:tcPr>
          <w:p w14:paraId="6A915528" w14:textId="77777777" w:rsidR="00957ADC" w:rsidRPr="002C3FE2" w:rsidRDefault="00957ADC" w:rsidP="00071BCC">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42" w:type="dxa"/>
            <w:vAlign w:val="center"/>
          </w:tcPr>
          <w:p w14:paraId="647CD40B" w14:textId="77777777" w:rsidR="00957ADC" w:rsidRPr="002C3FE2" w:rsidRDefault="00957ADC" w:rsidP="00071BCC">
            <w:pPr>
              <w:spacing w:after="0" w:line="240" w:lineRule="auto"/>
              <w:jc w:val="center"/>
              <w:rPr>
                <w:rFonts w:ascii="Arial" w:hAnsi="Arial" w:cs="Arial"/>
                <w:sz w:val="24"/>
                <w:szCs w:val="24"/>
              </w:rPr>
            </w:pPr>
          </w:p>
        </w:tc>
      </w:tr>
      <w:tr w:rsidR="00957ADC" w:rsidRPr="002C3FE2" w14:paraId="53C85D9E" w14:textId="77777777" w:rsidTr="00957ADC">
        <w:trPr>
          <w:trHeight w:val="147"/>
        </w:trPr>
        <w:tc>
          <w:tcPr>
            <w:tcW w:w="7791" w:type="dxa"/>
            <w:gridSpan w:val="2"/>
          </w:tcPr>
          <w:p w14:paraId="53697C8A" w14:textId="77777777" w:rsidR="00957ADC" w:rsidRPr="002C3FE2" w:rsidRDefault="00957ADC" w:rsidP="00071BCC">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42" w:type="dxa"/>
            <w:vAlign w:val="center"/>
          </w:tcPr>
          <w:p w14:paraId="10DB9AA5" w14:textId="77777777" w:rsidR="00957ADC" w:rsidRPr="002C3FE2" w:rsidRDefault="00957ADC" w:rsidP="00071BCC">
            <w:pPr>
              <w:spacing w:after="0" w:line="240" w:lineRule="auto"/>
              <w:jc w:val="center"/>
              <w:rPr>
                <w:rFonts w:ascii="Arial" w:hAnsi="Arial" w:cs="Arial"/>
                <w:b/>
                <w:bCs/>
                <w:sz w:val="24"/>
                <w:szCs w:val="24"/>
              </w:rPr>
            </w:pPr>
          </w:p>
        </w:tc>
      </w:tr>
    </w:tbl>
    <w:p w14:paraId="447487E0" w14:textId="0758D796" w:rsidR="005C5693" w:rsidRPr="006604F9" w:rsidRDefault="005C5693" w:rsidP="006604F9">
      <w:pPr>
        <w:tabs>
          <w:tab w:val="left" w:pos="993"/>
        </w:tabs>
        <w:spacing w:after="0" w:line="240" w:lineRule="auto"/>
        <w:jc w:val="both"/>
        <w:rPr>
          <w:rFonts w:ascii="Arial" w:hAnsi="Arial" w:cs="Arial"/>
          <w:b/>
          <w:bCs/>
          <w:sz w:val="24"/>
          <w:szCs w:val="24"/>
        </w:rPr>
      </w:pPr>
    </w:p>
    <w:p w14:paraId="3CA9F597" w14:textId="721C9402"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80"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20CAE6A1" w14:textId="3D62A085" w:rsidR="00166D11" w:rsidRPr="002C3FE2" w:rsidRDefault="00166D11" w:rsidP="003D5B48">
      <w:pPr>
        <w:keepNext/>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Nr.</w:t>
            </w:r>
          </w:p>
        </w:tc>
        <w:tc>
          <w:tcPr>
            <w:tcW w:w="1284" w:type="pct"/>
            <w:vMerge w:val="restart"/>
            <w:hideMark/>
          </w:tcPr>
          <w:p w14:paraId="14E708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3D5B48">
            <w:pPr>
              <w:keepNext/>
              <w:rPr>
                <w:rFonts w:ascii="Arial" w:hAnsi="Arial"/>
                <w:b/>
                <w:bCs/>
                <w:sz w:val="24"/>
                <w:szCs w:val="24"/>
              </w:rPr>
            </w:pPr>
          </w:p>
        </w:tc>
        <w:tc>
          <w:tcPr>
            <w:tcW w:w="0" w:type="auto"/>
            <w:vMerge/>
            <w:hideMark/>
          </w:tcPr>
          <w:p w14:paraId="761255B9" w14:textId="77777777" w:rsidR="00166D11" w:rsidRPr="002C3FE2" w:rsidRDefault="00166D11" w:rsidP="003D5B48">
            <w:pPr>
              <w:keepNext/>
              <w:rPr>
                <w:rFonts w:ascii="Arial" w:hAnsi="Arial"/>
                <w:b/>
                <w:bCs/>
                <w:sz w:val="24"/>
                <w:szCs w:val="24"/>
              </w:rPr>
            </w:pPr>
          </w:p>
        </w:tc>
        <w:tc>
          <w:tcPr>
            <w:tcW w:w="0" w:type="auto"/>
            <w:vMerge/>
            <w:hideMark/>
          </w:tcPr>
          <w:p w14:paraId="386F873A" w14:textId="77777777" w:rsidR="00166D11" w:rsidRPr="002C3FE2" w:rsidRDefault="00166D11" w:rsidP="003D5B48">
            <w:pPr>
              <w:keepNext/>
              <w:rPr>
                <w:rFonts w:ascii="Arial" w:hAnsi="Arial"/>
                <w:b/>
                <w:bCs/>
                <w:sz w:val="24"/>
                <w:szCs w:val="24"/>
              </w:rPr>
            </w:pPr>
          </w:p>
        </w:tc>
        <w:tc>
          <w:tcPr>
            <w:tcW w:w="765" w:type="pct"/>
            <w:hideMark/>
          </w:tcPr>
          <w:p w14:paraId="29A3A100"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1" w:type="pct"/>
        <w:tblInd w:w="0" w:type="dxa"/>
        <w:tblLook w:val="04A0" w:firstRow="1" w:lastRow="0" w:firstColumn="1" w:lastColumn="0" w:noHBand="0" w:noVBand="1"/>
      </w:tblPr>
      <w:tblGrid>
        <w:gridCol w:w="598"/>
        <w:gridCol w:w="2234"/>
        <w:gridCol w:w="2269"/>
        <w:gridCol w:w="4530"/>
      </w:tblGrid>
      <w:tr w:rsidR="00166D11" w:rsidRPr="002C3FE2" w14:paraId="46AAAFF4" w14:textId="77777777" w:rsidTr="004235DB">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2"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3D5B48" w:rsidRPr="003D5B48" w14:paraId="73823903" w14:textId="77777777" w:rsidTr="004235DB">
        <w:tc>
          <w:tcPr>
            <w:tcW w:w="310" w:type="pct"/>
            <w:tcBorders>
              <w:top w:val="single" w:sz="4" w:space="0" w:color="auto"/>
              <w:left w:val="single" w:sz="4" w:space="0" w:color="auto"/>
              <w:bottom w:val="single" w:sz="4" w:space="0" w:color="auto"/>
              <w:right w:val="single" w:sz="4" w:space="0" w:color="auto"/>
            </w:tcBorders>
          </w:tcPr>
          <w:p w14:paraId="2B491A4D"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2C2D2D8B"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6C543E1A" w14:textId="77777777" w:rsidR="003D5B48" w:rsidRPr="003D5B48" w:rsidRDefault="003D5B48" w:rsidP="003D5B48">
            <w:pPr>
              <w:jc w:val="both"/>
              <w:rPr>
                <w:rFonts w:ascii="Arial" w:hAnsi="Arial"/>
                <w:i/>
                <w:iCs/>
                <w:sz w:val="24"/>
                <w:szCs w:val="24"/>
                <w:lang w:val="lt-LT"/>
              </w:rPr>
            </w:pPr>
          </w:p>
        </w:tc>
        <w:tc>
          <w:tcPr>
            <w:tcW w:w="2352" w:type="pct"/>
            <w:tcBorders>
              <w:top w:val="single" w:sz="4" w:space="0" w:color="auto"/>
              <w:left w:val="single" w:sz="4" w:space="0" w:color="auto"/>
              <w:bottom w:val="single" w:sz="4" w:space="0" w:color="auto"/>
              <w:right w:val="single" w:sz="4" w:space="0" w:color="auto"/>
            </w:tcBorders>
          </w:tcPr>
          <w:p w14:paraId="76DF6713" w14:textId="77777777" w:rsidR="003D5B48" w:rsidRPr="003D5B48" w:rsidRDefault="003D5B48" w:rsidP="003D5B48">
            <w:pPr>
              <w:jc w:val="both"/>
              <w:rPr>
                <w:rFonts w:ascii="Arial" w:hAnsi="Arial"/>
                <w:i/>
                <w:iCs/>
                <w:sz w:val="24"/>
                <w:szCs w:val="24"/>
                <w:lang w:val="lt-LT"/>
              </w:rPr>
            </w:pPr>
          </w:p>
        </w:tc>
      </w:tr>
      <w:tr w:rsidR="003D5B48" w:rsidRPr="003D5B48" w14:paraId="21609AF8" w14:textId="77777777" w:rsidTr="004235DB">
        <w:tc>
          <w:tcPr>
            <w:tcW w:w="310" w:type="pct"/>
            <w:tcBorders>
              <w:top w:val="single" w:sz="4" w:space="0" w:color="auto"/>
              <w:left w:val="single" w:sz="4" w:space="0" w:color="auto"/>
              <w:bottom w:val="single" w:sz="4" w:space="0" w:color="auto"/>
              <w:right w:val="single" w:sz="4" w:space="0" w:color="auto"/>
            </w:tcBorders>
          </w:tcPr>
          <w:p w14:paraId="0338883C" w14:textId="77777777" w:rsidR="003D5B48" w:rsidRPr="00006F96"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ACF1694" w14:textId="544D17D7" w:rsidR="003D5B48" w:rsidRPr="00006F96" w:rsidRDefault="00BA332E" w:rsidP="003D5B48">
            <w:pPr>
              <w:jc w:val="both"/>
              <w:rPr>
                <w:rFonts w:ascii="Arial" w:hAnsi="Arial"/>
                <w:i/>
                <w:iCs/>
                <w:sz w:val="24"/>
                <w:szCs w:val="24"/>
                <w:lang w:val="lt-LT"/>
              </w:rPr>
            </w:pPr>
            <w:r>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65A1E8C2" w14:textId="77777777" w:rsidR="003D5B48" w:rsidRPr="00006F96" w:rsidRDefault="003D5B48" w:rsidP="003D5B48">
            <w:pPr>
              <w:jc w:val="both"/>
              <w:rPr>
                <w:rFonts w:ascii="Arial" w:hAnsi="Arial"/>
                <w:i/>
                <w:iCs/>
                <w:sz w:val="24"/>
                <w:szCs w:val="24"/>
                <w:lang w:val="lt-LT"/>
              </w:rPr>
            </w:pPr>
          </w:p>
        </w:tc>
        <w:tc>
          <w:tcPr>
            <w:tcW w:w="2352" w:type="pct"/>
            <w:tcBorders>
              <w:top w:val="single" w:sz="4" w:space="0" w:color="auto"/>
              <w:left w:val="single" w:sz="4" w:space="0" w:color="auto"/>
              <w:bottom w:val="single" w:sz="4" w:space="0" w:color="auto"/>
              <w:right w:val="single" w:sz="4" w:space="0" w:color="auto"/>
            </w:tcBorders>
          </w:tcPr>
          <w:p w14:paraId="0F6B45C7" w14:textId="77777777" w:rsidR="003D5B48" w:rsidRPr="00006F96" w:rsidRDefault="003D5B48" w:rsidP="003D5B48">
            <w:pPr>
              <w:jc w:val="both"/>
              <w:rPr>
                <w:rFonts w:ascii="Arial" w:hAnsi="Arial"/>
                <w:i/>
                <w:iCs/>
                <w:sz w:val="24"/>
                <w:szCs w:val="24"/>
                <w:lang w:val="lt-LT"/>
              </w:rPr>
            </w:pPr>
          </w:p>
        </w:tc>
      </w:tr>
    </w:tbl>
    <w:p w14:paraId="352DF844" w14:textId="77777777" w:rsidR="00C82F08" w:rsidRDefault="00C82F08" w:rsidP="003D5B48">
      <w:pPr>
        <w:keepNext/>
        <w:spacing w:after="0" w:line="240" w:lineRule="auto"/>
        <w:ind w:firstLine="567"/>
        <w:jc w:val="both"/>
        <w:rPr>
          <w:rFonts w:ascii="Arial" w:eastAsia="Calibri" w:hAnsi="Arial" w:cs="Arial"/>
          <w:sz w:val="24"/>
          <w:szCs w:val="24"/>
          <w:lang w:eastAsia="en-US"/>
        </w:rPr>
      </w:pPr>
    </w:p>
    <w:p w14:paraId="65D224B2" w14:textId="069FA29C"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80"/>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6"/>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81" w:name="_Ref39484039"/>
      <w:bookmarkStart w:id="82"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81"/>
      <w:bookmarkEnd w:id="82"/>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 xml:space="preserve">Perkančioji organizacija ekonomiškai naudingiausią pasiūlymą išrenka pagal tiekėjo pasiūlyme nurodytą </w:t>
      </w:r>
      <w:r w:rsidRPr="00465816">
        <w:rPr>
          <w:rFonts w:ascii="Arial" w:hAnsi="Arial" w:cs="Arial"/>
          <w:b/>
          <w:bCs/>
          <w:sz w:val="24"/>
          <w:szCs w:val="24"/>
        </w:rPr>
        <w:t>kainą</w:t>
      </w:r>
      <w:r w:rsidRPr="0076540C">
        <w:rPr>
          <w:rFonts w:ascii="Arial" w:hAnsi="Arial" w:cs="Arial"/>
          <w:sz w:val="24"/>
          <w:szCs w:val="24"/>
        </w:rPr>
        <w:t>, kuri turi būti apskaičiuota ir nurodyta taip, kaip reikalaujama specialiųjų pirkimo sąlygų 6 priede.</w:t>
      </w:r>
    </w:p>
    <w:p w14:paraId="53B34110"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6A38E529"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w:t>
      </w:r>
      <w:r w:rsidR="00042D28">
        <w:rPr>
          <w:rFonts w:ascii="Arial" w:hAnsi="Arial" w:cs="Arial"/>
          <w:sz w:val="24"/>
          <w:szCs w:val="24"/>
        </w:rPr>
        <w:t xml:space="preserve"> </w:t>
      </w:r>
      <w:r w:rsidRPr="0076540C">
        <w:rPr>
          <w:rFonts w:ascii="Arial" w:hAnsi="Arial" w:cs="Arial"/>
          <w:sz w:val="24"/>
          <w:szCs w:val="24"/>
        </w:rPr>
        <w:t>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83" w:name="_Toc156827385"/>
      <w:bookmarkStart w:id="84" w:name="_Ref39586171"/>
      <w:bookmarkStart w:id="85" w:name="_Ref39673580"/>
      <w:bookmarkStart w:id="86" w:name="_Ref39674283"/>
      <w:r w:rsidRPr="002C3FE2">
        <w:rPr>
          <w:rFonts w:ascii="Arial" w:hAnsi="Arial" w:cs="Arial"/>
          <w:color w:val="auto"/>
          <w:sz w:val="24"/>
          <w:szCs w:val="24"/>
        </w:rPr>
        <w:lastRenderedPageBreak/>
        <w:t>Pirkimo sąlygų 8 priedas</w:t>
      </w:r>
      <w:bookmarkEnd w:id="83"/>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7" w:name="_Toc156827386"/>
      <w:r w:rsidRPr="002C3FE2">
        <w:rPr>
          <w:rFonts w:ascii="Arial" w:hAnsi="Arial" w:cs="Arial"/>
          <w:color w:val="auto"/>
          <w:sz w:val="24"/>
          <w:szCs w:val="24"/>
        </w:rPr>
        <w:t>„Tiekėjo deklaracija dėl atitikties Reglamento nuostatoms“</w:t>
      </w:r>
      <w:bookmarkEnd w:id="87"/>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88"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8"/>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84"/>
    <w:bookmarkEnd w:id="85"/>
    <w:bookmarkEnd w:id="86"/>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9" w:name="_Hlk189430040"/>
      <w:r w:rsidRPr="00F0600F">
        <w:rPr>
          <w:rFonts w:ascii="Arial" w:eastAsia="Times New Roman" w:hAnsi="Arial" w:cs="Arial"/>
          <w:b/>
          <w:caps/>
          <w:sz w:val="24"/>
          <w:szCs w:val="24"/>
        </w:rPr>
        <w:t xml:space="preserve">pirkimo-pardavimo sutarties </w:t>
      </w:r>
    </w:p>
    <w:p w14:paraId="65A9320A"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26F19708" w14:textId="77777777" w:rsidR="00DB288B" w:rsidRPr="00F0600F" w:rsidRDefault="00DB288B" w:rsidP="00DB288B">
      <w:pPr>
        <w:spacing w:after="0" w:line="240" w:lineRule="auto"/>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DB288B" w:rsidRPr="00F0600F" w14:paraId="2D2419E3" w14:textId="77777777" w:rsidTr="00BB40B3">
        <w:tc>
          <w:tcPr>
            <w:tcW w:w="2828" w:type="dxa"/>
          </w:tcPr>
          <w:p w14:paraId="1D3BC8E1"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19961158" w14:textId="1371C951" w:rsidR="00DB288B" w:rsidRPr="00F0600F" w:rsidRDefault="003F5336" w:rsidP="00DB288B">
            <w:pPr>
              <w:spacing w:after="0" w:line="240" w:lineRule="auto"/>
              <w:jc w:val="both"/>
              <w:rPr>
                <w:rFonts w:ascii="Arial" w:eastAsia="Times New Roman" w:hAnsi="Arial" w:cs="Arial"/>
                <w:b/>
                <w:bCs/>
                <w:sz w:val="24"/>
                <w:lang w:eastAsia="ar-SA"/>
              </w:rPr>
            </w:pPr>
            <w:r w:rsidRPr="003F5336">
              <w:rPr>
                <w:rFonts w:ascii="Arial" w:eastAsia="Times New Roman" w:hAnsi="Arial" w:cs="Arial"/>
                <w:b/>
                <w:bCs/>
                <w:sz w:val="24"/>
                <w:lang w:eastAsia="ar-SA"/>
              </w:rPr>
              <w:t>PROJEKTO „TAURAGĖS R. SAV., VĖLUIKIŲ K. V. BLOGOS BŪKLĖS GRIOVIŲ IR JŲ STATINIŲ REKONSTRUKCIJA“ PARENGIMO PASLAUGA</w:t>
            </w:r>
          </w:p>
        </w:tc>
      </w:tr>
      <w:tr w:rsidR="00DB288B" w:rsidRPr="00F0600F" w14:paraId="65A3D4C1" w14:textId="77777777" w:rsidTr="00BB40B3">
        <w:tc>
          <w:tcPr>
            <w:tcW w:w="2828" w:type="dxa"/>
          </w:tcPr>
          <w:p w14:paraId="5D01E6CA"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CFFBE9B" w14:textId="77777777" w:rsidR="00DB288B" w:rsidRPr="00F0600F" w:rsidRDefault="00DB288B" w:rsidP="00DB288B">
            <w:pPr>
              <w:spacing w:after="0" w:line="240" w:lineRule="auto"/>
              <w:jc w:val="both"/>
              <w:rPr>
                <w:rFonts w:ascii="Arial" w:eastAsia="Times New Roman" w:hAnsi="Arial" w:cs="Arial"/>
                <w:sz w:val="24"/>
                <w:szCs w:val="24"/>
              </w:rPr>
            </w:pPr>
          </w:p>
        </w:tc>
        <w:tc>
          <w:tcPr>
            <w:tcW w:w="2361" w:type="dxa"/>
          </w:tcPr>
          <w:p w14:paraId="6A40175F"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37CD9A43" w14:textId="77777777" w:rsidR="00DB288B" w:rsidRPr="00F0600F" w:rsidRDefault="00DB288B" w:rsidP="00DB288B">
            <w:pPr>
              <w:spacing w:after="0" w:line="240" w:lineRule="auto"/>
              <w:jc w:val="both"/>
              <w:rPr>
                <w:rFonts w:ascii="Arial" w:eastAsia="Times New Roman" w:hAnsi="Arial" w:cs="Arial"/>
                <w:sz w:val="24"/>
                <w:szCs w:val="24"/>
              </w:rPr>
            </w:pPr>
          </w:p>
        </w:tc>
      </w:tr>
    </w:tbl>
    <w:p w14:paraId="5925D6D7" w14:textId="77777777" w:rsidR="00DB288B" w:rsidRPr="00F0600F" w:rsidRDefault="00DB288B" w:rsidP="00DB288B">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DB288B" w:rsidRPr="00F0600F" w14:paraId="42F466A5" w14:textId="77777777" w:rsidTr="00141914">
        <w:trPr>
          <w:trHeight w:val="351"/>
        </w:trPr>
        <w:tc>
          <w:tcPr>
            <w:tcW w:w="9634" w:type="dxa"/>
            <w:gridSpan w:val="3"/>
          </w:tcPr>
          <w:p w14:paraId="1BAFD112" w14:textId="77777777" w:rsidR="00DB288B" w:rsidRPr="00F0600F" w:rsidRDefault="00DB288B" w:rsidP="00DB288B">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DB288B" w:rsidRPr="00F0600F" w14:paraId="224F1BA4" w14:textId="77777777" w:rsidTr="00141914">
        <w:trPr>
          <w:trHeight w:val="688"/>
        </w:trPr>
        <w:tc>
          <w:tcPr>
            <w:tcW w:w="2972" w:type="dxa"/>
            <w:vMerge w:val="restart"/>
          </w:tcPr>
          <w:p w14:paraId="3512B03E" w14:textId="77777777" w:rsidR="00DB288B" w:rsidRPr="00F0600F" w:rsidRDefault="00DB288B" w:rsidP="00DB288B">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29000E5F" w14:textId="77777777" w:rsidR="00DB288B" w:rsidRPr="00F0600F" w:rsidRDefault="00DB288B" w:rsidP="00DB288B">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2340FCF" w14:textId="77777777" w:rsidR="00DB288B" w:rsidRPr="00F0600F" w:rsidRDefault="00DB288B" w:rsidP="00DB288B">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DB288B" w:rsidRPr="00F0600F" w14:paraId="35A68568" w14:textId="77777777" w:rsidTr="00141914">
        <w:trPr>
          <w:trHeight w:val="366"/>
        </w:trPr>
        <w:tc>
          <w:tcPr>
            <w:tcW w:w="2972" w:type="dxa"/>
            <w:vMerge/>
          </w:tcPr>
          <w:p w14:paraId="4FE43932" w14:textId="77777777" w:rsidR="00DB288B" w:rsidRPr="00F0600F" w:rsidRDefault="00DB288B" w:rsidP="00141914">
            <w:pPr>
              <w:spacing w:after="0" w:line="240" w:lineRule="auto"/>
              <w:rPr>
                <w:rFonts w:ascii="Arial" w:hAnsi="Arial" w:cs="Arial"/>
                <w:sz w:val="24"/>
                <w:szCs w:val="24"/>
              </w:rPr>
            </w:pPr>
          </w:p>
        </w:tc>
        <w:tc>
          <w:tcPr>
            <w:tcW w:w="3119" w:type="dxa"/>
          </w:tcPr>
          <w:p w14:paraId="0173231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3916AAE2"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DB288B" w:rsidRPr="00F0600F" w14:paraId="25AA7A15" w14:textId="77777777" w:rsidTr="00141914">
        <w:trPr>
          <w:trHeight w:val="366"/>
        </w:trPr>
        <w:tc>
          <w:tcPr>
            <w:tcW w:w="2972" w:type="dxa"/>
            <w:vMerge/>
          </w:tcPr>
          <w:p w14:paraId="5058BBE6" w14:textId="77777777" w:rsidR="00DB288B" w:rsidRPr="00F0600F" w:rsidRDefault="00DB288B" w:rsidP="00141914">
            <w:pPr>
              <w:spacing w:after="0" w:line="240" w:lineRule="auto"/>
              <w:rPr>
                <w:rFonts w:ascii="Arial" w:hAnsi="Arial" w:cs="Arial"/>
                <w:sz w:val="24"/>
                <w:szCs w:val="24"/>
              </w:rPr>
            </w:pPr>
          </w:p>
        </w:tc>
        <w:tc>
          <w:tcPr>
            <w:tcW w:w="3119" w:type="dxa"/>
          </w:tcPr>
          <w:p w14:paraId="772D4D9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20061D9B"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DB288B" w:rsidRPr="00F0600F" w14:paraId="2F8F2C08" w14:textId="77777777" w:rsidTr="00141914">
        <w:trPr>
          <w:trHeight w:val="351"/>
        </w:trPr>
        <w:tc>
          <w:tcPr>
            <w:tcW w:w="2972" w:type="dxa"/>
            <w:vMerge/>
          </w:tcPr>
          <w:p w14:paraId="181A4901" w14:textId="77777777" w:rsidR="00DB288B" w:rsidRPr="00F0600F" w:rsidRDefault="00DB288B" w:rsidP="00141914">
            <w:pPr>
              <w:spacing w:after="0" w:line="240" w:lineRule="auto"/>
              <w:rPr>
                <w:rFonts w:ascii="Arial" w:hAnsi="Arial" w:cs="Arial"/>
                <w:sz w:val="24"/>
                <w:szCs w:val="24"/>
              </w:rPr>
            </w:pPr>
          </w:p>
        </w:tc>
        <w:tc>
          <w:tcPr>
            <w:tcW w:w="3119" w:type="dxa"/>
          </w:tcPr>
          <w:p w14:paraId="436F68E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24175E73"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DB288B" w:rsidRPr="00F0600F" w14:paraId="45518FF0" w14:textId="77777777" w:rsidTr="00141914">
        <w:trPr>
          <w:trHeight w:val="443"/>
        </w:trPr>
        <w:tc>
          <w:tcPr>
            <w:tcW w:w="2972" w:type="dxa"/>
            <w:vMerge/>
          </w:tcPr>
          <w:p w14:paraId="229908F9" w14:textId="77777777" w:rsidR="00DB288B" w:rsidRPr="00F0600F" w:rsidRDefault="00DB288B" w:rsidP="00141914">
            <w:pPr>
              <w:spacing w:after="0" w:line="240" w:lineRule="auto"/>
              <w:rPr>
                <w:rFonts w:ascii="Arial" w:hAnsi="Arial" w:cs="Arial"/>
                <w:sz w:val="24"/>
                <w:szCs w:val="24"/>
              </w:rPr>
            </w:pPr>
          </w:p>
        </w:tc>
        <w:tc>
          <w:tcPr>
            <w:tcW w:w="3119" w:type="dxa"/>
          </w:tcPr>
          <w:p w14:paraId="63F9F8AB"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7C5AB84"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DB288B" w:rsidRPr="00F0600F" w14:paraId="41DFDCD8" w14:textId="77777777" w:rsidTr="00141914">
        <w:trPr>
          <w:trHeight w:val="366"/>
        </w:trPr>
        <w:tc>
          <w:tcPr>
            <w:tcW w:w="2972" w:type="dxa"/>
            <w:vMerge/>
          </w:tcPr>
          <w:p w14:paraId="650BD1BD" w14:textId="77777777" w:rsidR="00DB288B" w:rsidRPr="00F0600F" w:rsidRDefault="00DB288B" w:rsidP="00141914">
            <w:pPr>
              <w:spacing w:after="0" w:line="240" w:lineRule="auto"/>
              <w:rPr>
                <w:rFonts w:ascii="Arial" w:hAnsi="Arial" w:cs="Arial"/>
                <w:sz w:val="24"/>
                <w:szCs w:val="24"/>
              </w:rPr>
            </w:pPr>
          </w:p>
        </w:tc>
        <w:tc>
          <w:tcPr>
            <w:tcW w:w="3119" w:type="dxa"/>
          </w:tcPr>
          <w:p w14:paraId="117A1A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459535D" w14:textId="77777777" w:rsidR="00DB288B" w:rsidRPr="00F0600F" w:rsidRDefault="00DB288B" w:rsidP="00141914">
            <w:pPr>
              <w:spacing w:after="0" w:line="240" w:lineRule="auto"/>
              <w:rPr>
                <w:rFonts w:ascii="Arial"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DB288B" w:rsidRPr="00F0600F" w14:paraId="101A07E9" w14:textId="77777777" w:rsidTr="00141914">
        <w:trPr>
          <w:trHeight w:val="366"/>
        </w:trPr>
        <w:tc>
          <w:tcPr>
            <w:tcW w:w="2972" w:type="dxa"/>
            <w:vMerge/>
          </w:tcPr>
          <w:p w14:paraId="44281DF0" w14:textId="77777777" w:rsidR="00DB288B" w:rsidRPr="00F0600F" w:rsidRDefault="00DB288B" w:rsidP="00141914">
            <w:pPr>
              <w:spacing w:after="0" w:line="240" w:lineRule="auto"/>
              <w:rPr>
                <w:rFonts w:ascii="Arial" w:hAnsi="Arial" w:cs="Arial"/>
                <w:sz w:val="24"/>
                <w:szCs w:val="24"/>
              </w:rPr>
            </w:pPr>
          </w:p>
        </w:tc>
        <w:tc>
          <w:tcPr>
            <w:tcW w:w="3119" w:type="dxa"/>
          </w:tcPr>
          <w:p w14:paraId="5211675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0B73933" w14:textId="77777777" w:rsidR="00DB288B" w:rsidRPr="00F0600F" w:rsidRDefault="00DB288B" w:rsidP="00141914">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DB288B" w:rsidRPr="00F0600F" w14:paraId="55F50C93" w14:textId="77777777" w:rsidTr="00141914">
        <w:trPr>
          <w:trHeight w:val="351"/>
        </w:trPr>
        <w:tc>
          <w:tcPr>
            <w:tcW w:w="2972" w:type="dxa"/>
            <w:vMerge/>
          </w:tcPr>
          <w:p w14:paraId="51AE39D4" w14:textId="77777777" w:rsidR="00DB288B" w:rsidRPr="00F0600F" w:rsidRDefault="00DB288B" w:rsidP="00141914">
            <w:pPr>
              <w:spacing w:after="0" w:line="240" w:lineRule="auto"/>
              <w:rPr>
                <w:rFonts w:ascii="Arial" w:hAnsi="Arial" w:cs="Arial"/>
                <w:sz w:val="24"/>
                <w:szCs w:val="24"/>
              </w:rPr>
            </w:pPr>
          </w:p>
        </w:tc>
        <w:tc>
          <w:tcPr>
            <w:tcW w:w="3119" w:type="dxa"/>
          </w:tcPr>
          <w:p w14:paraId="23ED6A9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661F3304" w14:textId="77777777" w:rsidR="00DB288B" w:rsidRPr="00F0600F" w:rsidRDefault="00DB288B" w:rsidP="00141914">
            <w:pPr>
              <w:spacing w:after="0" w:line="240" w:lineRule="auto"/>
              <w:rPr>
                <w:rFonts w:ascii="Arial" w:hAnsi="Arial" w:cs="Arial"/>
                <w:color w:val="000000" w:themeColor="text1"/>
                <w:sz w:val="24"/>
                <w:szCs w:val="24"/>
              </w:rPr>
            </w:pPr>
            <w:hyperlink r:id="rId22" w:history="1">
              <w:r w:rsidRPr="00F0600F">
                <w:rPr>
                  <w:rFonts w:ascii="Arial" w:eastAsia="Times New Roman" w:hAnsi="Arial" w:cs="Arial"/>
                  <w:color w:val="000000" w:themeColor="text1"/>
                  <w:sz w:val="24"/>
                  <w:szCs w:val="24"/>
                </w:rPr>
                <w:t>savivalda@taurage.lt</w:t>
              </w:r>
            </w:hyperlink>
          </w:p>
        </w:tc>
      </w:tr>
      <w:tr w:rsidR="00DB288B" w:rsidRPr="00F0600F" w14:paraId="04689340" w14:textId="77777777" w:rsidTr="00141914">
        <w:trPr>
          <w:trHeight w:val="366"/>
        </w:trPr>
        <w:tc>
          <w:tcPr>
            <w:tcW w:w="2972" w:type="dxa"/>
            <w:vMerge/>
          </w:tcPr>
          <w:p w14:paraId="34F0415D" w14:textId="77777777" w:rsidR="00DB288B" w:rsidRPr="00F0600F" w:rsidRDefault="00DB288B" w:rsidP="00141914">
            <w:pPr>
              <w:spacing w:after="0" w:line="240" w:lineRule="auto"/>
              <w:rPr>
                <w:rFonts w:ascii="Arial" w:hAnsi="Arial" w:cs="Arial"/>
                <w:sz w:val="24"/>
                <w:szCs w:val="24"/>
              </w:rPr>
            </w:pPr>
          </w:p>
        </w:tc>
        <w:tc>
          <w:tcPr>
            <w:tcW w:w="3119" w:type="dxa"/>
          </w:tcPr>
          <w:p w14:paraId="00085E1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5C0E288A" w14:textId="77777777" w:rsidR="00DB288B" w:rsidRPr="00F0600F" w:rsidRDefault="00DB288B" w:rsidP="0014191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263618F7" w14:textId="77777777" w:rsidR="00DB288B" w:rsidRPr="00F0600F" w:rsidRDefault="00DB288B" w:rsidP="00141914">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DB288B" w:rsidRPr="00F0600F" w14:paraId="2BAA1475" w14:textId="77777777" w:rsidTr="00141914">
        <w:trPr>
          <w:trHeight w:val="443"/>
        </w:trPr>
        <w:tc>
          <w:tcPr>
            <w:tcW w:w="2972" w:type="dxa"/>
            <w:vMerge/>
          </w:tcPr>
          <w:p w14:paraId="3AE5B7B8" w14:textId="77777777" w:rsidR="00DB288B" w:rsidRPr="00F0600F" w:rsidRDefault="00DB288B" w:rsidP="00141914">
            <w:pPr>
              <w:spacing w:after="0" w:line="240" w:lineRule="auto"/>
              <w:rPr>
                <w:rFonts w:ascii="Arial" w:hAnsi="Arial" w:cs="Arial"/>
                <w:sz w:val="24"/>
                <w:szCs w:val="24"/>
              </w:rPr>
            </w:pPr>
          </w:p>
        </w:tc>
        <w:tc>
          <w:tcPr>
            <w:tcW w:w="3119" w:type="dxa"/>
          </w:tcPr>
          <w:p w14:paraId="19C5F3E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5A2A812A"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DB288B" w:rsidRPr="00F0600F" w14:paraId="33264A3A" w14:textId="77777777" w:rsidTr="00141914">
        <w:trPr>
          <w:trHeight w:val="351"/>
        </w:trPr>
        <w:tc>
          <w:tcPr>
            <w:tcW w:w="2972" w:type="dxa"/>
            <w:vMerge w:val="restart"/>
          </w:tcPr>
          <w:p w14:paraId="36DF8B1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9"/>
            </w:r>
          </w:p>
          <w:p w14:paraId="38E6FEB7" w14:textId="77777777" w:rsidR="00DB288B" w:rsidRPr="00F0600F" w:rsidRDefault="00DB288B" w:rsidP="00141914">
            <w:pPr>
              <w:spacing w:after="0" w:line="240" w:lineRule="auto"/>
              <w:rPr>
                <w:rFonts w:ascii="Arial" w:hAnsi="Arial" w:cs="Arial"/>
                <w:b/>
                <w:bCs/>
                <w:sz w:val="24"/>
                <w:szCs w:val="24"/>
              </w:rPr>
            </w:pPr>
          </w:p>
        </w:tc>
        <w:tc>
          <w:tcPr>
            <w:tcW w:w="3119" w:type="dxa"/>
          </w:tcPr>
          <w:p w14:paraId="10C68FC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2C863183" w14:textId="77777777" w:rsidR="00DB288B" w:rsidRPr="00F0600F" w:rsidRDefault="00DB288B" w:rsidP="00141914">
            <w:pPr>
              <w:spacing w:after="0" w:line="240" w:lineRule="auto"/>
              <w:rPr>
                <w:rFonts w:ascii="Arial" w:hAnsi="Arial" w:cs="Arial"/>
                <w:sz w:val="24"/>
                <w:szCs w:val="24"/>
              </w:rPr>
            </w:pPr>
          </w:p>
        </w:tc>
      </w:tr>
      <w:tr w:rsidR="00DB288B" w:rsidRPr="00F0600F" w14:paraId="7D8DE35B" w14:textId="77777777" w:rsidTr="00141914">
        <w:trPr>
          <w:trHeight w:val="351"/>
        </w:trPr>
        <w:tc>
          <w:tcPr>
            <w:tcW w:w="2972" w:type="dxa"/>
            <w:vMerge/>
          </w:tcPr>
          <w:p w14:paraId="5EFA7287" w14:textId="77777777" w:rsidR="00DB288B" w:rsidRPr="00F0600F" w:rsidRDefault="00DB288B" w:rsidP="00141914">
            <w:pPr>
              <w:spacing w:after="0" w:line="240" w:lineRule="auto"/>
              <w:rPr>
                <w:rFonts w:ascii="Arial" w:hAnsi="Arial" w:cs="Arial"/>
                <w:b/>
                <w:bCs/>
                <w:sz w:val="24"/>
                <w:szCs w:val="24"/>
              </w:rPr>
            </w:pPr>
          </w:p>
        </w:tc>
        <w:tc>
          <w:tcPr>
            <w:tcW w:w="3119" w:type="dxa"/>
          </w:tcPr>
          <w:p w14:paraId="49088E9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68541A9D" w14:textId="77777777" w:rsidR="00DB288B" w:rsidRPr="00F0600F" w:rsidRDefault="00DB288B" w:rsidP="00141914">
            <w:pPr>
              <w:spacing w:after="0" w:line="240" w:lineRule="auto"/>
              <w:rPr>
                <w:rFonts w:ascii="Arial" w:hAnsi="Arial" w:cs="Arial"/>
                <w:sz w:val="24"/>
                <w:szCs w:val="24"/>
              </w:rPr>
            </w:pPr>
          </w:p>
        </w:tc>
      </w:tr>
      <w:tr w:rsidR="00DB288B" w:rsidRPr="00F0600F" w14:paraId="0BBB8089" w14:textId="77777777" w:rsidTr="00141914">
        <w:trPr>
          <w:trHeight w:val="366"/>
        </w:trPr>
        <w:tc>
          <w:tcPr>
            <w:tcW w:w="2972" w:type="dxa"/>
            <w:vMerge/>
          </w:tcPr>
          <w:p w14:paraId="47581098" w14:textId="77777777" w:rsidR="00DB288B" w:rsidRPr="00F0600F" w:rsidRDefault="00DB288B" w:rsidP="00141914">
            <w:pPr>
              <w:spacing w:after="0" w:line="240" w:lineRule="auto"/>
              <w:rPr>
                <w:rFonts w:ascii="Arial" w:hAnsi="Arial" w:cs="Arial"/>
                <w:b/>
                <w:bCs/>
                <w:sz w:val="24"/>
                <w:szCs w:val="24"/>
              </w:rPr>
            </w:pPr>
          </w:p>
        </w:tc>
        <w:tc>
          <w:tcPr>
            <w:tcW w:w="3119" w:type="dxa"/>
          </w:tcPr>
          <w:p w14:paraId="18817ED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AEC0653" w14:textId="77777777" w:rsidR="00DB288B" w:rsidRPr="00F0600F" w:rsidRDefault="00DB288B" w:rsidP="00141914">
            <w:pPr>
              <w:spacing w:after="0" w:line="240" w:lineRule="auto"/>
              <w:rPr>
                <w:rFonts w:ascii="Arial" w:hAnsi="Arial" w:cs="Arial"/>
                <w:sz w:val="24"/>
                <w:szCs w:val="24"/>
              </w:rPr>
            </w:pPr>
          </w:p>
        </w:tc>
      </w:tr>
      <w:tr w:rsidR="00DB288B" w:rsidRPr="00F0600F" w14:paraId="64085F21" w14:textId="77777777" w:rsidTr="00141914">
        <w:trPr>
          <w:trHeight w:val="366"/>
        </w:trPr>
        <w:tc>
          <w:tcPr>
            <w:tcW w:w="2972" w:type="dxa"/>
            <w:vMerge/>
          </w:tcPr>
          <w:p w14:paraId="333ECE34" w14:textId="77777777" w:rsidR="00DB288B" w:rsidRPr="00F0600F" w:rsidRDefault="00DB288B" w:rsidP="00141914">
            <w:pPr>
              <w:spacing w:after="0" w:line="240" w:lineRule="auto"/>
              <w:rPr>
                <w:rFonts w:ascii="Arial" w:hAnsi="Arial" w:cs="Arial"/>
                <w:b/>
                <w:bCs/>
                <w:sz w:val="24"/>
                <w:szCs w:val="24"/>
              </w:rPr>
            </w:pPr>
          </w:p>
        </w:tc>
        <w:tc>
          <w:tcPr>
            <w:tcW w:w="3119" w:type="dxa"/>
          </w:tcPr>
          <w:p w14:paraId="0B7970D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4CEABAAD" w14:textId="77777777" w:rsidR="00DB288B" w:rsidRPr="00F0600F" w:rsidRDefault="00DB288B" w:rsidP="00141914">
            <w:pPr>
              <w:spacing w:after="0" w:line="240" w:lineRule="auto"/>
              <w:rPr>
                <w:rFonts w:ascii="Arial" w:hAnsi="Arial" w:cs="Arial"/>
                <w:sz w:val="24"/>
                <w:szCs w:val="24"/>
              </w:rPr>
            </w:pPr>
          </w:p>
        </w:tc>
      </w:tr>
      <w:tr w:rsidR="00DB288B" w:rsidRPr="00F0600F" w14:paraId="4EDBE01E" w14:textId="77777777" w:rsidTr="00141914">
        <w:trPr>
          <w:trHeight w:val="351"/>
        </w:trPr>
        <w:tc>
          <w:tcPr>
            <w:tcW w:w="2972" w:type="dxa"/>
            <w:vMerge/>
          </w:tcPr>
          <w:p w14:paraId="30365E7D" w14:textId="77777777" w:rsidR="00DB288B" w:rsidRPr="00F0600F" w:rsidRDefault="00DB288B" w:rsidP="00141914">
            <w:pPr>
              <w:spacing w:after="0" w:line="240" w:lineRule="auto"/>
              <w:rPr>
                <w:rFonts w:ascii="Arial" w:hAnsi="Arial" w:cs="Arial"/>
                <w:b/>
                <w:bCs/>
                <w:sz w:val="24"/>
                <w:szCs w:val="24"/>
              </w:rPr>
            </w:pPr>
          </w:p>
        </w:tc>
        <w:tc>
          <w:tcPr>
            <w:tcW w:w="3119" w:type="dxa"/>
          </w:tcPr>
          <w:p w14:paraId="30D3B1A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4453687A" w14:textId="77777777" w:rsidR="00DB288B" w:rsidRPr="00F0600F" w:rsidRDefault="00DB288B" w:rsidP="00141914">
            <w:pPr>
              <w:spacing w:after="0" w:line="240" w:lineRule="auto"/>
              <w:rPr>
                <w:rFonts w:ascii="Arial" w:hAnsi="Arial" w:cs="Arial"/>
                <w:sz w:val="24"/>
                <w:szCs w:val="24"/>
              </w:rPr>
            </w:pPr>
          </w:p>
        </w:tc>
      </w:tr>
      <w:tr w:rsidR="00DB288B" w:rsidRPr="00F0600F" w14:paraId="36843DBA" w14:textId="77777777" w:rsidTr="00141914">
        <w:trPr>
          <w:trHeight w:val="366"/>
        </w:trPr>
        <w:tc>
          <w:tcPr>
            <w:tcW w:w="2972" w:type="dxa"/>
            <w:vMerge/>
          </w:tcPr>
          <w:p w14:paraId="6431C9E5" w14:textId="77777777" w:rsidR="00DB288B" w:rsidRPr="00F0600F" w:rsidRDefault="00DB288B" w:rsidP="00141914">
            <w:pPr>
              <w:spacing w:after="0" w:line="240" w:lineRule="auto"/>
              <w:rPr>
                <w:rFonts w:ascii="Arial" w:hAnsi="Arial" w:cs="Arial"/>
                <w:b/>
                <w:bCs/>
                <w:sz w:val="24"/>
                <w:szCs w:val="24"/>
              </w:rPr>
            </w:pPr>
          </w:p>
        </w:tc>
        <w:tc>
          <w:tcPr>
            <w:tcW w:w="3119" w:type="dxa"/>
          </w:tcPr>
          <w:p w14:paraId="651B3EB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6141DB3A" w14:textId="77777777" w:rsidR="00DB288B" w:rsidRPr="00F0600F" w:rsidRDefault="00DB288B" w:rsidP="00141914">
            <w:pPr>
              <w:spacing w:after="0" w:line="240" w:lineRule="auto"/>
              <w:rPr>
                <w:rFonts w:ascii="Arial" w:hAnsi="Arial" w:cs="Arial"/>
                <w:sz w:val="24"/>
                <w:szCs w:val="24"/>
              </w:rPr>
            </w:pPr>
          </w:p>
        </w:tc>
      </w:tr>
      <w:tr w:rsidR="00DB288B" w:rsidRPr="00F0600F" w14:paraId="328C5774" w14:textId="77777777" w:rsidTr="00141914">
        <w:trPr>
          <w:trHeight w:val="366"/>
        </w:trPr>
        <w:tc>
          <w:tcPr>
            <w:tcW w:w="2972" w:type="dxa"/>
            <w:vMerge/>
          </w:tcPr>
          <w:p w14:paraId="0A40D381" w14:textId="77777777" w:rsidR="00DB288B" w:rsidRPr="00F0600F" w:rsidRDefault="00DB288B" w:rsidP="00141914">
            <w:pPr>
              <w:spacing w:after="0" w:line="240" w:lineRule="auto"/>
              <w:rPr>
                <w:rFonts w:ascii="Arial" w:hAnsi="Arial" w:cs="Arial"/>
                <w:b/>
                <w:bCs/>
                <w:sz w:val="24"/>
                <w:szCs w:val="24"/>
              </w:rPr>
            </w:pPr>
          </w:p>
        </w:tc>
        <w:tc>
          <w:tcPr>
            <w:tcW w:w="3119" w:type="dxa"/>
          </w:tcPr>
          <w:p w14:paraId="73FEA1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0A888614" w14:textId="77777777" w:rsidR="00DB288B" w:rsidRPr="00F0600F" w:rsidRDefault="00DB288B" w:rsidP="00141914">
            <w:pPr>
              <w:spacing w:after="0" w:line="240" w:lineRule="auto"/>
              <w:rPr>
                <w:rFonts w:ascii="Arial" w:hAnsi="Arial" w:cs="Arial"/>
                <w:sz w:val="24"/>
                <w:szCs w:val="24"/>
              </w:rPr>
            </w:pPr>
          </w:p>
        </w:tc>
      </w:tr>
      <w:tr w:rsidR="00DB288B" w:rsidRPr="00F0600F" w14:paraId="70B36A0F" w14:textId="77777777" w:rsidTr="00141914">
        <w:trPr>
          <w:trHeight w:val="351"/>
        </w:trPr>
        <w:tc>
          <w:tcPr>
            <w:tcW w:w="2972" w:type="dxa"/>
            <w:vMerge/>
          </w:tcPr>
          <w:p w14:paraId="4D03BABB" w14:textId="77777777" w:rsidR="00DB288B" w:rsidRPr="00F0600F" w:rsidRDefault="00DB288B" w:rsidP="00141914">
            <w:pPr>
              <w:spacing w:after="0" w:line="240" w:lineRule="auto"/>
              <w:rPr>
                <w:rFonts w:ascii="Arial" w:hAnsi="Arial" w:cs="Arial"/>
                <w:b/>
                <w:bCs/>
                <w:sz w:val="24"/>
                <w:szCs w:val="24"/>
              </w:rPr>
            </w:pPr>
          </w:p>
        </w:tc>
        <w:tc>
          <w:tcPr>
            <w:tcW w:w="3119" w:type="dxa"/>
          </w:tcPr>
          <w:p w14:paraId="231F7D9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0A22B62C" w14:textId="77777777" w:rsidR="00DB288B" w:rsidRPr="00F0600F" w:rsidRDefault="00DB288B" w:rsidP="00141914">
            <w:pPr>
              <w:spacing w:after="0" w:line="240" w:lineRule="auto"/>
              <w:rPr>
                <w:rFonts w:ascii="Arial" w:hAnsi="Arial" w:cs="Arial"/>
                <w:sz w:val="24"/>
                <w:szCs w:val="24"/>
              </w:rPr>
            </w:pPr>
          </w:p>
        </w:tc>
      </w:tr>
      <w:tr w:rsidR="00DB288B" w:rsidRPr="00F0600F" w14:paraId="5D8F70C4" w14:textId="77777777" w:rsidTr="00141914">
        <w:trPr>
          <w:trHeight w:val="366"/>
        </w:trPr>
        <w:tc>
          <w:tcPr>
            <w:tcW w:w="2972" w:type="dxa"/>
            <w:vMerge/>
          </w:tcPr>
          <w:p w14:paraId="2DF8A482" w14:textId="77777777" w:rsidR="00DB288B" w:rsidRPr="00F0600F" w:rsidRDefault="00DB288B" w:rsidP="00141914">
            <w:pPr>
              <w:spacing w:after="0" w:line="240" w:lineRule="auto"/>
              <w:rPr>
                <w:rFonts w:ascii="Arial" w:hAnsi="Arial" w:cs="Arial"/>
                <w:b/>
                <w:bCs/>
                <w:sz w:val="24"/>
                <w:szCs w:val="24"/>
              </w:rPr>
            </w:pPr>
          </w:p>
        </w:tc>
        <w:tc>
          <w:tcPr>
            <w:tcW w:w="3119" w:type="dxa"/>
          </w:tcPr>
          <w:p w14:paraId="36CBC7C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42BCBC45" w14:textId="77777777" w:rsidR="00DB288B" w:rsidRPr="00F0600F" w:rsidRDefault="00DB288B" w:rsidP="00141914">
            <w:pPr>
              <w:spacing w:after="0" w:line="240" w:lineRule="auto"/>
              <w:rPr>
                <w:rFonts w:ascii="Arial" w:hAnsi="Arial" w:cs="Arial"/>
                <w:sz w:val="24"/>
                <w:szCs w:val="24"/>
              </w:rPr>
            </w:pPr>
          </w:p>
        </w:tc>
      </w:tr>
      <w:tr w:rsidR="00DB288B" w:rsidRPr="00F0600F" w14:paraId="5CF25653" w14:textId="77777777" w:rsidTr="00141914">
        <w:trPr>
          <w:trHeight w:val="351"/>
        </w:trPr>
        <w:tc>
          <w:tcPr>
            <w:tcW w:w="2972" w:type="dxa"/>
            <w:vMerge/>
          </w:tcPr>
          <w:p w14:paraId="62E5F6E7" w14:textId="77777777" w:rsidR="00DB288B" w:rsidRPr="00F0600F" w:rsidRDefault="00DB288B" w:rsidP="00141914">
            <w:pPr>
              <w:spacing w:after="0" w:line="240" w:lineRule="auto"/>
              <w:rPr>
                <w:rFonts w:ascii="Arial" w:hAnsi="Arial" w:cs="Arial"/>
                <w:b/>
                <w:bCs/>
                <w:sz w:val="24"/>
                <w:szCs w:val="24"/>
              </w:rPr>
            </w:pPr>
          </w:p>
        </w:tc>
        <w:tc>
          <w:tcPr>
            <w:tcW w:w="3119" w:type="dxa"/>
          </w:tcPr>
          <w:p w14:paraId="2B3DE4B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007D2B4A" w14:textId="77777777" w:rsidR="00DB288B" w:rsidRPr="00F0600F" w:rsidRDefault="00DB288B" w:rsidP="00141914">
            <w:pPr>
              <w:spacing w:after="0" w:line="240" w:lineRule="auto"/>
              <w:rPr>
                <w:rFonts w:ascii="Arial" w:hAnsi="Arial" w:cs="Arial"/>
                <w:sz w:val="24"/>
                <w:szCs w:val="24"/>
              </w:rPr>
            </w:pPr>
          </w:p>
        </w:tc>
      </w:tr>
    </w:tbl>
    <w:p w14:paraId="57E6A0F1" w14:textId="77777777" w:rsidR="00DB288B" w:rsidRPr="00F0600F" w:rsidRDefault="00DB288B" w:rsidP="00DB288B">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DB288B" w:rsidRPr="00F0600F" w14:paraId="6C0D631B" w14:textId="77777777" w:rsidTr="00EF0AC6">
        <w:trPr>
          <w:trHeight w:val="300"/>
        </w:trPr>
        <w:tc>
          <w:tcPr>
            <w:tcW w:w="9634" w:type="dxa"/>
            <w:gridSpan w:val="3"/>
          </w:tcPr>
          <w:p w14:paraId="45B92D58"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DB288B" w:rsidRPr="00F0600F" w14:paraId="1975E233" w14:textId="77777777" w:rsidTr="00EF0AC6">
        <w:trPr>
          <w:trHeight w:val="300"/>
        </w:trPr>
        <w:tc>
          <w:tcPr>
            <w:tcW w:w="2972" w:type="dxa"/>
          </w:tcPr>
          <w:p w14:paraId="589FF05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0AD49C1E" w14:textId="78C9ACCD" w:rsidR="00DB288B" w:rsidRPr="00F0600F" w:rsidRDefault="00482F46" w:rsidP="00EF0AC6">
            <w:pPr>
              <w:keepNext/>
              <w:keepLines/>
              <w:tabs>
                <w:tab w:val="left" w:pos="1134"/>
                <w:tab w:val="left" w:pos="6700"/>
              </w:tabs>
              <w:spacing w:after="0" w:line="240" w:lineRule="auto"/>
              <w:jc w:val="both"/>
              <w:rPr>
                <w:rFonts w:ascii="Arial" w:hAnsi="Arial" w:cs="Arial"/>
                <w:sz w:val="24"/>
                <w:szCs w:val="24"/>
              </w:rPr>
            </w:pPr>
            <w:r w:rsidRPr="007508B6">
              <w:rPr>
                <w:rFonts w:ascii="Arial" w:hAnsi="Arial" w:cs="Arial"/>
                <w:sz w:val="24"/>
                <w:szCs w:val="24"/>
              </w:rPr>
              <w:t>Roma Volbikienė</w:t>
            </w:r>
            <w:r w:rsidRPr="00976689">
              <w:rPr>
                <w:rFonts w:ascii="Arial" w:hAnsi="Arial" w:cs="Arial"/>
                <w:sz w:val="24"/>
                <w:szCs w:val="24"/>
              </w:rPr>
              <w:t xml:space="preserve">, Tauragės rajono savivaldybės administracijos </w:t>
            </w:r>
            <w:r w:rsidRPr="007508B6">
              <w:rPr>
                <w:rFonts w:ascii="Arial" w:hAnsi="Arial" w:cs="Arial"/>
                <w:sz w:val="24"/>
                <w:szCs w:val="24"/>
              </w:rPr>
              <w:t>Kaimo reikalų skyriaus vyriausioji specialistė</w:t>
            </w:r>
            <w:r w:rsidRPr="00976689">
              <w:rPr>
                <w:rFonts w:ascii="Arial" w:hAnsi="Arial" w:cs="Arial"/>
                <w:sz w:val="24"/>
                <w:szCs w:val="24"/>
              </w:rPr>
              <w:t xml:space="preserve">, tel. </w:t>
            </w:r>
            <w:r w:rsidRPr="007508B6">
              <w:rPr>
                <w:rFonts w:ascii="Arial" w:hAnsi="Arial" w:cs="Arial"/>
                <w:sz w:val="24"/>
                <w:szCs w:val="24"/>
                <w:lang w:val="pt-BR"/>
              </w:rPr>
              <w:t>+370 652 65 447</w:t>
            </w:r>
            <w:r w:rsidRPr="00976689">
              <w:rPr>
                <w:rFonts w:ascii="Arial" w:hAnsi="Arial" w:cs="Arial"/>
                <w:sz w:val="24"/>
                <w:szCs w:val="24"/>
              </w:rPr>
              <w:t xml:space="preserve">, el. p. </w:t>
            </w:r>
            <w:hyperlink r:id="rId23" w:history="1"/>
          </w:p>
        </w:tc>
      </w:tr>
      <w:tr w:rsidR="00DB288B" w:rsidRPr="00F0600F" w14:paraId="5C898DD1" w14:textId="77777777" w:rsidTr="00EF0AC6">
        <w:trPr>
          <w:trHeight w:val="300"/>
        </w:trPr>
        <w:tc>
          <w:tcPr>
            <w:tcW w:w="2972" w:type="dxa"/>
          </w:tcPr>
          <w:p w14:paraId="5A7373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A341EAD" w14:textId="77777777" w:rsidR="00DB288B" w:rsidRPr="00F0600F" w:rsidRDefault="00DB288B" w:rsidP="00EF0AC6">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DB288B" w:rsidRPr="00F0600F" w14:paraId="7068A81B" w14:textId="77777777" w:rsidTr="00EF0AC6">
        <w:trPr>
          <w:trHeight w:val="300"/>
        </w:trPr>
        <w:tc>
          <w:tcPr>
            <w:tcW w:w="9634" w:type="dxa"/>
            <w:gridSpan w:val="3"/>
          </w:tcPr>
          <w:p w14:paraId="241262E5"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DB288B" w:rsidRPr="00F0600F" w14:paraId="73A185AA" w14:textId="77777777" w:rsidTr="00EF0AC6">
        <w:trPr>
          <w:trHeight w:val="300"/>
        </w:trPr>
        <w:tc>
          <w:tcPr>
            <w:tcW w:w="2972" w:type="dxa"/>
          </w:tcPr>
          <w:p w14:paraId="7A06077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545A7E5C" w14:textId="76A0D638" w:rsidR="00DB288B" w:rsidRPr="00D834C1" w:rsidRDefault="00DB288B" w:rsidP="00EF0AC6">
            <w:pPr>
              <w:spacing w:after="0" w:line="240" w:lineRule="auto"/>
              <w:jc w:val="both"/>
              <w:rPr>
                <w:rFonts w:ascii="Arial" w:hAnsi="Arial" w:cs="Arial"/>
                <w:b/>
                <w:bCs/>
                <w:sz w:val="24"/>
                <w:szCs w:val="24"/>
              </w:rPr>
            </w:pPr>
            <w:r w:rsidRPr="00F0600F">
              <w:rPr>
                <w:rFonts w:ascii="Arial" w:hAnsi="Arial" w:cs="Arial"/>
                <w:sz w:val="24"/>
                <w:szCs w:val="24"/>
              </w:rPr>
              <w:t xml:space="preserve">Tiekėjas įsipareigoja Sutartyje numatytomis sąlygomis suteikti </w:t>
            </w:r>
            <w:r w:rsidRPr="00110351">
              <w:rPr>
                <w:rFonts w:ascii="Arial" w:hAnsi="Arial" w:cs="Arial"/>
                <w:sz w:val="24"/>
                <w:szCs w:val="24"/>
              </w:rPr>
              <w:t>Pirkėjui</w:t>
            </w:r>
            <w:r w:rsidR="00D834C1">
              <w:rPr>
                <w:rFonts w:ascii="Arial" w:hAnsi="Arial" w:cs="Arial"/>
                <w:sz w:val="24"/>
                <w:szCs w:val="24"/>
              </w:rPr>
              <w:t xml:space="preserve"> </w:t>
            </w:r>
            <w:r w:rsidR="00D834C1" w:rsidRPr="00D834C1">
              <w:rPr>
                <w:rFonts w:ascii="Arial" w:hAnsi="Arial" w:cs="Arial"/>
                <w:b/>
                <w:bCs/>
                <w:sz w:val="24"/>
                <w:szCs w:val="24"/>
              </w:rPr>
              <w:t>projekto „</w:t>
            </w:r>
            <w:r w:rsidR="00037DE5">
              <w:rPr>
                <w:rFonts w:ascii="Arial" w:hAnsi="Arial" w:cs="Arial"/>
                <w:b/>
                <w:bCs/>
                <w:sz w:val="24"/>
                <w:szCs w:val="24"/>
              </w:rPr>
              <w:t>T</w:t>
            </w:r>
            <w:r w:rsidR="00D834C1" w:rsidRPr="00D834C1">
              <w:rPr>
                <w:rFonts w:ascii="Arial" w:hAnsi="Arial" w:cs="Arial"/>
                <w:b/>
                <w:bCs/>
                <w:sz w:val="24"/>
                <w:szCs w:val="24"/>
              </w:rPr>
              <w:t xml:space="preserve">auragės r. sav., </w:t>
            </w:r>
            <w:proofErr w:type="spellStart"/>
            <w:r w:rsidR="00037DE5">
              <w:rPr>
                <w:rFonts w:ascii="Arial" w:hAnsi="Arial" w:cs="Arial"/>
                <w:b/>
                <w:bCs/>
                <w:sz w:val="24"/>
                <w:szCs w:val="24"/>
              </w:rPr>
              <w:t>V</w:t>
            </w:r>
            <w:r w:rsidR="00D834C1" w:rsidRPr="00D834C1">
              <w:rPr>
                <w:rFonts w:ascii="Arial" w:hAnsi="Arial" w:cs="Arial"/>
                <w:b/>
                <w:bCs/>
                <w:sz w:val="24"/>
                <w:szCs w:val="24"/>
              </w:rPr>
              <w:t>ėluikių</w:t>
            </w:r>
            <w:proofErr w:type="spellEnd"/>
            <w:r w:rsidR="00D834C1" w:rsidRPr="00D834C1">
              <w:rPr>
                <w:rFonts w:ascii="Arial" w:hAnsi="Arial" w:cs="Arial"/>
                <w:b/>
                <w:bCs/>
                <w:sz w:val="24"/>
                <w:szCs w:val="24"/>
              </w:rPr>
              <w:t xml:space="preserve"> k. v. blogos būklės griovių ir jų statinių rekonstrukcija“ parengimo paslaugą </w:t>
            </w:r>
            <w:r w:rsidRPr="00922F82">
              <w:rPr>
                <w:rFonts w:ascii="Arial" w:hAnsi="Arial" w:cs="Arial"/>
                <w:sz w:val="24"/>
                <w:szCs w:val="24"/>
              </w:rPr>
              <w:t>(toliau</w:t>
            </w:r>
            <w:r w:rsidRPr="00F0600F">
              <w:rPr>
                <w:rFonts w:ascii="Arial" w:hAnsi="Arial" w:cs="Arial"/>
                <w:sz w:val="24"/>
                <w:szCs w:val="24"/>
              </w:rPr>
              <w:t xml:space="preserve"> – Paslaugos). </w:t>
            </w:r>
          </w:p>
          <w:p w14:paraId="422464AB" w14:textId="77777777" w:rsidR="00D834C1" w:rsidRDefault="00D834C1" w:rsidP="00EF0AC6">
            <w:pPr>
              <w:spacing w:after="0" w:line="240" w:lineRule="auto"/>
              <w:jc w:val="both"/>
              <w:rPr>
                <w:rFonts w:ascii="Arial" w:hAnsi="Arial" w:cs="Arial"/>
                <w:color w:val="000000"/>
                <w:sz w:val="24"/>
                <w:szCs w:val="24"/>
              </w:rPr>
            </w:pPr>
          </w:p>
          <w:p w14:paraId="2EAE6691" w14:textId="0F0EB437" w:rsidR="00DB288B" w:rsidRPr="00F0600F" w:rsidRDefault="00DB288B" w:rsidP="00EF0AC6">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DB288B" w:rsidRPr="00F0600F" w14:paraId="0C56C9FD" w14:textId="77777777" w:rsidTr="00EF0AC6">
        <w:trPr>
          <w:trHeight w:val="300"/>
        </w:trPr>
        <w:tc>
          <w:tcPr>
            <w:tcW w:w="2972" w:type="dxa"/>
          </w:tcPr>
          <w:p w14:paraId="1691C56B" w14:textId="28DED378"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3.2. Pirkimo</w:t>
            </w:r>
            <w:r w:rsidR="0061630C">
              <w:rPr>
                <w:rFonts w:ascii="Arial" w:hAnsi="Arial" w:cs="Arial"/>
                <w:b/>
                <w:bCs/>
                <w:sz w:val="24"/>
                <w:szCs w:val="24"/>
              </w:rPr>
              <w:t xml:space="preserve"> pavadinimas ir</w:t>
            </w:r>
            <w:r w:rsidRPr="00F0600F">
              <w:rPr>
                <w:rFonts w:ascii="Arial" w:hAnsi="Arial" w:cs="Arial"/>
                <w:b/>
                <w:bCs/>
                <w:sz w:val="24"/>
                <w:szCs w:val="24"/>
              </w:rPr>
              <w:t xml:space="preserve"> numeris</w:t>
            </w:r>
          </w:p>
        </w:tc>
        <w:tc>
          <w:tcPr>
            <w:tcW w:w="6662" w:type="dxa"/>
            <w:gridSpan w:val="2"/>
          </w:tcPr>
          <w:p w14:paraId="714F5AAE" w14:textId="0E55779C" w:rsidR="00DB288B" w:rsidRPr="00F0600F" w:rsidRDefault="00DB288B" w:rsidP="00EF0AC6">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w:t>
            </w:r>
            <w:r w:rsidR="0061630C">
              <w:rPr>
                <w:rFonts w:ascii="Arial" w:eastAsia="Arial" w:hAnsi="Arial" w:cs="Arial"/>
                <w:i/>
                <w:sz w:val="24"/>
                <w:szCs w:val="24"/>
              </w:rPr>
              <w:t xml:space="preserve"> pavadinimą ir</w:t>
            </w:r>
            <w:r w:rsidRPr="00F0600F">
              <w:rPr>
                <w:rFonts w:ascii="Arial" w:eastAsia="Arial" w:hAnsi="Arial" w:cs="Arial"/>
                <w:i/>
                <w:sz w:val="24"/>
                <w:szCs w:val="24"/>
              </w:rPr>
              <w:t xml:space="preserve"> numerį</w:t>
            </w:r>
            <w:r w:rsidRPr="00F0600F">
              <w:rPr>
                <w:rFonts w:ascii="Arial" w:eastAsia="Arial" w:hAnsi="Arial" w:cs="Arial"/>
                <w:sz w:val="24"/>
                <w:szCs w:val="24"/>
              </w:rPr>
              <w:t>]</w:t>
            </w:r>
          </w:p>
        </w:tc>
      </w:tr>
      <w:tr w:rsidR="00DB288B" w:rsidRPr="00F0600F" w14:paraId="55A70330" w14:textId="77777777" w:rsidTr="00EF0AC6">
        <w:trPr>
          <w:trHeight w:val="300"/>
        </w:trPr>
        <w:tc>
          <w:tcPr>
            <w:tcW w:w="2972" w:type="dxa"/>
          </w:tcPr>
          <w:p w14:paraId="788F9D4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90" w:name="_Hlk162966553"/>
            <w:r w:rsidRPr="00F0600F">
              <w:rPr>
                <w:rFonts w:ascii="Arial" w:hAnsi="Arial" w:cs="Arial"/>
                <w:b/>
                <w:bCs/>
                <w:sz w:val="24"/>
                <w:szCs w:val="24"/>
              </w:rPr>
              <w:t>Informacija apie Europos Sąjungos lėšomis finansuojamą projektą arba kitą projektą</w:t>
            </w:r>
            <w:bookmarkEnd w:id="90"/>
          </w:p>
        </w:tc>
        <w:tc>
          <w:tcPr>
            <w:tcW w:w="6662" w:type="dxa"/>
            <w:gridSpan w:val="2"/>
          </w:tcPr>
          <w:p w14:paraId="38920A6E" w14:textId="32D9826B" w:rsidR="00DB288B" w:rsidRPr="00F0600F" w:rsidRDefault="00006D21" w:rsidP="00D834C1">
            <w:pPr>
              <w:spacing w:after="0" w:line="240" w:lineRule="auto"/>
              <w:jc w:val="both"/>
              <w:rPr>
                <w:rFonts w:ascii="Arial" w:hAnsi="Arial" w:cs="Arial"/>
                <w:sz w:val="24"/>
                <w:szCs w:val="24"/>
              </w:rPr>
            </w:pPr>
            <w:r w:rsidRPr="00006D21">
              <w:rPr>
                <w:rFonts w:ascii="Arial" w:hAnsi="Arial" w:cs="Arial"/>
                <w:sz w:val="24"/>
                <w:szCs w:val="24"/>
              </w:rPr>
              <w:t>Projektas finansuojamas pagal Lietuvos kaimo plėtros 2023–2027 metų strateginio plano intervencinės priemonės „Investicijos į melioracijos sistemas“ įgyvendinimo taisykles.</w:t>
            </w:r>
          </w:p>
        </w:tc>
      </w:tr>
      <w:tr w:rsidR="00DB288B" w:rsidRPr="00F0600F" w14:paraId="37A15536" w14:textId="77777777" w:rsidTr="00EF0AC6">
        <w:trPr>
          <w:trHeight w:val="300"/>
        </w:trPr>
        <w:tc>
          <w:tcPr>
            <w:tcW w:w="9634" w:type="dxa"/>
            <w:gridSpan w:val="3"/>
          </w:tcPr>
          <w:p w14:paraId="0332317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DB288B" w:rsidRPr="00F0600F" w14:paraId="1EBBDF2E" w14:textId="77777777" w:rsidTr="00EF0AC6">
        <w:trPr>
          <w:trHeight w:val="300"/>
        </w:trPr>
        <w:tc>
          <w:tcPr>
            <w:tcW w:w="2972" w:type="dxa"/>
          </w:tcPr>
          <w:p w14:paraId="434ED9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6B6C4DA8" w14:textId="5A7B69F6" w:rsidR="009307DD" w:rsidRPr="00D3444D" w:rsidRDefault="0034075A" w:rsidP="00EF0AC6">
            <w:pPr>
              <w:tabs>
                <w:tab w:val="left" w:pos="1134"/>
              </w:tabs>
              <w:spacing w:after="0" w:line="240" w:lineRule="auto"/>
              <w:jc w:val="both"/>
              <w:rPr>
                <w:rFonts w:ascii="Arial" w:eastAsia="Times New Roman" w:hAnsi="Arial" w:cs="Arial"/>
                <w:b/>
                <w:bCs/>
                <w:sz w:val="24"/>
                <w:szCs w:val="24"/>
              </w:rPr>
            </w:pPr>
            <w:r w:rsidRPr="00D3444D">
              <w:rPr>
                <w:rFonts w:ascii="Arial" w:hAnsi="Arial" w:cs="Arial"/>
                <w:b/>
                <w:bCs/>
                <w:sz w:val="24"/>
                <w:szCs w:val="24"/>
              </w:rPr>
              <w:t>Paslau</w:t>
            </w:r>
            <w:r w:rsidR="009307DD" w:rsidRPr="00D3444D">
              <w:rPr>
                <w:rFonts w:ascii="Arial" w:hAnsi="Arial" w:cs="Arial"/>
                <w:b/>
                <w:bCs/>
                <w:sz w:val="24"/>
                <w:szCs w:val="24"/>
              </w:rPr>
              <w:t xml:space="preserve">gų suteikimo </w:t>
            </w:r>
            <w:r w:rsidRPr="00D3444D">
              <w:rPr>
                <w:rFonts w:ascii="Arial" w:hAnsi="Arial" w:cs="Arial"/>
                <w:b/>
                <w:bCs/>
                <w:sz w:val="24"/>
                <w:szCs w:val="24"/>
              </w:rPr>
              <w:t>terminas</w:t>
            </w:r>
            <w:r w:rsidRPr="00D3444D">
              <w:rPr>
                <w:rFonts w:ascii="Arial" w:hAnsi="Arial" w:cs="Arial"/>
                <w:sz w:val="24"/>
                <w:szCs w:val="24"/>
              </w:rPr>
              <w:t xml:space="preserve"> – </w:t>
            </w:r>
            <w:r w:rsidRPr="00D3444D">
              <w:rPr>
                <w:rFonts w:ascii="Arial" w:eastAsia="Times New Roman" w:hAnsi="Arial" w:cs="Arial"/>
                <w:sz w:val="24"/>
                <w:szCs w:val="24"/>
              </w:rPr>
              <w:t>Tiekėjas P</w:t>
            </w:r>
            <w:r w:rsidR="009307DD" w:rsidRPr="00D3444D">
              <w:rPr>
                <w:rFonts w:ascii="Arial" w:eastAsia="Times New Roman" w:hAnsi="Arial" w:cs="Arial"/>
                <w:sz w:val="24"/>
                <w:szCs w:val="24"/>
              </w:rPr>
              <w:t>aslaugas</w:t>
            </w:r>
            <w:r w:rsidRPr="00D3444D">
              <w:rPr>
                <w:rFonts w:ascii="Arial" w:eastAsia="Times New Roman" w:hAnsi="Arial" w:cs="Arial"/>
                <w:sz w:val="24"/>
                <w:szCs w:val="24"/>
              </w:rPr>
              <w:t xml:space="preserve"> įsipareigoja </w:t>
            </w:r>
            <w:r w:rsidR="009307DD" w:rsidRPr="00D3444D">
              <w:rPr>
                <w:rFonts w:ascii="Arial" w:eastAsia="Times New Roman" w:hAnsi="Arial" w:cs="Arial"/>
                <w:sz w:val="24"/>
                <w:szCs w:val="24"/>
              </w:rPr>
              <w:t>suteikti</w:t>
            </w:r>
            <w:r w:rsidRPr="00D3444D">
              <w:rPr>
                <w:rFonts w:ascii="Arial" w:eastAsia="Times New Roman" w:hAnsi="Arial" w:cs="Arial"/>
                <w:sz w:val="24"/>
                <w:szCs w:val="24"/>
              </w:rPr>
              <w:t xml:space="preserve"> ne vėliau kaip </w:t>
            </w:r>
            <w:r w:rsidR="009307DD" w:rsidRPr="00D3444D">
              <w:rPr>
                <w:rFonts w:ascii="Arial" w:eastAsia="Times New Roman" w:hAnsi="Arial" w:cs="Arial"/>
                <w:sz w:val="24"/>
                <w:szCs w:val="24"/>
              </w:rPr>
              <w:t xml:space="preserve">iki </w:t>
            </w:r>
            <w:r w:rsidR="009307DD" w:rsidRPr="00D3444D">
              <w:rPr>
                <w:rFonts w:ascii="Arial" w:eastAsia="Times New Roman" w:hAnsi="Arial" w:cs="Arial"/>
                <w:b/>
                <w:bCs/>
                <w:sz w:val="24"/>
                <w:szCs w:val="24"/>
              </w:rPr>
              <w:t>202</w:t>
            </w:r>
            <w:r w:rsidR="00177572" w:rsidRPr="00D3444D">
              <w:rPr>
                <w:rFonts w:ascii="Arial" w:eastAsia="Times New Roman" w:hAnsi="Arial" w:cs="Arial"/>
                <w:b/>
                <w:bCs/>
                <w:sz w:val="24"/>
                <w:szCs w:val="24"/>
              </w:rPr>
              <w:t>6-12-15</w:t>
            </w:r>
            <w:r w:rsidR="005E1CBE" w:rsidRPr="00D3444D">
              <w:rPr>
                <w:rFonts w:ascii="Arial" w:eastAsia="Times New Roman" w:hAnsi="Arial" w:cs="Arial"/>
                <w:b/>
                <w:bCs/>
                <w:sz w:val="24"/>
                <w:szCs w:val="24"/>
              </w:rPr>
              <w:t>.</w:t>
            </w:r>
          </w:p>
          <w:p w14:paraId="28DBCCCF" w14:textId="77777777" w:rsidR="00D52F51" w:rsidRPr="00D3444D" w:rsidRDefault="00076BA3" w:rsidP="00EF0AC6">
            <w:pPr>
              <w:tabs>
                <w:tab w:val="left" w:pos="1134"/>
              </w:tabs>
              <w:spacing w:after="0" w:line="240" w:lineRule="auto"/>
              <w:jc w:val="both"/>
              <w:rPr>
                <w:rFonts w:ascii="Arial" w:eastAsia="Times New Roman" w:hAnsi="Arial" w:cs="Arial"/>
                <w:sz w:val="24"/>
                <w:szCs w:val="24"/>
              </w:rPr>
            </w:pPr>
            <w:r w:rsidRPr="00D3444D">
              <w:rPr>
                <w:rFonts w:ascii="Arial" w:eastAsia="Times New Roman" w:hAnsi="Arial" w:cs="Arial"/>
                <w:sz w:val="24"/>
                <w:szCs w:val="24"/>
              </w:rPr>
              <w:t xml:space="preserve">Patikslinti techninį darbo projektą pagal ekspertizės pastabas (jei tokių bus) ir/ar pagal statybą leidžiantį dokumentą išduodančios institucijos pastabas (jei tokių bus) per </w:t>
            </w:r>
            <w:r w:rsidRPr="00D3444D">
              <w:rPr>
                <w:rFonts w:ascii="Arial" w:eastAsia="Times New Roman" w:hAnsi="Arial" w:cs="Arial"/>
                <w:b/>
                <w:bCs/>
                <w:sz w:val="24"/>
                <w:szCs w:val="24"/>
              </w:rPr>
              <w:t>20 darbo</w:t>
            </w:r>
            <w:r w:rsidRPr="00D3444D">
              <w:rPr>
                <w:rFonts w:ascii="Arial" w:eastAsia="Times New Roman" w:hAnsi="Arial" w:cs="Arial"/>
                <w:sz w:val="24"/>
                <w:szCs w:val="24"/>
              </w:rPr>
              <w:t xml:space="preserve"> </w:t>
            </w:r>
            <w:r w:rsidRPr="00D3444D">
              <w:rPr>
                <w:rFonts w:ascii="Arial" w:eastAsia="Times New Roman" w:hAnsi="Arial" w:cs="Arial"/>
                <w:b/>
                <w:bCs/>
                <w:sz w:val="24"/>
                <w:szCs w:val="24"/>
              </w:rPr>
              <w:t>dienų</w:t>
            </w:r>
            <w:r w:rsidRPr="00D3444D">
              <w:rPr>
                <w:rFonts w:ascii="Arial" w:eastAsia="Times New Roman" w:hAnsi="Arial" w:cs="Arial"/>
                <w:sz w:val="24"/>
                <w:szCs w:val="24"/>
              </w:rPr>
              <w:t xml:space="preserve"> nuo Pirkėjo raštiško kreipimosi į Tiekėją dienos.</w:t>
            </w:r>
          </w:p>
          <w:p w14:paraId="3998BE1C" w14:textId="77777777" w:rsidR="00D3444D" w:rsidRDefault="00D3444D" w:rsidP="00EF0AC6">
            <w:pPr>
              <w:tabs>
                <w:tab w:val="left" w:pos="1134"/>
              </w:tabs>
              <w:spacing w:after="0" w:line="240" w:lineRule="auto"/>
              <w:jc w:val="both"/>
              <w:rPr>
                <w:rFonts w:ascii="Arial" w:eastAsia="Times New Roman" w:hAnsi="Arial" w:cs="Arial"/>
                <w:sz w:val="24"/>
                <w:szCs w:val="24"/>
              </w:rPr>
            </w:pPr>
          </w:p>
          <w:p w14:paraId="416A1BDE" w14:textId="14BD34A1" w:rsidR="00C51BC4" w:rsidRPr="00730C33" w:rsidRDefault="00C51BC4" w:rsidP="00EF0AC6">
            <w:pPr>
              <w:tabs>
                <w:tab w:val="left" w:pos="1134"/>
              </w:tabs>
              <w:spacing w:after="0" w:line="240" w:lineRule="auto"/>
              <w:jc w:val="both"/>
              <w:rPr>
                <w:rFonts w:ascii="Arial" w:eastAsia="Times New Roman" w:hAnsi="Arial" w:cs="Arial"/>
                <w:sz w:val="24"/>
                <w:szCs w:val="24"/>
                <w:highlight w:val="cyan"/>
              </w:rPr>
            </w:pPr>
            <w:r w:rsidRPr="00E02318">
              <w:rPr>
                <w:rFonts w:ascii="Arial" w:eastAsia="Times New Roman" w:hAnsi="Arial" w:cs="Arial"/>
                <w:sz w:val="24"/>
                <w:szCs w:val="24"/>
              </w:rPr>
              <w:t>Tiekėjas privalo atsakyti į Pirkėjo, techninio prižiūrėtojo raštu ar žodžiu pateiktus klausimus, susijusius su techniniu darbo projektu, ne vėliau kaip per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DB288B" w:rsidRPr="00F0600F" w14:paraId="6579B050" w14:textId="77777777" w:rsidTr="00EF0AC6">
        <w:trPr>
          <w:trHeight w:val="300"/>
        </w:trPr>
        <w:tc>
          <w:tcPr>
            <w:tcW w:w="2972" w:type="dxa"/>
          </w:tcPr>
          <w:p w14:paraId="286D9EC9"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10714BE8" w14:textId="18114C7E" w:rsidR="006A731A" w:rsidRPr="00F0600F" w:rsidRDefault="00121EAC" w:rsidP="00EF0AC6">
            <w:pPr>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20723780" w14:textId="77777777" w:rsidTr="00EF0AC6">
        <w:trPr>
          <w:trHeight w:val="300"/>
        </w:trPr>
        <w:tc>
          <w:tcPr>
            <w:tcW w:w="2972" w:type="dxa"/>
          </w:tcPr>
          <w:p w14:paraId="086DCD46"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lastRenderedPageBreak/>
              <w:t>4.3. Užsakymų teikimo tvarka</w:t>
            </w:r>
          </w:p>
        </w:tc>
        <w:tc>
          <w:tcPr>
            <w:tcW w:w="6662" w:type="dxa"/>
            <w:gridSpan w:val="2"/>
          </w:tcPr>
          <w:p w14:paraId="06986BF5" w14:textId="248A6832" w:rsidR="00DB288B" w:rsidRPr="00F0600F" w:rsidRDefault="00121EAC" w:rsidP="00EF0AC6">
            <w:pPr>
              <w:tabs>
                <w:tab w:val="left" w:pos="426"/>
                <w:tab w:val="left" w:pos="851"/>
              </w:tabs>
              <w:spacing w:after="0" w:line="240" w:lineRule="auto"/>
              <w:jc w:val="both"/>
              <w:rPr>
                <w:rFonts w:ascii="Arial" w:hAnsi="Arial" w:cs="Arial"/>
                <w:bCs/>
                <w:iCs/>
                <w:color w:val="000000"/>
                <w:sz w:val="24"/>
                <w:szCs w:val="24"/>
                <w:lang w:eastAsia="en-US"/>
              </w:rPr>
            </w:pPr>
            <w:r w:rsidRPr="00121EAC">
              <w:rPr>
                <w:rFonts w:ascii="Arial" w:hAnsi="Arial" w:cs="Arial"/>
                <w:bCs/>
                <w:iCs/>
                <w:color w:val="000000"/>
                <w:sz w:val="24"/>
                <w:szCs w:val="24"/>
                <w:lang w:eastAsia="en-US"/>
              </w:rPr>
              <w:t>Netaikoma</w:t>
            </w:r>
          </w:p>
        </w:tc>
      </w:tr>
      <w:tr w:rsidR="00DB288B" w:rsidRPr="00F0600F" w14:paraId="7EA69256" w14:textId="77777777" w:rsidTr="00EF0AC6">
        <w:trPr>
          <w:trHeight w:val="271"/>
        </w:trPr>
        <w:tc>
          <w:tcPr>
            <w:tcW w:w="2972" w:type="dxa"/>
          </w:tcPr>
          <w:p w14:paraId="58C7E46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791C7B1" w14:textId="77777777" w:rsidR="00DB288B" w:rsidRPr="00F0600F" w:rsidRDefault="00DB288B" w:rsidP="00EF0AC6">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DB288B" w:rsidRPr="00F0600F" w14:paraId="71A77163" w14:textId="77777777" w:rsidTr="00EF0AC6">
        <w:trPr>
          <w:trHeight w:val="300"/>
        </w:trPr>
        <w:tc>
          <w:tcPr>
            <w:tcW w:w="2972" w:type="dxa"/>
          </w:tcPr>
          <w:p w14:paraId="5748E08E" w14:textId="77777777" w:rsidR="00DB288B" w:rsidRPr="001B2A32" w:rsidRDefault="00DB288B" w:rsidP="00EF0AC6">
            <w:pPr>
              <w:spacing w:after="0" w:line="240" w:lineRule="auto"/>
              <w:rPr>
                <w:rFonts w:ascii="Arial" w:hAnsi="Arial" w:cs="Arial"/>
                <w:b/>
                <w:bCs/>
                <w:sz w:val="24"/>
                <w:szCs w:val="24"/>
              </w:rPr>
            </w:pPr>
            <w:bookmarkStart w:id="91" w:name="_Hlk181953954"/>
            <w:r w:rsidRPr="001B2A32">
              <w:rPr>
                <w:rFonts w:ascii="Arial" w:hAnsi="Arial" w:cs="Arial"/>
                <w:b/>
                <w:bCs/>
                <w:sz w:val="24"/>
                <w:szCs w:val="24"/>
              </w:rPr>
              <w:t xml:space="preserve">4.5. Pateikiami dokumentai </w:t>
            </w:r>
          </w:p>
        </w:tc>
        <w:tc>
          <w:tcPr>
            <w:tcW w:w="6662" w:type="dxa"/>
            <w:gridSpan w:val="2"/>
          </w:tcPr>
          <w:p w14:paraId="09731399" w14:textId="61E958E3" w:rsidR="00024489"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Paslaugų perdavimo-priėmimo aktas ir Sąskaita</w:t>
            </w:r>
            <w:r w:rsidR="001B2A32" w:rsidRPr="00335741">
              <w:rPr>
                <w:rFonts w:ascii="Arial" w:hAnsi="Arial" w:cs="Arial"/>
                <w:sz w:val="24"/>
                <w:szCs w:val="24"/>
              </w:rPr>
              <w:t xml:space="preserve">. </w:t>
            </w:r>
          </w:p>
          <w:p w14:paraId="4BC76737" w14:textId="77777777" w:rsidR="00024489" w:rsidRPr="00335741" w:rsidRDefault="00024489" w:rsidP="00EF0AC6">
            <w:pPr>
              <w:spacing w:after="0" w:line="240" w:lineRule="auto"/>
              <w:jc w:val="both"/>
              <w:rPr>
                <w:rFonts w:ascii="Arial" w:hAnsi="Arial" w:cs="Arial"/>
                <w:sz w:val="24"/>
                <w:szCs w:val="24"/>
              </w:rPr>
            </w:pPr>
          </w:p>
          <w:p w14:paraId="60E2A381" w14:textId="6C6DCFBD" w:rsidR="00DB288B"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Tiekėjui nepateikus nurodytų dokumentų, laikoma, kad Paslaugos neatitinka Sutartyje nustatytų reikalavimų.</w:t>
            </w:r>
          </w:p>
        </w:tc>
      </w:tr>
      <w:bookmarkEnd w:id="91"/>
      <w:tr w:rsidR="00DB288B" w:rsidRPr="00F0600F" w14:paraId="408DD24C" w14:textId="77777777" w:rsidTr="00EF0AC6">
        <w:trPr>
          <w:trHeight w:val="300"/>
        </w:trPr>
        <w:tc>
          <w:tcPr>
            <w:tcW w:w="9634" w:type="dxa"/>
            <w:gridSpan w:val="3"/>
          </w:tcPr>
          <w:p w14:paraId="3FB5E7E3"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5. SUTARTIES KAINA IR ATSISKAITYMO TVARKA</w:t>
            </w:r>
          </w:p>
        </w:tc>
      </w:tr>
      <w:tr w:rsidR="00DB288B" w:rsidRPr="00F0600F" w14:paraId="7D46B274" w14:textId="77777777" w:rsidTr="00EF0AC6">
        <w:trPr>
          <w:trHeight w:val="300"/>
        </w:trPr>
        <w:tc>
          <w:tcPr>
            <w:tcW w:w="2972" w:type="dxa"/>
          </w:tcPr>
          <w:p w14:paraId="1BC9777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tcPr>
          <w:p w14:paraId="1AF9D400" w14:textId="563DEC2D" w:rsidR="00DB288B" w:rsidRPr="00F0600F" w:rsidRDefault="00DB288B" w:rsidP="00EF0AC6">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f</w:t>
            </w:r>
            <w:r w:rsidRPr="00F0600F">
              <w:rPr>
                <w:rFonts w:ascii="Arial" w:hAnsi="Arial" w:cs="Arial"/>
                <w:b/>
                <w:bCs/>
                <w:kern w:val="2"/>
                <w:sz w:val="24"/>
                <w:szCs w:val="24"/>
              </w:rPr>
              <w:t>iksuoto</w:t>
            </w:r>
            <w:r w:rsidR="00A347B5">
              <w:rPr>
                <w:rFonts w:ascii="Arial" w:hAnsi="Arial" w:cs="Arial"/>
                <w:b/>
                <w:bCs/>
                <w:kern w:val="2"/>
                <w:sz w:val="24"/>
                <w:szCs w:val="24"/>
              </w:rPr>
              <w:t>s</w:t>
            </w:r>
            <w:r w:rsidRPr="00F0600F">
              <w:rPr>
                <w:rFonts w:ascii="Arial" w:hAnsi="Arial" w:cs="Arial"/>
                <w:b/>
                <w:bCs/>
                <w:kern w:val="2"/>
                <w:sz w:val="24"/>
                <w:szCs w:val="24"/>
              </w:rPr>
              <w:t xml:space="preserve"> </w:t>
            </w:r>
            <w:r w:rsidR="00A347B5">
              <w:rPr>
                <w:rFonts w:ascii="Arial" w:hAnsi="Arial" w:cs="Arial"/>
                <w:b/>
                <w:bCs/>
                <w:kern w:val="2"/>
                <w:sz w:val="24"/>
                <w:szCs w:val="24"/>
              </w:rPr>
              <w:t>kainos</w:t>
            </w:r>
            <w:r w:rsidRPr="00F0600F">
              <w:rPr>
                <w:rFonts w:ascii="Arial" w:hAnsi="Arial" w:cs="Arial"/>
                <w:kern w:val="2"/>
                <w:sz w:val="24"/>
                <w:szCs w:val="24"/>
              </w:rPr>
              <w:t xml:space="preserve"> kainodara.</w:t>
            </w:r>
          </w:p>
        </w:tc>
      </w:tr>
      <w:tr w:rsidR="00DB288B" w:rsidRPr="00F0600F" w14:paraId="0ED9FF0E" w14:textId="77777777" w:rsidTr="00EF0AC6">
        <w:trPr>
          <w:trHeight w:val="300"/>
        </w:trPr>
        <w:tc>
          <w:tcPr>
            <w:tcW w:w="2972" w:type="dxa"/>
          </w:tcPr>
          <w:p w14:paraId="1C38FDA9" w14:textId="5E0F102C" w:rsidR="00DB288B" w:rsidRPr="00F0600F" w:rsidRDefault="00DB288B" w:rsidP="00EF0AC6">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sidR="00A347B5">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sidR="00A347B5">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662" w:type="dxa"/>
            <w:gridSpan w:val="2"/>
          </w:tcPr>
          <w:p w14:paraId="7FC43BF0" w14:textId="494A7A8A" w:rsidR="003C3A20" w:rsidRPr="00F90307" w:rsidRDefault="00DB288B" w:rsidP="00EF0AC6">
            <w:pPr>
              <w:spacing w:after="0" w:line="240" w:lineRule="auto"/>
              <w:jc w:val="both"/>
              <w:rPr>
                <w:rFonts w:ascii="Arial" w:hAnsi="Arial" w:cs="Arial"/>
                <w:sz w:val="24"/>
                <w:szCs w:val="24"/>
              </w:rPr>
            </w:pPr>
            <w:r w:rsidRPr="00F0600F">
              <w:rPr>
                <w:rFonts w:ascii="Arial" w:hAnsi="Arial" w:cs="Arial"/>
                <w:color w:val="000000" w:themeColor="text1"/>
                <w:kern w:val="2"/>
                <w:szCs w:val="24"/>
              </w:rPr>
              <w:t xml:space="preserve"> </w:t>
            </w:r>
            <w:r w:rsidR="003C3A20" w:rsidRPr="00F90307">
              <w:rPr>
                <w:rFonts w:ascii="Arial" w:hAnsi="Arial" w:cs="Arial"/>
                <w:kern w:val="2"/>
                <w:sz w:val="24"/>
                <w:szCs w:val="24"/>
              </w:rPr>
              <w:t xml:space="preserve">Pradinės Sutarties vertė yra </w:t>
            </w:r>
            <w:r w:rsidR="003C3A20" w:rsidRPr="00F90307">
              <w:rPr>
                <w:rFonts w:ascii="Arial" w:hAnsi="Arial" w:cs="Arial"/>
                <w:color w:val="4472C4"/>
                <w:kern w:val="2"/>
                <w:sz w:val="24"/>
                <w:szCs w:val="24"/>
              </w:rPr>
              <w:t>(nurodyti sumą skaičiais)</w:t>
            </w:r>
            <w:r w:rsidR="003C3A20" w:rsidRPr="00F90307">
              <w:rPr>
                <w:rFonts w:ascii="Arial" w:hAnsi="Arial" w:cs="Arial"/>
                <w:kern w:val="2"/>
                <w:sz w:val="24"/>
                <w:szCs w:val="24"/>
              </w:rPr>
              <w:t xml:space="preserve"> Eur </w:t>
            </w:r>
            <w:r w:rsidR="003C3A20" w:rsidRPr="00F90307">
              <w:rPr>
                <w:rFonts w:ascii="Arial" w:hAnsi="Arial" w:cs="Arial"/>
                <w:color w:val="4472C4"/>
                <w:kern w:val="2"/>
                <w:sz w:val="24"/>
                <w:szCs w:val="24"/>
              </w:rPr>
              <w:t>(nurodyti sumą žodžiais)</w:t>
            </w:r>
            <w:r w:rsidR="003C3A20" w:rsidRPr="00F90307">
              <w:rPr>
                <w:rFonts w:ascii="Arial" w:hAnsi="Arial" w:cs="Arial"/>
                <w:kern w:val="2"/>
                <w:sz w:val="24"/>
                <w:szCs w:val="24"/>
              </w:rPr>
              <w:t xml:space="preserve"> be PVM.</w:t>
            </w:r>
          </w:p>
          <w:p w14:paraId="263C59CE" w14:textId="77777777" w:rsidR="003C3A20" w:rsidRPr="00F90307" w:rsidRDefault="003C3A20" w:rsidP="00EF0AC6">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744DF1CC" w14:textId="77777777" w:rsidR="003C3A20" w:rsidRPr="00F90307" w:rsidRDefault="003C3A20" w:rsidP="00EF0AC6">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6D4227A0" w14:textId="77777777" w:rsidR="003C3A20" w:rsidRPr="00F90307" w:rsidRDefault="003C3A20" w:rsidP="00EF0AC6">
            <w:pPr>
              <w:spacing w:after="0" w:line="240" w:lineRule="auto"/>
              <w:jc w:val="both"/>
              <w:rPr>
                <w:rFonts w:ascii="Arial" w:hAnsi="Arial" w:cs="Arial"/>
                <w:sz w:val="24"/>
                <w:szCs w:val="24"/>
              </w:rPr>
            </w:pPr>
          </w:p>
          <w:p w14:paraId="214929EC" w14:textId="1DF72388" w:rsidR="00DB288B" w:rsidRPr="00F0600F" w:rsidRDefault="003C3A20" w:rsidP="00EF0AC6">
            <w:pPr>
              <w:spacing w:before="40" w:after="40" w:line="240" w:lineRule="auto"/>
              <w:jc w:val="both"/>
              <w:rPr>
                <w:rFonts w:ascii="Arial" w:hAnsi="Arial" w:cs="Arial"/>
                <w:color w:val="4472C4"/>
                <w:kern w:val="2"/>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DB288B" w:rsidRPr="00F0600F" w14:paraId="35A41EE9" w14:textId="77777777" w:rsidTr="00EF0AC6">
        <w:trPr>
          <w:trHeight w:val="300"/>
        </w:trPr>
        <w:tc>
          <w:tcPr>
            <w:tcW w:w="2972" w:type="dxa"/>
          </w:tcPr>
          <w:p w14:paraId="5C1A780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7E7B8A5E"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64783294"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2395079"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1BD123B3" w14:textId="3467A58E"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D6B95">
              <w:rPr>
                <w:rFonts w:ascii="Arial" w:hAnsi="Arial" w:cs="Arial"/>
                <w:color w:val="000000" w:themeColor="text1"/>
                <w:sz w:val="24"/>
                <w:szCs w:val="24"/>
              </w:rPr>
              <w:t>netaikoma</w:t>
            </w:r>
            <w:r w:rsidR="00A6412B">
              <w:rPr>
                <w:rFonts w:ascii="Arial" w:hAnsi="Arial" w:cs="Arial"/>
                <w:color w:val="000000" w:themeColor="text1"/>
                <w:sz w:val="24"/>
                <w:szCs w:val="24"/>
              </w:rPr>
              <w:t>;</w:t>
            </w:r>
          </w:p>
          <w:p w14:paraId="415359AD"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DB288B" w:rsidRPr="00F0600F" w14:paraId="356C13EC" w14:textId="77777777" w:rsidTr="00EF0AC6">
        <w:trPr>
          <w:trHeight w:val="300"/>
        </w:trPr>
        <w:tc>
          <w:tcPr>
            <w:tcW w:w="2972" w:type="dxa"/>
          </w:tcPr>
          <w:p w14:paraId="74429B0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3A43035C"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7E4BEC2" w14:textId="77777777" w:rsidR="00DB288B" w:rsidRPr="00F0600F" w:rsidRDefault="00DB288B" w:rsidP="00EF0AC6">
            <w:pPr>
              <w:spacing w:after="0" w:line="240" w:lineRule="auto"/>
              <w:jc w:val="both"/>
              <w:rPr>
                <w:rFonts w:ascii="Arial" w:hAnsi="Arial" w:cs="Arial"/>
                <w:sz w:val="24"/>
                <w:szCs w:val="24"/>
              </w:rPr>
            </w:pPr>
          </w:p>
          <w:p w14:paraId="5D76E640"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DB288B" w:rsidRPr="00F0600F" w14:paraId="2967476C" w14:textId="77777777" w:rsidTr="00EF0AC6">
        <w:trPr>
          <w:trHeight w:val="300"/>
        </w:trPr>
        <w:tc>
          <w:tcPr>
            <w:tcW w:w="2972" w:type="dxa"/>
          </w:tcPr>
          <w:p w14:paraId="0E45031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0893CE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61D4C6F" w14:textId="77777777" w:rsidTr="00EF0AC6">
        <w:trPr>
          <w:trHeight w:val="300"/>
        </w:trPr>
        <w:tc>
          <w:tcPr>
            <w:tcW w:w="2972" w:type="dxa"/>
          </w:tcPr>
          <w:p w14:paraId="7A2BB20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795AA949" w14:textId="51A7E625" w:rsidR="00A6412B" w:rsidRPr="00E75B50" w:rsidRDefault="00E75B50" w:rsidP="00EF0AC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288300F6" w14:textId="77777777" w:rsidTr="00EF0AC6">
        <w:trPr>
          <w:trHeight w:val="300"/>
        </w:trPr>
        <w:tc>
          <w:tcPr>
            <w:tcW w:w="2972" w:type="dxa"/>
          </w:tcPr>
          <w:p w14:paraId="4D09FBF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w:t>
            </w:r>
            <w:r w:rsidRPr="00F0600F">
              <w:rPr>
                <w:rFonts w:ascii="Arial" w:hAnsi="Arial" w:cs="Arial"/>
                <w:b/>
                <w:sz w:val="24"/>
                <w:szCs w:val="24"/>
              </w:rPr>
              <w:lastRenderedPageBreak/>
              <w:t xml:space="preserve">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1315058F"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lastRenderedPageBreak/>
              <w:t>Netaikoma.</w:t>
            </w:r>
          </w:p>
        </w:tc>
      </w:tr>
      <w:tr w:rsidR="00DB288B" w:rsidRPr="00F0600F" w14:paraId="59CCE711" w14:textId="77777777" w:rsidTr="00EF0AC6">
        <w:trPr>
          <w:trHeight w:val="891"/>
        </w:trPr>
        <w:tc>
          <w:tcPr>
            <w:tcW w:w="2972" w:type="dxa"/>
          </w:tcPr>
          <w:p w14:paraId="44C8B82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634E9C3E"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19EFE2DB" w14:textId="77777777" w:rsidTr="00EF0AC6">
        <w:trPr>
          <w:trHeight w:val="300"/>
        </w:trPr>
        <w:tc>
          <w:tcPr>
            <w:tcW w:w="2972" w:type="dxa"/>
          </w:tcPr>
          <w:p w14:paraId="24C94A4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593323C3" w14:textId="05606D9F" w:rsidR="00AA1435" w:rsidRPr="00F0600F" w:rsidRDefault="006F6790" w:rsidP="00EF0AC6">
            <w:pPr>
              <w:spacing w:after="0" w:line="240" w:lineRule="auto"/>
              <w:jc w:val="both"/>
              <w:rPr>
                <w:rFonts w:ascii="Arial" w:eastAsia="Times New Roman" w:hAnsi="Arial" w:cs="Arial"/>
                <w:sz w:val="24"/>
                <w:szCs w:val="24"/>
              </w:rPr>
            </w:pPr>
            <w:r w:rsidRPr="00B8299B">
              <w:rPr>
                <w:rFonts w:ascii="Arial" w:eastAsia="Times New Roman" w:hAnsi="Arial" w:cs="Arial"/>
                <w:sz w:val="24"/>
                <w:szCs w:val="24"/>
              </w:rPr>
              <w:t>Už projekto parengimą,</w:t>
            </w:r>
            <w:r>
              <w:rPr>
                <w:rFonts w:ascii="Arial" w:eastAsia="Times New Roman" w:hAnsi="Arial" w:cs="Arial"/>
                <w:sz w:val="24"/>
                <w:szCs w:val="24"/>
              </w:rPr>
              <w:t xml:space="preserve"> </w:t>
            </w:r>
            <w:r w:rsidRPr="006F6790">
              <w:rPr>
                <w:rFonts w:ascii="Arial" w:eastAsia="Times New Roman" w:hAnsi="Arial" w:cs="Arial"/>
                <w:sz w:val="24"/>
                <w:szCs w:val="24"/>
              </w:rPr>
              <w:t>bus apmokama tinkamai suteikus šias paslaugas, ne vėliau kaip per 30 dienų nuo Sąskaitos gavimo dienos.</w:t>
            </w:r>
          </w:p>
        </w:tc>
      </w:tr>
      <w:tr w:rsidR="00DB288B" w:rsidRPr="00F0600F" w14:paraId="63FF6020" w14:textId="77777777" w:rsidTr="00EF0AC6">
        <w:trPr>
          <w:trHeight w:val="300"/>
        </w:trPr>
        <w:tc>
          <w:tcPr>
            <w:tcW w:w="2972" w:type="dxa"/>
          </w:tcPr>
          <w:p w14:paraId="22DEBE6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563C57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2BD4E24" w14:textId="77777777" w:rsidTr="00EF0AC6">
        <w:trPr>
          <w:trHeight w:val="300"/>
        </w:trPr>
        <w:tc>
          <w:tcPr>
            <w:tcW w:w="2972" w:type="dxa"/>
          </w:tcPr>
          <w:p w14:paraId="5717A3B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40F143A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96F06ED" w14:textId="77777777" w:rsidTr="00EF0AC6">
        <w:trPr>
          <w:trHeight w:val="300"/>
        </w:trPr>
        <w:tc>
          <w:tcPr>
            <w:tcW w:w="9634" w:type="dxa"/>
            <w:gridSpan w:val="3"/>
          </w:tcPr>
          <w:p w14:paraId="336B60D8"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DB288B" w:rsidRPr="00F0600F" w14:paraId="3EBBBA89" w14:textId="77777777" w:rsidTr="00EF0AC6">
        <w:trPr>
          <w:trHeight w:val="70"/>
        </w:trPr>
        <w:tc>
          <w:tcPr>
            <w:tcW w:w="2972" w:type="dxa"/>
          </w:tcPr>
          <w:p w14:paraId="7369956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4947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84BB067" w14:textId="77777777" w:rsidTr="00EF0AC6">
        <w:trPr>
          <w:trHeight w:val="300"/>
        </w:trPr>
        <w:tc>
          <w:tcPr>
            <w:tcW w:w="2972" w:type="dxa"/>
          </w:tcPr>
          <w:p w14:paraId="42EFF0D6"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 xml:space="preserve">6.2. </w:t>
            </w:r>
            <w:r w:rsidRPr="00503765">
              <w:rPr>
                <w:rFonts w:ascii="Arial" w:hAnsi="Arial" w:cs="Arial"/>
                <w:b/>
                <w:sz w:val="24"/>
                <w:szCs w:val="24"/>
              </w:rPr>
              <w:t>Terminas Paslaugų trūkumams pašalinti</w:t>
            </w:r>
          </w:p>
        </w:tc>
        <w:tc>
          <w:tcPr>
            <w:tcW w:w="6662" w:type="dxa"/>
            <w:gridSpan w:val="2"/>
          </w:tcPr>
          <w:p w14:paraId="09F71E22" w14:textId="303E5DA8" w:rsidR="00DB288B" w:rsidRPr="00503765" w:rsidRDefault="001B168B" w:rsidP="00EF0AC6">
            <w:pPr>
              <w:spacing w:after="0" w:line="240" w:lineRule="auto"/>
              <w:jc w:val="both"/>
              <w:rPr>
                <w:rFonts w:ascii="Arial" w:hAnsi="Arial" w:cs="Arial"/>
                <w:sz w:val="24"/>
                <w:szCs w:val="24"/>
              </w:rPr>
            </w:pPr>
            <w:r w:rsidRPr="001B168B">
              <w:rPr>
                <w:rFonts w:ascii="Arial" w:hAnsi="Arial" w:cs="Arial"/>
                <w:sz w:val="24"/>
                <w:szCs w:val="24"/>
              </w:rPr>
              <w:t>Nustačius Paslaugų trūkumų, Tiekėjas turi ne vėliau kaip per 5 darbo dienas nuo rašytinės pretenzijos gavimo dienos pašalinti Paslaugų trūkumus.</w:t>
            </w:r>
          </w:p>
        </w:tc>
      </w:tr>
      <w:tr w:rsidR="00DB288B" w:rsidRPr="00F0600F" w14:paraId="45A760E3" w14:textId="77777777" w:rsidTr="00EF0AC6">
        <w:trPr>
          <w:trHeight w:val="300"/>
        </w:trPr>
        <w:tc>
          <w:tcPr>
            <w:tcW w:w="2972" w:type="dxa"/>
          </w:tcPr>
          <w:p w14:paraId="3ABB4625" w14:textId="77777777" w:rsidR="00DB288B" w:rsidRPr="00F0600F" w:rsidRDefault="00DB288B" w:rsidP="00EF0AC6">
            <w:pPr>
              <w:pStyle w:val="Sraopastraipa"/>
              <w:numPr>
                <w:ilvl w:val="1"/>
                <w:numId w:val="5"/>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3D7ED46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4884F0C" w14:textId="77777777" w:rsidTr="00EF0AC6">
        <w:trPr>
          <w:trHeight w:val="300"/>
        </w:trPr>
        <w:tc>
          <w:tcPr>
            <w:tcW w:w="9634" w:type="dxa"/>
            <w:gridSpan w:val="3"/>
          </w:tcPr>
          <w:p w14:paraId="413CCCC4" w14:textId="77777777" w:rsidR="00DB288B" w:rsidRPr="00F0600F" w:rsidRDefault="00DB288B" w:rsidP="00EF0AC6">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DB288B" w:rsidRPr="00F0600F" w14:paraId="15377D04" w14:textId="77777777" w:rsidTr="00EF0AC6">
        <w:trPr>
          <w:trHeight w:val="300"/>
        </w:trPr>
        <w:tc>
          <w:tcPr>
            <w:tcW w:w="2972" w:type="dxa"/>
          </w:tcPr>
          <w:p w14:paraId="0C4D6304" w14:textId="77777777" w:rsidR="00DB288B" w:rsidRPr="00F0600F" w:rsidRDefault="00DB288B" w:rsidP="00EF0AC6">
            <w:pPr>
              <w:keepNext/>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0FDC5A43"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137F6C99" w14:textId="77777777" w:rsidR="00DB288B" w:rsidRPr="00F0600F" w:rsidRDefault="00DB288B" w:rsidP="00EF0AC6">
            <w:pPr>
              <w:keepNext/>
              <w:spacing w:after="0" w:line="240" w:lineRule="auto"/>
              <w:jc w:val="both"/>
              <w:rPr>
                <w:rFonts w:ascii="Arial" w:eastAsia="Times New Roman" w:hAnsi="Arial" w:cs="Arial"/>
                <w:sz w:val="24"/>
                <w:szCs w:val="24"/>
              </w:rPr>
            </w:pPr>
          </w:p>
          <w:p w14:paraId="1A75DC29"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368BDBAD" w14:textId="77777777" w:rsidR="00DB288B" w:rsidRPr="00F0600F" w:rsidRDefault="00DB288B" w:rsidP="00EF0AC6">
            <w:pPr>
              <w:keepNext/>
              <w:spacing w:after="0" w:line="240" w:lineRule="auto"/>
              <w:jc w:val="both"/>
              <w:rPr>
                <w:rFonts w:ascii="Arial" w:eastAsia="Times New Roman" w:hAnsi="Arial" w:cs="Arial"/>
                <w:sz w:val="24"/>
                <w:szCs w:val="24"/>
              </w:rPr>
            </w:pPr>
          </w:p>
          <w:p w14:paraId="2E7739F7"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F78276" w14:textId="77777777" w:rsidR="00DB288B" w:rsidRPr="00F0600F" w:rsidRDefault="00DB288B" w:rsidP="00EF0AC6">
            <w:pPr>
              <w:keepNext/>
              <w:spacing w:after="0" w:line="240" w:lineRule="auto"/>
              <w:jc w:val="both"/>
              <w:rPr>
                <w:rFonts w:ascii="Arial" w:eastAsia="Times New Roman" w:hAnsi="Arial" w:cs="Arial"/>
                <w:i/>
                <w:iCs/>
                <w:sz w:val="24"/>
                <w:szCs w:val="24"/>
              </w:rPr>
            </w:pPr>
          </w:p>
          <w:p w14:paraId="6854B884" w14:textId="77777777" w:rsidR="00DB288B" w:rsidRPr="00F0600F" w:rsidRDefault="00DB288B" w:rsidP="00EF0AC6">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DB288B" w:rsidRPr="00F0600F" w14:paraId="4E96D58F" w14:textId="77777777" w:rsidTr="00EF0AC6">
        <w:trPr>
          <w:trHeight w:val="300"/>
        </w:trPr>
        <w:tc>
          <w:tcPr>
            <w:tcW w:w="9634" w:type="dxa"/>
            <w:gridSpan w:val="3"/>
          </w:tcPr>
          <w:p w14:paraId="0CC3CCDC"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DB288B" w:rsidRPr="00F0600F" w14:paraId="3B5006EA" w14:textId="77777777" w:rsidTr="00EF0AC6">
        <w:trPr>
          <w:trHeight w:val="300"/>
        </w:trPr>
        <w:tc>
          <w:tcPr>
            <w:tcW w:w="2972" w:type="dxa"/>
          </w:tcPr>
          <w:p w14:paraId="0B8BAD4A"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0883974C" w14:textId="77777777" w:rsidR="00DB288B" w:rsidRPr="00F0600F" w:rsidRDefault="00DB288B" w:rsidP="00EF0AC6">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DB288B" w:rsidRPr="00F0600F" w14:paraId="4769AD3D" w14:textId="77777777" w:rsidTr="00EF0AC6">
        <w:trPr>
          <w:trHeight w:val="300"/>
        </w:trPr>
        <w:tc>
          <w:tcPr>
            <w:tcW w:w="2972" w:type="dxa"/>
          </w:tcPr>
          <w:p w14:paraId="082623B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3A34DB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p w14:paraId="18DF3E67" w14:textId="77777777" w:rsidR="00DB288B" w:rsidRPr="00F0600F" w:rsidRDefault="00DB288B" w:rsidP="00EF0AC6">
            <w:pPr>
              <w:spacing w:after="0" w:line="240" w:lineRule="auto"/>
              <w:rPr>
                <w:rFonts w:ascii="Arial" w:hAnsi="Arial" w:cs="Arial"/>
                <w:sz w:val="24"/>
                <w:szCs w:val="24"/>
              </w:rPr>
            </w:pPr>
          </w:p>
        </w:tc>
      </w:tr>
      <w:tr w:rsidR="00DB288B" w:rsidRPr="00F0600F" w14:paraId="77399BD5" w14:textId="77777777" w:rsidTr="00EF0AC6">
        <w:trPr>
          <w:trHeight w:val="300"/>
        </w:trPr>
        <w:tc>
          <w:tcPr>
            <w:tcW w:w="2972" w:type="dxa"/>
          </w:tcPr>
          <w:p w14:paraId="3C27E35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614A3755"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Netaikoma. </w:t>
            </w:r>
          </w:p>
        </w:tc>
      </w:tr>
      <w:tr w:rsidR="00DB288B" w:rsidRPr="00F0600F" w14:paraId="6A06A5A8" w14:textId="77777777" w:rsidTr="00EF0AC6">
        <w:trPr>
          <w:trHeight w:val="70"/>
        </w:trPr>
        <w:tc>
          <w:tcPr>
            <w:tcW w:w="9634" w:type="dxa"/>
            <w:gridSpan w:val="3"/>
          </w:tcPr>
          <w:p w14:paraId="781C200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DB288B" w:rsidRPr="00F0600F" w14:paraId="673AFECF" w14:textId="77777777" w:rsidTr="00EF0AC6">
        <w:trPr>
          <w:trHeight w:val="300"/>
        </w:trPr>
        <w:tc>
          <w:tcPr>
            <w:tcW w:w="2972" w:type="dxa"/>
          </w:tcPr>
          <w:p w14:paraId="1C0DFF8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60102A7E" w14:textId="456D41DD" w:rsidR="00DB288B" w:rsidRPr="00F0600F" w:rsidRDefault="00D67C2F" w:rsidP="00EF0AC6">
            <w:pPr>
              <w:spacing w:after="0" w:line="240" w:lineRule="auto"/>
              <w:jc w:val="both"/>
              <w:rPr>
                <w:rFonts w:ascii="Arial" w:hAnsi="Arial" w:cs="Arial"/>
                <w:sz w:val="24"/>
                <w:szCs w:val="24"/>
              </w:rPr>
            </w:pPr>
            <w:r w:rsidRPr="00D67C2F">
              <w:rPr>
                <w:rFonts w:ascii="Arial" w:hAnsi="Arial" w:cs="Arial"/>
                <w:color w:val="000000"/>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B288B" w:rsidRPr="00F0600F" w14:paraId="3E825F0D" w14:textId="77777777" w:rsidTr="00EF0AC6">
        <w:trPr>
          <w:trHeight w:val="300"/>
        </w:trPr>
        <w:tc>
          <w:tcPr>
            <w:tcW w:w="2972" w:type="dxa"/>
          </w:tcPr>
          <w:p w14:paraId="5D4E3FA3"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tcPr>
          <w:p w14:paraId="65B429EB" w14:textId="083885B0" w:rsidR="007A0D84" w:rsidRPr="00BB2194"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 xml:space="preserve">9.2.1. Jeigu Tiekėjas vėluoja suteikti Paslaugas nustatytais terminais arba nevykdo kitų sutartinių įsipareigojimų, Pirkėjas nuo kitos nei nustatytas terminas dienos Tiekėjui skaičiuoja </w:t>
            </w:r>
            <w:r w:rsidRPr="00BB2194">
              <w:rPr>
                <w:rFonts w:ascii="Arial" w:eastAsia="Times New Roman" w:hAnsi="Arial" w:cs="Arial"/>
                <w:sz w:val="24"/>
                <w:szCs w:val="24"/>
              </w:rPr>
              <w:lastRenderedPageBreak/>
              <w:t>0,02 (dvi šimtosios) procento dydžio delspinigius už kiekvieną uždelstą dieną nuo laiku nesuteiktų Paslaugų ar kitų sutartinių įsipareigojimų nevykdymo kainos be PVM.</w:t>
            </w:r>
          </w:p>
          <w:p w14:paraId="055239DC" w14:textId="49629D30" w:rsidR="00696ED0" w:rsidRPr="001B2A32"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9.2.</w:t>
            </w:r>
            <w:r w:rsidR="00BB2194" w:rsidRPr="00BB2194">
              <w:rPr>
                <w:rFonts w:ascii="Arial" w:eastAsia="Times New Roman" w:hAnsi="Arial" w:cs="Arial"/>
                <w:sz w:val="24"/>
                <w:szCs w:val="24"/>
              </w:rPr>
              <w:t>2</w:t>
            </w:r>
            <w:r w:rsidRPr="00BB2194">
              <w:rPr>
                <w:rFonts w:ascii="Arial" w:eastAsia="Times New Roman" w:hAnsi="Arial" w:cs="Arial"/>
                <w:sz w:val="24"/>
                <w:szCs w:val="24"/>
              </w:rPr>
              <w:t>. Pirkėjas prieš tai raštu įspėjęs Tiekėją gali išskaičiuoti delspinigių sumą iš Tiekėjui mokė</w:t>
            </w:r>
            <w:r w:rsidR="00BB2194" w:rsidRPr="00BB2194">
              <w:rPr>
                <w:rFonts w:ascii="Arial" w:eastAsia="Times New Roman" w:hAnsi="Arial" w:cs="Arial"/>
                <w:sz w:val="24"/>
                <w:szCs w:val="24"/>
              </w:rPr>
              <w:t>tinos</w:t>
            </w:r>
            <w:r w:rsidRPr="00BB2194">
              <w:rPr>
                <w:rFonts w:ascii="Arial" w:eastAsia="Times New Roman" w:hAnsi="Arial" w:cs="Arial"/>
                <w:sz w:val="24"/>
                <w:szCs w:val="24"/>
              </w:rPr>
              <w:t xml:space="preserve"> sum</w:t>
            </w:r>
            <w:r w:rsidR="00BB2194" w:rsidRPr="00BB2194">
              <w:rPr>
                <w:rFonts w:ascii="Arial" w:eastAsia="Times New Roman" w:hAnsi="Arial" w:cs="Arial"/>
                <w:sz w:val="24"/>
                <w:szCs w:val="24"/>
              </w:rPr>
              <w:t>os</w:t>
            </w:r>
            <w:r w:rsidRPr="00BB2194">
              <w:rPr>
                <w:rFonts w:ascii="Arial" w:eastAsia="Times New Roman" w:hAnsi="Arial" w:cs="Arial"/>
                <w:sz w:val="24"/>
                <w:szCs w:val="24"/>
              </w:rPr>
              <w:t>. Tiekėjas privalo sumokėti Pirkėjui netesybas per 30 dienų nuo Pirkėjo pareikalavimo, jeigu netesybų suma nėra išskaitoma iš Tiekėjui mokėtinos sumos.</w:t>
            </w:r>
          </w:p>
        </w:tc>
      </w:tr>
      <w:tr w:rsidR="00DB288B" w:rsidRPr="00F0600F" w14:paraId="4EFD671E" w14:textId="77777777" w:rsidTr="00EF0AC6">
        <w:trPr>
          <w:trHeight w:val="300"/>
        </w:trPr>
        <w:tc>
          <w:tcPr>
            <w:tcW w:w="2972" w:type="dxa"/>
          </w:tcPr>
          <w:p w14:paraId="2A853D0E" w14:textId="77777777" w:rsidR="00DB288B" w:rsidRPr="000A72C3" w:rsidRDefault="00DB288B" w:rsidP="00EF0AC6">
            <w:pPr>
              <w:spacing w:after="0" w:line="240" w:lineRule="auto"/>
              <w:rPr>
                <w:rFonts w:ascii="Arial" w:hAnsi="Arial" w:cs="Arial"/>
                <w:b/>
                <w:bCs/>
                <w:sz w:val="24"/>
                <w:szCs w:val="24"/>
              </w:rPr>
            </w:pPr>
            <w:r w:rsidRPr="000A72C3">
              <w:rPr>
                <w:rFonts w:ascii="Arial" w:hAnsi="Arial" w:cs="Arial"/>
                <w:b/>
                <w:bCs/>
                <w:sz w:val="24"/>
                <w:szCs w:val="24"/>
              </w:rPr>
              <w:lastRenderedPageBreak/>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2315DC7" w14:textId="6B69A149" w:rsidR="00F47712" w:rsidRPr="00F90307" w:rsidRDefault="00F47712" w:rsidP="00EF0AC6">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00116C8E">
              <w:rPr>
                <w:rFonts w:ascii="Arial" w:hAnsi="Arial" w:cs="Arial"/>
                <w:b/>
                <w:kern w:val="2"/>
                <w:sz w:val="24"/>
                <w:szCs w:val="24"/>
              </w:rPr>
              <w:t>5</w:t>
            </w:r>
            <w:r w:rsidRPr="00F90307">
              <w:rPr>
                <w:rFonts w:ascii="Arial" w:hAnsi="Arial" w:cs="Arial"/>
                <w:b/>
                <w:kern w:val="2"/>
                <w:sz w:val="24"/>
                <w:szCs w:val="24"/>
              </w:rPr>
              <w:t xml:space="preserve"> procentų dydžio bauda</w:t>
            </w:r>
            <w:r w:rsidRPr="00F90307">
              <w:rPr>
                <w:rFonts w:ascii="Arial" w:hAnsi="Arial" w:cs="Arial"/>
                <w:bCs/>
                <w:kern w:val="2"/>
                <w:sz w:val="24"/>
                <w:szCs w:val="24"/>
              </w:rPr>
              <w:t xml:space="preserve"> nuo Pradinės Sutarties vertės, nurodytos Specialiųjų sąlygų 5.2 punkte.</w:t>
            </w:r>
          </w:p>
          <w:p w14:paraId="0AE752F8" w14:textId="77777777" w:rsidR="00F47712" w:rsidRPr="00F90307" w:rsidRDefault="00F47712" w:rsidP="00EF0AC6">
            <w:pPr>
              <w:spacing w:after="0" w:line="240" w:lineRule="auto"/>
              <w:jc w:val="both"/>
              <w:rPr>
                <w:rFonts w:ascii="Arial" w:hAnsi="Arial" w:cs="Arial"/>
                <w:bCs/>
                <w:kern w:val="2"/>
                <w:sz w:val="24"/>
                <w:szCs w:val="24"/>
              </w:rPr>
            </w:pPr>
          </w:p>
          <w:p w14:paraId="75FEE754" w14:textId="0CEE744B" w:rsidR="00DB288B" w:rsidRPr="000A72C3" w:rsidRDefault="00F47712" w:rsidP="00EF0AC6">
            <w:pPr>
              <w:spacing w:after="0" w:line="240" w:lineRule="auto"/>
              <w:jc w:val="both"/>
              <w:rPr>
                <w:rFonts w:ascii="Arial" w:hAnsi="Arial" w:cs="Arial"/>
                <w:sz w:val="24"/>
                <w:szCs w:val="24"/>
              </w:rPr>
            </w:pPr>
            <w:r w:rsidRPr="00F90307">
              <w:rPr>
                <w:rFonts w:ascii="Arial" w:hAnsi="Arial" w:cs="Arial"/>
                <w:bCs/>
                <w:sz w:val="24"/>
                <w:szCs w:val="24"/>
              </w:rPr>
              <w:t xml:space="preserve">9.3.2. Nepagrįstai nutraukus Sutarties vykdymą ne Sutartyje nustatyta tvarka, mokama </w:t>
            </w:r>
            <w:r w:rsidR="00116C8E">
              <w:rPr>
                <w:rFonts w:ascii="Arial" w:hAnsi="Arial" w:cs="Arial"/>
                <w:b/>
                <w:sz w:val="24"/>
                <w:szCs w:val="24"/>
              </w:rPr>
              <w:t>5</w:t>
            </w:r>
            <w:r w:rsidRPr="00F90307">
              <w:rPr>
                <w:rFonts w:ascii="Arial" w:hAnsi="Arial" w:cs="Arial"/>
                <w:b/>
                <w:sz w:val="24"/>
                <w:szCs w:val="24"/>
              </w:rPr>
              <w:t xml:space="preserve">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DB288B" w:rsidRPr="00F0600F" w14:paraId="664D4C36" w14:textId="77777777" w:rsidTr="00EF0AC6">
        <w:trPr>
          <w:trHeight w:val="300"/>
        </w:trPr>
        <w:tc>
          <w:tcPr>
            <w:tcW w:w="2972" w:type="dxa"/>
          </w:tcPr>
          <w:p w14:paraId="6A69CF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78476727" w14:textId="563185C3" w:rsidR="00DB288B" w:rsidRPr="00F0600F" w:rsidRDefault="003825CE" w:rsidP="00EF0AC6">
            <w:pPr>
              <w:spacing w:after="0" w:line="240" w:lineRule="auto"/>
              <w:rPr>
                <w:rFonts w:ascii="Arial" w:hAnsi="Arial" w:cs="Arial"/>
                <w:sz w:val="24"/>
                <w:szCs w:val="24"/>
              </w:rPr>
            </w:pPr>
            <w:r>
              <w:rPr>
                <w:rFonts w:ascii="Arial" w:hAnsi="Arial" w:cs="Arial"/>
                <w:color w:val="000000"/>
                <w:sz w:val="24"/>
                <w:szCs w:val="24"/>
              </w:rPr>
              <w:t>5</w:t>
            </w:r>
            <w:r w:rsidR="00DB288B" w:rsidRPr="00F0600F">
              <w:rPr>
                <w:rFonts w:ascii="Arial" w:hAnsi="Arial" w:cs="Arial"/>
                <w:color w:val="000000"/>
                <w:sz w:val="24"/>
                <w:szCs w:val="24"/>
              </w:rPr>
              <w:t>00 Eur</w:t>
            </w:r>
            <w:r w:rsidR="00DB288B" w:rsidRPr="00F0600F">
              <w:rPr>
                <w:rFonts w:ascii="Arial" w:hAnsi="Arial" w:cs="Arial"/>
                <w:color w:val="FF0000"/>
                <w:sz w:val="24"/>
                <w:szCs w:val="24"/>
              </w:rPr>
              <w:t xml:space="preserve"> </w:t>
            </w:r>
          </w:p>
        </w:tc>
      </w:tr>
      <w:tr w:rsidR="00DB288B" w:rsidRPr="00F0600F" w14:paraId="21122646" w14:textId="77777777" w:rsidTr="00EF0AC6">
        <w:trPr>
          <w:trHeight w:val="300"/>
        </w:trPr>
        <w:tc>
          <w:tcPr>
            <w:tcW w:w="2972" w:type="dxa"/>
          </w:tcPr>
          <w:p w14:paraId="3E7196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2694446F" w14:textId="62D0EBBD" w:rsidR="00DB288B" w:rsidRPr="00F0600F" w:rsidRDefault="00092880" w:rsidP="00EF0AC6">
            <w:pPr>
              <w:spacing w:after="0" w:line="240" w:lineRule="auto"/>
              <w:rPr>
                <w:rFonts w:ascii="Arial" w:hAnsi="Arial" w:cs="Arial"/>
                <w:color w:val="000000"/>
                <w:sz w:val="24"/>
                <w:szCs w:val="24"/>
              </w:rPr>
            </w:pPr>
            <w:r>
              <w:rPr>
                <w:rFonts w:ascii="Arial" w:hAnsi="Arial" w:cs="Arial"/>
                <w:color w:val="000000"/>
                <w:sz w:val="24"/>
                <w:szCs w:val="24"/>
              </w:rPr>
              <w:t>Netaikoma.</w:t>
            </w:r>
          </w:p>
        </w:tc>
      </w:tr>
      <w:tr w:rsidR="00DB288B" w:rsidRPr="00F0600F" w14:paraId="286DA1A8" w14:textId="77777777" w:rsidTr="00EF0AC6">
        <w:trPr>
          <w:trHeight w:val="300"/>
        </w:trPr>
        <w:tc>
          <w:tcPr>
            <w:tcW w:w="2972" w:type="dxa"/>
          </w:tcPr>
          <w:p w14:paraId="50531E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1FB2C649" w14:textId="05805818" w:rsidR="00DB288B" w:rsidRPr="00F0600F" w:rsidRDefault="0039457F" w:rsidP="00EF0AC6">
            <w:pPr>
              <w:spacing w:after="0" w:line="240" w:lineRule="auto"/>
              <w:rPr>
                <w:rFonts w:ascii="Arial" w:hAnsi="Arial" w:cs="Arial"/>
                <w:sz w:val="24"/>
                <w:szCs w:val="24"/>
              </w:rPr>
            </w:pPr>
            <w:r>
              <w:rPr>
                <w:rFonts w:ascii="Arial" w:hAnsi="Arial" w:cs="Arial"/>
                <w:sz w:val="24"/>
                <w:szCs w:val="24"/>
              </w:rPr>
              <w:t>500</w:t>
            </w:r>
            <w:r w:rsidR="00DB288B" w:rsidRPr="00F0600F">
              <w:rPr>
                <w:rFonts w:ascii="Arial" w:hAnsi="Arial" w:cs="Arial"/>
                <w:sz w:val="24"/>
                <w:szCs w:val="24"/>
              </w:rPr>
              <w:t xml:space="preserve"> Eur</w:t>
            </w:r>
          </w:p>
        </w:tc>
      </w:tr>
      <w:tr w:rsidR="00DB288B" w:rsidRPr="00F0600F" w14:paraId="34DAC7F6" w14:textId="77777777" w:rsidTr="00EF0AC6">
        <w:trPr>
          <w:trHeight w:val="300"/>
        </w:trPr>
        <w:tc>
          <w:tcPr>
            <w:tcW w:w="2972" w:type="dxa"/>
          </w:tcPr>
          <w:p w14:paraId="10DF7A4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9.7. Tiekėjui taikomos netesybos dėl pirkimo dokumentuose nustatytų kokybinių kriterijų </w:t>
            </w:r>
            <w:proofErr w:type="spellStart"/>
            <w:r w:rsidRPr="00F0600F">
              <w:rPr>
                <w:rFonts w:ascii="Arial" w:hAnsi="Arial" w:cs="Arial"/>
                <w:b/>
                <w:bCs/>
                <w:sz w:val="24"/>
                <w:szCs w:val="24"/>
              </w:rPr>
              <w:t>nepasiekimo</w:t>
            </w:r>
            <w:proofErr w:type="spellEnd"/>
            <w:r w:rsidRPr="00F0600F">
              <w:rPr>
                <w:rFonts w:ascii="Arial" w:hAnsi="Arial" w:cs="Arial"/>
                <w:b/>
                <w:bCs/>
                <w:sz w:val="24"/>
                <w:szCs w:val="24"/>
              </w:rPr>
              <w:t xml:space="preserve"> Sutarties vykdymo metu</w:t>
            </w:r>
          </w:p>
        </w:tc>
        <w:tc>
          <w:tcPr>
            <w:tcW w:w="6662" w:type="dxa"/>
            <w:gridSpan w:val="2"/>
          </w:tcPr>
          <w:p w14:paraId="6862E43C"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DB288B" w:rsidRPr="00F0600F" w14:paraId="2E915A6E" w14:textId="77777777" w:rsidTr="00EF0AC6">
        <w:trPr>
          <w:trHeight w:val="300"/>
        </w:trPr>
        <w:tc>
          <w:tcPr>
            <w:tcW w:w="2972" w:type="dxa"/>
          </w:tcPr>
          <w:p w14:paraId="4835ED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57D20186"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4CF4F58C" w14:textId="77777777" w:rsidTr="00EF0AC6">
        <w:trPr>
          <w:trHeight w:val="300"/>
        </w:trPr>
        <w:tc>
          <w:tcPr>
            <w:tcW w:w="2972" w:type="dxa"/>
          </w:tcPr>
          <w:p w14:paraId="1947054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9.9. Tiekėjui taikoma bauda dėl Pirkėjo simbolių, pavadinimo ir ženklo reklamoje ar </w:t>
            </w:r>
            <w:r w:rsidRPr="00F0600F">
              <w:rPr>
                <w:rFonts w:ascii="Arial" w:hAnsi="Arial" w:cs="Arial"/>
                <w:b/>
                <w:bCs/>
                <w:sz w:val="24"/>
                <w:szCs w:val="24"/>
              </w:rPr>
              <w:lastRenderedPageBreak/>
              <w:t>rinkodaroje naudojimo reikalavimų nesilaikymo bei draudimo naudotis Pirkėjo sukurtais intelektiniais veiklos rezultatais nesilaikymo</w:t>
            </w:r>
          </w:p>
        </w:tc>
        <w:tc>
          <w:tcPr>
            <w:tcW w:w="6662" w:type="dxa"/>
            <w:gridSpan w:val="2"/>
          </w:tcPr>
          <w:p w14:paraId="54A159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lastRenderedPageBreak/>
              <w:t>500 Eur.</w:t>
            </w:r>
          </w:p>
        </w:tc>
      </w:tr>
      <w:tr w:rsidR="00DB288B" w:rsidRPr="00F0600F" w14:paraId="2A99D70C" w14:textId="77777777" w:rsidTr="00EF0AC6">
        <w:trPr>
          <w:trHeight w:val="300"/>
        </w:trPr>
        <w:tc>
          <w:tcPr>
            <w:tcW w:w="2972" w:type="dxa"/>
          </w:tcPr>
          <w:p w14:paraId="6C7CE3B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3C4DAEF4" w14:textId="7ABD9B96"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9.10</w:t>
            </w:r>
            <w:r w:rsidRPr="00E533E1">
              <w:rPr>
                <w:rFonts w:ascii="Arial" w:hAnsi="Arial" w:cs="Arial"/>
                <w:sz w:val="24"/>
                <w:szCs w:val="24"/>
              </w:rPr>
              <w:t>.1. T</w:t>
            </w:r>
            <w:r w:rsidR="00A70F88">
              <w:rPr>
                <w:rFonts w:ascii="Arial" w:hAnsi="Arial" w:cs="Arial"/>
                <w:sz w:val="24"/>
                <w:szCs w:val="24"/>
              </w:rPr>
              <w:t>ie</w:t>
            </w:r>
            <w:r w:rsidRPr="00E533E1">
              <w:rPr>
                <w:rFonts w:ascii="Arial" w:hAnsi="Arial" w:cs="Arial"/>
                <w:sz w:val="24"/>
                <w:szCs w:val="24"/>
              </w:rPr>
              <w:t xml:space="preserve">kėjui nustatoma 300 (trijų šimtų) Eur vertės bauda už nekokybiškai suteiktas </w:t>
            </w:r>
            <w:r w:rsidR="00740261" w:rsidRPr="00E533E1">
              <w:rPr>
                <w:rFonts w:ascii="Arial" w:hAnsi="Arial" w:cs="Arial"/>
                <w:sz w:val="24"/>
                <w:szCs w:val="24"/>
              </w:rPr>
              <w:t>P</w:t>
            </w:r>
            <w:r w:rsidRPr="00E533E1">
              <w:rPr>
                <w:rFonts w:ascii="Arial" w:hAnsi="Arial" w:cs="Arial"/>
                <w:sz w:val="24"/>
                <w:szCs w:val="24"/>
              </w:rPr>
              <w:t>aslaugas, už kitų sutartinių įsipareigojimų nevykdymą, surašant pažeidimo aktą už kiekvieną nustatytą atvejį. Pažeidimo</w:t>
            </w:r>
            <w:r w:rsidRPr="00B544B8">
              <w:rPr>
                <w:rFonts w:ascii="Arial" w:hAnsi="Arial" w:cs="Arial"/>
                <w:sz w:val="24"/>
                <w:szCs w:val="24"/>
              </w:rPr>
              <w:t xml:space="preserve">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0B3D8C54" w14:textId="5706B743"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 xml:space="preserve">9.10.2. </w:t>
            </w:r>
            <w:r w:rsidRPr="001E1799">
              <w:rPr>
                <w:rFonts w:ascii="Arial" w:hAnsi="Arial" w:cs="Arial"/>
                <w:sz w:val="24"/>
                <w:szCs w:val="24"/>
              </w:rPr>
              <w:t xml:space="preserve">Tiekėjas, pradelsęs Specialiųjų sąlygų 4.1. p. (ekspertizės pastabų taisymo), </w:t>
            </w:r>
            <w:r w:rsidR="002E6FC5">
              <w:rPr>
                <w:rFonts w:ascii="Arial" w:hAnsi="Arial" w:cs="Arial"/>
                <w:sz w:val="24"/>
                <w:szCs w:val="24"/>
              </w:rPr>
              <w:t>(</w:t>
            </w:r>
            <w:r w:rsidRPr="00B544B8">
              <w:rPr>
                <w:rFonts w:ascii="Arial" w:hAnsi="Arial" w:cs="Arial"/>
                <w:sz w:val="24"/>
                <w:szCs w:val="24"/>
              </w:rPr>
              <w:t>atsakymų teikimo) nurodytą terminą</w:t>
            </w:r>
            <w:r w:rsidR="00A70F88">
              <w:rPr>
                <w:rFonts w:ascii="Arial" w:hAnsi="Arial" w:cs="Arial"/>
                <w:sz w:val="24"/>
                <w:szCs w:val="24"/>
              </w:rPr>
              <w:t>,</w:t>
            </w:r>
            <w:r w:rsidRPr="00B544B8">
              <w:rPr>
                <w:rFonts w:ascii="Arial" w:hAnsi="Arial" w:cs="Arial"/>
                <w:sz w:val="24"/>
                <w:szCs w:val="24"/>
              </w:rPr>
              <w:t xml:space="preserve"> moka Pirkėjui 50 Eur dydžio delspinigius už kiekvieną pavėluotą dieną. Delspinigiai gali būti išskaičiuojami iš Tiekėjui mokėtin</w:t>
            </w:r>
            <w:r w:rsidR="00AE0BAB">
              <w:rPr>
                <w:rFonts w:ascii="Arial" w:hAnsi="Arial" w:cs="Arial"/>
                <w:sz w:val="24"/>
                <w:szCs w:val="24"/>
              </w:rPr>
              <w:t>os</w:t>
            </w:r>
            <w:r w:rsidRPr="00B544B8">
              <w:rPr>
                <w:rFonts w:ascii="Arial" w:hAnsi="Arial" w:cs="Arial"/>
                <w:sz w:val="24"/>
                <w:szCs w:val="24"/>
              </w:rPr>
              <w:t xml:space="preserve"> sum</w:t>
            </w:r>
            <w:r w:rsidR="00AE0BAB">
              <w:rPr>
                <w:rFonts w:ascii="Arial" w:hAnsi="Arial" w:cs="Arial"/>
                <w:sz w:val="24"/>
                <w:szCs w:val="24"/>
              </w:rPr>
              <w:t>os</w:t>
            </w:r>
            <w:r w:rsidRPr="00B544B8">
              <w:rPr>
                <w:rFonts w:ascii="Arial" w:hAnsi="Arial" w:cs="Arial"/>
                <w:sz w:val="24"/>
                <w:szCs w:val="24"/>
              </w:rPr>
              <w:t>.</w:t>
            </w:r>
          </w:p>
          <w:p w14:paraId="0E388D85" w14:textId="1EC2036F" w:rsidR="00DB288B" w:rsidRPr="00F0600F" w:rsidRDefault="00B544B8" w:rsidP="00A70F88">
            <w:pPr>
              <w:spacing w:after="0" w:line="240" w:lineRule="auto"/>
              <w:jc w:val="both"/>
              <w:rPr>
                <w:rFonts w:ascii="Arial" w:hAnsi="Arial" w:cs="Arial"/>
                <w:sz w:val="24"/>
                <w:szCs w:val="24"/>
              </w:rPr>
            </w:pPr>
            <w:r w:rsidRPr="00B544B8">
              <w:rPr>
                <w:rFonts w:ascii="Arial" w:hAnsi="Arial" w:cs="Arial"/>
                <w:sz w:val="24"/>
                <w:szCs w:val="24"/>
              </w:rPr>
              <w:t>9.10.3</w:t>
            </w:r>
            <w:r w:rsidRPr="00183947">
              <w:rPr>
                <w:rFonts w:ascii="Arial" w:hAnsi="Arial" w:cs="Arial"/>
                <w:sz w:val="24"/>
                <w:szCs w:val="24"/>
              </w:rPr>
              <w:t>. Tiekėjas privalo sumokėti Pirkėjui netesybas per 30 dienų nuo</w:t>
            </w:r>
            <w:r w:rsidRPr="00B544B8">
              <w:rPr>
                <w:rFonts w:ascii="Arial" w:hAnsi="Arial" w:cs="Arial"/>
                <w:sz w:val="24"/>
                <w:szCs w:val="24"/>
              </w:rPr>
              <w:t xml:space="preserve"> Pirkėjo pareikalavimo, jeigu netesybų suma nėra išskaitoma iš Tiekėjui mokėtinos sumos.</w:t>
            </w:r>
          </w:p>
        </w:tc>
      </w:tr>
      <w:tr w:rsidR="00DB288B" w:rsidRPr="00F0600F" w14:paraId="09DD86BB" w14:textId="77777777" w:rsidTr="00EF0AC6">
        <w:trPr>
          <w:trHeight w:val="300"/>
        </w:trPr>
        <w:tc>
          <w:tcPr>
            <w:tcW w:w="9634" w:type="dxa"/>
            <w:gridSpan w:val="3"/>
          </w:tcPr>
          <w:p w14:paraId="6ADBB5E2" w14:textId="77777777" w:rsidR="00DB288B" w:rsidRPr="00F0600F" w:rsidRDefault="00DB288B" w:rsidP="00EF0AC6">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DB288B" w:rsidRPr="00F0600F" w14:paraId="55BFEF81" w14:textId="77777777" w:rsidTr="00EF0AC6">
        <w:trPr>
          <w:trHeight w:val="668"/>
        </w:trPr>
        <w:tc>
          <w:tcPr>
            <w:tcW w:w="2972" w:type="dxa"/>
          </w:tcPr>
          <w:p w14:paraId="12866F8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0E5984C2" w14:textId="70D4DE9E" w:rsidR="00E90192" w:rsidRPr="00E90192"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10.1.1. Paslaugų suteikimo terminai;</w:t>
            </w:r>
          </w:p>
          <w:p w14:paraId="0814043D" w14:textId="77777777" w:rsidR="00DB288B"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10.1.2. Paslaugų kokybė.</w:t>
            </w:r>
          </w:p>
          <w:p w14:paraId="4A706AD9" w14:textId="1B46C63E" w:rsidR="00EF0AC6" w:rsidRPr="00F0600F" w:rsidRDefault="00EF0AC6" w:rsidP="00EF0AC6">
            <w:pPr>
              <w:tabs>
                <w:tab w:val="left" w:pos="709"/>
              </w:tabs>
              <w:spacing w:after="0" w:line="240" w:lineRule="auto"/>
              <w:textAlignment w:val="baseline"/>
              <w:rPr>
                <w:rFonts w:ascii="Arial" w:hAnsi="Arial" w:cs="Arial"/>
                <w:bCs/>
                <w:sz w:val="24"/>
                <w:szCs w:val="24"/>
              </w:rPr>
            </w:pPr>
          </w:p>
        </w:tc>
      </w:tr>
      <w:tr w:rsidR="00EF0AC6" w:rsidRPr="00F0600F" w14:paraId="0CC3EF6E" w14:textId="77777777" w:rsidTr="00EF0AC6">
        <w:trPr>
          <w:trHeight w:val="438"/>
        </w:trPr>
        <w:tc>
          <w:tcPr>
            <w:tcW w:w="2972" w:type="dxa"/>
          </w:tcPr>
          <w:p w14:paraId="005FBFA7" w14:textId="1D279EBE" w:rsidR="00EF0AC6" w:rsidRPr="00F0600F" w:rsidRDefault="00CB70F3" w:rsidP="00EF0AC6">
            <w:pPr>
              <w:spacing w:after="0" w:line="240" w:lineRule="auto"/>
              <w:rPr>
                <w:rFonts w:ascii="Arial" w:hAnsi="Arial" w:cs="Arial"/>
                <w:b/>
                <w:sz w:val="24"/>
                <w:szCs w:val="24"/>
              </w:rPr>
            </w:pPr>
            <w:r w:rsidRPr="00CB70F3">
              <w:rPr>
                <w:rFonts w:ascii="Arial" w:hAnsi="Arial" w:cs="Arial"/>
                <w:b/>
                <w:sz w:val="24"/>
                <w:szCs w:val="24"/>
              </w:rPr>
              <w:t>10.2. Dideli arba nuolatiniai esminės Sutarties sąlygos vykdymo trūkumai</w:t>
            </w:r>
          </w:p>
        </w:tc>
        <w:tc>
          <w:tcPr>
            <w:tcW w:w="6662" w:type="dxa"/>
            <w:gridSpan w:val="2"/>
          </w:tcPr>
          <w:p w14:paraId="744817BF" w14:textId="4DB76E7D" w:rsidR="00EF0AC6" w:rsidRPr="00E90192" w:rsidRDefault="00CB70F3" w:rsidP="00EF0AC6">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DB288B" w:rsidRPr="00F0600F" w14:paraId="1924D646" w14:textId="77777777" w:rsidTr="00EF0AC6">
        <w:trPr>
          <w:trHeight w:val="300"/>
        </w:trPr>
        <w:tc>
          <w:tcPr>
            <w:tcW w:w="9634" w:type="dxa"/>
            <w:gridSpan w:val="3"/>
          </w:tcPr>
          <w:p w14:paraId="3F541E8D"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DB288B" w:rsidRPr="00F0600F" w14:paraId="08FD03B8" w14:textId="77777777" w:rsidTr="00EF0AC6">
        <w:trPr>
          <w:trHeight w:val="300"/>
        </w:trPr>
        <w:tc>
          <w:tcPr>
            <w:tcW w:w="2972" w:type="dxa"/>
          </w:tcPr>
          <w:p w14:paraId="353D071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0146822F"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DB288B" w:rsidRPr="00F0600F" w14:paraId="49D33CF1" w14:textId="77777777" w:rsidTr="00EF0AC6">
        <w:trPr>
          <w:trHeight w:val="300"/>
        </w:trPr>
        <w:tc>
          <w:tcPr>
            <w:tcW w:w="2972" w:type="dxa"/>
          </w:tcPr>
          <w:p w14:paraId="6D8457A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0AA728C1" w14:textId="249CAC2C" w:rsidR="00DB288B" w:rsidRPr="00F0600F" w:rsidRDefault="00B8292F" w:rsidP="00EF0AC6">
            <w:pPr>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71E60045" w14:textId="77777777" w:rsidTr="00EF0AC6">
        <w:trPr>
          <w:trHeight w:val="300"/>
        </w:trPr>
        <w:tc>
          <w:tcPr>
            <w:tcW w:w="9634" w:type="dxa"/>
            <w:gridSpan w:val="3"/>
          </w:tcPr>
          <w:p w14:paraId="47D5D8AB"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DB288B" w:rsidRPr="00F0600F" w14:paraId="2067DC02" w14:textId="77777777" w:rsidTr="00EF0AC6">
        <w:trPr>
          <w:trHeight w:val="300"/>
        </w:trPr>
        <w:tc>
          <w:tcPr>
            <w:tcW w:w="2972" w:type="dxa"/>
          </w:tcPr>
          <w:p w14:paraId="1FA5435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22152637"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DB288B" w:rsidRPr="00F0600F" w14:paraId="2BA27BD9" w14:textId="77777777" w:rsidTr="00EF0AC6">
        <w:trPr>
          <w:trHeight w:val="300"/>
        </w:trPr>
        <w:tc>
          <w:tcPr>
            <w:tcW w:w="2972" w:type="dxa"/>
          </w:tcPr>
          <w:p w14:paraId="4B6FEBE7"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1FB9D915" w14:textId="77777777" w:rsidR="00DB288B" w:rsidRPr="003825CE" w:rsidRDefault="00DB288B" w:rsidP="00EF0AC6">
            <w:pPr>
              <w:spacing w:after="0" w:line="240" w:lineRule="auto"/>
              <w:rPr>
                <w:rFonts w:ascii="Arial" w:hAnsi="Arial" w:cs="Arial"/>
                <w:b/>
                <w:bCs/>
                <w:sz w:val="24"/>
                <w:szCs w:val="24"/>
                <w:highlight w:val="yellow"/>
              </w:rPr>
            </w:pPr>
          </w:p>
        </w:tc>
        <w:tc>
          <w:tcPr>
            <w:tcW w:w="6662" w:type="dxa"/>
            <w:gridSpan w:val="2"/>
          </w:tcPr>
          <w:p w14:paraId="707167D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Esminiais Sutarties pažeidimais laikomi pažeidimai, nurodyti Bendrosiose sąlygose ir šie Specialiosiose sąlygose numatyti atvejai:</w:t>
            </w:r>
          </w:p>
          <w:p w14:paraId="49A9A80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12.2.1. jeigu Tiekėjas nevykdo prisiimtų įsipareigojimų už Sutartyje nustatytą Sutarties kainą;</w:t>
            </w:r>
          </w:p>
          <w:p w14:paraId="6FE1E7C0" w14:textId="50F3B32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 xml:space="preserve">12.2.2. jeigu Tiekėjas nesilaiko Sutartyje nustatyto Paslaugų suteikimo </w:t>
            </w:r>
            <w:r w:rsidRPr="00A11D77">
              <w:rPr>
                <w:rFonts w:ascii="Arial" w:eastAsia="Times New Roman" w:hAnsi="Arial" w:cs="Arial"/>
                <w:sz w:val="24"/>
                <w:szCs w:val="24"/>
              </w:rPr>
              <w:t xml:space="preserve">termino ir vėluoja suteikti Specialiųjų sąlygų 4.1. nurodytas paslaugas daugiau kaip </w:t>
            </w:r>
            <w:r w:rsidR="00557700" w:rsidRPr="00A11D77">
              <w:rPr>
                <w:rFonts w:ascii="Arial" w:eastAsia="Times New Roman" w:hAnsi="Arial" w:cs="Arial"/>
                <w:sz w:val="24"/>
                <w:szCs w:val="24"/>
              </w:rPr>
              <w:t>1</w:t>
            </w:r>
            <w:r w:rsidR="00FF13D5" w:rsidRPr="00A11D77">
              <w:rPr>
                <w:rFonts w:ascii="Arial" w:eastAsia="Times New Roman" w:hAnsi="Arial" w:cs="Arial"/>
                <w:sz w:val="24"/>
                <w:szCs w:val="24"/>
              </w:rPr>
              <w:t>0</w:t>
            </w:r>
            <w:r w:rsidRPr="00A11D77">
              <w:rPr>
                <w:rFonts w:ascii="Arial" w:eastAsia="Times New Roman" w:hAnsi="Arial" w:cs="Arial"/>
                <w:sz w:val="24"/>
                <w:szCs w:val="24"/>
              </w:rPr>
              <w:t xml:space="preserve"> kalendorinių dienų;</w:t>
            </w:r>
          </w:p>
          <w:p w14:paraId="4884B4B3" w14:textId="41EFCECD"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lastRenderedPageBreak/>
              <w:t>12.2.</w:t>
            </w:r>
            <w:r w:rsidR="004478C3">
              <w:rPr>
                <w:rFonts w:ascii="Arial" w:eastAsia="Times New Roman" w:hAnsi="Arial" w:cs="Arial"/>
                <w:sz w:val="24"/>
                <w:szCs w:val="24"/>
              </w:rPr>
              <w:t>3</w:t>
            </w:r>
            <w:r w:rsidRPr="00772598">
              <w:rPr>
                <w:rFonts w:ascii="Arial" w:eastAsia="Times New Roman" w:hAnsi="Arial" w:cs="Arial"/>
                <w:sz w:val="24"/>
                <w:szCs w:val="24"/>
              </w:rPr>
              <w:t>. jeigu Tiekėjas pažeidžia Paslaugų suteikimo terminus ir dėl suteikiamų Paslaugų vėlavimo Paslaugos tampa nebereikalingos;</w:t>
            </w:r>
          </w:p>
          <w:p w14:paraId="26150BEC" w14:textId="71991205"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4</w:t>
            </w:r>
            <w:r w:rsidRPr="00772598">
              <w:rPr>
                <w:rFonts w:ascii="Arial" w:eastAsia="Times New Roman" w:hAnsi="Arial" w:cs="Arial"/>
                <w:sz w:val="24"/>
                <w:szCs w:val="24"/>
              </w:rPr>
              <w:t>. jeigu Tiekėjas suteikia nekokybiškas Paslaugas ir per Paslaugų nustatytą protingą terminą neištaiso Paslaugų trūkumų;</w:t>
            </w:r>
          </w:p>
          <w:p w14:paraId="10772EDC" w14:textId="1908AA88"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5</w:t>
            </w:r>
            <w:r w:rsidRPr="00772598">
              <w:rPr>
                <w:rFonts w:ascii="Arial" w:eastAsia="Times New Roman" w:hAnsi="Arial" w:cs="Arial"/>
                <w:sz w:val="24"/>
                <w:szCs w:val="24"/>
              </w:rPr>
              <w:t>. Tiekėjo kvalifikacija tapo nebeatitinkančia pirkimo dokumentuose nustatytų Sutarties tinkamam vykdymui būtinų reikalavimų ir šie neatitikimai nebuvo ištaisyti per 1</w:t>
            </w:r>
            <w:r w:rsidR="0046123B">
              <w:rPr>
                <w:rFonts w:ascii="Arial" w:eastAsia="Times New Roman" w:hAnsi="Arial" w:cs="Arial"/>
                <w:sz w:val="24"/>
                <w:szCs w:val="24"/>
              </w:rPr>
              <w:t>4</w:t>
            </w:r>
            <w:r w:rsidRPr="00772598">
              <w:rPr>
                <w:rFonts w:ascii="Arial" w:eastAsia="Times New Roman" w:hAnsi="Arial" w:cs="Arial"/>
                <w:sz w:val="24"/>
                <w:szCs w:val="24"/>
              </w:rPr>
              <w:t xml:space="preserve"> (keturiolika) kalendorinių dienų nuo kvalifikacijos tapimo neatitinkančia dienos;</w:t>
            </w:r>
          </w:p>
          <w:p w14:paraId="17442094" w14:textId="4493F597" w:rsidR="000A72C3" w:rsidRPr="000A72C3" w:rsidRDefault="00772598" w:rsidP="00772598">
            <w:pPr>
              <w:spacing w:after="0" w:line="240" w:lineRule="auto"/>
              <w:jc w:val="both"/>
              <w:rPr>
                <w:rFonts w:ascii="Arial" w:eastAsia="Arial" w:hAnsi="Arial" w:cs="Arial"/>
                <w:kern w:val="2"/>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6</w:t>
            </w:r>
            <w:r w:rsidRPr="00772598">
              <w:rPr>
                <w:rFonts w:ascii="Arial" w:eastAsia="Times New Roman" w:hAnsi="Arial" w:cs="Arial"/>
                <w:sz w:val="24"/>
                <w:szCs w:val="24"/>
              </w:rPr>
              <w:t>. Tiekėjas pažeidžia šios Sutarties nuostatas, reglamentuojančias konkurenciją, intelektinės nuosavybės ar konfidencialios informacijos valdymą.</w:t>
            </w:r>
          </w:p>
        </w:tc>
      </w:tr>
      <w:tr w:rsidR="00DB288B" w:rsidRPr="00F0600F" w14:paraId="25F5A337" w14:textId="77777777" w:rsidTr="00EF0AC6">
        <w:trPr>
          <w:trHeight w:val="300"/>
        </w:trPr>
        <w:tc>
          <w:tcPr>
            <w:tcW w:w="9634" w:type="dxa"/>
            <w:gridSpan w:val="3"/>
          </w:tcPr>
          <w:p w14:paraId="13760283" w14:textId="02AFC704" w:rsidR="00DB288B" w:rsidRPr="00092880" w:rsidRDefault="00092880" w:rsidP="00092880">
            <w:pPr>
              <w:spacing w:after="0" w:line="240" w:lineRule="auto"/>
              <w:ind w:firstLine="22"/>
              <w:jc w:val="center"/>
              <w:rPr>
                <w:rFonts w:ascii="Arial" w:hAnsi="Arial" w:cs="Arial"/>
                <w:b/>
                <w:bCs/>
                <w:sz w:val="24"/>
                <w:szCs w:val="24"/>
              </w:rPr>
            </w:pPr>
            <w:r>
              <w:rPr>
                <w:rFonts w:ascii="Arial" w:hAnsi="Arial" w:cs="Arial"/>
                <w:b/>
                <w:bCs/>
                <w:sz w:val="24"/>
                <w:szCs w:val="24"/>
              </w:rPr>
              <w:lastRenderedPageBreak/>
              <w:t xml:space="preserve">13. </w:t>
            </w:r>
            <w:r w:rsidR="00DB288B" w:rsidRPr="00F0600F">
              <w:rPr>
                <w:rFonts w:ascii="Arial" w:hAnsi="Arial" w:cs="Arial"/>
                <w:b/>
                <w:bCs/>
                <w:sz w:val="24"/>
                <w:szCs w:val="24"/>
              </w:rPr>
              <w:t>APLINKOS APSAUGOS IR SOCIALINIAI KRITERIJAI</w:t>
            </w:r>
            <w:r w:rsidR="00DB288B" w:rsidRPr="00092880">
              <w:rPr>
                <w:rFonts w:ascii="Arial" w:hAnsi="Arial" w:cs="Arial"/>
                <w:b/>
                <w:bCs/>
                <w:sz w:val="24"/>
                <w:szCs w:val="24"/>
              </w:rPr>
              <w:t xml:space="preserve"> </w:t>
            </w:r>
          </w:p>
          <w:p w14:paraId="314B046D" w14:textId="77777777" w:rsidR="00DB288B" w:rsidRPr="00F0600F" w:rsidRDefault="00DB288B" w:rsidP="00EF0AC6">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DB288B" w:rsidRPr="00F0600F" w14:paraId="6713FC2D" w14:textId="77777777" w:rsidTr="00EF0AC6">
        <w:trPr>
          <w:trHeight w:val="300"/>
        </w:trPr>
        <w:tc>
          <w:tcPr>
            <w:tcW w:w="2972" w:type="dxa"/>
          </w:tcPr>
          <w:p w14:paraId="5B8331B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53185223" w14:textId="16218985" w:rsidR="00DD61BB" w:rsidRPr="00DD61BB" w:rsidRDefault="00DB288B" w:rsidP="00EF0AC6">
            <w:pPr>
              <w:spacing w:after="0" w:line="240" w:lineRule="auto"/>
              <w:jc w:val="both"/>
              <w:rPr>
                <w:rFonts w:ascii="Arial" w:hAnsi="Arial" w:cs="Arial"/>
                <w:kern w:val="2"/>
                <w:sz w:val="24"/>
                <w:szCs w:val="24"/>
                <w:shd w:val="clear" w:color="auto" w:fill="FFFFFF"/>
              </w:rPr>
            </w:pPr>
            <w:r w:rsidRPr="00F0600F">
              <w:rPr>
                <w:rFonts w:ascii="Arial" w:hAnsi="Arial" w:cs="Arial"/>
                <w:kern w:val="2"/>
                <w:sz w:val="24"/>
                <w:szCs w:val="24"/>
                <w:shd w:val="clear" w:color="auto" w:fill="FFFFFF"/>
              </w:rPr>
              <w:t>Aplinkosauginiai kriterijai Paslaugoms nustatomi vadovaujantis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Arial" w:hAnsi="Arial" w:cs="Arial"/>
                <w:kern w:val="2"/>
                <w:sz w:val="24"/>
                <w:szCs w:val="24"/>
                <w:shd w:val="clear" w:color="auto" w:fill="FFFFFF"/>
              </w:rPr>
              <w:t>“</w:t>
            </w:r>
            <w:r w:rsidRPr="00F0600F">
              <w:rPr>
                <w:rFonts w:ascii="Arial" w:hAnsi="Arial" w:cs="Arial"/>
                <w:kern w:val="2"/>
                <w:sz w:val="24"/>
                <w:szCs w:val="24"/>
                <w:shd w:val="clear" w:color="auto" w:fill="FFFFFF"/>
              </w:rPr>
              <w:t xml:space="preserve"> </w:t>
            </w:r>
            <w:r w:rsidR="003F690A">
              <w:rPr>
                <w:rFonts w:ascii="Arial" w:hAnsi="Arial" w:cs="Arial"/>
                <w:kern w:val="2"/>
                <w:sz w:val="24"/>
                <w:szCs w:val="24"/>
                <w:shd w:val="clear" w:color="auto" w:fill="FFFFFF"/>
              </w:rPr>
              <w:t>4.4.4.</w:t>
            </w:r>
            <w:r w:rsidR="00E867CE">
              <w:rPr>
                <w:rFonts w:ascii="Arial" w:hAnsi="Arial" w:cs="Arial"/>
                <w:kern w:val="2"/>
                <w:sz w:val="24"/>
                <w:szCs w:val="24"/>
                <w:shd w:val="clear" w:color="auto" w:fill="FFFFFF"/>
              </w:rPr>
              <w:t>2</w:t>
            </w:r>
            <w:r w:rsidR="003F690A">
              <w:rPr>
                <w:rFonts w:ascii="Arial" w:hAnsi="Arial" w:cs="Arial"/>
                <w:kern w:val="2"/>
                <w:sz w:val="24"/>
                <w:szCs w:val="24"/>
                <w:shd w:val="clear" w:color="auto" w:fill="FFFFFF"/>
              </w:rPr>
              <w:t xml:space="preserve"> </w:t>
            </w:r>
            <w:r w:rsidR="00DD61BB">
              <w:rPr>
                <w:rFonts w:ascii="Arial" w:hAnsi="Arial" w:cs="Arial"/>
                <w:kern w:val="2"/>
                <w:sz w:val="24"/>
                <w:szCs w:val="24"/>
                <w:shd w:val="clear" w:color="auto" w:fill="FFFFFF"/>
              </w:rPr>
              <w:t>p</w:t>
            </w:r>
            <w:r w:rsidR="009E7717">
              <w:rPr>
                <w:rFonts w:ascii="Arial" w:hAnsi="Arial" w:cs="Arial"/>
                <w:kern w:val="2"/>
                <w:sz w:val="24"/>
                <w:szCs w:val="24"/>
                <w:shd w:val="clear" w:color="auto" w:fill="FFFFFF"/>
              </w:rPr>
              <w:t>apunkč</w:t>
            </w:r>
            <w:r w:rsidR="00E867CE">
              <w:rPr>
                <w:rFonts w:ascii="Arial" w:hAnsi="Arial" w:cs="Arial"/>
                <w:kern w:val="2"/>
                <w:sz w:val="24"/>
                <w:szCs w:val="24"/>
                <w:shd w:val="clear" w:color="auto" w:fill="FFFFFF"/>
              </w:rPr>
              <w:t>iu</w:t>
            </w:r>
            <w:r w:rsidR="00754506">
              <w:rPr>
                <w:rFonts w:ascii="Arial" w:hAnsi="Arial" w:cs="Arial"/>
                <w:kern w:val="2"/>
                <w:sz w:val="24"/>
                <w:szCs w:val="24"/>
                <w:shd w:val="clear" w:color="auto" w:fill="FFFFFF"/>
              </w:rPr>
              <w:t xml:space="preserve">, </w:t>
            </w:r>
            <w:r w:rsidR="00754506" w:rsidRPr="00754506">
              <w:rPr>
                <w:rFonts w:ascii="Arial" w:hAnsi="Arial" w:cs="Arial"/>
                <w:kern w:val="2"/>
                <w:sz w:val="24"/>
                <w:szCs w:val="24"/>
                <w:shd w:val="clear" w:color="auto" w:fill="FFFFFF"/>
              </w:rPr>
              <w:t>prekei pagaminti, tiekti ir (ar) naudoti, paslaugai teikti ar darbams atlikti sunaudojama mažiau elektros energijos ir (ar) naudojama energija iš atsinaujinančių energijos išteklių</w:t>
            </w:r>
            <w:r w:rsidR="00754506">
              <w:rPr>
                <w:rFonts w:ascii="Arial" w:hAnsi="Arial" w:cs="Arial"/>
                <w:kern w:val="2"/>
                <w:sz w:val="24"/>
                <w:szCs w:val="24"/>
                <w:shd w:val="clear" w:color="auto" w:fill="FFFFFF"/>
              </w:rPr>
              <w:t>.</w:t>
            </w:r>
          </w:p>
        </w:tc>
      </w:tr>
      <w:tr w:rsidR="00DB288B" w:rsidRPr="00F0600F" w14:paraId="2D8CBDB9" w14:textId="77777777" w:rsidTr="00EF0AC6">
        <w:trPr>
          <w:trHeight w:val="300"/>
        </w:trPr>
        <w:tc>
          <w:tcPr>
            <w:tcW w:w="2972" w:type="dxa"/>
          </w:tcPr>
          <w:p w14:paraId="04BE470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12B7BAFA" w14:textId="77777777" w:rsidR="00DB288B" w:rsidRPr="00F0600F" w:rsidRDefault="00DB288B" w:rsidP="00EF0AC6">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DB288B" w:rsidRPr="00F0600F" w14:paraId="2E563CF0" w14:textId="77777777" w:rsidTr="00EF0AC6">
        <w:trPr>
          <w:trHeight w:val="300"/>
        </w:trPr>
        <w:tc>
          <w:tcPr>
            <w:tcW w:w="9634" w:type="dxa"/>
            <w:gridSpan w:val="3"/>
          </w:tcPr>
          <w:p w14:paraId="0B571ED4"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28465C78" w14:textId="77777777" w:rsidR="00DB288B" w:rsidRPr="00F0600F" w:rsidRDefault="00DB288B" w:rsidP="00EF0AC6">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DB288B" w:rsidRPr="00F0600F" w14:paraId="7D956E99" w14:textId="77777777" w:rsidTr="00EF0AC6">
        <w:trPr>
          <w:trHeight w:val="300"/>
        </w:trPr>
        <w:tc>
          <w:tcPr>
            <w:tcW w:w="2972" w:type="dxa"/>
          </w:tcPr>
          <w:p w14:paraId="3D6C98C2"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0A2D0E97"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13A72B0" w14:textId="77777777" w:rsidTr="00EF0AC6">
        <w:trPr>
          <w:trHeight w:val="300"/>
        </w:trPr>
        <w:tc>
          <w:tcPr>
            <w:tcW w:w="2972" w:type="dxa"/>
          </w:tcPr>
          <w:p w14:paraId="68C0E92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4BBE5E7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E381AB8" w14:textId="77777777" w:rsidTr="00EF0AC6">
        <w:trPr>
          <w:trHeight w:val="300"/>
        </w:trPr>
        <w:tc>
          <w:tcPr>
            <w:tcW w:w="2972" w:type="dxa"/>
          </w:tcPr>
          <w:p w14:paraId="1A4EAF0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579D0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C9CEC34" w14:textId="77777777" w:rsidTr="00EF0AC6">
        <w:trPr>
          <w:trHeight w:val="300"/>
        </w:trPr>
        <w:tc>
          <w:tcPr>
            <w:tcW w:w="2972" w:type="dxa"/>
          </w:tcPr>
          <w:p w14:paraId="0965E4E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250B468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34D5267" w14:textId="77777777" w:rsidTr="00EF0AC6">
        <w:trPr>
          <w:trHeight w:val="300"/>
        </w:trPr>
        <w:tc>
          <w:tcPr>
            <w:tcW w:w="2972" w:type="dxa"/>
          </w:tcPr>
          <w:p w14:paraId="6B1E4DD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049D5833"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B288B" w:rsidRPr="00F0600F" w14:paraId="2025572A" w14:textId="77777777" w:rsidTr="00EF0AC6">
        <w:trPr>
          <w:trHeight w:val="300"/>
        </w:trPr>
        <w:tc>
          <w:tcPr>
            <w:tcW w:w="9634" w:type="dxa"/>
            <w:gridSpan w:val="3"/>
          </w:tcPr>
          <w:p w14:paraId="685F03E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DB288B" w:rsidRPr="00F0600F" w14:paraId="01261EF1" w14:textId="77777777" w:rsidTr="00EF0AC6">
        <w:trPr>
          <w:trHeight w:val="300"/>
        </w:trPr>
        <w:tc>
          <w:tcPr>
            <w:tcW w:w="2972" w:type="dxa"/>
          </w:tcPr>
          <w:p w14:paraId="538D9A1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7A5DF252"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DB288B" w:rsidRPr="00F0600F" w14:paraId="34AD85DE" w14:textId="77777777" w:rsidTr="00EF0AC6">
        <w:trPr>
          <w:trHeight w:val="300"/>
        </w:trPr>
        <w:tc>
          <w:tcPr>
            <w:tcW w:w="2972" w:type="dxa"/>
          </w:tcPr>
          <w:p w14:paraId="2E7DAD7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267369C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DB288B" w:rsidRPr="00F0600F" w14:paraId="7487F71A" w14:textId="77777777" w:rsidTr="00EF0AC6">
        <w:trPr>
          <w:trHeight w:val="300"/>
        </w:trPr>
        <w:tc>
          <w:tcPr>
            <w:tcW w:w="2972" w:type="dxa"/>
          </w:tcPr>
          <w:p w14:paraId="7FF568E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6F0A2DB2" w14:textId="76FBA3FA" w:rsidR="00DB288B" w:rsidRPr="00F0600F" w:rsidRDefault="00527AF7" w:rsidP="00EF0AC6">
            <w:pPr>
              <w:spacing w:after="0" w:line="240" w:lineRule="auto"/>
              <w:rPr>
                <w:rFonts w:ascii="Arial" w:hAnsi="Arial" w:cs="Arial"/>
                <w:sz w:val="24"/>
                <w:szCs w:val="24"/>
              </w:rPr>
            </w:pPr>
            <w:r>
              <w:rPr>
                <w:rFonts w:ascii="Arial" w:hAnsi="Arial" w:cs="Arial"/>
                <w:sz w:val="24"/>
                <w:szCs w:val="24"/>
              </w:rPr>
              <w:t xml:space="preserve">Paslaugų perdavimo-priėmimo </w:t>
            </w:r>
            <w:r w:rsidR="003A488C">
              <w:rPr>
                <w:rFonts w:ascii="Arial" w:hAnsi="Arial" w:cs="Arial"/>
                <w:sz w:val="24"/>
                <w:szCs w:val="24"/>
              </w:rPr>
              <w:t>aktas.</w:t>
            </w:r>
          </w:p>
        </w:tc>
      </w:tr>
      <w:tr w:rsidR="00DB288B" w:rsidRPr="00F0600F" w14:paraId="723AC4A4" w14:textId="77777777" w:rsidTr="00EF0AC6">
        <w:trPr>
          <w:trHeight w:val="300"/>
        </w:trPr>
        <w:tc>
          <w:tcPr>
            <w:tcW w:w="2972" w:type="dxa"/>
          </w:tcPr>
          <w:p w14:paraId="1F1FA0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729B2F31" w14:textId="77777777" w:rsidR="00916AD9" w:rsidRPr="00F0600F" w:rsidRDefault="00916AD9" w:rsidP="00916AD9">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1B6E5189" w14:textId="466E5F8A" w:rsidR="00DB288B" w:rsidRPr="00F0600F" w:rsidRDefault="00916AD9" w:rsidP="00916AD9">
            <w:pPr>
              <w:spacing w:after="0" w:line="240" w:lineRule="auto"/>
              <w:rPr>
                <w:rFonts w:ascii="Arial" w:hAnsi="Arial" w:cs="Arial"/>
                <w:i/>
                <w:iCs/>
                <w:sz w:val="24"/>
                <w:szCs w:val="24"/>
              </w:rPr>
            </w:pPr>
            <w:r w:rsidRPr="00F0600F">
              <w:rPr>
                <w:rFonts w:ascii="Arial" w:hAnsi="Arial" w:cs="Arial"/>
                <w:i/>
                <w:iCs/>
                <w:sz w:val="24"/>
                <w:szCs w:val="24"/>
              </w:rPr>
              <w:t>[pildoma, jei pasitelkiami]</w:t>
            </w:r>
          </w:p>
        </w:tc>
      </w:tr>
      <w:tr w:rsidR="00DB288B" w:rsidRPr="00F0600F" w14:paraId="66AE598C" w14:textId="77777777" w:rsidTr="00EF0AC6">
        <w:trPr>
          <w:trHeight w:val="300"/>
        </w:trPr>
        <w:tc>
          <w:tcPr>
            <w:tcW w:w="2972" w:type="dxa"/>
          </w:tcPr>
          <w:p w14:paraId="5396B98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5858EDF9"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w:t>
            </w:r>
          </w:p>
        </w:tc>
      </w:tr>
      <w:tr w:rsidR="00DB288B" w:rsidRPr="00F0600F" w14:paraId="3DBB5913" w14:textId="77777777" w:rsidTr="00EF0AC6">
        <w:tc>
          <w:tcPr>
            <w:tcW w:w="9634" w:type="dxa"/>
            <w:gridSpan w:val="3"/>
          </w:tcPr>
          <w:p w14:paraId="49AE45DF"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DB288B" w:rsidRPr="00F0600F" w14:paraId="6E67B193" w14:textId="77777777" w:rsidTr="00EF0AC6">
        <w:tc>
          <w:tcPr>
            <w:tcW w:w="4815" w:type="dxa"/>
            <w:gridSpan w:val="2"/>
          </w:tcPr>
          <w:p w14:paraId="5754F84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1C6B05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DB288B" w:rsidRPr="00237311" w14:paraId="4E8A6500" w14:textId="77777777" w:rsidTr="00EF0AC6">
        <w:trPr>
          <w:trHeight w:val="1263"/>
        </w:trPr>
        <w:tc>
          <w:tcPr>
            <w:tcW w:w="4815" w:type="dxa"/>
            <w:gridSpan w:val="2"/>
          </w:tcPr>
          <w:p w14:paraId="7432A4BF"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lastRenderedPageBreak/>
              <w:t>Pavadinimas</w:t>
            </w:r>
          </w:p>
          <w:p w14:paraId="55E71AF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1E01443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31A3332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5CEDF69E"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01B05F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DE654FC" w14:textId="77777777" w:rsidR="00DB288B" w:rsidRPr="00237311" w:rsidRDefault="00DB288B" w:rsidP="00EF0AC6">
            <w:pPr>
              <w:tabs>
                <w:tab w:val="left" w:pos="709"/>
              </w:tabs>
              <w:spacing w:after="0" w:line="240" w:lineRule="auto"/>
              <w:rPr>
                <w:rFonts w:ascii="Arial" w:hAnsi="Arial" w:cs="Arial"/>
                <w:i/>
                <w:iCs/>
                <w:sz w:val="22"/>
                <w:szCs w:val="22"/>
              </w:rPr>
            </w:pPr>
          </w:p>
          <w:p w14:paraId="38574667"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0734A4D4"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09A41077" w14:textId="77777777" w:rsidR="00DB288B" w:rsidRPr="00237311" w:rsidRDefault="00DB288B" w:rsidP="00EF0AC6">
            <w:pPr>
              <w:tabs>
                <w:tab w:val="left" w:pos="709"/>
              </w:tabs>
              <w:spacing w:after="0" w:line="240" w:lineRule="auto"/>
              <w:rPr>
                <w:rFonts w:ascii="Arial" w:hAnsi="Arial" w:cs="Arial"/>
                <w:sz w:val="22"/>
                <w:szCs w:val="22"/>
              </w:rPr>
            </w:pPr>
          </w:p>
          <w:p w14:paraId="21714E03" w14:textId="29AEC6DB" w:rsidR="00DB288B" w:rsidRPr="00237311" w:rsidRDefault="00DB288B" w:rsidP="00EF0AC6">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7E5B89DC"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18C4BB7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4E590937"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48C3714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0CDD72A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268463E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6F13FE0" w14:textId="77777777" w:rsidR="00DB288B" w:rsidRPr="00237311" w:rsidRDefault="00DB288B" w:rsidP="00EF0AC6">
            <w:pPr>
              <w:tabs>
                <w:tab w:val="left" w:pos="709"/>
              </w:tabs>
              <w:spacing w:after="0" w:line="240" w:lineRule="auto"/>
              <w:rPr>
                <w:rFonts w:ascii="Arial" w:hAnsi="Arial" w:cs="Arial"/>
                <w:i/>
                <w:iCs/>
                <w:sz w:val="22"/>
                <w:szCs w:val="22"/>
              </w:rPr>
            </w:pPr>
          </w:p>
          <w:p w14:paraId="502C74E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548CA2E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325300A4" w14:textId="77777777" w:rsidR="00DB288B" w:rsidRPr="00237311" w:rsidRDefault="00DB288B" w:rsidP="00EF0AC6">
            <w:pPr>
              <w:tabs>
                <w:tab w:val="left" w:pos="709"/>
              </w:tabs>
              <w:spacing w:after="0" w:line="240" w:lineRule="auto"/>
              <w:rPr>
                <w:rFonts w:ascii="Arial" w:hAnsi="Arial" w:cs="Arial"/>
                <w:sz w:val="22"/>
                <w:szCs w:val="22"/>
              </w:rPr>
            </w:pPr>
          </w:p>
          <w:p w14:paraId="354C634E" w14:textId="77777777" w:rsidR="00DB288B" w:rsidRPr="00237311" w:rsidRDefault="00DB288B" w:rsidP="00EF0AC6">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0278E645"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732690BF" w14:textId="77777777" w:rsidR="00010681" w:rsidRPr="00F90307" w:rsidRDefault="00010681" w:rsidP="00010681">
      <w:pPr>
        <w:jc w:val="right"/>
        <w:rPr>
          <w:rFonts w:ascii="Arial" w:eastAsia="Calibri" w:hAnsi="Arial" w:cs="Arial"/>
          <w:bCs/>
          <w:sz w:val="24"/>
          <w:szCs w:val="24"/>
        </w:rPr>
      </w:pPr>
    </w:p>
    <w:p w14:paraId="298BEB9F" w14:textId="77777777" w:rsidR="00010681" w:rsidRPr="00F90307" w:rsidRDefault="00010681" w:rsidP="00010681">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77DB0375" w14:textId="77777777" w:rsidR="00010681" w:rsidRPr="00F90307" w:rsidRDefault="00010681" w:rsidP="00010681">
      <w:pPr>
        <w:spacing w:after="0"/>
        <w:jc w:val="right"/>
        <w:rPr>
          <w:rFonts w:ascii="Arial" w:eastAsia="Calibri" w:hAnsi="Arial" w:cs="Arial"/>
          <w:bCs/>
          <w:sz w:val="24"/>
          <w:szCs w:val="24"/>
        </w:rPr>
      </w:pPr>
    </w:p>
    <w:p w14:paraId="28209166" w14:textId="77777777" w:rsidR="00010681" w:rsidRPr="00F90307" w:rsidRDefault="00010681" w:rsidP="00010681">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0476AD22" w14:textId="77777777" w:rsidR="00010681" w:rsidRPr="00F90307" w:rsidRDefault="00010681" w:rsidP="00010681">
      <w:pPr>
        <w:spacing w:after="0"/>
        <w:jc w:val="right"/>
        <w:rPr>
          <w:rFonts w:ascii="Arial" w:eastAsia="Calibri" w:hAnsi="Arial" w:cs="Arial"/>
          <w:bCs/>
          <w:sz w:val="24"/>
          <w:szCs w:val="24"/>
        </w:rPr>
      </w:pPr>
    </w:p>
    <w:p w14:paraId="57DC91DF"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43D4EB6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A57D4FD"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7692D070"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7953536B"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0CB41E1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74F339AF" w14:textId="77777777" w:rsidR="00010681" w:rsidRPr="00F90307" w:rsidRDefault="00010681" w:rsidP="00010681">
      <w:pPr>
        <w:spacing w:after="0"/>
        <w:ind w:firstLine="709"/>
        <w:jc w:val="both"/>
        <w:rPr>
          <w:rFonts w:ascii="Arial" w:eastAsia="Calibri" w:hAnsi="Arial" w:cs="Arial"/>
          <w:bCs/>
          <w:sz w:val="24"/>
          <w:szCs w:val="24"/>
        </w:rPr>
      </w:pPr>
    </w:p>
    <w:p w14:paraId="31F8ECE8" w14:textId="77777777" w:rsidR="00010681" w:rsidRPr="00F90307" w:rsidRDefault="00010681" w:rsidP="00010681">
      <w:pPr>
        <w:spacing w:after="0"/>
        <w:jc w:val="right"/>
        <w:rPr>
          <w:rFonts w:ascii="Arial" w:eastAsia="Calibri" w:hAnsi="Arial" w:cs="Arial"/>
          <w:bCs/>
          <w:sz w:val="24"/>
          <w:szCs w:val="24"/>
        </w:rPr>
      </w:pPr>
      <w:bookmarkStart w:id="92"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010681" w:rsidRPr="00F90307" w14:paraId="7C4CCBA1" w14:textId="77777777" w:rsidTr="00377E0B">
        <w:trPr>
          <w:trHeight w:val="593"/>
        </w:trPr>
        <w:tc>
          <w:tcPr>
            <w:tcW w:w="709" w:type="dxa"/>
            <w:vAlign w:val="center"/>
          </w:tcPr>
          <w:p w14:paraId="35A53D5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1F2F5A9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B35C32" w14:textId="77777777" w:rsidR="00010681" w:rsidRPr="00F90307" w:rsidRDefault="00010681" w:rsidP="00377E0B">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59E4E858"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3DB24D50"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010681" w:rsidRPr="00F90307" w14:paraId="6E44145E" w14:textId="77777777" w:rsidTr="00377E0B">
        <w:tc>
          <w:tcPr>
            <w:tcW w:w="709" w:type="dxa"/>
            <w:vAlign w:val="center"/>
          </w:tcPr>
          <w:p w14:paraId="292CC9F7"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364CC08E" w14:textId="77777777" w:rsidR="00010681" w:rsidRPr="00F90307" w:rsidRDefault="00010681" w:rsidP="00377E0B">
            <w:pPr>
              <w:tabs>
                <w:tab w:val="left" w:pos="340"/>
                <w:tab w:val="left" w:pos="1210"/>
              </w:tabs>
              <w:spacing w:after="0" w:line="240" w:lineRule="auto"/>
              <w:jc w:val="both"/>
              <w:rPr>
                <w:rFonts w:ascii="Arial" w:hAnsi="Arial" w:cs="Arial"/>
                <w:sz w:val="24"/>
                <w:szCs w:val="24"/>
              </w:rPr>
            </w:pPr>
          </w:p>
        </w:tc>
        <w:tc>
          <w:tcPr>
            <w:tcW w:w="1701" w:type="dxa"/>
            <w:vAlign w:val="center"/>
          </w:tcPr>
          <w:p w14:paraId="3983C76D"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0F86712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33AF7C6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r>
    </w:tbl>
    <w:p w14:paraId="44CE46A5" w14:textId="77777777" w:rsidR="00010681" w:rsidRPr="00F90307" w:rsidRDefault="00010681" w:rsidP="00010681">
      <w:pPr>
        <w:jc w:val="both"/>
        <w:rPr>
          <w:rFonts w:ascii="Arial" w:eastAsia="Calibri" w:hAnsi="Arial" w:cs="Arial"/>
          <w:b/>
          <w:bCs/>
          <w:sz w:val="24"/>
          <w:szCs w:val="24"/>
        </w:rPr>
      </w:pPr>
    </w:p>
    <w:p w14:paraId="38790261" w14:textId="77777777" w:rsidR="00010681" w:rsidRPr="00F90307" w:rsidRDefault="00010681" w:rsidP="00010681">
      <w:pPr>
        <w:spacing w:after="0"/>
        <w:jc w:val="both"/>
        <w:rPr>
          <w:rFonts w:ascii="Arial" w:eastAsia="Calibri" w:hAnsi="Arial" w:cs="Arial"/>
          <w:bCs/>
          <w:sz w:val="24"/>
          <w:szCs w:val="24"/>
        </w:rPr>
      </w:pPr>
    </w:p>
    <w:bookmarkEnd w:id="92"/>
    <w:p w14:paraId="155D264C" w14:textId="77777777" w:rsidR="00010681" w:rsidRPr="00F90307" w:rsidRDefault="00010681" w:rsidP="00010681">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192EA08" w14:textId="77777777" w:rsidR="00010681" w:rsidRPr="00F90307" w:rsidRDefault="00010681" w:rsidP="00010681">
      <w:pPr>
        <w:spacing w:after="0"/>
        <w:jc w:val="both"/>
        <w:rPr>
          <w:rFonts w:ascii="Arial" w:eastAsia="Calibri" w:hAnsi="Arial" w:cs="Arial"/>
          <w:bCs/>
          <w:sz w:val="24"/>
          <w:szCs w:val="24"/>
        </w:rPr>
      </w:pPr>
    </w:p>
    <w:p w14:paraId="6C290620" w14:textId="77777777" w:rsidR="00010681" w:rsidRPr="00F90307" w:rsidRDefault="00010681" w:rsidP="00010681">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7CDCF5ED" w14:textId="77777777" w:rsidR="00010681" w:rsidRPr="00F90307" w:rsidRDefault="00010681" w:rsidP="00010681">
      <w:pPr>
        <w:jc w:val="both"/>
        <w:rPr>
          <w:rFonts w:ascii="Arial" w:eastAsia="Calibri" w:hAnsi="Arial" w:cs="Arial"/>
          <w:bCs/>
          <w:sz w:val="24"/>
          <w:szCs w:val="24"/>
        </w:rPr>
      </w:pPr>
    </w:p>
    <w:p w14:paraId="43D3927D" w14:textId="77777777" w:rsidR="00010681" w:rsidRPr="00F90307" w:rsidRDefault="00010681" w:rsidP="00010681">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6A795F6" w14:textId="77777777" w:rsidR="00010681" w:rsidRPr="00F90307" w:rsidRDefault="00010681" w:rsidP="00010681">
      <w:pPr>
        <w:rPr>
          <w:rFonts w:ascii="Arial" w:hAnsi="Arial" w:cs="Arial"/>
          <w:b/>
          <w:caps/>
          <w:sz w:val="22"/>
          <w:szCs w:val="22"/>
        </w:rPr>
      </w:pPr>
      <w:r w:rsidRPr="00F90307">
        <w:rPr>
          <w:rFonts w:ascii="Arial" w:eastAsia="Times New Roman" w:hAnsi="Arial" w:cs="Arial"/>
          <w:b/>
          <w:caps/>
          <w:sz w:val="24"/>
          <w:szCs w:val="24"/>
        </w:rPr>
        <w:br w:type="page"/>
      </w:r>
    </w:p>
    <w:p w14:paraId="48139ED2" w14:textId="77777777" w:rsidR="00010681" w:rsidRPr="00F0600F" w:rsidRDefault="00010681" w:rsidP="00DB288B">
      <w:pPr>
        <w:spacing w:after="0" w:line="240" w:lineRule="auto"/>
        <w:rPr>
          <w:rFonts w:ascii="Arial" w:hAnsi="Arial" w:cs="Arial"/>
          <w:b/>
          <w:caps/>
          <w:sz w:val="22"/>
          <w:szCs w:val="22"/>
        </w:rPr>
      </w:pPr>
    </w:p>
    <w:p w14:paraId="4FCE1D3D" w14:textId="77777777" w:rsidR="00DB288B" w:rsidRPr="00F0600F" w:rsidRDefault="00DB288B" w:rsidP="00DB288B">
      <w:pPr>
        <w:spacing w:after="0" w:line="240" w:lineRule="auto"/>
        <w:jc w:val="center"/>
        <w:rPr>
          <w:rFonts w:ascii="Arial" w:hAnsi="Arial" w:cs="Arial"/>
          <w:b/>
          <w:caps/>
          <w:sz w:val="22"/>
          <w:szCs w:val="22"/>
        </w:rPr>
      </w:pPr>
      <w:r w:rsidRPr="00F0600F">
        <w:rPr>
          <w:rFonts w:ascii="Arial" w:hAnsi="Arial" w:cs="Arial"/>
          <w:b/>
          <w:caps/>
          <w:sz w:val="22"/>
          <w:szCs w:val="22"/>
        </w:rPr>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31448CB2" w14:textId="77777777" w:rsidR="00DB288B" w:rsidRPr="00F0600F" w:rsidRDefault="00DB288B" w:rsidP="00DB288B">
      <w:pPr>
        <w:spacing w:after="0" w:line="240" w:lineRule="auto"/>
        <w:jc w:val="center"/>
        <w:rPr>
          <w:rFonts w:ascii="Arial" w:hAnsi="Arial" w:cs="Arial"/>
          <w:sz w:val="22"/>
          <w:szCs w:val="22"/>
        </w:rPr>
      </w:pPr>
    </w:p>
    <w:p w14:paraId="2DD652D8" w14:textId="77777777" w:rsidR="00DB288B" w:rsidRPr="00F0600F" w:rsidRDefault="00DB288B" w:rsidP="00DB288B">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1234FB91" w14:textId="77777777" w:rsidR="00DB288B" w:rsidRPr="00F0600F" w:rsidRDefault="00DB288B" w:rsidP="00DB288B">
      <w:pPr>
        <w:keepNext/>
        <w:keepLines/>
        <w:tabs>
          <w:tab w:val="left" w:pos="426"/>
        </w:tabs>
        <w:spacing w:after="0" w:line="240" w:lineRule="auto"/>
        <w:jc w:val="both"/>
        <w:rPr>
          <w:rFonts w:ascii="Arial" w:eastAsia="Cambria" w:hAnsi="Arial" w:cs="Arial"/>
          <w:b/>
          <w:bCs/>
          <w:caps/>
          <w:sz w:val="22"/>
          <w:szCs w:val="22"/>
          <w14:numSpacing w14:val="tabular"/>
        </w:rPr>
      </w:pPr>
    </w:p>
    <w:p w14:paraId="15A3AE03"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435775BE"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4CCCE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565D42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2DF969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669FE40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1EFCF3CF"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22164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BE7A76" w14:textId="77777777" w:rsidR="00DB288B" w:rsidRPr="00F0600F" w:rsidRDefault="00DB288B" w:rsidP="00DB288B">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6CEFB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2F33FF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D2B75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46D1A1E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33D3EC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0F9E886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FE29F5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4406DB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561E33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5FA7DC9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C5D68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1C405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806C2FE"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667386F4"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90D221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E0E7CE" w14:textId="77777777" w:rsidR="00DB288B" w:rsidRPr="00F0600F" w:rsidRDefault="00DB288B" w:rsidP="00DB288B">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5A29869A" w14:textId="77777777" w:rsidR="00DB288B" w:rsidRPr="00F0600F" w:rsidRDefault="00DB288B" w:rsidP="00DB288B">
      <w:pPr>
        <w:keepNext/>
        <w:keepLines/>
        <w:tabs>
          <w:tab w:val="left" w:pos="567"/>
        </w:tabs>
        <w:spacing w:after="0" w:line="240" w:lineRule="auto"/>
        <w:ind w:left="792"/>
        <w:jc w:val="both"/>
        <w:rPr>
          <w:rFonts w:ascii="Arial" w:eastAsia="Cambria" w:hAnsi="Arial" w:cs="Arial"/>
          <w:b/>
          <w:bCs/>
          <w:sz w:val="22"/>
          <w:szCs w:val="22"/>
          <w14:numSpacing w14:val="tabular"/>
        </w:rPr>
      </w:pPr>
    </w:p>
    <w:p w14:paraId="061DA7B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3AB74B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24CA074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75871EC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BB420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284E58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0A0A72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3A367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A47B0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B3B6C2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0C9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461E74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195AFA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42FD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6F0AAB6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5EEB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8FDA5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2CB92E5A"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5734033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016D457B"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580F3EFF"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5BF0A922"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3A95634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00D8FA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4CC7B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6397A83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1CA72F"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02469D2E"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A089EC9"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67C0843F"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F9E6610"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BE5358"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290478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04143FB0"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DC0746"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F0FD514"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6E59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D6C597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60B02B0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616E8ED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96BBBC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50EC4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0296AB6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693ACDB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F28E8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75349A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13D7FB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F5A10A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D3CFF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1829799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3.2.3.</w:t>
      </w:r>
      <w:r w:rsidRPr="00F0600F">
        <w:rPr>
          <w:rFonts w:ascii="Arial" w:hAnsi="Arial" w:cs="Arial"/>
          <w:sz w:val="22"/>
          <w:szCs w:val="22"/>
        </w:rPr>
        <w:tab/>
      </w:r>
      <w:r w:rsidRPr="00F0600F">
        <w:rPr>
          <w:rFonts w:ascii="Arial" w:eastAsia="Arial" w:hAnsi="Arial" w:cs="Arial"/>
          <w:sz w:val="22"/>
          <w:szCs w:val="22"/>
        </w:rPr>
        <w:t xml:space="preserve">Tiekėjas gali keisti ir (ar) pasitelkti Sutartyje nurodytus subtiekėjus ir (ar) specialistus šiame </w:t>
      </w:r>
      <w:r w:rsidRPr="00F0600F">
        <w:rPr>
          <w:rFonts w:ascii="Arial" w:eastAsia="Arial" w:hAnsi="Arial" w:cs="Arial"/>
          <w:sz w:val="22"/>
          <w:szCs w:val="22"/>
        </w:rPr>
        <w:lastRenderedPageBreak/>
        <w:t>Sutarties poskyryje nustatytais atvejais ir tvarka.</w:t>
      </w:r>
    </w:p>
    <w:p w14:paraId="0A2B2B22"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5225DD4"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2765F21"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122C2D4D"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43D29690"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0E6F243"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6E8AB57" w14:textId="77777777" w:rsidR="00DB288B" w:rsidRPr="00F0600F" w:rsidRDefault="00DB288B" w:rsidP="00DB288B">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1701E886"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3F42194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1506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2A073AF1" w14:textId="77777777" w:rsidR="00DB288B" w:rsidRPr="00F0600F" w:rsidRDefault="00DB288B" w:rsidP="00DB288B">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726D051E"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6A3A5F" w14:textId="77777777" w:rsidR="00DB288B" w:rsidRPr="00F0600F" w:rsidRDefault="00DB288B" w:rsidP="00DB288B">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54E2CB3" w14:textId="77777777" w:rsidR="00DB288B" w:rsidRPr="00F0600F" w:rsidRDefault="00DB288B" w:rsidP="00DB288B">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73158EDD"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16AB33"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09B28132"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3.2.13.1. argumentuotą rašytinį prašymą pakeisti subtiekėją ir (ar) specialistą, paaiškinant keitimo </w:t>
      </w:r>
      <w:r w:rsidRPr="00F0600F">
        <w:rPr>
          <w:rFonts w:ascii="Arial" w:eastAsia="Cambria" w:hAnsi="Arial" w:cs="Arial"/>
          <w:sz w:val="22"/>
          <w:szCs w:val="22"/>
          <w:shd w:val="clear" w:color="auto" w:fill="FFFFFF"/>
        </w:rPr>
        <w:lastRenderedPageBreak/>
        <w:t>aplinkybę. Pirkėjas pasilieka teisę paprašyti įrodymų, pagrindžiančių keitimo aplinkybę;</w:t>
      </w:r>
    </w:p>
    <w:p w14:paraId="20132173"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18F6FACB" w14:textId="77777777" w:rsidR="00DB288B" w:rsidRPr="00F0600F" w:rsidRDefault="00DB288B" w:rsidP="00DB288B">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55FFF2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6FB47B2" w14:textId="77777777" w:rsidR="00DB288B" w:rsidRPr="00F0600F" w:rsidRDefault="00DB288B" w:rsidP="00DB288B">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0FA683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p>
    <w:p w14:paraId="217C8C5A" w14:textId="77777777" w:rsidR="00DB288B" w:rsidRPr="00F0600F" w:rsidRDefault="00DB288B" w:rsidP="00DB288B">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211D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6394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633E50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FE544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7788B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29C4A2E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AB651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055315E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5F7B147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FCC9D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C03F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w:t>
      </w:r>
      <w:r w:rsidRPr="00F0600F">
        <w:rPr>
          <w:rFonts w:ascii="Arial" w:eastAsia="Cambria" w:hAnsi="Arial" w:cs="Arial"/>
          <w:sz w:val="22"/>
          <w:szCs w:val="22"/>
          <w:shd w:val="clear" w:color="auto" w:fill="FFFFFF"/>
        </w:rPr>
        <w:lastRenderedPageBreak/>
        <w:t>taip pat reikalauja, kad Tiekėjas informuotų apie minėtos informacijos pasikeitimus visu Sutarties vykdymo metu;</w:t>
      </w:r>
    </w:p>
    <w:p w14:paraId="653EE6F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92FF33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600F">
        <w:rPr>
          <w:rFonts w:ascii="Arial" w:eastAsia="Cambria" w:hAnsi="Arial" w:cs="Arial"/>
          <w:sz w:val="22"/>
          <w:szCs w:val="22"/>
          <w:shd w:val="clear" w:color="auto" w:fill="FFFFFF"/>
        </w:rPr>
        <w:t>subtiekimo</w:t>
      </w:r>
      <w:proofErr w:type="spellEnd"/>
      <w:r w:rsidRPr="00F0600F">
        <w:rPr>
          <w:rFonts w:ascii="Arial" w:eastAsia="Cambria" w:hAnsi="Arial" w:cs="Arial"/>
          <w:sz w:val="22"/>
          <w:szCs w:val="22"/>
          <w:shd w:val="clear" w:color="auto" w:fill="FFFFFF"/>
        </w:rPr>
        <w:t xml:space="preserve"> sutartyje nustatytus reikalavimus;</w:t>
      </w:r>
    </w:p>
    <w:p w14:paraId="7F9167A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8417A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3097488" w14:textId="77777777" w:rsidR="00DB288B" w:rsidRPr="00F0600F" w:rsidRDefault="00DB288B" w:rsidP="00DB288B">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2CC878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1C939B8"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3FB81146"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37B849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99C3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40AFF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04FCF9C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8066B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9572083"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8703C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A7C57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B5096C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B5B4B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E3FCD9"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2B67D52B" w14:textId="77777777" w:rsidR="00DB288B" w:rsidRPr="00F0600F" w:rsidRDefault="00DB288B" w:rsidP="00DB288B">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699F4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410134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146C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C4A64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F2C63F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4503B09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99AF4C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08ADB1FE"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A9211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20A7C6C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5F81851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06DB205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1F75704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761C54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7CDA6BC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652DE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5E9F89F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7D347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35230E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B54A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705A733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903C15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001C892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61C6B4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1F198E7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7A9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45C1D8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7CE46E7E"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26FE4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9A8E19"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94A3BE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6FE82F08"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9612F42" w14:textId="77777777" w:rsidR="00DB288B" w:rsidRPr="00F0600F" w:rsidRDefault="00DB288B" w:rsidP="00DB288B">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5EB97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CDBF3"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EC015"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2E6BD86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7A5A65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8E937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260A0C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6A92CD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1CDD129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1F38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0CED89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6A57B6C0" w14:textId="77777777" w:rsidR="00DB288B" w:rsidRPr="00F0600F" w:rsidRDefault="00DB288B" w:rsidP="00DB288B">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0ACFC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D29C1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BB66DD"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7D6608D1"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E6D46A4"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513BE036"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115614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4BE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0929A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90612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FECA14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3F35DB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5FB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58A8E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541211"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45C47C"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08F8643"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7D1EA189"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1B2805E0"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7614A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b/>
          <w:bCs/>
          <w:sz w:val="22"/>
          <w:szCs w:val="22"/>
        </w:rPr>
      </w:pPr>
    </w:p>
    <w:p w14:paraId="72031FE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CED08C9"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76F5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6ABC45B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CB631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CA502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097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0600F">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BC1300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2D5CAB9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2F0C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F507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4D2DB20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14CD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52130E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1A878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CD66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66F0D21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B82B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60E66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7B73222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F2293C"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0724880A"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83A5A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1877A09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954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E094F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44D39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1975F7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DADC3C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E3BC8DC" w14:textId="77777777" w:rsidR="00DB288B" w:rsidRPr="00F0600F" w:rsidRDefault="00DB288B" w:rsidP="00DB288B">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6958288"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0BD5062"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C1832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D29C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9A1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176F7697"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A252E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0600F">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05F6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08E66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017C048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DC6028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05C1FA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3745DC" w14:textId="77777777" w:rsidR="00DB288B" w:rsidRPr="00F0600F" w:rsidRDefault="00DB288B" w:rsidP="00DB288B">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087FF89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11D2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78995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9F8A9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941FD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2F9741D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58C6C0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5BD9D32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E86957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12B0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7CB73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8D5C46"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19B21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D2BD5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53B7161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31D7434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A3DBD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A4AA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121EBE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1D649993"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376451E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A6D8E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DC8C9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50A087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F3C3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E9A49C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0D05D2"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6EA541C5"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54D925C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98AAC2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FAB60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7826C37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0224EB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5D6B1D0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7144C69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2AEA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0600F">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0E72E7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261C3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76144F7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0439E6B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3C53F96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92D9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A926B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4000C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p>
    <w:p w14:paraId="3E6B474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349B7A5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B130E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7ACCF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3720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2B3A7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6E7D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18CB162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421C80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A87D9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28B5A6D3"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CDA73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B95F75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433FEF6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CFE78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 xml:space="preserve">Pirkėjas privalo pervesti mokėjimus Tiekėjui į Tiekėjo banko sąskaitą, nurodytą </w:t>
      </w:r>
      <w:r w:rsidRPr="00F0600F">
        <w:rPr>
          <w:rFonts w:ascii="Arial" w:eastAsia="Arial" w:hAnsi="Arial" w:cs="Arial"/>
          <w:sz w:val="22"/>
          <w:szCs w:val="22"/>
        </w:rPr>
        <w:lastRenderedPageBreak/>
        <w:t>Specialiosiose sąlygose.</w:t>
      </w:r>
    </w:p>
    <w:p w14:paraId="70F13C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243A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5EDACA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0A8C8AC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B3E1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2BE7B80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38C7A8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562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53E2055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10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DEC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2C429E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A882B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4EF45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A4F31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5B29855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E002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5F898B73"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B791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46292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A57212" w14:textId="77777777" w:rsidR="00DB288B" w:rsidRPr="00F0600F" w:rsidRDefault="00DB288B" w:rsidP="00DB288B">
      <w:pPr>
        <w:tabs>
          <w:tab w:val="left" w:pos="0"/>
          <w:tab w:val="left" w:pos="851"/>
          <w:tab w:val="left" w:pos="992"/>
          <w:tab w:val="left" w:pos="1134"/>
        </w:tabs>
        <w:spacing w:after="0" w:line="240" w:lineRule="auto"/>
        <w:jc w:val="both"/>
        <w:rPr>
          <w:rFonts w:ascii="Arial" w:eastAsia="Arial" w:hAnsi="Arial" w:cs="Arial"/>
          <w:b/>
          <w:bCs/>
          <w:sz w:val="22"/>
          <w:szCs w:val="22"/>
        </w:rPr>
      </w:pPr>
    </w:p>
    <w:p w14:paraId="3315D92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6838AB5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1124AA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0600F">
        <w:rPr>
          <w:rFonts w:ascii="Arial" w:hAnsi="Arial" w:cs="Arial"/>
          <w:sz w:val="22"/>
          <w:szCs w:val="22"/>
        </w:rPr>
        <w:lastRenderedPageBreak/>
        <w:t xml:space="preserve">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15C7A46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600F">
        <w:rPr>
          <w:rFonts w:ascii="Arial" w:hAnsi="Arial" w:cs="Arial"/>
          <w:sz w:val="22"/>
          <w:szCs w:val="22"/>
        </w:rPr>
        <w:t>sui</w:t>
      </w:r>
      <w:proofErr w:type="spellEnd"/>
      <w:r w:rsidRPr="00F0600F">
        <w:rPr>
          <w:rFonts w:ascii="Arial" w:hAnsi="Arial" w:cs="Arial"/>
          <w:sz w:val="22"/>
          <w:szCs w:val="22"/>
        </w:rPr>
        <w:t xml:space="preserve"> </w:t>
      </w:r>
      <w:proofErr w:type="spellStart"/>
      <w:r w:rsidRPr="00F0600F">
        <w:rPr>
          <w:rFonts w:ascii="Arial" w:hAnsi="Arial" w:cs="Arial"/>
          <w:sz w:val="22"/>
          <w:szCs w:val="22"/>
        </w:rPr>
        <w:t>generis</w:t>
      </w:r>
      <w:proofErr w:type="spellEnd"/>
      <w:r w:rsidRPr="00F0600F">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FB60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C45B4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4BEF2B7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3163E25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F7A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0132B8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1E1D3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F7130A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3B7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70F5D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9367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A0526D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22AFC2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4BC56B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FB67C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46E08BA4" w14:textId="77777777" w:rsidR="00DB288B" w:rsidRPr="00F0600F" w:rsidRDefault="00DB288B" w:rsidP="00DB288B">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2F59E154"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262629AF"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2119F4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B513A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17.3. Tuo atveju, jei paaiškėja, kad kuris nors iš šioje Sutartyje pateiktų pareiškimų ar garantijų buvo </w:t>
      </w:r>
      <w:r w:rsidRPr="00F0600F">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6CC0DC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3DD5B9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4CD7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FEE85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7239B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C1A3E22"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5CE791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7D083FE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890F0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129F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D1E0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4C3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5EE71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D41B0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0F1D7B7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91646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669193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E29C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25817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AE4D23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60E73C" w14:textId="77777777" w:rsidR="00DB288B" w:rsidRPr="00F0600F" w:rsidRDefault="00DB288B" w:rsidP="00DB288B">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B93DA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5233AF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23EB68B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91D25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2AC9E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8FE7C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1DBC714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516C8E"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0BBE684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22B3BD8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7A5A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4F2A42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2B8F6C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383664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9B48E4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3EC36C3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A1AA6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1B787BD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337D6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5FEA1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7CA5057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CFA98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A69CB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D6228A"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F80C3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03FA164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F8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3149B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8E5C64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F5431F"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91D039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191F46C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AACA9"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48EEB8F8"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093AD950"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31AF960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1B345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B4482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4D4193E7"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7D3EF8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48996D2E"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FE54B4"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452C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58E9AB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176E31BA"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79766B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4F0D09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244EF6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69A1EB2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03C65C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BDA82D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38D958B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052DB8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60A0EA9" w14:textId="77777777" w:rsidR="00DB288B" w:rsidRPr="00F0600F" w:rsidRDefault="00DB288B" w:rsidP="00DB288B">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0AE13F0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7E3C2DB5"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B2791B"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0ADCE0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9D19E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F70AA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61A0A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175D390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E60AB6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9BCE82"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D4E071A" w14:textId="77777777" w:rsidR="00DB288B" w:rsidRPr="00F0600F" w:rsidRDefault="00DB288B" w:rsidP="00DB288B">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25733AED" w14:textId="77777777" w:rsidR="00DB288B" w:rsidRPr="00F0600F" w:rsidRDefault="00DB288B" w:rsidP="00DB288B">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A85EB4" w14:textId="77777777" w:rsidR="00DB288B" w:rsidRPr="00F0600F" w:rsidRDefault="00DB288B" w:rsidP="00DB288B">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45F9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25857D7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2ADC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05FC2C4"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BFB9B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3A44532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370FC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5D6534D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A9C78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2580CD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26F2421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6DD6077"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65CA8A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262A5F5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42991CE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06F65A2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3EE5A2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5A05299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1318574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7D8E9BB"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478B617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F0600F">
        <w:rPr>
          <w:rFonts w:ascii="Arial" w:hAnsi="Arial" w:cs="Arial"/>
          <w:sz w:val="22"/>
          <w:szCs w:val="22"/>
        </w:rPr>
        <w:lastRenderedPageBreak/>
        <w:t>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49278E84"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9327D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616BF3F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057B1F8E"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5F762F6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540456D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458404DE"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4BB8A2B"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B0857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BF03A"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33BD968"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3A1039AE"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1B81AC51"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8BC6C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4FA20D1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6DD79A3"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9017DD" w14:textId="77777777" w:rsidR="00DB288B" w:rsidRPr="00F0600F" w:rsidRDefault="00DB288B" w:rsidP="00DB288B">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37F05539"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A0240AE"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37805F0"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89"/>
    </w:p>
    <w:p w14:paraId="13C6EF71" w14:textId="77777777" w:rsidR="006A7B61" w:rsidRPr="006A7B61" w:rsidRDefault="006A7B61" w:rsidP="006A7B61"/>
    <w:sectPr w:rsidR="006A7B61" w:rsidRPr="006A7B61"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C180" w14:textId="77777777" w:rsidR="00F04B3E" w:rsidRDefault="00F04B3E" w:rsidP="00D05666">
      <w:r>
        <w:separator/>
      </w:r>
    </w:p>
  </w:endnote>
  <w:endnote w:type="continuationSeparator" w:id="0">
    <w:p w14:paraId="620AC37B" w14:textId="77777777" w:rsidR="00F04B3E" w:rsidRDefault="00F04B3E" w:rsidP="00D05666">
      <w:r>
        <w:continuationSeparator/>
      </w:r>
    </w:p>
  </w:endnote>
  <w:endnote w:type="continuationNotice" w:id="1">
    <w:p w14:paraId="07863C17" w14:textId="77777777" w:rsidR="00F04B3E" w:rsidRDefault="00F04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26AF" w14:textId="77777777" w:rsidR="00F04B3E" w:rsidRDefault="00F04B3E" w:rsidP="00D05666">
      <w:r>
        <w:separator/>
      </w:r>
    </w:p>
  </w:footnote>
  <w:footnote w:type="continuationSeparator" w:id="0">
    <w:p w14:paraId="25835751" w14:textId="77777777" w:rsidR="00F04B3E" w:rsidRDefault="00F04B3E" w:rsidP="00D05666">
      <w:r>
        <w:continuationSeparator/>
      </w:r>
    </w:p>
  </w:footnote>
  <w:footnote w:type="continuationNotice" w:id="1">
    <w:p w14:paraId="7A391B38" w14:textId="77777777" w:rsidR="00F04B3E" w:rsidRDefault="00F04B3E">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E88A0E8" w14:textId="77777777" w:rsidR="00DB288B" w:rsidRDefault="00DB288B" w:rsidP="00DB288B">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A919A28" w14:textId="77777777" w:rsidR="00DB288B" w:rsidRPr="00DD345C" w:rsidRDefault="00DB288B" w:rsidP="00DB288B">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29"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1"/>
  </w:num>
  <w:num w:numId="2" w16cid:durableId="29112251">
    <w:abstractNumId w:val="6"/>
  </w:num>
  <w:num w:numId="3" w16cid:durableId="284623839">
    <w:abstractNumId w:val="43"/>
  </w:num>
  <w:num w:numId="4" w16cid:durableId="1722971287">
    <w:abstractNumId w:val="35"/>
  </w:num>
  <w:num w:numId="5" w16cid:durableId="599678168">
    <w:abstractNumId w:val="3"/>
  </w:num>
  <w:num w:numId="6" w16cid:durableId="519247557">
    <w:abstractNumId w:val="53"/>
  </w:num>
  <w:num w:numId="7" w16cid:durableId="1981108048">
    <w:abstractNumId w:val="45"/>
  </w:num>
  <w:num w:numId="8" w16cid:durableId="2056539459">
    <w:abstractNumId w:val="30"/>
  </w:num>
  <w:num w:numId="9" w16cid:durableId="20825568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7"/>
  </w:num>
  <w:num w:numId="11" w16cid:durableId="384331151">
    <w:abstractNumId w:val="54"/>
  </w:num>
  <w:num w:numId="12" w16cid:durableId="809177494">
    <w:abstractNumId w:val="55"/>
  </w:num>
  <w:num w:numId="13" w16cid:durableId="1641183022">
    <w:abstractNumId w:val="13"/>
  </w:num>
  <w:num w:numId="14" w16cid:durableId="1736512532">
    <w:abstractNumId w:val="31"/>
  </w:num>
  <w:num w:numId="15" w16cid:durableId="1596397886">
    <w:abstractNumId w:val="7"/>
  </w:num>
  <w:num w:numId="16" w16cid:durableId="8108280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0"/>
  </w:num>
  <w:num w:numId="30" w16cid:durableId="908077914">
    <w:abstractNumId w:val="44"/>
  </w:num>
  <w:num w:numId="31" w16cid:durableId="1305044510">
    <w:abstractNumId w:val="39"/>
  </w:num>
  <w:num w:numId="32" w16cid:durableId="1541237581">
    <w:abstractNumId w:val="20"/>
  </w:num>
  <w:num w:numId="33" w16cid:durableId="1760520037">
    <w:abstractNumId w:val="9"/>
  </w:num>
  <w:num w:numId="34" w16cid:durableId="1840466647">
    <w:abstractNumId w:val="15"/>
  </w:num>
  <w:num w:numId="35" w16cid:durableId="406541926">
    <w:abstractNumId w:val="17"/>
  </w:num>
  <w:num w:numId="36" w16cid:durableId="590235965">
    <w:abstractNumId w:val="47"/>
  </w:num>
  <w:num w:numId="37" w16cid:durableId="1815564401">
    <w:abstractNumId w:val="41"/>
  </w:num>
  <w:num w:numId="38" w16cid:durableId="1904871060">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0"/>
  </w:num>
  <w:num w:numId="41" w16cid:durableId="1548570947">
    <w:abstractNumId w:val="5"/>
  </w:num>
  <w:num w:numId="42" w16cid:durableId="2085224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18"/>
  </w:num>
  <w:num w:numId="44" w16cid:durableId="709187693">
    <w:abstractNumId w:val="28"/>
  </w:num>
  <w:num w:numId="45" w16cid:durableId="1593664185">
    <w:abstractNumId w:val="52"/>
  </w:num>
  <w:num w:numId="46" w16cid:durableId="2072732512">
    <w:abstractNumId w:val="10"/>
  </w:num>
  <w:num w:numId="47" w16cid:durableId="2035184345">
    <w:abstractNumId w:val="14"/>
  </w:num>
  <w:num w:numId="48" w16cid:durableId="227107945">
    <w:abstractNumId w:val="48"/>
  </w:num>
  <w:num w:numId="49" w16cid:durableId="1481847635">
    <w:abstractNumId w:val="22"/>
  </w:num>
  <w:num w:numId="50" w16cid:durableId="183246936">
    <w:abstractNumId w:val="29"/>
  </w:num>
  <w:num w:numId="51" w16cid:durableId="831795450">
    <w:abstractNumId w:val="46"/>
  </w:num>
  <w:num w:numId="52" w16cid:durableId="1803423347">
    <w:abstractNumId w:val="25"/>
  </w:num>
  <w:num w:numId="53" w16cid:durableId="1644852881">
    <w:abstractNumId w:val="58"/>
  </w:num>
  <w:num w:numId="54" w16cid:durableId="110980640">
    <w:abstractNumId w:val="36"/>
  </w:num>
  <w:num w:numId="55" w16cid:durableId="1022631015">
    <w:abstractNumId w:val="51"/>
  </w:num>
  <w:num w:numId="56" w16cid:durableId="1400131363">
    <w:abstractNumId w:val="8"/>
  </w:num>
  <w:num w:numId="57" w16cid:durableId="1657761004">
    <w:abstractNumId w:val="12"/>
  </w:num>
  <w:num w:numId="58" w16cid:durableId="1720086496">
    <w:abstractNumId w:val="2"/>
  </w:num>
  <w:num w:numId="59" w16cid:durableId="58750561">
    <w:abstractNumId w:val="42"/>
  </w:num>
  <w:num w:numId="60" w16cid:durableId="420641698">
    <w:abstractNumId w:val="24"/>
  </w:num>
  <w:num w:numId="61" w16cid:durableId="56217658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413D"/>
    <w:rsid w:val="00024489"/>
    <w:rsid w:val="00024DB9"/>
    <w:rsid w:val="0002541F"/>
    <w:rsid w:val="00025808"/>
    <w:rsid w:val="00026246"/>
    <w:rsid w:val="00026673"/>
    <w:rsid w:val="00026690"/>
    <w:rsid w:val="00026883"/>
    <w:rsid w:val="0002691F"/>
    <w:rsid w:val="00026A51"/>
    <w:rsid w:val="00026D16"/>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436A"/>
    <w:rsid w:val="00084E92"/>
    <w:rsid w:val="000851E4"/>
    <w:rsid w:val="00085478"/>
    <w:rsid w:val="00085609"/>
    <w:rsid w:val="000859C8"/>
    <w:rsid w:val="00085BA3"/>
    <w:rsid w:val="00085C99"/>
    <w:rsid w:val="000865DB"/>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8C"/>
    <w:rsid w:val="000A05F5"/>
    <w:rsid w:val="000A05FB"/>
    <w:rsid w:val="000A07EB"/>
    <w:rsid w:val="000A09BB"/>
    <w:rsid w:val="000A0DFE"/>
    <w:rsid w:val="000A0F5D"/>
    <w:rsid w:val="000A148D"/>
    <w:rsid w:val="000A1E34"/>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D06BC"/>
    <w:rsid w:val="000D086E"/>
    <w:rsid w:val="000D0F58"/>
    <w:rsid w:val="000D13D6"/>
    <w:rsid w:val="000D1508"/>
    <w:rsid w:val="000D18E9"/>
    <w:rsid w:val="000D26D8"/>
    <w:rsid w:val="000D2A7E"/>
    <w:rsid w:val="000D2F8A"/>
    <w:rsid w:val="000D412D"/>
    <w:rsid w:val="000D42DC"/>
    <w:rsid w:val="000D433A"/>
    <w:rsid w:val="000D4406"/>
    <w:rsid w:val="000D4A79"/>
    <w:rsid w:val="000D4B9C"/>
    <w:rsid w:val="000D4E2B"/>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572"/>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163D"/>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E6A"/>
    <w:rsid w:val="00237311"/>
    <w:rsid w:val="002374F8"/>
    <w:rsid w:val="00237874"/>
    <w:rsid w:val="00237EA0"/>
    <w:rsid w:val="002411C2"/>
    <w:rsid w:val="002415C7"/>
    <w:rsid w:val="0024180E"/>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67"/>
    <w:rsid w:val="00282E1F"/>
    <w:rsid w:val="00282F99"/>
    <w:rsid w:val="0028303E"/>
    <w:rsid w:val="00283391"/>
    <w:rsid w:val="00283C6E"/>
    <w:rsid w:val="00283D6A"/>
    <w:rsid w:val="00284167"/>
    <w:rsid w:val="00284221"/>
    <w:rsid w:val="002847F1"/>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606"/>
    <w:rsid w:val="002E4A5A"/>
    <w:rsid w:val="002E4A84"/>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7508"/>
    <w:rsid w:val="00317AC3"/>
    <w:rsid w:val="00320015"/>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5731"/>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6C1"/>
    <w:rsid w:val="00357BB8"/>
    <w:rsid w:val="00357C23"/>
    <w:rsid w:val="003600F2"/>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C07"/>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6A5B"/>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A8"/>
    <w:rsid w:val="00443FEB"/>
    <w:rsid w:val="00444241"/>
    <w:rsid w:val="00444B9F"/>
    <w:rsid w:val="00444BF2"/>
    <w:rsid w:val="00444CAF"/>
    <w:rsid w:val="00444DC8"/>
    <w:rsid w:val="00445041"/>
    <w:rsid w:val="00445162"/>
    <w:rsid w:val="00445179"/>
    <w:rsid w:val="00445869"/>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5F0"/>
    <w:rsid w:val="00452C1D"/>
    <w:rsid w:val="00453770"/>
    <w:rsid w:val="00453CB9"/>
    <w:rsid w:val="00453EC4"/>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3465"/>
    <w:rsid w:val="004635E0"/>
    <w:rsid w:val="00463897"/>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E10"/>
    <w:rsid w:val="004843C6"/>
    <w:rsid w:val="004847DE"/>
    <w:rsid w:val="00484906"/>
    <w:rsid w:val="00484B16"/>
    <w:rsid w:val="00484E76"/>
    <w:rsid w:val="004850B1"/>
    <w:rsid w:val="0048571A"/>
    <w:rsid w:val="0048587E"/>
    <w:rsid w:val="00485E23"/>
    <w:rsid w:val="0048654D"/>
    <w:rsid w:val="004867B9"/>
    <w:rsid w:val="00486B0D"/>
    <w:rsid w:val="00486DCD"/>
    <w:rsid w:val="004873D5"/>
    <w:rsid w:val="00490303"/>
    <w:rsid w:val="004905CE"/>
    <w:rsid w:val="004909FF"/>
    <w:rsid w:val="00490C08"/>
    <w:rsid w:val="00491474"/>
    <w:rsid w:val="004923A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361D"/>
    <w:rsid w:val="004D3BE3"/>
    <w:rsid w:val="004D3D1D"/>
    <w:rsid w:val="004D435E"/>
    <w:rsid w:val="004D459D"/>
    <w:rsid w:val="004D4C7B"/>
    <w:rsid w:val="004D4FFD"/>
    <w:rsid w:val="004D6371"/>
    <w:rsid w:val="004D6B07"/>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E28"/>
    <w:rsid w:val="004F6FEF"/>
    <w:rsid w:val="004F7943"/>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C55"/>
    <w:rsid w:val="00515CBD"/>
    <w:rsid w:val="00515CD4"/>
    <w:rsid w:val="00515ED0"/>
    <w:rsid w:val="00516043"/>
    <w:rsid w:val="0051611C"/>
    <w:rsid w:val="005165D0"/>
    <w:rsid w:val="0051688D"/>
    <w:rsid w:val="00516BBC"/>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21FB"/>
    <w:rsid w:val="0053254A"/>
    <w:rsid w:val="00532CA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118D"/>
    <w:rsid w:val="0057140C"/>
    <w:rsid w:val="0057158C"/>
    <w:rsid w:val="005717E5"/>
    <w:rsid w:val="005717E7"/>
    <w:rsid w:val="0057188A"/>
    <w:rsid w:val="00571EE0"/>
    <w:rsid w:val="00572264"/>
    <w:rsid w:val="00572448"/>
    <w:rsid w:val="00572741"/>
    <w:rsid w:val="00572AF3"/>
    <w:rsid w:val="005737C0"/>
    <w:rsid w:val="00573F73"/>
    <w:rsid w:val="0057414F"/>
    <w:rsid w:val="00574529"/>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7C2"/>
    <w:rsid w:val="005C1E12"/>
    <w:rsid w:val="005C2630"/>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AD9"/>
    <w:rsid w:val="00607B79"/>
    <w:rsid w:val="00607C46"/>
    <w:rsid w:val="00607D41"/>
    <w:rsid w:val="00610205"/>
    <w:rsid w:val="006102F3"/>
    <w:rsid w:val="00610440"/>
    <w:rsid w:val="0061093E"/>
    <w:rsid w:val="006119DC"/>
    <w:rsid w:val="00611EAA"/>
    <w:rsid w:val="006121CC"/>
    <w:rsid w:val="00612434"/>
    <w:rsid w:val="00612CE6"/>
    <w:rsid w:val="00612DA3"/>
    <w:rsid w:val="00612EDD"/>
    <w:rsid w:val="00612FBA"/>
    <w:rsid w:val="006130E8"/>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90D"/>
    <w:rsid w:val="00631E78"/>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7A26"/>
    <w:rsid w:val="00670121"/>
    <w:rsid w:val="00670373"/>
    <w:rsid w:val="006708D2"/>
    <w:rsid w:val="006711E0"/>
    <w:rsid w:val="006715F4"/>
    <w:rsid w:val="00671B2B"/>
    <w:rsid w:val="00671DB5"/>
    <w:rsid w:val="0067281B"/>
    <w:rsid w:val="0067282A"/>
    <w:rsid w:val="00673538"/>
    <w:rsid w:val="00673FD9"/>
    <w:rsid w:val="0067483C"/>
    <w:rsid w:val="006751A7"/>
    <w:rsid w:val="006752B0"/>
    <w:rsid w:val="006752C6"/>
    <w:rsid w:val="006752D5"/>
    <w:rsid w:val="00675944"/>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B61"/>
    <w:rsid w:val="006A7D03"/>
    <w:rsid w:val="006A7DB8"/>
    <w:rsid w:val="006B019A"/>
    <w:rsid w:val="006B02BE"/>
    <w:rsid w:val="006B0411"/>
    <w:rsid w:val="006B10F8"/>
    <w:rsid w:val="006B1ACB"/>
    <w:rsid w:val="006B257C"/>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8FA"/>
    <w:rsid w:val="006F2F71"/>
    <w:rsid w:val="006F4380"/>
    <w:rsid w:val="006F4AAF"/>
    <w:rsid w:val="006F506C"/>
    <w:rsid w:val="006F5ACA"/>
    <w:rsid w:val="006F5B33"/>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30E3"/>
    <w:rsid w:val="00763E47"/>
    <w:rsid w:val="00763F08"/>
    <w:rsid w:val="00764813"/>
    <w:rsid w:val="00764B10"/>
    <w:rsid w:val="00764CFF"/>
    <w:rsid w:val="00764FD6"/>
    <w:rsid w:val="00765189"/>
    <w:rsid w:val="0076540C"/>
    <w:rsid w:val="007654C6"/>
    <w:rsid w:val="0076551E"/>
    <w:rsid w:val="00766211"/>
    <w:rsid w:val="0076648C"/>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A42"/>
    <w:rsid w:val="007B0B08"/>
    <w:rsid w:val="007B0F0F"/>
    <w:rsid w:val="007B12FF"/>
    <w:rsid w:val="007B185F"/>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B7B"/>
    <w:rsid w:val="007E2B98"/>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0B3"/>
    <w:rsid w:val="007F6128"/>
    <w:rsid w:val="007F6402"/>
    <w:rsid w:val="007F6C4A"/>
    <w:rsid w:val="007F6C5E"/>
    <w:rsid w:val="007F6FB7"/>
    <w:rsid w:val="007F704D"/>
    <w:rsid w:val="007F70F3"/>
    <w:rsid w:val="007F743E"/>
    <w:rsid w:val="007F78FB"/>
    <w:rsid w:val="0080079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4C6"/>
    <w:rsid w:val="0088404F"/>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236"/>
    <w:rsid w:val="008C1A44"/>
    <w:rsid w:val="008C1CD8"/>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501C3"/>
    <w:rsid w:val="009502BE"/>
    <w:rsid w:val="009502F5"/>
    <w:rsid w:val="0095095E"/>
    <w:rsid w:val="0095121A"/>
    <w:rsid w:val="0095152E"/>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737"/>
    <w:rsid w:val="00975F1F"/>
    <w:rsid w:val="0097609B"/>
    <w:rsid w:val="009763A6"/>
    <w:rsid w:val="009763B1"/>
    <w:rsid w:val="009766CF"/>
    <w:rsid w:val="00976A65"/>
    <w:rsid w:val="00976BEB"/>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B9C"/>
    <w:rsid w:val="009A1214"/>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18CF"/>
    <w:rsid w:val="009F3379"/>
    <w:rsid w:val="009F38DE"/>
    <w:rsid w:val="009F402F"/>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27A59"/>
    <w:rsid w:val="00A301B2"/>
    <w:rsid w:val="00A30644"/>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BAE"/>
    <w:rsid w:val="00A53BCA"/>
    <w:rsid w:val="00A54FCF"/>
    <w:rsid w:val="00A5552B"/>
    <w:rsid w:val="00A55891"/>
    <w:rsid w:val="00A55AA5"/>
    <w:rsid w:val="00A560A2"/>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0F88"/>
    <w:rsid w:val="00A71155"/>
    <w:rsid w:val="00A71BA0"/>
    <w:rsid w:val="00A728AD"/>
    <w:rsid w:val="00A73BF7"/>
    <w:rsid w:val="00A744AD"/>
    <w:rsid w:val="00A747AC"/>
    <w:rsid w:val="00A74B22"/>
    <w:rsid w:val="00A74B37"/>
    <w:rsid w:val="00A74CA0"/>
    <w:rsid w:val="00A75114"/>
    <w:rsid w:val="00A75148"/>
    <w:rsid w:val="00A758BF"/>
    <w:rsid w:val="00A76133"/>
    <w:rsid w:val="00A76647"/>
    <w:rsid w:val="00A76F6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B57"/>
    <w:rsid w:val="00C0682D"/>
    <w:rsid w:val="00C06CA3"/>
    <w:rsid w:val="00C06F50"/>
    <w:rsid w:val="00C07161"/>
    <w:rsid w:val="00C075EF"/>
    <w:rsid w:val="00C0773D"/>
    <w:rsid w:val="00C07985"/>
    <w:rsid w:val="00C07A17"/>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1132"/>
    <w:rsid w:val="00C21501"/>
    <w:rsid w:val="00C21A30"/>
    <w:rsid w:val="00C22127"/>
    <w:rsid w:val="00C22DB0"/>
    <w:rsid w:val="00C23081"/>
    <w:rsid w:val="00C23818"/>
    <w:rsid w:val="00C23DFD"/>
    <w:rsid w:val="00C23E06"/>
    <w:rsid w:val="00C246BD"/>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654"/>
    <w:rsid w:val="00C41692"/>
    <w:rsid w:val="00C42632"/>
    <w:rsid w:val="00C42A0E"/>
    <w:rsid w:val="00C4351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1381"/>
    <w:rsid w:val="00C913FF"/>
    <w:rsid w:val="00C918F9"/>
    <w:rsid w:val="00C91D8B"/>
    <w:rsid w:val="00C91E64"/>
    <w:rsid w:val="00C924CD"/>
    <w:rsid w:val="00C92AF4"/>
    <w:rsid w:val="00C93240"/>
    <w:rsid w:val="00C93BAA"/>
    <w:rsid w:val="00C940CA"/>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237E"/>
    <w:rsid w:val="00CA4139"/>
    <w:rsid w:val="00CA42C1"/>
    <w:rsid w:val="00CA47CB"/>
    <w:rsid w:val="00CA49A6"/>
    <w:rsid w:val="00CA4D05"/>
    <w:rsid w:val="00CA5166"/>
    <w:rsid w:val="00CA5633"/>
    <w:rsid w:val="00CA5696"/>
    <w:rsid w:val="00CA59B2"/>
    <w:rsid w:val="00CA64E1"/>
    <w:rsid w:val="00CA6659"/>
    <w:rsid w:val="00CA747A"/>
    <w:rsid w:val="00CA77FA"/>
    <w:rsid w:val="00CB17A3"/>
    <w:rsid w:val="00CB1979"/>
    <w:rsid w:val="00CB1BFC"/>
    <w:rsid w:val="00CB1C73"/>
    <w:rsid w:val="00CB20ED"/>
    <w:rsid w:val="00CB21ED"/>
    <w:rsid w:val="00CB39D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41CC"/>
    <w:rsid w:val="00CD42E4"/>
    <w:rsid w:val="00CD460A"/>
    <w:rsid w:val="00CD46EA"/>
    <w:rsid w:val="00CD483E"/>
    <w:rsid w:val="00CD4A66"/>
    <w:rsid w:val="00CD5166"/>
    <w:rsid w:val="00CD5A4E"/>
    <w:rsid w:val="00CD5F1C"/>
    <w:rsid w:val="00CD64D5"/>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227"/>
    <w:rsid w:val="00CF2677"/>
    <w:rsid w:val="00CF2CB6"/>
    <w:rsid w:val="00CF3049"/>
    <w:rsid w:val="00CF3E9C"/>
    <w:rsid w:val="00CF44F6"/>
    <w:rsid w:val="00CF4D79"/>
    <w:rsid w:val="00CF55D1"/>
    <w:rsid w:val="00CF5828"/>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6ABE"/>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C5E"/>
    <w:rsid w:val="00D52566"/>
    <w:rsid w:val="00D526C8"/>
    <w:rsid w:val="00D52F51"/>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5C9E"/>
    <w:rsid w:val="00DC60DB"/>
    <w:rsid w:val="00DC6585"/>
    <w:rsid w:val="00DC6A2D"/>
    <w:rsid w:val="00DC6BD9"/>
    <w:rsid w:val="00DC6D15"/>
    <w:rsid w:val="00DC6E53"/>
    <w:rsid w:val="00DC7145"/>
    <w:rsid w:val="00DC71E2"/>
    <w:rsid w:val="00DC7576"/>
    <w:rsid w:val="00DC7CE8"/>
    <w:rsid w:val="00DD0085"/>
    <w:rsid w:val="00DD008C"/>
    <w:rsid w:val="00DD04EC"/>
    <w:rsid w:val="00DD1114"/>
    <w:rsid w:val="00DD138F"/>
    <w:rsid w:val="00DD13C0"/>
    <w:rsid w:val="00DD1477"/>
    <w:rsid w:val="00DD176A"/>
    <w:rsid w:val="00DD17F9"/>
    <w:rsid w:val="00DD1C9F"/>
    <w:rsid w:val="00DD21DA"/>
    <w:rsid w:val="00DD2519"/>
    <w:rsid w:val="00DD2736"/>
    <w:rsid w:val="00DD27C9"/>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493"/>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6008D"/>
    <w:rsid w:val="00E6084D"/>
    <w:rsid w:val="00E60865"/>
    <w:rsid w:val="00E60B06"/>
    <w:rsid w:val="00E60C92"/>
    <w:rsid w:val="00E61D90"/>
    <w:rsid w:val="00E63321"/>
    <w:rsid w:val="00E6341D"/>
    <w:rsid w:val="00E6378C"/>
    <w:rsid w:val="00E638F3"/>
    <w:rsid w:val="00E63DB8"/>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FC"/>
    <w:rsid w:val="00ED3C83"/>
    <w:rsid w:val="00ED4A3A"/>
    <w:rsid w:val="00ED4CED"/>
    <w:rsid w:val="00ED4D0A"/>
    <w:rsid w:val="00ED51C8"/>
    <w:rsid w:val="00ED55DB"/>
    <w:rsid w:val="00ED566E"/>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47F"/>
    <w:rsid w:val="00F636E5"/>
    <w:rsid w:val="00F638A8"/>
    <w:rsid w:val="00F63BE9"/>
    <w:rsid w:val="00F641A3"/>
    <w:rsid w:val="00F644F1"/>
    <w:rsid w:val="00F6495F"/>
    <w:rsid w:val="00F64A36"/>
    <w:rsid w:val="00F64F70"/>
    <w:rsid w:val="00F650C8"/>
    <w:rsid w:val="00F65227"/>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04"/>
    <w:rsid w:val="00FA0D4E"/>
    <w:rsid w:val="00FA0E33"/>
    <w:rsid w:val="00FA1106"/>
    <w:rsid w:val="00FA144D"/>
    <w:rsid w:val="00FA19B4"/>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203A"/>
    <w:rsid w:val="00FF25B9"/>
    <w:rsid w:val="00FF30E2"/>
    <w:rsid w:val="00FF3486"/>
    <w:rsid w:val="00FF3518"/>
    <w:rsid w:val="00FF5672"/>
    <w:rsid w:val="00FF5BD4"/>
    <w:rsid w:val="00FF607F"/>
    <w:rsid w:val="00FF6252"/>
    <w:rsid w:val="00FF6DA7"/>
    <w:rsid w:val="00FF6F4F"/>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s://www.licencijavimas.lt/lis-epp-app/public/licenc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volbik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hyperlink" Target="mailto:roma.volbikiene@taurage.lt" TargetMode="Externa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savivalda@taurag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22623</Words>
  <Characters>164020</Characters>
  <Application>Microsoft Office Word</Application>
  <DocSecurity>0</DocSecurity>
  <Lines>4100</Lines>
  <Paragraphs>1413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14</cp:revision>
  <dcterms:created xsi:type="dcterms:W3CDTF">2026-01-16T13:29:00Z</dcterms:created>
  <dcterms:modified xsi:type="dcterms:W3CDTF">2026-01-19T12:43:00Z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