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634F9" w14:textId="4DDF3AF0" w:rsidR="00E06319" w:rsidRDefault="00E06319" w:rsidP="00E06319">
      <w:r>
        <w:t>Laba diena,</w:t>
      </w:r>
    </w:p>
    <w:p w14:paraId="33A700C2" w14:textId="4E2EDF7E" w:rsidR="00E06319" w:rsidRDefault="00E06319" w:rsidP="00E06319">
      <w:r>
        <w:t>Gautas toks tiekėjo paklausimas:</w:t>
      </w:r>
      <w:r w:rsidRPr="00E06319">
        <w:br/>
      </w:r>
      <w:r w:rsidRPr="00E06319">
        <w:br/>
      </w:r>
      <w:r>
        <w:t>„</w:t>
      </w:r>
      <w:r w:rsidRPr="00E06319">
        <w:t xml:space="preserve">ar mes teisingai suprantame, kad siūloma sistema turi veikti Microsoft Dynamics </w:t>
      </w:r>
      <w:proofErr w:type="spellStart"/>
      <w:r w:rsidRPr="00E06319">
        <w:t>Business</w:t>
      </w:r>
      <w:proofErr w:type="spellEnd"/>
      <w:r w:rsidRPr="00E06319">
        <w:t xml:space="preserve"> </w:t>
      </w:r>
      <w:proofErr w:type="spellStart"/>
      <w:r w:rsidRPr="00E06319">
        <w:t>Central</w:t>
      </w:r>
      <w:proofErr w:type="spellEnd"/>
      <w:r w:rsidRPr="00E06319">
        <w:t xml:space="preserve"> platformoje? Ar galima siūlyti ne Microsoft Dynamics </w:t>
      </w:r>
      <w:proofErr w:type="spellStart"/>
      <w:r w:rsidRPr="00E06319">
        <w:t>Business</w:t>
      </w:r>
      <w:proofErr w:type="spellEnd"/>
      <w:r w:rsidRPr="00E06319">
        <w:t xml:space="preserve"> </w:t>
      </w:r>
      <w:proofErr w:type="spellStart"/>
      <w:r w:rsidRPr="00E06319">
        <w:t>Central</w:t>
      </w:r>
      <w:proofErr w:type="spellEnd"/>
      <w:r w:rsidRPr="00E06319">
        <w:t xml:space="preserve"> platformoje veikiančius sprendimus?</w:t>
      </w:r>
      <w:r>
        <w:t>“</w:t>
      </w:r>
    </w:p>
    <w:p w14:paraId="0989677A" w14:textId="1578ECE9" w:rsidR="00E06319" w:rsidRPr="00E06319" w:rsidRDefault="00E06319">
      <w:pPr>
        <w:rPr>
          <w:b/>
          <w:bCs/>
        </w:rPr>
      </w:pPr>
      <w:r w:rsidRPr="00E06319">
        <w:rPr>
          <w:b/>
          <w:bCs/>
        </w:rPr>
        <w:t>Atsakymas:</w:t>
      </w:r>
    </w:p>
    <w:p w14:paraId="430AA86B" w14:textId="00D864D8" w:rsidR="00E06319" w:rsidRDefault="00E06319" w:rsidP="00E06319">
      <w:r w:rsidRPr="00E06319">
        <w:t xml:space="preserve">Pagal techninėje specifikacijoje nustatytus reikalavimus PAVIS sistemos diegimo projekto objektas yra esamos PAVIS sistemos migravimas iš Microsoft </w:t>
      </w:r>
      <w:proofErr w:type="spellStart"/>
      <w:r w:rsidRPr="00E06319">
        <w:t>Business</w:t>
      </w:r>
      <w:proofErr w:type="spellEnd"/>
      <w:r w:rsidRPr="00E06319">
        <w:t xml:space="preserve"> </w:t>
      </w:r>
      <w:proofErr w:type="spellStart"/>
      <w:r w:rsidRPr="00E06319">
        <w:t>Solutions</w:t>
      </w:r>
      <w:proofErr w:type="spellEnd"/>
      <w:r w:rsidRPr="00E06319">
        <w:t xml:space="preserve"> – Navision LT 4.0 (SP3) platformos į naujausią paslaugų teikimo metu gamintojo palaikomą Microsoft Dynamics platformos versiją.</w:t>
      </w:r>
      <w:r w:rsidRPr="00E06319">
        <w:br/>
      </w:r>
      <w:r w:rsidRPr="00E06319">
        <w:br/>
        <w:t xml:space="preserve">Atsižvelgiant į tai, siūloma sistema turi veikti Microsoft Dynamics </w:t>
      </w:r>
      <w:proofErr w:type="spellStart"/>
      <w:r w:rsidRPr="00E06319">
        <w:t>Business</w:t>
      </w:r>
      <w:proofErr w:type="spellEnd"/>
      <w:r w:rsidRPr="00E06319">
        <w:t xml:space="preserve"> </w:t>
      </w:r>
      <w:proofErr w:type="spellStart"/>
      <w:r w:rsidRPr="00E06319">
        <w:t>Central</w:t>
      </w:r>
      <w:proofErr w:type="spellEnd"/>
      <w:r w:rsidRPr="00E06319">
        <w:t xml:space="preserve"> platformoje bei tenkinti kitus techninėje specifikacijoje pateiktus reikalavimus.</w:t>
      </w:r>
      <w:r w:rsidRPr="00E06319">
        <w:br/>
      </w:r>
      <w:r w:rsidRPr="00E06319">
        <w:br/>
        <w:t>Techninė specifikacija nenumato galimybės siūlyti alternatyvių sprendimų, veikiančių ne Microsoft Dynamics platformoje, kadangi Projekto tikslas yra esamos sistemos funkcionalumo, verslo logikos ir duomenų perkėlimas (migravimas), o ne naujos, kitoje technologinėje platformoje veikiančios sistemos kūrimas.</w:t>
      </w:r>
    </w:p>
    <w:sectPr w:rsidR="00E0631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03D"/>
    <w:rsid w:val="00206D07"/>
    <w:rsid w:val="004E103D"/>
    <w:rsid w:val="00532323"/>
    <w:rsid w:val="0072729E"/>
    <w:rsid w:val="00A216DB"/>
    <w:rsid w:val="00E06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65284"/>
  <w15:chartTrackingRefBased/>
  <w15:docId w15:val="{805F5016-DE87-4D26-AFF1-CB6936022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4E10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E10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E103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E10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4E103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E10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E10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E10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4E10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E10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4E10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4E103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4E103D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4E103D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E103D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E103D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E103D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4E103D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E10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E10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4E10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4E10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4E10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4E103D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4E103D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4E103D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4E10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4E103D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4E10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658</Words>
  <Characters>376</Characters>
  <Application>Microsoft Office Word</Application>
  <DocSecurity>0</DocSecurity>
  <Lines>3</Lines>
  <Paragraphs>2</Paragraphs>
  <ScaleCrop>false</ScaleCrop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Gediminas Ambraška</dc:creator>
  <cp:keywords/>
  <dc:description/>
  <cp:lastModifiedBy>Gediminas Ambraška</cp:lastModifiedBy>
  <cp:revision>2</cp:revision>
  <dcterms:created xsi:type="dcterms:W3CDTF">2026-01-20T08:00:00Z</dcterms:created>
  <dcterms:modified xsi:type="dcterms:W3CDTF">2026-01-20T08:01:00Z</dcterms:modified>
</cp:coreProperties>
</file>