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5B76F" w14:textId="77777777" w:rsidR="00D10758" w:rsidRDefault="00D10758" w:rsidP="00D73E06">
      <w:pPr>
        <w:spacing w:line="240" w:lineRule="auto"/>
        <w:contextualSpacing/>
        <w:jc w:val="center"/>
        <w:rPr>
          <w:rFonts w:ascii="Times New Roman" w:hAnsi="Times New Roman"/>
          <w:b/>
          <w:bCs/>
          <w:sz w:val="24"/>
          <w:szCs w:val="24"/>
        </w:rPr>
      </w:pPr>
    </w:p>
    <w:p w14:paraId="1729214F" w14:textId="77777777" w:rsidR="00D10758" w:rsidRPr="00D10758" w:rsidRDefault="00D10758" w:rsidP="00D10758">
      <w:pPr>
        <w:keepNext/>
        <w:keepLines/>
        <w:spacing w:before="120" w:after="0" w:line="240" w:lineRule="auto"/>
        <w:ind w:left="5103"/>
        <w:outlineLvl w:val="1"/>
        <w:rPr>
          <w:rFonts w:ascii="Times New Roman" w:hAnsi="Times New Roman"/>
          <w:color w:val="0070C0"/>
          <w:sz w:val="24"/>
          <w:szCs w:val="24"/>
          <w:lang w:eastAsia="lt-LT"/>
        </w:rPr>
      </w:pPr>
      <w:bookmarkStart w:id="0" w:name="_Ref38539939"/>
      <w:bookmarkStart w:id="1" w:name="_Ref38541068"/>
      <w:bookmarkStart w:id="2" w:name="_Ref38885053"/>
      <w:bookmarkStart w:id="3" w:name="_Ref38899023"/>
      <w:bookmarkStart w:id="4" w:name="_Toc208925249"/>
      <w:r w:rsidRPr="00D10758">
        <w:rPr>
          <w:rFonts w:ascii="Times New Roman" w:hAnsi="Times New Roman"/>
          <w:color w:val="0070C0"/>
          <w:sz w:val="24"/>
          <w:szCs w:val="24"/>
          <w:lang w:eastAsia="lt-LT"/>
        </w:rPr>
        <w:t>Pirkimo sąlygų 2 priedas „Techninė specifikacija“</w:t>
      </w:r>
      <w:bookmarkEnd w:id="0"/>
      <w:bookmarkEnd w:id="1"/>
      <w:bookmarkEnd w:id="2"/>
      <w:bookmarkEnd w:id="3"/>
      <w:bookmarkEnd w:id="4"/>
    </w:p>
    <w:p w14:paraId="35B962F7" w14:textId="77777777" w:rsidR="00D10758" w:rsidRDefault="00D10758" w:rsidP="00D73E06">
      <w:pPr>
        <w:spacing w:line="240" w:lineRule="auto"/>
        <w:contextualSpacing/>
        <w:jc w:val="center"/>
        <w:rPr>
          <w:rFonts w:ascii="Times New Roman" w:hAnsi="Times New Roman"/>
          <w:b/>
          <w:bCs/>
          <w:sz w:val="24"/>
          <w:szCs w:val="24"/>
        </w:rPr>
      </w:pPr>
    </w:p>
    <w:p w14:paraId="09979483" w14:textId="77777777" w:rsidR="00D10758" w:rsidRDefault="00D10758" w:rsidP="00D73E06">
      <w:pPr>
        <w:spacing w:line="240" w:lineRule="auto"/>
        <w:contextualSpacing/>
        <w:jc w:val="center"/>
        <w:rPr>
          <w:rFonts w:ascii="Times New Roman" w:hAnsi="Times New Roman"/>
          <w:b/>
          <w:bCs/>
          <w:sz w:val="24"/>
          <w:szCs w:val="24"/>
        </w:rPr>
      </w:pPr>
    </w:p>
    <w:p w14:paraId="1F9A6706" w14:textId="24166118" w:rsidR="00D73E06" w:rsidRPr="00587203" w:rsidRDefault="00D73E06" w:rsidP="00D73E06">
      <w:pPr>
        <w:spacing w:line="240" w:lineRule="auto"/>
        <w:contextualSpacing/>
        <w:jc w:val="center"/>
        <w:rPr>
          <w:rFonts w:ascii="Times New Roman" w:hAnsi="Times New Roman"/>
          <w:b/>
          <w:bCs/>
          <w:sz w:val="24"/>
          <w:szCs w:val="24"/>
        </w:rPr>
      </w:pPr>
      <w:r w:rsidRPr="00587203">
        <w:rPr>
          <w:rFonts w:ascii="Times New Roman" w:hAnsi="Times New Roman"/>
          <w:b/>
          <w:bCs/>
          <w:sz w:val="24"/>
          <w:szCs w:val="24"/>
        </w:rPr>
        <w:t>MAISTO PRODUKTAI REPREZENTACINĖMS REIKMĖMS</w:t>
      </w:r>
    </w:p>
    <w:p w14:paraId="1DCCF348" w14:textId="77777777" w:rsidR="00D73E06" w:rsidRPr="00587203" w:rsidRDefault="00D73E06" w:rsidP="00D73E06">
      <w:pPr>
        <w:spacing w:line="240" w:lineRule="auto"/>
        <w:ind w:firstLine="6804"/>
        <w:contextualSpacing/>
        <w:jc w:val="center"/>
        <w:rPr>
          <w:rFonts w:ascii="Times New Roman" w:hAnsi="Times New Roman"/>
          <w:sz w:val="24"/>
          <w:szCs w:val="24"/>
        </w:rPr>
      </w:pPr>
    </w:p>
    <w:p w14:paraId="6310324E" w14:textId="77777777" w:rsidR="00681DAF" w:rsidRPr="00587203" w:rsidRDefault="00681DAF" w:rsidP="00D73E06">
      <w:pPr>
        <w:spacing w:line="240" w:lineRule="auto"/>
        <w:contextualSpacing/>
        <w:jc w:val="center"/>
        <w:rPr>
          <w:rFonts w:ascii="Times New Roman" w:hAnsi="Times New Roman"/>
          <w:b/>
          <w:sz w:val="24"/>
          <w:szCs w:val="24"/>
        </w:rPr>
      </w:pPr>
      <w:r w:rsidRPr="00587203">
        <w:rPr>
          <w:rFonts w:ascii="Times New Roman" w:hAnsi="Times New Roman"/>
          <w:b/>
          <w:sz w:val="24"/>
          <w:szCs w:val="24"/>
        </w:rPr>
        <w:t>TECHNINĖ SPECIFIKACIJA</w:t>
      </w:r>
    </w:p>
    <w:p w14:paraId="121B1FAC" w14:textId="77777777" w:rsidR="00D73E06" w:rsidRPr="00587203" w:rsidRDefault="00D73E06" w:rsidP="00D73E06">
      <w:pPr>
        <w:spacing w:line="240" w:lineRule="auto"/>
        <w:contextualSpacing/>
        <w:jc w:val="center"/>
        <w:rPr>
          <w:rFonts w:ascii="Times New Roman" w:hAnsi="Times New Roman"/>
          <w:b/>
          <w:sz w:val="24"/>
          <w:szCs w:val="24"/>
        </w:rPr>
      </w:pPr>
    </w:p>
    <w:p w14:paraId="0BEB5F92" w14:textId="4FEF1320" w:rsidR="00D73E06" w:rsidRPr="00587203" w:rsidRDefault="000B0C6B" w:rsidP="00D01345">
      <w:pPr>
        <w:pStyle w:val="Sraopastraipa"/>
        <w:ind w:left="993"/>
        <w:jc w:val="center"/>
        <w:rPr>
          <w:b/>
          <w:sz w:val="24"/>
          <w:szCs w:val="24"/>
        </w:rPr>
      </w:pPr>
      <w:r w:rsidRPr="00587203">
        <w:rPr>
          <w:b/>
          <w:sz w:val="24"/>
          <w:szCs w:val="24"/>
        </w:rPr>
        <w:t>I.</w:t>
      </w:r>
      <w:r w:rsidR="00587203" w:rsidRPr="00587203">
        <w:rPr>
          <w:b/>
          <w:sz w:val="24"/>
          <w:szCs w:val="24"/>
        </w:rPr>
        <w:t xml:space="preserve"> </w:t>
      </w:r>
      <w:r w:rsidR="00D73E06" w:rsidRPr="00587203">
        <w:rPr>
          <w:b/>
          <w:sz w:val="24"/>
          <w:szCs w:val="24"/>
        </w:rPr>
        <w:t>BENDROJI DALIS</w:t>
      </w:r>
    </w:p>
    <w:p w14:paraId="7F66C794" w14:textId="77777777" w:rsidR="00681DAF" w:rsidRPr="00587203" w:rsidRDefault="00681DAF" w:rsidP="00D01345">
      <w:pPr>
        <w:spacing w:line="240" w:lineRule="auto"/>
        <w:contextualSpacing/>
        <w:jc w:val="center"/>
        <w:rPr>
          <w:rFonts w:ascii="Times New Roman" w:hAnsi="Times New Roman"/>
          <w:sz w:val="24"/>
          <w:szCs w:val="24"/>
        </w:rPr>
      </w:pPr>
    </w:p>
    <w:p w14:paraId="25037287" w14:textId="1D3B0EA6" w:rsidR="00681DAF" w:rsidRPr="00587203" w:rsidRDefault="000B0C6B" w:rsidP="00D73E06">
      <w:pPr>
        <w:pStyle w:val="Sraopastraipa"/>
        <w:numPr>
          <w:ilvl w:val="1"/>
          <w:numId w:val="3"/>
        </w:numPr>
        <w:jc w:val="both"/>
        <w:rPr>
          <w:sz w:val="24"/>
          <w:szCs w:val="24"/>
        </w:rPr>
      </w:pPr>
      <w:r w:rsidRPr="00587203">
        <w:rPr>
          <w:sz w:val="24"/>
          <w:szCs w:val="24"/>
        </w:rPr>
        <w:t xml:space="preserve"> </w:t>
      </w:r>
      <w:r w:rsidR="00681DAF" w:rsidRPr="00587203">
        <w:rPr>
          <w:sz w:val="24"/>
          <w:szCs w:val="24"/>
        </w:rPr>
        <w:t>Maisto produktai reprezentacinėms reikmėms</w:t>
      </w:r>
      <w:r w:rsidR="00200721" w:rsidRPr="00587203">
        <w:rPr>
          <w:sz w:val="24"/>
          <w:szCs w:val="24"/>
        </w:rPr>
        <w:t xml:space="preserve"> bus</w:t>
      </w:r>
      <w:r w:rsidR="00681DAF" w:rsidRPr="00587203">
        <w:rPr>
          <w:sz w:val="24"/>
          <w:szCs w:val="24"/>
        </w:rPr>
        <w:t xml:space="preserve"> perkami pagal poreikį, 36 mėn.</w:t>
      </w:r>
    </w:p>
    <w:p w14:paraId="104D5EF7" w14:textId="7DADA9B4" w:rsidR="00681DAF" w:rsidRPr="00587203" w:rsidRDefault="000B0C6B" w:rsidP="005137B1">
      <w:pPr>
        <w:pStyle w:val="Sraopastraipa"/>
        <w:numPr>
          <w:ilvl w:val="1"/>
          <w:numId w:val="3"/>
        </w:numPr>
        <w:jc w:val="both"/>
        <w:rPr>
          <w:sz w:val="24"/>
          <w:szCs w:val="24"/>
        </w:rPr>
      </w:pPr>
      <w:r w:rsidRPr="00587203">
        <w:rPr>
          <w:sz w:val="24"/>
          <w:szCs w:val="24"/>
        </w:rPr>
        <w:t xml:space="preserve"> </w:t>
      </w:r>
      <w:r w:rsidR="00681DAF" w:rsidRPr="00587203">
        <w:rPr>
          <w:sz w:val="24"/>
          <w:szCs w:val="24"/>
        </w:rPr>
        <w:t>Prekės pristatomos adresu: Dariaus ir Girėno g. 1, Šilutė.</w:t>
      </w:r>
    </w:p>
    <w:p w14:paraId="5EB5A7DA" w14:textId="0B6DD08E" w:rsidR="005137B1" w:rsidRPr="00587203" w:rsidRDefault="00587203" w:rsidP="00587203">
      <w:pPr>
        <w:pStyle w:val="Sraopastraipa"/>
        <w:ind w:left="0"/>
        <w:jc w:val="both"/>
        <w:rPr>
          <w:sz w:val="24"/>
          <w:szCs w:val="24"/>
        </w:rPr>
      </w:pPr>
      <w:r w:rsidRPr="00587203">
        <w:rPr>
          <w:sz w:val="24"/>
          <w:szCs w:val="24"/>
        </w:rPr>
        <w:t xml:space="preserve">      1.3. </w:t>
      </w:r>
      <w:r w:rsidR="005137B1" w:rsidRPr="00587203">
        <w:rPr>
          <w:sz w:val="24"/>
          <w:szCs w:val="24"/>
        </w:rPr>
        <w:t>Prekės turi būti kokybiškos ir atitikti Lietuvos Respublikoje galiojančių standartų ir higienos normų reikalavimus. Perkančiajai  organizacijai nustačius, kad prekės neatitinka nustatytų kokybės reikalavimų, Tiekėjas, gavęs žodinį arba raštišką Perkančios organizacijos pranešimą, privalės nekokybiškas prekes pakeisti per 1 (vieną) darbo dieną.</w:t>
      </w:r>
    </w:p>
    <w:p w14:paraId="062AF252" w14:textId="608CBCAA" w:rsidR="005137B1" w:rsidRPr="00587203" w:rsidRDefault="000B0C6B" w:rsidP="00587203">
      <w:pPr>
        <w:pStyle w:val="Sraopastraipa"/>
        <w:ind w:left="0" w:firstLine="360"/>
        <w:jc w:val="both"/>
        <w:rPr>
          <w:bCs/>
          <w:iCs/>
          <w:sz w:val="24"/>
          <w:szCs w:val="24"/>
        </w:rPr>
      </w:pPr>
      <w:r w:rsidRPr="00587203">
        <w:rPr>
          <w:bCs/>
          <w:iCs/>
          <w:sz w:val="24"/>
          <w:szCs w:val="24"/>
        </w:rPr>
        <w:t xml:space="preserve"> </w:t>
      </w:r>
      <w:r w:rsidR="00587203" w:rsidRPr="00587203">
        <w:rPr>
          <w:bCs/>
          <w:iCs/>
          <w:sz w:val="24"/>
          <w:szCs w:val="24"/>
        </w:rPr>
        <w:t xml:space="preserve">1.4. </w:t>
      </w:r>
      <w:r w:rsidR="005137B1" w:rsidRPr="00587203">
        <w:rPr>
          <w:bCs/>
          <w:iCs/>
          <w:sz w:val="24"/>
          <w:szCs w:val="24"/>
        </w:rPr>
        <w:t>Esant poreikiui, Pirkėjas turės teisę pirkti ir kitas prekes, neišvardintas maisto produktų sąraše, tačiau pagal funkcinę paskirtį panašias prekes (toliau – Papildomos prekės). Papildomos prekės bus perkamos tokiais įkainiais, kurie galios Pirkėjo užsakymo pateikimo dieną Tiekėjo viešai skelbiama parduodamos prekės kaina. Tokių Papildomų prekių bendra kaina negalės sudaryti daugiau kaip 10 proc. pradinės sutarties vertės.</w:t>
      </w:r>
    </w:p>
    <w:p w14:paraId="76E8C7BD" w14:textId="207AB2FB" w:rsidR="005137B1" w:rsidRPr="00587203" w:rsidRDefault="00587203" w:rsidP="00587203">
      <w:pPr>
        <w:pStyle w:val="Sraopastraipa"/>
        <w:ind w:left="0" w:firstLine="360"/>
        <w:jc w:val="both"/>
        <w:rPr>
          <w:sz w:val="24"/>
          <w:szCs w:val="24"/>
        </w:rPr>
      </w:pPr>
      <w:r w:rsidRPr="00587203">
        <w:rPr>
          <w:bCs/>
          <w:iCs/>
          <w:sz w:val="24"/>
          <w:szCs w:val="24"/>
        </w:rPr>
        <w:t xml:space="preserve">1.5. </w:t>
      </w:r>
      <w:r w:rsidR="005137B1" w:rsidRPr="00587203">
        <w:rPr>
          <w:bCs/>
          <w:iCs/>
          <w:sz w:val="24"/>
          <w:szCs w:val="24"/>
        </w:rPr>
        <w:t>Maisto produktų užsakymas turi būti paruoštas ir pristatytas ne vėliau per kaip 24 val. nuo užsakymo pateikimo momento,</w:t>
      </w:r>
      <w:r w:rsidR="005137B1" w:rsidRPr="00587203">
        <w:rPr>
          <w:sz w:val="24"/>
          <w:szCs w:val="24"/>
        </w:rPr>
        <w:t xml:space="preserve"> </w:t>
      </w:r>
      <w:r w:rsidR="005137B1" w:rsidRPr="00587203">
        <w:rPr>
          <w:bCs/>
          <w:iCs/>
          <w:sz w:val="24"/>
          <w:szCs w:val="24"/>
        </w:rPr>
        <w:t>arba per kitą sutartą laiką. Jeigu užsakymas teikiamas šeštadieniui, sekmadieniui ar šventinei dienai, toks užsakymas teikiamas ne vėliau kaip likus 12 val. iki paskutinės prieš tai einančios dienos pabaigos. Skubos atveju Tiekėjas turi turėti galimybę užsakymą pristatyti per 2 val.</w:t>
      </w:r>
    </w:p>
    <w:p w14:paraId="4F307A84" w14:textId="3138658D" w:rsidR="005137B1" w:rsidRPr="00587203" w:rsidRDefault="005137B1" w:rsidP="005137B1">
      <w:pPr>
        <w:pStyle w:val="Sraopastraipa"/>
        <w:jc w:val="both"/>
        <w:rPr>
          <w:sz w:val="24"/>
          <w:szCs w:val="24"/>
        </w:rPr>
      </w:pPr>
    </w:p>
    <w:p w14:paraId="57DD70BB" w14:textId="0B9D6BAC" w:rsidR="005137B1" w:rsidRPr="00587203" w:rsidRDefault="005137B1" w:rsidP="005137B1">
      <w:pPr>
        <w:pStyle w:val="Antrat1"/>
        <w:numPr>
          <w:ilvl w:val="0"/>
          <w:numId w:val="3"/>
        </w:numPr>
        <w:tabs>
          <w:tab w:val="left" w:pos="567"/>
        </w:tabs>
        <w:ind w:right="3"/>
        <w:jc w:val="center"/>
      </w:pPr>
      <w:r w:rsidRPr="00587203">
        <w:t>PERKAMŲ PREKIŲ</w:t>
      </w:r>
      <w:r w:rsidRPr="00587203">
        <w:rPr>
          <w:spacing w:val="1"/>
        </w:rPr>
        <w:t xml:space="preserve"> </w:t>
      </w:r>
      <w:r w:rsidRPr="00587203">
        <w:t>APRAŠYMAS</w:t>
      </w:r>
    </w:p>
    <w:p w14:paraId="6028080B" w14:textId="73D31B3E" w:rsidR="008625B5" w:rsidRPr="00587203" w:rsidRDefault="008625B5" w:rsidP="000B0C6B">
      <w:pPr>
        <w:spacing w:line="240" w:lineRule="auto"/>
        <w:contextualSpacing/>
        <w:jc w:val="both"/>
        <w:rPr>
          <w:rFonts w:ascii="Times New Roman" w:hAnsi="Times New Roman"/>
          <w:bCs/>
          <w:iCs/>
          <w:sz w:val="24"/>
          <w:szCs w:val="24"/>
        </w:rPr>
      </w:pPr>
    </w:p>
    <w:p w14:paraId="5AD2C793" w14:textId="2D6C288C" w:rsidR="000B0C6B" w:rsidRPr="000B0C6B" w:rsidRDefault="000B0C6B" w:rsidP="000B0C6B">
      <w:pPr>
        <w:spacing w:after="0" w:line="240" w:lineRule="auto"/>
        <w:ind w:firstLine="851"/>
        <w:jc w:val="both"/>
        <w:rPr>
          <w:rFonts w:ascii="Times New Roman" w:eastAsia="Times New Roman" w:hAnsi="Times New Roman"/>
          <w:color w:val="000000"/>
          <w:sz w:val="24"/>
          <w:szCs w:val="24"/>
          <w:lang w:eastAsia="lt-LT"/>
        </w:rPr>
      </w:pPr>
      <w:r w:rsidRPr="00587203">
        <w:rPr>
          <w:rFonts w:ascii="Times New Roman" w:eastAsia="Times New Roman" w:hAnsi="Times New Roman"/>
          <w:color w:val="000000"/>
          <w:sz w:val="24"/>
          <w:szCs w:val="24"/>
          <w:lang w:eastAsia="lt-LT"/>
        </w:rPr>
        <w:t xml:space="preserve">2.1. </w:t>
      </w:r>
      <w:r w:rsidR="00587203">
        <w:rPr>
          <w:rFonts w:ascii="Times New Roman" w:eastAsia="Times New Roman" w:hAnsi="Times New Roman"/>
          <w:color w:val="000000"/>
          <w:sz w:val="24"/>
          <w:szCs w:val="24"/>
          <w:lang w:eastAsia="lt-LT"/>
        </w:rPr>
        <w:t xml:space="preserve">Perkamos prekės turi atitikti minimalius aplinkos apsaugos kriterijus </w:t>
      </w:r>
      <w:proofErr w:type="spellStart"/>
      <w:r w:rsidR="00587203">
        <w:rPr>
          <w:rFonts w:ascii="Times New Roman" w:eastAsia="Times New Roman" w:hAnsi="Times New Roman"/>
          <w:color w:val="000000"/>
          <w:sz w:val="24"/>
          <w:szCs w:val="24"/>
          <w:lang w:eastAsia="lt-LT"/>
        </w:rPr>
        <w:t>t.y</w:t>
      </w:r>
      <w:proofErr w:type="spellEnd"/>
      <w:r w:rsidR="00587203">
        <w:rPr>
          <w:rFonts w:ascii="Times New Roman" w:eastAsia="Times New Roman" w:hAnsi="Times New Roman"/>
          <w:color w:val="000000"/>
          <w:sz w:val="24"/>
          <w:szCs w:val="24"/>
          <w:lang w:eastAsia="lt-LT"/>
        </w:rPr>
        <w:t xml:space="preserve">. </w:t>
      </w:r>
      <w:r w:rsidRPr="000B0C6B">
        <w:rPr>
          <w:rFonts w:ascii="Times New Roman" w:eastAsia="Times New Roman" w:hAnsi="Times New Roman"/>
          <w:color w:val="000000"/>
          <w:sz w:val="24"/>
          <w:szCs w:val="24"/>
          <w:lang w:eastAsia="lt-LT"/>
        </w:rPr>
        <w:t>ne mažiau kaip 30 proc. perkamų maisto produktų kiekio (kilogramais, litrais, vienetais) turi atitikti bent vieną iš šių minimalių aplinkos apsaugos kriterijų:</w:t>
      </w:r>
    </w:p>
    <w:p w14:paraId="633F4677" w14:textId="544A0EC7" w:rsidR="000B0C6B" w:rsidRPr="000B0C6B" w:rsidRDefault="000B0C6B" w:rsidP="000B0C6B">
      <w:pPr>
        <w:spacing w:after="0" w:line="240" w:lineRule="auto"/>
        <w:ind w:firstLine="851"/>
        <w:jc w:val="both"/>
        <w:rPr>
          <w:rFonts w:ascii="Times New Roman" w:eastAsia="Times New Roman" w:hAnsi="Times New Roman"/>
          <w:color w:val="000000"/>
          <w:sz w:val="24"/>
          <w:szCs w:val="24"/>
          <w:lang w:eastAsia="lt-LT"/>
        </w:rPr>
      </w:pPr>
      <w:bookmarkStart w:id="5" w:name="part_9c43241afdcf4873a99de33e00f02a6e"/>
      <w:bookmarkEnd w:id="5"/>
      <w:r w:rsidRPr="00587203">
        <w:rPr>
          <w:rFonts w:ascii="Times New Roman" w:eastAsia="Times New Roman" w:hAnsi="Times New Roman"/>
          <w:color w:val="000000"/>
          <w:sz w:val="24"/>
          <w:szCs w:val="24"/>
          <w:lang w:eastAsia="lt-LT"/>
        </w:rPr>
        <w:t>2</w:t>
      </w:r>
      <w:r w:rsidRPr="000B0C6B">
        <w:rPr>
          <w:rFonts w:ascii="Times New Roman" w:eastAsia="Times New Roman" w:hAnsi="Times New Roman"/>
          <w:color w:val="000000"/>
          <w:sz w:val="24"/>
          <w:szCs w:val="24"/>
          <w:lang w:eastAsia="lt-LT"/>
        </w:rPr>
        <w:t>.1.1.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0D7F2AEF" w14:textId="1BC361F5" w:rsidR="000B0C6B" w:rsidRPr="000B0C6B" w:rsidRDefault="000B0C6B" w:rsidP="000B0C6B">
      <w:pPr>
        <w:spacing w:after="0" w:line="240" w:lineRule="auto"/>
        <w:ind w:firstLine="851"/>
        <w:jc w:val="both"/>
        <w:rPr>
          <w:rFonts w:ascii="Times New Roman" w:eastAsia="Times New Roman" w:hAnsi="Times New Roman"/>
          <w:color w:val="000000"/>
          <w:sz w:val="24"/>
          <w:szCs w:val="24"/>
          <w:lang w:eastAsia="lt-LT"/>
        </w:rPr>
      </w:pPr>
      <w:bookmarkStart w:id="6" w:name="part_64b3c8fd873e413e8172f191e1e6cdff"/>
      <w:bookmarkEnd w:id="6"/>
      <w:r w:rsidRPr="00587203">
        <w:rPr>
          <w:rFonts w:ascii="Times New Roman" w:eastAsia="Times New Roman" w:hAnsi="Times New Roman"/>
          <w:color w:val="000000"/>
          <w:sz w:val="24"/>
          <w:szCs w:val="24"/>
          <w:lang w:eastAsia="lt-LT"/>
        </w:rPr>
        <w:t>2</w:t>
      </w:r>
      <w:r w:rsidRPr="000B0C6B">
        <w:rPr>
          <w:rFonts w:ascii="Times New Roman" w:eastAsia="Times New Roman" w:hAnsi="Times New Roman"/>
          <w:color w:val="000000"/>
          <w:sz w:val="24"/>
          <w:szCs w:val="24"/>
          <w:lang w:eastAsia="lt-LT"/>
        </w:rPr>
        <w:t>.1.2.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629ED549" w14:textId="3D5F9982" w:rsidR="000B0C6B" w:rsidRPr="000B0C6B" w:rsidRDefault="000B0C6B" w:rsidP="000B0C6B">
      <w:pPr>
        <w:spacing w:after="0" w:line="240" w:lineRule="auto"/>
        <w:ind w:firstLine="851"/>
        <w:jc w:val="both"/>
        <w:rPr>
          <w:rFonts w:ascii="Times New Roman" w:eastAsia="Times New Roman" w:hAnsi="Times New Roman"/>
          <w:color w:val="000000"/>
          <w:sz w:val="24"/>
          <w:szCs w:val="24"/>
          <w:lang w:eastAsia="lt-LT"/>
        </w:rPr>
      </w:pPr>
      <w:bookmarkStart w:id="7" w:name="part_032947b7eed748d1b452ba0dce5045e2"/>
      <w:bookmarkEnd w:id="7"/>
      <w:r w:rsidRPr="00587203">
        <w:rPr>
          <w:rFonts w:ascii="Times New Roman" w:eastAsia="Times New Roman" w:hAnsi="Times New Roman"/>
          <w:color w:val="000000"/>
          <w:sz w:val="24"/>
          <w:szCs w:val="24"/>
          <w:lang w:eastAsia="lt-LT"/>
        </w:rPr>
        <w:t>2</w:t>
      </w:r>
      <w:r w:rsidRPr="000B0C6B">
        <w:rPr>
          <w:rFonts w:ascii="Times New Roman" w:eastAsia="Times New Roman" w:hAnsi="Times New Roman"/>
          <w:color w:val="000000"/>
          <w:sz w:val="24"/>
          <w:szCs w:val="24"/>
          <w:lang w:eastAsia="lt-LT"/>
        </w:rPr>
        <w:t xml:space="preserve">.1.3.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w:t>
      </w:r>
      <w:r w:rsidRPr="000B0C6B">
        <w:rPr>
          <w:rFonts w:ascii="Times New Roman" w:eastAsia="Times New Roman" w:hAnsi="Times New Roman"/>
          <w:color w:val="000000"/>
          <w:sz w:val="24"/>
          <w:szCs w:val="24"/>
          <w:lang w:eastAsia="lt-LT"/>
        </w:rPr>
        <w:lastRenderedPageBreak/>
        <w:t>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6620B59B" w14:textId="0BF3FE94" w:rsidR="001932A7" w:rsidRPr="00587203" w:rsidRDefault="00930869" w:rsidP="000A26AC">
      <w:pPr>
        <w:spacing w:line="240" w:lineRule="auto"/>
        <w:ind w:firstLine="567"/>
        <w:contextualSpacing/>
        <w:jc w:val="both"/>
        <w:rPr>
          <w:rFonts w:ascii="Times New Roman" w:hAnsi="Times New Roman"/>
          <w:bCs/>
          <w:iCs/>
          <w:sz w:val="24"/>
          <w:szCs w:val="24"/>
        </w:rPr>
      </w:pPr>
      <w:bookmarkStart w:id="8" w:name="part_5a3afa92513a4cfdbc6b69870d6fdcbf"/>
      <w:bookmarkEnd w:id="8"/>
      <w:r>
        <w:rPr>
          <w:rFonts w:ascii="Times New Roman" w:hAnsi="Times New Roman"/>
          <w:sz w:val="24"/>
          <w:szCs w:val="24"/>
        </w:rPr>
        <w:t>2.1.4.</w:t>
      </w:r>
      <w:r w:rsidR="000B0C6B" w:rsidRPr="00587203">
        <w:rPr>
          <w:rFonts w:ascii="Times New Roman" w:hAnsi="Times New Roman"/>
          <w:sz w:val="24"/>
          <w:szCs w:val="24"/>
        </w:rPr>
        <w:t>. Perkančiajai organizacijai pareikalavus turi būti pateikiami šie atitiktį reikalavimams (2.</w:t>
      </w:r>
      <w:r>
        <w:rPr>
          <w:rFonts w:ascii="Times New Roman" w:hAnsi="Times New Roman"/>
          <w:sz w:val="24"/>
          <w:szCs w:val="24"/>
        </w:rPr>
        <w:t>1</w:t>
      </w:r>
      <w:r w:rsidR="000B0C6B" w:rsidRPr="00587203">
        <w:rPr>
          <w:rFonts w:ascii="Times New Roman" w:hAnsi="Times New Roman"/>
          <w:sz w:val="24"/>
          <w:szCs w:val="24"/>
        </w:rPr>
        <w:t>.1–2.</w:t>
      </w:r>
      <w:r>
        <w:rPr>
          <w:rFonts w:ascii="Times New Roman" w:hAnsi="Times New Roman"/>
          <w:sz w:val="24"/>
          <w:szCs w:val="24"/>
        </w:rPr>
        <w:t>1</w:t>
      </w:r>
      <w:r w:rsidR="000B0C6B" w:rsidRPr="00587203">
        <w:rPr>
          <w:rFonts w:ascii="Times New Roman" w:hAnsi="Times New Roman"/>
          <w:sz w:val="24"/>
          <w:szCs w:val="24"/>
        </w:rPr>
        <w:t>.</w:t>
      </w:r>
      <w:r>
        <w:rPr>
          <w:rFonts w:ascii="Times New Roman" w:hAnsi="Times New Roman"/>
          <w:sz w:val="24"/>
          <w:szCs w:val="24"/>
        </w:rPr>
        <w:t>3</w:t>
      </w:r>
      <w:r w:rsidR="000B0C6B" w:rsidRPr="00587203">
        <w:rPr>
          <w:rFonts w:ascii="Times New Roman" w:hAnsi="Times New Roman"/>
          <w:sz w:val="24"/>
          <w:szCs w:val="24"/>
        </w:rPr>
        <w:t xml:space="preserve"> papunkčiams) įrodantys dokumentai: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arba kiti lygiaverčiai įrodymai.</w:t>
      </w:r>
    </w:p>
    <w:p w14:paraId="072E6642" w14:textId="77777777" w:rsidR="00C2034B" w:rsidRPr="00587203" w:rsidRDefault="00C2034B" w:rsidP="00172DB3">
      <w:pPr>
        <w:spacing w:line="240" w:lineRule="auto"/>
        <w:contextualSpacing/>
        <w:jc w:val="center"/>
        <w:rPr>
          <w:rFonts w:ascii="Times New Roman" w:hAnsi="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827"/>
        <w:gridCol w:w="7"/>
        <w:gridCol w:w="1552"/>
        <w:gridCol w:w="11"/>
        <w:gridCol w:w="3385"/>
        <w:gridCol w:w="6"/>
      </w:tblGrid>
      <w:tr w:rsidR="00D431CE" w:rsidRPr="00587203" w14:paraId="4E770B2C" w14:textId="77777777" w:rsidTr="003B23CF">
        <w:trPr>
          <w:gridAfter w:val="1"/>
          <w:wAfter w:w="6" w:type="dxa"/>
        </w:trPr>
        <w:tc>
          <w:tcPr>
            <w:tcW w:w="846" w:type="dxa"/>
          </w:tcPr>
          <w:p w14:paraId="1A15B0D8" w14:textId="77777777" w:rsidR="00987B58" w:rsidRPr="00587203" w:rsidRDefault="00987B58" w:rsidP="00172DB3">
            <w:pPr>
              <w:spacing w:after="0" w:line="240" w:lineRule="auto"/>
              <w:contextualSpacing/>
              <w:jc w:val="center"/>
              <w:rPr>
                <w:rFonts w:ascii="Times New Roman" w:hAnsi="Times New Roman"/>
                <w:b/>
                <w:sz w:val="24"/>
                <w:szCs w:val="24"/>
              </w:rPr>
            </w:pPr>
            <w:r w:rsidRPr="00587203">
              <w:rPr>
                <w:rFonts w:ascii="Times New Roman" w:hAnsi="Times New Roman"/>
                <w:b/>
                <w:sz w:val="24"/>
                <w:szCs w:val="24"/>
              </w:rPr>
              <w:t>Eil.</w:t>
            </w:r>
          </w:p>
          <w:p w14:paraId="4D2E1128" w14:textId="77777777" w:rsidR="00987B58" w:rsidRPr="00587203" w:rsidRDefault="00987B58" w:rsidP="00172DB3">
            <w:pPr>
              <w:spacing w:after="0" w:line="240" w:lineRule="auto"/>
              <w:contextualSpacing/>
              <w:jc w:val="center"/>
              <w:rPr>
                <w:rFonts w:ascii="Times New Roman" w:hAnsi="Times New Roman"/>
                <w:b/>
                <w:sz w:val="24"/>
                <w:szCs w:val="24"/>
              </w:rPr>
            </w:pPr>
            <w:r w:rsidRPr="00587203">
              <w:rPr>
                <w:rFonts w:ascii="Times New Roman" w:hAnsi="Times New Roman"/>
                <w:b/>
                <w:sz w:val="24"/>
                <w:szCs w:val="24"/>
              </w:rPr>
              <w:t>Nr.</w:t>
            </w:r>
          </w:p>
        </w:tc>
        <w:tc>
          <w:tcPr>
            <w:tcW w:w="3834" w:type="dxa"/>
            <w:gridSpan w:val="2"/>
          </w:tcPr>
          <w:p w14:paraId="7B54F854" w14:textId="77777777" w:rsidR="00987B58" w:rsidRPr="00587203" w:rsidRDefault="00170B8C" w:rsidP="00172DB3">
            <w:pPr>
              <w:spacing w:after="0" w:line="240" w:lineRule="auto"/>
              <w:contextualSpacing/>
              <w:jc w:val="center"/>
              <w:rPr>
                <w:rFonts w:ascii="Times New Roman" w:hAnsi="Times New Roman"/>
                <w:b/>
                <w:sz w:val="24"/>
                <w:szCs w:val="24"/>
              </w:rPr>
            </w:pPr>
            <w:r w:rsidRPr="00587203">
              <w:rPr>
                <w:rFonts w:ascii="Times New Roman" w:hAnsi="Times New Roman"/>
                <w:b/>
                <w:sz w:val="24"/>
                <w:szCs w:val="24"/>
              </w:rPr>
              <w:t>P</w:t>
            </w:r>
            <w:r w:rsidR="00987B58" w:rsidRPr="00587203">
              <w:rPr>
                <w:rFonts w:ascii="Times New Roman" w:hAnsi="Times New Roman"/>
                <w:b/>
                <w:sz w:val="24"/>
                <w:szCs w:val="24"/>
              </w:rPr>
              <w:t>rekės</w:t>
            </w:r>
          </w:p>
        </w:tc>
        <w:tc>
          <w:tcPr>
            <w:tcW w:w="1563" w:type="dxa"/>
            <w:gridSpan w:val="2"/>
          </w:tcPr>
          <w:p w14:paraId="05C7B5B1" w14:textId="77777777" w:rsidR="00987B58" w:rsidRPr="00587203" w:rsidRDefault="001F09C7" w:rsidP="00172DB3">
            <w:pPr>
              <w:spacing w:after="0" w:line="240" w:lineRule="auto"/>
              <w:contextualSpacing/>
              <w:jc w:val="center"/>
              <w:rPr>
                <w:rFonts w:ascii="Times New Roman" w:hAnsi="Times New Roman"/>
                <w:b/>
                <w:sz w:val="24"/>
                <w:szCs w:val="24"/>
              </w:rPr>
            </w:pPr>
            <w:r w:rsidRPr="00587203">
              <w:rPr>
                <w:rFonts w:ascii="Times New Roman" w:hAnsi="Times New Roman"/>
                <w:b/>
                <w:sz w:val="24"/>
                <w:szCs w:val="24"/>
              </w:rPr>
              <w:t>Preliminarus perkamų prekių kiekis 1 metams</w:t>
            </w:r>
          </w:p>
        </w:tc>
        <w:tc>
          <w:tcPr>
            <w:tcW w:w="3385" w:type="dxa"/>
          </w:tcPr>
          <w:p w14:paraId="5991EE7D" w14:textId="77777777" w:rsidR="00987B58" w:rsidRPr="00587203" w:rsidRDefault="001F09C7" w:rsidP="00172DB3">
            <w:pPr>
              <w:spacing w:after="0" w:line="240" w:lineRule="auto"/>
              <w:contextualSpacing/>
              <w:jc w:val="both"/>
              <w:rPr>
                <w:rFonts w:ascii="Times New Roman" w:hAnsi="Times New Roman"/>
                <w:b/>
                <w:sz w:val="24"/>
                <w:szCs w:val="24"/>
              </w:rPr>
            </w:pPr>
            <w:r w:rsidRPr="00587203">
              <w:rPr>
                <w:rFonts w:ascii="Times New Roman" w:hAnsi="Times New Roman"/>
                <w:b/>
                <w:sz w:val="24"/>
                <w:szCs w:val="24"/>
              </w:rPr>
              <w:t>Prekės aprašymas</w:t>
            </w:r>
          </w:p>
        </w:tc>
      </w:tr>
      <w:tr w:rsidR="001F09C7" w:rsidRPr="00587203" w14:paraId="0AEE1C5A" w14:textId="77777777" w:rsidTr="003B23CF">
        <w:trPr>
          <w:trHeight w:val="501"/>
        </w:trPr>
        <w:tc>
          <w:tcPr>
            <w:tcW w:w="846" w:type="dxa"/>
          </w:tcPr>
          <w:p w14:paraId="47F4880D" w14:textId="3FBC42A8" w:rsidR="001F09C7" w:rsidRPr="00587203" w:rsidRDefault="001F09C7" w:rsidP="003B23CF">
            <w:pPr>
              <w:pStyle w:val="Sraopastraipa"/>
              <w:numPr>
                <w:ilvl w:val="0"/>
                <w:numId w:val="1"/>
              </w:numPr>
              <w:jc w:val="both"/>
              <w:rPr>
                <w:sz w:val="24"/>
                <w:szCs w:val="24"/>
              </w:rPr>
            </w:pPr>
          </w:p>
        </w:tc>
        <w:tc>
          <w:tcPr>
            <w:tcW w:w="3827" w:type="dxa"/>
          </w:tcPr>
          <w:p w14:paraId="0B14383D" w14:textId="77777777" w:rsidR="001F09C7" w:rsidRPr="00587203" w:rsidRDefault="002507FC" w:rsidP="00172DB3">
            <w:pPr>
              <w:spacing w:after="0" w:line="240" w:lineRule="auto"/>
              <w:contextualSpacing/>
              <w:rPr>
                <w:rFonts w:ascii="Times New Roman" w:hAnsi="Times New Roman"/>
                <w:b/>
                <w:sz w:val="24"/>
                <w:szCs w:val="24"/>
              </w:rPr>
            </w:pPr>
            <w:r w:rsidRPr="00587203">
              <w:rPr>
                <w:rFonts w:ascii="Times New Roman" w:hAnsi="Times New Roman"/>
                <w:sz w:val="24"/>
                <w:szCs w:val="24"/>
              </w:rPr>
              <w:t>Šokoladiniai saldainiai</w:t>
            </w:r>
          </w:p>
        </w:tc>
        <w:tc>
          <w:tcPr>
            <w:tcW w:w="1559" w:type="dxa"/>
            <w:gridSpan w:val="2"/>
          </w:tcPr>
          <w:p w14:paraId="21BE23A6" w14:textId="77777777" w:rsidR="001F09C7" w:rsidRPr="00587203" w:rsidRDefault="002507FC" w:rsidP="00172DB3">
            <w:pPr>
              <w:spacing w:after="0" w:line="240" w:lineRule="auto"/>
              <w:contextualSpacing/>
              <w:jc w:val="center"/>
              <w:rPr>
                <w:rFonts w:ascii="Times New Roman" w:hAnsi="Times New Roman"/>
                <w:sz w:val="24"/>
                <w:szCs w:val="24"/>
              </w:rPr>
            </w:pPr>
            <w:r w:rsidRPr="00587203">
              <w:rPr>
                <w:rFonts w:ascii="Times New Roman" w:hAnsi="Times New Roman"/>
                <w:sz w:val="24"/>
                <w:szCs w:val="24"/>
              </w:rPr>
              <w:t>1</w:t>
            </w:r>
            <w:r w:rsidR="00172DB3" w:rsidRPr="00587203">
              <w:rPr>
                <w:rFonts w:ascii="Times New Roman" w:hAnsi="Times New Roman"/>
                <w:sz w:val="24"/>
                <w:szCs w:val="24"/>
              </w:rPr>
              <w:t>3</w:t>
            </w:r>
            <w:r w:rsidRPr="00587203">
              <w:rPr>
                <w:rFonts w:ascii="Times New Roman" w:hAnsi="Times New Roman"/>
                <w:sz w:val="24"/>
                <w:szCs w:val="24"/>
              </w:rPr>
              <w:t>0 kg</w:t>
            </w:r>
          </w:p>
        </w:tc>
        <w:tc>
          <w:tcPr>
            <w:tcW w:w="3402" w:type="dxa"/>
            <w:gridSpan w:val="3"/>
          </w:tcPr>
          <w:p w14:paraId="166A6695" w14:textId="77777777" w:rsidR="001F09C7" w:rsidRPr="00587203" w:rsidRDefault="002507FC" w:rsidP="00172DB3">
            <w:pPr>
              <w:spacing w:after="0" w:line="240" w:lineRule="auto"/>
              <w:contextualSpacing/>
              <w:jc w:val="both"/>
              <w:rPr>
                <w:rFonts w:ascii="Times New Roman" w:hAnsi="Times New Roman"/>
                <w:sz w:val="24"/>
                <w:szCs w:val="24"/>
              </w:rPr>
            </w:pPr>
            <w:r w:rsidRPr="00587203">
              <w:rPr>
                <w:rFonts w:ascii="Times New Roman" w:hAnsi="Times New Roman"/>
                <w:sz w:val="24"/>
                <w:szCs w:val="24"/>
              </w:rPr>
              <w:t>Ne mažiau 40 proc. šokolado. Šokoladas pieninis, juodasis su įvairiais priedais, riešutais.</w:t>
            </w:r>
          </w:p>
        </w:tc>
      </w:tr>
      <w:tr w:rsidR="002507FC" w:rsidRPr="00587203" w14:paraId="4037B8F9" w14:textId="77777777" w:rsidTr="003B23CF">
        <w:trPr>
          <w:trHeight w:val="501"/>
        </w:trPr>
        <w:tc>
          <w:tcPr>
            <w:tcW w:w="846" w:type="dxa"/>
          </w:tcPr>
          <w:p w14:paraId="6BC26157" w14:textId="3455F9FA" w:rsidR="002507FC" w:rsidRPr="00587203" w:rsidRDefault="002507FC" w:rsidP="003B23CF">
            <w:pPr>
              <w:pStyle w:val="Sraopastraipa"/>
              <w:numPr>
                <w:ilvl w:val="0"/>
                <w:numId w:val="1"/>
              </w:numPr>
              <w:jc w:val="both"/>
              <w:rPr>
                <w:sz w:val="24"/>
                <w:szCs w:val="24"/>
              </w:rPr>
            </w:pPr>
          </w:p>
        </w:tc>
        <w:tc>
          <w:tcPr>
            <w:tcW w:w="3827" w:type="dxa"/>
          </w:tcPr>
          <w:p w14:paraId="1B1D2CBC" w14:textId="77777777" w:rsidR="002507FC" w:rsidRPr="00587203" w:rsidRDefault="002507FC" w:rsidP="00172DB3">
            <w:pPr>
              <w:spacing w:after="0" w:line="240" w:lineRule="auto"/>
              <w:contextualSpacing/>
              <w:rPr>
                <w:rFonts w:ascii="Times New Roman" w:hAnsi="Times New Roman"/>
                <w:sz w:val="24"/>
                <w:szCs w:val="24"/>
              </w:rPr>
            </w:pPr>
            <w:r w:rsidRPr="00587203">
              <w:rPr>
                <w:rFonts w:ascii="Times New Roman" w:hAnsi="Times New Roman"/>
                <w:sz w:val="24"/>
                <w:szCs w:val="24"/>
              </w:rPr>
              <w:t>Saldainiai dėžutėse</w:t>
            </w:r>
          </w:p>
        </w:tc>
        <w:tc>
          <w:tcPr>
            <w:tcW w:w="1559" w:type="dxa"/>
            <w:gridSpan w:val="2"/>
          </w:tcPr>
          <w:p w14:paraId="4949F1F3" w14:textId="77777777" w:rsidR="002507FC" w:rsidRPr="00587203" w:rsidRDefault="00172DB3" w:rsidP="00172DB3">
            <w:pPr>
              <w:spacing w:after="0" w:line="240" w:lineRule="auto"/>
              <w:contextualSpacing/>
              <w:jc w:val="center"/>
              <w:rPr>
                <w:rFonts w:ascii="Times New Roman" w:hAnsi="Times New Roman"/>
                <w:sz w:val="24"/>
                <w:szCs w:val="24"/>
              </w:rPr>
            </w:pPr>
            <w:r w:rsidRPr="00587203">
              <w:rPr>
                <w:rFonts w:ascii="Times New Roman" w:hAnsi="Times New Roman"/>
                <w:sz w:val="24"/>
                <w:szCs w:val="24"/>
              </w:rPr>
              <w:t>100</w:t>
            </w:r>
            <w:r w:rsidR="002507FC" w:rsidRPr="00587203">
              <w:rPr>
                <w:rFonts w:ascii="Times New Roman" w:hAnsi="Times New Roman"/>
                <w:sz w:val="24"/>
                <w:szCs w:val="24"/>
              </w:rPr>
              <w:t xml:space="preserve"> vnt.</w:t>
            </w:r>
          </w:p>
        </w:tc>
        <w:tc>
          <w:tcPr>
            <w:tcW w:w="3402" w:type="dxa"/>
            <w:gridSpan w:val="3"/>
          </w:tcPr>
          <w:p w14:paraId="34D3E652" w14:textId="77777777" w:rsidR="002507FC" w:rsidRPr="00587203" w:rsidRDefault="002507FC" w:rsidP="00172DB3">
            <w:pPr>
              <w:spacing w:after="0" w:line="240" w:lineRule="auto"/>
              <w:contextualSpacing/>
              <w:jc w:val="both"/>
              <w:rPr>
                <w:rFonts w:ascii="Times New Roman" w:hAnsi="Times New Roman"/>
                <w:sz w:val="24"/>
                <w:szCs w:val="24"/>
              </w:rPr>
            </w:pPr>
            <w:r w:rsidRPr="00587203">
              <w:rPr>
                <w:rFonts w:ascii="Times New Roman" w:hAnsi="Times New Roman"/>
                <w:sz w:val="24"/>
                <w:szCs w:val="24"/>
              </w:rPr>
              <w:t>Saldainiai fasuoti 400 g ir 200 g dėžutėse. Ne mažiau 40 proc. šokolado. Šokoladas pieninis, juodasis su įvairiais priedais, riešutais.</w:t>
            </w:r>
          </w:p>
        </w:tc>
      </w:tr>
      <w:tr w:rsidR="002507FC" w:rsidRPr="00587203" w14:paraId="0AF13FE4" w14:textId="77777777" w:rsidTr="003B23CF">
        <w:trPr>
          <w:trHeight w:val="501"/>
        </w:trPr>
        <w:tc>
          <w:tcPr>
            <w:tcW w:w="846" w:type="dxa"/>
          </w:tcPr>
          <w:p w14:paraId="34BFF27D" w14:textId="6163C894" w:rsidR="002507FC" w:rsidRPr="00587203" w:rsidRDefault="002507FC" w:rsidP="003B23CF">
            <w:pPr>
              <w:pStyle w:val="Sraopastraipa"/>
              <w:numPr>
                <w:ilvl w:val="0"/>
                <w:numId w:val="1"/>
              </w:numPr>
              <w:jc w:val="both"/>
              <w:rPr>
                <w:sz w:val="24"/>
                <w:szCs w:val="24"/>
              </w:rPr>
            </w:pPr>
          </w:p>
        </w:tc>
        <w:tc>
          <w:tcPr>
            <w:tcW w:w="3827" w:type="dxa"/>
          </w:tcPr>
          <w:p w14:paraId="42C66A92" w14:textId="77777777" w:rsidR="002507FC" w:rsidRPr="00587203" w:rsidRDefault="002507FC" w:rsidP="00172DB3">
            <w:pPr>
              <w:spacing w:after="0" w:line="240" w:lineRule="auto"/>
              <w:contextualSpacing/>
              <w:rPr>
                <w:rFonts w:ascii="Times New Roman" w:hAnsi="Times New Roman"/>
                <w:sz w:val="24"/>
                <w:szCs w:val="24"/>
              </w:rPr>
            </w:pPr>
            <w:r w:rsidRPr="00587203">
              <w:rPr>
                <w:rFonts w:ascii="Times New Roman" w:hAnsi="Times New Roman"/>
                <w:sz w:val="24"/>
                <w:szCs w:val="24"/>
              </w:rPr>
              <w:t>Cukrus</w:t>
            </w:r>
          </w:p>
        </w:tc>
        <w:tc>
          <w:tcPr>
            <w:tcW w:w="1559" w:type="dxa"/>
            <w:gridSpan w:val="2"/>
          </w:tcPr>
          <w:p w14:paraId="50F32F9D" w14:textId="77777777" w:rsidR="002507FC" w:rsidRPr="00587203" w:rsidRDefault="00172DB3" w:rsidP="00172DB3">
            <w:pPr>
              <w:spacing w:after="0" w:line="240" w:lineRule="auto"/>
              <w:contextualSpacing/>
              <w:jc w:val="center"/>
              <w:rPr>
                <w:rFonts w:ascii="Times New Roman" w:hAnsi="Times New Roman"/>
                <w:sz w:val="24"/>
                <w:szCs w:val="24"/>
              </w:rPr>
            </w:pPr>
            <w:r w:rsidRPr="00587203">
              <w:rPr>
                <w:rFonts w:ascii="Times New Roman" w:hAnsi="Times New Roman"/>
                <w:sz w:val="24"/>
                <w:szCs w:val="24"/>
              </w:rPr>
              <w:t>30</w:t>
            </w:r>
            <w:r w:rsidR="002507FC" w:rsidRPr="00587203">
              <w:rPr>
                <w:rFonts w:ascii="Times New Roman" w:hAnsi="Times New Roman"/>
                <w:sz w:val="24"/>
                <w:szCs w:val="24"/>
              </w:rPr>
              <w:t xml:space="preserve"> kg</w:t>
            </w:r>
          </w:p>
        </w:tc>
        <w:tc>
          <w:tcPr>
            <w:tcW w:w="3402" w:type="dxa"/>
            <w:gridSpan w:val="3"/>
          </w:tcPr>
          <w:p w14:paraId="1C768C4E" w14:textId="77777777" w:rsidR="002507FC" w:rsidRPr="00587203" w:rsidRDefault="002507FC" w:rsidP="00172DB3">
            <w:pPr>
              <w:spacing w:after="0" w:line="240" w:lineRule="auto"/>
              <w:contextualSpacing/>
              <w:jc w:val="both"/>
              <w:rPr>
                <w:rFonts w:ascii="Times New Roman" w:hAnsi="Times New Roman"/>
                <w:sz w:val="24"/>
                <w:szCs w:val="24"/>
              </w:rPr>
            </w:pPr>
            <w:r w:rsidRPr="00587203">
              <w:rPr>
                <w:rFonts w:ascii="Times New Roman" w:hAnsi="Times New Roman"/>
                <w:sz w:val="24"/>
                <w:szCs w:val="24"/>
              </w:rPr>
              <w:t xml:space="preserve">Baltas smulkus cukrus, nesudrėkęs, birus, be pašalinio kvapo. Supakuotas patogiuose popieriniuose pakeliuose. Kiekviename pakelyje ne mažiau kaip 5 g cukraus. </w:t>
            </w:r>
          </w:p>
        </w:tc>
      </w:tr>
      <w:tr w:rsidR="002507FC" w:rsidRPr="00587203" w14:paraId="21570B7A" w14:textId="77777777" w:rsidTr="003B23CF">
        <w:trPr>
          <w:trHeight w:val="501"/>
        </w:trPr>
        <w:tc>
          <w:tcPr>
            <w:tcW w:w="846" w:type="dxa"/>
          </w:tcPr>
          <w:p w14:paraId="642CC01A" w14:textId="4C12D106" w:rsidR="002507FC" w:rsidRPr="00587203" w:rsidRDefault="002507FC" w:rsidP="003B23CF">
            <w:pPr>
              <w:pStyle w:val="Sraopastraipa"/>
              <w:numPr>
                <w:ilvl w:val="0"/>
                <w:numId w:val="1"/>
              </w:numPr>
              <w:jc w:val="both"/>
              <w:rPr>
                <w:sz w:val="24"/>
                <w:szCs w:val="24"/>
              </w:rPr>
            </w:pPr>
          </w:p>
        </w:tc>
        <w:tc>
          <w:tcPr>
            <w:tcW w:w="3827" w:type="dxa"/>
          </w:tcPr>
          <w:p w14:paraId="23D2A114" w14:textId="77777777" w:rsidR="002507FC" w:rsidRPr="00587203" w:rsidRDefault="002507FC" w:rsidP="00172DB3">
            <w:pPr>
              <w:spacing w:after="0" w:line="240" w:lineRule="auto"/>
              <w:contextualSpacing/>
              <w:rPr>
                <w:rFonts w:ascii="Times New Roman" w:hAnsi="Times New Roman"/>
                <w:sz w:val="24"/>
                <w:szCs w:val="24"/>
              </w:rPr>
            </w:pPr>
            <w:r w:rsidRPr="00587203">
              <w:rPr>
                <w:rFonts w:ascii="Times New Roman" w:hAnsi="Times New Roman"/>
                <w:sz w:val="24"/>
                <w:szCs w:val="24"/>
              </w:rPr>
              <w:t>Grietinėlė kavai</w:t>
            </w:r>
          </w:p>
        </w:tc>
        <w:tc>
          <w:tcPr>
            <w:tcW w:w="1559" w:type="dxa"/>
            <w:gridSpan w:val="2"/>
          </w:tcPr>
          <w:p w14:paraId="627A4ADD" w14:textId="77777777" w:rsidR="002507FC" w:rsidRPr="00587203" w:rsidRDefault="00172DB3" w:rsidP="00172DB3">
            <w:pPr>
              <w:spacing w:after="0" w:line="240" w:lineRule="auto"/>
              <w:contextualSpacing/>
              <w:jc w:val="center"/>
              <w:rPr>
                <w:rFonts w:ascii="Times New Roman" w:hAnsi="Times New Roman"/>
                <w:sz w:val="24"/>
                <w:szCs w:val="24"/>
              </w:rPr>
            </w:pPr>
            <w:r w:rsidRPr="00587203">
              <w:rPr>
                <w:rFonts w:ascii="Times New Roman" w:hAnsi="Times New Roman"/>
                <w:sz w:val="24"/>
                <w:szCs w:val="24"/>
              </w:rPr>
              <w:t>6</w:t>
            </w:r>
            <w:r w:rsidR="002507FC" w:rsidRPr="00587203">
              <w:rPr>
                <w:rFonts w:ascii="Times New Roman" w:hAnsi="Times New Roman"/>
                <w:sz w:val="24"/>
                <w:szCs w:val="24"/>
              </w:rPr>
              <w:t>00 vnt.</w:t>
            </w:r>
          </w:p>
        </w:tc>
        <w:tc>
          <w:tcPr>
            <w:tcW w:w="3402" w:type="dxa"/>
            <w:gridSpan w:val="3"/>
          </w:tcPr>
          <w:p w14:paraId="0896EEE2" w14:textId="77777777" w:rsidR="002507FC" w:rsidRPr="00587203" w:rsidRDefault="002507FC" w:rsidP="00172DB3">
            <w:pPr>
              <w:spacing w:after="0" w:line="240" w:lineRule="auto"/>
              <w:contextualSpacing/>
              <w:jc w:val="both"/>
              <w:rPr>
                <w:rFonts w:ascii="Times New Roman" w:hAnsi="Times New Roman"/>
                <w:sz w:val="24"/>
                <w:szCs w:val="24"/>
              </w:rPr>
            </w:pPr>
            <w:r w:rsidRPr="00587203">
              <w:rPr>
                <w:rFonts w:ascii="Times New Roman" w:hAnsi="Times New Roman"/>
                <w:sz w:val="24"/>
                <w:szCs w:val="24"/>
              </w:rPr>
              <w:t xml:space="preserve">Grietinėlė ne mažiau kaip 10 proc. riebumo. Pakuotėje 10 vienetų po 10 g.  </w:t>
            </w:r>
          </w:p>
        </w:tc>
      </w:tr>
      <w:tr w:rsidR="002507FC" w:rsidRPr="00587203" w14:paraId="13DC4028" w14:textId="77777777" w:rsidTr="003B23CF">
        <w:trPr>
          <w:trHeight w:val="501"/>
        </w:trPr>
        <w:tc>
          <w:tcPr>
            <w:tcW w:w="846" w:type="dxa"/>
          </w:tcPr>
          <w:p w14:paraId="236003B7" w14:textId="08E9A54E" w:rsidR="002507FC" w:rsidRPr="00587203" w:rsidRDefault="002507FC" w:rsidP="003B23CF">
            <w:pPr>
              <w:pStyle w:val="Sraopastraipa"/>
              <w:numPr>
                <w:ilvl w:val="0"/>
                <w:numId w:val="1"/>
              </w:numPr>
              <w:jc w:val="both"/>
              <w:rPr>
                <w:sz w:val="24"/>
                <w:szCs w:val="24"/>
              </w:rPr>
            </w:pPr>
          </w:p>
        </w:tc>
        <w:tc>
          <w:tcPr>
            <w:tcW w:w="3827" w:type="dxa"/>
          </w:tcPr>
          <w:p w14:paraId="357B4664" w14:textId="77777777" w:rsidR="002507FC" w:rsidRPr="00587203" w:rsidRDefault="002507FC" w:rsidP="00172DB3">
            <w:pPr>
              <w:spacing w:after="0" w:line="240" w:lineRule="auto"/>
              <w:contextualSpacing/>
              <w:rPr>
                <w:rFonts w:ascii="Times New Roman" w:hAnsi="Times New Roman"/>
                <w:sz w:val="24"/>
                <w:szCs w:val="24"/>
              </w:rPr>
            </w:pPr>
            <w:r w:rsidRPr="00587203">
              <w:rPr>
                <w:rFonts w:ascii="Times New Roman" w:hAnsi="Times New Roman"/>
                <w:sz w:val="24"/>
                <w:szCs w:val="24"/>
              </w:rPr>
              <w:t>Vaisiai</w:t>
            </w:r>
          </w:p>
        </w:tc>
        <w:tc>
          <w:tcPr>
            <w:tcW w:w="1559" w:type="dxa"/>
            <w:gridSpan w:val="2"/>
          </w:tcPr>
          <w:p w14:paraId="55484C09" w14:textId="77777777" w:rsidR="002507FC" w:rsidRPr="00587203" w:rsidRDefault="00172DB3" w:rsidP="00172DB3">
            <w:pPr>
              <w:spacing w:after="0" w:line="240" w:lineRule="auto"/>
              <w:contextualSpacing/>
              <w:jc w:val="center"/>
              <w:rPr>
                <w:rFonts w:ascii="Times New Roman" w:hAnsi="Times New Roman"/>
                <w:sz w:val="24"/>
                <w:szCs w:val="24"/>
              </w:rPr>
            </w:pPr>
            <w:r w:rsidRPr="00587203">
              <w:rPr>
                <w:rFonts w:ascii="Times New Roman" w:hAnsi="Times New Roman"/>
                <w:sz w:val="24"/>
                <w:szCs w:val="24"/>
              </w:rPr>
              <w:t>30</w:t>
            </w:r>
            <w:r w:rsidR="002507FC" w:rsidRPr="00587203">
              <w:rPr>
                <w:rFonts w:ascii="Times New Roman" w:hAnsi="Times New Roman"/>
                <w:sz w:val="24"/>
                <w:szCs w:val="24"/>
              </w:rPr>
              <w:t xml:space="preserve"> kg</w:t>
            </w:r>
          </w:p>
        </w:tc>
        <w:tc>
          <w:tcPr>
            <w:tcW w:w="3402" w:type="dxa"/>
            <w:gridSpan w:val="3"/>
          </w:tcPr>
          <w:p w14:paraId="5199C9B7" w14:textId="77777777" w:rsidR="002507FC" w:rsidRPr="00587203" w:rsidRDefault="002507FC" w:rsidP="00172DB3">
            <w:pPr>
              <w:spacing w:after="0" w:line="240" w:lineRule="auto"/>
              <w:contextualSpacing/>
              <w:jc w:val="both"/>
              <w:rPr>
                <w:rFonts w:ascii="Times New Roman" w:hAnsi="Times New Roman"/>
                <w:sz w:val="24"/>
                <w:szCs w:val="24"/>
              </w:rPr>
            </w:pPr>
            <w:r w:rsidRPr="00587203">
              <w:rPr>
                <w:rFonts w:ascii="Times New Roman" w:hAnsi="Times New Roman"/>
                <w:sz w:val="24"/>
                <w:szCs w:val="24"/>
              </w:rPr>
              <w:t xml:space="preserve">Citrusiniai, kaulavaisiai, bananai. Vaisiai švieži, neturintys puvimo žymių, aukščiausios kokybės.  </w:t>
            </w:r>
          </w:p>
        </w:tc>
      </w:tr>
      <w:tr w:rsidR="002507FC" w:rsidRPr="00587203" w14:paraId="67D4F6DB" w14:textId="77777777" w:rsidTr="003B23CF">
        <w:trPr>
          <w:trHeight w:val="501"/>
        </w:trPr>
        <w:tc>
          <w:tcPr>
            <w:tcW w:w="846" w:type="dxa"/>
          </w:tcPr>
          <w:p w14:paraId="03960DBC" w14:textId="067757D0" w:rsidR="002507FC" w:rsidRPr="00587203" w:rsidRDefault="002507FC" w:rsidP="003B23CF">
            <w:pPr>
              <w:pStyle w:val="Sraopastraipa"/>
              <w:numPr>
                <w:ilvl w:val="0"/>
                <w:numId w:val="1"/>
              </w:numPr>
              <w:jc w:val="both"/>
              <w:rPr>
                <w:sz w:val="24"/>
                <w:szCs w:val="24"/>
              </w:rPr>
            </w:pPr>
          </w:p>
        </w:tc>
        <w:tc>
          <w:tcPr>
            <w:tcW w:w="3827" w:type="dxa"/>
          </w:tcPr>
          <w:p w14:paraId="2E99988D" w14:textId="77777777" w:rsidR="002507FC" w:rsidRPr="00587203" w:rsidRDefault="002507FC" w:rsidP="00172DB3">
            <w:pPr>
              <w:spacing w:after="0" w:line="240" w:lineRule="auto"/>
              <w:contextualSpacing/>
              <w:rPr>
                <w:rFonts w:ascii="Times New Roman" w:hAnsi="Times New Roman"/>
                <w:sz w:val="24"/>
                <w:szCs w:val="24"/>
              </w:rPr>
            </w:pPr>
            <w:r w:rsidRPr="00587203">
              <w:rPr>
                <w:rFonts w:ascii="Times New Roman" w:hAnsi="Times New Roman"/>
                <w:sz w:val="24"/>
                <w:szCs w:val="24"/>
              </w:rPr>
              <w:t>Malta kava</w:t>
            </w:r>
          </w:p>
        </w:tc>
        <w:tc>
          <w:tcPr>
            <w:tcW w:w="1559" w:type="dxa"/>
            <w:gridSpan w:val="2"/>
          </w:tcPr>
          <w:p w14:paraId="557E15FD" w14:textId="77777777" w:rsidR="002507FC" w:rsidRPr="00587203" w:rsidRDefault="00172DB3" w:rsidP="00172DB3">
            <w:pPr>
              <w:spacing w:after="0" w:line="240" w:lineRule="auto"/>
              <w:contextualSpacing/>
              <w:jc w:val="center"/>
              <w:rPr>
                <w:rFonts w:ascii="Times New Roman" w:hAnsi="Times New Roman"/>
                <w:sz w:val="24"/>
                <w:szCs w:val="24"/>
              </w:rPr>
            </w:pPr>
            <w:r w:rsidRPr="00587203">
              <w:rPr>
                <w:rFonts w:ascii="Times New Roman" w:hAnsi="Times New Roman"/>
                <w:sz w:val="24"/>
                <w:szCs w:val="24"/>
              </w:rPr>
              <w:t>20</w:t>
            </w:r>
            <w:r w:rsidR="002507FC" w:rsidRPr="00587203">
              <w:rPr>
                <w:rFonts w:ascii="Times New Roman" w:hAnsi="Times New Roman"/>
                <w:sz w:val="24"/>
                <w:szCs w:val="24"/>
              </w:rPr>
              <w:t xml:space="preserve"> vnt.</w:t>
            </w:r>
          </w:p>
        </w:tc>
        <w:tc>
          <w:tcPr>
            <w:tcW w:w="3402" w:type="dxa"/>
            <w:gridSpan w:val="3"/>
          </w:tcPr>
          <w:p w14:paraId="611E70A9" w14:textId="77777777" w:rsidR="002507FC" w:rsidRPr="00587203" w:rsidRDefault="002507FC" w:rsidP="00172DB3">
            <w:pPr>
              <w:spacing w:after="0" w:line="240" w:lineRule="auto"/>
              <w:contextualSpacing/>
              <w:jc w:val="both"/>
              <w:rPr>
                <w:rFonts w:ascii="Times New Roman" w:hAnsi="Times New Roman"/>
                <w:sz w:val="24"/>
                <w:szCs w:val="24"/>
              </w:rPr>
            </w:pPr>
            <w:r w:rsidRPr="00587203">
              <w:rPr>
                <w:rFonts w:ascii="Times New Roman" w:hAnsi="Times New Roman"/>
                <w:sz w:val="24"/>
                <w:szCs w:val="24"/>
              </w:rPr>
              <w:t xml:space="preserve">Iš 100 proc. </w:t>
            </w:r>
            <w:proofErr w:type="spellStart"/>
            <w:r w:rsidRPr="00587203">
              <w:rPr>
                <w:rFonts w:ascii="Times New Roman" w:hAnsi="Times New Roman"/>
                <w:sz w:val="24"/>
                <w:szCs w:val="24"/>
              </w:rPr>
              <w:t>arabikos</w:t>
            </w:r>
            <w:proofErr w:type="spellEnd"/>
            <w:r w:rsidRPr="00587203">
              <w:rPr>
                <w:rFonts w:ascii="Times New Roman" w:hAnsi="Times New Roman"/>
                <w:sz w:val="24"/>
                <w:szCs w:val="24"/>
              </w:rPr>
              <w:t xml:space="preserve"> kavos pupelių, pakuotėje ne mažiau kaip 500 g.</w:t>
            </w:r>
          </w:p>
        </w:tc>
      </w:tr>
      <w:tr w:rsidR="00EE2FA4" w:rsidRPr="00587203" w14:paraId="1190A173" w14:textId="77777777" w:rsidTr="003B23CF">
        <w:trPr>
          <w:trHeight w:val="501"/>
        </w:trPr>
        <w:tc>
          <w:tcPr>
            <w:tcW w:w="846" w:type="dxa"/>
          </w:tcPr>
          <w:p w14:paraId="700F2C3D" w14:textId="2B707C10" w:rsidR="00EE2FA4" w:rsidRPr="00587203" w:rsidRDefault="00EE2FA4" w:rsidP="003B23CF">
            <w:pPr>
              <w:pStyle w:val="Sraopastraipa"/>
              <w:numPr>
                <w:ilvl w:val="0"/>
                <w:numId w:val="1"/>
              </w:numPr>
              <w:jc w:val="both"/>
              <w:rPr>
                <w:sz w:val="24"/>
                <w:szCs w:val="24"/>
              </w:rPr>
            </w:pPr>
          </w:p>
        </w:tc>
        <w:tc>
          <w:tcPr>
            <w:tcW w:w="3827" w:type="dxa"/>
          </w:tcPr>
          <w:p w14:paraId="11210398" w14:textId="31382A97" w:rsidR="00EE2FA4" w:rsidRPr="00587203" w:rsidRDefault="00715E65" w:rsidP="00EE2FA4">
            <w:pPr>
              <w:spacing w:after="0" w:line="240" w:lineRule="auto"/>
              <w:contextualSpacing/>
              <w:rPr>
                <w:rFonts w:ascii="Times New Roman" w:hAnsi="Times New Roman"/>
                <w:sz w:val="24"/>
                <w:szCs w:val="24"/>
              </w:rPr>
            </w:pPr>
            <w:r w:rsidRPr="00587203">
              <w:rPr>
                <w:rFonts w:ascii="Times New Roman" w:hAnsi="Times New Roman"/>
                <w:sz w:val="24"/>
                <w:szCs w:val="24"/>
              </w:rPr>
              <w:t>Arbata (juoda, žalioji, vaisinė ir pan.)</w:t>
            </w:r>
          </w:p>
        </w:tc>
        <w:tc>
          <w:tcPr>
            <w:tcW w:w="1559" w:type="dxa"/>
            <w:gridSpan w:val="2"/>
          </w:tcPr>
          <w:p w14:paraId="3A939332" w14:textId="2AE065C1" w:rsidR="00EE2FA4" w:rsidRPr="00587203" w:rsidRDefault="00715E65" w:rsidP="00EE2FA4">
            <w:pPr>
              <w:spacing w:after="0" w:line="240" w:lineRule="auto"/>
              <w:contextualSpacing/>
              <w:jc w:val="center"/>
              <w:rPr>
                <w:rFonts w:ascii="Times New Roman" w:hAnsi="Times New Roman"/>
                <w:sz w:val="24"/>
                <w:szCs w:val="24"/>
              </w:rPr>
            </w:pPr>
            <w:r w:rsidRPr="00587203">
              <w:rPr>
                <w:rFonts w:ascii="Times New Roman" w:hAnsi="Times New Roman"/>
                <w:sz w:val="24"/>
                <w:szCs w:val="24"/>
              </w:rPr>
              <w:t>8</w:t>
            </w:r>
            <w:r w:rsidR="00EE2FA4" w:rsidRPr="00587203">
              <w:rPr>
                <w:rFonts w:ascii="Times New Roman" w:hAnsi="Times New Roman"/>
                <w:sz w:val="24"/>
                <w:szCs w:val="24"/>
              </w:rPr>
              <w:t>0 vnt.</w:t>
            </w:r>
          </w:p>
        </w:tc>
        <w:tc>
          <w:tcPr>
            <w:tcW w:w="3402" w:type="dxa"/>
            <w:gridSpan w:val="3"/>
          </w:tcPr>
          <w:p w14:paraId="4A82A8C0" w14:textId="77777777" w:rsidR="00EE2FA4" w:rsidRPr="00587203" w:rsidRDefault="00EE2FA4" w:rsidP="00EE2FA4">
            <w:pPr>
              <w:spacing w:after="0" w:line="240" w:lineRule="auto"/>
              <w:contextualSpacing/>
              <w:jc w:val="both"/>
              <w:rPr>
                <w:rFonts w:ascii="Times New Roman" w:hAnsi="Times New Roman"/>
                <w:sz w:val="24"/>
                <w:szCs w:val="24"/>
              </w:rPr>
            </w:pPr>
            <w:r w:rsidRPr="00587203">
              <w:rPr>
                <w:rFonts w:ascii="Times New Roman" w:hAnsi="Times New Roman"/>
                <w:sz w:val="24"/>
                <w:szCs w:val="24"/>
              </w:rPr>
              <w:t xml:space="preserve">Arbatžolės fasuotos arbatos maišeliuose su siūlu. Pakuotėje po 20 vnt. arbatos maišelių. </w:t>
            </w:r>
          </w:p>
        </w:tc>
      </w:tr>
      <w:tr w:rsidR="00EE2FA4" w:rsidRPr="00587203" w14:paraId="15F25EB6" w14:textId="77777777" w:rsidTr="003B23CF">
        <w:trPr>
          <w:trHeight w:val="501"/>
        </w:trPr>
        <w:tc>
          <w:tcPr>
            <w:tcW w:w="846" w:type="dxa"/>
          </w:tcPr>
          <w:p w14:paraId="6737D99A" w14:textId="15543FD1" w:rsidR="00EE2FA4" w:rsidRPr="00587203" w:rsidRDefault="00EE2FA4" w:rsidP="003B23CF">
            <w:pPr>
              <w:pStyle w:val="Sraopastraipa"/>
              <w:numPr>
                <w:ilvl w:val="0"/>
                <w:numId w:val="1"/>
              </w:numPr>
              <w:jc w:val="both"/>
              <w:rPr>
                <w:sz w:val="24"/>
                <w:szCs w:val="24"/>
              </w:rPr>
            </w:pPr>
          </w:p>
        </w:tc>
        <w:tc>
          <w:tcPr>
            <w:tcW w:w="3827" w:type="dxa"/>
          </w:tcPr>
          <w:p w14:paraId="64A3D956" w14:textId="77777777" w:rsidR="00EE2FA4" w:rsidRPr="00587203" w:rsidRDefault="00EE2FA4" w:rsidP="00EE2FA4">
            <w:pPr>
              <w:spacing w:after="0" w:line="240" w:lineRule="auto"/>
              <w:contextualSpacing/>
              <w:rPr>
                <w:rFonts w:ascii="Times New Roman" w:hAnsi="Times New Roman"/>
                <w:sz w:val="24"/>
                <w:szCs w:val="24"/>
              </w:rPr>
            </w:pPr>
            <w:r w:rsidRPr="00587203">
              <w:rPr>
                <w:rFonts w:ascii="Times New Roman" w:hAnsi="Times New Roman"/>
                <w:sz w:val="24"/>
                <w:szCs w:val="24"/>
              </w:rPr>
              <w:t xml:space="preserve"> Juoda duona</w:t>
            </w:r>
          </w:p>
        </w:tc>
        <w:tc>
          <w:tcPr>
            <w:tcW w:w="1559" w:type="dxa"/>
            <w:gridSpan w:val="2"/>
          </w:tcPr>
          <w:p w14:paraId="7CD5A3C3" w14:textId="77777777" w:rsidR="00EE2FA4" w:rsidRPr="00587203" w:rsidRDefault="00EE2FA4" w:rsidP="00EE2FA4">
            <w:pPr>
              <w:spacing w:after="0" w:line="240" w:lineRule="auto"/>
              <w:contextualSpacing/>
              <w:jc w:val="center"/>
              <w:rPr>
                <w:rFonts w:ascii="Times New Roman" w:hAnsi="Times New Roman"/>
                <w:sz w:val="24"/>
                <w:szCs w:val="24"/>
              </w:rPr>
            </w:pPr>
            <w:r w:rsidRPr="00587203">
              <w:rPr>
                <w:rFonts w:ascii="Times New Roman" w:hAnsi="Times New Roman"/>
                <w:sz w:val="24"/>
                <w:szCs w:val="24"/>
              </w:rPr>
              <w:t>25 vnt.</w:t>
            </w:r>
          </w:p>
        </w:tc>
        <w:tc>
          <w:tcPr>
            <w:tcW w:w="3402" w:type="dxa"/>
            <w:gridSpan w:val="3"/>
          </w:tcPr>
          <w:p w14:paraId="2AF862C8" w14:textId="77777777" w:rsidR="00EE2FA4" w:rsidRPr="00587203" w:rsidRDefault="00EE2FA4" w:rsidP="00EE2FA4">
            <w:pPr>
              <w:spacing w:after="0" w:line="240" w:lineRule="auto"/>
              <w:contextualSpacing/>
              <w:jc w:val="both"/>
              <w:rPr>
                <w:rFonts w:ascii="Times New Roman" w:hAnsi="Times New Roman"/>
                <w:sz w:val="24"/>
                <w:szCs w:val="24"/>
              </w:rPr>
            </w:pPr>
            <w:r w:rsidRPr="00587203">
              <w:rPr>
                <w:rFonts w:ascii="Times New Roman" w:hAnsi="Times New Roman"/>
                <w:sz w:val="24"/>
                <w:szCs w:val="24"/>
              </w:rPr>
              <w:t>Šviežia juoda, raikyta duona, su įvairiomis sėklomis: saulėgrąžų, moliūgo, linų sėmenų ir t. t.</w:t>
            </w:r>
          </w:p>
        </w:tc>
      </w:tr>
      <w:tr w:rsidR="00EE2FA4" w:rsidRPr="00587203" w14:paraId="2A4993CC" w14:textId="77777777" w:rsidTr="003B23CF">
        <w:trPr>
          <w:trHeight w:val="501"/>
        </w:trPr>
        <w:tc>
          <w:tcPr>
            <w:tcW w:w="846" w:type="dxa"/>
          </w:tcPr>
          <w:p w14:paraId="0E282D9C" w14:textId="5C20EBC6" w:rsidR="00EE2FA4" w:rsidRPr="00587203" w:rsidRDefault="00EE2FA4" w:rsidP="003B23CF">
            <w:pPr>
              <w:pStyle w:val="Sraopastraipa"/>
              <w:numPr>
                <w:ilvl w:val="0"/>
                <w:numId w:val="1"/>
              </w:numPr>
              <w:jc w:val="both"/>
              <w:rPr>
                <w:sz w:val="24"/>
                <w:szCs w:val="24"/>
              </w:rPr>
            </w:pPr>
          </w:p>
        </w:tc>
        <w:tc>
          <w:tcPr>
            <w:tcW w:w="3827" w:type="dxa"/>
          </w:tcPr>
          <w:p w14:paraId="366A63B5" w14:textId="77777777" w:rsidR="00EE2FA4" w:rsidRPr="00587203" w:rsidRDefault="00EE2FA4" w:rsidP="00EE2FA4">
            <w:pPr>
              <w:spacing w:after="0" w:line="240" w:lineRule="auto"/>
              <w:contextualSpacing/>
              <w:rPr>
                <w:rFonts w:ascii="Times New Roman" w:hAnsi="Times New Roman"/>
                <w:sz w:val="24"/>
                <w:szCs w:val="24"/>
              </w:rPr>
            </w:pPr>
            <w:r w:rsidRPr="00587203">
              <w:rPr>
                <w:rFonts w:ascii="Times New Roman" w:hAnsi="Times New Roman"/>
                <w:sz w:val="24"/>
                <w:szCs w:val="24"/>
              </w:rPr>
              <w:t>Vytinti/rūkyti mėsos gaminiai</w:t>
            </w:r>
          </w:p>
        </w:tc>
        <w:tc>
          <w:tcPr>
            <w:tcW w:w="1559" w:type="dxa"/>
            <w:gridSpan w:val="2"/>
          </w:tcPr>
          <w:p w14:paraId="2A7FECC6" w14:textId="77777777" w:rsidR="00EE2FA4" w:rsidRPr="00587203" w:rsidRDefault="00EE2FA4" w:rsidP="00EE2FA4">
            <w:pPr>
              <w:spacing w:after="0" w:line="240" w:lineRule="auto"/>
              <w:contextualSpacing/>
              <w:jc w:val="center"/>
              <w:rPr>
                <w:rFonts w:ascii="Times New Roman" w:hAnsi="Times New Roman"/>
                <w:sz w:val="24"/>
                <w:szCs w:val="24"/>
              </w:rPr>
            </w:pPr>
            <w:r w:rsidRPr="00587203">
              <w:rPr>
                <w:rFonts w:ascii="Times New Roman" w:hAnsi="Times New Roman"/>
                <w:sz w:val="24"/>
                <w:szCs w:val="24"/>
              </w:rPr>
              <w:t>70 kg</w:t>
            </w:r>
          </w:p>
        </w:tc>
        <w:tc>
          <w:tcPr>
            <w:tcW w:w="3402" w:type="dxa"/>
            <w:gridSpan w:val="3"/>
          </w:tcPr>
          <w:p w14:paraId="08AB2F7D" w14:textId="77777777" w:rsidR="00EE2FA4" w:rsidRPr="00587203" w:rsidRDefault="00EE2FA4" w:rsidP="00EE2FA4">
            <w:pPr>
              <w:spacing w:after="0" w:line="240" w:lineRule="auto"/>
              <w:contextualSpacing/>
              <w:jc w:val="both"/>
              <w:rPr>
                <w:rFonts w:ascii="Times New Roman" w:hAnsi="Times New Roman"/>
                <w:sz w:val="24"/>
                <w:szCs w:val="24"/>
              </w:rPr>
            </w:pPr>
            <w:r w:rsidRPr="00587203">
              <w:rPr>
                <w:rFonts w:ascii="Times New Roman" w:hAnsi="Times New Roman"/>
                <w:sz w:val="24"/>
                <w:szCs w:val="24"/>
              </w:rPr>
              <w:t>Aukščiausios rūšies.</w:t>
            </w:r>
          </w:p>
        </w:tc>
      </w:tr>
      <w:tr w:rsidR="00EE2FA4" w:rsidRPr="00587203" w14:paraId="018E5ECD" w14:textId="77777777" w:rsidTr="003B23CF">
        <w:trPr>
          <w:trHeight w:val="501"/>
        </w:trPr>
        <w:tc>
          <w:tcPr>
            <w:tcW w:w="846" w:type="dxa"/>
          </w:tcPr>
          <w:p w14:paraId="63B7B43A" w14:textId="7601E344" w:rsidR="00EE2FA4" w:rsidRPr="00587203" w:rsidRDefault="00EE2FA4" w:rsidP="003B23CF">
            <w:pPr>
              <w:pStyle w:val="Sraopastraipa"/>
              <w:numPr>
                <w:ilvl w:val="0"/>
                <w:numId w:val="1"/>
              </w:numPr>
              <w:jc w:val="both"/>
              <w:rPr>
                <w:sz w:val="24"/>
                <w:szCs w:val="24"/>
              </w:rPr>
            </w:pPr>
          </w:p>
        </w:tc>
        <w:tc>
          <w:tcPr>
            <w:tcW w:w="3827" w:type="dxa"/>
          </w:tcPr>
          <w:p w14:paraId="1989FAFA" w14:textId="44178912" w:rsidR="00EE2FA4" w:rsidRPr="00587203" w:rsidRDefault="00715E65" w:rsidP="00EE2FA4">
            <w:pPr>
              <w:spacing w:after="0" w:line="240" w:lineRule="auto"/>
              <w:contextualSpacing/>
              <w:rPr>
                <w:rFonts w:ascii="Times New Roman" w:hAnsi="Times New Roman"/>
                <w:sz w:val="24"/>
                <w:szCs w:val="24"/>
              </w:rPr>
            </w:pPr>
            <w:r w:rsidRPr="00587203">
              <w:rPr>
                <w:rFonts w:ascii="Times New Roman" w:hAnsi="Times New Roman"/>
                <w:sz w:val="24"/>
                <w:szCs w:val="24"/>
              </w:rPr>
              <w:t>Brandintas</w:t>
            </w:r>
            <w:r w:rsidR="00EE2FA4" w:rsidRPr="00587203">
              <w:rPr>
                <w:rFonts w:ascii="Times New Roman" w:hAnsi="Times New Roman"/>
                <w:sz w:val="24"/>
                <w:szCs w:val="24"/>
              </w:rPr>
              <w:t xml:space="preserve"> sūris</w:t>
            </w:r>
          </w:p>
        </w:tc>
        <w:tc>
          <w:tcPr>
            <w:tcW w:w="1559" w:type="dxa"/>
            <w:gridSpan w:val="2"/>
          </w:tcPr>
          <w:p w14:paraId="5D6DFD7E" w14:textId="77777777" w:rsidR="00EE2FA4" w:rsidRPr="00587203" w:rsidRDefault="00EE2FA4" w:rsidP="00EE2FA4">
            <w:pPr>
              <w:spacing w:after="0" w:line="240" w:lineRule="auto"/>
              <w:contextualSpacing/>
              <w:jc w:val="center"/>
              <w:rPr>
                <w:rFonts w:ascii="Times New Roman" w:hAnsi="Times New Roman"/>
                <w:sz w:val="24"/>
                <w:szCs w:val="24"/>
              </w:rPr>
            </w:pPr>
            <w:r w:rsidRPr="00587203">
              <w:rPr>
                <w:rFonts w:ascii="Times New Roman" w:hAnsi="Times New Roman"/>
                <w:sz w:val="24"/>
                <w:szCs w:val="24"/>
              </w:rPr>
              <w:t>30 kg</w:t>
            </w:r>
          </w:p>
        </w:tc>
        <w:tc>
          <w:tcPr>
            <w:tcW w:w="3402" w:type="dxa"/>
            <w:gridSpan w:val="3"/>
          </w:tcPr>
          <w:p w14:paraId="5FA2BF36" w14:textId="77777777" w:rsidR="00EE2FA4" w:rsidRPr="00587203" w:rsidRDefault="00EE2FA4" w:rsidP="00EE2FA4">
            <w:pPr>
              <w:spacing w:after="0" w:line="240" w:lineRule="auto"/>
              <w:contextualSpacing/>
              <w:jc w:val="both"/>
              <w:rPr>
                <w:rFonts w:ascii="Times New Roman" w:hAnsi="Times New Roman"/>
                <w:sz w:val="24"/>
                <w:szCs w:val="24"/>
              </w:rPr>
            </w:pPr>
            <w:r w:rsidRPr="00587203">
              <w:rPr>
                <w:rFonts w:ascii="Times New Roman" w:hAnsi="Times New Roman"/>
                <w:sz w:val="24"/>
                <w:szCs w:val="24"/>
              </w:rPr>
              <w:t xml:space="preserve">Ne mažiau 32 proc. riebumo. </w:t>
            </w:r>
          </w:p>
        </w:tc>
      </w:tr>
      <w:tr w:rsidR="00EE2FA4" w:rsidRPr="00587203" w14:paraId="5FE16BD4" w14:textId="77777777" w:rsidTr="003B23CF">
        <w:trPr>
          <w:trHeight w:val="501"/>
        </w:trPr>
        <w:tc>
          <w:tcPr>
            <w:tcW w:w="846" w:type="dxa"/>
          </w:tcPr>
          <w:p w14:paraId="4DD78C54" w14:textId="4178ADD3" w:rsidR="00EE2FA4" w:rsidRPr="00587203" w:rsidRDefault="00EE2FA4" w:rsidP="003B23CF">
            <w:pPr>
              <w:pStyle w:val="Sraopastraipa"/>
              <w:numPr>
                <w:ilvl w:val="0"/>
                <w:numId w:val="1"/>
              </w:numPr>
              <w:jc w:val="both"/>
              <w:rPr>
                <w:sz w:val="24"/>
                <w:szCs w:val="24"/>
              </w:rPr>
            </w:pPr>
          </w:p>
        </w:tc>
        <w:tc>
          <w:tcPr>
            <w:tcW w:w="3827" w:type="dxa"/>
          </w:tcPr>
          <w:p w14:paraId="612F52A6" w14:textId="77777777" w:rsidR="00EE2FA4" w:rsidRPr="00587203" w:rsidRDefault="00EE2FA4" w:rsidP="00EE2FA4">
            <w:pPr>
              <w:spacing w:after="0" w:line="240" w:lineRule="auto"/>
              <w:contextualSpacing/>
              <w:rPr>
                <w:rFonts w:ascii="Times New Roman" w:hAnsi="Times New Roman"/>
                <w:sz w:val="24"/>
                <w:szCs w:val="24"/>
              </w:rPr>
            </w:pPr>
            <w:r w:rsidRPr="00587203">
              <w:rPr>
                <w:rFonts w:ascii="Times New Roman" w:hAnsi="Times New Roman"/>
                <w:sz w:val="24"/>
                <w:szCs w:val="24"/>
              </w:rPr>
              <w:t>Plėšomos sūrio lazdelės</w:t>
            </w:r>
          </w:p>
        </w:tc>
        <w:tc>
          <w:tcPr>
            <w:tcW w:w="1559" w:type="dxa"/>
            <w:gridSpan w:val="2"/>
          </w:tcPr>
          <w:p w14:paraId="6F829154" w14:textId="77777777" w:rsidR="00EE2FA4" w:rsidRPr="00587203" w:rsidRDefault="00EE2FA4" w:rsidP="00EE2FA4">
            <w:pPr>
              <w:spacing w:after="0" w:line="240" w:lineRule="auto"/>
              <w:contextualSpacing/>
              <w:jc w:val="center"/>
              <w:rPr>
                <w:rFonts w:ascii="Times New Roman" w:hAnsi="Times New Roman"/>
                <w:sz w:val="24"/>
                <w:szCs w:val="24"/>
              </w:rPr>
            </w:pPr>
            <w:r w:rsidRPr="00587203">
              <w:rPr>
                <w:rFonts w:ascii="Times New Roman" w:hAnsi="Times New Roman"/>
                <w:sz w:val="24"/>
                <w:szCs w:val="24"/>
              </w:rPr>
              <w:t>20 vnt.</w:t>
            </w:r>
          </w:p>
        </w:tc>
        <w:tc>
          <w:tcPr>
            <w:tcW w:w="3402" w:type="dxa"/>
            <w:gridSpan w:val="3"/>
          </w:tcPr>
          <w:p w14:paraId="7F0E3A59" w14:textId="77777777" w:rsidR="00EE2FA4" w:rsidRPr="00587203" w:rsidRDefault="00EE2FA4" w:rsidP="00EE2FA4">
            <w:pPr>
              <w:spacing w:after="0" w:line="240" w:lineRule="auto"/>
              <w:contextualSpacing/>
              <w:jc w:val="both"/>
              <w:rPr>
                <w:rFonts w:ascii="Times New Roman" w:hAnsi="Times New Roman"/>
                <w:sz w:val="24"/>
                <w:szCs w:val="24"/>
              </w:rPr>
            </w:pPr>
            <w:r w:rsidRPr="00587203">
              <w:rPr>
                <w:rFonts w:ascii="Times New Roman" w:hAnsi="Times New Roman"/>
                <w:sz w:val="24"/>
                <w:szCs w:val="24"/>
              </w:rPr>
              <w:t>Ne mažiau 40 proc. riebumo.</w:t>
            </w:r>
          </w:p>
        </w:tc>
      </w:tr>
      <w:tr w:rsidR="00EE2FA4" w:rsidRPr="00587203" w14:paraId="7820AF16" w14:textId="77777777" w:rsidTr="003B23CF">
        <w:trPr>
          <w:trHeight w:val="501"/>
        </w:trPr>
        <w:tc>
          <w:tcPr>
            <w:tcW w:w="846" w:type="dxa"/>
          </w:tcPr>
          <w:p w14:paraId="65F29BD3" w14:textId="4DB156E3" w:rsidR="00EE2FA4" w:rsidRPr="00587203" w:rsidRDefault="00EE2FA4" w:rsidP="003B23CF">
            <w:pPr>
              <w:pStyle w:val="Sraopastraipa"/>
              <w:numPr>
                <w:ilvl w:val="0"/>
                <w:numId w:val="1"/>
              </w:numPr>
              <w:jc w:val="both"/>
              <w:rPr>
                <w:sz w:val="24"/>
                <w:szCs w:val="24"/>
              </w:rPr>
            </w:pPr>
          </w:p>
        </w:tc>
        <w:tc>
          <w:tcPr>
            <w:tcW w:w="3827" w:type="dxa"/>
          </w:tcPr>
          <w:p w14:paraId="2750D880" w14:textId="77777777" w:rsidR="00EE2FA4" w:rsidRPr="00587203" w:rsidRDefault="00EE2FA4" w:rsidP="00EE2FA4">
            <w:pPr>
              <w:spacing w:after="0" w:line="240" w:lineRule="auto"/>
              <w:contextualSpacing/>
              <w:rPr>
                <w:rFonts w:ascii="Times New Roman" w:hAnsi="Times New Roman"/>
                <w:sz w:val="24"/>
                <w:szCs w:val="24"/>
              </w:rPr>
            </w:pPr>
            <w:r w:rsidRPr="00587203">
              <w:rPr>
                <w:rFonts w:ascii="Times New Roman" w:hAnsi="Times New Roman"/>
                <w:sz w:val="24"/>
                <w:szCs w:val="24"/>
              </w:rPr>
              <w:t>Šakotis</w:t>
            </w:r>
          </w:p>
        </w:tc>
        <w:tc>
          <w:tcPr>
            <w:tcW w:w="1559" w:type="dxa"/>
            <w:gridSpan w:val="2"/>
          </w:tcPr>
          <w:p w14:paraId="638E8116" w14:textId="77777777" w:rsidR="00EE2FA4" w:rsidRPr="00587203" w:rsidRDefault="00EE2FA4" w:rsidP="00EE2FA4">
            <w:pPr>
              <w:spacing w:after="0" w:line="240" w:lineRule="auto"/>
              <w:contextualSpacing/>
              <w:jc w:val="center"/>
              <w:rPr>
                <w:rFonts w:ascii="Times New Roman" w:hAnsi="Times New Roman"/>
                <w:sz w:val="24"/>
                <w:szCs w:val="24"/>
              </w:rPr>
            </w:pPr>
            <w:r w:rsidRPr="00587203">
              <w:rPr>
                <w:rFonts w:ascii="Times New Roman" w:hAnsi="Times New Roman"/>
                <w:sz w:val="24"/>
                <w:szCs w:val="24"/>
              </w:rPr>
              <w:t>70 kg</w:t>
            </w:r>
          </w:p>
        </w:tc>
        <w:tc>
          <w:tcPr>
            <w:tcW w:w="3402" w:type="dxa"/>
            <w:gridSpan w:val="3"/>
          </w:tcPr>
          <w:p w14:paraId="6CFB19FB" w14:textId="77777777" w:rsidR="00EE2FA4" w:rsidRPr="00587203" w:rsidRDefault="00EE2FA4" w:rsidP="00EE2FA4">
            <w:pPr>
              <w:spacing w:after="0" w:line="240" w:lineRule="auto"/>
              <w:contextualSpacing/>
              <w:jc w:val="both"/>
              <w:rPr>
                <w:rFonts w:ascii="Times New Roman" w:hAnsi="Times New Roman"/>
                <w:sz w:val="24"/>
                <w:szCs w:val="24"/>
              </w:rPr>
            </w:pPr>
            <w:r w:rsidRPr="00587203">
              <w:rPr>
                <w:rFonts w:ascii="Times New Roman" w:hAnsi="Times New Roman"/>
                <w:sz w:val="24"/>
                <w:szCs w:val="24"/>
              </w:rPr>
              <w:t>Tradicinis, sviestinis.</w:t>
            </w:r>
          </w:p>
        </w:tc>
      </w:tr>
      <w:tr w:rsidR="00EE2FA4" w:rsidRPr="00587203" w14:paraId="11457659" w14:textId="77777777" w:rsidTr="003B23CF">
        <w:trPr>
          <w:trHeight w:val="501"/>
        </w:trPr>
        <w:tc>
          <w:tcPr>
            <w:tcW w:w="846" w:type="dxa"/>
          </w:tcPr>
          <w:p w14:paraId="18E9D768" w14:textId="275F1723" w:rsidR="00EE2FA4" w:rsidRPr="00587203" w:rsidRDefault="00EE2FA4" w:rsidP="003B23CF">
            <w:pPr>
              <w:pStyle w:val="Sraopastraipa"/>
              <w:numPr>
                <w:ilvl w:val="0"/>
                <w:numId w:val="1"/>
              </w:numPr>
              <w:jc w:val="both"/>
              <w:rPr>
                <w:sz w:val="24"/>
                <w:szCs w:val="24"/>
              </w:rPr>
            </w:pPr>
          </w:p>
        </w:tc>
        <w:tc>
          <w:tcPr>
            <w:tcW w:w="3827" w:type="dxa"/>
          </w:tcPr>
          <w:p w14:paraId="5DF9605C" w14:textId="77777777" w:rsidR="00EE2FA4" w:rsidRPr="00587203" w:rsidRDefault="00EE2FA4" w:rsidP="00EE2FA4">
            <w:pPr>
              <w:spacing w:after="0" w:line="240" w:lineRule="auto"/>
              <w:contextualSpacing/>
              <w:rPr>
                <w:rFonts w:ascii="Times New Roman" w:hAnsi="Times New Roman"/>
                <w:sz w:val="24"/>
                <w:szCs w:val="24"/>
              </w:rPr>
            </w:pPr>
            <w:r w:rsidRPr="00587203">
              <w:rPr>
                <w:rFonts w:ascii="Times New Roman" w:hAnsi="Times New Roman"/>
                <w:sz w:val="24"/>
                <w:szCs w:val="24"/>
              </w:rPr>
              <w:t>Mineralinis vanduo</w:t>
            </w:r>
          </w:p>
        </w:tc>
        <w:tc>
          <w:tcPr>
            <w:tcW w:w="1559" w:type="dxa"/>
            <w:gridSpan w:val="2"/>
          </w:tcPr>
          <w:p w14:paraId="42F29060" w14:textId="77777777" w:rsidR="00EE2FA4" w:rsidRPr="00587203" w:rsidRDefault="00EE2FA4" w:rsidP="00EE2FA4">
            <w:pPr>
              <w:spacing w:after="0" w:line="240" w:lineRule="auto"/>
              <w:contextualSpacing/>
              <w:jc w:val="center"/>
              <w:rPr>
                <w:rFonts w:ascii="Times New Roman" w:hAnsi="Times New Roman"/>
                <w:sz w:val="24"/>
                <w:szCs w:val="24"/>
              </w:rPr>
            </w:pPr>
            <w:r w:rsidRPr="00587203">
              <w:rPr>
                <w:rFonts w:ascii="Times New Roman" w:hAnsi="Times New Roman"/>
                <w:sz w:val="24"/>
                <w:szCs w:val="24"/>
              </w:rPr>
              <w:t>3000 vnt.</w:t>
            </w:r>
          </w:p>
        </w:tc>
        <w:tc>
          <w:tcPr>
            <w:tcW w:w="3402" w:type="dxa"/>
            <w:gridSpan w:val="3"/>
          </w:tcPr>
          <w:p w14:paraId="6E997C61" w14:textId="77777777" w:rsidR="00EE2FA4" w:rsidRPr="00587203" w:rsidRDefault="00EE2FA4" w:rsidP="00EE2FA4">
            <w:pPr>
              <w:spacing w:after="0" w:line="240" w:lineRule="auto"/>
              <w:contextualSpacing/>
              <w:jc w:val="both"/>
              <w:rPr>
                <w:rFonts w:ascii="Times New Roman" w:hAnsi="Times New Roman"/>
                <w:sz w:val="24"/>
                <w:szCs w:val="24"/>
              </w:rPr>
            </w:pPr>
            <w:r w:rsidRPr="00587203">
              <w:rPr>
                <w:rFonts w:ascii="Times New Roman" w:hAnsi="Times New Roman"/>
                <w:sz w:val="24"/>
                <w:szCs w:val="24"/>
              </w:rPr>
              <w:t>Gazuotas, 0,33 l taroje.</w:t>
            </w:r>
          </w:p>
        </w:tc>
      </w:tr>
      <w:tr w:rsidR="00EE2FA4" w:rsidRPr="00587203" w14:paraId="5A8DD472" w14:textId="77777777" w:rsidTr="003B23CF">
        <w:trPr>
          <w:trHeight w:val="501"/>
        </w:trPr>
        <w:tc>
          <w:tcPr>
            <w:tcW w:w="846" w:type="dxa"/>
          </w:tcPr>
          <w:p w14:paraId="30D9F765" w14:textId="060756EF" w:rsidR="00EE2FA4" w:rsidRPr="00587203" w:rsidRDefault="00EE2FA4" w:rsidP="003B23CF">
            <w:pPr>
              <w:pStyle w:val="Sraopastraipa"/>
              <w:numPr>
                <w:ilvl w:val="0"/>
                <w:numId w:val="1"/>
              </w:numPr>
              <w:jc w:val="both"/>
              <w:rPr>
                <w:sz w:val="24"/>
                <w:szCs w:val="24"/>
              </w:rPr>
            </w:pPr>
          </w:p>
        </w:tc>
        <w:tc>
          <w:tcPr>
            <w:tcW w:w="3827" w:type="dxa"/>
          </w:tcPr>
          <w:p w14:paraId="34F4A6F9" w14:textId="77777777" w:rsidR="00EE2FA4" w:rsidRPr="00587203" w:rsidRDefault="00EE2FA4" w:rsidP="00EE2FA4">
            <w:pPr>
              <w:spacing w:after="0" w:line="240" w:lineRule="auto"/>
              <w:contextualSpacing/>
              <w:rPr>
                <w:rFonts w:ascii="Times New Roman" w:hAnsi="Times New Roman"/>
                <w:sz w:val="24"/>
                <w:szCs w:val="24"/>
              </w:rPr>
            </w:pPr>
            <w:r w:rsidRPr="00587203">
              <w:rPr>
                <w:rFonts w:ascii="Times New Roman" w:hAnsi="Times New Roman"/>
                <w:sz w:val="24"/>
                <w:szCs w:val="24"/>
              </w:rPr>
              <w:t>Mineralinis vanduo</w:t>
            </w:r>
          </w:p>
        </w:tc>
        <w:tc>
          <w:tcPr>
            <w:tcW w:w="1559" w:type="dxa"/>
            <w:gridSpan w:val="2"/>
          </w:tcPr>
          <w:p w14:paraId="28B66AA9" w14:textId="77777777" w:rsidR="00EE2FA4" w:rsidRPr="00587203" w:rsidRDefault="00EE2FA4" w:rsidP="00EE2FA4">
            <w:pPr>
              <w:spacing w:after="0" w:line="240" w:lineRule="auto"/>
              <w:contextualSpacing/>
              <w:jc w:val="center"/>
              <w:rPr>
                <w:rFonts w:ascii="Times New Roman" w:hAnsi="Times New Roman"/>
                <w:sz w:val="24"/>
                <w:szCs w:val="24"/>
              </w:rPr>
            </w:pPr>
            <w:r w:rsidRPr="00587203">
              <w:rPr>
                <w:rFonts w:ascii="Times New Roman" w:hAnsi="Times New Roman"/>
                <w:sz w:val="24"/>
                <w:szCs w:val="24"/>
              </w:rPr>
              <w:t>1000 vnt.</w:t>
            </w:r>
          </w:p>
        </w:tc>
        <w:tc>
          <w:tcPr>
            <w:tcW w:w="3402" w:type="dxa"/>
            <w:gridSpan w:val="3"/>
          </w:tcPr>
          <w:p w14:paraId="7926A4D1" w14:textId="77777777" w:rsidR="00EE2FA4" w:rsidRPr="00587203" w:rsidRDefault="00EE2FA4" w:rsidP="00EE2FA4">
            <w:pPr>
              <w:spacing w:after="0" w:line="240" w:lineRule="auto"/>
              <w:contextualSpacing/>
              <w:jc w:val="both"/>
              <w:rPr>
                <w:rFonts w:ascii="Times New Roman" w:hAnsi="Times New Roman"/>
                <w:sz w:val="24"/>
                <w:szCs w:val="24"/>
              </w:rPr>
            </w:pPr>
            <w:r w:rsidRPr="00587203">
              <w:rPr>
                <w:rFonts w:ascii="Times New Roman" w:hAnsi="Times New Roman"/>
                <w:sz w:val="24"/>
                <w:szCs w:val="24"/>
              </w:rPr>
              <w:t xml:space="preserve">Negazuotas, 0,33 l taroje. </w:t>
            </w:r>
          </w:p>
        </w:tc>
      </w:tr>
      <w:tr w:rsidR="00AB4229" w:rsidRPr="00587203" w14:paraId="7B836700" w14:textId="77777777" w:rsidTr="003B23CF">
        <w:trPr>
          <w:trHeight w:val="501"/>
        </w:trPr>
        <w:tc>
          <w:tcPr>
            <w:tcW w:w="846" w:type="dxa"/>
          </w:tcPr>
          <w:p w14:paraId="0E1BF042" w14:textId="629ED1A9" w:rsidR="00AB4229" w:rsidRPr="00587203" w:rsidRDefault="00AB4229" w:rsidP="003B23CF">
            <w:pPr>
              <w:pStyle w:val="Sraopastraipa"/>
              <w:numPr>
                <w:ilvl w:val="0"/>
                <w:numId w:val="1"/>
              </w:numPr>
              <w:jc w:val="both"/>
              <w:rPr>
                <w:sz w:val="24"/>
                <w:szCs w:val="24"/>
              </w:rPr>
            </w:pPr>
          </w:p>
        </w:tc>
        <w:tc>
          <w:tcPr>
            <w:tcW w:w="3827" w:type="dxa"/>
          </w:tcPr>
          <w:p w14:paraId="60DCDB75" w14:textId="613EFC61" w:rsidR="00AB4229" w:rsidRPr="00587203" w:rsidRDefault="00AB4229" w:rsidP="00AB4229">
            <w:pPr>
              <w:spacing w:after="0" w:line="240" w:lineRule="auto"/>
              <w:contextualSpacing/>
              <w:rPr>
                <w:rFonts w:ascii="Times New Roman" w:hAnsi="Times New Roman"/>
                <w:sz w:val="24"/>
                <w:szCs w:val="24"/>
              </w:rPr>
            </w:pPr>
            <w:r w:rsidRPr="00587203">
              <w:rPr>
                <w:rFonts w:ascii="Times New Roman" w:hAnsi="Times New Roman"/>
                <w:sz w:val="24"/>
                <w:szCs w:val="24"/>
              </w:rPr>
              <w:t>Gaivieji gėrimai</w:t>
            </w:r>
          </w:p>
        </w:tc>
        <w:tc>
          <w:tcPr>
            <w:tcW w:w="1559" w:type="dxa"/>
            <w:gridSpan w:val="2"/>
          </w:tcPr>
          <w:p w14:paraId="13DBFC49" w14:textId="48650C60" w:rsidR="00AB4229" w:rsidRPr="00587203" w:rsidRDefault="00AB4229" w:rsidP="00AB4229">
            <w:pPr>
              <w:spacing w:after="0" w:line="240" w:lineRule="auto"/>
              <w:contextualSpacing/>
              <w:jc w:val="center"/>
              <w:rPr>
                <w:rFonts w:ascii="Times New Roman" w:hAnsi="Times New Roman"/>
                <w:sz w:val="24"/>
                <w:szCs w:val="24"/>
              </w:rPr>
            </w:pPr>
            <w:r w:rsidRPr="00587203">
              <w:rPr>
                <w:rFonts w:ascii="Times New Roman" w:hAnsi="Times New Roman"/>
                <w:sz w:val="24"/>
                <w:szCs w:val="24"/>
              </w:rPr>
              <w:t>100 vnt.</w:t>
            </w:r>
          </w:p>
        </w:tc>
        <w:tc>
          <w:tcPr>
            <w:tcW w:w="3402" w:type="dxa"/>
            <w:gridSpan w:val="3"/>
          </w:tcPr>
          <w:p w14:paraId="796A3BC1" w14:textId="6798915E" w:rsidR="00AB4229" w:rsidRPr="00587203" w:rsidRDefault="00AB4229" w:rsidP="00AB4229">
            <w:pPr>
              <w:spacing w:after="0" w:line="240" w:lineRule="auto"/>
              <w:contextualSpacing/>
              <w:jc w:val="both"/>
              <w:rPr>
                <w:rFonts w:ascii="Times New Roman" w:hAnsi="Times New Roman"/>
                <w:b/>
                <w:sz w:val="24"/>
                <w:szCs w:val="24"/>
              </w:rPr>
            </w:pPr>
            <w:r w:rsidRPr="00587203">
              <w:rPr>
                <w:rFonts w:ascii="Times New Roman" w:hAnsi="Times New Roman"/>
                <w:sz w:val="24"/>
                <w:szCs w:val="24"/>
              </w:rPr>
              <w:t>Gazuoti, 1,5 l talpoje.</w:t>
            </w:r>
          </w:p>
        </w:tc>
      </w:tr>
      <w:tr w:rsidR="00AB4229" w:rsidRPr="00587203" w14:paraId="659951DC" w14:textId="77777777" w:rsidTr="003B23CF">
        <w:trPr>
          <w:trHeight w:val="501"/>
        </w:trPr>
        <w:tc>
          <w:tcPr>
            <w:tcW w:w="846" w:type="dxa"/>
          </w:tcPr>
          <w:p w14:paraId="7B136FFF" w14:textId="01DE1B23" w:rsidR="00AB4229" w:rsidRPr="00587203" w:rsidRDefault="00AB4229" w:rsidP="003B23CF">
            <w:pPr>
              <w:pStyle w:val="Sraopastraipa"/>
              <w:numPr>
                <w:ilvl w:val="0"/>
                <w:numId w:val="1"/>
              </w:numPr>
              <w:jc w:val="both"/>
              <w:rPr>
                <w:sz w:val="24"/>
                <w:szCs w:val="24"/>
              </w:rPr>
            </w:pPr>
          </w:p>
        </w:tc>
        <w:tc>
          <w:tcPr>
            <w:tcW w:w="3827" w:type="dxa"/>
          </w:tcPr>
          <w:p w14:paraId="33BC735D" w14:textId="630DC2D3" w:rsidR="00AB4229" w:rsidRPr="00587203" w:rsidRDefault="00AB4229" w:rsidP="00AB4229">
            <w:pPr>
              <w:spacing w:after="0" w:line="240" w:lineRule="auto"/>
              <w:contextualSpacing/>
              <w:rPr>
                <w:rFonts w:ascii="Times New Roman" w:hAnsi="Times New Roman"/>
                <w:sz w:val="24"/>
                <w:szCs w:val="24"/>
              </w:rPr>
            </w:pPr>
            <w:r w:rsidRPr="00587203">
              <w:rPr>
                <w:rFonts w:ascii="Times New Roman" w:hAnsi="Times New Roman"/>
                <w:sz w:val="24"/>
                <w:szCs w:val="24"/>
              </w:rPr>
              <w:t>Sultys</w:t>
            </w:r>
          </w:p>
        </w:tc>
        <w:tc>
          <w:tcPr>
            <w:tcW w:w="1559" w:type="dxa"/>
            <w:gridSpan w:val="2"/>
          </w:tcPr>
          <w:p w14:paraId="5FA275A6" w14:textId="21F80646" w:rsidR="00AB4229" w:rsidRPr="00587203" w:rsidRDefault="00AB4229" w:rsidP="00AB4229">
            <w:pPr>
              <w:spacing w:after="0" w:line="240" w:lineRule="auto"/>
              <w:contextualSpacing/>
              <w:jc w:val="center"/>
              <w:rPr>
                <w:rFonts w:ascii="Times New Roman" w:hAnsi="Times New Roman"/>
                <w:sz w:val="24"/>
                <w:szCs w:val="24"/>
              </w:rPr>
            </w:pPr>
            <w:r w:rsidRPr="00587203">
              <w:rPr>
                <w:rFonts w:ascii="Times New Roman" w:hAnsi="Times New Roman"/>
                <w:sz w:val="24"/>
                <w:szCs w:val="24"/>
              </w:rPr>
              <w:t>450 vnt.</w:t>
            </w:r>
          </w:p>
        </w:tc>
        <w:tc>
          <w:tcPr>
            <w:tcW w:w="3402" w:type="dxa"/>
            <w:gridSpan w:val="3"/>
          </w:tcPr>
          <w:p w14:paraId="76884A5A" w14:textId="43157B4E" w:rsidR="00AB4229" w:rsidRPr="00587203" w:rsidRDefault="00AB4229" w:rsidP="00AB4229">
            <w:pPr>
              <w:spacing w:after="0" w:line="240" w:lineRule="auto"/>
              <w:contextualSpacing/>
              <w:jc w:val="both"/>
              <w:rPr>
                <w:rFonts w:ascii="Times New Roman" w:hAnsi="Times New Roman"/>
                <w:sz w:val="24"/>
                <w:szCs w:val="24"/>
              </w:rPr>
            </w:pPr>
            <w:r w:rsidRPr="00587203">
              <w:rPr>
                <w:rFonts w:ascii="Times New Roman" w:hAnsi="Times New Roman"/>
                <w:sz w:val="24"/>
                <w:szCs w:val="24"/>
              </w:rPr>
              <w:t>Mažiausias vaisių kiekis 100 proc., 1 l talpoje.</w:t>
            </w:r>
          </w:p>
        </w:tc>
      </w:tr>
      <w:tr w:rsidR="00AB4229" w:rsidRPr="00587203" w14:paraId="457D1595" w14:textId="77777777" w:rsidTr="003B23CF">
        <w:trPr>
          <w:trHeight w:val="501"/>
        </w:trPr>
        <w:tc>
          <w:tcPr>
            <w:tcW w:w="846" w:type="dxa"/>
          </w:tcPr>
          <w:p w14:paraId="45E645CE" w14:textId="40C3BFEB" w:rsidR="00AB4229" w:rsidRPr="00587203" w:rsidRDefault="00AB4229" w:rsidP="003B23CF">
            <w:pPr>
              <w:pStyle w:val="Sraopastraipa"/>
              <w:numPr>
                <w:ilvl w:val="0"/>
                <w:numId w:val="1"/>
              </w:numPr>
              <w:jc w:val="both"/>
              <w:rPr>
                <w:sz w:val="24"/>
                <w:szCs w:val="24"/>
              </w:rPr>
            </w:pPr>
          </w:p>
        </w:tc>
        <w:tc>
          <w:tcPr>
            <w:tcW w:w="3827" w:type="dxa"/>
          </w:tcPr>
          <w:p w14:paraId="2E10C45B" w14:textId="2A282AF1" w:rsidR="00AB4229" w:rsidRPr="00587203" w:rsidRDefault="00AB4229" w:rsidP="00AB4229">
            <w:pPr>
              <w:spacing w:after="0" w:line="240" w:lineRule="auto"/>
              <w:contextualSpacing/>
              <w:rPr>
                <w:rFonts w:ascii="Times New Roman" w:hAnsi="Times New Roman"/>
                <w:sz w:val="24"/>
                <w:szCs w:val="24"/>
              </w:rPr>
            </w:pPr>
            <w:r w:rsidRPr="00587203">
              <w:rPr>
                <w:rFonts w:ascii="Times New Roman" w:hAnsi="Times New Roman"/>
                <w:sz w:val="24"/>
                <w:szCs w:val="24"/>
              </w:rPr>
              <w:t>Maisto krepšelis reprezentacijai</w:t>
            </w:r>
          </w:p>
        </w:tc>
        <w:tc>
          <w:tcPr>
            <w:tcW w:w="1559" w:type="dxa"/>
            <w:gridSpan w:val="2"/>
          </w:tcPr>
          <w:p w14:paraId="5449ACB3" w14:textId="62041D97" w:rsidR="00AB4229" w:rsidRPr="00587203" w:rsidRDefault="00AB4229" w:rsidP="00AB4229">
            <w:pPr>
              <w:spacing w:after="0" w:line="240" w:lineRule="auto"/>
              <w:contextualSpacing/>
              <w:jc w:val="center"/>
              <w:rPr>
                <w:rFonts w:ascii="Times New Roman" w:hAnsi="Times New Roman"/>
                <w:sz w:val="24"/>
                <w:szCs w:val="24"/>
              </w:rPr>
            </w:pPr>
            <w:r w:rsidRPr="00587203">
              <w:rPr>
                <w:rFonts w:ascii="Times New Roman" w:hAnsi="Times New Roman"/>
                <w:sz w:val="24"/>
                <w:szCs w:val="24"/>
              </w:rPr>
              <w:t>200 vnt.</w:t>
            </w:r>
          </w:p>
        </w:tc>
        <w:tc>
          <w:tcPr>
            <w:tcW w:w="3402" w:type="dxa"/>
            <w:gridSpan w:val="3"/>
          </w:tcPr>
          <w:p w14:paraId="29734078" w14:textId="2E37109F" w:rsidR="00AB4229" w:rsidRPr="00587203" w:rsidRDefault="00AB4229" w:rsidP="00AB4229">
            <w:pPr>
              <w:spacing w:after="0" w:line="240" w:lineRule="auto"/>
              <w:contextualSpacing/>
              <w:jc w:val="both"/>
              <w:rPr>
                <w:rFonts w:ascii="Times New Roman" w:hAnsi="Times New Roman"/>
                <w:sz w:val="24"/>
                <w:szCs w:val="24"/>
              </w:rPr>
            </w:pPr>
            <w:r w:rsidRPr="00587203">
              <w:rPr>
                <w:rFonts w:ascii="Times New Roman" w:hAnsi="Times New Roman"/>
                <w:sz w:val="24"/>
                <w:szCs w:val="24"/>
              </w:rPr>
              <w:t>Vytinti/rūkyti mėsos gaminiai, sūris, saldumynai, medus</w:t>
            </w:r>
            <w:r w:rsidR="001E09CB" w:rsidRPr="00587203">
              <w:rPr>
                <w:rFonts w:ascii="Times New Roman" w:hAnsi="Times New Roman"/>
                <w:sz w:val="24"/>
                <w:szCs w:val="24"/>
              </w:rPr>
              <w:t xml:space="preserve"> </w:t>
            </w:r>
            <w:r w:rsidR="00EB14AF" w:rsidRPr="00587203">
              <w:rPr>
                <w:rFonts w:ascii="Times New Roman" w:hAnsi="Times New Roman"/>
                <w:sz w:val="24"/>
                <w:szCs w:val="24"/>
              </w:rPr>
              <w:t>ir pan.</w:t>
            </w:r>
            <w:r w:rsidRPr="00587203">
              <w:rPr>
                <w:rFonts w:ascii="Times New Roman" w:hAnsi="Times New Roman"/>
                <w:sz w:val="24"/>
                <w:szCs w:val="24"/>
              </w:rPr>
              <w:t>)</w:t>
            </w:r>
          </w:p>
        </w:tc>
      </w:tr>
    </w:tbl>
    <w:p w14:paraId="5EA84CD3" w14:textId="77777777" w:rsidR="00C2034B" w:rsidRPr="00587203" w:rsidRDefault="00C2034B" w:rsidP="00172DB3">
      <w:pPr>
        <w:spacing w:line="240" w:lineRule="auto"/>
        <w:contextualSpacing/>
        <w:jc w:val="both"/>
        <w:rPr>
          <w:rFonts w:ascii="Times New Roman" w:hAnsi="Times New Roman"/>
          <w:sz w:val="24"/>
          <w:szCs w:val="24"/>
        </w:rPr>
      </w:pPr>
    </w:p>
    <w:p w14:paraId="7998245F" w14:textId="77777777" w:rsidR="00C2034B" w:rsidRPr="00587203" w:rsidRDefault="00C2034B" w:rsidP="00172DB3">
      <w:pPr>
        <w:spacing w:line="240" w:lineRule="auto"/>
        <w:contextualSpacing/>
        <w:jc w:val="both"/>
        <w:rPr>
          <w:rFonts w:ascii="Times New Roman" w:hAnsi="Times New Roman"/>
          <w:sz w:val="24"/>
          <w:szCs w:val="24"/>
        </w:rPr>
      </w:pPr>
    </w:p>
    <w:p w14:paraId="5CB85C07" w14:textId="77777777" w:rsidR="00C2034B" w:rsidRPr="00587203" w:rsidRDefault="00C2034B" w:rsidP="00172DB3">
      <w:pPr>
        <w:spacing w:line="240" w:lineRule="auto"/>
        <w:contextualSpacing/>
        <w:jc w:val="both"/>
        <w:rPr>
          <w:rFonts w:ascii="Times New Roman" w:hAnsi="Times New Roman"/>
          <w:sz w:val="24"/>
          <w:szCs w:val="24"/>
        </w:rPr>
      </w:pPr>
    </w:p>
    <w:p w14:paraId="27AF5AC7" w14:textId="77777777" w:rsidR="00C2034B" w:rsidRPr="00587203" w:rsidRDefault="00C2034B" w:rsidP="00172DB3">
      <w:pPr>
        <w:spacing w:line="240" w:lineRule="auto"/>
        <w:contextualSpacing/>
        <w:jc w:val="both"/>
        <w:rPr>
          <w:rFonts w:ascii="Times New Roman" w:hAnsi="Times New Roman"/>
          <w:sz w:val="24"/>
          <w:szCs w:val="24"/>
        </w:rPr>
      </w:pPr>
    </w:p>
    <w:p w14:paraId="0D3A3CCB" w14:textId="77777777" w:rsidR="00C2034B" w:rsidRPr="00587203" w:rsidRDefault="00C2034B" w:rsidP="00172DB3">
      <w:pPr>
        <w:spacing w:line="240" w:lineRule="auto"/>
        <w:contextualSpacing/>
        <w:jc w:val="both"/>
        <w:rPr>
          <w:rFonts w:ascii="Times New Roman" w:hAnsi="Times New Roman"/>
          <w:sz w:val="24"/>
          <w:szCs w:val="24"/>
        </w:rPr>
      </w:pPr>
    </w:p>
    <w:p w14:paraId="0E3AE994" w14:textId="77777777" w:rsidR="00C2034B" w:rsidRPr="00587203" w:rsidRDefault="00C2034B" w:rsidP="00172DB3">
      <w:pPr>
        <w:spacing w:line="240" w:lineRule="auto"/>
        <w:contextualSpacing/>
        <w:jc w:val="both"/>
        <w:rPr>
          <w:rFonts w:ascii="Times New Roman" w:hAnsi="Times New Roman"/>
          <w:sz w:val="24"/>
          <w:szCs w:val="24"/>
        </w:rPr>
      </w:pPr>
    </w:p>
    <w:sectPr w:rsidR="00C2034B" w:rsidRPr="00587203" w:rsidSect="00681DAF">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7F4A0" w14:textId="77777777" w:rsidR="004E45C1" w:rsidRDefault="004E45C1" w:rsidP="00C2034B">
      <w:pPr>
        <w:spacing w:after="0" w:line="240" w:lineRule="auto"/>
      </w:pPr>
      <w:r>
        <w:separator/>
      </w:r>
    </w:p>
  </w:endnote>
  <w:endnote w:type="continuationSeparator" w:id="0">
    <w:p w14:paraId="7B55E7E1" w14:textId="77777777" w:rsidR="004E45C1" w:rsidRDefault="004E45C1" w:rsidP="00C20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2AAC" w14:textId="77777777" w:rsidR="004E45C1" w:rsidRDefault="004E45C1" w:rsidP="00C2034B">
      <w:pPr>
        <w:spacing w:after="0" w:line="240" w:lineRule="auto"/>
      </w:pPr>
      <w:r>
        <w:separator/>
      </w:r>
    </w:p>
  </w:footnote>
  <w:footnote w:type="continuationSeparator" w:id="0">
    <w:p w14:paraId="7EC3A132" w14:textId="77777777" w:rsidR="004E45C1" w:rsidRDefault="004E45C1" w:rsidP="00C20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36352"/>
    <w:multiLevelType w:val="hybridMultilevel"/>
    <w:tmpl w:val="0130F03E"/>
    <w:lvl w:ilvl="0" w:tplc="56CE79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A146BC4"/>
    <w:multiLevelType w:val="hybridMultilevel"/>
    <w:tmpl w:val="0E9E0A92"/>
    <w:lvl w:ilvl="0" w:tplc="9192F11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35B6E60"/>
    <w:multiLevelType w:val="multilevel"/>
    <w:tmpl w:val="E794A83C"/>
    <w:lvl w:ilvl="0">
      <w:start w:val="1"/>
      <w:numFmt w:val="upperRoman"/>
      <w:lvlText w:val="%1."/>
      <w:lvlJc w:val="left"/>
      <w:pPr>
        <w:ind w:left="1080" w:hanging="720"/>
      </w:pPr>
      <w:rPr>
        <w:rFonts w:ascii="Calibri" w:hAnsi="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7417A82"/>
    <w:multiLevelType w:val="hybridMultilevel"/>
    <w:tmpl w:val="32D6C2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C33EA3"/>
    <w:multiLevelType w:val="hybridMultilevel"/>
    <w:tmpl w:val="4DCA9346"/>
    <w:lvl w:ilvl="0" w:tplc="7BF00E16">
      <w:start w:val="2"/>
      <w:numFmt w:val="upperRoman"/>
      <w:lvlText w:val="%1"/>
      <w:lvlJc w:val="left"/>
      <w:pPr>
        <w:ind w:left="6096" w:hanging="284"/>
      </w:pPr>
      <w:rPr>
        <w:rFonts w:ascii="Times New Roman" w:eastAsia="Times New Roman" w:hAnsi="Times New Roman" w:cs="Times New Roman" w:hint="default"/>
        <w:b/>
        <w:bCs/>
        <w:w w:val="99"/>
        <w:sz w:val="24"/>
        <w:szCs w:val="24"/>
        <w:lang w:val="lt-LT" w:eastAsia="en-US" w:bidi="ar-SA"/>
      </w:rPr>
    </w:lvl>
    <w:lvl w:ilvl="1" w:tplc="ADCE27E0">
      <w:numFmt w:val="bullet"/>
      <w:lvlText w:val="•"/>
      <w:lvlJc w:val="left"/>
      <w:pPr>
        <w:ind w:left="3976" w:hanging="284"/>
      </w:pPr>
      <w:rPr>
        <w:lang w:val="lt-LT" w:eastAsia="en-US" w:bidi="ar-SA"/>
      </w:rPr>
    </w:lvl>
    <w:lvl w:ilvl="2" w:tplc="409C103A">
      <w:numFmt w:val="bullet"/>
      <w:lvlText w:val="•"/>
      <w:lvlJc w:val="left"/>
      <w:pPr>
        <w:ind w:left="4692" w:hanging="284"/>
      </w:pPr>
      <w:rPr>
        <w:lang w:val="lt-LT" w:eastAsia="en-US" w:bidi="ar-SA"/>
      </w:rPr>
    </w:lvl>
    <w:lvl w:ilvl="3" w:tplc="E85CA0A4">
      <w:numFmt w:val="bullet"/>
      <w:lvlText w:val="•"/>
      <w:lvlJc w:val="left"/>
      <w:pPr>
        <w:ind w:left="5408" w:hanging="284"/>
      </w:pPr>
      <w:rPr>
        <w:lang w:val="lt-LT" w:eastAsia="en-US" w:bidi="ar-SA"/>
      </w:rPr>
    </w:lvl>
    <w:lvl w:ilvl="4" w:tplc="5C1AD320">
      <w:numFmt w:val="bullet"/>
      <w:lvlText w:val="•"/>
      <w:lvlJc w:val="left"/>
      <w:pPr>
        <w:ind w:left="6124" w:hanging="284"/>
      </w:pPr>
      <w:rPr>
        <w:lang w:val="lt-LT" w:eastAsia="en-US" w:bidi="ar-SA"/>
      </w:rPr>
    </w:lvl>
    <w:lvl w:ilvl="5" w:tplc="1AAA6698">
      <w:numFmt w:val="bullet"/>
      <w:lvlText w:val="•"/>
      <w:lvlJc w:val="left"/>
      <w:pPr>
        <w:ind w:left="6840" w:hanging="284"/>
      </w:pPr>
      <w:rPr>
        <w:lang w:val="lt-LT" w:eastAsia="en-US" w:bidi="ar-SA"/>
      </w:rPr>
    </w:lvl>
    <w:lvl w:ilvl="6" w:tplc="76CA940C">
      <w:numFmt w:val="bullet"/>
      <w:lvlText w:val="•"/>
      <w:lvlJc w:val="left"/>
      <w:pPr>
        <w:ind w:left="7556" w:hanging="284"/>
      </w:pPr>
      <w:rPr>
        <w:lang w:val="lt-LT" w:eastAsia="en-US" w:bidi="ar-SA"/>
      </w:rPr>
    </w:lvl>
    <w:lvl w:ilvl="7" w:tplc="39D4DCBC">
      <w:numFmt w:val="bullet"/>
      <w:lvlText w:val="•"/>
      <w:lvlJc w:val="left"/>
      <w:pPr>
        <w:ind w:left="8272" w:hanging="284"/>
      </w:pPr>
      <w:rPr>
        <w:lang w:val="lt-LT" w:eastAsia="en-US" w:bidi="ar-SA"/>
      </w:rPr>
    </w:lvl>
    <w:lvl w:ilvl="8" w:tplc="C8167DCC">
      <w:numFmt w:val="bullet"/>
      <w:lvlText w:val="•"/>
      <w:lvlJc w:val="left"/>
      <w:pPr>
        <w:ind w:left="8988" w:hanging="284"/>
      </w:pPr>
      <w:rPr>
        <w:lang w:val="lt-LT" w:eastAsia="en-US" w:bidi="ar-SA"/>
      </w:rPr>
    </w:lvl>
  </w:abstractNum>
  <w:num w:numId="1" w16cid:durableId="2064210865">
    <w:abstractNumId w:val="3"/>
  </w:num>
  <w:num w:numId="2" w16cid:durableId="453451439">
    <w:abstractNumId w:val="1"/>
  </w:num>
  <w:num w:numId="3" w16cid:durableId="1624727997">
    <w:abstractNumId w:val="2"/>
  </w:num>
  <w:num w:numId="4" w16cid:durableId="1811093949">
    <w:abstractNumId w:val="0"/>
  </w:num>
  <w:num w:numId="5" w16cid:durableId="392318116">
    <w:abstractNumId w:val="4"/>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58"/>
    <w:rsid w:val="00073046"/>
    <w:rsid w:val="000A26AC"/>
    <w:rsid w:val="000B0C6B"/>
    <w:rsid w:val="000E4397"/>
    <w:rsid w:val="00131D00"/>
    <w:rsid w:val="00170B8C"/>
    <w:rsid w:val="00170BA1"/>
    <w:rsid w:val="00172DB3"/>
    <w:rsid w:val="00180CE4"/>
    <w:rsid w:val="00190313"/>
    <w:rsid w:val="001932A7"/>
    <w:rsid w:val="001C1FA2"/>
    <w:rsid w:val="001C4B3A"/>
    <w:rsid w:val="001D2CC0"/>
    <w:rsid w:val="001E09CB"/>
    <w:rsid w:val="001E1021"/>
    <w:rsid w:val="001F09C7"/>
    <w:rsid w:val="00200721"/>
    <w:rsid w:val="00210825"/>
    <w:rsid w:val="00234CF4"/>
    <w:rsid w:val="002507FC"/>
    <w:rsid w:val="00287401"/>
    <w:rsid w:val="002B37EB"/>
    <w:rsid w:val="002E1CD8"/>
    <w:rsid w:val="00312131"/>
    <w:rsid w:val="003310B2"/>
    <w:rsid w:val="003909B0"/>
    <w:rsid w:val="003B23CF"/>
    <w:rsid w:val="003D56D0"/>
    <w:rsid w:val="003E7248"/>
    <w:rsid w:val="00440029"/>
    <w:rsid w:val="00450F93"/>
    <w:rsid w:val="004819F0"/>
    <w:rsid w:val="004A40DA"/>
    <w:rsid w:val="004E45C1"/>
    <w:rsid w:val="005137B1"/>
    <w:rsid w:val="005340E1"/>
    <w:rsid w:val="00582D10"/>
    <w:rsid w:val="00587203"/>
    <w:rsid w:val="005E1B14"/>
    <w:rsid w:val="005F0619"/>
    <w:rsid w:val="00610923"/>
    <w:rsid w:val="00672B99"/>
    <w:rsid w:val="00681DAF"/>
    <w:rsid w:val="006B328C"/>
    <w:rsid w:val="006D27FC"/>
    <w:rsid w:val="00715E65"/>
    <w:rsid w:val="00751EC5"/>
    <w:rsid w:val="00797A22"/>
    <w:rsid w:val="0081600B"/>
    <w:rsid w:val="00860245"/>
    <w:rsid w:val="008625B5"/>
    <w:rsid w:val="00881878"/>
    <w:rsid w:val="008A7D1F"/>
    <w:rsid w:val="008C459A"/>
    <w:rsid w:val="008D06AE"/>
    <w:rsid w:val="0092536F"/>
    <w:rsid w:val="00930869"/>
    <w:rsid w:val="00964099"/>
    <w:rsid w:val="009761E9"/>
    <w:rsid w:val="00987B58"/>
    <w:rsid w:val="009E1DBF"/>
    <w:rsid w:val="00A23479"/>
    <w:rsid w:val="00A84DD5"/>
    <w:rsid w:val="00AB4229"/>
    <w:rsid w:val="00AC11BA"/>
    <w:rsid w:val="00BB5CBF"/>
    <w:rsid w:val="00BC2FD1"/>
    <w:rsid w:val="00C1228A"/>
    <w:rsid w:val="00C2034B"/>
    <w:rsid w:val="00C66BF1"/>
    <w:rsid w:val="00D01345"/>
    <w:rsid w:val="00D10758"/>
    <w:rsid w:val="00D431CE"/>
    <w:rsid w:val="00D46D03"/>
    <w:rsid w:val="00D73E06"/>
    <w:rsid w:val="00D976B6"/>
    <w:rsid w:val="00DA1E08"/>
    <w:rsid w:val="00DF6321"/>
    <w:rsid w:val="00E35414"/>
    <w:rsid w:val="00E4259A"/>
    <w:rsid w:val="00E84DD9"/>
    <w:rsid w:val="00EA38C1"/>
    <w:rsid w:val="00EB14AF"/>
    <w:rsid w:val="00EE2FA4"/>
    <w:rsid w:val="00EF2B6F"/>
    <w:rsid w:val="00F34D41"/>
    <w:rsid w:val="00F5193E"/>
    <w:rsid w:val="00F530D1"/>
    <w:rsid w:val="00F7487E"/>
    <w:rsid w:val="00F74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B9211"/>
  <w15:chartTrackingRefBased/>
  <w15:docId w15:val="{02BF558A-2EB1-4779-9BE1-4D90C82D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link w:val="Antrat1Diagrama"/>
    <w:uiPriority w:val="9"/>
    <w:qFormat/>
    <w:rsid w:val="005137B1"/>
    <w:pPr>
      <w:widowControl w:val="0"/>
      <w:autoSpaceDE w:val="0"/>
      <w:autoSpaceDN w:val="0"/>
      <w:spacing w:after="0" w:line="240" w:lineRule="auto"/>
      <w:ind w:left="639" w:right="1"/>
      <w:outlineLvl w:val="0"/>
    </w:pPr>
    <w:rPr>
      <w:rFonts w:ascii="Times New Roman" w:eastAsia="Times New Roman" w:hAnsi="Times New Roman"/>
      <w:b/>
      <w:bCs/>
      <w:sz w:val="24"/>
      <w:szCs w:val="24"/>
    </w:rPr>
  </w:style>
  <w:style w:type="paragraph" w:styleId="Antrat2">
    <w:name w:val="heading 2"/>
    <w:basedOn w:val="prastasis"/>
    <w:next w:val="prastasis"/>
    <w:link w:val="Antrat2Diagrama"/>
    <w:uiPriority w:val="9"/>
    <w:semiHidden/>
    <w:unhideWhenUsed/>
    <w:qFormat/>
    <w:rsid w:val="00D107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87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03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034B"/>
  </w:style>
  <w:style w:type="paragraph" w:styleId="Porat">
    <w:name w:val="footer"/>
    <w:basedOn w:val="prastasis"/>
    <w:link w:val="PoratDiagrama"/>
    <w:uiPriority w:val="99"/>
    <w:unhideWhenUsed/>
    <w:rsid w:val="00C203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034B"/>
  </w:style>
  <w:style w:type="paragraph" w:styleId="Sraopastraipa">
    <w:name w:val="List Paragraph"/>
    <w:aliases w:val="Numbering,ERP-List Paragraph,List Paragraph11,Bullet EY,List Paragraph2,List Paragraph Red,List Paragraph1,List Paragraph"/>
    <w:basedOn w:val="prastasis"/>
    <w:link w:val="SraopastraipaDiagrama"/>
    <w:uiPriority w:val="34"/>
    <w:qFormat/>
    <w:rsid w:val="00200721"/>
    <w:pPr>
      <w:spacing w:after="0" w:line="240" w:lineRule="auto"/>
      <w:ind w:left="720"/>
      <w:contextualSpacing/>
    </w:pPr>
    <w:rPr>
      <w:rFonts w:ascii="Times New Roman" w:hAnsi="Times New Roman"/>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
    <w:link w:val="Sraopastraipa"/>
    <w:uiPriority w:val="34"/>
    <w:locked/>
    <w:rsid w:val="00200721"/>
    <w:rPr>
      <w:rFonts w:ascii="Times New Roman" w:hAnsi="Times New Roman"/>
    </w:rPr>
  </w:style>
  <w:style w:type="character" w:customStyle="1" w:styleId="Antrat1Diagrama">
    <w:name w:val="Antraštė 1 Diagrama"/>
    <w:basedOn w:val="Numatytasispastraiposriftas"/>
    <w:link w:val="Antrat1"/>
    <w:uiPriority w:val="9"/>
    <w:rsid w:val="005137B1"/>
    <w:rPr>
      <w:rFonts w:ascii="Times New Roman" w:eastAsia="Times New Roman" w:hAnsi="Times New Roman"/>
      <w:b/>
      <w:bCs/>
      <w:sz w:val="24"/>
      <w:szCs w:val="24"/>
      <w:lang w:eastAsia="en-US"/>
    </w:rPr>
  </w:style>
  <w:style w:type="paragraph" w:styleId="Pagrindinistekstas">
    <w:name w:val="Body Text"/>
    <w:basedOn w:val="prastasis"/>
    <w:link w:val="PagrindinistekstasDiagrama"/>
    <w:uiPriority w:val="1"/>
    <w:semiHidden/>
    <w:unhideWhenUsed/>
    <w:qFormat/>
    <w:rsid w:val="005137B1"/>
    <w:pPr>
      <w:widowControl w:val="0"/>
      <w:autoSpaceDE w:val="0"/>
      <w:autoSpaceDN w:val="0"/>
      <w:spacing w:after="0" w:line="240" w:lineRule="auto"/>
      <w:ind w:left="222" w:firstLine="566"/>
      <w:jc w:val="both"/>
    </w:pPr>
    <w:rPr>
      <w:rFonts w:ascii="Times New Roman" w:eastAsia="Times New Roman" w:hAnsi="Times New Roman"/>
      <w:sz w:val="24"/>
      <w:szCs w:val="24"/>
    </w:rPr>
  </w:style>
  <w:style w:type="character" w:customStyle="1" w:styleId="PagrindinistekstasDiagrama">
    <w:name w:val="Pagrindinis tekstas Diagrama"/>
    <w:basedOn w:val="Numatytasispastraiposriftas"/>
    <w:link w:val="Pagrindinistekstas"/>
    <w:uiPriority w:val="1"/>
    <w:semiHidden/>
    <w:rsid w:val="005137B1"/>
    <w:rPr>
      <w:rFonts w:ascii="Times New Roman" w:eastAsia="Times New Roman" w:hAnsi="Times New Roman"/>
      <w:sz w:val="24"/>
      <w:szCs w:val="24"/>
      <w:lang w:eastAsia="en-US"/>
    </w:rPr>
  </w:style>
  <w:style w:type="character" w:customStyle="1" w:styleId="Antrat2Diagrama">
    <w:name w:val="Antraštė 2 Diagrama"/>
    <w:basedOn w:val="Numatytasispastraiposriftas"/>
    <w:link w:val="Antrat2"/>
    <w:uiPriority w:val="9"/>
    <w:semiHidden/>
    <w:rsid w:val="00D10758"/>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3809</Words>
  <Characters>2172</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Info_GB</dc:creator>
  <cp:keywords/>
  <dc:description/>
  <cp:lastModifiedBy>VPS_DB</cp:lastModifiedBy>
  <cp:revision>21</cp:revision>
  <cp:lastPrinted>2019-08-14T12:29:00Z</cp:lastPrinted>
  <dcterms:created xsi:type="dcterms:W3CDTF">2025-09-04T13:05:00Z</dcterms:created>
  <dcterms:modified xsi:type="dcterms:W3CDTF">2025-09-17T08:09:00Z</dcterms:modified>
</cp:coreProperties>
</file>