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7DBE" w14:textId="77777777" w:rsidR="00411978" w:rsidRPr="005B5AE0" w:rsidRDefault="00411978" w:rsidP="00411978">
      <w:pPr>
        <w:suppressAutoHyphens/>
        <w:overflowPunct w:val="0"/>
        <w:autoSpaceDE w:val="0"/>
        <w:ind w:left="7088"/>
        <w:rPr>
          <w:sz w:val="22"/>
          <w:lang w:eastAsia="ar-SA"/>
        </w:rPr>
      </w:pPr>
      <w:r w:rsidRPr="005B5AE0">
        <w:rPr>
          <w:sz w:val="22"/>
          <w:lang w:eastAsia="ar-SA"/>
        </w:rPr>
        <w:t>Konkurso  sąlygų</w:t>
      </w:r>
    </w:p>
    <w:p w14:paraId="3812E440" w14:textId="2C2631CB" w:rsidR="00411978" w:rsidRPr="005B5AE0" w:rsidRDefault="005F58FE" w:rsidP="00411978">
      <w:pPr>
        <w:suppressAutoHyphens/>
        <w:overflowPunct w:val="0"/>
        <w:autoSpaceDE w:val="0"/>
        <w:ind w:left="7088"/>
        <w:rPr>
          <w:sz w:val="22"/>
          <w:lang w:eastAsia="ar-SA"/>
        </w:rPr>
      </w:pPr>
      <w:r w:rsidRPr="005B5AE0">
        <w:rPr>
          <w:sz w:val="22"/>
          <w:lang w:eastAsia="ar-SA"/>
        </w:rPr>
        <w:t xml:space="preserve">10  </w:t>
      </w:r>
      <w:r w:rsidR="00411978" w:rsidRPr="005B5AE0">
        <w:rPr>
          <w:sz w:val="22"/>
          <w:lang w:eastAsia="ar-SA"/>
        </w:rPr>
        <w:t>priedas</w:t>
      </w:r>
    </w:p>
    <w:p w14:paraId="3F26442C" w14:textId="77777777" w:rsidR="00191B03" w:rsidRPr="005B5AE0" w:rsidRDefault="00191B03" w:rsidP="00191B03">
      <w:pPr>
        <w:ind w:left="6521"/>
        <w:jc w:val="both"/>
      </w:pPr>
    </w:p>
    <w:p w14:paraId="3A12224D" w14:textId="77777777" w:rsidR="00903498" w:rsidRPr="005B5AE0" w:rsidRDefault="00191B03" w:rsidP="00191B03">
      <w:pPr>
        <w:spacing w:after="200" w:line="276" w:lineRule="auto"/>
        <w:jc w:val="center"/>
        <w:rPr>
          <w:b/>
          <w:szCs w:val="20"/>
        </w:rPr>
      </w:pPr>
      <w:r w:rsidRPr="005B5AE0">
        <w:rPr>
          <w:b/>
          <w:szCs w:val="20"/>
        </w:rPr>
        <w:t>(Preliminariosios sutarties projektas)</w:t>
      </w:r>
    </w:p>
    <w:p w14:paraId="64BAC767" w14:textId="3C0252BB" w:rsidR="00903498" w:rsidRPr="005B5AE0" w:rsidRDefault="00903498" w:rsidP="00903498">
      <w:pPr>
        <w:jc w:val="center"/>
        <w:rPr>
          <w:rFonts w:eastAsia="Calibri"/>
          <w:b/>
          <w:bCs/>
        </w:rPr>
      </w:pPr>
      <w:r w:rsidRPr="005B5AE0">
        <w:rPr>
          <w:rFonts w:eastAsia="Calibri"/>
          <w:b/>
          <w:bCs/>
        </w:rPr>
        <w:t xml:space="preserve">PRELIMINARIOJI </w:t>
      </w:r>
      <w:r w:rsidR="00AE75B5" w:rsidRPr="001D0996">
        <w:rPr>
          <w:rFonts w:eastAsiaTheme="minorHAnsi"/>
          <w:b/>
          <w:bCs/>
        </w:rPr>
        <w:t xml:space="preserve">STATYBOS DARBŲ RANGOS SUTARTIS </w:t>
      </w:r>
    </w:p>
    <w:p w14:paraId="6C8095AE" w14:textId="77777777" w:rsidR="00903498" w:rsidRPr="005B5AE0" w:rsidRDefault="00903498" w:rsidP="00903498">
      <w:pPr>
        <w:jc w:val="center"/>
        <w:rPr>
          <w:rFonts w:eastAsia="Calibri"/>
        </w:rPr>
      </w:pPr>
    </w:p>
    <w:p w14:paraId="1BFB1732" w14:textId="4D0B4BE2" w:rsidR="00903498" w:rsidRPr="005B5AE0" w:rsidRDefault="0045644A" w:rsidP="00903498">
      <w:pPr>
        <w:jc w:val="center"/>
        <w:rPr>
          <w:rFonts w:eastAsia="Calibri"/>
        </w:rPr>
      </w:pPr>
      <w:r w:rsidRPr="005B5AE0">
        <w:rPr>
          <w:rFonts w:eastAsia="Calibri"/>
        </w:rPr>
        <w:t>202</w:t>
      </w:r>
      <w:r>
        <w:rPr>
          <w:rFonts w:eastAsia="Calibri"/>
        </w:rPr>
        <w:t>_</w:t>
      </w:r>
      <w:r w:rsidRPr="005B5AE0">
        <w:rPr>
          <w:rFonts w:eastAsia="Calibri"/>
          <w:u w:val="single"/>
        </w:rPr>
        <w:t xml:space="preserve">  </w:t>
      </w:r>
      <w:r w:rsidR="00903498" w:rsidRPr="005B5AE0">
        <w:rPr>
          <w:rFonts w:eastAsia="Calibri"/>
        </w:rPr>
        <w:t>m.</w:t>
      </w:r>
      <w:r w:rsidR="00903498" w:rsidRPr="005B5AE0">
        <w:rPr>
          <w:rFonts w:eastAsia="Calibri"/>
          <w:u w:val="single"/>
        </w:rPr>
        <w:t xml:space="preserve">                              </w:t>
      </w:r>
      <w:r w:rsidR="00903498" w:rsidRPr="005B5AE0">
        <w:rPr>
          <w:rFonts w:eastAsia="Calibri"/>
        </w:rPr>
        <w:t>d.</w:t>
      </w:r>
    </w:p>
    <w:p w14:paraId="0AB58AB2" w14:textId="77777777" w:rsidR="00903498" w:rsidRPr="005B5AE0" w:rsidRDefault="00903498" w:rsidP="00903498">
      <w:pPr>
        <w:jc w:val="center"/>
        <w:rPr>
          <w:rFonts w:eastAsia="Calibri"/>
        </w:rPr>
      </w:pPr>
      <w:r w:rsidRPr="005B5AE0">
        <w:rPr>
          <w:rFonts w:eastAsia="Calibri"/>
        </w:rPr>
        <w:t>Vilnius</w:t>
      </w:r>
    </w:p>
    <w:p w14:paraId="7196849C" w14:textId="77777777" w:rsidR="00903498" w:rsidRPr="005B5AE0" w:rsidRDefault="00903498" w:rsidP="00903498">
      <w:pPr>
        <w:jc w:val="center"/>
        <w:rPr>
          <w:rFonts w:eastAsia="Calibri"/>
        </w:rPr>
      </w:pPr>
    </w:p>
    <w:p w14:paraId="3A25FF52" w14:textId="68536241" w:rsidR="00AE75B5" w:rsidRPr="005B5AE0" w:rsidRDefault="008F5F1B" w:rsidP="00903498">
      <w:pPr>
        <w:ind w:firstLine="567"/>
        <w:jc w:val="both"/>
        <w:rPr>
          <w:rFonts w:eastAsia="Calibri"/>
        </w:rPr>
      </w:pPr>
      <w:r w:rsidRPr="005B5AE0">
        <w:rPr>
          <w:rFonts w:eastAsia="Calibri"/>
          <w:b/>
          <w:highlight w:val="lightGray"/>
        </w:rPr>
        <w:t>___________________________________</w:t>
      </w:r>
      <w:r w:rsidR="006E1B9E" w:rsidRPr="005B5AE0">
        <w:rPr>
          <w:rFonts w:eastAsia="Calibri"/>
          <w:bCs/>
        </w:rPr>
        <w:t xml:space="preserve">, </w:t>
      </w:r>
      <w:r w:rsidR="00903498" w:rsidRPr="005B5AE0">
        <w:rPr>
          <w:rFonts w:eastAsia="Calibri"/>
        </w:rPr>
        <w:t>atstovaujamas</w:t>
      </w:r>
      <w:r w:rsidR="006E1B9E" w:rsidRPr="005B5AE0">
        <w:rPr>
          <w:rFonts w:eastAsia="Calibri"/>
        </w:rPr>
        <w:t xml:space="preserve"> </w:t>
      </w:r>
      <w:r w:rsidR="0023250B" w:rsidRPr="005B5AE0">
        <w:rPr>
          <w:rFonts w:eastAsia="Calibri"/>
          <w:highlight w:val="lightGray"/>
        </w:rPr>
        <w:t>____________________</w:t>
      </w:r>
      <w:r w:rsidR="00903498" w:rsidRPr="005B5AE0">
        <w:rPr>
          <w:rFonts w:eastAsia="Calibri"/>
        </w:rPr>
        <w:t>,</w:t>
      </w:r>
      <w:r w:rsidR="0023250B" w:rsidRPr="005B5AE0">
        <w:rPr>
          <w:rFonts w:eastAsia="Calibri"/>
        </w:rPr>
        <w:t xml:space="preserve"> veikiančio (-</w:t>
      </w:r>
      <w:proofErr w:type="spellStart"/>
      <w:r w:rsidR="0023250B" w:rsidRPr="005B5AE0">
        <w:rPr>
          <w:rFonts w:eastAsia="Calibri"/>
        </w:rPr>
        <w:t>ios</w:t>
      </w:r>
      <w:proofErr w:type="spellEnd"/>
      <w:r w:rsidR="0023250B" w:rsidRPr="005B5AE0">
        <w:rPr>
          <w:rFonts w:eastAsia="Calibri"/>
        </w:rPr>
        <w:t xml:space="preserve">) pagal </w:t>
      </w:r>
      <w:r w:rsidR="0023250B" w:rsidRPr="005B5AE0">
        <w:rPr>
          <w:rFonts w:eastAsia="Calibri"/>
          <w:highlight w:val="lightGray"/>
        </w:rPr>
        <w:t>___________________</w:t>
      </w:r>
      <w:r w:rsidR="008944E4" w:rsidRPr="005B5AE0">
        <w:rPr>
          <w:rFonts w:eastAsia="Calibri"/>
        </w:rPr>
        <w:t>(toliau</w:t>
      </w:r>
      <w:r w:rsidRPr="005B5AE0">
        <w:rPr>
          <w:rFonts w:eastAsia="Calibri"/>
        </w:rPr>
        <w:t xml:space="preserve"> –</w:t>
      </w:r>
      <w:r w:rsidR="008944E4" w:rsidRPr="005B5AE0">
        <w:rPr>
          <w:rFonts w:eastAsia="Calibri"/>
        </w:rPr>
        <w:t xml:space="preserve"> </w:t>
      </w:r>
      <w:r w:rsidR="008944E4" w:rsidRPr="005B5AE0">
        <w:rPr>
          <w:rFonts w:eastAsia="Calibri"/>
          <w:b/>
          <w:bCs/>
        </w:rPr>
        <w:t>Užsakovas</w:t>
      </w:r>
      <w:r w:rsidR="008944E4" w:rsidRPr="005B5AE0">
        <w:rPr>
          <w:rFonts w:eastAsia="Calibri"/>
        </w:rPr>
        <w:t>)</w:t>
      </w:r>
      <w:r w:rsidR="0023250B" w:rsidRPr="005B5AE0">
        <w:rPr>
          <w:rFonts w:eastAsia="Calibri"/>
        </w:rPr>
        <w:t>,</w:t>
      </w:r>
      <w:r w:rsidR="00903498" w:rsidRPr="005B5AE0">
        <w:rPr>
          <w:rFonts w:eastAsia="Calibri"/>
        </w:rPr>
        <w:t xml:space="preserve"> </w:t>
      </w:r>
    </w:p>
    <w:p w14:paraId="4E343842" w14:textId="11728678" w:rsidR="00AE75B5" w:rsidRPr="005B5AE0" w:rsidRDefault="00AE75B5" w:rsidP="00903498">
      <w:pPr>
        <w:ind w:firstLine="567"/>
        <w:jc w:val="both"/>
        <w:rPr>
          <w:rFonts w:eastAsia="Calibri"/>
        </w:rPr>
      </w:pPr>
      <w:r w:rsidRPr="005B5AE0">
        <w:rPr>
          <w:rFonts w:eastAsia="Calibri"/>
        </w:rPr>
        <w:t>I</w:t>
      </w:r>
      <w:r w:rsidR="00903498" w:rsidRPr="005B5AE0">
        <w:rPr>
          <w:rFonts w:eastAsia="Calibri"/>
        </w:rPr>
        <w:t>r</w:t>
      </w:r>
    </w:p>
    <w:tbl>
      <w:tblPr>
        <w:tblW w:w="10179" w:type="dxa"/>
        <w:tblInd w:w="-318" w:type="dxa"/>
        <w:tblLayout w:type="fixed"/>
        <w:tblLook w:val="0000" w:firstRow="0" w:lastRow="0" w:firstColumn="0" w:lastColumn="0" w:noHBand="0" w:noVBand="0"/>
      </w:tblPr>
      <w:tblGrid>
        <w:gridCol w:w="10179"/>
      </w:tblGrid>
      <w:tr w:rsidR="00AE75B5" w:rsidRPr="005B5AE0" w14:paraId="76761EAB" w14:textId="77777777" w:rsidTr="00AE75B5">
        <w:tc>
          <w:tcPr>
            <w:tcW w:w="10179" w:type="dxa"/>
          </w:tcPr>
          <w:p w14:paraId="4CFF3A8D"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i/>
                <w:iCs/>
              </w:rPr>
              <w:t>]</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1</w:t>
            </w:r>
            <w:r w:rsidRPr="005B5AE0">
              <w:rPr>
                <w:rFonts w:eastAsiaTheme="minorHAnsi"/>
              </w:rPr>
              <w:t>),</w:t>
            </w:r>
          </w:p>
        </w:tc>
      </w:tr>
      <w:tr w:rsidR="00AE75B5" w:rsidRPr="005B5AE0" w14:paraId="49BCD2D1" w14:textId="77777777" w:rsidTr="00AE75B5">
        <w:tc>
          <w:tcPr>
            <w:tcW w:w="10179" w:type="dxa"/>
          </w:tcPr>
          <w:p w14:paraId="2C837218"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highlight w:val="lightGray"/>
              </w:rPr>
              <w:t>,</w:t>
            </w:r>
            <w:r w:rsidRPr="005B5AE0">
              <w:rPr>
                <w:rFonts w:eastAsiaTheme="minorHAnsi"/>
              </w:rPr>
              <w:t xml:space="preserve"> veikiančio pagal </w:t>
            </w:r>
            <w:r w:rsidRPr="005B5AE0">
              <w:rPr>
                <w:rFonts w:eastAsiaTheme="minorHAnsi"/>
                <w:i/>
                <w:iCs/>
                <w:highlight w:val="lightGray"/>
              </w:rPr>
              <w:t>[___]</w:t>
            </w:r>
            <w:r w:rsidRPr="005B5AE0">
              <w:rPr>
                <w:rFonts w:eastAsiaTheme="minorHAnsi"/>
                <w:highlight w:val="lightGray"/>
              </w:rPr>
              <w:t xml:space="preserve"> </w:t>
            </w:r>
            <w:r w:rsidRPr="005B5AE0">
              <w:rPr>
                <w:rFonts w:eastAsiaTheme="minorHAnsi"/>
              </w:rPr>
              <w:t xml:space="preserve">(toliau – </w:t>
            </w:r>
            <w:r w:rsidRPr="005B5AE0">
              <w:rPr>
                <w:rFonts w:eastAsiaTheme="minorHAnsi"/>
                <w:b/>
              </w:rPr>
              <w:t>Rangovas Nr. 2</w:t>
            </w:r>
            <w:r w:rsidRPr="005B5AE0">
              <w:rPr>
                <w:rFonts w:eastAsiaTheme="minorHAnsi"/>
              </w:rPr>
              <w:t>),</w:t>
            </w:r>
          </w:p>
        </w:tc>
      </w:tr>
      <w:tr w:rsidR="00AE75B5" w:rsidRPr="005B5AE0" w14:paraId="03E2865E" w14:textId="77777777" w:rsidTr="00AE75B5">
        <w:tc>
          <w:tcPr>
            <w:tcW w:w="10179" w:type="dxa"/>
          </w:tcPr>
          <w:p w14:paraId="705C4AE2"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3</w:t>
            </w:r>
            <w:r w:rsidRPr="005B5AE0">
              <w:rPr>
                <w:rFonts w:eastAsiaTheme="minorHAnsi"/>
              </w:rPr>
              <w:t>),</w:t>
            </w:r>
          </w:p>
          <w:p w14:paraId="6BF07C6E" w14:textId="29D2A556" w:rsidR="00661D9A" w:rsidRPr="005B5AE0" w:rsidRDefault="00661D9A" w:rsidP="007E2E70">
            <w:pPr>
              <w:spacing w:after="120"/>
              <w:jc w:val="both"/>
              <w:rPr>
                <w:rFonts w:eastAsiaTheme="minorHAnsi"/>
              </w:rPr>
            </w:pPr>
          </w:p>
        </w:tc>
      </w:tr>
      <w:tr w:rsidR="00AE75B5" w:rsidRPr="005B5AE0" w14:paraId="33F76A59" w14:textId="77777777" w:rsidTr="00AE75B5">
        <w:tc>
          <w:tcPr>
            <w:tcW w:w="10179" w:type="dxa"/>
          </w:tcPr>
          <w:p w14:paraId="2449881C" w14:textId="1A5CC635" w:rsidR="00AE75B5" w:rsidRPr="005B5AE0" w:rsidRDefault="00AE75B5" w:rsidP="007E2E70">
            <w:pPr>
              <w:spacing w:after="120"/>
              <w:jc w:val="both"/>
              <w:rPr>
                <w:rFonts w:eastAsiaTheme="minorHAnsi"/>
              </w:rPr>
            </w:pPr>
            <w:r w:rsidRPr="005B5AE0">
              <w:rPr>
                <w:rFonts w:eastAsiaTheme="minorHAnsi"/>
              </w:rPr>
              <w:t>Toliau Rangovas Nr. 1, Rangovas Nr. 2</w:t>
            </w:r>
            <w:r w:rsidR="00661D9A" w:rsidRPr="005B5AE0">
              <w:rPr>
                <w:rFonts w:eastAsiaTheme="minorHAnsi"/>
              </w:rPr>
              <w:t xml:space="preserve">, Rangovas Nr. 3,  </w:t>
            </w:r>
            <w:r w:rsidRPr="005B5AE0">
              <w:rPr>
                <w:rFonts w:eastAsiaTheme="minorHAnsi"/>
              </w:rPr>
              <w:t>toliau kartu vadinami „</w:t>
            </w:r>
            <w:r w:rsidRPr="005B5AE0">
              <w:rPr>
                <w:rFonts w:eastAsiaTheme="minorHAnsi"/>
                <w:b/>
              </w:rPr>
              <w:t>Rangovai</w:t>
            </w:r>
            <w:r w:rsidRPr="005B5AE0">
              <w:rPr>
                <w:rFonts w:eastAsiaTheme="minorHAnsi"/>
              </w:rPr>
              <w:t>“</w:t>
            </w:r>
          </w:p>
        </w:tc>
      </w:tr>
      <w:tr w:rsidR="00AE75B5" w:rsidRPr="005B5AE0" w14:paraId="5F867E55" w14:textId="77777777" w:rsidTr="00AE75B5">
        <w:tc>
          <w:tcPr>
            <w:tcW w:w="10179" w:type="dxa"/>
          </w:tcPr>
          <w:p w14:paraId="35B79972" w14:textId="77777777" w:rsidR="00AE75B5" w:rsidRPr="005B5AE0" w:rsidRDefault="00AE75B5" w:rsidP="007E2E70">
            <w:pPr>
              <w:spacing w:after="120"/>
              <w:jc w:val="both"/>
              <w:rPr>
                <w:rFonts w:eastAsiaTheme="minorHAnsi"/>
                <w:b/>
              </w:rPr>
            </w:pPr>
            <w:r w:rsidRPr="005B5AE0">
              <w:rPr>
                <w:rFonts w:eastAsiaTheme="minorHAnsi"/>
              </w:rPr>
              <w:t xml:space="preserve">Toliau šalys kartu yra vadinamos </w:t>
            </w:r>
            <w:r w:rsidRPr="005B5AE0">
              <w:rPr>
                <w:rFonts w:eastAsiaTheme="minorHAnsi"/>
                <w:b/>
              </w:rPr>
              <w:t>Šalimis</w:t>
            </w:r>
            <w:r w:rsidRPr="005B5AE0">
              <w:rPr>
                <w:rFonts w:eastAsiaTheme="minorHAnsi"/>
              </w:rPr>
              <w:t xml:space="preserve">, o kiekviena atskirai – </w:t>
            </w:r>
            <w:r w:rsidRPr="005B5AE0">
              <w:rPr>
                <w:rFonts w:eastAsiaTheme="minorHAnsi"/>
                <w:b/>
              </w:rPr>
              <w:t>Šalimi,</w:t>
            </w:r>
          </w:p>
        </w:tc>
      </w:tr>
      <w:tr w:rsidR="00AE75B5" w:rsidRPr="005B5AE0" w14:paraId="4E21C124" w14:textId="77777777" w:rsidTr="00AE75B5">
        <w:tc>
          <w:tcPr>
            <w:tcW w:w="10179" w:type="dxa"/>
          </w:tcPr>
          <w:p w14:paraId="7D76B59A" w14:textId="77777777" w:rsidR="00AE75B5" w:rsidRPr="005B5AE0" w:rsidRDefault="00AE75B5" w:rsidP="007E2E70">
            <w:pPr>
              <w:spacing w:after="120"/>
              <w:jc w:val="both"/>
              <w:rPr>
                <w:rFonts w:eastAsiaTheme="minorHAnsi"/>
              </w:rPr>
            </w:pPr>
            <w:r w:rsidRPr="005B5AE0">
              <w:rPr>
                <w:rFonts w:eastAsiaTheme="minorHAnsi"/>
              </w:rPr>
              <w:t>KADANGI:</w:t>
            </w:r>
          </w:p>
        </w:tc>
      </w:tr>
      <w:tr w:rsidR="00AE75B5" w:rsidRPr="005B5AE0" w14:paraId="6AAB84E7" w14:textId="77777777" w:rsidTr="00AE75B5">
        <w:tc>
          <w:tcPr>
            <w:tcW w:w="10179" w:type="dxa"/>
          </w:tcPr>
          <w:p w14:paraId="7FFB6701" w14:textId="5A12511D" w:rsidR="00AE75B5" w:rsidRPr="005B5AE0" w:rsidRDefault="00AE75B5" w:rsidP="00CC6FC1">
            <w:pPr>
              <w:numPr>
                <w:ilvl w:val="0"/>
                <w:numId w:val="16"/>
              </w:numPr>
              <w:tabs>
                <w:tab w:val="clear" w:pos="851"/>
                <w:tab w:val="left" w:pos="499"/>
                <w:tab w:val="left" w:pos="935"/>
                <w:tab w:val="left" w:pos="1303"/>
              </w:tabs>
              <w:spacing w:after="120"/>
              <w:ind w:left="0" w:firstLine="0"/>
              <w:jc w:val="both"/>
              <w:rPr>
                <w:rFonts w:eastAsiaTheme="minorHAnsi"/>
              </w:rPr>
            </w:pPr>
            <w:r w:rsidRPr="005B5AE0">
              <w:rPr>
                <w:rFonts w:eastAsiaTheme="minorHAnsi"/>
              </w:rPr>
              <w:t>202</w:t>
            </w:r>
            <w:r w:rsidR="00617813" w:rsidRPr="005B5AE0">
              <w:rPr>
                <w:rFonts w:eastAsiaTheme="minorHAnsi"/>
              </w:rPr>
              <w:t>5</w:t>
            </w:r>
            <w:r w:rsidRPr="005B5AE0">
              <w:rPr>
                <w:rFonts w:eastAsiaTheme="minorHAnsi"/>
              </w:rPr>
              <w:t xml:space="preserve"> m. </w:t>
            </w:r>
            <w:r w:rsidRPr="005B5AE0">
              <w:rPr>
                <w:rFonts w:eastAsiaTheme="minorHAnsi"/>
                <w:highlight w:val="lightGray"/>
              </w:rPr>
              <w:t>[___]</w:t>
            </w:r>
            <w:r w:rsidRPr="005B5AE0">
              <w:rPr>
                <w:rFonts w:eastAsiaTheme="minorHAnsi"/>
              </w:rPr>
              <w:t xml:space="preserve"> buvo </w:t>
            </w:r>
            <w:r w:rsidRPr="005B5AE0">
              <w:rPr>
                <w:rFonts w:eastAsiaTheme="minorHAnsi"/>
                <w:color w:val="000000" w:themeColor="text1"/>
              </w:rPr>
              <w:t xml:space="preserve">paskelbtas tarptautinis konkursas </w:t>
            </w:r>
            <w:r w:rsidRPr="005B5AE0">
              <w:rPr>
                <w:rFonts w:eastAsiaTheme="minorHAnsi"/>
              </w:rPr>
              <w:t>„Darbų pirkimas, siekiant sudaryti preliminariąją sutartį (</w:t>
            </w:r>
            <w:r w:rsidRPr="005B5AE0">
              <w:rPr>
                <w:rFonts w:eastAsiaTheme="minorHAnsi"/>
                <w:highlight w:val="lightGray"/>
              </w:rPr>
              <w:t>[___]</w:t>
            </w:r>
            <w:r w:rsidRPr="005B5AE0">
              <w:rPr>
                <w:rFonts w:eastAsiaTheme="minorHAnsi"/>
              </w:rPr>
              <w:t xml:space="preserve">)“ (pirkimo Nr. </w:t>
            </w:r>
            <w:r w:rsidRPr="005B5AE0">
              <w:rPr>
                <w:rFonts w:eastAsiaTheme="minorHAnsi"/>
                <w:highlight w:val="lightGray"/>
              </w:rPr>
              <w:t>[___]</w:t>
            </w:r>
            <w:r w:rsidRPr="005B5AE0">
              <w:rPr>
                <w:rFonts w:eastAsiaTheme="minorHAnsi"/>
              </w:rPr>
              <w:t>)</w:t>
            </w:r>
            <w:r w:rsidR="00C15BEB" w:rsidRPr="005B5AE0">
              <w:rPr>
                <w:rFonts w:eastAsiaTheme="minorHAnsi"/>
              </w:rPr>
              <w:t xml:space="preserve"> (toliau – </w:t>
            </w:r>
            <w:r w:rsidR="00C15BEB" w:rsidRPr="005B5AE0">
              <w:rPr>
                <w:rFonts w:eastAsiaTheme="minorHAnsi"/>
                <w:b/>
                <w:bCs/>
              </w:rPr>
              <w:t>Pirkimas</w:t>
            </w:r>
            <w:r w:rsidR="00C15BEB" w:rsidRPr="005B5AE0">
              <w:rPr>
                <w:rFonts w:eastAsiaTheme="minorHAnsi"/>
              </w:rPr>
              <w:t>)</w:t>
            </w:r>
            <w:r w:rsidR="00490409" w:rsidRPr="005B5AE0">
              <w:rPr>
                <w:rFonts w:eastAsiaTheme="minorHAnsi"/>
              </w:rPr>
              <w:t xml:space="preserve"> ir jo sąlygos (ir vėlesnės pirkimo sąlygų redakcijos) (toliau – </w:t>
            </w:r>
            <w:r w:rsidR="00490409" w:rsidRPr="005B5AE0">
              <w:rPr>
                <w:rFonts w:eastAsiaTheme="minorHAnsi"/>
                <w:b/>
                <w:bCs/>
              </w:rPr>
              <w:t>Pirkimo sąlygos</w:t>
            </w:r>
            <w:r w:rsidR="00490409" w:rsidRPr="005B5AE0">
              <w:rPr>
                <w:rFonts w:eastAsiaTheme="minorHAnsi"/>
              </w:rPr>
              <w:t>)</w:t>
            </w:r>
            <w:r w:rsidRPr="005B5AE0">
              <w:rPr>
                <w:rFonts w:eastAsiaTheme="minorHAnsi"/>
              </w:rPr>
              <w:t>;</w:t>
            </w:r>
          </w:p>
        </w:tc>
      </w:tr>
      <w:tr w:rsidR="00AE75B5" w:rsidRPr="005B5AE0" w14:paraId="64BABCF0" w14:textId="77777777" w:rsidTr="00AE75B5">
        <w:tc>
          <w:tcPr>
            <w:tcW w:w="10179" w:type="dxa"/>
          </w:tcPr>
          <w:p w14:paraId="51166F5A" w14:textId="008D36FC" w:rsidR="00AE75B5" w:rsidRPr="005B5AE0" w:rsidRDefault="00AE75B5" w:rsidP="00CC6FC1">
            <w:pPr>
              <w:numPr>
                <w:ilvl w:val="0"/>
                <w:numId w:val="16"/>
              </w:numPr>
              <w:tabs>
                <w:tab w:val="left" w:pos="415"/>
                <w:tab w:val="left" w:pos="690"/>
              </w:tabs>
              <w:spacing w:after="120"/>
              <w:ind w:left="0" w:firstLine="0"/>
              <w:jc w:val="both"/>
              <w:rPr>
                <w:rFonts w:eastAsiaTheme="minorHAnsi"/>
              </w:rPr>
            </w:pPr>
            <w:r w:rsidRPr="005B5AE0">
              <w:rPr>
                <w:rFonts w:eastAsiaTheme="minorHAnsi"/>
              </w:rPr>
              <w:t xml:space="preserve">vadovaujantis Lietuvos Respublikos viešųjų pirkimų įstatymu bei Pirkimo sąlygomis, 202_ m. </w:t>
            </w:r>
            <w:r w:rsidRPr="005B5AE0">
              <w:rPr>
                <w:rFonts w:eastAsiaTheme="minorHAnsi"/>
                <w:highlight w:val="lightGray"/>
              </w:rPr>
              <w:t>[___]</w:t>
            </w:r>
            <w:r w:rsidRPr="005B5AE0">
              <w:rPr>
                <w:rFonts w:eastAsiaTheme="minorHAnsi"/>
              </w:rPr>
              <w:t xml:space="preserve"> Viešojo pirkimo komisijos posėdžio sprendimu (protokolo Nr. </w:t>
            </w:r>
            <w:r w:rsidRPr="005B5AE0">
              <w:rPr>
                <w:rFonts w:eastAsiaTheme="minorHAnsi"/>
                <w:highlight w:val="lightGray"/>
              </w:rPr>
              <w:t>[___]</w:t>
            </w:r>
            <w:r w:rsidRPr="005B5AE0">
              <w:rPr>
                <w:rFonts w:eastAsiaTheme="minorHAnsi"/>
              </w:rPr>
              <w:t>) Rangovai buvo pripažinti Pirkimo laimėtojais.</w:t>
            </w:r>
          </w:p>
        </w:tc>
      </w:tr>
      <w:tr w:rsidR="00AE75B5" w:rsidRPr="005B5AE0" w14:paraId="7701F01E" w14:textId="77777777" w:rsidTr="00AE75B5">
        <w:tc>
          <w:tcPr>
            <w:tcW w:w="10179" w:type="dxa"/>
          </w:tcPr>
          <w:p w14:paraId="6AEF3CF2" w14:textId="093A42EC" w:rsidR="00AE75B5" w:rsidRPr="005B5AE0" w:rsidRDefault="00AE75B5" w:rsidP="00CC6FC1">
            <w:pPr>
              <w:numPr>
                <w:ilvl w:val="0"/>
                <w:numId w:val="16"/>
              </w:numPr>
              <w:tabs>
                <w:tab w:val="clear" w:pos="851"/>
                <w:tab w:val="left" w:pos="430"/>
                <w:tab w:val="left" w:pos="782"/>
              </w:tabs>
              <w:spacing w:after="120"/>
              <w:ind w:left="0" w:firstLine="0"/>
              <w:jc w:val="both"/>
              <w:rPr>
                <w:rFonts w:eastAsiaTheme="minorHAnsi"/>
              </w:rPr>
            </w:pPr>
            <w:r w:rsidRPr="005B5AE0">
              <w:rPr>
                <w:rFonts w:eastAsiaTheme="minorHAnsi"/>
              </w:rPr>
              <w:t>kiekvienas iš Rangovų yra ir šios Preliminariosios sutarties galiojimo metu bus pasirengęs (i) dalyvauti atnaujinant varžymąsi, (ii) pateikti galutinius pasiūlymus Užsakovo užsakymo formoje nurodytomis sąlygomis, (iii) sudaryti Pagrindinę sutartį</w:t>
            </w:r>
            <w:r w:rsidR="00F77D6A" w:rsidRPr="005B5AE0">
              <w:rPr>
                <w:rFonts w:eastAsiaTheme="minorHAnsi"/>
              </w:rPr>
              <w:t>, Užsakovo užsakymo formoje pateikti atnaujintus pasiūlymus, Pasiūlyme ar atnaujintame pasiūlyme nurodytomis sąlygomis</w:t>
            </w:r>
            <w:r w:rsidRPr="005B5AE0">
              <w:rPr>
                <w:rFonts w:eastAsiaTheme="minorHAnsi"/>
              </w:rPr>
              <w:t xml:space="preserve"> bei (iv) profesionaliai ir tinkamai atlikti Darbus pagal šios Preliminariosios sutarties pagrindu sudaromas Pagrindines sutartis, taip užtikrinant Užsakovo pageidaujamo rezultato pasiekimą,</w:t>
            </w:r>
          </w:p>
        </w:tc>
      </w:tr>
      <w:tr w:rsidR="00AE75B5" w:rsidRPr="005B5AE0" w14:paraId="7948BB30" w14:textId="77777777" w:rsidTr="00AE75B5">
        <w:tc>
          <w:tcPr>
            <w:tcW w:w="10179" w:type="dxa"/>
          </w:tcPr>
          <w:p w14:paraId="2065B7CB" w14:textId="223DC6B2" w:rsidR="00AE75B5" w:rsidRPr="005B5AE0" w:rsidRDefault="00AE75B5" w:rsidP="007E2E70">
            <w:pPr>
              <w:spacing w:after="120"/>
              <w:jc w:val="both"/>
              <w:rPr>
                <w:rFonts w:eastAsiaTheme="minorHAnsi"/>
              </w:rPr>
            </w:pPr>
            <w:r w:rsidRPr="005B5AE0">
              <w:rPr>
                <w:rFonts w:eastAsiaTheme="minorHAnsi"/>
              </w:rPr>
              <w:t>TODĖL Šalys sudarė šią preliminariąją sutartį</w:t>
            </w:r>
            <w:r w:rsidR="00490409" w:rsidRPr="005B5AE0">
              <w:rPr>
                <w:rFonts w:eastAsiaTheme="minorHAnsi"/>
              </w:rPr>
              <w:t xml:space="preserve"> (toliau – </w:t>
            </w:r>
            <w:r w:rsidR="00490409" w:rsidRPr="005B5AE0">
              <w:rPr>
                <w:rFonts w:eastAsiaTheme="minorHAnsi"/>
                <w:b/>
                <w:bCs/>
              </w:rPr>
              <w:t>Sutartis</w:t>
            </w:r>
            <w:r w:rsidR="00490409" w:rsidRPr="005B5AE0">
              <w:rPr>
                <w:rFonts w:eastAsiaTheme="minorHAnsi"/>
              </w:rPr>
              <w:t>)</w:t>
            </w:r>
            <w:r w:rsidRPr="005B5AE0">
              <w:rPr>
                <w:rFonts w:eastAsiaTheme="minorHAnsi"/>
              </w:rPr>
              <w:t xml:space="preserve"> ir susitarė:</w:t>
            </w:r>
          </w:p>
        </w:tc>
      </w:tr>
    </w:tbl>
    <w:p w14:paraId="366A4C7C" w14:textId="5BA6E307" w:rsidR="00903498" w:rsidRPr="005B5AE0" w:rsidRDefault="00903498" w:rsidP="00AE75B5">
      <w:pPr>
        <w:ind w:firstLine="567"/>
        <w:jc w:val="both"/>
        <w:rPr>
          <w:rFonts w:eastAsia="Calibri"/>
        </w:rPr>
      </w:pPr>
    </w:p>
    <w:p w14:paraId="2704F59C" w14:textId="77777777" w:rsidR="00903498" w:rsidRPr="005B5AE0" w:rsidRDefault="00903498" w:rsidP="00903498">
      <w:pPr>
        <w:ind w:firstLine="567"/>
        <w:jc w:val="both"/>
        <w:rPr>
          <w:rFonts w:eastAsia="Calibri"/>
        </w:rPr>
      </w:pPr>
    </w:p>
    <w:p w14:paraId="044F1CDF" w14:textId="77777777" w:rsidR="00903498" w:rsidRPr="005B5AE0" w:rsidRDefault="00903498" w:rsidP="005F58A1">
      <w:pPr>
        <w:numPr>
          <w:ilvl w:val="0"/>
          <w:numId w:val="10"/>
        </w:numPr>
        <w:jc w:val="center"/>
        <w:rPr>
          <w:rFonts w:eastAsia="Calibri"/>
          <w:b/>
          <w:bCs/>
        </w:rPr>
      </w:pPr>
      <w:r w:rsidRPr="005B5AE0">
        <w:rPr>
          <w:rFonts w:eastAsia="Calibri"/>
          <w:b/>
          <w:bCs/>
        </w:rPr>
        <w:t>SĄVOKOS</w:t>
      </w:r>
    </w:p>
    <w:p w14:paraId="7E6CE020" w14:textId="77777777" w:rsidR="00AE2870" w:rsidRPr="005B5AE0" w:rsidRDefault="00AE2870" w:rsidP="00AE2870">
      <w:pPr>
        <w:ind w:left="720"/>
        <w:rPr>
          <w:rFonts w:eastAsia="Calibri"/>
          <w:b/>
          <w:bCs/>
        </w:rPr>
      </w:pPr>
    </w:p>
    <w:p w14:paraId="6A133727" w14:textId="77777777" w:rsidR="00903498" w:rsidRPr="005B5AE0" w:rsidRDefault="00903498" w:rsidP="005F58A1">
      <w:pPr>
        <w:numPr>
          <w:ilvl w:val="0"/>
          <w:numId w:val="11"/>
        </w:numPr>
        <w:tabs>
          <w:tab w:val="left" w:pos="1134"/>
        </w:tabs>
        <w:ind w:hanging="153"/>
        <w:jc w:val="both"/>
        <w:rPr>
          <w:rFonts w:eastAsia="Calibri"/>
        </w:rPr>
      </w:pPr>
      <w:r w:rsidRPr="005B5AE0">
        <w:rPr>
          <w:rFonts w:eastAsia="Calibri"/>
        </w:rPr>
        <w:t xml:space="preserve">Sutartyje </w:t>
      </w:r>
      <w:r w:rsidR="002737F9" w:rsidRPr="005B5AE0">
        <w:rPr>
          <w:rFonts w:eastAsia="Calibri"/>
        </w:rPr>
        <w:t>vart</w:t>
      </w:r>
      <w:r w:rsidRPr="005B5AE0">
        <w:rPr>
          <w:rFonts w:eastAsia="Calibri"/>
        </w:rPr>
        <w:t>ojamos sąvokos:</w:t>
      </w:r>
    </w:p>
    <w:p w14:paraId="7E37D072" w14:textId="1E552DF5" w:rsidR="00E53C0A" w:rsidRPr="005B5AE0" w:rsidRDefault="00903498" w:rsidP="00574DDB">
      <w:pPr>
        <w:numPr>
          <w:ilvl w:val="2"/>
          <w:numId w:val="11"/>
        </w:numPr>
        <w:tabs>
          <w:tab w:val="left" w:pos="1276"/>
        </w:tabs>
        <w:ind w:left="0" w:firstLine="567"/>
        <w:jc w:val="both"/>
        <w:rPr>
          <w:rFonts w:eastAsia="Calibri"/>
        </w:rPr>
      </w:pPr>
      <w:r w:rsidRPr="005B5AE0">
        <w:rPr>
          <w:rFonts w:eastAsia="Calibri"/>
          <w:b/>
          <w:bCs/>
        </w:rPr>
        <w:t>Atnaujintas varžymasis</w:t>
      </w:r>
      <w:r w:rsidR="00FB0B3F" w:rsidRPr="005B5AE0">
        <w:rPr>
          <w:rFonts w:eastAsia="Calibri"/>
        </w:rPr>
        <w:t xml:space="preserve"> – </w:t>
      </w:r>
      <w:r w:rsidR="00AE75B5" w:rsidRPr="005B5AE0">
        <w:rPr>
          <w:rFonts w:eastAsiaTheme="minorHAnsi"/>
        </w:rPr>
        <w:t>tai teisės aktuose, Pirkimo sąlygose ir šioje Preliminariojoje sutartyje nustatytomis sąlygomis ir tvarka vykdomas</w:t>
      </w:r>
      <w:r w:rsidR="00AE75B5" w:rsidRPr="005B5AE0">
        <w:rPr>
          <w:rFonts w:eastAsia="Calibri"/>
        </w:rPr>
        <w:t xml:space="preserve"> </w:t>
      </w:r>
      <w:r w:rsidR="001E2667" w:rsidRPr="005B5AE0">
        <w:rPr>
          <w:rFonts w:eastAsia="Calibri"/>
        </w:rPr>
        <w:t>R</w:t>
      </w:r>
      <w:r w:rsidRPr="005B5AE0">
        <w:rPr>
          <w:rFonts w:eastAsia="Calibri"/>
        </w:rPr>
        <w:t>angovų varžymasis Užsakymo metu</w:t>
      </w:r>
      <w:r w:rsidR="001E2667" w:rsidRPr="005B5AE0">
        <w:rPr>
          <w:rFonts w:eastAsia="Calibri"/>
        </w:rPr>
        <w:t>,</w:t>
      </w:r>
      <w:r w:rsidRPr="005B5AE0">
        <w:rPr>
          <w:rFonts w:eastAsia="Calibri"/>
        </w:rPr>
        <w:t xml:space="preserve"> dėl Pagrindinės sutarties sudarymo</w:t>
      </w:r>
      <w:r w:rsidR="001E2667" w:rsidRPr="005B5AE0">
        <w:rPr>
          <w:rFonts w:eastAsiaTheme="minorHAnsi"/>
        </w:rPr>
        <w:t>.</w:t>
      </w:r>
    </w:p>
    <w:p w14:paraId="184A7C42" w14:textId="75B83E70" w:rsidR="00AE75B5" w:rsidRPr="005B5AE0" w:rsidRDefault="00AE75B5" w:rsidP="00574DDB">
      <w:pPr>
        <w:numPr>
          <w:ilvl w:val="2"/>
          <w:numId w:val="11"/>
        </w:numPr>
        <w:tabs>
          <w:tab w:val="left" w:pos="1276"/>
        </w:tabs>
        <w:ind w:left="0" w:firstLine="567"/>
        <w:jc w:val="both"/>
        <w:rPr>
          <w:rFonts w:eastAsia="Calibri"/>
        </w:rPr>
      </w:pPr>
      <w:r w:rsidRPr="005B5AE0">
        <w:rPr>
          <w:rFonts w:eastAsiaTheme="minorHAnsi"/>
          <w:b/>
        </w:rPr>
        <w:t xml:space="preserve">Neatnaujintas varžymasis – </w:t>
      </w:r>
      <w:r w:rsidRPr="005B5AE0">
        <w:rPr>
          <w:rFonts w:eastAsiaTheme="minorHAnsi"/>
        </w:rPr>
        <w:t>Pagrindinės sutarties sudarymas teisės aktuose ir Preliminariojoje sutartyje nustatytomis sąlygomis</w:t>
      </w:r>
      <w:r w:rsidR="002F2420" w:rsidRPr="005B5AE0">
        <w:rPr>
          <w:rFonts w:eastAsiaTheme="minorHAnsi"/>
        </w:rPr>
        <w:t xml:space="preserve"> (nekeičiant Preliminariosios sutarties kainos)</w:t>
      </w:r>
      <w:r w:rsidRPr="005B5AE0">
        <w:rPr>
          <w:rFonts w:eastAsiaTheme="minorHAnsi"/>
        </w:rPr>
        <w:t xml:space="preserve"> ir tvarka neatnaujinant Rangovų varžymosi,</w:t>
      </w:r>
      <w:r w:rsidR="0078108A" w:rsidRPr="005B5AE0">
        <w:rPr>
          <w:rFonts w:eastAsiaTheme="minorHAnsi"/>
        </w:rPr>
        <w:t xml:space="preserve"> o kviečiant Pagrindinę sutartį sudaryti tą, iš Preliminariąją sutartį sudariusių Rangovų, kurio pagal Preliminariosios sutarties kainą apskaičiuota </w:t>
      </w:r>
      <w:r w:rsidR="002F2420" w:rsidRPr="005B5AE0">
        <w:rPr>
          <w:rFonts w:eastAsiaTheme="minorHAnsi"/>
        </w:rPr>
        <w:t>Užsakovo</w:t>
      </w:r>
      <w:r w:rsidR="0078108A" w:rsidRPr="005B5AE0">
        <w:rPr>
          <w:rFonts w:eastAsiaTheme="minorHAnsi"/>
        </w:rPr>
        <w:t xml:space="preserve"> </w:t>
      </w:r>
      <w:r w:rsidR="0078108A" w:rsidRPr="005B5AE0">
        <w:rPr>
          <w:rFonts w:eastAsiaTheme="minorHAnsi"/>
        </w:rPr>
        <w:lastRenderedPageBreak/>
        <w:t>ketinamos sudaryti Pagrindinės sutarties bendra vertė yra mažiausia</w:t>
      </w:r>
      <w:r w:rsidR="002F2420" w:rsidRPr="005B5AE0">
        <w:rPr>
          <w:rFonts w:eastAsiaTheme="minorHAnsi"/>
        </w:rPr>
        <w:t xml:space="preserve">, </w:t>
      </w:r>
      <w:r w:rsidRPr="005B5AE0">
        <w:rPr>
          <w:rFonts w:eastAsiaTheme="minorHAnsi"/>
        </w:rPr>
        <w:t>taip pat</w:t>
      </w:r>
      <w:r w:rsidR="001E2667" w:rsidRPr="005B5AE0">
        <w:rPr>
          <w:rFonts w:eastAsiaTheme="minorHAnsi"/>
        </w:rPr>
        <w:t xml:space="preserve"> atvejais,</w:t>
      </w:r>
      <w:r w:rsidRPr="005B5AE0">
        <w:rPr>
          <w:rFonts w:eastAsiaTheme="minorHAnsi"/>
        </w:rPr>
        <w:t xml:space="preserve"> kai Preliminarioji sutartis buvo sudaryta su vieninteliu Rangovu;</w:t>
      </w:r>
    </w:p>
    <w:p w14:paraId="3E449A3A" w14:textId="54FFD81B"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Galutinis pasiūlymas </w:t>
      </w:r>
      <w:r w:rsidRPr="005B5AE0">
        <w:rPr>
          <w:rFonts w:eastAsia="Calibri"/>
        </w:rPr>
        <w:t xml:space="preserve">– konkrečios </w:t>
      </w:r>
      <w:r w:rsidR="007F6A01" w:rsidRPr="005B5AE0">
        <w:rPr>
          <w:rFonts w:eastAsia="Calibri"/>
        </w:rPr>
        <w:t>Atnaujinto ar Neatnaujinto</w:t>
      </w:r>
      <w:r w:rsidRPr="005B5AE0">
        <w:rPr>
          <w:rFonts w:eastAsia="Calibri"/>
        </w:rPr>
        <w:t xml:space="preserve"> varžymosi procedūros metu Rangovo užpildytuose dokumentuose, kuriuose siūloma Užsakovui atlikti darbus pagal Užsakovo nustatytas Darbų įsigijimo sąlygas, užfiksuota galutinė Darbų pagal Pagrindinę sutartį kaina</w:t>
      </w:r>
      <w:r w:rsidR="007F6A01" w:rsidRPr="005B5AE0">
        <w:rPr>
          <w:rFonts w:eastAsia="Calibri"/>
        </w:rPr>
        <w:t>, bei Rangovo pateiktų dokumentų visuma</w:t>
      </w:r>
      <w:r w:rsidRPr="005B5AE0">
        <w:rPr>
          <w:rFonts w:eastAsia="Calibri"/>
        </w:rPr>
        <w:t xml:space="preserve">.  </w:t>
      </w:r>
    </w:p>
    <w:p w14:paraId="15163C6C" w14:textId="6E7825C8" w:rsidR="00590B1E" w:rsidRPr="005B5AE0" w:rsidRDefault="00590B1E" w:rsidP="00617041">
      <w:pPr>
        <w:pStyle w:val="Sraopastraipa"/>
        <w:numPr>
          <w:ilvl w:val="2"/>
          <w:numId w:val="11"/>
        </w:numPr>
        <w:tabs>
          <w:tab w:val="left" w:pos="-142"/>
        </w:tabs>
        <w:ind w:left="0" w:firstLine="567"/>
        <w:jc w:val="both"/>
        <w:rPr>
          <w:rFonts w:eastAsia="Calibri"/>
          <w:lang w:val="lt-LT"/>
        </w:rPr>
      </w:pPr>
      <w:r w:rsidRPr="005B5AE0">
        <w:rPr>
          <w:rFonts w:eastAsia="Calibri"/>
          <w:b/>
          <w:lang w:val="lt-LT"/>
        </w:rPr>
        <w:t>Darbai</w:t>
      </w:r>
      <w:r w:rsidRPr="005B5AE0">
        <w:rPr>
          <w:rFonts w:eastAsia="Calibri"/>
          <w:lang w:val="lt-LT"/>
        </w:rPr>
        <w:t xml:space="preserve"> –</w:t>
      </w:r>
      <w:r w:rsidR="00617041" w:rsidRPr="005B5AE0">
        <w:rPr>
          <w:rFonts w:eastAsia="Calibri"/>
          <w:lang w:val="lt-LT"/>
        </w:rPr>
        <w:t xml:space="preserve"> </w:t>
      </w:r>
      <w:r w:rsidR="007C5598" w:rsidRPr="005B5AE0">
        <w:rPr>
          <w:rFonts w:eastAsiaTheme="minorHAnsi"/>
          <w:lang w:val="lt-LT"/>
        </w:rPr>
        <w:t xml:space="preserve">tai Pirkimo sąlygų 2 priede aprašyti ir </w:t>
      </w:r>
      <w:r w:rsidR="00AE75B5" w:rsidRPr="005B5AE0">
        <w:rPr>
          <w:rFonts w:eastAsiaTheme="minorHAnsi"/>
          <w:lang w:val="lt-LT"/>
        </w:rPr>
        <w:t>a</w:t>
      </w:r>
      <w:r w:rsidR="007C5598" w:rsidRPr="005B5AE0">
        <w:rPr>
          <w:rFonts w:eastAsiaTheme="minorHAnsi"/>
          <w:lang w:val="lt-LT"/>
        </w:rPr>
        <w:t xml:space="preserve">tnaujinto ar </w:t>
      </w:r>
      <w:r w:rsidR="00AE75B5" w:rsidRPr="005B5AE0">
        <w:rPr>
          <w:rFonts w:eastAsiaTheme="minorHAnsi"/>
          <w:lang w:val="lt-LT"/>
        </w:rPr>
        <w:t>n</w:t>
      </w:r>
      <w:r w:rsidR="007C5598" w:rsidRPr="005B5AE0">
        <w:rPr>
          <w:rFonts w:eastAsiaTheme="minorHAnsi"/>
          <w:lang w:val="lt-LT"/>
        </w:rPr>
        <w:t xml:space="preserve">eatnaujinto varžymosi dokumentuose įvardinti darbai, dėl kurių yra sudaryta Preliminarioji sutartis ir kurie bus perkami pagal su Rangovu Pirkimo sąlygų ir Preliminarioje sutartyje nustatyta tvarka sudaromą Pagrindinę sutartį; </w:t>
      </w:r>
    </w:p>
    <w:p w14:paraId="02A4F4CB" w14:textId="0AECA566" w:rsidR="00490409" w:rsidRPr="005B5AE0" w:rsidRDefault="00490409" w:rsidP="00617041">
      <w:pPr>
        <w:pStyle w:val="Sraopastraipa"/>
        <w:numPr>
          <w:ilvl w:val="2"/>
          <w:numId w:val="11"/>
        </w:numPr>
        <w:tabs>
          <w:tab w:val="left" w:pos="-142"/>
        </w:tabs>
        <w:ind w:left="0" w:firstLine="567"/>
        <w:jc w:val="both"/>
        <w:rPr>
          <w:rFonts w:eastAsia="Calibri"/>
          <w:lang w:val="lt-LT"/>
        </w:rPr>
      </w:pPr>
      <w:r w:rsidRPr="005B5AE0">
        <w:rPr>
          <w:rFonts w:eastAsiaTheme="minorHAnsi"/>
          <w:b/>
          <w:lang w:val="lt-LT"/>
        </w:rPr>
        <w:t xml:space="preserve">Darbų objektai – </w:t>
      </w:r>
      <w:r w:rsidRPr="005B5AE0">
        <w:rPr>
          <w:rFonts w:eastAsiaTheme="minorHAnsi"/>
          <w:lang w:val="lt-LT"/>
        </w:rPr>
        <w:t xml:space="preserve">Užsakovo patikėjimo teise valdomi pastatai ir statiniai ir pagrindinių daiktų priklausiniai, kurie reikalingi jų tinkamam funkcionavimui, bei tie statiniai, kurie bus sukurti atliekant statybos darbus, šios Sutarties vykdymo metu. </w:t>
      </w:r>
      <w:r w:rsidRPr="001D0996">
        <w:rPr>
          <w:rFonts w:eastAsiaTheme="minorHAnsi"/>
          <w:lang w:val="lt-LT"/>
        </w:rPr>
        <w:t>Statybos darbų objektų sąrašas pateiktas Pirkimo sąlygų 2 priedo 2 lentelėje.</w:t>
      </w:r>
    </w:p>
    <w:p w14:paraId="1118B2C2" w14:textId="0700346A" w:rsidR="00590B1E" w:rsidRPr="005B5AE0" w:rsidRDefault="00590B1E" w:rsidP="00E53C0A">
      <w:pPr>
        <w:numPr>
          <w:ilvl w:val="2"/>
          <w:numId w:val="11"/>
        </w:numPr>
        <w:tabs>
          <w:tab w:val="left" w:pos="-142"/>
        </w:tabs>
        <w:ind w:left="0" w:firstLine="567"/>
        <w:jc w:val="both"/>
        <w:rPr>
          <w:rFonts w:eastAsia="Calibri"/>
        </w:rPr>
      </w:pPr>
      <w:r w:rsidRPr="005B5AE0">
        <w:rPr>
          <w:rFonts w:eastAsia="Calibri"/>
          <w:b/>
        </w:rPr>
        <w:t>Darbų kaina</w:t>
      </w:r>
      <w:r w:rsidRPr="005B5AE0">
        <w:rPr>
          <w:rFonts w:eastAsia="Calibri"/>
        </w:rPr>
        <w:t xml:space="preserve"> – Rangovo nurodyta (pasibaigus atnaujinto </w:t>
      </w:r>
      <w:r w:rsidR="00626CD2" w:rsidRPr="005B5AE0">
        <w:rPr>
          <w:rFonts w:eastAsia="Calibri"/>
        </w:rPr>
        <w:t xml:space="preserve">ar neatnaujinto </w:t>
      </w:r>
      <w:r w:rsidRPr="005B5AE0">
        <w:rPr>
          <w:rFonts w:eastAsia="Calibri"/>
        </w:rPr>
        <w:t>varžymosi procedūrai) Užsakymo formoje pateiktų planuojamų įsigyti Darbų kaina.</w:t>
      </w:r>
      <w:r w:rsidR="00626CD2" w:rsidRPr="005B5AE0">
        <w:rPr>
          <w:rFonts w:eastAsia="Calibri"/>
        </w:rPr>
        <w:t xml:space="preserve"> </w:t>
      </w:r>
      <w:r w:rsidR="00626CD2" w:rsidRPr="005B5AE0">
        <w:rPr>
          <w:rFonts w:eastAsiaTheme="minorHAnsi"/>
        </w:rPr>
        <w:t xml:space="preserve">Pagrindinėje sutartyje numatyta fiksuota </w:t>
      </w:r>
      <w:r w:rsidR="0094122C" w:rsidRPr="005B5AE0">
        <w:rPr>
          <w:rFonts w:eastAsiaTheme="minorHAnsi"/>
        </w:rPr>
        <w:t>D</w:t>
      </w:r>
      <w:r w:rsidR="009B3DBE" w:rsidRPr="005B5AE0">
        <w:rPr>
          <w:rFonts w:eastAsiaTheme="minorHAnsi"/>
        </w:rPr>
        <w:t xml:space="preserve">arbų </w:t>
      </w:r>
      <w:r w:rsidR="00626CD2" w:rsidRPr="005B5AE0">
        <w:rPr>
          <w:rFonts w:eastAsiaTheme="minorHAnsi"/>
        </w:rPr>
        <w:t>kaina,  apima</w:t>
      </w:r>
      <w:r w:rsidR="009B3DBE" w:rsidRPr="005B5AE0">
        <w:rPr>
          <w:rFonts w:eastAsiaTheme="minorHAnsi"/>
        </w:rPr>
        <w:t>nti</w:t>
      </w:r>
      <w:r w:rsidR="00626CD2" w:rsidRPr="005B5AE0">
        <w:rPr>
          <w:rFonts w:eastAsiaTheme="minorHAnsi"/>
        </w:rPr>
        <w:t xml:space="preserve">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w:t>
      </w:r>
      <w:r w:rsidR="00626CD2" w:rsidRPr="005B5AE0">
        <w:rPr>
          <w:rFonts w:eastAsiaTheme="minorHAnsi"/>
          <w:b/>
          <w:bCs/>
        </w:rPr>
        <w:t>PVM</w:t>
      </w:r>
      <w:r w:rsidR="00626CD2" w:rsidRPr="005B5AE0">
        <w:rPr>
          <w:rFonts w:eastAsiaTheme="minorHAnsi"/>
        </w:rPr>
        <w:t>), apskaičiuojamą pagal Teisės aktus, taip pat bet kokius kitus mokesčius ir rinkliavas, kuriuos Rangovas turi sumokėti, vykdydamas Pagrindine sutartimi prisiimtus įsipareigojimus.</w:t>
      </w:r>
    </w:p>
    <w:p w14:paraId="7B8E86CD" w14:textId="672C4DFB" w:rsidR="00590B1E" w:rsidRPr="005B5AE0" w:rsidRDefault="00590B1E"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Konfidenciali informacija</w:t>
      </w:r>
      <w:r w:rsidRPr="005B5AE0">
        <w:rPr>
          <w:rFonts w:eastAsia="Calibri"/>
          <w:lang w:val="lt-LT"/>
        </w:rPr>
        <w:t xml:space="preserve"> – įvairi su šia Sutartimi ir jos vykdymu susijusi informacija, nepaisant jos pateikimo būdo, formos ir laikmenos, kurios atskleidimas gali padaryti turtinę ar neturtinę žalą </w:t>
      </w:r>
      <w:r w:rsidR="008F5F1B" w:rsidRPr="005B5AE0">
        <w:rPr>
          <w:rFonts w:eastAsia="Calibri"/>
          <w:lang w:val="lt-LT"/>
        </w:rPr>
        <w:t>Užsakovui</w:t>
      </w:r>
      <w:r w:rsidRPr="005B5AE0">
        <w:rPr>
          <w:rFonts w:eastAsia="Calibri"/>
          <w:lang w:val="lt-LT"/>
        </w:rPr>
        <w:t>, Rangovui ar trečiųjų asmenų interesams ir/ar kurios atskleidimas nėra pageidaujamas šios Sutarties Šalių</w:t>
      </w:r>
      <w:r w:rsidR="009A2654" w:rsidRPr="005B5AE0">
        <w:rPr>
          <w:rFonts w:eastAsia="Calibri"/>
          <w:lang w:val="lt-LT"/>
        </w:rPr>
        <w:t>.</w:t>
      </w:r>
      <w:r w:rsidRPr="005B5AE0">
        <w:rPr>
          <w:rFonts w:eastAsia="Calibri"/>
          <w:lang w:val="lt-LT"/>
        </w:rPr>
        <w:t>.</w:t>
      </w:r>
    </w:p>
    <w:p w14:paraId="3C75EEDF" w14:textId="77777777" w:rsidR="00490409" w:rsidRPr="005B5AE0" w:rsidRDefault="00590B1E" w:rsidP="00490409">
      <w:pPr>
        <w:pStyle w:val="Sraopastraipa"/>
        <w:numPr>
          <w:ilvl w:val="2"/>
          <w:numId w:val="11"/>
        </w:numPr>
        <w:tabs>
          <w:tab w:val="left" w:pos="-142"/>
        </w:tabs>
        <w:ind w:left="0" w:firstLine="567"/>
        <w:jc w:val="both"/>
        <w:rPr>
          <w:rFonts w:eastAsia="Calibri"/>
          <w:lang w:val="lt-LT"/>
        </w:rPr>
      </w:pPr>
      <w:r w:rsidRPr="005B5AE0">
        <w:rPr>
          <w:rFonts w:eastAsia="Calibri"/>
          <w:b/>
          <w:lang w:val="lt-LT"/>
        </w:rPr>
        <w:t>Konkursas</w:t>
      </w:r>
      <w:r w:rsidRPr="005B5AE0">
        <w:rPr>
          <w:rFonts w:eastAsia="Calibri"/>
          <w:lang w:val="lt-LT"/>
        </w:rPr>
        <w:t xml:space="preserve"> – Lietuvos Respublikos viešųjų pirkimų įstatymo nustatyta tvarka dėl šios Sutarties sudarymo </w:t>
      </w:r>
      <w:r w:rsidR="008F5F1B" w:rsidRPr="005B5AE0">
        <w:rPr>
          <w:rFonts w:eastAsia="Calibri"/>
          <w:lang w:val="lt-LT"/>
        </w:rPr>
        <w:t>Užsakovo</w:t>
      </w:r>
      <w:r w:rsidRPr="005B5AE0">
        <w:rPr>
          <w:rFonts w:eastAsia="Calibri"/>
          <w:lang w:val="lt-LT"/>
        </w:rPr>
        <w:t xml:space="preserve"> įvykdytas viešasis pirkimas Viešųjų pirkimų tarnybos Centrinėje viešųjų pirkimų informacinėje sistemoje (toliau – CVP IS)</w:t>
      </w:r>
      <w:r w:rsidR="00C62DAC" w:rsidRPr="005B5AE0">
        <w:rPr>
          <w:rFonts w:eastAsia="Calibri"/>
          <w:lang w:val="lt-LT"/>
        </w:rPr>
        <w:t xml:space="preserve">. Pirkimo CVP IS Nr. </w:t>
      </w:r>
      <w:r w:rsidR="00C62DAC" w:rsidRPr="005B5AE0">
        <w:rPr>
          <w:rFonts w:eastAsia="Calibri"/>
          <w:highlight w:val="lightGray"/>
          <w:lang w:val="lt-LT"/>
        </w:rPr>
        <w:t>_________</w:t>
      </w:r>
      <w:r w:rsidRPr="005B5AE0">
        <w:rPr>
          <w:rFonts w:eastAsia="Calibri"/>
          <w:lang w:val="lt-LT"/>
        </w:rPr>
        <w:t>.</w:t>
      </w:r>
    </w:p>
    <w:p w14:paraId="518863EC" w14:textId="1DA8D1E2" w:rsidR="0030622F" w:rsidRPr="001D0996" w:rsidRDefault="00490409" w:rsidP="0084507B">
      <w:pPr>
        <w:pStyle w:val="Sraopastraipa"/>
        <w:numPr>
          <w:ilvl w:val="2"/>
          <w:numId w:val="11"/>
        </w:numPr>
        <w:tabs>
          <w:tab w:val="left" w:pos="-142"/>
        </w:tabs>
        <w:ind w:left="0" w:firstLine="567"/>
        <w:jc w:val="both"/>
        <w:rPr>
          <w:rFonts w:eastAsia="Calibri"/>
          <w:lang w:val="lt-LT"/>
        </w:rPr>
      </w:pPr>
      <w:r w:rsidRPr="005B5AE0">
        <w:rPr>
          <w:rFonts w:eastAsiaTheme="minorHAnsi"/>
          <w:b/>
          <w:lang w:val="lt-LT"/>
        </w:rPr>
        <w:t xml:space="preserve">Preliminarioji sutartis / Sutartis – </w:t>
      </w:r>
      <w:r w:rsidRPr="005B5AE0">
        <w:rPr>
          <w:rFonts w:eastAsiaTheme="minorHAnsi"/>
          <w:lang w:val="lt-LT"/>
        </w:rPr>
        <w:t xml:space="preserve">ši tarp Užsakovo ir kiekvieno iš Rangovų sudaryta preliminarioji sutartis dėl Pagrindinių sutarčių sudarymo ateityje. </w:t>
      </w:r>
      <w:r w:rsidRPr="001D0996">
        <w:rPr>
          <w:rFonts w:eastAsiaTheme="minorHAnsi"/>
          <w:lang w:val="lt-LT"/>
        </w:rPr>
        <w:t>Šios Sutarties priedai yra sudėtinė Preliminariosios sutarties dalis;</w:t>
      </w:r>
    </w:p>
    <w:p w14:paraId="2E41C02E" w14:textId="3FE96224" w:rsidR="00E53C0A" w:rsidRPr="005B5AE0" w:rsidRDefault="00E53C0A"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Pagrindinė sutartis</w:t>
      </w:r>
      <w:r w:rsidRPr="005B5AE0">
        <w:rPr>
          <w:rFonts w:eastAsia="Calibri"/>
          <w:lang w:val="lt-LT"/>
        </w:rPr>
        <w:t xml:space="preserve"> – pagrindinė Darbų pirkimo sutartis, kurią sudaro Rangovas ir Užsakovas, vadovaudamiesi šios Sutarties nuostatomis. </w:t>
      </w:r>
    </w:p>
    <w:p w14:paraId="2B767915" w14:textId="6A1F30BD" w:rsidR="00590B1E" w:rsidRPr="005B5AE0" w:rsidRDefault="00E53C0A"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Pasiūlymas</w:t>
      </w:r>
      <w:r w:rsidRPr="005B5AE0">
        <w:rPr>
          <w:rFonts w:eastAsia="Calibri"/>
          <w:lang w:val="lt-LT"/>
        </w:rPr>
        <w:t xml:space="preserve"> – </w:t>
      </w:r>
      <w:r w:rsidR="00490409" w:rsidRPr="005B5AE0">
        <w:rPr>
          <w:rFonts w:eastAsia="Calibri"/>
          <w:lang w:val="lt-LT"/>
        </w:rPr>
        <w:t xml:space="preserve">remiantis Pirkimo sąlygomis </w:t>
      </w:r>
      <w:r w:rsidRPr="005B5AE0">
        <w:rPr>
          <w:rFonts w:eastAsia="Calibri"/>
          <w:lang w:val="lt-LT"/>
        </w:rPr>
        <w:t xml:space="preserve">Rangovo Konkurse pateiktas pasiūlymas. </w:t>
      </w:r>
    </w:p>
    <w:p w14:paraId="7B0FE255" w14:textId="1227A38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Rangovai</w:t>
      </w:r>
      <w:r w:rsidR="00EA3D73" w:rsidRPr="005B5AE0">
        <w:rPr>
          <w:rFonts w:eastAsia="Calibri"/>
        </w:rPr>
        <w:t xml:space="preserve"> – visi r</w:t>
      </w:r>
      <w:r w:rsidRPr="005B5AE0">
        <w:rPr>
          <w:rFonts w:eastAsia="Calibri"/>
        </w:rPr>
        <w:t xml:space="preserve">angovai, kurie sudarė su </w:t>
      </w:r>
      <w:r w:rsidR="008F5F1B" w:rsidRPr="005B5AE0">
        <w:rPr>
          <w:rFonts w:eastAsia="Calibri"/>
        </w:rPr>
        <w:t>Užsakovu</w:t>
      </w:r>
      <w:r w:rsidR="00D831FA" w:rsidRPr="005B5AE0">
        <w:rPr>
          <w:rFonts w:eastAsia="Calibri"/>
        </w:rPr>
        <w:t xml:space="preserve"> </w:t>
      </w:r>
      <w:r w:rsidRPr="005B5AE0">
        <w:rPr>
          <w:rFonts w:eastAsia="Calibri"/>
        </w:rPr>
        <w:t>preliminariąsias sutartis.</w:t>
      </w:r>
    </w:p>
    <w:p w14:paraId="2B6AD090" w14:textId="62F6B1AA"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Subrangovas</w:t>
      </w:r>
      <w:r w:rsidRPr="005B5AE0">
        <w:rPr>
          <w:rFonts w:eastAsia="Calibri"/>
        </w:rPr>
        <w:t xml:space="preserve"> – Rangovo pasirinktas, paskirtas subjektas,</w:t>
      </w:r>
      <w:r w:rsidR="00795DFE" w:rsidRPr="005B5AE0">
        <w:rPr>
          <w:rFonts w:eastAsia="Calibri"/>
          <w:bCs/>
        </w:rPr>
        <w:t xml:space="preserve"> kurio pajėgumais remiamasi, siekiant atitikti Konkurso sąlygose nustatytus kvalifikacijos reikalavimus, arba,</w:t>
      </w:r>
      <w:r w:rsidRPr="005B5AE0">
        <w:rPr>
          <w:rFonts w:eastAsia="Calibri"/>
        </w:rPr>
        <w:t xml:space="preserve"> kuris gali būti pasitelkiamas Pagrindinės sutarties vykdymui.</w:t>
      </w:r>
      <w:r w:rsidR="00D92F9D" w:rsidRPr="005B5AE0">
        <w:rPr>
          <w:rFonts w:eastAsia="Calibri"/>
        </w:rPr>
        <w:t xml:space="preserve"> </w:t>
      </w:r>
      <w:r w:rsidR="00D92F9D" w:rsidRPr="005B5AE0">
        <w:rPr>
          <w:rFonts w:eastAsiaTheme="minorHAnsi"/>
        </w:rPr>
        <w:t>Subrangovais laikomi asmenys, atliekantys Darbus ar jų dalį sutarties su Rangovu pagrindu, kai jie veikia Rangovo nurodymu ir jo kontroliuojami. Bet kuris Subrangovas turi turėti leidimus, sertifikatus ar licencijas atitinkamiems darbams atlikti. Rangovas pilnai atsako už jo samdytų subrangovų atliekamus darbus, jų kokybę, atitikimą Projektinei dokumentacijai ir Teisės aktams, darbų atlikimo terminus bei Užsakovui ar tretiesiems asmenims padarytą žalą. Šalys sutaria, jog Rangovas yra tiesiogiai atsakingas prieš Užsakovą dėl subrangovų atliktų darbų defektų ir jų ištaisymo per garantinį terminą.</w:t>
      </w:r>
    </w:p>
    <w:p w14:paraId="37997573" w14:textId="50BF5FE2" w:rsidR="00D92F9D" w:rsidRPr="005B5AE0" w:rsidRDefault="00D92F9D" w:rsidP="00E53C0A">
      <w:pPr>
        <w:numPr>
          <w:ilvl w:val="2"/>
          <w:numId w:val="11"/>
        </w:numPr>
        <w:tabs>
          <w:tab w:val="left" w:pos="-142"/>
        </w:tabs>
        <w:ind w:left="0" w:firstLine="567"/>
        <w:jc w:val="both"/>
        <w:rPr>
          <w:rFonts w:eastAsia="Calibri"/>
        </w:rPr>
      </w:pPr>
      <w:r w:rsidRPr="005B5AE0">
        <w:rPr>
          <w:rFonts w:eastAsiaTheme="minorHAnsi"/>
          <w:b/>
        </w:rPr>
        <w:t>Preliminarios sutarties koeficientas</w:t>
      </w:r>
      <w:r w:rsidRPr="005B5AE0">
        <w:rPr>
          <w:rFonts w:eastAsiaTheme="minorHAnsi"/>
        </w:rPr>
        <w:t xml:space="preserve"> – Sutarties</w:t>
      </w:r>
      <w:r w:rsidR="006E1B9E" w:rsidRPr="005B5AE0">
        <w:rPr>
          <w:rFonts w:eastAsiaTheme="minorHAnsi"/>
        </w:rPr>
        <w:t xml:space="preserve"> 4.7.</w:t>
      </w:r>
      <w:r w:rsidRPr="005B5AE0">
        <w:rPr>
          <w:rFonts w:eastAsiaTheme="minorHAnsi"/>
        </w:rPr>
        <w:t xml:space="preserve"> </w:t>
      </w:r>
      <w:r w:rsidR="006E1B9E" w:rsidRPr="005B5AE0">
        <w:rPr>
          <w:rFonts w:eastAsiaTheme="minorHAnsi"/>
        </w:rPr>
        <w:t xml:space="preserve">punkte </w:t>
      </w:r>
      <w:r w:rsidRPr="005B5AE0">
        <w:rPr>
          <w:rFonts w:eastAsiaTheme="minorHAnsi"/>
        </w:rPr>
        <w:t xml:space="preserve">numatytas koeficientas, kuris taikomas darbų kainoms, kurios yra fiksuojamos pagal </w:t>
      </w:r>
      <w:r w:rsidR="00F53F27" w:rsidRPr="005B5AE0">
        <w:rPr>
          <w:rFonts w:eastAsiaTheme="minorHAnsi"/>
        </w:rPr>
        <w:t>Užsakymo</w:t>
      </w:r>
      <w:r w:rsidRPr="005B5AE0">
        <w:rPr>
          <w:rFonts w:eastAsiaTheme="minorHAnsi"/>
        </w:rPr>
        <w:t xml:space="preserve"> Atnaujintam varžymui ar Neatnaujinto varžymosi metu pagal </w:t>
      </w:r>
      <w:r w:rsidR="00F53F27" w:rsidRPr="005B5AE0">
        <w:rPr>
          <w:rFonts w:eastAsiaTheme="minorHAnsi"/>
        </w:rPr>
        <w:t>S</w:t>
      </w:r>
      <w:r w:rsidRPr="005B5AE0">
        <w:rPr>
          <w:rFonts w:eastAsiaTheme="minorHAnsi"/>
        </w:rPr>
        <w:t xml:space="preserve">tatybos </w:t>
      </w:r>
      <w:r w:rsidR="0043177B" w:rsidRPr="005B5AE0">
        <w:rPr>
          <w:rFonts w:eastAsiaTheme="minorHAnsi"/>
        </w:rPr>
        <w:t xml:space="preserve">sektoriaus vystymo agentūros </w:t>
      </w:r>
      <w:r w:rsidR="0043177B" w:rsidRPr="005B5AE0">
        <w:rPr>
          <w:rFonts w:eastAsia="Calibri"/>
        </w:rPr>
        <w:t xml:space="preserve">(toliau – 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3BCFFD8D" w14:textId="77777777"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lastRenderedPageBreak/>
        <w:t>Užsakymas</w:t>
      </w:r>
      <w:r w:rsidRPr="005B5AE0">
        <w:rPr>
          <w:rFonts w:eastAsia="Calibri"/>
        </w:rPr>
        <w:t xml:space="preserve"> – veiksmų visuma, kuriais siekiama sudaryti Pagrindinę sutartį pagal šią Sutartį, apimanti tiek Užsakovo veiksmus, tiek Rangovo veiksmus.</w:t>
      </w:r>
    </w:p>
    <w:p w14:paraId="353EF0E0" w14:textId="3DA0929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Užsakymo forma </w:t>
      </w:r>
      <w:r w:rsidRPr="005B5AE0">
        <w:rPr>
          <w:rFonts w:eastAsia="Calibri"/>
        </w:rPr>
        <w:t xml:space="preserve">– </w:t>
      </w:r>
      <w:r w:rsidR="00490409" w:rsidRPr="005B5AE0">
        <w:rPr>
          <w:rFonts w:eastAsiaTheme="minorHAnsi"/>
        </w:rPr>
        <w:t>Užsakovo šios Preliminariosios sutarties galiojimo metu Rangovams pateikiamas kvietimas atnaujinti pasiūlymus Atnaujintame varžymesi bei Neatnaujintame varžymesi, Užsakovui priėmus sprendimą pirkti Darbus ir sudaryti Pagrindinę sutartį</w:t>
      </w:r>
      <w:r w:rsidRPr="005B5AE0">
        <w:rPr>
          <w:rFonts w:eastAsia="Calibri"/>
        </w:rPr>
        <w:t>.</w:t>
      </w:r>
    </w:p>
    <w:p w14:paraId="71B9722A" w14:textId="3BA3139E" w:rsidR="00E164AE" w:rsidRPr="005B5AE0" w:rsidRDefault="00903498" w:rsidP="007E2E70">
      <w:pPr>
        <w:numPr>
          <w:ilvl w:val="2"/>
          <w:numId w:val="11"/>
        </w:numPr>
        <w:tabs>
          <w:tab w:val="left" w:pos="-142"/>
        </w:tabs>
        <w:spacing w:after="120"/>
        <w:ind w:left="0" w:firstLine="567"/>
        <w:jc w:val="both"/>
        <w:rPr>
          <w:rFonts w:eastAsiaTheme="minorHAnsi"/>
        </w:rPr>
      </w:pPr>
      <w:r w:rsidRPr="005B5AE0">
        <w:rPr>
          <w:rFonts w:eastAsia="Calibri"/>
          <w:b/>
          <w:bCs/>
        </w:rPr>
        <w:t>Užsakovas</w:t>
      </w:r>
      <w:r w:rsidRPr="005B5AE0">
        <w:rPr>
          <w:rFonts w:eastAsia="Calibri"/>
        </w:rPr>
        <w:t xml:space="preserve"> – subjektas, kuris gali Sutarties pagrindu sudaryti Pagrindinę sutartį.</w:t>
      </w:r>
    </w:p>
    <w:p w14:paraId="7A357236" w14:textId="18370EB7" w:rsidR="00E164AE" w:rsidRPr="005B5AE0" w:rsidRDefault="00E164AE" w:rsidP="007E2E70">
      <w:pPr>
        <w:numPr>
          <w:ilvl w:val="2"/>
          <w:numId w:val="11"/>
        </w:numPr>
        <w:tabs>
          <w:tab w:val="left" w:pos="-142"/>
        </w:tabs>
        <w:spacing w:after="120"/>
        <w:ind w:left="0" w:firstLine="567"/>
        <w:jc w:val="both"/>
        <w:rPr>
          <w:rFonts w:eastAsiaTheme="minorHAnsi"/>
        </w:rPr>
      </w:pPr>
      <w:r w:rsidRPr="005B5AE0">
        <w:rPr>
          <w:rFonts w:eastAsiaTheme="minorHAnsi"/>
          <w:b/>
        </w:rPr>
        <w:t>Pagrindinės sutarties kaina</w:t>
      </w:r>
      <w:r w:rsidRPr="005B5AE0">
        <w:rPr>
          <w:rFonts w:eastAsiaTheme="minorHAnsi"/>
        </w:rPr>
        <w:t xml:space="preserve"> - tai Pagrindinėje sutartyje numatyta fiksuota kaina, kuri apima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PVM), apskaičiuojamą pagal Teisės aktus, taip pat bet kokius kitus mokesčius ir rinkliavas, kuriuos Rangovas turi sumokėti, vykdydamas šia Pagrindine sutartimi prisiimtus įsipareigojimus.</w:t>
      </w:r>
    </w:p>
    <w:p w14:paraId="7B52CE2B" w14:textId="01E3DF00" w:rsidR="00626CD2" w:rsidRPr="005B5AE0" w:rsidRDefault="00626CD2" w:rsidP="00E53C0A">
      <w:pPr>
        <w:numPr>
          <w:ilvl w:val="2"/>
          <w:numId w:val="11"/>
        </w:numPr>
        <w:tabs>
          <w:tab w:val="left" w:pos="-142"/>
        </w:tabs>
        <w:ind w:left="0" w:firstLine="567"/>
        <w:jc w:val="both"/>
        <w:rPr>
          <w:rFonts w:eastAsia="Calibri"/>
        </w:rPr>
      </w:pPr>
      <w:r w:rsidRPr="005B5AE0">
        <w:rPr>
          <w:rFonts w:eastAsiaTheme="minorHAnsi"/>
          <w:b/>
        </w:rPr>
        <w:t>Teisės aktai</w:t>
      </w:r>
      <w:r w:rsidRPr="005B5AE0">
        <w:rPr>
          <w:rFonts w:eastAsiaTheme="minorHAnsi"/>
        </w:rPr>
        <w:t xml:space="preserve"> – reiškia Sutarties sudarymo dieną Lietuvos Respublikoje galiojančius įstatymus bei kitus teisės aktus, įskaitant, bet neapsiribojant Lietuvos Respublikos civiliniu kodeksu, Statybos įstatymu ir visais kitais teisės aktais, reglamentais, normatyvais, standartais, taisyklėmis, techninėmis sąlygomis (liudijimais), reglamentuojančiais šia Sutartimi reguliuojamus santykius, Darbus, kitus atliekamus darbus, jų vykdymą, priėmimą, užbaigimą ir panašiai.</w:t>
      </w:r>
    </w:p>
    <w:p w14:paraId="338E28BE" w14:textId="77777777" w:rsidR="00903498" w:rsidRPr="005B5AE0" w:rsidRDefault="00903498" w:rsidP="005F58A1">
      <w:pPr>
        <w:numPr>
          <w:ilvl w:val="1"/>
          <w:numId w:val="11"/>
        </w:numPr>
        <w:tabs>
          <w:tab w:val="left" w:pos="1134"/>
        </w:tabs>
        <w:ind w:left="0" w:firstLine="567"/>
        <w:jc w:val="both"/>
        <w:rPr>
          <w:rFonts w:eastAsia="Calibri"/>
        </w:rPr>
      </w:pPr>
      <w:r w:rsidRPr="005B5AE0">
        <w:rPr>
          <w:rFonts w:eastAsia="Calibri"/>
        </w:rPr>
        <w:t>Jeigu yra prieštaravimų tarp šios Sutarties nuostatų ir likusių priedų, šios Sutarties nuostatos turi viršenybę likusių priedų nuostatų atžvilgiu.</w:t>
      </w:r>
    </w:p>
    <w:p w14:paraId="2A018992" w14:textId="5E5D9BF2" w:rsidR="00626CD2" w:rsidRPr="005B5AE0" w:rsidRDefault="00626CD2" w:rsidP="005F58A1">
      <w:pPr>
        <w:numPr>
          <w:ilvl w:val="1"/>
          <w:numId w:val="11"/>
        </w:numPr>
        <w:tabs>
          <w:tab w:val="left" w:pos="1134"/>
        </w:tabs>
        <w:ind w:left="0" w:firstLine="567"/>
        <w:jc w:val="both"/>
        <w:rPr>
          <w:rFonts w:eastAsia="Calibri"/>
        </w:rPr>
      </w:pPr>
      <w:r w:rsidRPr="005B5AE0">
        <w:rPr>
          <w:rFonts w:eastAsiaTheme="minorHAnsi"/>
        </w:rPr>
        <w:t xml:space="preserve">Visos šios Preliminariosios sutarties spragos turi būti užpildomos ir (ar) visi neaiškumai turi būti aiškinami vadovaujantis viešųjų pirkimų principais ir (ar) </w:t>
      </w:r>
      <w:proofErr w:type="spellStart"/>
      <w:r w:rsidRPr="005B5AE0">
        <w:rPr>
          <w:rFonts w:eastAsiaTheme="minorHAnsi"/>
          <w:i/>
        </w:rPr>
        <w:t>mutatis</w:t>
      </w:r>
      <w:proofErr w:type="spellEnd"/>
      <w:r w:rsidRPr="005B5AE0">
        <w:rPr>
          <w:rFonts w:eastAsiaTheme="minorHAnsi"/>
          <w:i/>
        </w:rPr>
        <w:t xml:space="preserve"> </w:t>
      </w:r>
      <w:proofErr w:type="spellStart"/>
      <w:r w:rsidRPr="005B5AE0">
        <w:rPr>
          <w:rFonts w:eastAsiaTheme="minorHAnsi"/>
          <w:i/>
        </w:rPr>
        <w:t>mutandis</w:t>
      </w:r>
      <w:proofErr w:type="spellEnd"/>
      <w:r w:rsidRPr="005B5AE0">
        <w:rPr>
          <w:rFonts w:eastAsiaTheme="minorHAnsi"/>
        </w:rPr>
        <w:t xml:space="preserve"> (pakeitus tai, kas pagal prigimtį pakeistina) taikant Lietuvos Respublikos viešųjų pirkimų įstatymo</w:t>
      </w:r>
      <w:r w:rsidR="001E4E09" w:rsidRPr="005B5AE0">
        <w:rPr>
          <w:rFonts w:eastAsiaTheme="minorHAnsi"/>
        </w:rPr>
        <w:t xml:space="preserve"> (toliau – </w:t>
      </w:r>
      <w:r w:rsidR="001E4E09" w:rsidRPr="005B5AE0">
        <w:rPr>
          <w:rFonts w:eastAsiaTheme="minorHAnsi"/>
          <w:b/>
        </w:rPr>
        <w:t>VPĮ</w:t>
      </w:r>
      <w:r w:rsidR="001E4E09" w:rsidRPr="005B5AE0">
        <w:rPr>
          <w:rFonts w:eastAsiaTheme="minorHAnsi"/>
        </w:rPr>
        <w:t>)</w:t>
      </w:r>
      <w:r w:rsidRPr="005B5AE0">
        <w:rPr>
          <w:rFonts w:eastAsiaTheme="minorHAnsi"/>
        </w:rPr>
        <w:t xml:space="preserve"> nuostatas.</w:t>
      </w:r>
    </w:p>
    <w:p w14:paraId="6FBDC295" w14:textId="77777777" w:rsidR="00903498" w:rsidRPr="005B5AE0" w:rsidRDefault="00903498" w:rsidP="00903498">
      <w:pPr>
        <w:tabs>
          <w:tab w:val="left" w:pos="1134"/>
        </w:tabs>
        <w:ind w:left="567"/>
        <w:jc w:val="both"/>
        <w:rPr>
          <w:rFonts w:eastAsia="Calibri"/>
        </w:rPr>
      </w:pPr>
    </w:p>
    <w:p w14:paraId="5DDECBDB" w14:textId="77777777" w:rsidR="00903498" w:rsidRPr="005B5AE0" w:rsidRDefault="00903498" w:rsidP="005F58A1">
      <w:pPr>
        <w:numPr>
          <w:ilvl w:val="0"/>
          <w:numId w:val="10"/>
        </w:numPr>
        <w:ind w:left="714" w:hanging="357"/>
        <w:jc w:val="center"/>
        <w:rPr>
          <w:rFonts w:eastAsia="Calibri"/>
          <w:b/>
          <w:bCs/>
        </w:rPr>
      </w:pPr>
      <w:r w:rsidRPr="005B5AE0">
        <w:rPr>
          <w:rFonts w:eastAsia="Calibri"/>
          <w:b/>
          <w:bCs/>
        </w:rPr>
        <w:t>PRELIMINARIOSIOS SUTARTIES TAIKYMO SRITIS</w:t>
      </w:r>
    </w:p>
    <w:p w14:paraId="31DF2A8E" w14:textId="77777777" w:rsidR="00AE2870" w:rsidRPr="005B5AE0" w:rsidRDefault="00AE2870" w:rsidP="00AE2870">
      <w:pPr>
        <w:ind w:left="714"/>
        <w:rPr>
          <w:rFonts w:eastAsia="Calibri"/>
          <w:b/>
          <w:bCs/>
        </w:rPr>
      </w:pPr>
    </w:p>
    <w:p w14:paraId="473F88F8" w14:textId="48347F43" w:rsidR="00903498" w:rsidRPr="005B5AE0" w:rsidRDefault="00903498" w:rsidP="00CC6FC1">
      <w:pPr>
        <w:numPr>
          <w:ilvl w:val="0"/>
          <w:numId w:val="13"/>
        </w:numPr>
        <w:tabs>
          <w:tab w:val="left" w:pos="1134"/>
          <w:tab w:val="left" w:pos="1276"/>
        </w:tabs>
        <w:ind w:left="0" w:firstLine="567"/>
        <w:jc w:val="both"/>
        <w:rPr>
          <w:rFonts w:eastAsia="Calibri"/>
        </w:rPr>
      </w:pPr>
      <w:r w:rsidRPr="005B5AE0">
        <w:rPr>
          <w:rFonts w:eastAsia="Calibri"/>
        </w:rPr>
        <w:t xml:space="preserve">Šia Sutartimi </w:t>
      </w:r>
      <w:r w:rsidR="008F5F1B" w:rsidRPr="005B5AE0">
        <w:rPr>
          <w:rFonts w:eastAsia="Calibri"/>
        </w:rPr>
        <w:t>Užsakovas</w:t>
      </w:r>
      <w:r w:rsidR="002737F9" w:rsidRPr="005B5AE0">
        <w:rPr>
          <w:rFonts w:eastAsia="Calibri"/>
        </w:rPr>
        <w:t xml:space="preserve"> </w:t>
      </w:r>
      <w:r w:rsidRPr="005B5AE0">
        <w:rPr>
          <w:rFonts w:eastAsia="Calibri"/>
        </w:rPr>
        <w:t xml:space="preserve">ir </w:t>
      </w:r>
      <w:r w:rsidR="00626CD2" w:rsidRPr="005B5AE0">
        <w:rPr>
          <w:rFonts w:eastAsia="Calibri"/>
        </w:rPr>
        <w:t xml:space="preserve">Rangovai </w:t>
      </w:r>
      <w:r w:rsidRPr="005B5AE0">
        <w:rPr>
          <w:rFonts w:eastAsia="Calibri"/>
        </w:rPr>
        <w:t>susitaria nustatyti Pagrindinių sutarčių sudarymo tvarką ir sąlygas</w:t>
      </w:r>
      <w:r w:rsidR="00F53F27" w:rsidRPr="005B5AE0">
        <w:rPr>
          <w:rFonts w:eastAsia="Calibri"/>
        </w:rPr>
        <w:t xml:space="preserve">, </w:t>
      </w:r>
      <w:r w:rsidR="00F53F27" w:rsidRPr="005B5AE0">
        <w:rPr>
          <w:rFonts w:eastAsiaTheme="minorHAnsi"/>
        </w:rPr>
        <w:t>Preliminariosios sutarties galiojimo metu</w:t>
      </w:r>
      <w:r w:rsidRPr="005B5AE0">
        <w:rPr>
          <w:rFonts w:eastAsia="Calibri"/>
        </w:rPr>
        <w:t>.</w:t>
      </w:r>
    </w:p>
    <w:p w14:paraId="067B4410" w14:textId="250B548E" w:rsidR="00FA0DC1" w:rsidRPr="005B5AE0" w:rsidRDefault="00FA0DC1" w:rsidP="00FA0DC1">
      <w:pPr>
        <w:tabs>
          <w:tab w:val="left" w:pos="1134"/>
        </w:tabs>
        <w:jc w:val="both"/>
        <w:rPr>
          <w:rFonts w:eastAsia="Calibri"/>
        </w:rPr>
      </w:pPr>
      <w:r w:rsidRPr="005B5AE0">
        <w:rPr>
          <w:rFonts w:eastAsiaTheme="minorHAnsi"/>
        </w:rPr>
        <w:t xml:space="preserve">          2.2. </w:t>
      </w:r>
      <w:r w:rsidR="00F53F27" w:rsidRPr="005B5AE0">
        <w:rPr>
          <w:rFonts w:eastAsiaTheme="minorHAnsi"/>
        </w:rPr>
        <w:t>Ši Preliminarioji sutartis sukuria teisinius santykius tarp kiekvieno iš Rangovų ir Užsakovo. Ši Preliminarioji sutartis nesukuria teisinių santykių tarp Rangovų.</w:t>
      </w:r>
    </w:p>
    <w:p w14:paraId="709BE639" w14:textId="2C40E9A9" w:rsidR="00086339" w:rsidRPr="005B5AE0" w:rsidRDefault="00FA0DC1" w:rsidP="00FA0DC1">
      <w:pPr>
        <w:tabs>
          <w:tab w:val="left" w:pos="1134"/>
        </w:tabs>
        <w:jc w:val="both"/>
        <w:rPr>
          <w:rFonts w:eastAsia="Calibri"/>
          <w:color w:val="000000"/>
        </w:rPr>
      </w:pPr>
      <w:r w:rsidRPr="005B5AE0">
        <w:t xml:space="preserve">          2.3. </w:t>
      </w:r>
      <w:r w:rsidR="00DC5EE3" w:rsidRPr="005B5AE0">
        <w:t xml:space="preserve"> </w:t>
      </w:r>
      <w:r w:rsidR="00086339" w:rsidRPr="005B5AE0">
        <w:t>Rangovai įsipareigoja dalyvauti Atnaujinto ar Neatnaujinto varžymosi procedūroje ir Užsakovui pateikti ne prastesnį Atnaujintą pasiūlymą, nei buvo pateiktas vykdyto Pirkimo metu.</w:t>
      </w:r>
    </w:p>
    <w:p w14:paraId="09044A3E" w14:textId="110DBA06" w:rsidR="00086339" w:rsidRPr="005B5AE0" w:rsidRDefault="00086339" w:rsidP="00DC5EE3">
      <w:pPr>
        <w:tabs>
          <w:tab w:val="left" w:pos="1134"/>
        </w:tabs>
        <w:jc w:val="both"/>
        <w:rPr>
          <w:rFonts w:eastAsia="Calibri"/>
          <w:color w:val="000000"/>
        </w:rPr>
      </w:pPr>
    </w:p>
    <w:p w14:paraId="05145030" w14:textId="77777777" w:rsidR="006A48C5" w:rsidRPr="005B5AE0" w:rsidRDefault="006A48C5" w:rsidP="006A48C5">
      <w:pPr>
        <w:tabs>
          <w:tab w:val="left" w:pos="1134"/>
        </w:tabs>
        <w:jc w:val="both"/>
        <w:rPr>
          <w:color w:val="000000"/>
        </w:rPr>
      </w:pPr>
    </w:p>
    <w:p w14:paraId="726B7D11" w14:textId="7BE33262" w:rsidR="006A48C5" w:rsidRPr="001D0996" w:rsidRDefault="00FA0DC1" w:rsidP="00FA0DC1">
      <w:pPr>
        <w:pStyle w:val="Sraopastraipa"/>
        <w:tabs>
          <w:tab w:val="left" w:pos="1276"/>
        </w:tabs>
        <w:ind w:left="2977" w:hanging="1134"/>
        <w:rPr>
          <w:rFonts w:eastAsiaTheme="minorHAnsi"/>
          <w:b/>
          <w:lang w:val="lt-LT"/>
        </w:rPr>
      </w:pPr>
      <w:r w:rsidRPr="001D0996">
        <w:rPr>
          <w:rFonts w:eastAsiaTheme="minorHAnsi"/>
          <w:b/>
          <w:lang w:val="lt-LT"/>
        </w:rPr>
        <w:t xml:space="preserve">3. </w:t>
      </w:r>
      <w:r w:rsidR="006A48C5" w:rsidRPr="001D0996">
        <w:rPr>
          <w:rFonts w:eastAsiaTheme="minorHAnsi"/>
          <w:b/>
          <w:lang w:val="lt-LT"/>
        </w:rPr>
        <w:t>RANGOVO, SU KURIUO BUS SUDAROMA PAGRINDINĖ SUTARTIS, NUSTATYMO TVARKA</w:t>
      </w:r>
    </w:p>
    <w:p w14:paraId="5610E4F8" w14:textId="77777777" w:rsidR="00DC5EE3" w:rsidRPr="005B5AE0" w:rsidRDefault="00DC5EE3" w:rsidP="00DC5EE3">
      <w:pPr>
        <w:tabs>
          <w:tab w:val="left" w:pos="1276"/>
        </w:tabs>
        <w:jc w:val="both"/>
        <w:rPr>
          <w:rFonts w:eastAsiaTheme="minorHAnsi"/>
          <w:b/>
        </w:rPr>
      </w:pPr>
    </w:p>
    <w:p w14:paraId="20A9E6EB" w14:textId="32FB572D" w:rsidR="006A48C5" w:rsidRPr="005B5AE0" w:rsidRDefault="00DC5EE3" w:rsidP="00DC5EE3">
      <w:pPr>
        <w:pStyle w:val="Sraopastraipa"/>
        <w:tabs>
          <w:tab w:val="left" w:pos="1276"/>
        </w:tabs>
        <w:ind w:left="0" w:firstLine="567"/>
        <w:jc w:val="both"/>
        <w:rPr>
          <w:rFonts w:eastAsiaTheme="minorHAnsi"/>
          <w:b/>
          <w:lang w:val="lt-LT"/>
        </w:rPr>
      </w:pPr>
      <w:r w:rsidRPr="005B5AE0">
        <w:rPr>
          <w:lang w:val="lt-LT"/>
        </w:rPr>
        <w:t>3.1. Užsakovas įsipareigoja Sutartyje nustatyta tvarka įvertinti Rangovų Atnaujintus pasiūlymus, juos palyginti pagal Sutarties ir Atnaujinto varžymosi reikalavimus bei išrinkti ekonomiškai naudingiausią pasiūlymą, su kurį pateikusiu Rangovu bus sudaryta Pagrindinė sutartis.</w:t>
      </w:r>
    </w:p>
    <w:p w14:paraId="310C9505" w14:textId="38552288" w:rsidR="006A48C5" w:rsidRPr="005B5AE0" w:rsidRDefault="00DC5EE3" w:rsidP="00DC5EE3">
      <w:pPr>
        <w:tabs>
          <w:tab w:val="left" w:pos="1276"/>
        </w:tabs>
        <w:ind w:firstLine="567"/>
        <w:jc w:val="both"/>
        <w:rPr>
          <w:rFonts w:eastAsiaTheme="minorHAnsi"/>
        </w:rPr>
      </w:pPr>
      <w:r w:rsidRPr="005B5AE0">
        <w:rPr>
          <w:rFonts w:eastAsia="Calibri"/>
        </w:rPr>
        <w:t>3.2.</w:t>
      </w:r>
      <w:r w:rsidR="006A48C5" w:rsidRPr="005B5AE0">
        <w:rPr>
          <w:rFonts w:eastAsia="Calibri"/>
        </w:rPr>
        <w:t xml:space="preserve"> </w:t>
      </w:r>
      <w:r w:rsidRPr="005B5AE0">
        <w:rPr>
          <w:rFonts w:eastAsia="Calibri"/>
        </w:rPr>
        <w:t xml:space="preserve">      </w:t>
      </w:r>
      <w:r w:rsidR="006A48C5" w:rsidRPr="005B5AE0">
        <w:rPr>
          <w:rFonts w:eastAsiaTheme="minorHAnsi"/>
        </w:rPr>
        <w:t>Pagrindinė sutartis dėl Darbų atlikimo gali būti sudaroma su Rangovu:</w:t>
      </w:r>
    </w:p>
    <w:p w14:paraId="4ABDBDE1" w14:textId="67A0B1B0"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Neatnaujinto varžymosi būdu, kai:</w:t>
      </w:r>
    </w:p>
    <w:p w14:paraId="6C2A2B24" w14:textId="3A348FC6" w:rsidR="006A48C5" w:rsidRPr="005B5AE0" w:rsidRDefault="00DC5EE3" w:rsidP="00DC5EE3">
      <w:pPr>
        <w:tabs>
          <w:tab w:val="left" w:pos="1276"/>
        </w:tabs>
        <w:ind w:firstLine="567"/>
        <w:jc w:val="both"/>
        <w:rPr>
          <w:rFonts w:eastAsiaTheme="minorHAnsi"/>
        </w:rPr>
      </w:pPr>
      <w:bookmarkStart w:id="0" w:name="_Hlk161649111"/>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.1.1</w:t>
      </w:r>
      <w:r w:rsidRPr="005B5AE0">
        <w:rPr>
          <w:rFonts w:eastAsiaTheme="minorHAnsi"/>
        </w:rPr>
        <w:t xml:space="preserve">. </w:t>
      </w:r>
      <w:bookmarkEnd w:id="0"/>
      <w:r w:rsidR="006A48C5" w:rsidRPr="005B5AE0">
        <w:rPr>
          <w:rFonts w:eastAsiaTheme="minorHAnsi"/>
        </w:rPr>
        <w:t>Preliminarioji sutartis</w:t>
      </w:r>
      <w:r w:rsidRPr="005B5AE0">
        <w:rPr>
          <w:rFonts w:eastAsiaTheme="minorHAnsi"/>
        </w:rPr>
        <w:t>,</w:t>
      </w:r>
      <w:r w:rsidR="006A48C5" w:rsidRPr="005B5AE0">
        <w:rPr>
          <w:rFonts w:eastAsiaTheme="minorHAnsi"/>
        </w:rPr>
        <w:t xml:space="preserve"> dėl joje numatytų Darbų</w:t>
      </w:r>
      <w:r w:rsidRPr="005B5AE0">
        <w:rPr>
          <w:rFonts w:eastAsiaTheme="minorHAnsi"/>
        </w:rPr>
        <w:t>,</w:t>
      </w:r>
      <w:r w:rsidR="006A48C5" w:rsidRPr="005B5AE0">
        <w:rPr>
          <w:rFonts w:eastAsiaTheme="minorHAnsi"/>
        </w:rPr>
        <w:t xml:space="preserve"> buvo sudaryta su vieninteliu Rangovu;</w:t>
      </w:r>
    </w:p>
    <w:p w14:paraId="5F40283D" w14:textId="3F34A418" w:rsidR="00806160" w:rsidRPr="005B5AE0" w:rsidRDefault="000851D7" w:rsidP="00806160">
      <w:pPr>
        <w:tabs>
          <w:tab w:val="left" w:pos="1276"/>
        </w:tabs>
        <w:ind w:firstLine="567"/>
        <w:jc w:val="both"/>
        <w:rPr>
          <w:rFonts w:eastAsiaTheme="minorHAnsi"/>
        </w:rPr>
      </w:pPr>
      <w:r w:rsidRPr="005B5AE0">
        <w:rPr>
          <w:rFonts w:eastAsiaTheme="minorHAnsi"/>
        </w:rPr>
        <w:t>3.2.1.2.</w:t>
      </w:r>
      <w:r w:rsidRPr="005B5AE0">
        <w:t xml:space="preserve"> </w:t>
      </w:r>
      <w:r w:rsidR="00806160" w:rsidRPr="005B5AE0">
        <w:rPr>
          <w:rFonts w:eastAsiaTheme="minorHAnsi"/>
        </w:rPr>
        <w:t xml:space="preserve">Užsakovui dėl nenumatytų aplinkybių būtina itin skubiai įsigyti darbus. Tokiu atveju, </w:t>
      </w:r>
      <w:r w:rsidR="00806160" w:rsidRPr="005B5AE0">
        <w:t xml:space="preserve"> išrenkamas </w:t>
      </w:r>
      <w:r w:rsidR="00806160" w:rsidRPr="005B5AE0">
        <w:rPr>
          <w:rFonts w:eastAsiaTheme="minorHAnsi"/>
        </w:rPr>
        <w:t xml:space="preserve">ekonomiškai naudingiausią pasiūlymą, vertinant pagal kainos kriterijų, pateikęs Rangovas (kai </w:t>
      </w:r>
      <w:r w:rsidR="00806160" w:rsidRPr="005B5AE0">
        <w:t>Preliminarioji sutartis, dėl joje numatytų Darbų, buvo sudaryta su daugiau nei vienu Rangovu</w:t>
      </w:r>
      <w:r w:rsidR="00806160" w:rsidRPr="005B5AE0">
        <w:rPr>
          <w:rFonts w:eastAsiaTheme="minorHAnsi"/>
        </w:rPr>
        <w:t>).</w:t>
      </w:r>
      <w:r w:rsidRPr="005B5AE0">
        <w:t xml:space="preserve"> </w:t>
      </w:r>
    </w:p>
    <w:p w14:paraId="4BFE999A" w14:textId="5F712014" w:rsidR="006A48C5" w:rsidRPr="005B5AE0" w:rsidRDefault="00DC5EE3" w:rsidP="00806160">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00806160" w:rsidRPr="005B5AE0">
        <w:rPr>
          <w:rFonts w:eastAsiaTheme="minorHAnsi"/>
        </w:rPr>
        <w:t>3</w:t>
      </w:r>
      <w:r w:rsidRPr="005B5AE0">
        <w:rPr>
          <w:rFonts w:eastAsiaTheme="minorHAnsi"/>
        </w:rPr>
        <w:t>.</w:t>
      </w:r>
      <w:r w:rsidR="006A48C5" w:rsidRPr="005B5AE0">
        <w:rPr>
          <w:rFonts w:eastAsiaTheme="minorHAnsi"/>
        </w:rPr>
        <w:t xml:space="preserve"> Kai iš paties Rangovo reikia įsigyti papildomų darbų, vykdant Pagrindinę sutartį.</w:t>
      </w:r>
    </w:p>
    <w:p w14:paraId="015776BA" w14:textId="62EE2B9F"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.2</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Atnaujinto varžymosi būdu.</w:t>
      </w:r>
    </w:p>
    <w:p w14:paraId="5EE58229" w14:textId="77777777" w:rsidR="006A48C5" w:rsidRPr="005B5AE0" w:rsidRDefault="006A48C5" w:rsidP="00DC5EE3">
      <w:pPr>
        <w:tabs>
          <w:tab w:val="left" w:pos="1134"/>
        </w:tabs>
        <w:jc w:val="both"/>
        <w:rPr>
          <w:rFonts w:eastAsia="Calibri"/>
          <w:color w:val="000000"/>
        </w:rPr>
      </w:pPr>
    </w:p>
    <w:p w14:paraId="7B0CEAAF" w14:textId="77777777" w:rsidR="00FB5333" w:rsidRPr="005B5AE0" w:rsidRDefault="00FB5333" w:rsidP="00903498">
      <w:pPr>
        <w:tabs>
          <w:tab w:val="left" w:pos="1134"/>
        </w:tabs>
        <w:ind w:left="567"/>
        <w:jc w:val="both"/>
        <w:rPr>
          <w:rFonts w:eastAsia="Calibri"/>
          <w:color w:val="000000"/>
        </w:rPr>
      </w:pPr>
    </w:p>
    <w:p w14:paraId="62D3E70A" w14:textId="6A664636" w:rsidR="00903498" w:rsidRPr="001D0996" w:rsidRDefault="00903498" w:rsidP="00DC5EE3">
      <w:pPr>
        <w:pStyle w:val="Sraopastraipa"/>
        <w:numPr>
          <w:ilvl w:val="3"/>
          <w:numId w:val="11"/>
        </w:numPr>
        <w:ind w:left="284" w:hanging="284"/>
        <w:jc w:val="center"/>
        <w:rPr>
          <w:rFonts w:eastAsia="Calibri"/>
          <w:b/>
          <w:bCs/>
          <w:lang w:val="lt-LT"/>
        </w:rPr>
      </w:pPr>
      <w:r w:rsidRPr="001D0996">
        <w:rPr>
          <w:rFonts w:eastAsia="Calibri"/>
          <w:b/>
          <w:bCs/>
          <w:lang w:val="lt-LT"/>
        </w:rPr>
        <w:t xml:space="preserve">ATNAUJINTAS VARŽYMASIS </w:t>
      </w:r>
    </w:p>
    <w:p w14:paraId="45EE31ED" w14:textId="77777777" w:rsidR="00AE2870" w:rsidRPr="005B5AE0" w:rsidRDefault="00AE2870" w:rsidP="00AE2870">
      <w:pPr>
        <w:ind w:left="720"/>
        <w:rPr>
          <w:rFonts w:eastAsia="Calibri"/>
          <w:b/>
          <w:bCs/>
        </w:rPr>
      </w:pPr>
    </w:p>
    <w:p w14:paraId="28C76982" w14:textId="0FA48149" w:rsidR="00DC17C3" w:rsidRPr="005B5AE0" w:rsidRDefault="00903498" w:rsidP="0084507B">
      <w:pPr>
        <w:numPr>
          <w:ilvl w:val="0"/>
          <w:numId w:val="12"/>
        </w:numPr>
        <w:tabs>
          <w:tab w:val="left" w:pos="993"/>
          <w:tab w:val="left" w:pos="1276"/>
        </w:tabs>
        <w:ind w:left="0" w:firstLine="567"/>
        <w:jc w:val="both"/>
        <w:rPr>
          <w:rFonts w:eastAsia="Calibri"/>
        </w:rPr>
      </w:pPr>
      <w:r w:rsidRPr="005B5AE0">
        <w:rPr>
          <w:rFonts w:eastAsia="Calibri"/>
        </w:rPr>
        <w:t xml:space="preserve">Užsakovas Sutarties galiojimo laikotarpiu turi teisę užsakyti </w:t>
      </w:r>
      <w:r w:rsidR="0027483C" w:rsidRPr="005B5AE0">
        <w:rPr>
          <w:rFonts w:eastAsia="Calibri"/>
        </w:rPr>
        <w:t xml:space="preserve">konkrečius </w:t>
      </w:r>
      <w:r w:rsidRPr="005B5AE0">
        <w:rPr>
          <w:rFonts w:eastAsia="Calibri"/>
        </w:rPr>
        <w:t xml:space="preserve">Darbus pagal </w:t>
      </w:r>
      <w:r w:rsidR="002F1F18" w:rsidRPr="005B5AE0">
        <w:rPr>
          <w:rFonts w:eastAsia="Calibri"/>
        </w:rPr>
        <w:t>SSVA</w:t>
      </w:r>
      <w:r w:rsidRPr="005B5AE0">
        <w:rPr>
          <w:rFonts w:eastAsia="Calibri"/>
        </w:rPr>
        <w:t xml:space="preserve"> įregistruotas, Statinių statybos skaičiuojamąsias</w:t>
      </w:r>
      <w:r w:rsidR="00483376" w:rsidRPr="005B5AE0">
        <w:rPr>
          <w:rFonts w:eastAsia="Calibri"/>
        </w:rPr>
        <w:t xml:space="preserve"> kainas</w:t>
      </w:r>
      <w:r w:rsidRPr="005B5AE0">
        <w:rPr>
          <w:rFonts w:eastAsia="Calibri"/>
        </w:rPr>
        <w:t xml:space="preserve">, galiojančias </w:t>
      </w:r>
      <w:r w:rsidR="0027483C" w:rsidRPr="005B5AE0">
        <w:rPr>
          <w:rFonts w:eastAsia="Calibri"/>
        </w:rPr>
        <w:t xml:space="preserve">konkrečių </w:t>
      </w:r>
      <w:r w:rsidRPr="005B5AE0">
        <w:rPr>
          <w:rFonts w:eastAsia="Calibri"/>
        </w:rPr>
        <w:t>Darbų įsigijimo metu. Informaciją apie Užsakymą Rangovui pateikia Užsakovas.</w:t>
      </w:r>
    </w:p>
    <w:p w14:paraId="1EDB1F14" w14:textId="73C53FF0" w:rsidR="00D941DA" w:rsidRPr="005B5AE0" w:rsidRDefault="002337E9" w:rsidP="0084507B">
      <w:pPr>
        <w:numPr>
          <w:ilvl w:val="0"/>
          <w:numId w:val="12"/>
        </w:numPr>
        <w:tabs>
          <w:tab w:val="left" w:pos="851"/>
          <w:tab w:val="left" w:pos="993"/>
          <w:tab w:val="left" w:pos="1276"/>
        </w:tabs>
        <w:ind w:left="0" w:firstLine="567"/>
        <w:jc w:val="both"/>
        <w:rPr>
          <w:rFonts w:eastAsia="Calibri"/>
        </w:rPr>
      </w:pPr>
      <w:r w:rsidRPr="005B5AE0">
        <w:rPr>
          <w:rFonts w:eastAsia="Calibri"/>
        </w:rPr>
        <w:t>Atnaujint</w:t>
      </w:r>
      <w:r w:rsidR="003F0445" w:rsidRPr="005B5AE0">
        <w:rPr>
          <w:rFonts w:eastAsia="Calibri"/>
        </w:rPr>
        <w:t>o</w:t>
      </w:r>
      <w:r w:rsidRPr="005B5AE0">
        <w:rPr>
          <w:rFonts w:eastAsia="Calibri"/>
        </w:rPr>
        <w:t xml:space="preserve"> varžym</w:t>
      </w:r>
      <w:r w:rsidR="003F0445" w:rsidRPr="005B5AE0">
        <w:rPr>
          <w:rFonts w:eastAsia="Calibri"/>
        </w:rPr>
        <w:t>osi procedūr</w:t>
      </w:r>
      <w:r w:rsidR="00A24B8D" w:rsidRPr="005B5AE0">
        <w:rPr>
          <w:rFonts w:eastAsia="Calibri"/>
        </w:rPr>
        <w:t>a vykdoma</w:t>
      </w:r>
      <w:r w:rsidRPr="005B5AE0">
        <w:rPr>
          <w:rFonts w:eastAsia="Calibri"/>
        </w:rPr>
        <w:t xml:space="preserve"> CVP IS priemonėmis</w:t>
      </w:r>
      <w:r w:rsidR="00A24B8D" w:rsidRPr="005B5AE0">
        <w:rPr>
          <w:rFonts w:eastAsia="Calibri"/>
        </w:rPr>
        <w:t>.</w:t>
      </w:r>
    </w:p>
    <w:p w14:paraId="41CE94FF" w14:textId="7E34541E" w:rsidR="0084507B"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Kiekvieno Užsakymo metu bus varžomasi dėl </w:t>
      </w:r>
      <w:bookmarkStart w:id="1" w:name="_Hlk161650177"/>
      <w:r w:rsidR="00795DFE" w:rsidRPr="005B5AE0">
        <w:rPr>
          <w:rFonts w:eastAsia="Calibri"/>
        </w:rPr>
        <w:t>ekonomiškai naudingiausio pasiūlymo, kuris pasirenkamas pagal kainos kriterijų</w:t>
      </w:r>
      <w:r w:rsidRPr="005B5AE0">
        <w:rPr>
          <w:rFonts w:eastAsia="Calibri"/>
        </w:rPr>
        <w:t xml:space="preserve">. </w:t>
      </w:r>
      <w:bookmarkEnd w:id="1"/>
      <w:r w:rsidRPr="005B5AE0">
        <w:rPr>
          <w:rFonts w:eastAsia="Calibri"/>
        </w:rPr>
        <w:t>Galutinio pasiūlymo kaina apskaičiuojama</w:t>
      </w:r>
      <w:r w:rsidR="005E245D" w:rsidRPr="005B5AE0">
        <w:rPr>
          <w:rFonts w:eastAsia="Calibri"/>
        </w:rPr>
        <w:t>,</w:t>
      </w:r>
      <w:r w:rsidRPr="005B5AE0">
        <w:rPr>
          <w:rFonts w:eastAsia="Calibri"/>
        </w:rPr>
        <w:t xml:space="preserve"> vadovaujantis </w:t>
      </w:r>
      <w:r w:rsidR="002F1F18" w:rsidRPr="005B5AE0">
        <w:rPr>
          <w:rFonts w:eastAsia="Calibri"/>
        </w:rPr>
        <w:t xml:space="preserve">SSVA </w:t>
      </w:r>
      <w:r w:rsidRPr="005B5AE0">
        <w:rPr>
          <w:rFonts w:eastAsia="Calibri"/>
        </w:rPr>
        <w:t xml:space="preserve">įregistruotomis Statinių statybos skaičiuojamosiomis kainomis, galiojančiomis </w:t>
      </w:r>
      <w:r w:rsidR="0027483C" w:rsidRPr="005B5AE0">
        <w:rPr>
          <w:rFonts w:eastAsia="Calibri"/>
        </w:rPr>
        <w:t xml:space="preserve">konkrečių </w:t>
      </w:r>
      <w:r w:rsidR="00FC4939" w:rsidRPr="005B5AE0">
        <w:rPr>
          <w:rFonts w:eastAsia="Calibri"/>
        </w:rPr>
        <w:t xml:space="preserve">Darbų įsigijimo </w:t>
      </w:r>
      <w:r w:rsidRPr="005B5AE0">
        <w:rPr>
          <w:rFonts w:eastAsia="Calibri"/>
        </w:rPr>
        <w:t xml:space="preserve">metu, siūlomiems darbams </w:t>
      </w:r>
      <w:r w:rsidR="00483376" w:rsidRPr="005B5AE0">
        <w:rPr>
          <w:rFonts w:eastAsia="Calibri"/>
        </w:rPr>
        <w:t xml:space="preserve">pritaikius </w:t>
      </w:r>
      <w:r w:rsidR="00CB4731" w:rsidRPr="005B5AE0">
        <w:rPr>
          <w:rFonts w:eastAsia="Calibri"/>
        </w:rPr>
        <w:t>Rangovo siūlomą koefici</w:t>
      </w:r>
      <w:r w:rsidR="008944E4" w:rsidRPr="005B5AE0">
        <w:rPr>
          <w:rFonts w:eastAsia="Calibri"/>
        </w:rPr>
        <w:t>e</w:t>
      </w:r>
      <w:r w:rsidR="00CB4731" w:rsidRPr="005B5AE0">
        <w:rPr>
          <w:rFonts w:eastAsia="Calibri"/>
        </w:rPr>
        <w:t xml:space="preserve">ntą. </w:t>
      </w:r>
      <w:r w:rsidR="007E6696" w:rsidRPr="005B5AE0">
        <w:rPr>
          <w:rFonts w:eastAsia="Calibri"/>
        </w:rPr>
        <w:t>Sutarties</w:t>
      </w:r>
      <w:r w:rsidR="006E1B9E" w:rsidRPr="005B5AE0">
        <w:rPr>
          <w:rFonts w:eastAsia="Calibri"/>
        </w:rPr>
        <w:t xml:space="preserve"> </w:t>
      </w:r>
      <w:r w:rsidR="006E1B9E" w:rsidRPr="005B5AE0">
        <w:rPr>
          <w:rFonts w:eastAsia="Calibri"/>
          <w:highlight w:val="lightGray"/>
        </w:rPr>
        <w:t>__</w:t>
      </w:r>
      <w:r w:rsidR="00B0626F" w:rsidRPr="005B5AE0">
        <w:rPr>
          <w:rFonts w:eastAsia="Calibri"/>
        </w:rPr>
        <w:t xml:space="preserve"> priede nurodyt</w:t>
      </w:r>
      <w:r w:rsidR="00CB4731" w:rsidRPr="005B5AE0">
        <w:rPr>
          <w:rFonts w:eastAsia="Calibri"/>
        </w:rPr>
        <w:t>as</w:t>
      </w:r>
      <w:r w:rsidR="00B0626F" w:rsidRPr="005B5AE0">
        <w:rPr>
          <w:rFonts w:eastAsia="Calibri"/>
        </w:rPr>
        <w:t xml:space="preserve"> </w:t>
      </w:r>
      <w:r w:rsidR="00483376" w:rsidRPr="005B5AE0">
        <w:rPr>
          <w:rFonts w:eastAsia="Calibri"/>
        </w:rPr>
        <w:t xml:space="preserve">Rangovo </w:t>
      </w:r>
      <w:r w:rsidRPr="005B5AE0">
        <w:rPr>
          <w:rFonts w:eastAsia="Calibri"/>
        </w:rPr>
        <w:t>koeficient</w:t>
      </w:r>
      <w:r w:rsidR="00CB4731" w:rsidRPr="005B5AE0">
        <w:rPr>
          <w:rFonts w:eastAsia="Calibri"/>
        </w:rPr>
        <w:t xml:space="preserve">as yra </w:t>
      </w:r>
      <w:r w:rsidR="00B0626F" w:rsidRPr="005B5AE0">
        <w:rPr>
          <w:rFonts w:eastAsia="Calibri"/>
        </w:rPr>
        <w:t xml:space="preserve">maksimalus. </w:t>
      </w:r>
      <w:r w:rsidR="005E245D" w:rsidRPr="005B5AE0">
        <w:rPr>
          <w:rFonts w:eastAsia="Calibri"/>
        </w:rPr>
        <w:t>A</w:t>
      </w:r>
      <w:r w:rsidRPr="005B5AE0">
        <w:rPr>
          <w:rFonts w:eastAsia="Calibri"/>
        </w:rPr>
        <w:t xml:space="preserve">tnaujinto varžymosi metu dėl kiekvienos Pagrindinės sutarties sudarymo </w:t>
      </w:r>
      <w:r w:rsidR="005E245D" w:rsidRPr="005B5AE0">
        <w:rPr>
          <w:rFonts w:eastAsia="Calibri"/>
        </w:rPr>
        <w:t xml:space="preserve">Rangovas </w:t>
      </w:r>
      <w:r w:rsidRPr="005B5AE0">
        <w:rPr>
          <w:rFonts w:eastAsia="Calibri"/>
        </w:rPr>
        <w:t xml:space="preserve">turi teisę </w:t>
      </w:r>
      <w:r w:rsidR="00F86022" w:rsidRPr="005B5AE0">
        <w:rPr>
          <w:rFonts w:eastAsia="Calibri"/>
        </w:rPr>
        <w:t xml:space="preserve">tik </w:t>
      </w:r>
      <w:r w:rsidRPr="005B5AE0">
        <w:rPr>
          <w:rFonts w:eastAsia="Calibri"/>
        </w:rPr>
        <w:t>mažinti S</w:t>
      </w:r>
      <w:r w:rsidR="007E6696" w:rsidRPr="005B5AE0">
        <w:rPr>
          <w:rFonts w:eastAsia="Calibri"/>
        </w:rPr>
        <w:t xml:space="preserve">utarties </w:t>
      </w:r>
      <w:r w:rsidR="006E1B9E" w:rsidRPr="005B5AE0">
        <w:rPr>
          <w:rFonts w:eastAsia="Calibri"/>
          <w:highlight w:val="lightGray"/>
        </w:rPr>
        <w:t>__</w:t>
      </w:r>
      <w:r w:rsidRPr="005B5AE0">
        <w:rPr>
          <w:rFonts w:eastAsia="Calibri"/>
        </w:rPr>
        <w:t xml:space="preserve"> priede nurodytą </w:t>
      </w:r>
      <w:r w:rsidR="00483376" w:rsidRPr="005B5AE0">
        <w:rPr>
          <w:rFonts w:eastAsia="Calibri"/>
        </w:rPr>
        <w:t xml:space="preserve">Rangovo taikomą </w:t>
      </w:r>
      <w:r w:rsidRPr="005B5AE0">
        <w:rPr>
          <w:rFonts w:eastAsia="Calibri"/>
        </w:rPr>
        <w:t>koeficientą.</w:t>
      </w:r>
    </w:p>
    <w:p w14:paraId="024D9719" w14:textId="37E105C9" w:rsidR="00903498" w:rsidRPr="005B5AE0" w:rsidRDefault="003A7CED"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 </w:t>
      </w:r>
      <w:r w:rsidR="004E4A9E" w:rsidRPr="005B5AE0">
        <w:rPr>
          <w:rFonts w:eastAsia="Calibri"/>
        </w:rPr>
        <w:t xml:space="preserve"> </w:t>
      </w:r>
      <w:r w:rsidR="00903498" w:rsidRPr="005B5AE0">
        <w:rPr>
          <w:rFonts w:eastAsia="Calibri"/>
        </w:rPr>
        <w:t>Atnaujintas varžymasis laikomas pradėtu, kai Užsakovas CVP IS priemonėmis Rangovui pateikia Užsakymo formą.</w:t>
      </w:r>
    </w:p>
    <w:p w14:paraId="75AA54BF" w14:textId="6CAE824C" w:rsidR="00903498"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Užsakymo formoje pateikiama</w:t>
      </w:r>
      <w:r w:rsidR="005A75A4" w:rsidRPr="005B5AE0">
        <w:rPr>
          <w:rFonts w:eastAsia="Calibri"/>
        </w:rPr>
        <w:t xml:space="preserve">: </w:t>
      </w:r>
    </w:p>
    <w:p w14:paraId="22822C36" w14:textId="6CFDCEA4" w:rsidR="00903498" w:rsidRPr="005B5AE0" w:rsidRDefault="00AB19F8" w:rsidP="002E33A6">
      <w:pPr>
        <w:tabs>
          <w:tab w:val="left" w:pos="1276"/>
        </w:tabs>
        <w:autoSpaceDE w:val="0"/>
        <w:autoSpaceDN w:val="0"/>
        <w:adjustRightInd w:val="0"/>
        <w:ind w:left="567"/>
        <w:jc w:val="both"/>
        <w:rPr>
          <w:rFonts w:eastAsia="Calibri"/>
        </w:rPr>
      </w:pPr>
      <w:r w:rsidRPr="005B5AE0">
        <w:rPr>
          <w:rFonts w:eastAsia="Calibri"/>
        </w:rPr>
        <w:t>4.</w:t>
      </w:r>
      <w:r w:rsidR="003B7CB5" w:rsidRPr="005B5AE0">
        <w:rPr>
          <w:rFonts w:eastAsia="Calibri"/>
        </w:rPr>
        <w:t>5</w:t>
      </w:r>
      <w:r w:rsidRPr="005B5AE0">
        <w:rPr>
          <w:rFonts w:eastAsia="Calibri"/>
        </w:rPr>
        <w:t>.1.</w:t>
      </w:r>
      <w:r w:rsidR="002E33A6" w:rsidRPr="005B5AE0">
        <w:rPr>
          <w:rFonts w:eastAsia="Calibri"/>
        </w:rPr>
        <w:t xml:space="preserve">   </w:t>
      </w:r>
      <w:r w:rsidR="005A75A4" w:rsidRPr="005B5AE0">
        <w:rPr>
          <w:rFonts w:eastAsia="Calibri"/>
        </w:rPr>
        <w:t xml:space="preserve">informacija apie </w:t>
      </w:r>
      <w:r w:rsidR="00903498" w:rsidRPr="005B5AE0">
        <w:rPr>
          <w:rFonts w:eastAsia="Calibri"/>
        </w:rPr>
        <w:t>Pagrindinę sutartį sudaryti siekiantį Užsakovą;</w:t>
      </w:r>
    </w:p>
    <w:p w14:paraId="635A19EA" w14:textId="5FED4D4E" w:rsidR="0084507B" w:rsidRPr="001D0996" w:rsidRDefault="002E33A6" w:rsidP="0084507B">
      <w:pPr>
        <w:pStyle w:val="Sraopastraipa"/>
        <w:tabs>
          <w:tab w:val="left" w:pos="1276"/>
        </w:tabs>
        <w:autoSpaceDE w:val="0"/>
        <w:autoSpaceDN w:val="0"/>
        <w:adjustRightInd w:val="0"/>
        <w:ind w:left="2127" w:hanging="1560"/>
        <w:jc w:val="both"/>
        <w:rPr>
          <w:rFonts w:eastAsia="Calibri"/>
          <w:lang w:val="lt-LT"/>
        </w:rPr>
      </w:pPr>
      <w:r w:rsidRPr="001D0996">
        <w:rPr>
          <w:rFonts w:eastAsia="Calibri"/>
          <w:lang w:val="lt-LT"/>
        </w:rPr>
        <w:t>4.</w:t>
      </w:r>
      <w:r w:rsidR="003B7CB5" w:rsidRPr="001D0996">
        <w:rPr>
          <w:rFonts w:eastAsia="Calibri"/>
          <w:lang w:val="lt-LT"/>
        </w:rPr>
        <w:t>5</w:t>
      </w:r>
      <w:r w:rsidRPr="001D0996">
        <w:rPr>
          <w:rFonts w:eastAsia="Calibri"/>
          <w:lang w:val="lt-LT"/>
        </w:rPr>
        <w:t xml:space="preserve">.2.   </w:t>
      </w:r>
      <w:r w:rsidR="00903498" w:rsidRPr="001D0996">
        <w:rPr>
          <w:rFonts w:eastAsia="Calibri"/>
          <w:lang w:val="lt-LT"/>
        </w:rPr>
        <w:t>objekto, kuria</w:t>
      </w:r>
      <w:r w:rsidR="008E1B10" w:rsidRPr="001D0996">
        <w:rPr>
          <w:rFonts w:eastAsia="Calibri"/>
          <w:lang w:val="lt-LT"/>
        </w:rPr>
        <w:t>me bus atliekami Darbai, duomeny</w:t>
      </w:r>
      <w:r w:rsidR="00903498" w:rsidRPr="001D0996">
        <w:rPr>
          <w:rFonts w:eastAsia="Calibri"/>
          <w:lang w:val="lt-LT"/>
        </w:rPr>
        <w:t>s;</w:t>
      </w:r>
    </w:p>
    <w:p w14:paraId="1D5EEE94" w14:textId="05907C63" w:rsidR="00047126" w:rsidRPr="005B5AE0" w:rsidRDefault="003B7CB5" w:rsidP="00B140F4">
      <w:pPr>
        <w:tabs>
          <w:tab w:val="left" w:pos="1276"/>
        </w:tabs>
        <w:autoSpaceDE w:val="0"/>
        <w:autoSpaceDN w:val="0"/>
        <w:adjustRightInd w:val="0"/>
        <w:ind w:left="567"/>
        <w:jc w:val="both"/>
        <w:rPr>
          <w:rFonts w:eastAsia="Calibri"/>
        </w:rPr>
      </w:pPr>
      <w:r w:rsidRPr="005B5AE0">
        <w:rPr>
          <w:rFonts w:eastAsia="Calibri"/>
        </w:rPr>
        <w:t>4.5.3</w:t>
      </w:r>
      <w:r w:rsidR="00517786" w:rsidRPr="005B5AE0">
        <w:rPr>
          <w:rFonts w:eastAsia="Calibri"/>
        </w:rPr>
        <w:t xml:space="preserve">. </w:t>
      </w:r>
      <w:r w:rsidR="002E33A6" w:rsidRPr="005B5AE0">
        <w:rPr>
          <w:rFonts w:eastAsia="Calibri"/>
        </w:rPr>
        <w:t>p</w:t>
      </w:r>
      <w:r w:rsidR="00047126" w:rsidRPr="005B5AE0">
        <w:rPr>
          <w:rFonts w:eastAsia="Calibri"/>
        </w:rPr>
        <w:t>rojektin</w:t>
      </w:r>
      <w:r w:rsidR="003F4BDD" w:rsidRPr="005B5AE0">
        <w:rPr>
          <w:rFonts w:eastAsia="Calibri"/>
        </w:rPr>
        <w:t>ė</w:t>
      </w:r>
      <w:r w:rsidR="00047126" w:rsidRPr="005B5AE0">
        <w:rPr>
          <w:rFonts w:eastAsia="Calibri"/>
        </w:rPr>
        <w:t xml:space="preserve"> dokumentacij</w:t>
      </w:r>
      <w:r w:rsidR="003F4BDD" w:rsidRPr="005B5AE0">
        <w:rPr>
          <w:rFonts w:eastAsia="Calibri"/>
        </w:rPr>
        <w:t>a</w:t>
      </w:r>
      <w:r w:rsidR="00047126" w:rsidRPr="005B5AE0">
        <w:rPr>
          <w:rFonts w:eastAsia="Calibri"/>
        </w:rPr>
        <w:t xml:space="preserve"> </w:t>
      </w:r>
      <w:r w:rsidR="00903498" w:rsidRPr="005B5AE0">
        <w:rPr>
          <w:rFonts w:eastAsia="Calibri"/>
        </w:rPr>
        <w:t>planuojam</w:t>
      </w:r>
      <w:r w:rsidR="00047126" w:rsidRPr="005B5AE0">
        <w:rPr>
          <w:rFonts w:eastAsia="Calibri"/>
        </w:rPr>
        <w:t>iems</w:t>
      </w:r>
      <w:r w:rsidR="00903498" w:rsidRPr="005B5AE0">
        <w:rPr>
          <w:rFonts w:eastAsia="Calibri"/>
        </w:rPr>
        <w:t xml:space="preserve"> </w:t>
      </w:r>
      <w:r w:rsidR="00047126" w:rsidRPr="005B5AE0">
        <w:rPr>
          <w:rFonts w:eastAsia="Calibri"/>
        </w:rPr>
        <w:t>Darbams atlikti, pagal kurią Rangovas Atnaujinto varžymosi metu turės įvertinti Darbus, apskaičiuotus</w:t>
      </w:r>
      <w:r w:rsidR="00903498" w:rsidRPr="005B5AE0">
        <w:rPr>
          <w:rFonts w:eastAsia="Calibri"/>
        </w:rPr>
        <w:t xml:space="preserve">, vadovaujantis </w:t>
      </w:r>
      <w:r w:rsidR="002F1F18" w:rsidRPr="005B5AE0">
        <w:rPr>
          <w:rFonts w:eastAsia="Calibri"/>
        </w:rPr>
        <w:t xml:space="preserve">SSVA </w:t>
      </w:r>
      <w:r w:rsidR="00903498" w:rsidRPr="005B5AE0">
        <w:rPr>
          <w:rFonts w:eastAsia="Calibri"/>
        </w:rPr>
        <w:t xml:space="preserve">įregistruotomis Statinių statybos skaičiuojamosiomis kainomis, galiojančiomis </w:t>
      </w:r>
      <w:r w:rsidR="0027483C" w:rsidRPr="005B5AE0">
        <w:rPr>
          <w:rFonts w:eastAsia="Calibri"/>
        </w:rPr>
        <w:t xml:space="preserve">konkrečių </w:t>
      </w:r>
      <w:r w:rsidR="00903498" w:rsidRPr="005B5AE0">
        <w:rPr>
          <w:rFonts w:eastAsia="Calibri"/>
        </w:rPr>
        <w:t xml:space="preserve">Darbų įsigijimo metu, </w:t>
      </w:r>
      <w:r w:rsidR="00047126" w:rsidRPr="005B5AE0">
        <w:rPr>
          <w:rFonts w:eastAsia="Calibri"/>
        </w:rPr>
        <w:t>ir pateikti Galutinį pasiūlymą</w:t>
      </w:r>
      <w:r w:rsidR="002E33A6" w:rsidRPr="005B5AE0">
        <w:rPr>
          <w:rFonts w:eastAsia="Calibri"/>
        </w:rPr>
        <w:t>.</w:t>
      </w:r>
    </w:p>
    <w:p w14:paraId="1008E308" w14:textId="6A2A8DAE" w:rsidR="00903498" w:rsidRPr="001D0996" w:rsidRDefault="000D4947" w:rsidP="004C334F">
      <w:pPr>
        <w:tabs>
          <w:tab w:val="left" w:pos="1276"/>
        </w:tabs>
        <w:autoSpaceDE w:val="0"/>
        <w:autoSpaceDN w:val="0"/>
        <w:adjustRightInd w:val="0"/>
        <w:ind w:left="567"/>
        <w:jc w:val="both"/>
        <w:rPr>
          <w:rFonts w:eastAsia="Calibri"/>
        </w:rPr>
      </w:pPr>
      <w:r w:rsidRPr="001D0996">
        <w:rPr>
          <w:rFonts w:eastAsia="Calibri"/>
        </w:rPr>
        <w:t xml:space="preserve">4.5.4. </w:t>
      </w:r>
      <w:r w:rsidR="00903498" w:rsidRPr="001D0996">
        <w:rPr>
          <w:rFonts w:eastAsia="Calibri"/>
        </w:rPr>
        <w:t>Darbų atlikimo termin</w:t>
      </w:r>
      <w:r w:rsidR="003E03A6" w:rsidRPr="001D0996">
        <w:rPr>
          <w:rFonts w:eastAsia="Calibri"/>
        </w:rPr>
        <w:t>as</w:t>
      </w:r>
      <w:r w:rsidR="00903498" w:rsidRPr="001D0996">
        <w:rPr>
          <w:rFonts w:eastAsia="Calibri"/>
        </w:rPr>
        <w:t>, kit</w:t>
      </w:r>
      <w:r w:rsidR="003E03A6" w:rsidRPr="001D0996">
        <w:rPr>
          <w:rFonts w:eastAsia="Calibri"/>
        </w:rPr>
        <w:t>o</w:t>
      </w:r>
      <w:r w:rsidR="00903498" w:rsidRPr="001D0996">
        <w:rPr>
          <w:rFonts w:eastAsia="Calibri"/>
        </w:rPr>
        <w:t>s Darbų atlikimo sąlyg</w:t>
      </w:r>
      <w:r w:rsidR="003E03A6" w:rsidRPr="001D0996">
        <w:rPr>
          <w:rFonts w:eastAsia="Calibri"/>
        </w:rPr>
        <w:t>o</w:t>
      </w:r>
      <w:r w:rsidR="00903498" w:rsidRPr="001D0996">
        <w:rPr>
          <w:rFonts w:eastAsia="Calibri"/>
        </w:rPr>
        <w:t>s;</w:t>
      </w:r>
    </w:p>
    <w:p w14:paraId="134BDD1D" w14:textId="2DBBA08C" w:rsidR="00557C3E" w:rsidRPr="005B5AE0" w:rsidRDefault="002E33A6" w:rsidP="002E33A6">
      <w:pPr>
        <w:tabs>
          <w:tab w:val="left" w:pos="0"/>
          <w:tab w:val="left" w:pos="284"/>
          <w:tab w:val="left" w:pos="851"/>
          <w:tab w:val="left" w:pos="1276"/>
          <w:tab w:val="left" w:pos="1418"/>
        </w:tabs>
        <w:autoSpaceDE w:val="0"/>
        <w:autoSpaceDN w:val="0"/>
        <w:adjustRightInd w:val="0"/>
        <w:ind w:firstLine="284"/>
        <w:jc w:val="both"/>
        <w:rPr>
          <w:rFonts w:eastAsia="Calibri"/>
        </w:rPr>
      </w:pPr>
      <w:bookmarkStart w:id="2" w:name="_Hlk160624318"/>
      <w:r w:rsidRPr="005B5AE0">
        <w:rPr>
          <w:rFonts w:eastAsiaTheme="minorHAnsi"/>
        </w:rPr>
        <w:t xml:space="preserve">     4.</w:t>
      </w:r>
      <w:r w:rsidR="000D4947" w:rsidRPr="005B5AE0">
        <w:rPr>
          <w:rFonts w:eastAsiaTheme="minorHAnsi"/>
        </w:rPr>
        <w:t>5</w:t>
      </w:r>
      <w:r w:rsidRPr="005B5AE0">
        <w:rPr>
          <w:rFonts w:eastAsiaTheme="minorHAnsi"/>
        </w:rPr>
        <w:t>.5. i</w:t>
      </w:r>
      <w:r w:rsidR="00557C3E" w:rsidRPr="005B5AE0">
        <w:rPr>
          <w:rFonts w:eastAsiaTheme="minorHAnsi"/>
        </w:rPr>
        <w:t>nformacija, ar yra reikalaujama iš Rangovų kartu pateikti medžiagų, įrangos sąmatas ir konkrečiai kokių medžiagų, įrangos sąmatas turi pateikti Rangovai. Užsakovas neprivalo visais Atnaujinto varžymosi atvejais reikalauti pateikti sąmatas</w:t>
      </w:r>
      <w:bookmarkEnd w:id="2"/>
      <w:r w:rsidR="00557C3E" w:rsidRPr="005B5AE0">
        <w:rPr>
          <w:rFonts w:eastAsiaTheme="minorHAnsi"/>
        </w:rPr>
        <w:t>;</w:t>
      </w:r>
    </w:p>
    <w:p w14:paraId="2C380CF3" w14:textId="785A877A" w:rsidR="00557C3E" w:rsidRPr="005B5AE0" w:rsidRDefault="003113B4" w:rsidP="003113B4">
      <w:pPr>
        <w:tabs>
          <w:tab w:val="left" w:pos="1276"/>
        </w:tabs>
        <w:autoSpaceDE w:val="0"/>
        <w:autoSpaceDN w:val="0"/>
        <w:adjustRightInd w:val="0"/>
        <w:ind w:left="567"/>
        <w:jc w:val="both"/>
        <w:rPr>
          <w:rFonts w:eastAsia="Calibri"/>
        </w:rPr>
      </w:pPr>
      <w:bookmarkStart w:id="3" w:name="_Hlk160624354"/>
      <w:r w:rsidRPr="005B5AE0">
        <w:rPr>
          <w:rFonts w:eastAsiaTheme="minorHAnsi"/>
        </w:rPr>
        <w:t>4.</w:t>
      </w:r>
      <w:r w:rsidR="000D4947" w:rsidRPr="005B5AE0">
        <w:rPr>
          <w:rFonts w:eastAsiaTheme="minorHAnsi"/>
        </w:rPr>
        <w:t>5</w:t>
      </w:r>
      <w:r w:rsidRPr="005B5AE0">
        <w:rPr>
          <w:rFonts w:eastAsiaTheme="minorHAnsi"/>
        </w:rPr>
        <w:t>.6. s</w:t>
      </w:r>
      <w:r w:rsidR="00557C3E" w:rsidRPr="005B5AE0">
        <w:rPr>
          <w:rFonts w:eastAsiaTheme="minorHAnsi"/>
        </w:rPr>
        <w:t>ąlygas dėl Pagrindinės sutarties įvykdymo užtikrinimo pateikimo</w:t>
      </w:r>
      <w:bookmarkEnd w:id="3"/>
      <w:r w:rsidR="00557C3E" w:rsidRPr="005B5AE0">
        <w:rPr>
          <w:rFonts w:eastAsiaTheme="minorHAnsi"/>
        </w:rPr>
        <w:t>;</w:t>
      </w:r>
    </w:p>
    <w:p w14:paraId="219E8CA3" w14:textId="199B4F54" w:rsidR="00557C3E"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.7. k</w:t>
      </w:r>
      <w:r w:rsidR="00557C3E" w:rsidRPr="005B5AE0">
        <w:rPr>
          <w:rFonts w:eastAsiaTheme="minorHAnsi"/>
        </w:rPr>
        <w:t>itas planuojamos sudaryti Pagrindinės pirkimo sutarties sąlygos, kurios susijusios su konkrečiu Darbų objektu ir negalėjo būti nustatytos Preliminariosios sutarties priede Pagrindinės sutarties projekte;</w:t>
      </w:r>
    </w:p>
    <w:p w14:paraId="085D7955" w14:textId="763F114B" w:rsidR="00871024" w:rsidRPr="005B5AE0" w:rsidRDefault="003113B4" w:rsidP="00871024">
      <w:pPr>
        <w:tabs>
          <w:tab w:val="left" w:pos="1276"/>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.8. </w:t>
      </w:r>
      <w:r w:rsidR="008E1B10" w:rsidRPr="005B5AE0">
        <w:rPr>
          <w:rFonts w:eastAsia="Calibri"/>
        </w:rPr>
        <w:t>tikslus</w:t>
      </w:r>
      <w:r w:rsidR="00903498" w:rsidRPr="005B5AE0">
        <w:rPr>
          <w:rFonts w:eastAsia="Calibri"/>
        </w:rPr>
        <w:t xml:space="preserve"> pas</w:t>
      </w:r>
      <w:r w:rsidR="008E1B10" w:rsidRPr="005B5AE0">
        <w:rPr>
          <w:rFonts w:eastAsia="Calibri"/>
        </w:rPr>
        <w:t>iūlymų pateikimo terminas (diena, valanda, minutė</w:t>
      </w:r>
      <w:r w:rsidR="00903498" w:rsidRPr="005B5AE0">
        <w:rPr>
          <w:rFonts w:eastAsia="Calibri"/>
        </w:rPr>
        <w:t>)</w:t>
      </w:r>
      <w:r w:rsidR="002327F3" w:rsidRPr="005B5AE0">
        <w:rPr>
          <w:rFonts w:eastAsia="Calibri"/>
        </w:rPr>
        <w:t xml:space="preserve">, kuris negali būti trumpesnis nei </w:t>
      </w:r>
      <w:r w:rsidR="00CD235F" w:rsidRPr="005B5AE0">
        <w:rPr>
          <w:rFonts w:eastAsia="Calibri"/>
        </w:rPr>
        <w:t xml:space="preserve">5 </w:t>
      </w:r>
      <w:r w:rsidRPr="005B5AE0">
        <w:rPr>
          <w:rFonts w:eastAsia="Calibri"/>
        </w:rPr>
        <w:t>(</w:t>
      </w:r>
      <w:r w:rsidR="00CD235F" w:rsidRPr="005B5AE0">
        <w:rPr>
          <w:rFonts w:eastAsia="Calibri"/>
        </w:rPr>
        <w:t>penkios</w:t>
      </w:r>
      <w:r w:rsidRPr="005B5AE0">
        <w:rPr>
          <w:rFonts w:eastAsia="Calibri"/>
        </w:rPr>
        <w:t xml:space="preserve">) </w:t>
      </w:r>
      <w:r w:rsidR="002327F3" w:rsidRPr="005B5AE0">
        <w:rPr>
          <w:rFonts w:eastAsia="Calibri"/>
        </w:rPr>
        <w:t>darbo dien</w:t>
      </w:r>
      <w:r w:rsidR="008A3E63" w:rsidRPr="005B5AE0">
        <w:rPr>
          <w:rFonts w:eastAsia="Calibri"/>
        </w:rPr>
        <w:t>os</w:t>
      </w:r>
      <w:r w:rsidR="00557C3E" w:rsidRPr="005B5AE0">
        <w:rPr>
          <w:rFonts w:eastAsia="Calibri"/>
        </w:rPr>
        <w:t xml:space="preserve">. </w:t>
      </w:r>
      <w:r w:rsidR="00557C3E" w:rsidRPr="005B5AE0">
        <w:rPr>
          <w:rFonts w:eastAsiaTheme="minorHAnsi"/>
        </w:rPr>
        <w:t>Rangovų Galutiniai pasiūlymai Užsakovo turi būti gauti iki Užsakyme nurodyto termino</w:t>
      </w:r>
      <w:r w:rsidRPr="005B5AE0">
        <w:rPr>
          <w:rFonts w:eastAsiaTheme="minorHAnsi"/>
        </w:rPr>
        <w:t xml:space="preserve"> dienos</w:t>
      </w:r>
      <w:r w:rsidR="00557C3E" w:rsidRPr="005B5AE0">
        <w:rPr>
          <w:rFonts w:eastAsiaTheme="minorHAnsi"/>
        </w:rPr>
        <w:t xml:space="preserve"> pabaigos. Po termino pabaigos gauti Rangovų pasiūlymai laikomi negautais ir nebus nagrinėjami</w:t>
      </w:r>
      <w:r w:rsidRPr="005B5AE0">
        <w:rPr>
          <w:rFonts w:eastAsiaTheme="minorHAnsi"/>
        </w:rPr>
        <w:t>;</w:t>
      </w:r>
    </w:p>
    <w:p w14:paraId="690EF7B0" w14:textId="6C876AE5" w:rsidR="00903498" w:rsidRPr="005B5AE0" w:rsidRDefault="003113B4" w:rsidP="003113B4">
      <w:pPr>
        <w:tabs>
          <w:tab w:val="left" w:pos="1276"/>
        </w:tabs>
        <w:autoSpaceDE w:val="0"/>
        <w:autoSpaceDN w:val="0"/>
        <w:adjustRightInd w:val="0"/>
        <w:ind w:left="2366" w:hanging="1799"/>
        <w:jc w:val="both"/>
        <w:rPr>
          <w:rFonts w:eastAsia="Calibri"/>
        </w:rPr>
      </w:pPr>
      <w:r w:rsidRPr="005B5AE0">
        <w:rPr>
          <w:rFonts w:eastAsia="Calibri"/>
        </w:rPr>
        <w:t>4.</w:t>
      </w:r>
      <w:r w:rsidR="000D4947" w:rsidRPr="005B5AE0">
        <w:rPr>
          <w:rFonts w:eastAsia="Calibri"/>
        </w:rPr>
        <w:t>5</w:t>
      </w:r>
      <w:r w:rsidRPr="005B5AE0">
        <w:rPr>
          <w:rFonts w:eastAsia="Calibri"/>
        </w:rPr>
        <w:t xml:space="preserve">.9.  </w:t>
      </w:r>
      <w:r w:rsidR="008E1B10" w:rsidRPr="005B5AE0">
        <w:rPr>
          <w:rFonts w:eastAsia="Calibri"/>
        </w:rPr>
        <w:t xml:space="preserve">informacija apie </w:t>
      </w:r>
      <w:r w:rsidR="00903498" w:rsidRPr="005B5AE0">
        <w:rPr>
          <w:rFonts w:eastAsia="Calibri"/>
        </w:rPr>
        <w:t>galimybę apžiūrėti objektą, kuriame bus atliekami Darbai;</w:t>
      </w:r>
    </w:p>
    <w:p w14:paraId="1F1A9AFD" w14:textId="221CCEC0" w:rsidR="006F4693"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.10.</w:t>
      </w:r>
      <w:r w:rsidR="00557C3E" w:rsidRPr="005B5AE0">
        <w:rPr>
          <w:rFonts w:eastAsiaTheme="minorHAnsi"/>
        </w:rPr>
        <w:t>Užsakovo nuožiūra pasirinktą Rangovų pateiktų pasiūlymų vertinimo kriterijų – ekonominio naudingumo kriterijų pagal kainą</w:t>
      </w:r>
      <w:r w:rsidR="006F4693" w:rsidRPr="005B5AE0">
        <w:rPr>
          <w:rFonts w:eastAsia="Calibri"/>
        </w:rPr>
        <w:t>;</w:t>
      </w:r>
    </w:p>
    <w:p w14:paraId="5AB8A1AB" w14:textId="46346375" w:rsidR="00467801"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.11.</w:t>
      </w:r>
      <w:r w:rsidR="006F4693" w:rsidRPr="005B5AE0">
        <w:rPr>
          <w:rFonts w:eastAsia="Calibri"/>
          <w:bCs/>
        </w:rPr>
        <w:t>reikalavim</w:t>
      </w:r>
      <w:r w:rsidR="00361A75" w:rsidRPr="005B5AE0">
        <w:rPr>
          <w:rFonts w:eastAsia="Calibri"/>
          <w:bCs/>
        </w:rPr>
        <w:t>as</w:t>
      </w:r>
      <w:r w:rsidR="006F4693" w:rsidRPr="005B5AE0">
        <w:rPr>
          <w:rFonts w:eastAsia="Calibri"/>
          <w:bCs/>
        </w:rPr>
        <w:t xml:space="preserve"> Rangovui patvirtinti, kad Europos bendrajame viešųjų pirkimų dokumente nurodyta informacija, pateikta teikiant </w:t>
      </w:r>
      <w:r w:rsidR="00CA49CF" w:rsidRPr="005B5AE0">
        <w:rPr>
          <w:rFonts w:eastAsia="Calibri"/>
          <w:bCs/>
        </w:rPr>
        <w:t>Pasiūlymą</w:t>
      </w:r>
      <w:r w:rsidR="006F4693" w:rsidRPr="005B5AE0">
        <w:rPr>
          <w:rFonts w:eastAsia="Calibri"/>
          <w:bCs/>
        </w:rPr>
        <w:t>, yra nepasikeitusi. Jeigu informacija pasikeitusi, Rangovas kartu su pasiūlymu, privalo pateikti aktualią informaciją</w:t>
      </w:r>
      <w:r w:rsidR="00467801" w:rsidRPr="005B5AE0">
        <w:rPr>
          <w:rFonts w:eastAsia="Calibri"/>
        </w:rPr>
        <w:t>;</w:t>
      </w:r>
    </w:p>
    <w:p w14:paraId="781EFB14" w14:textId="62D852D3" w:rsidR="00270FC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.12.</w:t>
      </w:r>
      <w:r w:rsidR="00270FC8" w:rsidRPr="005B5AE0">
        <w:rPr>
          <w:rFonts w:eastAsia="Calibri"/>
          <w:bCs/>
        </w:rPr>
        <w:t>r</w:t>
      </w:r>
      <w:r w:rsidR="00361A75" w:rsidRPr="005B5AE0">
        <w:rPr>
          <w:rFonts w:eastAsia="Calibri"/>
          <w:bCs/>
        </w:rPr>
        <w:t>eikalavimas</w:t>
      </w:r>
      <w:r w:rsidR="00270FC8" w:rsidRPr="005B5AE0">
        <w:rPr>
          <w:rFonts w:eastAsia="Calibri"/>
          <w:bCs/>
        </w:rPr>
        <w:t xml:space="preserve"> Rangovui patvirtinti, kad </w:t>
      </w:r>
      <w:r w:rsidR="004778DC" w:rsidRPr="005B5AE0">
        <w:rPr>
          <w:rFonts w:eastAsia="Calibri"/>
          <w:bCs/>
        </w:rPr>
        <w:t xml:space="preserve">Pagrindinę sutartį </w:t>
      </w:r>
      <w:r w:rsidR="004778DC" w:rsidRPr="005B5AE0">
        <w:rPr>
          <w:rFonts w:eastAsia="Calibri"/>
        </w:rPr>
        <w:t>vykdys tik tokią teisę turintys asmenys,</w:t>
      </w:r>
      <w:r w:rsidR="004778DC" w:rsidRPr="005B5AE0">
        <w:rPr>
          <w:rFonts w:eastAsia="Calibri"/>
          <w:bCs/>
        </w:rPr>
        <w:t xml:space="preserve"> </w:t>
      </w:r>
      <w:r w:rsidR="004778DC" w:rsidRPr="005B5AE0">
        <w:rPr>
          <w:rFonts w:eastAsia="Calibri"/>
        </w:rPr>
        <w:t>jeigu Konkurso metu Rangovo kvalifikacija dėl teisės verstis atitinkama veikla nebuvo tikrinama arba tikrinama ne visa apimtimi,</w:t>
      </w:r>
      <w:bookmarkStart w:id="4" w:name="_Hlk65573655"/>
      <w:r w:rsidR="004778DC" w:rsidRPr="005B5AE0">
        <w:t xml:space="preserve"> tačiau norminiai teisės aktai numato tam tikrus reikalavimus dėl teisės verstis veikla</w:t>
      </w:r>
      <w:bookmarkEnd w:id="4"/>
      <w:r w:rsidR="00270FC8" w:rsidRPr="005B5AE0">
        <w:rPr>
          <w:rFonts w:eastAsia="Calibri"/>
          <w:bCs/>
        </w:rPr>
        <w:t>;</w:t>
      </w:r>
    </w:p>
    <w:p w14:paraId="579325ED" w14:textId="1FEE41E5" w:rsidR="00D53700"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.13.</w:t>
      </w:r>
      <w:r w:rsidR="00361A75" w:rsidRPr="005B5AE0">
        <w:rPr>
          <w:rFonts w:eastAsia="Calibri"/>
        </w:rPr>
        <w:t>reikalavimas</w:t>
      </w:r>
      <w:r w:rsidR="00D53700" w:rsidRPr="005B5AE0">
        <w:rPr>
          <w:rFonts w:eastAsia="Calibri"/>
        </w:rPr>
        <w:t xml:space="preserve"> </w:t>
      </w:r>
      <w:r w:rsidR="00E3536B" w:rsidRPr="005B5AE0">
        <w:rPr>
          <w:rFonts w:eastAsia="Calibri"/>
        </w:rPr>
        <w:t xml:space="preserve">Rangovui patvirtinti, kad jo kvalifikacija </w:t>
      </w:r>
      <w:r w:rsidR="00E3536B" w:rsidRPr="005B5AE0">
        <w:rPr>
          <w:rFonts w:eastAsia="Calibri"/>
          <w:bCs/>
        </w:rPr>
        <w:t>pateikta teikiant Pasiūlymą, yra nepasikeitusi. Jeigu informacija pasikeitusi, Rangovas kartu su pasiūlymu, privalo pateikti aktualią informaciją</w:t>
      </w:r>
      <w:r w:rsidR="00157636" w:rsidRPr="005B5AE0">
        <w:rPr>
          <w:rFonts w:eastAsia="Calibri"/>
          <w:bCs/>
        </w:rPr>
        <w:t xml:space="preserve"> dėl atitikimo </w:t>
      </w:r>
      <w:r w:rsidR="0042526D" w:rsidRPr="005B5AE0">
        <w:rPr>
          <w:rFonts w:eastAsia="Calibri"/>
          <w:bCs/>
        </w:rPr>
        <w:t>Konkurso sąlygose nustaty</w:t>
      </w:r>
      <w:r w:rsidR="0022384D" w:rsidRPr="005B5AE0">
        <w:rPr>
          <w:rFonts w:eastAsia="Calibri"/>
          <w:bCs/>
        </w:rPr>
        <w:t>t</w:t>
      </w:r>
      <w:r w:rsidR="0042526D" w:rsidRPr="005B5AE0">
        <w:rPr>
          <w:rFonts w:eastAsia="Calibri"/>
          <w:bCs/>
        </w:rPr>
        <w:t>iems</w:t>
      </w:r>
      <w:r w:rsidR="00157636" w:rsidRPr="005B5AE0">
        <w:rPr>
          <w:rFonts w:eastAsia="Calibri"/>
          <w:bCs/>
        </w:rPr>
        <w:t xml:space="preserve"> kvalifikacijos reikalavimams</w:t>
      </w:r>
      <w:r w:rsidR="00D33F68" w:rsidRPr="005B5AE0">
        <w:rPr>
          <w:rFonts w:eastAsia="Calibri"/>
          <w:bCs/>
        </w:rPr>
        <w:t>;</w:t>
      </w:r>
    </w:p>
    <w:p w14:paraId="4322D215" w14:textId="1262AE7C" w:rsidR="0090349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.14. </w:t>
      </w:r>
      <w:r w:rsidR="00467801" w:rsidRPr="005B5AE0">
        <w:rPr>
          <w:rFonts w:eastAsia="Calibri"/>
        </w:rPr>
        <w:t>tiesioginio atsiskaitymo su subtiekėjais galimyb</w:t>
      </w:r>
      <w:r w:rsidR="00361A75" w:rsidRPr="005B5AE0">
        <w:rPr>
          <w:rFonts w:eastAsia="Calibri"/>
        </w:rPr>
        <w:t>ė ir tokio atsiskaitymo tvarka</w:t>
      </w:r>
      <w:r w:rsidR="00467801" w:rsidRPr="005B5AE0">
        <w:rPr>
          <w:rFonts w:eastAsia="Calibri"/>
        </w:rPr>
        <w:t xml:space="preserve">, kaip tai numatyta </w:t>
      </w:r>
      <w:r w:rsidR="00642820" w:rsidRPr="005B5AE0">
        <w:rPr>
          <w:rFonts w:eastAsia="Calibri"/>
        </w:rPr>
        <w:t>VPĮ</w:t>
      </w:r>
      <w:r w:rsidR="00467801" w:rsidRPr="005B5AE0">
        <w:rPr>
          <w:rFonts w:eastAsia="Calibri"/>
        </w:rPr>
        <w:t xml:space="preserve"> 88 straipsnio 2 dalyje.</w:t>
      </w:r>
    </w:p>
    <w:p w14:paraId="65BADC5F" w14:textId="6ECC78AD" w:rsidR="0018691B"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lastRenderedPageBreak/>
        <w:t>4.</w:t>
      </w:r>
      <w:r w:rsidR="000D4947" w:rsidRPr="005B5AE0">
        <w:rPr>
          <w:rFonts w:eastAsia="Calibri"/>
        </w:rPr>
        <w:t>5</w:t>
      </w:r>
      <w:r w:rsidRPr="005B5AE0">
        <w:rPr>
          <w:rFonts w:eastAsia="Calibri"/>
        </w:rPr>
        <w:t xml:space="preserve">.15. </w:t>
      </w:r>
      <w:r w:rsidR="0018691B" w:rsidRPr="005B5AE0">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18691B" w:rsidRPr="005B5AE0">
        <w:rPr>
          <w:rFonts w:eastAsia="Calibri"/>
          <w:bCs/>
        </w:rPr>
        <w:t xml:space="preserve">. Jeigu informacija pasikeitusi, Rangovas kartu su pasiūlymu, privalo pateikti aktualią informaciją dėl atitikimo Konkurso sąlygose </w:t>
      </w:r>
      <w:r w:rsidR="00AF18BA" w:rsidRPr="005B5AE0">
        <w:rPr>
          <w:rFonts w:eastAsia="Calibri"/>
          <w:bCs/>
        </w:rPr>
        <w:t>nustatytiems</w:t>
      </w:r>
      <w:r w:rsidR="0018691B" w:rsidRPr="005B5AE0">
        <w:rPr>
          <w:rFonts w:eastAsia="Calibri"/>
          <w:bCs/>
        </w:rPr>
        <w:t xml:space="preserve"> aplinkos apsaugos vadybos sistemos reikalavimams.</w:t>
      </w:r>
    </w:p>
    <w:p w14:paraId="33FBD1AB" w14:textId="353E7671" w:rsidR="00CA10E6"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 xml:space="preserve">.16. </w:t>
      </w:r>
      <w:r w:rsidR="00CA10E6" w:rsidRPr="005B5AE0">
        <w:rPr>
          <w:rFonts w:eastAsiaTheme="minorHAnsi"/>
        </w:rPr>
        <w:t>kitas konkretaus Darbų pirkimo atveju, Užsakovo vertinimu, svarbias aplinkybes ar informaciją apie perkamus Darbus, Atnaujintų pasiūlymų pateikimo, vertinimo ir (arba) Pagrindinės sutarties sudarymo tvarką.</w:t>
      </w:r>
    </w:p>
    <w:p w14:paraId="29E2596E" w14:textId="3D4B4998" w:rsidR="00903498" w:rsidRPr="001D0996" w:rsidRDefault="008937B5" w:rsidP="00CF6761">
      <w:pPr>
        <w:tabs>
          <w:tab w:val="left" w:pos="1134"/>
        </w:tabs>
        <w:autoSpaceDE w:val="0"/>
        <w:autoSpaceDN w:val="0"/>
        <w:adjustRightInd w:val="0"/>
        <w:ind w:firstLine="567"/>
        <w:jc w:val="both"/>
        <w:rPr>
          <w:rFonts w:eastAsia="Calibri"/>
        </w:rPr>
      </w:pPr>
      <w:r w:rsidRPr="005B5AE0">
        <w:rPr>
          <w:rFonts w:eastAsia="Calibri"/>
        </w:rPr>
        <w:t xml:space="preserve">4.6. </w:t>
      </w:r>
      <w:r w:rsidR="00903498" w:rsidRPr="005B5AE0">
        <w:rPr>
          <w:rFonts w:eastAsia="Calibri"/>
        </w:rPr>
        <w:t xml:space="preserve">Atnaujinto varžymosi procedūros metu Rangovas iki nustatyto termino pabaigos CVP IS priemonėmis teikia pasiūlymą visai Užsakymo formoje nurodytai planuojamai įsigyti Darbų apimčiai. </w:t>
      </w:r>
      <w:r w:rsidR="00903498" w:rsidRPr="001D0996">
        <w:rPr>
          <w:rFonts w:eastAsia="Calibri"/>
        </w:rPr>
        <w:t>Rangovas kiekvieno atnaujinto varžymosi metu gali pateikti tik vieną pasiūlymą</w:t>
      </w:r>
      <w:r w:rsidR="00E2761F" w:rsidRPr="001D0996">
        <w:rPr>
          <w:rFonts w:eastAsia="Calibri"/>
        </w:rPr>
        <w:t xml:space="preserve"> kaip pagrindinis tiekėjas</w:t>
      </w:r>
      <w:r w:rsidR="00903498" w:rsidRPr="001D0996">
        <w:rPr>
          <w:rFonts w:eastAsia="Calibri"/>
        </w:rPr>
        <w:t>.</w:t>
      </w:r>
      <w:r w:rsidR="009B1F9A" w:rsidRPr="001D0996">
        <w:t xml:space="preserve"> Rangovas </w:t>
      </w:r>
      <w:r w:rsidR="009B1F9A" w:rsidRPr="001D0996">
        <w:rPr>
          <w:rFonts w:eastAsia="Calibri"/>
        </w:rPr>
        <w:t xml:space="preserve">(fizinis ar juridinis asmuo) </w:t>
      </w:r>
      <w:r w:rsidR="009B1F9A" w:rsidRPr="001D0996">
        <w:t xml:space="preserve">gali pateikti </w:t>
      </w:r>
      <w:r w:rsidR="00370385" w:rsidRPr="001D0996">
        <w:t xml:space="preserve">daugiau nei </w:t>
      </w:r>
      <w:r w:rsidR="009B1F9A" w:rsidRPr="001D0996">
        <w:t>vieną pasiūlymą</w:t>
      </w:r>
      <w:r w:rsidR="009B1F9A" w:rsidRPr="001D0996">
        <w:rPr>
          <w:rFonts w:eastAsia="Calibri"/>
        </w:rPr>
        <w:t xml:space="preserve">, priklausomai nuo to, ar teikiant pasiūlymą jis bus </w:t>
      </w:r>
      <w:r w:rsidR="00370385" w:rsidRPr="001D0996">
        <w:rPr>
          <w:rFonts w:eastAsia="Calibri"/>
        </w:rPr>
        <w:t>kaip subtiekėjas. Užsakovas turi teisę vertinti, ar toks dalyvavimas nesudaro prielaidų nesąžiningiems susitarimams ar konkurencijos ribojimui, ir, esant pagrindui, atmesti atitinkamus pasiūlymus</w:t>
      </w:r>
      <w:r w:rsidR="009B1F9A" w:rsidRPr="001D0996">
        <w:rPr>
          <w:rFonts w:eastAsia="Calibri"/>
        </w:rPr>
        <w:t xml:space="preserve">. </w:t>
      </w:r>
      <w:r w:rsidR="00370385" w:rsidRPr="001D0996">
        <w:rPr>
          <w:rFonts w:eastAsia="Calibri"/>
        </w:rPr>
        <w:t>Jei Rangovas pateikia daugiau kaip vieną pasiūlymą kaip pagrindinis tiekėjas, visi tokie pasiūlymai nebus vertinami ir bus atmesti</w:t>
      </w:r>
      <w:r w:rsidR="007839F8" w:rsidRPr="001D0996">
        <w:t>.</w:t>
      </w:r>
    </w:p>
    <w:p w14:paraId="5A7BC502" w14:textId="0F7E2B01" w:rsidR="001C3841"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4.7. </w:t>
      </w:r>
      <w:r w:rsidR="001C3841" w:rsidRPr="001D0996">
        <w:rPr>
          <w:rFonts w:eastAsiaTheme="minorHAnsi"/>
        </w:rPr>
        <w:t>Rangovui</w:t>
      </w:r>
      <w:r w:rsidR="001E526B" w:rsidRPr="001D0996">
        <w:rPr>
          <w:rFonts w:eastAsiaTheme="minorHAnsi"/>
        </w:rPr>
        <w:t xml:space="preserve"> Atnaujinto varžymosi metu 1 (vieną) kartą nepateikus Pasiūlymo, nesant raštiškai pagrįstoms objektyvioms priežastims – Užsakovas turi teisę taikyti Rangovui 1000, 00 Eur (vieno tūkstančio eurų, 00 ct) be PVM dydžio baudą. Rangovui </w:t>
      </w:r>
      <w:r w:rsidR="001C3841" w:rsidRPr="001D0996">
        <w:rPr>
          <w:rFonts w:eastAsiaTheme="minorHAnsi"/>
        </w:rPr>
        <w:t xml:space="preserve">daugiau kaip 3 (tris) kartus nepateikus Pasiūlymo </w:t>
      </w:r>
      <w:r w:rsidR="00CA10E6" w:rsidRPr="001D0996">
        <w:rPr>
          <w:rFonts w:eastAsiaTheme="minorHAnsi"/>
        </w:rPr>
        <w:t xml:space="preserve"> Atnaujinto varžymosi metu,</w:t>
      </w:r>
      <w:r w:rsidR="001078B6" w:rsidRPr="001D0996">
        <w:rPr>
          <w:rFonts w:eastAsiaTheme="minorHAnsi"/>
        </w:rPr>
        <w:t xml:space="preserve"> tai bus taikoma esminiu Preliminariosios sutarties pažeidimu</w:t>
      </w:r>
      <w:r w:rsidR="00CA10E6" w:rsidRPr="001D0996">
        <w:rPr>
          <w:rFonts w:eastAsiaTheme="minorHAnsi"/>
        </w:rPr>
        <w:t xml:space="preserve"> </w:t>
      </w:r>
      <w:r w:rsidR="001078B6" w:rsidRPr="001D0996">
        <w:rPr>
          <w:rFonts w:eastAsiaTheme="minorHAnsi"/>
        </w:rPr>
        <w:t xml:space="preserve">ir </w:t>
      </w:r>
      <w:r w:rsidR="00CA10E6" w:rsidRPr="001D0996">
        <w:rPr>
          <w:rFonts w:eastAsiaTheme="minorHAnsi"/>
        </w:rPr>
        <w:t>Užsakovas tur</w:t>
      </w:r>
      <w:r w:rsidR="001078B6" w:rsidRPr="001D0996">
        <w:rPr>
          <w:rFonts w:eastAsiaTheme="minorHAnsi"/>
        </w:rPr>
        <w:t>ės</w:t>
      </w:r>
      <w:r w:rsidR="00CA10E6" w:rsidRPr="001D0996">
        <w:rPr>
          <w:rFonts w:eastAsiaTheme="minorHAnsi"/>
        </w:rPr>
        <w:t xml:space="preserve"> teisę</w:t>
      </w:r>
      <w:r w:rsidR="001C3841" w:rsidRPr="001D0996">
        <w:rPr>
          <w:rFonts w:eastAsiaTheme="minorHAnsi"/>
        </w:rPr>
        <w:t xml:space="preserve"> </w:t>
      </w:r>
      <w:r w:rsidR="001078B6" w:rsidRPr="001D0996">
        <w:rPr>
          <w:rFonts w:eastAsiaTheme="minorHAnsi"/>
        </w:rPr>
        <w:t xml:space="preserve">vienašališkai </w:t>
      </w:r>
      <w:r w:rsidR="001C3841" w:rsidRPr="001D0996">
        <w:rPr>
          <w:rFonts w:eastAsiaTheme="minorHAnsi"/>
        </w:rPr>
        <w:t>nutraukti Preliminariąją sutartį su Rangovu, Užsakovo iniciatyva</w:t>
      </w:r>
      <w:r w:rsidR="001078B6" w:rsidRPr="001D0996">
        <w:rPr>
          <w:rFonts w:eastAsiaTheme="minorHAnsi"/>
        </w:rPr>
        <w:t>, prieš tai įspėjęs Rangovą prieš 1</w:t>
      </w:r>
      <w:r w:rsidR="00517431" w:rsidRPr="001D0996">
        <w:rPr>
          <w:rFonts w:eastAsiaTheme="minorHAnsi"/>
        </w:rPr>
        <w:t>5</w:t>
      </w:r>
      <w:r w:rsidR="0054073D" w:rsidRPr="001D0996">
        <w:rPr>
          <w:rFonts w:eastAsiaTheme="minorHAnsi"/>
        </w:rPr>
        <w:t xml:space="preserve"> (</w:t>
      </w:r>
      <w:r w:rsidR="00517431" w:rsidRPr="001D0996">
        <w:rPr>
          <w:rFonts w:eastAsiaTheme="minorHAnsi"/>
        </w:rPr>
        <w:t>penkiolika</w:t>
      </w:r>
      <w:r w:rsidR="0054073D" w:rsidRPr="001D0996">
        <w:rPr>
          <w:rFonts w:eastAsiaTheme="minorHAnsi"/>
        </w:rPr>
        <w:t>) kalendorinių dienų.</w:t>
      </w:r>
    </w:p>
    <w:p w14:paraId="5F028284" w14:textId="4B41662A" w:rsidR="003724C6"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4.8. </w:t>
      </w:r>
      <w:r w:rsidR="003724C6" w:rsidRPr="001D0996">
        <w:rPr>
          <w:rFonts w:eastAsiaTheme="minorHAnsi"/>
        </w:rPr>
        <w:t>Atnaujinto varžymosi metu Rangovų pateikiami Atnaujinti pasiūlymai negali prieštarauti Pirkimo metu jų pateiktiems ir Preliminariosios sutarties sudarymo metu galiojantiems Pasiūlymams. Jei Atnaujinto varžymosi metu Rangovo pateikiamas Atnaujintas pasiūlymas yra palankesnis Užsakovui lyginant su Pirkimo metu pateiktu Pasiūlymu, tai nėra laikoma šiame punkte nurodytu prieštaravimu.</w:t>
      </w:r>
    </w:p>
    <w:p w14:paraId="0AE045CD" w14:textId="5235F467"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9</w:t>
      </w:r>
      <w:r w:rsidRPr="005B5AE0">
        <w:rPr>
          <w:rFonts w:eastAsiaTheme="minorHAnsi"/>
        </w:rPr>
        <w:t xml:space="preserve">. </w:t>
      </w:r>
      <w:r w:rsidR="003724C6" w:rsidRPr="005B5AE0">
        <w:rPr>
          <w:rFonts w:eastAsiaTheme="minorHAnsi"/>
        </w:rPr>
        <w:t>Gavęs Rangovo paklausimą likus ne mažiau kaip 3</w:t>
      </w:r>
      <w:r w:rsidR="00FD05A7" w:rsidRPr="005B5AE0">
        <w:rPr>
          <w:rFonts w:eastAsiaTheme="minorHAnsi"/>
        </w:rPr>
        <w:t xml:space="preserve"> (trims)</w:t>
      </w:r>
      <w:r w:rsidR="003724C6" w:rsidRPr="005B5AE0">
        <w:rPr>
          <w:rFonts w:eastAsiaTheme="minorHAnsi"/>
        </w:rPr>
        <w:t xml:space="preserve"> dienoms iki Atnaujintų pasiūlymų pateikimo termino, Užsakovas įsipareigoja per protingą terminą, bet ne vėliau kaip likus 2 dienoms iki Atnaujintų pasiūlymų pateikimo termino, raštu patikslinti informaciją, Užsakovo pateiktą Užsakyme. Rašytinis patikslinimas turi būti pateikiamas visiems Rangovams. Užsakovas, pateikęs šiame punkte nurodytus patikslinimus ar paaiškinimus, turi teisę savo nuožiūra (o jeigu negali pateikti patikslintos informacijos likus ne mažiau kaip 2</w:t>
      </w:r>
      <w:r w:rsidR="000A4453" w:rsidRPr="005B5AE0">
        <w:rPr>
          <w:rFonts w:eastAsiaTheme="minorHAnsi"/>
        </w:rPr>
        <w:t xml:space="preserve"> (dvejoms)</w:t>
      </w:r>
      <w:r w:rsidR="003724C6" w:rsidRPr="005B5AE0">
        <w:rPr>
          <w:rFonts w:eastAsiaTheme="minorHAnsi"/>
        </w:rPr>
        <w:t xml:space="preserve"> dienoms iki Atnaujintų pasiūlymų pateikimo termino, privalo) pratęsti Atnaujintų pasiūlymų pateikimo terminą apie tai raštu informuodamas visus Rangovus ir įsipareigoja sudaryti galimybę visiems Atnaujintus pasiūlymus pateikusiems Rangovams patikslinti Atnaujintus pasiūlymus.</w:t>
      </w:r>
    </w:p>
    <w:p w14:paraId="6F0AC071" w14:textId="13831C5C"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10</w:t>
      </w:r>
      <w:r w:rsidRPr="005B5AE0">
        <w:rPr>
          <w:rFonts w:eastAsiaTheme="minorHAnsi"/>
        </w:rPr>
        <w:t xml:space="preserve">. </w:t>
      </w:r>
      <w:r w:rsidR="003724C6" w:rsidRPr="005B5AE0">
        <w:rPr>
          <w:rFonts w:eastAsiaTheme="minorHAnsi"/>
        </w:rPr>
        <w:t>Kiekvienas Rangovas taip pat įsipareigoja imtis visų reikiamų priemonių, siekdamas užtikrinti, kad jo Atnaujinto varžymosi metu pateikto Atnaujinto pasiūlymo turinys netaptų žinomas kitiems Rangovams ar tretiesiems asmenims. Užsakovas taip pat įsipareigoja užtikrinti, kad Rangovų pateikti Atnaujinti pasiūlymai išliktų konfidencialūs iki jų pateikimo termino pabaigos.</w:t>
      </w:r>
    </w:p>
    <w:p w14:paraId="6B8D96B8" w14:textId="65FB3865" w:rsidR="00903498" w:rsidRPr="001D0996" w:rsidRDefault="00F450E4" w:rsidP="00F450E4">
      <w:pPr>
        <w:autoSpaceDE w:val="0"/>
        <w:autoSpaceDN w:val="0"/>
        <w:adjustRightInd w:val="0"/>
        <w:ind w:firstLine="567"/>
        <w:jc w:val="both"/>
        <w:rPr>
          <w:rFonts w:eastAsia="Calibri"/>
        </w:rPr>
      </w:pPr>
      <w:r w:rsidRPr="001D0996">
        <w:rPr>
          <w:rFonts w:eastAsia="Calibri"/>
        </w:rPr>
        <w:t>4.</w:t>
      </w:r>
      <w:r w:rsidR="00B140F4" w:rsidRPr="001D0996">
        <w:rPr>
          <w:rFonts w:eastAsia="Calibri"/>
        </w:rPr>
        <w:t>11</w:t>
      </w:r>
      <w:r w:rsidRPr="001D0996">
        <w:rPr>
          <w:rFonts w:eastAsia="Calibri"/>
        </w:rPr>
        <w:t xml:space="preserve">. </w:t>
      </w:r>
      <w:r w:rsidR="00903498" w:rsidRPr="001D0996">
        <w:rPr>
          <w:rFonts w:eastAsia="Calibri"/>
        </w:rPr>
        <w:t xml:space="preserve">Pasibaigus pasiūlymų pateikimo terminui, Užsakovas </w:t>
      </w:r>
      <w:r w:rsidR="003724C6" w:rsidRPr="001D0996">
        <w:rPr>
          <w:rFonts w:eastAsia="Calibri"/>
        </w:rPr>
        <w:t>susipaž</w:t>
      </w:r>
      <w:r w:rsidR="00850D40" w:rsidRPr="001D0996">
        <w:rPr>
          <w:rFonts w:eastAsia="Calibri"/>
        </w:rPr>
        <w:t>į</w:t>
      </w:r>
      <w:r w:rsidR="003724C6" w:rsidRPr="001D0996">
        <w:rPr>
          <w:rFonts w:eastAsia="Calibri"/>
        </w:rPr>
        <w:t xml:space="preserve">sta ir </w:t>
      </w:r>
      <w:r w:rsidR="00903498" w:rsidRPr="001D0996">
        <w:rPr>
          <w:rFonts w:eastAsia="Calibri"/>
        </w:rPr>
        <w:t xml:space="preserve">įvertina </w:t>
      </w:r>
      <w:r w:rsidR="003724C6" w:rsidRPr="001D0996">
        <w:rPr>
          <w:rFonts w:eastAsia="Calibri"/>
        </w:rPr>
        <w:t xml:space="preserve">Rangovų </w:t>
      </w:r>
      <w:r w:rsidR="00903498" w:rsidRPr="001D0996">
        <w:rPr>
          <w:rFonts w:eastAsia="Calibri"/>
        </w:rPr>
        <w:t>pasiūlymus,</w:t>
      </w:r>
      <w:r w:rsidR="003724C6" w:rsidRPr="001D0996">
        <w:rPr>
          <w:rFonts w:eastAsia="Calibri"/>
        </w:rPr>
        <w:t xml:space="preserve"> šiems nedalyvaujant,</w:t>
      </w:r>
      <w:r w:rsidR="00903498" w:rsidRPr="001D0996">
        <w:rPr>
          <w:rFonts w:eastAsia="Calibri"/>
        </w:rPr>
        <w:t xml:space="preserve"> juos atmeta</w:t>
      </w:r>
      <w:r w:rsidR="0040366A" w:rsidRPr="001D0996">
        <w:rPr>
          <w:rFonts w:eastAsia="Calibri"/>
        </w:rPr>
        <w:t xml:space="preserve"> arba Rangovų, </w:t>
      </w:r>
      <w:r w:rsidR="00871024" w:rsidRPr="001D0996">
        <w:rPr>
          <w:rFonts w:eastAsia="Calibri"/>
        </w:rPr>
        <w:t xml:space="preserve">kurių Atnaujinti pasiūlymai </w:t>
      </w:r>
      <w:r w:rsidR="00903498" w:rsidRPr="001D0996">
        <w:rPr>
          <w:rFonts w:eastAsia="Calibri"/>
        </w:rPr>
        <w:t>pripažįsta</w:t>
      </w:r>
      <w:r w:rsidR="00871024" w:rsidRPr="001D0996">
        <w:rPr>
          <w:rFonts w:eastAsia="Calibri"/>
        </w:rPr>
        <w:t>mi</w:t>
      </w:r>
      <w:r w:rsidR="00903498" w:rsidRPr="001D0996">
        <w:rPr>
          <w:rFonts w:eastAsia="Calibri"/>
        </w:rPr>
        <w:t xml:space="preserve"> tinkamais, </w:t>
      </w:r>
      <w:r w:rsidR="00851A88" w:rsidRPr="001D0996">
        <w:rPr>
          <w:rFonts w:eastAsia="Calibri"/>
        </w:rPr>
        <w:t>patikr</w:t>
      </w:r>
      <w:r w:rsidR="004D2DFF" w:rsidRPr="001D0996">
        <w:rPr>
          <w:rFonts w:eastAsia="Calibri"/>
        </w:rPr>
        <w:t xml:space="preserve">ina, ar </w:t>
      </w:r>
      <w:r w:rsidR="00F355CC" w:rsidRPr="001D0996">
        <w:rPr>
          <w:rFonts w:eastAsia="Calibri"/>
        </w:rPr>
        <w:t>galim</w:t>
      </w:r>
      <w:r w:rsidR="00704236" w:rsidRPr="001D0996">
        <w:rPr>
          <w:rFonts w:eastAsia="Calibri"/>
        </w:rPr>
        <w:t>o</w:t>
      </w:r>
      <w:r w:rsidR="00F355CC" w:rsidRPr="001D0996">
        <w:rPr>
          <w:rFonts w:eastAsia="Calibri"/>
        </w:rPr>
        <w:t xml:space="preserve"> laimėtoj</w:t>
      </w:r>
      <w:r w:rsidR="00704236" w:rsidRPr="001D0996">
        <w:rPr>
          <w:rFonts w:eastAsia="Calibri"/>
        </w:rPr>
        <w:t>o</w:t>
      </w:r>
      <w:r w:rsidR="00F355CC" w:rsidRPr="001D0996">
        <w:rPr>
          <w:rFonts w:eastAsia="Calibri"/>
        </w:rPr>
        <w:t xml:space="preserve"> </w:t>
      </w:r>
      <w:r w:rsidR="00704236" w:rsidRPr="001D0996">
        <w:rPr>
          <w:rFonts w:eastAsia="Calibri"/>
          <w:bCs/>
        </w:rPr>
        <w:t>pateikta aktuali informaciją</w:t>
      </w:r>
      <w:r w:rsidR="00704236" w:rsidRPr="001D0996">
        <w:rPr>
          <w:rFonts w:eastAsia="Calibri"/>
        </w:rPr>
        <w:t xml:space="preserve"> </w:t>
      </w:r>
      <w:r w:rsidR="004D2DFF" w:rsidRPr="001D0996">
        <w:rPr>
          <w:rFonts w:eastAsia="Calibri"/>
        </w:rPr>
        <w:t>atitinka</w:t>
      </w:r>
      <w:r w:rsidR="00871024" w:rsidRPr="001D0996">
        <w:rPr>
          <w:rFonts w:eastAsia="Calibri"/>
        </w:rPr>
        <w:t xml:space="preserve"> nurodytus</w:t>
      </w:r>
      <w:r w:rsidR="004D2DFF" w:rsidRPr="001D0996">
        <w:rPr>
          <w:rFonts w:eastAsia="Calibri"/>
        </w:rPr>
        <w:t xml:space="preserve"> reikalavimus, </w:t>
      </w:r>
      <w:r w:rsidR="00704236" w:rsidRPr="001D0996">
        <w:rPr>
          <w:rFonts w:eastAsia="Calibri"/>
        </w:rPr>
        <w:t xml:space="preserve">jeigu Rangovo </w:t>
      </w:r>
      <w:r w:rsidR="00704236" w:rsidRPr="001D0996">
        <w:rPr>
          <w:rFonts w:eastAsia="Calibri"/>
          <w:bCs/>
        </w:rPr>
        <w:t xml:space="preserve">Europos bendrajame viešųjų pirkimų dokumente nurodyta informacija, pateikta teikiant Pasiūlymą, arba </w:t>
      </w:r>
      <w:r w:rsidR="0039781C" w:rsidRPr="001D0996">
        <w:rPr>
          <w:rFonts w:eastAsia="Calibri"/>
          <w:bCs/>
        </w:rPr>
        <w:t xml:space="preserve">informacija apie </w:t>
      </w:r>
      <w:r w:rsidR="00704236" w:rsidRPr="001D0996">
        <w:rPr>
          <w:rFonts w:eastAsia="Calibri"/>
        </w:rPr>
        <w:t>kvalifikacij</w:t>
      </w:r>
      <w:r w:rsidR="0039781C" w:rsidRPr="001D0996">
        <w:rPr>
          <w:rFonts w:eastAsia="Calibri"/>
        </w:rPr>
        <w:t>ą,</w:t>
      </w:r>
      <w:r w:rsidR="00704236" w:rsidRPr="001D0996">
        <w:rPr>
          <w:rFonts w:eastAsia="Calibri"/>
        </w:rPr>
        <w:t xml:space="preserve"> </w:t>
      </w:r>
      <w:r w:rsidR="00704236" w:rsidRPr="001D0996">
        <w:rPr>
          <w:rFonts w:eastAsia="Calibri"/>
          <w:bCs/>
        </w:rPr>
        <w:t>pateikta teikiant Pasiūlymą</w:t>
      </w:r>
      <w:r w:rsidR="0039781C" w:rsidRPr="001D0996">
        <w:rPr>
          <w:rFonts w:eastAsia="Calibri"/>
          <w:bCs/>
        </w:rPr>
        <w:t>,</w:t>
      </w:r>
      <w:r w:rsidR="004D2DFF" w:rsidRPr="001D0996">
        <w:rPr>
          <w:rFonts w:eastAsia="Calibri"/>
        </w:rPr>
        <w:t xml:space="preserve"> </w:t>
      </w:r>
      <w:r w:rsidR="00704236" w:rsidRPr="001D0996">
        <w:rPr>
          <w:rFonts w:eastAsia="Calibri"/>
          <w:bCs/>
        </w:rPr>
        <w:t>atnaujint</w:t>
      </w:r>
      <w:r w:rsidR="00881513" w:rsidRPr="001D0996">
        <w:rPr>
          <w:rFonts w:eastAsia="Calibri"/>
          <w:bCs/>
        </w:rPr>
        <w:t>o</w:t>
      </w:r>
      <w:r w:rsidR="00704236" w:rsidRPr="001D0996">
        <w:rPr>
          <w:rFonts w:eastAsia="Calibri"/>
          <w:bCs/>
        </w:rPr>
        <w:t xml:space="preserve"> varžym</w:t>
      </w:r>
      <w:r w:rsidR="00881513" w:rsidRPr="001D0996">
        <w:rPr>
          <w:rFonts w:eastAsia="Calibri"/>
          <w:bCs/>
        </w:rPr>
        <w:t>osi metu</w:t>
      </w:r>
      <w:r w:rsidR="0039781C" w:rsidRPr="001D0996">
        <w:rPr>
          <w:rFonts w:eastAsia="Calibri"/>
          <w:bCs/>
        </w:rPr>
        <w:t xml:space="preserve"> yra pasikeitusi.</w:t>
      </w:r>
      <w:r w:rsidR="00704236" w:rsidRPr="001D0996">
        <w:rPr>
          <w:rFonts w:eastAsia="Calibri"/>
        </w:rPr>
        <w:t xml:space="preserve"> </w:t>
      </w:r>
      <w:r w:rsidR="00902FA8" w:rsidRPr="001D0996">
        <w:rPr>
          <w:rFonts w:eastAsia="Calibri"/>
        </w:rPr>
        <w:t>Atnaujintą varžym</w:t>
      </w:r>
      <w:r w:rsidR="00850D40" w:rsidRPr="001D0996">
        <w:rPr>
          <w:rFonts w:eastAsia="Calibri"/>
        </w:rPr>
        <w:t>ą</w:t>
      </w:r>
      <w:r w:rsidR="00902FA8" w:rsidRPr="001D0996">
        <w:rPr>
          <w:rFonts w:eastAsia="Calibri"/>
        </w:rPr>
        <w:t xml:space="preserve">si vykdo </w:t>
      </w:r>
      <w:r w:rsidR="006D7552" w:rsidRPr="001D0996">
        <w:rPr>
          <w:rFonts w:eastAsia="Calibri"/>
        </w:rPr>
        <w:t xml:space="preserve">CVP IS priemonėmis </w:t>
      </w:r>
      <w:r w:rsidR="00903498" w:rsidRPr="001D0996">
        <w:rPr>
          <w:rFonts w:eastAsia="Calibri"/>
        </w:rPr>
        <w:t xml:space="preserve">ir nustato Rangovų Galutinių pasiūlymų, atitinkančių Užsakovo nustatytus reikalavimus, eilę </w:t>
      </w:r>
      <w:r w:rsidR="000F1AA8" w:rsidRPr="001D0996">
        <w:rPr>
          <w:rFonts w:eastAsia="Calibri"/>
        </w:rPr>
        <w:t>ekonominio naudingumo mažėjimo tvarka (nuo mažiausios iki didžiausios kainos)</w:t>
      </w:r>
      <w:r w:rsidR="00902FA8" w:rsidRPr="001D0996">
        <w:rPr>
          <w:rFonts w:eastAsia="Calibri"/>
        </w:rPr>
        <w:t>,</w:t>
      </w:r>
      <w:r w:rsidR="00902FA8" w:rsidRPr="005B5AE0">
        <w:t xml:space="preserve"> </w:t>
      </w:r>
      <w:r w:rsidR="00902FA8" w:rsidRPr="001D0996">
        <w:rPr>
          <w:rFonts w:eastAsia="Calibri"/>
        </w:rPr>
        <w:t>patvirtina Atnaujinto varžymosi laimėtoją, su kuriuo bus sudaroma Pagrindinė sutartis.</w:t>
      </w:r>
      <w:r w:rsidR="00903498" w:rsidRPr="001D0996">
        <w:rPr>
          <w:rFonts w:eastAsia="Calibri"/>
        </w:rPr>
        <w:t xml:space="preserve"> </w:t>
      </w:r>
      <w:r w:rsidR="00F65688" w:rsidRPr="001D0996">
        <w:rPr>
          <w:rFonts w:eastAsia="Calibri"/>
        </w:rPr>
        <w:t xml:space="preserve">Vertinant, ar nebuvo </w:t>
      </w:r>
      <w:r w:rsidR="00F65688" w:rsidRPr="001D0996">
        <w:rPr>
          <w:rFonts w:eastAsia="Calibri"/>
        </w:rPr>
        <w:lastRenderedPageBreak/>
        <w:t xml:space="preserve">pasiūlyta per didelė ir </w:t>
      </w:r>
      <w:r w:rsidR="00850D40" w:rsidRPr="001D0996">
        <w:rPr>
          <w:rFonts w:eastAsia="Calibri"/>
        </w:rPr>
        <w:t>Užsakovui</w:t>
      </w:r>
      <w:r w:rsidR="00F65688" w:rsidRPr="001D0996">
        <w:rPr>
          <w:rFonts w:eastAsia="Calibri"/>
        </w:rPr>
        <w:t xml:space="preserve"> nepriimtina kaina, bus atsižvelgiama į </w:t>
      </w:r>
      <w:r w:rsidR="00850D40" w:rsidRPr="001D0996">
        <w:rPr>
          <w:rFonts w:eastAsia="Calibri"/>
        </w:rPr>
        <w:t>P</w:t>
      </w:r>
      <w:r w:rsidR="00F65688" w:rsidRPr="001D0996">
        <w:rPr>
          <w:rFonts w:eastAsia="Calibri"/>
        </w:rPr>
        <w:t>agrindi</w:t>
      </w:r>
      <w:r w:rsidR="00850D40" w:rsidRPr="001D0996">
        <w:rPr>
          <w:rFonts w:eastAsia="Calibri"/>
        </w:rPr>
        <w:t xml:space="preserve">nei </w:t>
      </w:r>
      <w:r w:rsidR="00F65688" w:rsidRPr="001D0996">
        <w:rPr>
          <w:rFonts w:eastAsia="Calibri"/>
        </w:rPr>
        <w:t xml:space="preserve">sutarčiai sudaryti skirtas lėšas. </w:t>
      </w:r>
      <w:r w:rsidR="00903498" w:rsidRPr="001D0996">
        <w:rPr>
          <w:rFonts w:eastAsia="Calibri"/>
        </w:rPr>
        <w:t xml:space="preserve">Laimėjusiu pripažįstamas </w:t>
      </w:r>
      <w:r w:rsidR="009B2F7F" w:rsidRPr="001D0996">
        <w:rPr>
          <w:rFonts w:eastAsia="Calibri"/>
        </w:rPr>
        <w:t>ekonomiškai naudingiausias</w:t>
      </w:r>
      <w:r w:rsidR="00850D40" w:rsidRPr="001D0996">
        <w:rPr>
          <w:rFonts w:eastAsia="Calibri"/>
        </w:rPr>
        <w:t>,</w:t>
      </w:r>
      <w:r w:rsidR="009B2F7F" w:rsidRPr="001D0996">
        <w:rPr>
          <w:rFonts w:eastAsia="Calibri"/>
        </w:rPr>
        <w:t xml:space="preserve"> pagal kainą </w:t>
      </w:r>
      <w:r w:rsidR="00903498" w:rsidRPr="001D0996">
        <w:rPr>
          <w:rFonts w:eastAsia="Calibri"/>
        </w:rPr>
        <w:t>Galutinis pasiūlymas. Jei</w:t>
      </w:r>
      <w:r w:rsidR="00467801" w:rsidRPr="001D0996">
        <w:rPr>
          <w:rFonts w:eastAsia="Calibri"/>
        </w:rPr>
        <w:t>,</w:t>
      </w:r>
      <w:r w:rsidR="00903498" w:rsidRPr="001D0996">
        <w:rPr>
          <w:rFonts w:eastAsia="Calibri"/>
        </w:rPr>
        <w:t xml:space="preserve"> nustatant atnaujinto varžymosi pasiūlymų eilę</w:t>
      </w:r>
      <w:r w:rsidR="00467801" w:rsidRPr="001D0996">
        <w:rPr>
          <w:rFonts w:eastAsia="Calibri"/>
        </w:rPr>
        <w:t>,</w:t>
      </w:r>
      <w:r w:rsidR="00903498" w:rsidRPr="001D0996">
        <w:rPr>
          <w:rFonts w:eastAsia="Calibri"/>
        </w:rPr>
        <w:t xml:space="preserve"> kelių Rangovų Galutinių pasiūlymų </w:t>
      </w:r>
      <w:r w:rsidR="000F1AA8" w:rsidRPr="001D0996">
        <w:rPr>
          <w:rFonts w:eastAsia="Calibri"/>
        </w:rPr>
        <w:t xml:space="preserve">ekonominis naudingumas </w:t>
      </w:r>
      <w:r w:rsidR="00903498" w:rsidRPr="001D0996">
        <w:rPr>
          <w:rFonts w:eastAsia="Calibri"/>
        </w:rPr>
        <w:t>yra vienod</w:t>
      </w:r>
      <w:r w:rsidR="000F1AA8" w:rsidRPr="001D0996">
        <w:rPr>
          <w:rFonts w:eastAsia="Calibri"/>
        </w:rPr>
        <w:t>a</w:t>
      </w:r>
      <w:r w:rsidR="00903498" w:rsidRPr="001D0996">
        <w:rPr>
          <w:rFonts w:eastAsia="Calibri"/>
        </w:rPr>
        <w:t xml:space="preserve">s, laimėjusiu pripažįstamas Rangovas, kuris atnaujinto varžymosi metu CVP IS priemonėmis anksčiausiai pateikė </w:t>
      </w:r>
      <w:r w:rsidR="009578A2" w:rsidRPr="001D0996">
        <w:rPr>
          <w:rFonts w:eastAsia="Calibri"/>
        </w:rPr>
        <w:t xml:space="preserve">pirminį </w:t>
      </w:r>
      <w:r w:rsidR="00903498" w:rsidRPr="001D0996">
        <w:rPr>
          <w:rFonts w:eastAsia="Calibri"/>
        </w:rPr>
        <w:t>pasiūlymą.</w:t>
      </w:r>
    </w:p>
    <w:p w14:paraId="4B97F04C" w14:textId="70615F05" w:rsidR="00415723" w:rsidRPr="001D0996" w:rsidRDefault="00F450E4" w:rsidP="00F450E4">
      <w:pPr>
        <w:pStyle w:val="Sraopastraipa"/>
        <w:tabs>
          <w:tab w:val="left" w:pos="1134"/>
          <w:tab w:val="left" w:pos="1276"/>
        </w:tabs>
        <w:autoSpaceDE w:val="0"/>
        <w:autoSpaceDN w:val="0"/>
        <w:adjustRightInd w:val="0"/>
        <w:ind w:left="0" w:firstLine="567"/>
        <w:jc w:val="both"/>
        <w:rPr>
          <w:rFonts w:eastAsia="Calibri"/>
          <w:lang w:val="lt-LT"/>
        </w:rPr>
      </w:pPr>
      <w:r w:rsidRPr="001D0996">
        <w:rPr>
          <w:rFonts w:eastAsiaTheme="minorHAnsi"/>
          <w:lang w:val="lt-LT"/>
        </w:rPr>
        <w:t>4.</w:t>
      </w:r>
      <w:r w:rsidR="00B140F4" w:rsidRPr="001D0996">
        <w:rPr>
          <w:rFonts w:eastAsiaTheme="minorHAnsi"/>
          <w:lang w:val="lt-LT"/>
        </w:rPr>
        <w:t>12</w:t>
      </w:r>
      <w:r w:rsidRPr="001D0996">
        <w:rPr>
          <w:rFonts w:eastAsiaTheme="minorHAnsi"/>
          <w:lang w:val="lt-LT"/>
        </w:rPr>
        <w:t xml:space="preserve">. </w:t>
      </w:r>
      <w:r w:rsidR="00415723" w:rsidRPr="001D0996">
        <w:rPr>
          <w:rFonts w:eastAsiaTheme="minorHAnsi"/>
          <w:lang w:val="lt-LT"/>
        </w:rPr>
        <w:t xml:space="preserve">Jeigu Užsakovas nustato Atnaujinto pasiūlymo netikslumų, vadovaujantis </w:t>
      </w:r>
      <w:r w:rsidR="00692096" w:rsidRPr="001D0996">
        <w:rPr>
          <w:rFonts w:eastAsiaTheme="minorHAnsi"/>
          <w:lang w:val="lt-LT"/>
        </w:rPr>
        <w:t>VPĮ</w:t>
      </w:r>
      <w:r w:rsidR="00415723" w:rsidRPr="001D0996">
        <w:rPr>
          <w:rFonts w:eastAsiaTheme="minorHAnsi"/>
          <w:lang w:val="lt-LT"/>
        </w:rPr>
        <w:t xml:space="preserve"> 45 str., 55 str., jis turi kreiptis į Rangovus dėl Atnaujinto pasiūlymo paaiškinimo, patikslinimo.</w:t>
      </w:r>
      <w:r w:rsidR="00415723" w:rsidRPr="001D0996">
        <w:rPr>
          <w:lang w:val="lt-LT"/>
        </w:rPr>
        <w:t xml:space="preserve"> </w:t>
      </w:r>
      <w:r w:rsidR="00415723" w:rsidRPr="001D0996">
        <w:rPr>
          <w:rFonts w:eastAsiaTheme="minorHAnsi"/>
          <w:lang w:val="lt-LT"/>
        </w:rPr>
        <w:t>Gavęs atitinkamą Užsakovo prašymą, kiekvienas iš Rangovų įsipareigoja per nustatytą terminą raštu patikslinti pateiktą Atnaujintą pasiūlymą.</w:t>
      </w:r>
    </w:p>
    <w:p w14:paraId="10BF062E" w14:textId="7A2E680B" w:rsidR="00415723" w:rsidRPr="001D0996" w:rsidRDefault="00F450E4" w:rsidP="002B09F1">
      <w:pPr>
        <w:tabs>
          <w:tab w:val="left" w:pos="1276"/>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13</w:t>
      </w:r>
      <w:r w:rsidRPr="005B5AE0">
        <w:rPr>
          <w:rFonts w:eastAsiaTheme="minorHAnsi"/>
        </w:rPr>
        <w:t xml:space="preserve">. </w:t>
      </w:r>
      <w:r w:rsidR="00415723" w:rsidRPr="005B5AE0">
        <w:rPr>
          <w:rFonts w:eastAsiaTheme="minorHAnsi"/>
        </w:rPr>
        <w:t>Užsakovas, vertindamas Rangovų pateiktus Atnaujintus pasiūlymus Atnaujintame varžymesi, turi teisę atmesti Atnaujintus pasiūlymus, jeigu jų kaina ar sudėtinės kainos dalys yra neįprastai mažos ir Rangovai per protingą terminą nepagrindė kainos ar sudedamųjų dalių kainos.</w:t>
      </w:r>
    </w:p>
    <w:p w14:paraId="31DBEECE" w14:textId="63C41D8C" w:rsidR="00903498" w:rsidRPr="001D0996" w:rsidRDefault="00F450E4" w:rsidP="002B09F1">
      <w:pPr>
        <w:pStyle w:val="Sraopastraipa"/>
        <w:tabs>
          <w:tab w:val="left" w:pos="1276"/>
        </w:tabs>
        <w:autoSpaceDE w:val="0"/>
        <w:autoSpaceDN w:val="0"/>
        <w:adjustRightInd w:val="0"/>
        <w:ind w:left="0" w:firstLine="567"/>
        <w:jc w:val="both"/>
        <w:rPr>
          <w:rFonts w:eastAsia="Calibri"/>
          <w:lang w:val="lt-LT"/>
        </w:rPr>
      </w:pPr>
      <w:r w:rsidRPr="001D0996">
        <w:rPr>
          <w:rFonts w:eastAsia="Calibri"/>
          <w:lang w:val="lt-LT"/>
        </w:rPr>
        <w:t>4.</w:t>
      </w:r>
      <w:r w:rsidR="00B140F4" w:rsidRPr="001D0996">
        <w:rPr>
          <w:rFonts w:eastAsia="Calibri"/>
          <w:lang w:val="lt-LT"/>
        </w:rPr>
        <w:t>14</w:t>
      </w:r>
      <w:r w:rsidR="002B09F1" w:rsidRPr="001D0996">
        <w:rPr>
          <w:rFonts w:eastAsia="Calibri"/>
          <w:lang w:val="lt-LT"/>
        </w:rPr>
        <w:t xml:space="preserve">. </w:t>
      </w:r>
      <w:r w:rsidR="00903498" w:rsidRPr="001D0996">
        <w:rPr>
          <w:rFonts w:eastAsia="Calibri"/>
          <w:lang w:val="lt-LT"/>
        </w:rPr>
        <w:t>Pagrindinė sutartis sudaroma su laimėjusį Galutinį pasiūlymą pateikusiu Rangovu. Apie sudarytą Galutinių pasiūlymų eilę ir nustatytą lai</w:t>
      </w:r>
      <w:r w:rsidR="00D45DF2" w:rsidRPr="001D0996">
        <w:rPr>
          <w:rFonts w:eastAsia="Calibri"/>
          <w:lang w:val="lt-LT"/>
        </w:rPr>
        <w:t>mėtoją Užsakovas r</w:t>
      </w:r>
      <w:r w:rsidR="00903498" w:rsidRPr="001D0996">
        <w:rPr>
          <w:rFonts w:eastAsia="Calibri"/>
          <w:lang w:val="lt-LT"/>
        </w:rPr>
        <w:t xml:space="preserve">angovams nedelsdamas praneša CVP IS priemonėmis. </w:t>
      </w:r>
    </w:p>
    <w:p w14:paraId="5D652648" w14:textId="40F96369" w:rsidR="00903498" w:rsidRPr="001D0996" w:rsidRDefault="002B09F1" w:rsidP="002B09F1">
      <w:pPr>
        <w:tabs>
          <w:tab w:val="left" w:pos="1276"/>
        </w:tabs>
        <w:autoSpaceDE w:val="0"/>
        <w:autoSpaceDN w:val="0"/>
        <w:adjustRightInd w:val="0"/>
        <w:ind w:firstLine="567"/>
        <w:jc w:val="both"/>
        <w:rPr>
          <w:rFonts w:eastAsia="Calibri"/>
        </w:rPr>
      </w:pPr>
      <w:r w:rsidRPr="001D0996">
        <w:rPr>
          <w:rFonts w:eastAsia="Calibri"/>
        </w:rPr>
        <w:t>4.</w:t>
      </w:r>
      <w:r w:rsidR="00B140F4" w:rsidRPr="001D0996">
        <w:rPr>
          <w:rFonts w:eastAsia="Calibri"/>
        </w:rPr>
        <w:t>15</w:t>
      </w:r>
      <w:r w:rsidRPr="001D0996">
        <w:rPr>
          <w:rFonts w:eastAsia="Calibri"/>
        </w:rPr>
        <w:t xml:space="preserve">. </w:t>
      </w:r>
      <w:r w:rsidR="00903498" w:rsidRPr="001D0996">
        <w:rPr>
          <w:rFonts w:eastAsia="Calibri"/>
        </w:rPr>
        <w:t>Rangovas, kurio Galutinis pasiūlymas pripažintas laimėjusiu, privalo sudaryti Pagrindinę sutartį Sutartyje nustatyta tvarka ir sąlygomis.</w:t>
      </w:r>
      <w:r w:rsidR="000F1AA8" w:rsidRPr="001D0996">
        <w:rPr>
          <w:rFonts w:eastAsia="Calibri"/>
        </w:rPr>
        <w:t xml:space="preserve"> Pagrindinė sutartis gali būti sudaryta ne vėliau kaip iki Sutarties galiojimo termino pabaigos, tačiau pati Pagrindinė sutartis gali galioti ir ilgiau.</w:t>
      </w:r>
    </w:p>
    <w:p w14:paraId="0C7A8302" w14:textId="3A6787BD" w:rsidR="00903498" w:rsidRPr="001D0996" w:rsidRDefault="002B09F1" w:rsidP="002B09F1">
      <w:pPr>
        <w:pStyle w:val="Sraopastraipa"/>
        <w:tabs>
          <w:tab w:val="left" w:pos="1276"/>
        </w:tabs>
        <w:ind w:left="0" w:firstLine="567"/>
        <w:jc w:val="both"/>
        <w:rPr>
          <w:rFonts w:eastAsia="Calibri"/>
          <w:lang w:val="lt-LT"/>
        </w:rPr>
      </w:pPr>
      <w:r w:rsidRPr="001D0996">
        <w:rPr>
          <w:rFonts w:eastAsia="Calibri"/>
          <w:lang w:val="lt-LT"/>
        </w:rPr>
        <w:t>4.</w:t>
      </w:r>
      <w:r w:rsidR="00B140F4" w:rsidRPr="001D0996">
        <w:rPr>
          <w:rFonts w:eastAsia="Calibri"/>
          <w:lang w:val="lt-LT"/>
        </w:rPr>
        <w:t>16</w:t>
      </w:r>
      <w:r w:rsidRPr="001D0996">
        <w:rPr>
          <w:rFonts w:eastAsia="Calibri"/>
          <w:lang w:val="lt-LT"/>
        </w:rPr>
        <w:t xml:space="preserve">. </w:t>
      </w:r>
      <w:r w:rsidR="00903498" w:rsidRPr="001D0996">
        <w:rPr>
          <w:rFonts w:eastAsia="Calibri"/>
          <w:lang w:val="lt-LT"/>
        </w:rPr>
        <w:t xml:space="preserve">Pagrindinė sutartis gali būti sudaroma tik po to, kai Užsakovas CVP IS priemonėmis informuoja Rangovą, kad jo Galutinis pasiūlymas yra pripažintas laimėjusiu ir jis atrinktas sudaryti Pagrindinę sutartį. </w:t>
      </w:r>
    </w:p>
    <w:p w14:paraId="530097F3" w14:textId="30CF3A46"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17</w:t>
      </w:r>
      <w:r w:rsidRPr="001D0996">
        <w:rPr>
          <w:rFonts w:eastAsia="Calibri"/>
        </w:rPr>
        <w:t xml:space="preserve">. </w:t>
      </w:r>
      <w:r w:rsidR="00903498" w:rsidRPr="001D0996">
        <w:rPr>
          <w:rFonts w:eastAsia="Calibri"/>
        </w:rPr>
        <w:t>Rangovas ir Užsakovas</w:t>
      </w:r>
      <w:r w:rsidR="00483376" w:rsidRPr="001D0996">
        <w:rPr>
          <w:rFonts w:eastAsia="Calibri"/>
        </w:rPr>
        <w:t>,</w:t>
      </w:r>
      <w:r w:rsidR="00903498" w:rsidRPr="001D0996">
        <w:rPr>
          <w:rFonts w:eastAsia="Calibri"/>
        </w:rPr>
        <w:t xml:space="preserve"> sudarydami Pagrindinę sutartį</w:t>
      </w:r>
      <w:r w:rsidR="00483376" w:rsidRPr="001D0996">
        <w:rPr>
          <w:rFonts w:eastAsia="Calibri"/>
        </w:rPr>
        <w:t>,</w:t>
      </w:r>
      <w:r w:rsidR="00903498" w:rsidRPr="001D0996">
        <w:rPr>
          <w:rFonts w:eastAsia="Calibri"/>
        </w:rPr>
        <w:t xml:space="preserve"> neturi teisės keisti</w:t>
      </w:r>
      <w:r w:rsidR="00DC7DCA" w:rsidRPr="001D0996">
        <w:rPr>
          <w:rFonts w:eastAsia="Calibri"/>
        </w:rPr>
        <w:t xml:space="preserve"> </w:t>
      </w:r>
      <w:r w:rsidR="00DC7DCA" w:rsidRPr="001D0996">
        <w:rPr>
          <w:rFonts w:eastAsia="Calibri"/>
          <w:b/>
          <w:bCs/>
        </w:rPr>
        <w:t>esminių</w:t>
      </w:r>
      <w:r w:rsidR="00903498" w:rsidRPr="001D0996">
        <w:rPr>
          <w:rFonts w:eastAsia="Calibri"/>
        </w:rPr>
        <w:t xml:space="preserve"> Pagrindinės sutarties (</w:t>
      </w:r>
      <w:r w:rsidR="00E374EF" w:rsidRPr="001D0996">
        <w:rPr>
          <w:rFonts w:eastAsia="Calibri"/>
        </w:rPr>
        <w:t xml:space="preserve">Sutarties </w:t>
      </w:r>
      <w:r w:rsidR="00642820" w:rsidRPr="001D0996">
        <w:rPr>
          <w:rFonts w:eastAsia="Calibri"/>
          <w:highlight w:val="lightGray"/>
        </w:rPr>
        <w:t>__</w:t>
      </w:r>
      <w:r w:rsidR="00DC7DCA" w:rsidRPr="001D0996">
        <w:rPr>
          <w:rFonts w:eastAsia="Calibri"/>
        </w:rPr>
        <w:t xml:space="preserve"> </w:t>
      </w:r>
      <w:r w:rsidR="00903498" w:rsidRPr="001D0996">
        <w:rPr>
          <w:rFonts w:eastAsia="Calibri"/>
        </w:rPr>
        <w:t>prie</w:t>
      </w:r>
      <w:r w:rsidR="00E374EF" w:rsidRPr="001D0996">
        <w:rPr>
          <w:rFonts w:eastAsia="Calibri"/>
        </w:rPr>
        <w:t>da</w:t>
      </w:r>
      <w:r w:rsidR="00DC7DCA" w:rsidRPr="001D0996">
        <w:rPr>
          <w:rFonts w:eastAsia="Calibri"/>
        </w:rPr>
        <w:t>s</w:t>
      </w:r>
      <w:r w:rsidR="00903498" w:rsidRPr="001D0996">
        <w:rPr>
          <w:rFonts w:eastAsia="Calibri"/>
        </w:rPr>
        <w:t>) sąlygų, išskyrus atitinkamą Užsakymo formoje pateiktą informaciją, kiek ji perkeliama į Pagrindinės sutarties sąlygas</w:t>
      </w:r>
      <w:r w:rsidR="00DC7DCA" w:rsidRPr="001D0996">
        <w:rPr>
          <w:rFonts w:eastAsia="Calibri"/>
        </w:rPr>
        <w:t xml:space="preserve">, bei nuostatų, kurios turi būti keičiamos ir/arba papildomos naujomis, atsižvelgiant į </w:t>
      </w:r>
      <w:r w:rsidR="00642820" w:rsidRPr="001D0996">
        <w:rPr>
          <w:rFonts w:eastAsia="Calibri"/>
        </w:rPr>
        <w:t>T</w:t>
      </w:r>
      <w:r w:rsidR="00DC7DCA" w:rsidRPr="001D0996">
        <w:rPr>
          <w:rFonts w:eastAsia="Calibri"/>
        </w:rPr>
        <w:t xml:space="preserve">eisės aktų reikalavimus, galiojančius Pagrindinės sutarties sudarymo metu. </w:t>
      </w:r>
    </w:p>
    <w:p w14:paraId="58D23645" w14:textId="7D2DEE53" w:rsidR="00903498" w:rsidRPr="001D0996" w:rsidRDefault="002B09F1" w:rsidP="002B09F1">
      <w:pPr>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 </w:t>
      </w:r>
      <w:r w:rsidR="00903498" w:rsidRPr="001D0996">
        <w:rPr>
          <w:rFonts w:eastAsia="Calibri"/>
        </w:rPr>
        <w:t>Užsakovas turi teisę nutraukti Užsakymą iki Pagrindinės sutarties sudarymo, esant žemiau nurodytoms priežastims:</w:t>
      </w:r>
    </w:p>
    <w:p w14:paraId="1378CB9D" w14:textId="7E143EEC"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.1. </w:t>
      </w:r>
      <w:r w:rsidR="00903498" w:rsidRPr="001D0996">
        <w:rPr>
          <w:rFonts w:eastAsia="Calibri"/>
        </w:rPr>
        <w:t>jei dėl ne nuo Užsakovo priklausančių priežasčių paaiškėja, kad Užsakovas negalės įvykdyti savo įsipareigojimų laimėjusiam Rangovui;</w:t>
      </w:r>
    </w:p>
    <w:p w14:paraId="1C27F1A5" w14:textId="5AEDA35A" w:rsidR="00903498" w:rsidRPr="005B5AE0" w:rsidRDefault="002B09F1" w:rsidP="002B09F1">
      <w:pPr>
        <w:tabs>
          <w:tab w:val="left" w:pos="1276"/>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 xml:space="preserve">.2. </w:t>
      </w:r>
      <w:r w:rsidR="00903498" w:rsidRPr="005B5AE0">
        <w:rPr>
          <w:rFonts w:eastAsia="Calibri"/>
        </w:rPr>
        <w:t>jei Užsakov</w:t>
      </w:r>
      <w:r w:rsidR="00693235" w:rsidRPr="005B5AE0">
        <w:rPr>
          <w:rFonts w:eastAsia="Calibri"/>
        </w:rPr>
        <w:t>ui</w:t>
      </w:r>
      <w:r w:rsidR="00FE16E0" w:rsidRPr="005B5AE0">
        <w:rPr>
          <w:rFonts w:eastAsia="Calibri"/>
        </w:rPr>
        <w:t>,</w:t>
      </w:r>
      <w:r w:rsidR="00903498" w:rsidRPr="005B5AE0">
        <w:rPr>
          <w:rFonts w:eastAsia="Calibri"/>
        </w:rPr>
        <w:t xml:space="preserve"> nepasibaigus atnaujintam varžymuisi</w:t>
      </w:r>
      <w:r w:rsidR="00FE16E0" w:rsidRPr="005B5AE0">
        <w:rPr>
          <w:rFonts w:eastAsia="Calibri"/>
        </w:rPr>
        <w:t>,</w:t>
      </w:r>
      <w:r w:rsidR="00903498" w:rsidRPr="005B5AE0">
        <w:rPr>
          <w:rFonts w:eastAsia="Calibri"/>
        </w:rPr>
        <w:t xml:space="preserve"> </w:t>
      </w:r>
      <w:r w:rsidR="00693235" w:rsidRPr="005B5AE0">
        <w:rPr>
          <w:rFonts w:eastAsia="Calibri"/>
        </w:rPr>
        <w:t xml:space="preserve">iškyla būtinybė </w:t>
      </w:r>
      <w:r w:rsidR="00903498" w:rsidRPr="005B5AE0">
        <w:rPr>
          <w:rFonts w:eastAsia="Calibri"/>
        </w:rPr>
        <w:t>pakeisti Užsakymo sąlygas</w:t>
      </w:r>
      <w:r w:rsidR="008262B3" w:rsidRPr="005B5AE0">
        <w:rPr>
          <w:rFonts w:eastAsia="Calibri"/>
        </w:rPr>
        <w:t xml:space="preserve"> ir/arba paaiškėja, kad pasikeitė Darbų poreikis</w:t>
      </w:r>
      <w:r w:rsidR="00903498" w:rsidRPr="005B5AE0">
        <w:rPr>
          <w:rFonts w:eastAsia="Calibri"/>
        </w:rPr>
        <w:t>;</w:t>
      </w:r>
    </w:p>
    <w:p w14:paraId="2C80C5EE" w14:textId="4EBEB9D0" w:rsidR="00415723" w:rsidRPr="005B5AE0" w:rsidRDefault="002B09F1" w:rsidP="002B09F1">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 xml:space="preserve">.3. </w:t>
      </w:r>
      <w:r w:rsidR="00415723" w:rsidRPr="005B5AE0">
        <w:rPr>
          <w:rFonts w:eastAsiaTheme="minorHAnsi"/>
        </w:rPr>
        <w:t>Jei Užsakovas, įvertinęs Rangovų Atnaujintame varžymesi pateiktus Atnaujintus pasiūlymus, visus juos motyvuotai atmeta (</w:t>
      </w:r>
      <w:r w:rsidR="00871024" w:rsidRPr="005B5AE0">
        <w:rPr>
          <w:rFonts w:eastAsiaTheme="minorHAnsi"/>
        </w:rPr>
        <w:t xml:space="preserve">jei pasiūlymas </w:t>
      </w:r>
      <w:r w:rsidR="00692096" w:rsidRPr="005B5AE0">
        <w:rPr>
          <w:rFonts w:eastAsiaTheme="minorHAnsi"/>
          <w:color w:val="000000" w:themeColor="text1"/>
        </w:rPr>
        <w:t>neatitinka Užsakymo reikalavimų</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pasiūlymo</w:t>
      </w:r>
      <w:r w:rsidR="00692096" w:rsidRPr="005B5AE0">
        <w:rPr>
          <w:rFonts w:eastAsiaTheme="minorHAnsi"/>
          <w:color w:val="000000" w:themeColor="text1"/>
        </w:rPr>
        <w:t xml:space="preserve"> kaina viršija Pirkimui skirtas lėšas</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pasiūlyme nustatytas</w:t>
      </w:r>
      <w:r w:rsidR="00871024" w:rsidRPr="005B5AE0">
        <w:rPr>
          <w:rFonts w:eastAsiaTheme="minorHAnsi"/>
        </w:rPr>
        <w:t xml:space="preserve"> </w:t>
      </w:r>
      <w:r w:rsidR="00692096" w:rsidRPr="005B5AE0">
        <w:rPr>
          <w:rFonts w:eastAsiaTheme="minorHAnsi"/>
        </w:rPr>
        <w:t>neįprastai mažos kainos</w:t>
      </w:r>
      <w:r w:rsidR="00871024" w:rsidRPr="005B5AE0">
        <w:rPr>
          <w:rFonts w:eastAsiaTheme="minorHAnsi"/>
        </w:rPr>
        <w:t xml:space="preserve"> faktas</w:t>
      </w:r>
      <w:r w:rsidR="00415723" w:rsidRPr="005B5AE0">
        <w:rPr>
          <w:rFonts w:eastAsiaTheme="minorHAnsi"/>
        </w:rPr>
        <w:t>), o taip pat, kai nei vienas Rangovas nepateikia Atnaujinto pasiūlymo, Užsakovas turi teisę, (alternatyviai):</w:t>
      </w:r>
    </w:p>
    <w:p w14:paraId="078316F7" w14:textId="2CD02BB8" w:rsidR="00A544F4" w:rsidRPr="005B5AE0" w:rsidRDefault="00A544F4" w:rsidP="00C55468">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.3.1</w:t>
      </w:r>
      <w:r w:rsidR="00C55468" w:rsidRPr="005B5AE0">
        <w:rPr>
          <w:rFonts w:eastAsiaTheme="minorHAnsi"/>
        </w:rPr>
        <w:t xml:space="preserve">. </w:t>
      </w:r>
      <w:r w:rsidRPr="005B5AE0">
        <w:rPr>
          <w:rFonts w:eastAsiaTheme="minorHAnsi"/>
        </w:rPr>
        <w:t xml:space="preserve"> nutraukti Atnaujintą varžymąsi, jį vykdyti iš naujo (darydamas arba nedarydamas Atnaujinto varžymosi sąlygų pakeitimų) arba vykdyti atskirą viešąjį pirkimą;</w:t>
      </w:r>
    </w:p>
    <w:p w14:paraId="436E15D7" w14:textId="6C48B32B" w:rsidR="00903498" w:rsidRPr="005B5AE0" w:rsidRDefault="002B09F1" w:rsidP="003F4BDD">
      <w:pPr>
        <w:tabs>
          <w:tab w:val="left" w:pos="1134"/>
          <w:tab w:val="left" w:pos="1560"/>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.3.</w:t>
      </w:r>
      <w:r w:rsidR="00C55468" w:rsidRPr="005B5AE0">
        <w:rPr>
          <w:rFonts w:eastAsia="Calibri"/>
        </w:rPr>
        <w:t>2</w:t>
      </w:r>
      <w:r w:rsidRPr="005B5AE0">
        <w:rPr>
          <w:rFonts w:eastAsia="Calibri"/>
        </w:rPr>
        <w:t xml:space="preserve">. </w:t>
      </w:r>
      <w:r w:rsidR="00903498" w:rsidRPr="005B5AE0">
        <w:rPr>
          <w:rFonts w:eastAsia="Calibri"/>
        </w:rPr>
        <w:t>kitais atvejais, kuriuos Užsakovas pripažįsta pagrįstais Užsakymo proceso nutraukimui.</w:t>
      </w:r>
    </w:p>
    <w:p w14:paraId="7148BD35" w14:textId="0ECB9008" w:rsidR="00903498" w:rsidRPr="005B5AE0" w:rsidRDefault="003F4BDD" w:rsidP="003F4BDD">
      <w:pPr>
        <w:tabs>
          <w:tab w:val="left" w:pos="1276"/>
        </w:tabs>
        <w:ind w:left="142" w:firstLine="425"/>
        <w:jc w:val="both"/>
        <w:rPr>
          <w:rFonts w:eastAsia="Calibri"/>
        </w:rPr>
      </w:pPr>
      <w:r w:rsidRPr="005B5AE0">
        <w:rPr>
          <w:rFonts w:eastAsia="Calibri"/>
        </w:rPr>
        <w:t>4.</w:t>
      </w:r>
      <w:r w:rsidR="00B140F4" w:rsidRPr="005B5AE0">
        <w:rPr>
          <w:rFonts w:eastAsia="Calibri"/>
        </w:rPr>
        <w:t>19</w:t>
      </w:r>
      <w:r w:rsidRPr="005B5AE0">
        <w:rPr>
          <w:rFonts w:eastAsia="Calibri"/>
        </w:rPr>
        <w:t xml:space="preserve">. </w:t>
      </w:r>
      <w:r w:rsidR="00903498" w:rsidRPr="005B5AE0">
        <w:rPr>
          <w:rFonts w:eastAsia="Calibri"/>
        </w:rPr>
        <w:t>Užsakovas, remdamasis atnaujinto varžymosi rezultatais, parengia Pagrindinės sutarties 2 egzemplioriu</w:t>
      </w:r>
      <w:r w:rsidR="00E374EF" w:rsidRPr="005B5AE0">
        <w:rPr>
          <w:rFonts w:eastAsia="Calibri"/>
        </w:rPr>
        <w:t xml:space="preserve">s (Sutarties </w:t>
      </w:r>
      <w:r w:rsidR="007E6696" w:rsidRPr="005B5AE0">
        <w:rPr>
          <w:rFonts w:eastAsia="Calibri"/>
        </w:rPr>
        <w:t>1</w:t>
      </w:r>
      <w:r w:rsidR="008262B3" w:rsidRPr="005B5AE0">
        <w:rPr>
          <w:rFonts w:eastAsia="Calibri"/>
        </w:rPr>
        <w:t xml:space="preserve"> </w:t>
      </w:r>
      <w:r w:rsidR="00E374EF" w:rsidRPr="005B5AE0">
        <w:rPr>
          <w:rFonts w:eastAsia="Calibri"/>
        </w:rPr>
        <w:t>prieda</w:t>
      </w:r>
      <w:r w:rsidR="008262B3" w:rsidRPr="005B5AE0">
        <w:rPr>
          <w:rFonts w:eastAsia="Calibri"/>
        </w:rPr>
        <w:t>s</w:t>
      </w:r>
      <w:r w:rsidR="00903498" w:rsidRPr="005B5AE0">
        <w:rPr>
          <w:rFonts w:eastAsia="Calibri"/>
        </w:rPr>
        <w:t>) ir pasirašęs, nedelsdamas siunčia Rangovui pasirašymui.</w:t>
      </w:r>
    </w:p>
    <w:p w14:paraId="667ADC5D" w14:textId="0A1A597D" w:rsidR="00A25BDB" w:rsidRPr="005B5AE0" w:rsidRDefault="003F4BDD" w:rsidP="003F4BDD">
      <w:pPr>
        <w:pStyle w:val="Sraopastraipa"/>
        <w:tabs>
          <w:tab w:val="left" w:pos="1276"/>
        </w:tabs>
        <w:ind w:left="142" w:firstLine="425"/>
        <w:jc w:val="both"/>
        <w:rPr>
          <w:rFonts w:eastAsia="Calibri"/>
          <w:lang w:val="lt-LT"/>
        </w:rPr>
      </w:pPr>
      <w:r w:rsidRPr="005B5AE0">
        <w:rPr>
          <w:rFonts w:eastAsia="Calibri"/>
          <w:lang w:val="lt-LT"/>
        </w:rPr>
        <w:t>4.2</w:t>
      </w:r>
      <w:r w:rsidR="00B140F4" w:rsidRPr="005B5AE0">
        <w:rPr>
          <w:rFonts w:eastAsia="Calibri"/>
          <w:lang w:val="lt-LT"/>
        </w:rPr>
        <w:t>2</w:t>
      </w:r>
      <w:r w:rsidR="0084507B" w:rsidRPr="005B5AE0">
        <w:rPr>
          <w:rFonts w:eastAsia="Calibri"/>
          <w:lang w:val="lt-LT"/>
        </w:rPr>
        <w:t>2</w:t>
      </w:r>
      <w:r w:rsidRPr="005B5AE0">
        <w:rPr>
          <w:rFonts w:eastAsia="Calibri"/>
          <w:lang w:val="lt-LT"/>
        </w:rPr>
        <w:t xml:space="preserve">. </w:t>
      </w:r>
      <w:r w:rsidR="00903498" w:rsidRPr="005B5AE0">
        <w:rPr>
          <w:rFonts w:eastAsia="Calibri"/>
          <w:lang w:val="lt-LT"/>
        </w:rPr>
        <w:t>Rangovas, gavęs pasirašymui Pagrindinę sutartį, privalo ją pasirašyti ir vieną pasirašytos Pagrindinės sutarties egzempliorių grąžinti Užsakovui</w:t>
      </w:r>
      <w:r w:rsidR="001E2667" w:rsidRPr="005B5AE0">
        <w:rPr>
          <w:rFonts w:eastAsia="Calibri"/>
          <w:lang w:val="lt-LT"/>
        </w:rPr>
        <w:t>.</w:t>
      </w:r>
    </w:p>
    <w:p w14:paraId="3AF63968" w14:textId="77777777" w:rsidR="001E2667" w:rsidRPr="005B5AE0" w:rsidRDefault="001E2667" w:rsidP="001E2667">
      <w:pPr>
        <w:pStyle w:val="Sraopastraipa"/>
        <w:tabs>
          <w:tab w:val="left" w:pos="1276"/>
        </w:tabs>
        <w:ind w:left="567"/>
        <w:jc w:val="both"/>
        <w:rPr>
          <w:rFonts w:eastAsia="Calibri"/>
          <w:lang w:val="lt-LT"/>
        </w:rPr>
      </w:pPr>
    </w:p>
    <w:p w14:paraId="6FB57CF0" w14:textId="7B3F7FA6" w:rsidR="00A25BDB" w:rsidRPr="005B5AE0" w:rsidRDefault="0082723B" w:rsidP="0082723B">
      <w:pPr>
        <w:pStyle w:val="Sraopastraipa"/>
        <w:tabs>
          <w:tab w:val="left" w:pos="1276"/>
        </w:tabs>
        <w:spacing w:line="276" w:lineRule="auto"/>
        <w:ind w:left="540"/>
        <w:rPr>
          <w:rFonts w:eastAsiaTheme="minorHAnsi"/>
          <w:b/>
          <w:lang w:val="lt-LT"/>
        </w:rPr>
      </w:pPr>
      <w:r w:rsidRPr="005B5AE0">
        <w:rPr>
          <w:rFonts w:eastAsiaTheme="minorHAnsi"/>
          <w:b/>
          <w:lang w:val="lt-LT"/>
        </w:rPr>
        <w:t xml:space="preserve">5. </w:t>
      </w:r>
      <w:r w:rsidR="00A25BDB" w:rsidRPr="005B5AE0">
        <w:rPr>
          <w:rFonts w:eastAsiaTheme="minorHAnsi"/>
          <w:b/>
          <w:lang w:val="lt-LT"/>
        </w:rPr>
        <w:t>NEATNAUJINT</w:t>
      </w:r>
      <w:r w:rsidR="006A48C5" w:rsidRPr="005B5AE0">
        <w:rPr>
          <w:rFonts w:eastAsiaTheme="minorHAnsi"/>
          <w:b/>
          <w:lang w:val="lt-LT"/>
        </w:rPr>
        <w:t>AS</w:t>
      </w:r>
      <w:r w:rsidR="00A25BDB" w:rsidRPr="005B5AE0">
        <w:rPr>
          <w:rFonts w:eastAsiaTheme="minorHAnsi"/>
          <w:b/>
          <w:lang w:val="lt-LT"/>
        </w:rPr>
        <w:t xml:space="preserve"> VARŽYMAS</w:t>
      </w:r>
      <w:r w:rsidR="006A48C5" w:rsidRPr="005B5AE0">
        <w:rPr>
          <w:rFonts w:eastAsiaTheme="minorHAnsi"/>
          <w:b/>
          <w:lang w:val="lt-LT"/>
        </w:rPr>
        <w:t>IS</w:t>
      </w:r>
    </w:p>
    <w:p w14:paraId="1A7CD6BB" w14:textId="77777777" w:rsidR="00692096" w:rsidRPr="005B5AE0" w:rsidRDefault="00692096" w:rsidP="00871024">
      <w:pPr>
        <w:pStyle w:val="Sraopastraipa"/>
        <w:tabs>
          <w:tab w:val="left" w:pos="1276"/>
        </w:tabs>
        <w:spacing w:line="276" w:lineRule="auto"/>
        <w:ind w:left="540"/>
        <w:rPr>
          <w:rFonts w:eastAsiaTheme="minorHAnsi"/>
          <w:b/>
          <w:lang w:val="lt-LT"/>
        </w:rPr>
      </w:pPr>
    </w:p>
    <w:p w14:paraId="2D5FEA44" w14:textId="3F34FAA7" w:rsidR="00A25BDB" w:rsidRPr="005B5AE0" w:rsidRDefault="00692096" w:rsidP="00902FA8">
      <w:pPr>
        <w:pStyle w:val="Sraopastraipa"/>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Užsakovas kreipiasi į:</w:t>
      </w:r>
    </w:p>
    <w:p w14:paraId="58359673" w14:textId="6E80B9FF" w:rsidR="00A25BDB" w:rsidRPr="005B5AE0" w:rsidRDefault="00692096" w:rsidP="00902FA8">
      <w:pPr>
        <w:pStyle w:val="Sraopastraipa"/>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vienintelį Rangovą Sutarties</w:t>
      </w:r>
      <w:r w:rsidR="00F77D6A" w:rsidRPr="005B5AE0">
        <w:rPr>
          <w:rFonts w:eastAsiaTheme="minorHAnsi"/>
          <w:lang w:val="lt-LT"/>
        </w:rPr>
        <w:t xml:space="preserve"> 3.2.1.1. </w:t>
      </w:r>
      <w:r w:rsidR="00A25BDB" w:rsidRPr="005B5AE0">
        <w:rPr>
          <w:rFonts w:eastAsiaTheme="minorHAnsi"/>
          <w:lang w:val="lt-LT"/>
        </w:rPr>
        <w:t>p. atveju;</w:t>
      </w:r>
    </w:p>
    <w:p w14:paraId="4E921A4C" w14:textId="63172DD7" w:rsidR="00A25BDB" w:rsidRPr="005B5AE0" w:rsidRDefault="00692096" w:rsidP="00902FA8">
      <w:pPr>
        <w:pStyle w:val="Sraopastraipa"/>
        <w:tabs>
          <w:tab w:val="left" w:pos="1276"/>
        </w:tabs>
        <w:spacing w:line="276" w:lineRule="auto"/>
        <w:ind w:left="142" w:firstLine="284"/>
        <w:jc w:val="both"/>
        <w:rPr>
          <w:rFonts w:eastAsiaTheme="minorHAnsi"/>
          <w:lang w:val="lt-LT"/>
        </w:rPr>
      </w:pPr>
      <w:r w:rsidRPr="005B5AE0">
        <w:rPr>
          <w:rFonts w:eastAsiaTheme="minorHAnsi"/>
          <w:lang w:val="lt-LT"/>
        </w:rPr>
        <w:t xml:space="preserve">  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.2</w:t>
      </w:r>
      <w:r w:rsidR="00F77D6A" w:rsidRPr="005B5AE0">
        <w:rPr>
          <w:rFonts w:eastAsiaTheme="minorHAnsi"/>
          <w:lang w:val="lt-LT"/>
        </w:rPr>
        <w:t>.</w:t>
      </w:r>
      <w:r w:rsidR="006A48C5" w:rsidRPr="005B5AE0">
        <w:rPr>
          <w:rFonts w:eastAsiaTheme="minorHAnsi"/>
          <w:lang w:val="lt-LT"/>
        </w:rPr>
        <w:t xml:space="preserve"> </w:t>
      </w:r>
      <w:r w:rsidR="00F77D6A" w:rsidRPr="005B5AE0">
        <w:rPr>
          <w:rFonts w:eastAsiaTheme="minorHAnsi"/>
          <w:lang w:val="lt-LT"/>
        </w:rPr>
        <w:t xml:space="preserve">ekonomiškai naudingiausią pasiūlymą pateikusį </w:t>
      </w:r>
      <w:r w:rsidR="00A25BDB" w:rsidRPr="005B5AE0">
        <w:rPr>
          <w:rFonts w:eastAsiaTheme="minorHAnsi"/>
          <w:lang w:val="lt-LT"/>
        </w:rPr>
        <w:t>Rangovą</w:t>
      </w:r>
      <w:r w:rsidR="0063612A" w:rsidRPr="005B5AE0">
        <w:rPr>
          <w:rFonts w:eastAsiaTheme="minorHAnsi"/>
          <w:lang w:val="lt-LT"/>
        </w:rPr>
        <w:t xml:space="preserve">, kuris </w:t>
      </w:r>
      <w:r w:rsidR="00153FFE" w:rsidRPr="005B5AE0">
        <w:rPr>
          <w:rFonts w:eastAsiaTheme="minorHAnsi"/>
          <w:lang w:val="lt-LT"/>
        </w:rPr>
        <w:t xml:space="preserve">išrenkamas </w:t>
      </w:r>
      <w:r w:rsidR="0063612A" w:rsidRPr="005B5AE0">
        <w:rPr>
          <w:rFonts w:eastAsiaTheme="minorHAnsi"/>
          <w:lang w:val="lt-LT"/>
        </w:rPr>
        <w:t>pagal kainos kriterijų</w:t>
      </w:r>
      <w:r w:rsidR="000851D7" w:rsidRPr="005B5AE0">
        <w:rPr>
          <w:rFonts w:eastAsiaTheme="minorHAnsi"/>
          <w:lang w:val="lt-LT"/>
        </w:rPr>
        <w:t>,</w:t>
      </w:r>
      <w:r w:rsidR="0063612A" w:rsidRPr="005B5AE0">
        <w:rPr>
          <w:rFonts w:eastAsiaTheme="minorHAnsi"/>
          <w:lang w:val="lt-LT"/>
        </w:rPr>
        <w:t xml:space="preserve"> </w:t>
      </w:r>
      <w:r w:rsidR="00A25BDB" w:rsidRPr="005B5AE0">
        <w:rPr>
          <w:rFonts w:eastAsiaTheme="minorHAnsi"/>
          <w:lang w:val="lt-LT"/>
        </w:rPr>
        <w:t xml:space="preserve">Sutarties </w:t>
      </w:r>
      <w:r w:rsidR="000851D7" w:rsidRPr="005B5AE0">
        <w:rPr>
          <w:rFonts w:eastAsiaTheme="minorHAnsi"/>
          <w:lang w:val="lt-LT"/>
        </w:rPr>
        <w:t xml:space="preserve">3.2.1.2. </w:t>
      </w:r>
      <w:r w:rsidR="00A25BDB" w:rsidRPr="005B5AE0">
        <w:rPr>
          <w:rFonts w:eastAsiaTheme="minorHAnsi"/>
          <w:lang w:val="lt-LT"/>
        </w:rPr>
        <w:t xml:space="preserve">p. atveju. </w:t>
      </w:r>
      <w:r w:rsidR="007D181A" w:rsidRPr="005B5AE0">
        <w:rPr>
          <w:rFonts w:eastAsiaTheme="minorHAnsi"/>
          <w:lang w:val="lt-LT"/>
        </w:rPr>
        <w:t xml:space="preserve">Jei </w:t>
      </w:r>
      <w:r w:rsidR="00834E85" w:rsidRPr="005B5AE0">
        <w:rPr>
          <w:rFonts w:eastAsiaTheme="minorHAnsi"/>
          <w:lang w:val="lt-LT"/>
        </w:rPr>
        <w:t xml:space="preserve">ekonomiškai naudingiausią pasiūlymą pateikęs Rangovas </w:t>
      </w:r>
      <w:r w:rsidR="00775541" w:rsidRPr="005B5AE0">
        <w:rPr>
          <w:rFonts w:eastAsiaTheme="minorHAnsi"/>
          <w:lang w:val="lt-LT"/>
        </w:rPr>
        <w:lastRenderedPageBreak/>
        <w:t>atsisako</w:t>
      </w:r>
      <w:r w:rsidR="00834E85" w:rsidRPr="005B5AE0">
        <w:rPr>
          <w:rFonts w:eastAsiaTheme="minorHAnsi"/>
          <w:lang w:val="lt-LT"/>
        </w:rPr>
        <w:t xml:space="preserve"> sudaryti Pagrindinę sutartį, Užsakovas ekonominio naudingumo eilės tvarka siūlo (antrajam ar trečiajam, ar ketvirtajam, ar penktajam) Rangovui pasirašyti Pagrindinę sutartį. </w:t>
      </w:r>
    </w:p>
    <w:p w14:paraId="4DEB5813" w14:textId="692A0C28" w:rsidR="00A25BDB" w:rsidRPr="005B5AE0" w:rsidRDefault="00692096" w:rsidP="001E2667">
      <w:pPr>
        <w:pStyle w:val="Sraopastraipa"/>
        <w:tabs>
          <w:tab w:val="left" w:pos="1276"/>
        </w:tabs>
        <w:spacing w:line="276" w:lineRule="auto"/>
        <w:ind w:left="142" w:firstLine="398"/>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 xml:space="preserve">2 </w:t>
      </w:r>
      <w:r w:rsidR="00A25BDB" w:rsidRPr="005B5AE0">
        <w:rPr>
          <w:rFonts w:eastAsiaTheme="minorHAnsi"/>
          <w:lang w:val="lt-LT"/>
        </w:rPr>
        <w:t xml:space="preserve">Rangovas, kuriam Perkančioji organizacija siūlo sudaryti Pagrindinę sutartį Neatnaujinto varžymosi būdu, privalo pagal Užsakovo </w:t>
      </w:r>
      <w:bookmarkStart w:id="5" w:name="_Hlk161652502"/>
      <w:r w:rsidR="00A25BDB" w:rsidRPr="005B5AE0">
        <w:rPr>
          <w:rFonts w:eastAsiaTheme="minorHAnsi"/>
          <w:lang w:val="lt-LT"/>
        </w:rPr>
        <w:t xml:space="preserve">pateiktą </w:t>
      </w:r>
      <w:r w:rsidR="006A48C5" w:rsidRPr="005B5AE0">
        <w:rPr>
          <w:rFonts w:eastAsiaTheme="minorHAnsi"/>
          <w:lang w:val="lt-LT"/>
        </w:rPr>
        <w:t>Užsakym</w:t>
      </w:r>
      <w:r w:rsidR="00A25BDB" w:rsidRPr="005B5AE0">
        <w:rPr>
          <w:rFonts w:eastAsiaTheme="minorHAnsi"/>
          <w:lang w:val="lt-LT"/>
        </w:rPr>
        <w:t xml:space="preserve">ą reikalingiems atlikti Darbams </w:t>
      </w:r>
      <w:bookmarkEnd w:id="5"/>
      <w:r w:rsidR="00A25BDB" w:rsidRPr="005B5AE0">
        <w:rPr>
          <w:rFonts w:eastAsiaTheme="minorHAnsi"/>
          <w:lang w:val="lt-LT"/>
        </w:rPr>
        <w:t xml:space="preserve">(atskirais atvejais ir pagal Užsakovo pateikiamą pastato ir (arba) statinio projektą) per Užsakovo nurodytą protingą terminą raštu pateikti pasiūlymą dėl Darbų kainos ir kitų kriterijų, kuriuos nurodo Užsakovas </w:t>
      </w:r>
      <w:r w:rsidR="006A48C5" w:rsidRPr="005B5AE0">
        <w:rPr>
          <w:rFonts w:eastAsiaTheme="minorHAnsi"/>
          <w:lang w:val="lt-LT"/>
        </w:rPr>
        <w:t>Užsakyme</w:t>
      </w:r>
      <w:r w:rsidR="00A25BDB" w:rsidRPr="005B5AE0">
        <w:rPr>
          <w:rFonts w:eastAsiaTheme="minorHAnsi"/>
          <w:lang w:val="lt-LT"/>
        </w:rPr>
        <w:t>.</w:t>
      </w:r>
    </w:p>
    <w:p w14:paraId="758EFFBE" w14:textId="0D215C29" w:rsidR="00A25BDB" w:rsidRPr="001D0996" w:rsidRDefault="00692096" w:rsidP="001E2667">
      <w:pPr>
        <w:pStyle w:val="Sraopastraipa"/>
        <w:tabs>
          <w:tab w:val="left" w:pos="1276"/>
        </w:tabs>
        <w:spacing w:line="276" w:lineRule="auto"/>
        <w:ind w:left="142" w:firstLine="425"/>
        <w:jc w:val="both"/>
        <w:rPr>
          <w:rFonts w:eastAsiaTheme="minorHAnsi"/>
          <w:lang w:val="lt-LT"/>
        </w:rPr>
      </w:pPr>
      <w:r w:rsidRPr="001D0996">
        <w:rPr>
          <w:rFonts w:eastAsiaTheme="minorHAnsi"/>
          <w:lang w:val="lt-LT"/>
        </w:rPr>
        <w:t>5</w:t>
      </w:r>
      <w:r w:rsidR="006A48C5" w:rsidRPr="001D0996">
        <w:rPr>
          <w:rFonts w:eastAsiaTheme="minorHAnsi"/>
          <w:lang w:val="lt-LT"/>
        </w:rPr>
        <w:t>.</w:t>
      </w:r>
      <w:r w:rsidR="0082723B" w:rsidRPr="001D0996">
        <w:rPr>
          <w:rFonts w:eastAsiaTheme="minorHAnsi"/>
          <w:lang w:val="lt-LT"/>
        </w:rPr>
        <w:t xml:space="preserve">3 </w:t>
      </w:r>
      <w:r w:rsidR="00A25BDB" w:rsidRPr="001D0996">
        <w:rPr>
          <w:rFonts w:eastAsiaTheme="minorHAnsi"/>
          <w:lang w:val="lt-LT"/>
        </w:rPr>
        <w:t xml:space="preserve">Suderinus visas </w:t>
      </w:r>
      <w:r w:rsidR="006A48C5" w:rsidRPr="001D0996">
        <w:rPr>
          <w:rFonts w:eastAsiaTheme="minorHAnsi"/>
          <w:lang w:val="lt-LT"/>
        </w:rPr>
        <w:t>Užsakyme</w:t>
      </w:r>
      <w:r w:rsidR="00A25BDB" w:rsidRPr="001D0996">
        <w:rPr>
          <w:rFonts w:eastAsiaTheme="minorHAnsi"/>
          <w:lang w:val="lt-LT"/>
        </w:rPr>
        <w:t xml:space="preserve"> ir Neatnaujintame pasiūlyme nurodytas sąlygas, Užsakovas ir Rangovas gali sudaryti Pagrindinę sutartį.</w:t>
      </w:r>
    </w:p>
    <w:p w14:paraId="14F1B8E1" w14:textId="77777777" w:rsidR="00A25BDB" w:rsidRPr="001D0996" w:rsidRDefault="00A25BDB" w:rsidP="001E2667">
      <w:pPr>
        <w:pStyle w:val="Sraopastraipa"/>
        <w:tabs>
          <w:tab w:val="left" w:pos="1276"/>
        </w:tabs>
        <w:ind w:left="540"/>
        <w:rPr>
          <w:rFonts w:eastAsiaTheme="minorHAnsi"/>
          <w:lang w:val="lt-LT"/>
        </w:rPr>
      </w:pPr>
    </w:p>
    <w:p w14:paraId="344261FA" w14:textId="77777777" w:rsidR="00903498" w:rsidRPr="005B5AE0" w:rsidRDefault="00903498" w:rsidP="00903498">
      <w:pPr>
        <w:tabs>
          <w:tab w:val="left" w:pos="1276"/>
        </w:tabs>
        <w:ind w:left="567"/>
        <w:jc w:val="both"/>
        <w:rPr>
          <w:rFonts w:eastAsia="Calibri"/>
        </w:rPr>
      </w:pPr>
    </w:p>
    <w:p w14:paraId="71B595F9" w14:textId="564EBB79" w:rsidR="00903498" w:rsidRPr="005B5AE0" w:rsidRDefault="00E9325B" w:rsidP="00E9325B">
      <w:pPr>
        <w:jc w:val="center"/>
        <w:rPr>
          <w:rFonts w:eastAsia="Calibri"/>
          <w:b/>
          <w:bCs/>
        </w:rPr>
      </w:pPr>
      <w:r w:rsidRPr="005B5AE0">
        <w:rPr>
          <w:rFonts w:eastAsia="Calibri"/>
          <w:b/>
          <w:bCs/>
        </w:rPr>
        <w:t xml:space="preserve">6. </w:t>
      </w:r>
      <w:r w:rsidR="00864001" w:rsidRPr="005B5AE0">
        <w:rPr>
          <w:rFonts w:eastAsia="Calibri"/>
          <w:b/>
          <w:bCs/>
        </w:rPr>
        <w:t>KAINA. KAINODAROS TAISYKLĖS</w:t>
      </w:r>
    </w:p>
    <w:p w14:paraId="5DFE3713" w14:textId="77777777" w:rsidR="00AE2870" w:rsidRPr="005B5AE0" w:rsidRDefault="00AE2870" w:rsidP="00AE2870">
      <w:pPr>
        <w:ind w:left="540"/>
        <w:rPr>
          <w:rFonts w:eastAsia="Calibri"/>
          <w:b/>
          <w:bCs/>
        </w:rPr>
      </w:pPr>
    </w:p>
    <w:p w14:paraId="13B03C94" w14:textId="0566FFDB" w:rsidR="00406109" w:rsidRPr="005B5AE0" w:rsidRDefault="00E9325B" w:rsidP="00E9325B">
      <w:pPr>
        <w:spacing w:after="120"/>
        <w:ind w:left="142" w:firstLine="425"/>
        <w:jc w:val="both"/>
        <w:rPr>
          <w:rFonts w:eastAsiaTheme="minorHAnsi"/>
        </w:rPr>
      </w:pPr>
      <w:r w:rsidRPr="005B5AE0">
        <w:rPr>
          <w:rFonts w:eastAsia="Calibri"/>
        </w:rPr>
        <w:t xml:space="preserve">6.1. </w:t>
      </w:r>
      <w:r w:rsidR="00903498" w:rsidRPr="005B5AE0">
        <w:rPr>
          <w:rFonts w:eastAsia="Calibri"/>
        </w:rPr>
        <w:t>Pagrindinei sutarčiai taikom</w:t>
      </w:r>
      <w:r w:rsidR="00406109" w:rsidRPr="005B5AE0">
        <w:rPr>
          <w:rFonts w:eastAsia="Calibri"/>
        </w:rPr>
        <w:t>a</w:t>
      </w:r>
      <w:r w:rsidR="00903498" w:rsidRPr="005B5AE0">
        <w:rPr>
          <w:rFonts w:eastAsia="Calibri"/>
        </w:rPr>
        <w:t xml:space="preserve">  </w:t>
      </w:r>
      <w:r w:rsidR="006D7282" w:rsidRPr="005B5AE0">
        <w:rPr>
          <w:rFonts w:eastAsia="Calibri"/>
        </w:rPr>
        <w:t xml:space="preserve">fiksuotos kainos </w:t>
      </w:r>
      <w:r w:rsidR="00903498" w:rsidRPr="005B5AE0">
        <w:rPr>
          <w:rFonts w:eastAsia="Calibri"/>
        </w:rPr>
        <w:t>kainodara.</w:t>
      </w:r>
      <w:r w:rsidR="00903498" w:rsidRPr="005B5AE0">
        <w:rPr>
          <w:rFonts w:eastAsia="Calibri"/>
          <w:b/>
        </w:rPr>
        <w:t xml:space="preserve"> </w:t>
      </w:r>
      <w:r w:rsidR="00903498" w:rsidRPr="005B5AE0">
        <w:rPr>
          <w:rFonts w:eastAsia="Calibri"/>
        </w:rPr>
        <w:t xml:space="preserve">Rangovui tinkamai atlikus </w:t>
      </w:r>
      <w:r w:rsidR="002F2420" w:rsidRPr="005B5AE0">
        <w:rPr>
          <w:rFonts w:eastAsia="Calibri"/>
        </w:rPr>
        <w:t>D</w:t>
      </w:r>
      <w:r w:rsidR="00903498" w:rsidRPr="005B5AE0">
        <w:rPr>
          <w:rFonts w:eastAsia="Calibri"/>
        </w:rPr>
        <w:t>arbus, Užsakovas sumoka Rangovo Galutiniame pasiūlyme nurodytą Darbų kainą</w:t>
      </w:r>
      <w:r w:rsidR="00CB403A" w:rsidRPr="005B5AE0">
        <w:rPr>
          <w:rFonts w:eastAsia="Calibri"/>
        </w:rPr>
        <w:t xml:space="preserve">, jeigu faktinė </w:t>
      </w:r>
      <w:r w:rsidR="00FE16E0" w:rsidRPr="005B5AE0">
        <w:rPr>
          <w:rFonts w:eastAsia="Calibri"/>
        </w:rPr>
        <w:t xml:space="preserve">Darbų apimtis ir </w:t>
      </w:r>
      <w:r w:rsidR="00CB403A" w:rsidRPr="005B5AE0">
        <w:rPr>
          <w:rFonts w:eastAsia="Calibri"/>
        </w:rPr>
        <w:t xml:space="preserve">Rangovo Galutiniame pasiūlyme bei Pagrindinėje sutartyje Užsakovo nurodytų </w:t>
      </w:r>
      <w:r w:rsidR="00FE16E0" w:rsidRPr="005B5AE0">
        <w:rPr>
          <w:rFonts w:eastAsia="Calibri"/>
        </w:rPr>
        <w:t>D</w:t>
      </w:r>
      <w:r w:rsidR="00CB403A" w:rsidRPr="005B5AE0">
        <w:rPr>
          <w:rFonts w:eastAsia="Calibri"/>
        </w:rPr>
        <w:t>arbų apimtis nesiskiria daugiau kaip 15</w:t>
      </w:r>
      <w:r w:rsidR="00260592" w:rsidRPr="005B5AE0">
        <w:rPr>
          <w:rFonts w:eastAsia="Calibri"/>
        </w:rPr>
        <w:t xml:space="preserve"> % (penkiolika</w:t>
      </w:r>
      <w:r w:rsidR="00CB403A" w:rsidRPr="005B5AE0">
        <w:rPr>
          <w:rFonts w:eastAsia="Calibri"/>
        </w:rPr>
        <w:t xml:space="preserve"> procentų</w:t>
      </w:r>
      <w:r w:rsidR="00260592" w:rsidRPr="005B5AE0">
        <w:rPr>
          <w:rFonts w:eastAsia="Calibri"/>
        </w:rPr>
        <w:t>)</w:t>
      </w:r>
      <w:r w:rsidR="00CB403A" w:rsidRPr="005B5AE0">
        <w:rPr>
          <w:rFonts w:eastAsia="Calibri"/>
        </w:rPr>
        <w:t>, skaičiuojant nuo Rangovo Galutiniame pasiūlyme nurodyto</w:t>
      </w:r>
      <w:r w:rsidR="00FE16E0" w:rsidRPr="005B5AE0">
        <w:rPr>
          <w:rFonts w:eastAsia="Calibri"/>
        </w:rPr>
        <w:t>s</w:t>
      </w:r>
      <w:r w:rsidR="00CB403A" w:rsidRPr="005B5AE0">
        <w:rPr>
          <w:rFonts w:eastAsia="Calibri"/>
        </w:rPr>
        <w:t xml:space="preserve"> Darbų kainos</w:t>
      </w:r>
      <w:r w:rsidR="00903498" w:rsidRPr="005B5AE0">
        <w:rPr>
          <w:rFonts w:eastAsia="Calibri"/>
        </w:rPr>
        <w:t>;</w:t>
      </w:r>
    </w:p>
    <w:p w14:paraId="4924A444" w14:textId="0084E55C" w:rsidR="00406109" w:rsidRPr="005B5AE0" w:rsidRDefault="00E9325B" w:rsidP="00E9325B">
      <w:pPr>
        <w:tabs>
          <w:tab w:val="left" w:pos="1134"/>
        </w:tabs>
        <w:spacing w:after="120"/>
        <w:ind w:left="1135" w:hanging="568"/>
        <w:jc w:val="both"/>
        <w:rPr>
          <w:rFonts w:eastAsiaTheme="minorHAnsi"/>
        </w:rPr>
      </w:pPr>
      <w:r w:rsidRPr="005B5AE0">
        <w:rPr>
          <w:rFonts w:eastAsiaTheme="minorHAnsi"/>
        </w:rPr>
        <w:t xml:space="preserve">6.2. </w:t>
      </w:r>
      <w:r w:rsidR="00406109" w:rsidRPr="005B5AE0">
        <w:rPr>
          <w:rFonts w:eastAsiaTheme="minorHAnsi"/>
        </w:rPr>
        <w:t>Pagrindinės sutarties kaina apskaičiuojama:</w:t>
      </w:r>
    </w:p>
    <w:p w14:paraId="1DBEAA75" w14:textId="5B205E27" w:rsidR="00406109" w:rsidRPr="005B5AE0" w:rsidRDefault="00406109" w:rsidP="00406109">
      <w:pPr>
        <w:spacing w:after="120"/>
        <w:jc w:val="both"/>
        <w:rPr>
          <w:rFonts w:eastAsiaTheme="minorHAnsi"/>
        </w:rPr>
      </w:pPr>
      <w:r w:rsidRPr="005B5AE0">
        <w:rPr>
          <w:rFonts w:eastAsiaTheme="minorHAnsi"/>
        </w:rPr>
        <w:t xml:space="preserve">Užsakovo Užsakyme numatytų </w:t>
      </w:r>
      <w:r w:rsidR="00260592" w:rsidRPr="005B5AE0">
        <w:rPr>
          <w:rFonts w:eastAsiaTheme="minorHAnsi"/>
        </w:rPr>
        <w:t>D</w:t>
      </w:r>
      <w:r w:rsidRPr="005B5AE0">
        <w:rPr>
          <w:rFonts w:eastAsiaTheme="minorHAnsi"/>
        </w:rPr>
        <w:t>arbų įkainių sumą dauginant iš Rangovo Atnaujinto arba Neatnaujinto varžymosi metu pasiūlyto koeficiento, kuris negali būti didesnis nei:</w:t>
      </w:r>
    </w:p>
    <w:p w14:paraId="369E179B" w14:textId="77777777" w:rsidR="00406109" w:rsidRPr="005B5AE0" w:rsidRDefault="00406109" w:rsidP="00406109">
      <w:pPr>
        <w:spacing w:after="120"/>
        <w:jc w:val="both"/>
        <w:rPr>
          <w:rFonts w:eastAsiaTheme="minorHAnsi"/>
        </w:rPr>
      </w:pPr>
      <w:r w:rsidRPr="005B5AE0">
        <w:rPr>
          <w:rFonts w:eastAsiaTheme="minorHAnsi"/>
          <w:i/>
          <w:highlight w:val="lightGray"/>
        </w:rPr>
        <w:t>Bus išvardinami Rangovų Pasiūlymuose konkurso metu nurodyti koeficientai</w:t>
      </w:r>
      <w:r w:rsidRPr="005B5AE0">
        <w:rPr>
          <w:rFonts w:eastAsiaTheme="minorHAnsi"/>
          <w:highlight w:val="lightGray"/>
        </w:rPr>
        <w:t>:</w:t>
      </w:r>
    </w:p>
    <w:p w14:paraId="69FC6BA0" w14:textId="7BA361BB" w:rsidR="00406109" w:rsidRPr="005B5AE0" w:rsidRDefault="00406109" w:rsidP="00406109">
      <w:pPr>
        <w:spacing w:after="120"/>
        <w:jc w:val="both"/>
        <w:rPr>
          <w:rFonts w:eastAsiaTheme="minorHAnsi"/>
        </w:rPr>
      </w:pPr>
      <w:r w:rsidRPr="005B5AE0">
        <w:rPr>
          <w:rFonts w:eastAsiaTheme="minorHAnsi"/>
        </w:rPr>
        <w:t xml:space="preserve">Rangovas Nr. 1– </w:t>
      </w:r>
    </w:p>
    <w:p w14:paraId="4AEC68E7" w14:textId="77777777" w:rsidR="00280683" w:rsidRPr="005B5AE0" w:rsidRDefault="00406109" w:rsidP="00406109">
      <w:pPr>
        <w:spacing w:after="120"/>
        <w:jc w:val="both"/>
        <w:rPr>
          <w:rFonts w:eastAsiaTheme="minorHAnsi"/>
        </w:rPr>
      </w:pPr>
      <w:r w:rsidRPr="005B5AE0">
        <w:rPr>
          <w:rFonts w:eastAsiaTheme="minorHAnsi"/>
        </w:rPr>
        <w:t>Rangovas Nr. 2</w:t>
      </w:r>
    </w:p>
    <w:p w14:paraId="57836ED9" w14:textId="21942216" w:rsidR="00406109" w:rsidRPr="005B5AE0" w:rsidRDefault="00406109" w:rsidP="00406109">
      <w:pPr>
        <w:spacing w:after="120"/>
        <w:jc w:val="both"/>
        <w:rPr>
          <w:rFonts w:eastAsiaTheme="minorHAnsi"/>
        </w:rPr>
      </w:pPr>
      <w:r w:rsidRPr="005B5AE0">
        <w:rPr>
          <w:rFonts w:eastAsiaTheme="minorHAnsi"/>
        </w:rPr>
        <w:t>Rangovas Nr. 3</w:t>
      </w:r>
    </w:p>
    <w:p w14:paraId="0062DB33" w14:textId="1609B735" w:rsidR="00406109" w:rsidRPr="005B5AE0" w:rsidRDefault="00406109" w:rsidP="00260592">
      <w:pPr>
        <w:tabs>
          <w:tab w:val="left" w:pos="-142"/>
        </w:tabs>
        <w:jc w:val="both"/>
        <w:rPr>
          <w:rFonts w:eastAsia="Calibri"/>
        </w:rPr>
      </w:pPr>
      <w:r w:rsidRPr="005B5AE0">
        <w:rPr>
          <w:rFonts w:eastAsiaTheme="minorHAnsi"/>
        </w:rPr>
        <w:t xml:space="preserve">Užsakyme numatyti Darbų įkainiai nustatomi pagal Rekomendacijas dėl statinių statybos skaičiuojamųjų kainų nustatymo </w:t>
      </w:r>
      <w:r w:rsidRPr="005B5AE0">
        <w:rPr>
          <w:rFonts w:eastAsia="Calibri"/>
        </w:rPr>
        <w:t xml:space="preserve">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68405DCF" w14:textId="6B7FD83D" w:rsidR="00406109" w:rsidRPr="005B5AE0" w:rsidRDefault="00406109" w:rsidP="00406109">
      <w:pPr>
        <w:spacing w:after="120"/>
        <w:jc w:val="both"/>
        <w:rPr>
          <w:rFonts w:eastAsiaTheme="minorHAnsi"/>
        </w:rPr>
      </w:pPr>
    </w:p>
    <w:p w14:paraId="085BCC62" w14:textId="77777777" w:rsidR="00406109" w:rsidRPr="005B5AE0" w:rsidRDefault="00406109" w:rsidP="00406109">
      <w:pPr>
        <w:spacing w:after="120"/>
        <w:jc w:val="both"/>
        <w:rPr>
          <w:rFonts w:eastAsiaTheme="minorHAnsi"/>
        </w:rPr>
      </w:pPr>
    </w:p>
    <w:p w14:paraId="0DB77BB3" w14:textId="4549D435" w:rsidR="00406109" w:rsidRPr="005B5AE0" w:rsidRDefault="001422F0" w:rsidP="00406109">
      <w:pPr>
        <w:spacing w:after="120"/>
        <w:jc w:val="both"/>
        <w:rPr>
          <w:rFonts w:eastAsiaTheme="minorHAnsi"/>
        </w:rPr>
      </w:pPr>
      <m:oMath>
        <m:sSub>
          <m:sSubPr>
            <m:ctrlPr>
              <w:rPr>
                <w:rFonts w:ascii="Cambria Math" w:eastAsiaTheme="minorHAnsi" w:hAnsi="Cambria Math"/>
                <w:i/>
              </w:rPr>
            </m:ctrlPr>
          </m:sSubPr>
          <m:e>
            <m:r>
              <w:rPr>
                <w:rFonts w:ascii="Cambria Math" w:eastAsiaTheme="minorHAnsi" w:hAnsi="Cambria Math"/>
              </w:rPr>
              <m:t>S</m:t>
            </m:r>
          </m:e>
          <m:sub>
            <m:r>
              <w:rPr>
                <w:rFonts w:ascii="Cambria Math" w:eastAsiaTheme="minorHAnsi" w:hAnsi="Cambria Math"/>
              </w:rPr>
              <m:t>p</m:t>
            </m:r>
          </m:sub>
        </m:sSub>
        <m:r>
          <w:rPr>
            <w:rFonts w:ascii="Cambria Math" w:eastAsiaTheme="minorHAnsi" w:hAnsi="Cambria Math"/>
          </w:rPr>
          <m:t>=</m:t>
        </m:r>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r>
          <w:rPr>
            <w:rFonts w:ascii="Cambria Math" w:eastAsiaTheme="minorHAnsi" w:hAnsi="Cambria Math"/>
          </w:rPr>
          <m:t>×</m:t>
        </m:r>
        <m:r>
          <w:rPr>
            <w:rFonts w:ascii="Cambria Math" w:eastAsiaTheme="minorHAnsi" w:hAnsi="Cambria Math"/>
          </w:rPr>
          <m:t>X</m:t>
        </m:r>
      </m:oMath>
      <w:r w:rsidR="00406109" w:rsidRPr="005B5AE0">
        <w:rPr>
          <w:rFonts w:eastAsiaTheme="minorHAnsi"/>
        </w:rPr>
        <w:t>Kur:</w:t>
      </w:r>
    </w:p>
    <w:p w14:paraId="53114623" w14:textId="77777777" w:rsidR="00406109" w:rsidRPr="005B5AE0" w:rsidRDefault="00406109" w:rsidP="00406109">
      <w:pPr>
        <w:spacing w:after="120"/>
        <w:jc w:val="both"/>
        <w:rPr>
          <w:rFonts w:eastAsiaTheme="minorHAnsi"/>
        </w:rPr>
      </w:pPr>
      <w:proofErr w:type="spellStart"/>
      <w:r w:rsidRPr="005B5AE0">
        <w:rPr>
          <w:rFonts w:eastAsiaTheme="minorHAnsi"/>
        </w:rPr>
        <w:t>Sp</w:t>
      </w:r>
      <w:proofErr w:type="spellEnd"/>
      <w:r w:rsidRPr="005B5AE0">
        <w:rPr>
          <w:rFonts w:eastAsiaTheme="minorHAnsi"/>
        </w:rPr>
        <w:t xml:space="preserve"> – Pagrindinės sutarties kaina;</w:t>
      </w:r>
    </w:p>
    <w:p w14:paraId="58BC8AD3" w14:textId="498CF36F" w:rsidR="00406109" w:rsidRPr="005B5AE0" w:rsidRDefault="001422F0" w:rsidP="00406109">
      <w:pPr>
        <w:spacing w:after="120"/>
        <w:jc w:val="both"/>
        <w:rPr>
          <w:rFonts w:eastAsiaTheme="minorHAnsi"/>
        </w:rPr>
      </w:pPr>
      <m:oMath>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oMath>
      <w:r w:rsidR="00406109" w:rsidRPr="005B5AE0">
        <w:rPr>
          <w:rFonts w:eastAsiaTheme="minorEastAsia"/>
        </w:rPr>
        <w:t xml:space="preserve"> - </w:t>
      </w:r>
      <w:r w:rsidR="00406109" w:rsidRPr="005B5AE0">
        <w:rPr>
          <w:rFonts w:eastAsiaTheme="minorHAnsi"/>
        </w:rPr>
        <w:t>Užsakyme numatytų darbų įkainių suma;</w:t>
      </w:r>
    </w:p>
    <w:p w14:paraId="73D71703" w14:textId="77777777" w:rsidR="00775541" w:rsidRPr="005B5AE0" w:rsidRDefault="00406109" w:rsidP="00E9325B">
      <w:pPr>
        <w:tabs>
          <w:tab w:val="left" w:pos="567"/>
        </w:tabs>
        <w:ind w:firstLine="567"/>
        <w:jc w:val="both"/>
        <w:rPr>
          <w:rFonts w:eastAsiaTheme="minorHAnsi"/>
        </w:rPr>
      </w:pPr>
      <w:r w:rsidRPr="005B5AE0">
        <w:rPr>
          <w:rFonts w:eastAsiaTheme="minorHAnsi"/>
        </w:rPr>
        <w:t xml:space="preserve">X – Rangovo Galutiniame pasiūlyme nurodytas koeficientas, kuri negali būti didesnis kaip nurodytas Sutarties </w:t>
      </w:r>
      <w:r w:rsidR="00260592" w:rsidRPr="005B5AE0">
        <w:rPr>
          <w:rFonts w:eastAsiaTheme="minorHAnsi"/>
        </w:rPr>
        <w:t>5.2.</w:t>
      </w:r>
      <w:r w:rsidRPr="005B5AE0">
        <w:rPr>
          <w:rFonts w:eastAsiaTheme="minorHAnsi"/>
        </w:rPr>
        <w:t>punkte</w:t>
      </w:r>
      <w:r w:rsidR="0033563C" w:rsidRPr="005B5AE0">
        <w:rPr>
          <w:rFonts w:eastAsiaTheme="minorHAnsi"/>
        </w:rPr>
        <w:t>.</w:t>
      </w:r>
    </w:p>
    <w:p w14:paraId="1EC88BF6" w14:textId="03F547FB" w:rsidR="00406109" w:rsidRPr="005B5AE0" w:rsidRDefault="00E9325B" w:rsidP="00E9325B">
      <w:pPr>
        <w:tabs>
          <w:tab w:val="left" w:pos="567"/>
        </w:tabs>
        <w:ind w:firstLine="567"/>
        <w:jc w:val="both"/>
        <w:rPr>
          <w:rFonts w:eastAsia="Calibri"/>
        </w:rPr>
      </w:pPr>
      <w:r w:rsidRPr="005B5AE0">
        <w:rPr>
          <w:rFonts w:eastAsiaTheme="minorHAnsi"/>
        </w:rPr>
        <w:t xml:space="preserve">6.3. </w:t>
      </w:r>
      <w:r w:rsidR="00406109" w:rsidRPr="005B5AE0">
        <w:rPr>
          <w:rFonts w:eastAsiaTheme="minorHAnsi"/>
        </w:rPr>
        <w:t>Rangovas įsipareigoja į Pasiūlymo kainą įtraukti visas Rangovo išlaidas, susijusias su Darbais, įskaitant, Rangovo Pasiūlyme nurodyta Darbų kaina taikytina ir darbui žiemos arba nakties metu (jei toks pasitaikytų). Užsakovas už atliktus Darbus atsiskaito Pagrindinėje sutartyje nustatyta tvarka. Užsakovas moka pavedimu taikant tiesioginį apmokėjimą Rangovui. Mokėjimai atliekami eurais arba kita valiuta, jei ji Preliminariosios sutarties galiojimo laikotarpiu taptų oficialia valiuta Lietuvos Respublikoje.</w:t>
      </w:r>
    </w:p>
    <w:p w14:paraId="312FC085" w14:textId="0938D45B" w:rsidR="00903498" w:rsidRPr="005B5AE0" w:rsidRDefault="00E9325B" w:rsidP="00E9325B">
      <w:pPr>
        <w:ind w:firstLine="567"/>
        <w:jc w:val="both"/>
        <w:rPr>
          <w:rFonts w:eastAsia="Calibri"/>
        </w:rPr>
      </w:pPr>
      <w:r w:rsidRPr="005B5AE0">
        <w:rPr>
          <w:rFonts w:eastAsia="Calibri"/>
        </w:rPr>
        <w:t xml:space="preserve">6.4. </w:t>
      </w:r>
      <w:r w:rsidR="00903498" w:rsidRPr="005B5AE0">
        <w:rPr>
          <w:rFonts w:eastAsia="Calibri"/>
        </w:rPr>
        <w:t>Į Rangovo Galutiniame pasiūlyme nurodytą Darbų kainą turi būti įskaičiuoti visi mokesčiai ir kitos išlaidos, reikalingos tinkamam Pagrindinės sutarties įgyvendinimui.</w:t>
      </w:r>
      <w:r w:rsidR="0040485F" w:rsidRPr="005B5AE0">
        <w:rPr>
          <w:rFonts w:eastAsia="Calibri"/>
        </w:rPr>
        <w:t xml:space="preserve"> Sudarius Pagrindinę sutartį, </w:t>
      </w:r>
      <w:r w:rsidR="0040485F" w:rsidRPr="005B5AE0">
        <w:rPr>
          <w:color w:val="000000"/>
        </w:rPr>
        <w:t xml:space="preserve">laikoma, kad į Pagrindinės sutarties pradinės sutarties vertę yra įtrauktos visos Rangovo išlaidos, susijusios su visų Darbų įvykdymu, taip pat su tinkamu ir kokybišku Pagrindinėje sutartyje </w:t>
      </w:r>
      <w:r w:rsidR="0040485F" w:rsidRPr="005B5AE0">
        <w:rPr>
          <w:color w:val="000000"/>
        </w:rPr>
        <w:lastRenderedPageBreak/>
        <w:t xml:space="preserve">numatytų kitų Rangovo įsipareigojimų įvykdymu, įskaitant </w:t>
      </w:r>
      <w:r w:rsidR="00406109" w:rsidRPr="005B5AE0">
        <w:rPr>
          <w:rFonts w:eastAsiaTheme="minorHAnsi"/>
        </w:rPr>
        <w:t xml:space="preserve">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w:t>
      </w:r>
      <w:r w:rsidR="0040485F" w:rsidRPr="005B5AE0">
        <w:rPr>
          <w:color w:val="000000"/>
        </w:rPr>
        <w:t>mokesčius, muitus ir kitokias išlaidas, kurias Rangovas patirs vykdant Pagrindinėje sutartyje numatytus įsipareigojimus</w:t>
      </w:r>
      <w:r w:rsidR="00406109" w:rsidRPr="005B5AE0">
        <w:rPr>
          <w:color w:val="000000"/>
        </w:rPr>
        <w:t>.</w:t>
      </w:r>
    </w:p>
    <w:p w14:paraId="581E90C8" w14:textId="6707BE4E" w:rsidR="00511E05" w:rsidRPr="005B5AE0" w:rsidRDefault="00E9325B" w:rsidP="00A47E8F">
      <w:pPr>
        <w:ind w:left="142" w:firstLine="425"/>
        <w:jc w:val="both"/>
        <w:rPr>
          <w:i/>
        </w:rPr>
      </w:pPr>
      <w:r w:rsidRPr="005B5AE0">
        <w:rPr>
          <w:rFonts w:eastAsiaTheme="minorHAnsi"/>
        </w:rPr>
        <w:t xml:space="preserve">6.5. </w:t>
      </w:r>
      <w:r w:rsidR="00943E24" w:rsidRPr="005B5AE0">
        <w:rPr>
          <w:rFonts w:eastAsiaTheme="minorHAnsi"/>
        </w:rPr>
        <w:t>Numatoma Preliminariosios sutarties maksimali</w:t>
      </w:r>
      <w:r w:rsidRPr="005B5AE0">
        <w:rPr>
          <w:rFonts w:eastAsiaTheme="minorHAnsi"/>
        </w:rPr>
        <w:t xml:space="preserve"> vertė</w:t>
      </w:r>
      <w:r w:rsidR="00943E24" w:rsidRPr="005B5AE0">
        <w:rPr>
          <w:rFonts w:eastAsiaTheme="minorHAnsi"/>
        </w:rPr>
        <w:t xml:space="preserve"> </w:t>
      </w:r>
      <w:r w:rsidR="00653389">
        <w:rPr>
          <w:rFonts w:eastAsiaTheme="minorHAnsi"/>
          <w:b/>
        </w:rPr>
        <w:t>5</w:t>
      </w:r>
      <w:r w:rsidR="00FC348A">
        <w:rPr>
          <w:rFonts w:eastAsiaTheme="minorHAnsi"/>
          <w:b/>
        </w:rPr>
        <w:t xml:space="preserve">00 </w:t>
      </w:r>
      <w:r w:rsidR="00943E24" w:rsidRPr="005B5AE0">
        <w:rPr>
          <w:rFonts w:eastAsiaTheme="minorHAnsi"/>
          <w:b/>
        </w:rPr>
        <w:t>000 E</w:t>
      </w:r>
      <w:r w:rsidRPr="005B5AE0">
        <w:rPr>
          <w:rFonts w:eastAsiaTheme="minorHAnsi"/>
          <w:b/>
        </w:rPr>
        <w:t>UR</w:t>
      </w:r>
      <w:r w:rsidR="00943E24" w:rsidRPr="005B5AE0">
        <w:rPr>
          <w:rFonts w:eastAsiaTheme="minorHAnsi"/>
          <w:b/>
        </w:rPr>
        <w:t xml:space="preserve"> (</w:t>
      </w:r>
      <w:r w:rsidR="00FC348A">
        <w:rPr>
          <w:rFonts w:eastAsiaTheme="minorHAnsi"/>
          <w:b/>
        </w:rPr>
        <w:t>penki šimtai  tūkstančių</w:t>
      </w:r>
      <w:r w:rsidR="009A5FA2" w:rsidRPr="005B5AE0">
        <w:rPr>
          <w:rFonts w:eastAsiaTheme="minorHAnsi"/>
          <w:b/>
        </w:rPr>
        <w:t xml:space="preserve"> </w:t>
      </w:r>
      <w:r w:rsidR="00943E24" w:rsidRPr="005B5AE0">
        <w:rPr>
          <w:rFonts w:eastAsiaTheme="minorHAnsi"/>
          <w:b/>
        </w:rPr>
        <w:t>eurų</w:t>
      </w:r>
      <w:r w:rsidR="00260592" w:rsidRPr="005B5AE0">
        <w:rPr>
          <w:rFonts w:eastAsiaTheme="minorHAnsi"/>
          <w:b/>
        </w:rPr>
        <w:t>,</w:t>
      </w:r>
      <w:r w:rsidR="00943E24" w:rsidRPr="005B5AE0">
        <w:rPr>
          <w:rFonts w:eastAsiaTheme="minorHAnsi"/>
          <w:b/>
        </w:rPr>
        <w:t> 00 ct) be PVM</w:t>
      </w:r>
      <w:r w:rsidR="00943E24" w:rsidRPr="005B5AE0">
        <w:rPr>
          <w:rFonts w:eastAsiaTheme="minorHAnsi"/>
        </w:rPr>
        <w:t xml:space="preserve"> per visą Preliminariosios sutarties trukmę</w:t>
      </w:r>
      <w:r w:rsidR="00A47E8F" w:rsidRPr="005B5AE0">
        <w:rPr>
          <w:rFonts w:eastAsiaTheme="minorHAnsi"/>
        </w:rPr>
        <w:t xml:space="preserve">. </w:t>
      </w:r>
      <w:r w:rsidR="00A47E8F" w:rsidRPr="005B5AE0">
        <w:t>A</w:t>
      </w:r>
      <w:r w:rsidR="00511E05" w:rsidRPr="005B5AE0">
        <w:t xml:space="preserve">tnaujintas varžymasis atliekamas dėl </w:t>
      </w:r>
      <w:r w:rsidR="0076678E" w:rsidRPr="0076678E">
        <w:rPr>
          <w:b/>
          <w:bCs/>
          <w:iCs/>
        </w:rPr>
        <w:t>tvarkomųjų paveldosaugos darbų Kultūros paveldo statiniuose</w:t>
      </w:r>
      <w:r w:rsidR="00511E05" w:rsidRPr="005B5AE0">
        <w:t xml:space="preserve"> dėl kurių numatomos sudaryti Pagrindinės sutarties numatoma maksimali </w:t>
      </w:r>
      <w:r w:rsidR="006E779F">
        <w:t>5</w:t>
      </w:r>
      <w:r w:rsidR="00511E05" w:rsidRPr="005B5AE0">
        <w:t>00 000 Eur (</w:t>
      </w:r>
      <w:r w:rsidR="006E779F">
        <w:t>penki šimtai tūkstančių</w:t>
      </w:r>
      <w:r w:rsidR="00511E05" w:rsidRPr="005B5AE0">
        <w:t xml:space="preserve"> eurų, 00 ct) be PVM pirkimo</w:t>
      </w:r>
      <w:r w:rsidR="00F85969" w:rsidRPr="005B5AE0">
        <w:t xml:space="preserve"> suminė</w:t>
      </w:r>
      <w:r w:rsidR="00511E05" w:rsidRPr="005B5AE0">
        <w:t xml:space="preserve"> vertė per visą Preliminariosios sutarties trukmę.</w:t>
      </w:r>
    </w:p>
    <w:p w14:paraId="627A2B57" w14:textId="27A525B8" w:rsidR="00557F42" w:rsidRPr="005B5AE0" w:rsidRDefault="00557F42" w:rsidP="00586DE3">
      <w:pPr>
        <w:ind w:left="142" w:firstLine="425"/>
        <w:jc w:val="both"/>
        <w:rPr>
          <w:rFonts w:eastAsia="Calibri"/>
        </w:rPr>
      </w:pPr>
    </w:p>
    <w:p w14:paraId="73146D43" w14:textId="77777777" w:rsidR="00903498" w:rsidRPr="005B5AE0" w:rsidRDefault="00903498" w:rsidP="00903498">
      <w:pPr>
        <w:tabs>
          <w:tab w:val="left" w:pos="1134"/>
        </w:tabs>
        <w:jc w:val="both"/>
        <w:rPr>
          <w:rFonts w:eastAsia="Calibri"/>
        </w:rPr>
      </w:pPr>
    </w:p>
    <w:p w14:paraId="71B0A8EF" w14:textId="55168FF7" w:rsidR="00903498" w:rsidRPr="005B5AE0" w:rsidRDefault="00E9325B" w:rsidP="00E9325B">
      <w:pPr>
        <w:jc w:val="center"/>
        <w:rPr>
          <w:rFonts w:eastAsia="Calibri"/>
          <w:b/>
          <w:bCs/>
        </w:rPr>
      </w:pPr>
      <w:r w:rsidRPr="005B5AE0">
        <w:rPr>
          <w:rFonts w:eastAsia="Calibri"/>
          <w:b/>
          <w:bCs/>
        </w:rPr>
        <w:t xml:space="preserve">7. </w:t>
      </w:r>
      <w:r w:rsidR="00EE6212" w:rsidRPr="005B5AE0">
        <w:rPr>
          <w:rFonts w:eastAsia="Calibri"/>
          <w:b/>
          <w:bCs/>
        </w:rPr>
        <w:t>DARBŲ ATLIKIMO VIETOS (ADRESAI)</w:t>
      </w:r>
      <w:r w:rsidR="00903498" w:rsidRPr="005B5AE0">
        <w:rPr>
          <w:rFonts w:eastAsia="Calibri"/>
          <w:b/>
          <w:bCs/>
        </w:rPr>
        <w:t xml:space="preserve"> </w:t>
      </w:r>
    </w:p>
    <w:p w14:paraId="7C93B5E8" w14:textId="07D9439C" w:rsidR="00AE2870" w:rsidRPr="005B5AE0" w:rsidRDefault="00AE2870" w:rsidP="00AE2870">
      <w:pPr>
        <w:ind w:left="540"/>
        <w:rPr>
          <w:rFonts w:eastAsia="Calibri"/>
          <w:b/>
          <w:bCs/>
        </w:rPr>
      </w:pPr>
    </w:p>
    <w:p w14:paraId="20AD168F" w14:textId="0B8DB4BF" w:rsidR="00EE6212" w:rsidRPr="005B5AE0" w:rsidRDefault="00E9325B" w:rsidP="00EE6212">
      <w:pPr>
        <w:ind w:firstLine="567"/>
        <w:jc w:val="both"/>
      </w:pPr>
      <w:r w:rsidRPr="005B5AE0">
        <w:t>7</w:t>
      </w:r>
      <w:r w:rsidR="00EE6212" w:rsidRPr="005B5AE0">
        <w:t xml:space="preserve">.1. Darbų atlikimo vietos (adresai) </w:t>
      </w:r>
      <w:r w:rsidR="00260592" w:rsidRPr="005B5AE0">
        <w:t>pateikiami kartu su Pirkimo dokumentais.</w:t>
      </w:r>
    </w:p>
    <w:p w14:paraId="1AB577B1" w14:textId="19BC345A" w:rsidR="003F1665" w:rsidRPr="005B5AE0" w:rsidRDefault="00E9325B" w:rsidP="00EE6212">
      <w:pPr>
        <w:ind w:firstLine="567"/>
        <w:jc w:val="both"/>
      </w:pPr>
      <w:r w:rsidRPr="005B5AE0">
        <w:t>7</w:t>
      </w:r>
      <w:r w:rsidR="003F1665" w:rsidRPr="005B5AE0">
        <w:t xml:space="preserve">.2. Vykdant </w:t>
      </w:r>
      <w:r w:rsidR="00260592" w:rsidRPr="005B5AE0">
        <w:t>A</w:t>
      </w:r>
      <w:r w:rsidR="003F1665" w:rsidRPr="005B5AE0">
        <w:t xml:space="preserve">tnaujinto varžymosi procedūrą dėl konkrečių Darbų įsigijimo bus nurodoma darbų  atlikimo vieta (adresas). </w:t>
      </w:r>
    </w:p>
    <w:p w14:paraId="7620A95C" w14:textId="6F1E033A" w:rsidR="00E4004A" w:rsidRPr="005B5AE0" w:rsidRDefault="00E4004A" w:rsidP="00E4004A">
      <w:pPr>
        <w:tabs>
          <w:tab w:val="left" w:pos="1134"/>
        </w:tabs>
        <w:ind w:left="1070"/>
        <w:jc w:val="both"/>
        <w:rPr>
          <w:rFonts w:eastAsia="Calibri"/>
        </w:rPr>
      </w:pPr>
    </w:p>
    <w:p w14:paraId="5E0E143F" w14:textId="2A4E1730" w:rsidR="00903498" w:rsidRPr="005B5AE0" w:rsidRDefault="00E9325B" w:rsidP="00E9325B">
      <w:pPr>
        <w:jc w:val="center"/>
        <w:rPr>
          <w:rFonts w:eastAsia="Calibri"/>
          <w:b/>
          <w:bCs/>
        </w:rPr>
      </w:pPr>
      <w:r w:rsidRPr="005B5AE0">
        <w:rPr>
          <w:rFonts w:eastAsia="Calibri"/>
          <w:b/>
          <w:bCs/>
        </w:rPr>
        <w:t xml:space="preserve">8. </w:t>
      </w:r>
      <w:r w:rsidR="00903498" w:rsidRPr="005B5AE0">
        <w:rPr>
          <w:rFonts w:eastAsia="Calibri"/>
          <w:b/>
          <w:bCs/>
        </w:rPr>
        <w:t>PRELIMINARIOSIOS SUTARTIES PAKEITIMAI</w:t>
      </w:r>
      <w:r w:rsidR="00725696" w:rsidRPr="005B5AE0">
        <w:rPr>
          <w:rFonts w:eastAsia="Calibri"/>
          <w:b/>
          <w:bCs/>
        </w:rPr>
        <w:t xml:space="preserve"> IR PAPILDYMAI</w:t>
      </w:r>
    </w:p>
    <w:p w14:paraId="49B67599" w14:textId="77777777" w:rsidR="00AE2870" w:rsidRPr="005B5AE0" w:rsidRDefault="00AE2870" w:rsidP="00AE2870">
      <w:pPr>
        <w:ind w:left="540"/>
        <w:rPr>
          <w:rFonts w:eastAsia="Calibri"/>
          <w:b/>
          <w:bCs/>
        </w:rPr>
      </w:pPr>
    </w:p>
    <w:p w14:paraId="5D2BAF65" w14:textId="48CC08D5" w:rsidR="00903498" w:rsidRPr="005B5AE0" w:rsidRDefault="00E9325B" w:rsidP="00E9325B">
      <w:pPr>
        <w:tabs>
          <w:tab w:val="left" w:pos="1134"/>
        </w:tabs>
        <w:ind w:firstLine="567"/>
        <w:jc w:val="both"/>
        <w:rPr>
          <w:rFonts w:eastAsia="Calibri"/>
          <w:spacing w:val="-2"/>
        </w:rPr>
      </w:pPr>
      <w:r w:rsidRPr="005B5AE0">
        <w:rPr>
          <w:rFonts w:eastAsia="Calibri"/>
        </w:rPr>
        <w:t xml:space="preserve">8.1. </w:t>
      </w:r>
      <w:r w:rsidR="00903498" w:rsidRPr="005B5AE0">
        <w:rPr>
          <w:rFonts w:eastAsia="Calibri"/>
        </w:rPr>
        <w:t xml:space="preserve">Sutarties sąlygos jos galiojimo laikotarpiu </w:t>
      </w:r>
      <w:r w:rsidR="000F1AA8" w:rsidRPr="005B5AE0">
        <w:rPr>
          <w:rFonts w:eastAsia="Calibri"/>
        </w:rPr>
        <w:t xml:space="preserve">gali būti keičiamos, šioje Sutartyje ir </w:t>
      </w:r>
      <w:r w:rsidR="00260592" w:rsidRPr="005B5AE0">
        <w:rPr>
          <w:rFonts w:eastAsia="Calibri"/>
        </w:rPr>
        <w:t>VPĮ</w:t>
      </w:r>
      <w:r w:rsidR="000F1AA8" w:rsidRPr="005B5AE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F702E" w:rsidRPr="005B5AE0">
        <w:rPr>
          <w:rFonts w:eastAsia="Calibri"/>
        </w:rPr>
        <w:t xml:space="preserve">(dešimt) </w:t>
      </w:r>
      <w:r w:rsidR="000F1AA8" w:rsidRPr="005B5AE0">
        <w:rPr>
          <w:rFonts w:eastAsia="Calibri"/>
        </w:rPr>
        <w:t>darbo dienų. Visi Sutarties pakeitimai galioja tik tada, kai jie sudaryti raštu ir pasirašyti Šalių įgaliotų atstovų</w:t>
      </w:r>
      <w:r w:rsidR="002A3921" w:rsidRPr="005B5AE0">
        <w:rPr>
          <w:rFonts w:eastAsia="Calibri"/>
        </w:rPr>
        <w:t>.</w:t>
      </w:r>
    </w:p>
    <w:p w14:paraId="6FF48EDA" w14:textId="77777777" w:rsidR="00903498" w:rsidRPr="005B5AE0" w:rsidRDefault="00903498" w:rsidP="00903498">
      <w:pPr>
        <w:tabs>
          <w:tab w:val="left" w:pos="1134"/>
        </w:tabs>
        <w:ind w:left="567"/>
        <w:jc w:val="both"/>
        <w:rPr>
          <w:rFonts w:eastAsia="Calibri"/>
          <w:spacing w:val="-2"/>
        </w:rPr>
      </w:pPr>
      <w:r w:rsidRPr="005B5AE0">
        <w:rPr>
          <w:rFonts w:eastAsia="Calibri"/>
          <w:spacing w:val="-2"/>
        </w:rPr>
        <w:t xml:space="preserve"> </w:t>
      </w:r>
    </w:p>
    <w:p w14:paraId="1419473F" w14:textId="7A5D73F9" w:rsidR="00903498" w:rsidRPr="005B5AE0" w:rsidRDefault="00E9325B" w:rsidP="00E9325B">
      <w:pPr>
        <w:jc w:val="center"/>
        <w:rPr>
          <w:rFonts w:eastAsia="Calibri"/>
          <w:b/>
          <w:bCs/>
        </w:rPr>
      </w:pPr>
      <w:r w:rsidRPr="005B5AE0">
        <w:rPr>
          <w:rFonts w:eastAsia="Calibri"/>
          <w:b/>
          <w:bCs/>
        </w:rPr>
        <w:t xml:space="preserve">9. </w:t>
      </w:r>
      <w:r w:rsidR="00903498" w:rsidRPr="005B5AE0">
        <w:rPr>
          <w:rFonts w:eastAsia="Calibri"/>
          <w:b/>
          <w:bCs/>
        </w:rPr>
        <w:t>PRANEŠIM</w:t>
      </w:r>
      <w:r w:rsidR="001B4928" w:rsidRPr="005B5AE0">
        <w:rPr>
          <w:rFonts w:eastAsia="Calibri"/>
          <w:b/>
          <w:bCs/>
        </w:rPr>
        <w:t>Ų SIUNTIMAS</w:t>
      </w:r>
    </w:p>
    <w:p w14:paraId="77CA5335" w14:textId="77777777" w:rsidR="00AE2870" w:rsidRPr="005B5AE0" w:rsidRDefault="00AE2870" w:rsidP="00AE2870">
      <w:pPr>
        <w:ind w:left="540"/>
        <w:rPr>
          <w:rFonts w:eastAsia="Calibri"/>
          <w:b/>
          <w:bCs/>
        </w:rPr>
      </w:pPr>
    </w:p>
    <w:p w14:paraId="28CEEDB7" w14:textId="6C85F27F" w:rsidR="00903498" w:rsidRPr="005B5AE0" w:rsidRDefault="00E9325B" w:rsidP="00E9325B">
      <w:pPr>
        <w:tabs>
          <w:tab w:val="left" w:pos="1134"/>
        </w:tabs>
        <w:ind w:left="360" w:firstLine="207"/>
        <w:jc w:val="both"/>
        <w:rPr>
          <w:rFonts w:eastAsia="Calibri"/>
        </w:rPr>
      </w:pPr>
      <w:r w:rsidRPr="005B5AE0">
        <w:rPr>
          <w:rFonts w:eastAsia="Calibri"/>
        </w:rPr>
        <w:t xml:space="preserve">9.1. </w:t>
      </w:r>
      <w:r w:rsidR="00903498" w:rsidRPr="005B5AE0">
        <w:rPr>
          <w:rFonts w:eastAsia="Calibri"/>
        </w:rPr>
        <w:t>Visi pagal šią Sutartį siunčiami pranešimai turi būti pateikti raštu</w:t>
      </w:r>
      <w:r w:rsidR="00641598" w:rsidRPr="005B5AE0">
        <w:rPr>
          <w:rFonts w:eastAsia="Calibri"/>
        </w:rPr>
        <w:t>, el. priemonėmis.</w:t>
      </w:r>
    </w:p>
    <w:p w14:paraId="2582574E" w14:textId="72DDC5C7" w:rsidR="00903498" w:rsidRPr="005B5AE0" w:rsidRDefault="00E9325B" w:rsidP="00E9325B">
      <w:pPr>
        <w:tabs>
          <w:tab w:val="left" w:pos="1134"/>
        </w:tabs>
        <w:ind w:firstLine="567"/>
        <w:jc w:val="both"/>
        <w:rPr>
          <w:rFonts w:eastAsia="Calibri"/>
        </w:rPr>
      </w:pPr>
      <w:r w:rsidRPr="005B5AE0">
        <w:rPr>
          <w:rFonts w:eastAsia="Calibri"/>
        </w:rPr>
        <w:t xml:space="preserve">9.2. </w:t>
      </w:r>
      <w:r w:rsidR="00234722" w:rsidRPr="005B5AE0">
        <w:rPr>
          <w:rFonts w:eastAsia="Calibri"/>
        </w:rPr>
        <w:t>Sutarties Š</w:t>
      </w:r>
      <w:r w:rsidR="00903498" w:rsidRPr="005B5AE0">
        <w:rPr>
          <w:rFonts w:eastAsia="Calibri"/>
        </w:rPr>
        <w:t>alių siunčiami pranešimai laikytini pateiktais raštu, jei jie yra pateikti paštu</w:t>
      </w:r>
      <w:r w:rsidR="001D31F3" w:rsidRPr="005B5AE0">
        <w:rPr>
          <w:rFonts w:eastAsia="Calibri"/>
        </w:rPr>
        <w:t>, el. paštu</w:t>
      </w:r>
      <w:r w:rsidR="00903498" w:rsidRPr="005B5AE0">
        <w:rPr>
          <w:rFonts w:eastAsia="Calibri"/>
        </w:rPr>
        <w:t xml:space="preserve">, </w:t>
      </w:r>
      <w:r w:rsidR="00234722" w:rsidRPr="005B5AE0">
        <w:rPr>
          <w:rFonts w:eastAsia="Calibri"/>
        </w:rPr>
        <w:t>įteikiami asmeniškai Sutarties Š</w:t>
      </w:r>
      <w:r w:rsidR="00903498" w:rsidRPr="005B5AE0">
        <w:rPr>
          <w:rFonts w:eastAsia="Calibri"/>
        </w:rPr>
        <w:t xml:space="preserve">alių adresais, nurodytais Sutartyje. Jei adresatas praneša kitą adresą, tai dokumentai privalo būti pristatomi naujuoju adresu. </w:t>
      </w:r>
    </w:p>
    <w:p w14:paraId="145C0C4D" w14:textId="77777777" w:rsidR="00903498" w:rsidRPr="005B5AE0" w:rsidRDefault="00903498" w:rsidP="00903498">
      <w:pPr>
        <w:tabs>
          <w:tab w:val="left" w:pos="1134"/>
        </w:tabs>
        <w:ind w:left="567"/>
        <w:jc w:val="both"/>
        <w:rPr>
          <w:rFonts w:eastAsia="Calibri"/>
        </w:rPr>
      </w:pPr>
    </w:p>
    <w:p w14:paraId="2A50ABF5" w14:textId="76F99EE3" w:rsidR="00811494" w:rsidRPr="005B5AE0" w:rsidRDefault="00E9325B" w:rsidP="00E9325B">
      <w:pPr>
        <w:tabs>
          <w:tab w:val="left" w:pos="567"/>
        </w:tabs>
        <w:jc w:val="center"/>
        <w:rPr>
          <w:rFonts w:eastAsia="Calibri"/>
          <w:b/>
          <w:bCs/>
        </w:rPr>
      </w:pPr>
      <w:r w:rsidRPr="005B5AE0">
        <w:rPr>
          <w:rFonts w:eastAsia="Calibri"/>
          <w:b/>
          <w:bCs/>
        </w:rPr>
        <w:t xml:space="preserve">10. </w:t>
      </w:r>
      <w:r w:rsidR="00903498" w:rsidRPr="005B5AE0">
        <w:rPr>
          <w:rFonts w:eastAsia="Calibri"/>
          <w:b/>
          <w:bCs/>
        </w:rPr>
        <w:t>ATITIKIMAS KVALIFIKACIJOS REIKALAVIMAMS</w:t>
      </w:r>
      <w:r w:rsidR="00864CFA" w:rsidRPr="005B5AE0">
        <w:rPr>
          <w:rFonts w:eastAsia="Calibri"/>
          <w:b/>
          <w:bCs/>
        </w:rPr>
        <w:t>,</w:t>
      </w:r>
      <w:r w:rsidR="00864CFA" w:rsidRPr="005B5AE0">
        <w:rPr>
          <w:b/>
          <w:bCs/>
          <w:lang w:eastAsia="lt-LT"/>
        </w:rPr>
        <w:t xml:space="preserve"> </w:t>
      </w:r>
      <w:r w:rsidR="00864CFA" w:rsidRPr="005B5AE0">
        <w:rPr>
          <w:rFonts w:eastAsia="Calibri"/>
          <w:b/>
          <w:bCs/>
        </w:rPr>
        <w:t>KOKYBĖS VADYBOS SISTEMOS IR APLINKOS APSAUGOS VADYBOS SISTEMOS STANDARTAMS</w:t>
      </w:r>
    </w:p>
    <w:p w14:paraId="27E71649" w14:textId="77777777" w:rsidR="00AE2870" w:rsidRPr="005B5AE0" w:rsidRDefault="00AE2870" w:rsidP="00AE2870">
      <w:pPr>
        <w:tabs>
          <w:tab w:val="left" w:pos="567"/>
        </w:tabs>
        <w:rPr>
          <w:rFonts w:eastAsia="Calibri"/>
          <w:b/>
          <w:bCs/>
        </w:rPr>
      </w:pPr>
    </w:p>
    <w:p w14:paraId="27152CA3" w14:textId="13E9583D" w:rsidR="001D31F3" w:rsidRPr="005B5AE0" w:rsidRDefault="00E9325B" w:rsidP="00E9325B">
      <w:pPr>
        <w:tabs>
          <w:tab w:val="left" w:pos="1134"/>
        </w:tabs>
        <w:ind w:firstLine="567"/>
        <w:jc w:val="both"/>
        <w:rPr>
          <w:rFonts w:eastAsia="Calibri"/>
        </w:rPr>
      </w:pPr>
      <w:r w:rsidRPr="005B5AE0">
        <w:rPr>
          <w:rFonts w:eastAsia="Calibri"/>
        </w:rPr>
        <w:t xml:space="preserve">10.1. </w:t>
      </w:r>
      <w:r w:rsidR="00903498" w:rsidRPr="005B5AE0">
        <w:rPr>
          <w:rFonts w:eastAsia="Calibri"/>
        </w:rPr>
        <w:t xml:space="preserve">Rangovas įsipareigoja Sutarties galiojimo laikotarpiu atitikti Konkurso pirkimo dokumentuose keliamus kvalifikacijos </w:t>
      </w:r>
      <w:r w:rsidR="00903498" w:rsidRPr="005B5AE0">
        <w:rPr>
          <w:rFonts w:eastAsia="Calibri"/>
          <w:color w:val="000000" w:themeColor="text1"/>
        </w:rPr>
        <w:t>reikalavimus.</w:t>
      </w:r>
      <w:r w:rsidR="00C5209B" w:rsidRPr="005B5AE0">
        <w:rPr>
          <w:rFonts w:eastAsia="Calibri"/>
          <w:color w:val="000000" w:themeColor="text1"/>
        </w:rPr>
        <w:t xml:space="preserve"> </w:t>
      </w:r>
      <w:r w:rsidR="00C5209B" w:rsidRPr="005B5AE0">
        <w:rPr>
          <w:color w:val="000000" w:themeColor="text1"/>
        </w:rPr>
        <w:t>Jeigu Konkurso pirkimo dokumentuose reikalaujamą kvalifikaciją patvirtinančių dokumentų galiojimo terminas pasibaigtų Sutarties galiojimo laikotarpiu, šis terminas turi būti pratęstas ir galioti visą Sutarties galiojimo laikotarpį.</w:t>
      </w:r>
      <w:r w:rsidR="00685AAE" w:rsidRPr="005B5AE0">
        <w:rPr>
          <w:rFonts w:eastAsia="Calibri"/>
          <w:bCs/>
          <w:color w:val="000000" w:themeColor="text1"/>
        </w:rPr>
        <w:t xml:space="preserve"> </w:t>
      </w:r>
      <w:r w:rsidR="00903498" w:rsidRPr="005B5AE0">
        <w:rPr>
          <w:rFonts w:eastAsia="Calibri"/>
          <w:color w:val="000000" w:themeColor="text1"/>
        </w:rPr>
        <w:t xml:space="preserve">Kai </w:t>
      </w:r>
      <w:r w:rsidR="008F5F1B" w:rsidRPr="005B5AE0">
        <w:rPr>
          <w:rFonts w:eastAsia="Calibri"/>
          <w:color w:val="000000" w:themeColor="text1"/>
        </w:rPr>
        <w:t>Užsakovas</w:t>
      </w:r>
      <w:r w:rsidR="00903498" w:rsidRPr="005B5AE0">
        <w:rPr>
          <w:rFonts w:eastAsia="Calibri"/>
          <w:color w:val="000000" w:themeColor="text1"/>
        </w:rPr>
        <w:t xml:space="preserve"> turi informacijos, kad Rangovas gali neatitikti Konkurso pirkimo </w:t>
      </w:r>
      <w:r w:rsidR="00903498" w:rsidRPr="005B5AE0">
        <w:rPr>
          <w:rFonts w:eastAsia="Calibri"/>
        </w:rPr>
        <w:t xml:space="preserve">dokumentuose numatytų kvalifikacijos reikalavimų, </w:t>
      </w:r>
      <w:r w:rsidR="008F5F1B" w:rsidRPr="005B5AE0">
        <w:rPr>
          <w:rFonts w:eastAsia="Calibri"/>
        </w:rPr>
        <w:t>Užsakovas</w:t>
      </w:r>
      <w:r w:rsidR="00903498" w:rsidRPr="005B5AE0">
        <w:rPr>
          <w:rFonts w:eastAsia="Calibri"/>
        </w:rPr>
        <w:t xml:space="preserve"> </w:t>
      </w:r>
      <w:r w:rsidR="00F70553" w:rsidRPr="005B5AE0">
        <w:rPr>
          <w:rFonts w:eastAsia="Calibri"/>
        </w:rPr>
        <w:t xml:space="preserve">privalo </w:t>
      </w:r>
      <w:r w:rsidR="00903498" w:rsidRPr="005B5AE0">
        <w:rPr>
          <w:rFonts w:eastAsia="Calibri"/>
        </w:rPr>
        <w:t xml:space="preserve">paprašyti Rangovo </w:t>
      </w:r>
      <w:r w:rsidR="00F70553" w:rsidRPr="005B5AE0">
        <w:rPr>
          <w:rFonts w:eastAsia="Calibri"/>
        </w:rPr>
        <w:t xml:space="preserve">per 14 (keturiolika) dienų nuo pranešimo išsiuntimo dienos </w:t>
      </w:r>
      <w:r w:rsidR="00903498" w:rsidRPr="005B5AE0">
        <w:rPr>
          <w:rFonts w:eastAsia="Calibri"/>
        </w:rPr>
        <w:t>pateikti atitikimą Konkurso pirkimo dokumentuose numatytiems kvalifikacijos reikalavimams įrodančius dokumentus.</w:t>
      </w:r>
      <w:r w:rsidR="001D31F3" w:rsidRPr="005B5AE0">
        <w:rPr>
          <w:rFonts w:eastAsia="Calibri"/>
        </w:rPr>
        <w:t xml:space="preserve"> </w:t>
      </w:r>
    </w:p>
    <w:p w14:paraId="4F9102F1" w14:textId="47083949" w:rsidR="001D31F3" w:rsidRPr="005B5AE0" w:rsidRDefault="00E9325B" w:rsidP="00E9325B">
      <w:pPr>
        <w:tabs>
          <w:tab w:val="left" w:pos="1134"/>
        </w:tabs>
        <w:ind w:firstLine="567"/>
        <w:jc w:val="both"/>
        <w:rPr>
          <w:rFonts w:eastAsia="Calibri"/>
        </w:rPr>
      </w:pPr>
      <w:r w:rsidRPr="005B5AE0">
        <w:rPr>
          <w:rFonts w:eastAsia="Calibri"/>
        </w:rPr>
        <w:t xml:space="preserve">10.2. </w:t>
      </w:r>
      <w:r w:rsidR="001D31F3" w:rsidRPr="005B5AE0">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4CB99C25" w:rsidR="00B361A0" w:rsidRPr="005B5AE0" w:rsidRDefault="00E9325B" w:rsidP="00E9325B">
      <w:pPr>
        <w:tabs>
          <w:tab w:val="left" w:pos="1134"/>
        </w:tabs>
        <w:ind w:firstLine="567"/>
        <w:jc w:val="both"/>
        <w:rPr>
          <w:rFonts w:eastAsia="Calibri"/>
        </w:rPr>
      </w:pPr>
      <w:r w:rsidRPr="005B5AE0">
        <w:rPr>
          <w:rFonts w:eastAsia="Calibri"/>
        </w:rPr>
        <w:lastRenderedPageBreak/>
        <w:t xml:space="preserve">10.3. </w:t>
      </w:r>
      <w:r w:rsidR="00B361A0" w:rsidRPr="005B5AE0">
        <w:rPr>
          <w:rFonts w:eastAsia="Calibri"/>
        </w:rPr>
        <w:t>Rangovas įsipareigoja Sutarties galiojimo laikotarpiu atitikti Konkurso pirkimo dokumentuose keliamus</w:t>
      </w:r>
      <w:r w:rsidR="001A259D" w:rsidRPr="005B5AE0">
        <w:rPr>
          <w:rFonts w:eastAsia="Calibri"/>
        </w:rPr>
        <w:t xml:space="preserve"> aplinkos apsaugos vadybos sistemos standartus</w:t>
      </w:r>
      <w:r w:rsidR="001D31F3" w:rsidRPr="005B5AE0">
        <w:rPr>
          <w:rFonts w:eastAsia="Calibri"/>
        </w:rPr>
        <w:t xml:space="preserve"> (kai tokie keliami)</w:t>
      </w:r>
      <w:r w:rsidR="001A259D" w:rsidRPr="005B5AE0">
        <w:rPr>
          <w:rFonts w:eastAsia="Calibri"/>
        </w:rPr>
        <w:t xml:space="preserve">. </w:t>
      </w:r>
      <w:r w:rsidR="00B7499C" w:rsidRPr="005B5AE0">
        <w:rPr>
          <w:rFonts w:eastAsia="Calibri"/>
        </w:rPr>
        <w:t>Jei Rangovo</w:t>
      </w:r>
      <w:r w:rsidR="003D7A9A" w:rsidRPr="005B5AE0">
        <w:rPr>
          <w:rFonts w:eastAsia="Calibri"/>
        </w:rPr>
        <w:t xml:space="preserve"> turimo</w:t>
      </w:r>
      <w:r w:rsidR="00B7499C" w:rsidRPr="005B5AE0">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sidRPr="005B5AE0">
        <w:rPr>
          <w:rFonts w:eastAsia="Calibri"/>
        </w:rPr>
        <w:t>Užsakovui</w:t>
      </w:r>
      <w:r w:rsidR="00B7499C" w:rsidRPr="005B5AE0">
        <w:rPr>
          <w:rFonts w:eastAsia="Calibri"/>
        </w:rPr>
        <w:t>.</w:t>
      </w:r>
    </w:p>
    <w:p w14:paraId="2EEEA6BA" w14:textId="77777777" w:rsidR="00903498" w:rsidRPr="005B5AE0" w:rsidRDefault="00903498" w:rsidP="00903498">
      <w:pPr>
        <w:tabs>
          <w:tab w:val="left" w:pos="1134"/>
        </w:tabs>
        <w:ind w:left="567"/>
        <w:jc w:val="both"/>
        <w:rPr>
          <w:rFonts w:eastAsia="Calibri"/>
        </w:rPr>
      </w:pPr>
    </w:p>
    <w:p w14:paraId="147F065D" w14:textId="3A374A55" w:rsidR="00903498" w:rsidRPr="005B5AE0" w:rsidRDefault="00E9325B" w:rsidP="00E9325B">
      <w:pPr>
        <w:jc w:val="center"/>
        <w:rPr>
          <w:rFonts w:eastAsia="Calibri"/>
          <w:b/>
          <w:bCs/>
        </w:rPr>
      </w:pPr>
      <w:r w:rsidRPr="005B5AE0">
        <w:rPr>
          <w:rFonts w:eastAsia="Calibri"/>
          <w:b/>
          <w:bCs/>
        </w:rPr>
        <w:t xml:space="preserve">11. </w:t>
      </w:r>
      <w:r w:rsidR="00903498" w:rsidRPr="005B5AE0">
        <w:rPr>
          <w:rFonts w:eastAsia="Calibri"/>
          <w:b/>
          <w:bCs/>
        </w:rPr>
        <w:t>SUTARTIES GALIOJIMAS</w:t>
      </w:r>
      <w:r w:rsidR="00C60A38" w:rsidRPr="005B5AE0">
        <w:rPr>
          <w:rFonts w:eastAsia="Calibri"/>
          <w:b/>
          <w:bCs/>
        </w:rPr>
        <w:t xml:space="preserve"> IR NUTRAUKIMAS</w:t>
      </w:r>
    </w:p>
    <w:p w14:paraId="674EB613" w14:textId="77777777" w:rsidR="00AE2870" w:rsidRPr="005B5AE0" w:rsidRDefault="00AE2870" w:rsidP="00AE2870">
      <w:pPr>
        <w:ind w:left="540"/>
        <w:rPr>
          <w:rFonts w:eastAsia="Calibri"/>
          <w:b/>
          <w:bCs/>
        </w:rPr>
      </w:pPr>
    </w:p>
    <w:p w14:paraId="6823DAA0" w14:textId="1271D41E" w:rsidR="00903498" w:rsidRPr="005B5AE0" w:rsidRDefault="00E9325B" w:rsidP="00E9325B">
      <w:pPr>
        <w:ind w:firstLine="567"/>
        <w:jc w:val="both"/>
        <w:rPr>
          <w:rFonts w:eastAsia="Calibri"/>
        </w:rPr>
      </w:pPr>
      <w:r w:rsidRPr="005B5AE0">
        <w:rPr>
          <w:rFonts w:eastAsia="Calibri"/>
        </w:rPr>
        <w:t xml:space="preserve">11.1. </w:t>
      </w:r>
      <w:r w:rsidR="00903498" w:rsidRPr="005B5AE0">
        <w:rPr>
          <w:rFonts w:eastAsia="Calibri"/>
        </w:rPr>
        <w:t xml:space="preserve">Ši Sutartis įsigalioja </w:t>
      </w:r>
      <w:r w:rsidR="00252624" w:rsidRPr="005B5AE0">
        <w:rPr>
          <w:rFonts w:eastAsia="Calibri"/>
        </w:rPr>
        <w:t xml:space="preserve">Šalims pasirašius Sutartį </w:t>
      </w:r>
      <w:r w:rsidR="00903498" w:rsidRPr="005B5AE0">
        <w:rPr>
          <w:rFonts w:eastAsia="Calibri"/>
        </w:rPr>
        <w:t>ir galioja 48 (keturiasdešimt aštuonis) mėnesius</w:t>
      </w:r>
      <w:r w:rsidR="00086339" w:rsidRPr="005B5AE0">
        <w:rPr>
          <w:rFonts w:eastAsia="Calibri"/>
        </w:rPr>
        <w:t>, nuo jos sudarymo dienos</w:t>
      </w:r>
      <w:r w:rsidR="00903498" w:rsidRPr="005B5AE0">
        <w:rPr>
          <w:rFonts w:eastAsia="Calibri"/>
        </w:rPr>
        <w:t>.</w:t>
      </w:r>
      <w:r w:rsidR="00086339" w:rsidRPr="005B5AE0">
        <w:rPr>
          <w:rFonts w:eastAsia="Calibri"/>
        </w:rPr>
        <w:t xml:space="preserve"> </w:t>
      </w:r>
      <w:r w:rsidR="00086339" w:rsidRPr="005B5AE0">
        <w:rPr>
          <w:rFonts w:eastAsiaTheme="minorHAnsi"/>
        </w:rPr>
        <w:t>Pagrindinės sutartys</w:t>
      </w:r>
      <w:r w:rsidR="00AB592B" w:rsidRPr="005B5AE0">
        <w:rPr>
          <w:rFonts w:eastAsiaTheme="minorHAnsi"/>
        </w:rPr>
        <w:t xml:space="preserve">, šios Preliminariosios sutarties pagrindu, </w:t>
      </w:r>
      <w:r w:rsidR="00086339" w:rsidRPr="005B5AE0">
        <w:rPr>
          <w:rFonts w:eastAsiaTheme="minorHAnsi"/>
        </w:rPr>
        <w:t xml:space="preserve"> gali būti sudaromos </w:t>
      </w:r>
      <w:r w:rsidR="00AB592B" w:rsidRPr="005B5AE0">
        <w:rPr>
          <w:rFonts w:eastAsiaTheme="minorHAnsi"/>
        </w:rPr>
        <w:t xml:space="preserve">per visą </w:t>
      </w:r>
      <w:r w:rsidR="00086339" w:rsidRPr="005B5AE0">
        <w:rPr>
          <w:rFonts w:eastAsiaTheme="minorHAnsi"/>
        </w:rPr>
        <w:t>48</w:t>
      </w:r>
      <w:r w:rsidR="00AB592B" w:rsidRPr="005B5AE0">
        <w:rPr>
          <w:rFonts w:eastAsiaTheme="minorHAnsi"/>
        </w:rPr>
        <w:t xml:space="preserve"> (keturiasdešimt aštuonių)</w:t>
      </w:r>
      <w:r w:rsidR="00086339" w:rsidRPr="005B5AE0">
        <w:rPr>
          <w:rFonts w:eastAsiaTheme="minorHAnsi"/>
        </w:rPr>
        <w:t xml:space="preserve"> mėn</w:t>
      </w:r>
      <w:r w:rsidR="00AB592B" w:rsidRPr="005B5AE0">
        <w:rPr>
          <w:rFonts w:eastAsiaTheme="minorHAnsi"/>
        </w:rPr>
        <w:t>esių</w:t>
      </w:r>
      <w:r w:rsidR="00086339" w:rsidRPr="005B5AE0">
        <w:rPr>
          <w:rFonts w:eastAsiaTheme="minorHAnsi"/>
        </w:rPr>
        <w:t xml:space="preserve"> laikotarp</w:t>
      </w:r>
      <w:r w:rsidR="00AB592B" w:rsidRPr="005B5AE0">
        <w:rPr>
          <w:rFonts w:eastAsiaTheme="minorHAnsi"/>
        </w:rPr>
        <w:t>į</w:t>
      </w:r>
      <w:r w:rsidR="00086339" w:rsidRPr="005B5AE0">
        <w:rPr>
          <w:rFonts w:eastAsiaTheme="minorHAnsi"/>
        </w:rPr>
        <w:t xml:space="preserve">, tačiau </w:t>
      </w:r>
      <w:r w:rsidR="00AB592B" w:rsidRPr="005B5AE0">
        <w:rPr>
          <w:rFonts w:eastAsiaTheme="minorHAnsi"/>
        </w:rPr>
        <w:t xml:space="preserve">Pagrindinė sutartis </w:t>
      </w:r>
      <w:r w:rsidR="00086339" w:rsidRPr="005B5AE0">
        <w:rPr>
          <w:rFonts w:eastAsiaTheme="minorHAnsi"/>
        </w:rPr>
        <w:t>gali galioti ir ilg</w:t>
      </w:r>
      <w:r w:rsidR="00AB592B" w:rsidRPr="005B5AE0">
        <w:rPr>
          <w:rFonts w:eastAsiaTheme="minorHAnsi"/>
        </w:rPr>
        <w:t xml:space="preserve">esnį, </w:t>
      </w:r>
      <w:r w:rsidR="00086339" w:rsidRPr="005B5AE0">
        <w:rPr>
          <w:rFonts w:eastAsiaTheme="minorHAnsi"/>
        </w:rPr>
        <w:t>nei galioja Preliminario</w:t>
      </w:r>
      <w:r w:rsidR="00AB592B" w:rsidRPr="005B5AE0">
        <w:rPr>
          <w:rFonts w:eastAsiaTheme="minorHAnsi"/>
        </w:rPr>
        <w:t xml:space="preserve">ji sutartis, laikotarpį. </w:t>
      </w:r>
    </w:p>
    <w:p w14:paraId="428718D9" w14:textId="67F5CE1D" w:rsidR="00903498" w:rsidRPr="005B5AE0" w:rsidRDefault="00E9325B" w:rsidP="00C06669">
      <w:pPr>
        <w:tabs>
          <w:tab w:val="left" w:pos="1134"/>
        </w:tabs>
        <w:ind w:firstLine="567"/>
        <w:jc w:val="both"/>
        <w:rPr>
          <w:rFonts w:eastAsia="Calibri"/>
        </w:rPr>
      </w:pPr>
      <w:r w:rsidRPr="005B5AE0">
        <w:rPr>
          <w:rFonts w:eastAsiaTheme="minorHAnsi"/>
        </w:rPr>
        <w:t xml:space="preserve">11.2. </w:t>
      </w:r>
      <w:r w:rsidR="00943E24" w:rsidRPr="005B5AE0">
        <w:rPr>
          <w:rFonts w:eastAsiaTheme="minorHAnsi"/>
        </w:rPr>
        <w:t>Preliminarioji sutartis gali būti nutraukta Rangovo rašytiniu susitarimu su Užsakovu, pasirašytu jų tinkamai įgaliotų atstovų. Tokiame susitarime Šalys susitaria dėl visų Preliminariosios sutarties nutraukimo sąlygų ir tvarkos. Bet kuriuo atveju</w:t>
      </w:r>
      <w:r w:rsidR="00AB592B" w:rsidRPr="005B5AE0">
        <w:rPr>
          <w:rFonts w:eastAsiaTheme="minorHAnsi"/>
        </w:rPr>
        <w:t>,</w:t>
      </w:r>
      <w:r w:rsidR="00943E24" w:rsidRPr="005B5AE0">
        <w:rPr>
          <w:rFonts w:eastAsiaTheme="minorHAnsi"/>
        </w:rPr>
        <w:t xml:space="preserve"> Preliminarioji sutartis Rangovo iniciatyva negali būti nutraukta anksčiau nei po 90 </w:t>
      </w:r>
      <w:r w:rsidR="00AB592B" w:rsidRPr="005B5AE0">
        <w:rPr>
          <w:rFonts w:eastAsiaTheme="minorHAnsi"/>
        </w:rPr>
        <w:t xml:space="preserve">(devyniasdešimt) </w:t>
      </w:r>
      <w:r w:rsidR="00943E24" w:rsidRPr="005B5AE0">
        <w:rPr>
          <w:rFonts w:eastAsiaTheme="minorHAnsi"/>
        </w:rPr>
        <w:t>dienų nuo jo raštiško pranešimo pateikimo Užsakovui</w:t>
      </w:r>
      <w:r w:rsidR="00AB592B" w:rsidRPr="005B5AE0">
        <w:rPr>
          <w:rFonts w:eastAsiaTheme="minorHAnsi"/>
        </w:rPr>
        <w:t xml:space="preserve"> dienos</w:t>
      </w:r>
      <w:r w:rsidR="00943E24" w:rsidRPr="005B5AE0">
        <w:rPr>
          <w:rFonts w:eastAsiaTheme="minorHAnsi"/>
        </w:rPr>
        <w:t xml:space="preserve">. </w:t>
      </w:r>
    </w:p>
    <w:p w14:paraId="53D105D0" w14:textId="74748A2F" w:rsidR="00903498" w:rsidRPr="005B5AE0" w:rsidRDefault="00E9325B" w:rsidP="00C06669">
      <w:pPr>
        <w:tabs>
          <w:tab w:val="left" w:pos="1134"/>
        </w:tabs>
        <w:ind w:firstLine="567"/>
        <w:jc w:val="both"/>
        <w:rPr>
          <w:rFonts w:eastAsia="Calibri"/>
        </w:rPr>
      </w:pPr>
      <w:r w:rsidRPr="005B5AE0">
        <w:rPr>
          <w:rFonts w:eastAsiaTheme="minorHAnsi"/>
        </w:rPr>
        <w:t xml:space="preserve">11.3. </w:t>
      </w:r>
      <w:r w:rsidR="00943E24" w:rsidRPr="005B5AE0">
        <w:rPr>
          <w:rFonts w:eastAsiaTheme="minorHAnsi"/>
        </w:rPr>
        <w:t>Preliminarioji sutartis gali būti nutraukta vienašališkai Užsakovo iniciatyva nesikreipiant į teismą raštu įspėjus atitinkamą Rangovą prieš 15 (penkiolika) dienų (jei per jas nepašalinama ar neišnyksta Preliminariosios sutarties nutraukimo priežastis ir jos pasekmės), jei</w:t>
      </w:r>
      <w:r w:rsidR="00903498" w:rsidRPr="005B5AE0">
        <w:rPr>
          <w:rFonts w:eastAsia="Calibri"/>
        </w:rPr>
        <w:t>:</w:t>
      </w:r>
    </w:p>
    <w:p w14:paraId="14D8D342" w14:textId="2F16C0A2" w:rsidR="00903498" w:rsidRPr="005B5AE0" w:rsidRDefault="00E9325B" w:rsidP="00C06669">
      <w:pPr>
        <w:tabs>
          <w:tab w:val="left" w:pos="1134"/>
        </w:tabs>
        <w:ind w:firstLine="567"/>
        <w:jc w:val="both"/>
        <w:rPr>
          <w:rFonts w:eastAsia="Calibri"/>
        </w:rPr>
      </w:pPr>
      <w:r w:rsidRPr="005B5AE0">
        <w:rPr>
          <w:rFonts w:eastAsia="Calibri"/>
        </w:rPr>
        <w:t xml:space="preserve">11.3.1. </w:t>
      </w:r>
      <w:r w:rsidR="003F4BDD" w:rsidRPr="005B5AE0">
        <w:rPr>
          <w:rFonts w:eastAsia="Calibri"/>
        </w:rPr>
        <w:t>P</w:t>
      </w:r>
      <w:r w:rsidR="00903498" w:rsidRPr="005B5AE0">
        <w:rPr>
          <w:rFonts w:eastAsia="Calibri"/>
        </w:rPr>
        <w:t>aaiškėja, kad Rangovas neatitinka Konkurso pirkimo dokumentuose numatytų kvalifikacijos reikalavimų</w:t>
      </w:r>
      <w:r w:rsidR="000F1AA8" w:rsidRPr="005B5AE0">
        <w:rPr>
          <w:rFonts w:eastAsia="Calibri"/>
        </w:rPr>
        <w:t xml:space="preserve"> ir/arba jo padėtis atitinka bent vieną pagal </w:t>
      </w:r>
      <w:r w:rsidR="00AB592B" w:rsidRPr="005B5AE0">
        <w:rPr>
          <w:rFonts w:eastAsia="Calibri"/>
        </w:rPr>
        <w:t xml:space="preserve">VPĮ </w:t>
      </w:r>
      <w:r w:rsidR="000F1AA8" w:rsidRPr="005B5AE0">
        <w:rPr>
          <w:rFonts w:eastAsia="Calibri"/>
        </w:rPr>
        <w:t xml:space="preserve">46 </w:t>
      </w:r>
      <w:r w:rsidR="00A17824" w:rsidRPr="005B5AE0">
        <w:rPr>
          <w:rFonts w:eastAsia="Calibri"/>
        </w:rPr>
        <w:t xml:space="preserve">straipsnio 1 ir 2 p. </w:t>
      </w:r>
      <w:r w:rsidR="000F1AA8" w:rsidRPr="005B5AE0">
        <w:rPr>
          <w:rFonts w:eastAsia="Calibri"/>
        </w:rPr>
        <w:t>nustatytą pašalinimo pagrindą</w:t>
      </w:r>
      <w:r w:rsidR="00903498" w:rsidRPr="005B5AE0">
        <w:rPr>
          <w:rFonts w:eastAsia="Calibri"/>
        </w:rPr>
        <w:t>;</w:t>
      </w:r>
    </w:p>
    <w:p w14:paraId="5D2D4485" w14:textId="472622CA" w:rsidR="00903498" w:rsidRPr="005B5AE0" w:rsidRDefault="00C06669" w:rsidP="00C06669">
      <w:pPr>
        <w:ind w:firstLine="567"/>
        <w:jc w:val="both"/>
        <w:rPr>
          <w:rFonts w:eastAsia="Calibri"/>
          <w:color w:val="000000" w:themeColor="text1"/>
        </w:rPr>
      </w:pPr>
      <w:r w:rsidRPr="005B5AE0">
        <w:rPr>
          <w:rFonts w:eastAsia="Calibri"/>
          <w:color w:val="000000" w:themeColor="text1"/>
        </w:rPr>
        <w:t xml:space="preserve">11.3.2. </w:t>
      </w:r>
      <w:r w:rsidR="00903498" w:rsidRPr="005B5AE0">
        <w:rPr>
          <w:rFonts w:eastAsia="Calibri"/>
          <w:color w:val="000000" w:themeColor="text1"/>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42BD3C53" w:rsidR="000F1AA8" w:rsidRPr="005B5AE0" w:rsidRDefault="00C06669" w:rsidP="00C06669">
      <w:pPr>
        <w:tabs>
          <w:tab w:val="left" w:pos="1134"/>
        </w:tabs>
        <w:ind w:firstLine="567"/>
        <w:jc w:val="both"/>
        <w:rPr>
          <w:rFonts w:eastAsia="Calibri"/>
        </w:rPr>
      </w:pPr>
      <w:r w:rsidRPr="005B5AE0">
        <w:rPr>
          <w:rFonts w:eastAsia="Calibri"/>
        </w:rPr>
        <w:t xml:space="preserve">11.3.3. </w:t>
      </w:r>
      <w:r w:rsidR="00903498" w:rsidRPr="005B5AE0">
        <w:rPr>
          <w:rFonts w:eastAsia="Calibri"/>
        </w:rPr>
        <w:t xml:space="preserve"> 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5B5AE0">
        <w:rPr>
          <w:rFonts w:eastAsia="Calibri"/>
        </w:rPr>
        <w:t>;</w:t>
      </w:r>
    </w:p>
    <w:p w14:paraId="2649BB19" w14:textId="429ED189" w:rsidR="000F1AA8" w:rsidRPr="005B5AE0" w:rsidRDefault="00C06669" w:rsidP="00C06669">
      <w:pPr>
        <w:tabs>
          <w:tab w:val="left" w:pos="1134"/>
        </w:tabs>
        <w:ind w:left="360" w:firstLine="207"/>
        <w:jc w:val="both"/>
        <w:rPr>
          <w:rFonts w:eastAsia="Calibri"/>
        </w:rPr>
      </w:pPr>
      <w:r w:rsidRPr="005B5AE0">
        <w:rPr>
          <w:rFonts w:eastAsia="Calibri"/>
        </w:rPr>
        <w:t xml:space="preserve">11.3.4. </w:t>
      </w:r>
      <w:r w:rsidR="000F1AA8" w:rsidRPr="005B5AE0">
        <w:rPr>
          <w:rFonts w:eastAsia="Calibri"/>
        </w:rPr>
        <w:t>Sutartis buvo pakeista pažeidžiant Viešųjų pirkimų įstatymo 89 straipsnį;</w:t>
      </w:r>
    </w:p>
    <w:p w14:paraId="759B7449" w14:textId="4D510530" w:rsidR="00705F91" w:rsidRPr="005B5AE0" w:rsidRDefault="00C06669" w:rsidP="00C06669">
      <w:pPr>
        <w:tabs>
          <w:tab w:val="left" w:pos="1134"/>
        </w:tabs>
        <w:ind w:firstLine="567"/>
        <w:jc w:val="both"/>
        <w:rPr>
          <w:rFonts w:eastAsia="Calibri"/>
        </w:rPr>
      </w:pPr>
      <w:r w:rsidRPr="005B5AE0">
        <w:rPr>
          <w:rFonts w:eastAsia="Calibri"/>
        </w:rPr>
        <w:t>11.3.5. P</w:t>
      </w:r>
      <w:r w:rsidR="00705F91" w:rsidRPr="005B5AE0">
        <w:rPr>
          <w:rFonts w:eastAsia="Calibri"/>
        </w:rPr>
        <w:t>aaiškėjo, kad Rangovas, su kuriuo sudaryta Sutartis, turėjo būti pašalintas iš pirkimo procedūros pagal Viešųjų pirkimų įstatymo 46 straipsnio 1 dalį;</w:t>
      </w:r>
    </w:p>
    <w:p w14:paraId="5520B88D" w14:textId="29E811A2" w:rsidR="00F11872" w:rsidRPr="005B5AE0" w:rsidRDefault="00C06669" w:rsidP="00C06669">
      <w:pPr>
        <w:tabs>
          <w:tab w:val="left" w:pos="1134"/>
        </w:tabs>
        <w:ind w:firstLine="567"/>
        <w:jc w:val="both"/>
        <w:rPr>
          <w:rFonts w:eastAsia="Calibri"/>
        </w:rPr>
      </w:pPr>
      <w:r w:rsidRPr="005B5AE0">
        <w:rPr>
          <w:rFonts w:eastAsia="Calibri"/>
        </w:rPr>
        <w:t>11.3.6. P</w:t>
      </w:r>
      <w:r w:rsidR="000F1AA8" w:rsidRPr="005B5AE0">
        <w:rPr>
          <w:rFonts w:eastAsia="Calibri"/>
        </w:rPr>
        <w:t xml:space="preserve">aaiškėjo, kad su </w:t>
      </w:r>
      <w:r w:rsidR="006F25EE" w:rsidRPr="005B5AE0">
        <w:rPr>
          <w:rFonts w:eastAsia="Calibri"/>
        </w:rPr>
        <w:t>Rangovu</w:t>
      </w:r>
      <w:r w:rsidR="000F1AA8" w:rsidRPr="005B5AE0">
        <w:rPr>
          <w:rFonts w:eastAsia="Calibri"/>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8EC05BB" w14:textId="7C8931AA" w:rsidR="00DD7431" w:rsidRPr="005B5AE0" w:rsidRDefault="00C06669" w:rsidP="00C06669">
      <w:pPr>
        <w:tabs>
          <w:tab w:val="left" w:pos="1134"/>
        </w:tabs>
        <w:ind w:left="360" w:firstLine="207"/>
        <w:jc w:val="both"/>
        <w:rPr>
          <w:rFonts w:eastAsia="Calibri"/>
        </w:rPr>
      </w:pPr>
      <w:r w:rsidRPr="005B5AE0">
        <w:rPr>
          <w:rFonts w:eastAsia="Calibri"/>
        </w:rPr>
        <w:t xml:space="preserve">11.3.7. </w:t>
      </w:r>
      <w:r w:rsidR="00DD7431" w:rsidRPr="005B5AE0">
        <w:rPr>
          <w:rFonts w:eastAsia="Calibri"/>
        </w:rPr>
        <w:t xml:space="preserve">Rangovas sudaro subrangos sutartį be rašytinio </w:t>
      </w:r>
      <w:r w:rsidR="006C0054" w:rsidRPr="005B5AE0">
        <w:rPr>
          <w:rFonts w:eastAsia="Calibri"/>
        </w:rPr>
        <w:t>Užsakovo</w:t>
      </w:r>
      <w:r w:rsidR="00DD7431" w:rsidRPr="005B5AE0">
        <w:rPr>
          <w:rFonts w:eastAsia="Calibri"/>
        </w:rPr>
        <w:t xml:space="preserve"> sutikimo;</w:t>
      </w:r>
    </w:p>
    <w:p w14:paraId="4FF2CCDC" w14:textId="3B9EC954" w:rsidR="00943E24" w:rsidRPr="005B5AE0" w:rsidRDefault="00C06669" w:rsidP="00C06669">
      <w:pPr>
        <w:tabs>
          <w:tab w:val="left" w:pos="1134"/>
        </w:tabs>
        <w:ind w:left="360" w:firstLine="207"/>
        <w:jc w:val="both"/>
        <w:rPr>
          <w:rFonts w:eastAsia="Calibri"/>
        </w:rPr>
      </w:pPr>
      <w:r w:rsidRPr="005B5AE0">
        <w:rPr>
          <w:rFonts w:eastAsiaTheme="minorHAnsi"/>
        </w:rPr>
        <w:t xml:space="preserve">11.3.8. </w:t>
      </w:r>
      <w:r w:rsidR="00943E24" w:rsidRPr="005B5AE0">
        <w:rPr>
          <w:rFonts w:eastAsiaTheme="minorHAnsi"/>
        </w:rPr>
        <w:t>Rangovas daugiau kaip 3</w:t>
      </w:r>
      <w:r w:rsidR="006E18CA" w:rsidRPr="005B5AE0">
        <w:rPr>
          <w:rFonts w:eastAsiaTheme="minorHAnsi"/>
        </w:rPr>
        <w:t xml:space="preserve"> (tris)</w:t>
      </w:r>
      <w:r w:rsidR="00943E24" w:rsidRPr="005B5AE0">
        <w:rPr>
          <w:rFonts w:eastAsiaTheme="minorHAnsi"/>
        </w:rPr>
        <w:t xml:space="preserve"> kartus nepateikė Galutinio pasiūlymo;</w:t>
      </w:r>
    </w:p>
    <w:p w14:paraId="75088E70" w14:textId="5C611BB5" w:rsidR="00943E24" w:rsidRPr="005B5AE0" w:rsidRDefault="00C06669" w:rsidP="00C06669">
      <w:pPr>
        <w:tabs>
          <w:tab w:val="left" w:pos="1134"/>
        </w:tabs>
        <w:ind w:firstLine="567"/>
        <w:jc w:val="both"/>
        <w:rPr>
          <w:rFonts w:eastAsia="Calibri"/>
        </w:rPr>
      </w:pPr>
      <w:r w:rsidRPr="005B5AE0">
        <w:rPr>
          <w:rFonts w:eastAsiaTheme="minorHAnsi"/>
        </w:rPr>
        <w:t xml:space="preserve">11.3.9. </w:t>
      </w:r>
      <w:r w:rsidR="00943E24" w:rsidRPr="005B5AE0">
        <w:rPr>
          <w:rFonts w:eastAsiaTheme="minorHAnsi"/>
        </w:rPr>
        <w:t xml:space="preserve">Rangovas pažeidė įsipareigojimą sudaryti Pagrindinę sutartį, atsisakė sudaryti Pagrindinę sutartį po to, kai buvo pakviestas ją sudaryti arba kitaip iš esmės pažeidė Preliminariąją sutartį; </w:t>
      </w:r>
    </w:p>
    <w:p w14:paraId="3CC4AC01" w14:textId="1B60174C" w:rsidR="00943E24" w:rsidRPr="005B5AE0" w:rsidRDefault="00C06669" w:rsidP="00C06669">
      <w:pPr>
        <w:tabs>
          <w:tab w:val="left" w:pos="1418"/>
        </w:tabs>
        <w:ind w:firstLine="567"/>
        <w:jc w:val="both"/>
        <w:rPr>
          <w:rFonts w:eastAsia="Calibri"/>
        </w:rPr>
      </w:pPr>
      <w:r w:rsidRPr="005B5AE0">
        <w:rPr>
          <w:rFonts w:eastAsiaTheme="minorHAnsi"/>
        </w:rPr>
        <w:t xml:space="preserve">11.3.10. </w:t>
      </w:r>
      <w:r w:rsidR="00943E24" w:rsidRPr="005B5AE0">
        <w:rPr>
          <w:rFonts w:eastAsiaTheme="minorHAnsi"/>
        </w:rPr>
        <w:t>Užsakovui paaiškėja kitos aplinkybės, patvirtinančios, kad Rangovas negalės tinkamai vykdyti įsipareigojimo sudaryti Pagrindines sutartis ir (ar) neturės galimybės, pajėgumų ar dėl kitų priežasčių negalės tinkamai atlikti Darbų, numatytų Pirkimo sąlygose.</w:t>
      </w:r>
    </w:p>
    <w:p w14:paraId="294F21D2" w14:textId="529AEEC5" w:rsidR="00903498" w:rsidRPr="005B5AE0" w:rsidRDefault="00C06669" w:rsidP="00C06669">
      <w:pPr>
        <w:tabs>
          <w:tab w:val="left" w:pos="1134"/>
        </w:tabs>
        <w:ind w:firstLine="567"/>
        <w:jc w:val="both"/>
        <w:rPr>
          <w:rFonts w:eastAsia="Calibri"/>
        </w:rPr>
      </w:pPr>
      <w:r w:rsidRPr="005B5AE0">
        <w:rPr>
          <w:rFonts w:eastAsia="Calibri"/>
        </w:rPr>
        <w:t xml:space="preserve">11.4. </w:t>
      </w:r>
      <w:r w:rsidR="00C00F04" w:rsidRPr="005B5AE0">
        <w:rPr>
          <w:rFonts w:eastAsia="Calibri"/>
        </w:rPr>
        <w:t xml:space="preserve">kai </w:t>
      </w:r>
      <w:r w:rsidR="00C00F04" w:rsidRPr="005B5AE0">
        <w:rPr>
          <w:lang w:eastAsia="ru-RU"/>
        </w:rPr>
        <w:t>keičiasi Rangovo organizacinė struktūra – juridinis statusas, pobūdis ar valdymo struktūra ir tai daro įtaką tinkamam Sutarties įvykdymui, išskyrus atvejus, kai dėl šių pasikeitimų keičiama Sutartis.</w:t>
      </w:r>
      <w:r w:rsidR="00B670B6" w:rsidRPr="005B5AE0">
        <w:rPr>
          <w:lang w:eastAsia="ru-RU"/>
        </w:rPr>
        <w:t xml:space="preserve"> </w:t>
      </w:r>
      <w:r w:rsidR="006C0054" w:rsidRPr="005B5AE0">
        <w:rPr>
          <w:rFonts w:eastAsia="Calibri"/>
        </w:rPr>
        <w:t>Užsakovas</w:t>
      </w:r>
      <w:r w:rsidR="002B0BC8" w:rsidRPr="005B5AE0">
        <w:rPr>
          <w:rFonts w:eastAsia="Calibri"/>
        </w:rPr>
        <w:t xml:space="preserve"> </w:t>
      </w:r>
      <w:r w:rsidR="00C00F04" w:rsidRPr="005B5AE0">
        <w:rPr>
          <w:rFonts w:eastAsia="Calibri"/>
        </w:rPr>
        <w:t>turi teisę vienašališkai nutraukti Sutartį, nesilaikydamas Sutarties 1</w:t>
      </w:r>
      <w:r w:rsidRPr="005B5AE0">
        <w:rPr>
          <w:rFonts w:eastAsia="Calibri"/>
        </w:rPr>
        <w:t>1</w:t>
      </w:r>
      <w:r w:rsidR="00C00F04" w:rsidRPr="005B5AE0">
        <w:rPr>
          <w:rFonts w:eastAsia="Calibri"/>
        </w:rPr>
        <w:t xml:space="preserve">.3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w:t>
      </w:r>
      <w:r w:rsidR="00C00F04" w:rsidRPr="005B5AE0">
        <w:rPr>
          <w:rFonts w:eastAsia="Calibri"/>
        </w:rPr>
        <w:lastRenderedPageBreak/>
        <w:t xml:space="preserve">įsipareigojimus, o kreditoriai sutinka savo reikalavimus atidėti, sumažinti ar jų atsisakyti) ir nepateikia </w:t>
      </w:r>
      <w:r w:rsidR="006C0054" w:rsidRPr="005B5AE0">
        <w:rPr>
          <w:rFonts w:eastAsia="Calibri"/>
        </w:rPr>
        <w:t>Užsakovo</w:t>
      </w:r>
      <w:r w:rsidR="002B0BC8" w:rsidRPr="005B5AE0">
        <w:rPr>
          <w:rFonts w:eastAsia="Calibri"/>
        </w:rPr>
        <w:t xml:space="preserve">  </w:t>
      </w:r>
      <w:r w:rsidR="00C00F04" w:rsidRPr="005B5AE0">
        <w:rPr>
          <w:rFonts w:eastAsia="Calibri"/>
        </w:rPr>
        <w:t>pagrįstų įrodymų, kad sugebės tinkamai įvykdyti Sutartį; kai tokias sąlygas atitinka Rangovo jungtinės veiklos partneris ar Subjektas, kurio pajėgumais remiasi Rangovas, ir Šalys nesusitaria dėl tokio asmens pakeitimo kitu.</w:t>
      </w:r>
    </w:p>
    <w:p w14:paraId="4D8547B9" w14:textId="34FDB5D8" w:rsidR="00C00F04" w:rsidRDefault="00C06669" w:rsidP="00C06669">
      <w:pPr>
        <w:tabs>
          <w:tab w:val="left" w:pos="1134"/>
        </w:tabs>
        <w:ind w:left="360" w:firstLine="207"/>
        <w:jc w:val="both"/>
        <w:rPr>
          <w:rFonts w:eastAsia="Calibri"/>
        </w:rPr>
      </w:pPr>
      <w:r w:rsidRPr="005B5AE0">
        <w:rPr>
          <w:rFonts w:eastAsia="Calibri"/>
        </w:rPr>
        <w:t xml:space="preserve">11.5. </w:t>
      </w:r>
      <w:r w:rsidR="00C00F04" w:rsidRPr="005B5AE0">
        <w:rPr>
          <w:rFonts w:eastAsia="Calibri"/>
        </w:rPr>
        <w:t>Ši Sutartis gali būti nutraukta abipusiu Šalių sutarimu.</w:t>
      </w:r>
    </w:p>
    <w:p w14:paraId="0435E65B" w14:textId="58C927FB" w:rsidR="0033072B" w:rsidRDefault="0033072B" w:rsidP="0033072B">
      <w:pPr>
        <w:tabs>
          <w:tab w:val="left" w:pos="1134"/>
        </w:tabs>
        <w:ind w:firstLine="567"/>
        <w:jc w:val="both"/>
        <w:rPr>
          <w:rFonts w:eastAsia="Calibri"/>
        </w:rPr>
      </w:pPr>
      <w:r>
        <w:rPr>
          <w:rFonts w:eastAsia="Calibri"/>
        </w:rPr>
        <w:t>11.6. Ši S</w:t>
      </w:r>
      <w:r w:rsidRPr="0033072B">
        <w:rPr>
          <w:rFonts w:eastAsia="Calibri"/>
        </w:rPr>
        <w:t>utartis laikoma pasibaigusia be atskiro Šalių susitarimo ir be nutraukimo procedūrų, jeigu:</w:t>
      </w:r>
    </w:p>
    <w:p w14:paraId="58DCFBD4" w14:textId="77777777" w:rsidR="0033072B" w:rsidRDefault="0033072B" w:rsidP="00C06669">
      <w:pPr>
        <w:tabs>
          <w:tab w:val="left" w:pos="1134"/>
        </w:tabs>
        <w:ind w:left="360" w:firstLine="207"/>
        <w:jc w:val="both"/>
        <w:rPr>
          <w:rFonts w:eastAsia="Calibri"/>
        </w:rPr>
      </w:pPr>
      <w:r>
        <w:rPr>
          <w:rFonts w:eastAsia="Calibri"/>
        </w:rPr>
        <w:t>11.6.1. y</w:t>
      </w:r>
      <w:r w:rsidRPr="0033072B">
        <w:rPr>
          <w:rFonts w:eastAsia="Calibri"/>
        </w:rPr>
        <w:t>ra išnaudo</w:t>
      </w:r>
      <w:r>
        <w:rPr>
          <w:rFonts w:eastAsia="Calibri"/>
        </w:rPr>
        <w:t>jama</w:t>
      </w:r>
      <w:r w:rsidRPr="0033072B">
        <w:rPr>
          <w:rFonts w:eastAsia="Calibri"/>
        </w:rPr>
        <w:t xml:space="preserve"> visa </w:t>
      </w:r>
      <w:r>
        <w:rPr>
          <w:rFonts w:eastAsia="Calibri"/>
        </w:rPr>
        <w:t>S</w:t>
      </w:r>
      <w:r w:rsidRPr="0033072B">
        <w:rPr>
          <w:rFonts w:eastAsia="Calibri"/>
        </w:rPr>
        <w:t>utarties maksimali vertė;</w:t>
      </w:r>
    </w:p>
    <w:p w14:paraId="380F9D14" w14:textId="1E46D2B4" w:rsidR="0033072B" w:rsidRDefault="0033072B" w:rsidP="0033072B">
      <w:pPr>
        <w:tabs>
          <w:tab w:val="left" w:pos="1134"/>
        </w:tabs>
        <w:ind w:firstLine="567"/>
        <w:jc w:val="both"/>
        <w:rPr>
          <w:rFonts w:eastAsia="Calibri"/>
        </w:rPr>
      </w:pPr>
      <w:r>
        <w:rPr>
          <w:rFonts w:eastAsia="Calibri"/>
        </w:rPr>
        <w:t>11.6.2. L</w:t>
      </w:r>
      <w:r w:rsidRPr="0033072B">
        <w:rPr>
          <w:rFonts w:eastAsia="Calibri"/>
        </w:rPr>
        <w:t xml:space="preserve">ikusi </w:t>
      </w:r>
      <w:r>
        <w:rPr>
          <w:rFonts w:eastAsia="Calibri"/>
        </w:rPr>
        <w:t>S</w:t>
      </w:r>
      <w:r w:rsidRPr="0033072B">
        <w:rPr>
          <w:rFonts w:eastAsia="Calibri"/>
        </w:rPr>
        <w:t xml:space="preserve">utarties vertė yra tokia, kad objektyviai nebegalima sudaryti Pagrindinių sutarčių pagal šios </w:t>
      </w:r>
      <w:r>
        <w:rPr>
          <w:rFonts w:eastAsia="Calibri"/>
        </w:rPr>
        <w:t>S</w:t>
      </w:r>
      <w:r w:rsidRPr="0033072B">
        <w:rPr>
          <w:rFonts w:eastAsia="Calibri"/>
        </w:rPr>
        <w:t>utarties objektą, reikalavimus ir nustatytas sąlygas.</w:t>
      </w:r>
    </w:p>
    <w:p w14:paraId="1E0E0BD9" w14:textId="231BABDF" w:rsidR="0033072B" w:rsidRPr="005B5AE0" w:rsidRDefault="0033072B" w:rsidP="0045644A">
      <w:pPr>
        <w:tabs>
          <w:tab w:val="left" w:pos="1134"/>
        </w:tabs>
        <w:jc w:val="both"/>
        <w:rPr>
          <w:rFonts w:eastAsia="Calibri"/>
        </w:rPr>
      </w:pPr>
      <w:r>
        <w:rPr>
          <w:rFonts w:eastAsia="Calibri"/>
        </w:rPr>
        <w:t>A</w:t>
      </w:r>
      <w:r w:rsidRPr="0033072B">
        <w:rPr>
          <w:rFonts w:eastAsia="Calibri"/>
        </w:rPr>
        <w:t xml:space="preserve">pie </w:t>
      </w:r>
      <w:r>
        <w:rPr>
          <w:rFonts w:eastAsia="Calibri"/>
        </w:rPr>
        <w:t>S</w:t>
      </w:r>
      <w:r w:rsidRPr="0033072B">
        <w:rPr>
          <w:rFonts w:eastAsia="Calibri"/>
        </w:rPr>
        <w:t>utarties pasibaigimą ši</w:t>
      </w:r>
      <w:r>
        <w:rPr>
          <w:rFonts w:eastAsia="Calibri"/>
        </w:rPr>
        <w:t>ame punkte nustatytais</w:t>
      </w:r>
      <w:r w:rsidRPr="0033072B">
        <w:rPr>
          <w:rFonts w:eastAsia="Calibri"/>
        </w:rPr>
        <w:t xml:space="preserve"> pagrind</w:t>
      </w:r>
      <w:r>
        <w:rPr>
          <w:rFonts w:eastAsia="Calibri"/>
        </w:rPr>
        <w:t>ais,</w:t>
      </w:r>
      <w:r w:rsidRPr="0033072B">
        <w:rPr>
          <w:rFonts w:eastAsia="Calibri"/>
        </w:rPr>
        <w:t xml:space="preserve"> Užsakovas informuoja Rangovus rašt</w:t>
      </w:r>
      <w:r>
        <w:rPr>
          <w:rFonts w:eastAsia="Calibri"/>
        </w:rPr>
        <w:t>iškai.</w:t>
      </w:r>
    </w:p>
    <w:p w14:paraId="67DF3624" w14:textId="41F66A9A" w:rsidR="00943E24" w:rsidRPr="005B5AE0" w:rsidRDefault="00C06669" w:rsidP="00C06669">
      <w:pPr>
        <w:tabs>
          <w:tab w:val="left" w:pos="1134"/>
        </w:tabs>
        <w:ind w:firstLine="567"/>
        <w:jc w:val="both"/>
        <w:rPr>
          <w:rFonts w:eastAsia="Calibri"/>
        </w:rPr>
      </w:pPr>
      <w:r w:rsidRPr="005B5AE0">
        <w:rPr>
          <w:rFonts w:eastAsiaTheme="minorHAnsi"/>
        </w:rPr>
        <w:t xml:space="preserve">11.6. </w:t>
      </w:r>
      <w:r w:rsidR="00943E24" w:rsidRPr="005B5AE0">
        <w:rPr>
          <w:rFonts w:eastAsiaTheme="minorHAnsi"/>
        </w:rPr>
        <w:t>Preliminariosios sutarties vieno iš Rangovų atžvilgiu nutraukimas nenutraukia Preliminariosios sutarties su kitais ir (ar) kitu Rangovu galiojimo.</w:t>
      </w:r>
    </w:p>
    <w:p w14:paraId="02E1CFB2" w14:textId="4D8DA8C5" w:rsidR="00903498" w:rsidRPr="005B5AE0" w:rsidRDefault="00C06669" w:rsidP="00C06669">
      <w:pPr>
        <w:tabs>
          <w:tab w:val="left" w:pos="1134"/>
        </w:tabs>
        <w:ind w:firstLine="567"/>
        <w:jc w:val="both"/>
        <w:rPr>
          <w:rFonts w:eastAsia="Calibri"/>
        </w:rPr>
      </w:pPr>
      <w:r w:rsidRPr="005B5AE0">
        <w:rPr>
          <w:rFonts w:eastAsia="Calibri"/>
        </w:rPr>
        <w:t xml:space="preserve">11.7. </w:t>
      </w:r>
      <w:r w:rsidR="00903498" w:rsidRPr="005B5AE0">
        <w:rPr>
          <w:rFonts w:eastAsia="Calibri"/>
        </w:rPr>
        <w:t>Sutarties nutraukimas neturi įtakos bet kurios iki šios Sutarties nutraukimo sudarytos ir tebegaliojančios Pagrindinės sutarties vykdymui.</w:t>
      </w:r>
    </w:p>
    <w:p w14:paraId="14AF9217" w14:textId="547C0D70" w:rsidR="00274CC8" w:rsidRPr="005B5AE0" w:rsidRDefault="00C06669" w:rsidP="00C06669">
      <w:pPr>
        <w:tabs>
          <w:tab w:val="left" w:pos="1134"/>
        </w:tabs>
        <w:ind w:firstLine="567"/>
        <w:jc w:val="both"/>
        <w:rPr>
          <w:rFonts w:eastAsia="Calibri"/>
        </w:rPr>
      </w:pPr>
      <w:r w:rsidRPr="005B5AE0">
        <w:rPr>
          <w:rFonts w:eastAsia="Calibri"/>
        </w:rPr>
        <w:t xml:space="preserve">11.8. </w:t>
      </w:r>
      <w:r w:rsidR="00903498" w:rsidRPr="005B5AE0">
        <w:rPr>
          <w:rFonts w:eastAsia="Calibri"/>
        </w:rPr>
        <w:t>Su</w:t>
      </w:r>
      <w:r w:rsidR="00CB7C84" w:rsidRPr="005B5AE0">
        <w:rPr>
          <w:rFonts w:eastAsia="Calibri"/>
        </w:rPr>
        <w:t>tarties nuostatos, numatančios Š</w:t>
      </w:r>
      <w:r w:rsidR="00903498" w:rsidRPr="005B5AE0">
        <w:rPr>
          <w:rFonts w:eastAsia="Calibri"/>
        </w:rPr>
        <w:t>alių įsipareigojimus, susij</w:t>
      </w:r>
      <w:r w:rsidR="00CB7C84" w:rsidRPr="005B5AE0">
        <w:rPr>
          <w:rFonts w:eastAsia="Calibri"/>
        </w:rPr>
        <w:t>usius su K</w:t>
      </w:r>
      <w:r w:rsidR="00903498" w:rsidRPr="005B5AE0">
        <w:rPr>
          <w:rFonts w:eastAsia="Calibri"/>
        </w:rPr>
        <w:t>onfidencialios informacijos saugojimu, galioja ir po Sutarties nutraukimo ar galiojimo pabaigos, taip pat galioja bet kuri kita nuostata, kai tiesiogiai arba netiesiogiai nurodoma, kad jos galiojimas nesibaigia nutraukus Sutartį.</w:t>
      </w:r>
    </w:p>
    <w:p w14:paraId="19E9D004" w14:textId="19F7FED3" w:rsidR="00274CC8" w:rsidRPr="005B5AE0" w:rsidRDefault="00A9147F" w:rsidP="00DC7E79">
      <w:pPr>
        <w:tabs>
          <w:tab w:val="left" w:pos="1134"/>
        </w:tabs>
        <w:ind w:firstLine="567"/>
        <w:jc w:val="both"/>
        <w:rPr>
          <w:rFonts w:eastAsia="Calibri"/>
        </w:rPr>
      </w:pPr>
      <w:r w:rsidRPr="005B5AE0">
        <w:rPr>
          <w:rFonts w:eastAsiaTheme="minorHAnsi"/>
        </w:rPr>
        <w:t xml:space="preserve">11.9. </w:t>
      </w:r>
      <w:r w:rsidR="00274CC8" w:rsidRPr="005B5AE0">
        <w:rPr>
          <w:rFonts w:eastAsiaTheme="minorHAnsi"/>
        </w:rPr>
        <w:t>Jei dėl kokių nors priežasčių Teisės aktų nustatyta tvarka bet kuri Preliminariosios sutarties sąlyga būtų pripažinta negaliojančia dalis, likusios Preliminariosios sutarties sąlygos Šalims galioja ir turi būti vykdomos. Tokiu atveju Šalys įsipareigoja vykdyti Preliminariąją sutartį gera valia ir siekdamos jos tikslų, aiškindamos Preliminariąją sutartį ir užpildydamos jos spragas šioje sutartyje nustatyta tvarka.</w:t>
      </w:r>
      <w:r w:rsidR="00870532" w:rsidRPr="005B5AE0">
        <w:rPr>
          <w:rFonts w:eastAsiaTheme="minorHAnsi"/>
        </w:rPr>
        <w:t xml:space="preserve">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3CD265D4" w14:textId="77777777" w:rsidR="00903498" w:rsidRPr="005B5AE0" w:rsidRDefault="00903498" w:rsidP="00903498">
      <w:pPr>
        <w:tabs>
          <w:tab w:val="left" w:pos="1134"/>
        </w:tabs>
        <w:jc w:val="both"/>
        <w:rPr>
          <w:rFonts w:eastAsia="Calibri"/>
        </w:rPr>
      </w:pPr>
    </w:p>
    <w:p w14:paraId="58A20DF3" w14:textId="77777777" w:rsidR="00903498" w:rsidRPr="005B5AE0" w:rsidRDefault="00903498" w:rsidP="00903498">
      <w:pPr>
        <w:tabs>
          <w:tab w:val="left" w:pos="1134"/>
        </w:tabs>
        <w:ind w:left="567"/>
        <w:jc w:val="both"/>
        <w:rPr>
          <w:rFonts w:eastAsia="Calibri"/>
        </w:rPr>
      </w:pPr>
    </w:p>
    <w:p w14:paraId="5BFE1A7D" w14:textId="7AC8D6A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2</w:t>
      </w:r>
      <w:r w:rsidRPr="005B5AE0">
        <w:rPr>
          <w:rFonts w:eastAsia="Calibri"/>
          <w:b/>
          <w:bCs/>
        </w:rPr>
        <w:t xml:space="preserve">. </w:t>
      </w:r>
      <w:r w:rsidR="00903498" w:rsidRPr="005B5AE0">
        <w:rPr>
          <w:rFonts w:eastAsia="Calibri"/>
          <w:b/>
          <w:bCs/>
        </w:rPr>
        <w:t>KONFIDENCIALUMAS</w:t>
      </w:r>
    </w:p>
    <w:p w14:paraId="4A22DBC9" w14:textId="77777777" w:rsidR="00AE2870" w:rsidRPr="005B5AE0" w:rsidRDefault="00AE2870" w:rsidP="00AE2870">
      <w:pPr>
        <w:ind w:left="540"/>
        <w:rPr>
          <w:rFonts w:eastAsia="Calibri"/>
          <w:b/>
          <w:bCs/>
        </w:rPr>
      </w:pPr>
    </w:p>
    <w:p w14:paraId="3E4B06E0" w14:textId="7FF32D9E" w:rsidR="00903498" w:rsidRPr="001D0996" w:rsidRDefault="00A9147F" w:rsidP="00812E45">
      <w:pPr>
        <w:tabs>
          <w:tab w:val="left" w:pos="1134"/>
        </w:tabs>
        <w:ind w:firstLine="567"/>
        <w:jc w:val="both"/>
        <w:rPr>
          <w:rFonts w:eastAsia="Calibri"/>
        </w:rPr>
      </w:pPr>
      <w:r w:rsidRPr="001D0996">
        <w:rPr>
          <w:rFonts w:eastAsia="Calibri"/>
        </w:rPr>
        <w:t>1</w:t>
      </w:r>
      <w:r w:rsidR="00CC6FC1" w:rsidRPr="001D0996">
        <w:rPr>
          <w:rFonts w:eastAsia="Calibri"/>
        </w:rPr>
        <w:t>2</w:t>
      </w:r>
      <w:r w:rsidRPr="001D0996">
        <w:rPr>
          <w:rFonts w:eastAsia="Calibri"/>
        </w:rPr>
        <w:t>.1.</w:t>
      </w:r>
      <w:r w:rsidR="00360A0D" w:rsidRPr="001D0996">
        <w:rPr>
          <w:rFonts w:eastAsia="Calibri"/>
        </w:rPr>
        <w:t xml:space="preserve"> </w:t>
      </w:r>
      <w:r w:rsidR="00903498" w:rsidRPr="001D0996">
        <w:rPr>
          <w:rFonts w:eastAsia="Calibri"/>
        </w:rPr>
        <w:t xml:space="preserve">Rangovas ir </w:t>
      </w:r>
      <w:r w:rsidR="00EE6212" w:rsidRPr="005B5AE0">
        <w:rPr>
          <w:rFonts w:eastAsia="Calibri"/>
        </w:rPr>
        <w:t>Užsakovas</w:t>
      </w:r>
      <w:r w:rsidR="00903498" w:rsidRPr="001D0996">
        <w:rPr>
          <w:rFonts w:eastAsia="Calibri"/>
        </w:rPr>
        <w:t xml:space="preserve"> užtikrina, kad</w:t>
      </w:r>
      <w:r w:rsidR="00725696" w:rsidRPr="001D0996">
        <w:rPr>
          <w:rFonts w:eastAsia="Calibri"/>
        </w:rPr>
        <w:t xml:space="preserve"> </w:t>
      </w:r>
      <w:r w:rsidR="00725696" w:rsidRPr="005B5AE0">
        <w:rPr>
          <w:rFonts w:eastAsiaTheme="minorHAnsi"/>
        </w:rPr>
        <w:t>Sutarties galiojimo laikotarpiui ir bet kada vėliau pasibaigus Sutarčiai</w:t>
      </w:r>
      <w:r w:rsidR="00903498" w:rsidRPr="001D0996">
        <w:rPr>
          <w:rFonts w:eastAsia="Calibri"/>
        </w:rPr>
        <w:t>:</w:t>
      </w:r>
    </w:p>
    <w:p w14:paraId="5F539491" w14:textId="7BB36373" w:rsidR="00903498" w:rsidRPr="005B5AE0" w:rsidRDefault="00360A0D" w:rsidP="00360A0D">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.1.1. </w:t>
      </w:r>
      <w:r w:rsidR="00903498" w:rsidRPr="005B5AE0">
        <w:rPr>
          <w:rFonts w:eastAsia="Calibri"/>
        </w:rPr>
        <w:t>jų samdomas ar jiems dirbantis asmuo naudos Konfidencialią informaciją tik šios Sutarties tikslais;</w:t>
      </w:r>
    </w:p>
    <w:p w14:paraId="24776CAC" w14:textId="4BF43D3F"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.1.2. </w:t>
      </w:r>
      <w:r w:rsidR="00903498" w:rsidRPr="005B5AE0">
        <w:rPr>
          <w:rFonts w:eastAsia="Calibri"/>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36F3A4CA"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.1.3. </w:t>
      </w:r>
      <w:r w:rsidR="00903498" w:rsidRPr="005B5AE0">
        <w:rPr>
          <w:rFonts w:eastAsia="Calibri"/>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3E554A70" w:rsidR="00903498" w:rsidRPr="005B5AE0" w:rsidRDefault="00A9147F" w:rsidP="00A9147F">
      <w:pPr>
        <w:tabs>
          <w:tab w:val="left" w:pos="1134"/>
        </w:tabs>
        <w:ind w:left="180" w:firstLine="387"/>
        <w:jc w:val="both"/>
        <w:rPr>
          <w:rFonts w:eastAsia="Calibri"/>
        </w:rPr>
      </w:pPr>
      <w:r w:rsidRPr="005B5AE0">
        <w:rPr>
          <w:rFonts w:eastAsia="Calibri"/>
        </w:rPr>
        <w:t>1</w:t>
      </w:r>
      <w:r w:rsidR="00CC6FC1" w:rsidRPr="005B5AE0">
        <w:rPr>
          <w:rFonts w:eastAsia="Calibri"/>
        </w:rPr>
        <w:t>2</w:t>
      </w:r>
      <w:r w:rsidRPr="005B5AE0">
        <w:rPr>
          <w:rFonts w:eastAsia="Calibri"/>
        </w:rPr>
        <w:t xml:space="preserve">.2. </w:t>
      </w:r>
      <w:r w:rsidR="00903498" w:rsidRPr="005B5AE0">
        <w:rPr>
          <w:rFonts w:eastAsia="Calibri"/>
        </w:rPr>
        <w:t>Konfidencialia informacija nelaikoma:</w:t>
      </w:r>
    </w:p>
    <w:p w14:paraId="65A55CB8" w14:textId="66A8164B"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.2.1. </w:t>
      </w:r>
      <w:r w:rsidR="00903498" w:rsidRPr="005B5AE0">
        <w:rPr>
          <w:rFonts w:eastAsia="Calibri"/>
        </w:rPr>
        <w:t>informacija, kuri yra ar tampa vieša, išskyrus tuo atveju, kai tai atsitiko pažeidžiant šio straipsnio nuostatas;</w:t>
      </w:r>
    </w:p>
    <w:p w14:paraId="13E2FCBA" w14:textId="22D93A03"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.2.2. </w:t>
      </w:r>
      <w:r w:rsidR="00903498" w:rsidRPr="005B5AE0">
        <w:rPr>
          <w:rFonts w:eastAsia="Calibri"/>
        </w:rPr>
        <w:t>informacija, kuri yra teikiama tam, kad ji būtų pateikta viešai ir būtų įmanoma vykdyti šią Sutartį;</w:t>
      </w:r>
    </w:p>
    <w:p w14:paraId="0606250B" w14:textId="65A01C54" w:rsidR="00903498" w:rsidRPr="005B5AE0" w:rsidRDefault="00A9147F" w:rsidP="00A9147F">
      <w:pPr>
        <w:pStyle w:val="Sraopastraipa"/>
        <w:tabs>
          <w:tab w:val="left" w:pos="1134"/>
        </w:tabs>
        <w:ind w:left="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.2.3. </w:t>
      </w:r>
      <w:r w:rsidR="00903498" w:rsidRPr="005B5AE0">
        <w:rPr>
          <w:rFonts w:eastAsia="Calibri"/>
          <w:lang w:val="lt-LT"/>
        </w:rPr>
        <w:t>informacija, kuri yra valdoma gavėjo be apribojimų ją atskleisti;</w:t>
      </w:r>
    </w:p>
    <w:p w14:paraId="34C7D6B0" w14:textId="1F3D2202" w:rsidR="00903498" w:rsidRPr="005B5AE0" w:rsidRDefault="00A9147F" w:rsidP="00A9147F">
      <w:pPr>
        <w:pStyle w:val="Sraopastraipa"/>
        <w:tabs>
          <w:tab w:val="left" w:pos="1134"/>
        </w:tabs>
        <w:ind w:left="0" w:firstLine="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.2.4. </w:t>
      </w:r>
      <w:r w:rsidR="00903498" w:rsidRPr="005B5AE0">
        <w:rPr>
          <w:rFonts w:eastAsia="Calibri"/>
          <w:lang w:val="lt-LT"/>
        </w:rPr>
        <w:t>informacija, kuri yra gauta iš trečiųjų asmenų, kurie ją gavo teisėtai, ir jai netaikomi apribojimai dėl atskleidimo;</w:t>
      </w:r>
    </w:p>
    <w:p w14:paraId="7183E08C" w14:textId="67F4FFE0"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.2.5. </w:t>
      </w:r>
      <w:r w:rsidR="00903498" w:rsidRPr="001D0996">
        <w:rPr>
          <w:rFonts w:eastAsia="Calibri"/>
        </w:rPr>
        <w:t>informacija, kuri privalo būti atskleista pagal įstatymus ar kitus teisės aktus;</w:t>
      </w:r>
    </w:p>
    <w:p w14:paraId="6B4A470E" w14:textId="20A6B7D1"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.2.6. </w:t>
      </w:r>
      <w:r w:rsidR="00903498" w:rsidRPr="001D0996">
        <w:rPr>
          <w:rFonts w:eastAsia="Calibri"/>
        </w:rPr>
        <w:t>informacija apie Sutarties kainą, Darbų galutinę kainą;</w:t>
      </w:r>
    </w:p>
    <w:p w14:paraId="1B94C904" w14:textId="46B0005F" w:rsidR="00903498" w:rsidRPr="001D0996" w:rsidRDefault="00A9147F" w:rsidP="00A9147F">
      <w:pPr>
        <w:tabs>
          <w:tab w:val="left" w:pos="1134"/>
        </w:tabs>
        <w:ind w:firstLine="567"/>
        <w:jc w:val="both"/>
        <w:rPr>
          <w:rFonts w:eastAsia="Calibri"/>
        </w:rPr>
      </w:pPr>
      <w:r w:rsidRPr="001D0996">
        <w:rPr>
          <w:rFonts w:eastAsia="Calibri"/>
        </w:rPr>
        <w:lastRenderedPageBreak/>
        <w:t>1</w:t>
      </w:r>
      <w:r w:rsidR="00CC6FC1" w:rsidRPr="001D0996">
        <w:rPr>
          <w:rFonts w:eastAsia="Calibri"/>
        </w:rPr>
        <w:t>2</w:t>
      </w:r>
      <w:r w:rsidRPr="001D0996">
        <w:rPr>
          <w:rFonts w:eastAsia="Calibri"/>
        </w:rPr>
        <w:t xml:space="preserve">.2.7. </w:t>
      </w:r>
      <w:r w:rsidR="00903498" w:rsidRPr="001D0996">
        <w:rPr>
          <w:rFonts w:eastAsia="Calibri"/>
        </w:rPr>
        <w:t>informacija apie Sutarties pagrindu sudarytas Pagrindines sutartis ir jų pagrindu įvykdytų/vykdytinų įsipareigojimų vertes.</w:t>
      </w:r>
    </w:p>
    <w:p w14:paraId="35F06BB5" w14:textId="77777777" w:rsidR="00903498" w:rsidRPr="005B5AE0" w:rsidRDefault="00903498" w:rsidP="00903498">
      <w:pPr>
        <w:tabs>
          <w:tab w:val="left" w:pos="1134"/>
        </w:tabs>
        <w:ind w:left="567"/>
        <w:jc w:val="both"/>
        <w:rPr>
          <w:rFonts w:eastAsia="Calibri"/>
        </w:rPr>
      </w:pPr>
    </w:p>
    <w:p w14:paraId="6360BCA5" w14:textId="684E78E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3</w:t>
      </w:r>
      <w:r w:rsidRPr="005B5AE0">
        <w:rPr>
          <w:rFonts w:eastAsia="Calibri"/>
          <w:b/>
          <w:bCs/>
        </w:rPr>
        <w:t xml:space="preserve">. </w:t>
      </w:r>
      <w:r w:rsidR="00903498" w:rsidRPr="005B5AE0">
        <w:rPr>
          <w:rFonts w:eastAsia="Calibri"/>
          <w:b/>
          <w:bCs/>
        </w:rPr>
        <w:t>ĮSIPAREIGOJIMŲ PERLEIDIMAS IR SUBRANGA</w:t>
      </w:r>
    </w:p>
    <w:p w14:paraId="365693EC" w14:textId="77777777" w:rsidR="00AE2870" w:rsidRPr="005B5AE0" w:rsidRDefault="00AE2870" w:rsidP="00AE2870">
      <w:pPr>
        <w:ind w:left="660"/>
        <w:rPr>
          <w:rFonts w:eastAsia="Calibri"/>
          <w:b/>
          <w:bCs/>
        </w:rPr>
      </w:pPr>
    </w:p>
    <w:p w14:paraId="1131E122" w14:textId="711E97B0" w:rsidR="00903498" w:rsidRPr="005B5AE0" w:rsidRDefault="00A9147F" w:rsidP="00A9147F">
      <w:pPr>
        <w:tabs>
          <w:tab w:val="left" w:pos="0"/>
        </w:tabs>
        <w:ind w:firstLine="567"/>
        <w:jc w:val="both"/>
        <w:rPr>
          <w:rFonts w:eastAsia="Calibri"/>
        </w:rPr>
      </w:pPr>
      <w:r w:rsidRPr="005B5AE0">
        <w:rPr>
          <w:rFonts w:eastAsia="Calibri"/>
        </w:rPr>
        <w:t>1</w:t>
      </w:r>
      <w:r w:rsidR="00CC6FC1" w:rsidRPr="005B5AE0">
        <w:rPr>
          <w:rFonts w:eastAsia="Calibri"/>
        </w:rPr>
        <w:t>3</w:t>
      </w:r>
      <w:r w:rsidRPr="005B5AE0">
        <w:rPr>
          <w:rFonts w:eastAsia="Calibri"/>
        </w:rPr>
        <w:t xml:space="preserve">.1. </w:t>
      </w:r>
      <w:r w:rsidR="00903498" w:rsidRPr="005B5AE0">
        <w:rPr>
          <w:rFonts w:eastAsia="Calibri"/>
        </w:rPr>
        <w:t>Šalys negali perleisti savo įsipareigojimų pagal šią Sutartį.</w:t>
      </w:r>
    </w:p>
    <w:p w14:paraId="41968B00" w14:textId="5D76648C" w:rsidR="00903498" w:rsidRPr="005B5AE0" w:rsidRDefault="00A9147F" w:rsidP="00A9147F">
      <w:pPr>
        <w:tabs>
          <w:tab w:val="left" w:pos="0"/>
        </w:tabs>
        <w:ind w:firstLine="567"/>
        <w:jc w:val="both"/>
        <w:rPr>
          <w:rFonts w:eastAsia="Calibri"/>
          <w:color w:val="000000" w:themeColor="text1"/>
        </w:rPr>
      </w:pPr>
      <w:r w:rsidRPr="005B5AE0">
        <w:rPr>
          <w:rFonts w:eastAsia="Calibri"/>
        </w:rPr>
        <w:t>1</w:t>
      </w:r>
      <w:r w:rsidR="00CC6FC1" w:rsidRPr="005B5AE0">
        <w:rPr>
          <w:rFonts w:eastAsia="Calibri"/>
        </w:rPr>
        <w:t>3</w:t>
      </w:r>
      <w:r w:rsidRPr="005B5AE0">
        <w:rPr>
          <w:rFonts w:eastAsia="Calibri"/>
        </w:rPr>
        <w:t xml:space="preserve">.2. </w:t>
      </w:r>
      <w:r w:rsidR="00903498" w:rsidRPr="005B5AE0">
        <w:rPr>
          <w:rFonts w:eastAsia="Calibri"/>
        </w:rPr>
        <w:t xml:space="preserve">Šalių juridinio statuso pasikeitimas neturi įtakos šios Sutarties galiojimui. Tokiomis aplinkybėmis </w:t>
      </w:r>
      <w:r w:rsidR="00903498" w:rsidRPr="005B5AE0">
        <w:rPr>
          <w:rFonts w:eastAsia="Calibri"/>
          <w:color w:val="000000" w:themeColor="text1"/>
        </w:rPr>
        <w:t>įsipareigoj</w:t>
      </w:r>
      <w:r w:rsidR="00C446C2" w:rsidRPr="005B5AE0">
        <w:rPr>
          <w:rFonts w:eastAsia="Calibri"/>
          <w:color w:val="000000" w:themeColor="text1"/>
        </w:rPr>
        <w:t>imai pagal šią Sutartį pereina Š</w:t>
      </w:r>
      <w:r w:rsidR="00903498" w:rsidRPr="005B5AE0">
        <w:rPr>
          <w:rFonts w:eastAsia="Calibri"/>
          <w:color w:val="000000" w:themeColor="text1"/>
        </w:rPr>
        <w:t>alies teises ir pareigas perimančiam subjektui.</w:t>
      </w:r>
    </w:p>
    <w:p w14:paraId="475F5AF0" w14:textId="53372ECD" w:rsidR="00A2693A" w:rsidRPr="001D0996" w:rsidRDefault="00A9147F" w:rsidP="00A9147F">
      <w:pPr>
        <w:tabs>
          <w:tab w:val="left" w:pos="0"/>
        </w:tabs>
        <w:ind w:firstLine="567"/>
        <w:jc w:val="both"/>
        <w:rPr>
          <w:rFonts w:eastAsia="Calibri"/>
          <w:color w:val="000000" w:themeColor="text1"/>
        </w:rPr>
      </w:pPr>
      <w:r w:rsidRPr="001D0996">
        <w:rPr>
          <w:rFonts w:eastAsia="Calibri"/>
          <w:bCs/>
          <w:color w:val="000000" w:themeColor="text1"/>
        </w:rPr>
        <w:t>1</w:t>
      </w:r>
      <w:r w:rsidR="00CC6FC1" w:rsidRPr="001D0996">
        <w:rPr>
          <w:rFonts w:eastAsia="Calibri"/>
          <w:bCs/>
          <w:color w:val="000000" w:themeColor="text1"/>
        </w:rPr>
        <w:t>3</w:t>
      </w:r>
      <w:r w:rsidRPr="001D0996">
        <w:rPr>
          <w:rFonts w:eastAsia="Calibri"/>
          <w:bCs/>
          <w:color w:val="000000" w:themeColor="text1"/>
        </w:rPr>
        <w:t xml:space="preserve">.3. </w:t>
      </w:r>
      <w:r w:rsidR="00A2693A" w:rsidRPr="001D0996">
        <w:rPr>
          <w:rFonts w:eastAsia="Calibri"/>
          <w:bCs/>
          <w:color w:val="000000" w:themeColor="text1"/>
        </w:rPr>
        <w:t>Rangovas turi teisę Sutarties vykdymui pasitelkti:</w:t>
      </w:r>
    </w:p>
    <w:p w14:paraId="30307E28" w14:textId="3BF423B6" w:rsidR="00903498" w:rsidRPr="005B5AE0" w:rsidRDefault="00360A0D" w:rsidP="00A9147F">
      <w:pPr>
        <w:tabs>
          <w:tab w:val="left" w:pos="0"/>
        </w:tabs>
        <w:ind w:firstLine="567"/>
        <w:jc w:val="both"/>
        <w:rPr>
          <w:rFonts w:eastAsia="Calibri"/>
          <w:bCs/>
          <w:color w:val="000000" w:themeColor="text1"/>
        </w:rPr>
      </w:pPr>
      <w:r w:rsidRPr="005B5AE0">
        <w:rPr>
          <w:rFonts w:eastAsia="Calibri"/>
          <w:color w:val="000000" w:themeColor="text1"/>
        </w:rPr>
        <w:t>1</w:t>
      </w:r>
      <w:r w:rsidR="00FA5D9A" w:rsidRPr="005B5AE0">
        <w:rPr>
          <w:rFonts w:eastAsia="Calibri"/>
          <w:color w:val="000000" w:themeColor="text1"/>
        </w:rPr>
        <w:t>3</w:t>
      </w:r>
      <w:r w:rsidR="00A2693A" w:rsidRPr="005B5AE0">
        <w:rPr>
          <w:rFonts w:eastAsia="Calibri"/>
          <w:color w:val="000000" w:themeColor="text1"/>
        </w:rPr>
        <w:t>.3.1</w:t>
      </w:r>
      <w:r w:rsidR="00903498" w:rsidRPr="005B5AE0">
        <w:rPr>
          <w:rFonts w:eastAsia="Calibri"/>
          <w:color w:val="000000" w:themeColor="text1"/>
        </w:rPr>
        <w:t>.</w:t>
      </w:r>
      <w:r w:rsidR="00A2693A" w:rsidRPr="005B5AE0">
        <w:rPr>
          <w:rFonts w:eastAsia="Calibri"/>
          <w:bCs/>
          <w:color w:val="000000" w:themeColor="text1"/>
        </w:rPr>
        <w:t xml:space="preserve"> pasiūlyme nurodytus subrangovus</w:t>
      </w:r>
      <w:r w:rsidR="0013682D" w:rsidRPr="005B5AE0">
        <w:rPr>
          <w:rFonts w:eastAsia="Calibri"/>
          <w:bCs/>
          <w:color w:val="000000" w:themeColor="text1"/>
        </w:rPr>
        <w:t xml:space="preserve"> (ūkio subjektus)</w:t>
      </w:r>
      <w:r w:rsidR="00A2693A" w:rsidRPr="005B5AE0">
        <w:rPr>
          <w:rFonts w:eastAsia="Calibri"/>
          <w:bCs/>
          <w:color w:val="000000" w:themeColor="text1"/>
        </w:rPr>
        <w:t>, kuriais grindžiama Rangovo kvalifikacija;</w:t>
      </w:r>
    </w:p>
    <w:p w14:paraId="4FF102A3" w14:textId="5AC5A819" w:rsidR="003B7B17" w:rsidRPr="005B5AE0" w:rsidRDefault="00360A0D" w:rsidP="00105D80">
      <w:pPr>
        <w:tabs>
          <w:tab w:val="left" w:pos="0"/>
        </w:tabs>
        <w:ind w:firstLine="567"/>
        <w:jc w:val="both"/>
        <w:rPr>
          <w:rFonts w:eastAsia="Calibri"/>
          <w:bCs/>
          <w:color w:val="000000" w:themeColor="text1"/>
        </w:rPr>
      </w:pPr>
      <w:r w:rsidRPr="005B5AE0">
        <w:rPr>
          <w:rFonts w:eastAsia="Calibri"/>
          <w:bCs/>
          <w:color w:val="000000" w:themeColor="text1"/>
        </w:rPr>
        <w:t>1</w:t>
      </w:r>
      <w:r w:rsidR="00FA5D9A" w:rsidRPr="005B5AE0">
        <w:rPr>
          <w:rFonts w:eastAsia="Calibri"/>
          <w:bCs/>
          <w:color w:val="000000" w:themeColor="text1"/>
        </w:rPr>
        <w:t>3</w:t>
      </w:r>
      <w:r w:rsidR="00A2693A" w:rsidRPr="005B5AE0">
        <w:rPr>
          <w:rFonts w:eastAsia="Calibri"/>
          <w:bCs/>
          <w:color w:val="000000" w:themeColor="text1"/>
        </w:rPr>
        <w:t>.3.2. kitus subrangovus</w:t>
      </w:r>
      <w:r w:rsidR="00704236" w:rsidRPr="005B5AE0">
        <w:rPr>
          <w:rFonts w:eastAsia="Calibri"/>
          <w:bCs/>
          <w:color w:val="000000" w:themeColor="text1"/>
        </w:rPr>
        <w:t>. (</w:t>
      </w:r>
      <w:r w:rsidR="007B505C" w:rsidRPr="005B5AE0">
        <w:rPr>
          <w:lang w:eastAsia="lt-LT"/>
        </w:rPr>
        <w:t xml:space="preserve">Tuo atveju, jei pasiūlymo pateikimo metu </w:t>
      </w:r>
      <w:r w:rsidR="007B505C" w:rsidRPr="005B5AE0">
        <w:rPr>
          <w:caps/>
          <w:lang w:eastAsia="lt-LT"/>
        </w:rPr>
        <w:t>R</w:t>
      </w:r>
      <w:r w:rsidR="007B505C" w:rsidRPr="005B5AE0">
        <w:rPr>
          <w:lang w:eastAsia="lt-LT"/>
        </w:rPr>
        <w:t xml:space="preserve">angovui nebuvo žinomi kiti subrangovai, </w:t>
      </w:r>
      <w:r w:rsidR="007B505C" w:rsidRPr="005B5AE0">
        <w:rPr>
          <w:caps/>
          <w:lang w:eastAsia="lt-LT"/>
        </w:rPr>
        <w:t>R</w:t>
      </w:r>
      <w:r w:rsidR="007B505C" w:rsidRPr="005B5AE0">
        <w:rPr>
          <w:lang w:eastAsia="lt-LT"/>
        </w:rPr>
        <w:t xml:space="preserve">angovas </w:t>
      </w:r>
      <w:r w:rsidR="007B505C" w:rsidRPr="005B5AE0">
        <w:rPr>
          <w:rFonts w:eastAsia="Calibri"/>
          <w:noProof/>
        </w:rPr>
        <w:t>po Pagrindinės sutarties sudarymo,</w:t>
      </w:r>
      <w:r w:rsidR="007B505C" w:rsidRPr="005B5AE0">
        <w:t xml:space="preserve"> </w:t>
      </w:r>
      <w:r w:rsidR="007B505C" w:rsidRPr="005B5AE0">
        <w:rPr>
          <w:rFonts w:eastAsia="Calibri"/>
          <w:noProof/>
        </w:rPr>
        <w:t>tačiau ne vėliau negu Pagrindinė sutartis pradedama vykdyti</w:t>
      </w:r>
      <w:r w:rsidR="007B505C" w:rsidRPr="005B5AE0">
        <w:rPr>
          <w:lang w:eastAsia="lt-LT"/>
        </w:rPr>
        <w:t xml:space="preserve">, </w:t>
      </w:r>
      <w:r w:rsidR="007B505C" w:rsidRPr="005B5AE0">
        <w:rPr>
          <w:caps/>
          <w:lang w:eastAsia="lt-LT"/>
        </w:rPr>
        <w:t>U</w:t>
      </w:r>
      <w:r w:rsidR="007B505C" w:rsidRPr="005B5AE0">
        <w:rPr>
          <w:lang w:eastAsia="lt-LT"/>
        </w:rPr>
        <w:t xml:space="preserve">žsakovui turi pranešti tuo metu žinomų subrangovų pavadinimus, kontaktinius duomenis ir jų atstovus. </w:t>
      </w:r>
      <w:r w:rsidR="007B505C" w:rsidRPr="005B5AE0">
        <w:rPr>
          <w:caps/>
          <w:lang w:eastAsia="lt-LT"/>
        </w:rPr>
        <w:t>R</w:t>
      </w:r>
      <w:r w:rsidR="007B505C" w:rsidRPr="005B5AE0">
        <w:rPr>
          <w:lang w:eastAsia="lt-LT"/>
        </w:rPr>
        <w:t xml:space="preserve">angovas privalo informuoti apie minėtos informacijos pasikeitimus visu konkrečios </w:t>
      </w:r>
      <w:r w:rsidR="007B505C" w:rsidRPr="005B5AE0">
        <w:rPr>
          <w:rFonts w:eastAsia="Calibri"/>
          <w:noProof/>
        </w:rPr>
        <w:t xml:space="preserve">Pagrindinė </w:t>
      </w:r>
      <w:r w:rsidR="007B505C" w:rsidRPr="005B5AE0">
        <w:rPr>
          <w:lang w:eastAsia="lt-LT"/>
        </w:rPr>
        <w:t xml:space="preserve">sutarties vykdymo metu. Subrangovo pasitelkimas nekeičia </w:t>
      </w:r>
      <w:r w:rsidR="007B505C" w:rsidRPr="005B5AE0">
        <w:rPr>
          <w:caps/>
          <w:lang w:eastAsia="lt-LT"/>
        </w:rPr>
        <w:t>R</w:t>
      </w:r>
      <w:r w:rsidR="007B505C" w:rsidRPr="005B5AE0">
        <w:rPr>
          <w:lang w:eastAsia="lt-LT"/>
        </w:rPr>
        <w:t xml:space="preserve">angovo atsakomybės dėl Sutarties ir/ar </w:t>
      </w:r>
      <w:r w:rsidR="007B505C" w:rsidRPr="005B5AE0">
        <w:rPr>
          <w:rFonts w:eastAsia="Calibri"/>
          <w:noProof/>
        </w:rPr>
        <w:t>Pagrindinės sutarties</w:t>
      </w:r>
      <w:r w:rsidR="007B505C" w:rsidRPr="005B5AE0">
        <w:rPr>
          <w:lang w:eastAsia="lt-LT"/>
        </w:rPr>
        <w:t xml:space="preserve"> įvykdymo</w:t>
      </w:r>
      <w:r w:rsidR="00140EAD" w:rsidRPr="005B5AE0">
        <w:rPr>
          <w:rFonts w:eastAsia="Calibri"/>
          <w:bCs/>
          <w:color w:val="000000" w:themeColor="text1"/>
        </w:rPr>
        <w:t>).</w:t>
      </w:r>
    </w:p>
    <w:p w14:paraId="5A30696D" w14:textId="68518DCE" w:rsidR="00A2693A" w:rsidRPr="005B5AE0" w:rsidRDefault="00360A0D" w:rsidP="008215F1">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 xml:space="preserve">.4. </w:t>
      </w:r>
      <w:r w:rsidR="00463257" w:rsidRPr="005B5AE0">
        <w:rPr>
          <w:rFonts w:eastAsia="Calibri"/>
          <w:color w:val="000000" w:themeColor="text1"/>
        </w:rPr>
        <w:t>J</w:t>
      </w:r>
      <w:r w:rsidR="00A2693A" w:rsidRPr="005B5AE0">
        <w:rPr>
          <w:rFonts w:eastAsia="Calibri"/>
          <w:color w:val="000000" w:themeColor="text1"/>
        </w:rPr>
        <w:t xml:space="preserve">eigu keičiami </w:t>
      </w:r>
      <w:r w:rsidR="00A2693A" w:rsidRPr="005B5AE0">
        <w:rPr>
          <w:rFonts w:eastAsia="Calibri"/>
          <w:b/>
          <w:color w:val="000000" w:themeColor="text1"/>
        </w:rPr>
        <w:t xml:space="preserve">Rangovo pasiūlyme nurodyti </w:t>
      </w:r>
      <w:r w:rsidR="00A2693A" w:rsidRPr="005B5AE0">
        <w:rPr>
          <w:rFonts w:eastAsia="Calibri"/>
          <w:color w:val="000000" w:themeColor="text1"/>
        </w:rPr>
        <w:t>subrangovai</w:t>
      </w:r>
      <w:r w:rsidR="0013682D" w:rsidRPr="005B5AE0">
        <w:rPr>
          <w:rFonts w:eastAsia="Calibri"/>
          <w:color w:val="000000" w:themeColor="text1"/>
        </w:rPr>
        <w:t xml:space="preserve"> (ūkio subjektai)</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w:t>
      </w:r>
      <w:r w:rsidR="000C5D84" w:rsidRPr="005B5AE0">
        <w:rPr>
          <w:rFonts w:eastAsia="Calibri"/>
          <w:color w:val="000000" w:themeColor="text1"/>
        </w:rPr>
        <w:t xml:space="preserve"> </w:t>
      </w:r>
      <w:r w:rsidR="00A2693A" w:rsidRPr="005B5AE0">
        <w:rPr>
          <w:rFonts w:eastAsia="Calibri"/>
          <w:color w:val="000000" w:themeColor="text1"/>
        </w:rPr>
        <w:t xml:space="preserve">Rangovas privalo pateikti jų pašalinimo pagrindų nebuvimą, kvalifikaciją patvirtinančius dokumentus tai dienai, kai tiekėjas kreipiasi į </w:t>
      </w:r>
      <w:r w:rsidR="00EE6212" w:rsidRPr="005B5AE0">
        <w:rPr>
          <w:rFonts w:eastAsia="Calibri"/>
        </w:rPr>
        <w:t>Užsakovą</w:t>
      </w:r>
      <w:r w:rsidR="00A2693A" w:rsidRPr="005B5AE0">
        <w:rPr>
          <w:rFonts w:eastAsia="Calibri"/>
          <w:color w:val="000000" w:themeColor="text1"/>
        </w:rPr>
        <w:t xml:space="preserve"> su prašymu </w:t>
      </w:r>
      <w:r w:rsidR="002E2FB9" w:rsidRPr="005B5AE0">
        <w:rPr>
          <w:rFonts w:eastAsia="Calibri"/>
          <w:color w:val="000000" w:themeColor="text1"/>
        </w:rPr>
        <w:t xml:space="preserve">juos </w:t>
      </w:r>
      <w:r w:rsidR="00A2693A" w:rsidRPr="005B5AE0">
        <w:rPr>
          <w:rFonts w:eastAsia="Calibri"/>
          <w:color w:val="000000" w:themeColor="text1"/>
        </w:rPr>
        <w:t>pakeisti. Prieš duodama</w:t>
      </w:r>
      <w:r w:rsidR="00C446C2" w:rsidRPr="005B5AE0">
        <w:rPr>
          <w:rFonts w:eastAsia="Calibri"/>
          <w:color w:val="000000" w:themeColor="text1"/>
        </w:rPr>
        <w:t>s</w:t>
      </w:r>
      <w:r w:rsidR="00A2693A" w:rsidRPr="005B5AE0">
        <w:rPr>
          <w:rFonts w:eastAsia="Calibri"/>
          <w:color w:val="000000" w:themeColor="text1"/>
        </w:rPr>
        <w:t xml:space="preserve"> sutikimą keisti Rangovo pasiūlyme nurodytus subrangovus</w:t>
      </w:r>
      <w:r w:rsidR="0013682D" w:rsidRPr="005B5AE0">
        <w:rPr>
          <w:rFonts w:eastAsia="Calibri"/>
          <w:color w:val="000000" w:themeColor="text1"/>
        </w:rPr>
        <w:t xml:space="preserve"> (ūkio subjektus)</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 xml:space="preserve"> </w:t>
      </w:r>
      <w:r w:rsidR="00EE6212" w:rsidRPr="005B5AE0">
        <w:rPr>
          <w:rFonts w:eastAsia="Calibri"/>
        </w:rPr>
        <w:t>Užsakovas</w:t>
      </w:r>
      <w:r w:rsidR="00C446C2" w:rsidRPr="005B5AE0">
        <w:rPr>
          <w:rFonts w:eastAsia="Calibri"/>
          <w:color w:val="000000" w:themeColor="text1"/>
        </w:rPr>
        <w:t xml:space="preserve"> </w:t>
      </w:r>
      <w:r w:rsidR="00A2693A" w:rsidRPr="005B5AE0">
        <w:rPr>
          <w:rFonts w:eastAsia="Calibri"/>
          <w:color w:val="000000" w:themeColor="text1"/>
        </w:rPr>
        <w:t xml:space="preserve">privalo patikrinti naujų, </w:t>
      </w:r>
      <w:r w:rsidR="00314E3A" w:rsidRPr="005B5AE0">
        <w:rPr>
          <w:rFonts w:eastAsia="Calibri"/>
          <w:color w:val="000000" w:themeColor="text1"/>
        </w:rPr>
        <w:t>Rangovo</w:t>
      </w:r>
      <w:r w:rsidR="00A2693A" w:rsidRPr="005B5AE0">
        <w:rPr>
          <w:rFonts w:eastAsia="Calibri"/>
          <w:color w:val="000000" w:themeColor="text1"/>
        </w:rPr>
        <w:t xml:space="preserve"> pasiūlyme nenurodytų, subrangovų</w:t>
      </w:r>
      <w:r w:rsidR="0013682D" w:rsidRPr="005B5AE0">
        <w:rPr>
          <w:rFonts w:eastAsia="Calibri"/>
          <w:color w:val="000000" w:themeColor="text1"/>
        </w:rPr>
        <w:t xml:space="preserve"> (ūkio subjektų)</w:t>
      </w:r>
      <w:r w:rsidR="00A2693A" w:rsidRPr="005B5AE0">
        <w:rPr>
          <w:rFonts w:eastAsia="Calibri"/>
          <w:color w:val="000000" w:themeColor="text1"/>
        </w:rPr>
        <w:t xml:space="preserve">, kuriais </w:t>
      </w:r>
      <w:r w:rsidR="00A2693A" w:rsidRPr="005B5AE0">
        <w:rPr>
          <w:rFonts w:eastAsia="Calibri"/>
          <w:bCs/>
          <w:color w:val="000000" w:themeColor="text1"/>
        </w:rPr>
        <w:t>grindžiama Rangovo kvalifikacija,</w:t>
      </w:r>
      <w:r w:rsidR="00A2693A" w:rsidRPr="005B5AE0">
        <w:rPr>
          <w:rFonts w:eastAsia="Calibri"/>
          <w:color w:val="000000" w:themeColor="text1"/>
        </w:rPr>
        <w:t xml:space="preserve"> pašalinimo pagrindų nebuvimą ir kvalifikacijos atitiktį.</w:t>
      </w:r>
      <w:r w:rsidR="00B869DE" w:rsidRPr="005B5AE0">
        <w:rPr>
          <w:rFonts w:eastAsia="Calibri"/>
          <w:color w:val="000000" w:themeColor="text1"/>
        </w:rPr>
        <w:t xml:space="preserve"> Nauji, Rangovo pasiūlyme nenurodyti, subrangovai (ūkio subjektai), kuriais </w:t>
      </w:r>
      <w:r w:rsidR="00B869DE" w:rsidRPr="005B5AE0">
        <w:rPr>
          <w:rFonts w:eastAsia="Calibri"/>
          <w:bCs/>
          <w:color w:val="000000" w:themeColor="text1"/>
        </w:rPr>
        <w:t>grindžiama Rangovo kvalifikacija, turi laikytis Konkur</w:t>
      </w:r>
      <w:r w:rsidR="006B40D2" w:rsidRPr="005B5AE0">
        <w:rPr>
          <w:rFonts w:eastAsia="Calibri"/>
          <w:bCs/>
          <w:color w:val="000000" w:themeColor="text1"/>
        </w:rPr>
        <w:t>s</w:t>
      </w:r>
      <w:r w:rsidR="00B869DE" w:rsidRPr="005B5AE0">
        <w:rPr>
          <w:rFonts w:eastAsia="Calibri"/>
          <w:bCs/>
          <w:color w:val="000000" w:themeColor="text1"/>
        </w:rPr>
        <w:t>o sąlygose reikalaujamų aplinkos apsaugos vadybos sistemos reikalavimų, atsižvelgiant į jų prisiimamus įsipareigojimus Sutarčiai vykdyti.</w:t>
      </w:r>
    </w:p>
    <w:p w14:paraId="0E496992" w14:textId="3064E1CC" w:rsidR="00903498"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.5</w:t>
      </w:r>
      <w:r w:rsidR="00463257" w:rsidRPr="005B5AE0">
        <w:rPr>
          <w:rFonts w:eastAsia="Calibri"/>
          <w:color w:val="000000" w:themeColor="text1"/>
        </w:rPr>
        <w:t xml:space="preserve">. </w:t>
      </w:r>
      <w:r w:rsidR="00903498" w:rsidRPr="005B5AE0">
        <w:rPr>
          <w:rFonts w:eastAsia="Calibri"/>
          <w:color w:val="000000" w:themeColor="text1"/>
        </w:rPr>
        <w:t>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Užsakovo.</w:t>
      </w:r>
    </w:p>
    <w:p w14:paraId="3163B9E4" w14:textId="428FB671" w:rsidR="0013682D" w:rsidRPr="005B5AE0" w:rsidRDefault="00360A0D" w:rsidP="00CF3297">
      <w:pPr>
        <w:tabs>
          <w:tab w:val="left" w:pos="0"/>
        </w:tabs>
        <w:ind w:firstLine="709"/>
        <w:jc w:val="both"/>
        <w:rPr>
          <w:rFonts w:eastAsia="Calibri"/>
          <w:color w:val="000000" w:themeColor="text1"/>
          <w:highlight w:val="lightGray"/>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 </w:t>
      </w:r>
      <w:r w:rsidR="0013682D" w:rsidRPr="005B5AE0">
        <w:rPr>
          <w:rFonts w:eastAsia="Calibri"/>
          <w:color w:val="000000" w:themeColor="text1"/>
          <w:highlight w:val="lightGray"/>
        </w:rPr>
        <w:t>Rangovo pasiūlyme nurodyti:</w:t>
      </w:r>
      <w:r w:rsidR="0013682D" w:rsidRPr="005B5AE0">
        <w:rPr>
          <w:rStyle w:val="Puslapioinaosnuoroda"/>
          <w:rFonts w:eastAsia="Calibri"/>
          <w:color w:val="000000" w:themeColor="text1"/>
          <w:highlight w:val="lightGray"/>
        </w:rPr>
        <w:footnoteReference w:id="1"/>
      </w:r>
    </w:p>
    <w:p w14:paraId="59DF2DFA" w14:textId="6E19EE10"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.6.1. </w:t>
      </w:r>
      <w:r w:rsidR="0013682D" w:rsidRPr="005B5AE0">
        <w:rPr>
          <w:rFonts w:eastAsia="Calibri"/>
          <w:color w:val="000000" w:themeColor="text1"/>
          <w:highlight w:val="lightGray"/>
        </w:rPr>
        <w:t>subrangovai (ūkio subjektai), kuriais grindžiama Rangovo kvalifikacija:</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06071450" w14:textId="4CA2F264"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.6.2.</w:t>
      </w:r>
      <w:r w:rsidR="0013682D" w:rsidRPr="005B5AE0">
        <w:rPr>
          <w:rFonts w:eastAsia="Calibri"/>
          <w:color w:val="000000" w:themeColor="text1"/>
          <w:highlight w:val="lightGray"/>
        </w:rPr>
        <w:t xml:space="preserve"> kiti subrangovai, kurie pasitelkiami Pagrindinės sutarties vykdymui:</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7E4726E8" w14:textId="63AF2BA8" w:rsidR="00903498" w:rsidRPr="005B5AE0" w:rsidRDefault="00A9147F" w:rsidP="00A9147F">
      <w:pPr>
        <w:jc w:val="center"/>
        <w:rPr>
          <w:rFonts w:eastAsia="Calibri"/>
          <w:b/>
          <w:bCs/>
        </w:rPr>
      </w:pPr>
      <w:r w:rsidRPr="005B5AE0">
        <w:rPr>
          <w:rFonts w:eastAsia="Calibri"/>
          <w:b/>
          <w:bCs/>
        </w:rPr>
        <w:t>1</w:t>
      </w:r>
      <w:r w:rsidR="00FA5D9A" w:rsidRPr="005B5AE0">
        <w:rPr>
          <w:rFonts w:eastAsia="Calibri"/>
          <w:b/>
          <w:bCs/>
        </w:rPr>
        <w:t>4</w:t>
      </w:r>
      <w:r w:rsidRPr="005B5AE0">
        <w:rPr>
          <w:rFonts w:eastAsia="Calibri"/>
          <w:b/>
          <w:bCs/>
        </w:rPr>
        <w:t xml:space="preserve">. </w:t>
      </w:r>
      <w:r w:rsidR="00903498" w:rsidRPr="005B5AE0">
        <w:rPr>
          <w:rFonts w:eastAsia="Calibri"/>
          <w:b/>
          <w:bCs/>
        </w:rPr>
        <w:t>FORCE MAJEURE</w:t>
      </w:r>
    </w:p>
    <w:p w14:paraId="32759FC6" w14:textId="77777777" w:rsidR="00AE2870" w:rsidRPr="005B5AE0" w:rsidRDefault="00AE2870" w:rsidP="00AE2870">
      <w:pPr>
        <w:ind w:left="480"/>
        <w:rPr>
          <w:rFonts w:eastAsia="Calibri"/>
          <w:b/>
          <w:bCs/>
        </w:rPr>
      </w:pPr>
    </w:p>
    <w:p w14:paraId="0AAC81DA" w14:textId="4C7D0767" w:rsidR="00903498" w:rsidRPr="005B5AE0" w:rsidRDefault="00184D1F" w:rsidP="00184D1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.1.</w:t>
      </w:r>
      <w:r w:rsidR="00AE2870" w:rsidRPr="005B5AE0">
        <w:rPr>
          <w:rFonts w:eastAsia="Calibri"/>
        </w:rPr>
        <w:t xml:space="preserve"> </w:t>
      </w:r>
      <w:r w:rsidR="004C3FB8" w:rsidRPr="005B5AE0">
        <w:rPr>
          <w:rFonts w:eastAsia="Calibri"/>
        </w:rPr>
        <w:t>Nė viena Sutarties Š</w:t>
      </w:r>
      <w:r w:rsidR="00903498" w:rsidRPr="005B5AE0">
        <w:rPr>
          <w:rFonts w:eastAsia="Calibri"/>
        </w:rPr>
        <w:t>alis nėra laikoma pažeidusia Sutartį arba nevykdančia savo įsipareigojimų pagal šią Sutartį, jei įsipareigojimus vykdyti jai trukdo nenugalimos jėgos (</w:t>
      </w:r>
      <w:r w:rsidR="00903498" w:rsidRPr="005B5AE0">
        <w:rPr>
          <w:rFonts w:eastAsia="Calibri"/>
          <w:i/>
        </w:rPr>
        <w:t>force majeure</w:t>
      </w:r>
      <w:r w:rsidR="00903498" w:rsidRPr="005B5AE0">
        <w:rPr>
          <w:rFonts w:eastAsia="Calibri"/>
        </w:rPr>
        <w:t>) aplinkybės, atsiradusios po Sutarties įsigaliojimo dienos.</w:t>
      </w:r>
    </w:p>
    <w:p w14:paraId="0634FDE9" w14:textId="177CC974" w:rsidR="00725696" w:rsidRPr="005B5AE0" w:rsidRDefault="004C3FB8" w:rsidP="00FA5D9A">
      <w:pPr>
        <w:pStyle w:val="Sraopastraipa"/>
        <w:numPr>
          <w:ilvl w:val="1"/>
          <w:numId w:val="30"/>
        </w:numPr>
        <w:tabs>
          <w:tab w:val="left" w:pos="1134"/>
        </w:tabs>
        <w:ind w:left="0" w:firstLine="709"/>
        <w:jc w:val="both"/>
        <w:rPr>
          <w:rFonts w:eastAsia="Calibri"/>
          <w:lang w:val="lt-LT"/>
        </w:rPr>
      </w:pPr>
      <w:r w:rsidRPr="005B5AE0">
        <w:rPr>
          <w:rFonts w:eastAsia="Calibri"/>
          <w:lang w:val="lt-LT"/>
        </w:rPr>
        <w:t>Jei kuri nors Sutarties Š</w:t>
      </w:r>
      <w:r w:rsidR="00903498" w:rsidRPr="005B5AE0">
        <w:rPr>
          <w:rFonts w:eastAsia="Calibri"/>
          <w:lang w:val="lt-LT"/>
        </w:rPr>
        <w:t>alis mano, kad atsirado nenugalimos jėgos (</w:t>
      </w:r>
      <w:r w:rsidR="00903498" w:rsidRPr="005B5AE0">
        <w:rPr>
          <w:rFonts w:eastAsia="Calibri"/>
          <w:i/>
          <w:lang w:val="lt-LT"/>
        </w:rPr>
        <w:t>force majeure</w:t>
      </w:r>
      <w:r w:rsidR="00903498" w:rsidRPr="005B5AE0">
        <w:rPr>
          <w:rFonts w:eastAsia="Calibri"/>
          <w:lang w:val="lt-LT"/>
        </w:rPr>
        <w:t>) aplinkybės, dėl kurių ji negali vykdyti savo įsipareigojimų, ji nedelsdama</w:t>
      </w:r>
      <w:r w:rsidR="003967F8" w:rsidRPr="005B5AE0">
        <w:rPr>
          <w:rFonts w:eastAsiaTheme="minorHAnsi"/>
          <w:lang w:val="lt-LT"/>
        </w:rPr>
        <w:t>, tačiau ne vėliau kaip per 5 (penkias) darbo dienas nuo atsiradimo fakto,</w:t>
      </w:r>
      <w:r w:rsidR="00903498" w:rsidRPr="005B5AE0">
        <w:rPr>
          <w:rFonts w:eastAsia="Calibri"/>
          <w:lang w:val="lt-LT"/>
        </w:rPr>
        <w:t xml:space="preserve"> </w:t>
      </w:r>
      <w:r w:rsidR="00725696" w:rsidRPr="005B5AE0">
        <w:rPr>
          <w:rFonts w:eastAsia="Calibri"/>
          <w:lang w:val="lt-LT"/>
        </w:rPr>
        <w:t xml:space="preserve">raštiškai </w:t>
      </w:r>
      <w:r w:rsidR="00903498" w:rsidRPr="005B5AE0">
        <w:rPr>
          <w:rFonts w:eastAsia="Calibri"/>
          <w:lang w:val="lt-LT"/>
        </w:rPr>
        <w:t xml:space="preserve">informuoja apie </w:t>
      </w:r>
      <w:r w:rsidRPr="005B5AE0">
        <w:rPr>
          <w:rFonts w:eastAsia="Calibri"/>
          <w:lang w:val="lt-LT"/>
        </w:rPr>
        <w:t>tai kitą Š</w:t>
      </w:r>
      <w:r w:rsidR="00903498" w:rsidRPr="005B5AE0">
        <w:rPr>
          <w:rFonts w:eastAsia="Calibri"/>
          <w:lang w:val="lt-LT"/>
        </w:rPr>
        <w:t>alį, pranešdama apie aplinkybių pobūdį</w:t>
      </w:r>
      <w:r w:rsidR="00725696" w:rsidRPr="005B5AE0">
        <w:rPr>
          <w:rFonts w:eastAsiaTheme="minorHAnsi"/>
          <w:lang w:val="lt-LT"/>
        </w:rPr>
        <w:t>, dėl kurių konkreti prievolė buvo neįvykdyta</w:t>
      </w:r>
      <w:r w:rsidR="00725696" w:rsidRPr="005B5AE0">
        <w:rPr>
          <w:rFonts w:eastAsia="Calibri"/>
          <w:lang w:val="lt-LT"/>
        </w:rPr>
        <w:t xml:space="preserve">; </w:t>
      </w:r>
      <w:r w:rsidR="00725696" w:rsidRPr="005B5AE0">
        <w:rPr>
          <w:rFonts w:eastAsiaTheme="minorHAnsi"/>
          <w:lang w:val="lt-LT"/>
        </w:rPr>
        <w:t>visi galimi nenugalimos jėgos aplinkybes patvirtinantys įrodymai, kuriuos turi Šalis, patyrusi nenugalimos jėgos aplinkybes;</w:t>
      </w:r>
      <w:r w:rsidR="00903498" w:rsidRPr="005B5AE0">
        <w:rPr>
          <w:rFonts w:eastAsia="Calibri"/>
          <w:lang w:val="lt-LT"/>
        </w:rPr>
        <w:t xml:space="preserve"> galimą </w:t>
      </w:r>
      <w:r w:rsidR="00725696" w:rsidRPr="005B5AE0">
        <w:rPr>
          <w:rFonts w:eastAsiaTheme="minorHAnsi"/>
          <w:lang w:val="lt-LT"/>
        </w:rPr>
        <w:t xml:space="preserve">nenugalimos jėgos aplinkybių </w:t>
      </w:r>
      <w:r w:rsidR="00903498" w:rsidRPr="005B5AE0">
        <w:rPr>
          <w:rFonts w:eastAsia="Calibri"/>
          <w:lang w:val="lt-LT"/>
        </w:rPr>
        <w:t xml:space="preserve">trukmę ir </w:t>
      </w:r>
      <w:r w:rsidR="00725696" w:rsidRPr="005B5AE0">
        <w:rPr>
          <w:rFonts w:eastAsiaTheme="minorHAnsi"/>
          <w:lang w:val="lt-LT"/>
        </w:rPr>
        <w:t>nenugalimos jėgos įtaka tos Sutarties sąlygos įvykdymui, taip pat kitų šios Sutarties sąlygų įvykdymui.</w:t>
      </w:r>
      <w:r w:rsidR="00903498" w:rsidRPr="005B5AE0">
        <w:rPr>
          <w:rFonts w:eastAsia="Calibri"/>
          <w:lang w:val="lt-LT"/>
        </w:rPr>
        <w:t xml:space="preserve">. </w:t>
      </w:r>
    </w:p>
    <w:p w14:paraId="16FE4D82" w14:textId="4A11CF9B" w:rsidR="00903498" w:rsidRPr="005B5AE0" w:rsidRDefault="00A9147F" w:rsidP="00A9147F">
      <w:pPr>
        <w:tabs>
          <w:tab w:val="left" w:pos="1134"/>
        </w:tabs>
        <w:ind w:firstLine="709"/>
        <w:jc w:val="both"/>
        <w:rPr>
          <w:rFonts w:eastAsia="Calibri"/>
        </w:rPr>
      </w:pPr>
      <w:r w:rsidRPr="005B5AE0">
        <w:rPr>
          <w:rFonts w:eastAsia="Calibri"/>
        </w:rPr>
        <w:lastRenderedPageBreak/>
        <w:t>1</w:t>
      </w:r>
      <w:r w:rsidR="00FA5D9A" w:rsidRPr="005B5AE0">
        <w:rPr>
          <w:rFonts w:eastAsia="Calibri"/>
        </w:rPr>
        <w:t>4</w:t>
      </w:r>
      <w:r w:rsidRPr="005B5AE0">
        <w:rPr>
          <w:rFonts w:eastAsia="Calibri"/>
        </w:rPr>
        <w:t xml:space="preserve">.3. </w:t>
      </w:r>
      <w:r w:rsidR="00903498" w:rsidRPr="005B5AE0">
        <w:rPr>
          <w:rFonts w:eastAsia="Calibri"/>
        </w:rPr>
        <w:t xml:space="preserve">Jei </w:t>
      </w:r>
      <w:r w:rsidR="00725696" w:rsidRPr="005B5AE0">
        <w:rPr>
          <w:rFonts w:eastAsia="Calibri"/>
        </w:rPr>
        <w:t>Užsakovas, per 7 (septynias) darbo dienas</w:t>
      </w:r>
      <w:r w:rsidR="00903498" w:rsidRPr="005B5AE0">
        <w:rPr>
          <w:rFonts w:eastAsia="Calibri"/>
        </w:rPr>
        <w:t xml:space="preserve"> raštu nenurodo kitaip, Rangovas toliau vykdo savo įsipareigojimus pagal Sutartį tiek, kiek įmanoma, ir ieško alternatyvių būdų savo įsipareigojimams, kurių vykdyti nenugalimos jėgos (</w:t>
      </w:r>
      <w:r w:rsidR="00903498" w:rsidRPr="005B5AE0">
        <w:rPr>
          <w:rFonts w:eastAsia="Calibri"/>
          <w:i/>
        </w:rPr>
        <w:t>force majeure</w:t>
      </w:r>
      <w:r w:rsidR="00903498" w:rsidRPr="005B5AE0">
        <w:rPr>
          <w:rFonts w:eastAsia="Calibri"/>
        </w:rPr>
        <w:t>) aplinkybės netrukdo, vykdyti.</w:t>
      </w:r>
    </w:p>
    <w:p w14:paraId="34F02861" w14:textId="28564760" w:rsidR="00903498" w:rsidRPr="005B5AE0" w:rsidRDefault="00A9147F" w:rsidP="00A9147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 xml:space="preserve">.4. </w:t>
      </w:r>
      <w:r w:rsidR="00903498" w:rsidRPr="005B5AE0">
        <w:rPr>
          <w:rFonts w:eastAsia="Calibri"/>
        </w:rPr>
        <w:t>Jei nenugalimos jėgos (</w:t>
      </w:r>
      <w:r w:rsidR="00903498" w:rsidRPr="005B5AE0">
        <w:rPr>
          <w:rFonts w:eastAsia="Calibri"/>
          <w:i/>
        </w:rPr>
        <w:t>force majeure</w:t>
      </w:r>
      <w:r w:rsidR="00903498" w:rsidRPr="005B5AE0">
        <w:rPr>
          <w:rFonts w:eastAsia="Calibri"/>
        </w:rPr>
        <w:t>) aplinkybės trunka ilgiau kaip 30 (trisdešimt) kalendorinių dienų, tuomet, nepaisant Sutarties įvykdymo termino pratęsimo, kuris dėl minėtųjų aplinkybių gali būti Rangovui</w:t>
      </w:r>
      <w:r w:rsidR="004C3FB8" w:rsidRPr="005B5AE0">
        <w:rPr>
          <w:rFonts w:eastAsia="Calibri"/>
        </w:rPr>
        <w:t xml:space="preserve"> suteiktas, bet kuri Sutarties Š</w:t>
      </w:r>
      <w:r w:rsidR="00903498" w:rsidRPr="005B5AE0">
        <w:rPr>
          <w:rFonts w:eastAsia="Calibri"/>
        </w:rPr>
        <w:t xml:space="preserve">alis turi teisę nutraukti </w:t>
      </w:r>
      <w:r w:rsidR="004C3FB8" w:rsidRPr="005B5AE0">
        <w:rPr>
          <w:rFonts w:eastAsia="Calibri"/>
        </w:rPr>
        <w:t>Sutartį įspėdama apie tai kitą Š</w:t>
      </w:r>
      <w:r w:rsidR="00903498" w:rsidRPr="005B5AE0">
        <w:rPr>
          <w:rFonts w:eastAsia="Calibri"/>
        </w:rPr>
        <w:t>alį prieš 30 (trisdešimt) kalendorinių dienų. Jei pasibaigus šiam 30 (trisdešimties) kalendorinių dienų laikotarpiui nenugalimos jėgos (</w:t>
      </w:r>
      <w:r w:rsidR="00903498" w:rsidRPr="005B5AE0">
        <w:rPr>
          <w:rFonts w:eastAsia="Calibri"/>
          <w:i/>
        </w:rPr>
        <w:t>force majeure</w:t>
      </w:r>
      <w:r w:rsidR="00903498" w:rsidRPr="005B5AE0">
        <w:rPr>
          <w:rFonts w:eastAsia="Calibri"/>
        </w:rPr>
        <w:t>) aplinkybės vis dar yra, Sutartis nutrauki</w:t>
      </w:r>
      <w:r w:rsidR="004C3FB8" w:rsidRPr="005B5AE0">
        <w:rPr>
          <w:rFonts w:eastAsia="Calibri"/>
        </w:rPr>
        <w:t>ama ir pagal Sutarties sąlygas Š</w:t>
      </w:r>
      <w:r w:rsidR="00903498" w:rsidRPr="005B5AE0">
        <w:rPr>
          <w:rFonts w:eastAsia="Calibri"/>
        </w:rPr>
        <w:t>alys atleidžiamos nuo tolesnio Sutarties vykdymo.</w:t>
      </w:r>
    </w:p>
    <w:p w14:paraId="7C49D4E5" w14:textId="77777777" w:rsidR="00903498" w:rsidRPr="005B5AE0" w:rsidRDefault="00903498" w:rsidP="00903498">
      <w:pPr>
        <w:tabs>
          <w:tab w:val="left" w:pos="1134"/>
        </w:tabs>
        <w:ind w:left="567"/>
        <w:jc w:val="both"/>
        <w:rPr>
          <w:rFonts w:eastAsia="Calibri"/>
        </w:rPr>
      </w:pPr>
    </w:p>
    <w:p w14:paraId="37795638" w14:textId="5246B562" w:rsidR="00903498" w:rsidRPr="005B5AE0" w:rsidRDefault="008A34F9" w:rsidP="008A34F9">
      <w:pPr>
        <w:jc w:val="center"/>
        <w:rPr>
          <w:rFonts w:eastAsia="Calibri"/>
          <w:b/>
          <w:bCs/>
        </w:rPr>
      </w:pPr>
      <w:r w:rsidRPr="005B5AE0">
        <w:rPr>
          <w:rFonts w:eastAsia="Calibri"/>
          <w:b/>
          <w:bCs/>
        </w:rPr>
        <w:t>1</w:t>
      </w:r>
      <w:r w:rsidR="00FA5D9A" w:rsidRPr="005B5AE0">
        <w:rPr>
          <w:rFonts w:eastAsia="Calibri"/>
          <w:b/>
          <w:bCs/>
        </w:rPr>
        <w:t>5</w:t>
      </w:r>
      <w:r w:rsidRPr="005B5AE0">
        <w:rPr>
          <w:rFonts w:eastAsia="Calibri"/>
          <w:b/>
          <w:bCs/>
        </w:rPr>
        <w:t xml:space="preserve">. </w:t>
      </w:r>
      <w:r w:rsidR="00903498" w:rsidRPr="005B5AE0">
        <w:rPr>
          <w:rFonts w:eastAsia="Calibri"/>
          <w:b/>
          <w:bCs/>
        </w:rPr>
        <w:t>BAIGIAMOSIOS NUOSTATOS</w:t>
      </w:r>
    </w:p>
    <w:p w14:paraId="6739A764" w14:textId="77777777" w:rsidR="00AE2870" w:rsidRPr="005B5AE0" w:rsidRDefault="00AE2870" w:rsidP="00AE2870">
      <w:pPr>
        <w:ind w:left="480"/>
        <w:rPr>
          <w:rFonts w:eastAsia="Calibri"/>
          <w:b/>
          <w:bCs/>
        </w:rPr>
      </w:pPr>
    </w:p>
    <w:p w14:paraId="44ED7417" w14:textId="51018A2D" w:rsidR="00903498"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.1. </w:t>
      </w:r>
      <w:r w:rsidR="00184D1F" w:rsidRPr="005B5AE0">
        <w:rPr>
          <w:rFonts w:eastAsia="Calibri"/>
        </w:rPr>
        <w:t xml:space="preserve"> </w:t>
      </w:r>
      <w:r w:rsidR="00903498" w:rsidRPr="005B5AE0">
        <w:rPr>
          <w:rFonts w:eastAsia="Calibri"/>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r w:rsidR="00EE6212" w:rsidRPr="005B5AE0">
        <w:rPr>
          <w:rFonts w:eastAsia="Calibri"/>
        </w:rPr>
        <w:t xml:space="preserve">Užsakovo </w:t>
      </w:r>
      <w:r w:rsidR="00903498" w:rsidRPr="005B5AE0">
        <w:rPr>
          <w:rFonts w:eastAsia="Calibri"/>
        </w:rPr>
        <w:t>sutikimo yra negalimas ir laikomas esminiu Sutarties pažeidimu.</w:t>
      </w:r>
      <w:r w:rsidR="00903498" w:rsidRPr="005B5AE0">
        <w:rPr>
          <w:rFonts w:eastAsia="Calibri"/>
          <w:color w:val="000000"/>
        </w:rPr>
        <w:t xml:space="preserve"> </w:t>
      </w:r>
    </w:p>
    <w:p w14:paraId="5C3ACAAD" w14:textId="431EBCA9" w:rsidR="008F3B5A"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.2. </w:t>
      </w:r>
      <w:r w:rsidR="008F3B5A" w:rsidRPr="005B5AE0">
        <w:rPr>
          <w:rFonts w:eastAsia="Calibri"/>
        </w:rPr>
        <w:t>Ši Preliminarioji sutartis neįpareigoja Užsakovo sudaryti Pagrindinę sutartį dėl Darbų ar bet kokios jų dalies bei neapriboja ir negali būti aiškinama kaip apribojanti Užsakovo teisę laisvai nuspręsti nesudaryti Pagrindinės sutarties dėl Darbų pirkimo. Pagal šią Preliminariąją sutartį gali būti sudaromos kelios Pagrindinės sutartys.</w:t>
      </w:r>
    </w:p>
    <w:p w14:paraId="55561495" w14:textId="0D3870D8" w:rsidR="00903498" w:rsidRPr="005B5AE0" w:rsidRDefault="008A34F9" w:rsidP="008A34F9">
      <w:pPr>
        <w:tabs>
          <w:tab w:val="left" w:pos="1134"/>
          <w:tab w:val="left" w:pos="1276"/>
          <w:tab w:val="left" w:pos="1560"/>
        </w:tabs>
        <w:ind w:left="-142" w:firstLine="851"/>
        <w:jc w:val="both"/>
        <w:rPr>
          <w:rFonts w:eastAsia="Calibri"/>
        </w:rPr>
      </w:pPr>
      <w:r w:rsidRPr="005B5AE0">
        <w:rPr>
          <w:rFonts w:eastAsia="Calibri"/>
        </w:rPr>
        <w:t>1</w:t>
      </w:r>
      <w:r w:rsidR="00FA5D9A" w:rsidRPr="005B5AE0">
        <w:rPr>
          <w:rFonts w:eastAsia="Calibri"/>
        </w:rPr>
        <w:t>5</w:t>
      </w:r>
      <w:r w:rsidRPr="005B5AE0">
        <w:rPr>
          <w:rFonts w:eastAsia="Calibri"/>
        </w:rPr>
        <w:t xml:space="preserve">.3. </w:t>
      </w:r>
      <w:r w:rsidR="006C0054" w:rsidRPr="005B5AE0">
        <w:rPr>
          <w:rFonts w:eastAsia="Calibri"/>
        </w:rPr>
        <w:t>Užsakovas</w:t>
      </w:r>
      <w:r w:rsidR="002B0BC8" w:rsidRPr="005B5AE0">
        <w:rPr>
          <w:rFonts w:eastAsia="Calibri"/>
        </w:rPr>
        <w:t xml:space="preserve"> </w:t>
      </w:r>
      <w:r w:rsidR="00A629BE" w:rsidRPr="005B5AE0">
        <w:rPr>
          <w:rFonts w:eastAsia="Calibri"/>
        </w:rPr>
        <w:t>pažymi, kad nėra įsipareigojęs</w:t>
      </w:r>
      <w:r w:rsidR="00903498" w:rsidRPr="005B5AE0">
        <w:rPr>
          <w:rFonts w:eastAsia="Calibri"/>
        </w:rPr>
        <w:t xml:space="preserve"> dėl konkrečios užsakomos Darbų apimties ar Užsakymų vertės (Darbai bus įsigyjami tik esant poreikiui). Be to, Rangovas pripažįsta ir sutinka, kad jis sudarė šią Sutartį neturėdamas tokių garantijų.</w:t>
      </w:r>
    </w:p>
    <w:p w14:paraId="62608A9E" w14:textId="4D937DFE" w:rsidR="00903498" w:rsidRPr="005B5AE0" w:rsidRDefault="008A34F9" w:rsidP="008A34F9">
      <w:pPr>
        <w:pStyle w:val="Sraopastraipa"/>
        <w:shd w:val="clear" w:color="auto" w:fill="FFFFFF"/>
        <w:tabs>
          <w:tab w:val="left" w:pos="1134"/>
          <w:tab w:val="left" w:pos="1276"/>
          <w:tab w:val="left" w:pos="1560"/>
        </w:tabs>
        <w:ind w:left="-142" w:firstLine="851"/>
        <w:jc w:val="both"/>
        <w:rPr>
          <w:rFonts w:eastAsia="Calibri"/>
          <w:color w:val="000000"/>
          <w:lang w:val="lt-LT"/>
        </w:rPr>
      </w:pPr>
      <w:r w:rsidRPr="005B5AE0">
        <w:rPr>
          <w:rFonts w:eastAsia="Calibri"/>
          <w:spacing w:val="-2"/>
          <w:lang w:val="lt-LT"/>
        </w:rPr>
        <w:t>1</w:t>
      </w:r>
      <w:r w:rsidR="00FA5D9A" w:rsidRPr="005B5AE0">
        <w:rPr>
          <w:rFonts w:eastAsia="Calibri"/>
          <w:spacing w:val="-2"/>
          <w:lang w:val="lt-LT"/>
        </w:rPr>
        <w:t>5</w:t>
      </w:r>
      <w:r w:rsidRPr="005B5AE0">
        <w:rPr>
          <w:rFonts w:eastAsia="Calibri"/>
          <w:spacing w:val="-2"/>
          <w:lang w:val="lt-LT"/>
        </w:rPr>
        <w:t xml:space="preserve">.4. </w:t>
      </w:r>
      <w:r w:rsidR="00903498" w:rsidRPr="005B5AE0">
        <w:rPr>
          <w:rFonts w:eastAsia="Calibri"/>
          <w:spacing w:val="-2"/>
          <w:lang w:val="lt-LT"/>
        </w:rPr>
        <w:t>Visi ginčai, kylantys iš Sutarties, sprendžiami gera valia ir be</w:t>
      </w:r>
      <w:r w:rsidR="004C3FB8" w:rsidRPr="005B5AE0">
        <w:rPr>
          <w:rFonts w:eastAsia="Calibri"/>
          <w:spacing w:val="-2"/>
          <w:lang w:val="lt-LT"/>
        </w:rPr>
        <w:t>ndru Š</w:t>
      </w:r>
      <w:r w:rsidR="00903498" w:rsidRPr="005B5AE0">
        <w:rPr>
          <w:rFonts w:eastAsia="Calibri"/>
          <w:spacing w:val="-2"/>
          <w:lang w:val="lt-LT"/>
        </w:rPr>
        <w:t>alių sutarimu. Nepavykus ginčo išspręsti deryb</w:t>
      </w:r>
      <w:r w:rsidR="0054073D" w:rsidRPr="005B5AE0">
        <w:rPr>
          <w:rFonts w:eastAsia="Calibri"/>
          <w:spacing w:val="-2"/>
          <w:lang w:val="lt-LT"/>
        </w:rPr>
        <w:t>ų būdu</w:t>
      </w:r>
      <w:r w:rsidR="00903498" w:rsidRPr="005B5AE0">
        <w:rPr>
          <w:rFonts w:eastAsia="Calibri"/>
          <w:spacing w:val="-2"/>
          <w:lang w:val="lt-LT"/>
        </w:rPr>
        <w:t>, bet koks ginčas sprendžiamas</w:t>
      </w:r>
      <w:r w:rsidR="00EA50F8" w:rsidRPr="005B5AE0">
        <w:rPr>
          <w:rFonts w:eastAsia="Calibri"/>
          <w:spacing w:val="-2"/>
          <w:lang w:val="lt-LT"/>
        </w:rPr>
        <w:t xml:space="preserve"> Kauno mieste, teisės aktų nustatyta tvarka.</w:t>
      </w:r>
      <w:r w:rsidR="00903498" w:rsidRPr="005B5AE0">
        <w:rPr>
          <w:rFonts w:eastAsia="Calibri"/>
          <w:spacing w:val="-2"/>
          <w:lang w:val="lt-LT"/>
        </w:rPr>
        <w:t xml:space="preserve"> </w:t>
      </w:r>
      <w:r w:rsidR="00903498" w:rsidRPr="005B5AE0">
        <w:rPr>
          <w:rFonts w:eastAsia="Calibri"/>
          <w:color w:val="000000"/>
          <w:lang w:val="lt-LT"/>
        </w:rPr>
        <w:t xml:space="preserve"> </w:t>
      </w:r>
    </w:p>
    <w:p w14:paraId="2CB2BE38" w14:textId="2CD1E271" w:rsidR="00903498" w:rsidRPr="005B5AE0" w:rsidRDefault="008A34F9" w:rsidP="008A34F9">
      <w:pPr>
        <w:pStyle w:val="Sraopastraipa"/>
        <w:shd w:val="clear" w:color="auto" w:fill="FFFFFF"/>
        <w:tabs>
          <w:tab w:val="left" w:pos="1134"/>
          <w:tab w:val="left" w:pos="1276"/>
          <w:tab w:val="left" w:pos="1560"/>
        </w:tabs>
        <w:ind w:left="709"/>
        <w:jc w:val="both"/>
        <w:rPr>
          <w:rFonts w:eastAsia="Calibri"/>
          <w:color w:val="000000"/>
          <w:lang w:val="lt-LT"/>
        </w:rPr>
      </w:pPr>
      <w:r w:rsidRPr="005B5AE0">
        <w:rPr>
          <w:rFonts w:eastAsia="Calibri"/>
          <w:color w:val="000000"/>
          <w:lang w:val="lt-LT"/>
        </w:rPr>
        <w:t>1</w:t>
      </w:r>
      <w:r w:rsidR="00FA5D9A" w:rsidRPr="005B5AE0">
        <w:rPr>
          <w:rFonts w:eastAsia="Calibri"/>
          <w:color w:val="000000"/>
          <w:lang w:val="lt-LT"/>
        </w:rPr>
        <w:t>5</w:t>
      </w:r>
      <w:r w:rsidRPr="005B5AE0">
        <w:rPr>
          <w:rFonts w:eastAsia="Calibri"/>
          <w:color w:val="000000"/>
          <w:lang w:val="lt-LT"/>
        </w:rPr>
        <w:t xml:space="preserve">.5. </w:t>
      </w:r>
      <w:r w:rsidR="00903498" w:rsidRPr="005B5AE0">
        <w:rPr>
          <w:rFonts w:eastAsia="Calibri"/>
          <w:color w:val="000000"/>
          <w:lang w:val="lt-LT"/>
        </w:rPr>
        <w:t xml:space="preserve">Sutarčiai aiškinti ir ginčams spręsti taikoma Lietuvos Respublikos teisė.  </w:t>
      </w:r>
    </w:p>
    <w:p w14:paraId="3E5393D1" w14:textId="0C591D71" w:rsidR="0052596F" w:rsidRPr="005B5AE0" w:rsidRDefault="008A34F9" w:rsidP="008A34F9">
      <w:pPr>
        <w:pStyle w:val="Sraopastraipa"/>
        <w:tabs>
          <w:tab w:val="left" w:pos="1276"/>
          <w:tab w:val="left" w:pos="1418"/>
          <w:tab w:val="left" w:pos="1560"/>
        </w:tabs>
        <w:ind w:left="-142" w:firstLine="851"/>
        <w:jc w:val="both"/>
        <w:rPr>
          <w:rFonts w:eastAsia="Calibri"/>
          <w:lang w:val="lt-LT"/>
        </w:rPr>
      </w:pPr>
      <w:r w:rsidRPr="001D0996">
        <w:rPr>
          <w:rFonts w:eastAsia="Calibri"/>
          <w:lang w:val="lt-LT"/>
        </w:rPr>
        <w:t>1</w:t>
      </w:r>
      <w:r w:rsidR="00FA5D9A" w:rsidRPr="001D0996">
        <w:rPr>
          <w:rFonts w:eastAsia="Calibri"/>
          <w:lang w:val="lt-LT"/>
        </w:rPr>
        <w:t>5</w:t>
      </w:r>
      <w:r w:rsidRPr="001D0996">
        <w:rPr>
          <w:rFonts w:eastAsia="Calibri"/>
          <w:lang w:val="lt-LT"/>
        </w:rPr>
        <w:t xml:space="preserve">.6. </w:t>
      </w:r>
      <w:r w:rsidR="00903498" w:rsidRPr="001D0996">
        <w:rPr>
          <w:rFonts w:eastAsia="Calibri"/>
          <w:lang w:val="lt-LT"/>
        </w:rPr>
        <w:t xml:space="preserve">Ši Sutartis </w:t>
      </w:r>
      <w:r w:rsidR="00870532" w:rsidRPr="005B5AE0">
        <w:rPr>
          <w:rFonts w:eastAsiaTheme="minorHAnsi"/>
          <w:lang w:val="lt-LT"/>
        </w:rPr>
        <w:t>sudaryta 4 egzemplioriais</w:t>
      </w:r>
      <w:r w:rsidR="00903498" w:rsidRPr="001D0996">
        <w:rPr>
          <w:rFonts w:eastAsia="Calibri"/>
          <w:lang w:val="lt-LT"/>
        </w:rPr>
        <w:t xml:space="preserve"> lietuvių kalba</w:t>
      </w:r>
      <w:r w:rsidR="00870532" w:rsidRPr="001D0996">
        <w:rPr>
          <w:rFonts w:eastAsia="Calibri"/>
          <w:lang w:val="lt-LT"/>
        </w:rPr>
        <w:t xml:space="preserve">, </w:t>
      </w:r>
      <w:r w:rsidR="00870532" w:rsidRPr="005B5AE0">
        <w:rPr>
          <w:rFonts w:eastAsiaTheme="minorHAnsi"/>
          <w:lang w:val="lt-LT"/>
        </w:rPr>
        <w:t>kurie pasirašius kiekvienai Šaliai bus laikomi originalais ir turės vienodą juridinę galią.</w:t>
      </w:r>
      <w:r w:rsidR="00DC7E79" w:rsidRPr="005B5AE0">
        <w:rPr>
          <w:rFonts w:eastAsiaTheme="minorHAnsi"/>
          <w:lang w:val="lt-LT"/>
        </w:rPr>
        <w:t xml:space="preserve"> </w:t>
      </w:r>
      <w:r w:rsidR="00EE6212" w:rsidRPr="005B5AE0">
        <w:rPr>
          <w:rFonts w:eastAsia="Calibri"/>
          <w:lang w:val="lt-LT"/>
        </w:rPr>
        <w:t xml:space="preserve">Užsakovo </w:t>
      </w:r>
      <w:r w:rsidR="0052596F" w:rsidRPr="005B5AE0">
        <w:rPr>
          <w:rFonts w:eastAsia="Calibri"/>
          <w:lang w:val="lt-LT"/>
        </w:rPr>
        <w:t>paskirtas asmuo, atsakingas už Sutarties ir jos pakeitimų paskelbimą pagal Viešųjų pirki</w:t>
      </w:r>
      <w:r w:rsidR="00212C34" w:rsidRPr="005B5AE0">
        <w:rPr>
          <w:rFonts w:eastAsia="Calibri"/>
          <w:lang w:val="lt-LT"/>
        </w:rPr>
        <w:t>mų įstatymo 86 stra</w:t>
      </w:r>
      <w:r w:rsidR="005F3A9C" w:rsidRPr="005B5AE0">
        <w:rPr>
          <w:rFonts w:eastAsia="Calibri"/>
          <w:lang w:val="lt-LT"/>
        </w:rPr>
        <w:t>ip</w:t>
      </w:r>
      <w:r w:rsidR="00212C34" w:rsidRPr="005B5AE0">
        <w:rPr>
          <w:rFonts w:eastAsia="Calibri"/>
          <w:lang w:val="lt-LT"/>
        </w:rPr>
        <w:t>snio 9 dalies nuostatas</w:t>
      </w:r>
      <w:r w:rsidR="0052596F" w:rsidRPr="005B5AE0">
        <w:rPr>
          <w:rFonts w:eastAsia="Calibri"/>
          <w:lang w:val="lt-LT"/>
        </w:rPr>
        <w:t xml:space="preserve"> yra</w:t>
      </w:r>
      <w:r w:rsidR="00DC0512" w:rsidRPr="005B5AE0">
        <w:rPr>
          <w:rFonts w:eastAsia="Calibri"/>
          <w:lang w:val="lt-LT"/>
        </w:rPr>
        <w:t>:</w:t>
      </w:r>
      <w:r w:rsidR="0052596F" w:rsidRPr="005B5AE0">
        <w:rPr>
          <w:rFonts w:eastAsia="Calibri"/>
          <w:lang w:val="lt-LT"/>
        </w:rPr>
        <w:t xml:space="preserve"> </w:t>
      </w:r>
      <w:r w:rsidR="0052596F" w:rsidRPr="005B5AE0">
        <w:rPr>
          <w:rFonts w:eastAsia="Calibri"/>
          <w:i/>
          <w:highlight w:val="lightGray"/>
          <w:lang w:val="lt-LT"/>
        </w:rPr>
        <w:t>vardas, pavardė, pareigos</w:t>
      </w:r>
      <w:r w:rsidR="0052596F" w:rsidRPr="005B5AE0">
        <w:rPr>
          <w:rFonts w:eastAsia="Calibri"/>
          <w:highlight w:val="lightGray"/>
          <w:lang w:val="lt-LT"/>
        </w:rPr>
        <w:t xml:space="preserve"> el. paštas</w:t>
      </w:r>
      <w:r w:rsidR="00DC0512" w:rsidRPr="005B5AE0">
        <w:rPr>
          <w:rFonts w:eastAsia="Calibri"/>
          <w:highlight w:val="lightGray"/>
          <w:lang w:val="lt-LT"/>
        </w:rPr>
        <w:t>__________________</w:t>
      </w:r>
      <w:r w:rsidR="0052596F" w:rsidRPr="005B5AE0">
        <w:rPr>
          <w:rFonts w:eastAsia="Calibri"/>
          <w:highlight w:val="lightGray"/>
          <w:lang w:val="lt-LT"/>
        </w:rPr>
        <w:t>, tel.</w:t>
      </w:r>
      <w:r w:rsidR="00DC0512" w:rsidRPr="005B5AE0">
        <w:rPr>
          <w:rFonts w:eastAsia="Calibri"/>
          <w:highlight w:val="lightGray"/>
          <w:lang w:val="lt-LT"/>
        </w:rPr>
        <w:t xml:space="preserve"> _________________</w:t>
      </w:r>
      <w:r w:rsidR="0052596F" w:rsidRPr="005B5AE0">
        <w:rPr>
          <w:rFonts w:eastAsia="Calibri"/>
          <w:highlight w:val="lightGray"/>
          <w:lang w:val="lt-LT"/>
        </w:rPr>
        <w:t>.</w:t>
      </w:r>
    </w:p>
    <w:p w14:paraId="6DFDCBEB" w14:textId="0395C283" w:rsidR="00870532" w:rsidRPr="005B5AE0" w:rsidRDefault="008262B3" w:rsidP="00FA5D9A">
      <w:pPr>
        <w:pStyle w:val="Sraopastraipa"/>
        <w:numPr>
          <w:ilvl w:val="1"/>
          <w:numId w:val="31"/>
        </w:numPr>
        <w:tabs>
          <w:tab w:val="left" w:pos="1134"/>
          <w:tab w:val="left" w:pos="1276"/>
          <w:tab w:val="left" w:pos="1418"/>
          <w:tab w:val="left" w:pos="1560"/>
        </w:tabs>
        <w:ind w:left="-142" w:firstLine="851"/>
        <w:jc w:val="both"/>
        <w:rPr>
          <w:rFonts w:eastAsia="Calibri"/>
          <w:lang w:val="lt-LT"/>
        </w:rPr>
      </w:pPr>
      <w:r w:rsidRPr="005B5AE0">
        <w:rPr>
          <w:lang w:val="lt-LT" w:eastAsia="lt-LT"/>
        </w:rPr>
        <w:t xml:space="preserve">Sutartis sudaryta elektroniniu ir (ar) mobiliu parašu laikoma, kad Sutartis sudaryta Šalių atstovams pasirašius elektroniniu ir (ar) mobiliu parašu, taip Šalims pasiliekant po Šaliai skirtą Sutarties egzempliorių.  </w:t>
      </w:r>
    </w:p>
    <w:p w14:paraId="01EF715D" w14:textId="16740F15"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lang w:eastAsia="lt-LT"/>
        </w:rPr>
        <w:t>1</w:t>
      </w:r>
      <w:r w:rsidR="00FA5D9A" w:rsidRPr="005B5AE0">
        <w:rPr>
          <w:lang w:eastAsia="lt-LT"/>
        </w:rPr>
        <w:t>5</w:t>
      </w:r>
      <w:r w:rsidRPr="005B5AE0">
        <w:rPr>
          <w:lang w:eastAsia="lt-LT"/>
        </w:rPr>
        <w:t xml:space="preserve">.8. </w:t>
      </w:r>
      <w:r w:rsidR="00870532" w:rsidRPr="005B5AE0">
        <w:rPr>
          <w:rFonts w:eastAsiaTheme="minorHAnsi"/>
        </w:rPr>
        <w:t>Visi pranešimai ir kitas Šalių susirašinėjimas pagal Sutartį vykdomi lietuvių kalba ir įteikiami kitai Sutarties Šaliai pasirašytinai arba siunčiami paštu ir (arba) elektroniniu paštu</w:t>
      </w:r>
      <w:r w:rsidR="008F3B5A" w:rsidRPr="005B5AE0">
        <w:rPr>
          <w:rFonts w:eastAsiaTheme="minorHAnsi"/>
        </w:rPr>
        <w:t>,</w:t>
      </w:r>
      <w:r w:rsidR="00870532" w:rsidRPr="005B5AE0">
        <w:rPr>
          <w:rFonts w:eastAsiaTheme="minorHAnsi"/>
        </w:rPr>
        <w:t xml:space="preserve"> kaip nurodyta Sutartyje. Laikoma, kad paskutiniu Šaliai žinomu kitos Šalies adresu</w:t>
      </w:r>
      <w:r w:rsidR="008F3B5A" w:rsidRPr="005B5AE0">
        <w:rPr>
          <w:rFonts w:eastAsiaTheme="minorHAnsi"/>
        </w:rPr>
        <w:t>,</w:t>
      </w:r>
      <w:r w:rsidR="00870532" w:rsidRPr="005B5AE0">
        <w:rPr>
          <w:rFonts w:eastAsiaTheme="minorHAnsi"/>
        </w:rPr>
        <w:t xml:space="preserve"> paštu išsiųstus dokumentus kita Šalis gavo trečią darbo dieną, einančią po tos dienos, kai Šalis kitai Šaliai siunčiamus dokumentus įteikė pašto paslaugas teikiančiai įmonei.</w:t>
      </w:r>
    </w:p>
    <w:p w14:paraId="42FBD2C7" w14:textId="7D73637B"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.9. </w:t>
      </w:r>
      <w:r w:rsidR="00870532" w:rsidRPr="005B5AE0">
        <w:rPr>
          <w:rFonts w:eastAsiaTheme="minorHAnsi"/>
        </w:rPr>
        <w:t xml:space="preserve">Jeigu keičiasi Šalies adresai, banko sąskaitų numeriai ir (arba) kiti rekvizitai, ta Šalis </w:t>
      </w:r>
      <w:r w:rsidR="008F3B5A" w:rsidRPr="005B5AE0">
        <w:rPr>
          <w:rFonts w:eastAsiaTheme="minorHAnsi"/>
        </w:rPr>
        <w:t>nedelsiant</w:t>
      </w:r>
      <w:r w:rsidR="00870532" w:rsidRPr="005B5AE0">
        <w:rPr>
          <w:rFonts w:eastAsiaTheme="minorHAnsi"/>
        </w:rPr>
        <w:t xml:space="preserve"> privalo apie tai informuoti kitą Šalį.</w:t>
      </w:r>
    </w:p>
    <w:p w14:paraId="26C4BB96" w14:textId="0B04140A"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.10. </w:t>
      </w:r>
      <w:r w:rsidR="00870532" w:rsidRPr="005B5AE0">
        <w:rPr>
          <w:rFonts w:eastAsiaTheme="minorHAnsi"/>
        </w:rPr>
        <w:t>Šalis, neįvykdžiusi 1</w:t>
      </w:r>
      <w:r w:rsidR="00FA5D9A" w:rsidRPr="005B5AE0">
        <w:rPr>
          <w:rFonts w:eastAsiaTheme="minorHAnsi"/>
        </w:rPr>
        <w:t>5</w:t>
      </w:r>
      <w:r w:rsidR="00870532" w:rsidRPr="005B5AE0">
        <w:rPr>
          <w:rFonts w:eastAsiaTheme="minorHAnsi"/>
        </w:rPr>
        <w:t>.</w:t>
      </w:r>
      <w:r w:rsidRPr="005B5AE0">
        <w:rPr>
          <w:rFonts w:eastAsiaTheme="minorHAnsi"/>
        </w:rPr>
        <w:t>9.</w:t>
      </w:r>
      <w:r w:rsidR="00870532" w:rsidRPr="005B5AE0">
        <w:rPr>
          <w:rFonts w:eastAsiaTheme="minorHAnsi"/>
        </w:rPr>
        <w:t xml:space="preserve">  punkte nustatytų reikalavimų, negali reikšti pretenzijų ir atsikirtimų, jog kitos Šalies veiksmai, atlikti pagal paskutinius jai žinomus rekvizitus, neatitinka Sutarties sąlygų arba jog ji negavo pranešimų, siųstų pagal tuos rekvizitus.</w:t>
      </w:r>
    </w:p>
    <w:p w14:paraId="4843AC0C" w14:textId="29814B1D"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.11. </w:t>
      </w:r>
      <w:r w:rsidR="00870532" w:rsidRPr="005B5AE0">
        <w:rPr>
          <w:rFonts w:eastAsiaTheme="minorHAnsi"/>
        </w:rPr>
        <w:t>Šalys patvirtina, kad Sutartis atitinka jų valią ir tikruosius jų ketinimus, Sutarties prasmė ir pasekmės Šalims aiškios.</w:t>
      </w:r>
    </w:p>
    <w:p w14:paraId="5A2A4A73" w14:textId="602B4F21" w:rsidR="00903498" w:rsidRPr="005B5AE0" w:rsidRDefault="008A34F9" w:rsidP="008A34F9">
      <w:pPr>
        <w:tabs>
          <w:tab w:val="left" w:pos="1134"/>
          <w:tab w:val="left" w:pos="1276"/>
          <w:tab w:val="left" w:pos="1418"/>
          <w:tab w:val="left" w:pos="1560"/>
        </w:tabs>
        <w:ind w:left="360" w:firstLine="349"/>
        <w:jc w:val="both"/>
        <w:rPr>
          <w:rFonts w:eastAsia="Calibri"/>
        </w:rPr>
      </w:pPr>
      <w:r w:rsidRPr="005B5AE0">
        <w:rPr>
          <w:rFonts w:eastAsia="Calibri"/>
        </w:rPr>
        <w:t>1</w:t>
      </w:r>
      <w:r w:rsidR="00FA5D9A" w:rsidRPr="005B5AE0">
        <w:rPr>
          <w:rFonts w:eastAsia="Calibri"/>
        </w:rPr>
        <w:t>5</w:t>
      </w:r>
      <w:r w:rsidRPr="005B5AE0">
        <w:rPr>
          <w:rFonts w:eastAsia="Calibri"/>
        </w:rPr>
        <w:t>.12.</w:t>
      </w:r>
      <w:r w:rsidR="00903498" w:rsidRPr="005B5AE0">
        <w:rPr>
          <w:rFonts w:eastAsia="Calibri"/>
        </w:rPr>
        <w:t>Visi Sutarties priedai yra neatskiriamos sudedamosios Sutarties dalys:</w:t>
      </w:r>
    </w:p>
    <w:p w14:paraId="237704E1" w14:textId="2ACE0FE8" w:rsidR="00903498" w:rsidRPr="005B5AE0" w:rsidRDefault="00DE5558" w:rsidP="00184D1F">
      <w:pPr>
        <w:tabs>
          <w:tab w:val="left" w:pos="1134"/>
          <w:tab w:val="left" w:pos="1276"/>
          <w:tab w:val="left" w:pos="1418"/>
          <w:tab w:val="left" w:pos="1560"/>
        </w:tabs>
        <w:ind w:firstLine="709"/>
        <w:jc w:val="both"/>
        <w:rPr>
          <w:rFonts w:eastAsia="Calibri"/>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.1</w:t>
      </w:r>
      <w:r w:rsidR="00184D1F"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 Pagrindinės sutarties </w:t>
      </w:r>
      <w:r w:rsidR="00130E45" w:rsidRPr="005B5AE0">
        <w:rPr>
          <w:rFonts w:eastAsia="Calibri"/>
        </w:rPr>
        <w:t>projektas</w:t>
      </w:r>
      <w:r w:rsidR="00130E45" w:rsidRPr="005B5AE0">
        <w:rPr>
          <w:rFonts w:eastAsia="Calibri"/>
          <w:highlight w:val="lightGray"/>
        </w:rPr>
        <w:t xml:space="preserve">, </w:t>
      </w:r>
      <w:r w:rsidR="007B505C" w:rsidRPr="005B5AE0">
        <w:rPr>
          <w:rFonts w:eastAsia="Calibri"/>
          <w:highlight w:val="lightGray"/>
        </w:rPr>
        <w:t>X</w:t>
      </w:r>
      <w:r w:rsidR="00130E45" w:rsidRPr="005B5AE0">
        <w:rPr>
          <w:rFonts w:eastAsia="Calibri"/>
          <w:highlight w:val="lightGray"/>
        </w:rPr>
        <w:t xml:space="preserve"> lapų</w:t>
      </w:r>
      <w:r w:rsidR="00903498" w:rsidRPr="005B5AE0">
        <w:rPr>
          <w:rFonts w:eastAsia="Calibri"/>
        </w:rPr>
        <w:t>;</w:t>
      </w:r>
    </w:p>
    <w:p w14:paraId="4C59CBB9" w14:textId="48F91F00" w:rsidR="00870532" w:rsidRPr="005B5AE0" w:rsidRDefault="00DE5558" w:rsidP="00870532">
      <w:pPr>
        <w:spacing w:after="120"/>
        <w:jc w:val="both"/>
        <w:rPr>
          <w:rFonts w:eastAsia="Calibri"/>
          <w:bCs/>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.2</w:t>
      </w:r>
      <w:r w:rsidR="00184D1F" w:rsidRPr="005B5AE0">
        <w:rPr>
          <w:rFonts w:eastAsia="Calibri"/>
        </w:rPr>
        <w:t>.</w:t>
      </w:r>
      <w:r w:rsidR="007D3296"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w:t>
      </w:r>
      <w:r w:rsidR="000F702E" w:rsidRPr="005B5AE0">
        <w:rPr>
          <w:rFonts w:eastAsia="Calibri"/>
          <w:highlight w:val="lightGray"/>
        </w:rPr>
        <w:t>_____________,</w:t>
      </w:r>
      <w:r w:rsidR="00903498" w:rsidRPr="005B5AE0">
        <w:rPr>
          <w:rFonts w:eastAsia="Calibri"/>
          <w:highlight w:val="lightGray"/>
        </w:rPr>
        <w:t>[</w:t>
      </w:r>
      <w:r w:rsidR="00903498" w:rsidRPr="005B5AE0">
        <w:rPr>
          <w:rFonts w:eastAsia="Calibri"/>
          <w:i/>
          <w:highlight w:val="lightGray"/>
        </w:rPr>
        <w:t>X</w:t>
      </w:r>
      <w:r w:rsidR="00903498" w:rsidRPr="005B5AE0">
        <w:rPr>
          <w:rFonts w:eastAsia="Calibri"/>
          <w:highlight w:val="lightGray"/>
        </w:rPr>
        <w:t>]</w:t>
      </w:r>
      <w:r w:rsidR="00903498" w:rsidRPr="005B5AE0">
        <w:rPr>
          <w:rFonts w:eastAsia="Calibri"/>
          <w:bCs/>
          <w:highlight w:val="lightGray"/>
        </w:rPr>
        <w:t xml:space="preserve"> lapai</w:t>
      </w:r>
      <w:r w:rsidR="00870532" w:rsidRPr="005B5AE0">
        <w:rPr>
          <w:rFonts w:eastAsia="Calibri"/>
          <w:bCs/>
        </w:rPr>
        <w:t>;</w:t>
      </w:r>
    </w:p>
    <w:p w14:paraId="18F4C3E9" w14:textId="373DFA93" w:rsidR="00FD0DDE" w:rsidRPr="005B5AE0" w:rsidRDefault="00FD0DDE" w:rsidP="00870532">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.12.3. Sutarties </w:t>
      </w:r>
      <w:r w:rsidR="000F702E" w:rsidRPr="005B5AE0">
        <w:rPr>
          <w:rFonts w:eastAsia="Calibri"/>
          <w:bCs/>
          <w:highlight w:val="lightGray"/>
        </w:rPr>
        <w:t>__</w:t>
      </w:r>
      <w:r w:rsidRPr="005B5AE0">
        <w:rPr>
          <w:rFonts w:eastAsia="Calibri"/>
          <w:bCs/>
        </w:rPr>
        <w:t xml:space="preserve"> priedas –</w:t>
      </w:r>
      <w:r w:rsidR="000F702E" w:rsidRPr="005B5AE0">
        <w:rPr>
          <w:rFonts w:eastAsia="Calibri"/>
          <w:bCs/>
        </w:rPr>
        <w:t xml:space="preserve">  </w:t>
      </w:r>
      <w:r w:rsidR="000F702E" w:rsidRPr="005B5AE0">
        <w:rPr>
          <w:rFonts w:eastAsia="Calibri"/>
          <w:bCs/>
          <w:highlight w:val="lightGray"/>
        </w:rPr>
        <w:t xml:space="preserve"> 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5160EE9A" w14:textId="5FC2A321" w:rsidR="00FD0DDE" w:rsidRPr="005B5AE0" w:rsidRDefault="00FD0DDE" w:rsidP="00FD0DDE">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.12.4. Sutarties </w:t>
      </w:r>
      <w:r w:rsidR="000F702E" w:rsidRPr="005B5AE0">
        <w:rPr>
          <w:rFonts w:eastAsia="Calibri"/>
          <w:bCs/>
          <w:highlight w:val="lightGray"/>
        </w:rPr>
        <w:t>__</w:t>
      </w:r>
      <w:r w:rsidRPr="005B5AE0">
        <w:rPr>
          <w:rFonts w:eastAsia="Calibri"/>
          <w:bCs/>
        </w:rPr>
        <w:t>priedas –</w:t>
      </w:r>
      <w:r w:rsidR="000F702E" w:rsidRPr="005B5AE0">
        <w:rPr>
          <w:rFonts w:eastAsia="Calibri"/>
          <w:bCs/>
          <w:highlight w:val="lightGray"/>
        </w:rPr>
        <w:t>_____________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169DD494" w14:textId="1F2CE9CE" w:rsidR="00903498" w:rsidRPr="005B5AE0" w:rsidRDefault="00903498" w:rsidP="008F3B5A">
      <w:pPr>
        <w:spacing w:after="120"/>
        <w:jc w:val="both"/>
        <w:rPr>
          <w:rFonts w:eastAsiaTheme="minorHAnsi"/>
        </w:rPr>
      </w:pPr>
    </w:p>
    <w:p w14:paraId="1A09F101" w14:textId="01690769" w:rsidR="00903498" w:rsidRPr="001D0996" w:rsidRDefault="00FA5D9A" w:rsidP="00FA5D9A">
      <w:pPr>
        <w:pStyle w:val="Sraopastraipa"/>
        <w:tabs>
          <w:tab w:val="left" w:pos="3402"/>
        </w:tabs>
        <w:ind w:left="2977"/>
        <w:rPr>
          <w:rFonts w:eastAsia="Calibri"/>
          <w:b/>
          <w:bCs/>
          <w:lang w:val="lt-LT"/>
        </w:rPr>
      </w:pPr>
      <w:r w:rsidRPr="001D0996">
        <w:rPr>
          <w:rFonts w:eastAsia="Calibri"/>
          <w:b/>
          <w:bCs/>
          <w:lang w:val="lt-LT"/>
        </w:rPr>
        <w:t xml:space="preserve">16. </w:t>
      </w:r>
      <w:r w:rsidR="00903498" w:rsidRPr="001D0996">
        <w:rPr>
          <w:rFonts w:eastAsia="Calibri"/>
          <w:b/>
          <w:bCs/>
          <w:lang w:val="lt-LT"/>
        </w:rPr>
        <w:t>ŠALIŲ REKVIZITAI</w:t>
      </w:r>
    </w:p>
    <w:p w14:paraId="29D7843E" w14:textId="77777777" w:rsidR="00AE2870" w:rsidRPr="001D0996" w:rsidRDefault="00AE2870" w:rsidP="00AE2870">
      <w:pPr>
        <w:pStyle w:val="Sraopastraipa"/>
        <w:tabs>
          <w:tab w:val="left" w:pos="3402"/>
        </w:tabs>
        <w:ind w:left="2977"/>
        <w:rPr>
          <w:rFonts w:eastAsia="Calibri"/>
          <w:b/>
          <w:bCs/>
          <w:lang w:val="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94"/>
      </w:tblGrid>
      <w:tr w:rsidR="00870532" w:rsidRPr="005B5AE0" w14:paraId="0FD81865" w14:textId="77777777" w:rsidTr="008F3B5A">
        <w:tc>
          <w:tcPr>
            <w:tcW w:w="4390" w:type="dxa"/>
          </w:tcPr>
          <w:p w14:paraId="555C75A2" w14:textId="77777777" w:rsidR="00870532" w:rsidRPr="005B5AE0" w:rsidRDefault="00870532" w:rsidP="007E2E70">
            <w:pPr>
              <w:pStyle w:val="stilius"/>
              <w:widowControl/>
              <w:tabs>
                <w:tab w:val="clear" w:pos="567"/>
              </w:tabs>
              <w:spacing w:after="120"/>
              <w:ind w:left="0" w:firstLine="0"/>
              <w:rPr>
                <w:szCs w:val="24"/>
                <w:lang w:val="lt-LT"/>
              </w:rPr>
            </w:pPr>
            <w:r w:rsidRPr="005B5AE0">
              <w:rPr>
                <w:b/>
                <w:szCs w:val="24"/>
                <w:lang w:val="lt-LT"/>
              </w:rPr>
              <w:t>Užsakovas:</w:t>
            </w:r>
          </w:p>
        </w:tc>
        <w:tc>
          <w:tcPr>
            <w:tcW w:w="4394" w:type="dxa"/>
          </w:tcPr>
          <w:p w14:paraId="5719B240" w14:textId="77777777" w:rsidR="00870532" w:rsidRPr="005B5AE0" w:rsidRDefault="00870532" w:rsidP="007E2E70">
            <w:pPr>
              <w:pStyle w:val="stilius"/>
              <w:widowControl/>
              <w:tabs>
                <w:tab w:val="clear" w:pos="567"/>
              </w:tabs>
              <w:spacing w:after="120"/>
              <w:ind w:left="0" w:firstLine="0"/>
              <w:rPr>
                <w:b/>
                <w:szCs w:val="24"/>
                <w:lang w:val="lt-LT"/>
              </w:rPr>
            </w:pPr>
            <w:r w:rsidRPr="001D0996">
              <w:rPr>
                <w:b/>
                <w:bCs/>
                <w:spacing w:val="-3"/>
                <w:szCs w:val="24"/>
                <w:lang w:val="lt-LT"/>
              </w:rPr>
              <w:t>Rangovas Nr. 1:</w:t>
            </w:r>
          </w:p>
        </w:tc>
      </w:tr>
      <w:tr w:rsidR="00870532" w:rsidRPr="005B5AE0" w14:paraId="7019F8AD" w14:textId="77777777" w:rsidTr="008F3B5A">
        <w:trPr>
          <w:trHeight w:val="2731"/>
        </w:trPr>
        <w:tc>
          <w:tcPr>
            <w:tcW w:w="4390" w:type="dxa"/>
          </w:tcPr>
          <w:p w14:paraId="702C97A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Kauno technologijos universitetas</w:t>
            </w:r>
          </w:p>
          <w:p w14:paraId="79C3E8D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K. Donelaičio g. 73, Kaunas LT-44249</w:t>
            </w:r>
          </w:p>
          <w:p w14:paraId="6BC973D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Institucijos kodas 111950581</w:t>
            </w:r>
          </w:p>
          <w:p w14:paraId="2A6D442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PVM kodas LT119505811</w:t>
            </w:r>
          </w:p>
          <w:p w14:paraId="3CDBCE81"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 xml:space="preserve">A/s LT </w:t>
            </w:r>
            <w:r w:rsidRPr="001D0996">
              <w:rPr>
                <w:szCs w:val="24"/>
                <w:lang w:val="lt-LT"/>
              </w:rPr>
              <w:t>977300010130107320</w:t>
            </w:r>
          </w:p>
          <w:p w14:paraId="578DF1E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„Swedbank“, AB</w:t>
            </w:r>
          </w:p>
          <w:p w14:paraId="7B85BF8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Banko kodas 73000</w:t>
            </w:r>
          </w:p>
          <w:p w14:paraId="55114FA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Tel. (8 37) 30 00 00</w:t>
            </w:r>
          </w:p>
          <w:p w14:paraId="14295060"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Faksas (8 37) 32 41 44</w:t>
            </w:r>
          </w:p>
          <w:p w14:paraId="0FFD27C7" w14:textId="77777777" w:rsidR="00870532" w:rsidRPr="005B5AE0" w:rsidRDefault="00870532" w:rsidP="007E2E70">
            <w:pPr>
              <w:pStyle w:val="stilius"/>
              <w:widowControl/>
              <w:tabs>
                <w:tab w:val="clear" w:pos="567"/>
              </w:tabs>
              <w:spacing w:after="120"/>
              <w:ind w:left="0" w:firstLine="0"/>
              <w:rPr>
                <w:szCs w:val="24"/>
                <w:lang w:val="lt-LT"/>
              </w:rPr>
            </w:pPr>
            <w:proofErr w:type="spellStart"/>
            <w:r w:rsidRPr="005B5AE0">
              <w:rPr>
                <w:szCs w:val="24"/>
                <w:lang w:val="lt-LT"/>
              </w:rPr>
              <w:t>El.paštas</w:t>
            </w:r>
            <w:proofErr w:type="spellEnd"/>
            <w:r w:rsidRPr="005B5AE0">
              <w:rPr>
                <w:szCs w:val="24"/>
                <w:lang w:val="lt-LT"/>
              </w:rPr>
              <w:t xml:space="preserve"> – </w:t>
            </w:r>
          </w:p>
        </w:tc>
        <w:tc>
          <w:tcPr>
            <w:tcW w:w="4394" w:type="dxa"/>
          </w:tcPr>
          <w:p w14:paraId="7DEBB9E8" w14:textId="77777777" w:rsidR="00870532" w:rsidRPr="005B5AE0" w:rsidRDefault="00870532" w:rsidP="007E2E70">
            <w:pPr>
              <w:spacing w:after="120"/>
              <w:rPr>
                <w:lang w:eastAsia="lt-LT"/>
              </w:rPr>
            </w:pPr>
          </w:p>
          <w:p w14:paraId="5747F776" w14:textId="77777777" w:rsidR="00870532" w:rsidRPr="005B5AE0" w:rsidRDefault="00870532" w:rsidP="007E2E70">
            <w:pPr>
              <w:spacing w:after="120"/>
              <w:rPr>
                <w:lang w:eastAsia="lt-LT"/>
              </w:rPr>
            </w:pPr>
          </w:p>
          <w:p w14:paraId="7EED3F35" w14:textId="77777777" w:rsidR="00870532" w:rsidRPr="005B5AE0" w:rsidRDefault="00870532" w:rsidP="007E2E70">
            <w:pPr>
              <w:spacing w:after="120"/>
              <w:rPr>
                <w:lang w:eastAsia="lt-LT"/>
              </w:rPr>
            </w:pPr>
          </w:p>
          <w:p w14:paraId="6E9ED02F" w14:textId="77777777" w:rsidR="00870532" w:rsidRPr="005B5AE0" w:rsidRDefault="00870532" w:rsidP="007E2E70">
            <w:pPr>
              <w:spacing w:after="120"/>
              <w:rPr>
                <w:lang w:eastAsia="lt-LT"/>
              </w:rPr>
            </w:pPr>
          </w:p>
          <w:p w14:paraId="5DA585B2" w14:textId="77777777" w:rsidR="00870532" w:rsidRPr="005B5AE0" w:rsidRDefault="00870532" w:rsidP="007E2E70">
            <w:pPr>
              <w:spacing w:after="120"/>
              <w:rPr>
                <w:lang w:eastAsia="lt-LT"/>
              </w:rPr>
            </w:pPr>
          </w:p>
          <w:p w14:paraId="3206E9C9" w14:textId="77777777" w:rsidR="00870532" w:rsidRPr="005B5AE0" w:rsidRDefault="00870532" w:rsidP="007E2E70">
            <w:pPr>
              <w:spacing w:after="120"/>
              <w:rPr>
                <w:lang w:eastAsia="lt-LT"/>
              </w:rPr>
            </w:pPr>
          </w:p>
          <w:p w14:paraId="4E43A1FB" w14:textId="77777777" w:rsidR="00870532" w:rsidRPr="005B5AE0" w:rsidRDefault="00870532" w:rsidP="007E2E70">
            <w:pPr>
              <w:spacing w:after="120"/>
              <w:rPr>
                <w:lang w:eastAsia="lt-LT"/>
              </w:rPr>
            </w:pPr>
          </w:p>
          <w:p w14:paraId="13A9EB7C" w14:textId="77777777" w:rsidR="00870532" w:rsidRPr="005B5AE0" w:rsidRDefault="00870532" w:rsidP="007E2E70">
            <w:pPr>
              <w:spacing w:after="120"/>
              <w:rPr>
                <w:lang w:eastAsia="lt-LT"/>
              </w:rPr>
            </w:pPr>
          </w:p>
          <w:p w14:paraId="78BBAA97" w14:textId="77777777" w:rsidR="00870532" w:rsidRPr="005B5AE0" w:rsidRDefault="00870532" w:rsidP="007E2E70">
            <w:pPr>
              <w:spacing w:after="120"/>
              <w:rPr>
                <w:lang w:eastAsia="lt-LT"/>
              </w:rPr>
            </w:pPr>
          </w:p>
          <w:p w14:paraId="528C6C0C" w14:textId="77777777" w:rsidR="00870532" w:rsidRPr="005B5AE0" w:rsidRDefault="00870532" w:rsidP="007E2E70">
            <w:pPr>
              <w:spacing w:after="120"/>
              <w:rPr>
                <w:lang w:eastAsia="lt-LT"/>
              </w:rPr>
            </w:pPr>
          </w:p>
        </w:tc>
      </w:tr>
      <w:tr w:rsidR="00870532" w:rsidRPr="005B5AE0" w14:paraId="74C51FF3" w14:textId="77777777" w:rsidTr="008F3B5A">
        <w:tc>
          <w:tcPr>
            <w:tcW w:w="4390" w:type="dxa"/>
          </w:tcPr>
          <w:p w14:paraId="2F65E967"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3B7E543" w14:textId="67EE8769"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i/>
                <w:szCs w:val="24"/>
                <w:highlight w:val="lightGray"/>
                <w:lang w:val="lt-LT"/>
              </w:rPr>
              <w:t>)</w:t>
            </w:r>
          </w:p>
          <w:p w14:paraId="70E33B2A"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861B5F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378E9A60" w14:textId="0305195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szCs w:val="24"/>
                <w:lang w:val="lt-LT"/>
              </w:rPr>
              <w:t>)</w:t>
            </w:r>
          </w:p>
        </w:tc>
      </w:tr>
      <w:tr w:rsidR="00870532" w:rsidRPr="005B5AE0" w14:paraId="35A4451A" w14:textId="77777777" w:rsidTr="008F3B5A">
        <w:tc>
          <w:tcPr>
            <w:tcW w:w="4390" w:type="dxa"/>
          </w:tcPr>
          <w:p w14:paraId="4967ADA1"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97CD92C" w14:textId="77777777" w:rsidR="00870532" w:rsidRPr="005B5AE0" w:rsidRDefault="00870532" w:rsidP="007E2E70">
            <w:pPr>
              <w:pStyle w:val="stilius"/>
              <w:widowControl/>
              <w:tabs>
                <w:tab w:val="clear" w:pos="567"/>
              </w:tabs>
              <w:spacing w:after="120"/>
              <w:ind w:left="0" w:firstLine="0"/>
              <w:rPr>
                <w:b/>
                <w:szCs w:val="24"/>
                <w:lang w:val="lt-LT"/>
              </w:rPr>
            </w:pPr>
            <w:r w:rsidRPr="005B5AE0">
              <w:rPr>
                <w:b/>
                <w:szCs w:val="24"/>
                <w:lang w:val="lt-LT"/>
              </w:rPr>
              <w:t>Rangovas Nr. 2:</w:t>
            </w:r>
          </w:p>
        </w:tc>
      </w:tr>
      <w:tr w:rsidR="00870532" w:rsidRPr="005B5AE0" w14:paraId="73430CB8" w14:textId="77777777" w:rsidTr="008F3B5A">
        <w:tc>
          <w:tcPr>
            <w:tcW w:w="4390" w:type="dxa"/>
          </w:tcPr>
          <w:p w14:paraId="79FBC1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A336C0E" w14:textId="77777777" w:rsidR="00870532" w:rsidRPr="005B5AE0" w:rsidRDefault="00870532" w:rsidP="007E2E70">
            <w:pPr>
              <w:spacing w:after="120"/>
              <w:rPr>
                <w:lang w:eastAsia="lt-LT"/>
              </w:rPr>
            </w:pPr>
          </w:p>
          <w:p w14:paraId="31C54135" w14:textId="77777777" w:rsidR="00870532" w:rsidRPr="005B5AE0" w:rsidRDefault="00870532" w:rsidP="007E2E70">
            <w:pPr>
              <w:spacing w:after="120"/>
              <w:rPr>
                <w:lang w:eastAsia="lt-LT"/>
              </w:rPr>
            </w:pPr>
          </w:p>
          <w:p w14:paraId="77636C36" w14:textId="77777777" w:rsidR="00870532" w:rsidRPr="005B5AE0" w:rsidRDefault="00870532" w:rsidP="007E2E70">
            <w:pPr>
              <w:spacing w:after="120"/>
              <w:rPr>
                <w:lang w:eastAsia="lt-LT"/>
              </w:rPr>
            </w:pPr>
          </w:p>
          <w:p w14:paraId="3C3B4B47" w14:textId="77777777" w:rsidR="00870532" w:rsidRPr="005B5AE0" w:rsidRDefault="00870532" w:rsidP="007E2E70">
            <w:pPr>
              <w:spacing w:after="120"/>
              <w:rPr>
                <w:lang w:eastAsia="lt-LT"/>
              </w:rPr>
            </w:pPr>
          </w:p>
          <w:p w14:paraId="49C3BFC7" w14:textId="77777777" w:rsidR="00870532" w:rsidRPr="005B5AE0" w:rsidRDefault="00870532" w:rsidP="007E2E70">
            <w:pPr>
              <w:spacing w:after="120"/>
              <w:rPr>
                <w:lang w:eastAsia="lt-LT"/>
              </w:rPr>
            </w:pPr>
          </w:p>
          <w:p w14:paraId="75A11F17" w14:textId="77777777" w:rsidR="00870532" w:rsidRPr="005B5AE0" w:rsidRDefault="00870532" w:rsidP="007E2E70">
            <w:pPr>
              <w:spacing w:after="120"/>
              <w:rPr>
                <w:lang w:eastAsia="lt-LT"/>
              </w:rPr>
            </w:pPr>
          </w:p>
          <w:p w14:paraId="4132A17A" w14:textId="77777777" w:rsidR="00870532" w:rsidRPr="005B5AE0" w:rsidRDefault="00870532" w:rsidP="007E2E70">
            <w:pPr>
              <w:spacing w:after="120"/>
              <w:rPr>
                <w:lang w:eastAsia="lt-LT"/>
              </w:rPr>
            </w:pPr>
          </w:p>
          <w:p w14:paraId="4E69A35B" w14:textId="77777777" w:rsidR="00870532" w:rsidRPr="005B5AE0" w:rsidRDefault="00870532" w:rsidP="007E2E70">
            <w:pPr>
              <w:spacing w:after="120"/>
              <w:rPr>
                <w:lang w:eastAsia="lt-LT"/>
              </w:rPr>
            </w:pPr>
          </w:p>
          <w:p w14:paraId="45ACB253" w14:textId="77777777" w:rsidR="00870532" w:rsidRPr="005B5AE0" w:rsidRDefault="00870532" w:rsidP="007E2E70">
            <w:pPr>
              <w:spacing w:after="120"/>
              <w:rPr>
                <w:lang w:eastAsia="lt-LT"/>
              </w:rPr>
            </w:pPr>
          </w:p>
          <w:p w14:paraId="0D41F2F2" w14:textId="77777777" w:rsidR="00870532" w:rsidRPr="005B5AE0" w:rsidRDefault="00870532" w:rsidP="007E2E70">
            <w:pPr>
              <w:spacing w:after="120"/>
              <w:rPr>
                <w:lang w:eastAsia="lt-LT"/>
              </w:rPr>
            </w:pPr>
          </w:p>
          <w:p w14:paraId="3611EAC2" w14:textId="77777777" w:rsidR="00870532" w:rsidRPr="005B5AE0" w:rsidRDefault="00870532" w:rsidP="007E2E70">
            <w:pPr>
              <w:spacing w:after="120"/>
              <w:rPr>
                <w:lang w:eastAsia="lt-LT"/>
              </w:rPr>
            </w:pPr>
          </w:p>
          <w:p w14:paraId="6867DAD5" w14:textId="77777777" w:rsidR="00870532" w:rsidRPr="005B5AE0" w:rsidRDefault="00870532" w:rsidP="007E2E70">
            <w:pPr>
              <w:spacing w:after="120"/>
              <w:rPr>
                <w:lang w:eastAsia="lt-LT"/>
              </w:rPr>
            </w:pPr>
          </w:p>
        </w:tc>
      </w:tr>
      <w:tr w:rsidR="00870532" w:rsidRPr="005B5AE0" w14:paraId="5ACC8A60" w14:textId="77777777" w:rsidTr="008F3B5A">
        <w:tc>
          <w:tcPr>
            <w:tcW w:w="4390" w:type="dxa"/>
          </w:tcPr>
          <w:p w14:paraId="6E4BEBE6"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1A5B689" w14:textId="60DE2FCA"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szCs w:val="24"/>
                <w:lang w:val="lt-LT"/>
              </w:rPr>
              <w:t>)</w:t>
            </w:r>
          </w:p>
          <w:p w14:paraId="7D5899D4"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B12682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1C32900A" w14:textId="46DC4A6C"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tc>
      </w:tr>
      <w:tr w:rsidR="00870532" w:rsidRPr="005B5AE0" w14:paraId="02980EF8" w14:textId="77777777" w:rsidTr="008F3B5A">
        <w:tc>
          <w:tcPr>
            <w:tcW w:w="4390" w:type="dxa"/>
          </w:tcPr>
          <w:p w14:paraId="73E56E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3C54941" w14:textId="77777777" w:rsidR="00870532" w:rsidRPr="005B5AE0" w:rsidRDefault="00870532" w:rsidP="007E2E70">
            <w:pPr>
              <w:pStyle w:val="stilius"/>
              <w:spacing w:after="120"/>
              <w:ind w:left="0" w:firstLine="0"/>
              <w:rPr>
                <w:b/>
                <w:szCs w:val="24"/>
                <w:lang w:val="lt-LT"/>
              </w:rPr>
            </w:pPr>
            <w:r w:rsidRPr="005B5AE0">
              <w:rPr>
                <w:b/>
                <w:szCs w:val="24"/>
                <w:lang w:val="lt-LT"/>
              </w:rPr>
              <w:t>Rangovas Nr.3:</w:t>
            </w:r>
          </w:p>
        </w:tc>
      </w:tr>
      <w:tr w:rsidR="00870532" w:rsidRPr="005B5AE0" w14:paraId="35D83FA0" w14:textId="77777777" w:rsidTr="008F3B5A">
        <w:tc>
          <w:tcPr>
            <w:tcW w:w="4390" w:type="dxa"/>
          </w:tcPr>
          <w:p w14:paraId="1E82F718"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14E13A3" w14:textId="77777777" w:rsidR="00870532" w:rsidRPr="005B5AE0" w:rsidRDefault="00870532" w:rsidP="007E2E70">
            <w:pPr>
              <w:pStyle w:val="stilius"/>
              <w:spacing w:after="120"/>
              <w:ind w:left="0" w:firstLine="0"/>
              <w:rPr>
                <w:b/>
                <w:szCs w:val="24"/>
                <w:lang w:val="lt-LT"/>
              </w:rPr>
            </w:pPr>
          </w:p>
          <w:p w14:paraId="4B541C5F" w14:textId="77777777" w:rsidR="00870532" w:rsidRPr="005B5AE0" w:rsidRDefault="00870532" w:rsidP="007E2E70">
            <w:pPr>
              <w:pStyle w:val="stilius"/>
              <w:spacing w:after="120"/>
              <w:ind w:left="0" w:firstLine="0"/>
              <w:rPr>
                <w:b/>
                <w:szCs w:val="24"/>
                <w:lang w:val="lt-LT"/>
              </w:rPr>
            </w:pPr>
          </w:p>
          <w:p w14:paraId="74D13F47" w14:textId="77777777" w:rsidR="00870532" w:rsidRPr="005B5AE0" w:rsidRDefault="00870532" w:rsidP="007E2E70">
            <w:pPr>
              <w:pStyle w:val="stilius"/>
              <w:spacing w:after="120"/>
              <w:ind w:left="0" w:firstLine="0"/>
              <w:rPr>
                <w:b/>
                <w:szCs w:val="24"/>
                <w:lang w:val="lt-LT"/>
              </w:rPr>
            </w:pPr>
          </w:p>
          <w:p w14:paraId="1A756DAC" w14:textId="77777777" w:rsidR="00870532" w:rsidRPr="005B5AE0" w:rsidRDefault="00870532" w:rsidP="007E2E70">
            <w:pPr>
              <w:pStyle w:val="stilius"/>
              <w:spacing w:after="120"/>
              <w:ind w:left="0" w:firstLine="0"/>
              <w:rPr>
                <w:b/>
                <w:szCs w:val="24"/>
                <w:lang w:val="lt-LT"/>
              </w:rPr>
            </w:pPr>
          </w:p>
          <w:p w14:paraId="25FD2219" w14:textId="77777777" w:rsidR="00870532" w:rsidRPr="005B5AE0" w:rsidRDefault="00870532" w:rsidP="007E2E70">
            <w:pPr>
              <w:pStyle w:val="stilius"/>
              <w:spacing w:after="120"/>
              <w:ind w:left="0" w:firstLine="0"/>
              <w:rPr>
                <w:b/>
                <w:szCs w:val="24"/>
                <w:lang w:val="lt-LT"/>
              </w:rPr>
            </w:pPr>
          </w:p>
          <w:p w14:paraId="7B11DEE9" w14:textId="77777777" w:rsidR="00870532" w:rsidRPr="005B5AE0" w:rsidRDefault="00870532" w:rsidP="007E2E70">
            <w:pPr>
              <w:pStyle w:val="stilius"/>
              <w:spacing w:after="120"/>
              <w:ind w:left="0" w:firstLine="0"/>
              <w:rPr>
                <w:b/>
                <w:szCs w:val="24"/>
                <w:lang w:val="lt-LT"/>
              </w:rPr>
            </w:pPr>
          </w:p>
          <w:p w14:paraId="77A19BEF" w14:textId="77777777" w:rsidR="00870532" w:rsidRPr="005B5AE0" w:rsidRDefault="00870532" w:rsidP="007E2E70">
            <w:pPr>
              <w:pStyle w:val="stilius"/>
              <w:spacing w:after="120"/>
              <w:ind w:left="0" w:firstLine="0"/>
              <w:rPr>
                <w:b/>
                <w:szCs w:val="24"/>
                <w:lang w:val="lt-LT"/>
              </w:rPr>
            </w:pPr>
          </w:p>
          <w:p w14:paraId="0DE81371" w14:textId="77777777" w:rsidR="00870532" w:rsidRPr="005B5AE0" w:rsidRDefault="00870532" w:rsidP="007E2E70">
            <w:pPr>
              <w:pStyle w:val="stilius"/>
              <w:spacing w:after="120"/>
              <w:ind w:left="0" w:firstLine="0"/>
              <w:rPr>
                <w:b/>
                <w:szCs w:val="24"/>
                <w:lang w:val="lt-LT"/>
              </w:rPr>
            </w:pPr>
          </w:p>
          <w:p w14:paraId="1B3E9405" w14:textId="77777777" w:rsidR="00870532" w:rsidRPr="005B5AE0" w:rsidRDefault="00870532" w:rsidP="007E2E70">
            <w:pPr>
              <w:pStyle w:val="stilius"/>
              <w:spacing w:after="120"/>
              <w:ind w:left="0" w:firstLine="0"/>
              <w:rPr>
                <w:b/>
                <w:szCs w:val="24"/>
                <w:lang w:val="lt-LT"/>
              </w:rPr>
            </w:pPr>
          </w:p>
          <w:p w14:paraId="4AC13F9C" w14:textId="77777777" w:rsidR="00870532" w:rsidRPr="005B5AE0" w:rsidRDefault="00870532" w:rsidP="007E2E70">
            <w:pPr>
              <w:pStyle w:val="stilius"/>
              <w:spacing w:after="120"/>
              <w:ind w:left="0" w:firstLine="0"/>
              <w:rPr>
                <w:b/>
                <w:szCs w:val="24"/>
                <w:lang w:val="lt-LT"/>
              </w:rPr>
            </w:pPr>
          </w:p>
          <w:p w14:paraId="72B21B8F" w14:textId="77777777" w:rsidR="00870532" w:rsidRPr="005B5AE0" w:rsidRDefault="00870532" w:rsidP="007E2E70">
            <w:pPr>
              <w:pStyle w:val="stilius"/>
              <w:spacing w:after="120"/>
              <w:ind w:left="0" w:firstLine="0"/>
              <w:rPr>
                <w:b/>
                <w:szCs w:val="24"/>
                <w:lang w:val="lt-LT"/>
              </w:rPr>
            </w:pPr>
          </w:p>
        </w:tc>
      </w:tr>
      <w:tr w:rsidR="00870532" w:rsidRPr="005B5AE0" w14:paraId="56907626" w14:textId="77777777" w:rsidTr="008F3B5A">
        <w:tc>
          <w:tcPr>
            <w:tcW w:w="4390" w:type="dxa"/>
          </w:tcPr>
          <w:p w14:paraId="440DAE92"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lastRenderedPageBreak/>
              <w:t>Už sutarties vykdymą atsakingas asmuo:</w:t>
            </w:r>
          </w:p>
          <w:p w14:paraId="5BEF01E3" w14:textId="0C1FFC9C"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p w14:paraId="7B283C0D"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194AFB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5025D606" w14:textId="422AAB50"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szCs w:val="24"/>
                <w:highlight w:val="lightGray"/>
                <w:lang w:val="lt-LT"/>
              </w:rPr>
              <w:t xml:space="preserve">Pareigos, Vardas, Pavardė, Tel., </w:t>
            </w:r>
            <w:proofErr w:type="spellStart"/>
            <w:r w:rsidRPr="005B5AE0">
              <w:rPr>
                <w:szCs w:val="24"/>
                <w:highlight w:val="lightGray"/>
                <w:lang w:val="lt-LT"/>
              </w:rPr>
              <w:t>El.paštas</w:t>
            </w:r>
            <w:proofErr w:type="spellEnd"/>
            <w:r w:rsidR="006332E3" w:rsidRPr="005B5AE0">
              <w:rPr>
                <w:i/>
                <w:szCs w:val="24"/>
                <w:highlight w:val="lightGray"/>
                <w:lang w:val="lt-LT"/>
              </w:rPr>
              <w:t>)</w:t>
            </w:r>
          </w:p>
        </w:tc>
      </w:tr>
    </w:tbl>
    <w:p w14:paraId="3E251540" w14:textId="77777777" w:rsidR="003967F8" w:rsidRPr="005B5AE0" w:rsidRDefault="003967F8" w:rsidP="003F5FE9">
      <w:pPr>
        <w:spacing w:after="200" w:line="276" w:lineRule="auto"/>
        <w:rPr>
          <w:sz w:val="22"/>
          <w:szCs w:val="22"/>
        </w:rPr>
      </w:pPr>
    </w:p>
    <w:sectPr w:rsidR="003967F8" w:rsidRPr="005B5AE0" w:rsidSect="000A0D29">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A523" w14:textId="77777777" w:rsidR="00781920" w:rsidRDefault="00781920">
      <w:r>
        <w:separator/>
      </w:r>
    </w:p>
  </w:endnote>
  <w:endnote w:type="continuationSeparator" w:id="0">
    <w:p w14:paraId="2B70A088" w14:textId="77777777" w:rsidR="00781920" w:rsidRDefault="0078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76C1" w14:textId="77777777" w:rsidR="00781920" w:rsidRDefault="00781920">
      <w:r>
        <w:separator/>
      </w:r>
    </w:p>
  </w:footnote>
  <w:footnote w:type="continuationSeparator" w:id="0">
    <w:p w14:paraId="099F72DE" w14:textId="77777777" w:rsidR="00781920" w:rsidRDefault="00781920">
      <w:r>
        <w:continuationSeparator/>
      </w:r>
    </w:p>
  </w:footnote>
  <w:footnote w:id="1">
    <w:p w14:paraId="022FF915" w14:textId="07DD24D4" w:rsidR="00586DE3" w:rsidRPr="0013682D" w:rsidRDefault="00586DE3" w:rsidP="00AD7E12">
      <w:pPr>
        <w:pStyle w:val="Puslapioinaostekstas"/>
        <w:ind w:firstLine="0"/>
        <w:rPr>
          <w:sz w:val="20"/>
        </w:rPr>
      </w:pPr>
      <w:r w:rsidRPr="0013682D">
        <w:rPr>
          <w:rStyle w:val="Puslapioinaosnuoroda"/>
          <w:sz w:val="20"/>
        </w:rPr>
        <w:footnoteRef/>
      </w:r>
      <w:r w:rsidRPr="0013682D">
        <w:rPr>
          <w:sz w:val="20"/>
        </w:rPr>
        <w:t xml:space="preserve"> Sutarties 1</w:t>
      </w:r>
      <w:r>
        <w:rPr>
          <w:sz w:val="20"/>
        </w:rPr>
        <w:t>3</w:t>
      </w:r>
      <w:r w:rsidRPr="0013682D">
        <w:rPr>
          <w:sz w:val="20"/>
        </w:rPr>
        <w:t>.6 papunktis rašomas, kai Rangovas savo pasiūlyme nurodo subrangovus (ūkio subjektus), kuriais grindžiama Rangovo kvalifikacija, ir (ar) kiti subrangovai, kurie pasitelkiami Pagrindinės sutarties vykdymui.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943F" w14:textId="77777777" w:rsidR="00586DE3" w:rsidRDefault="00586DE3">
    <w:pPr>
      <w:pStyle w:val="Antrats"/>
      <w:jc w:val="center"/>
    </w:pPr>
    <w:r>
      <w:fldChar w:fldCharType="begin"/>
    </w:r>
    <w:r>
      <w:instrText>PAGE   \* MERGEFORMAT</w:instrText>
    </w:r>
    <w:r>
      <w:fldChar w:fldCharType="separate"/>
    </w:r>
    <w:r>
      <w:rPr>
        <w:noProof/>
      </w:rPr>
      <w:t>9</w:t>
    </w:r>
    <w:r>
      <w:fldChar w:fldCharType="end"/>
    </w:r>
  </w:p>
  <w:p w14:paraId="15F1FCBF" w14:textId="77777777" w:rsidR="00586DE3" w:rsidRDefault="00586D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928" w14:textId="77777777" w:rsidR="00586DE3" w:rsidRPr="00E71C52" w:rsidRDefault="00586DE3" w:rsidP="00E71C52">
    <w:pPr>
      <w:pStyle w:val="Antrats"/>
      <w:jc w:val="right"/>
      <w:rPr>
        <w:b/>
      </w:rPr>
    </w:pPr>
  </w:p>
  <w:p w14:paraId="232BA4A5" w14:textId="77777777" w:rsidR="00586DE3" w:rsidRDefault="00586D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14D903CB"/>
    <w:multiLevelType w:val="hybridMultilevel"/>
    <w:tmpl w:val="617C2CF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A349DD"/>
    <w:multiLevelType w:val="multilevel"/>
    <w:tmpl w:val="EE9EEB90"/>
    <w:lvl w:ilvl="0">
      <w:start w:val="16"/>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19951745"/>
    <w:multiLevelType w:val="multilevel"/>
    <w:tmpl w:val="B33C887A"/>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9.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6" w15:restartNumberingAfterBreak="0">
    <w:nsid w:val="23535F18"/>
    <w:multiLevelType w:val="multilevel"/>
    <w:tmpl w:val="D9DA09E8"/>
    <w:lvl w:ilvl="0">
      <w:start w:val="15"/>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248F2B4D"/>
    <w:multiLevelType w:val="multilevel"/>
    <w:tmpl w:val="AF56E4BC"/>
    <w:lvl w:ilvl="0">
      <w:start w:val="1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86128C"/>
    <w:multiLevelType w:val="hybridMultilevel"/>
    <w:tmpl w:val="61D47BD0"/>
    <w:lvl w:ilvl="0" w:tplc="8022F712">
      <w:start w:val="1"/>
      <w:numFmt w:val="decimal"/>
      <w:lvlText w:val="4.%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BD42570"/>
    <w:multiLevelType w:val="multilevel"/>
    <w:tmpl w:val="C850255C"/>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09A4E24"/>
    <w:multiLevelType w:val="hybridMultilevel"/>
    <w:tmpl w:val="E13EA93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7E088E4C">
      <w:start w:val="4"/>
      <w:numFmt w:val="decimal"/>
      <w:lvlText w:val="%4."/>
      <w:lvlJc w:val="left"/>
      <w:pPr>
        <w:ind w:left="2880" w:hanging="360"/>
      </w:pPr>
      <w:rPr>
        <w:rFonts w:hint="default"/>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4" w15:restartNumberingAfterBreak="0">
    <w:nsid w:val="43AF454E"/>
    <w:multiLevelType w:val="hybridMultilevel"/>
    <w:tmpl w:val="CA7A4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2010189"/>
    <w:multiLevelType w:val="multilevel"/>
    <w:tmpl w:val="16C4A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9C1CED"/>
    <w:multiLevelType w:val="multilevel"/>
    <w:tmpl w:val="4412D202"/>
    <w:lvl w:ilvl="0">
      <w:start w:val="4"/>
      <w:numFmt w:val="decimal"/>
      <w:lvlText w:val="%1."/>
      <w:lvlJc w:val="left"/>
      <w:pPr>
        <w:ind w:left="540" w:hanging="540"/>
      </w:pPr>
      <w:rPr>
        <w:rFonts w:hint="default"/>
      </w:rPr>
    </w:lvl>
    <w:lvl w:ilvl="1">
      <w:start w:val="9"/>
      <w:numFmt w:val="decimal"/>
      <w:lvlText w:val="%1.%2."/>
      <w:lvlJc w:val="left"/>
      <w:pPr>
        <w:ind w:left="1723" w:hanging="540"/>
      </w:pPr>
      <w:rPr>
        <w:rFonts w:hint="default"/>
      </w:rPr>
    </w:lvl>
    <w:lvl w:ilvl="2">
      <w:start w:val="4"/>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22"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5721707">
    <w:abstractNumId w:val="15"/>
  </w:num>
  <w:num w:numId="2" w16cid:durableId="1134520345">
    <w:abstractNumId w:val="2"/>
  </w:num>
  <w:num w:numId="3" w16cid:durableId="1956053787">
    <w:abstractNumId w:val="24"/>
  </w:num>
  <w:num w:numId="4" w16cid:durableId="1558471284">
    <w:abstractNumId w:val="8"/>
  </w:num>
  <w:num w:numId="5" w16cid:durableId="1878349954">
    <w:abstractNumId w:val="22"/>
  </w:num>
  <w:num w:numId="6" w16cid:durableId="995304082">
    <w:abstractNumId w:val="23"/>
  </w:num>
  <w:num w:numId="7" w16cid:durableId="643967307">
    <w:abstractNumId w:val="17"/>
  </w:num>
  <w:num w:numId="8" w16cid:durableId="10451270">
    <w:abstractNumId w:val="1"/>
  </w:num>
  <w:num w:numId="9" w16cid:durableId="1394354268">
    <w:abstractNumId w:val="0"/>
  </w:num>
  <w:num w:numId="10" w16cid:durableId="1623927141">
    <w:abstractNumId w:val="11"/>
  </w:num>
  <w:num w:numId="11" w16cid:durableId="1746998995">
    <w:abstractNumId w:val="12"/>
  </w:num>
  <w:num w:numId="12" w16cid:durableId="1249660476">
    <w:abstractNumId w:val="9"/>
  </w:num>
  <w:num w:numId="13" w16cid:durableId="857620500">
    <w:abstractNumId w:val="13"/>
  </w:num>
  <w:num w:numId="14" w16cid:durableId="838883051">
    <w:abstractNumId w:val="16"/>
  </w:num>
  <w:num w:numId="15" w16cid:durableId="941494197">
    <w:abstractNumId w:val="5"/>
  </w:num>
  <w:num w:numId="16" w16cid:durableId="1350451980">
    <w:abstractNumId w:val="19"/>
  </w:num>
  <w:num w:numId="17" w16cid:durableId="413087080">
    <w:abstractNumId w:val="3"/>
  </w:num>
  <w:num w:numId="18" w16cid:durableId="440147344">
    <w:abstractNumId w:val="14"/>
  </w:num>
  <w:num w:numId="19" w16cid:durableId="531918748">
    <w:abstractNumId w:val="21"/>
  </w:num>
  <w:num w:numId="20" w16cid:durableId="385179459">
    <w:abstractNumId w:val="7"/>
  </w:num>
  <w:num w:numId="21" w16cid:durableId="1519150147">
    <w:abstractNumId w:val="4"/>
  </w:num>
  <w:num w:numId="22" w16cid:durableId="1586300349">
    <w:abstractNumId w:val="18"/>
  </w:num>
  <w:num w:numId="23" w16cid:durableId="1314719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83549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8131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31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961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442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3647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2215386">
    <w:abstractNumId w:val="10"/>
  </w:num>
  <w:num w:numId="31" w16cid:durableId="892810494">
    <w:abstractNumId w:val="6"/>
  </w:num>
  <w:num w:numId="32" w16cid:durableId="1839610766">
    <w:abstractNumId w:val="5"/>
    <w:lvlOverride w:ilvl="0">
      <w:lvl w:ilvl="0">
        <w:start w:val="4"/>
        <w:numFmt w:val="decimal"/>
        <w:lvlText w:val="%1."/>
        <w:lvlJc w:val="left"/>
        <w:pPr>
          <w:ind w:left="540" w:hanging="540"/>
        </w:pPr>
        <w:rPr>
          <w:rFonts w:hint="default"/>
        </w:rPr>
      </w:lvl>
    </w:lvlOverride>
    <w:lvlOverride w:ilvl="1">
      <w:lvl w:ilvl="1">
        <w:start w:val="8"/>
        <w:numFmt w:val="decimal"/>
        <w:lvlText w:val="%1.%2."/>
        <w:lvlJc w:val="left"/>
        <w:pPr>
          <w:ind w:left="1723" w:hanging="540"/>
        </w:pPr>
        <w:rPr>
          <w:rFonts w:hint="default"/>
        </w:rPr>
      </w:lvl>
    </w:lvlOverride>
    <w:lvlOverride w:ilvl="2">
      <w:lvl w:ilvl="2">
        <w:start w:val="1"/>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3" w16cid:durableId="1220827928">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2."/>
        <w:lvlJc w:val="left"/>
        <w:pPr>
          <w:ind w:left="1723" w:hanging="540"/>
        </w:pPr>
        <w:rPr>
          <w:rFonts w:hint="default"/>
        </w:rPr>
      </w:lvl>
    </w:lvlOverride>
    <w:lvlOverride w:ilvl="2">
      <w:lvl w:ilvl="2">
        <w:start w:val="4"/>
        <w:numFmt w:val="decimal"/>
        <w:lvlText w:val="%1.7.%3."/>
        <w:lvlJc w:val="left"/>
        <w:pPr>
          <w:ind w:left="3131"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4" w16cid:durableId="1813208220">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8."/>
        <w:lvlJc w:val="left"/>
        <w:pPr>
          <w:ind w:left="1723" w:hanging="540"/>
        </w:pPr>
        <w:rPr>
          <w:rFonts w:hint="default"/>
          <w:lang w:val="lt-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5" w16cid:durableId="841899532">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9."/>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6" w16cid:durableId="1792893607">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10."/>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7" w16cid:durableId="163567458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1"/>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10F"/>
    <w:rsid w:val="000261F3"/>
    <w:rsid w:val="00026234"/>
    <w:rsid w:val="000265AE"/>
    <w:rsid w:val="00026B9F"/>
    <w:rsid w:val="00030FE7"/>
    <w:rsid w:val="000322BB"/>
    <w:rsid w:val="0003426F"/>
    <w:rsid w:val="000351CF"/>
    <w:rsid w:val="00035CC9"/>
    <w:rsid w:val="000369F3"/>
    <w:rsid w:val="00037381"/>
    <w:rsid w:val="0004176C"/>
    <w:rsid w:val="00041F79"/>
    <w:rsid w:val="00041F9F"/>
    <w:rsid w:val="00042BFE"/>
    <w:rsid w:val="00044996"/>
    <w:rsid w:val="00044BBE"/>
    <w:rsid w:val="00045124"/>
    <w:rsid w:val="000455DF"/>
    <w:rsid w:val="00046086"/>
    <w:rsid w:val="0004642C"/>
    <w:rsid w:val="000468D2"/>
    <w:rsid w:val="000470B5"/>
    <w:rsid w:val="00047126"/>
    <w:rsid w:val="00047B98"/>
    <w:rsid w:val="000500E1"/>
    <w:rsid w:val="000503AE"/>
    <w:rsid w:val="0005096A"/>
    <w:rsid w:val="00052097"/>
    <w:rsid w:val="00054A32"/>
    <w:rsid w:val="000557EB"/>
    <w:rsid w:val="000564B2"/>
    <w:rsid w:val="0005683A"/>
    <w:rsid w:val="00056B8B"/>
    <w:rsid w:val="00057599"/>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51D7"/>
    <w:rsid w:val="00086339"/>
    <w:rsid w:val="00086EDD"/>
    <w:rsid w:val="00090680"/>
    <w:rsid w:val="00090AD4"/>
    <w:rsid w:val="00090C90"/>
    <w:rsid w:val="00092A1D"/>
    <w:rsid w:val="00093091"/>
    <w:rsid w:val="00093951"/>
    <w:rsid w:val="00094E26"/>
    <w:rsid w:val="00095F1C"/>
    <w:rsid w:val="000968C1"/>
    <w:rsid w:val="00096971"/>
    <w:rsid w:val="00097216"/>
    <w:rsid w:val="000A0CEF"/>
    <w:rsid w:val="000A0D29"/>
    <w:rsid w:val="000A1CFE"/>
    <w:rsid w:val="000A287F"/>
    <w:rsid w:val="000A3ABD"/>
    <w:rsid w:val="000A4158"/>
    <w:rsid w:val="000A4453"/>
    <w:rsid w:val="000A4752"/>
    <w:rsid w:val="000A4A65"/>
    <w:rsid w:val="000A5528"/>
    <w:rsid w:val="000A6636"/>
    <w:rsid w:val="000A75AC"/>
    <w:rsid w:val="000B0B88"/>
    <w:rsid w:val="000B1182"/>
    <w:rsid w:val="000B170F"/>
    <w:rsid w:val="000B3E58"/>
    <w:rsid w:val="000B491E"/>
    <w:rsid w:val="000B5502"/>
    <w:rsid w:val="000B556A"/>
    <w:rsid w:val="000B6149"/>
    <w:rsid w:val="000B62EE"/>
    <w:rsid w:val="000B68B7"/>
    <w:rsid w:val="000B6D4F"/>
    <w:rsid w:val="000B6F11"/>
    <w:rsid w:val="000B7E6A"/>
    <w:rsid w:val="000B7FEC"/>
    <w:rsid w:val="000C2439"/>
    <w:rsid w:val="000C28AA"/>
    <w:rsid w:val="000C2AAB"/>
    <w:rsid w:val="000C4D5F"/>
    <w:rsid w:val="000C5B3B"/>
    <w:rsid w:val="000C5D84"/>
    <w:rsid w:val="000C6240"/>
    <w:rsid w:val="000C6A30"/>
    <w:rsid w:val="000C7CE6"/>
    <w:rsid w:val="000D03CA"/>
    <w:rsid w:val="000D21AE"/>
    <w:rsid w:val="000D383C"/>
    <w:rsid w:val="000D3E31"/>
    <w:rsid w:val="000D4552"/>
    <w:rsid w:val="000D4947"/>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02E"/>
    <w:rsid w:val="000F72DC"/>
    <w:rsid w:val="000F7661"/>
    <w:rsid w:val="0010009A"/>
    <w:rsid w:val="00100A8B"/>
    <w:rsid w:val="0010206C"/>
    <w:rsid w:val="00102B73"/>
    <w:rsid w:val="00104455"/>
    <w:rsid w:val="00104751"/>
    <w:rsid w:val="00105D80"/>
    <w:rsid w:val="001064E6"/>
    <w:rsid w:val="001074FA"/>
    <w:rsid w:val="001078B6"/>
    <w:rsid w:val="00110BF0"/>
    <w:rsid w:val="00112040"/>
    <w:rsid w:val="001121F3"/>
    <w:rsid w:val="00113292"/>
    <w:rsid w:val="00113A01"/>
    <w:rsid w:val="00114A2A"/>
    <w:rsid w:val="00116340"/>
    <w:rsid w:val="00120F73"/>
    <w:rsid w:val="00122A18"/>
    <w:rsid w:val="00122EC6"/>
    <w:rsid w:val="00123229"/>
    <w:rsid w:val="0012360D"/>
    <w:rsid w:val="001256A6"/>
    <w:rsid w:val="00125FB8"/>
    <w:rsid w:val="0012600E"/>
    <w:rsid w:val="001270D3"/>
    <w:rsid w:val="00127EED"/>
    <w:rsid w:val="00130E45"/>
    <w:rsid w:val="00134CBC"/>
    <w:rsid w:val="00134FA0"/>
    <w:rsid w:val="00136146"/>
    <w:rsid w:val="0013641F"/>
    <w:rsid w:val="00136481"/>
    <w:rsid w:val="0013670D"/>
    <w:rsid w:val="0013682D"/>
    <w:rsid w:val="001369CE"/>
    <w:rsid w:val="00140EAD"/>
    <w:rsid w:val="001422F0"/>
    <w:rsid w:val="00142C5B"/>
    <w:rsid w:val="00142DB1"/>
    <w:rsid w:val="0014303A"/>
    <w:rsid w:val="00144D89"/>
    <w:rsid w:val="00145D2C"/>
    <w:rsid w:val="00145F48"/>
    <w:rsid w:val="00147BFB"/>
    <w:rsid w:val="00152C21"/>
    <w:rsid w:val="00153682"/>
    <w:rsid w:val="00153FFE"/>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768D4"/>
    <w:rsid w:val="00180C1A"/>
    <w:rsid w:val="00180E23"/>
    <w:rsid w:val="00182BE4"/>
    <w:rsid w:val="0018303A"/>
    <w:rsid w:val="00183390"/>
    <w:rsid w:val="00183AF9"/>
    <w:rsid w:val="00184AEA"/>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6AE"/>
    <w:rsid w:val="001B4928"/>
    <w:rsid w:val="001B4A22"/>
    <w:rsid w:val="001B6030"/>
    <w:rsid w:val="001B6302"/>
    <w:rsid w:val="001B6453"/>
    <w:rsid w:val="001B797F"/>
    <w:rsid w:val="001B7B29"/>
    <w:rsid w:val="001C0F5B"/>
    <w:rsid w:val="001C3091"/>
    <w:rsid w:val="001C3841"/>
    <w:rsid w:val="001C5DAD"/>
    <w:rsid w:val="001C678C"/>
    <w:rsid w:val="001D03DA"/>
    <w:rsid w:val="001D0996"/>
    <w:rsid w:val="001D31F3"/>
    <w:rsid w:val="001D342D"/>
    <w:rsid w:val="001D646A"/>
    <w:rsid w:val="001D6D26"/>
    <w:rsid w:val="001D6E2A"/>
    <w:rsid w:val="001D7F53"/>
    <w:rsid w:val="001E0B88"/>
    <w:rsid w:val="001E0C63"/>
    <w:rsid w:val="001E0DF5"/>
    <w:rsid w:val="001E188E"/>
    <w:rsid w:val="001E2667"/>
    <w:rsid w:val="001E4577"/>
    <w:rsid w:val="001E4E09"/>
    <w:rsid w:val="001E526B"/>
    <w:rsid w:val="001E5ABF"/>
    <w:rsid w:val="001E5D4A"/>
    <w:rsid w:val="001E602F"/>
    <w:rsid w:val="001E7FDD"/>
    <w:rsid w:val="001F2024"/>
    <w:rsid w:val="001F289D"/>
    <w:rsid w:val="001F2DFF"/>
    <w:rsid w:val="001F387E"/>
    <w:rsid w:val="001F3A30"/>
    <w:rsid w:val="001F515A"/>
    <w:rsid w:val="001F59A5"/>
    <w:rsid w:val="001F5CF4"/>
    <w:rsid w:val="001F64EB"/>
    <w:rsid w:val="001F64FF"/>
    <w:rsid w:val="001F6B34"/>
    <w:rsid w:val="001F7032"/>
    <w:rsid w:val="001F7499"/>
    <w:rsid w:val="001F74E3"/>
    <w:rsid w:val="00200162"/>
    <w:rsid w:val="002003E5"/>
    <w:rsid w:val="0020063F"/>
    <w:rsid w:val="00201385"/>
    <w:rsid w:val="00202B1A"/>
    <w:rsid w:val="00204F90"/>
    <w:rsid w:val="00205817"/>
    <w:rsid w:val="002069E3"/>
    <w:rsid w:val="002102CB"/>
    <w:rsid w:val="002106A8"/>
    <w:rsid w:val="00210B69"/>
    <w:rsid w:val="00210DF5"/>
    <w:rsid w:val="002128F9"/>
    <w:rsid w:val="00212C34"/>
    <w:rsid w:val="00217010"/>
    <w:rsid w:val="00217373"/>
    <w:rsid w:val="002176C2"/>
    <w:rsid w:val="002225A9"/>
    <w:rsid w:val="0022384D"/>
    <w:rsid w:val="0022395F"/>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1F20"/>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60FF"/>
    <w:rsid w:val="00257857"/>
    <w:rsid w:val="00260592"/>
    <w:rsid w:val="002605BE"/>
    <w:rsid w:val="002625D5"/>
    <w:rsid w:val="00263961"/>
    <w:rsid w:val="002639F1"/>
    <w:rsid w:val="00263A00"/>
    <w:rsid w:val="00264055"/>
    <w:rsid w:val="00264A19"/>
    <w:rsid w:val="00266213"/>
    <w:rsid w:val="00266A84"/>
    <w:rsid w:val="00267965"/>
    <w:rsid w:val="00270340"/>
    <w:rsid w:val="00270647"/>
    <w:rsid w:val="00270FC8"/>
    <w:rsid w:val="00272111"/>
    <w:rsid w:val="002726AB"/>
    <w:rsid w:val="002737F9"/>
    <w:rsid w:val="0027399E"/>
    <w:rsid w:val="00273E4A"/>
    <w:rsid w:val="00274702"/>
    <w:rsid w:val="00274819"/>
    <w:rsid w:val="0027483C"/>
    <w:rsid w:val="00274CC8"/>
    <w:rsid w:val="002759BE"/>
    <w:rsid w:val="00275D8C"/>
    <w:rsid w:val="0027620B"/>
    <w:rsid w:val="0027707A"/>
    <w:rsid w:val="002776EC"/>
    <w:rsid w:val="00277C92"/>
    <w:rsid w:val="00280683"/>
    <w:rsid w:val="00281204"/>
    <w:rsid w:val="0028328C"/>
    <w:rsid w:val="00285973"/>
    <w:rsid w:val="00286B23"/>
    <w:rsid w:val="00286C13"/>
    <w:rsid w:val="00286C84"/>
    <w:rsid w:val="00290BF8"/>
    <w:rsid w:val="00291333"/>
    <w:rsid w:val="0029147D"/>
    <w:rsid w:val="002918A0"/>
    <w:rsid w:val="00291E6D"/>
    <w:rsid w:val="002927CE"/>
    <w:rsid w:val="00292BD5"/>
    <w:rsid w:val="0029480B"/>
    <w:rsid w:val="0029517B"/>
    <w:rsid w:val="00295F03"/>
    <w:rsid w:val="00296905"/>
    <w:rsid w:val="0029778C"/>
    <w:rsid w:val="002A0729"/>
    <w:rsid w:val="002A07C9"/>
    <w:rsid w:val="002A3921"/>
    <w:rsid w:val="002A3B76"/>
    <w:rsid w:val="002A3B83"/>
    <w:rsid w:val="002A5FD6"/>
    <w:rsid w:val="002A6184"/>
    <w:rsid w:val="002B09F1"/>
    <w:rsid w:val="002B0BC8"/>
    <w:rsid w:val="002B0BCB"/>
    <w:rsid w:val="002B4FF4"/>
    <w:rsid w:val="002B55D2"/>
    <w:rsid w:val="002B6E80"/>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33A6"/>
    <w:rsid w:val="002E4F3E"/>
    <w:rsid w:val="002E4FB9"/>
    <w:rsid w:val="002E50A1"/>
    <w:rsid w:val="002E55E9"/>
    <w:rsid w:val="002E67A0"/>
    <w:rsid w:val="002E74E0"/>
    <w:rsid w:val="002E76F4"/>
    <w:rsid w:val="002E7BB3"/>
    <w:rsid w:val="002F182C"/>
    <w:rsid w:val="002F1E9E"/>
    <w:rsid w:val="002F1F18"/>
    <w:rsid w:val="002F2420"/>
    <w:rsid w:val="002F2F1A"/>
    <w:rsid w:val="002F36EB"/>
    <w:rsid w:val="002F447A"/>
    <w:rsid w:val="002F4BBF"/>
    <w:rsid w:val="002F68FF"/>
    <w:rsid w:val="002F6F9B"/>
    <w:rsid w:val="0030020A"/>
    <w:rsid w:val="00301997"/>
    <w:rsid w:val="0030199E"/>
    <w:rsid w:val="00303144"/>
    <w:rsid w:val="00303CB0"/>
    <w:rsid w:val="003049D2"/>
    <w:rsid w:val="0030622F"/>
    <w:rsid w:val="00306C2E"/>
    <w:rsid w:val="003074D0"/>
    <w:rsid w:val="00307CC0"/>
    <w:rsid w:val="00311013"/>
    <w:rsid w:val="003113B4"/>
    <w:rsid w:val="00312347"/>
    <w:rsid w:val="003130A6"/>
    <w:rsid w:val="00314291"/>
    <w:rsid w:val="00314E3A"/>
    <w:rsid w:val="00315FBF"/>
    <w:rsid w:val="00316DA0"/>
    <w:rsid w:val="003173A1"/>
    <w:rsid w:val="003176BC"/>
    <w:rsid w:val="00320C9F"/>
    <w:rsid w:val="00321712"/>
    <w:rsid w:val="0032229F"/>
    <w:rsid w:val="00322C2C"/>
    <w:rsid w:val="003244FC"/>
    <w:rsid w:val="003248B4"/>
    <w:rsid w:val="003260B6"/>
    <w:rsid w:val="00326B02"/>
    <w:rsid w:val="0032730D"/>
    <w:rsid w:val="00327ED4"/>
    <w:rsid w:val="0033072B"/>
    <w:rsid w:val="00330731"/>
    <w:rsid w:val="00331376"/>
    <w:rsid w:val="00331C84"/>
    <w:rsid w:val="00331E67"/>
    <w:rsid w:val="0033405B"/>
    <w:rsid w:val="003351E1"/>
    <w:rsid w:val="0033563C"/>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52"/>
    <w:rsid w:val="003549C3"/>
    <w:rsid w:val="00356630"/>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385"/>
    <w:rsid w:val="003705E3"/>
    <w:rsid w:val="00371190"/>
    <w:rsid w:val="00371350"/>
    <w:rsid w:val="003724C6"/>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0C37"/>
    <w:rsid w:val="003930FB"/>
    <w:rsid w:val="003943E2"/>
    <w:rsid w:val="00394400"/>
    <w:rsid w:val="00395D84"/>
    <w:rsid w:val="003967F8"/>
    <w:rsid w:val="00396B16"/>
    <w:rsid w:val="003974F1"/>
    <w:rsid w:val="0039781C"/>
    <w:rsid w:val="003A00DA"/>
    <w:rsid w:val="003A0379"/>
    <w:rsid w:val="003A2EF2"/>
    <w:rsid w:val="003A3A4C"/>
    <w:rsid w:val="003A4BA0"/>
    <w:rsid w:val="003A7BAE"/>
    <w:rsid w:val="003A7CED"/>
    <w:rsid w:val="003B0D0C"/>
    <w:rsid w:val="003B2BD4"/>
    <w:rsid w:val="003B2D1B"/>
    <w:rsid w:val="003B5174"/>
    <w:rsid w:val="003B66B0"/>
    <w:rsid w:val="003B7B17"/>
    <w:rsid w:val="003B7CB5"/>
    <w:rsid w:val="003B7E96"/>
    <w:rsid w:val="003C0BB4"/>
    <w:rsid w:val="003C19BC"/>
    <w:rsid w:val="003C1F0F"/>
    <w:rsid w:val="003C2A09"/>
    <w:rsid w:val="003C66B4"/>
    <w:rsid w:val="003D24DC"/>
    <w:rsid w:val="003D313F"/>
    <w:rsid w:val="003D4AFE"/>
    <w:rsid w:val="003D4DBA"/>
    <w:rsid w:val="003D5F3B"/>
    <w:rsid w:val="003D7A9A"/>
    <w:rsid w:val="003E03A6"/>
    <w:rsid w:val="003E1BCF"/>
    <w:rsid w:val="003E21FE"/>
    <w:rsid w:val="003E2294"/>
    <w:rsid w:val="003E237B"/>
    <w:rsid w:val="003E44E5"/>
    <w:rsid w:val="003E4C1B"/>
    <w:rsid w:val="003F0445"/>
    <w:rsid w:val="003F1665"/>
    <w:rsid w:val="003F1B51"/>
    <w:rsid w:val="003F3296"/>
    <w:rsid w:val="003F36AF"/>
    <w:rsid w:val="003F4BDD"/>
    <w:rsid w:val="003F563A"/>
    <w:rsid w:val="003F596A"/>
    <w:rsid w:val="003F5FE9"/>
    <w:rsid w:val="003F664D"/>
    <w:rsid w:val="0040366A"/>
    <w:rsid w:val="0040382B"/>
    <w:rsid w:val="0040485F"/>
    <w:rsid w:val="00406109"/>
    <w:rsid w:val="004071BB"/>
    <w:rsid w:val="0040772D"/>
    <w:rsid w:val="00407A81"/>
    <w:rsid w:val="0041043E"/>
    <w:rsid w:val="004118D9"/>
    <w:rsid w:val="00411978"/>
    <w:rsid w:val="00411AA7"/>
    <w:rsid w:val="0041301C"/>
    <w:rsid w:val="00413BE2"/>
    <w:rsid w:val="0041446D"/>
    <w:rsid w:val="00414686"/>
    <w:rsid w:val="00415723"/>
    <w:rsid w:val="004158B9"/>
    <w:rsid w:val="00415B1E"/>
    <w:rsid w:val="004160C8"/>
    <w:rsid w:val="0041666A"/>
    <w:rsid w:val="0041745C"/>
    <w:rsid w:val="00420F08"/>
    <w:rsid w:val="0042178D"/>
    <w:rsid w:val="004220AF"/>
    <w:rsid w:val="00422813"/>
    <w:rsid w:val="00422969"/>
    <w:rsid w:val="00423D3A"/>
    <w:rsid w:val="0042526D"/>
    <w:rsid w:val="0042647F"/>
    <w:rsid w:val="0042648F"/>
    <w:rsid w:val="0043008F"/>
    <w:rsid w:val="004307C9"/>
    <w:rsid w:val="00430952"/>
    <w:rsid w:val="0043095C"/>
    <w:rsid w:val="00430DDA"/>
    <w:rsid w:val="0043115E"/>
    <w:rsid w:val="0043177B"/>
    <w:rsid w:val="0043205A"/>
    <w:rsid w:val="00432881"/>
    <w:rsid w:val="004340E0"/>
    <w:rsid w:val="00434693"/>
    <w:rsid w:val="00434CE0"/>
    <w:rsid w:val="00437E46"/>
    <w:rsid w:val="0044093A"/>
    <w:rsid w:val="00441290"/>
    <w:rsid w:val="00443E14"/>
    <w:rsid w:val="004443D1"/>
    <w:rsid w:val="0044578B"/>
    <w:rsid w:val="004476DD"/>
    <w:rsid w:val="00450159"/>
    <w:rsid w:val="0045046F"/>
    <w:rsid w:val="004504E8"/>
    <w:rsid w:val="00450BEA"/>
    <w:rsid w:val="00451009"/>
    <w:rsid w:val="0045159E"/>
    <w:rsid w:val="00452EBA"/>
    <w:rsid w:val="004532DE"/>
    <w:rsid w:val="00453715"/>
    <w:rsid w:val="004540E4"/>
    <w:rsid w:val="00454514"/>
    <w:rsid w:val="00454C40"/>
    <w:rsid w:val="00454FD6"/>
    <w:rsid w:val="00455C01"/>
    <w:rsid w:val="0045644A"/>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4167"/>
    <w:rsid w:val="00476BE7"/>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5943"/>
    <w:rsid w:val="004865FA"/>
    <w:rsid w:val="0048697B"/>
    <w:rsid w:val="00486FF0"/>
    <w:rsid w:val="0048722C"/>
    <w:rsid w:val="004875DF"/>
    <w:rsid w:val="004879FA"/>
    <w:rsid w:val="00490409"/>
    <w:rsid w:val="00490717"/>
    <w:rsid w:val="00490F96"/>
    <w:rsid w:val="004919E9"/>
    <w:rsid w:val="00492728"/>
    <w:rsid w:val="00494DE0"/>
    <w:rsid w:val="0049573A"/>
    <w:rsid w:val="004959EC"/>
    <w:rsid w:val="00495BC5"/>
    <w:rsid w:val="00497597"/>
    <w:rsid w:val="00497D71"/>
    <w:rsid w:val="004A07C7"/>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2C5E"/>
    <w:rsid w:val="004C31DC"/>
    <w:rsid w:val="004C334F"/>
    <w:rsid w:val="004C3FB8"/>
    <w:rsid w:val="004C458B"/>
    <w:rsid w:val="004C4E8B"/>
    <w:rsid w:val="004C61FB"/>
    <w:rsid w:val="004C66A4"/>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40B"/>
    <w:rsid w:val="004F3D75"/>
    <w:rsid w:val="004F43C8"/>
    <w:rsid w:val="004F44E7"/>
    <w:rsid w:val="004F4672"/>
    <w:rsid w:val="004F55C5"/>
    <w:rsid w:val="004F571B"/>
    <w:rsid w:val="004F5A8E"/>
    <w:rsid w:val="004F5B4D"/>
    <w:rsid w:val="004F6688"/>
    <w:rsid w:val="004F784B"/>
    <w:rsid w:val="00500CF0"/>
    <w:rsid w:val="00502627"/>
    <w:rsid w:val="005031E7"/>
    <w:rsid w:val="00503C66"/>
    <w:rsid w:val="00506951"/>
    <w:rsid w:val="00510DD1"/>
    <w:rsid w:val="005117D4"/>
    <w:rsid w:val="00511E05"/>
    <w:rsid w:val="005124DF"/>
    <w:rsid w:val="00513CD1"/>
    <w:rsid w:val="00517431"/>
    <w:rsid w:val="00517786"/>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28D9"/>
    <w:rsid w:val="00534250"/>
    <w:rsid w:val="0053454B"/>
    <w:rsid w:val="00535EE9"/>
    <w:rsid w:val="0053601A"/>
    <w:rsid w:val="00536FEE"/>
    <w:rsid w:val="00537311"/>
    <w:rsid w:val="00537395"/>
    <w:rsid w:val="005378B1"/>
    <w:rsid w:val="00537EBE"/>
    <w:rsid w:val="0054073D"/>
    <w:rsid w:val="005411C8"/>
    <w:rsid w:val="00541D97"/>
    <w:rsid w:val="00543F35"/>
    <w:rsid w:val="00543FFF"/>
    <w:rsid w:val="005454DC"/>
    <w:rsid w:val="00546117"/>
    <w:rsid w:val="00546617"/>
    <w:rsid w:val="0054707A"/>
    <w:rsid w:val="00550092"/>
    <w:rsid w:val="00551571"/>
    <w:rsid w:val="00551CF0"/>
    <w:rsid w:val="005531C4"/>
    <w:rsid w:val="00554BE6"/>
    <w:rsid w:val="00554EEC"/>
    <w:rsid w:val="00555B44"/>
    <w:rsid w:val="00557C3E"/>
    <w:rsid w:val="00557F42"/>
    <w:rsid w:val="005603FB"/>
    <w:rsid w:val="00560609"/>
    <w:rsid w:val="00560C99"/>
    <w:rsid w:val="00560EFB"/>
    <w:rsid w:val="00561066"/>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6DE3"/>
    <w:rsid w:val="005876E9"/>
    <w:rsid w:val="00590B1E"/>
    <w:rsid w:val="00593870"/>
    <w:rsid w:val="00594704"/>
    <w:rsid w:val="00594D1E"/>
    <w:rsid w:val="00597EE8"/>
    <w:rsid w:val="005A07CA"/>
    <w:rsid w:val="005A1A7C"/>
    <w:rsid w:val="005A29C5"/>
    <w:rsid w:val="005A3E2E"/>
    <w:rsid w:val="005A4021"/>
    <w:rsid w:val="005A4C2A"/>
    <w:rsid w:val="005A73C2"/>
    <w:rsid w:val="005A759A"/>
    <w:rsid w:val="005A75A4"/>
    <w:rsid w:val="005B1F29"/>
    <w:rsid w:val="005B1FB4"/>
    <w:rsid w:val="005B4745"/>
    <w:rsid w:val="005B5488"/>
    <w:rsid w:val="005B5AE0"/>
    <w:rsid w:val="005B69B8"/>
    <w:rsid w:val="005C033C"/>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61D"/>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30E3"/>
    <w:rsid w:val="005F3A9C"/>
    <w:rsid w:val="005F44B0"/>
    <w:rsid w:val="005F48D9"/>
    <w:rsid w:val="005F495C"/>
    <w:rsid w:val="005F54D2"/>
    <w:rsid w:val="005F577C"/>
    <w:rsid w:val="005F58A1"/>
    <w:rsid w:val="005F58FE"/>
    <w:rsid w:val="005F60F0"/>
    <w:rsid w:val="005F7C71"/>
    <w:rsid w:val="006002A9"/>
    <w:rsid w:val="006015E1"/>
    <w:rsid w:val="00602A6B"/>
    <w:rsid w:val="00602CD9"/>
    <w:rsid w:val="00602D58"/>
    <w:rsid w:val="00607080"/>
    <w:rsid w:val="00607298"/>
    <w:rsid w:val="00611145"/>
    <w:rsid w:val="006122AB"/>
    <w:rsid w:val="00613215"/>
    <w:rsid w:val="00613C88"/>
    <w:rsid w:val="00616977"/>
    <w:rsid w:val="00617041"/>
    <w:rsid w:val="00617813"/>
    <w:rsid w:val="006200C6"/>
    <w:rsid w:val="00621CC1"/>
    <w:rsid w:val="00623193"/>
    <w:rsid w:val="00623E47"/>
    <w:rsid w:val="006255C4"/>
    <w:rsid w:val="006263BE"/>
    <w:rsid w:val="00626CD2"/>
    <w:rsid w:val="00627037"/>
    <w:rsid w:val="00630B9E"/>
    <w:rsid w:val="00630ED8"/>
    <w:rsid w:val="00631ECB"/>
    <w:rsid w:val="0063238A"/>
    <w:rsid w:val="00632593"/>
    <w:rsid w:val="006332E3"/>
    <w:rsid w:val="006342BD"/>
    <w:rsid w:val="00634C9A"/>
    <w:rsid w:val="00635B0E"/>
    <w:rsid w:val="00635CF9"/>
    <w:rsid w:val="0063612A"/>
    <w:rsid w:val="00637E4C"/>
    <w:rsid w:val="00640ABD"/>
    <w:rsid w:val="006411D5"/>
    <w:rsid w:val="00641598"/>
    <w:rsid w:val="00642820"/>
    <w:rsid w:val="00643990"/>
    <w:rsid w:val="00644518"/>
    <w:rsid w:val="00644F87"/>
    <w:rsid w:val="006465B7"/>
    <w:rsid w:val="00646833"/>
    <w:rsid w:val="00651E1D"/>
    <w:rsid w:val="00652794"/>
    <w:rsid w:val="00652953"/>
    <w:rsid w:val="00653389"/>
    <w:rsid w:val="00654719"/>
    <w:rsid w:val="00654B62"/>
    <w:rsid w:val="006554E7"/>
    <w:rsid w:val="00656872"/>
    <w:rsid w:val="0065741F"/>
    <w:rsid w:val="00657DEA"/>
    <w:rsid w:val="00661D9A"/>
    <w:rsid w:val="0066389D"/>
    <w:rsid w:val="006639C3"/>
    <w:rsid w:val="00663C9F"/>
    <w:rsid w:val="00665193"/>
    <w:rsid w:val="00665BAA"/>
    <w:rsid w:val="00665E27"/>
    <w:rsid w:val="006717B7"/>
    <w:rsid w:val="00672530"/>
    <w:rsid w:val="00672568"/>
    <w:rsid w:val="00672912"/>
    <w:rsid w:val="00672F70"/>
    <w:rsid w:val="00673D9F"/>
    <w:rsid w:val="006765EA"/>
    <w:rsid w:val="00676C82"/>
    <w:rsid w:val="006775A3"/>
    <w:rsid w:val="00681CB7"/>
    <w:rsid w:val="00681F56"/>
    <w:rsid w:val="00682410"/>
    <w:rsid w:val="0068289A"/>
    <w:rsid w:val="00685446"/>
    <w:rsid w:val="00685AAE"/>
    <w:rsid w:val="00685EC3"/>
    <w:rsid w:val="006910B9"/>
    <w:rsid w:val="0069121E"/>
    <w:rsid w:val="00692096"/>
    <w:rsid w:val="006923B7"/>
    <w:rsid w:val="00692ACC"/>
    <w:rsid w:val="0069309C"/>
    <w:rsid w:val="00693235"/>
    <w:rsid w:val="00693C7C"/>
    <w:rsid w:val="00695294"/>
    <w:rsid w:val="00696369"/>
    <w:rsid w:val="00697D9A"/>
    <w:rsid w:val="006A061B"/>
    <w:rsid w:val="006A1D7E"/>
    <w:rsid w:val="006A2DA2"/>
    <w:rsid w:val="006A32AA"/>
    <w:rsid w:val="006A3434"/>
    <w:rsid w:val="006A41A0"/>
    <w:rsid w:val="006A4507"/>
    <w:rsid w:val="006A4823"/>
    <w:rsid w:val="006A48C5"/>
    <w:rsid w:val="006A4C42"/>
    <w:rsid w:val="006A54FA"/>
    <w:rsid w:val="006A5B9E"/>
    <w:rsid w:val="006A6262"/>
    <w:rsid w:val="006B100F"/>
    <w:rsid w:val="006B285D"/>
    <w:rsid w:val="006B40D2"/>
    <w:rsid w:val="006B5B20"/>
    <w:rsid w:val="006B6885"/>
    <w:rsid w:val="006B7196"/>
    <w:rsid w:val="006C0054"/>
    <w:rsid w:val="006C0CDD"/>
    <w:rsid w:val="006C1272"/>
    <w:rsid w:val="006C2D66"/>
    <w:rsid w:val="006C3EFF"/>
    <w:rsid w:val="006C448F"/>
    <w:rsid w:val="006C7A36"/>
    <w:rsid w:val="006C7B37"/>
    <w:rsid w:val="006C7E82"/>
    <w:rsid w:val="006D00BC"/>
    <w:rsid w:val="006D024A"/>
    <w:rsid w:val="006D0DE3"/>
    <w:rsid w:val="006D0E73"/>
    <w:rsid w:val="006D199B"/>
    <w:rsid w:val="006D28B0"/>
    <w:rsid w:val="006D48A5"/>
    <w:rsid w:val="006D7282"/>
    <w:rsid w:val="006D7552"/>
    <w:rsid w:val="006E0D28"/>
    <w:rsid w:val="006E18CA"/>
    <w:rsid w:val="006E1B9E"/>
    <w:rsid w:val="006E2E8F"/>
    <w:rsid w:val="006E30A6"/>
    <w:rsid w:val="006E4D8E"/>
    <w:rsid w:val="006E558E"/>
    <w:rsid w:val="006E5EF7"/>
    <w:rsid w:val="006E5FAB"/>
    <w:rsid w:val="006E694E"/>
    <w:rsid w:val="006E7112"/>
    <w:rsid w:val="006E779F"/>
    <w:rsid w:val="006F09C8"/>
    <w:rsid w:val="006F25EE"/>
    <w:rsid w:val="006F2CF1"/>
    <w:rsid w:val="006F3092"/>
    <w:rsid w:val="006F3942"/>
    <w:rsid w:val="006F4693"/>
    <w:rsid w:val="006F5E4D"/>
    <w:rsid w:val="006F6E39"/>
    <w:rsid w:val="006F7522"/>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96"/>
    <w:rsid w:val="007256BD"/>
    <w:rsid w:val="00725FB8"/>
    <w:rsid w:val="00726960"/>
    <w:rsid w:val="00726C0F"/>
    <w:rsid w:val="00731DB7"/>
    <w:rsid w:val="00731FCC"/>
    <w:rsid w:val="00732991"/>
    <w:rsid w:val="00735035"/>
    <w:rsid w:val="0073528B"/>
    <w:rsid w:val="0073530C"/>
    <w:rsid w:val="00735521"/>
    <w:rsid w:val="00737F2F"/>
    <w:rsid w:val="0074072C"/>
    <w:rsid w:val="00740CF1"/>
    <w:rsid w:val="007412F6"/>
    <w:rsid w:val="0074330A"/>
    <w:rsid w:val="007434EC"/>
    <w:rsid w:val="007464D2"/>
    <w:rsid w:val="00747F1F"/>
    <w:rsid w:val="00747FA8"/>
    <w:rsid w:val="007500B7"/>
    <w:rsid w:val="007515DC"/>
    <w:rsid w:val="00751D0F"/>
    <w:rsid w:val="00751FDD"/>
    <w:rsid w:val="007559ED"/>
    <w:rsid w:val="00755B3F"/>
    <w:rsid w:val="0075608A"/>
    <w:rsid w:val="00757C2E"/>
    <w:rsid w:val="007621C4"/>
    <w:rsid w:val="007629DE"/>
    <w:rsid w:val="00762D17"/>
    <w:rsid w:val="0076356C"/>
    <w:rsid w:val="0076393B"/>
    <w:rsid w:val="00764F1E"/>
    <w:rsid w:val="00765A6C"/>
    <w:rsid w:val="0076678E"/>
    <w:rsid w:val="00766854"/>
    <w:rsid w:val="0076688E"/>
    <w:rsid w:val="00767151"/>
    <w:rsid w:val="00767659"/>
    <w:rsid w:val="00770819"/>
    <w:rsid w:val="00770CED"/>
    <w:rsid w:val="00774031"/>
    <w:rsid w:val="00774492"/>
    <w:rsid w:val="00775541"/>
    <w:rsid w:val="0077565C"/>
    <w:rsid w:val="007763D7"/>
    <w:rsid w:val="007766C4"/>
    <w:rsid w:val="007774DA"/>
    <w:rsid w:val="0077798A"/>
    <w:rsid w:val="00777B57"/>
    <w:rsid w:val="00777C44"/>
    <w:rsid w:val="0078108A"/>
    <w:rsid w:val="00781920"/>
    <w:rsid w:val="007819B8"/>
    <w:rsid w:val="007839F8"/>
    <w:rsid w:val="00784385"/>
    <w:rsid w:val="00787405"/>
    <w:rsid w:val="007878C8"/>
    <w:rsid w:val="00787B68"/>
    <w:rsid w:val="00791004"/>
    <w:rsid w:val="0079406F"/>
    <w:rsid w:val="007946B6"/>
    <w:rsid w:val="00794B90"/>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482D"/>
    <w:rsid w:val="007B505C"/>
    <w:rsid w:val="007B5552"/>
    <w:rsid w:val="007B576D"/>
    <w:rsid w:val="007B61E7"/>
    <w:rsid w:val="007B6AE2"/>
    <w:rsid w:val="007C054C"/>
    <w:rsid w:val="007C0F6D"/>
    <w:rsid w:val="007C2EE7"/>
    <w:rsid w:val="007C43D8"/>
    <w:rsid w:val="007C5487"/>
    <w:rsid w:val="007C5598"/>
    <w:rsid w:val="007C7803"/>
    <w:rsid w:val="007C7C55"/>
    <w:rsid w:val="007C7EF0"/>
    <w:rsid w:val="007D01D2"/>
    <w:rsid w:val="007D0D10"/>
    <w:rsid w:val="007D169A"/>
    <w:rsid w:val="007D181A"/>
    <w:rsid w:val="007D3296"/>
    <w:rsid w:val="007D54DC"/>
    <w:rsid w:val="007D605C"/>
    <w:rsid w:val="007D6B88"/>
    <w:rsid w:val="007E2E70"/>
    <w:rsid w:val="007E383A"/>
    <w:rsid w:val="007E6083"/>
    <w:rsid w:val="007E6696"/>
    <w:rsid w:val="007F040C"/>
    <w:rsid w:val="007F0477"/>
    <w:rsid w:val="007F265F"/>
    <w:rsid w:val="007F392B"/>
    <w:rsid w:val="007F3DA3"/>
    <w:rsid w:val="007F506D"/>
    <w:rsid w:val="007F52BC"/>
    <w:rsid w:val="007F573D"/>
    <w:rsid w:val="007F6A01"/>
    <w:rsid w:val="007F6B31"/>
    <w:rsid w:val="007F6FF3"/>
    <w:rsid w:val="00803539"/>
    <w:rsid w:val="0080354E"/>
    <w:rsid w:val="00804C6B"/>
    <w:rsid w:val="00804FEF"/>
    <w:rsid w:val="008058C7"/>
    <w:rsid w:val="00806160"/>
    <w:rsid w:val="0081028E"/>
    <w:rsid w:val="0081047B"/>
    <w:rsid w:val="00811494"/>
    <w:rsid w:val="008121CD"/>
    <w:rsid w:val="0081246C"/>
    <w:rsid w:val="00812E45"/>
    <w:rsid w:val="00813842"/>
    <w:rsid w:val="00813C28"/>
    <w:rsid w:val="008155AB"/>
    <w:rsid w:val="00815B21"/>
    <w:rsid w:val="00816387"/>
    <w:rsid w:val="00816B09"/>
    <w:rsid w:val="00816F4B"/>
    <w:rsid w:val="0081707A"/>
    <w:rsid w:val="008174C2"/>
    <w:rsid w:val="008174F6"/>
    <w:rsid w:val="008177C6"/>
    <w:rsid w:val="00821409"/>
    <w:rsid w:val="008215F1"/>
    <w:rsid w:val="00821837"/>
    <w:rsid w:val="00823309"/>
    <w:rsid w:val="008242C9"/>
    <w:rsid w:val="00825656"/>
    <w:rsid w:val="00825EEA"/>
    <w:rsid w:val="008262B3"/>
    <w:rsid w:val="00826928"/>
    <w:rsid w:val="0082723B"/>
    <w:rsid w:val="008304D8"/>
    <w:rsid w:val="008307FB"/>
    <w:rsid w:val="0083085C"/>
    <w:rsid w:val="00831316"/>
    <w:rsid w:val="008320A0"/>
    <w:rsid w:val="008338B0"/>
    <w:rsid w:val="008347B5"/>
    <w:rsid w:val="00834E85"/>
    <w:rsid w:val="008354D5"/>
    <w:rsid w:val="00840081"/>
    <w:rsid w:val="008402F3"/>
    <w:rsid w:val="00840590"/>
    <w:rsid w:val="00842426"/>
    <w:rsid w:val="00842E45"/>
    <w:rsid w:val="0084383E"/>
    <w:rsid w:val="0084468A"/>
    <w:rsid w:val="00845001"/>
    <w:rsid w:val="0084507B"/>
    <w:rsid w:val="008451E7"/>
    <w:rsid w:val="00846422"/>
    <w:rsid w:val="008508C0"/>
    <w:rsid w:val="00850D40"/>
    <w:rsid w:val="0085198B"/>
    <w:rsid w:val="00851A88"/>
    <w:rsid w:val="00853A8B"/>
    <w:rsid w:val="00853FBE"/>
    <w:rsid w:val="00855725"/>
    <w:rsid w:val="00856A3E"/>
    <w:rsid w:val="00856EDF"/>
    <w:rsid w:val="00856EFF"/>
    <w:rsid w:val="00857681"/>
    <w:rsid w:val="0086066C"/>
    <w:rsid w:val="008616E8"/>
    <w:rsid w:val="00864001"/>
    <w:rsid w:val="00864CFA"/>
    <w:rsid w:val="0086536B"/>
    <w:rsid w:val="008654C7"/>
    <w:rsid w:val="0086627B"/>
    <w:rsid w:val="0086680E"/>
    <w:rsid w:val="0087007E"/>
    <w:rsid w:val="0087038C"/>
    <w:rsid w:val="00870532"/>
    <w:rsid w:val="00871024"/>
    <w:rsid w:val="008720AF"/>
    <w:rsid w:val="00872A9A"/>
    <w:rsid w:val="0087428B"/>
    <w:rsid w:val="00874326"/>
    <w:rsid w:val="0087454B"/>
    <w:rsid w:val="00874C04"/>
    <w:rsid w:val="00876427"/>
    <w:rsid w:val="00877439"/>
    <w:rsid w:val="00877D87"/>
    <w:rsid w:val="008801EA"/>
    <w:rsid w:val="00881513"/>
    <w:rsid w:val="00882603"/>
    <w:rsid w:val="008826FC"/>
    <w:rsid w:val="00882A1B"/>
    <w:rsid w:val="008835B2"/>
    <w:rsid w:val="008837E7"/>
    <w:rsid w:val="00885F1A"/>
    <w:rsid w:val="00886F01"/>
    <w:rsid w:val="00887445"/>
    <w:rsid w:val="0089019E"/>
    <w:rsid w:val="0089029D"/>
    <w:rsid w:val="00892CF1"/>
    <w:rsid w:val="008937B5"/>
    <w:rsid w:val="008944B5"/>
    <w:rsid w:val="008944E4"/>
    <w:rsid w:val="0089462E"/>
    <w:rsid w:val="0089595E"/>
    <w:rsid w:val="00895E26"/>
    <w:rsid w:val="00896ED6"/>
    <w:rsid w:val="00897226"/>
    <w:rsid w:val="008A03F3"/>
    <w:rsid w:val="008A0AA1"/>
    <w:rsid w:val="008A10EA"/>
    <w:rsid w:val="008A10ED"/>
    <w:rsid w:val="008A34F9"/>
    <w:rsid w:val="008A3CA3"/>
    <w:rsid w:val="008A3E63"/>
    <w:rsid w:val="008A57F9"/>
    <w:rsid w:val="008A59CE"/>
    <w:rsid w:val="008A5A62"/>
    <w:rsid w:val="008A61B1"/>
    <w:rsid w:val="008A66A3"/>
    <w:rsid w:val="008B3D8F"/>
    <w:rsid w:val="008B4533"/>
    <w:rsid w:val="008B53B2"/>
    <w:rsid w:val="008B5C26"/>
    <w:rsid w:val="008B5D48"/>
    <w:rsid w:val="008B5FB9"/>
    <w:rsid w:val="008C051D"/>
    <w:rsid w:val="008C1B27"/>
    <w:rsid w:val="008C235A"/>
    <w:rsid w:val="008C248B"/>
    <w:rsid w:val="008C4202"/>
    <w:rsid w:val="008C468F"/>
    <w:rsid w:val="008C46D4"/>
    <w:rsid w:val="008C4DCE"/>
    <w:rsid w:val="008C51EB"/>
    <w:rsid w:val="008C63BD"/>
    <w:rsid w:val="008C65A6"/>
    <w:rsid w:val="008C7AC5"/>
    <w:rsid w:val="008C7CFB"/>
    <w:rsid w:val="008C7E44"/>
    <w:rsid w:val="008D00F3"/>
    <w:rsid w:val="008D0BEC"/>
    <w:rsid w:val="008D1912"/>
    <w:rsid w:val="008D22FD"/>
    <w:rsid w:val="008D2314"/>
    <w:rsid w:val="008D3EE8"/>
    <w:rsid w:val="008D52A3"/>
    <w:rsid w:val="008D5843"/>
    <w:rsid w:val="008D622D"/>
    <w:rsid w:val="008D6F65"/>
    <w:rsid w:val="008D7377"/>
    <w:rsid w:val="008E159A"/>
    <w:rsid w:val="008E1B10"/>
    <w:rsid w:val="008E2755"/>
    <w:rsid w:val="008E65CB"/>
    <w:rsid w:val="008E6E82"/>
    <w:rsid w:val="008E73A4"/>
    <w:rsid w:val="008F1628"/>
    <w:rsid w:val="008F33BC"/>
    <w:rsid w:val="008F3B5A"/>
    <w:rsid w:val="008F3CDE"/>
    <w:rsid w:val="008F4285"/>
    <w:rsid w:val="008F4316"/>
    <w:rsid w:val="008F49EF"/>
    <w:rsid w:val="008F5F1B"/>
    <w:rsid w:val="008F6A2D"/>
    <w:rsid w:val="008F6EB2"/>
    <w:rsid w:val="008F7B9B"/>
    <w:rsid w:val="009005D6"/>
    <w:rsid w:val="00902FA8"/>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1640A"/>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122C"/>
    <w:rsid w:val="0094254C"/>
    <w:rsid w:val="0094282A"/>
    <w:rsid w:val="00943E24"/>
    <w:rsid w:val="00943FDD"/>
    <w:rsid w:val="00944138"/>
    <w:rsid w:val="009450BF"/>
    <w:rsid w:val="00945C5B"/>
    <w:rsid w:val="00946D8A"/>
    <w:rsid w:val="0095143E"/>
    <w:rsid w:val="0095246C"/>
    <w:rsid w:val="00952A62"/>
    <w:rsid w:val="00953A07"/>
    <w:rsid w:val="00953A8A"/>
    <w:rsid w:val="00953DD9"/>
    <w:rsid w:val="00955BFB"/>
    <w:rsid w:val="00956359"/>
    <w:rsid w:val="009567BE"/>
    <w:rsid w:val="0095770A"/>
    <w:rsid w:val="009577F2"/>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34B6"/>
    <w:rsid w:val="0097444A"/>
    <w:rsid w:val="00974493"/>
    <w:rsid w:val="00975903"/>
    <w:rsid w:val="0098077B"/>
    <w:rsid w:val="009810D9"/>
    <w:rsid w:val="00981A62"/>
    <w:rsid w:val="00981C52"/>
    <w:rsid w:val="00981CF8"/>
    <w:rsid w:val="00981FB3"/>
    <w:rsid w:val="00982D08"/>
    <w:rsid w:val="00982D14"/>
    <w:rsid w:val="0098333D"/>
    <w:rsid w:val="00983AC6"/>
    <w:rsid w:val="0098409F"/>
    <w:rsid w:val="0098589E"/>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314A"/>
    <w:rsid w:val="009A4AC1"/>
    <w:rsid w:val="009A4EA6"/>
    <w:rsid w:val="009A565C"/>
    <w:rsid w:val="009A58F6"/>
    <w:rsid w:val="009A5FA2"/>
    <w:rsid w:val="009A78C4"/>
    <w:rsid w:val="009B1CF6"/>
    <w:rsid w:val="009B1F66"/>
    <w:rsid w:val="009B1F9A"/>
    <w:rsid w:val="009B2F7F"/>
    <w:rsid w:val="009B3DBE"/>
    <w:rsid w:val="009B456F"/>
    <w:rsid w:val="009C015C"/>
    <w:rsid w:val="009C07E5"/>
    <w:rsid w:val="009C0918"/>
    <w:rsid w:val="009C0AD6"/>
    <w:rsid w:val="009C1739"/>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17D43"/>
    <w:rsid w:val="00A201CA"/>
    <w:rsid w:val="00A23780"/>
    <w:rsid w:val="00A237D9"/>
    <w:rsid w:val="00A23937"/>
    <w:rsid w:val="00A24B8D"/>
    <w:rsid w:val="00A24CF1"/>
    <w:rsid w:val="00A24D3D"/>
    <w:rsid w:val="00A25BDB"/>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47E8F"/>
    <w:rsid w:val="00A50414"/>
    <w:rsid w:val="00A505C3"/>
    <w:rsid w:val="00A527F9"/>
    <w:rsid w:val="00A536C9"/>
    <w:rsid w:val="00A544F4"/>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5653"/>
    <w:rsid w:val="00A86623"/>
    <w:rsid w:val="00A8708E"/>
    <w:rsid w:val="00A901E7"/>
    <w:rsid w:val="00A90F64"/>
    <w:rsid w:val="00A9147F"/>
    <w:rsid w:val="00A91724"/>
    <w:rsid w:val="00A917FE"/>
    <w:rsid w:val="00A94DEB"/>
    <w:rsid w:val="00A96B6F"/>
    <w:rsid w:val="00A96C7E"/>
    <w:rsid w:val="00A96E81"/>
    <w:rsid w:val="00AA1475"/>
    <w:rsid w:val="00AA32C2"/>
    <w:rsid w:val="00AA3A53"/>
    <w:rsid w:val="00AA4FFA"/>
    <w:rsid w:val="00AA5309"/>
    <w:rsid w:val="00AA530E"/>
    <w:rsid w:val="00AA5415"/>
    <w:rsid w:val="00AA59E7"/>
    <w:rsid w:val="00AA61D5"/>
    <w:rsid w:val="00AB11D0"/>
    <w:rsid w:val="00AB13D1"/>
    <w:rsid w:val="00AB19F8"/>
    <w:rsid w:val="00AB27B5"/>
    <w:rsid w:val="00AB2B7E"/>
    <w:rsid w:val="00AB3A09"/>
    <w:rsid w:val="00AB4DBB"/>
    <w:rsid w:val="00AB4E81"/>
    <w:rsid w:val="00AB592B"/>
    <w:rsid w:val="00AB64A8"/>
    <w:rsid w:val="00AB65DC"/>
    <w:rsid w:val="00AB6F48"/>
    <w:rsid w:val="00AB73F1"/>
    <w:rsid w:val="00AC0287"/>
    <w:rsid w:val="00AC0C65"/>
    <w:rsid w:val="00AC0F07"/>
    <w:rsid w:val="00AC1F76"/>
    <w:rsid w:val="00AC2190"/>
    <w:rsid w:val="00AC21C2"/>
    <w:rsid w:val="00AC23A1"/>
    <w:rsid w:val="00AC29F8"/>
    <w:rsid w:val="00AC3EC2"/>
    <w:rsid w:val="00AC499B"/>
    <w:rsid w:val="00AC62C9"/>
    <w:rsid w:val="00AC728D"/>
    <w:rsid w:val="00AC7BD4"/>
    <w:rsid w:val="00AD087A"/>
    <w:rsid w:val="00AD3C10"/>
    <w:rsid w:val="00AD4550"/>
    <w:rsid w:val="00AD5C23"/>
    <w:rsid w:val="00AD5C28"/>
    <w:rsid w:val="00AD7E12"/>
    <w:rsid w:val="00AE2870"/>
    <w:rsid w:val="00AE2FC7"/>
    <w:rsid w:val="00AE573F"/>
    <w:rsid w:val="00AE7082"/>
    <w:rsid w:val="00AE75B5"/>
    <w:rsid w:val="00AE7C4B"/>
    <w:rsid w:val="00AF0190"/>
    <w:rsid w:val="00AF0342"/>
    <w:rsid w:val="00AF07D3"/>
    <w:rsid w:val="00AF0E69"/>
    <w:rsid w:val="00AF127C"/>
    <w:rsid w:val="00AF18BA"/>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40F4"/>
    <w:rsid w:val="00B144B2"/>
    <w:rsid w:val="00B1517C"/>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5483"/>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0F3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C7CB6"/>
    <w:rsid w:val="00BD0310"/>
    <w:rsid w:val="00BD0C1C"/>
    <w:rsid w:val="00BD1464"/>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43D2"/>
    <w:rsid w:val="00BF523C"/>
    <w:rsid w:val="00BF5FF6"/>
    <w:rsid w:val="00BF74EA"/>
    <w:rsid w:val="00C00F04"/>
    <w:rsid w:val="00C024CE"/>
    <w:rsid w:val="00C02AFB"/>
    <w:rsid w:val="00C030B3"/>
    <w:rsid w:val="00C03936"/>
    <w:rsid w:val="00C046AC"/>
    <w:rsid w:val="00C05C08"/>
    <w:rsid w:val="00C06669"/>
    <w:rsid w:val="00C06B02"/>
    <w:rsid w:val="00C06E27"/>
    <w:rsid w:val="00C06E61"/>
    <w:rsid w:val="00C10221"/>
    <w:rsid w:val="00C106B2"/>
    <w:rsid w:val="00C1150D"/>
    <w:rsid w:val="00C1507C"/>
    <w:rsid w:val="00C152E8"/>
    <w:rsid w:val="00C15BEB"/>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13F2"/>
    <w:rsid w:val="00C5209B"/>
    <w:rsid w:val="00C53238"/>
    <w:rsid w:val="00C53BF6"/>
    <w:rsid w:val="00C5409F"/>
    <w:rsid w:val="00C55468"/>
    <w:rsid w:val="00C55510"/>
    <w:rsid w:val="00C55B78"/>
    <w:rsid w:val="00C5778C"/>
    <w:rsid w:val="00C5784B"/>
    <w:rsid w:val="00C60A38"/>
    <w:rsid w:val="00C60F28"/>
    <w:rsid w:val="00C618ED"/>
    <w:rsid w:val="00C61969"/>
    <w:rsid w:val="00C61D59"/>
    <w:rsid w:val="00C61DE4"/>
    <w:rsid w:val="00C624EB"/>
    <w:rsid w:val="00C62DAC"/>
    <w:rsid w:val="00C631A4"/>
    <w:rsid w:val="00C63CFA"/>
    <w:rsid w:val="00C66EA2"/>
    <w:rsid w:val="00C670BF"/>
    <w:rsid w:val="00C67873"/>
    <w:rsid w:val="00C71C91"/>
    <w:rsid w:val="00C7353D"/>
    <w:rsid w:val="00C74C7E"/>
    <w:rsid w:val="00C754AE"/>
    <w:rsid w:val="00C7657E"/>
    <w:rsid w:val="00C77A20"/>
    <w:rsid w:val="00C805D9"/>
    <w:rsid w:val="00C81F27"/>
    <w:rsid w:val="00C83618"/>
    <w:rsid w:val="00C8390C"/>
    <w:rsid w:val="00C83A81"/>
    <w:rsid w:val="00C83B3C"/>
    <w:rsid w:val="00C855BF"/>
    <w:rsid w:val="00C8571A"/>
    <w:rsid w:val="00C86913"/>
    <w:rsid w:val="00C876D1"/>
    <w:rsid w:val="00C904CB"/>
    <w:rsid w:val="00C90CF7"/>
    <w:rsid w:val="00C95444"/>
    <w:rsid w:val="00C96C1E"/>
    <w:rsid w:val="00CA01C5"/>
    <w:rsid w:val="00CA104F"/>
    <w:rsid w:val="00CA10E6"/>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6C1"/>
    <w:rsid w:val="00CB7C84"/>
    <w:rsid w:val="00CC034C"/>
    <w:rsid w:val="00CC03FD"/>
    <w:rsid w:val="00CC11AE"/>
    <w:rsid w:val="00CC31BC"/>
    <w:rsid w:val="00CC4732"/>
    <w:rsid w:val="00CC4906"/>
    <w:rsid w:val="00CC4B87"/>
    <w:rsid w:val="00CC6FC1"/>
    <w:rsid w:val="00CC7E58"/>
    <w:rsid w:val="00CD235F"/>
    <w:rsid w:val="00CD25EC"/>
    <w:rsid w:val="00CD2B4B"/>
    <w:rsid w:val="00CD35E0"/>
    <w:rsid w:val="00CD395D"/>
    <w:rsid w:val="00CD4F60"/>
    <w:rsid w:val="00CD50CA"/>
    <w:rsid w:val="00CD5102"/>
    <w:rsid w:val="00CD5C45"/>
    <w:rsid w:val="00CD5EC5"/>
    <w:rsid w:val="00CD6316"/>
    <w:rsid w:val="00CD708D"/>
    <w:rsid w:val="00CE10D7"/>
    <w:rsid w:val="00CE1A22"/>
    <w:rsid w:val="00CE2087"/>
    <w:rsid w:val="00CE2807"/>
    <w:rsid w:val="00CE2EF5"/>
    <w:rsid w:val="00CE4390"/>
    <w:rsid w:val="00CE52ED"/>
    <w:rsid w:val="00CE5F3F"/>
    <w:rsid w:val="00CF076A"/>
    <w:rsid w:val="00CF2AAB"/>
    <w:rsid w:val="00CF328E"/>
    <w:rsid w:val="00CF3297"/>
    <w:rsid w:val="00CF3D64"/>
    <w:rsid w:val="00CF6761"/>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27C7"/>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78B"/>
    <w:rsid w:val="00D65A27"/>
    <w:rsid w:val="00D65DD4"/>
    <w:rsid w:val="00D674BE"/>
    <w:rsid w:val="00D7015C"/>
    <w:rsid w:val="00D70C10"/>
    <w:rsid w:val="00D70FEB"/>
    <w:rsid w:val="00D71553"/>
    <w:rsid w:val="00D716E7"/>
    <w:rsid w:val="00D73131"/>
    <w:rsid w:val="00D734B3"/>
    <w:rsid w:val="00D745CF"/>
    <w:rsid w:val="00D77573"/>
    <w:rsid w:val="00D77A34"/>
    <w:rsid w:val="00D77F5F"/>
    <w:rsid w:val="00D8288C"/>
    <w:rsid w:val="00D82D33"/>
    <w:rsid w:val="00D830F6"/>
    <w:rsid w:val="00D831FA"/>
    <w:rsid w:val="00D83F3E"/>
    <w:rsid w:val="00D87790"/>
    <w:rsid w:val="00D87DE0"/>
    <w:rsid w:val="00D87F39"/>
    <w:rsid w:val="00D90131"/>
    <w:rsid w:val="00D901F0"/>
    <w:rsid w:val="00D90FBF"/>
    <w:rsid w:val="00D92D7A"/>
    <w:rsid w:val="00D92F9D"/>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4877"/>
    <w:rsid w:val="00DB526A"/>
    <w:rsid w:val="00DB59F6"/>
    <w:rsid w:val="00DB6684"/>
    <w:rsid w:val="00DB7C77"/>
    <w:rsid w:val="00DC0512"/>
    <w:rsid w:val="00DC0D17"/>
    <w:rsid w:val="00DC17C3"/>
    <w:rsid w:val="00DC1B7C"/>
    <w:rsid w:val="00DC2656"/>
    <w:rsid w:val="00DC3DDE"/>
    <w:rsid w:val="00DC4CBF"/>
    <w:rsid w:val="00DC5E21"/>
    <w:rsid w:val="00DC5EE3"/>
    <w:rsid w:val="00DC7DCA"/>
    <w:rsid w:val="00DC7E79"/>
    <w:rsid w:val="00DD11F4"/>
    <w:rsid w:val="00DD3A0A"/>
    <w:rsid w:val="00DD3A91"/>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5E05"/>
    <w:rsid w:val="00E0624C"/>
    <w:rsid w:val="00E07226"/>
    <w:rsid w:val="00E10D1A"/>
    <w:rsid w:val="00E10FBF"/>
    <w:rsid w:val="00E12E25"/>
    <w:rsid w:val="00E14048"/>
    <w:rsid w:val="00E1517E"/>
    <w:rsid w:val="00E160E2"/>
    <w:rsid w:val="00E16159"/>
    <w:rsid w:val="00E164AE"/>
    <w:rsid w:val="00E16D29"/>
    <w:rsid w:val="00E17714"/>
    <w:rsid w:val="00E23026"/>
    <w:rsid w:val="00E2361C"/>
    <w:rsid w:val="00E237BA"/>
    <w:rsid w:val="00E23CF9"/>
    <w:rsid w:val="00E2495A"/>
    <w:rsid w:val="00E25413"/>
    <w:rsid w:val="00E25494"/>
    <w:rsid w:val="00E25B68"/>
    <w:rsid w:val="00E25B69"/>
    <w:rsid w:val="00E25BE6"/>
    <w:rsid w:val="00E2761F"/>
    <w:rsid w:val="00E31507"/>
    <w:rsid w:val="00E31FA5"/>
    <w:rsid w:val="00E32085"/>
    <w:rsid w:val="00E3251E"/>
    <w:rsid w:val="00E32598"/>
    <w:rsid w:val="00E33871"/>
    <w:rsid w:val="00E34189"/>
    <w:rsid w:val="00E3536B"/>
    <w:rsid w:val="00E374B6"/>
    <w:rsid w:val="00E374EF"/>
    <w:rsid w:val="00E4004A"/>
    <w:rsid w:val="00E405F4"/>
    <w:rsid w:val="00E40F9B"/>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662D2"/>
    <w:rsid w:val="00E70DFE"/>
    <w:rsid w:val="00E71C52"/>
    <w:rsid w:val="00E722EE"/>
    <w:rsid w:val="00E734C8"/>
    <w:rsid w:val="00E73726"/>
    <w:rsid w:val="00E73A15"/>
    <w:rsid w:val="00E74874"/>
    <w:rsid w:val="00E773B8"/>
    <w:rsid w:val="00E77BAB"/>
    <w:rsid w:val="00E77E38"/>
    <w:rsid w:val="00E80657"/>
    <w:rsid w:val="00E824C6"/>
    <w:rsid w:val="00E82594"/>
    <w:rsid w:val="00E82747"/>
    <w:rsid w:val="00E9325B"/>
    <w:rsid w:val="00E95065"/>
    <w:rsid w:val="00EA0CB3"/>
    <w:rsid w:val="00EA15FA"/>
    <w:rsid w:val="00EA1E51"/>
    <w:rsid w:val="00EA2901"/>
    <w:rsid w:val="00EA30A7"/>
    <w:rsid w:val="00EA3D73"/>
    <w:rsid w:val="00EA4641"/>
    <w:rsid w:val="00EA4C90"/>
    <w:rsid w:val="00EA4DF3"/>
    <w:rsid w:val="00EA50F8"/>
    <w:rsid w:val="00EA5736"/>
    <w:rsid w:val="00EA5F78"/>
    <w:rsid w:val="00EA62AD"/>
    <w:rsid w:val="00EA7EAC"/>
    <w:rsid w:val="00EB09B9"/>
    <w:rsid w:val="00EB09FC"/>
    <w:rsid w:val="00EB19FF"/>
    <w:rsid w:val="00EB1B12"/>
    <w:rsid w:val="00EB2353"/>
    <w:rsid w:val="00EB270B"/>
    <w:rsid w:val="00EB3F7F"/>
    <w:rsid w:val="00EB4DBA"/>
    <w:rsid w:val="00EB4F5F"/>
    <w:rsid w:val="00EB5273"/>
    <w:rsid w:val="00EB5A45"/>
    <w:rsid w:val="00EC022C"/>
    <w:rsid w:val="00EC1711"/>
    <w:rsid w:val="00EC1839"/>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2F2B"/>
    <w:rsid w:val="00EE3877"/>
    <w:rsid w:val="00EE4028"/>
    <w:rsid w:val="00EE416F"/>
    <w:rsid w:val="00EE45B0"/>
    <w:rsid w:val="00EE4CE2"/>
    <w:rsid w:val="00EE5CCB"/>
    <w:rsid w:val="00EE6212"/>
    <w:rsid w:val="00EE700B"/>
    <w:rsid w:val="00EE79E3"/>
    <w:rsid w:val="00EE7A29"/>
    <w:rsid w:val="00EF3AD2"/>
    <w:rsid w:val="00EF6186"/>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C57"/>
    <w:rsid w:val="00F34E6D"/>
    <w:rsid w:val="00F354C0"/>
    <w:rsid w:val="00F355CC"/>
    <w:rsid w:val="00F35D2A"/>
    <w:rsid w:val="00F3765A"/>
    <w:rsid w:val="00F40DF3"/>
    <w:rsid w:val="00F41C22"/>
    <w:rsid w:val="00F41E1D"/>
    <w:rsid w:val="00F42EA4"/>
    <w:rsid w:val="00F42F30"/>
    <w:rsid w:val="00F4300B"/>
    <w:rsid w:val="00F4366B"/>
    <w:rsid w:val="00F450E4"/>
    <w:rsid w:val="00F463D1"/>
    <w:rsid w:val="00F471BB"/>
    <w:rsid w:val="00F4775E"/>
    <w:rsid w:val="00F47AFB"/>
    <w:rsid w:val="00F47F8B"/>
    <w:rsid w:val="00F51820"/>
    <w:rsid w:val="00F524B2"/>
    <w:rsid w:val="00F538D1"/>
    <w:rsid w:val="00F53F27"/>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D6A"/>
    <w:rsid w:val="00F77F68"/>
    <w:rsid w:val="00F808D7"/>
    <w:rsid w:val="00F82578"/>
    <w:rsid w:val="00F82C10"/>
    <w:rsid w:val="00F8349B"/>
    <w:rsid w:val="00F83B38"/>
    <w:rsid w:val="00F83B81"/>
    <w:rsid w:val="00F84C89"/>
    <w:rsid w:val="00F8546E"/>
    <w:rsid w:val="00F85969"/>
    <w:rsid w:val="00F86022"/>
    <w:rsid w:val="00F90152"/>
    <w:rsid w:val="00F90483"/>
    <w:rsid w:val="00F9083B"/>
    <w:rsid w:val="00F90ED1"/>
    <w:rsid w:val="00F92035"/>
    <w:rsid w:val="00F947E5"/>
    <w:rsid w:val="00F95D20"/>
    <w:rsid w:val="00F95F3B"/>
    <w:rsid w:val="00F965CC"/>
    <w:rsid w:val="00F9691A"/>
    <w:rsid w:val="00F96D41"/>
    <w:rsid w:val="00F977AC"/>
    <w:rsid w:val="00F978AD"/>
    <w:rsid w:val="00FA041B"/>
    <w:rsid w:val="00FA0DC1"/>
    <w:rsid w:val="00FA1644"/>
    <w:rsid w:val="00FA1D7A"/>
    <w:rsid w:val="00FA2BD0"/>
    <w:rsid w:val="00FA553B"/>
    <w:rsid w:val="00FA577D"/>
    <w:rsid w:val="00FA57F2"/>
    <w:rsid w:val="00FA5D9A"/>
    <w:rsid w:val="00FB0B3F"/>
    <w:rsid w:val="00FB121A"/>
    <w:rsid w:val="00FB1242"/>
    <w:rsid w:val="00FB4C59"/>
    <w:rsid w:val="00FB5333"/>
    <w:rsid w:val="00FB5C0E"/>
    <w:rsid w:val="00FB70A1"/>
    <w:rsid w:val="00FB76E3"/>
    <w:rsid w:val="00FB7CD6"/>
    <w:rsid w:val="00FC028A"/>
    <w:rsid w:val="00FC07C8"/>
    <w:rsid w:val="00FC1A37"/>
    <w:rsid w:val="00FC1B1C"/>
    <w:rsid w:val="00FC348A"/>
    <w:rsid w:val="00FC4939"/>
    <w:rsid w:val="00FC540A"/>
    <w:rsid w:val="00FC5451"/>
    <w:rsid w:val="00FC61D4"/>
    <w:rsid w:val="00FC73E9"/>
    <w:rsid w:val="00FD04A2"/>
    <w:rsid w:val="00FD05A7"/>
    <w:rsid w:val="00FD0AE4"/>
    <w:rsid w:val="00FD0DDE"/>
    <w:rsid w:val="00FD25BE"/>
    <w:rsid w:val="00FD26E9"/>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92D7A"/>
    <w:rPr>
      <w:rFonts w:ascii="Times New Roman" w:eastAsia="Times New Roman" w:hAnsi="Times New Roman" w:cs="Times New Roman"/>
      <w:sz w:val="24"/>
      <w:szCs w:val="20"/>
    </w:rPr>
  </w:style>
  <w:style w:type="character" w:styleId="Puslapioinaosnuoroda">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aliases w:val="Numbering,ERP-List Paragraph,List Paragraph11,List Paragraph111,List Paragraph2,Medium Grid 1 - Accent 21,Buletai,List Paragraph21,lp1,Bullet 1,Use Case List Paragraph"/>
    <w:basedOn w:val="prastasis"/>
    <w:link w:val="SraopastraipaDiagrama"/>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Paantrat">
    <w:name w:val="Subtitle"/>
    <w:basedOn w:val="prastasis"/>
    <w:link w:val="PaantratDiagrama"/>
    <w:uiPriority w:val="99"/>
    <w:qFormat/>
    <w:rsid w:val="00FC540A"/>
    <w:pPr>
      <w:spacing w:after="60"/>
      <w:jc w:val="center"/>
      <w:outlineLvl w:val="1"/>
    </w:pPr>
    <w:rPr>
      <w:rFonts w:ascii="Arial" w:eastAsia="Calibri" w:hAnsi="Arial" w:cs="Arial"/>
      <w:lang w:val="en-US"/>
    </w:rPr>
  </w:style>
  <w:style w:type="character" w:customStyle="1" w:styleId="PaantratDiagrama">
    <w:name w:val="Paantraštė Diagrama"/>
    <w:basedOn w:val="Numatytasispastraiposriftas"/>
    <w:link w:val="Paantrat"/>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Pataisymai">
    <w:name w:val="Revision"/>
    <w:hidden/>
    <w:uiPriority w:val="99"/>
    <w:semiHidden/>
    <w:rsid w:val="00A036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222522365">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592906679">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2d9b880970638143d2b4f6d7843c3ff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E9D0C-CCD0-45EE-BD79-F723F6F211A9}">
  <ds:schemaRefs>
    <ds:schemaRef ds:uri="http://schemas.microsoft.com/sharepoint/v3/contenttype/forms"/>
  </ds:schemaRefs>
</ds:datastoreItem>
</file>

<file path=customXml/itemProps2.xml><?xml version="1.0" encoding="utf-8"?>
<ds:datastoreItem xmlns:ds="http://schemas.openxmlformats.org/officeDocument/2006/customXml" ds:itemID="{9EAF8C2E-8708-4B67-AB8D-C9AE39B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D484F4-4151-4979-8114-B4FA23BB70F8}">
  <ds:schemaRefs>
    <ds:schemaRef ds:uri="http://schemas.openxmlformats.org/officeDocument/2006/bibliography"/>
  </ds:schemaRefs>
</ds:datastoreItem>
</file>

<file path=customXml/itemProps4.xml><?xml version="1.0" encoding="utf-8"?>
<ds:datastoreItem xmlns:ds="http://schemas.openxmlformats.org/officeDocument/2006/customXml" ds:itemID="{27FC5147-A587-469B-9CAD-587A52C5A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5482</Words>
  <Characters>39729</Characters>
  <Application>Microsoft Office Word</Application>
  <DocSecurity>4</DocSecurity>
  <Lines>678</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Kęstutis Kliopovas</cp:lastModifiedBy>
  <cp:revision>2</cp:revision>
  <cp:lastPrinted>2017-11-08T11:34:00Z</cp:lastPrinted>
  <dcterms:created xsi:type="dcterms:W3CDTF">2026-01-13T10:50:00Z</dcterms:created>
  <dcterms:modified xsi:type="dcterms:W3CDTF">2026-01-13T10:50:00Z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