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AEB6" w14:textId="0C4AFBFC" w:rsidR="00D24BB1" w:rsidRDefault="00A82205" w:rsidP="00A82205">
      <w:pPr>
        <w:jc w:val="right"/>
        <w:rPr>
          <w:b/>
          <w:bCs/>
        </w:rPr>
      </w:pPr>
      <w:r w:rsidRPr="00A82205">
        <w:rPr>
          <w:b/>
          <w:bCs/>
        </w:rPr>
        <w:t xml:space="preserve">Priedas Nr. 2 </w:t>
      </w:r>
      <w:r w:rsidR="00FD163E">
        <w:rPr>
          <w:b/>
          <w:bCs/>
        </w:rPr>
        <w:t>T</w:t>
      </w:r>
      <w:r w:rsidRPr="00A82205">
        <w:rPr>
          <w:b/>
          <w:bCs/>
        </w:rPr>
        <w:t>echninė specifikacija</w:t>
      </w:r>
    </w:p>
    <w:p w14:paraId="626A8BA8" w14:textId="77777777" w:rsidR="00FD163E" w:rsidRDefault="00FD163E" w:rsidP="00A82205">
      <w:pPr>
        <w:jc w:val="right"/>
        <w:rPr>
          <w:b/>
          <w:bCs/>
        </w:rPr>
      </w:pPr>
    </w:p>
    <w:p w14:paraId="109EE740" w14:textId="36F27540" w:rsidR="00FD163E" w:rsidRPr="00123F37" w:rsidRDefault="00123F37" w:rsidP="00123F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F37">
        <w:rPr>
          <w:rFonts w:ascii="Times New Roman" w:hAnsi="Times New Roman" w:cs="Times New Roman"/>
          <w:b/>
          <w:sz w:val="24"/>
          <w:szCs w:val="24"/>
        </w:rPr>
        <w:t xml:space="preserve">Vakuuminės minkštinimo druskos </w:t>
      </w:r>
      <w:r w:rsidR="00FD163E" w:rsidRPr="00123F37">
        <w:rPr>
          <w:rFonts w:ascii="Times New Roman" w:hAnsi="Times New Roman" w:cs="Times New Roman"/>
          <w:b/>
          <w:sz w:val="24"/>
          <w:szCs w:val="24"/>
        </w:rPr>
        <w:t>specifikacija</w:t>
      </w:r>
    </w:p>
    <w:tbl>
      <w:tblPr>
        <w:tblStyle w:val="TableGrid"/>
        <w:tblW w:w="10573" w:type="dxa"/>
        <w:tblInd w:w="-998" w:type="dxa"/>
        <w:tblLook w:val="04A0" w:firstRow="1" w:lastRow="0" w:firstColumn="1" w:lastColumn="0" w:noHBand="0" w:noVBand="1"/>
      </w:tblPr>
      <w:tblGrid>
        <w:gridCol w:w="660"/>
        <w:gridCol w:w="1591"/>
        <w:gridCol w:w="4838"/>
        <w:gridCol w:w="1157"/>
        <w:gridCol w:w="1448"/>
        <w:gridCol w:w="879"/>
      </w:tblGrid>
      <w:tr w:rsidR="00123F37" w:rsidRPr="00123F37" w14:paraId="2A9E0EFD" w14:textId="6970A059" w:rsidTr="00123F37">
        <w:tc>
          <w:tcPr>
            <w:tcW w:w="660" w:type="dxa"/>
          </w:tcPr>
          <w:p w14:paraId="70920814" w14:textId="05764F53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F37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591" w:type="dxa"/>
          </w:tcPr>
          <w:p w14:paraId="2D4CCDEB" w14:textId="390290FA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F37">
              <w:rPr>
                <w:rFonts w:ascii="Times New Roman" w:hAnsi="Times New Roman" w:cs="Times New Roman"/>
                <w:b/>
                <w:bCs/>
              </w:rPr>
              <w:t>Pavadinimas</w:t>
            </w:r>
          </w:p>
        </w:tc>
        <w:tc>
          <w:tcPr>
            <w:tcW w:w="4838" w:type="dxa"/>
          </w:tcPr>
          <w:p w14:paraId="76848483" w14:textId="7E3B83E2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F37">
              <w:rPr>
                <w:rFonts w:ascii="Times New Roman" w:hAnsi="Times New Roman" w:cs="Times New Roman"/>
                <w:b/>
                <w:bCs/>
              </w:rPr>
              <w:t>Apibūdinimas</w:t>
            </w:r>
          </w:p>
        </w:tc>
        <w:tc>
          <w:tcPr>
            <w:tcW w:w="1157" w:type="dxa"/>
          </w:tcPr>
          <w:p w14:paraId="59B2A5A8" w14:textId="395BC4B0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Perkamas kiekis</w:t>
            </w:r>
          </w:p>
        </w:tc>
        <w:tc>
          <w:tcPr>
            <w:tcW w:w="1448" w:type="dxa"/>
          </w:tcPr>
          <w:p w14:paraId="54DC951E" w14:textId="7529A52D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F37">
              <w:rPr>
                <w:rFonts w:ascii="Times New Roman" w:hAnsi="Times New Roman" w:cs="Times New Roman"/>
                <w:b/>
                <w:bCs/>
              </w:rPr>
              <w:t>Siūlomos prekės aprašymas, atitikimas konkurso sąlygoms</w:t>
            </w:r>
          </w:p>
        </w:tc>
        <w:tc>
          <w:tcPr>
            <w:tcW w:w="879" w:type="dxa"/>
          </w:tcPr>
          <w:p w14:paraId="2311922A" w14:textId="2550E18D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Tonos</w:t>
            </w:r>
            <w:r w:rsidRPr="00123F37">
              <w:rPr>
                <w:rFonts w:ascii="Times New Roman" w:hAnsi="Times New Roman" w:cs="Times New Roman"/>
                <w:b/>
                <w:bCs/>
              </w:rPr>
              <w:t xml:space="preserve"> kaina eurais be PVM</w:t>
            </w:r>
          </w:p>
        </w:tc>
      </w:tr>
      <w:tr w:rsidR="00123F37" w:rsidRPr="00123F37" w14:paraId="752651E4" w14:textId="2BB0DB32" w:rsidTr="00123F37">
        <w:tc>
          <w:tcPr>
            <w:tcW w:w="660" w:type="dxa"/>
          </w:tcPr>
          <w:p w14:paraId="16B4BAA6" w14:textId="6E37C82F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F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91" w:type="dxa"/>
          </w:tcPr>
          <w:p w14:paraId="2E692ACD" w14:textId="241AA051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F37">
              <w:rPr>
                <w:rFonts w:ascii="Times New Roman" w:hAnsi="Times New Roman" w:cs="Times New Roman"/>
                <w:b/>
              </w:rPr>
              <w:t>Vakuuminė minkštinimo drusk</w:t>
            </w:r>
            <w:r w:rsidRPr="00123F3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838" w:type="dxa"/>
          </w:tcPr>
          <w:p w14:paraId="139BD2AB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7" w:type="dxa"/>
          </w:tcPr>
          <w:p w14:paraId="0DA2C1E3" w14:textId="4C628203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 tonų</w:t>
            </w:r>
          </w:p>
        </w:tc>
        <w:tc>
          <w:tcPr>
            <w:tcW w:w="1448" w:type="dxa"/>
          </w:tcPr>
          <w:p w14:paraId="5BED9594" w14:textId="358A170B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14:paraId="44903617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F37" w:rsidRPr="00123F37" w14:paraId="4E9686C3" w14:textId="35E47E66" w:rsidTr="00123F37">
        <w:tc>
          <w:tcPr>
            <w:tcW w:w="660" w:type="dxa"/>
          </w:tcPr>
          <w:p w14:paraId="0CB1C286" w14:textId="5B785C56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91" w:type="dxa"/>
          </w:tcPr>
          <w:p w14:paraId="1A805484" w14:textId="5061B6F2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8" w:type="dxa"/>
          </w:tcPr>
          <w:p w14:paraId="48370A85" w14:textId="5EF25A3C" w:rsidR="00123F37" w:rsidRPr="00123F37" w:rsidRDefault="00123F37" w:rsidP="00123F37">
            <w:pPr>
              <w:rPr>
                <w:rFonts w:ascii="Times New Roman" w:hAnsi="Times New Roman" w:cs="Times New Roman"/>
                <w:b/>
                <w:bCs/>
              </w:rPr>
            </w:pPr>
            <w:r w:rsidRPr="00123F37">
              <w:rPr>
                <w:rFonts w:ascii="Times New Roman" w:hAnsi="Times New Roman" w:cs="Times New Roman"/>
              </w:rPr>
              <w:t>Šalina kalkių nuosėdas, užtikrina vandens minkštumą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7" w:type="dxa"/>
          </w:tcPr>
          <w:p w14:paraId="48549F4E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14:paraId="029B5D7F" w14:textId="37F4E07B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14:paraId="363B7939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F37" w:rsidRPr="00123F37" w14:paraId="45476FD1" w14:textId="20D2B98D" w:rsidTr="00123F37">
        <w:tc>
          <w:tcPr>
            <w:tcW w:w="660" w:type="dxa"/>
          </w:tcPr>
          <w:p w14:paraId="6907C15D" w14:textId="16376410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91" w:type="dxa"/>
          </w:tcPr>
          <w:p w14:paraId="69920D36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8" w:type="dxa"/>
          </w:tcPr>
          <w:p w14:paraId="2311B732" w14:textId="127C8E82" w:rsidR="00123F37" w:rsidRPr="00123F37" w:rsidRDefault="00123F37" w:rsidP="00123F37">
            <w:pPr>
              <w:rPr>
                <w:rFonts w:ascii="Times New Roman" w:hAnsi="Times New Roman" w:cs="Times New Roman"/>
                <w:b/>
                <w:bCs/>
              </w:rPr>
            </w:pPr>
            <w:r w:rsidRPr="00123F37">
              <w:rPr>
                <w:rFonts w:ascii="Times New Roman" w:hAnsi="Times New Roman" w:cs="Times New Roman"/>
              </w:rPr>
              <w:t>Apvalios tabletės baltos spalvos, be kvapo, ištirpsta vandenyje tolygiai be nuosėdų, nesubyrėdamos.</w:t>
            </w:r>
          </w:p>
        </w:tc>
        <w:tc>
          <w:tcPr>
            <w:tcW w:w="1157" w:type="dxa"/>
          </w:tcPr>
          <w:p w14:paraId="7EDCEB88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14:paraId="79ADC630" w14:textId="71705E42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14:paraId="1A991527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F37" w:rsidRPr="00123F37" w14:paraId="0BF98EDB" w14:textId="5F5B96DF" w:rsidTr="00123F37">
        <w:tc>
          <w:tcPr>
            <w:tcW w:w="660" w:type="dxa"/>
          </w:tcPr>
          <w:p w14:paraId="5BF676AE" w14:textId="2219A4D9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91" w:type="dxa"/>
          </w:tcPr>
          <w:p w14:paraId="1933C582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8" w:type="dxa"/>
          </w:tcPr>
          <w:p w14:paraId="442BB4D8" w14:textId="77777777" w:rsidR="00123F37" w:rsidRPr="00123F37" w:rsidRDefault="00123F37" w:rsidP="00123F37">
            <w:pPr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Pagamintos iš smulkios garinimo būdų išgrynintos druskos nenaudojant jokių cheminių priedų.</w:t>
            </w:r>
          </w:p>
          <w:p w14:paraId="722CCCF6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7" w:type="dxa"/>
          </w:tcPr>
          <w:p w14:paraId="71BE1386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14:paraId="3BBFF72C" w14:textId="7C44AD6C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14:paraId="4E7A2BEC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F37" w:rsidRPr="00123F37" w14:paraId="0ACB4EE5" w14:textId="442A63C9" w:rsidTr="00123F37">
        <w:tc>
          <w:tcPr>
            <w:tcW w:w="660" w:type="dxa"/>
          </w:tcPr>
          <w:p w14:paraId="60A9DF6B" w14:textId="648B7FBE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91" w:type="dxa"/>
          </w:tcPr>
          <w:p w14:paraId="6FECECAD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8" w:type="dxa"/>
          </w:tcPr>
          <w:p w14:paraId="72567EC3" w14:textId="77777777" w:rsidR="00123F37" w:rsidRPr="00123F37" w:rsidRDefault="00123F37" w:rsidP="00123F37">
            <w:pPr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 xml:space="preserve">Svoris ne mažiau 13,3 </w:t>
            </w:r>
            <w:proofErr w:type="spellStart"/>
            <w:r w:rsidRPr="00123F37">
              <w:rPr>
                <w:rFonts w:ascii="Times New Roman" w:hAnsi="Times New Roman" w:cs="Times New Roman"/>
              </w:rPr>
              <w:t>gr</w:t>
            </w:r>
            <w:proofErr w:type="spellEnd"/>
            <w:r w:rsidRPr="00123F37">
              <w:rPr>
                <w:rFonts w:ascii="Times New Roman" w:hAnsi="Times New Roman" w:cs="Times New Roman"/>
              </w:rPr>
              <w:t>. diametras ne mažiau 25,1 mm. Aukštis ne mažiau 15,4 mm.</w:t>
            </w:r>
          </w:p>
          <w:p w14:paraId="6F409CC2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7" w:type="dxa"/>
          </w:tcPr>
          <w:p w14:paraId="2C8BF494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14:paraId="1CCABEAE" w14:textId="23FFEF4C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14:paraId="2901EAF6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F37" w:rsidRPr="00123F37" w14:paraId="4E3F1552" w14:textId="056C19F4" w:rsidTr="00123F37">
        <w:tc>
          <w:tcPr>
            <w:tcW w:w="660" w:type="dxa"/>
          </w:tcPr>
          <w:p w14:paraId="1FD1E92F" w14:textId="4AC8EF68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91" w:type="dxa"/>
          </w:tcPr>
          <w:p w14:paraId="52EB7BC0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8" w:type="dxa"/>
          </w:tcPr>
          <w:p w14:paraId="23AC3C75" w14:textId="77777777" w:rsidR="00123F37" w:rsidRPr="00123F37" w:rsidRDefault="00123F37" w:rsidP="00123F37">
            <w:pPr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Sudėtis: natrio chlorido (NaCl) koncentracija ne mažiau kaip 99,5</w:t>
            </w:r>
            <w:r w:rsidRPr="00123F37">
              <w:rPr>
                <w:rFonts w:ascii="Times New Roman" w:hAnsi="Times New Roman" w:cs="Times New Roman"/>
                <w:lang w:val="en-US"/>
              </w:rPr>
              <w:t>%</w:t>
            </w:r>
            <w:r w:rsidRPr="00123F37">
              <w:rPr>
                <w:rFonts w:ascii="Times New Roman" w:hAnsi="Times New Roman" w:cs="Times New Roman"/>
              </w:rPr>
              <w:t xml:space="preserve"> produkto masės.</w:t>
            </w:r>
          </w:p>
          <w:p w14:paraId="2EF76020" w14:textId="2C8504D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7" w:type="dxa"/>
          </w:tcPr>
          <w:p w14:paraId="7E6D7ED6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14:paraId="632F6A43" w14:textId="10328D90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14:paraId="2D0C86D9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F37" w:rsidRPr="00123F37" w14:paraId="6568FBC0" w14:textId="0588ACDF" w:rsidTr="00123F37">
        <w:tc>
          <w:tcPr>
            <w:tcW w:w="660" w:type="dxa"/>
          </w:tcPr>
          <w:p w14:paraId="73CD26E2" w14:textId="0C6EF35A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591" w:type="dxa"/>
          </w:tcPr>
          <w:p w14:paraId="2059A4F7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8" w:type="dxa"/>
          </w:tcPr>
          <w:p w14:paraId="72611C7E" w14:textId="77777777" w:rsidR="00123F37" w:rsidRPr="00123F37" w:rsidRDefault="00123F37" w:rsidP="00123F37">
            <w:pPr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Ilgalaikio poveikio ribinė vertė (IPRV)-5 mg/m3</w:t>
            </w:r>
          </w:p>
          <w:p w14:paraId="2A1A4AC2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7" w:type="dxa"/>
          </w:tcPr>
          <w:p w14:paraId="47730C51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14:paraId="4DB2C2B4" w14:textId="49A7DA6B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14:paraId="5DE43F24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F37" w:rsidRPr="00123F37" w14:paraId="0BC8B3DF" w14:textId="69543FEA" w:rsidTr="00123F37">
        <w:tc>
          <w:tcPr>
            <w:tcW w:w="660" w:type="dxa"/>
          </w:tcPr>
          <w:p w14:paraId="6E78ACB2" w14:textId="5348817B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591" w:type="dxa"/>
          </w:tcPr>
          <w:p w14:paraId="268622B9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8" w:type="dxa"/>
          </w:tcPr>
          <w:p w14:paraId="5930C561" w14:textId="77777777" w:rsidR="00123F37" w:rsidRPr="00123F37" w:rsidRDefault="00123F37" w:rsidP="00123F37">
            <w:pPr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Pakuotė: plastikinis, neperšlampamas maišas po 25 ± 1kg. Su pasiūlymų būtina pateikti naudojimo instrukciją ir saugos duomenų lapus.</w:t>
            </w:r>
          </w:p>
          <w:p w14:paraId="02EEE901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7" w:type="dxa"/>
          </w:tcPr>
          <w:p w14:paraId="2875DA05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14:paraId="226D7E04" w14:textId="23AC6A4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14:paraId="5D883133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F37" w:rsidRPr="00123F37" w14:paraId="7557DB04" w14:textId="7F8C68E8" w:rsidTr="00123F37">
        <w:tc>
          <w:tcPr>
            <w:tcW w:w="660" w:type="dxa"/>
          </w:tcPr>
          <w:p w14:paraId="2FEA0616" w14:textId="4305269D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591" w:type="dxa"/>
          </w:tcPr>
          <w:p w14:paraId="3FF83F27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8" w:type="dxa"/>
          </w:tcPr>
          <w:p w14:paraId="3A4A9EC8" w14:textId="06CAD0E5" w:rsidR="00123F37" w:rsidRPr="00123F37" w:rsidRDefault="00123F37" w:rsidP="00123F37">
            <w:pPr>
              <w:rPr>
                <w:rFonts w:ascii="Times New Roman" w:hAnsi="Times New Roman" w:cs="Times New Roman"/>
              </w:rPr>
            </w:pPr>
            <w:r w:rsidRPr="00123F37">
              <w:rPr>
                <w:rFonts w:ascii="Times New Roman" w:hAnsi="Times New Roman" w:cs="Times New Roman"/>
              </w:rPr>
              <w:t>Druska vežama adresu Vytauto g. 153, Palanga. (pagal poreikį, per 5 d.</w:t>
            </w:r>
            <w:r w:rsidRPr="00123F37">
              <w:rPr>
                <w:rFonts w:ascii="Times New Roman" w:hAnsi="Times New Roman" w:cs="Times New Roman"/>
              </w:rPr>
              <w:t xml:space="preserve"> </w:t>
            </w:r>
            <w:r w:rsidRPr="00123F37">
              <w:rPr>
                <w:rFonts w:ascii="Times New Roman" w:hAnsi="Times New Roman" w:cs="Times New Roman"/>
              </w:rPr>
              <w:t>d)</w:t>
            </w:r>
          </w:p>
          <w:p w14:paraId="319B87BF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7" w:type="dxa"/>
          </w:tcPr>
          <w:p w14:paraId="5DFF37F4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14:paraId="36B3764A" w14:textId="4C39BC72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14:paraId="1DCDCECD" w14:textId="77777777" w:rsidR="00123F37" w:rsidRPr="00123F37" w:rsidRDefault="00123F37" w:rsidP="00FD1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F37" w14:paraId="17B0506C" w14:textId="75C5C32D" w:rsidTr="00123F37">
        <w:tc>
          <w:tcPr>
            <w:tcW w:w="660" w:type="dxa"/>
          </w:tcPr>
          <w:p w14:paraId="685F068C" w14:textId="0DA0C99E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08B1FC6" w14:textId="77777777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8" w:type="dxa"/>
          </w:tcPr>
          <w:p w14:paraId="144EAC86" w14:textId="49179A97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F37">
              <w:rPr>
                <w:rFonts w:ascii="Times New Roman" w:hAnsi="Times New Roman" w:cs="Times New Roman"/>
                <w:b/>
                <w:bCs/>
              </w:rPr>
              <w:t xml:space="preserve">Viso perkamo kiekio </w:t>
            </w:r>
            <w:r>
              <w:rPr>
                <w:rFonts w:ascii="Times New Roman" w:hAnsi="Times New Roman" w:cs="Times New Roman"/>
                <w:b/>
                <w:bCs/>
              </w:rPr>
              <w:t>bendra suma</w:t>
            </w:r>
            <w:r w:rsidRPr="00123F37">
              <w:rPr>
                <w:rFonts w:ascii="Times New Roman" w:hAnsi="Times New Roman" w:cs="Times New Roman"/>
                <w:b/>
                <w:bCs/>
              </w:rPr>
              <w:t xml:space="preserve"> eurais </w:t>
            </w:r>
            <w:r>
              <w:rPr>
                <w:rFonts w:ascii="Times New Roman" w:hAnsi="Times New Roman" w:cs="Times New Roman"/>
                <w:b/>
                <w:bCs/>
              </w:rPr>
              <w:t>be</w:t>
            </w:r>
            <w:r w:rsidRPr="00123F37">
              <w:rPr>
                <w:rFonts w:ascii="Times New Roman" w:hAnsi="Times New Roman" w:cs="Times New Roman"/>
                <w:b/>
                <w:bCs/>
              </w:rPr>
              <w:t xml:space="preserve"> PVM</w:t>
            </w:r>
          </w:p>
        </w:tc>
        <w:tc>
          <w:tcPr>
            <w:tcW w:w="1157" w:type="dxa"/>
          </w:tcPr>
          <w:p w14:paraId="185DDCB9" w14:textId="77777777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14:paraId="293D4FFF" w14:textId="231283FA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14:paraId="3032AFC5" w14:textId="77777777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F37" w14:paraId="05E44DF5" w14:textId="55773747" w:rsidTr="00123F37">
        <w:tc>
          <w:tcPr>
            <w:tcW w:w="660" w:type="dxa"/>
          </w:tcPr>
          <w:p w14:paraId="78A99056" w14:textId="6C635D7B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1C132A9B" w14:textId="77777777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8" w:type="dxa"/>
          </w:tcPr>
          <w:p w14:paraId="26563D6C" w14:textId="46866313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PVM tarifas proc., suma</w:t>
            </w:r>
          </w:p>
        </w:tc>
        <w:tc>
          <w:tcPr>
            <w:tcW w:w="1157" w:type="dxa"/>
          </w:tcPr>
          <w:p w14:paraId="0B85D188" w14:textId="77777777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14:paraId="557F2C27" w14:textId="63E962F2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14:paraId="0ACDBECB" w14:textId="77777777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F37" w:rsidRPr="0028489A" w14:paraId="7CDA8B84" w14:textId="16A74E12" w:rsidTr="00123F37">
        <w:tc>
          <w:tcPr>
            <w:tcW w:w="660" w:type="dxa"/>
          </w:tcPr>
          <w:p w14:paraId="50CD3461" w14:textId="170D9C70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6B5F474D" w14:textId="75679624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8" w:type="dxa"/>
          </w:tcPr>
          <w:p w14:paraId="413F3B8D" w14:textId="36448243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F37">
              <w:rPr>
                <w:rFonts w:ascii="Times New Roman" w:hAnsi="Times New Roman" w:cs="Times New Roman"/>
                <w:b/>
                <w:bCs/>
              </w:rPr>
              <w:t xml:space="preserve">Viso perkamo kiekio </w:t>
            </w:r>
            <w:r>
              <w:rPr>
                <w:rFonts w:ascii="Times New Roman" w:hAnsi="Times New Roman" w:cs="Times New Roman"/>
                <w:b/>
                <w:bCs/>
              </w:rPr>
              <w:t>bendra suma</w:t>
            </w:r>
            <w:r w:rsidRPr="00123F37">
              <w:rPr>
                <w:rFonts w:ascii="Times New Roman" w:hAnsi="Times New Roman" w:cs="Times New Roman"/>
                <w:b/>
                <w:bCs/>
              </w:rPr>
              <w:t xml:space="preserve"> eurais </w:t>
            </w:r>
            <w:r>
              <w:rPr>
                <w:rFonts w:ascii="Times New Roman" w:hAnsi="Times New Roman" w:cs="Times New Roman"/>
                <w:b/>
                <w:bCs/>
              </w:rPr>
              <w:t>su</w:t>
            </w:r>
            <w:r w:rsidRPr="00123F37">
              <w:rPr>
                <w:rFonts w:ascii="Times New Roman" w:hAnsi="Times New Roman" w:cs="Times New Roman"/>
                <w:b/>
                <w:bCs/>
              </w:rPr>
              <w:t xml:space="preserve"> PVM</w:t>
            </w:r>
          </w:p>
        </w:tc>
        <w:tc>
          <w:tcPr>
            <w:tcW w:w="1157" w:type="dxa"/>
          </w:tcPr>
          <w:p w14:paraId="27189ACD" w14:textId="77777777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14:paraId="31DC5D53" w14:textId="27C40C4C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14:paraId="6DF50F78" w14:textId="77777777" w:rsidR="00123F37" w:rsidRPr="0028489A" w:rsidRDefault="00123F37" w:rsidP="00123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2FF8A1F" w14:textId="77777777" w:rsidR="0028489A" w:rsidRDefault="0028489A" w:rsidP="00FD163E">
      <w:pPr>
        <w:rPr>
          <w:bCs/>
          <w:sz w:val="24"/>
          <w:szCs w:val="24"/>
        </w:rPr>
      </w:pPr>
    </w:p>
    <w:p w14:paraId="44501DD5" w14:textId="77777777" w:rsidR="00FD163E" w:rsidRPr="00A82205" w:rsidRDefault="00FD163E" w:rsidP="00FD163E">
      <w:pPr>
        <w:rPr>
          <w:b/>
          <w:bCs/>
        </w:rPr>
      </w:pPr>
    </w:p>
    <w:sectPr w:rsidR="00FD163E" w:rsidRPr="00A82205" w:rsidSect="00E50E97"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72"/>
    <w:rsid w:val="000E326D"/>
    <w:rsid w:val="00123F37"/>
    <w:rsid w:val="001B7BE0"/>
    <w:rsid w:val="00254559"/>
    <w:rsid w:val="0028489A"/>
    <w:rsid w:val="003A41DF"/>
    <w:rsid w:val="00462730"/>
    <w:rsid w:val="00551D95"/>
    <w:rsid w:val="00555D61"/>
    <w:rsid w:val="005F0555"/>
    <w:rsid w:val="006F6EED"/>
    <w:rsid w:val="008E165D"/>
    <w:rsid w:val="008E1972"/>
    <w:rsid w:val="008F2565"/>
    <w:rsid w:val="00A167F5"/>
    <w:rsid w:val="00A82205"/>
    <w:rsid w:val="00B472B6"/>
    <w:rsid w:val="00D24BB1"/>
    <w:rsid w:val="00E50E97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7934"/>
  <w15:chartTrackingRefBased/>
  <w15:docId w15:val="{1C570AA5-31C7-4767-996D-CD1C0B19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3</cp:revision>
  <dcterms:created xsi:type="dcterms:W3CDTF">2026-01-19T11:38:00Z</dcterms:created>
  <dcterms:modified xsi:type="dcterms:W3CDTF">2026-01-19T11:46:00Z</dcterms:modified>
</cp:coreProperties>
</file>