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167FE" w14:textId="77777777" w:rsidR="00FD612F" w:rsidRPr="00AF41B9" w:rsidRDefault="00FD612F" w:rsidP="00AF41B9">
      <w:pPr>
        <w:spacing w:line="276" w:lineRule="auto"/>
        <w:jc w:val="center"/>
        <w:rPr>
          <w:rFonts w:asciiTheme="majorBidi" w:hAnsiTheme="majorBidi" w:cstheme="majorBidi"/>
          <w:noProof/>
          <w:szCs w:val="24"/>
          <w:lang w:eastAsia="lt-LT"/>
        </w:rPr>
      </w:pPr>
      <w:bookmarkStart w:id="0" w:name="_Hlk34998659"/>
    </w:p>
    <w:p w14:paraId="6C7F89C4" w14:textId="77777777" w:rsidR="00FD612F" w:rsidRPr="00AF41B9" w:rsidRDefault="00FD612F" w:rsidP="00AF41B9">
      <w:pPr>
        <w:spacing w:line="276" w:lineRule="auto"/>
        <w:jc w:val="center"/>
        <w:rPr>
          <w:rFonts w:asciiTheme="majorBidi" w:hAnsiTheme="majorBidi" w:cstheme="majorBidi"/>
          <w:noProof/>
          <w:szCs w:val="24"/>
          <w:lang w:eastAsia="lt-LT"/>
        </w:rPr>
      </w:pPr>
    </w:p>
    <w:p w14:paraId="50C613D7" w14:textId="77777777" w:rsidR="00FD612F" w:rsidRPr="00AF41B9" w:rsidRDefault="00FD612F" w:rsidP="00AF41B9">
      <w:pPr>
        <w:spacing w:line="276" w:lineRule="auto"/>
        <w:jc w:val="center"/>
        <w:rPr>
          <w:rFonts w:asciiTheme="majorBidi" w:hAnsiTheme="majorBidi" w:cstheme="majorBidi"/>
          <w:noProof/>
          <w:szCs w:val="24"/>
          <w:lang w:eastAsia="lt-LT"/>
        </w:rPr>
      </w:pPr>
    </w:p>
    <w:p w14:paraId="01BE9547" w14:textId="77777777" w:rsidR="00FD612F" w:rsidRPr="00AF41B9" w:rsidRDefault="00FD612F" w:rsidP="00AF41B9">
      <w:pPr>
        <w:spacing w:line="276" w:lineRule="auto"/>
        <w:jc w:val="center"/>
        <w:rPr>
          <w:rFonts w:asciiTheme="majorBidi" w:hAnsiTheme="majorBidi" w:cstheme="majorBidi"/>
          <w:noProof/>
          <w:szCs w:val="24"/>
          <w:lang w:eastAsia="lt-LT"/>
        </w:rPr>
      </w:pPr>
    </w:p>
    <w:p w14:paraId="2C8AA7A2" w14:textId="29A1D487" w:rsidR="000B2096" w:rsidRPr="00AF41B9" w:rsidRDefault="000B2096" w:rsidP="00C858E0">
      <w:pPr>
        <w:spacing w:line="276" w:lineRule="auto"/>
        <w:jc w:val="center"/>
        <w:rPr>
          <w:rFonts w:asciiTheme="majorBidi" w:hAnsiTheme="majorBidi" w:cstheme="majorBidi"/>
          <w:noProof/>
          <w:szCs w:val="24"/>
          <w:lang w:eastAsia="lt-LT"/>
        </w:rPr>
      </w:pPr>
      <w:r w:rsidRPr="00AF41B9">
        <w:rPr>
          <w:rFonts w:asciiTheme="majorBidi" w:hAnsiTheme="majorBidi" w:cstheme="majorBidi"/>
          <w:noProof/>
          <w:szCs w:val="24"/>
          <w:lang w:eastAsia="lt-LT"/>
        </w:rPr>
        <w:drawing>
          <wp:inline distT="0" distB="0" distL="0" distR="0" wp14:anchorId="3FE852B6" wp14:editId="4EB9E0E4">
            <wp:extent cx="447675" cy="542925"/>
            <wp:effectExtent l="0" t="0" r="9525" b="9525"/>
            <wp:docPr id="192362047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5E4DBC67" w14:textId="77777777" w:rsidR="000B2096" w:rsidRPr="00AF41B9" w:rsidRDefault="000B2096" w:rsidP="00AF41B9">
      <w:pPr>
        <w:spacing w:line="276" w:lineRule="auto"/>
        <w:ind w:right="-178"/>
        <w:jc w:val="center"/>
        <w:rPr>
          <w:rFonts w:asciiTheme="majorBidi" w:hAnsiTheme="majorBidi" w:cstheme="majorBidi"/>
          <w:b/>
          <w:szCs w:val="24"/>
        </w:rPr>
      </w:pPr>
      <w:r w:rsidRPr="00AF41B9">
        <w:rPr>
          <w:rFonts w:asciiTheme="majorBidi" w:hAnsiTheme="majorBidi" w:cstheme="majorBidi"/>
          <w:b/>
          <w:szCs w:val="24"/>
        </w:rPr>
        <w:t>KELMĖS RAJONO SAVIVALDYBĖS ADMINISTRACIJA</w:t>
      </w:r>
    </w:p>
    <w:p w14:paraId="6741B15A" w14:textId="42605EB7" w:rsidR="000B2096" w:rsidRPr="00AF41B9" w:rsidRDefault="000B2096" w:rsidP="00AF41B9">
      <w:pPr>
        <w:spacing w:line="276" w:lineRule="auto"/>
        <w:jc w:val="center"/>
        <w:rPr>
          <w:rStyle w:val="Hipersaitas"/>
          <w:rFonts w:asciiTheme="majorBidi" w:hAnsiTheme="majorBidi" w:cstheme="majorBidi"/>
          <w:szCs w:val="24"/>
        </w:rPr>
      </w:pPr>
      <w:r w:rsidRPr="00AF41B9">
        <w:rPr>
          <w:rFonts w:asciiTheme="majorBidi" w:hAnsiTheme="majorBidi" w:cstheme="majorBidi"/>
          <w:szCs w:val="24"/>
        </w:rPr>
        <w:t>Savivaldybės biudžetinė įstaiga , Vytauto Didžiojo g. 58, 86143  Kelmė , duomenys kaupiami ir saugomi Juridinių asmenų registre, Kodas 188768730, Tel. (</w:t>
      </w:r>
      <w:r w:rsidR="00AF41B9">
        <w:rPr>
          <w:rFonts w:asciiTheme="majorBidi" w:hAnsiTheme="majorBidi" w:cstheme="majorBidi"/>
          <w:szCs w:val="24"/>
        </w:rPr>
        <w:t>0</w:t>
      </w:r>
      <w:r w:rsidRPr="00AF41B9">
        <w:rPr>
          <w:rFonts w:asciiTheme="majorBidi" w:hAnsiTheme="majorBidi" w:cstheme="majorBidi"/>
          <w:szCs w:val="24"/>
        </w:rPr>
        <w:t xml:space="preserve"> 427)  69 053, El. p. </w:t>
      </w:r>
      <w:hyperlink r:id="rId6" w:history="1">
        <w:r w:rsidRPr="00AF41B9">
          <w:rPr>
            <w:rStyle w:val="Hipersaitas"/>
            <w:rFonts w:asciiTheme="majorBidi" w:hAnsiTheme="majorBidi" w:cstheme="majorBidi"/>
            <w:szCs w:val="24"/>
          </w:rPr>
          <w:t>info@kelme.lt</w:t>
        </w:r>
      </w:hyperlink>
    </w:p>
    <w:p w14:paraId="5E3DC626" w14:textId="77777777" w:rsidR="000B2096" w:rsidRPr="00AF41B9" w:rsidRDefault="000B2096" w:rsidP="00AF41B9">
      <w:pPr>
        <w:spacing w:line="276" w:lineRule="auto"/>
        <w:jc w:val="center"/>
        <w:rPr>
          <w:rFonts w:asciiTheme="majorBidi" w:hAnsiTheme="majorBidi" w:cstheme="majorBidi"/>
          <w:b/>
          <w:bCs/>
          <w:szCs w:val="24"/>
        </w:rPr>
      </w:pPr>
    </w:p>
    <w:p w14:paraId="02E794B2" w14:textId="77777777" w:rsidR="000B2096" w:rsidRPr="00AF41B9" w:rsidRDefault="000B2096" w:rsidP="00AF41B9">
      <w:pPr>
        <w:spacing w:line="276" w:lineRule="auto"/>
        <w:ind w:right="-178"/>
        <w:jc w:val="center"/>
        <w:rPr>
          <w:rFonts w:asciiTheme="majorBidi" w:hAnsiTheme="majorBidi" w:cstheme="majorBidi"/>
          <w:szCs w:val="24"/>
        </w:rPr>
      </w:pPr>
    </w:p>
    <w:p w14:paraId="094031EE" w14:textId="77777777" w:rsidR="000B2096" w:rsidRPr="00AF41B9" w:rsidRDefault="000B2096" w:rsidP="00AF41B9">
      <w:pPr>
        <w:spacing w:line="276" w:lineRule="auto"/>
        <w:ind w:left="3888" w:right="-999" w:firstLine="1296"/>
        <w:rPr>
          <w:rFonts w:asciiTheme="majorBidi" w:hAnsiTheme="majorBidi" w:cstheme="majorBidi"/>
          <w:b/>
          <w:i/>
          <w:szCs w:val="24"/>
        </w:rPr>
      </w:pPr>
      <w:r w:rsidRPr="00AF41B9">
        <w:rPr>
          <w:rFonts w:asciiTheme="majorBidi" w:hAnsiTheme="majorBidi" w:cstheme="majorBidi"/>
          <w:b/>
          <w:i/>
          <w:szCs w:val="24"/>
        </w:rPr>
        <w:t>PATVIRTINTA</w:t>
      </w:r>
    </w:p>
    <w:p w14:paraId="7EC832F4" w14:textId="77777777" w:rsidR="000B2096" w:rsidRPr="00AF41B9" w:rsidRDefault="000B2096" w:rsidP="00AF41B9">
      <w:pPr>
        <w:spacing w:line="276" w:lineRule="auto"/>
        <w:ind w:left="3888" w:right="-999" w:firstLine="1296"/>
        <w:rPr>
          <w:rFonts w:asciiTheme="majorBidi" w:hAnsiTheme="majorBidi" w:cstheme="majorBidi"/>
          <w:i/>
          <w:szCs w:val="24"/>
          <w:u w:val="single"/>
        </w:rPr>
      </w:pPr>
      <w:r w:rsidRPr="00AF41B9">
        <w:rPr>
          <w:rFonts w:asciiTheme="majorBidi" w:hAnsiTheme="majorBidi" w:cstheme="majorBidi"/>
          <w:i/>
          <w:szCs w:val="24"/>
          <w:u w:val="single"/>
        </w:rPr>
        <w:t>Administracijos direktorė</w:t>
      </w:r>
    </w:p>
    <w:p w14:paraId="6157B403" w14:textId="77777777" w:rsidR="000B2096" w:rsidRPr="00AF41B9" w:rsidRDefault="000B2096" w:rsidP="00AF41B9">
      <w:pPr>
        <w:spacing w:line="276" w:lineRule="auto"/>
        <w:ind w:left="5184" w:right="-999"/>
        <w:rPr>
          <w:rFonts w:asciiTheme="majorBidi" w:hAnsiTheme="majorBidi" w:cstheme="majorBidi"/>
          <w:i/>
          <w:szCs w:val="24"/>
        </w:rPr>
      </w:pPr>
      <w:r w:rsidRPr="00AF41B9">
        <w:rPr>
          <w:rFonts w:asciiTheme="majorBidi" w:hAnsiTheme="majorBidi" w:cstheme="majorBidi"/>
          <w:i/>
          <w:szCs w:val="24"/>
        </w:rPr>
        <w:t>(Perkančiosios organizacijos vadovo arba jo</w:t>
      </w:r>
    </w:p>
    <w:p w14:paraId="7CA1D20B" w14:textId="77777777" w:rsidR="000B2096" w:rsidRPr="00AF41B9" w:rsidRDefault="000B2096" w:rsidP="00AF41B9">
      <w:pPr>
        <w:spacing w:line="276" w:lineRule="auto"/>
        <w:ind w:left="5184" w:right="-999"/>
        <w:rPr>
          <w:rFonts w:asciiTheme="majorBidi" w:hAnsiTheme="majorBidi" w:cstheme="majorBidi"/>
          <w:i/>
          <w:szCs w:val="24"/>
        </w:rPr>
      </w:pPr>
      <w:r w:rsidRPr="00AF41B9">
        <w:rPr>
          <w:rFonts w:asciiTheme="majorBidi" w:hAnsiTheme="majorBidi" w:cstheme="majorBidi"/>
          <w:i/>
          <w:szCs w:val="24"/>
        </w:rPr>
        <w:t xml:space="preserve"> įgalioto asmens pareigų pavadinimas)</w:t>
      </w:r>
    </w:p>
    <w:p w14:paraId="6703F2F8" w14:textId="77777777" w:rsidR="000B2096" w:rsidRPr="00AF41B9" w:rsidRDefault="000B2096" w:rsidP="00AF41B9">
      <w:pPr>
        <w:spacing w:line="276" w:lineRule="auto"/>
        <w:ind w:left="3888" w:right="-999" w:firstLine="1296"/>
        <w:rPr>
          <w:rFonts w:asciiTheme="majorBidi" w:hAnsiTheme="majorBidi" w:cstheme="majorBidi"/>
          <w:i/>
          <w:szCs w:val="24"/>
        </w:rPr>
      </w:pPr>
      <w:r w:rsidRPr="00AF41B9">
        <w:rPr>
          <w:rFonts w:asciiTheme="majorBidi" w:hAnsiTheme="majorBidi" w:cstheme="majorBidi"/>
          <w:i/>
          <w:szCs w:val="24"/>
        </w:rPr>
        <w:t>___________________________</w:t>
      </w:r>
    </w:p>
    <w:p w14:paraId="1D8D016B" w14:textId="77777777" w:rsidR="000B2096" w:rsidRPr="00AF41B9" w:rsidRDefault="000B2096" w:rsidP="00AF41B9">
      <w:pPr>
        <w:spacing w:line="276" w:lineRule="auto"/>
        <w:ind w:left="3888" w:right="-999" w:firstLine="1296"/>
        <w:rPr>
          <w:rFonts w:asciiTheme="majorBidi" w:hAnsiTheme="majorBidi" w:cstheme="majorBidi"/>
          <w:i/>
          <w:szCs w:val="24"/>
        </w:rPr>
      </w:pPr>
      <w:r w:rsidRPr="00AF41B9">
        <w:rPr>
          <w:rFonts w:asciiTheme="majorBidi" w:hAnsiTheme="majorBidi" w:cstheme="majorBidi"/>
          <w:i/>
          <w:szCs w:val="24"/>
        </w:rPr>
        <w:t>(Parašas)</w:t>
      </w:r>
    </w:p>
    <w:p w14:paraId="457C19DF" w14:textId="77777777" w:rsidR="000B2096" w:rsidRPr="00AF41B9" w:rsidRDefault="000B2096" w:rsidP="00AF41B9">
      <w:pPr>
        <w:spacing w:line="276" w:lineRule="auto"/>
        <w:ind w:left="3888" w:right="-999" w:firstLine="1296"/>
        <w:rPr>
          <w:rFonts w:asciiTheme="majorBidi" w:hAnsiTheme="majorBidi" w:cstheme="majorBidi"/>
          <w:i/>
          <w:szCs w:val="24"/>
          <w:u w:val="single"/>
        </w:rPr>
      </w:pPr>
      <w:r w:rsidRPr="00AF41B9">
        <w:rPr>
          <w:rFonts w:asciiTheme="majorBidi" w:hAnsiTheme="majorBidi" w:cstheme="majorBidi"/>
          <w:i/>
          <w:szCs w:val="24"/>
          <w:u w:val="single"/>
        </w:rPr>
        <w:t xml:space="preserve">Danutė </w:t>
      </w:r>
      <w:proofErr w:type="spellStart"/>
      <w:r w:rsidRPr="00AF41B9">
        <w:rPr>
          <w:rFonts w:asciiTheme="majorBidi" w:hAnsiTheme="majorBidi" w:cstheme="majorBidi"/>
          <w:i/>
          <w:szCs w:val="24"/>
          <w:u w:val="single"/>
        </w:rPr>
        <w:t>Laivienė</w:t>
      </w:r>
      <w:proofErr w:type="spellEnd"/>
    </w:p>
    <w:p w14:paraId="44F95C19" w14:textId="77777777" w:rsidR="000B2096" w:rsidRPr="00AF41B9" w:rsidRDefault="000B2096" w:rsidP="00AF41B9">
      <w:pPr>
        <w:spacing w:line="276" w:lineRule="auto"/>
        <w:ind w:left="3888" w:right="-999" w:firstLine="1296"/>
        <w:rPr>
          <w:rFonts w:asciiTheme="majorBidi" w:hAnsiTheme="majorBidi" w:cstheme="majorBidi"/>
          <w:i/>
          <w:szCs w:val="24"/>
        </w:rPr>
      </w:pPr>
      <w:r w:rsidRPr="00AF41B9">
        <w:rPr>
          <w:rFonts w:asciiTheme="majorBidi" w:hAnsiTheme="majorBidi" w:cstheme="majorBidi"/>
          <w:i/>
          <w:szCs w:val="24"/>
        </w:rPr>
        <w:t>(Vardas ir pavardė)/</w:t>
      </w:r>
    </w:p>
    <w:p w14:paraId="2D4F0DFD" w14:textId="77777777" w:rsidR="000B2096" w:rsidRPr="00AF41B9" w:rsidRDefault="000B2096" w:rsidP="00AF41B9">
      <w:pPr>
        <w:spacing w:line="276" w:lineRule="auto"/>
        <w:ind w:left="3888" w:right="-999" w:firstLine="1296"/>
        <w:rPr>
          <w:rFonts w:asciiTheme="majorBidi" w:hAnsiTheme="majorBidi" w:cstheme="majorBidi"/>
          <w:i/>
          <w:szCs w:val="24"/>
        </w:rPr>
      </w:pPr>
    </w:p>
    <w:p w14:paraId="4CD873C2" w14:textId="77777777" w:rsidR="000B2096" w:rsidRPr="00AF41B9" w:rsidRDefault="000B2096" w:rsidP="00AF41B9">
      <w:pPr>
        <w:spacing w:line="276" w:lineRule="auto"/>
        <w:ind w:left="5954" w:right="-999"/>
        <w:rPr>
          <w:rFonts w:asciiTheme="majorBidi" w:hAnsiTheme="majorBidi" w:cstheme="majorBidi"/>
          <w:b/>
          <w:bCs/>
          <w:i/>
          <w:szCs w:val="24"/>
        </w:rPr>
      </w:pPr>
    </w:p>
    <w:p w14:paraId="70AC5C38" w14:textId="77777777" w:rsidR="0060156C" w:rsidRPr="00AF41B9" w:rsidRDefault="0060156C" w:rsidP="00AF41B9">
      <w:pPr>
        <w:spacing w:line="276" w:lineRule="auto"/>
        <w:ind w:right="-999"/>
        <w:rPr>
          <w:rFonts w:asciiTheme="majorBidi" w:hAnsiTheme="majorBidi" w:cstheme="majorBidi"/>
          <w:b/>
          <w:bCs/>
          <w:i/>
          <w:szCs w:val="24"/>
        </w:rPr>
      </w:pPr>
    </w:p>
    <w:p w14:paraId="765926B6" w14:textId="77777777" w:rsidR="0060156C" w:rsidRPr="00AF41B9" w:rsidRDefault="0060156C" w:rsidP="00AF41B9">
      <w:pPr>
        <w:spacing w:line="276" w:lineRule="auto"/>
        <w:ind w:left="5954" w:right="-999"/>
        <w:rPr>
          <w:rFonts w:asciiTheme="majorBidi" w:hAnsiTheme="majorBidi" w:cstheme="majorBidi"/>
          <w:b/>
          <w:bCs/>
          <w:i/>
          <w:szCs w:val="24"/>
        </w:rPr>
      </w:pPr>
    </w:p>
    <w:p w14:paraId="05EFB05F" w14:textId="77777777" w:rsidR="0060156C" w:rsidRPr="00AF41B9" w:rsidRDefault="0060156C" w:rsidP="00AF41B9">
      <w:pPr>
        <w:spacing w:line="276" w:lineRule="auto"/>
        <w:ind w:left="5954" w:right="-999"/>
        <w:rPr>
          <w:rFonts w:asciiTheme="majorBidi" w:hAnsiTheme="majorBidi" w:cstheme="majorBidi"/>
          <w:b/>
          <w:bCs/>
          <w:i/>
          <w:szCs w:val="24"/>
        </w:rPr>
      </w:pPr>
    </w:p>
    <w:p w14:paraId="26DDB2F1" w14:textId="77777777" w:rsidR="000B2096" w:rsidRPr="00AF41B9" w:rsidRDefault="000B2096" w:rsidP="00AF41B9">
      <w:pPr>
        <w:spacing w:line="276" w:lineRule="auto"/>
        <w:ind w:left="5954" w:right="-999"/>
        <w:rPr>
          <w:rFonts w:asciiTheme="majorBidi" w:hAnsiTheme="majorBidi" w:cstheme="majorBidi"/>
          <w:b/>
          <w:bCs/>
          <w:i/>
          <w:szCs w:val="24"/>
        </w:rPr>
      </w:pPr>
    </w:p>
    <w:p w14:paraId="22269CBF" w14:textId="77777777" w:rsidR="000B2096" w:rsidRPr="00AF41B9" w:rsidRDefault="000B2096" w:rsidP="00AF41B9">
      <w:pPr>
        <w:spacing w:line="276" w:lineRule="auto"/>
        <w:jc w:val="center"/>
        <w:rPr>
          <w:rFonts w:asciiTheme="majorBidi" w:hAnsiTheme="majorBidi" w:cstheme="majorBidi"/>
          <w:b/>
          <w:bCs/>
          <w:szCs w:val="24"/>
          <w:shd w:val="clear" w:color="auto" w:fill="FFFFFF"/>
        </w:rPr>
      </w:pPr>
      <w:bookmarkStart w:id="1" w:name="_Hlk134784080"/>
      <w:r w:rsidRPr="00AF41B9">
        <w:rPr>
          <w:rFonts w:asciiTheme="majorBidi" w:hAnsiTheme="majorBidi" w:cstheme="majorBidi"/>
          <w:b/>
          <w:bCs/>
          <w:szCs w:val="24"/>
          <w:shd w:val="clear" w:color="auto" w:fill="FFFFFF"/>
        </w:rPr>
        <w:t>MAŽOS VERTĖS SKELBIAMOS APKLAUSOS SĄLYGOS</w:t>
      </w:r>
    </w:p>
    <w:p w14:paraId="4516CDEC" w14:textId="77777777" w:rsidR="00C913B1" w:rsidRPr="00AF41B9" w:rsidRDefault="00C913B1" w:rsidP="00AF41B9">
      <w:pPr>
        <w:spacing w:line="276" w:lineRule="auto"/>
        <w:jc w:val="center"/>
        <w:rPr>
          <w:rFonts w:asciiTheme="majorBidi" w:hAnsiTheme="majorBidi" w:cstheme="majorBidi"/>
          <w:b/>
          <w:bCs/>
          <w:szCs w:val="24"/>
          <w:shd w:val="clear" w:color="auto" w:fill="FFFFFF"/>
        </w:rPr>
      </w:pPr>
    </w:p>
    <w:p w14:paraId="17F515FC" w14:textId="3C91FBEC" w:rsidR="000B2096" w:rsidRPr="00AF41B9" w:rsidRDefault="00FE00D1" w:rsidP="00AF41B9">
      <w:pPr>
        <w:spacing w:line="276" w:lineRule="auto"/>
        <w:jc w:val="center"/>
        <w:rPr>
          <w:rFonts w:asciiTheme="majorBidi" w:eastAsiaTheme="majorEastAsia" w:hAnsiTheme="majorBidi" w:cstheme="majorBidi"/>
          <w:b/>
          <w:szCs w:val="24"/>
        </w:rPr>
      </w:pPr>
      <w:bookmarkStart w:id="2" w:name="_Hlk499562436"/>
      <w:r w:rsidRPr="00AF41B9">
        <w:rPr>
          <w:rFonts w:asciiTheme="majorBidi" w:eastAsiaTheme="majorEastAsia" w:hAnsiTheme="majorBidi" w:cstheme="majorBidi"/>
          <w:b/>
          <w:szCs w:val="24"/>
        </w:rPr>
        <w:t>„</w:t>
      </w:r>
      <w:bookmarkEnd w:id="1"/>
      <w:r w:rsidRPr="00AF41B9">
        <w:rPr>
          <w:rFonts w:asciiTheme="majorBidi" w:hAnsiTheme="majorBidi" w:cstheme="majorBidi"/>
          <w:b/>
          <w:szCs w:val="24"/>
        </w:rPr>
        <w:t>KELMĖS RAJONO SAVIVALDYBĖS PATIKĖJIMO TEISE VALDOMŲ TVENKINIŲ HIDROTECHNIKOS STATINIŲ REMONTO IR PRIEŽIŪROS DARBAI“</w:t>
      </w:r>
    </w:p>
    <w:p w14:paraId="43EC59F0" w14:textId="77777777" w:rsidR="0060156C" w:rsidRPr="00AF41B9" w:rsidRDefault="0060156C" w:rsidP="00AF41B9">
      <w:pPr>
        <w:spacing w:after="160" w:line="276" w:lineRule="auto"/>
        <w:jc w:val="left"/>
        <w:rPr>
          <w:rFonts w:asciiTheme="majorBidi" w:hAnsiTheme="majorBidi" w:cstheme="majorBidi"/>
          <w:b/>
          <w:szCs w:val="24"/>
        </w:rPr>
      </w:pPr>
    </w:p>
    <w:p w14:paraId="73C62FD5" w14:textId="77777777" w:rsidR="0060156C" w:rsidRPr="00AF41B9" w:rsidRDefault="0060156C" w:rsidP="00AF41B9">
      <w:pPr>
        <w:spacing w:after="160" w:line="276" w:lineRule="auto"/>
        <w:jc w:val="left"/>
        <w:rPr>
          <w:rFonts w:asciiTheme="majorBidi" w:hAnsiTheme="majorBidi" w:cstheme="majorBidi"/>
          <w:b/>
          <w:szCs w:val="24"/>
        </w:rPr>
      </w:pPr>
    </w:p>
    <w:p w14:paraId="6D9EAC22" w14:textId="77777777" w:rsidR="0060156C" w:rsidRPr="00AF41B9" w:rsidRDefault="0060156C" w:rsidP="00AF41B9">
      <w:pPr>
        <w:spacing w:after="160" w:line="276" w:lineRule="auto"/>
        <w:jc w:val="left"/>
        <w:rPr>
          <w:rFonts w:asciiTheme="majorBidi" w:hAnsiTheme="majorBidi" w:cstheme="majorBidi"/>
          <w:b/>
          <w:szCs w:val="24"/>
        </w:rPr>
      </w:pPr>
    </w:p>
    <w:p w14:paraId="274C65FF" w14:textId="77777777" w:rsidR="0060156C" w:rsidRPr="00AF41B9" w:rsidRDefault="0060156C" w:rsidP="00AF41B9">
      <w:pPr>
        <w:spacing w:after="160" w:line="276" w:lineRule="auto"/>
        <w:jc w:val="left"/>
        <w:rPr>
          <w:rFonts w:asciiTheme="majorBidi" w:hAnsiTheme="majorBidi" w:cstheme="majorBidi"/>
          <w:b/>
          <w:szCs w:val="24"/>
        </w:rPr>
      </w:pPr>
    </w:p>
    <w:p w14:paraId="2C9B4260" w14:textId="77777777" w:rsidR="0060156C" w:rsidRPr="00AF41B9" w:rsidRDefault="0060156C" w:rsidP="00AF41B9">
      <w:pPr>
        <w:spacing w:after="160" w:line="276" w:lineRule="auto"/>
        <w:jc w:val="left"/>
        <w:rPr>
          <w:rFonts w:asciiTheme="majorBidi" w:hAnsiTheme="majorBidi" w:cstheme="majorBidi"/>
          <w:b/>
          <w:szCs w:val="24"/>
        </w:rPr>
      </w:pPr>
    </w:p>
    <w:p w14:paraId="5F5FC123" w14:textId="255B6C41" w:rsidR="0060156C" w:rsidRPr="00AF41B9" w:rsidRDefault="0060156C" w:rsidP="00AF41B9">
      <w:pPr>
        <w:spacing w:after="160" w:line="276" w:lineRule="auto"/>
        <w:jc w:val="left"/>
        <w:rPr>
          <w:rFonts w:asciiTheme="majorBidi" w:hAnsiTheme="majorBidi" w:cstheme="majorBidi"/>
          <w:b/>
          <w:szCs w:val="24"/>
        </w:rPr>
      </w:pPr>
    </w:p>
    <w:p w14:paraId="3930AE49" w14:textId="77777777" w:rsidR="00EC387A" w:rsidRPr="00AF41B9" w:rsidRDefault="00EC387A" w:rsidP="00AF41B9">
      <w:pPr>
        <w:spacing w:after="160" w:line="276" w:lineRule="auto"/>
        <w:jc w:val="left"/>
        <w:rPr>
          <w:rFonts w:asciiTheme="majorBidi" w:hAnsiTheme="majorBidi" w:cstheme="majorBidi"/>
          <w:b/>
          <w:szCs w:val="24"/>
        </w:rPr>
      </w:pPr>
    </w:p>
    <w:p w14:paraId="30592476" w14:textId="77777777" w:rsidR="000B2096" w:rsidRPr="00AF41B9" w:rsidRDefault="000B2096" w:rsidP="00AF41B9">
      <w:pPr>
        <w:keepNext/>
        <w:keepLines/>
        <w:spacing w:line="276" w:lineRule="auto"/>
        <w:jc w:val="center"/>
        <w:rPr>
          <w:rFonts w:asciiTheme="majorBidi" w:hAnsiTheme="majorBidi" w:cstheme="majorBidi"/>
          <w:b/>
          <w:szCs w:val="24"/>
        </w:rPr>
      </w:pPr>
      <w:r w:rsidRPr="00AF41B9">
        <w:rPr>
          <w:rFonts w:asciiTheme="majorBidi" w:hAnsiTheme="majorBidi" w:cstheme="majorBidi"/>
          <w:b/>
          <w:szCs w:val="24"/>
        </w:rPr>
        <w:lastRenderedPageBreak/>
        <w:t>I.</w:t>
      </w:r>
      <w:bookmarkEnd w:id="2"/>
      <w:r w:rsidRPr="00AF41B9">
        <w:rPr>
          <w:rFonts w:asciiTheme="majorBidi" w:hAnsiTheme="majorBidi" w:cstheme="majorBidi"/>
          <w:b/>
          <w:szCs w:val="24"/>
        </w:rPr>
        <w:t xml:space="preserve"> BENDROSIOS NUOSTATOS</w:t>
      </w:r>
    </w:p>
    <w:p w14:paraId="66D89A62" w14:textId="77777777" w:rsidR="000B2096" w:rsidRPr="00AF41B9" w:rsidRDefault="000B2096" w:rsidP="00AF41B9">
      <w:pPr>
        <w:keepNext/>
        <w:keepLines/>
        <w:spacing w:line="276" w:lineRule="auto"/>
        <w:jc w:val="center"/>
        <w:rPr>
          <w:rFonts w:asciiTheme="majorBidi" w:hAnsiTheme="majorBidi" w:cstheme="majorBidi"/>
          <w:b/>
          <w:szCs w:val="24"/>
        </w:rPr>
      </w:pPr>
    </w:p>
    <w:p w14:paraId="1EA78170" w14:textId="0F5700A0" w:rsidR="000B2096" w:rsidRPr="00AF41B9" w:rsidRDefault="000B2096" w:rsidP="00AF41B9">
      <w:pPr>
        <w:pStyle w:val="Sraopastraipa"/>
        <w:numPr>
          <w:ilvl w:val="0"/>
          <w:numId w:val="1"/>
        </w:numPr>
        <w:tabs>
          <w:tab w:val="left" w:pos="284"/>
        </w:tabs>
        <w:spacing w:line="276" w:lineRule="auto"/>
        <w:ind w:left="0" w:firstLine="0"/>
        <w:rPr>
          <w:rFonts w:asciiTheme="majorBidi" w:hAnsiTheme="majorBidi" w:cstheme="majorBidi"/>
          <w:b/>
          <w:bCs/>
          <w:i/>
          <w:iCs/>
          <w:szCs w:val="24"/>
        </w:rPr>
      </w:pPr>
      <w:r w:rsidRPr="00AF41B9">
        <w:rPr>
          <w:rFonts w:asciiTheme="majorBidi" w:hAnsiTheme="majorBidi" w:cstheme="majorBidi"/>
          <w:szCs w:val="24"/>
        </w:rPr>
        <w:t xml:space="preserve">Kelmės rajono savivaldybės administracija (toliau – Perkančioji organizacija) numato įsigyti </w:t>
      </w:r>
      <w:r w:rsidR="002A3357" w:rsidRPr="00AF41B9">
        <w:rPr>
          <w:rFonts w:asciiTheme="majorBidi" w:hAnsiTheme="majorBidi" w:cstheme="majorBidi"/>
          <w:b/>
          <w:bCs/>
          <w:szCs w:val="24"/>
        </w:rPr>
        <w:t>Kelmės rajono savivaldybės patikėjimo teise valdomų tvenkinių hidrotechnikos statinių priežiūros ir remonto darb</w:t>
      </w:r>
      <w:r w:rsidR="00FE00D1" w:rsidRPr="00AF41B9">
        <w:rPr>
          <w:rFonts w:asciiTheme="majorBidi" w:hAnsiTheme="majorBidi" w:cstheme="majorBidi"/>
          <w:b/>
          <w:bCs/>
          <w:szCs w:val="24"/>
        </w:rPr>
        <w:t>ai</w:t>
      </w:r>
      <w:r w:rsidR="002A3357" w:rsidRPr="00AF41B9">
        <w:rPr>
          <w:rFonts w:asciiTheme="majorBidi" w:hAnsiTheme="majorBidi" w:cstheme="majorBidi"/>
          <w:b/>
          <w:bCs/>
          <w:szCs w:val="24"/>
        </w:rPr>
        <w:t xml:space="preserve"> </w:t>
      </w:r>
      <w:r w:rsidRPr="00AF41B9">
        <w:rPr>
          <w:rFonts w:asciiTheme="majorBidi" w:hAnsiTheme="majorBidi" w:cstheme="majorBidi"/>
          <w:szCs w:val="24"/>
        </w:rPr>
        <w:t>(toliau – Darbai)</w:t>
      </w:r>
      <w:r w:rsidR="00CE4089" w:rsidRPr="00AF41B9">
        <w:rPr>
          <w:rFonts w:asciiTheme="majorBidi" w:hAnsiTheme="majorBidi" w:cstheme="majorBidi"/>
          <w:szCs w:val="24"/>
        </w:rPr>
        <w:t>.</w:t>
      </w:r>
      <w:r w:rsidRPr="00AF41B9">
        <w:rPr>
          <w:rStyle w:val="form-control"/>
          <w:rFonts w:asciiTheme="majorBidi" w:hAnsiTheme="majorBidi" w:cstheme="majorBidi"/>
          <w:b/>
          <w:bCs/>
          <w:i/>
          <w:iCs/>
          <w:szCs w:val="24"/>
        </w:rPr>
        <w:t xml:space="preserve"> </w:t>
      </w:r>
    </w:p>
    <w:p w14:paraId="1B1D6561" w14:textId="77777777" w:rsidR="000B2096" w:rsidRPr="00AF41B9" w:rsidRDefault="000B2096" w:rsidP="00AF41B9">
      <w:pPr>
        <w:keepNext/>
        <w:keepLines/>
        <w:numPr>
          <w:ilvl w:val="0"/>
          <w:numId w:val="2"/>
        </w:numPr>
        <w:tabs>
          <w:tab w:val="left" w:pos="284"/>
          <w:tab w:val="left" w:pos="1134"/>
        </w:tabs>
        <w:spacing w:line="276" w:lineRule="auto"/>
        <w:ind w:left="0" w:firstLine="0"/>
        <w:rPr>
          <w:rFonts w:asciiTheme="majorBidi" w:hAnsiTheme="majorBidi" w:cstheme="majorBidi"/>
          <w:szCs w:val="24"/>
        </w:rPr>
      </w:pPr>
      <w:r w:rsidRPr="00AF41B9">
        <w:rPr>
          <w:rFonts w:asciiTheme="majorBidi" w:hAnsiTheme="majorBidi" w:cstheme="majorBidi"/>
          <w:szCs w:val="24"/>
        </w:rPr>
        <w:t>Vartojamos pagrindinės sąvokos, apibrėžtos Lietuvos Respublikos viešųjų pirkimų įstatyme (toliau – Viešųjų pirkimų įstatymas).</w:t>
      </w:r>
    </w:p>
    <w:p w14:paraId="51C6FCD9" w14:textId="77777777" w:rsidR="000B2096" w:rsidRPr="00AF41B9" w:rsidRDefault="000B2096" w:rsidP="00AF41B9">
      <w:pPr>
        <w:keepNext/>
        <w:keepLines/>
        <w:numPr>
          <w:ilvl w:val="0"/>
          <w:numId w:val="2"/>
        </w:numPr>
        <w:tabs>
          <w:tab w:val="left" w:pos="284"/>
          <w:tab w:val="left" w:pos="1134"/>
        </w:tabs>
        <w:spacing w:line="276" w:lineRule="auto"/>
        <w:ind w:left="0" w:firstLine="0"/>
        <w:rPr>
          <w:rFonts w:asciiTheme="majorBidi" w:hAnsiTheme="majorBidi" w:cstheme="majorBidi"/>
          <w:szCs w:val="24"/>
        </w:rPr>
      </w:pPr>
      <w:r w:rsidRPr="00AF41B9">
        <w:rPr>
          <w:rFonts w:asciiTheme="majorBidi" w:hAnsiTheme="majorBidi" w:cstheme="majorBidi"/>
          <w:szCs w:val="24"/>
        </w:rPr>
        <w:t>Pirkimas vykdomas vadovaujantis Viešųjų pirkimų įstatymu, Lietuvos Respublikos civiliniu kodeksu (toliau – Civilinis kodeksas), kitais viešuosius pirkimus reglamentuojančiais teisės aktais bei konkurso sąlygomis.</w:t>
      </w:r>
    </w:p>
    <w:p w14:paraId="3198189F" w14:textId="0D86D2DA" w:rsidR="00C1121C" w:rsidRPr="00AF41B9" w:rsidRDefault="000B2096" w:rsidP="00AF41B9">
      <w:pPr>
        <w:keepNext/>
        <w:keepLines/>
        <w:numPr>
          <w:ilvl w:val="0"/>
          <w:numId w:val="2"/>
        </w:numPr>
        <w:tabs>
          <w:tab w:val="left" w:pos="284"/>
          <w:tab w:val="left" w:pos="1134"/>
        </w:tabs>
        <w:spacing w:line="276" w:lineRule="auto"/>
        <w:ind w:left="0" w:firstLine="0"/>
        <w:rPr>
          <w:rFonts w:asciiTheme="majorBidi" w:hAnsiTheme="majorBidi" w:cstheme="majorBidi"/>
          <w:szCs w:val="24"/>
        </w:rPr>
      </w:pPr>
      <w:r w:rsidRPr="00AF41B9">
        <w:rPr>
          <w:rFonts w:asciiTheme="majorBidi" w:hAnsiTheme="majorBidi" w:cstheme="majorBidi"/>
          <w:szCs w:val="24"/>
        </w:rPr>
        <w:t xml:space="preserve"> Skelbimas apie pirkimą paskelbtas Centrinėje viešųjų pirkimų informacinėje sistemoje (toliau – CVP IS) </w:t>
      </w:r>
      <w:hyperlink r:id="rId7" w:history="1">
        <w:r w:rsidR="00230D1A" w:rsidRPr="00AF41B9">
          <w:rPr>
            <w:rStyle w:val="Hipersaitas"/>
            <w:rFonts w:asciiTheme="majorBidi" w:hAnsiTheme="majorBidi" w:cstheme="majorBidi"/>
            <w:szCs w:val="24"/>
          </w:rPr>
          <w:t>https://viesiejipirkimai.lt</w:t>
        </w:r>
      </w:hyperlink>
      <w:r w:rsidRPr="00AF41B9">
        <w:rPr>
          <w:rFonts w:asciiTheme="majorBidi" w:hAnsiTheme="majorBidi" w:cstheme="majorBidi"/>
          <w:i/>
          <w:szCs w:val="24"/>
        </w:rPr>
        <w:t xml:space="preserve">. </w:t>
      </w:r>
      <w:r w:rsidRPr="00AF41B9">
        <w:rPr>
          <w:rFonts w:asciiTheme="majorBidi" w:eastAsia="Arial Unicode MS" w:hAnsiTheme="majorBidi" w:cstheme="majorBidi"/>
          <w:szCs w:val="24"/>
        </w:rPr>
        <w:t>Pirkimas vyk</w:t>
      </w:r>
      <w:r w:rsidR="00C1121C" w:rsidRPr="00AF41B9">
        <w:rPr>
          <w:rFonts w:asciiTheme="majorBidi" w:eastAsia="Arial Unicode MS" w:hAnsiTheme="majorBidi" w:cstheme="majorBidi"/>
          <w:szCs w:val="24"/>
        </w:rPr>
        <w:t xml:space="preserve">domas CVP IS elektroniniu būdu. </w:t>
      </w:r>
      <w:r w:rsidRPr="00AF41B9">
        <w:rPr>
          <w:rFonts w:asciiTheme="majorBidi" w:eastAsia="Arial Unicode MS" w:hAnsiTheme="majorBidi" w:cstheme="majorBidi"/>
          <w:szCs w:val="24"/>
        </w:rPr>
        <w:t xml:space="preserve">Elektroninėmis priemonėmis pasiūlymus gali teikti tik tiekėjai, registruoti CVP IS adresu: </w:t>
      </w:r>
      <w:hyperlink r:id="rId8" w:history="1">
        <w:r w:rsidR="00230D1A" w:rsidRPr="00AF41B9">
          <w:rPr>
            <w:rStyle w:val="Hipersaitas"/>
            <w:rFonts w:asciiTheme="majorBidi" w:hAnsiTheme="majorBidi" w:cstheme="majorBidi"/>
            <w:szCs w:val="24"/>
          </w:rPr>
          <w:t>https://viesiejipirkimai.lt</w:t>
        </w:r>
      </w:hyperlink>
      <w:r w:rsidR="00230D1A" w:rsidRPr="00AF41B9">
        <w:rPr>
          <w:rFonts w:asciiTheme="majorBidi" w:hAnsiTheme="majorBidi" w:cstheme="majorBidi"/>
          <w:i/>
          <w:szCs w:val="24"/>
        </w:rPr>
        <w:t xml:space="preserve">. </w:t>
      </w:r>
      <w:r w:rsidRPr="00AF41B9">
        <w:rPr>
          <w:rFonts w:asciiTheme="majorBidi" w:eastAsia="Arial Unicode MS" w:hAnsiTheme="majorBidi" w:cstheme="majorBidi"/>
          <w:szCs w:val="24"/>
        </w:rPr>
        <w:t>Registracija CVP IS yra nemokama</w:t>
      </w:r>
      <w:r w:rsidRPr="00AF41B9">
        <w:rPr>
          <w:rFonts w:asciiTheme="majorBidi" w:hAnsiTheme="majorBidi" w:cstheme="majorBidi"/>
          <w:szCs w:val="24"/>
        </w:rPr>
        <w:t>.</w:t>
      </w:r>
    </w:p>
    <w:p w14:paraId="6B95853A" w14:textId="01A68C2C" w:rsidR="00C1121C" w:rsidRPr="00AF41B9" w:rsidRDefault="00C1121C" w:rsidP="00AF41B9">
      <w:pPr>
        <w:keepNext/>
        <w:keepLines/>
        <w:tabs>
          <w:tab w:val="left" w:pos="284"/>
          <w:tab w:val="left" w:pos="1134"/>
        </w:tabs>
        <w:spacing w:line="276" w:lineRule="auto"/>
        <w:rPr>
          <w:rFonts w:asciiTheme="majorBidi" w:hAnsiTheme="majorBidi" w:cstheme="majorBidi"/>
          <w:szCs w:val="24"/>
        </w:rPr>
      </w:pPr>
      <w:r w:rsidRPr="00AF41B9">
        <w:rPr>
          <w:rFonts w:asciiTheme="majorBidi" w:hAnsiTheme="majorBidi" w:cstheme="majorBidi"/>
          <w:szCs w:val="24"/>
        </w:rPr>
        <w:t>4.1.</w:t>
      </w:r>
      <w:r w:rsidRPr="00AF41B9">
        <w:rPr>
          <w:rFonts w:asciiTheme="majorBidi" w:eastAsia="Arial Unicode MS" w:hAnsiTheme="majorBidi" w:cstheme="majorBidi"/>
          <w:iCs/>
          <w:szCs w:val="24"/>
        </w:rPr>
        <w:t xml:space="preserve"> Pirkimas vykdomas CVP IS elektroniniu būdu, nes tokio pobūdžio darbų CPO kataloge nėra galimybės įsigyti.</w:t>
      </w:r>
    </w:p>
    <w:p w14:paraId="5A9DDA78" w14:textId="77777777" w:rsidR="000B2096" w:rsidRPr="00AF41B9" w:rsidRDefault="000B2096" w:rsidP="00AF41B9">
      <w:pPr>
        <w:keepNext/>
        <w:keepLines/>
        <w:numPr>
          <w:ilvl w:val="0"/>
          <w:numId w:val="2"/>
        </w:numPr>
        <w:tabs>
          <w:tab w:val="left" w:pos="284"/>
          <w:tab w:val="left" w:pos="1134"/>
        </w:tabs>
        <w:spacing w:line="276" w:lineRule="auto"/>
        <w:ind w:left="0" w:firstLine="0"/>
        <w:rPr>
          <w:rFonts w:asciiTheme="majorBidi" w:hAnsiTheme="majorBidi" w:cstheme="majorBidi"/>
          <w:szCs w:val="24"/>
        </w:rPr>
      </w:pPr>
      <w:r w:rsidRPr="00AF41B9">
        <w:rPr>
          <w:rFonts w:asciiTheme="majorBidi" w:hAnsiTheme="majorBidi" w:cstheme="majorBidi"/>
          <w:szCs w:val="24"/>
        </w:rPr>
        <w:t>Pirkimas atliekamas laikantis lygiateisiškumo, nediskriminavimo, skaidrumo, abipusio pripažinimo, proporcingumo principų ir konfidencialumo bei nešališkumo reikalavimų.</w:t>
      </w:r>
    </w:p>
    <w:p w14:paraId="74D32121" w14:textId="77777777" w:rsidR="000B2096" w:rsidRPr="00AF41B9" w:rsidRDefault="000B2096" w:rsidP="00AF41B9">
      <w:pPr>
        <w:keepNext/>
        <w:keepLines/>
        <w:numPr>
          <w:ilvl w:val="0"/>
          <w:numId w:val="2"/>
        </w:numPr>
        <w:tabs>
          <w:tab w:val="left" w:pos="284"/>
          <w:tab w:val="left" w:pos="1134"/>
        </w:tabs>
        <w:spacing w:line="276" w:lineRule="auto"/>
        <w:ind w:left="0" w:firstLine="0"/>
        <w:rPr>
          <w:rFonts w:asciiTheme="majorBidi" w:hAnsiTheme="majorBidi" w:cstheme="majorBidi"/>
          <w:szCs w:val="24"/>
        </w:rPr>
      </w:pPr>
      <w:r w:rsidRPr="00AF41B9">
        <w:rPr>
          <w:rFonts w:asciiTheme="majorBidi" w:hAnsiTheme="majorBidi" w:cstheme="majorBidi"/>
          <w:szCs w:val="24"/>
        </w:rPr>
        <w:t>Perkančioji organizacija nėra pridėtinės vertės mokesčio (toliau – PVM) mokėtoja.</w:t>
      </w:r>
    </w:p>
    <w:p w14:paraId="62AAF2A3" w14:textId="77777777" w:rsidR="000B2096" w:rsidRPr="00AF41B9" w:rsidRDefault="000B2096" w:rsidP="00AF41B9">
      <w:pPr>
        <w:pStyle w:val="Sraopastraipa"/>
        <w:numPr>
          <w:ilvl w:val="0"/>
          <w:numId w:val="2"/>
        </w:numPr>
        <w:tabs>
          <w:tab w:val="clear" w:pos="710"/>
          <w:tab w:val="left" w:pos="284"/>
          <w:tab w:val="left" w:pos="709"/>
          <w:tab w:val="num" w:pos="1134"/>
        </w:tabs>
        <w:autoSpaceDN w:val="0"/>
        <w:spacing w:line="276" w:lineRule="auto"/>
        <w:ind w:left="0" w:firstLine="0"/>
        <w:rPr>
          <w:rFonts w:asciiTheme="majorBidi" w:hAnsiTheme="majorBidi" w:cstheme="majorBidi"/>
          <w:szCs w:val="24"/>
        </w:rPr>
      </w:pPr>
      <w:r w:rsidRPr="00AF41B9">
        <w:rPr>
          <w:rFonts w:asciiTheme="majorBidi" w:hAnsiTheme="majorBidi" w:cstheme="majorBidi"/>
          <w:szCs w:val="24"/>
        </w:rPr>
        <w:t>Bet kokia informacija, konkurso sąlygų paaiškinimai, pranešimai ar kitas perkančiosios organizacijos ir tiekėjo susirašinėjimas yra vykdomas tik CVP IS susirašinėjimo priemonėmis.</w:t>
      </w:r>
    </w:p>
    <w:p w14:paraId="5ED78DE5" w14:textId="77777777" w:rsidR="006215CC" w:rsidRPr="00AF41B9" w:rsidRDefault="006215CC" w:rsidP="00AF41B9">
      <w:pPr>
        <w:keepNext/>
        <w:keepLines/>
        <w:spacing w:line="276" w:lineRule="auto"/>
        <w:rPr>
          <w:rFonts w:asciiTheme="majorBidi" w:hAnsiTheme="majorBidi" w:cstheme="majorBidi"/>
          <w:b/>
          <w:szCs w:val="24"/>
        </w:rPr>
      </w:pPr>
    </w:p>
    <w:p w14:paraId="3BDA6E30" w14:textId="77777777" w:rsidR="000B2096" w:rsidRPr="00AF41B9" w:rsidRDefault="000B2096" w:rsidP="00AF41B9">
      <w:pPr>
        <w:keepNext/>
        <w:keepLines/>
        <w:spacing w:line="276" w:lineRule="auto"/>
        <w:jc w:val="center"/>
        <w:rPr>
          <w:rFonts w:asciiTheme="majorBidi" w:hAnsiTheme="majorBidi" w:cstheme="majorBidi"/>
          <w:b/>
          <w:szCs w:val="24"/>
        </w:rPr>
      </w:pPr>
      <w:bookmarkStart w:id="3" w:name="_Hlk499563328"/>
      <w:r w:rsidRPr="00AF41B9">
        <w:rPr>
          <w:rFonts w:asciiTheme="majorBidi" w:hAnsiTheme="majorBidi" w:cstheme="majorBidi"/>
          <w:b/>
          <w:szCs w:val="24"/>
        </w:rPr>
        <w:t xml:space="preserve">II. </w:t>
      </w:r>
      <w:bookmarkEnd w:id="3"/>
      <w:r w:rsidRPr="00AF41B9">
        <w:rPr>
          <w:rFonts w:asciiTheme="majorBidi" w:hAnsiTheme="majorBidi" w:cstheme="majorBidi"/>
          <w:b/>
          <w:szCs w:val="24"/>
        </w:rPr>
        <w:t>PIRKIMO OBJEKTAS</w:t>
      </w:r>
    </w:p>
    <w:p w14:paraId="45C202C6" w14:textId="77777777" w:rsidR="000B2096" w:rsidRPr="00AF41B9" w:rsidRDefault="000B2096" w:rsidP="00AF41B9">
      <w:pPr>
        <w:spacing w:line="276" w:lineRule="auto"/>
        <w:ind w:left="360"/>
        <w:jc w:val="left"/>
        <w:rPr>
          <w:rFonts w:asciiTheme="majorBidi" w:hAnsiTheme="majorBidi" w:cstheme="majorBidi"/>
          <w:szCs w:val="24"/>
        </w:rPr>
      </w:pPr>
    </w:p>
    <w:p w14:paraId="3EF14FE1" w14:textId="7C186C39" w:rsidR="000B2096" w:rsidRPr="00AF41B9" w:rsidRDefault="000B2096" w:rsidP="00AF41B9">
      <w:pPr>
        <w:pStyle w:val="Sraopastraipa"/>
        <w:numPr>
          <w:ilvl w:val="0"/>
          <w:numId w:val="2"/>
        </w:numPr>
        <w:tabs>
          <w:tab w:val="left" w:pos="284"/>
          <w:tab w:val="left" w:pos="993"/>
        </w:tabs>
        <w:spacing w:before="120" w:line="276" w:lineRule="auto"/>
        <w:ind w:firstLine="10"/>
        <w:rPr>
          <w:rFonts w:asciiTheme="majorBidi" w:hAnsiTheme="majorBidi" w:cstheme="majorBidi"/>
          <w:szCs w:val="24"/>
        </w:rPr>
      </w:pPr>
      <w:r w:rsidRPr="00AF41B9">
        <w:rPr>
          <w:rFonts w:asciiTheme="majorBidi" w:hAnsiTheme="majorBidi" w:cstheme="majorBidi"/>
          <w:szCs w:val="24"/>
        </w:rPr>
        <w:t>Šio pirkimo objektas yra –</w:t>
      </w:r>
      <w:r w:rsidR="008166E6" w:rsidRPr="00AF41B9">
        <w:rPr>
          <w:rFonts w:asciiTheme="majorBidi" w:hAnsiTheme="majorBidi" w:cstheme="majorBidi"/>
          <w:szCs w:val="24"/>
        </w:rPr>
        <w:t xml:space="preserve"> </w:t>
      </w:r>
      <w:r w:rsidR="003E12AA" w:rsidRPr="00AF41B9">
        <w:rPr>
          <w:rFonts w:asciiTheme="majorBidi" w:hAnsiTheme="majorBidi" w:cstheme="majorBidi"/>
          <w:szCs w:val="24"/>
        </w:rPr>
        <w:t>Kelmės rajono savivaldybės patikėjimo teise valdomų tvenkinių hidrotechnikos statinių priežiūros ir remonto darbai</w:t>
      </w:r>
      <w:r w:rsidR="000768BC" w:rsidRPr="00AF41B9">
        <w:rPr>
          <w:rFonts w:asciiTheme="majorBidi" w:hAnsiTheme="majorBidi" w:cstheme="majorBidi"/>
          <w:i/>
          <w:iCs/>
          <w:szCs w:val="24"/>
        </w:rPr>
        <w:t xml:space="preserve"> </w:t>
      </w:r>
      <w:r w:rsidR="004110EE" w:rsidRPr="00AF41B9">
        <w:rPr>
          <w:rFonts w:asciiTheme="majorBidi" w:hAnsiTheme="majorBidi" w:cstheme="majorBidi"/>
          <w:szCs w:val="24"/>
        </w:rPr>
        <w:t>(BVPŽ</w:t>
      </w:r>
      <w:r w:rsidR="000768BC" w:rsidRPr="00AF41B9">
        <w:rPr>
          <w:rFonts w:asciiTheme="majorBidi" w:hAnsiTheme="majorBidi" w:cstheme="majorBidi"/>
          <w:szCs w:val="24"/>
        </w:rPr>
        <w:t xml:space="preserve"> –</w:t>
      </w:r>
      <w:r w:rsidR="003E12AA" w:rsidRPr="00AF41B9">
        <w:rPr>
          <w:rFonts w:asciiTheme="majorBidi" w:hAnsiTheme="majorBidi" w:cstheme="majorBidi"/>
          <w:szCs w:val="24"/>
        </w:rPr>
        <w:t xml:space="preserve"> </w:t>
      </w:r>
      <w:r w:rsidR="00FE00D1" w:rsidRPr="00AF41B9">
        <w:rPr>
          <w:rFonts w:asciiTheme="majorBidi" w:hAnsiTheme="majorBidi" w:cstheme="majorBidi"/>
          <w:szCs w:val="24"/>
        </w:rPr>
        <w:t>45247200-2</w:t>
      </w:r>
      <w:r w:rsidR="004110EE" w:rsidRPr="00AF41B9">
        <w:rPr>
          <w:rFonts w:asciiTheme="majorBidi" w:hAnsiTheme="majorBidi" w:cstheme="majorBidi"/>
          <w:szCs w:val="24"/>
        </w:rPr>
        <w:t>)</w:t>
      </w:r>
      <w:r w:rsidR="00C1121C" w:rsidRPr="00AF41B9">
        <w:rPr>
          <w:rFonts w:asciiTheme="majorBidi" w:hAnsiTheme="majorBidi" w:cstheme="majorBidi"/>
          <w:szCs w:val="24"/>
        </w:rPr>
        <w:t>.</w:t>
      </w:r>
    </w:p>
    <w:p w14:paraId="0CC1F174" w14:textId="76D61AB3" w:rsidR="00C279EB" w:rsidRPr="00AF41B9" w:rsidRDefault="000B2096" w:rsidP="00AF41B9">
      <w:pPr>
        <w:pStyle w:val="Sraopastraipa"/>
        <w:numPr>
          <w:ilvl w:val="0"/>
          <w:numId w:val="2"/>
        </w:numPr>
        <w:tabs>
          <w:tab w:val="left" w:pos="284"/>
          <w:tab w:val="left" w:pos="426"/>
          <w:tab w:val="left" w:pos="993"/>
          <w:tab w:val="left" w:pos="1134"/>
        </w:tabs>
        <w:spacing w:line="276" w:lineRule="auto"/>
        <w:ind w:firstLine="10"/>
        <w:rPr>
          <w:rFonts w:asciiTheme="majorBidi" w:hAnsiTheme="majorBidi" w:cstheme="majorBidi"/>
          <w:b/>
          <w:i/>
          <w:szCs w:val="24"/>
        </w:rPr>
      </w:pPr>
      <w:r w:rsidRPr="00AF41B9">
        <w:rPr>
          <w:rFonts w:asciiTheme="majorBidi" w:hAnsiTheme="majorBidi" w:cstheme="majorBidi"/>
          <w:szCs w:val="24"/>
        </w:rPr>
        <w:t xml:space="preserve">Pirkimas </w:t>
      </w:r>
      <w:r w:rsidR="00DC1EC8" w:rsidRPr="00AF41B9">
        <w:rPr>
          <w:rFonts w:asciiTheme="majorBidi" w:hAnsiTheme="majorBidi" w:cstheme="majorBidi"/>
          <w:szCs w:val="24"/>
        </w:rPr>
        <w:t>ne</w:t>
      </w:r>
      <w:r w:rsidR="00514A0B" w:rsidRPr="00AF41B9">
        <w:rPr>
          <w:rFonts w:asciiTheme="majorBidi" w:hAnsiTheme="majorBidi" w:cstheme="majorBidi"/>
          <w:szCs w:val="24"/>
        </w:rPr>
        <w:t xml:space="preserve">skaidomas į </w:t>
      </w:r>
      <w:r w:rsidRPr="00AF41B9">
        <w:rPr>
          <w:rFonts w:asciiTheme="majorBidi" w:hAnsiTheme="majorBidi" w:cstheme="majorBidi"/>
          <w:szCs w:val="24"/>
        </w:rPr>
        <w:t>dalis</w:t>
      </w:r>
      <w:r w:rsidR="001B7A8E" w:rsidRPr="00AF41B9">
        <w:rPr>
          <w:rFonts w:asciiTheme="majorBidi" w:hAnsiTheme="majorBidi" w:cstheme="majorBidi"/>
          <w:szCs w:val="24"/>
        </w:rPr>
        <w:t xml:space="preserve">. </w:t>
      </w:r>
      <w:r w:rsidR="00DC1EC8" w:rsidRPr="00AF41B9">
        <w:rPr>
          <w:rFonts w:asciiTheme="majorBidi" w:hAnsiTheme="majorBidi" w:cstheme="majorBidi"/>
          <w:szCs w:val="24"/>
        </w:rPr>
        <w:t xml:space="preserve">Tiekėjai privalo siūlyti visą darbų apimtį, nurodytą </w:t>
      </w:r>
      <w:r w:rsidR="00AF41B9">
        <w:rPr>
          <w:rFonts w:asciiTheme="majorBidi" w:hAnsiTheme="majorBidi" w:cstheme="majorBidi"/>
          <w:szCs w:val="24"/>
        </w:rPr>
        <w:t>2,</w:t>
      </w:r>
      <w:r w:rsidR="00DC1EC8" w:rsidRPr="00AF41B9">
        <w:rPr>
          <w:rFonts w:asciiTheme="majorBidi" w:hAnsiTheme="majorBidi" w:cstheme="majorBidi"/>
          <w:szCs w:val="24"/>
        </w:rPr>
        <w:t>3</w:t>
      </w:r>
      <w:r w:rsidR="00AF41B9">
        <w:rPr>
          <w:rFonts w:asciiTheme="majorBidi" w:hAnsiTheme="majorBidi" w:cstheme="majorBidi"/>
          <w:szCs w:val="24"/>
        </w:rPr>
        <w:t>,4</w:t>
      </w:r>
      <w:r w:rsidR="00DC1EC8" w:rsidRPr="00AF41B9">
        <w:rPr>
          <w:rFonts w:asciiTheme="majorBidi" w:hAnsiTheme="majorBidi" w:cstheme="majorBidi"/>
          <w:szCs w:val="24"/>
        </w:rPr>
        <w:t xml:space="preserve"> pried</w:t>
      </w:r>
      <w:r w:rsidR="00AF41B9">
        <w:rPr>
          <w:rFonts w:asciiTheme="majorBidi" w:hAnsiTheme="majorBidi" w:cstheme="majorBidi"/>
          <w:szCs w:val="24"/>
        </w:rPr>
        <w:t>uose.</w:t>
      </w:r>
      <w:r w:rsidR="00DC1EC8" w:rsidRPr="00AF41B9">
        <w:rPr>
          <w:rFonts w:asciiTheme="majorBidi" w:hAnsiTheme="majorBidi" w:cstheme="majorBidi"/>
          <w:szCs w:val="24"/>
        </w:rPr>
        <w:t xml:space="preserve"> </w:t>
      </w:r>
    </w:p>
    <w:p w14:paraId="309EF3DC" w14:textId="0060C75B" w:rsidR="00C279EB" w:rsidRPr="00AF41B9" w:rsidRDefault="00C279EB" w:rsidP="00AF41B9">
      <w:pPr>
        <w:pStyle w:val="Sraopastraipa"/>
        <w:numPr>
          <w:ilvl w:val="1"/>
          <w:numId w:val="2"/>
        </w:numPr>
        <w:tabs>
          <w:tab w:val="left" w:pos="284"/>
          <w:tab w:val="left" w:pos="426"/>
          <w:tab w:val="left" w:pos="993"/>
          <w:tab w:val="left" w:pos="1134"/>
        </w:tabs>
        <w:spacing w:line="276" w:lineRule="auto"/>
        <w:rPr>
          <w:rStyle w:val="markedcontent"/>
          <w:rFonts w:asciiTheme="majorBidi" w:hAnsiTheme="majorBidi" w:cstheme="majorBidi"/>
          <w:bCs/>
          <w:iCs/>
          <w:szCs w:val="24"/>
        </w:rPr>
      </w:pPr>
      <w:r w:rsidRPr="00AF41B9">
        <w:rPr>
          <w:rFonts w:asciiTheme="majorBidi" w:hAnsiTheme="majorBidi" w:cstheme="majorBidi"/>
          <w:bCs/>
          <w:iCs/>
          <w:szCs w:val="24"/>
        </w:rPr>
        <w:t>Maksimali pirkimui skirta lėšų suma –</w:t>
      </w:r>
      <w:r w:rsidR="003E12AA" w:rsidRPr="00AF41B9">
        <w:rPr>
          <w:rFonts w:asciiTheme="majorBidi" w:hAnsiTheme="majorBidi" w:cstheme="majorBidi"/>
          <w:bCs/>
          <w:iCs/>
          <w:szCs w:val="24"/>
        </w:rPr>
        <w:t xml:space="preserve"> </w:t>
      </w:r>
      <w:r w:rsidR="00FE00D1" w:rsidRPr="00AF41B9">
        <w:rPr>
          <w:rFonts w:asciiTheme="majorBidi" w:hAnsiTheme="majorBidi" w:cstheme="majorBidi"/>
          <w:bCs/>
          <w:iCs/>
          <w:szCs w:val="24"/>
        </w:rPr>
        <w:t xml:space="preserve">20 662,00 </w:t>
      </w:r>
      <w:r w:rsidRPr="00AF41B9">
        <w:rPr>
          <w:rFonts w:asciiTheme="majorBidi" w:hAnsiTheme="majorBidi" w:cstheme="majorBidi"/>
          <w:bCs/>
          <w:iCs/>
          <w:szCs w:val="24"/>
        </w:rPr>
        <w:t>Eur be PVM.</w:t>
      </w:r>
    </w:p>
    <w:p w14:paraId="5CF0820B" w14:textId="77777777" w:rsidR="0083094A" w:rsidRPr="00AF41B9" w:rsidRDefault="000B2096" w:rsidP="00AF41B9">
      <w:pPr>
        <w:pStyle w:val="Sraopastraipa"/>
        <w:numPr>
          <w:ilvl w:val="0"/>
          <w:numId w:val="2"/>
        </w:numPr>
        <w:tabs>
          <w:tab w:val="left" w:pos="284"/>
          <w:tab w:val="left" w:pos="426"/>
          <w:tab w:val="left" w:pos="993"/>
          <w:tab w:val="left" w:pos="1134"/>
        </w:tabs>
        <w:spacing w:line="276" w:lineRule="auto"/>
        <w:ind w:firstLine="10"/>
        <w:rPr>
          <w:rFonts w:asciiTheme="majorBidi" w:hAnsiTheme="majorBidi" w:cstheme="majorBidi"/>
          <w:b/>
          <w:i/>
          <w:szCs w:val="24"/>
        </w:rPr>
      </w:pPr>
      <w:r w:rsidRPr="00AF41B9">
        <w:rPr>
          <w:rFonts w:asciiTheme="majorBidi" w:hAnsiTheme="majorBidi" w:cstheme="majorBidi"/>
          <w:b/>
          <w:i/>
          <w:szCs w:val="24"/>
        </w:rPr>
        <w:t xml:space="preserve">Darbų atlikimo terminai: </w:t>
      </w:r>
    </w:p>
    <w:p w14:paraId="131D8643" w14:textId="77777777" w:rsidR="00FE00D1" w:rsidRPr="00AF41B9" w:rsidRDefault="00FE00D1" w:rsidP="00AF41B9">
      <w:pPr>
        <w:pStyle w:val="Sraopastraipa"/>
        <w:numPr>
          <w:ilvl w:val="1"/>
          <w:numId w:val="2"/>
        </w:numPr>
        <w:spacing w:line="276" w:lineRule="auto"/>
        <w:ind w:left="0" w:firstLine="709"/>
        <w:rPr>
          <w:rFonts w:asciiTheme="majorBidi" w:hAnsiTheme="majorBidi" w:cstheme="majorBidi"/>
          <w:bCs/>
          <w:szCs w:val="24"/>
        </w:rPr>
      </w:pPr>
      <w:r w:rsidRPr="00AF41B9">
        <w:rPr>
          <w:rFonts w:asciiTheme="majorBidi" w:hAnsiTheme="majorBidi" w:cstheme="majorBidi"/>
          <w:bCs/>
          <w:szCs w:val="24"/>
        </w:rPr>
        <w:t>Sutartis įsigalioja nuo jos pasirašymo datos ir galioja iki visiško sutartinių įsipareigojimų įvykdymo, ne vėliau kaip iki 2026 m. gruodžio 31 d. Rangovas turi atlikti Darbus laikydamasis šių terminų:</w:t>
      </w:r>
    </w:p>
    <w:p w14:paraId="3E9DEEE9" w14:textId="77777777" w:rsidR="00FE00D1" w:rsidRPr="00AF41B9" w:rsidRDefault="00FE00D1" w:rsidP="00AF41B9">
      <w:pPr>
        <w:pStyle w:val="Sraopastraipa"/>
        <w:numPr>
          <w:ilvl w:val="1"/>
          <w:numId w:val="2"/>
        </w:numPr>
        <w:spacing w:line="276" w:lineRule="auto"/>
        <w:ind w:left="0" w:firstLine="709"/>
        <w:rPr>
          <w:rFonts w:asciiTheme="majorBidi" w:hAnsiTheme="majorBidi" w:cstheme="majorBidi"/>
          <w:bCs/>
          <w:szCs w:val="24"/>
        </w:rPr>
      </w:pPr>
      <w:r w:rsidRPr="00AF41B9">
        <w:rPr>
          <w:rFonts w:asciiTheme="majorBidi" w:hAnsiTheme="majorBidi" w:cstheme="majorBidi"/>
          <w:bCs/>
          <w:szCs w:val="24"/>
        </w:rPr>
        <w:t>Ledų atkapojimas iki 2026 m. pavasario polaidžio pradžios.</w:t>
      </w:r>
    </w:p>
    <w:p w14:paraId="1A9B0A7D" w14:textId="77777777" w:rsidR="00FE00D1" w:rsidRPr="00AF41B9" w:rsidRDefault="00FE00D1" w:rsidP="00AF41B9">
      <w:pPr>
        <w:pStyle w:val="Sraopastraipa"/>
        <w:numPr>
          <w:ilvl w:val="1"/>
          <w:numId w:val="2"/>
        </w:numPr>
        <w:spacing w:line="276" w:lineRule="auto"/>
        <w:ind w:left="0" w:firstLine="709"/>
        <w:rPr>
          <w:rFonts w:asciiTheme="majorBidi" w:hAnsiTheme="majorBidi" w:cstheme="majorBidi"/>
          <w:bCs/>
          <w:szCs w:val="24"/>
        </w:rPr>
      </w:pPr>
      <w:r w:rsidRPr="00AF41B9">
        <w:rPr>
          <w:rFonts w:asciiTheme="majorBidi" w:hAnsiTheme="majorBidi" w:cstheme="majorBidi"/>
          <w:bCs/>
          <w:szCs w:val="24"/>
        </w:rPr>
        <w:t>Šlaitų šienavimas, žolės nugrėbimas iki 2026 m. rugsėjo 30 d.</w:t>
      </w:r>
    </w:p>
    <w:p w14:paraId="75C813E6" w14:textId="77777777" w:rsidR="00FE00D1" w:rsidRPr="00AF41B9" w:rsidRDefault="00FE00D1" w:rsidP="00AF41B9">
      <w:pPr>
        <w:pStyle w:val="Sraopastraipa"/>
        <w:numPr>
          <w:ilvl w:val="1"/>
          <w:numId w:val="2"/>
        </w:numPr>
        <w:spacing w:line="276" w:lineRule="auto"/>
        <w:ind w:left="0" w:firstLine="709"/>
        <w:rPr>
          <w:rFonts w:asciiTheme="majorBidi" w:hAnsiTheme="majorBidi" w:cstheme="majorBidi"/>
          <w:bCs/>
          <w:szCs w:val="24"/>
        </w:rPr>
      </w:pPr>
      <w:r w:rsidRPr="00AF41B9">
        <w:rPr>
          <w:rFonts w:asciiTheme="majorBidi" w:hAnsiTheme="majorBidi" w:cstheme="majorBidi"/>
          <w:bCs/>
          <w:szCs w:val="24"/>
        </w:rPr>
        <w:t>Tarpų tarp g/b plokščių atvalymas ir užtaisymas betonu, pratekėjimo ir ištekėjimo dalies išvalymas nuo sąnašų ir augmenijos, kiti darbai iki 2026 m. spalio 31 d.</w:t>
      </w:r>
    </w:p>
    <w:p w14:paraId="24D25500" w14:textId="28DB07D4" w:rsidR="00FE00D1" w:rsidRPr="00AF41B9" w:rsidRDefault="00FE00D1" w:rsidP="00AF41B9">
      <w:pPr>
        <w:pStyle w:val="Sraopastraipa"/>
        <w:numPr>
          <w:ilvl w:val="1"/>
          <w:numId w:val="2"/>
        </w:numPr>
        <w:spacing w:line="276" w:lineRule="auto"/>
        <w:ind w:left="0" w:firstLine="709"/>
        <w:rPr>
          <w:rFonts w:asciiTheme="majorBidi" w:hAnsiTheme="majorBidi" w:cstheme="majorBidi"/>
          <w:bCs/>
          <w:szCs w:val="24"/>
        </w:rPr>
      </w:pPr>
      <w:r w:rsidRPr="00AF41B9">
        <w:rPr>
          <w:rFonts w:asciiTheme="majorBidi" w:hAnsiTheme="majorBidi" w:cstheme="majorBidi"/>
          <w:bCs/>
          <w:szCs w:val="24"/>
        </w:rPr>
        <w:t>Paviršinio vandens latakų atvalymas, šiukšlių sąnašų pašalinimas, kiti eksploatacijos darbai nuolat, po didesnių liūčių, bet ne ilgiau kaip iki 2026 m. spalio 31 d.</w:t>
      </w:r>
    </w:p>
    <w:p w14:paraId="4F3F599A" w14:textId="77777777" w:rsidR="00FE00D1" w:rsidRPr="00AF41B9" w:rsidRDefault="00FE00D1" w:rsidP="00AF41B9">
      <w:pPr>
        <w:pStyle w:val="Sraopastraipa"/>
        <w:numPr>
          <w:ilvl w:val="0"/>
          <w:numId w:val="2"/>
        </w:numPr>
        <w:tabs>
          <w:tab w:val="clear" w:pos="710"/>
          <w:tab w:val="left" w:pos="426"/>
        </w:tabs>
        <w:spacing w:line="276" w:lineRule="auto"/>
        <w:ind w:firstLine="10"/>
        <w:rPr>
          <w:rFonts w:asciiTheme="majorBidi" w:hAnsiTheme="majorBidi" w:cstheme="majorBidi"/>
          <w:bCs/>
          <w:szCs w:val="24"/>
        </w:rPr>
      </w:pPr>
      <w:r w:rsidRPr="00AF41B9">
        <w:rPr>
          <w:rFonts w:asciiTheme="majorBidi" w:hAnsiTheme="majorBidi" w:cstheme="majorBidi"/>
          <w:bCs/>
          <w:szCs w:val="24"/>
        </w:rPr>
        <w:t xml:space="preserve"> Darbų pabaiga pagal Sutartį bus laikomas momentas, kai bus užbaigti visi Sutartyje numatyti darbai, ištaisyti defektai ir pasirašyti darbų priėmimo–perdavimo aktai, Objektas pripažintas tinkamu naudoti teisės aktų nustatyta tvarka ir Užsakovui perduoti visi statinio pripažinimo tinkamu naudoti ir su tuo susiję dokumentai, kuriuos teisėtai turi saugoti Užsakovas.</w:t>
      </w:r>
    </w:p>
    <w:p w14:paraId="50F8B3C4" w14:textId="645941D4" w:rsidR="000B2096" w:rsidRPr="00AF41B9" w:rsidRDefault="000B2096" w:rsidP="00AF41B9">
      <w:pPr>
        <w:pStyle w:val="Sraopastraipa"/>
        <w:numPr>
          <w:ilvl w:val="0"/>
          <w:numId w:val="2"/>
        </w:numPr>
        <w:tabs>
          <w:tab w:val="clear" w:pos="710"/>
          <w:tab w:val="left" w:pos="426"/>
        </w:tabs>
        <w:spacing w:line="276" w:lineRule="auto"/>
        <w:ind w:firstLine="10"/>
        <w:rPr>
          <w:rFonts w:asciiTheme="majorBidi" w:hAnsiTheme="majorBidi" w:cstheme="majorBidi"/>
          <w:bCs/>
          <w:szCs w:val="24"/>
        </w:rPr>
      </w:pPr>
      <w:r w:rsidRPr="00AF41B9">
        <w:rPr>
          <w:rFonts w:asciiTheme="majorBidi" w:eastAsia="Calibri" w:hAnsiTheme="majorBidi" w:cstheme="majorBidi"/>
          <w:szCs w:val="24"/>
        </w:rPr>
        <w:lastRenderedPageBreak/>
        <w:t xml:space="preserve">Prievolių įvykdymo terminai, </w:t>
      </w:r>
      <w:r w:rsidRPr="00AF41B9">
        <w:rPr>
          <w:rFonts w:asciiTheme="majorBidi" w:hAnsiTheme="majorBidi" w:cstheme="majorBidi"/>
          <w:szCs w:val="24"/>
        </w:rPr>
        <w:t>apmokėjimo sąlygos</w:t>
      </w:r>
      <w:r w:rsidRPr="00AF41B9">
        <w:rPr>
          <w:rFonts w:asciiTheme="majorBidi" w:eastAsia="Calibri" w:hAnsiTheme="majorBidi" w:cstheme="majorBidi"/>
          <w:szCs w:val="24"/>
        </w:rPr>
        <w:t xml:space="preserve"> bei kitos pirkimo sutarties sąlygos nurodytos </w:t>
      </w:r>
      <w:r w:rsidRPr="00AF41B9">
        <w:rPr>
          <w:rFonts w:asciiTheme="majorBidi" w:hAnsiTheme="majorBidi" w:cstheme="majorBidi"/>
          <w:szCs w:val="24"/>
        </w:rPr>
        <w:t>šių konkurso sąlygų 2 priede „Sutarties projektas“.</w:t>
      </w:r>
    </w:p>
    <w:p w14:paraId="70154DFA" w14:textId="77777777" w:rsidR="000B2096" w:rsidRPr="00AF41B9" w:rsidRDefault="000B2096" w:rsidP="00AF41B9">
      <w:pPr>
        <w:pStyle w:val="Sraopastraipa"/>
        <w:numPr>
          <w:ilvl w:val="0"/>
          <w:numId w:val="3"/>
        </w:numPr>
        <w:tabs>
          <w:tab w:val="left" w:pos="426"/>
          <w:tab w:val="left" w:pos="710"/>
        </w:tabs>
        <w:spacing w:line="276" w:lineRule="auto"/>
        <w:ind w:left="0" w:firstLine="0"/>
        <w:rPr>
          <w:rFonts w:asciiTheme="majorBidi" w:eastAsia="Calibri" w:hAnsiTheme="majorBidi" w:cstheme="majorBidi"/>
          <w:szCs w:val="24"/>
        </w:rPr>
      </w:pPr>
      <w:r w:rsidRPr="00AF41B9">
        <w:rPr>
          <w:rFonts w:asciiTheme="majorBidi" w:eastAsia="Calibri" w:hAnsiTheme="majorBidi" w:cstheme="majorBidi"/>
          <w:szCs w:val="24"/>
        </w:rPr>
        <w:t>Perkančioji organizacija neleidžia pateikti alternatyvių pasiūlymų. Tiekėjui pateikus alternatyvų pasiūlymą (alternatyvius pasiūlymus), jo pasiūlymas ir alternatyvūs pasiūlymai bus atmesti.</w:t>
      </w:r>
    </w:p>
    <w:p w14:paraId="539B2DB4" w14:textId="4DA65154" w:rsidR="00C1121C" w:rsidRPr="00AF41B9" w:rsidRDefault="000B2096" w:rsidP="00AF41B9">
      <w:pPr>
        <w:pStyle w:val="Sraopastraipa"/>
        <w:numPr>
          <w:ilvl w:val="0"/>
          <w:numId w:val="3"/>
        </w:numPr>
        <w:tabs>
          <w:tab w:val="left" w:pos="426"/>
          <w:tab w:val="left" w:pos="710"/>
        </w:tabs>
        <w:spacing w:line="276" w:lineRule="auto"/>
        <w:ind w:left="0" w:firstLine="0"/>
        <w:rPr>
          <w:rFonts w:asciiTheme="majorBidi" w:hAnsiTheme="majorBidi" w:cstheme="majorBidi"/>
          <w:szCs w:val="24"/>
        </w:rPr>
      </w:pPr>
      <w:r w:rsidRPr="00AF41B9">
        <w:rPr>
          <w:rFonts w:asciiTheme="majorBidi" w:hAnsiTheme="majorBidi" w:cstheme="majorBidi"/>
          <w:b/>
          <w:i/>
          <w:szCs w:val="24"/>
        </w:rPr>
        <w:t>Darbų atlikimo vieta</w:t>
      </w:r>
      <w:r w:rsidRPr="00AF41B9">
        <w:rPr>
          <w:rFonts w:asciiTheme="majorBidi" w:hAnsiTheme="majorBidi" w:cstheme="majorBidi"/>
          <w:szCs w:val="24"/>
        </w:rPr>
        <w:t xml:space="preserve"> – </w:t>
      </w:r>
      <w:bookmarkStart w:id="4" w:name="_Hlk499564259"/>
      <w:r w:rsidR="00691292" w:rsidRPr="00AF41B9">
        <w:rPr>
          <w:rStyle w:val="form-control"/>
          <w:rFonts w:asciiTheme="majorBidi" w:eastAsiaTheme="majorEastAsia" w:hAnsiTheme="majorBidi" w:cstheme="majorBidi"/>
          <w:bCs/>
          <w:iCs/>
          <w:szCs w:val="24"/>
        </w:rPr>
        <w:t>Kelmės r</w:t>
      </w:r>
      <w:r w:rsidR="004110EE" w:rsidRPr="00AF41B9">
        <w:rPr>
          <w:rStyle w:val="form-control"/>
          <w:rFonts w:asciiTheme="majorBidi" w:eastAsiaTheme="majorEastAsia" w:hAnsiTheme="majorBidi" w:cstheme="majorBidi"/>
          <w:bCs/>
          <w:iCs/>
          <w:szCs w:val="24"/>
        </w:rPr>
        <w:t>.</w:t>
      </w:r>
    </w:p>
    <w:p w14:paraId="3F57286E" w14:textId="4C5D3EE3" w:rsidR="00880763" w:rsidRPr="00AF41B9" w:rsidRDefault="00064A56" w:rsidP="00AF41B9">
      <w:pPr>
        <w:pStyle w:val="Sraopastraipa"/>
        <w:tabs>
          <w:tab w:val="left" w:pos="426"/>
          <w:tab w:val="left" w:pos="710"/>
        </w:tabs>
        <w:spacing w:line="276" w:lineRule="auto"/>
        <w:ind w:left="0"/>
        <w:rPr>
          <w:rFonts w:asciiTheme="majorBidi" w:hAnsiTheme="majorBidi" w:cstheme="majorBidi"/>
          <w:szCs w:val="24"/>
        </w:rPr>
      </w:pPr>
      <w:r w:rsidRPr="00AF41B9">
        <w:rPr>
          <w:rFonts w:asciiTheme="majorBidi" w:hAnsiTheme="majorBidi" w:cstheme="majorBidi"/>
          <w:szCs w:val="24"/>
        </w:rPr>
        <w:t xml:space="preserve">      </w:t>
      </w:r>
      <w:bookmarkEnd w:id="0"/>
      <w:bookmarkEnd w:id="4"/>
    </w:p>
    <w:p w14:paraId="0E315F2F" w14:textId="77777777" w:rsidR="000B2096" w:rsidRPr="00AF41B9" w:rsidRDefault="000B2096" w:rsidP="00AF41B9">
      <w:pPr>
        <w:pStyle w:val="Antrat1"/>
        <w:spacing w:line="276" w:lineRule="auto"/>
        <w:ind w:left="360" w:firstLine="0"/>
        <w:jc w:val="center"/>
        <w:rPr>
          <w:rFonts w:asciiTheme="majorBidi" w:hAnsiTheme="majorBidi" w:cstheme="majorBidi"/>
          <w:b/>
          <w:szCs w:val="24"/>
        </w:rPr>
      </w:pPr>
      <w:r w:rsidRPr="00AF41B9">
        <w:rPr>
          <w:rFonts w:asciiTheme="majorBidi" w:hAnsiTheme="majorBidi" w:cstheme="majorBidi"/>
          <w:b/>
          <w:szCs w:val="24"/>
        </w:rPr>
        <w:t>III. TIEKĖJŲ PAŠALINIMO PAGRINDAI IR REIKALAUJAMA KVALIFIKACIJA</w:t>
      </w:r>
    </w:p>
    <w:p w14:paraId="171D59AE" w14:textId="77777777" w:rsidR="000B2096" w:rsidRPr="00AF41B9" w:rsidRDefault="000B2096" w:rsidP="00AF41B9">
      <w:pPr>
        <w:spacing w:line="276" w:lineRule="auto"/>
        <w:rPr>
          <w:rFonts w:asciiTheme="majorBidi" w:hAnsiTheme="majorBidi" w:cstheme="majorBidi"/>
          <w:szCs w:val="24"/>
        </w:rPr>
      </w:pPr>
    </w:p>
    <w:p w14:paraId="5C062640" w14:textId="3042716B" w:rsidR="000B2096" w:rsidRPr="00AF41B9" w:rsidRDefault="000B2096" w:rsidP="00AF41B9">
      <w:pPr>
        <w:pStyle w:val="Sraopastraipa2"/>
        <w:tabs>
          <w:tab w:val="left" w:pos="1440"/>
        </w:tabs>
        <w:spacing w:after="0"/>
        <w:ind w:left="0"/>
        <w:jc w:val="both"/>
        <w:rPr>
          <w:rFonts w:asciiTheme="majorBidi" w:hAnsiTheme="majorBidi" w:cstheme="majorBidi"/>
          <w:bCs/>
        </w:rPr>
      </w:pPr>
      <w:r w:rsidRPr="00AF41B9">
        <w:rPr>
          <w:rFonts w:asciiTheme="majorBidi" w:hAnsiTheme="majorBidi" w:cstheme="majorBidi"/>
        </w:rPr>
        <w:t xml:space="preserve">15. </w:t>
      </w:r>
      <w:r w:rsidRPr="00AF41B9">
        <w:rPr>
          <w:rFonts w:asciiTheme="majorBidi" w:hAnsiTheme="majorBidi" w:cstheme="majorBidi"/>
          <w:lang w:eastAsia="lt-LT"/>
        </w:rPr>
        <w:t>Tiekėjams (subtiekėjams, kai remiamasi jų pajėgumais), dalyvaujantiems pirkime, netaikomi tiekėjų pašalinimo pagrindai</w:t>
      </w:r>
      <w:r w:rsidR="00FF54CC" w:rsidRPr="00AF41B9">
        <w:rPr>
          <w:rFonts w:asciiTheme="majorBidi" w:hAnsiTheme="majorBidi" w:cstheme="majorBidi"/>
          <w:b/>
          <w:bCs/>
          <w:lang w:eastAsia="lt-LT"/>
        </w:rPr>
        <w:t xml:space="preserve">, </w:t>
      </w:r>
      <w:r w:rsidR="00FF54CC" w:rsidRPr="00AF41B9">
        <w:rPr>
          <w:rFonts w:asciiTheme="majorBidi" w:hAnsiTheme="majorBidi" w:cstheme="majorBidi"/>
          <w:bCs/>
        </w:rPr>
        <w:t xml:space="preserve">išskyrus privalomą, įtvirtintą VPĮ  </w:t>
      </w:r>
      <w:hyperlink r:id="rId9" w:history="1">
        <w:r w:rsidR="00FF54CC" w:rsidRPr="00AF41B9">
          <w:rPr>
            <w:rFonts w:asciiTheme="majorBidi" w:hAnsiTheme="majorBidi" w:cstheme="majorBidi"/>
            <w:bCs/>
            <w:u w:val="single"/>
          </w:rPr>
          <w:t>(VPĮ) 46 str. 2</w:t>
        </w:r>
        <w:r w:rsidR="00FF54CC" w:rsidRPr="00AF41B9">
          <w:rPr>
            <w:rFonts w:asciiTheme="majorBidi" w:hAnsiTheme="majorBidi" w:cstheme="majorBidi"/>
            <w:bCs/>
            <w:u w:val="single"/>
            <w:vertAlign w:val="superscript"/>
          </w:rPr>
          <w:t>1 </w:t>
        </w:r>
      </w:hyperlink>
      <w:r w:rsidR="00FF54CC" w:rsidRPr="00AF41B9">
        <w:rPr>
          <w:rFonts w:asciiTheme="majorBidi" w:hAnsiTheme="majorBidi" w:cstheme="majorBidi"/>
          <w:bCs/>
        </w:rPr>
        <w:t xml:space="preserve"> dalyje.</w:t>
      </w:r>
    </w:p>
    <w:p w14:paraId="72F64E5F" w14:textId="77777777" w:rsidR="000B2096" w:rsidRPr="00AF41B9" w:rsidRDefault="000B2096" w:rsidP="00AF41B9">
      <w:pPr>
        <w:pStyle w:val="Standard"/>
        <w:spacing w:line="276" w:lineRule="auto"/>
        <w:ind w:firstLine="709"/>
        <w:rPr>
          <w:rFonts w:asciiTheme="majorBidi" w:hAnsiTheme="majorBidi" w:cstheme="majorBidi"/>
          <w:b/>
          <w:bCs/>
          <w:szCs w:val="24"/>
        </w:rPr>
      </w:pPr>
    </w:p>
    <w:p w14:paraId="6E298CA4" w14:textId="77777777" w:rsidR="000B2096" w:rsidRPr="00AF41B9" w:rsidRDefault="000B2096" w:rsidP="00AF41B9">
      <w:pPr>
        <w:pStyle w:val="Sraopastraipa"/>
        <w:keepNext/>
        <w:spacing w:line="276" w:lineRule="auto"/>
        <w:ind w:left="567"/>
        <w:jc w:val="center"/>
        <w:outlineLvl w:val="0"/>
        <w:rPr>
          <w:rFonts w:asciiTheme="majorBidi" w:hAnsiTheme="majorBidi" w:cstheme="majorBidi"/>
          <w:b/>
          <w:szCs w:val="24"/>
          <w:lang w:eastAsia="lt-LT"/>
        </w:rPr>
      </w:pPr>
      <w:r w:rsidRPr="00AF41B9">
        <w:rPr>
          <w:rFonts w:asciiTheme="majorBidi" w:hAnsiTheme="majorBidi" w:cstheme="majorBidi"/>
          <w:b/>
          <w:szCs w:val="24"/>
          <w:lang w:eastAsia="lt-LT"/>
        </w:rPr>
        <w:t>IV. KVALIFIKACIJOS REIKALAVIMAI</w:t>
      </w:r>
    </w:p>
    <w:p w14:paraId="4B0572C7" w14:textId="77777777" w:rsidR="000B2096" w:rsidRPr="00AF41B9" w:rsidRDefault="000B2096" w:rsidP="00AF41B9">
      <w:pPr>
        <w:pStyle w:val="Sraopastraipa"/>
        <w:keepNext/>
        <w:spacing w:line="276" w:lineRule="auto"/>
        <w:ind w:left="567"/>
        <w:jc w:val="center"/>
        <w:outlineLvl w:val="0"/>
        <w:rPr>
          <w:rFonts w:asciiTheme="majorBidi" w:hAnsiTheme="majorBidi" w:cstheme="majorBidi"/>
          <w:b/>
          <w:szCs w:val="24"/>
          <w:lang w:eastAsia="lt-LT"/>
        </w:rPr>
      </w:pPr>
    </w:p>
    <w:p w14:paraId="467F1581" w14:textId="3E10E594" w:rsidR="00E42A10" w:rsidRPr="00AF41B9" w:rsidRDefault="00E42A10" w:rsidP="00C858E0">
      <w:pPr>
        <w:spacing w:line="276" w:lineRule="auto"/>
        <w:rPr>
          <w:rFonts w:asciiTheme="majorBidi" w:hAnsiTheme="majorBidi" w:cstheme="majorBidi"/>
          <w:szCs w:val="24"/>
        </w:rPr>
      </w:pPr>
      <w:r w:rsidRPr="00AF41B9">
        <w:rPr>
          <w:rFonts w:asciiTheme="majorBidi" w:hAnsiTheme="majorBidi" w:cstheme="majorBidi"/>
          <w:bCs/>
          <w:spacing w:val="-4"/>
          <w:szCs w:val="24"/>
          <w:lang w:eastAsia="lt-LT"/>
        </w:rPr>
        <w:t>16. Perkančioji</w:t>
      </w:r>
      <w:r w:rsidRPr="00AF41B9">
        <w:rPr>
          <w:rFonts w:asciiTheme="majorBidi" w:hAnsiTheme="majorBidi" w:cstheme="majorBidi"/>
          <w:spacing w:val="-4"/>
          <w:szCs w:val="24"/>
        </w:rPr>
        <w:t xml:space="preserve"> organizacija, norėdama išsiaiškinti, ar tiekėjas yra kompetentingas, patikimas ir pajėgus įvykdyti viešojo pirkimo sutarties sąlygas, nustato šiuos kvalifikacijos reikalavimus.</w:t>
      </w:r>
      <w:r w:rsidRPr="00AF41B9">
        <w:rPr>
          <w:rFonts w:asciiTheme="majorBidi" w:hAnsiTheme="majorBidi" w:cstheme="majorBidi"/>
          <w:szCs w:val="24"/>
        </w:rPr>
        <w:t xml:space="preserve"> Tiekėjas privalo atitikti šiuos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tbl>
      <w:tblPr>
        <w:tblW w:w="9910" w:type="dxa"/>
        <w:jc w:val="center"/>
        <w:tblLayout w:type="fixed"/>
        <w:tblCellMar>
          <w:left w:w="10" w:type="dxa"/>
          <w:right w:w="10" w:type="dxa"/>
        </w:tblCellMar>
        <w:tblLook w:val="0000" w:firstRow="0" w:lastRow="0" w:firstColumn="0" w:lastColumn="0" w:noHBand="0" w:noVBand="0"/>
      </w:tblPr>
      <w:tblGrid>
        <w:gridCol w:w="846"/>
        <w:gridCol w:w="3664"/>
        <w:gridCol w:w="5400"/>
      </w:tblGrid>
      <w:tr w:rsidR="00537BD8" w:rsidRPr="00DF4484" w14:paraId="325AE6B3" w14:textId="77777777" w:rsidTr="00CB705C">
        <w:trPr>
          <w:cantSplit/>
          <w:trHeight w:val="543"/>
          <w:jc w:val="center"/>
        </w:trPr>
        <w:tc>
          <w:tcPr>
            <w:tcW w:w="84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664CE3" w14:textId="77777777" w:rsidR="00537BD8" w:rsidRPr="00DF4484" w:rsidRDefault="00537BD8" w:rsidP="00DF4484">
            <w:pPr>
              <w:pStyle w:val="Antrats"/>
              <w:jc w:val="center"/>
              <w:rPr>
                <w:rFonts w:asciiTheme="majorBidi" w:hAnsiTheme="majorBidi" w:cstheme="majorBidi"/>
                <w:b/>
                <w:bCs/>
                <w:color w:val="00000A"/>
                <w:sz w:val="20"/>
                <w:lang w:eastAsia="zh-CN"/>
              </w:rPr>
            </w:pPr>
            <w:r w:rsidRPr="00DF4484">
              <w:rPr>
                <w:rFonts w:asciiTheme="majorBidi" w:hAnsiTheme="majorBidi" w:cstheme="majorBidi"/>
                <w:b/>
                <w:bCs/>
                <w:color w:val="00000A"/>
                <w:sz w:val="20"/>
                <w:lang w:eastAsia="zh-CN"/>
              </w:rPr>
              <w:t>Eil. Nr.</w:t>
            </w:r>
          </w:p>
        </w:tc>
        <w:tc>
          <w:tcPr>
            <w:tcW w:w="366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A063FA" w14:textId="77777777" w:rsidR="00537BD8" w:rsidRPr="00DF4484" w:rsidRDefault="00537BD8" w:rsidP="00DF4484">
            <w:pPr>
              <w:rPr>
                <w:rFonts w:asciiTheme="majorBidi" w:hAnsiTheme="majorBidi" w:cstheme="majorBidi"/>
                <w:b/>
                <w:bCs/>
                <w:sz w:val="20"/>
              </w:rPr>
            </w:pPr>
            <w:r w:rsidRPr="00DF4484">
              <w:rPr>
                <w:rFonts w:asciiTheme="majorBidi" w:hAnsiTheme="majorBidi" w:cstheme="majorBidi"/>
                <w:b/>
                <w:bCs/>
                <w:sz w:val="20"/>
              </w:rPr>
              <w:t>Kvalifikacijos reikalavimai</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83A8C" w14:textId="77777777" w:rsidR="00537BD8" w:rsidRPr="00DF4484" w:rsidRDefault="00537BD8" w:rsidP="00DF4484">
            <w:pPr>
              <w:pStyle w:val="Sraopastraipa"/>
              <w:ind w:left="0"/>
              <w:rPr>
                <w:rFonts w:asciiTheme="majorBidi" w:hAnsiTheme="majorBidi" w:cstheme="majorBidi"/>
                <w:b/>
                <w:bCs/>
                <w:sz w:val="20"/>
              </w:rPr>
            </w:pPr>
            <w:r w:rsidRPr="00DF4484">
              <w:rPr>
                <w:rFonts w:asciiTheme="majorBidi" w:hAnsiTheme="majorBidi" w:cstheme="majorBidi"/>
                <w:b/>
                <w:bCs/>
                <w:sz w:val="20"/>
              </w:rPr>
              <w:t>Kvalifikacijos reikalavimus įrodantys dokumentai</w:t>
            </w:r>
          </w:p>
        </w:tc>
      </w:tr>
      <w:tr w:rsidR="00537BD8" w:rsidRPr="00DF4484" w14:paraId="7123FFB9" w14:textId="77777777" w:rsidTr="00CB705C">
        <w:trPr>
          <w:cantSplit/>
          <w:trHeight w:val="2076"/>
          <w:jc w:val="center"/>
        </w:trPr>
        <w:tc>
          <w:tcPr>
            <w:tcW w:w="846" w:type="dxa"/>
            <w:tcBorders>
              <w:top w:val="single" w:sz="4" w:space="0" w:color="000000"/>
              <w:left w:val="single" w:sz="4" w:space="0" w:color="000000"/>
              <w:bottom w:val="single" w:sz="4" w:space="0" w:color="000000"/>
            </w:tcBorders>
            <w:tcMar>
              <w:top w:w="0" w:type="dxa"/>
              <w:left w:w="108" w:type="dxa"/>
              <w:bottom w:w="0" w:type="dxa"/>
              <w:right w:w="108" w:type="dxa"/>
            </w:tcMar>
          </w:tcPr>
          <w:p w14:paraId="645132B3" w14:textId="77777777" w:rsidR="00537BD8" w:rsidRPr="00DF4484" w:rsidRDefault="00537BD8" w:rsidP="00DF4484">
            <w:pPr>
              <w:pStyle w:val="Antrats"/>
              <w:jc w:val="center"/>
              <w:rPr>
                <w:rFonts w:asciiTheme="majorBidi" w:hAnsiTheme="majorBidi" w:cstheme="majorBidi"/>
                <w:color w:val="00000A"/>
                <w:sz w:val="20"/>
                <w:lang w:eastAsia="zh-CN"/>
              </w:rPr>
            </w:pPr>
            <w:r w:rsidRPr="00DF4484">
              <w:rPr>
                <w:rFonts w:asciiTheme="majorBidi" w:hAnsiTheme="majorBidi" w:cstheme="majorBidi"/>
                <w:color w:val="00000A"/>
                <w:sz w:val="20"/>
                <w:lang w:eastAsia="zh-CN"/>
              </w:rPr>
              <w:t>16.1.1</w:t>
            </w:r>
          </w:p>
        </w:tc>
        <w:tc>
          <w:tcPr>
            <w:tcW w:w="3664" w:type="dxa"/>
            <w:tcBorders>
              <w:top w:val="single" w:sz="4" w:space="0" w:color="000000"/>
              <w:left w:val="single" w:sz="4" w:space="0" w:color="000000"/>
              <w:bottom w:val="single" w:sz="4" w:space="0" w:color="000000"/>
            </w:tcBorders>
            <w:tcMar>
              <w:top w:w="0" w:type="dxa"/>
              <w:left w:w="108" w:type="dxa"/>
              <w:bottom w:w="0" w:type="dxa"/>
              <w:right w:w="108" w:type="dxa"/>
            </w:tcMar>
          </w:tcPr>
          <w:p w14:paraId="5FB89518" w14:textId="19022791" w:rsidR="00537BD8" w:rsidRPr="00DF4484" w:rsidRDefault="00FE00D1" w:rsidP="00DF4484">
            <w:pPr>
              <w:rPr>
                <w:rFonts w:asciiTheme="majorBidi" w:hAnsiTheme="majorBidi" w:cstheme="majorBidi"/>
                <w:sz w:val="20"/>
              </w:rPr>
            </w:pPr>
            <w:r w:rsidRPr="00DF4484">
              <w:rPr>
                <w:rFonts w:asciiTheme="majorBidi" w:hAnsiTheme="majorBidi" w:cstheme="majorBidi"/>
                <w:sz w:val="20"/>
              </w:rPr>
              <w:t>Tiekėjas, per paskutinius 5 metus iki pasiūlymo pateikimo termino pabaigos yra įvykdęs ne mažiau kaip vieną hidrotechninių statinių statybos, ar rekonstravimo, ar remonto ir priežiūros darbų sutartį, kurios darbų atlikimas ir galutiniai rezultatai buvo tinkami.</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9DEC9" w14:textId="4132EC6E" w:rsidR="00FE00D1" w:rsidRPr="00DF4484" w:rsidRDefault="00FE00D1" w:rsidP="00DF4484">
            <w:pPr>
              <w:pStyle w:val="Sraopastraipa"/>
              <w:ind w:left="0"/>
              <w:rPr>
                <w:rFonts w:asciiTheme="majorBidi" w:hAnsiTheme="majorBidi" w:cstheme="majorBidi"/>
                <w:iCs/>
                <w:sz w:val="20"/>
              </w:rPr>
            </w:pPr>
            <w:r w:rsidRPr="00DF4484">
              <w:rPr>
                <w:rFonts w:asciiTheme="majorBidi" w:hAnsiTheme="majorBidi" w:cstheme="majorBidi"/>
                <w:iCs/>
                <w:sz w:val="20"/>
              </w:rPr>
              <w:t>Per paskutinius 5 metus atliktų darbų sąrašas kartu su užsakovų pažymomis, apie tai, kad darbų atlikimas ir galutiniai rezultatai buvo tinkami. Pažymose turi būti nurodyta objekto pavadinimas, darbų atlikimo vertė, data , ar darbai buvo atlikti ir užbaigti pagal darbų atlikimą reglamentuojančių teisės aktų bei pirkimo sutarties reikalavimus. (Pažymos nereikalingos, jei užsakovas buvo Kelmės rajono savivaldybės administracija).</w:t>
            </w:r>
          </w:p>
          <w:p w14:paraId="2BB18245" w14:textId="77777777" w:rsidR="00FE00D1" w:rsidRPr="00DF4484" w:rsidRDefault="00FE00D1" w:rsidP="00DF4484">
            <w:pPr>
              <w:pStyle w:val="Sraopastraipa"/>
              <w:ind w:left="0"/>
              <w:rPr>
                <w:rFonts w:asciiTheme="majorBidi" w:hAnsiTheme="majorBidi" w:cstheme="majorBidi"/>
                <w:iCs/>
                <w:sz w:val="20"/>
              </w:rPr>
            </w:pPr>
          </w:p>
          <w:p w14:paraId="1AB384C7" w14:textId="77777777" w:rsidR="00537BD8" w:rsidRPr="00DF4484" w:rsidRDefault="00FE00D1" w:rsidP="00DF4484">
            <w:pPr>
              <w:pStyle w:val="Sraopastraipa"/>
              <w:ind w:left="0"/>
              <w:rPr>
                <w:rFonts w:asciiTheme="majorBidi" w:hAnsiTheme="majorBidi" w:cstheme="majorBidi"/>
                <w:b/>
                <w:bCs/>
                <w:iCs/>
                <w:sz w:val="20"/>
                <w:u w:val="single"/>
              </w:rPr>
            </w:pPr>
            <w:r w:rsidRPr="00DF4484">
              <w:rPr>
                <w:rFonts w:asciiTheme="majorBidi" w:hAnsiTheme="majorBidi" w:cstheme="majorBidi"/>
                <w:b/>
                <w:bCs/>
                <w:iCs/>
                <w:sz w:val="20"/>
                <w:u w:val="single"/>
              </w:rPr>
              <w:t>Pateikiami skenuoti dokumentai elektroninėje formoje.</w:t>
            </w:r>
          </w:p>
          <w:p w14:paraId="7D98FCB7" w14:textId="6904A279" w:rsidR="00FE00D1" w:rsidRPr="00DF4484" w:rsidRDefault="00FE00D1" w:rsidP="00DF4484">
            <w:pPr>
              <w:pStyle w:val="Sraopastraipa"/>
              <w:ind w:left="0"/>
              <w:rPr>
                <w:rFonts w:asciiTheme="majorBidi" w:hAnsiTheme="majorBidi" w:cstheme="majorBidi"/>
                <w:b/>
                <w:bCs/>
                <w:sz w:val="20"/>
              </w:rPr>
            </w:pPr>
          </w:p>
        </w:tc>
      </w:tr>
      <w:tr w:rsidR="00537BD8" w:rsidRPr="00DF4484" w14:paraId="49375F72" w14:textId="77777777" w:rsidTr="00CB705C">
        <w:trPr>
          <w:cantSplit/>
          <w:trHeight w:val="2076"/>
          <w:jc w:val="center"/>
        </w:trPr>
        <w:tc>
          <w:tcPr>
            <w:tcW w:w="846" w:type="dxa"/>
            <w:tcBorders>
              <w:top w:val="single" w:sz="4" w:space="0" w:color="000000"/>
              <w:left w:val="single" w:sz="4" w:space="0" w:color="000000"/>
              <w:bottom w:val="single" w:sz="4" w:space="0" w:color="000000"/>
            </w:tcBorders>
            <w:tcMar>
              <w:top w:w="0" w:type="dxa"/>
              <w:left w:w="108" w:type="dxa"/>
              <w:bottom w:w="0" w:type="dxa"/>
              <w:right w:w="108" w:type="dxa"/>
            </w:tcMar>
          </w:tcPr>
          <w:p w14:paraId="4DDA9DAD" w14:textId="4E7F5956" w:rsidR="00537BD8" w:rsidRPr="00DF4484" w:rsidRDefault="00537BD8" w:rsidP="00DF4484">
            <w:pPr>
              <w:pStyle w:val="Antrats"/>
              <w:jc w:val="center"/>
              <w:rPr>
                <w:rFonts w:asciiTheme="majorBidi" w:hAnsiTheme="majorBidi" w:cstheme="majorBidi"/>
                <w:color w:val="00000A"/>
                <w:sz w:val="20"/>
                <w:lang w:eastAsia="zh-CN"/>
              </w:rPr>
            </w:pPr>
            <w:r w:rsidRPr="00DF4484">
              <w:rPr>
                <w:rFonts w:asciiTheme="majorBidi" w:hAnsiTheme="majorBidi" w:cstheme="majorBidi"/>
                <w:color w:val="00000A"/>
                <w:sz w:val="20"/>
                <w:lang w:eastAsia="zh-CN"/>
              </w:rPr>
              <w:t>16.1.2</w:t>
            </w:r>
          </w:p>
        </w:tc>
        <w:tc>
          <w:tcPr>
            <w:tcW w:w="3664" w:type="dxa"/>
            <w:tcBorders>
              <w:top w:val="single" w:sz="4" w:space="0" w:color="000000"/>
              <w:left w:val="single" w:sz="4" w:space="0" w:color="000000"/>
              <w:bottom w:val="single" w:sz="4" w:space="0" w:color="000000"/>
            </w:tcBorders>
            <w:tcMar>
              <w:top w:w="0" w:type="dxa"/>
              <w:left w:w="108" w:type="dxa"/>
              <w:bottom w:w="0" w:type="dxa"/>
              <w:right w:w="108" w:type="dxa"/>
            </w:tcMar>
          </w:tcPr>
          <w:p w14:paraId="56DFE4AA" w14:textId="1C01771D" w:rsidR="00537BD8" w:rsidRPr="00DF4484" w:rsidRDefault="00FE00D1" w:rsidP="00DF4484">
            <w:pPr>
              <w:rPr>
                <w:rFonts w:asciiTheme="majorBidi" w:hAnsiTheme="majorBidi" w:cstheme="majorBidi"/>
                <w:sz w:val="20"/>
              </w:rPr>
            </w:pPr>
            <w:r w:rsidRPr="00DF4484">
              <w:rPr>
                <w:rFonts w:asciiTheme="majorBidi" w:hAnsiTheme="majorBidi" w:cstheme="majorBidi"/>
                <w:sz w:val="20"/>
              </w:rPr>
              <w:t>Tiekėjo paskirtas darbų vadovas, kuris bus atsakingas už sutarties vykdymą, turi teisę eiti hidrotechnikos statinių statybos vadovo pareigas.</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089BB" w14:textId="77777777" w:rsidR="00FE00D1" w:rsidRPr="00DF4484" w:rsidRDefault="00FE00D1" w:rsidP="00DF4484">
            <w:pPr>
              <w:pStyle w:val="Sraopastraipa"/>
              <w:ind w:left="58"/>
              <w:rPr>
                <w:rFonts w:asciiTheme="majorBidi" w:hAnsiTheme="majorBidi" w:cstheme="majorBidi"/>
                <w:iCs/>
                <w:sz w:val="20"/>
              </w:rPr>
            </w:pPr>
            <w:r w:rsidRPr="00FE00D1">
              <w:rPr>
                <w:rFonts w:asciiTheme="majorBidi" w:hAnsiTheme="majorBidi" w:cstheme="majorBidi"/>
                <w:iCs/>
                <w:sz w:val="20"/>
              </w:rPr>
              <w:t xml:space="preserve">1. Tiekėjo laisvos formos pažyma, įsakymas ar kitas vidaus dokumentas, kuriame yra nurodytas hidrotechnikos statinių statybos vadovas, atsakingas už sutarties vykdymą. Pateikiamas skenuotas dokumentas elektroninėje formoje. 2. Valstybės įmonės Statybos produkcijos sertifikavimo centras ar Viešosios įstaigos Statybos sektoriaus vystymo agentūros (SSVA) išduoto galiojančio kvalifikacijos atestato ar teisės pripažinimo dokumento, ar išrašo iš SSVA registro suteikiančio teisę paskirtam darbų vadovui eiti ypatingo statinio hidrotechnikos statinių statybos vadovo pareigas kopija. </w:t>
            </w:r>
          </w:p>
          <w:p w14:paraId="47C68973" w14:textId="77777777" w:rsidR="00537BD8" w:rsidRPr="00DF4484" w:rsidRDefault="00FE00D1" w:rsidP="00DF4484">
            <w:pPr>
              <w:pStyle w:val="Sraopastraipa"/>
              <w:ind w:left="58"/>
              <w:rPr>
                <w:rFonts w:asciiTheme="majorBidi" w:hAnsiTheme="majorBidi" w:cstheme="majorBidi"/>
                <w:b/>
                <w:bCs/>
                <w:iCs/>
                <w:sz w:val="20"/>
                <w:u w:val="single"/>
              </w:rPr>
            </w:pPr>
            <w:r w:rsidRPr="00FE00D1">
              <w:rPr>
                <w:rFonts w:asciiTheme="majorBidi" w:hAnsiTheme="majorBidi" w:cstheme="majorBidi"/>
                <w:b/>
                <w:bCs/>
                <w:iCs/>
                <w:sz w:val="20"/>
                <w:u w:val="single"/>
              </w:rPr>
              <w:t>Pateikiamas skenuotas dokumentas elektroninėje formoje</w:t>
            </w:r>
            <w:r w:rsidRPr="00DF4484">
              <w:rPr>
                <w:rFonts w:asciiTheme="majorBidi" w:hAnsiTheme="majorBidi" w:cstheme="majorBidi"/>
                <w:b/>
                <w:bCs/>
                <w:iCs/>
                <w:sz w:val="20"/>
                <w:u w:val="single"/>
              </w:rPr>
              <w:t>.</w:t>
            </w:r>
          </w:p>
          <w:p w14:paraId="66544065" w14:textId="23DD48DA" w:rsidR="00FE00D1" w:rsidRPr="00DF4484" w:rsidRDefault="00FE00D1" w:rsidP="00DF4484">
            <w:pPr>
              <w:pStyle w:val="Sraopastraipa"/>
              <w:ind w:left="58"/>
              <w:rPr>
                <w:rFonts w:asciiTheme="majorBidi" w:hAnsiTheme="majorBidi" w:cstheme="majorBidi"/>
                <w:b/>
                <w:bCs/>
                <w:iCs/>
                <w:sz w:val="20"/>
                <w:u w:val="single"/>
              </w:rPr>
            </w:pPr>
          </w:p>
        </w:tc>
      </w:tr>
      <w:tr w:rsidR="00537BD8" w:rsidRPr="00DF4484" w14:paraId="48C5131A" w14:textId="77777777" w:rsidTr="00CB705C">
        <w:trPr>
          <w:cantSplit/>
          <w:trHeight w:val="2076"/>
          <w:jc w:val="center"/>
        </w:trPr>
        <w:tc>
          <w:tcPr>
            <w:tcW w:w="846" w:type="dxa"/>
            <w:tcBorders>
              <w:top w:val="single" w:sz="4" w:space="0" w:color="000000"/>
              <w:left w:val="single" w:sz="4" w:space="0" w:color="000000"/>
              <w:bottom w:val="single" w:sz="4" w:space="0" w:color="000000"/>
            </w:tcBorders>
            <w:tcMar>
              <w:top w:w="0" w:type="dxa"/>
              <w:left w:w="108" w:type="dxa"/>
              <w:bottom w:w="0" w:type="dxa"/>
              <w:right w:w="108" w:type="dxa"/>
            </w:tcMar>
          </w:tcPr>
          <w:p w14:paraId="5BA4807C" w14:textId="77777777" w:rsidR="00537BD8" w:rsidRPr="00DF4484" w:rsidRDefault="00537BD8" w:rsidP="00DF4484">
            <w:pPr>
              <w:pStyle w:val="Antrats"/>
              <w:jc w:val="center"/>
              <w:rPr>
                <w:rFonts w:asciiTheme="majorBidi" w:hAnsiTheme="majorBidi" w:cstheme="majorBidi"/>
                <w:color w:val="00000A"/>
                <w:sz w:val="20"/>
                <w:lang w:eastAsia="zh-CN"/>
              </w:rPr>
            </w:pPr>
            <w:r w:rsidRPr="00DF4484">
              <w:rPr>
                <w:rFonts w:asciiTheme="majorBidi" w:hAnsiTheme="majorBidi" w:cstheme="majorBidi"/>
                <w:color w:val="00000A"/>
                <w:sz w:val="20"/>
                <w:lang w:eastAsia="zh-CN"/>
              </w:rPr>
              <w:lastRenderedPageBreak/>
              <w:t>16.1.3</w:t>
            </w:r>
          </w:p>
        </w:tc>
        <w:tc>
          <w:tcPr>
            <w:tcW w:w="3664" w:type="dxa"/>
            <w:tcBorders>
              <w:top w:val="single" w:sz="4" w:space="0" w:color="000000"/>
              <w:left w:val="single" w:sz="4" w:space="0" w:color="000000"/>
              <w:bottom w:val="single" w:sz="4" w:space="0" w:color="000000"/>
            </w:tcBorders>
            <w:tcMar>
              <w:top w:w="0" w:type="dxa"/>
              <w:left w:w="108" w:type="dxa"/>
              <w:bottom w:w="0" w:type="dxa"/>
              <w:right w:w="108" w:type="dxa"/>
            </w:tcMar>
          </w:tcPr>
          <w:p w14:paraId="50E1F0C2" w14:textId="18F26FE4" w:rsidR="00537BD8" w:rsidRPr="00DF4484" w:rsidRDefault="00FE00D1" w:rsidP="00DF4484">
            <w:pPr>
              <w:rPr>
                <w:rFonts w:asciiTheme="majorBidi" w:hAnsiTheme="majorBidi" w:cstheme="majorBidi"/>
                <w:sz w:val="20"/>
              </w:rPr>
            </w:pPr>
            <w:r w:rsidRPr="00DF4484">
              <w:rPr>
                <w:rFonts w:asciiTheme="majorBidi" w:hAnsiTheme="majorBidi" w:cstheme="majorBidi"/>
                <w:sz w:val="20"/>
              </w:rPr>
              <w:t>Tiekėjas turi teisę verstis hidrotechninių statinių statybos veikla. (Teisinis pagrindas LR Statybos įstatymo 18 str. 2 dalis.)</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44A65" w14:textId="77777777" w:rsidR="00FE00D1" w:rsidRPr="00DF4484" w:rsidRDefault="00FE00D1" w:rsidP="00DF4484">
            <w:pPr>
              <w:rPr>
                <w:rFonts w:asciiTheme="majorBidi" w:hAnsiTheme="majorBidi" w:cstheme="majorBidi"/>
                <w:iCs/>
                <w:sz w:val="20"/>
              </w:rPr>
            </w:pPr>
            <w:r w:rsidRPr="00DF4484">
              <w:rPr>
                <w:rFonts w:asciiTheme="majorBidi" w:hAnsiTheme="majorBidi" w:cstheme="majorBidi"/>
                <w:iCs/>
                <w:sz w:val="20"/>
              </w:rPr>
              <w:t xml:space="preserve">Tiekėjo Valstybės įmonės Statybos produkcijos sertifikavimo centras ar Viešosios įstaigos Statybos sektoriaus vystymo agentūros (SSVA) išduoto galiojančio kvalifikacijos atestato, suteikiančio teisę būti ypatingo statinio statybos rangovu hidrotechniniams statiniams kopija ar Išrašas iš SSVA registro apie tiekėjo teisę būti ypatingo statinio statybos rangovu hidrotechniniams statiniams. Kitos valstybės tiekėjas pateikia teisės pripažinimo dokumentą. </w:t>
            </w:r>
          </w:p>
          <w:p w14:paraId="73E4A653" w14:textId="77777777" w:rsidR="00537BD8" w:rsidRPr="00DF4484" w:rsidRDefault="00FE00D1" w:rsidP="00DF4484">
            <w:pPr>
              <w:rPr>
                <w:rFonts w:asciiTheme="majorBidi" w:hAnsiTheme="majorBidi" w:cstheme="majorBidi"/>
                <w:b/>
                <w:bCs/>
                <w:iCs/>
                <w:sz w:val="20"/>
                <w:u w:val="single"/>
              </w:rPr>
            </w:pPr>
            <w:r w:rsidRPr="00DF4484">
              <w:rPr>
                <w:rFonts w:asciiTheme="majorBidi" w:hAnsiTheme="majorBidi" w:cstheme="majorBidi"/>
                <w:b/>
                <w:bCs/>
                <w:iCs/>
                <w:sz w:val="20"/>
                <w:u w:val="single"/>
              </w:rPr>
              <w:t>Pateikiamas skenuotas dokumentas elektroninėje formoje.</w:t>
            </w:r>
          </w:p>
          <w:p w14:paraId="13D40B60" w14:textId="14B45B03" w:rsidR="00FE00D1" w:rsidRPr="00DF4484" w:rsidRDefault="00FE00D1" w:rsidP="00DF4484">
            <w:pPr>
              <w:rPr>
                <w:rFonts w:asciiTheme="majorBidi" w:hAnsiTheme="majorBidi" w:cstheme="majorBidi"/>
                <w:iCs/>
                <w:sz w:val="20"/>
              </w:rPr>
            </w:pPr>
          </w:p>
        </w:tc>
      </w:tr>
    </w:tbl>
    <w:p w14:paraId="5D29324B" w14:textId="77777777" w:rsidR="001A02E1" w:rsidRPr="00AF41B9" w:rsidRDefault="001A02E1" w:rsidP="00AF41B9">
      <w:pPr>
        <w:pStyle w:val="Standard"/>
        <w:spacing w:line="276" w:lineRule="auto"/>
        <w:jc w:val="both"/>
        <w:rPr>
          <w:rFonts w:asciiTheme="majorBidi" w:hAnsiTheme="majorBidi" w:cstheme="majorBidi"/>
          <w:color w:val="auto"/>
          <w:szCs w:val="24"/>
        </w:rPr>
      </w:pPr>
    </w:p>
    <w:p w14:paraId="204E3AEE" w14:textId="25CDA7CE" w:rsidR="002058E2" w:rsidRPr="00AF41B9" w:rsidRDefault="000B2096" w:rsidP="00AF41B9">
      <w:pPr>
        <w:pStyle w:val="Standard"/>
        <w:spacing w:line="276" w:lineRule="auto"/>
        <w:jc w:val="both"/>
        <w:rPr>
          <w:rFonts w:asciiTheme="majorBidi" w:hAnsiTheme="majorBidi" w:cstheme="majorBidi"/>
          <w:color w:val="auto"/>
          <w:szCs w:val="24"/>
        </w:rPr>
      </w:pPr>
      <w:r w:rsidRPr="00AF41B9">
        <w:rPr>
          <w:rFonts w:asciiTheme="majorBidi" w:hAnsiTheme="majorBidi" w:cstheme="majorBidi"/>
          <w:color w:val="auto"/>
          <w:szCs w:val="24"/>
        </w:rPr>
        <w:t xml:space="preserve">17. Jeigu tiekėjo kvalifikacija dėl teisės verstis atitinkama veikla nebuvo tikrinama arba tikrinama ne visa apimtimi, tiekėjas perkančiajai organizacijai įsipareigoja, kad pirkimo sutartį vykdys tik tokią teisę turintys asmenys. </w:t>
      </w:r>
    </w:p>
    <w:p w14:paraId="0C12CBFD" w14:textId="4734942F" w:rsidR="00C31358" w:rsidRPr="00AF41B9" w:rsidRDefault="00C31358" w:rsidP="00AF41B9">
      <w:pPr>
        <w:spacing w:line="276" w:lineRule="auto"/>
        <w:rPr>
          <w:rFonts w:asciiTheme="majorBidi" w:hAnsiTheme="majorBidi" w:cstheme="majorBidi"/>
          <w:b/>
          <w:szCs w:val="24"/>
        </w:rPr>
      </w:pPr>
      <w:r w:rsidRPr="00AF41B9">
        <w:rPr>
          <w:rFonts w:asciiTheme="majorBidi" w:hAnsiTheme="majorBidi" w:cstheme="majorBidi"/>
          <w:b/>
          <w:szCs w:val="24"/>
        </w:rPr>
        <w:t>18. Kokybės vadybos sistemos ir (arba) aplinkos apsaugos vadybos sistemos standartai</w:t>
      </w:r>
      <w:r w:rsidR="004110EE" w:rsidRPr="00AF41B9">
        <w:rPr>
          <w:rFonts w:asciiTheme="majorBidi" w:hAnsiTheme="majorBidi" w:cstheme="majorBidi"/>
          <w:b/>
          <w:szCs w:val="24"/>
        </w:rPr>
        <w:t>:</w:t>
      </w:r>
    </w:p>
    <w:tbl>
      <w:tblPr>
        <w:tblStyle w:val="Lentelstinklelis3"/>
        <w:tblW w:w="9634" w:type="dxa"/>
        <w:tblInd w:w="0" w:type="dxa"/>
        <w:tblLook w:val="04A0" w:firstRow="1" w:lastRow="0" w:firstColumn="1" w:lastColumn="0" w:noHBand="0" w:noVBand="1"/>
      </w:tblPr>
      <w:tblGrid>
        <w:gridCol w:w="813"/>
        <w:gridCol w:w="3293"/>
        <w:gridCol w:w="5528"/>
      </w:tblGrid>
      <w:tr w:rsidR="004110EE" w:rsidRPr="00DF4484" w14:paraId="17F4B449" w14:textId="77777777" w:rsidTr="006F101D">
        <w:tc>
          <w:tcPr>
            <w:tcW w:w="813" w:type="dxa"/>
          </w:tcPr>
          <w:p w14:paraId="3074962D" w14:textId="06DAE239" w:rsidR="004110EE" w:rsidRPr="00DF4484" w:rsidRDefault="004110EE" w:rsidP="00DF4484">
            <w:pPr>
              <w:jc w:val="center"/>
              <w:rPr>
                <w:rFonts w:asciiTheme="majorBidi" w:hAnsiTheme="majorBidi" w:cstheme="majorBidi"/>
                <w:b/>
                <w:sz w:val="20"/>
              </w:rPr>
            </w:pPr>
            <w:r w:rsidRPr="00DF4484">
              <w:rPr>
                <w:rFonts w:asciiTheme="majorBidi" w:hAnsiTheme="majorBidi" w:cstheme="majorBidi"/>
                <w:b/>
                <w:sz w:val="20"/>
              </w:rPr>
              <w:t xml:space="preserve">Eil. </w:t>
            </w:r>
            <w:proofErr w:type="spellStart"/>
            <w:r w:rsidR="006F101D">
              <w:rPr>
                <w:rFonts w:asciiTheme="majorBidi" w:hAnsiTheme="majorBidi" w:cstheme="majorBidi"/>
                <w:b/>
                <w:sz w:val="20"/>
              </w:rPr>
              <w:t>n</w:t>
            </w:r>
            <w:r w:rsidRPr="00DF4484">
              <w:rPr>
                <w:rFonts w:asciiTheme="majorBidi" w:hAnsiTheme="majorBidi" w:cstheme="majorBidi"/>
                <w:b/>
                <w:sz w:val="20"/>
              </w:rPr>
              <w:t>r.</w:t>
            </w:r>
            <w:proofErr w:type="spellEnd"/>
          </w:p>
        </w:tc>
        <w:tc>
          <w:tcPr>
            <w:tcW w:w="3293" w:type="dxa"/>
          </w:tcPr>
          <w:p w14:paraId="03B1FC57" w14:textId="77777777" w:rsidR="004110EE" w:rsidRPr="00DF4484" w:rsidRDefault="004110EE" w:rsidP="00DF4484">
            <w:pPr>
              <w:jc w:val="center"/>
              <w:rPr>
                <w:rFonts w:asciiTheme="majorBidi" w:hAnsiTheme="majorBidi" w:cstheme="majorBidi"/>
                <w:b/>
                <w:sz w:val="20"/>
              </w:rPr>
            </w:pPr>
            <w:r w:rsidRPr="00DF4484">
              <w:rPr>
                <w:rFonts w:asciiTheme="majorBidi" w:hAnsiTheme="majorBidi" w:cstheme="majorBidi"/>
                <w:b/>
                <w:sz w:val="20"/>
              </w:rPr>
              <w:t>Reikalavimai</w:t>
            </w:r>
          </w:p>
        </w:tc>
        <w:tc>
          <w:tcPr>
            <w:tcW w:w="5528" w:type="dxa"/>
          </w:tcPr>
          <w:p w14:paraId="5E2A4DBA" w14:textId="77777777" w:rsidR="004110EE" w:rsidRPr="00DF4484" w:rsidRDefault="004110EE" w:rsidP="00DF4484">
            <w:pPr>
              <w:jc w:val="center"/>
              <w:rPr>
                <w:rFonts w:asciiTheme="majorBidi" w:hAnsiTheme="majorBidi" w:cstheme="majorBidi"/>
                <w:b/>
                <w:sz w:val="20"/>
              </w:rPr>
            </w:pPr>
            <w:r w:rsidRPr="00DF4484">
              <w:rPr>
                <w:rFonts w:asciiTheme="majorBidi" w:hAnsiTheme="majorBidi" w:cstheme="majorBidi"/>
                <w:b/>
                <w:sz w:val="20"/>
              </w:rPr>
              <w:t>Patvirtinančių dokumentų sąrašas</w:t>
            </w:r>
          </w:p>
        </w:tc>
      </w:tr>
      <w:tr w:rsidR="004110EE" w:rsidRPr="00DF4484" w14:paraId="2E191A19" w14:textId="77777777" w:rsidTr="006F101D">
        <w:tc>
          <w:tcPr>
            <w:tcW w:w="813" w:type="dxa"/>
          </w:tcPr>
          <w:p w14:paraId="21B51496" w14:textId="5804E58E" w:rsidR="004110EE" w:rsidRPr="00DF4484" w:rsidRDefault="00A84EDB" w:rsidP="00DF4484">
            <w:pPr>
              <w:jc w:val="center"/>
              <w:rPr>
                <w:rFonts w:asciiTheme="majorBidi" w:hAnsiTheme="majorBidi" w:cstheme="majorBidi"/>
                <w:sz w:val="20"/>
              </w:rPr>
            </w:pPr>
            <w:r w:rsidRPr="00DF4484">
              <w:rPr>
                <w:rFonts w:asciiTheme="majorBidi" w:hAnsiTheme="majorBidi" w:cstheme="majorBidi"/>
                <w:sz w:val="20"/>
              </w:rPr>
              <w:t>18</w:t>
            </w:r>
            <w:r w:rsidR="004110EE" w:rsidRPr="00DF4484">
              <w:rPr>
                <w:rFonts w:asciiTheme="majorBidi" w:hAnsiTheme="majorBidi" w:cstheme="majorBidi"/>
                <w:sz w:val="20"/>
              </w:rPr>
              <w:t>.1.</w:t>
            </w:r>
          </w:p>
        </w:tc>
        <w:tc>
          <w:tcPr>
            <w:tcW w:w="3293" w:type="dxa"/>
          </w:tcPr>
          <w:p w14:paraId="3AE37D95" w14:textId="3F6CFAB8" w:rsidR="005508CB" w:rsidRPr="00DF4484" w:rsidRDefault="00F900DB" w:rsidP="00DF4484">
            <w:pPr>
              <w:spacing w:before="100" w:beforeAutospacing="1" w:after="100" w:afterAutospacing="1"/>
              <w:contextualSpacing/>
              <w:rPr>
                <w:rFonts w:asciiTheme="majorBidi" w:hAnsiTheme="majorBidi" w:cstheme="majorBidi"/>
                <w:sz w:val="20"/>
              </w:rPr>
            </w:pPr>
            <w:r w:rsidRPr="00DF4484">
              <w:rPr>
                <w:rFonts w:asciiTheme="majorBidi" w:hAnsiTheme="majorBidi" w:cstheme="majorBidi"/>
                <w:sz w:val="20"/>
              </w:rPr>
              <w:t xml:space="preserve">Tiekėjas turi laikytis Europos Sąjungos aplinkos apsaugos vadybos ir audito sistemos (angl. </w:t>
            </w:r>
            <w:proofErr w:type="spellStart"/>
            <w:r w:rsidRPr="00DF4484">
              <w:rPr>
                <w:rFonts w:asciiTheme="majorBidi" w:hAnsiTheme="majorBidi" w:cstheme="majorBidi"/>
                <w:sz w:val="20"/>
              </w:rPr>
              <w:t>Eco-Management</w:t>
            </w:r>
            <w:proofErr w:type="spellEnd"/>
            <w:r w:rsidRPr="00DF4484">
              <w:rPr>
                <w:rFonts w:asciiTheme="majorBidi" w:hAnsiTheme="majorBidi" w:cstheme="majorBidi"/>
                <w:sz w:val="20"/>
              </w:rPr>
              <w:t xml:space="preserve"> </w:t>
            </w:r>
            <w:proofErr w:type="spellStart"/>
            <w:r w:rsidRPr="00DF4484">
              <w:rPr>
                <w:rFonts w:asciiTheme="majorBidi" w:hAnsiTheme="majorBidi" w:cstheme="majorBidi"/>
                <w:sz w:val="20"/>
              </w:rPr>
              <w:t>and</w:t>
            </w:r>
            <w:proofErr w:type="spellEnd"/>
            <w:r w:rsidRPr="00DF4484">
              <w:rPr>
                <w:rFonts w:asciiTheme="majorBidi" w:hAnsiTheme="majorBidi" w:cstheme="majorBidi"/>
                <w:sz w:val="20"/>
              </w:rPr>
              <w:t xml:space="preserve"> </w:t>
            </w:r>
            <w:proofErr w:type="spellStart"/>
            <w:r w:rsidRPr="00DF4484">
              <w:rPr>
                <w:rFonts w:asciiTheme="majorBidi" w:hAnsiTheme="majorBidi" w:cstheme="majorBidi"/>
                <w:sz w:val="20"/>
              </w:rPr>
              <w:t>Audit</w:t>
            </w:r>
            <w:proofErr w:type="spellEnd"/>
            <w:r w:rsidRPr="00DF4484">
              <w:rPr>
                <w:rFonts w:asciiTheme="majorBidi" w:hAnsiTheme="majorBidi" w:cstheme="majorBidi"/>
                <w:sz w:val="20"/>
              </w:rPr>
              <w:t xml:space="preserve"> </w:t>
            </w:r>
            <w:proofErr w:type="spellStart"/>
            <w:r w:rsidRPr="00DF4484">
              <w:rPr>
                <w:rFonts w:asciiTheme="majorBidi" w:hAnsiTheme="majorBidi" w:cstheme="majorBidi"/>
                <w:sz w:val="20"/>
              </w:rPr>
              <w:t>Scheme</w:t>
            </w:r>
            <w:proofErr w:type="spellEnd"/>
            <w:r w:rsidRPr="00DF4484">
              <w:rPr>
                <w:rFonts w:asciiTheme="majorBidi" w:hAnsiTheme="majorBidi" w:cstheme="majorBidi"/>
                <w:sz w:val="20"/>
              </w:rPr>
              <w:t xml:space="preserve"> (EMAS)) arba LST EN ISO 14001 ar lygiavertės sistemos, atitinkančios standarto reikalavimus.</w:t>
            </w:r>
          </w:p>
        </w:tc>
        <w:tc>
          <w:tcPr>
            <w:tcW w:w="5528" w:type="dxa"/>
          </w:tcPr>
          <w:p w14:paraId="7EFA825C" w14:textId="7AD69146" w:rsidR="00F900DB" w:rsidRPr="00DF4484" w:rsidRDefault="00F900DB" w:rsidP="00DF4484">
            <w:pPr>
              <w:rPr>
                <w:rFonts w:asciiTheme="majorBidi" w:hAnsiTheme="majorBidi" w:cstheme="majorBidi"/>
                <w:sz w:val="20"/>
              </w:rPr>
            </w:pPr>
            <w:r w:rsidRPr="00DF4484">
              <w:rPr>
                <w:rFonts w:asciiTheme="majorBidi" w:hAnsiTheme="majorBidi" w:cstheme="majorBidi"/>
                <w:sz w:val="20"/>
              </w:rPr>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 </w:t>
            </w:r>
            <w:r w:rsidRPr="00DF4484">
              <w:rPr>
                <w:rFonts w:asciiTheme="majorBidi" w:hAnsiTheme="majorBidi" w:cstheme="majorBidi"/>
                <w:sz w:val="20"/>
                <w:u w:val="single"/>
              </w:rPr>
              <w:t>hidrotechnikos srityje.</w:t>
            </w:r>
          </w:p>
          <w:p w14:paraId="5ABCF838" w14:textId="77777777" w:rsidR="00F900DB" w:rsidRPr="00DF4484" w:rsidRDefault="00F900DB" w:rsidP="00DF4484">
            <w:pPr>
              <w:rPr>
                <w:rFonts w:asciiTheme="majorBidi" w:hAnsiTheme="majorBidi" w:cstheme="majorBidi"/>
                <w:sz w:val="20"/>
              </w:rPr>
            </w:pPr>
          </w:p>
          <w:p w14:paraId="025C4173" w14:textId="77777777" w:rsidR="00F900DB" w:rsidRPr="00DF4484" w:rsidRDefault="00F900DB" w:rsidP="00DF4484">
            <w:pPr>
              <w:rPr>
                <w:rFonts w:asciiTheme="majorBidi" w:hAnsiTheme="majorBidi" w:cstheme="majorBidi"/>
                <w:b/>
                <w:bCs/>
                <w:iCs/>
                <w:sz w:val="20"/>
                <w:u w:val="single"/>
              </w:rPr>
            </w:pPr>
            <w:r w:rsidRPr="00DF4484">
              <w:rPr>
                <w:rFonts w:asciiTheme="majorBidi" w:hAnsiTheme="majorBidi" w:cstheme="majorBidi"/>
                <w:b/>
                <w:bCs/>
                <w:iCs/>
                <w:sz w:val="20"/>
                <w:u w:val="single"/>
              </w:rPr>
              <w:t>Pateikiamas skenuotas dokumentas elektroninėje formoje.</w:t>
            </w:r>
          </w:p>
          <w:p w14:paraId="3541885D" w14:textId="77777777" w:rsidR="004110EE" w:rsidRPr="00DF4484" w:rsidRDefault="004110EE" w:rsidP="00DF4484">
            <w:pPr>
              <w:rPr>
                <w:rFonts w:asciiTheme="majorBidi" w:hAnsiTheme="majorBidi" w:cstheme="majorBidi"/>
                <w:sz w:val="20"/>
              </w:rPr>
            </w:pPr>
          </w:p>
        </w:tc>
      </w:tr>
    </w:tbl>
    <w:p w14:paraId="09FC1420" w14:textId="77777777" w:rsidR="004110EE" w:rsidRPr="00AF41B9" w:rsidRDefault="004110EE" w:rsidP="00AF41B9">
      <w:pPr>
        <w:spacing w:line="276" w:lineRule="auto"/>
        <w:rPr>
          <w:rFonts w:asciiTheme="majorBidi" w:hAnsiTheme="majorBidi" w:cstheme="majorBidi"/>
          <w:b/>
          <w:szCs w:val="24"/>
        </w:rPr>
      </w:pPr>
    </w:p>
    <w:p w14:paraId="6DAA1065" w14:textId="03C53BA9" w:rsidR="000B2096" w:rsidRPr="00AF41B9" w:rsidRDefault="000B2096" w:rsidP="00AF41B9">
      <w:pPr>
        <w:keepNext/>
        <w:keepLines/>
        <w:spacing w:line="276" w:lineRule="auto"/>
        <w:jc w:val="center"/>
        <w:rPr>
          <w:rFonts w:asciiTheme="majorBidi" w:hAnsiTheme="majorBidi" w:cstheme="majorBidi"/>
          <w:b/>
          <w:szCs w:val="24"/>
        </w:rPr>
      </w:pPr>
      <w:r w:rsidRPr="00AF41B9">
        <w:rPr>
          <w:rFonts w:asciiTheme="majorBidi" w:hAnsiTheme="majorBidi" w:cstheme="majorBidi"/>
          <w:b/>
          <w:szCs w:val="24"/>
        </w:rPr>
        <w:t>V. TIEKĖJŲ GRUPĖS DALYVAVIMAS PIRKIMO PROCEDŪROSE</w:t>
      </w:r>
    </w:p>
    <w:p w14:paraId="3043E69B" w14:textId="77777777" w:rsidR="000B2096" w:rsidRPr="00AF41B9" w:rsidRDefault="000B2096" w:rsidP="00AF41B9">
      <w:pPr>
        <w:spacing w:line="276" w:lineRule="auto"/>
        <w:jc w:val="center"/>
        <w:rPr>
          <w:rFonts w:asciiTheme="majorBidi" w:hAnsiTheme="majorBidi" w:cstheme="majorBidi"/>
          <w:szCs w:val="24"/>
        </w:rPr>
      </w:pPr>
    </w:p>
    <w:p w14:paraId="37F2A226" w14:textId="77777777" w:rsidR="000B2096" w:rsidRPr="00AF41B9" w:rsidRDefault="000B2096" w:rsidP="00AF41B9">
      <w:pPr>
        <w:pStyle w:val="Pagrindinistekstas"/>
        <w:tabs>
          <w:tab w:val="left" w:pos="426"/>
        </w:tabs>
        <w:suppressAutoHyphens/>
        <w:spacing w:line="276" w:lineRule="auto"/>
        <w:ind w:firstLine="0"/>
        <w:rPr>
          <w:rFonts w:asciiTheme="majorBidi" w:hAnsiTheme="majorBidi" w:cstheme="majorBidi"/>
          <w:szCs w:val="24"/>
        </w:rPr>
      </w:pPr>
      <w:r w:rsidRPr="00AF41B9">
        <w:rPr>
          <w:rFonts w:asciiTheme="majorBidi" w:hAnsiTheme="majorBidi" w:cstheme="majorBidi"/>
          <w:szCs w:val="24"/>
        </w:rPr>
        <w:t>19. Pasiūlymą gali pateikti tiekėjų grupė. Tiekėjų grupė, teikianti bendrą pasiūlymą, privalo pateikti jungtinės veiklos sutartį.</w:t>
      </w:r>
    </w:p>
    <w:p w14:paraId="72435D79" w14:textId="77777777" w:rsidR="000B2096" w:rsidRPr="00AF41B9" w:rsidRDefault="000B2096" w:rsidP="00AF41B9">
      <w:pPr>
        <w:pStyle w:val="Pagrindinistekstas"/>
        <w:tabs>
          <w:tab w:val="left" w:pos="426"/>
        </w:tabs>
        <w:suppressAutoHyphens/>
        <w:spacing w:line="276" w:lineRule="auto"/>
        <w:ind w:firstLine="0"/>
        <w:rPr>
          <w:rFonts w:asciiTheme="majorBidi" w:hAnsiTheme="majorBidi" w:cstheme="majorBidi"/>
          <w:szCs w:val="24"/>
        </w:rPr>
      </w:pPr>
      <w:r w:rsidRPr="00AF41B9">
        <w:rPr>
          <w:rFonts w:asciiTheme="majorBidi" w:hAnsiTheme="majorBidi" w:cstheme="majorBidi"/>
          <w:szCs w:val="24"/>
        </w:rPr>
        <w:t>20. Jungtinės veiklos sutartyje turi būti:</w:t>
      </w:r>
    </w:p>
    <w:p w14:paraId="1D65EAB6" w14:textId="77777777" w:rsidR="000B2096" w:rsidRPr="00AF41B9" w:rsidRDefault="000B2096" w:rsidP="00AF41B9">
      <w:pPr>
        <w:pStyle w:val="Pagrindinistekstas"/>
        <w:tabs>
          <w:tab w:val="left" w:pos="567"/>
        </w:tabs>
        <w:suppressAutoHyphens/>
        <w:spacing w:line="276" w:lineRule="auto"/>
        <w:rPr>
          <w:rFonts w:asciiTheme="majorBidi" w:hAnsiTheme="majorBidi" w:cstheme="majorBidi"/>
          <w:szCs w:val="24"/>
        </w:rPr>
      </w:pPr>
      <w:r w:rsidRPr="00AF41B9">
        <w:rPr>
          <w:rFonts w:asciiTheme="majorBidi" w:hAnsiTheme="majorBidi" w:cstheme="majorBidi"/>
          <w:szCs w:val="24"/>
        </w:rPr>
        <w:t>20.1.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9EA166A" w14:textId="77777777" w:rsidR="000B2096" w:rsidRPr="00AF41B9" w:rsidRDefault="000B2096" w:rsidP="00AF41B9">
      <w:pPr>
        <w:pStyle w:val="Pagrindinistekstas"/>
        <w:tabs>
          <w:tab w:val="left" w:pos="567"/>
        </w:tabs>
        <w:suppressAutoHyphens/>
        <w:spacing w:line="276" w:lineRule="auto"/>
        <w:rPr>
          <w:rFonts w:asciiTheme="majorBidi" w:hAnsiTheme="majorBidi" w:cstheme="majorBidi"/>
          <w:szCs w:val="24"/>
        </w:rPr>
      </w:pPr>
      <w:r w:rsidRPr="00AF41B9">
        <w:rPr>
          <w:rFonts w:asciiTheme="majorBidi" w:hAnsiTheme="majorBidi" w:cstheme="majorBidi"/>
          <w:szCs w:val="24"/>
        </w:rPr>
        <w:t>20.2.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46AD997" w14:textId="77777777" w:rsidR="000B2096" w:rsidRPr="00AF41B9" w:rsidRDefault="000B2096" w:rsidP="00AF41B9">
      <w:pPr>
        <w:pStyle w:val="Pagrindinistekstas"/>
        <w:tabs>
          <w:tab w:val="left" w:pos="426"/>
        </w:tabs>
        <w:suppressAutoHyphens/>
        <w:spacing w:line="276" w:lineRule="auto"/>
        <w:ind w:firstLine="0"/>
        <w:rPr>
          <w:rFonts w:asciiTheme="majorBidi" w:hAnsiTheme="majorBidi" w:cstheme="majorBidi"/>
          <w:i/>
          <w:szCs w:val="24"/>
        </w:rPr>
      </w:pPr>
      <w:r w:rsidRPr="00AF41B9">
        <w:rPr>
          <w:rFonts w:asciiTheme="majorBidi" w:hAnsiTheme="majorBidi" w:cstheme="majorBidi"/>
          <w:szCs w:val="24"/>
        </w:rPr>
        <w:t>21. Tuo atveju, jei tiekėjų grupės pasiūlymas bus pripažintas laimėjusiu šį viešąjį pirkimą, perkančioji organizacija palaikys ryšius tik su atsakingu partneriu, su juo bus sudaroma pirkimo sutartis ir jam bus atliekami mokėjimai.</w:t>
      </w:r>
    </w:p>
    <w:p w14:paraId="222A6414" w14:textId="77777777" w:rsidR="000B2096" w:rsidRPr="00AF41B9" w:rsidRDefault="000B2096" w:rsidP="00AF41B9">
      <w:pPr>
        <w:pStyle w:val="Pagrindinistekstas"/>
        <w:tabs>
          <w:tab w:val="left" w:pos="426"/>
        </w:tabs>
        <w:suppressAutoHyphens/>
        <w:spacing w:line="276" w:lineRule="auto"/>
        <w:ind w:firstLine="0"/>
        <w:rPr>
          <w:rFonts w:asciiTheme="majorBidi" w:hAnsiTheme="majorBidi" w:cstheme="majorBidi"/>
          <w:szCs w:val="24"/>
        </w:rPr>
      </w:pPr>
      <w:r w:rsidRPr="00AF41B9">
        <w:rPr>
          <w:rFonts w:asciiTheme="majorBidi" w:hAnsiTheme="majorBidi" w:cstheme="majorBidi"/>
          <w:szCs w:val="24"/>
        </w:rPr>
        <w:lastRenderedPageBreak/>
        <w:t>22. Perkančioji organizacija nereikalauja, kad, tiekėjų grupės pateiktą pasiūlymą nustačius laimėjusį  ir pasiūlius sudaryti pirkimo sutartį, ši tiekėjų grupė įgytų tam tikrą teisinę formą.</w:t>
      </w:r>
    </w:p>
    <w:p w14:paraId="34B2E84B" w14:textId="77777777" w:rsidR="00C858E0" w:rsidRDefault="00C858E0" w:rsidP="006F101D">
      <w:pPr>
        <w:keepNext/>
        <w:keepLines/>
        <w:spacing w:line="276" w:lineRule="auto"/>
        <w:rPr>
          <w:rFonts w:asciiTheme="majorBidi" w:hAnsiTheme="majorBidi" w:cstheme="majorBidi"/>
          <w:b/>
          <w:szCs w:val="24"/>
        </w:rPr>
      </w:pPr>
    </w:p>
    <w:p w14:paraId="00820BE5" w14:textId="40631895" w:rsidR="000B2096" w:rsidRPr="00AF41B9" w:rsidRDefault="000B2096" w:rsidP="00AF41B9">
      <w:pPr>
        <w:keepNext/>
        <w:keepLines/>
        <w:spacing w:line="276" w:lineRule="auto"/>
        <w:jc w:val="center"/>
        <w:rPr>
          <w:rFonts w:asciiTheme="majorBidi" w:hAnsiTheme="majorBidi" w:cstheme="majorBidi"/>
          <w:b/>
          <w:szCs w:val="24"/>
        </w:rPr>
      </w:pPr>
      <w:r w:rsidRPr="00AF41B9">
        <w:rPr>
          <w:rFonts w:asciiTheme="majorBidi" w:hAnsiTheme="majorBidi" w:cstheme="majorBidi"/>
          <w:b/>
          <w:szCs w:val="24"/>
        </w:rPr>
        <w:t>VI. PASIŪLYMŲ GALIOJIMO UŽTIKRINIMO REIKALAVIMAI</w:t>
      </w:r>
    </w:p>
    <w:p w14:paraId="180F113B" w14:textId="77777777" w:rsidR="000B2096" w:rsidRPr="00AF41B9" w:rsidRDefault="000B2096" w:rsidP="00AF41B9">
      <w:pPr>
        <w:tabs>
          <w:tab w:val="left" w:pos="1701"/>
        </w:tabs>
        <w:spacing w:line="276" w:lineRule="auto"/>
        <w:jc w:val="center"/>
        <w:rPr>
          <w:rFonts w:asciiTheme="majorBidi" w:hAnsiTheme="majorBidi" w:cstheme="majorBidi"/>
          <w:b/>
          <w:szCs w:val="24"/>
        </w:rPr>
      </w:pPr>
    </w:p>
    <w:p w14:paraId="69F4D6C9" w14:textId="3A8684C2" w:rsidR="000B2096" w:rsidRPr="00AF41B9" w:rsidRDefault="000B2096" w:rsidP="00AF41B9">
      <w:pPr>
        <w:spacing w:line="276" w:lineRule="auto"/>
        <w:rPr>
          <w:rFonts w:asciiTheme="majorBidi" w:hAnsiTheme="majorBidi" w:cstheme="majorBidi"/>
          <w:szCs w:val="24"/>
        </w:rPr>
      </w:pPr>
      <w:r w:rsidRPr="00AF41B9">
        <w:rPr>
          <w:rFonts w:asciiTheme="majorBidi" w:hAnsiTheme="majorBidi" w:cstheme="majorBidi"/>
          <w:szCs w:val="24"/>
        </w:rPr>
        <w:t>23. Pasiūlymo galiojimo užtikrinimas nereikalaujamas.</w:t>
      </w:r>
    </w:p>
    <w:p w14:paraId="01156EDF" w14:textId="77777777" w:rsidR="00BA40E0" w:rsidRPr="00AF41B9" w:rsidRDefault="00BA40E0" w:rsidP="00AF41B9">
      <w:pPr>
        <w:spacing w:line="276" w:lineRule="auto"/>
        <w:rPr>
          <w:rFonts w:asciiTheme="majorBidi" w:hAnsiTheme="majorBidi" w:cstheme="majorBidi"/>
          <w:szCs w:val="24"/>
        </w:rPr>
      </w:pPr>
    </w:p>
    <w:p w14:paraId="7DBEC370" w14:textId="77777777" w:rsidR="000B2096" w:rsidRPr="00AF41B9" w:rsidRDefault="000B2096" w:rsidP="00AF41B9">
      <w:pPr>
        <w:keepNext/>
        <w:keepLines/>
        <w:spacing w:line="276" w:lineRule="auto"/>
        <w:jc w:val="center"/>
        <w:rPr>
          <w:rFonts w:asciiTheme="majorBidi" w:hAnsiTheme="majorBidi" w:cstheme="majorBidi"/>
          <w:b/>
          <w:szCs w:val="24"/>
        </w:rPr>
      </w:pPr>
      <w:bookmarkStart w:id="5" w:name="_Hlk499623810"/>
      <w:r w:rsidRPr="00AF41B9">
        <w:rPr>
          <w:rFonts w:asciiTheme="majorBidi" w:hAnsiTheme="majorBidi" w:cstheme="majorBidi"/>
          <w:b/>
          <w:szCs w:val="24"/>
        </w:rPr>
        <w:t>VII.</w:t>
      </w:r>
      <w:bookmarkEnd w:id="5"/>
      <w:r w:rsidRPr="00AF41B9">
        <w:rPr>
          <w:rFonts w:asciiTheme="majorBidi" w:hAnsiTheme="majorBidi" w:cstheme="majorBidi"/>
          <w:b/>
          <w:szCs w:val="24"/>
        </w:rPr>
        <w:t xml:space="preserve"> PASIŪLYMŲ RENGIMAS, PATEIKIMAS, KEITIMAS</w:t>
      </w:r>
    </w:p>
    <w:p w14:paraId="1A5C8811" w14:textId="77777777" w:rsidR="000B2096" w:rsidRPr="00AF41B9" w:rsidRDefault="000B2096" w:rsidP="00AF41B9">
      <w:pPr>
        <w:spacing w:line="276" w:lineRule="auto"/>
        <w:ind w:left="360"/>
        <w:jc w:val="left"/>
        <w:rPr>
          <w:rFonts w:asciiTheme="majorBidi" w:hAnsiTheme="majorBidi" w:cstheme="majorBidi"/>
          <w:szCs w:val="24"/>
        </w:rPr>
      </w:pPr>
    </w:p>
    <w:p w14:paraId="6ADCA8B3" w14:textId="77777777" w:rsidR="000B2096" w:rsidRPr="00AF41B9" w:rsidRDefault="000B2096" w:rsidP="00AF41B9">
      <w:pPr>
        <w:tabs>
          <w:tab w:val="left" w:pos="426"/>
        </w:tabs>
        <w:spacing w:line="276" w:lineRule="auto"/>
        <w:rPr>
          <w:rFonts w:asciiTheme="majorBidi" w:eastAsia="Calibri" w:hAnsiTheme="majorBidi" w:cstheme="majorBidi"/>
          <w:szCs w:val="24"/>
        </w:rPr>
      </w:pPr>
      <w:r w:rsidRPr="00AF41B9">
        <w:rPr>
          <w:rFonts w:asciiTheme="majorBidi" w:eastAsia="Calibri" w:hAnsiTheme="majorBidi" w:cstheme="majorBidi"/>
          <w:szCs w:val="24"/>
        </w:rPr>
        <w:t>24. Pateikdamas pasiūlymą tiekėjas sutinka su šiais pirkimo dokumentais ir patvirtina, kad jo pasiūlyme pateikta informacija yra teisinga ir apima viską, ko reikia tinkamam pirkimo sutarties įvykdymui.</w:t>
      </w:r>
    </w:p>
    <w:p w14:paraId="2E40C188" w14:textId="77777777" w:rsidR="000B2096" w:rsidRPr="00AF41B9" w:rsidRDefault="000B2096" w:rsidP="00AF41B9">
      <w:pPr>
        <w:tabs>
          <w:tab w:val="left" w:pos="426"/>
        </w:tabs>
        <w:spacing w:line="276" w:lineRule="auto"/>
        <w:rPr>
          <w:rFonts w:asciiTheme="majorBidi" w:eastAsia="Calibri" w:hAnsiTheme="majorBidi" w:cstheme="majorBidi"/>
          <w:i/>
          <w:iCs/>
          <w:color w:val="FF0000"/>
          <w:szCs w:val="24"/>
        </w:rPr>
      </w:pPr>
      <w:r w:rsidRPr="00AF41B9">
        <w:rPr>
          <w:rFonts w:asciiTheme="majorBidi" w:eastAsia="Calibri" w:hAnsiTheme="majorBidi" w:cstheme="majorBidi"/>
          <w:szCs w:val="24"/>
        </w:rPr>
        <w:t xml:space="preserve">25. Perkančioji organizacija reikalauja pasiūlymus teikti tik elektroninėmis priemonėmis naudojant CVP IS. </w:t>
      </w:r>
    </w:p>
    <w:p w14:paraId="054D4478" w14:textId="77777777" w:rsidR="000B2096" w:rsidRPr="00AF41B9" w:rsidRDefault="000B2096" w:rsidP="00AF41B9">
      <w:pPr>
        <w:tabs>
          <w:tab w:val="left" w:pos="426"/>
        </w:tabs>
        <w:spacing w:line="276" w:lineRule="auto"/>
        <w:rPr>
          <w:rFonts w:asciiTheme="majorBidi" w:eastAsia="Calibri" w:hAnsiTheme="majorBidi" w:cstheme="majorBidi"/>
          <w:szCs w:val="24"/>
        </w:rPr>
      </w:pPr>
      <w:r w:rsidRPr="00AF41B9">
        <w:rPr>
          <w:rFonts w:asciiTheme="majorBidi" w:eastAsia="Calibri" w:hAnsiTheme="majorBidi" w:cstheme="majorBidi"/>
          <w:szCs w:val="24"/>
        </w:rPr>
        <w:t xml:space="preserve">26. Perkančioji organizacija </w:t>
      </w:r>
      <w:r w:rsidRPr="00AF41B9">
        <w:rPr>
          <w:rFonts w:asciiTheme="majorBidi" w:eastAsia="Calibri" w:hAnsiTheme="majorBidi" w:cstheme="majorBidi"/>
          <w:b/>
          <w:i/>
          <w:szCs w:val="24"/>
        </w:rPr>
        <w:t xml:space="preserve">nereikalauja, </w:t>
      </w:r>
      <w:r w:rsidRPr="00AF41B9">
        <w:rPr>
          <w:rFonts w:asciiTheme="majorBidi" w:eastAsia="Calibri" w:hAnsiTheme="majorBidi" w:cstheme="majorBid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00485CB4" w14:textId="77777777" w:rsidR="000B2096" w:rsidRPr="00AF41B9" w:rsidRDefault="000B2096" w:rsidP="00AF41B9">
      <w:pPr>
        <w:tabs>
          <w:tab w:val="left" w:pos="426"/>
        </w:tabs>
        <w:spacing w:line="276" w:lineRule="auto"/>
        <w:rPr>
          <w:rFonts w:asciiTheme="majorBidi" w:eastAsia="Calibri" w:hAnsiTheme="majorBidi" w:cstheme="majorBidi"/>
          <w:szCs w:val="24"/>
        </w:rPr>
      </w:pPr>
      <w:r w:rsidRPr="00AF41B9">
        <w:rPr>
          <w:rFonts w:asciiTheme="majorBidi" w:eastAsia="Calibri" w:hAnsiTheme="majorBidi" w:cstheme="majorBidi"/>
          <w:szCs w:val="24"/>
        </w:rPr>
        <w:t xml:space="preserve">27. Pasiūlymas turi būti pateikiamas lietuvių kalba. Su užsienio kalbomis pateikiamais dokumentais pasiūlyme turi būti pateiktas jų vertimas į lietuvių kalbą, patvirtintas vertėjo parašu ir, jei turi, vertimo biuro antspaudu. </w:t>
      </w:r>
    </w:p>
    <w:p w14:paraId="73192633" w14:textId="77777777" w:rsidR="000B2096" w:rsidRPr="00AF41B9" w:rsidRDefault="000B2096" w:rsidP="00AF41B9">
      <w:pPr>
        <w:tabs>
          <w:tab w:val="left" w:pos="426"/>
        </w:tabs>
        <w:spacing w:line="276" w:lineRule="auto"/>
        <w:rPr>
          <w:rFonts w:asciiTheme="majorBidi" w:eastAsia="Calibri" w:hAnsiTheme="majorBidi" w:cstheme="majorBidi"/>
          <w:szCs w:val="24"/>
        </w:rPr>
      </w:pPr>
      <w:r w:rsidRPr="00AF41B9">
        <w:rPr>
          <w:rFonts w:asciiTheme="majorBidi" w:eastAsia="Calibri" w:hAnsiTheme="majorBidi" w:cstheme="majorBidi"/>
          <w:szCs w:val="24"/>
        </w:rPr>
        <w:t>28. Tiekėjas (fizinis ar juridinis asmuo) gali pateikti perkančiajai organizacijai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w:t>
      </w:r>
    </w:p>
    <w:p w14:paraId="26DB774E" w14:textId="77777777" w:rsidR="000B2096" w:rsidRPr="00AF41B9" w:rsidRDefault="000B2096" w:rsidP="00AF41B9">
      <w:pPr>
        <w:tabs>
          <w:tab w:val="left" w:pos="426"/>
        </w:tabs>
        <w:spacing w:line="276" w:lineRule="auto"/>
        <w:rPr>
          <w:rFonts w:asciiTheme="majorBidi" w:eastAsia="Calibri" w:hAnsiTheme="majorBidi" w:cstheme="majorBidi"/>
          <w:szCs w:val="24"/>
        </w:rPr>
      </w:pPr>
      <w:r w:rsidRPr="00AF41B9">
        <w:rPr>
          <w:rFonts w:asciiTheme="majorBidi" w:eastAsia="Calibri" w:hAnsiTheme="majorBidi" w:cstheme="majorBidi"/>
          <w:szCs w:val="24"/>
        </w:rPr>
        <w:t>29.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C7CA81A" w14:textId="191D7B8B" w:rsidR="000B2096" w:rsidRPr="00AF41B9" w:rsidRDefault="000B2096" w:rsidP="00AF41B9">
      <w:pPr>
        <w:spacing w:line="276" w:lineRule="auto"/>
        <w:rPr>
          <w:rFonts w:asciiTheme="majorBidi" w:hAnsiTheme="majorBidi" w:cstheme="majorBidi"/>
          <w:b/>
          <w:i/>
          <w:szCs w:val="24"/>
        </w:rPr>
      </w:pPr>
      <w:r w:rsidRPr="00AF41B9">
        <w:rPr>
          <w:rFonts w:asciiTheme="majorBidi" w:hAnsiTheme="majorBidi" w:cstheme="majorBidi"/>
          <w:szCs w:val="24"/>
        </w:rPr>
        <w:t>30. Tiekėjai savo pasiūlyme fiksuotą kainą už objekto</w:t>
      </w:r>
      <w:r w:rsidRPr="00AF41B9">
        <w:rPr>
          <w:rFonts w:asciiTheme="majorBidi" w:eastAsia="SimSun" w:hAnsiTheme="majorBidi" w:cstheme="majorBidi"/>
          <w:kern w:val="3"/>
          <w:szCs w:val="24"/>
          <w:lang w:eastAsia="lt-LT"/>
        </w:rPr>
        <w:t xml:space="preserve"> pirkimo</w:t>
      </w:r>
      <w:r w:rsidR="00436649" w:rsidRPr="00AF41B9">
        <w:rPr>
          <w:rFonts w:asciiTheme="majorBidi" w:eastAsia="SimSun" w:hAnsiTheme="majorBidi" w:cstheme="majorBidi"/>
          <w:kern w:val="3"/>
          <w:szCs w:val="24"/>
        </w:rPr>
        <w:t xml:space="preserve"> </w:t>
      </w:r>
      <w:r w:rsidR="005B569F" w:rsidRPr="00AF41B9">
        <w:rPr>
          <w:rFonts w:asciiTheme="majorBidi" w:hAnsiTheme="majorBidi" w:cstheme="majorBidi"/>
          <w:b/>
          <w:bCs/>
          <w:i/>
          <w:iCs/>
          <w:szCs w:val="24"/>
        </w:rPr>
        <w:t>„</w:t>
      </w:r>
      <w:r w:rsidR="00537BD8" w:rsidRPr="00AF41B9">
        <w:rPr>
          <w:rFonts w:asciiTheme="majorBidi" w:hAnsiTheme="majorBidi" w:cstheme="majorBidi"/>
          <w:b/>
          <w:bCs/>
          <w:i/>
          <w:iCs/>
          <w:szCs w:val="24"/>
        </w:rPr>
        <w:t>Kelmės rajono savivaldybės patikėjimo teise valdomų tvenkinių hidrotechnikos statinių priežiūros ir remonto darbai</w:t>
      </w:r>
      <w:r w:rsidR="005B569F" w:rsidRPr="00AF41B9">
        <w:rPr>
          <w:rFonts w:asciiTheme="majorBidi" w:hAnsiTheme="majorBidi" w:cstheme="majorBidi"/>
          <w:b/>
          <w:bCs/>
          <w:i/>
          <w:iCs/>
          <w:szCs w:val="24"/>
        </w:rPr>
        <w:t xml:space="preserve">“ </w:t>
      </w:r>
      <w:r w:rsidRPr="00AF41B9">
        <w:rPr>
          <w:rFonts w:asciiTheme="majorBidi" w:hAnsiTheme="majorBidi" w:cstheme="majorBidi"/>
          <w:szCs w:val="24"/>
        </w:rPr>
        <w:t xml:space="preserve">pateikia eurais (suapvalinant iki dviejų skaičių po kablelio). Apskaičiuojant kainą, turi būti atsižvelgta į visą </w:t>
      </w:r>
      <w:r w:rsidR="00BA40E0" w:rsidRPr="00AF41B9">
        <w:rPr>
          <w:rFonts w:asciiTheme="majorBidi" w:hAnsiTheme="majorBidi" w:cstheme="majorBidi"/>
          <w:szCs w:val="24"/>
        </w:rPr>
        <w:t>3</w:t>
      </w:r>
      <w:r w:rsidRPr="00AF41B9">
        <w:rPr>
          <w:rFonts w:asciiTheme="majorBidi" w:hAnsiTheme="majorBidi" w:cstheme="majorBidi"/>
          <w:szCs w:val="24"/>
        </w:rPr>
        <w:t xml:space="preserve"> priede </w:t>
      </w:r>
      <w:r w:rsidR="007C1EE7" w:rsidRPr="00AF41B9">
        <w:rPr>
          <w:rFonts w:asciiTheme="majorBidi" w:hAnsiTheme="majorBidi" w:cstheme="majorBidi"/>
          <w:szCs w:val="24"/>
        </w:rPr>
        <w:t>(</w:t>
      </w:r>
      <w:r w:rsidR="00E70B64" w:rsidRPr="00AF41B9">
        <w:rPr>
          <w:rFonts w:asciiTheme="majorBidi" w:hAnsiTheme="majorBidi" w:cstheme="majorBidi"/>
          <w:szCs w:val="24"/>
        </w:rPr>
        <w:t>Žiniaraščiai</w:t>
      </w:r>
      <w:r w:rsidR="007C1EE7" w:rsidRPr="00AF41B9">
        <w:rPr>
          <w:rFonts w:asciiTheme="majorBidi" w:hAnsiTheme="majorBidi" w:cstheme="majorBidi"/>
          <w:szCs w:val="24"/>
        </w:rPr>
        <w:t xml:space="preserve">) </w:t>
      </w:r>
      <w:r w:rsidRPr="00AF41B9">
        <w:rPr>
          <w:rFonts w:asciiTheme="majorBidi" w:hAnsiTheme="majorBidi" w:cstheme="majorBidi"/>
          <w:szCs w:val="24"/>
        </w:rPr>
        <w:t xml:space="preserve">nurodytą kiekį ir apimtis. Į </w:t>
      </w:r>
      <w:r w:rsidRPr="00AF41B9">
        <w:rPr>
          <w:rStyle w:val="t365"/>
          <w:rFonts w:asciiTheme="majorBidi" w:hAnsiTheme="majorBidi" w:cstheme="majorBidi"/>
          <w:szCs w:val="24"/>
        </w:rPr>
        <w:t>pasi</w:t>
      </w:r>
      <w:r w:rsidRPr="00AF41B9">
        <w:rPr>
          <w:rFonts w:asciiTheme="majorBidi" w:hAnsiTheme="majorBidi" w:cstheme="majorBidi"/>
          <w:szCs w:val="24"/>
        </w:rPr>
        <w:t>ūlymo kainą turi bū</w:t>
      </w:r>
      <w:r w:rsidRPr="00AF41B9">
        <w:rPr>
          <w:rStyle w:val="t366"/>
          <w:rFonts w:asciiTheme="majorBidi" w:eastAsiaTheme="majorEastAsia" w:hAnsiTheme="majorBidi" w:cstheme="majorBidi"/>
          <w:szCs w:val="24"/>
        </w:rPr>
        <w:t xml:space="preserve">ti </w:t>
      </w:r>
      <w:r w:rsidRPr="00AF41B9">
        <w:rPr>
          <w:rFonts w:asciiTheme="majorBidi" w:hAnsiTheme="majorBidi" w:cstheme="majorBidi"/>
          <w:szCs w:val="24"/>
        </w:rPr>
        <w:t>įskaityti visi mokesč</w:t>
      </w:r>
      <w:r w:rsidRPr="00AF41B9">
        <w:rPr>
          <w:rStyle w:val="t367"/>
          <w:rFonts w:asciiTheme="majorBidi" w:hAnsiTheme="majorBidi" w:cstheme="majorBidi"/>
          <w:szCs w:val="24"/>
        </w:rPr>
        <w:t>iai ir visos tiek</w:t>
      </w:r>
      <w:r w:rsidRPr="00AF41B9">
        <w:rPr>
          <w:rFonts w:asciiTheme="majorBidi" w:hAnsiTheme="majorBidi" w:cstheme="majorBidi"/>
          <w:szCs w:val="24"/>
        </w:rPr>
        <w:t>ė</w:t>
      </w:r>
      <w:r w:rsidRPr="00AF41B9">
        <w:rPr>
          <w:rStyle w:val="t368"/>
          <w:rFonts w:asciiTheme="majorBidi" w:eastAsiaTheme="majorEastAsia" w:hAnsiTheme="majorBidi" w:cstheme="majorBidi"/>
          <w:szCs w:val="24"/>
        </w:rPr>
        <w:t>jo i</w:t>
      </w:r>
      <w:r w:rsidRPr="00AF41B9">
        <w:rPr>
          <w:rFonts w:asciiTheme="majorBidi" w:hAnsiTheme="majorBidi" w:cstheme="majorBidi"/>
          <w:szCs w:val="24"/>
        </w:rPr>
        <w:t>š</w:t>
      </w:r>
      <w:r w:rsidRPr="00AF41B9">
        <w:rPr>
          <w:rStyle w:val="t369"/>
          <w:rFonts w:asciiTheme="majorBidi" w:hAnsiTheme="majorBidi" w:cstheme="majorBidi"/>
          <w:szCs w:val="24"/>
        </w:rPr>
        <w:t>laidos, apiman</w:t>
      </w:r>
      <w:r w:rsidRPr="00AF41B9">
        <w:rPr>
          <w:rFonts w:asciiTheme="majorBidi" w:hAnsiTheme="majorBidi" w:cstheme="majorBidi"/>
          <w:szCs w:val="24"/>
        </w:rPr>
        <w:t>č</w:t>
      </w:r>
      <w:r w:rsidRPr="00AF41B9">
        <w:rPr>
          <w:rStyle w:val="t370"/>
          <w:rFonts w:asciiTheme="majorBidi" w:hAnsiTheme="majorBidi" w:cstheme="majorBidi"/>
          <w:szCs w:val="24"/>
        </w:rPr>
        <w:t>ios visk</w:t>
      </w:r>
      <w:r w:rsidRPr="00AF41B9">
        <w:rPr>
          <w:rFonts w:asciiTheme="majorBidi" w:hAnsiTheme="majorBidi" w:cstheme="majorBidi"/>
          <w:szCs w:val="24"/>
        </w:rPr>
        <w:t xml:space="preserve">ą, ko reikia visiškam ir tinkamam pirkimo sutarties įvykdymui, įskaitant išlaidas </w:t>
      </w:r>
      <w:r w:rsidR="00004CCA" w:rsidRPr="00AF41B9">
        <w:rPr>
          <w:rFonts w:asciiTheme="majorBidi" w:hAnsiTheme="majorBidi" w:cstheme="majorBidi"/>
          <w:szCs w:val="24"/>
        </w:rPr>
        <w:t xml:space="preserve">elektroninei </w:t>
      </w:r>
      <w:r w:rsidRPr="00AF41B9">
        <w:rPr>
          <w:rFonts w:asciiTheme="majorBidi" w:hAnsiTheme="majorBidi" w:cstheme="majorBidi"/>
          <w:szCs w:val="24"/>
        </w:rPr>
        <w:t>sąskaitai</w:t>
      </w:r>
      <w:r w:rsidR="00E70BEA" w:rsidRPr="00AF41B9">
        <w:rPr>
          <w:rFonts w:asciiTheme="majorBidi" w:hAnsiTheme="majorBidi" w:cstheme="majorBidi"/>
          <w:szCs w:val="24"/>
        </w:rPr>
        <w:t>.</w:t>
      </w:r>
      <w:r w:rsidRPr="00AF41B9">
        <w:rPr>
          <w:rFonts w:asciiTheme="majorBidi" w:hAnsiTheme="majorBidi" w:cstheme="majorBidi"/>
          <w:b/>
          <w:color w:val="000000" w:themeColor="text1"/>
          <w:szCs w:val="24"/>
        </w:rPr>
        <w:t xml:space="preserve"> </w:t>
      </w:r>
      <w:r w:rsidRPr="00AF41B9">
        <w:rPr>
          <w:rFonts w:asciiTheme="majorBidi" w:hAnsiTheme="majorBidi" w:cstheme="majorBidi"/>
          <w:bCs/>
          <w:iCs/>
          <w:color w:val="000000" w:themeColor="text1"/>
          <w:szCs w:val="24"/>
        </w:rPr>
        <w:t xml:space="preserve">Visuose atliekamuose skaičiavimuose bei apvalinimuose turi būti laikomasi bendrų skaičių apvalinimo taisyklių ir kainos pasiūlyme turi būti nurodomos paliekant </w:t>
      </w:r>
      <w:r w:rsidRPr="00AF41B9">
        <w:rPr>
          <w:rFonts w:asciiTheme="majorBidi" w:hAnsiTheme="majorBidi" w:cstheme="majorBidi"/>
          <w:bCs/>
          <w:iCs/>
          <w:szCs w:val="24"/>
        </w:rPr>
        <w:t>du skaitmenis po kablelio</w:t>
      </w:r>
      <w:r w:rsidRPr="00AF41B9">
        <w:rPr>
          <w:rFonts w:asciiTheme="majorBidi" w:eastAsia="Calibri" w:hAnsiTheme="majorBidi" w:cstheme="majorBidi"/>
          <w:bCs/>
          <w:iCs/>
          <w:szCs w:val="24"/>
        </w:rPr>
        <w:t>.</w:t>
      </w:r>
      <w:r w:rsidRPr="00AF41B9">
        <w:rPr>
          <w:rFonts w:asciiTheme="majorBidi" w:eastAsia="Calibri" w:hAnsiTheme="majorBidi" w:cstheme="majorBidi"/>
          <w:b/>
          <w:i/>
          <w:szCs w:val="24"/>
        </w:rPr>
        <w:t xml:space="preserve"> </w:t>
      </w:r>
      <w:r w:rsidRPr="00AF41B9">
        <w:rPr>
          <w:rFonts w:asciiTheme="majorBidi" w:hAnsiTheme="majorBidi" w:cstheme="majorBidi"/>
          <w:szCs w:val="24"/>
        </w:rPr>
        <w:t xml:space="preserve">Tiekėjas pasiūlymo formoje turi nurodyti subtiekėjus ir ūkio subjektus, kuriuos jis ketina pasitelkti sutarčiai vykdyti. Bendra pasiūlymo kaina turi būti įrašyta žodžiais. </w:t>
      </w:r>
    </w:p>
    <w:p w14:paraId="6549D332" w14:textId="508B6133" w:rsidR="000B2096" w:rsidRPr="00AF41B9" w:rsidRDefault="000B2096" w:rsidP="00AF41B9">
      <w:pPr>
        <w:tabs>
          <w:tab w:val="left" w:pos="426"/>
        </w:tabs>
        <w:spacing w:line="276" w:lineRule="auto"/>
        <w:ind w:right="28"/>
        <w:rPr>
          <w:rFonts w:asciiTheme="majorBidi" w:hAnsiTheme="majorBidi" w:cstheme="majorBidi"/>
          <w:szCs w:val="24"/>
        </w:rPr>
      </w:pPr>
      <w:r w:rsidRPr="00AF41B9">
        <w:rPr>
          <w:rFonts w:asciiTheme="majorBidi" w:hAnsiTheme="majorBidi" w:cstheme="majorBidi"/>
          <w:szCs w:val="24"/>
        </w:rPr>
        <w:t xml:space="preserve">31. </w:t>
      </w:r>
      <w:r w:rsidRPr="00AF41B9">
        <w:rPr>
          <w:rFonts w:asciiTheme="majorBidi" w:hAnsiTheme="majorBidi" w:cstheme="majorBidi"/>
          <w:b/>
          <w:i/>
          <w:szCs w:val="24"/>
        </w:rPr>
        <w:t>Tiekėjas savo pasiūlymą privalo parengti pagal konkurso sąlygų 1 pried</w:t>
      </w:r>
      <w:r w:rsidR="007C1EE7" w:rsidRPr="00AF41B9">
        <w:rPr>
          <w:rFonts w:asciiTheme="majorBidi" w:hAnsiTheme="majorBidi" w:cstheme="majorBidi"/>
          <w:b/>
          <w:i/>
          <w:szCs w:val="24"/>
        </w:rPr>
        <w:t>ą.</w:t>
      </w:r>
      <w:r w:rsidRPr="00AF41B9">
        <w:rPr>
          <w:rFonts w:asciiTheme="majorBidi" w:hAnsiTheme="majorBidi" w:cstheme="majorBidi"/>
          <w:szCs w:val="24"/>
        </w:rPr>
        <w:t xml:space="preserve"> Pasiūlymas pateikiamas skenuotas elektroninėje formoje.</w:t>
      </w:r>
      <w:r w:rsidRPr="00AF41B9">
        <w:rPr>
          <w:rFonts w:asciiTheme="majorBidi" w:hAnsiTheme="majorBidi" w:cstheme="majorBidi"/>
          <w:szCs w:val="24"/>
          <w:u w:val="single" w:color="000000"/>
        </w:rPr>
        <w:t xml:space="preserve"> </w:t>
      </w:r>
    </w:p>
    <w:p w14:paraId="5C3818A1" w14:textId="77777777" w:rsidR="000B2096" w:rsidRPr="00AF41B9" w:rsidRDefault="000B2096" w:rsidP="00AF41B9">
      <w:pPr>
        <w:tabs>
          <w:tab w:val="left" w:pos="426"/>
        </w:tabs>
        <w:spacing w:line="276" w:lineRule="auto"/>
        <w:ind w:right="28"/>
        <w:rPr>
          <w:rFonts w:asciiTheme="majorBidi" w:hAnsiTheme="majorBidi" w:cstheme="majorBidi"/>
          <w:szCs w:val="24"/>
        </w:rPr>
      </w:pPr>
      <w:r w:rsidRPr="00AF41B9">
        <w:rPr>
          <w:rFonts w:asciiTheme="majorBidi" w:hAnsiTheme="majorBidi" w:cstheme="majorBidi"/>
          <w:szCs w:val="24"/>
        </w:rPr>
        <w:t xml:space="preserve">32. </w:t>
      </w:r>
      <w:r w:rsidRPr="00AF41B9">
        <w:rPr>
          <w:rFonts w:asciiTheme="majorBidi" w:hAnsiTheme="majorBidi" w:cstheme="majorBidi"/>
          <w:b/>
          <w:szCs w:val="24"/>
        </w:rPr>
        <w:t>Pasiūlymą sudaro tiekėjo pateiktų dokumentų elektroninėje formoje ir atsakymų CVP IS priemonėmis visuma:</w:t>
      </w:r>
      <w:r w:rsidRPr="00AF41B9">
        <w:rPr>
          <w:rFonts w:asciiTheme="majorBidi" w:hAnsiTheme="majorBidi" w:cstheme="majorBidi"/>
          <w:b/>
          <w:noProof/>
          <w:szCs w:val="24"/>
          <w:lang w:eastAsia="lt-LT"/>
        </w:rPr>
        <w:drawing>
          <wp:inline distT="0" distB="0" distL="0" distR="0" wp14:anchorId="4BF55D53" wp14:editId="1F0A1278">
            <wp:extent cx="9525" cy="9525"/>
            <wp:effectExtent l="0" t="0" r="0" b="0"/>
            <wp:docPr id="139420551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15AECE" w14:textId="12C43E65" w:rsidR="000B2096" w:rsidRPr="00AF41B9" w:rsidRDefault="00880763" w:rsidP="00AF41B9">
      <w:pPr>
        <w:spacing w:line="276" w:lineRule="auto"/>
        <w:rPr>
          <w:rFonts w:asciiTheme="majorBidi" w:hAnsiTheme="majorBidi" w:cstheme="majorBidi"/>
          <w:iCs/>
          <w:szCs w:val="24"/>
        </w:rPr>
      </w:pPr>
      <w:r w:rsidRPr="00AF41B9">
        <w:rPr>
          <w:rFonts w:asciiTheme="majorBidi" w:eastAsia="Calibri" w:hAnsiTheme="majorBidi" w:cstheme="majorBidi"/>
          <w:szCs w:val="24"/>
        </w:rPr>
        <w:t xml:space="preserve">        </w:t>
      </w:r>
      <w:r w:rsidR="000B2096" w:rsidRPr="00AF41B9">
        <w:rPr>
          <w:rFonts w:asciiTheme="majorBidi" w:eastAsia="Calibri" w:hAnsiTheme="majorBidi" w:cstheme="majorBidi"/>
          <w:szCs w:val="24"/>
        </w:rPr>
        <w:t xml:space="preserve">32.1. </w:t>
      </w:r>
      <w:r w:rsidR="000B2096" w:rsidRPr="00AF41B9">
        <w:rPr>
          <w:rFonts w:asciiTheme="majorBidi" w:eastAsia="Calibri" w:hAnsiTheme="majorBidi" w:cstheme="majorBidi"/>
          <w:iCs/>
          <w:szCs w:val="24"/>
        </w:rPr>
        <w:t xml:space="preserve">užpildyta pasiūlymo forma, parengta pagal šių konkurso sąlygų </w:t>
      </w:r>
      <w:r w:rsidR="00BA40E0" w:rsidRPr="00AF41B9">
        <w:rPr>
          <w:rFonts w:asciiTheme="majorBidi" w:eastAsia="Calibri" w:hAnsiTheme="majorBidi" w:cstheme="majorBidi"/>
          <w:iCs/>
          <w:szCs w:val="24"/>
        </w:rPr>
        <w:t>1</w:t>
      </w:r>
      <w:r w:rsidR="000B2096" w:rsidRPr="00AF41B9">
        <w:rPr>
          <w:rFonts w:asciiTheme="majorBidi" w:eastAsia="Calibri" w:hAnsiTheme="majorBidi" w:cstheme="majorBidi"/>
          <w:iCs/>
          <w:szCs w:val="24"/>
        </w:rPr>
        <w:t xml:space="preserve"> priedą</w:t>
      </w:r>
      <w:r w:rsidR="000B2096" w:rsidRPr="00AF41B9">
        <w:rPr>
          <w:rFonts w:asciiTheme="majorBidi" w:hAnsiTheme="majorBidi" w:cstheme="majorBidi"/>
          <w:iCs/>
          <w:szCs w:val="24"/>
        </w:rPr>
        <w:t>;</w:t>
      </w:r>
    </w:p>
    <w:p w14:paraId="78AF2D27" w14:textId="64D3FCBC" w:rsidR="00E70BEA" w:rsidRPr="00AF41B9" w:rsidRDefault="00E70BEA" w:rsidP="00AF41B9">
      <w:pPr>
        <w:spacing w:line="276" w:lineRule="auto"/>
        <w:rPr>
          <w:rFonts w:asciiTheme="majorBidi" w:hAnsiTheme="majorBidi" w:cstheme="majorBidi"/>
          <w:iCs/>
          <w:szCs w:val="24"/>
        </w:rPr>
      </w:pPr>
      <w:r w:rsidRPr="00AF41B9">
        <w:rPr>
          <w:rFonts w:asciiTheme="majorBidi" w:hAnsiTheme="majorBidi" w:cstheme="majorBidi"/>
          <w:bCs/>
          <w:szCs w:val="24"/>
        </w:rPr>
        <w:lastRenderedPageBreak/>
        <w:t xml:space="preserve">         32.1.1. </w:t>
      </w:r>
      <w:r w:rsidRPr="00AF41B9">
        <w:rPr>
          <w:rFonts w:asciiTheme="majorBidi" w:hAnsiTheme="majorBidi" w:cstheme="majorBidi"/>
          <w:b/>
          <w:szCs w:val="24"/>
        </w:rPr>
        <w:t>lokalinės sąmatos</w:t>
      </w:r>
      <w:r w:rsidRPr="00AF41B9">
        <w:rPr>
          <w:rFonts w:asciiTheme="majorBidi" w:hAnsiTheme="majorBidi" w:cstheme="majorBidi"/>
          <w:szCs w:val="24"/>
        </w:rPr>
        <w:t>, parengtos pagal žiniaraščius (3 priedas);</w:t>
      </w:r>
    </w:p>
    <w:p w14:paraId="2DDFF844" w14:textId="77777777" w:rsidR="000B2096" w:rsidRPr="00AF41B9" w:rsidRDefault="000B2096" w:rsidP="00AF41B9">
      <w:pPr>
        <w:tabs>
          <w:tab w:val="left" w:pos="426"/>
        </w:tabs>
        <w:spacing w:line="276" w:lineRule="auto"/>
        <w:ind w:firstLine="567"/>
        <w:rPr>
          <w:rFonts w:asciiTheme="majorBidi" w:eastAsia="Calibri" w:hAnsiTheme="majorBidi" w:cstheme="majorBidi"/>
          <w:iCs/>
          <w:szCs w:val="24"/>
        </w:rPr>
      </w:pPr>
      <w:r w:rsidRPr="00AF41B9">
        <w:rPr>
          <w:rFonts w:asciiTheme="majorBidi" w:eastAsia="Calibri" w:hAnsiTheme="majorBidi" w:cstheme="majorBidi"/>
          <w:iCs/>
          <w:szCs w:val="24"/>
        </w:rPr>
        <w:t>Kartu pateikiami ir šie dokumentai:</w:t>
      </w:r>
    </w:p>
    <w:p w14:paraId="0444240B" w14:textId="40936C4A" w:rsidR="000B2096" w:rsidRPr="00AF41B9" w:rsidRDefault="00880763" w:rsidP="00AF41B9">
      <w:pPr>
        <w:tabs>
          <w:tab w:val="left" w:pos="426"/>
        </w:tabs>
        <w:spacing w:line="276" w:lineRule="auto"/>
        <w:rPr>
          <w:rFonts w:asciiTheme="majorBidi" w:eastAsia="Calibri" w:hAnsiTheme="majorBidi" w:cstheme="majorBidi"/>
          <w:szCs w:val="24"/>
        </w:rPr>
      </w:pPr>
      <w:r w:rsidRPr="00AF41B9">
        <w:rPr>
          <w:rFonts w:asciiTheme="majorBidi" w:eastAsia="Calibri" w:hAnsiTheme="majorBidi" w:cstheme="majorBidi"/>
          <w:szCs w:val="24"/>
        </w:rPr>
        <w:t xml:space="preserve">        </w:t>
      </w:r>
      <w:r w:rsidR="000B2096" w:rsidRPr="00AF41B9">
        <w:rPr>
          <w:rFonts w:asciiTheme="majorBidi" w:eastAsia="Calibri" w:hAnsiTheme="majorBidi" w:cstheme="majorBidi"/>
          <w:szCs w:val="24"/>
        </w:rPr>
        <w:t>32.1.</w:t>
      </w:r>
      <w:r w:rsidR="00E70BEA" w:rsidRPr="00AF41B9">
        <w:rPr>
          <w:rFonts w:asciiTheme="majorBidi" w:eastAsia="Calibri" w:hAnsiTheme="majorBidi" w:cstheme="majorBidi"/>
          <w:szCs w:val="24"/>
        </w:rPr>
        <w:t>2</w:t>
      </w:r>
      <w:r w:rsidR="000B2096" w:rsidRPr="00AF41B9">
        <w:rPr>
          <w:rFonts w:asciiTheme="majorBidi" w:eastAsia="Calibri" w:hAnsiTheme="majorBidi" w:cstheme="majorBidi"/>
          <w:szCs w:val="24"/>
        </w:rPr>
        <w:t>. įgaliojimas ar kitas dokumentas (pvz., pareigybės aprašymas), suteikiantis teisę pasirašyti tiekėjo pasiūlymą, kai pasiūlymą elektroniniu parašu pasirašo ne juridinio asmens vadovas, o jo įgaliotas asmuo;</w:t>
      </w:r>
    </w:p>
    <w:p w14:paraId="45277D95" w14:textId="20919463" w:rsidR="000B2096" w:rsidRPr="00AF41B9" w:rsidRDefault="00880763" w:rsidP="00AF41B9">
      <w:pPr>
        <w:tabs>
          <w:tab w:val="left" w:pos="426"/>
        </w:tabs>
        <w:spacing w:line="276" w:lineRule="auto"/>
        <w:rPr>
          <w:rFonts w:asciiTheme="majorBidi" w:hAnsiTheme="majorBidi" w:cstheme="majorBidi"/>
          <w:szCs w:val="24"/>
        </w:rPr>
      </w:pPr>
      <w:r w:rsidRPr="00AF41B9">
        <w:rPr>
          <w:rFonts w:asciiTheme="majorBidi" w:eastAsia="Calibri" w:hAnsiTheme="majorBidi" w:cstheme="majorBidi"/>
          <w:szCs w:val="24"/>
        </w:rPr>
        <w:t xml:space="preserve">        </w:t>
      </w:r>
      <w:r w:rsidR="000B2096" w:rsidRPr="00AF41B9">
        <w:rPr>
          <w:rFonts w:asciiTheme="majorBidi" w:eastAsia="Calibri" w:hAnsiTheme="majorBidi" w:cstheme="majorBidi"/>
          <w:szCs w:val="24"/>
        </w:rPr>
        <w:t>32.1.</w:t>
      </w:r>
      <w:r w:rsidR="00E70BEA" w:rsidRPr="00AF41B9">
        <w:rPr>
          <w:rFonts w:asciiTheme="majorBidi" w:eastAsia="Calibri" w:hAnsiTheme="majorBidi" w:cstheme="majorBidi"/>
          <w:szCs w:val="24"/>
        </w:rPr>
        <w:t>3</w:t>
      </w:r>
      <w:r w:rsidR="000B2096" w:rsidRPr="00AF41B9">
        <w:rPr>
          <w:rFonts w:asciiTheme="majorBidi" w:eastAsia="Calibri" w:hAnsiTheme="majorBidi" w:cstheme="majorBidi"/>
          <w:szCs w:val="24"/>
        </w:rPr>
        <w:t xml:space="preserve">. jungtinės veiklos sutartis </w:t>
      </w:r>
      <w:r w:rsidR="000B2096" w:rsidRPr="00AF41B9">
        <w:rPr>
          <w:rFonts w:asciiTheme="majorBidi" w:hAnsiTheme="majorBidi" w:cstheme="majorBidi"/>
          <w:szCs w:val="24"/>
        </w:rPr>
        <w:t>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6505C45E" w14:textId="06A35015" w:rsidR="000B2096" w:rsidRPr="00AF41B9" w:rsidRDefault="000B2096" w:rsidP="00AF41B9">
      <w:pPr>
        <w:tabs>
          <w:tab w:val="left" w:pos="426"/>
        </w:tabs>
        <w:spacing w:line="276" w:lineRule="auto"/>
        <w:ind w:firstLine="567"/>
        <w:rPr>
          <w:rFonts w:asciiTheme="majorBidi" w:eastAsia="Calibri" w:hAnsiTheme="majorBidi" w:cstheme="majorBidi"/>
          <w:szCs w:val="24"/>
        </w:rPr>
      </w:pPr>
      <w:r w:rsidRPr="00AF41B9">
        <w:rPr>
          <w:rFonts w:asciiTheme="majorBidi" w:hAnsiTheme="majorBidi" w:cstheme="majorBidi"/>
          <w:szCs w:val="24"/>
        </w:rPr>
        <w:t>32.1.</w:t>
      </w:r>
      <w:r w:rsidR="00E70BEA" w:rsidRPr="00AF41B9">
        <w:rPr>
          <w:rFonts w:asciiTheme="majorBidi" w:hAnsiTheme="majorBidi" w:cstheme="majorBidi"/>
          <w:szCs w:val="24"/>
        </w:rPr>
        <w:t>4</w:t>
      </w:r>
      <w:r w:rsidRPr="00AF41B9">
        <w:rPr>
          <w:rFonts w:asciiTheme="majorBidi" w:hAnsiTheme="majorBidi" w:cstheme="majorBidi"/>
          <w:szCs w:val="24"/>
        </w:rPr>
        <w:t xml:space="preserve">. </w:t>
      </w:r>
      <w:r w:rsidRPr="00AF41B9">
        <w:rPr>
          <w:rFonts w:asciiTheme="majorBidi" w:eastAsia="Calibri" w:hAnsiTheme="majorBidi" w:cstheme="majorBidi"/>
          <w:szCs w:val="24"/>
        </w:rPr>
        <w:t>kita pirkimo dokumentuose prašoma medžiaga.</w:t>
      </w:r>
    </w:p>
    <w:p w14:paraId="294B428F" w14:textId="77777777" w:rsidR="000B2096" w:rsidRPr="00AF41B9" w:rsidRDefault="000B2096" w:rsidP="00AF41B9">
      <w:pPr>
        <w:tabs>
          <w:tab w:val="left" w:pos="0"/>
          <w:tab w:val="left" w:pos="426"/>
        </w:tabs>
        <w:spacing w:line="276" w:lineRule="auto"/>
        <w:rPr>
          <w:rFonts w:asciiTheme="majorBidi" w:hAnsiTheme="majorBidi" w:cstheme="majorBidi"/>
          <w:szCs w:val="24"/>
        </w:rPr>
      </w:pPr>
      <w:r w:rsidRPr="00AF41B9">
        <w:rPr>
          <w:rFonts w:asciiTheme="majorBidi" w:hAnsiTheme="majorBidi" w:cstheme="majorBidi"/>
          <w:szCs w:val="24"/>
        </w:rPr>
        <w:t xml:space="preserve">33. Pasiūlymas turi būti pateiktas Perkančiajai organizacijai iki </w:t>
      </w:r>
      <w:r w:rsidRPr="00AF41B9">
        <w:rPr>
          <w:rFonts w:asciiTheme="majorBidi" w:hAnsiTheme="majorBidi" w:cstheme="majorBidi"/>
          <w:b/>
          <w:i/>
          <w:szCs w:val="24"/>
          <w:lang w:eastAsia="lt-LT"/>
        </w:rPr>
        <w:t>skelbime apie pirkimą numatytu metu</w:t>
      </w:r>
      <w:r w:rsidRPr="00AF41B9">
        <w:rPr>
          <w:rFonts w:asciiTheme="majorBidi" w:hAnsiTheme="majorBidi" w:cstheme="majorBidi"/>
          <w:szCs w:val="24"/>
        </w:rPr>
        <w:t>. Vėliau gautas pasiūlymas yra nepriimtinas ir nenagrinėjamas. Perkančioji organizacija neatsako už elektros tiekimo, CVP IS sutrikimus ar už pavėluotai gautą pasiūlymą.</w:t>
      </w:r>
    </w:p>
    <w:p w14:paraId="47453DD1" w14:textId="77777777" w:rsidR="000B2096" w:rsidRPr="00AF41B9" w:rsidRDefault="000B2096" w:rsidP="00AF41B9">
      <w:pPr>
        <w:tabs>
          <w:tab w:val="left" w:pos="426"/>
        </w:tabs>
        <w:spacing w:line="276" w:lineRule="auto"/>
        <w:rPr>
          <w:rFonts w:asciiTheme="majorBidi" w:hAnsiTheme="majorBidi" w:cstheme="majorBidi"/>
          <w:szCs w:val="24"/>
        </w:rPr>
      </w:pPr>
      <w:r w:rsidRPr="00AF41B9">
        <w:rPr>
          <w:rFonts w:asciiTheme="majorBidi" w:hAnsiTheme="majorBidi" w:cstheme="majorBidi"/>
          <w:szCs w:val="24"/>
        </w:rPr>
        <w:t>34. Kol nesuėjo pasiūlymų priėmimo terminas, dalyvis CVP IS priemonėmis gali pakeisti arba atšaukti savo pasiūlymą neprarasdamas teisės į pasiūlymo galiojimo užtikrinimą, jeigu jo buvo reikalaujama.</w:t>
      </w:r>
    </w:p>
    <w:p w14:paraId="46615AE9" w14:textId="77777777" w:rsidR="000B2096" w:rsidRPr="00AF41B9" w:rsidRDefault="000B2096" w:rsidP="00AF41B9">
      <w:pPr>
        <w:tabs>
          <w:tab w:val="left" w:pos="426"/>
        </w:tabs>
        <w:spacing w:line="276" w:lineRule="auto"/>
        <w:rPr>
          <w:rFonts w:asciiTheme="majorBidi" w:hAnsiTheme="majorBidi" w:cstheme="majorBidi"/>
          <w:szCs w:val="24"/>
        </w:rPr>
      </w:pPr>
      <w:r w:rsidRPr="00AF41B9">
        <w:rPr>
          <w:rFonts w:asciiTheme="majorBidi" w:hAnsiTheme="majorBidi" w:cstheme="majorBidi"/>
          <w:szCs w:val="24"/>
        </w:rPr>
        <w:t>35.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1FE96A46" w14:textId="77777777" w:rsidR="000B2096" w:rsidRPr="00AF41B9" w:rsidRDefault="000B2096" w:rsidP="00AF41B9">
      <w:pPr>
        <w:tabs>
          <w:tab w:val="left" w:pos="426"/>
        </w:tabs>
        <w:spacing w:line="276" w:lineRule="auto"/>
        <w:rPr>
          <w:rFonts w:asciiTheme="majorBidi" w:hAnsiTheme="majorBidi" w:cstheme="majorBidi"/>
          <w:szCs w:val="24"/>
        </w:rPr>
      </w:pPr>
      <w:r w:rsidRPr="00AF41B9">
        <w:rPr>
          <w:rFonts w:asciiTheme="majorBidi" w:hAnsiTheme="majorBidi" w:cstheme="majorBidi"/>
          <w:szCs w:val="24"/>
        </w:rPr>
        <w:t>Tiekėjas pasiūlymo formoje (1 priedas) privalo nurodyti, ar jo pasiūlyme yra konfidencialios informacijos, ir kuri informacija, vadovaujantis šio įstatymo 20 straipsnio 2 dalimi, yra konfidenciali.</w:t>
      </w:r>
    </w:p>
    <w:p w14:paraId="589EB9CC" w14:textId="77777777" w:rsidR="000B2096" w:rsidRPr="00AF41B9" w:rsidRDefault="000B2096" w:rsidP="00AF41B9">
      <w:pPr>
        <w:tabs>
          <w:tab w:val="left" w:pos="567"/>
        </w:tabs>
        <w:spacing w:line="276" w:lineRule="auto"/>
        <w:rPr>
          <w:rFonts w:asciiTheme="majorBidi" w:hAnsiTheme="majorBidi" w:cstheme="majorBidi"/>
          <w:szCs w:val="24"/>
        </w:rPr>
      </w:pPr>
      <w:r w:rsidRPr="00AF41B9">
        <w:rPr>
          <w:rFonts w:asciiTheme="majorBidi" w:hAnsiTheme="majorBidi" w:cstheme="majorBidi"/>
          <w:szCs w:val="24"/>
        </w:rPr>
        <w:t xml:space="preserve">36. Perkančioji organizacija reikalauja, kad dalyvis, </w:t>
      </w:r>
      <w:r w:rsidRPr="00AF41B9">
        <w:rPr>
          <w:rFonts w:asciiTheme="majorBidi" w:eastAsia="Calibri" w:hAnsiTheme="majorBidi" w:cstheme="majorBidi"/>
          <w:b/>
          <w:i/>
          <w:szCs w:val="24"/>
        </w:rPr>
        <w:t xml:space="preserve">vadovaudamasis Viešųjų pirkimų įstatymo 88 straipsnio nuostatomis, </w:t>
      </w:r>
      <w:r w:rsidRPr="00AF41B9">
        <w:rPr>
          <w:rFonts w:asciiTheme="majorBidi" w:hAnsiTheme="majorBidi" w:cstheme="majorBidi"/>
          <w:szCs w:val="24"/>
        </w:rPr>
        <w:t>savo pasiūlyme (pasiūlymo formoje (1 priedas) nurodytų, kokiai pirkimo sutarties daliai (apimtis eurais ir dalis procentais) ir kokius subtiekėjus, jeigu jie yra žinomi, jis ketina pasitelkti.</w:t>
      </w:r>
    </w:p>
    <w:p w14:paraId="5C4AB40E" w14:textId="77777777" w:rsidR="000B2096" w:rsidRPr="00AF41B9" w:rsidRDefault="000B2096" w:rsidP="00AF41B9">
      <w:pPr>
        <w:tabs>
          <w:tab w:val="left" w:pos="426"/>
        </w:tabs>
        <w:spacing w:line="276" w:lineRule="auto"/>
        <w:rPr>
          <w:rFonts w:asciiTheme="majorBidi" w:hAnsiTheme="majorBidi" w:cstheme="majorBidi"/>
          <w:szCs w:val="24"/>
        </w:rPr>
      </w:pPr>
      <w:r w:rsidRPr="00AF41B9">
        <w:rPr>
          <w:rFonts w:asciiTheme="majorBidi" w:hAnsiTheme="majorBidi" w:cstheme="majorBidi"/>
          <w:szCs w:val="24"/>
        </w:rPr>
        <w:t>37. Tiekėjo teikiamas pasiūlymas gali būti užšifruojamas. Tiekėjas, nusprendęs pateikti užšifruotą pasiūlymą, turi:</w:t>
      </w:r>
    </w:p>
    <w:p w14:paraId="502AD693" w14:textId="77777777" w:rsidR="00C858E0" w:rsidRDefault="000B2096" w:rsidP="00C858E0">
      <w:pPr>
        <w:tabs>
          <w:tab w:val="left" w:pos="426"/>
        </w:tabs>
        <w:spacing w:line="276" w:lineRule="auto"/>
        <w:ind w:firstLine="142"/>
        <w:rPr>
          <w:rFonts w:asciiTheme="majorBidi" w:hAnsiTheme="majorBidi" w:cstheme="majorBidi"/>
          <w:b/>
          <w:i/>
          <w:szCs w:val="24"/>
        </w:rPr>
      </w:pPr>
      <w:r w:rsidRPr="00AF41B9">
        <w:rPr>
          <w:rFonts w:asciiTheme="majorBidi" w:hAnsiTheme="majorBidi" w:cstheme="majorBidi"/>
          <w:szCs w:val="24"/>
        </w:rPr>
        <w:tab/>
      </w:r>
      <w:r w:rsidRPr="00DF4484">
        <w:rPr>
          <w:rFonts w:asciiTheme="majorBidi" w:hAnsiTheme="majorBidi" w:cstheme="majorBidi"/>
          <w:b/>
          <w:iCs/>
          <w:szCs w:val="24"/>
        </w:rPr>
        <w:t>37.1.</w:t>
      </w:r>
      <w:r w:rsidRPr="00AF41B9">
        <w:rPr>
          <w:rFonts w:asciiTheme="majorBidi" w:hAnsiTheme="majorBidi" w:cstheme="majorBidi"/>
          <w:b/>
          <w:i/>
          <w:szCs w:val="24"/>
        </w:rPr>
        <w:t xml:space="preserve"> </w:t>
      </w:r>
      <w:r w:rsidRPr="00AF41B9">
        <w:rPr>
          <w:rFonts w:asciiTheme="majorBidi" w:hAnsiTheme="majorBidi" w:cstheme="majorBidi"/>
          <w:b/>
          <w:i/>
          <w:szCs w:val="24"/>
          <w:u w:val="single"/>
        </w:rPr>
        <w:t xml:space="preserve">iki pasiūlymų pateikimo termino pabaigos </w:t>
      </w:r>
      <w:r w:rsidRPr="00AF41B9">
        <w:rPr>
          <w:rFonts w:asciiTheme="majorBidi" w:hAnsiTheme="majorBidi" w:cstheme="majorBidi"/>
          <w:szCs w:val="24"/>
        </w:rPr>
        <w:t xml:space="preserve">naudodamasis CVP IS priemonėmis </w:t>
      </w:r>
      <w:r w:rsidRPr="00AF41B9">
        <w:rPr>
          <w:rFonts w:asciiTheme="majorBidi" w:hAnsiTheme="majorBidi" w:cstheme="majorBidi"/>
          <w:iCs/>
          <w:szCs w:val="24"/>
        </w:rPr>
        <w:t xml:space="preserve">pateikti užšifruotą pasiūlymą (užšifruojamas </w:t>
      </w:r>
      <w:r w:rsidRPr="00AF41B9">
        <w:rPr>
          <w:rFonts w:asciiTheme="majorBidi" w:hAnsiTheme="majorBidi" w:cstheme="majorBidi"/>
          <w:szCs w:val="24"/>
        </w:rPr>
        <w:t>visas pasiūlymas arba pasiūlymo dokumentas, kuriame nurodyta pasiūlymo kaina)</w:t>
      </w:r>
      <w:r w:rsidRPr="00AF41B9">
        <w:rPr>
          <w:rFonts w:asciiTheme="majorBidi" w:hAnsiTheme="majorBidi" w:cstheme="majorBidi"/>
          <w:iCs/>
          <w:szCs w:val="24"/>
        </w:rPr>
        <w:t xml:space="preserve">. </w:t>
      </w:r>
      <w:r w:rsidRPr="00AF41B9">
        <w:rPr>
          <w:rFonts w:asciiTheme="majorBidi" w:hAnsiTheme="majorBidi" w:cstheme="majorBidi"/>
          <w:szCs w:val="24"/>
        </w:rPr>
        <w:t xml:space="preserve">Instrukcija, kaip tiekėjui užšifruoti pasiūlymą galima rasti </w:t>
      </w:r>
      <w:hyperlink r:id="rId11" w:history="1">
        <w:r w:rsidR="00243644" w:rsidRPr="00AF41B9">
          <w:rPr>
            <w:rStyle w:val="Hipersaitas"/>
            <w:rFonts w:asciiTheme="majorBidi" w:hAnsiTheme="majorBidi" w:cstheme="majorBidi"/>
            <w:szCs w:val="24"/>
          </w:rPr>
          <w:t>https://vpt.lrv.lt/lt/nuorodos/kiti-duomenys/pasiulymu-sifravimas/sifravimo-priemoniu-aprasas/</w:t>
        </w:r>
      </w:hyperlink>
      <w:r w:rsidR="00243644" w:rsidRPr="00AF41B9">
        <w:rPr>
          <w:rFonts w:asciiTheme="majorBidi" w:hAnsiTheme="majorBidi" w:cstheme="majorBidi"/>
          <w:szCs w:val="24"/>
        </w:rPr>
        <w:t>;</w:t>
      </w:r>
      <w:r w:rsidR="00880763" w:rsidRPr="00AF41B9">
        <w:rPr>
          <w:rFonts w:asciiTheme="majorBidi" w:hAnsiTheme="majorBidi" w:cstheme="majorBidi"/>
          <w:b/>
          <w:i/>
          <w:szCs w:val="24"/>
        </w:rPr>
        <w:t xml:space="preserve">    </w:t>
      </w:r>
    </w:p>
    <w:p w14:paraId="11B0CCCA" w14:textId="3CEFA21C" w:rsidR="000B2096" w:rsidRPr="00AF41B9" w:rsidRDefault="00880763" w:rsidP="00C858E0">
      <w:pPr>
        <w:tabs>
          <w:tab w:val="left" w:pos="426"/>
        </w:tabs>
        <w:spacing w:line="276" w:lineRule="auto"/>
        <w:ind w:firstLine="142"/>
        <w:rPr>
          <w:rFonts w:asciiTheme="majorBidi" w:hAnsiTheme="majorBidi" w:cstheme="majorBidi"/>
          <w:szCs w:val="24"/>
        </w:rPr>
      </w:pPr>
      <w:r w:rsidRPr="00AF41B9">
        <w:rPr>
          <w:rFonts w:asciiTheme="majorBidi" w:hAnsiTheme="majorBidi" w:cstheme="majorBidi"/>
          <w:b/>
          <w:i/>
          <w:szCs w:val="24"/>
        </w:rPr>
        <w:t xml:space="preserve">  </w:t>
      </w:r>
      <w:r w:rsidR="00C858E0">
        <w:rPr>
          <w:rFonts w:asciiTheme="majorBidi" w:hAnsiTheme="majorBidi" w:cstheme="majorBidi"/>
          <w:b/>
          <w:i/>
          <w:szCs w:val="24"/>
        </w:rPr>
        <w:t xml:space="preserve">  </w:t>
      </w:r>
      <w:r w:rsidR="000B2096" w:rsidRPr="00DF4484">
        <w:rPr>
          <w:rFonts w:asciiTheme="majorBidi" w:hAnsiTheme="majorBidi" w:cstheme="majorBidi"/>
          <w:b/>
          <w:iCs/>
          <w:szCs w:val="24"/>
        </w:rPr>
        <w:t>37.2.</w:t>
      </w:r>
      <w:r w:rsidR="000B2096" w:rsidRPr="00AF41B9">
        <w:rPr>
          <w:rFonts w:asciiTheme="majorBidi" w:hAnsiTheme="majorBidi" w:cstheme="majorBidi"/>
          <w:b/>
          <w:i/>
          <w:szCs w:val="24"/>
        </w:rPr>
        <w:t xml:space="preserve"> </w:t>
      </w:r>
      <w:r w:rsidR="000B2096" w:rsidRPr="00AF41B9">
        <w:rPr>
          <w:rFonts w:asciiTheme="majorBidi" w:hAnsiTheme="majorBidi" w:cstheme="majorBidi"/>
          <w:b/>
          <w:i/>
          <w:szCs w:val="24"/>
          <w:u w:val="single"/>
        </w:rPr>
        <w:t>iki susipažinimo su pasiūlymais procedūros (posėdžio) pradžios CVP IS susirašinėjimo priemonėmis</w:t>
      </w:r>
      <w:r w:rsidR="000B2096" w:rsidRPr="00AF41B9">
        <w:rPr>
          <w:rFonts w:asciiTheme="majorBidi" w:hAnsiTheme="majorBidi" w:cstheme="majorBidi"/>
          <w:szCs w:val="24"/>
        </w:rPr>
        <w:t xml:space="preserve"> pateikti slaptažodį,  su kuriuo perkančioji organizacija galės iššifruoti pateiktą pasiūlymą. </w:t>
      </w:r>
      <w:r w:rsidR="000B2096" w:rsidRPr="00AF41B9">
        <w:rPr>
          <w:rFonts w:asciiTheme="majorBidi" w:hAnsiTheme="majorBidi" w:cstheme="majorBidi"/>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AD1C0D" w14:textId="77777777" w:rsidR="000B2096" w:rsidRPr="00AF41B9" w:rsidRDefault="000B2096" w:rsidP="00AF41B9">
      <w:pPr>
        <w:tabs>
          <w:tab w:val="left" w:pos="426"/>
        </w:tabs>
        <w:spacing w:line="276" w:lineRule="auto"/>
        <w:rPr>
          <w:rFonts w:asciiTheme="majorBidi" w:hAnsiTheme="majorBidi" w:cstheme="majorBidi"/>
          <w:szCs w:val="24"/>
        </w:rPr>
      </w:pPr>
      <w:r w:rsidRPr="00AF41B9">
        <w:rPr>
          <w:rFonts w:asciiTheme="majorBidi" w:hAnsiTheme="majorBidi" w:cstheme="majorBidi"/>
          <w:szCs w:val="24"/>
          <w:lang w:eastAsia="lt-LT"/>
        </w:rPr>
        <w:t>38. Tiekėjui užšifravus visą pasiūlymą ir i</w:t>
      </w:r>
      <w:r w:rsidRPr="00AF41B9">
        <w:rPr>
          <w:rFonts w:asciiTheme="majorBidi" w:hAnsiTheme="majorBidi" w:cstheme="majorBidi"/>
          <w:szCs w:val="24"/>
        </w:rPr>
        <w:t xml:space="preserve">ki susipažinimo su pasiūlymais </w:t>
      </w:r>
      <w:r w:rsidRPr="00AF41B9">
        <w:rPr>
          <w:rFonts w:asciiTheme="majorBidi" w:hAnsiTheme="majorBidi" w:cstheme="majorBidi"/>
          <w:szCs w:val="24"/>
          <w:lang w:eastAsia="lt-LT"/>
        </w:rPr>
        <w:t xml:space="preserve">procedūros (posėdžio) pradžios nepateikus (dėl jo paties kaltės) slaptažodžio arba pateikus neteisingą slaptažodį, kuriuo naudodamasi perkančioji organizacija negalėjo iššifruoti pasiūlymo, pasiūlymas laikomas </w:t>
      </w:r>
      <w:r w:rsidRPr="00AF41B9">
        <w:rPr>
          <w:rFonts w:asciiTheme="majorBidi" w:hAnsiTheme="majorBidi" w:cstheme="majorBidi"/>
          <w:szCs w:val="24"/>
          <w:lang w:eastAsia="lt-LT"/>
        </w:rPr>
        <w:lastRenderedPageBreak/>
        <w:t xml:space="preserve">nepateiktu ir nėra vertinamas. Jeigu nurodytu atveju tiekėjas užšifravo tik pasiūlymo dokumentą, kuriame nurodyta pasiūlymo kaina, o kitus pasiūlymo dokumentus pateikė neužšifruotus – perkančioji organizacija tiekėjo pasiūlymą atmeta kaip </w:t>
      </w:r>
      <w:r w:rsidRPr="00AF41B9">
        <w:rPr>
          <w:rFonts w:asciiTheme="majorBidi" w:hAnsiTheme="majorBidi" w:cstheme="majorBidi"/>
          <w:szCs w:val="24"/>
        </w:rPr>
        <w:t>neatitinkantį pirkimo dokumentuose nustatytų reikalavimų (tiekėjas nepateikė pasiūlymo kainos)</w:t>
      </w:r>
    </w:p>
    <w:p w14:paraId="7A1A012D" w14:textId="77777777" w:rsidR="000B2096" w:rsidRPr="00AF41B9" w:rsidRDefault="000B2096" w:rsidP="00AF41B9">
      <w:pPr>
        <w:tabs>
          <w:tab w:val="left" w:pos="426"/>
        </w:tabs>
        <w:spacing w:line="276" w:lineRule="auto"/>
        <w:rPr>
          <w:rFonts w:asciiTheme="majorBidi" w:hAnsiTheme="majorBidi" w:cstheme="majorBidi"/>
          <w:szCs w:val="24"/>
        </w:rPr>
      </w:pPr>
    </w:p>
    <w:p w14:paraId="52AC0F1C" w14:textId="77777777" w:rsidR="000B2096" w:rsidRPr="00AF41B9" w:rsidRDefault="000B2096" w:rsidP="00AF41B9">
      <w:pPr>
        <w:keepNext/>
        <w:keepLines/>
        <w:spacing w:line="276" w:lineRule="auto"/>
        <w:jc w:val="center"/>
        <w:rPr>
          <w:rFonts w:asciiTheme="majorBidi" w:hAnsiTheme="majorBidi" w:cstheme="majorBidi"/>
          <w:b/>
          <w:szCs w:val="24"/>
        </w:rPr>
      </w:pPr>
      <w:r w:rsidRPr="00AF41B9">
        <w:rPr>
          <w:rFonts w:asciiTheme="majorBidi" w:hAnsiTheme="majorBidi" w:cstheme="majorBidi"/>
          <w:b/>
          <w:szCs w:val="24"/>
        </w:rPr>
        <w:t>VIII. KONKURSO SĄLYGŲ PAAIŠKINIMAS IR PATIKSLINIMAS</w:t>
      </w:r>
    </w:p>
    <w:p w14:paraId="2DCC9770" w14:textId="77777777" w:rsidR="000B2096" w:rsidRPr="00AF41B9" w:rsidRDefault="000B2096" w:rsidP="00AF41B9">
      <w:pPr>
        <w:spacing w:line="276" w:lineRule="auto"/>
        <w:jc w:val="left"/>
        <w:rPr>
          <w:rFonts w:asciiTheme="majorBidi" w:hAnsiTheme="majorBidi" w:cstheme="majorBidi"/>
          <w:szCs w:val="24"/>
        </w:rPr>
      </w:pPr>
    </w:p>
    <w:p w14:paraId="1CDA7D9B" w14:textId="77777777" w:rsidR="000B2096" w:rsidRPr="00AF41B9" w:rsidRDefault="000B2096" w:rsidP="00AF41B9">
      <w:pPr>
        <w:tabs>
          <w:tab w:val="left" w:pos="426"/>
        </w:tabs>
        <w:spacing w:line="276" w:lineRule="auto"/>
        <w:ind w:right="28"/>
        <w:rPr>
          <w:rFonts w:asciiTheme="majorBidi" w:hAnsiTheme="majorBidi" w:cstheme="majorBidi"/>
          <w:szCs w:val="24"/>
        </w:rPr>
      </w:pPr>
      <w:r w:rsidRPr="00AF41B9">
        <w:rPr>
          <w:rFonts w:asciiTheme="majorBidi" w:hAnsiTheme="majorBidi" w:cstheme="majorBidi"/>
          <w:szCs w:val="24"/>
        </w:rPr>
        <w:t>39. Tiekėjas tik CVP IS susirašinėjimo priemonėmis gali prašyti, kad perkančioji organizacija paaiškintų ar pataisytų pirkimo dokumentus.</w:t>
      </w:r>
    </w:p>
    <w:p w14:paraId="05115597" w14:textId="77777777" w:rsidR="000B2096" w:rsidRPr="00AF41B9" w:rsidRDefault="000B2096" w:rsidP="00AF41B9">
      <w:pPr>
        <w:tabs>
          <w:tab w:val="left" w:pos="426"/>
        </w:tabs>
        <w:spacing w:line="276" w:lineRule="auto"/>
        <w:ind w:right="28"/>
        <w:rPr>
          <w:rFonts w:asciiTheme="majorBidi" w:hAnsiTheme="majorBidi" w:cstheme="majorBidi"/>
          <w:szCs w:val="24"/>
        </w:rPr>
      </w:pPr>
      <w:r w:rsidRPr="00AF41B9">
        <w:rPr>
          <w:rFonts w:asciiTheme="majorBidi" w:hAnsiTheme="majorBidi" w:cstheme="majorBidi"/>
          <w:szCs w:val="24"/>
        </w:rPr>
        <w:t>40. 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Pr="00AF41B9">
        <w:rPr>
          <w:rFonts w:asciiTheme="majorBidi" w:hAnsiTheme="majorBidi" w:cstheme="majorBidi"/>
          <w:noProof/>
          <w:szCs w:val="24"/>
          <w:lang w:eastAsia="lt-LT"/>
        </w:rPr>
        <w:drawing>
          <wp:inline distT="0" distB="0" distL="0" distR="0" wp14:anchorId="60734CD9" wp14:editId="42581712">
            <wp:extent cx="9525" cy="9525"/>
            <wp:effectExtent l="0" t="0" r="0" b="0"/>
            <wp:docPr id="1262601733"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0D30C4" w14:textId="77777777" w:rsidR="000B2096" w:rsidRPr="00AF41B9" w:rsidRDefault="000B2096" w:rsidP="00AF41B9">
      <w:pPr>
        <w:tabs>
          <w:tab w:val="left" w:pos="426"/>
        </w:tabs>
        <w:spacing w:line="276" w:lineRule="auto"/>
        <w:ind w:right="28"/>
        <w:rPr>
          <w:rFonts w:asciiTheme="majorBidi" w:hAnsiTheme="majorBidi" w:cstheme="majorBidi"/>
          <w:szCs w:val="24"/>
        </w:rPr>
      </w:pPr>
      <w:r w:rsidRPr="00AF41B9">
        <w:rPr>
          <w:rFonts w:asciiTheme="majorBidi" w:hAnsiTheme="majorBidi" w:cstheme="majorBidi"/>
          <w:szCs w:val="24"/>
        </w:rPr>
        <w:t>41.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AF41B9">
        <w:rPr>
          <w:rFonts w:asciiTheme="majorBidi" w:hAnsiTheme="majorBidi" w:cstheme="majorBidi"/>
          <w:noProof/>
          <w:szCs w:val="24"/>
          <w:lang w:eastAsia="lt-LT"/>
        </w:rPr>
        <w:drawing>
          <wp:inline distT="0" distB="0" distL="0" distR="0" wp14:anchorId="4879D924" wp14:editId="058C1E7C">
            <wp:extent cx="9525" cy="9525"/>
            <wp:effectExtent l="0" t="0" r="0" b="0"/>
            <wp:docPr id="182286132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147770" w14:textId="77777777" w:rsidR="000B2096" w:rsidRPr="00AF41B9" w:rsidRDefault="000B2096" w:rsidP="00AF41B9">
      <w:pPr>
        <w:tabs>
          <w:tab w:val="left" w:pos="426"/>
        </w:tabs>
        <w:spacing w:line="276" w:lineRule="auto"/>
        <w:outlineLvl w:val="2"/>
        <w:rPr>
          <w:rFonts w:asciiTheme="majorBidi" w:hAnsiTheme="majorBidi" w:cstheme="majorBidi"/>
          <w:szCs w:val="24"/>
        </w:rPr>
      </w:pPr>
      <w:r w:rsidRPr="00AF41B9">
        <w:rPr>
          <w:rFonts w:asciiTheme="majorBidi" w:hAnsiTheme="majorBidi" w:cstheme="majorBidi"/>
          <w:szCs w:val="24"/>
        </w:rPr>
        <w:t>42.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A36F248" w14:textId="77777777" w:rsidR="000B2096" w:rsidRPr="00AF41B9" w:rsidRDefault="000B2096" w:rsidP="00AF41B9">
      <w:pPr>
        <w:tabs>
          <w:tab w:val="left" w:pos="426"/>
        </w:tabs>
        <w:spacing w:line="276" w:lineRule="auto"/>
        <w:ind w:right="28"/>
        <w:rPr>
          <w:rFonts w:asciiTheme="majorBidi" w:hAnsiTheme="majorBidi" w:cstheme="majorBidi"/>
          <w:szCs w:val="24"/>
        </w:rPr>
      </w:pPr>
      <w:r w:rsidRPr="00AF41B9">
        <w:rPr>
          <w:rFonts w:asciiTheme="majorBidi" w:hAnsiTheme="majorBidi" w:cstheme="majorBidi"/>
          <w:szCs w:val="24"/>
        </w:rPr>
        <w:t>43.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8F991E4" w14:textId="77777777" w:rsidR="000B2096" w:rsidRPr="00AF41B9" w:rsidRDefault="000B2096" w:rsidP="00AF41B9">
      <w:pPr>
        <w:tabs>
          <w:tab w:val="left" w:pos="426"/>
        </w:tabs>
        <w:spacing w:line="276" w:lineRule="auto"/>
        <w:ind w:right="28"/>
        <w:rPr>
          <w:rFonts w:asciiTheme="majorBidi" w:hAnsiTheme="majorBidi" w:cstheme="majorBidi"/>
          <w:szCs w:val="24"/>
        </w:rPr>
      </w:pPr>
      <w:r w:rsidRPr="00AF41B9">
        <w:rPr>
          <w:rFonts w:asciiTheme="majorBidi" w:hAnsiTheme="majorBidi" w:cstheme="majorBidi"/>
          <w:szCs w:val="24"/>
        </w:rPr>
        <w:t>44.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495EBA95" w14:textId="77777777" w:rsidR="000B2096" w:rsidRPr="00AF41B9" w:rsidRDefault="000B2096" w:rsidP="00AF41B9">
      <w:pPr>
        <w:tabs>
          <w:tab w:val="left" w:pos="426"/>
        </w:tabs>
        <w:spacing w:line="276" w:lineRule="auto"/>
        <w:outlineLvl w:val="2"/>
        <w:rPr>
          <w:rFonts w:asciiTheme="majorBidi" w:hAnsiTheme="majorBidi" w:cstheme="majorBidi"/>
          <w:szCs w:val="24"/>
        </w:rPr>
      </w:pPr>
      <w:r w:rsidRPr="00AF41B9">
        <w:rPr>
          <w:rFonts w:asciiTheme="majorBidi" w:hAnsiTheme="majorBidi" w:cstheme="majorBidi"/>
          <w:szCs w:val="24"/>
        </w:rPr>
        <w:t>45. Perkančioji organizacija neketina rengti susitikimų su tiekėjais dėl pirkimo dokumentų.</w:t>
      </w:r>
    </w:p>
    <w:p w14:paraId="5228CF67" w14:textId="77777777" w:rsidR="000B2096" w:rsidRPr="00AF41B9" w:rsidRDefault="000B2096" w:rsidP="00AF41B9">
      <w:pPr>
        <w:pStyle w:val="Sraopastraipa"/>
        <w:tabs>
          <w:tab w:val="left" w:pos="426"/>
        </w:tabs>
        <w:spacing w:line="276" w:lineRule="auto"/>
        <w:ind w:left="0"/>
        <w:outlineLvl w:val="2"/>
        <w:rPr>
          <w:rFonts w:asciiTheme="majorBidi" w:hAnsiTheme="majorBidi" w:cstheme="majorBidi"/>
          <w:szCs w:val="24"/>
        </w:rPr>
      </w:pPr>
    </w:p>
    <w:p w14:paraId="02A98421" w14:textId="77777777" w:rsidR="000B2096" w:rsidRPr="00AF41B9" w:rsidRDefault="000B2096" w:rsidP="00AF41B9">
      <w:pPr>
        <w:keepNext/>
        <w:keepLines/>
        <w:spacing w:line="276" w:lineRule="auto"/>
        <w:jc w:val="center"/>
        <w:rPr>
          <w:rFonts w:asciiTheme="majorBidi" w:hAnsiTheme="majorBidi" w:cstheme="majorBidi"/>
          <w:b/>
          <w:szCs w:val="24"/>
          <w:lang w:eastAsia="lt-LT"/>
        </w:rPr>
      </w:pPr>
      <w:r w:rsidRPr="00AF41B9">
        <w:rPr>
          <w:rFonts w:asciiTheme="majorBidi" w:hAnsiTheme="majorBidi" w:cstheme="majorBidi"/>
          <w:b/>
          <w:szCs w:val="24"/>
        </w:rPr>
        <w:t xml:space="preserve">IX. </w:t>
      </w:r>
      <w:r w:rsidRPr="00AF41B9">
        <w:rPr>
          <w:rFonts w:asciiTheme="majorBidi" w:hAnsiTheme="majorBidi" w:cstheme="majorBidi"/>
          <w:b/>
          <w:szCs w:val="24"/>
          <w:lang w:eastAsia="lt-LT"/>
        </w:rPr>
        <w:t>SUSIPAŽINIMAS SU GAUTAIS PASIŪLYMAIS</w:t>
      </w:r>
    </w:p>
    <w:p w14:paraId="3C3E9412" w14:textId="77777777" w:rsidR="000B2096" w:rsidRPr="00AF41B9" w:rsidRDefault="000B2096" w:rsidP="00AF41B9">
      <w:pPr>
        <w:keepNext/>
        <w:keepLines/>
        <w:spacing w:line="276" w:lineRule="auto"/>
        <w:rPr>
          <w:rFonts w:asciiTheme="majorBidi" w:hAnsiTheme="majorBidi" w:cstheme="majorBidi"/>
          <w:b/>
          <w:szCs w:val="24"/>
        </w:rPr>
      </w:pPr>
    </w:p>
    <w:p w14:paraId="47C34537" w14:textId="77777777" w:rsidR="000B2096" w:rsidRPr="00AF41B9" w:rsidRDefault="000B2096" w:rsidP="00AF41B9">
      <w:pPr>
        <w:tabs>
          <w:tab w:val="left" w:pos="426"/>
        </w:tabs>
        <w:spacing w:line="276" w:lineRule="auto"/>
        <w:ind w:right="28"/>
        <w:rPr>
          <w:rFonts w:asciiTheme="majorBidi" w:hAnsiTheme="majorBidi" w:cstheme="majorBidi"/>
          <w:szCs w:val="24"/>
        </w:rPr>
      </w:pPr>
      <w:bookmarkStart w:id="6" w:name="_Hlk499627272"/>
      <w:r w:rsidRPr="00AF41B9">
        <w:rPr>
          <w:rFonts w:asciiTheme="majorBidi" w:hAnsiTheme="majorBidi" w:cstheme="majorBidi"/>
          <w:szCs w:val="24"/>
        </w:rPr>
        <w:t>46. Su CVP IS priemonėmis teiktais tiekėjų pasiūlymais (toliau vadinamas elektroninių vokų atplėšimo procedūra) susipažinimas vyks Komisijos posėdyje elektroniniu būdu, adresu: Vytauto Didžiojo g. 58, Kelmė,130 kabinete.</w:t>
      </w:r>
    </w:p>
    <w:bookmarkEnd w:id="6"/>
    <w:p w14:paraId="2943352F" w14:textId="77777777" w:rsidR="000B2096" w:rsidRPr="00AF41B9" w:rsidRDefault="000B2096" w:rsidP="00AF41B9">
      <w:pPr>
        <w:tabs>
          <w:tab w:val="left" w:pos="426"/>
        </w:tabs>
        <w:spacing w:line="276" w:lineRule="auto"/>
        <w:rPr>
          <w:rFonts w:asciiTheme="majorBidi" w:hAnsiTheme="majorBidi" w:cstheme="majorBidi"/>
          <w:szCs w:val="24"/>
        </w:rPr>
      </w:pPr>
      <w:r w:rsidRPr="00AF41B9">
        <w:rPr>
          <w:rFonts w:asciiTheme="majorBidi" w:hAnsiTheme="majorBidi" w:cstheme="majorBidi"/>
          <w:szCs w:val="24"/>
        </w:rPr>
        <w:t xml:space="preserve">47. Komisijos posėdis, kuriame atplėšiami vokai, vyks </w:t>
      </w:r>
      <w:bookmarkStart w:id="7" w:name="_Hlk499628335"/>
      <w:r w:rsidRPr="00AF41B9">
        <w:rPr>
          <w:rFonts w:asciiTheme="majorBidi" w:hAnsiTheme="majorBidi" w:cstheme="majorBidi"/>
          <w:b/>
          <w:i/>
          <w:szCs w:val="24"/>
          <w:lang w:eastAsia="lt-LT"/>
        </w:rPr>
        <w:t>skelbime apie pirkimą numatytu metu</w:t>
      </w:r>
      <w:r w:rsidRPr="00AF41B9">
        <w:rPr>
          <w:rFonts w:asciiTheme="majorBidi" w:hAnsiTheme="majorBidi" w:cstheme="majorBidi"/>
          <w:szCs w:val="24"/>
        </w:rPr>
        <w:t>.</w:t>
      </w:r>
    </w:p>
    <w:bookmarkEnd w:id="7"/>
    <w:p w14:paraId="125C1CA0" w14:textId="77777777" w:rsidR="000B2096" w:rsidRPr="00AF41B9" w:rsidRDefault="000B2096" w:rsidP="00AF41B9">
      <w:pPr>
        <w:tabs>
          <w:tab w:val="left" w:pos="426"/>
        </w:tabs>
        <w:spacing w:line="276" w:lineRule="auto"/>
        <w:rPr>
          <w:rFonts w:asciiTheme="majorBidi" w:hAnsiTheme="majorBidi" w:cstheme="majorBidi"/>
          <w:szCs w:val="24"/>
        </w:rPr>
      </w:pPr>
      <w:r w:rsidRPr="00AF41B9">
        <w:rPr>
          <w:rFonts w:asciiTheme="majorBidi" w:hAnsiTheme="majorBidi" w:cstheme="majorBidi"/>
          <w:szCs w:val="24"/>
        </w:rPr>
        <w:t>48. Tiekėjai nedalyvauja Komisijos posėdžiuose, kuriuose susipažįstama su elektroninėmis priemonėmis pateiktais pasiūlymais, atliekamos pasiūlymų nagrinėjimo, vertinimo ir palyginimo procedūros.</w:t>
      </w:r>
    </w:p>
    <w:p w14:paraId="72C2E3B7" w14:textId="77777777" w:rsidR="000B2096" w:rsidRPr="00AF41B9" w:rsidRDefault="000B2096" w:rsidP="00AF41B9">
      <w:pPr>
        <w:tabs>
          <w:tab w:val="left" w:pos="426"/>
        </w:tabs>
        <w:spacing w:line="276" w:lineRule="auto"/>
        <w:ind w:right="28"/>
        <w:rPr>
          <w:rFonts w:asciiTheme="majorBidi" w:hAnsiTheme="majorBidi" w:cstheme="majorBidi"/>
          <w:szCs w:val="24"/>
        </w:rPr>
      </w:pPr>
      <w:r w:rsidRPr="00AF41B9">
        <w:rPr>
          <w:rFonts w:asciiTheme="majorBidi" w:hAnsiTheme="majorBidi" w:cstheme="majorBidi"/>
          <w:szCs w:val="24"/>
        </w:rPr>
        <w:t xml:space="preserve">49. Perkančioji organizacija neteiks informacijos tiekėjams apie pasiūlymus pateikusius tiekėjus, pasiūlytas kainas iki kol bus įvertinti pasiūlymai ir nustatyta </w:t>
      </w:r>
      <w:r w:rsidRPr="00AF41B9">
        <w:rPr>
          <w:rFonts w:asciiTheme="majorBidi" w:hAnsiTheme="majorBidi" w:cstheme="majorBidi"/>
          <w:noProof/>
          <w:szCs w:val="24"/>
          <w:lang w:eastAsia="lt-LT"/>
        </w:rPr>
        <w:drawing>
          <wp:inline distT="0" distB="0" distL="0" distR="0" wp14:anchorId="6B7A3DCE" wp14:editId="4BA201F8">
            <wp:extent cx="9525" cy="9525"/>
            <wp:effectExtent l="0" t="0" r="0" b="0"/>
            <wp:docPr id="191692616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F41B9">
        <w:rPr>
          <w:rFonts w:asciiTheme="majorBidi" w:hAnsiTheme="majorBidi" w:cstheme="majorBidi"/>
          <w:szCs w:val="24"/>
        </w:rPr>
        <w:t>pasiūlymų eilė.</w:t>
      </w:r>
    </w:p>
    <w:p w14:paraId="39A6C929" w14:textId="77777777" w:rsidR="000B2096" w:rsidRPr="00AF41B9" w:rsidRDefault="000B2096" w:rsidP="00AF41B9">
      <w:pPr>
        <w:tabs>
          <w:tab w:val="left" w:pos="426"/>
        </w:tabs>
        <w:spacing w:line="276" w:lineRule="auto"/>
        <w:ind w:right="28"/>
        <w:rPr>
          <w:rFonts w:asciiTheme="majorBidi" w:hAnsiTheme="majorBidi" w:cstheme="majorBidi"/>
          <w:szCs w:val="24"/>
        </w:rPr>
      </w:pPr>
      <w:r w:rsidRPr="00AF41B9">
        <w:rPr>
          <w:rFonts w:asciiTheme="majorBidi" w:hAnsiTheme="majorBidi" w:cstheme="majorBidi"/>
          <w:szCs w:val="24"/>
        </w:rPr>
        <w:lastRenderedPageBreak/>
        <w:t>50. Komisijos posėdžiuose stebėtojai nedalyvauja.</w:t>
      </w:r>
    </w:p>
    <w:p w14:paraId="4E7FF01A" w14:textId="77777777" w:rsidR="000B2096" w:rsidRPr="00AF41B9" w:rsidRDefault="000B2096" w:rsidP="00AF41B9">
      <w:pPr>
        <w:tabs>
          <w:tab w:val="left" w:pos="426"/>
        </w:tabs>
        <w:spacing w:line="276" w:lineRule="auto"/>
        <w:ind w:right="28"/>
        <w:rPr>
          <w:rFonts w:asciiTheme="majorBidi" w:hAnsiTheme="majorBidi" w:cstheme="majorBidi"/>
          <w:szCs w:val="24"/>
        </w:rPr>
      </w:pPr>
      <w:r w:rsidRPr="00AF41B9">
        <w:rPr>
          <w:rFonts w:asciiTheme="majorBidi" w:hAnsiTheme="majorBidi" w:cstheme="majorBidi"/>
          <w:szCs w:val="24"/>
        </w:rPr>
        <w:t>51. Tuo atveju, kai pasiūlyme nurodyta kaina, išreikšta skaičiais, neatitinka kainos, nurodytos žodžiais, teisinga laikoma kaina, nurodyta žodžiais.</w:t>
      </w:r>
    </w:p>
    <w:p w14:paraId="1D2AF6DB" w14:textId="77777777" w:rsidR="000B2096" w:rsidRPr="00AF41B9" w:rsidRDefault="000B2096" w:rsidP="00AF41B9">
      <w:pPr>
        <w:tabs>
          <w:tab w:val="left" w:pos="426"/>
        </w:tabs>
        <w:spacing w:line="276" w:lineRule="auto"/>
        <w:ind w:right="28"/>
        <w:rPr>
          <w:rFonts w:asciiTheme="majorBidi" w:hAnsiTheme="majorBidi" w:cstheme="majorBidi"/>
          <w:szCs w:val="24"/>
        </w:rPr>
      </w:pPr>
    </w:p>
    <w:p w14:paraId="144CE822" w14:textId="77777777" w:rsidR="000B2096" w:rsidRPr="00AF41B9" w:rsidRDefault="000B2096" w:rsidP="00AF41B9">
      <w:pPr>
        <w:keepNext/>
        <w:keepLines/>
        <w:spacing w:line="276" w:lineRule="auto"/>
        <w:jc w:val="center"/>
        <w:rPr>
          <w:rFonts w:asciiTheme="majorBidi" w:hAnsiTheme="majorBidi" w:cstheme="majorBidi"/>
          <w:b/>
          <w:szCs w:val="24"/>
        </w:rPr>
      </w:pPr>
      <w:r w:rsidRPr="00AF41B9">
        <w:rPr>
          <w:rFonts w:asciiTheme="majorBidi" w:hAnsiTheme="majorBidi" w:cstheme="majorBidi"/>
          <w:b/>
          <w:szCs w:val="24"/>
        </w:rPr>
        <w:t>X. PASIŪLYMŲ NAGRINĖJIMAS</w:t>
      </w:r>
    </w:p>
    <w:p w14:paraId="65721925" w14:textId="77777777" w:rsidR="000B2096" w:rsidRPr="00AF41B9" w:rsidRDefault="000B2096" w:rsidP="00AF41B9">
      <w:pPr>
        <w:pStyle w:val="Betarp"/>
        <w:spacing w:line="276" w:lineRule="auto"/>
        <w:ind w:firstLine="851"/>
        <w:jc w:val="both"/>
        <w:rPr>
          <w:rFonts w:asciiTheme="majorBidi" w:hAnsiTheme="majorBidi" w:cstheme="majorBidi"/>
          <w:sz w:val="24"/>
          <w:szCs w:val="24"/>
          <w:highlight w:val="yellow"/>
          <w:lang w:eastAsia="lt-LT"/>
        </w:rPr>
      </w:pPr>
    </w:p>
    <w:p w14:paraId="653B9481" w14:textId="77777777" w:rsidR="000B2096" w:rsidRPr="00AF41B9" w:rsidRDefault="000B2096" w:rsidP="00AF41B9">
      <w:pPr>
        <w:pStyle w:val="Betarp"/>
        <w:spacing w:line="276" w:lineRule="auto"/>
        <w:jc w:val="both"/>
        <w:rPr>
          <w:rFonts w:asciiTheme="majorBidi" w:hAnsiTheme="majorBidi" w:cstheme="majorBidi"/>
          <w:sz w:val="24"/>
          <w:szCs w:val="24"/>
          <w:lang w:eastAsia="lt-LT"/>
        </w:rPr>
      </w:pPr>
      <w:r w:rsidRPr="00AF41B9">
        <w:rPr>
          <w:rFonts w:asciiTheme="majorBidi" w:hAnsiTheme="majorBidi" w:cstheme="majorBidi"/>
          <w:sz w:val="24"/>
          <w:szCs w:val="24"/>
          <w:lang w:eastAsia="lt-LT"/>
        </w:rPr>
        <w:t>52. Pateiktus pasiūlymus nagrinėja ir vertina Komisija šia tvarka:</w:t>
      </w:r>
    </w:p>
    <w:p w14:paraId="39BD0091" w14:textId="71FB7234" w:rsidR="000B2096" w:rsidRPr="00AF41B9" w:rsidRDefault="00880763" w:rsidP="00AF41B9">
      <w:pPr>
        <w:pStyle w:val="Betarp"/>
        <w:spacing w:line="276" w:lineRule="auto"/>
        <w:jc w:val="both"/>
        <w:rPr>
          <w:rFonts w:asciiTheme="majorBidi" w:hAnsiTheme="majorBidi" w:cstheme="majorBidi"/>
          <w:sz w:val="24"/>
          <w:szCs w:val="24"/>
          <w:lang w:eastAsia="lt-LT"/>
        </w:rPr>
      </w:pPr>
      <w:r w:rsidRPr="00AF41B9">
        <w:rPr>
          <w:rFonts w:asciiTheme="majorBidi" w:hAnsiTheme="majorBidi" w:cstheme="majorBidi"/>
          <w:sz w:val="24"/>
          <w:szCs w:val="24"/>
          <w:lang w:eastAsia="lt-LT"/>
        </w:rPr>
        <w:t xml:space="preserve">      </w:t>
      </w:r>
      <w:r w:rsidR="000B2096" w:rsidRPr="00AF41B9">
        <w:rPr>
          <w:rFonts w:asciiTheme="majorBidi" w:hAnsiTheme="majorBidi" w:cstheme="majorBidi"/>
          <w:sz w:val="24"/>
          <w:szCs w:val="24"/>
          <w:lang w:eastAsia="lt-LT"/>
        </w:rPr>
        <w:t xml:space="preserve">52.1. </w:t>
      </w:r>
      <w:r w:rsidR="005A7935" w:rsidRPr="00AF41B9">
        <w:rPr>
          <w:rFonts w:asciiTheme="majorBidi" w:hAnsiTheme="majorBidi" w:cstheme="majorBidi"/>
          <w:sz w:val="24"/>
          <w:szCs w:val="24"/>
          <w:lang w:eastAsia="lt-LT"/>
        </w:rPr>
        <w:t xml:space="preserve"> </w:t>
      </w:r>
      <w:r w:rsidR="000B2096" w:rsidRPr="00AF41B9">
        <w:rPr>
          <w:rFonts w:asciiTheme="majorBidi" w:hAnsiTheme="majorBidi" w:cstheme="majorBidi"/>
          <w:sz w:val="24"/>
          <w:szCs w:val="24"/>
          <w:lang w:eastAsia="lt-LT"/>
        </w:rPr>
        <w:t>nagrinėja, ar pasiūlymas atitinka pirkimo dokumentuose nustatytus reikalavimus;</w:t>
      </w:r>
    </w:p>
    <w:p w14:paraId="22CB7D24" w14:textId="1897DC24" w:rsidR="000B2096" w:rsidRPr="00AF41B9" w:rsidRDefault="00880763" w:rsidP="00AF41B9">
      <w:pPr>
        <w:spacing w:line="276" w:lineRule="auto"/>
        <w:rPr>
          <w:rFonts w:asciiTheme="majorBidi" w:hAnsiTheme="majorBidi" w:cstheme="majorBidi"/>
          <w:color w:val="000000"/>
          <w:szCs w:val="24"/>
          <w:shd w:val="clear" w:color="auto" w:fill="FFFFFF"/>
        </w:rPr>
      </w:pPr>
      <w:r w:rsidRPr="00AF41B9">
        <w:rPr>
          <w:rFonts w:asciiTheme="majorBidi" w:hAnsiTheme="majorBidi" w:cstheme="majorBidi"/>
          <w:szCs w:val="24"/>
          <w:lang w:eastAsia="lt-LT"/>
        </w:rPr>
        <w:t xml:space="preserve">      </w:t>
      </w:r>
      <w:r w:rsidR="000B2096" w:rsidRPr="00AF41B9">
        <w:rPr>
          <w:rFonts w:asciiTheme="majorBidi" w:hAnsiTheme="majorBidi" w:cstheme="majorBidi"/>
          <w:szCs w:val="24"/>
          <w:lang w:eastAsia="lt-LT"/>
        </w:rPr>
        <w:t>52.2.</w:t>
      </w:r>
      <w:r w:rsidR="00D77A1D" w:rsidRPr="00AF41B9">
        <w:rPr>
          <w:rFonts w:asciiTheme="majorBidi" w:hAnsiTheme="majorBidi" w:cstheme="majorBidi"/>
          <w:szCs w:val="24"/>
          <w:lang w:eastAsia="lt-LT"/>
        </w:rPr>
        <w:t xml:space="preserve"> </w:t>
      </w:r>
      <w:r w:rsidR="000B2096" w:rsidRPr="00AF41B9">
        <w:rPr>
          <w:rFonts w:asciiTheme="majorBidi" w:hAnsiTheme="majorBidi" w:cstheme="majorBidi"/>
          <w:szCs w:val="24"/>
        </w:rPr>
        <w:t xml:space="preserve">tikrina, ar </w:t>
      </w:r>
      <w:r w:rsidR="000B2096" w:rsidRPr="00AF41B9">
        <w:rPr>
          <w:rFonts w:asciiTheme="majorBidi" w:hAnsiTheme="majorBidi" w:cstheme="majorBidi"/>
          <w:color w:val="000000"/>
          <w:szCs w:val="24"/>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6C4C925E" w14:textId="0A941A61" w:rsidR="00A1023E" w:rsidRPr="00AF41B9" w:rsidRDefault="000B2096" w:rsidP="00AF41B9">
      <w:pPr>
        <w:pStyle w:val="Betarp"/>
        <w:spacing w:line="276" w:lineRule="auto"/>
        <w:jc w:val="both"/>
        <w:rPr>
          <w:rFonts w:asciiTheme="majorBidi" w:hAnsiTheme="majorBidi" w:cstheme="majorBidi"/>
          <w:sz w:val="24"/>
          <w:szCs w:val="24"/>
        </w:rPr>
      </w:pPr>
      <w:r w:rsidRPr="00AF41B9">
        <w:rPr>
          <w:rFonts w:asciiTheme="majorBidi" w:hAnsiTheme="majorBidi" w:cstheme="majorBidi"/>
          <w:sz w:val="24"/>
          <w:szCs w:val="24"/>
        </w:rPr>
        <w:t xml:space="preserve">53. </w:t>
      </w:r>
      <w:r w:rsidR="00A1023E" w:rsidRPr="00AF41B9">
        <w:rPr>
          <w:rFonts w:asciiTheme="majorBidi" w:hAnsiTheme="majorBidi" w:cstheme="majorBidi"/>
          <w:sz w:val="24"/>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0FC8EA0" w14:textId="77777777" w:rsidR="000B2096" w:rsidRPr="00AF41B9" w:rsidRDefault="000B2096" w:rsidP="00AF41B9">
      <w:pPr>
        <w:pStyle w:val="Betarp"/>
        <w:spacing w:line="276" w:lineRule="auto"/>
        <w:jc w:val="both"/>
        <w:rPr>
          <w:rFonts w:asciiTheme="majorBidi" w:hAnsiTheme="majorBidi" w:cstheme="majorBidi"/>
          <w:sz w:val="24"/>
          <w:szCs w:val="24"/>
        </w:rPr>
      </w:pPr>
      <w:r w:rsidRPr="00AF41B9">
        <w:rPr>
          <w:rStyle w:val="t703"/>
          <w:rFonts w:asciiTheme="majorBidi" w:hAnsiTheme="majorBidi" w:cstheme="majorBidi"/>
          <w:sz w:val="24"/>
          <w:szCs w:val="24"/>
        </w:rPr>
        <w:t>54. Komisija</w:t>
      </w:r>
      <w:r w:rsidRPr="00AF41B9">
        <w:rPr>
          <w:rFonts w:asciiTheme="majorBidi" w:hAnsiTheme="majorBidi" w:cstheme="majorBidi"/>
          <w:sz w:val="24"/>
          <w:szCs w:val="24"/>
        </w:rPr>
        <w:t xml:space="preserve"> gali raštu CVP IS priemonė</w:t>
      </w:r>
      <w:r w:rsidRPr="00AF41B9">
        <w:rPr>
          <w:rStyle w:val="t704"/>
          <w:rFonts w:asciiTheme="majorBidi" w:hAnsiTheme="majorBidi" w:cstheme="majorBidi"/>
          <w:sz w:val="24"/>
          <w:szCs w:val="24"/>
        </w:rPr>
        <w:t>mis pra</w:t>
      </w:r>
      <w:r w:rsidRPr="00AF41B9">
        <w:rPr>
          <w:rFonts w:asciiTheme="majorBidi" w:hAnsiTheme="majorBidi" w:cstheme="majorBidi"/>
          <w:sz w:val="24"/>
          <w:szCs w:val="24"/>
        </w:rPr>
        <w:t xml:space="preserve">šyti, kad dalyviai paaiškintų </w:t>
      </w:r>
      <w:r w:rsidRPr="00AF41B9">
        <w:rPr>
          <w:rStyle w:val="t705"/>
          <w:rFonts w:asciiTheme="majorBidi" w:hAnsiTheme="majorBidi" w:cstheme="majorBidi"/>
          <w:sz w:val="24"/>
          <w:szCs w:val="24"/>
        </w:rPr>
        <w:t>savo pasi</w:t>
      </w:r>
      <w:r w:rsidRPr="00AF41B9">
        <w:rPr>
          <w:rFonts w:asciiTheme="majorBidi" w:hAnsiTheme="majorBidi" w:cstheme="majorBidi"/>
          <w:sz w:val="24"/>
          <w:szCs w:val="24"/>
        </w:rPr>
        <w:t>ūlymus, tačiau ji negali praš</w:t>
      </w:r>
      <w:r w:rsidRPr="00AF41B9">
        <w:rPr>
          <w:rStyle w:val="t706"/>
          <w:rFonts w:asciiTheme="majorBidi" w:hAnsiTheme="majorBidi" w:cstheme="majorBidi"/>
          <w:sz w:val="24"/>
          <w:szCs w:val="24"/>
        </w:rPr>
        <w:t>yti, si</w:t>
      </w:r>
      <w:r w:rsidRPr="00AF41B9">
        <w:rPr>
          <w:rFonts w:asciiTheme="majorBidi" w:hAnsiTheme="majorBidi" w:cstheme="majorBidi"/>
          <w:sz w:val="24"/>
          <w:szCs w:val="24"/>
        </w:rPr>
        <w:t xml:space="preserve">ūlyti arba leisti pakeisti pateikto </w:t>
      </w:r>
      <w:r w:rsidRPr="00AF41B9">
        <w:rPr>
          <w:rStyle w:val="t707"/>
          <w:rFonts w:asciiTheme="majorBidi" w:hAnsiTheme="majorBidi" w:cstheme="majorBidi"/>
          <w:sz w:val="24"/>
          <w:szCs w:val="24"/>
        </w:rPr>
        <w:t>pasi</w:t>
      </w:r>
      <w:r w:rsidRPr="00AF41B9">
        <w:rPr>
          <w:rFonts w:asciiTheme="majorBidi" w:hAnsiTheme="majorBidi" w:cstheme="majorBidi"/>
          <w:sz w:val="24"/>
          <w:szCs w:val="24"/>
        </w:rPr>
        <w:t xml:space="preserve">ūlymo </w:t>
      </w:r>
      <w:r w:rsidRPr="00AF41B9">
        <w:rPr>
          <w:rStyle w:val="t708"/>
          <w:rFonts w:asciiTheme="majorBidi" w:hAnsiTheme="majorBidi" w:cstheme="majorBidi"/>
          <w:sz w:val="24"/>
          <w:szCs w:val="24"/>
        </w:rPr>
        <w:t>esm</w:t>
      </w:r>
      <w:r w:rsidRPr="00AF41B9">
        <w:rPr>
          <w:rFonts w:asciiTheme="majorBidi" w:hAnsiTheme="majorBidi" w:cstheme="majorBidi"/>
          <w:sz w:val="24"/>
          <w:szCs w:val="24"/>
        </w:rPr>
        <w:t>ės – pakeisti kainą arba padaryti kitų </w:t>
      </w:r>
      <w:r w:rsidRPr="00AF41B9">
        <w:rPr>
          <w:rStyle w:val="t709"/>
          <w:rFonts w:asciiTheme="majorBidi" w:hAnsiTheme="majorBidi" w:cstheme="majorBidi"/>
          <w:sz w:val="24"/>
          <w:szCs w:val="24"/>
        </w:rPr>
        <w:t>pakeitim</w:t>
      </w:r>
      <w:r w:rsidRPr="00AF41B9">
        <w:rPr>
          <w:rFonts w:asciiTheme="majorBidi" w:hAnsiTheme="majorBidi" w:cstheme="majorBidi"/>
          <w:sz w:val="24"/>
          <w:szCs w:val="24"/>
        </w:rPr>
        <w:t>ų, dėl kurių pirkimo dokumentų reikalavimų neatitinkantis pasiūlymas taptų atitinkantis pirkimo dokumentų reikalavimus.</w:t>
      </w:r>
    </w:p>
    <w:p w14:paraId="23F882FE" w14:textId="77777777" w:rsidR="000B2096" w:rsidRPr="00AF41B9" w:rsidRDefault="000B2096" w:rsidP="00AF41B9">
      <w:pPr>
        <w:pStyle w:val="Betarp"/>
        <w:spacing w:line="276" w:lineRule="auto"/>
        <w:jc w:val="both"/>
        <w:rPr>
          <w:rFonts w:asciiTheme="majorBidi" w:hAnsiTheme="majorBidi" w:cstheme="majorBidi"/>
          <w:sz w:val="24"/>
          <w:szCs w:val="24"/>
        </w:rPr>
      </w:pPr>
      <w:r w:rsidRPr="00AF41B9">
        <w:rPr>
          <w:rStyle w:val="t710"/>
          <w:rFonts w:asciiTheme="majorBidi" w:hAnsiTheme="majorBidi" w:cstheme="majorBidi"/>
          <w:sz w:val="24"/>
          <w:szCs w:val="24"/>
        </w:rPr>
        <w:t>55. Komisija</w:t>
      </w:r>
      <w:r w:rsidRPr="00AF41B9">
        <w:rPr>
          <w:rFonts w:asciiTheme="majorBidi" w:hAnsiTheme="majorBidi" w:cstheme="majorBidi"/>
          <w:sz w:val="24"/>
          <w:szCs w:val="24"/>
        </w:rPr>
        <w:t>, pasiūlymų vertinimo metu radusi pasiūlyme nurodytos kainos apskaičiavimo klaidų, privalo paprašyti dalyvių per jos nurodytą terminą ištaisyti pasiūlyme pastebėtas aritmetines klaidas, nekeič</w:t>
      </w:r>
      <w:r w:rsidRPr="00AF41B9">
        <w:rPr>
          <w:rStyle w:val="t711"/>
          <w:rFonts w:asciiTheme="majorBidi" w:hAnsiTheme="majorBidi" w:cstheme="majorBidi"/>
          <w:sz w:val="24"/>
          <w:szCs w:val="24"/>
        </w:rPr>
        <w:t>iant susipa</w:t>
      </w:r>
      <w:r w:rsidRPr="00AF41B9">
        <w:rPr>
          <w:rFonts w:asciiTheme="majorBidi" w:hAnsiTheme="majorBidi" w:cstheme="majorBidi"/>
          <w:sz w:val="24"/>
          <w:szCs w:val="24"/>
        </w:rPr>
        <w:t>ž</w:t>
      </w:r>
      <w:r w:rsidRPr="00AF41B9">
        <w:rPr>
          <w:rStyle w:val="t712"/>
          <w:rFonts w:asciiTheme="majorBidi" w:hAnsiTheme="majorBidi" w:cstheme="majorBidi"/>
          <w:sz w:val="24"/>
          <w:szCs w:val="24"/>
        </w:rPr>
        <w:t>inimo su pasi</w:t>
      </w:r>
      <w:r w:rsidRPr="00AF41B9">
        <w:rPr>
          <w:rFonts w:asciiTheme="majorBidi" w:hAnsiTheme="majorBidi" w:cstheme="majorBidi"/>
          <w:sz w:val="24"/>
          <w:szCs w:val="24"/>
        </w:rPr>
        <w:t>ū</w:t>
      </w:r>
      <w:r w:rsidRPr="00AF41B9">
        <w:rPr>
          <w:rStyle w:val="t713"/>
          <w:rFonts w:asciiTheme="majorBidi" w:hAnsiTheme="majorBidi" w:cstheme="majorBidi"/>
          <w:sz w:val="24"/>
          <w:szCs w:val="24"/>
        </w:rPr>
        <w:t>lymais metu u</w:t>
      </w:r>
      <w:r w:rsidRPr="00AF41B9">
        <w:rPr>
          <w:rFonts w:asciiTheme="majorBidi" w:hAnsiTheme="majorBidi" w:cstheme="majorBidi"/>
          <w:sz w:val="24"/>
          <w:szCs w:val="24"/>
        </w:rPr>
        <w:t>žfiksuotos kainos ar sąnaudų</w:t>
      </w:r>
      <w:r w:rsidRPr="00AF41B9">
        <w:rPr>
          <w:rStyle w:val="t714"/>
          <w:rFonts w:asciiTheme="majorBidi" w:hAnsiTheme="majorBidi" w:cstheme="majorBidi"/>
          <w:sz w:val="24"/>
          <w:szCs w:val="24"/>
        </w:rPr>
        <w:t>. Taisydamas pasi</w:t>
      </w:r>
      <w:r w:rsidRPr="00AF41B9">
        <w:rPr>
          <w:rFonts w:asciiTheme="majorBidi" w:hAnsiTheme="majorBidi" w:cstheme="majorBidi"/>
          <w:sz w:val="24"/>
          <w:szCs w:val="24"/>
        </w:rPr>
        <w:t xml:space="preserve">ūlyme nurodytas aritmetines klaidas, dalyvis gali taisyti kainos ar sąnaudų </w:t>
      </w:r>
      <w:r w:rsidRPr="00AF41B9">
        <w:rPr>
          <w:rStyle w:val="t715"/>
          <w:rFonts w:asciiTheme="majorBidi" w:hAnsiTheme="majorBidi" w:cstheme="majorBidi"/>
          <w:sz w:val="24"/>
          <w:szCs w:val="24"/>
        </w:rPr>
        <w:t>sudedam</w:t>
      </w:r>
      <w:r w:rsidRPr="00AF41B9">
        <w:rPr>
          <w:rFonts w:asciiTheme="majorBidi" w:hAnsiTheme="majorBidi" w:cstheme="majorBidi"/>
          <w:sz w:val="24"/>
          <w:szCs w:val="24"/>
        </w:rPr>
        <w:t>ą</w:t>
      </w:r>
      <w:r w:rsidRPr="00AF41B9">
        <w:rPr>
          <w:rStyle w:val="t716"/>
          <w:rFonts w:asciiTheme="majorBidi" w:hAnsiTheme="majorBidi" w:cstheme="majorBidi"/>
          <w:sz w:val="24"/>
          <w:szCs w:val="24"/>
        </w:rPr>
        <w:t>sias dalis, ta</w:t>
      </w:r>
      <w:r w:rsidRPr="00AF41B9">
        <w:rPr>
          <w:rFonts w:asciiTheme="majorBidi" w:hAnsiTheme="majorBidi" w:cstheme="majorBidi"/>
          <w:sz w:val="24"/>
          <w:szCs w:val="24"/>
        </w:rPr>
        <w:t xml:space="preserve">čiau neturi teisės atsisakyti kainos ar sąnaudų </w:t>
      </w:r>
      <w:r w:rsidRPr="00AF41B9">
        <w:rPr>
          <w:rStyle w:val="t717"/>
          <w:rFonts w:asciiTheme="majorBidi" w:hAnsiTheme="majorBidi" w:cstheme="majorBidi"/>
          <w:sz w:val="24"/>
          <w:szCs w:val="24"/>
        </w:rPr>
        <w:t>sudedam</w:t>
      </w:r>
      <w:r w:rsidRPr="00AF41B9">
        <w:rPr>
          <w:rFonts w:asciiTheme="majorBidi" w:hAnsiTheme="majorBidi" w:cstheme="majorBidi"/>
          <w:sz w:val="24"/>
          <w:szCs w:val="24"/>
        </w:rPr>
        <w:t xml:space="preserve">ųjų </w:t>
      </w:r>
      <w:r w:rsidRPr="00AF41B9">
        <w:rPr>
          <w:rStyle w:val="t718"/>
          <w:rFonts w:asciiTheme="majorBidi" w:hAnsiTheme="majorBidi" w:cstheme="majorBidi"/>
          <w:sz w:val="24"/>
          <w:szCs w:val="24"/>
        </w:rPr>
        <w:t>dali</w:t>
      </w:r>
      <w:r w:rsidRPr="00AF41B9">
        <w:rPr>
          <w:rFonts w:asciiTheme="majorBidi" w:hAnsiTheme="majorBidi" w:cstheme="majorBidi"/>
          <w:sz w:val="24"/>
          <w:szCs w:val="24"/>
        </w:rPr>
        <w:t>ų arba papildyti kainą ar są</w:t>
      </w:r>
      <w:r w:rsidRPr="00AF41B9">
        <w:rPr>
          <w:rStyle w:val="t719"/>
          <w:rFonts w:asciiTheme="majorBidi" w:hAnsiTheme="majorBidi" w:cstheme="majorBidi"/>
          <w:sz w:val="24"/>
          <w:szCs w:val="24"/>
        </w:rPr>
        <w:t>naudas naujomis dalimis.</w:t>
      </w:r>
    </w:p>
    <w:p w14:paraId="0FC60F49" w14:textId="77777777" w:rsidR="000B2096" w:rsidRPr="00AF41B9" w:rsidRDefault="000B2096" w:rsidP="00AF41B9">
      <w:pPr>
        <w:pStyle w:val="Betarp"/>
        <w:spacing w:line="276" w:lineRule="auto"/>
        <w:jc w:val="both"/>
        <w:rPr>
          <w:rFonts w:asciiTheme="majorBidi" w:hAnsiTheme="majorBidi" w:cstheme="majorBidi"/>
          <w:sz w:val="24"/>
          <w:szCs w:val="24"/>
        </w:rPr>
      </w:pPr>
      <w:r w:rsidRPr="00AF41B9">
        <w:rPr>
          <w:rFonts w:asciiTheme="majorBidi" w:hAnsiTheme="majorBidi" w:cstheme="majorBidi"/>
          <w:sz w:val="24"/>
          <w:szCs w:val="24"/>
        </w:rPr>
        <w:t>56. Iškilus klausimams dė</w:t>
      </w:r>
      <w:r w:rsidRPr="00AF41B9">
        <w:rPr>
          <w:rStyle w:val="t720"/>
          <w:rFonts w:asciiTheme="majorBidi" w:hAnsiTheme="majorBidi" w:cstheme="majorBidi"/>
          <w:sz w:val="24"/>
          <w:szCs w:val="24"/>
        </w:rPr>
        <w:t>l pasi</w:t>
      </w:r>
      <w:r w:rsidRPr="00AF41B9">
        <w:rPr>
          <w:rFonts w:asciiTheme="majorBidi" w:hAnsiTheme="majorBidi" w:cstheme="majorBidi"/>
          <w:sz w:val="24"/>
          <w:szCs w:val="24"/>
        </w:rPr>
        <w:t>ūlymų turinio ir Komisijai papraš</w:t>
      </w:r>
      <w:r w:rsidRPr="00AF41B9">
        <w:rPr>
          <w:rStyle w:val="t721"/>
          <w:rFonts w:asciiTheme="majorBidi" w:hAnsiTheme="majorBidi" w:cstheme="majorBidi"/>
          <w:sz w:val="24"/>
          <w:szCs w:val="24"/>
        </w:rPr>
        <w:t>ius ra</w:t>
      </w:r>
      <w:r w:rsidRPr="00AF41B9">
        <w:rPr>
          <w:rFonts w:asciiTheme="majorBidi" w:hAnsiTheme="majorBidi" w:cstheme="majorBidi"/>
          <w:sz w:val="24"/>
          <w:szCs w:val="24"/>
        </w:rPr>
        <w:t>štu CVP IS priemonė</w:t>
      </w:r>
      <w:r w:rsidRPr="00AF41B9">
        <w:rPr>
          <w:rStyle w:val="t722"/>
          <w:rFonts w:asciiTheme="majorBidi" w:hAnsiTheme="majorBidi" w:cstheme="majorBidi"/>
          <w:sz w:val="24"/>
          <w:szCs w:val="24"/>
        </w:rPr>
        <w:t>mis, tiek</w:t>
      </w:r>
      <w:r w:rsidRPr="00AF41B9">
        <w:rPr>
          <w:rFonts w:asciiTheme="majorBidi" w:hAnsiTheme="majorBidi" w:cstheme="majorBidi"/>
          <w:sz w:val="24"/>
          <w:szCs w:val="24"/>
        </w:rPr>
        <w:t>ėjai privalo pateikti raštu CVP IS priemonėmis papildomus paaiškinimus nekeisdami pasiūlymo. Jeigu tiekė</w:t>
      </w:r>
      <w:r w:rsidRPr="00AF41B9">
        <w:rPr>
          <w:rStyle w:val="t723"/>
          <w:rFonts w:asciiTheme="majorBidi" w:hAnsiTheme="majorBidi" w:cstheme="majorBidi"/>
          <w:sz w:val="24"/>
          <w:szCs w:val="24"/>
        </w:rPr>
        <w:t>jas savo pasi</w:t>
      </w:r>
      <w:r w:rsidRPr="00AF41B9">
        <w:rPr>
          <w:rFonts w:asciiTheme="majorBidi" w:hAnsiTheme="majorBidi" w:cstheme="majorBidi"/>
          <w:sz w:val="24"/>
          <w:szCs w:val="24"/>
        </w:rPr>
        <w:t>ūlyme pateikia reikalaujamų dokumentų tinkamai patvirtintas kopijas, Komisija turi teisę prašyti tiekėjo, kad jis Komisijai parodytų atitinkamų dokumentų originalus.</w:t>
      </w:r>
    </w:p>
    <w:p w14:paraId="3C452229" w14:textId="77777777" w:rsidR="000B2096" w:rsidRDefault="000B2096" w:rsidP="00AF41B9">
      <w:pPr>
        <w:pStyle w:val="Betarp"/>
        <w:spacing w:line="276" w:lineRule="auto"/>
        <w:jc w:val="both"/>
        <w:rPr>
          <w:rFonts w:asciiTheme="majorBidi" w:hAnsiTheme="majorBidi" w:cstheme="majorBidi"/>
          <w:sz w:val="24"/>
          <w:szCs w:val="24"/>
        </w:rPr>
      </w:pPr>
      <w:r w:rsidRPr="00AF41B9">
        <w:rPr>
          <w:rStyle w:val="t739"/>
          <w:rFonts w:asciiTheme="majorBidi" w:hAnsiTheme="majorBidi" w:cstheme="majorBidi"/>
          <w:sz w:val="24"/>
          <w:szCs w:val="24"/>
        </w:rPr>
        <w:t>57. Komisija</w:t>
      </w:r>
      <w:r w:rsidRPr="00AF41B9">
        <w:rPr>
          <w:rFonts w:asciiTheme="majorBidi" w:hAnsiTheme="majorBidi" w:cstheme="majorBidi"/>
          <w:sz w:val="24"/>
          <w:szCs w:val="24"/>
        </w:rPr>
        <w:t xml:space="preserve"> gali nevertinti viso tiekė</w:t>
      </w:r>
      <w:r w:rsidRPr="00AF41B9">
        <w:rPr>
          <w:rStyle w:val="t740"/>
          <w:rFonts w:asciiTheme="majorBidi" w:hAnsiTheme="majorBidi" w:cstheme="majorBidi"/>
          <w:sz w:val="24"/>
          <w:szCs w:val="24"/>
        </w:rPr>
        <w:t>jo pasi</w:t>
      </w:r>
      <w:r w:rsidRPr="00AF41B9">
        <w:rPr>
          <w:rFonts w:asciiTheme="majorBidi" w:hAnsiTheme="majorBidi" w:cstheme="majorBidi"/>
          <w:sz w:val="24"/>
          <w:szCs w:val="24"/>
        </w:rPr>
        <w:t>ūlymo, jeigu patikrinusi jo dalį nustato, kad, vadovaujantis VPĮ reikalavimais, pasiūlymas turi būti atmestas.</w:t>
      </w:r>
    </w:p>
    <w:p w14:paraId="29ECC31F" w14:textId="77777777" w:rsidR="006F101D" w:rsidRPr="00AF41B9" w:rsidRDefault="006F101D" w:rsidP="00AF41B9">
      <w:pPr>
        <w:pStyle w:val="Betarp"/>
        <w:spacing w:line="276" w:lineRule="auto"/>
        <w:jc w:val="both"/>
        <w:rPr>
          <w:rFonts w:asciiTheme="majorBidi" w:hAnsiTheme="majorBidi" w:cstheme="majorBidi"/>
          <w:sz w:val="24"/>
          <w:szCs w:val="24"/>
        </w:rPr>
      </w:pPr>
    </w:p>
    <w:p w14:paraId="433C530A" w14:textId="77777777" w:rsidR="000B2096" w:rsidRPr="00AF41B9" w:rsidRDefault="000B2096" w:rsidP="00AF41B9">
      <w:pPr>
        <w:tabs>
          <w:tab w:val="left" w:pos="426"/>
        </w:tabs>
        <w:spacing w:line="276" w:lineRule="auto"/>
        <w:ind w:right="28" w:firstLine="567"/>
        <w:rPr>
          <w:rFonts w:asciiTheme="majorBidi" w:hAnsiTheme="majorBidi" w:cstheme="majorBidi"/>
          <w:szCs w:val="24"/>
        </w:rPr>
      </w:pPr>
    </w:p>
    <w:p w14:paraId="7C4A7FCB" w14:textId="77777777" w:rsidR="000B2096" w:rsidRPr="00AF41B9" w:rsidRDefault="000B2096" w:rsidP="00AF41B9">
      <w:pPr>
        <w:keepNext/>
        <w:keepLines/>
        <w:spacing w:line="276" w:lineRule="auto"/>
        <w:jc w:val="center"/>
        <w:rPr>
          <w:rFonts w:asciiTheme="majorBidi" w:hAnsiTheme="majorBidi" w:cstheme="majorBidi"/>
          <w:b/>
          <w:szCs w:val="24"/>
        </w:rPr>
      </w:pPr>
      <w:r w:rsidRPr="00AF41B9">
        <w:rPr>
          <w:rFonts w:asciiTheme="majorBidi" w:hAnsiTheme="majorBidi" w:cstheme="majorBidi"/>
          <w:b/>
          <w:szCs w:val="24"/>
        </w:rPr>
        <w:lastRenderedPageBreak/>
        <w:t>XI. PASIŪLYMŲ ATMETIMO PRIEŽASTYS</w:t>
      </w:r>
    </w:p>
    <w:p w14:paraId="511594CB" w14:textId="77777777" w:rsidR="000B2096" w:rsidRPr="00AF41B9" w:rsidRDefault="000B2096" w:rsidP="00AF41B9">
      <w:pPr>
        <w:spacing w:line="276" w:lineRule="auto"/>
        <w:ind w:left="46" w:right="2" w:hanging="10"/>
        <w:jc w:val="center"/>
        <w:rPr>
          <w:rFonts w:asciiTheme="majorBidi" w:hAnsiTheme="majorBidi" w:cstheme="majorBidi"/>
          <w:b/>
          <w:szCs w:val="24"/>
        </w:rPr>
      </w:pPr>
    </w:p>
    <w:p w14:paraId="43FA07F0" w14:textId="77777777" w:rsidR="000B2096" w:rsidRPr="00AF41B9" w:rsidRDefault="000B2096" w:rsidP="00AF41B9">
      <w:pPr>
        <w:pStyle w:val="Betarp"/>
        <w:spacing w:line="276" w:lineRule="auto"/>
        <w:jc w:val="both"/>
        <w:rPr>
          <w:rFonts w:asciiTheme="majorBidi" w:hAnsiTheme="majorBidi" w:cstheme="majorBidi"/>
          <w:sz w:val="24"/>
          <w:szCs w:val="24"/>
          <w:lang w:eastAsia="lt-LT"/>
        </w:rPr>
      </w:pPr>
      <w:r w:rsidRPr="00AF41B9">
        <w:rPr>
          <w:rFonts w:asciiTheme="majorBidi" w:hAnsiTheme="majorBidi" w:cstheme="majorBidi"/>
          <w:sz w:val="24"/>
          <w:szCs w:val="24"/>
          <w:lang w:eastAsia="lt-LT"/>
        </w:rPr>
        <w:t>58. Komisija atmeta pasiūlymą, jeigu:</w:t>
      </w:r>
    </w:p>
    <w:p w14:paraId="6A0F5402" w14:textId="4A240566" w:rsidR="000B2096" w:rsidRPr="00AF41B9" w:rsidRDefault="00880763" w:rsidP="00AF41B9">
      <w:pPr>
        <w:pStyle w:val="Betarp"/>
        <w:spacing w:line="276" w:lineRule="auto"/>
        <w:jc w:val="both"/>
        <w:rPr>
          <w:rFonts w:asciiTheme="majorBidi" w:hAnsiTheme="majorBidi" w:cstheme="majorBidi"/>
          <w:sz w:val="24"/>
          <w:szCs w:val="24"/>
          <w:lang w:eastAsia="lt-LT"/>
        </w:rPr>
      </w:pPr>
      <w:r w:rsidRPr="00AF41B9">
        <w:rPr>
          <w:rFonts w:asciiTheme="majorBidi" w:hAnsiTheme="majorBidi" w:cstheme="majorBidi"/>
          <w:sz w:val="24"/>
          <w:szCs w:val="24"/>
          <w:lang w:eastAsia="lt-LT"/>
        </w:rPr>
        <w:t xml:space="preserve">      </w:t>
      </w:r>
      <w:r w:rsidR="000B2096" w:rsidRPr="00AF41B9">
        <w:rPr>
          <w:rFonts w:asciiTheme="majorBidi" w:hAnsiTheme="majorBidi" w:cstheme="majorBidi"/>
          <w:sz w:val="24"/>
          <w:szCs w:val="24"/>
          <w:lang w:eastAsia="lt-LT"/>
        </w:rPr>
        <w:t>58.1. tiekėjas pasiūlymą ar jo dalį pateikė ne CVP IS priemonėmis;</w:t>
      </w:r>
    </w:p>
    <w:p w14:paraId="279FB712" w14:textId="45303461" w:rsidR="000B2096" w:rsidRPr="00AF41B9" w:rsidRDefault="00880763" w:rsidP="00AF41B9">
      <w:pPr>
        <w:pStyle w:val="Betarp"/>
        <w:spacing w:line="276" w:lineRule="auto"/>
        <w:jc w:val="both"/>
        <w:rPr>
          <w:rFonts w:asciiTheme="majorBidi" w:hAnsiTheme="majorBidi" w:cstheme="majorBidi"/>
          <w:b/>
          <w:sz w:val="24"/>
          <w:szCs w:val="24"/>
        </w:rPr>
      </w:pPr>
      <w:r w:rsidRPr="00AF41B9">
        <w:rPr>
          <w:rFonts w:asciiTheme="majorBidi" w:hAnsiTheme="majorBidi" w:cstheme="majorBidi"/>
          <w:sz w:val="24"/>
          <w:szCs w:val="24"/>
          <w:lang w:eastAsia="lt-LT"/>
        </w:rPr>
        <w:t xml:space="preserve">      </w:t>
      </w:r>
      <w:r w:rsidR="000B2096" w:rsidRPr="00AF41B9">
        <w:rPr>
          <w:rFonts w:asciiTheme="majorBidi" w:hAnsiTheme="majorBidi" w:cstheme="majorBidi"/>
          <w:sz w:val="24"/>
          <w:szCs w:val="24"/>
          <w:lang w:eastAsia="lt-LT"/>
        </w:rPr>
        <w:t>58.</w:t>
      </w:r>
      <w:r w:rsidR="007C1EE7" w:rsidRPr="00AF41B9">
        <w:rPr>
          <w:rFonts w:asciiTheme="majorBidi" w:hAnsiTheme="majorBidi" w:cstheme="majorBidi"/>
          <w:sz w:val="24"/>
          <w:szCs w:val="24"/>
          <w:lang w:eastAsia="lt-LT"/>
        </w:rPr>
        <w:t>2</w:t>
      </w:r>
      <w:r w:rsidR="000B2096" w:rsidRPr="00AF41B9">
        <w:rPr>
          <w:rFonts w:asciiTheme="majorBidi" w:hAnsiTheme="majorBidi" w:cstheme="majorBidi"/>
          <w:sz w:val="24"/>
          <w:szCs w:val="24"/>
          <w:lang w:eastAsia="lt-LT"/>
        </w:rPr>
        <w:t xml:space="preserve">. </w:t>
      </w:r>
      <w:r w:rsidR="000B2096" w:rsidRPr="00AF41B9">
        <w:rPr>
          <w:rFonts w:asciiTheme="majorBidi" w:hAnsiTheme="majorBidi" w:cstheme="majorBidi"/>
          <w:bCs/>
          <w:sz w:val="24"/>
          <w:szCs w:val="24"/>
        </w:rPr>
        <w:t>pasiūlymas neatitinka pirkimo dokumentuose nustatytų reikalavimų.</w:t>
      </w:r>
    </w:p>
    <w:p w14:paraId="5DC8279A" w14:textId="69A5D404" w:rsidR="005471DD" w:rsidRPr="00AF41B9" w:rsidRDefault="005471DD" w:rsidP="00AF41B9">
      <w:pPr>
        <w:pStyle w:val="Betarp"/>
        <w:spacing w:line="276" w:lineRule="auto"/>
        <w:jc w:val="both"/>
        <w:rPr>
          <w:rFonts w:asciiTheme="majorBidi" w:hAnsiTheme="majorBidi" w:cstheme="majorBidi"/>
          <w:bCs/>
          <w:strike/>
          <w:color w:val="FF0000"/>
          <w:sz w:val="24"/>
          <w:szCs w:val="24"/>
          <w:lang w:eastAsia="lt-LT"/>
        </w:rPr>
      </w:pPr>
      <w:r w:rsidRPr="00AF41B9">
        <w:rPr>
          <w:rFonts w:asciiTheme="majorBidi" w:hAnsiTheme="majorBidi" w:cstheme="majorBidi"/>
          <w:bCs/>
          <w:sz w:val="24"/>
          <w:szCs w:val="24"/>
        </w:rPr>
        <w:t xml:space="preserve">      58.2.1. </w:t>
      </w:r>
      <w:r w:rsidRPr="00AF41B9">
        <w:rPr>
          <w:rFonts w:asciiTheme="majorBidi" w:hAnsiTheme="majorBidi" w:cstheme="majorBidi"/>
          <w:b/>
          <w:sz w:val="24"/>
          <w:szCs w:val="24"/>
        </w:rPr>
        <w:t>kartu su pasiūlymu nepateiktos lokalinės sąmatos.</w:t>
      </w:r>
    </w:p>
    <w:p w14:paraId="353EFA0B" w14:textId="2C1FF49F" w:rsidR="000B2096" w:rsidRPr="00AF41B9" w:rsidRDefault="00880763" w:rsidP="00AF41B9">
      <w:pPr>
        <w:pStyle w:val="Body2"/>
        <w:spacing w:line="276" w:lineRule="auto"/>
        <w:rPr>
          <w:rFonts w:asciiTheme="majorBidi" w:hAnsiTheme="majorBidi" w:cstheme="majorBidi"/>
          <w:i/>
          <w:iCs/>
          <w:color w:val="FF0000"/>
          <w:sz w:val="24"/>
          <w:szCs w:val="24"/>
        </w:rPr>
      </w:pPr>
      <w:r w:rsidRPr="00AF41B9">
        <w:rPr>
          <w:rFonts w:asciiTheme="majorBidi" w:hAnsiTheme="majorBidi" w:cstheme="majorBidi"/>
          <w:sz w:val="24"/>
          <w:szCs w:val="24"/>
        </w:rPr>
        <w:t xml:space="preserve">      </w:t>
      </w:r>
      <w:r w:rsidR="000B2096" w:rsidRPr="00AF41B9">
        <w:rPr>
          <w:rFonts w:asciiTheme="majorBidi" w:hAnsiTheme="majorBidi" w:cstheme="majorBidi"/>
          <w:sz w:val="24"/>
          <w:szCs w:val="24"/>
        </w:rPr>
        <w:t>58.</w:t>
      </w:r>
      <w:r w:rsidR="007C1EE7" w:rsidRPr="00AF41B9">
        <w:rPr>
          <w:rFonts w:asciiTheme="majorBidi" w:hAnsiTheme="majorBidi" w:cstheme="majorBidi"/>
          <w:sz w:val="24"/>
          <w:szCs w:val="24"/>
        </w:rPr>
        <w:t>3</w:t>
      </w:r>
      <w:r w:rsidR="000B2096" w:rsidRPr="00AF41B9">
        <w:rPr>
          <w:rFonts w:asciiTheme="majorBidi" w:hAnsiTheme="majorBidi" w:cstheme="majorBidi"/>
          <w:sz w:val="24"/>
          <w:szCs w:val="24"/>
        </w:rPr>
        <w:t xml:space="preserve">. 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w:t>
      </w:r>
    </w:p>
    <w:p w14:paraId="4C0B3CEE" w14:textId="583EDB7B" w:rsidR="000B2096" w:rsidRPr="00AF41B9" w:rsidRDefault="00880763" w:rsidP="00AF41B9">
      <w:pPr>
        <w:pStyle w:val="Betarp"/>
        <w:spacing w:line="276" w:lineRule="auto"/>
        <w:jc w:val="both"/>
        <w:rPr>
          <w:rFonts w:asciiTheme="majorBidi" w:hAnsiTheme="majorBidi" w:cstheme="majorBidi"/>
          <w:sz w:val="24"/>
          <w:szCs w:val="24"/>
          <w:lang w:eastAsia="lt-LT"/>
        </w:rPr>
      </w:pPr>
      <w:r w:rsidRPr="00AF41B9">
        <w:rPr>
          <w:rFonts w:asciiTheme="majorBidi" w:hAnsiTheme="majorBidi" w:cstheme="majorBidi"/>
          <w:sz w:val="24"/>
          <w:szCs w:val="24"/>
          <w:lang w:eastAsia="lt-LT"/>
        </w:rPr>
        <w:t xml:space="preserve">      </w:t>
      </w:r>
      <w:r w:rsidR="000B2096" w:rsidRPr="00AF41B9">
        <w:rPr>
          <w:rFonts w:asciiTheme="majorBidi" w:hAnsiTheme="majorBidi" w:cstheme="majorBidi"/>
          <w:sz w:val="24"/>
          <w:szCs w:val="24"/>
          <w:lang w:eastAsia="lt-LT"/>
        </w:rPr>
        <w:t>58.</w:t>
      </w:r>
      <w:r w:rsidR="007C1EE7" w:rsidRPr="00AF41B9">
        <w:rPr>
          <w:rFonts w:asciiTheme="majorBidi" w:hAnsiTheme="majorBidi" w:cstheme="majorBidi"/>
          <w:sz w:val="24"/>
          <w:szCs w:val="24"/>
          <w:lang w:eastAsia="lt-LT"/>
        </w:rPr>
        <w:t>4</w:t>
      </w:r>
      <w:r w:rsidR="000B2096" w:rsidRPr="00AF41B9">
        <w:rPr>
          <w:rFonts w:asciiTheme="majorBidi" w:hAnsiTheme="majorBidi" w:cstheme="majorBidi"/>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p>
    <w:p w14:paraId="662D547E" w14:textId="126F1E3C" w:rsidR="000B2096" w:rsidRPr="00AF41B9" w:rsidRDefault="00880763" w:rsidP="00AF41B9">
      <w:pPr>
        <w:pStyle w:val="Betarp"/>
        <w:spacing w:line="276" w:lineRule="auto"/>
        <w:jc w:val="both"/>
        <w:rPr>
          <w:rFonts w:asciiTheme="majorBidi" w:hAnsiTheme="majorBidi" w:cstheme="majorBidi"/>
          <w:sz w:val="24"/>
          <w:szCs w:val="24"/>
          <w:lang w:eastAsia="lt-LT"/>
        </w:rPr>
      </w:pPr>
      <w:r w:rsidRPr="00AF41B9">
        <w:rPr>
          <w:rFonts w:asciiTheme="majorBidi" w:hAnsiTheme="majorBidi" w:cstheme="majorBidi"/>
          <w:sz w:val="24"/>
          <w:szCs w:val="24"/>
          <w:lang w:eastAsia="lt-LT"/>
        </w:rPr>
        <w:t xml:space="preserve">       </w:t>
      </w:r>
      <w:r w:rsidR="000B2096" w:rsidRPr="00AF41B9">
        <w:rPr>
          <w:rFonts w:asciiTheme="majorBidi" w:hAnsiTheme="majorBidi" w:cstheme="majorBidi"/>
          <w:sz w:val="24"/>
          <w:szCs w:val="24"/>
          <w:lang w:eastAsia="lt-LT"/>
        </w:rPr>
        <w:t>58.</w:t>
      </w:r>
      <w:r w:rsidR="007C1EE7" w:rsidRPr="00AF41B9">
        <w:rPr>
          <w:rFonts w:asciiTheme="majorBidi" w:hAnsiTheme="majorBidi" w:cstheme="majorBidi"/>
          <w:sz w:val="24"/>
          <w:szCs w:val="24"/>
          <w:lang w:eastAsia="lt-LT"/>
        </w:rPr>
        <w:t>5</w:t>
      </w:r>
      <w:r w:rsidR="000B2096" w:rsidRPr="00AF41B9">
        <w:rPr>
          <w:rFonts w:asciiTheme="majorBidi" w:hAnsiTheme="majorBidi" w:cstheme="majorBidi"/>
          <w:sz w:val="24"/>
          <w:szCs w:val="24"/>
          <w:lang w:eastAsia="lt-LT"/>
        </w:rPr>
        <w:t>. tiekėjas, apie nustatytų reikalavimų atitikimą, yra pateikęs melagingą informaciją, kurią perkančioji organizacija gali įrodyti bet kokiomis teisėtomis priemonėmis;</w:t>
      </w:r>
    </w:p>
    <w:p w14:paraId="740F6466" w14:textId="61E726C0" w:rsidR="000B2096" w:rsidRPr="00AF41B9" w:rsidRDefault="00880763" w:rsidP="00AF41B9">
      <w:pPr>
        <w:pStyle w:val="Betarp"/>
        <w:spacing w:line="276" w:lineRule="auto"/>
        <w:jc w:val="both"/>
        <w:rPr>
          <w:rFonts w:asciiTheme="majorBidi" w:hAnsiTheme="majorBidi" w:cstheme="majorBidi"/>
          <w:sz w:val="24"/>
          <w:szCs w:val="24"/>
          <w:lang w:eastAsia="lt-LT"/>
        </w:rPr>
      </w:pPr>
      <w:r w:rsidRPr="00AF41B9">
        <w:rPr>
          <w:rFonts w:asciiTheme="majorBidi" w:hAnsiTheme="majorBidi" w:cstheme="majorBidi"/>
          <w:sz w:val="24"/>
          <w:szCs w:val="24"/>
          <w:lang w:eastAsia="lt-LT"/>
        </w:rPr>
        <w:t xml:space="preserve">       </w:t>
      </w:r>
      <w:r w:rsidR="000B2096" w:rsidRPr="00AF41B9">
        <w:rPr>
          <w:rFonts w:asciiTheme="majorBidi" w:hAnsiTheme="majorBidi" w:cstheme="majorBidi"/>
          <w:sz w:val="24"/>
          <w:szCs w:val="24"/>
          <w:lang w:eastAsia="lt-LT"/>
        </w:rPr>
        <w:t>58.</w:t>
      </w:r>
      <w:r w:rsidR="007C1EE7" w:rsidRPr="00AF41B9">
        <w:rPr>
          <w:rFonts w:asciiTheme="majorBidi" w:hAnsiTheme="majorBidi" w:cstheme="majorBidi"/>
          <w:sz w:val="24"/>
          <w:szCs w:val="24"/>
          <w:lang w:eastAsia="lt-LT"/>
        </w:rPr>
        <w:t>6</w:t>
      </w:r>
      <w:r w:rsidR="000B2096" w:rsidRPr="00AF41B9">
        <w:rPr>
          <w:rFonts w:asciiTheme="majorBidi" w:hAnsiTheme="majorBidi" w:cstheme="majorBidi"/>
          <w:sz w:val="24"/>
          <w:szCs w:val="24"/>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C3C92AC" w14:textId="7BC687E3" w:rsidR="00FF2A5E" w:rsidRPr="00AF41B9" w:rsidRDefault="00FF2A5E" w:rsidP="00AF41B9">
      <w:pPr>
        <w:spacing w:line="276" w:lineRule="auto"/>
        <w:rPr>
          <w:rFonts w:asciiTheme="majorBidi" w:hAnsiTheme="majorBidi" w:cstheme="majorBidi"/>
          <w:szCs w:val="24"/>
        </w:rPr>
      </w:pPr>
      <w:r w:rsidRPr="00AF41B9">
        <w:rPr>
          <w:rFonts w:asciiTheme="majorBidi" w:eastAsia="Calibri" w:hAnsiTheme="majorBidi" w:cstheme="majorBidi"/>
          <w:szCs w:val="24"/>
        </w:rPr>
        <w:t xml:space="preserve">       58.7.</w:t>
      </w:r>
      <w:r w:rsidRPr="00AF41B9">
        <w:rPr>
          <w:rFonts w:asciiTheme="majorBidi" w:hAnsiTheme="majorBidi" w:cstheme="majorBidi"/>
          <w:color w:val="000000"/>
          <w:szCs w:val="24"/>
        </w:rPr>
        <w:t xml:space="preserve"> </w:t>
      </w:r>
      <w:r w:rsidRPr="00AF41B9">
        <w:rPr>
          <w:rFonts w:asciiTheme="majorBidi" w:hAnsiTheme="majorBidi" w:cstheme="majorBidi"/>
          <w:b/>
          <w:bCs/>
          <w:color w:val="000000"/>
          <w:szCs w:val="24"/>
          <w:lang w:eastAsia="lt-LT"/>
        </w:rPr>
        <w:t>Mobilizacijos, karo, nepaprastosios padėties atveju</w:t>
      </w:r>
      <w:r w:rsidRPr="00AF41B9">
        <w:rPr>
          <w:rFonts w:asciiTheme="majorBidi" w:hAnsiTheme="majorBidi" w:cstheme="majorBidi"/>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AF41B9">
        <w:rPr>
          <w:rFonts w:asciiTheme="majorBidi" w:hAnsiTheme="majorBidi" w:cstheme="majorBidi"/>
          <w:b/>
          <w:bCs/>
          <w:color w:val="000000"/>
          <w:szCs w:val="24"/>
          <w:lang w:eastAsia="lt-LT"/>
        </w:rPr>
        <w:t>perkančioji organizacija gali atmesti paraišką ar pasiūlymą, jeigu yra bent viena iš šių sąlygų:</w:t>
      </w:r>
    </w:p>
    <w:p w14:paraId="4AD3BDBB" w14:textId="75008F54" w:rsidR="00FF2A5E" w:rsidRPr="00AF41B9" w:rsidRDefault="00FF2A5E" w:rsidP="00AF41B9">
      <w:pPr>
        <w:tabs>
          <w:tab w:val="left" w:pos="426"/>
        </w:tabs>
        <w:spacing w:line="276" w:lineRule="auto"/>
        <w:rPr>
          <w:rFonts w:asciiTheme="majorBidi" w:eastAsia="Calibri" w:hAnsiTheme="majorBidi" w:cstheme="majorBidi"/>
          <w:szCs w:val="24"/>
        </w:rPr>
      </w:pPr>
      <w:r w:rsidRPr="00AF41B9">
        <w:rPr>
          <w:rFonts w:asciiTheme="majorBidi" w:eastAsia="Calibri" w:hAnsiTheme="majorBidi" w:cstheme="majorBidi"/>
          <w:szCs w:val="24"/>
        </w:rPr>
        <w:tab/>
      </w:r>
      <w:r w:rsidRPr="00AF41B9">
        <w:rPr>
          <w:rFonts w:asciiTheme="majorBidi" w:hAnsiTheme="majorBidi" w:cstheme="majorBidi"/>
          <w:color w:val="000000"/>
          <w:szCs w:val="24"/>
          <w:lang w:eastAsia="lt-LT"/>
        </w:rPr>
        <w:t xml:space="preserve">58.8.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p>
    <w:p w14:paraId="38228254" w14:textId="0BC8F3CA" w:rsidR="00FF2A5E" w:rsidRPr="00AF41B9" w:rsidRDefault="00FF2A5E" w:rsidP="00AF41B9">
      <w:pPr>
        <w:tabs>
          <w:tab w:val="left" w:pos="426"/>
        </w:tabs>
        <w:spacing w:line="276" w:lineRule="auto"/>
        <w:rPr>
          <w:rFonts w:asciiTheme="majorBidi" w:eastAsia="Calibri" w:hAnsiTheme="majorBidi" w:cstheme="majorBidi"/>
          <w:szCs w:val="24"/>
        </w:rPr>
      </w:pPr>
      <w:r w:rsidRPr="00AF41B9">
        <w:rPr>
          <w:rFonts w:asciiTheme="majorBidi" w:eastAsia="Calibri" w:hAnsiTheme="majorBidi" w:cstheme="majorBidi"/>
          <w:szCs w:val="24"/>
        </w:rPr>
        <w:t xml:space="preserve">       </w:t>
      </w:r>
      <w:r w:rsidRPr="00AF41B9">
        <w:rPr>
          <w:rFonts w:asciiTheme="majorBidi" w:hAnsiTheme="majorBidi" w:cstheme="majorBidi"/>
          <w:color w:val="000000"/>
          <w:szCs w:val="24"/>
          <w:lang w:eastAsia="lt-LT"/>
        </w:rPr>
        <w:t xml:space="preserve">58.9.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p>
    <w:p w14:paraId="1EEEB0BA" w14:textId="7FFF9EF9" w:rsidR="00FF2A5E" w:rsidRPr="00AF41B9" w:rsidRDefault="00FF2A5E" w:rsidP="00AF41B9">
      <w:pPr>
        <w:tabs>
          <w:tab w:val="left" w:pos="426"/>
        </w:tabs>
        <w:spacing w:line="276" w:lineRule="auto"/>
        <w:rPr>
          <w:rFonts w:asciiTheme="majorBidi" w:eastAsia="Calibri" w:hAnsiTheme="majorBidi" w:cstheme="majorBidi"/>
          <w:szCs w:val="24"/>
        </w:rPr>
      </w:pPr>
      <w:r w:rsidRPr="00AF41B9">
        <w:rPr>
          <w:rFonts w:asciiTheme="majorBidi" w:eastAsia="Calibri" w:hAnsiTheme="majorBidi" w:cstheme="majorBidi"/>
          <w:szCs w:val="24"/>
        </w:rPr>
        <w:tab/>
      </w:r>
      <w:r w:rsidRPr="00AF41B9">
        <w:rPr>
          <w:rFonts w:asciiTheme="majorBidi" w:hAnsiTheme="majorBidi" w:cstheme="majorBidi"/>
          <w:color w:val="000000"/>
          <w:szCs w:val="24"/>
          <w:lang w:eastAsia="lt-LT"/>
        </w:rPr>
        <w:t xml:space="preserve">58.10. prekių (įskaitant jų sudedamąsias dalis) kilmė yra ar paslaugos teikiamos iš šio įstatymo 92 straipsnio 15 dalyje numatytame sąraše nurodytų valstybių ar teritorijų; </w:t>
      </w:r>
    </w:p>
    <w:p w14:paraId="45FE8BBD" w14:textId="3C61BB65" w:rsidR="00FF2A5E" w:rsidRPr="00AF41B9" w:rsidRDefault="00FF2A5E" w:rsidP="00AF41B9">
      <w:pPr>
        <w:tabs>
          <w:tab w:val="left" w:pos="426"/>
        </w:tabs>
        <w:spacing w:line="276" w:lineRule="auto"/>
        <w:rPr>
          <w:rFonts w:asciiTheme="majorBidi" w:eastAsia="Calibri" w:hAnsiTheme="majorBidi" w:cstheme="majorBidi"/>
          <w:szCs w:val="24"/>
        </w:rPr>
      </w:pPr>
      <w:r w:rsidRPr="00AF41B9">
        <w:rPr>
          <w:rFonts w:asciiTheme="majorBidi" w:eastAsia="Calibri" w:hAnsiTheme="majorBidi" w:cstheme="majorBidi"/>
          <w:szCs w:val="24"/>
        </w:rPr>
        <w:tab/>
      </w:r>
      <w:r w:rsidRPr="00AF41B9">
        <w:rPr>
          <w:rFonts w:asciiTheme="majorBidi" w:hAnsiTheme="majorBidi" w:cstheme="majorBidi"/>
          <w:color w:val="000000"/>
          <w:szCs w:val="24"/>
          <w:lang w:eastAsia="lt-LT"/>
        </w:rPr>
        <w:t>58.11.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3BB1C61" w14:textId="45CBB655" w:rsidR="00FF2A5E" w:rsidRPr="00AF41B9" w:rsidRDefault="00FF2A5E" w:rsidP="00AF41B9">
      <w:pPr>
        <w:tabs>
          <w:tab w:val="left" w:pos="426"/>
        </w:tabs>
        <w:spacing w:line="276" w:lineRule="auto"/>
        <w:ind w:firstLine="397"/>
        <w:rPr>
          <w:rFonts w:asciiTheme="majorBidi" w:eastAsia="Calibri" w:hAnsiTheme="majorBidi" w:cstheme="majorBidi"/>
          <w:szCs w:val="24"/>
        </w:rPr>
      </w:pPr>
      <w:r w:rsidRPr="00AF41B9">
        <w:rPr>
          <w:rFonts w:asciiTheme="majorBidi" w:hAnsiTheme="majorBidi" w:cstheme="majorBidi"/>
          <w:color w:val="000000"/>
          <w:szCs w:val="24"/>
          <w:lang w:eastAsia="lt-LT"/>
        </w:rPr>
        <w:t xml:space="preserve">58.12. perkančioji organizacija turi kompetentingų institucijų informacijos, kad šios dalies 1 ir 2 punktuose nurodyti subjektai turi interesų, galinčių kelti grėsmę nacionaliniam saugumui. </w:t>
      </w:r>
    </w:p>
    <w:p w14:paraId="0D8B9C36" w14:textId="6CBD4321" w:rsidR="000B2096" w:rsidRPr="00AF41B9" w:rsidRDefault="00880763" w:rsidP="00AF41B9">
      <w:pPr>
        <w:pStyle w:val="Betarp"/>
        <w:spacing w:line="276" w:lineRule="auto"/>
        <w:jc w:val="both"/>
        <w:rPr>
          <w:rFonts w:asciiTheme="majorBidi" w:hAnsiTheme="majorBidi" w:cstheme="majorBidi"/>
          <w:sz w:val="24"/>
          <w:szCs w:val="24"/>
          <w:lang w:eastAsia="lt-LT"/>
        </w:rPr>
      </w:pPr>
      <w:r w:rsidRPr="00AF41B9">
        <w:rPr>
          <w:rFonts w:asciiTheme="majorBidi" w:hAnsiTheme="majorBidi" w:cstheme="majorBidi"/>
          <w:sz w:val="24"/>
          <w:szCs w:val="24"/>
          <w:lang w:eastAsia="lt-LT"/>
        </w:rPr>
        <w:t xml:space="preserve">       </w:t>
      </w:r>
      <w:r w:rsidR="000B2096" w:rsidRPr="00AF41B9">
        <w:rPr>
          <w:rFonts w:asciiTheme="majorBidi" w:hAnsiTheme="majorBidi" w:cstheme="majorBidi"/>
          <w:sz w:val="24"/>
          <w:szCs w:val="24"/>
          <w:lang w:eastAsia="lt-LT"/>
        </w:rPr>
        <w:t>58.</w:t>
      </w:r>
      <w:r w:rsidR="00FF2A5E" w:rsidRPr="00AF41B9">
        <w:rPr>
          <w:rFonts w:asciiTheme="majorBidi" w:hAnsiTheme="majorBidi" w:cstheme="majorBidi"/>
          <w:sz w:val="24"/>
          <w:szCs w:val="24"/>
          <w:lang w:eastAsia="lt-LT"/>
        </w:rPr>
        <w:t>13</w:t>
      </w:r>
      <w:r w:rsidR="007C1EE7" w:rsidRPr="00AF41B9">
        <w:rPr>
          <w:rFonts w:asciiTheme="majorBidi" w:hAnsiTheme="majorBidi" w:cstheme="majorBidi"/>
          <w:sz w:val="24"/>
          <w:szCs w:val="24"/>
          <w:lang w:eastAsia="lt-LT"/>
        </w:rPr>
        <w:t>.</w:t>
      </w:r>
      <w:r w:rsidR="000B2096" w:rsidRPr="00AF41B9">
        <w:rPr>
          <w:rFonts w:asciiTheme="majorBidi" w:hAnsiTheme="majorBidi" w:cstheme="majorBidi"/>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000B2096" w:rsidRPr="00AF41B9">
        <w:rPr>
          <w:rFonts w:asciiTheme="majorBidi" w:eastAsia="Times New Roman" w:hAnsiTheme="majorBidi" w:cstheme="majorBidi"/>
          <w:sz w:val="24"/>
          <w:szCs w:val="24"/>
          <w:lang w:eastAsia="lt-LT"/>
        </w:rPr>
        <w:t>pasiūlymo galiojimo užtikrinimą patvirtinantį dokumentą</w:t>
      </w:r>
      <w:r w:rsidR="000B2096" w:rsidRPr="00AF41B9">
        <w:rPr>
          <w:rFonts w:asciiTheme="majorBidi" w:hAnsiTheme="majorBidi" w:cstheme="majorBidi"/>
          <w:sz w:val="24"/>
          <w:szCs w:val="24"/>
          <w:lang w:eastAsia="lt-LT"/>
        </w:rPr>
        <w:t xml:space="preserve"> ar jų nepateikė ir </w:t>
      </w:r>
      <w:r w:rsidR="000B2096" w:rsidRPr="00AF41B9">
        <w:rPr>
          <w:rFonts w:asciiTheme="majorBidi" w:hAnsiTheme="majorBidi" w:cstheme="majorBidi"/>
          <w:sz w:val="24"/>
          <w:szCs w:val="24"/>
          <w:lang w:eastAsia="lt-LT"/>
        </w:rPr>
        <w:lastRenderedPageBreak/>
        <w:t>perkančiosios organizacijos prašymu jų nepateikė per perkančiosios organizacijos nurodytą terminą.</w:t>
      </w:r>
    </w:p>
    <w:p w14:paraId="2E993C62" w14:textId="7B0658B8" w:rsidR="00C858E0" w:rsidRDefault="007C1EE7" w:rsidP="006F101D">
      <w:pPr>
        <w:pStyle w:val="Betarp"/>
        <w:spacing w:line="276" w:lineRule="auto"/>
        <w:jc w:val="both"/>
        <w:rPr>
          <w:rFonts w:asciiTheme="majorBidi" w:hAnsiTheme="majorBidi" w:cstheme="majorBidi"/>
          <w:sz w:val="24"/>
          <w:szCs w:val="24"/>
          <w:lang w:eastAsia="lt-LT"/>
        </w:rPr>
      </w:pPr>
      <w:r w:rsidRPr="00AF41B9">
        <w:rPr>
          <w:rFonts w:asciiTheme="majorBidi" w:hAnsiTheme="majorBidi" w:cstheme="majorBidi"/>
          <w:sz w:val="24"/>
          <w:szCs w:val="24"/>
          <w:lang w:eastAsia="lt-LT"/>
        </w:rPr>
        <w:t>59</w:t>
      </w:r>
      <w:r w:rsidR="000B2096" w:rsidRPr="00AF41B9">
        <w:rPr>
          <w:rFonts w:asciiTheme="majorBidi" w:hAnsiTheme="majorBidi" w:cstheme="majorBidi"/>
          <w:sz w:val="24"/>
          <w:szCs w:val="24"/>
          <w:lang w:eastAsia="lt-LT"/>
        </w:rPr>
        <w:t>. Apie pasiūlymo atmetimą ir tokio atmetimo priežastis tiekėjas informuojamas raštu CVP IS priemonėmis.</w:t>
      </w:r>
    </w:p>
    <w:p w14:paraId="54E39690" w14:textId="77777777" w:rsidR="00DF4484" w:rsidRDefault="00DF4484" w:rsidP="00AF41B9">
      <w:pPr>
        <w:keepNext/>
        <w:keepLines/>
        <w:spacing w:line="276" w:lineRule="auto"/>
        <w:jc w:val="center"/>
        <w:rPr>
          <w:rFonts w:asciiTheme="majorBidi" w:hAnsiTheme="majorBidi" w:cstheme="majorBidi"/>
          <w:b/>
          <w:szCs w:val="24"/>
        </w:rPr>
      </w:pPr>
    </w:p>
    <w:p w14:paraId="7B55C89D" w14:textId="213A4E89" w:rsidR="000B2096" w:rsidRPr="00AF41B9" w:rsidRDefault="000B2096" w:rsidP="00AF41B9">
      <w:pPr>
        <w:keepNext/>
        <w:keepLines/>
        <w:spacing w:line="276" w:lineRule="auto"/>
        <w:jc w:val="center"/>
        <w:rPr>
          <w:rFonts w:asciiTheme="majorBidi" w:hAnsiTheme="majorBidi" w:cstheme="majorBidi"/>
          <w:b/>
          <w:szCs w:val="24"/>
        </w:rPr>
      </w:pPr>
      <w:r w:rsidRPr="00AF41B9">
        <w:rPr>
          <w:rFonts w:asciiTheme="majorBidi" w:hAnsiTheme="majorBidi" w:cstheme="majorBidi"/>
          <w:b/>
          <w:szCs w:val="24"/>
        </w:rPr>
        <w:t xml:space="preserve">XII. </w:t>
      </w:r>
      <w:r w:rsidRPr="00AF41B9">
        <w:rPr>
          <w:rFonts w:asciiTheme="majorBidi" w:hAnsiTheme="majorBidi" w:cstheme="majorBidi"/>
          <w:b/>
          <w:szCs w:val="24"/>
          <w:lang w:eastAsia="lt-LT"/>
        </w:rPr>
        <w:t>PASIŪLYMŲ EILĖ IR SPRENDIMAS DĖL PIRKIMO SUTARTIES SUDARYMO SĄLYGŲ</w:t>
      </w:r>
    </w:p>
    <w:p w14:paraId="24FE31C9" w14:textId="77777777" w:rsidR="000B2096" w:rsidRPr="00AF41B9" w:rsidRDefault="000B2096" w:rsidP="00AF41B9">
      <w:pPr>
        <w:spacing w:line="276" w:lineRule="auto"/>
        <w:ind w:right="41"/>
        <w:jc w:val="center"/>
        <w:rPr>
          <w:rFonts w:asciiTheme="majorBidi" w:hAnsiTheme="majorBidi" w:cstheme="majorBidi"/>
          <w:b/>
          <w:szCs w:val="24"/>
        </w:rPr>
      </w:pPr>
    </w:p>
    <w:p w14:paraId="46C8C482" w14:textId="3C411F8D" w:rsidR="000B2096" w:rsidRPr="00AF41B9" w:rsidRDefault="007C1EE7" w:rsidP="00AF41B9">
      <w:pPr>
        <w:widowControl w:val="0"/>
        <w:tabs>
          <w:tab w:val="left" w:pos="6045"/>
        </w:tabs>
        <w:spacing w:line="276" w:lineRule="auto"/>
        <w:rPr>
          <w:rFonts w:asciiTheme="majorBidi" w:hAnsiTheme="majorBidi" w:cstheme="majorBidi"/>
          <w:szCs w:val="24"/>
        </w:rPr>
      </w:pPr>
      <w:r w:rsidRPr="00AF41B9">
        <w:rPr>
          <w:rFonts w:asciiTheme="majorBidi" w:hAnsiTheme="majorBidi" w:cstheme="majorBidi"/>
          <w:szCs w:val="24"/>
        </w:rPr>
        <w:t>60</w:t>
      </w:r>
      <w:r w:rsidR="000B2096" w:rsidRPr="00AF41B9">
        <w:rPr>
          <w:rFonts w:asciiTheme="majorBidi" w:hAnsiTheme="majorBidi" w:cstheme="majorBidi"/>
          <w:szCs w:val="24"/>
        </w:rPr>
        <w:t xml:space="preserve">. 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8" w:name="_Hlk488939231"/>
      <w:r w:rsidR="000B2096" w:rsidRPr="00AF41B9">
        <w:rPr>
          <w:rFonts w:asciiTheme="majorBidi" w:hAnsiTheme="majorBidi" w:cstheme="majorBidi"/>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bookmarkEnd w:id="8"/>
      <w:r w:rsidR="000B2096" w:rsidRPr="00AF41B9">
        <w:rPr>
          <w:rFonts w:asciiTheme="majorBidi" w:hAnsiTheme="majorBidi" w:cstheme="majorBidi"/>
          <w:szCs w:val="24"/>
        </w:rPr>
        <w:t>.</w:t>
      </w:r>
    </w:p>
    <w:p w14:paraId="1F279CED" w14:textId="04352E6E" w:rsidR="000B2096" w:rsidRPr="00AF41B9" w:rsidRDefault="000B2096" w:rsidP="00AF41B9">
      <w:pPr>
        <w:widowControl w:val="0"/>
        <w:tabs>
          <w:tab w:val="left" w:pos="6045"/>
        </w:tabs>
        <w:spacing w:line="276" w:lineRule="auto"/>
        <w:rPr>
          <w:rFonts w:asciiTheme="majorBidi" w:hAnsiTheme="majorBidi" w:cstheme="majorBidi"/>
          <w:szCs w:val="24"/>
        </w:rPr>
      </w:pPr>
      <w:r w:rsidRPr="00AF41B9">
        <w:rPr>
          <w:rFonts w:asciiTheme="majorBidi" w:hAnsiTheme="majorBidi" w:cstheme="majorBidi"/>
          <w:szCs w:val="24"/>
        </w:rPr>
        <w:t>6</w:t>
      </w:r>
      <w:r w:rsidR="007C1EE7" w:rsidRPr="00AF41B9">
        <w:rPr>
          <w:rFonts w:asciiTheme="majorBidi" w:hAnsiTheme="majorBidi" w:cstheme="majorBidi"/>
          <w:szCs w:val="24"/>
        </w:rPr>
        <w:t>1</w:t>
      </w:r>
      <w:r w:rsidRPr="00AF41B9">
        <w:rPr>
          <w:rFonts w:asciiTheme="majorBidi" w:hAnsiTheme="majorBidi" w:cstheme="majorBidi"/>
          <w:szCs w:val="24"/>
        </w:rPr>
        <w:t>. Pirkimo sutartis su laimėtoju sudaroma vadovaujantis Viešųjų pirkimų įstatymo 87 straipsnio nustatyta tvarka pagal pirkimo sutarties sąlygas, nustatytas pirkimo sąlygų 2 priede.</w:t>
      </w:r>
    </w:p>
    <w:p w14:paraId="4DBBE093" w14:textId="2CC1E75A" w:rsidR="000B2096" w:rsidRPr="00AF41B9" w:rsidRDefault="000B2096" w:rsidP="00AF41B9">
      <w:pPr>
        <w:widowControl w:val="0"/>
        <w:tabs>
          <w:tab w:val="left" w:pos="6045"/>
        </w:tabs>
        <w:spacing w:line="276" w:lineRule="auto"/>
        <w:rPr>
          <w:rFonts w:asciiTheme="majorBidi" w:hAnsiTheme="majorBidi" w:cstheme="majorBidi"/>
          <w:szCs w:val="24"/>
        </w:rPr>
      </w:pPr>
      <w:r w:rsidRPr="00AF41B9">
        <w:rPr>
          <w:rFonts w:asciiTheme="majorBidi" w:hAnsiTheme="majorBidi" w:cstheme="majorBidi"/>
          <w:szCs w:val="24"/>
        </w:rPr>
        <w:t>6</w:t>
      </w:r>
      <w:r w:rsidR="007C1EE7" w:rsidRPr="00AF41B9">
        <w:rPr>
          <w:rFonts w:asciiTheme="majorBidi" w:hAnsiTheme="majorBidi" w:cstheme="majorBidi"/>
          <w:szCs w:val="24"/>
        </w:rPr>
        <w:t>2</w:t>
      </w:r>
      <w:r w:rsidRPr="00AF41B9">
        <w:rPr>
          <w:rFonts w:asciiTheme="majorBidi" w:hAnsiTheme="majorBidi" w:cstheme="majorBidi"/>
          <w:szCs w:val="24"/>
        </w:rPr>
        <w:t>. Pirkimo sutartis sudaroma netaikant pirkimo sutarties atidėjimo termino.</w:t>
      </w:r>
    </w:p>
    <w:p w14:paraId="3BA3553F" w14:textId="7F48ED12" w:rsidR="000B2096" w:rsidRPr="00AF41B9" w:rsidRDefault="000B2096" w:rsidP="00AF41B9">
      <w:pPr>
        <w:widowControl w:val="0"/>
        <w:spacing w:line="276" w:lineRule="auto"/>
        <w:rPr>
          <w:rFonts w:asciiTheme="majorBidi" w:hAnsiTheme="majorBidi" w:cstheme="majorBidi"/>
          <w:szCs w:val="24"/>
        </w:rPr>
      </w:pPr>
      <w:r w:rsidRPr="00AF41B9">
        <w:rPr>
          <w:rFonts w:asciiTheme="majorBidi" w:hAnsiTheme="majorBidi" w:cstheme="majorBidi"/>
          <w:szCs w:val="24"/>
        </w:rPr>
        <w:t>6</w:t>
      </w:r>
      <w:r w:rsidR="007C1EE7" w:rsidRPr="00AF41B9">
        <w:rPr>
          <w:rFonts w:asciiTheme="majorBidi" w:hAnsiTheme="majorBidi" w:cstheme="majorBidi"/>
          <w:szCs w:val="24"/>
        </w:rPr>
        <w:t>3</w:t>
      </w:r>
      <w:r w:rsidRPr="00AF41B9">
        <w:rPr>
          <w:rFonts w:asciiTheme="majorBidi" w:hAnsiTheme="majorBidi" w:cstheme="majorBidi"/>
          <w:szCs w:val="24"/>
        </w:rPr>
        <w:t>. Sudaroma pirkimo sutartis turi atitikti laimėjusio tiekėjo pasiūlymą ir šias pirkimo sąlygas. Sutarčiai taikoma fiksuotos kainos kainodara.</w:t>
      </w:r>
    </w:p>
    <w:p w14:paraId="040A36AB" w14:textId="5D4AB7F1" w:rsidR="000B2096" w:rsidRPr="00AF41B9" w:rsidRDefault="000B2096" w:rsidP="00AF41B9">
      <w:pPr>
        <w:widowControl w:val="0"/>
        <w:spacing w:line="276" w:lineRule="auto"/>
        <w:rPr>
          <w:rFonts w:asciiTheme="majorBidi" w:hAnsiTheme="majorBidi" w:cstheme="majorBidi"/>
          <w:szCs w:val="24"/>
        </w:rPr>
      </w:pPr>
      <w:r w:rsidRPr="00AF41B9">
        <w:rPr>
          <w:rFonts w:asciiTheme="majorBidi" w:hAnsiTheme="majorBidi" w:cstheme="majorBidi"/>
          <w:szCs w:val="24"/>
        </w:rPr>
        <w:t>6</w:t>
      </w:r>
      <w:r w:rsidR="007C1EE7" w:rsidRPr="00AF41B9">
        <w:rPr>
          <w:rFonts w:asciiTheme="majorBidi" w:hAnsiTheme="majorBidi" w:cstheme="majorBidi"/>
          <w:szCs w:val="24"/>
        </w:rPr>
        <w:t>4</w:t>
      </w:r>
      <w:r w:rsidRPr="00AF41B9">
        <w:rPr>
          <w:rFonts w:asciiTheme="majorBidi" w:hAnsiTheme="majorBidi" w:cstheme="majorBidi"/>
          <w:szCs w:val="24"/>
        </w:rPr>
        <w:t xml:space="preserve">. Pirkimo sutarties sąlygos sutarties galiojimo laikotarpiu negali būti keičiamos, </w:t>
      </w:r>
      <w:r w:rsidRPr="00AF41B9">
        <w:rPr>
          <w:rFonts w:asciiTheme="majorBidi" w:hAnsiTheme="majorBidi" w:cstheme="majorBidi"/>
          <w:szCs w:val="24"/>
          <w:lang w:eastAsia="ar-SA"/>
        </w:rPr>
        <w:t>išskyrus tokias pirkimo sutarties sąlygas, kurias pakeitus nebūtų pažeisti Viešųjų pirkimų įstatymo 89 straipsnyje nustatyti principai ir tikslai</w:t>
      </w:r>
      <w:r w:rsidRPr="00AF41B9">
        <w:rPr>
          <w:rFonts w:asciiTheme="majorBidi" w:hAnsiTheme="majorBidi" w:cstheme="majorBidi"/>
          <w:szCs w:val="24"/>
        </w:rPr>
        <w:t>.</w:t>
      </w:r>
    </w:p>
    <w:p w14:paraId="16DFFD5D" w14:textId="32AD53FE" w:rsidR="000B2096" w:rsidRPr="00AF41B9" w:rsidRDefault="000B2096" w:rsidP="00AF41B9">
      <w:pPr>
        <w:widowControl w:val="0"/>
        <w:spacing w:line="276" w:lineRule="auto"/>
        <w:rPr>
          <w:rFonts w:asciiTheme="majorBidi" w:hAnsiTheme="majorBidi" w:cstheme="majorBidi"/>
          <w:szCs w:val="24"/>
        </w:rPr>
      </w:pPr>
      <w:r w:rsidRPr="00AF41B9">
        <w:rPr>
          <w:rFonts w:asciiTheme="majorBidi" w:hAnsiTheme="majorBidi" w:cstheme="majorBidi"/>
          <w:szCs w:val="24"/>
        </w:rPr>
        <w:t>6</w:t>
      </w:r>
      <w:r w:rsidR="007C1EE7" w:rsidRPr="00AF41B9">
        <w:rPr>
          <w:rFonts w:asciiTheme="majorBidi" w:hAnsiTheme="majorBidi" w:cstheme="majorBidi"/>
          <w:szCs w:val="24"/>
        </w:rPr>
        <w:t>5</w:t>
      </w:r>
      <w:r w:rsidRPr="00AF41B9">
        <w:rPr>
          <w:rFonts w:asciiTheme="majorBidi" w:hAnsiTheme="majorBidi" w:cstheme="majorBidi"/>
          <w:szCs w:val="24"/>
        </w:rPr>
        <w:t>. Sudaroma pirkimo sutartis gali būti papildoma ir kitomis sąlygomis, nei nurodyta pirkimo dokumentuose, tačiau šios papildomos sąlygos negali niekaip panaikinti ar suvaržyti galiojimo tų pirkimo sąlygų, kurios yra nurodytos pirkimo dokumentuose.</w:t>
      </w:r>
    </w:p>
    <w:p w14:paraId="6FD3E215" w14:textId="1B9AFDF7" w:rsidR="006215CC" w:rsidRPr="00AF41B9" w:rsidRDefault="000B2096" w:rsidP="00AF41B9">
      <w:pPr>
        <w:widowControl w:val="0"/>
        <w:spacing w:line="276" w:lineRule="auto"/>
        <w:rPr>
          <w:rFonts w:asciiTheme="majorBidi" w:hAnsiTheme="majorBidi" w:cstheme="majorBidi"/>
          <w:szCs w:val="24"/>
        </w:rPr>
      </w:pPr>
      <w:r w:rsidRPr="00AF41B9">
        <w:rPr>
          <w:rFonts w:asciiTheme="majorBidi" w:hAnsiTheme="majorBidi" w:cstheme="majorBidi"/>
          <w:szCs w:val="24"/>
        </w:rPr>
        <w:t>6</w:t>
      </w:r>
      <w:r w:rsidR="007C1EE7" w:rsidRPr="00AF41B9">
        <w:rPr>
          <w:rFonts w:asciiTheme="majorBidi" w:hAnsiTheme="majorBidi" w:cstheme="majorBidi"/>
          <w:szCs w:val="24"/>
        </w:rPr>
        <w:t>6</w:t>
      </w:r>
      <w:r w:rsidRPr="00AF41B9">
        <w:rPr>
          <w:rFonts w:asciiTheme="majorBidi" w:hAnsiTheme="majorBidi" w:cstheme="majorBidi"/>
          <w:szCs w:val="24"/>
        </w:rPr>
        <w:t>. 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4FA1308B" w14:textId="77777777" w:rsidR="000B2096" w:rsidRPr="00AF41B9" w:rsidRDefault="000B2096" w:rsidP="00AF41B9">
      <w:pPr>
        <w:keepNext/>
        <w:keepLines/>
        <w:spacing w:line="276" w:lineRule="auto"/>
        <w:jc w:val="center"/>
        <w:rPr>
          <w:rFonts w:asciiTheme="majorBidi" w:hAnsiTheme="majorBidi" w:cstheme="majorBidi"/>
          <w:b/>
          <w:szCs w:val="24"/>
        </w:rPr>
      </w:pPr>
      <w:r w:rsidRPr="00AF41B9">
        <w:rPr>
          <w:rFonts w:asciiTheme="majorBidi" w:hAnsiTheme="majorBidi" w:cstheme="majorBidi"/>
          <w:b/>
          <w:szCs w:val="24"/>
        </w:rPr>
        <w:t>XIII. PRETENZIJŲ IR SKUNDŲ PATEIKIMAS IR NAGRINĖJIMAS</w:t>
      </w:r>
    </w:p>
    <w:p w14:paraId="75D01253" w14:textId="77777777" w:rsidR="000B2096" w:rsidRPr="00AF41B9" w:rsidRDefault="000B2096" w:rsidP="00AF41B9">
      <w:pPr>
        <w:spacing w:line="276" w:lineRule="auto"/>
        <w:ind w:right="41"/>
        <w:jc w:val="center"/>
        <w:rPr>
          <w:rFonts w:asciiTheme="majorBidi" w:hAnsiTheme="majorBidi" w:cstheme="majorBidi"/>
          <w:b/>
          <w:szCs w:val="24"/>
        </w:rPr>
      </w:pPr>
    </w:p>
    <w:p w14:paraId="4A5BF7A8" w14:textId="31B465AF" w:rsidR="000B2096" w:rsidRPr="00AF41B9" w:rsidRDefault="000B2096" w:rsidP="00AF41B9">
      <w:pPr>
        <w:pStyle w:val="Betarp"/>
        <w:spacing w:line="276" w:lineRule="auto"/>
        <w:jc w:val="both"/>
        <w:rPr>
          <w:rFonts w:asciiTheme="majorBidi" w:hAnsiTheme="majorBidi" w:cstheme="majorBidi"/>
          <w:sz w:val="24"/>
          <w:szCs w:val="24"/>
          <w:lang w:eastAsia="lt-LT"/>
        </w:rPr>
      </w:pPr>
      <w:r w:rsidRPr="00AF41B9">
        <w:rPr>
          <w:rFonts w:asciiTheme="majorBidi" w:hAnsiTheme="majorBidi" w:cstheme="majorBidi"/>
          <w:sz w:val="24"/>
          <w:szCs w:val="24"/>
          <w:lang w:eastAsia="lt-LT"/>
        </w:rPr>
        <w:t>6</w:t>
      </w:r>
      <w:r w:rsidR="007C1EE7" w:rsidRPr="00AF41B9">
        <w:rPr>
          <w:rFonts w:asciiTheme="majorBidi" w:hAnsiTheme="majorBidi" w:cstheme="majorBidi"/>
          <w:sz w:val="24"/>
          <w:szCs w:val="24"/>
          <w:lang w:eastAsia="lt-LT"/>
        </w:rPr>
        <w:t>7</w:t>
      </w:r>
      <w:r w:rsidRPr="00AF41B9">
        <w:rPr>
          <w:rFonts w:asciiTheme="majorBidi" w:hAnsiTheme="majorBidi" w:cstheme="majorBidi"/>
          <w:sz w:val="24"/>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4538CB76" w14:textId="7B247D80" w:rsidR="000B2096" w:rsidRPr="00AF41B9" w:rsidRDefault="00880763" w:rsidP="00AF41B9">
      <w:pPr>
        <w:pStyle w:val="Betarp"/>
        <w:spacing w:line="276" w:lineRule="auto"/>
        <w:jc w:val="both"/>
        <w:rPr>
          <w:rFonts w:asciiTheme="majorBidi" w:hAnsiTheme="majorBidi" w:cstheme="majorBidi"/>
          <w:sz w:val="24"/>
          <w:szCs w:val="24"/>
          <w:lang w:eastAsia="lt-LT"/>
        </w:rPr>
      </w:pPr>
      <w:r w:rsidRPr="00AF41B9">
        <w:rPr>
          <w:rFonts w:asciiTheme="majorBidi" w:hAnsiTheme="majorBidi" w:cstheme="majorBidi"/>
          <w:sz w:val="24"/>
          <w:szCs w:val="24"/>
          <w:lang w:eastAsia="lt-LT"/>
        </w:rPr>
        <w:lastRenderedPageBreak/>
        <w:t xml:space="preserve">         </w:t>
      </w:r>
      <w:r w:rsidR="000B2096" w:rsidRPr="00AF41B9">
        <w:rPr>
          <w:rFonts w:asciiTheme="majorBidi" w:hAnsiTheme="majorBidi" w:cstheme="majorBidi"/>
          <w:sz w:val="24"/>
          <w:szCs w:val="24"/>
          <w:lang w:eastAsia="lt-LT"/>
        </w:rPr>
        <w:t>6</w:t>
      </w:r>
      <w:r w:rsidR="007C1EE7" w:rsidRPr="00AF41B9">
        <w:rPr>
          <w:rFonts w:asciiTheme="majorBidi" w:hAnsiTheme="majorBidi" w:cstheme="majorBidi"/>
          <w:sz w:val="24"/>
          <w:szCs w:val="24"/>
          <w:lang w:eastAsia="lt-LT"/>
        </w:rPr>
        <w:t>7</w:t>
      </w:r>
      <w:r w:rsidR="000B2096" w:rsidRPr="00AF41B9">
        <w:rPr>
          <w:rFonts w:asciiTheme="majorBidi" w:hAnsiTheme="majorBidi" w:cstheme="majorBidi"/>
          <w:sz w:val="24"/>
          <w:szCs w:val="24"/>
          <w:lang w:eastAsia="lt-LT"/>
        </w:rPr>
        <w:t>.1. Pretenzija turi būti pateikta CVP IS susirašinėjimo priemonėmis. Perkančiosios organizacijos sprendimas, priimtas išnagrinėjus tiekėjo pretenziją, gali būti skundžiamas teismui.</w:t>
      </w:r>
    </w:p>
    <w:p w14:paraId="2EE24922" w14:textId="44813586" w:rsidR="000B2096" w:rsidRPr="00AF41B9" w:rsidRDefault="00880763" w:rsidP="00AF41B9">
      <w:pPr>
        <w:pStyle w:val="Betarp"/>
        <w:spacing w:line="276" w:lineRule="auto"/>
        <w:jc w:val="both"/>
        <w:rPr>
          <w:rFonts w:asciiTheme="majorBidi" w:hAnsiTheme="majorBidi" w:cstheme="majorBidi"/>
          <w:sz w:val="24"/>
          <w:szCs w:val="24"/>
          <w:lang w:eastAsia="lt-LT"/>
        </w:rPr>
      </w:pPr>
      <w:r w:rsidRPr="00AF41B9">
        <w:rPr>
          <w:rFonts w:asciiTheme="majorBidi" w:hAnsiTheme="majorBidi" w:cstheme="majorBidi"/>
          <w:sz w:val="24"/>
          <w:szCs w:val="24"/>
          <w:lang w:eastAsia="lt-LT"/>
        </w:rPr>
        <w:t xml:space="preserve">         </w:t>
      </w:r>
      <w:r w:rsidR="000B2096" w:rsidRPr="00AF41B9">
        <w:rPr>
          <w:rFonts w:asciiTheme="majorBidi" w:hAnsiTheme="majorBidi" w:cstheme="majorBidi"/>
          <w:sz w:val="24"/>
          <w:szCs w:val="24"/>
          <w:lang w:eastAsia="lt-LT"/>
        </w:rPr>
        <w:t>6</w:t>
      </w:r>
      <w:r w:rsidR="007C1EE7" w:rsidRPr="00AF41B9">
        <w:rPr>
          <w:rFonts w:asciiTheme="majorBidi" w:hAnsiTheme="majorBidi" w:cstheme="majorBidi"/>
          <w:sz w:val="24"/>
          <w:szCs w:val="24"/>
          <w:lang w:eastAsia="lt-LT"/>
        </w:rPr>
        <w:t>7</w:t>
      </w:r>
      <w:r w:rsidR="000B2096" w:rsidRPr="00AF41B9">
        <w:rPr>
          <w:rFonts w:asciiTheme="majorBidi" w:hAnsiTheme="majorBidi" w:cstheme="majorBidi"/>
          <w:sz w:val="24"/>
          <w:szCs w:val="24"/>
          <w:lang w:eastAsia="lt-LT"/>
        </w:rPr>
        <w:t>.2. Perkančioji organizacija nagrinėja tik tas tiekėjų pretenzijas, kurios gautos iki pirkimo sutarties sudarymo dienos.</w:t>
      </w:r>
    </w:p>
    <w:p w14:paraId="6CB456E8" w14:textId="5998A79F" w:rsidR="000B2096" w:rsidRPr="00AF41B9" w:rsidRDefault="00880763" w:rsidP="00AF41B9">
      <w:pPr>
        <w:pStyle w:val="Betarp"/>
        <w:spacing w:line="276" w:lineRule="auto"/>
        <w:jc w:val="both"/>
        <w:rPr>
          <w:rFonts w:asciiTheme="majorBidi" w:hAnsiTheme="majorBidi" w:cstheme="majorBidi"/>
          <w:sz w:val="24"/>
          <w:szCs w:val="24"/>
          <w:lang w:eastAsia="lt-LT"/>
        </w:rPr>
      </w:pPr>
      <w:r w:rsidRPr="00AF41B9">
        <w:rPr>
          <w:rFonts w:asciiTheme="majorBidi" w:hAnsiTheme="majorBidi" w:cstheme="majorBidi"/>
          <w:sz w:val="24"/>
          <w:szCs w:val="24"/>
          <w:lang w:eastAsia="lt-LT"/>
        </w:rPr>
        <w:t xml:space="preserve">         </w:t>
      </w:r>
      <w:r w:rsidR="000B2096" w:rsidRPr="00AF41B9">
        <w:rPr>
          <w:rFonts w:asciiTheme="majorBidi" w:hAnsiTheme="majorBidi" w:cstheme="majorBidi"/>
          <w:sz w:val="24"/>
          <w:szCs w:val="24"/>
          <w:lang w:eastAsia="lt-LT"/>
        </w:rPr>
        <w:t>6</w:t>
      </w:r>
      <w:r w:rsidR="007C1EE7" w:rsidRPr="00AF41B9">
        <w:rPr>
          <w:rFonts w:asciiTheme="majorBidi" w:hAnsiTheme="majorBidi" w:cstheme="majorBidi"/>
          <w:sz w:val="24"/>
          <w:szCs w:val="24"/>
          <w:lang w:eastAsia="lt-LT"/>
        </w:rPr>
        <w:t>7</w:t>
      </w:r>
      <w:r w:rsidR="000B2096" w:rsidRPr="00AF41B9">
        <w:rPr>
          <w:rFonts w:asciiTheme="majorBidi" w:hAnsiTheme="majorBidi" w:cstheme="majorBidi"/>
          <w:sz w:val="24"/>
          <w:szCs w:val="24"/>
          <w:lang w:eastAsia="lt-LT"/>
        </w:rPr>
        <w:t>.</w:t>
      </w:r>
      <w:r w:rsidR="00B95A76" w:rsidRPr="00AF41B9">
        <w:rPr>
          <w:rFonts w:asciiTheme="majorBidi" w:hAnsiTheme="majorBidi" w:cstheme="majorBidi"/>
          <w:sz w:val="24"/>
          <w:szCs w:val="24"/>
          <w:lang w:eastAsia="lt-LT"/>
        </w:rPr>
        <w:t>3</w:t>
      </w:r>
      <w:r w:rsidR="000B2096" w:rsidRPr="00AF41B9">
        <w:rPr>
          <w:rFonts w:asciiTheme="majorBidi" w:hAnsiTheme="majorBidi" w:cstheme="majorBidi"/>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076693D" w14:textId="0E731BCF" w:rsidR="00FF2A5E" w:rsidRPr="00AF41B9" w:rsidRDefault="00880763" w:rsidP="00AF41B9">
      <w:pPr>
        <w:pStyle w:val="Betarp"/>
        <w:spacing w:line="276" w:lineRule="auto"/>
        <w:jc w:val="both"/>
        <w:rPr>
          <w:rFonts w:asciiTheme="majorBidi" w:hAnsiTheme="majorBidi" w:cstheme="majorBidi"/>
          <w:sz w:val="24"/>
          <w:szCs w:val="24"/>
          <w:lang w:eastAsia="lt-LT"/>
        </w:rPr>
      </w:pPr>
      <w:r w:rsidRPr="00AF41B9">
        <w:rPr>
          <w:rFonts w:asciiTheme="majorBidi" w:hAnsiTheme="majorBidi" w:cstheme="majorBidi"/>
          <w:sz w:val="24"/>
          <w:szCs w:val="24"/>
          <w:lang w:eastAsia="lt-LT"/>
        </w:rPr>
        <w:t xml:space="preserve">         </w:t>
      </w:r>
      <w:r w:rsidR="000B2096" w:rsidRPr="00AF41B9">
        <w:rPr>
          <w:rFonts w:asciiTheme="majorBidi" w:hAnsiTheme="majorBidi" w:cstheme="majorBidi"/>
          <w:sz w:val="24"/>
          <w:szCs w:val="24"/>
          <w:lang w:eastAsia="lt-LT"/>
        </w:rPr>
        <w:t>6</w:t>
      </w:r>
      <w:r w:rsidR="007C1EE7" w:rsidRPr="00AF41B9">
        <w:rPr>
          <w:rFonts w:asciiTheme="majorBidi" w:hAnsiTheme="majorBidi" w:cstheme="majorBidi"/>
          <w:sz w:val="24"/>
          <w:szCs w:val="24"/>
          <w:lang w:eastAsia="lt-LT"/>
        </w:rPr>
        <w:t>7</w:t>
      </w:r>
      <w:r w:rsidR="000B2096" w:rsidRPr="00AF41B9">
        <w:rPr>
          <w:rFonts w:asciiTheme="majorBidi" w:hAnsiTheme="majorBidi" w:cstheme="majorBidi"/>
          <w:sz w:val="24"/>
          <w:szCs w:val="24"/>
          <w:lang w:eastAsia="lt-LT"/>
        </w:rPr>
        <w:t>.</w:t>
      </w:r>
      <w:r w:rsidR="00B95A76" w:rsidRPr="00AF41B9">
        <w:rPr>
          <w:rFonts w:asciiTheme="majorBidi" w:hAnsiTheme="majorBidi" w:cstheme="majorBidi"/>
          <w:sz w:val="24"/>
          <w:szCs w:val="24"/>
          <w:lang w:eastAsia="lt-LT"/>
        </w:rPr>
        <w:t>4</w:t>
      </w:r>
      <w:r w:rsidR="000B2096" w:rsidRPr="00AF41B9">
        <w:rPr>
          <w:rFonts w:asciiTheme="majorBidi" w:hAnsiTheme="majorBidi" w:cstheme="majorBidi"/>
          <w:sz w:val="24"/>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03211AAB" w14:textId="77777777" w:rsidR="000B2096" w:rsidRPr="00AF41B9" w:rsidRDefault="000B2096" w:rsidP="00AF41B9">
      <w:pPr>
        <w:pStyle w:val="Body2"/>
        <w:spacing w:after="0" w:line="276" w:lineRule="auto"/>
        <w:rPr>
          <w:rFonts w:asciiTheme="majorBidi" w:hAnsiTheme="majorBidi" w:cstheme="majorBidi"/>
          <w:color w:val="auto"/>
          <w:sz w:val="24"/>
          <w:szCs w:val="24"/>
        </w:rPr>
      </w:pPr>
    </w:p>
    <w:p w14:paraId="2808C5C0" w14:textId="77777777" w:rsidR="000B2096" w:rsidRPr="00AF41B9" w:rsidRDefault="000B2096" w:rsidP="00AF41B9">
      <w:pPr>
        <w:keepNext/>
        <w:keepLines/>
        <w:spacing w:line="276" w:lineRule="auto"/>
        <w:jc w:val="center"/>
        <w:rPr>
          <w:rFonts w:asciiTheme="majorBidi" w:hAnsiTheme="majorBidi" w:cstheme="majorBidi"/>
          <w:b/>
          <w:szCs w:val="24"/>
        </w:rPr>
      </w:pPr>
      <w:r w:rsidRPr="00AF41B9">
        <w:rPr>
          <w:rFonts w:asciiTheme="majorBidi" w:hAnsiTheme="majorBidi" w:cstheme="majorBidi"/>
          <w:b/>
          <w:szCs w:val="24"/>
        </w:rPr>
        <w:t>XIV.</w:t>
      </w:r>
      <w:bookmarkStart w:id="9" w:name="part_e6e3e59ce748414f9dff0dff71e69ee1"/>
      <w:bookmarkStart w:id="10" w:name="part_a04adda0193d423399a16fc019a82e9b"/>
      <w:bookmarkStart w:id="11" w:name="part_b8b1643a74d240bea692725f7a2ad43d"/>
      <w:bookmarkStart w:id="12" w:name="part_1f92b63042bf4fbbbc0bd5aa0e1c7dde"/>
      <w:bookmarkEnd w:id="9"/>
      <w:bookmarkEnd w:id="10"/>
      <w:bookmarkEnd w:id="11"/>
      <w:bookmarkEnd w:id="12"/>
      <w:r w:rsidRPr="00AF41B9">
        <w:rPr>
          <w:rFonts w:asciiTheme="majorBidi" w:hAnsiTheme="majorBidi" w:cstheme="majorBidi"/>
          <w:b/>
          <w:szCs w:val="24"/>
        </w:rPr>
        <w:t xml:space="preserve"> BAIGIAMOSIOS NUOSTATOS</w:t>
      </w:r>
    </w:p>
    <w:p w14:paraId="73970FFF" w14:textId="77777777" w:rsidR="000B2096" w:rsidRPr="00AF41B9" w:rsidRDefault="000B2096" w:rsidP="00C858E0">
      <w:pPr>
        <w:spacing w:line="276" w:lineRule="auto"/>
        <w:rPr>
          <w:rFonts w:asciiTheme="majorBidi" w:hAnsiTheme="majorBidi" w:cstheme="majorBidi"/>
          <w:b/>
          <w:szCs w:val="24"/>
        </w:rPr>
      </w:pPr>
    </w:p>
    <w:p w14:paraId="3D5C7B32" w14:textId="77777777" w:rsidR="00146D58" w:rsidRPr="00AF41B9" w:rsidRDefault="000B2096" w:rsidP="00C858E0">
      <w:pPr>
        <w:tabs>
          <w:tab w:val="left" w:pos="426"/>
          <w:tab w:val="left" w:pos="1889"/>
        </w:tabs>
        <w:spacing w:line="276" w:lineRule="auto"/>
        <w:rPr>
          <w:rFonts w:asciiTheme="majorBidi" w:hAnsiTheme="majorBidi" w:cstheme="majorBidi"/>
          <w:szCs w:val="24"/>
        </w:rPr>
      </w:pPr>
      <w:r w:rsidRPr="00AF41B9">
        <w:rPr>
          <w:rFonts w:asciiTheme="majorBidi" w:hAnsiTheme="majorBidi" w:cstheme="majorBidi"/>
          <w:szCs w:val="24"/>
        </w:rPr>
        <w:t>6</w:t>
      </w:r>
      <w:r w:rsidR="007C1EE7" w:rsidRPr="00AF41B9">
        <w:rPr>
          <w:rFonts w:asciiTheme="majorBidi" w:hAnsiTheme="majorBidi" w:cstheme="majorBidi"/>
          <w:szCs w:val="24"/>
        </w:rPr>
        <w:t>8</w:t>
      </w:r>
      <w:r w:rsidRPr="00AF41B9">
        <w:rPr>
          <w:rFonts w:asciiTheme="majorBidi" w:hAnsiTheme="majorBidi" w:cstheme="majorBidi"/>
          <w:szCs w:val="24"/>
        </w:rPr>
        <w:t xml:space="preserve">. Šio pirkimo dokumentuose neaprašytos pirkimo procedūros vykdomos vadovaujantis Viešųjų pirkimų įstatymo ir jo įgyvendinamųjų teisės aktų nuostatomis. </w:t>
      </w:r>
    </w:p>
    <w:p w14:paraId="0FA0650C" w14:textId="1E359300" w:rsidR="00146D58" w:rsidRPr="00AF41B9" w:rsidRDefault="00146D58" w:rsidP="00C858E0">
      <w:pPr>
        <w:tabs>
          <w:tab w:val="left" w:pos="426"/>
          <w:tab w:val="left" w:pos="1889"/>
        </w:tabs>
        <w:spacing w:line="276" w:lineRule="auto"/>
        <w:rPr>
          <w:rFonts w:asciiTheme="majorBidi" w:hAnsiTheme="majorBidi" w:cstheme="majorBidi"/>
          <w:szCs w:val="24"/>
        </w:rPr>
      </w:pPr>
      <w:r w:rsidRPr="00AF41B9">
        <w:rPr>
          <w:rFonts w:asciiTheme="majorBidi" w:hAnsiTheme="majorBidi" w:cstheme="majorBidi"/>
          <w:szCs w:val="24"/>
        </w:rPr>
        <w:t>69.</w:t>
      </w:r>
      <w:r w:rsidRPr="00AF41B9">
        <w:rPr>
          <w:rFonts w:asciiTheme="majorBidi" w:hAnsiTheme="majorBidi" w:cstheme="majorBidi"/>
          <w:b/>
          <w:i/>
          <w:szCs w:val="24"/>
        </w:rPr>
        <w:t xml:space="preserve"> Dėl klausimų, susijusių su pirkimo objektu</w:t>
      </w:r>
      <w:r w:rsidRPr="00AF41B9">
        <w:rPr>
          <w:rFonts w:asciiTheme="majorBidi" w:hAnsiTheme="majorBidi" w:cstheme="majorBidi"/>
          <w:b/>
          <w:szCs w:val="24"/>
        </w:rPr>
        <w:t xml:space="preserve"> –</w:t>
      </w:r>
      <w:r w:rsidR="004B0DE3" w:rsidRPr="00AF41B9">
        <w:rPr>
          <w:rFonts w:asciiTheme="majorBidi" w:hAnsiTheme="majorBidi" w:cstheme="majorBidi"/>
          <w:szCs w:val="24"/>
          <w:lang w:eastAsia="ar-SA"/>
        </w:rPr>
        <w:t xml:space="preserve"> Žemės ūkio ir kaimo plėtros skyriaus vyriausiasis specialistas </w:t>
      </w:r>
      <w:r w:rsidR="00F900DB" w:rsidRPr="00AF41B9">
        <w:rPr>
          <w:rFonts w:asciiTheme="majorBidi" w:hAnsiTheme="majorBidi" w:cstheme="majorBidi"/>
          <w:bCs/>
          <w:szCs w:val="24"/>
        </w:rPr>
        <w:t>Apolinaras Jasaitis</w:t>
      </w:r>
      <w:r w:rsidR="003C57D0" w:rsidRPr="00AF41B9">
        <w:rPr>
          <w:rFonts w:asciiTheme="majorBidi" w:hAnsiTheme="majorBidi" w:cstheme="majorBidi"/>
          <w:szCs w:val="24"/>
          <w:lang w:eastAsia="ar-SA"/>
        </w:rPr>
        <w:t xml:space="preserve">, mob. +370 </w:t>
      </w:r>
      <w:r w:rsidR="00F900DB" w:rsidRPr="00AF41B9">
        <w:rPr>
          <w:rFonts w:asciiTheme="majorBidi" w:hAnsiTheme="majorBidi" w:cstheme="majorBidi"/>
          <w:szCs w:val="24"/>
          <w:lang w:eastAsia="ar-SA"/>
        </w:rPr>
        <w:t>61699478</w:t>
      </w:r>
      <w:r w:rsidR="003C57D0" w:rsidRPr="00AF41B9">
        <w:rPr>
          <w:rFonts w:asciiTheme="majorBidi" w:hAnsiTheme="majorBidi" w:cstheme="majorBidi"/>
          <w:szCs w:val="24"/>
          <w:lang w:eastAsia="ar-SA"/>
        </w:rPr>
        <w:t xml:space="preserve">, el. p. </w:t>
      </w:r>
      <w:proofErr w:type="spellStart"/>
      <w:r w:rsidR="00F900DB" w:rsidRPr="00AF41B9">
        <w:rPr>
          <w:rFonts w:asciiTheme="majorBidi" w:hAnsiTheme="majorBidi" w:cstheme="majorBidi"/>
          <w:szCs w:val="24"/>
          <w:lang w:eastAsia="ar-SA"/>
        </w:rPr>
        <w:t>apolinaras.jasaitis</w:t>
      </w:r>
      <w:r w:rsidR="003C57D0" w:rsidRPr="00AF41B9">
        <w:rPr>
          <w:rFonts w:asciiTheme="majorBidi" w:hAnsiTheme="majorBidi" w:cstheme="majorBidi"/>
          <w:szCs w:val="24"/>
          <w:lang w:eastAsia="ar-SA"/>
        </w:rPr>
        <w:t>@kelme.lt</w:t>
      </w:r>
      <w:proofErr w:type="spellEnd"/>
      <w:r w:rsidR="003C57D0" w:rsidRPr="00AF41B9">
        <w:rPr>
          <w:rFonts w:asciiTheme="majorBidi" w:hAnsiTheme="majorBidi" w:cstheme="majorBidi"/>
          <w:szCs w:val="24"/>
          <w:lang w:eastAsia="ar-SA"/>
        </w:rPr>
        <w:t>.</w:t>
      </w:r>
    </w:p>
    <w:p w14:paraId="1BC10DD6" w14:textId="36C9525D" w:rsidR="00F900DB" w:rsidRPr="00C858E0" w:rsidRDefault="00F83B5E" w:rsidP="00C858E0">
      <w:pPr>
        <w:spacing w:line="276" w:lineRule="auto"/>
        <w:rPr>
          <w:rFonts w:asciiTheme="majorBidi" w:hAnsiTheme="majorBidi" w:cstheme="majorBidi"/>
          <w:szCs w:val="24"/>
        </w:rPr>
      </w:pPr>
      <w:r w:rsidRPr="00AF41B9">
        <w:rPr>
          <w:rFonts w:asciiTheme="majorBidi" w:hAnsiTheme="majorBidi" w:cstheme="majorBidi"/>
          <w:szCs w:val="24"/>
        </w:rPr>
        <w:t>70</w:t>
      </w:r>
      <w:r w:rsidR="00146D58" w:rsidRPr="00AF41B9">
        <w:rPr>
          <w:rFonts w:asciiTheme="majorBidi" w:hAnsiTheme="majorBidi" w:cstheme="majorBidi"/>
          <w:szCs w:val="24"/>
        </w:rPr>
        <w:t>.</w:t>
      </w:r>
      <w:r w:rsidR="00146D58" w:rsidRPr="00AF41B9">
        <w:rPr>
          <w:rFonts w:asciiTheme="majorBidi" w:hAnsiTheme="majorBidi" w:cstheme="majorBidi"/>
          <w:b/>
          <w:i/>
          <w:szCs w:val="24"/>
        </w:rPr>
        <w:t xml:space="preserve"> </w:t>
      </w:r>
      <w:r w:rsidR="00146D58" w:rsidRPr="00AF41B9">
        <w:rPr>
          <w:rFonts w:asciiTheme="majorBidi" w:hAnsiTheme="majorBidi" w:cstheme="majorBidi"/>
          <w:b/>
          <w:bCs/>
          <w:i/>
          <w:iCs/>
          <w:szCs w:val="24"/>
        </w:rPr>
        <w:t>Dėl klausimų, susijusių su viešųjų pirkimų procedūromis</w:t>
      </w:r>
      <w:r w:rsidR="00146D58" w:rsidRPr="00AF41B9">
        <w:rPr>
          <w:rFonts w:asciiTheme="majorBidi" w:hAnsiTheme="majorBidi" w:cstheme="majorBidi"/>
          <w:szCs w:val="24"/>
        </w:rPr>
        <w:t xml:space="preserve"> – Viešųjų pirkimų skyriaus vyriausioji specialistė </w:t>
      </w:r>
      <w:r w:rsidR="00F900DB" w:rsidRPr="00AF41B9">
        <w:rPr>
          <w:rFonts w:asciiTheme="majorBidi" w:hAnsiTheme="majorBidi" w:cstheme="majorBidi"/>
          <w:szCs w:val="24"/>
        </w:rPr>
        <w:t xml:space="preserve">Ernesta Labanauskienė tel. +370 656 92540, el. p. </w:t>
      </w:r>
      <w:proofErr w:type="spellStart"/>
      <w:r w:rsidR="00F900DB" w:rsidRPr="00AF41B9">
        <w:rPr>
          <w:rFonts w:asciiTheme="majorBidi" w:hAnsiTheme="majorBidi" w:cstheme="majorBidi"/>
          <w:szCs w:val="24"/>
        </w:rPr>
        <w:t>ernesta.labanauskiene</w:t>
      </w:r>
      <w:r w:rsidR="00F900DB" w:rsidRPr="00C858E0">
        <w:rPr>
          <w:rFonts w:asciiTheme="majorBidi" w:hAnsiTheme="majorBidi" w:cstheme="majorBidi"/>
          <w:szCs w:val="24"/>
        </w:rPr>
        <w:t>@kelme.lt</w:t>
      </w:r>
      <w:proofErr w:type="spellEnd"/>
      <w:r w:rsidR="00F900DB" w:rsidRPr="00C858E0">
        <w:rPr>
          <w:rFonts w:asciiTheme="majorBidi" w:hAnsiTheme="majorBidi" w:cstheme="majorBidi"/>
          <w:szCs w:val="24"/>
        </w:rPr>
        <w:t>.</w:t>
      </w:r>
    </w:p>
    <w:p w14:paraId="7D125256" w14:textId="42EDAC2C" w:rsidR="00146D58" w:rsidRPr="00AF41B9" w:rsidRDefault="00146D58" w:rsidP="00AF41B9">
      <w:pPr>
        <w:tabs>
          <w:tab w:val="left" w:pos="426"/>
          <w:tab w:val="left" w:pos="1889"/>
        </w:tabs>
        <w:spacing w:line="276" w:lineRule="auto"/>
        <w:jc w:val="left"/>
        <w:rPr>
          <w:rFonts w:asciiTheme="majorBidi" w:hAnsiTheme="majorBidi" w:cstheme="majorBidi"/>
          <w:szCs w:val="24"/>
        </w:rPr>
      </w:pPr>
    </w:p>
    <w:p w14:paraId="7A569A85" w14:textId="68E5CEB0" w:rsidR="000B2096" w:rsidRPr="00AF41B9" w:rsidRDefault="000B2096" w:rsidP="00AF41B9">
      <w:pPr>
        <w:tabs>
          <w:tab w:val="left" w:pos="567"/>
        </w:tabs>
        <w:spacing w:line="276" w:lineRule="auto"/>
        <w:rPr>
          <w:rFonts w:asciiTheme="majorBidi" w:hAnsiTheme="majorBidi" w:cstheme="majorBidi"/>
          <w:szCs w:val="24"/>
        </w:rPr>
      </w:pPr>
    </w:p>
    <w:p w14:paraId="6772C77E" w14:textId="77777777" w:rsidR="000B2096" w:rsidRPr="00AF41B9" w:rsidRDefault="000B2096" w:rsidP="00AF41B9">
      <w:pPr>
        <w:tabs>
          <w:tab w:val="left" w:pos="1440"/>
        </w:tabs>
        <w:spacing w:line="276" w:lineRule="auto"/>
        <w:jc w:val="center"/>
        <w:rPr>
          <w:rFonts w:asciiTheme="majorBidi" w:hAnsiTheme="majorBidi" w:cstheme="majorBidi"/>
          <w:b/>
          <w:bCs/>
          <w:szCs w:val="24"/>
        </w:rPr>
      </w:pPr>
      <w:r w:rsidRPr="00AF41B9">
        <w:rPr>
          <w:rFonts w:asciiTheme="majorBidi" w:hAnsiTheme="majorBidi" w:cstheme="majorBidi"/>
          <w:b/>
          <w:bCs/>
          <w:szCs w:val="24"/>
        </w:rPr>
        <w:t>XV. PIRKIMO SĄLYGŲ PRIEDAI</w:t>
      </w:r>
    </w:p>
    <w:p w14:paraId="1B28BEB1" w14:textId="77777777" w:rsidR="000B2096" w:rsidRPr="00AF41B9" w:rsidRDefault="000B2096" w:rsidP="00AF41B9">
      <w:pPr>
        <w:tabs>
          <w:tab w:val="left" w:pos="567"/>
        </w:tabs>
        <w:spacing w:line="276" w:lineRule="auto"/>
        <w:rPr>
          <w:rFonts w:asciiTheme="majorBidi" w:hAnsiTheme="majorBidi" w:cstheme="majorBidi"/>
          <w:szCs w:val="24"/>
        </w:rPr>
      </w:pPr>
    </w:p>
    <w:p w14:paraId="05284C5E" w14:textId="47B2E55B" w:rsidR="000B2096" w:rsidRPr="00AF41B9" w:rsidRDefault="006215CC" w:rsidP="00AF41B9">
      <w:pPr>
        <w:spacing w:line="276" w:lineRule="auto"/>
        <w:rPr>
          <w:rFonts w:asciiTheme="majorBidi" w:hAnsiTheme="majorBidi" w:cstheme="majorBidi"/>
          <w:color w:val="000000" w:themeColor="text1"/>
          <w:szCs w:val="24"/>
        </w:rPr>
      </w:pPr>
      <w:r w:rsidRPr="00AF41B9">
        <w:rPr>
          <w:rFonts w:asciiTheme="majorBidi" w:hAnsiTheme="majorBidi" w:cstheme="majorBidi"/>
          <w:color w:val="000000" w:themeColor="text1"/>
          <w:szCs w:val="24"/>
        </w:rPr>
        <w:t>7</w:t>
      </w:r>
      <w:r w:rsidR="00F83B5E" w:rsidRPr="00AF41B9">
        <w:rPr>
          <w:rFonts w:asciiTheme="majorBidi" w:hAnsiTheme="majorBidi" w:cstheme="majorBidi"/>
          <w:color w:val="000000" w:themeColor="text1"/>
          <w:szCs w:val="24"/>
        </w:rPr>
        <w:t>1</w:t>
      </w:r>
      <w:r w:rsidR="000B2096" w:rsidRPr="00AF41B9">
        <w:rPr>
          <w:rFonts w:asciiTheme="majorBidi" w:hAnsiTheme="majorBidi" w:cstheme="majorBidi"/>
          <w:color w:val="000000" w:themeColor="text1"/>
          <w:szCs w:val="24"/>
        </w:rPr>
        <w:t>. PRIEDAI:</w:t>
      </w:r>
    </w:p>
    <w:p w14:paraId="7606713C" w14:textId="1E3A9951" w:rsidR="000B2096" w:rsidRPr="00AF41B9" w:rsidRDefault="000B2096" w:rsidP="00AF41B9">
      <w:pPr>
        <w:spacing w:line="276" w:lineRule="auto"/>
        <w:rPr>
          <w:rFonts w:asciiTheme="majorBidi" w:hAnsiTheme="majorBidi" w:cstheme="majorBidi"/>
          <w:color w:val="000000" w:themeColor="text1"/>
          <w:szCs w:val="24"/>
        </w:rPr>
      </w:pPr>
      <w:r w:rsidRPr="00AF41B9">
        <w:rPr>
          <w:rFonts w:asciiTheme="majorBidi" w:hAnsiTheme="majorBidi" w:cstheme="majorBidi"/>
          <w:color w:val="000000" w:themeColor="text1"/>
          <w:szCs w:val="24"/>
        </w:rPr>
        <w:t>1. </w:t>
      </w:r>
      <w:r w:rsidR="00BA40E0" w:rsidRPr="00AF41B9">
        <w:rPr>
          <w:rFonts w:asciiTheme="majorBidi" w:hAnsiTheme="majorBidi" w:cstheme="majorBidi"/>
          <w:color w:val="000000" w:themeColor="text1"/>
          <w:szCs w:val="24"/>
        </w:rPr>
        <w:t xml:space="preserve">Pasiūlymo forma </w:t>
      </w:r>
      <w:r w:rsidRPr="00AF41B9">
        <w:rPr>
          <w:rFonts w:asciiTheme="majorBidi" w:hAnsiTheme="majorBidi" w:cstheme="majorBidi"/>
          <w:color w:val="000000" w:themeColor="text1"/>
          <w:szCs w:val="24"/>
        </w:rPr>
        <w:t>– 1 priedas</w:t>
      </w:r>
      <w:r w:rsidR="003C57D0" w:rsidRPr="00AF41B9">
        <w:rPr>
          <w:rFonts w:asciiTheme="majorBidi" w:hAnsiTheme="majorBidi" w:cstheme="majorBidi"/>
          <w:color w:val="000000" w:themeColor="text1"/>
          <w:szCs w:val="24"/>
        </w:rPr>
        <w:t>;</w:t>
      </w:r>
    </w:p>
    <w:p w14:paraId="70E394A0" w14:textId="497488A4" w:rsidR="000B2096" w:rsidRPr="00AF41B9" w:rsidRDefault="000B2096" w:rsidP="00AF41B9">
      <w:pPr>
        <w:spacing w:line="276" w:lineRule="auto"/>
        <w:rPr>
          <w:rFonts w:asciiTheme="majorBidi" w:hAnsiTheme="majorBidi" w:cstheme="majorBidi"/>
          <w:color w:val="000000" w:themeColor="text1"/>
          <w:szCs w:val="24"/>
        </w:rPr>
      </w:pPr>
      <w:r w:rsidRPr="00AF41B9">
        <w:rPr>
          <w:rFonts w:asciiTheme="majorBidi" w:hAnsiTheme="majorBidi" w:cstheme="majorBidi"/>
          <w:color w:val="000000" w:themeColor="text1"/>
          <w:szCs w:val="24"/>
        </w:rPr>
        <w:t>2. Sutarties projektas – 2 priedas</w:t>
      </w:r>
      <w:r w:rsidR="003C57D0" w:rsidRPr="00AF41B9">
        <w:rPr>
          <w:rFonts w:asciiTheme="majorBidi" w:hAnsiTheme="majorBidi" w:cstheme="majorBidi"/>
          <w:color w:val="000000" w:themeColor="text1"/>
          <w:szCs w:val="24"/>
        </w:rPr>
        <w:t>;</w:t>
      </w:r>
    </w:p>
    <w:p w14:paraId="26A3A871" w14:textId="0E1182E5" w:rsidR="00C92696" w:rsidRPr="00AF41B9" w:rsidRDefault="00C92696" w:rsidP="00AF41B9">
      <w:pPr>
        <w:spacing w:line="276" w:lineRule="auto"/>
        <w:rPr>
          <w:rFonts w:asciiTheme="majorBidi" w:hAnsiTheme="majorBidi" w:cstheme="majorBidi"/>
          <w:color w:val="000000" w:themeColor="text1"/>
          <w:szCs w:val="24"/>
        </w:rPr>
      </w:pPr>
      <w:r w:rsidRPr="00AF41B9">
        <w:rPr>
          <w:rFonts w:asciiTheme="majorBidi" w:hAnsiTheme="majorBidi" w:cstheme="majorBidi"/>
          <w:color w:val="000000" w:themeColor="text1"/>
          <w:szCs w:val="24"/>
        </w:rPr>
        <w:t>3.</w:t>
      </w:r>
      <w:r w:rsidR="00BA40E0" w:rsidRPr="00AF41B9">
        <w:rPr>
          <w:rFonts w:asciiTheme="majorBidi" w:hAnsiTheme="majorBidi" w:cstheme="majorBidi"/>
          <w:color w:val="000000" w:themeColor="text1"/>
          <w:szCs w:val="24"/>
        </w:rPr>
        <w:t xml:space="preserve"> </w:t>
      </w:r>
      <w:r w:rsidR="0049118A" w:rsidRPr="00AF41B9">
        <w:rPr>
          <w:rFonts w:asciiTheme="majorBidi" w:hAnsiTheme="majorBidi" w:cstheme="majorBidi"/>
          <w:color w:val="000000" w:themeColor="text1"/>
          <w:szCs w:val="24"/>
        </w:rPr>
        <w:t>Ž</w:t>
      </w:r>
      <w:r w:rsidR="00BA40E0" w:rsidRPr="00AF41B9">
        <w:rPr>
          <w:rFonts w:asciiTheme="majorBidi" w:hAnsiTheme="majorBidi" w:cstheme="majorBidi"/>
          <w:color w:val="000000" w:themeColor="text1"/>
          <w:szCs w:val="24"/>
        </w:rPr>
        <w:t>iniaraš</w:t>
      </w:r>
      <w:r w:rsidR="00F06B6A" w:rsidRPr="00AF41B9">
        <w:rPr>
          <w:rFonts w:asciiTheme="majorBidi" w:hAnsiTheme="majorBidi" w:cstheme="majorBidi"/>
          <w:color w:val="000000" w:themeColor="text1"/>
          <w:szCs w:val="24"/>
        </w:rPr>
        <w:t>tis</w:t>
      </w:r>
      <w:r w:rsidRPr="00AF41B9">
        <w:rPr>
          <w:rFonts w:asciiTheme="majorBidi" w:hAnsiTheme="majorBidi" w:cstheme="majorBidi"/>
          <w:color w:val="000000" w:themeColor="text1"/>
          <w:szCs w:val="24"/>
        </w:rPr>
        <w:t>– 3 priedas</w:t>
      </w:r>
      <w:r w:rsidR="003C57D0" w:rsidRPr="00AF41B9">
        <w:rPr>
          <w:rFonts w:asciiTheme="majorBidi" w:hAnsiTheme="majorBidi" w:cstheme="majorBidi"/>
          <w:color w:val="000000" w:themeColor="text1"/>
          <w:szCs w:val="24"/>
        </w:rPr>
        <w:t>;</w:t>
      </w:r>
    </w:p>
    <w:p w14:paraId="7C326545" w14:textId="3EBD0C56" w:rsidR="005B569F" w:rsidRPr="00AF41B9" w:rsidRDefault="005B569F" w:rsidP="00AF41B9">
      <w:pPr>
        <w:spacing w:line="276" w:lineRule="auto"/>
        <w:rPr>
          <w:rFonts w:asciiTheme="majorBidi" w:hAnsiTheme="majorBidi" w:cstheme="majorBidi"/>
          <w:bCs/>
          <w:szCs w:val="24"/>
        </w:rPr>
      </w:pPr>
      <w:r w:rsidRPr="00AF41B9">
        <w:rPr>
          <w:rFonts w:asciiTheme="majorBidi" w:hAnsiTheme="majorBidi" w:cstheme="majorBidi"/>
          <w:color w:val="000000" w:themeColor="text1"/>
          <w:szCs w:val="24"/>
        </w:rPr>
        <w:t>4.</w:t>
      </w:r>
      <w:r w:rsidR="00BA4A41" w:rsidRPr="00AF41B9">
        <w:rPr>
          <w:rFonts w:asciiTheme="majorBidi" w:hAnsiTheme="majorBidi" w:cstheme="majorBidi"/>
          <w:szCs w:val="24"/>
        </w:rPr>
        <w:t xml:space="preserve"> </w:t>
      </w:r>
      <w:r w:rsidR="00F06B6A" w:rsidRPr="00AF41B9">
        <w:rPr>
          <w:rFonts w:asciiTheme="majorBidi" w:hAnsiTheme="majorBidi" w:cstheme="majorBidi"/>
          <w:bCs/>
          <w:szCs w:val="24"/>
        </w:rPr>
        <w:t>Remonto ir priežiūros užduotis – techninė specifikacija</w:t>
      </w:r>
      <w:r w:rsidR="00FF2A5E" w:rsidRPr="00AF41B9">
        <w:rPr>
          <w:rFonts w:asciiTheme="majorBidi" w:hAnsiTheme="majorBidi" w:cstheme="majorBidi"/>
          <w:szCs w:val="24"/>
        </w:rPr>
        <w:t>– 4 priedas</w:t>
      </w:r>
      <w:r w:rsidR="004B0DE3" w:rsidRPr="00AF41B9">
        <w:rPr>
          <w:rFonts w:asciiTheme="majorBidi" w:hAnsiTheme="majorBidi" w:cstheme="majorBidi"/>
          <w:szCs w:val="24"/>
        </w:rPr>
        <w:t>;</w:t>
      </w:r>
    </w:p>
    <w:p w14:paraId="47BE7D80" w14:textId="77777777" w:rsidR="00BA40E0" w:rsidRPr="00AF41B9" w:rsidRDefault="00BA40E0" w:rsidP="00AF41B9">
      <w:pPr>
        <w:spacing w:line="276" w:lineRule="auto"/>
        <w:rPr>
          <w:rFonts w:asciiTheme="majorBidi" w:hAnsiTheme="majorBidi" w:cstheme="majorBidi"/>
          <w:color w:val="000000" w:themeColor="text1"/>
          <w:szCs w:val="24"/>
        </w:rPr>
      </w:pPr>
    </w:p>
    <w:p w14:paraId="6F55F8D4" w14:textId="77777777" w:rsidR="00BA40E0" w:rsidRPr="00AF41B9" w:rsidRDefault="00BA40E0" w:rsidP="00AF41B9">
      <w:pPr>
        <w:spacing w:line="276" w:lineRule="auto"/>
        <w:rPr>
          <w:rFonts w:asciiTheme="majorBidi" w:hAnsiTheme="majorBidi" w:cstheme="majorBidi"/>
          <w:color w:val="000000" w:themeColor="text1"/>
          <w:szCs w:val="24"/>
        </w:rPr>
      </w:pPr>
    </w:p>
    <w:p w14:paraId="08B3102A" w14:textId="77777777" w:rsidR="00BA40E0" w:rsidRPr="00AF41B9" w:rsidRDefault="00BA40E0" w:rsidP="00AF41B9">
      <w:pPr>
        <w:spacing w:line="276" w:lineRule="auto"/>
        <w:jc w:val="right"/>
        <w:rPr>
          <w:rFonts w:asciiTheme="majorBidi" w:hAnsiTheme="majorBidi" w:cstheme="majorBidi"/>
          <w:color w:val="000000" w:themeColor="text1"/>
          <w:szCs w:val="24"/>
        </w:rPr>
      </w:pPr>
    </w:p>
    <w:p w14:paraId="3C2D5CD2" w14:textId="77777777" w:rsidR="00BA40E0" w:rsidRPr="00AF41B9" w:rsidRDefault="00BA40E0" w:rsidP="00AF41B9">
      <w:pPr>
        <w:spacing w:line="276" w:lineRule="auto"/>
        <w:rPr>
          <w:rFonts w:asciiTheme="majorBidi" w:hAnsiTheme="majorBidi" w:cstheme="majorBidi"/>
          <w:color w:val="000000" w:themeColor="text1"/>
          <w:szCs w:val="24"/>
        </w:rPr>
      </w:pPr>
    </w:p>
    <w:p w14:paraId="5308E86B" w14:textId="77777777" w:rsidR="002F5169" w:rsidRPr="00AF41B9" w:rsidRDefault="002F5169" w:rsidP="00AF41B9">
      <w:pPr>
        <w:spacing w:line="276" w:lineRule="auto"/>
        <w:rPr>
          <w:rFonts w:asciiTheme="majorBidi" w:hAnsiTheme="majorBidi" w:cstheme="majorBidi"/>
          <w:color w:val="000000" w:themeColor="text1"/>
          <w:szCs w:val="24"/>
        </w:rPr>
      </w:pPr>
    </w:p>
    <w:p w14:paraId="1C80CDE5" w14:textId="77777777" w:rsidR="002F5169" w:rsidRPr="00AF41B9" w:rsidRDefault="002F5169" w:rsidP="00AF41B9">
      <w:pPr>
        <w:spacing w:line="276" w:lineRule="auto"/>
        <w:rPr>
          <w:rFonts w:asciiTheme="majorBidi" w:hAnsiTheme="majorBidi" w:cstheme="majorBidi"/>
          <w:color w:val="000000" w:themeColor="text1"/>
          <w:szCs w:val="24"/>
        </w:rPr>
      </w:pPr>
    </w:p>
    <w:p w14:paraId="72BA310B" w14:textId="22DFDF98" w:rsidR="003B5576" w:rsidRPr="00AF41B9" w:rsidRDefault="003B5576" w:rsidP="00AF41B9">
      <w:pPr>
        <w:spacing w:line="276" w:lineRule="auto"/>
        <w:ind w:right="-178"/>
        <w:rPr>
          <w:rFonts w:asciiTheme="majorBidi" w:hAnsiTheme="majorBidi" w:cstheme="majorBidi"/>
          <w:color w:val="000000" w:themeColor="text1"/>
          <w:szCs w:val="24"/>
        </w:rPr>
      </w:pPr>
    </w:p>
    <w:p w14:paraId="01919D8B" w14:textId="4A55905F" w:rsidR="00FF2A5E" w:rsidRPr="00AF41B9" w:rsidRDefault="00FF2A5E" w:rsidP="00AF41B9">
      <w:pPr>
        <w:spacing w:line="276" w:lineRule="auto"/>
        <w:ind w:right="-178"/>
        <w:rPr>
          <w:rFonts w:asciiTheme="majorBidi" w:hAnsiTheme="majorBidi" w:cstheme="majorBidi"/>
          <w:color w:val="000000" w:themeColor="text1"/>
          <w:szCs w:val="24"/>
        </w:rPr>
      </w:pPr>
    </w:p>
    <w:p w14:paraId="11427756" w14:textId="77777777" w:rsidR="00DF4484" w:rsidRDefault="00DF4484" w:rsidP="00AF41B9">
      <w:pPr>
        <w:spacing w:line="276" w:lineRule="auto"/>
        <w:ind w:right="-178"/>
        <w:rPr>
          <w:rFonts w:asciiTheme="majorBidi" w:hAnsiTheme="majorBidi" w:cstheme="majorBidi"/>
          <w:color w:val="000000" w:themeColor="text1"/>
          <w:szCs w:val="24"/>
        </w:rPr>
      </w:pPr>
    </w:p>
    <w:p w14:paraId="6E65D389" w14:textId="77777777" w:rsidR="006F101D" w:rsidRDefault="006F101D" w:rsidP="00AF41B9">
      <w:pPr>
        <w:spacing w:line="276" w:lineRule="auto"/>
        <w:ind w:right="-178"/>
        <w:rPr>
          <w:rFonts w:asciiTheme="majorBidi" w:hAnsiTheme="majorBidi" w:cstheme="majorBidi"/>
          <w:color w:val="000000" w:themeColor="text1"/>
          <w:szCs w:val="24"/>
        </w:rPr>
      </w:pPr>
    </w:p>
    <w:p w14:paraId="06C5B994" w14:textId="77777777" w:rsidR="00C858E0" w:rsidRPr="00AF41B9" w:rsidRDefault="00C858E0" w:rsidP="00AF41B9">
      <w:pPr>
        <w:spacing w:line="276" w:lineRule="auto"/>
        <w:ind w:right="-178"/>
        <w:rPr>
          <w:rFonts w:asciiTheme="majorBidi" w:hAnsiTheme="majorBidi" w:cstheme="majorBidi"/>
          <w:color w:val="000000" w:themeColor="text1"/>
          <w:szCs w:val="24"/>
        </w:rPr>
      </w:pPr>
    </w:p>
    <w:p w14:paraId="34831A51" w14:textId="77777777" w:rsidR="00FF7C1B" w:rsidRPr="00AF41B9" w:rsidRDefault="00FF7C1B" w:rsidP="00AF41B9">
      <w:pPr>
        <w:spacing w:line="276" w:lineRule="auto"/>
        <w:ind w:right="-178"/>
        <w:rPr>
          <w:rFonts w:asciiTheme="majorBidi" w:hAnsiTheme="majorBidi" w:cstheme="majorBidi"/>
          <w:szCs w:val="24"/>
        </w:rPr>
      </w:pPr>
    </w:p>
    <w:p w14:paraId="312C8E1B" w14:textId="3A49BEC3" w:rsidR="003B5576" w:rsidRPr="00AF41B9" w:rsidRDefault="003B5576" w:rsidP="00AF41B9">
      <w:pPr>
        <w:spacing w:line="276" w:lineRule="auto"/>
        <w:ind w:right="-178"/>
        <w:jc w:val="right"/>
        <w:rPr>
          <w:rFonts w:asciiTheme="majorBidi" w:hAnsiTheme="majorBidi" w:cstheme="majorBidi"/>
          <w:b/>
          <w:bCs/>
          <w:szCs w:val="24"/>
        </w:rPr>
      </w:pPr>
      <w:r w:rsidRPr="00AF41B9">
        <w:rPr>
          <w:rFonts w:asciiTheme="majorBidi" w:hAnsiTheme="majorBidi" w:cstheme="majorBidi"/>
          <w:b/>
          <w:bCs/>
          <w:szCs w:val="24"/>
        </w:rPr>
        <w:lastRenderedPageBreak/>
        <w:t>Konkurso sąlygų 1 priedas</w:t>
      </w:r>
    </w:p>
    <w:p w14:paraId="0AA87170" w14:textId="77777777" w:rsidR="00DF4484" w:rsidRDefault="00DF4484" w:rsidP="00AF41B9">
      <w:pPr>
        <w:spacing w:line="276" w:lineRule="auto"/>
        <w:ind w:right="-178"/>
        <w:jc w:val="center"/>
        <w:rPr>
          <w:rFonts w:asciiTheme="majorBidi" w:hAnsiTheme="majorBidi" w:cstheme="majorBidi"/>
          <w:szCs w:val="24"/>
        </w:rPr>
      </w:pPr>
    </w:p>
    <w:p w14:paraId="6772DBD8" w14:textId="305010FC" w:rsidR="000B2096" w:rsidRPr="00AF41B9" w:rsidRDefault="000B2096" w:rsidP="00AF41B9">
      <w:pPr>
        <w:spacing w:line="276" w:lineRule="auto"/>
        <w:ind w:right="-178"/>
        <w:jc w:val="center"/>
        <w:rPr>
          <w:rFonts w:asciiTheme="majorBidi" w:hAnsiTheme="majorBidi" w:cstheme="majorBidi"/>
          <w:szCs w:val="24"/>
        </w:rPr>
      </w:pPr>
      <w:r w:rsidRPr="00AF41B9">
        <w:rPr>
          <w:rFonts w:asciiTheme="majorBidi" w:hAnsiTheme="majorBidi" w:cstheme="majorBidi"/>
          <w:szCs w:val="24"/>
        </w:rPr>
        <w:t>Herbas arba prekių ženklas</w:t>
      </w:r>
    </w:p>
    <w:p w14:paraId="3C68D432" w14:textId="77777777" w:rsidR="000B2096" w:rsidRPr="00AF41B9" w:rsidRDefault="000B2096" w:rsidP="00AF41B9">
      <w:pPr>
        <w:spacing w:line="276" w:lineRule="auto"/>
        <w:ind w:right="-178"/>
        <w:jc w:val="center"/>
        <w:rPr>
          <w:rFonts w:asciiTheme="majorBidi" w:hAnsiTheme="majorBidi" w:cstheme="majorBidi"/>
          <w:szCs w:val="24"/>
        </w:rPr>
      </w:pPr>
    </w:p>
    <w:p w14:paraId="1CA15D21" w14:textId="77777777" w:rsidR="000B2096" w:rsidRPr="00AF41B9" w:rsidRDefault="000B2096" w:rsidP="00AF41B9">
      <w:pPr>
        <w:spacing w:line="276" w:lineRule="auto"/>
        <w:ind w:right="-178"/>
        <w:jc w:val="center"/>
        <w:rPr>
          <w:rFonts w:asciiTheme="majorBidi" w:hAnsiTheme="majorBidi" w:cstheme="majorBidi"/>
          <w:szCs w:val="24"/>
        </w:rPr>
      </w:pPr>
      <w:r w:rsidRPr="00AF41B9">
        <w:rPr>
          <w:rFonts w:asciiTheme="majorBidi" w:hAnsiTheme="majorBidi" w:cstheme="majorBidi"/>
          <w:szCs w:val="24"/>
        </w:rPr>
        <w:t>(Tiekėjo pavadinimas)</w:t>
      </w:r>
    </w:p>
    <w:p w14:paraId="1151BB06" w14:textId="773FEB94" w:rsidR="000B2096" w:rsidRPr="00C858E0" w:rsidRDefault="000B2096" w:rsidP="00C858E0">
      <w:pPr>
        <w:spacing w:line="276" w:lineRule="auto"/>
        <w:ind w:right="-178"/>
        <w:jc w:val="center"/>
        <w:rPr>
          <w:rFonts w:asciiTheme="majorBidi" w:hAnsiTheme="majorBidi" w:cstheme="majorBidi"/>
          <w:sz w:val="20"/>
        </w:rPr>
      </w:pPr>
      <w:r w:rsidRPr="00DF4484">
        <w:rPr>
          <w:rFonts w:asciiTheme="majorBidi" w:hAnsiTheme="majorBidi" w:cstheme="majorBid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8BDCB3" w14:textId="77777777" w:rsidR="00DF4484" w:rsidRPr="00AF41B9" w:rsidRDefault="00DF4484" w:rsidP="00AF41B9">
      <w:pPr>
        <w:spacing w:line="276" w:lineRule="auto"/>
        <w:jc w:val="center"/>
        <w:rPr>
          <w:rFonts w:asciiTheme="majorBidi" w:hAnsiTheme="majorBidi" w:cstheme="majorBidi"/>
          <w:b/>
          <w:bCs/>
          <w:szCs w:val="24"/>
        </w:rPr>
      </w:pPr>
    </w:p>
    <w:p w14:paraId="65FAC986" w14:textId="6A6D1EB5" w:rsidR="000B2096" w:rsidRPr="00C858E0" w:rsidRDefault="000B2096" w:rsidP="00C858E0">
      <w:pPr>
        <w:spacing w:line="276" w:lineRule="auto"/>
        <w:rPr>
          <w:rFonts w:asciiTheme="majorBidi" w:hAnsiTheme="majorBidi" w:cstheme="majorBidi"/>
          <w:b/>
          <w:i/>
          <w:szCs w:val="24"/>
        </w:rPr>
      </w:pPr>
      <w:r w:rsidRPr="00AF41B9">
        <w:rPr>
          <w:rFonts w:asciiTheme="majorBidi" w:hAnsiTheme="majorBidi" w:cstheme="majorBidi"/>
          <w:b/>
          <w:i/>
          <w:szCs w:val="24"/>
        </w:rPr>
        <w:t>Kelmės rajono savivaldybės administracijai</w:t>
      </w:r>
    </w:p>
    <w:p w14:paraId="23A8BF52" w14:textId="77777777" w:rsidR="00DF4484" w:rsidRPr="00AF41B9" w:rsidRDefault="00DF4484" w:rsidP="00AF41B9">
      <w:pPr>
        <w:tabs>
          <w:tab w:val="center" w:pos="4819"/>
          <w:tab w:val="left" w:pos="7515"/>
        </w:tabs>
        <w:spacing w:line="276" w:lineRule="auto"/>
        <w:rPr>
          <w:rFonts w:asciiTheme="majorBidi" w:hAnsiTheme="majorBidi" w:cstheme="majorBidi"/>
          <w:szCs w:val="24"/>
        </w:rPr>
      </w:pPr>
    </w:p>
    <w:p w14:paraId="611216A9" w14:textId="77777777" w:rsidR="000B2096" w:rsidRPr="00AF41B9" w:rsidRDefault="000B2096" w:rsidP="00AF41B9">
      <w:pPr>
        <w:spacing w:line="276" w:lineRule="auto"/>
        <w:ind w:left="2592" w:firstLine="1296"/>
        <w:rPr>
          <w:rFonts w:asciiTheme="majorBidi" w:eastAsia="Batang" w:hAnsiTheme="majorBidi" w:cstheme="majorBidi"/>
          <w:b/>
          <w:szCs w:val="24"/>
        </w:rPr>
      </w:pPr>
      <w:r w:rsidRPr="00AF41B9">
        <w:rPr>
          <w:rFonts w:asciiTheme="majorBidi" w:eastAsia="Batang" w:hAnsiTheme="majorBidi" w:cstheme="majorBidi"/>
          <w:b/>
          <w:szCs w:val="24"/>
        </w:rPr>
        <w:t>PASIŪLYMAS</w:t>
      </w:r>
    </w:p>
    <w:p w14:paraId="6FB0FF92" w14:textId="2D8463F9" w:rsidR="00E028AB" w:rsidRPr="00AF41B9" w:rsidRDefault="004D41EF" w:rsidP="00AF41B9">
      <w:pPr>
        <w:spacing w:line="276" w:lineRule="auto"/>
        <w:jc w:val="center"/>
        <w:rPr>
          <w:rFonts w:asciiTheme="majorBidi" w:eastAsia="Batang" w:hAnsiTheme="majorBidi" w:cstheme="majorBidi"/>
          <w:b/>
          <w:bCs/>
          <w:iCs/>
          <w:szCs w:val="24"/>
        </w:rPr>
      </w:pPr>
      <w:r w:rsidRPr="00AF41B9">
        <w:rPr>
          <w:rFonts w:asciiTheme="majorBidi" w:eastAsia="Batang" w:hAnsiTheme="majorBidi" w:cstheme="majorBidi"/>
          <w:b/>
          <w:bCs/>
          <w:iCs/>
          <w:szCs w:val="24"/>
        </w:rPr>
        <w:t xml:space="preserve">DĖL </w:t>
      </w:r>
      <w:r w:rsidR="00E028AB" w:rsidRPr="00AF41B9">
        <w:rPr>
          <w:rFonts w:asciiTheme="majorBidi" w:eastAsia="Batang" w:hAnsiTheme="majorBidi" w:cstheme="majorBidi"/>
          <w:b/>
          <w:bCs/>
          <w:iCs/>
          <w:szCs w:val="24"/>
        </w:rPr>
        <w:t>KELMĖS RAJONO SAVIVALDYBĖS PATIKĖJIMO TEISE VALDOMŲ TVENKINIŲ HIDROTECHNIKOS STATINIŲ PRIEŽIŪROS IR REMONTO DARB</w:t>
      </w:r>
      <w:r w:rsidR="00F06B6A" w:rsidRPr="00AF41B9">
        <w:rPr>
          <w:rFonts w:asciiTheme="majorBidi" w:eastAsia="Batang" w:hAnsiTheme="majorBidi" w:cstheme="majorBidi"/>
          <w:b/>
          <w:bCs/>
          <w:iCs/>
          <w:szCs w:val="24"/>
        </w:rPr>
        <w:t>AI</w:t>
      </w:r>
    </w:p>
    <w:p w14:paraId="68C13156" w14:textId="77777777" w:rsidR="000B2096" w:rsidRPr="00AF41B9" w:rsidRDefault="000B2096" w:rsidP="00AF41B9">
      <w:pPr>
        <w:shd w:val="clear" w:color="auto" w:fill="FFFFFF"/>
        <w:spacing w:line="276" w:lineRule="auto"/>
        <w:jc w:val="center"/>
        <w:rPr>
          <w:rFonts w:asciiTheme="majorBidi" w:eastAsia="Batang" w:hAnsiTheme="majorBidi" w:cstheme="majorBidi"/>
          <w:szCs w:val="24"/>
        </w:rPr>
      </w:pPr>
    </w:p>
    <w:p w14:paraId="568EA641" w14:textId="77777777" w:rsidR="000B2096" w:rsidRPr="00AF41B9" w:rsidRDefault="000B2096" w:rsidP="00AF41B9">
      <w:pPr>
        <w:shd w:val="clear" w:color="auto" w:fill="FFFFFF"/>
        <w:spacing w:line="276" w:lineRule="auto"/>
        <w:jc w:val="center"/>
        <w:rPr>
          <w:rFonts w:asciiTheme="majorBidi" w:eastAsia="Batang" w:hAnsiTheme="majorBidi" w:cstheme="majorBidi"/>
          <w:b/>
          <w:bCs/>
          <w:szCs w:val="24"/>
        </w:rPr>
      </w:pPr>
      <w:r w:rsidRPr="00AF41B9">
        <w:rPr>
          <w:rFonts w:asciiTheme="majorBidi" w:eastAsia="Batang" w:hAnsiTheme="majorBidi" w:cstheme="majorBidi"/>
          <w:szCs w:val="24"/>
        </w:rPr>
        <w:t>____________</w:t>
      </w:r>
      <w:r w:rsidRPr="00AF41B9">
        <w:rPr>
          <w:rFonts w:asciiTheme="majorBidi" w:eastAsia="Batang" w:hAnsiTheme="majorBidi" w:cstheme="majorBidi"/>
          <w:b/>
          <w:bCs/>
          <w:szCs w:val="24"/>
        </w:rPr>
        <w:t xml:space="preserve"> </w:t>
      </w:r>
      <w:r w:rsidRPr="00AF41B9">
        <w:rPr>
          <w:rFonts w:asciiTheme="majorBidi" w:eastAsia="Batang" w:hAnsiTheme="majorBidi" w:cstheme="majorBidi"/>
          <w:szCs w:val="24"/>
        </w:rPr>
        <w:t>Nr.______</w:t>
      </w:r>
    </w:p>
    <w:p w14:paraId="398CE8AD" w14:textId="77777777" w:rsidR="000B2096" w:rsidRPr="00AF41B9" w:rsidRDefault="000B2096" w:rsidP="00AF41B9">
      <w:pPr>
        <w:pBdr>
          <w:bottom w:val="single" w:sz="12" w:space="1" w:color="auto"/>
        </w:pBdr>
        <w:shd w:val="clear" w:color="auto" w:fill="FFFFFF"/>
        <w:spacing w:line="276" w:lineRule="auto"/>
        <w:rPr>
          <w:rFonts w:asciiTheme="majorBidi" w:eastAsia="Batang" w:hAnsiTheme="majorBidi" w:cstheme="majorBidi"/>
          <w:bCs/>
          <w:szCs w:val="24"/>
        </w:rPr>
      </w:pPr>
      <w:r w:rsidRPr="00AF41B9">
        <w:rPr>
          <w:rFonts w:asciiTheme="majorBidi" w:eastAsia="Batang" w:hAnsiTheme="majorBidi" w:cstheme="majorBidi"/>
          <w:bCs/>
          <w:szCs w:val="24"/>
        </w:rPr>
        <w:t xml:space="preserve">                                                                    (Data)</w:t>
      </w:r>
    </w:p>
    <w:p w14:paraId="6DC6FF40" w14:textId="77777777" w:rsidR="000B2096" w:rsidRPr="00AF41B9" w:rsidRDefault="000B2096" w:rsidP="00AF41B9">
      <w:pPr>
        <w:pBdr>
          <w:bottom w:val="single" w:sz="12" w:space="1" w:color="auto"/>
        </w:pBdr>
        <w:shd w:val="clear" w:color="auto" w:fill="FFFFFF"/>
        <w:spacing w:line="276" w:lineRule="auto"/>
        <w:rPr>
          <w:rFonts w:asciiTheme="majorBidi" w:eastAsia="Batang" w:hAnsiTheme="majorBidi" w:cstheme="majorBidi"/>
          <w:bCs/>
          <w:szCs w:val="24"/>
        </w:rPr>
      </w:pPr>
    </w:p>
    <w:p w14:paraId="259DCF96" w14:textId="24956B85" w:rsidR="000B2096" w:rsidRPr="00AF41B9" w:rsidRDefault="000B2096" w:rsidP="00AF41B9">
      <w:pPr>
        <w:shd w:val="clear" w:color="auto" w:fill="FFFFFF"/>
        <w:spacing w:line="276" w:lineRule="auto"/>
        <w:jc w:val="center"/>
        <w:rPr>
          <w:rFonts w:asciiTheme="majorBidi" w:eastAsia="Batang" w:hAnsiTheme="majorBidi" w:cstheme="majorBidi"/>
          <w:bCs/>
          <w:szCs w:val="24"/>
        </w:rPr>
      </w:pPr>
      <w:r w:rsidRPr="00AF41B9">
        <w:rPr>
          <w:rFonts w:asciiTheme="majorBidi" w:eastAsia="Batang" w:hAnsiTheme="majorBidi" w:cstheme="majorBidi"/>
          <w:bCs/>
          <w:szCs w:val="24"/>
        </w:rPr>
        <w:t>(Sudarymo vieta)</w:t>
      </w:r>
    </w:p>
    <w:p w14:paraId="32317B45" w14:textId="77777777" w:rsidR="000B2096" w:rsidRPr="00AF41B9" w:rsidRDefault="000B2096" w:rsidP="00AF41B9">
      <w:pPr>
        <w:spacing w:line="276" w:lineRule="auto"/>
        <w:rPr>
          <w:rFonts w:asciiTheme="majorBidi" w:eastAsia="Batang" w:hAnsiTheme="majorBidi" w:cstheme="majorBidi"/>
          <w:szCs w:val="24"/>
        </w:rPr>
      </w:pPr>
    </w:p>
    <w:tbl>
      <w:tblPr>
        <w:tblW w:w="100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8"/>
        <w:gridCol w:w="4644"/>
      </w:tblGrid>
      <w:tr w:rsidR="000B2096" w:rsidRPr="00DF4484" w14:paraId="6A2F8BAF" w14:textId="77777777" w:rsidTr="00DF4484">
        <w:tc>
          <w:tcPr>
            <w:tcW w:w="53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52CE60" w14:textId="77777777" w:rsidR="000B2096" w:rsidRPr="00DF4484" w:rsidRDefault="000B2096" w:rsidP="00DF4484">
            <w:pPr>
              <w:rPr>
                <w:rFonts w:asciiTheme="majorBidi" w:eastAsia="Batang" w:hAnsiTheme="majorBidi" w:cstheme="majorBidi"/>
                <w:i/>
                <w:sz w:val="22"/>
                <w:szCs w:val="22"/>
              </w:rPr>
            </w:pPr>
            <w:r w:rsidRPr="00DF4484">
              <w:rPr>
                <w:rFonts w:asciiTheme="majorBidi" w:eastAsia="Batang" w:hAnsiTheme="majorBidi" w:cstheme="majorBidi"/>
                <w:sz w:val="22"/>
                <w:szCs w:val="22"/>
              </w:rPr>
              <w:t xml:space="preserve">Tiekėjo pavadinimas </w:t>
            </w:r>
            <w:r w:rsidRPr="00DF4484">
              <w:rPr>
                <w:rFonts w:asciiTheme="majorBidi" w:eastAsia="Batang" w:hAnsiTheme="majorBidi" w:cstheme="majorBidi"/>
                <w:i/>
                <w:sz w:val="22"/>
                <w:szCs w:val="22"/>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16C3F738" w14:textId="77777777" w:rsidR="000B2096" w:rsidRPr="00DF4484" w:rsidRDefault="000B2096" w:rsidP="00DF4484">
            <w:pPr>
              <w:rPr>
                <w:rFonts w:asciiTheme="majorBidi" w:eastAsia="Batang" w:hAnsiTheme="majorBidi" w:cstheme="majorBidi"/>
                <w:sz w:val="22"/>
                <w:szCs w:val="22"/>
              </w:rPr>
            </w:pPr>
          </w:p>
          <w:p w14:paraId="76EFD79D" w14:textId="77777777" w:rsidR="000B2096" w:rsidRPr="00DF4484" w:rsidRDefault="000B2096" w:rsidP="00DF4484">
            <w:pPr>
              <w:rPr>
                <w:rFonts w:asciiTheme="majorBidi" w:eastAsia="Batang" w:hAnsiTheme="majorBidi" w:cstheme="majorBidi"/>
                <w:sz w:val="22"/>
                <w:szCs w:val="22"/>
              </w:rPr>
            </w:pPr>
          </w:p>
        </w:tc>
      </w:tr>
      <w:tr w:rsidR="000B2096" w:rsidRPr="00DF4484" w14:paraId="5519B3E9" w14:textId="77777777" w:rsidTr="00DF4484">
        <w:tc>
          <w:tcPr>
            <w:tcW w:w="53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0E96E9" w14:textId="77777777" w:rsidR="000B2096" w:rsidRPr="00DF4484" w:rsidRDefault="000B2096" w:rsidP="00DF4484">
            <w:pPr>
              <w:rPr>
                <w:rFonts w:asciiTheme="majorBidi" w:eastAsia="Batang" w:hAnsiTheme="majorBidi" w:cstheme="majorBidi"/>
                <w:sz w:val="22"/>
                <w:szCs w:val="22"/>
              </w:rPr>
            </w:pPr>
            <w:r w:rsidRPr="00DF4484">
              <w:rPr>
                <w:rFonts w:asciiTheme="majorBidi" w:eastAsia="Batang" w:hAnsiTheme="majorBidi" w:cstheme="majorBidi"/>
                <w:sz w:val="22"/>
                <w:szCs w:val="22"/>
              </w:rPr>
              <w:t>Tiekėjo adresas</w:t>
            </w:r>
            <w:r w:rsidRPr="00DF4484">
              <w:rPr>
                <w:rFonts w:asciiTheme="majorBidi" w:eastAsia="Batang" w:hAnsiTheme="majorBidi" w:cstheme="majorBidi"/>
                <w:i/>
                <w:sz w:val="22"/>
                <w:szCs w:val="22"/>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73C0366B" w14:textId="77777777" w:rsidR="000B2096" w:rsidRPr="00DF4484" w:rsidRDefault="000B2096" w:rsidP="00DF4484">
            <w:pPr>
              <w:rPr>
                <w:rFonts w:asciiTheme="majorBidi" w:eastAsia="Batang" w:hAnsiTheme="majorBidi" w:cstheme="majorBidi"/>
                <w:sz w:val="22"/>
                <w:szCs w:val="22"/>
              </w:rPr>
            </w:pPr>
          </w:p>
          <w:p w14:paraId="2FF4958B" w14:textId="77777777" w:rsidR="000B2096" w:rsidRPr="00DF4484" w:rsidRDefault="000B2096" w:rsidP="00DF4484">
            <w:pPr>
              <w:rPr>
                <w:rFonts w:asciiTheme="majorBidi" w:eastAsia="Batang" w:hAnsiTheme="majorBidi" w:cstheme="majorBidi"/>
                <w:sz w:val="22"/>
                <w:szCs w:val="22"/>
              </w:rPr>
            </w:pPr>
          </w:p>
        </w:tc>
      </w:tr>
      <w:tr w:rsidR="000B2096" w:rsidRPr="00DF4484" w14:paraId="5E70CE11" w14:textId="77777777" w:rsidTr="00DF4484">
        <w:tc>
          <w:tcPr>
            <w:tcW w:w="53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17D73F" w14:textId="77777777" w:rsidR="000B2096" w:rsidRPr="00DF4484" w:rsidRDefault="000B2096" w:rsidP="00DF4484">
            <w:pPr>
              <w:rPr>
                <w:rFonts w:asciiTheme="majorBidi" w:eastAsia="Batang" w:hAnsiTheme="majorBidi" w:cstheme="majorBidi"/>
                <w:sz w:val="22"/>
                <w:szCs w:val="22"/>
              </w:rPr>
            </w:pPr>
            <w:r w:rsidRPr="00DF4484">
              <w:rPr>
                <w:rFonts w:asciiTheme="majorBidi" w:eastAsia="Batang" w:hAnsiTheme="majorBidi" w:cstheme="majorBidi"/>
                <w:sz w:val="22"/>
                <w:szCs w:val="22"/>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6BA9716A" w14:textId="77777777" w:rsidR="000B2096" w:rsidRPr="00DF4484" w:rsidRDefault="000B2096" w:rsidP="00DF4484">
            <w:pPr>
              <w:rPr>
                <w:rFonts w:asciiTheme="majorBidi" w:eastAsia="Batang" w:hAnsiTheme="majorBidi" w:cstheme="majorBidi"/>
                <w:sz w:val="22"/>
                <w:szCs w:val="22"/>
              </w:rPr>
            </w:pPr>
          </w:p>
        </w:tc>
      </w:tr>
      <w:tr w:rsidR="000B2096" w:rsidRPr="00DF4484" w14:paraId="185E42E6" w14:textId="77777777" w:rsidTr="00DF4484">
        <w:tc>
          <w:tcPr>
            <w:tcW w:w="53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9E4502" w14:textId="77777777" w:rsidR="000B2096" w:rsidRPr="00DF4484" w:rsidRDefault="000B2096" w:rsidP="00DF4484">
            <w:pPr>
              <w:rPr>
                <w:rFonts w:asciiTheme="majorBidi" w:eastAsia="Batang" w:hAnsiTheme="majorBidi" w:cstheme="majorBidi"/>
                <w:sz w:val="22"/>
                <w:szCs w:val="22"/>
              </w:rPr>
            </w:pPr>
            <w:r w:rsidRPr="00DF4484">
              <w:rPr>
                <w:rFonts w:asciiTheme="majorBidi" w:eastAsia="Batang" w:hAnsiTheme="majorBidi" w:cstheme="majorBidi"/>
                <w:sz w:val="22"/>
                <w:szCs w:val="22"/>
              </w:rPr>
              <w:t>Telefono numeris</w:t>
            </w:r>
          </w:p>
        </w:tc>
        <w:tc>
          <w:tcPr>
            <w:tcW w:w="4644" w:type="dxa"/>
            <w:tcBorders>
              <w:top w:val="single" w:sz="4" w:space="0" w:color="auto"/>
              <w:left w:val="single" w:sz="4" w:space="0" w:color="auto"/>
              <w:bottom w:val="single" w:sz="4" w:space="0" w:color="auto"/>
              <w:right w:val="single" w:sz="4" w:space="0" w:color="auto"/>
            </w:tcBorders>
          </w:tcPr>
          <w:p w14:paraId="5ACA279B" w14:textId="77777777" w:rsidR="000B2096" w:rsidRPr="00DF4484" w:rsidRDefault="000B2096" w:rsidP="00DF4484">
            <w:pPr>
              <w:rPr>
                <w:rFonts w:asciiTheme="majorBidi" w:eastAsia="Batang" w:hAnsiTheme="majorBidi" w:cstheme="majorBidi"/>
                <w:sz w:val="22"/>
                <w:szCs w:val="22"/>
              </w:rPr>
            </w:pPr>
          </w:p>
        </w:tc>
      </w:tr>
      <w:tr w:rsidR="000B2096" w:rsidRPr="00DF4484" w14:paraId="32B454C6" w14:textId="77777777" w:rsidTr="00DF4484">
        <w:tc>
          <w:tcPr>
            <w:tcW w:w="53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DB171E" w14:textId="77777777" w:rsidR="000B2096" w:rsidRPr="00DF4484" w:rsidRDefault="000B2096" w:rsidP="00DF4484">
            <w:pPr>
              <w:rPr>
                <w:rFonts w:asciiTheme="majorBidi" w:eastAsia="Batang" w:hAnsiTheme="majorBidi" w:cstheme="majorBidi"/>
                <w:sz w:val="22"/>
                <w:szCs w:val="22"/>
              </w:rPr>
            </w:pPr>
            <w:r w:rsidRPr="00DF4484">
              <w:rPr>
                <w:rFonts w:asciiTheme="majorBidi" w:eastAsia="Batang" w:hAnsiTheme="majorBidi" w:cstheme="majorBidi"/>
                <w:sz w:val="22"/>
                <w:szCs w:val="22"/>
              </w:rPr>
              <w:t>El. pašto adresas</w:t>
            </w:r>
          </w:p>
        </w:tc>
        <w:tc>
          <w:tcPr>
            <w:tcW w:w="4644" w:type="dxa"/>
            <w:tcBorders>
              <w:top w:val="single" w:sz="4" w:space="0" w:color="auto"/>
              <w:left w:val="single" w:sz="4" w:space="0" w:color="auto"/>
              <w:bottom w:val="single" w:sz="4" w:space="0" w:color="auto"/>
              <w:right w:val="single" w:sz="4" w:space="0" w:color="auto"/>
            </w:tcBorders>
          </w:tcPr>
          <w:p w14:paraId="4712AE45" w14:textId="77777777" w:rsidR="000B2096" w:rsidRPr="00DF4484" w:rsidRDefault="000B2096" w:rsidP="00DF4484">
            <w:pPr>
              <w:rPr>
                <w:rFonts w:asciiTheme="majorBidi" w:eastAsia="Batang" w:hAnsiTheme="majorBidi" w:cstheme="majorBidi"/>
                <w:sz w:val="22"/>
                <w:szCs w:val="22"/>
              </w:rPr>
            </w:pPr>
          </w:p>
        </w:tc>
      </w:tr>
    </w:tbl>
    <w:p w14:paraId="4B250340" w14:textId="32535260" w:rsidR="000B2096" w:rsidRDefault="003B5576" w:rsidP="00DF4484">
      <w:pPr>
        <w:spacing w:line="276" w:lineRule="auto"/>
        <w:rPr>
          <w:rFonts w:asciiTheme="majorBidi" w:eastAsia="Batang" w:hAnsiTheme="majorBidi" w:cstheme="majorBidi"/>
          <w:i/>
          <w:iCs/>
          <w:sz w:val="16"/>
          <w:szCs w:val="16"/>
        </w:rPr>
      </w:pPr>
      <w:r w:rsidRPr="00AF41B9">
        <w:rPr>
          <w:rFonts w:asciiTheme="majorBidi" w:eastAsia="Batang" w:hAnsiTheme="majorBidi" w:cstheme="majorBidi"/>
          <w:b/>
          <w:bCs/>
          <w:i/>
          <w:iCs/>
          <w:szCs w:val="24"/>
        </w:rPr>
        <w:t xml:space="preserve">        </w:t>
      </w:r>
      <w:r w:rsidR="00BA40E0" w:rsidRPr="00DF4484">
        <w:rPr>
          <w:rFonts w:asciiTheme="majorBidi" w:eastAsia="Batang" w:hAnsiTheme="majorBidi" w:cstheme="majorBidi"/>
          <w:b/>
          <w:bCs/>
          <w:i/>
          <w:iCs/>
          <w:sz w:val="16"/>
          <w:szCs w:val="16"/>
        </w:rPr>
        <w:t>*</w:t>
      </w:r>
      <w:r w:rsidR="000B2096" w:rsidRPr="00DF4484">
        <w:rPr>
          <w:rFonts w:asciiTheme="majorBidi" w:eastAsia="Batang" w:hAnsiTheme="majorBidi" w:cstheme="majorBidi"/>
          <w:b/>
          <w:bCs/>
          <w:i/>
          <w:iCs/>
          <w:sz w:val="16"/>
          <w:szCs w:val="16"/>
        </w:rPr>
        <w:t>Pastaba.</w:t>
      </w:r>
      <w:r w:rsidR="000B2096" w:rsidRPr="00DF4484">
        <w:rPr>
          <w:rFonts w:asciiTheme="majorBidi" w:eastAsia="Batang" w:hAnsiTheme="majorBidi" w:cstheme="majorBidi"/>
          <w:i/>
          <w:iCs/>
          <w:sz w:val="16"/>
          <w:szCs w:val="16"/>
        </w:rPr>
        <w:t xml:space="preserve"> Pildoma, jei tiekėjas ketina pasitelkti subrangovą (-</w:t>
      </w:r>
      <w:proofErr w:type="spellStart"/>
      <w:r w:rsidR="000B2096" w:rsidRPr="00DF4484">
        <w:rPr>
          <w:rFonts w:asciiTheme="majorBidi" w:eastAsia="Batang" w:hAnsiTheme="majorBidi" w:cstheme="majorBidi"/>
          <w:i/>
          <w:iCs/>
          <w:sz w:val="16"/>
          <w:szCs w:val="16"/>
        </w:rPr>
        <w:t>us</w:t>
      </w:r>
      <w:proofErr w:type="spellEnd"/>
      <w:r w:rsidR="000B2096" w:rsidRPr="00DF4484">
        <w:rPr>
          <w:rFonts w:asciiTheme="majorBidi" w:eastAsia="Batang" w:hAnsiTheme="majorBidi" w:cstheme="majorBidi"/>
          <w:i/>
          <w:iCs/>
          <w:sz w:val="16"/>
          <w:szCs w:val="16"/>
        </w:rPr>
        <w:t>), subtiekėją (-</w:t>
      </w:r>
      <w:proofErr w:type="spellStart"/>
      <w:r w:rsidR="000B2096" w:rsidRPr="00DF4484">
        <w:rPr>
          <w:rFonts w:asciiTheme="majorBidi" w:eastAsia="Batang" w:hAnsiTheme="majorBidi" w:cstheme="majorBidi"/>
          <w:i/>
          <w:iCs/>
          <w:sz w:val="16"/>
          <w:szCs w:val="16"/>
        </w:rPr>
        <w:t>us</w:t>
      </w:r>
      <w:proofErr w:type="spellEnd"/>
      <w:r w:rsidR="000B2096" w:rsidRPr="00DF4484">
        <w:rPr>
          <w:rFonts w:asciiTheme="majorBidi" w:eastAsia="Batang" w:hAnsiTheme="majorBidi" w:cstheme="majorBidi"/>
          <w:i/>
          <w:iCs/>
          <w:sz w:val="16"/>
          <w:szCs w:val="16"/>
        </w:rPr>
        <w:t>) subteikėją (-</w:t>
      </w:r>
      <w:proofErr w:type="spellStart"/>
      <w:r w:rsidR="000B2096" w:rsidRPr="00DF4484">
        <w:rPr>
          <w:rFonts w:asciiTheme="majorBidi" w:eastAsia="Batang" w:hAnsiTheme="majorBidi" w:cstheme="majorBidi"/>
          <w:i/>
          <w:iCs/>
          <w:sz w:val="16"/>
          <w:szCs w:val="16"/>
        </w:rPr>
        <w:t>us</w:t>
      </w:r>
      <w:proofErr w:type="spellEnd"/>
      <w:r w:rsidR="000B2096" w:rsidRPr="00DF4484">
        <w:rPr>
          <w:rFonts w:asciiTheme="majorBidi" w:eastAsia="Batang" w:hAnsiTheme="majorBidi" w:cstheme="majorBidi"/>
          <w:i/>
          <w:iCs/>
          <w:sz w:val="16"/>
          <w:szCs w:val="16"/>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22D38C11" w14:textId="77777777" w:rsidR="00DF4484" w:rsidRDefault="00DF4484" w:rsidP="00DF4484">
      <w:pPr>
        <w:spacing w:line="276" w:lineRule="auto"/>
        <w:rPr>
          <w:rFonts w:asciiTheme="majorBidi" w:eastAsia="Batang" w:hAnsiTheme="majorBidi" w:cstheme="majorBidi"/>
          <w:i/>
          <w:iCs/>
          <w:sz w:val="16"/>
          <w:szCs w:val="16"/>
        </w:rPr>
      </w:pPr>
    </w:p>
    <w:p w14:paraId="2F2D9D52" w14:textId="77777777" w:rsidR="00DF4484" w:rsidRPr="00DF4484" w:rsidRDefault="00DF4484" w:rsidP="00DF4484">
      <w:pPr>
        <w:spacing w:line="276" w:lineRule="auto"/>
        <w:rPr>
          <w:rFonts w:asciiTheme="majorBidi" w:eastAsia="Batang" w:hAnsiTheme="majorBidi" w:cstheme="majorBidi"/>
          <w:b/>
          <w:bCs/>
          <w:i/>
          <w:iCs/>
          <w:sz w:val="16"/>
          <w:szCs w:val="16"/>
        </w:rPr>
      </w:pPr>
    </w:p>
    <w:tbl>
      <w:tblPr>
        <w:tblW w:w="100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5"/>
        <w:gridCol w:w="4797"/>
      </w:tblGrid>
      <w:tr w:rsidR="000B2096" w:rsidRPr="00DF4484" w14:paraId="67F812CE" w14:textId="77777777" w:rsidTr="00DF4484">
        <w:tc>
          <w:tcPr>
            <w:tcW w:w="52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FA877D" w14:textId="77777777" w:rsidR="000B2096" w:rsidRPr="00DF4484" w:rsidRDefault="000B2096" w:rsidP="00DF4484">
            <w:pPr>
              <w:rPr>
                <w:rFonts w:asciiTheme="majorBidi" w:hAnsiTheme="majorBidi" w:cstheme="majorBidi"/>
                <w:i/>
                <w:sz w:val="22"/>
                <w:szCs w:val="22"/>
              </w:rPr>
            </w:pPr>
            <w:r w:rsidRPr="00DF4484">
              <w:rPr>
                <w:rFonts w:asciiTheme="majorBidi" w:hAnsiTheme="majorBidi" w:cstheme="majorBidi"/>
                <w:spacing w:val="-4"/>
                <w:sz w:val="22"/>
                <w:szCs w:val="22"/>
              </w:rPr>
              <w:t>Subrangovo (-ų), subtiekėjo (-ų) ar subteikėjo  (</w:t>
            </w:r>
            <w:r w:rsidRPr="00DF4484">
              <w:rPr>
                <w:rFonts w:asciiTheme="majorBidi" w:hAnsiTheme="majorBidi" w:cstheme="majorBidi"/>
                <w:spacing w:val="-4"/>
                <w:sz w:val="22"/>
                <w:szCs w:val="22"/>
              </w:rPr>
              <w:noBreakHyphen/>
              <w:t>ų), specialisto</w:t>
            </w:r>
            <w:r w:rsidRPr="00DF4484">
              <w:rPr>
                <w:rFonts w:asciiTheme="majorBidi" w:hAnsiTheme="majorBidi" w:cstheme="majorBidi"/>
                <w:sz w:val="22"/>
                <w:szCs w:val="22"/>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572CAD10" w14:textId="77777777" w:rsidR="000B2096" w:rsidRPr="00DF4484" w:rsidRDefault="000B2096" w:rsidP="00DF4484">
            <w:pPr>
              <w:rPr>
                <w:rFonts w:asciiTheme="majorBidi" w:hAnsiTheme="majorBidi" w:cstheme="majorBidi"/>
                <w:sz w:val="22"/>
                <w:szCs w:val="22"/>
              </w:rPr>
            </w:pPr>
          </w:p>
        </w:tc>
      </w:tr>
      <w:tr w:rsidR="000B2096" w:rsidRPr="00DF4484" w14:paraId="55ACBF0C" w14:textId="77777777" w:rsidTr="00DF4484">
        <w:tc>
          <w:tcPr>
            <w:tcW w:w="52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F65A6E" w14:textId="77777777" w:rsidR="000B2096" w:rsidRPr="00DF4484" w:rsidRDefault="000B2096" w:rsidP="00DF4484">
            <w:pPr>
              <w:rPr>
                <w:rFonts w:asciiTheme="majorBidi" w:hAnsiTheme="majorBidi" w:cstheme="majorBidi"/>
                <w:sz w:val="22"/>
                <w:szCs w:val="22"/>
              </w:rPr>
            </w:pPr>
            <w:r w:rsidRPr="00DF4484">
              <w:rPr>
                <w:rFonts w:asciiTheme="majorBidi" w:hAnsiTheme="majorBidi" w:cstheme="majorBidi"/>
                <w:spacing w:val="-4"/>
                <w:sz w:val="22"/>
                <w:szCs w:val="22"/>
              </w:rPr>
              <w:t>Subrangovo (-ų), subtiekėjo (-ų) ar subteikėjo  (</w:t>
            </w:r>
            <w:r w:rsidRPr="00DF4484">
              <w:rPr>
                <w:rFonts w:asciiTheme="majorBidi" w:hAnsiTheme="majorBidi" w:cstheme="majorBidi"/>
                <w:spacing w:val="-4"/>
                <w:sz w:val="22"/>
                <w:szCs w:val="22"/>
              </w:rPr>
              <w:noBreakHyphen/>
              <w:t>ų)</w:t>
            </w:r>
            <w:r w:rsidRPr="00DF4484">
              <w:rPr>
                <w:rFonts w:asciiTheme="majorBidi" w:hAnsiTheme="majorBidi" w:cstheme="majorBidi"/>
                <w:sz w:val="22"/>
                <w:szCs w:val="22"/>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FF7EF86" w14:textId="77777777" w:rsidR="000B2096" w:rsidRPr="00DF4484" w:rsidRDefault="000B2096" w:rsidP="00DF4484">
            <w:pPr>
              <w:rPr>
                <w:rFonts w:asciiTheme="majorBidi" w:hAnsiTheme="majorBidi" w:cstheme="majorBidi"/>
                <w:sz w:val="22"/>
                <w:szCs w:val="22"/>
              </w:rPr>
            </w:pPr>
          </w:p>
        </w:tc>
      </w:tr>
      <w:tr w:rsidR="000B2096" w:rsidRPr="00DF4484" w14:paraId="49859482" w14:textId="77777777" w:rsidTr="00DF4484">
        <w:tc>
          <w:tcPr>
            <w:tcW w:w="52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2A0141" w14:textId="77777777" w:rsidR="000B2096" w:rsidRPr="00DF4484" w:rsidRDefault="000B2096" w:rsidP="00DF4484">
            <w:pPr>
              <w:rPr>
                <w:rFonts w:asciiTheme="majorBidi" w:hAnsiTheme="majorBidi" w:cstheme="majorBidi"/>
                <w:spacing w:val="-4"/>
                <w:sz w:val="22"/>
                <w:szCs w:val="22"/>
              </w:rPr>
            </w:pPr>
            <w:r w:rsidRPr="00DF4484">
              <w:rPr>
                <w:rFonts w:asciiTheme="majorBidi" w:hAnsiTheme="majorBidi" w:cstheme="majorBidi"/>
                <w:spacing w:val="-4"/>
                <w:sz w:val="22"/>
                <w:szCs w:val="22"/>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697F08E8" w14:textId="77777777" w:rsidR="000B2096" w:rsidRPr="00DF4484" w:rsidRDefault="000B2096" w:rsidP="00DF4484">
            <w:pPr>
              <w:rPr>
                <w:rFonts w:asciiTheme="majorBidi" w:hAnsiTheme="majorBidi" w:cstheme="majorBidi"/>
                <w:sz w:val="22"/>
                <w:szCs w:val="22"/>
              </w:rPr>
            </w:pPr>
          </w:p>
        </w:tc>
      </w:tr>
    </w:tbl>
    <w:p w14:paraId="330A5897" w14:textId="77777777" w:rsidR="00DF4484" w:rsidRDefault="003B5576" w:rsidP="00DF4484">
      <w:pPr>
        <w:widowControl w:val="0"/>
        <w:suppressAutoHyphens/>
        <w:autoSpaceDN w:val="0"/>
        <w:spacing w:line="276" w:lineRule="auto"/>
        <w:textAlignment w:val="baseline"/>
        <w:rPr>
          <w:rFonts w:asciiTheme="majorBidi" w:eastAsia="SimSun" w:hAnsiTheme="majorBidi" w:cstheme="majorBidi"/>
          <w:kern w:val="3"/>
          <w:szCs w:val="24"/>
          <w:lang w:eastAsia="lt-LT"/>
        </w:rPr>
      </w:pPr>
      <w:r w:rsidRPr="00AF41B9">
        <w:rPr>
          <w:rFonts w:asciiTheme="majorBidi" w:eastAsia="SimSun" w:hAnsiTheme="majorBidi" w:cstheme="majorBidi"/>
          <w:kern w:val="3"/>
          <w:szCs w:val="24"/>
          <w:lang w:eastAsia="lt-LT"/>
        </w:rPr>
        <w:t xml:space="preserve">       </w:t>
      </w:r>
    </w:p>
    <w:p w14:paraId="7E386A84" w14:textId="633994B2" w:rsidR="003B5576" w:rsidRPr="00DF4484" w:rsidRDefault="003B5576" w:rsidP="00DF4484">
      <w:pPr>
        <w:widowControl w:val="0"/>
        <w:suppressAutoHyphens/>
        <w:autoSpaceDN w:val="0"/>
        <w:spacing w:line="276" w:lineRule="auto"/>
        <w:ind w:firstLine="709"/>
        <w:textAlignment w:val="baseline"/>
        <w:rPr>
          <w:rFonts w:asciiTheme="majorBidi" w:eastAsia="SimSun" w:hAnsiTheme="majorBidi" w:cstheme="majorBidi"/>
          <w:kern w:val="3"/>
          <w:szCs w:val="24"/>
          <w:lang w:eastAsia="lt-LT"/>
        </w:rPr>
      </w:pPr>
      <w:r w:rsidRPr="00DF4484">
        <w:rPr>
          <w:rFonts w:asciiTheme="majorBidi" w:eastAsia="SimSun" w:hAnsiTheme="majorBidi" w:cstheme="majorBidi"/>
          <w:kern w:val="3"/>
          <w:sz w:val="22"/>
          <w:szCs w:val="22"/>
          <w:lang w:eastAsia="lt-LT"/>
        </w:rPr>
        <w:t>Vykdant sutartį pasitelksime šiuos subrangovus,</w:t>
      </w:r>
      <w:r w:rsidRPr="00DF4484">
        <w:rPr>
          <w:rFonts w:asciiTheme="majorBidi" w:eastAsia="SimSun" w:hAnsiTheme="majorBidi" w:cstheme="majorBidi"/>
          <w:i/>
          <w:kern w:val="3"/>
          <w:sz w:val="22"/>
          <w:szCs w:val="22"/>
        </w:rPr>
        <w:t xml:space="preserve"> </w:t>
      </w:r>
      <w:r w:rsidRPr="00DF4484">
        <w:rPr>
          <w:rFonts w:asciiTheme="majorBidi" w:eastAsia="SimSun" w:hAnsiTheme="majorBidi" w:cstheme="majorBidi"/>
          <w:b/>
          <w:i/>
          <w:kern w:val="3"/>
          <w:sz w:val="22"/>
          <w:szCs w:val="22"/>
        </w:rPr>
        <w:t>kuriais nebus remiamasi</w:t>
      </w:r>
      <w:r w:rsidRPr="00DF4484">
        <w:rPr>
          <w:rFonts w:asciiTheme="majorBidi" w:eastAsia="SimSun" w:hAnsiTheme="majorBidi" w:cstheme="majorBidi"/>
          <w:kern w:val="3"/>
          <w:sz w:val="22"/>
          <w:szCs w:val="22"/>
        </w:rPr>
        <w:t xml:space="preserve"> įrodinėjant tiekėjo (ar ūkio subjektų grupės) kvalifikaciją*</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3083"/>
      </w:tblGrid>
      <w:tr w:rsidR="003B5576" w:rsidRPr="00DF4484" w14:paraId="695CC150" w14:textId="77777777" w:rsidTr="00DF4484">
        <w:trPr>
          <w:trHeight w:val="711"/>
          <w:jc w:val="center"/>
        </w:trPr>
        <w:tc>
          <w:tcPr>
            <w:tcW w:w="10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5B5685" w14:textId="77777777" w:rsidR="003B5576" w:rsidRPr="00DF4484" w:rsidRDefault="003B5576" w:rsidP="00DF4484">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0"/>
                <w:lang w:eastAsia="lt-LT"/>
                <w14:ligatures w14:val="standardContextual"/>
              </w:rPr>
            </w:pPr>
            <w:r w:rsidRPr="00DF4484">
              <w:rPr>
                <w:rFonts w:asciiTheme="majorBidi" w:hAnsiTheme="majorBidi" w:cstheme="majorBidi"/>
                <w:kern w:val="3"/>
                <w:sz w:val="20"/>
                <w:lang w:eastAsia="lt-LT"/>
                <w14:ligatures w14:val="standardContextual"/>
              </w:rPr>
              <w:t>Eil. Nr.</w:t>
            </w:r>
          </w:p>
        </w:tc>
        <w:tc>
          <w:tcPr>
            <w:tcW w:w="24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12FCDE" w14:textId="77777777" w:rsidR="003B5576" w:rsidRPr="00DF4484" w:rsidRDefault="003B5576" w:rsidP="00DF4484">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0"/>
                <w:lang w:eastAsia="lt-LT"/>
                <w14:ligatures w14:val="standardContextual"/>
              </w:rPr>
            </w:pPr>
            <w:r w:rsidRPr="00DF4484">
              <w:rPr>
                <w:rFonts w:asciiTheme="majorBidi" w:hAnsiTheme="majorBidi" w:cstheme="majorBidi"/>
                <w:kern w:val="3"/>
                <w:sz w:val="20"/>
                <w:lang w:eastAsia="lt-LT"/>
                <w14:ligatures w14:val="standardContextual"/>
              </w:rPr>
              <w:t>Subrangovo pavadinimas, kodas, adresas</w:t>
            </w:r>
          </w:p>
        </w:tc>
        <w:tc>
          <w:tcPr>
            <w:tcW w:w="33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7B8E3D" w14:textId="77777777" w:rsidR="003B5576" w:rsidRPr="00DF4484" w:rsidRDefault="003B5576" w:rsidP="00DF4484">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0"/>
                <w:lang w:eastAsia="lt-LT"/>
                <w14:ligatures w14:val="standardContextual"/>
              </w:rPr>
            </w:pPr>
            <w:r w:rsidRPr="00DF4484">
              <w:rPr>
                <w:rFonts w:asciiTheme="majorBidi" w:hAnsiTheme="majorBidi" w:cstheme="majorBidi"/>
                <w:kern w:val="3"/>
                <w:sz w:val="20"/>
                <w:lang w:eastAsia="lt-LT"/>
                <w14:ligatures w14:val="standardContextual"/>
              </w:rPr>
              <w:t>Perduodamų Darbų dalis (</w:t>
            </w:r>
            <w:r w:rsidRPr="00DF4484">
              <w:rPr>
                <w:rFonts w:asciiTheme="majorBidi" w:eastAsia="SimSun" w:hAnsiTheme="majorBidi" w:cstheme="majorBidi"/>
                <w:i/>
                <w:kern w:val="3"/>
                <w:sz w:val="20"/>
                <w14:ligatures w14:val="standardContextual"/>
              </w:rPr>
              <w:t>nurodant konkrečius pagal pirkimo sutartį prisiimamus įsipareigojimus</w:t>
            </w:r>
            <w:r w:rsidRPr="00DF4484">
              <w:rPr>
                <w:rFonts w:asciiTheme="majorBidi" w:eastAsia="SimSun" w:hAnsiTheme="majorBidi" w:cstheme="majorBidi"/>
                <w:kern w:val="3"/>
                <w:sz w:val="20"/>
                <w14:ligatures w14:val="standardContextual"/>
              </w:rPr>
              <w:t>)</w:t>
            </w:r>
          </w:p>
        </w:tc>
        <w:tc>
          <w:tcPr>
            <w:tcW w:w="3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C9FD6" w14:textId="77777777" w:rsidR="003B5576" w:rsidRPr="00DF4484" w:rsidRDefault="003B5576" w:rsidP="00DF4484">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0"/>
                <w:lang w:eastAsia="lt-LT"/>
                <w14:ligatures w14:val="standardContextual"/>
              </w:rPr>
            </w:pPr>
            <w:r w:rsidRPr="00DF4484">
              <w:rPr>
                <w:rFonts w:asciiTheme="majorBidi" w:eastAsia="SimSun" w:hAnsiTheme="majorBidi" w:cstheme="majorBidi"/>
                <w:kern w:val="3"/>
                <w:sz w:val="20"/>
                <w:lang w:eastAsia="lt-LT"/>
                <w14:ligatures w14:val="standardContextual"/>
              </w:rPr>
              <w:t>Darbų dalies vertine išraiška eurais, kuriai ketinama pasitelkti subrangovus</w:t>
            </w:r>
          </w:p>
        </w:tc>
      </w:tr>
      <w:tr w:rsidR="003B5576" w:rsidRPr="00DF4484" w14:paraId="31232EED" w14:textId="77777777" w:rsidTr="00DF4484">
        <w:trPr>
          <w:jc w:val="center"/>
        </w:trPr>
        <w:tc>
          <w:tcPr>
            <w:tcW w:w="10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70FB8C" w14:textId="77777777" w:rsidR="003B5576" w:rsidRPr="00DF4484" w:rsidRDefault="003B5576" w:rsidP="00DF4484">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0"/>
                <w:lang w:eastAsia="lt-LT"/>
                <w14:ligatures w14:val="standardContextual"/>
              </w:rPr>
            </w:pPr>
            <w:bookmarkStart w:id="13" w:name="_Hlk92889486"/>
            <w:r w:rsidRPr="00DF4484">
              <w:rPr>
                <w:rFonts w:asciiTheme="majorBidi" w:hAnsiTheme="majorBidi" w:cstheme="majorBidi"/>
                <w:kern w:val="3"/>
                <w:sz w:val="20"/>
                <w:lang w:eastAsia="lt-LT"/>
                <w14:ligatures w14:val="standardContextual"/>
              </w:rPr>
              <w:t>1.</w:t>
            </w:r>
          </w:p>
        </w:tc>
        <w:tc>
          <w:tcPr>
            <w:tcW w:w="2401" w:type="dxa"/>
            <w:tcBorders>
              <w:top w:val="single" w:sz="4" w:space="0" w:color="auto"/>
              <w:left w:val="single" w:sz="4" w:space="0" w:color="auto"/>
              <w:bottom w:val="single" w:sz="4" w:space="0" w:color="auto"/>
              <w:right w:val="single" w:sz="4" w:space="0" w:color="auto"/>
            </w:tcBorders>
          </w:tcPr>
          <w:p w14:paraId="576EE966" w14:textId="77777777" w:rsidR="003B5576" w:rsidRPr="00DF4484" w:rsidRDefault="003B5576" w:rsidP="00DF4484">
            <w:pPr>
              <w:widowControl w:val="0"/>
              <w:tabs>
                <w:tab w:val="center" w:pos="4819"/>
                <w:tab w:val="right" w:pos="9638"/>
              </w:tabs>
              <w:suppressAutoHyphens/>
              <w:autoSpaceDN w:val="0"/>
              <w:textAlignment w:val="baseline"/>
              <w:rPr>
                <w:rFonts w:asciiTheme="majorBidi" w:hAnsiTheme="majorBidi" w:cstheme="majorBidi"/>
                <w:kern w:val="3"/>
                <w:sz w:val="20"/>
                <w:lang w:eastAsia="lt-LT"/>
                <w14:ligatures w14:val="standardContextual"/>
              </w:rPr>
            </w:pPr>
          </w:p>
        </w:tc>
        <w:tc>
          <w:tcPr>
            <w:tcW w:w="3335" w:type="dxa"/>
            <w:tcBorders>
              <w:top w:val="single" w:sz="4" w:space="0" w:color="auto"/>
              <w:left w:val="single" w:sz="4" w:space="0" w:color="auto"/>
              <w:bottom w:val="single" w:sz="4" w:space="0" w:color="auto"/>
              <w:right w:val="single" w:sz="4" w:space="0" w:color="auto"/>
            </w:tcBorders>
          </w:tcPr>
          <w:p w14:paraId="54FCC917" w14:textId="77777777" w:rsidR="003B5576" w:rsidRPr="00DF4484" w:rsidRDefault="003B5576" w:rsidP="00DF4484">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0"/>
                <w:lang w:eastAsia="lt-LT"/>
                <w14:ligatures w14:val="standardContextual"/>
              </w:rPr>
            </w:pPr>
          </w:p>
        </w:tc>
        <w:tc>
          <w:tcPr>
            <w:tcW w:w="3083" w:type="dxa"/>
            <w:tcBorders>
              <w:top w:val="single" w:sz="4" w:space="0" w:color="auto"/>
              <w:left w:val="single" w:sz="4" w:space="0" w:color="auto"/>
              <w:bottom w:val="single" w:sz="4" w:space="0" w:color="auto"/>
              <w:right w:val="single" w:sz="4" w:space="0" w:color="auto"/>
            </w:tcBorders>
          </w:tcPr>
          <w:p w14:paraId="00BB6BCC" w14:textId="77777777" w:rsidR="003B5576" w:rsidRPr="00DF4484" w:rsidRDefault="003B5576" w:rsidP="00DF4484">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0"/>
                <w:lang w:eastAsia="lt-LT"/>
                <w14:ligatures w14:val="standardContextual"/>
              </w:rPr>
            </w:pPr>
          </w:p>
        </w:tc>
      </w:tr>
    </w:tbl>
    <w:bookmarkEnd w:id="13"/>
    <w:p w14:paraId="0C29DDCB" w14:textId="4F1B7A4A" w:rsidR="00FF7C1B" w:rsidRDefault="003B5576" w:rsidP="00DF4484">
      <w:pPr>
        <w:suppressAutoHyphens/>
        <w:autoSpaceDN w:val="0"/>
        <w:spacing w:line="276" w:lineRule="auto"/>
        <w:textAlignment w:val="baseline"/>
        <w:rPr>
          <w:rFonts w:asciiTheme="majorBidi" w:eastAsia="SimSun" w:hAnsiTheme="majorBidi" w:cstheme="majorBidi"/>
          <w:i/>
          <w:color w:val="00000A"/>
          <w:kern w:val="3"/>
          <w:sz w:val="16"/>
          <w:szCs w:val="16"/>
          <w:lang w:eastAsia="zh-CN"/>
        </w:rPr>
      </w:pPr>
      <w:r w:rsidRPr="00AF41B9">
        <w:rPr>
          <w:rFonts w:asciiTheme="majorBidi" w:hAnsiTheme="majorBidi" w:cstheme="majorBidi"/>
          <w:b/>
          <w:i/>
          <w:color w:val="00000A"/>
          <w:kern w:val="3"/>
          <w:szCs w:val="24"/>
          <w:lang w:eastAsia="lt-LT"/>
        </w:rPr>
        <w:t xml:space="preserve">            </w:t>
      </w:r>
      <w:r w:rsidRPr="00DF4484">
        <w:rPr>
          <w:rFonts w:asciiTheme="majorBidi" w:hAnsiTheme="majorBidi" w:cstheme="majorBidi"/>
          <w:b/>
          <w:i/>
          <w:color w:val="00000A"/>
          <w:kern w:val="3"/>
          <w:sz w:val="16"/>
          <w:szCs w:val="16"/>
          <w:lang w:eastAsia="lt-LT"/>
        </w:rPr>
        <w:t>*</w:t>
      </w:r>
      <w:r w:rsidRPr="00DF4484">
        <w:rPr>
          <w:rFonts w:asciiTheme="majorBidi" w:eastAsia="SimSun" w:hAnsiTheme="majorBidi" w:cstheme="majorBidi"/>
          <w:b/>
          <w:i/>
          <w:color w:val="00000A"/>
          <w:kern w:val="3"/>
          <w:sz w:val="16"/>
          <w:szCs w:val="16"/>
          <w:lang w:eastAsia="zh-CN"/>
        </w:rPr>
        <w:t xml:space="preserve"> Pastaba.</w:t>
      </w:r>
      <w:r w:rsidRPr="00DF4484">
        <w:rPr>
          <w:rFonts w:asciiTheme="majorBidi" w:eastAsia="SimSun" w:hAnsiTheme="majorBidi" w:cstheme="majorBidi"/>
          <w:color w:val="00000A"/>
          <w:kern w:val="3"/>
          <w:sz w:val="16"/>
          <w:szCs w:val="16"/>
          <w:lang w:eastAsia="zh-CN"/>
        </w:rPr>
        <w:t xml:space="preserve"> </w:t>
      </w:r>
      <w:r w:rsidRPr="00DF4484">
        <w:rPr>
          <w:rFonts w:asciiTheme="majorBidi" w:eastAsia="SimSun" w:hAnsiTheme="majorBidi" w:cstheme="majorBidi"/>
          <w:i/>
          <w:color w:val="00000A"/>
          <w:kern w:val="3"/>
          <w:sz w:val="16"/>
          <w:szCs w:val="16"/>
          <w:lang w:eastAsia="zh-CN"/>
        </w:rPr>
        <w:t>Pildoma jei subrangovai bus pasitelkiami.</w:t>
      </w:r>
    </w:p>
    <w:p w14:paraId="6F474089" w14:textId="77777777" w:rsidR="00DF4484" w:rsidRPr="00DF4484" w:rsidRDefault="00DF4484" w:rsidP="00DF4484">
      <w:pPr>
        <w:suppressAutoHyphens/>
        <w:autoSpaceDN w:val="0"/>
        <w:spacing w:line="276" w:lineRule="auto"/>
        <w:textAlignment w:val="baseline"/>
        <w:rPr>
          <w:rFonts w:asciiTheme="majorBidi" w:eastAsia="SimSun" w:hAnsiTheme="majorBidi" w:cstheme="majorBidi"/>
          <w:i/>
          <w:color w:val="00000A"/>
          <w:kern w:val="3"/>
          <w:sz w:val="16"/>
          <w:szCs w:val="16"/>
          <w:lang w:eastAsia="zh-CN"/>
        </w:rPr>
      </w:pPr>
    </w:p>
    <w:p w14:paraId="04A0293A" w14:textId="546EAD06" w:rsidR="000B2096" w:rsidRPr="00DF4484" w:rsidRDefault="00EC387A" w:rsidP="00AF41B9">
      <w:pPr>
        <w:suppressAutoHyphens/>
        <w:autoSpaceDN w:val="0"/>
        <w:spacing w:line="276" w:lineRule="auto"/>
        <w:textAlignment w:val="baseline"/>
        <w:rPr>
          <w:rFonts w:asciiTheme="majorBidi" w:eastAsia="Batang" w:hAnsiTheme="majorBidi" w:cstheme="majorBidi"/>
          <w:sz w:val="22"/>
          <w:szCs w:val="22"/>
        </w:rPr>
      </w:pPr>
      <w:r w:rsidRPr="00AF41B9">
        <w:rPr>
          <w:rFonts w:asciiTheme="majorBidi" w:eastAsia="Batang" w:hAnsiTheme="majorBidi" w:cstheme="majorBidi"/>
          <w:szCs w:val="24"/>
        </w:rPr>
        <w:t xml:space="preserve">             </w:t>
      </w:r>
      <w:r w:rsidR="000B2096" w:rsidRPr="00DF4484">
        <w:rPr>
          <w:rFonts w:asciiTheme="majorBidi" w:eastAsia="Batang" w:hAnsiTheme="majorBidi" w:cstheme="majorBidi"/>
          <w:sz w:val="22"/>
          <w:szCs w:val="22"/>
        </w:rPr>
        <w:t>Šiuo pasiūlymu pažymime, kad sutinkame su visomis konkurso sąlygomis, nustatytomis:</w:t>
      </w:r>
    </w:p>
    <w:p w14:paraId="0F5A3924" w14:textId="77777777" w:rsidR="000B2096" w:rsidRPr="00DF4484" w:rsidRDefault="000B2096" w:rsidP="00AF41B9">
      <w:pPr>
        <w:numPr>
          <w:ilvl w:val="0"/>
          <w:numId w:val="6"/>
        </w:numPr>
        <w:spacing w:line="276" w:lineRule="auto"/>
        <w:rPr>
          <w:rFonts w:asciiTheme="majorBidi" w:eastAsia="Batang" w:hAnsiTheme="majorBidi" w:cstheme="majorBidi"/>
          <w:sz w:val="22"/>
          <w:szCs w:val="22"/>
        </w:rPr>
      </w:pPr>
      <w:r w:rsidRPr="00DF4484">
        <w:rPr>
          <w:rFonts w:asciiTheme="majorBidi" w:eastAsia="Batang" w:hAnsiTheme="majorBidi" w:cstheme="majorBidi"/>
          <w:sz w:val="22"/>
          <w:szCs w:val="22"/>
        </w:rPr>
        <w:t xml:space="preserve"> pirkimo sąlygose;</w:t>
      </w:r>
    </w:p>
    <w:p w14:paraId="134ECDDB" w14:textId="77777777" w:rsidR="000B2096" w:rsidRPr="00DF4484" w:rsidRDefault="000B2096" w:rsidP="00AF41B9">
      <w:pPr>
        <w:numPr>
          <w:ilvl w:val="0"/>
          <w:numId w:val="6"/>
        </w:numPr>
        <w:spacing w:line="276" w:lineRule="auto"/>
        <w:rPr>
          <w:rFonts w:asciiTheme="majorBidi" w:eastAsia="Batang" w:hAnsiTheme="majorBidi" w:cstheme="majorBidi"/>
          <w:sz w:val="22"/>
          <w:szCs w:val="22"/>
        </w:rPr>
      </w:pPr>
      <w:r w:rsidRPr="00DF4484">
        <w:rPr>
          <w:rFonts w:asciiTheme="majorBidi" w:eastAsia="Batang" w:hAnsiTheme="majorBidi" w:cstheme="majorBidi"/>
          <w:sz w:val="22"/>
          <w:szCs w:val="22"/>
        </w:rPr>
        <w:t xml:space="preserve"> kituose pirkimo dokumentuose (jų paaiškinimuose, papildymuose).</w:t>
      </w:r>
    </w:p>
    <w:p w14:paraId="513C11BD" w14:textId="77777777" w:rsidR="000B2096" w:rsidRPr="00DF4484" w:rsidRDefault="000B2096" w:rsidP="00AF41B9">
      <w:pPr>
        <w:numPr>
          <w:ilvl w:val="0"/>
          <w:numId w:val="5"/>
        </w:numPr>
        <w:spacing w:line="276" w:lineRule="auto"/>
        <w:rPr>
          <w:rFonts w:asciiTheme="majorBidi" w:eastAsia="Batang" w:hAnsiTheme="majorBidi" w:cstheme="majorBidi"/>
          <w:sz w:val="22"/>
          <w:szCs w:val="22"/>
        </w:rPr>
      </w:pPr>
      <w:r w:rsidRPr="00DF4484">
        <w:rPr>
          <w:rFonts w:asciiTheme="majorBidi" w:eastAsia="Batang" w:hAnsiTheme="majorBidi" w:cstheme="majorBidi"/>
          <w:spacing w:val="-4"/>
          <w:sz w:val="22"/>
          <w:szCs w:val="22"/>
        </w:rPr>
        <w:lastRenderedPageBreak/>
        <w:t>Pasirašydamas CVP IS priemonėmis pateiktą pasiūlymą saugiu elektroniniu parašu arba įprastu fiziniu parašu, patvirtinu, kad dokumentų skaitmeninės</w:t>
      </w:r>
      <w:r w:rsidRPr="00DF4484">
        <w:rPr>
          <w:rFonts w:asciiTheme="majorBidi" w:eastAsia="Batang" w:hAnsiTheme="majorBidi" w:cstheme="majorBidi"/>
          <w:sz w:val="22"/>
          <w:szCs w:val="22"/>
        </w:rPr>
        <w:t xml:space="preserve"> kopijos ir elektroninėmis priemonėmis pateikti duomenys yra tikri.</w:t>
      </w:r>
    </w:p>
    <w:p w14:paraId="6889702F" w14:textId="6C7BD5B6" w:rsidR="000B2096" w:rsidRPr="00DF4484" w:rsidRDefault="000B2096" w:rsidP="00AF41B9">
      <w:pPr>
        <w:numPr>
          <w:ilvl w:val="0"/>
          <w:numId w:val="5"/>
        </w:numPr>
        <w:spacing w:line="276" w:lineRule="auto"/>
        <w:rPr>
          <w:rFonts w:asciiTheme="majorBidi" w:hAnsiTheme="majorBidi" w:cstheme="majorBidi"/>
          <w:b/>
          <w:i/>
          <w:sz w:val="22"/>
          <w:szCs w:val="22"/>
        </w:rPr>
      </w:pPr>
      <w:r w:rsidRPr="00DF4484">
        <w:rPr>
          <w:rFonts w:asciiTheme="majorBidi" w:hAnsiTheme="majorBidi" w:cstheme="majorBidi"/>
          <w:sz w:val="22"/>
          <w:szCs w:val="22"/>
        </w:rPr>
        <w:t>Mes siūlome atlikti šiuos darbus</w:t>
      </w:r>
      <w:r w:rsidR="005B569F" w:rsidRPr="00DF4484">
        <w:rPr>
          <w:rFonts w:asciiTheme="majorBidi" w:hAnsiTheme="majorBidi" w:cstheme="majorBidi"/>
          <w:sz w:val="22"/>
          <w:szCs w:val="22"/>
        </w:rPr>
        <w:t xml:space="preserve"> už</w:t>
      </w:r>
      <w:r w:rsidRPr="00DF4484">
        <w:rPr>
          <w:rFonts w:asciiTheme="majorBidi" w:hAnsiTheme="majorBidi" w:cstheme="majorBidi"/>
          <w:sz w:val="22"/>
          <w:szCs w:val="22"/>
        </w:rPr>
        <w:t>:</w:t>
      </w:r>
    </w:p>
    <w:tbl>
      <w:tblPr>
        <w:tblW w:w="9771" w:type="dxa"/>
        <w:shd w:val="clear" w:color="auto" w:fill="FFFFFF"/>
        <w:tblCellMar>
          <w:left w:w="0" w:type="dxa"/>
          <w:right w:w="0" w:type="dxa"/>
        </w:tblCellMar>
        <w:tblLook w:val="0000" w:firstRow="0" w:lastRow="0" w:firstColumn="0" w:lastColumn="0" w:noHBand="0" w:noVBand="0"/>
      </w:tblPr>
      <w:tblGrid>
        <w:gridCol w:w="663"/>
        <w:gridCol w:w="4290"/>
        <w:gridCol w:w="1657"/>
        <w:gridCol w:w="1115"/>
        <w:gridCol w:w="2046"/>
      </w:tblGrid>
      <w:tr w:rsidR="000B2096" w:rsidRPr="00DF4484" w14:paraId="1CBC2D90" w14:textId="77777777" w:rsidTr="00DF4484">
        <w:tc>
          <w:tcPr>
            <w:tcW w:w="66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7BA19F1A" w14:textId="77777777" w:rsidR="000B2096" w:rsidRPr="00DF4484" w:rsidRDefault="000B2096" w:rsidP="00DF4484">
            <w:pPr>
              <w:jc w:val="center"/>
              <w:rPr>
                <w:rFonts w:asciiTheme="majorBidi" w:eastAsia="Batang" w:hAnsiTheme="majorBidi" w:cstheme="majorBidi"/>
                <w:b/>
                <w:bCs/>
                <w:sz w:val="22"/>
                <w:szCs w:val="22"/>
              </w:rPr>
            </w:pPr>
            <w:r w:rsidRPr="00DF4484">
              <w:rPr>
                <w:rFonts w:asciiTheme="majorBidi" w:eastAsia="Batang" w:hAnsiTheme="majorBidi" w:cstheme="majorBidi"/>
                <w:b/>
                <w:bCs/>
                <w:sz w:val="22"/>
                <w:szCs w:val="22"/>
              </w:rPr>
              <w:t>Eil. Nr.</w:t>
            </w:r>
          </w:p>
        </w:tc>
        <w:tc>
          <w:tcPr>
            <w:tcW w:w="4290"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02619518" w14:textId="77777777" w:rsidR="000B2096" w:rsidRPr="00DF4484" w:rsidRDefault="000B2096" w:rsidP="00DF4484">
            <w:pPr>
              <w:jc w:val="center"/>
              <w:rPr>
                <w:rFonts w:asciiTheme="majorBidi" w:eastAsia="Batang" w:hAnsiTheme="majorBidi" w:cstheme="majorBidi"/>
                <w:b/>
                <w:bCs/>
                <w:sz w:val="22"/>
                <w:szCs w:val="22"/>
              </w:rPr>
            </w:pPr>
            <w:r w:rsidRPr="00DF4484">
              <w:rPr>
                <w:rFonts w:asciiTheme="majorBidi" w:eastAsia="Batang" w:hAnsiTheme="majorBidi" w:cstheme="majorBidi"/>
                <w:b/>
                <w:bCs/>
                <w:spacing w:val="-4"/>
                <w:sz w:val="22"/>
                <w:szCs w:val="22"/>
              </w:rPr>
              <w:t>Darbų </w:t>
            </w:r>
            <w:r w:rsidRPr="00DF4484">
              <w:rPr>
                <w:rFonts w:asciiTheme="majorBidi" w:eastAsia="Batang" w:hAnsiTheme="majorBidi" w:cstheme="majorBidi"/>
                <w:b/>
                <w:bCs/>
                <w:sz w:val="22"/>
                <w:szCs w:val="22"/>
              </w:rPr>
              <w:t> pavadinimas</w:t>
            </w:r>
          </w:p>
        </w:tc>
        <w:tc>
          <w:tcPr>
            <w:tcW w:w="1657"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74A17BE1" w14:textId="77777777" w:rsidR="000B2096" w:rsidRPr="00DF4484" w:rsidRDefault="000B2096" w:rsidP="00DF4484">
            <w:pPr>
              <w:jc w:val="center"/>
              <w:rPr>
                <w:rFonts w:asciiTheme="majorBidi" w:eastAsia="Batang" w:hAnsiTheme="majorBidi" w:cstheme="majorBidi"/>
                <w:b/>
                <w:bCs/>
                <w:sz w:val="22"/>
                <w:szCs w:val="22"/>
              </w:rPr>
            </w:pPr>
            <w:r w:rsidRPr="00DF4484">
              <w:rPr>
                <w:rFonts w:asciiTheme="majorBidi" w:eastAsia="Batang" w:hAnsiTheme="majorBidi" w:cstheme="majorBidi"/>
                <w:b/>
                <w:bCs/>
                <w:sz w:val="22"/>
                <w:szCs w:val="22"/>
              </w:rPr>
              <w:t>Kaina be PVM</w:t>
            </w:r>
          </w:p>
        </w:tc>
        <w:tc>
          <w:tcPr>
            <w:tcW w:w="1115"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721A4F7D" w14:textId="3409608D" w:rsidR="000B2096" w:rsidRPr="00DF4484" w:rsidRDefault="000B2096" w:rsidP="00DF4484">
            <w:pPr>
              <w:jc w:val="center"/>
              <w:rPr>
                <w:rFonts w:asciiTheme="majorBidi" w:eastAsia="Batang" w:hAnsiTheme="majorBidi" w:cstheme="majorBidi"/>
                <w:b/>
                <w:bCs/>
                <w:sz w:val="22"/>
                <w:szCs w:val="22"/>
              </w:rPr>
            </w:pPr>
            <w:r w:rsidRPr="00DF4484">
              <w:rPr>
                <w:rFonts w:asciiTheme="majorBidi" w:eastAsia="Batang" w:hAnsiTheme="majorBidi" w:cstheme="majorBidi"/>
                <w:b/>
                <w:bCs/>
                <w:sz w:val="22"/>
                <w:szCs w:val="22"/>
              </w:rPr>
              <w:t>PVM</w:t>
            </w:r>
            <w:r w:rsidR="005B569F" w:rsidRPr="00DF4484">
              <w:rPr>
                <w:rFonts w:asciiTheme="majorBidi" w:eastAsia="Batang" w:hAnsiTheme="majorBidi" w:cstheme="majorBidi"/>
                <w:b/>
                <w:bCs/>
                <w:sz w:val="22"/>
                <w:szCs w:val="22"/>
              </w:rPr>
              <w:t xml:space="preserve"> suma</w:t>
            </w:r>
          </w:p>
        </w:tc>
        <w:tc>
          <w:tcPr>
            <w:tcW w:w="2046"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76685CC7" w14:textId="77777777" w:rsidR="000B2096" w:rsidRPr="00DF4484" w:rsidRDefault="000B2096" w:rsidP="00DF4484">
            <w:pPr>
              <w:jc w:val="center"/>
              <w:rPr>
                <w:rFonts w:asciiTheme="majorBidi" w:eastAsia="Batang" w:hAnsiTheme="majorBidi" w:cstheme="majorBidi"/>
                <w:b/>
                <w:bCs/>
                <w:sz w:val="22"/>
                <w:szCs w:val="22"/>
              </w:rPr>
            </w:pPr>
            <w:r w:rsidRPr="00DF4484">
              <w:rPr>
                <w:rFonts w:asciiTheme="majorBidi" w:eastAsia="Batang" w:hAnsiTheme="majorBidi" w:cstheme="majorBidi"/>
                <w:b/>
                <w:bCs/>
                <w:sz w:val="22"/>
                <w:szCs w:val="22"/>
              </w:rPr>
              <w:t>Kaina su PVM</w:t>
            </w:r>
          </w:p>
        </w:tc>
      </w:tr>
      <w:tr w:rsidR="000B2096" w:rsidRPr="00DF4484" w14:paraId="3911B277" w14:textId="77777777" w:rsidTr="00DF4484">
        <w:tc>
          <w:tcPr>
            <w:tcW w:w="663"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7A2CBD1C" w14:textId="77777777" w:rsidR="000B2096" w:rsidRPr="00DF4484" w:rsidRDefault="000B2096" w:rsidP="00DF4484">
            <w:pPr>
              <w:jc w:val="center"/>
              <w:rPr>
                <w:rFonts w:asciiTheme="majorBidi" w:eastAsia="Batang" w:hAnsiTheme="majorBidi" w:cstheme="majorBidi"/>
                <w:sz w:val="22"/>
                <w:szCs w:val="22"/>
              </w:rPr>
            </w:pPr>
            <w:r w:rsidRPr="00DF4484">
              <w:rPr>
                <w:rFonts w:asciiTheme="majorBidi" w:eastAsia="Batang" w:hAnsiTheme="majorBidi" w:cstheme="majorBidi"/>
                <w:sz w:val="22"/>
                <w:szCs w:val="22"/>
              </w:rPr>
              <w:t>1</w:t>
            </w:r>
          </w:p>
        </w:tc>
        <w:tc>
          <w:tcPr>
            <w:tcW w:w="429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215FC62C" w14:textId="77777777" w:rsidR="000B2096" w:rsidRPr="00DF4484" w:rsidRDefault="000B2096" w:rsidP="00DF4484">
            <w:pPr>
              <w:jc w:val="center"/>
              <w:rPr>
                <w:rFonts w:asciiTheme="majorBidi" w:eastAsia="Batang" w:hAnsiTheme="majorBidi" w:cstheme="majorBidi"/>
                <w:sz w:val="22"/>
                <w:szCs w:val="22"/>
              </w:rPr>
            </w:pPr>
            <w:r w:rsidRPr="00DF4484">
              <w:rPr>
                <w:rFonts w:asciiTheme="majorBidi" w:eastAsia="Batang" w:hAnsiTheme="majorBidi" w:cstheme="majorBidi"/>
                <w:sz w:val="22"/>
                <w:szCs w:val="22"/>
              </w:rPr>
              <w:t>2</w:t>
            </w:r>
          </w:p>
        </w:tc>
        <w:tc>
          <w:tcPr>
            <w:tcW w:w="1657"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72424825" w14:textId="77777777" w:rsidR="000B2096" w:rsidRPr="00DF4484" w:rsidRDefault="000B2096" w:rsidP="00DF4484">
            <w:pPr>
              <w:jc w:val="center"/>
              <w:rPr>
                <w:rFonts w:asciiTheme="majorBidi" w:eastAsia="Batang" w:hAnsiTheme="majorBidi" w:cstheme="majorBidi"/>
                <w:sz w:val="22"/>
                <w:szCs w:val="22"/>
              </w:rPr>
            </w:pPr>
            <w:r w:rsidRPr="00DF4484">
              <w:rPr>
                <w:rFonts w:asciiTheme="majorBidi" w:eastAsia="Batang" w:hAnsiTheme="majorBidi" w:cstheme="majorBidi"/>
                <w:sz w:val="22"/>
                <w:szCs w:val="22"/>
              </w:rPr>
              <w:t>3</w:t>
            </w:r>
          </w:p>
        </w:tc>
        <w:tc>
          <w:tcPr>
            <w:tcW w:w="1115"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73D69C30" w14:textId="77777777" w:rsidR="000B2096" w:rsidRPr="00DF4484" w:rsidRDefault="000B2096" w:rsidP="00DF4484">
            <w:pPr>
              <w:jc w:val="center"/>
              <w:rPr>
                <w:rFonts w:asciiTheme="majorBidi" w:eastAsia="Batang" w:hAnsiTheme="majorBidi" w:cstheme="majorBidi"/>
                <w:sz w:val="22"/>
                <w:szCs w:val="22"/>
              </w:rPr>
            </w:pPr>
            <w:r w:rsidRPr="00DF4484">
              <w:rPr>
                <w:rFonts w:asciiTheme="majorBidi" w:eastAsia="Batang" w:hAnsiTheme="majorBidi" w:cstheme="majorBidi"/>
                <w:sz w:val="22"/>
                <w:szCs w:val="22"/>
              </w:rPr>
              <w:t>4</w:t>
            </w:r>
          </w:p>
        </w:tc>
        <w:tc>
          <w:tcPr>
            <w:tcW w:w="2046"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0B32DB3F" w14:textId="77777777" w:rsidR="000B2096" w:rsidRPr="00DF4484" w:rsidRDefault="000B2096" w:rsidP="00DF4484">
            <w:pPr>
              <w:jc w:val="center"/>
              <w:rPr>
                <w:rFonts w:asciiTheme="majorBidi" w:eastAsia="Batang" w:hAnsiTheme="majorBidi" w:cstheme="majorBidi"/>
                <w:sz w:val="22"/>
                <w:szCs w:val="22"/>
              </w:rPr>
            </w:pPr>
            <w:r w:rsidRPr="00DF4484">
              <w:rPr>
                <w:rFonts w:asciiTheme="majorBidi" w:eastAsia="Batang" w:hAnsiTheme="majorBidi" w:cstheme="majorBidi"/>
                <w:sz w:val="22"/>
                <w:szCs w:val="22"/>
              </w:rPr>
              <w:t>5</w:t>
            </w:r>
          </w:p>
        </w:tc>
      </w:tr>
      <w:tr w:rsidR="000B2096" w:rsidRPr="00DF4484" w14:paraId="29ED6AAE" w14:textId="77777777" w:rsidTr="00DF4484">
        <w:tc>
          <w:tcPr>
            <w:tcW w:w="663"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76F84A02" w14:textId="77777777" w:rsidR="000B2096" w:rsidRPr="00DF4484" w:rsidRDefault="000B2096" w:rsidP="00DF4484">
            <w:pPr>
              <w:jc w:val="center"/>
              <w:rPr>
                <w:rFonts w:asciiTheme="majorBidi" w:eastAsia="Batang" w:hAnsiTheme="majorBidi" w:cstheme="majorBidi"/>
                <w:sz w:val="22"/>
                <w:szCs w:val="22"/>
              </w:rPr>
            </w:pPr>
            <w:r w:rsidRPr="00DF4484">
              <w:rPr>
                <w:rFonts w:asciiTheme="majorBidi" w:eastAsia="Batang" w:hAnsiTheme="majorBidi" w:cstheme="majorBidi"/>
                <w:sz w:val="22"/>
                <w:szCs w:val="22"/>
              </w:rPr>
              <w:t>1.</w:t>
            </w:r>
          </w:p>
        </w:tc>
        <w:tc>
          <w:tcPr>
            <w:tcW w:w="429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2E3C1335" w14:textId="1668DC2B" w:rsidR="000B2096" w:rsidRPr="00DF4484" w:rsidRDefault="005B569F" w:rsidP="00DF4484">
            <w:pPr>
              <w:jc w:val="left"/>
              <w:rPr>
                <w:rFonts w:asciiTheme="majorBidi" w:hAnsiTheme="majorBidi" w:cstheme="majorBidi"/>
                <w:b/>
                <w:i/>
                <w:sz w:val="22"/>
                <w:szCs w:val="22"/>
              </w:rPr>
            </w:pPr>
            <w:r w:rsidRPr="00DF4484">
              <w:rPr>
                <w:rFonts w:asciiTheme="majorBidi" w:hAnsiTheme="majorBidi" w:cstheme="majorBidi"/>
                <w:b/>
                <w:bCs/>
                <w:i/>
                <w:iCs/>
                <w:sz w:val="22"/>
                <w:szCs w:val="22"/>
              </w:rPr>
              <w:t>„</w:t>
            </w:r>
            <w:r w:rsidR="00783DE3" w:rsidRPr="00DF4484">
              <w:rPr>
                <w:rFonts w:asciiTheme="majorBidi" w:hAnsiTheme="majorBidi" w:cstheme="majorBidi"/>
                <w:b/>
                <w:bCs/>
                <w:i/>
                <w:iCs/>
                <w:sz w:val="22"/>
                <w:szCs w:val="22"/>
              </w:rPr>
              <w:t>Kelmės rajono savivaldybės patikėjimo teise valdomų tvenkinių hidrotechnikos statinių priežiūros ir remonto darbai</w:t>
            </w:r>
            <w:r w:rsidRPr="00DF4484">
              <w:rPr>
                <w:rFonts w:asciiTheme="majorBidi" w:hAnsiTheme="majorBidi" w:cstheme="majorBidi"/>
                <w:b/>
                <w:bCs/>
                <w:i/>
                <w:iCs/>
                <w:sz w:val="22"/>
                <w:szCs w:val="22"/>
              </w:rPr>
              <w:t>“</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9A20F" w14:textId="77777777" w:rsidR="000B2096" w:rsidRPr="00DF4484" w:rsidRDefault="000B2096" w:rsidP="00DF4484">
            <w:pPr>
              <w:rPr>
                <w:rFonts w:asciiTheme="majorBidi" w:eastAsia="Batang" w:hAnsiTheme="majorBidi" w:cstheme="majorBidi"/>
                <w:sz w:val="22"/>
                <w:szCs w:val="22"/>
              </w:rPr>
            </w:pPr>
            <w:r w:rsidRPr="00DF4484">
              <w:rPr>
                <w:rFonts w:asciiTheme="majorBidi" w:eastAsia="Batang" w:hAnsiTheme="majorBidi" w:cstheme="majorBidi"/>
                <w:sz w:val="22"/>
                <w:szCs w:val="22"/>
              </w:rPr>
              <w:t> </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AF011" w14:textId="77777777" w:rsidR="000B2096" w:rsidRPr="00DF4484" w:rsidRDefault="000B2096" w:rsidP="00DF4484">
            <w:pPr>
              <w:rPr>
                <w:rFonts w:asciiTheme="majorBidi" w:eastAsia="Batang" w:hAnsiTheme="majorBidi" w:cstheme="majorBidi"/>
                <w:sz w:val="22"/>
                <w:szCs w:val="22"/>
              </w:rPr>
            </w:pPr>
            <w:r w:rsidRPr="00DF4484">
              <w:rPr>
                <w:rFonts w:asciiTheme="majorBidi" w:eastAsia="Batang" w:hAnsiTheme="majorBidi" w:cstheme="majorBidi"/>
                <w:sz w:val="22"/>
                <w:szCs w:val="22"/>
              </w:rPr>
              <w:t> </w:t>
            </w:r>
          </w:p>
        </w:tc>
        <w:tc>
          <w:tcPr>
            <w:tcW w:w="20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28951E" w14:textId="77777777" w:rsidR="000B2096" w:rsidRPr="00DF4484" w:rsidRDefault="000B2096" w:rsidP="00DF4484">
            <w:pPr>
              <w:rPr>
                <w:rFonts w:asciiTheme="majorBidi" w:eastAsia="Batang" w:hAnsiTheme="majorBidi" w:cstheme="majorBidi"/>
                <w:sz w:val="22"/>
                <w:szCs w:val="22"/>
              </w:rPr>
            </w:pPr>
            <w:r w:rsidRPr="00DF4484">
              <w:rPr>
                <w:rFonts w:asciiTheme="majorBidi" w:eastAsia="Batang" w:hAnsiTheme="majorBidi" w:cstheme="majorBidi"/>
                <w:sz w:val="22"/>
                <w:szCs w:val="22"/>
              </w:rPr>
              <w:t> </w:t>
            </w:r>
          </w:p>
        </w:tc>
      </w:tr>
      <w:tr w:rsidR="000B2096" w:rsidRPr="00DF4484" w14:paraId="4AC84B89" w14:textId="77777777" w:rsidTr="00DF4484">
        <w:tc>
          <w:tcPr>
            <w:tcW w:w="7725"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14225354" w14:textId="6CB8CAC9" w:rsidR="000B2096" w:rsidRPr="00DF4484" w:rsidRDefault="005B569F" w:rsidP="00DF4484">
            <w:pPr>
              <w:jc w:val="center"/>
              <w:rPr>
                <w:rFonts w:asciiTheme="majorBidi" w:eastAsia="Batang" w:hAnsiTheme="majorBidi" w:cstheme="majorBidi"/>
                <w:sz w:val="22"/>
                <w:szCs w:val="22"/>
              </w:rPr>
            </w:pPr>
            <w:r w:rsidRPr="00DF4484">
              <w:rPr>
                <w:rFonts w:asciiTheme="majorBidi" w:eastAsia="Batang" w:hAnsiTheme="majorBidi" w:cstheme="majorBidi"/>
                <w:sz w:val="22"/>
                <w:szCs w:val="22"/>
              </w:rPr>
              <w:t xml:space="preserve">                                                 </w:t>
            </w:r>
            <w:r w:rsidR="000B2096" w:rsidRPr="00DF4484">
              <w:rPr>
                <w:rFonts w:asciiTheme="majorBidi" w:eastAsia="Batang" w:hAnsiTheme="majorBidi" w:cstheme="majorBidi"/>
                <w:b/>
                <w:bCs/>
                <w:sz w:val="22"/>
                <w:szCs w:val="22"/>
              </w:rPr>
              <w:t>IŠ VISO (bendra pasiūlymo kaina</w:t>
            </w:r>
            <w:r w:rsidRPr="00DF4484">
              <w:rPr>
                <w:rFonts w:asciiTheme="majorBidi" w:eastAsia="Batang" w:hAnsiTheme="majorBidi" w:cstheme="majorBidi"/>
                <w:b/>
                <w:bCs/>
                <w:sz w:val="22"/>
                <w:szCs w:val="22"/>
              </w:rPr>
              <w:t xml:space="preserve"> su PVM</w:t>
            </w:r>
            <w:r w:rsidR="000B2096" w:rsidRPr="00DF4484">
              <w:rPr>
                <w:rFonts w:asciiTheme="majorBidi" w:eastAsia="Batang" w:hAnsiTheme="majorBidi" w:cstheme="majorBidi"/>
                <w:b/>
                <w:bCs/>
                <w:sz w:val="22"/>
                <w:szCs w:val="22"/>
              </w:rPr>
              <w:t>)</w:t>
            </w:r>
            <w:r w:rsidRPr="00DF4484">
              <w:rPr>
                <w:rFonts w:asciiTheme="majorBidi" w:eastAsia="Batang" w:hAnsiTheme="majorBidi" w:cstheme="majorBidi"/>
                <w:b/>
                <w:bCs/>
                <w:sz w:val="22"/>
                <w:szCs w:val="22"/>
              </w:rPr>
              <w:t>:</w:t>
            </w:r>
          </w:p>
        </w:tc>
        <w:tc>
          <w:tcPr>
            <w:tcW w:w="20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E38740" w14:textId="77777777" w:rsidR="000B2096" w:rsidRPr="00DF4484" w:rsidRDefault="000B2096" w:rsidP="00DF4484">
            <w:pPr>
              <w:rPr>
                <w:rFonts w:asciiTheme="majorBidi" w:eastAsia="Batang" w:hAnsiTheme="majorBidi" w:cstheme="majorBidi"/>
                <w:sz w:val="22"/>
                <w:szCs w:val="22"/>
              </w:rPr>
            </w:pPr>
            <w:r w:rsidRPr="00DF4484">
              <w:rPr>
                <w:rFonts w:asciiTheme="majorBidi" w:eastAsia="Batang" w:hAnsiTheme="majorBidi" w:cstheme="majorBidi"/>
                <w:sz w:val="22"/>
                <w:szCs w:val="22"/>
              </w:rPr>
              <w:t> </w:t>
            </w:r>
          </w:p>
        </w:tc>
      </w:tr>
    </w:tbl>
    <w:p w14:paraId="0106A3D6" w14:textId="77777777" w:rsidR="000B2096" w:rsidRPr="00DF4484" w:rsidRDefault="000B2096" w:rsidP="00AF41B9">
      <w:pPr>
        <w:spacing w:line="276" w:lineRule="auto"/>
        <w:ind w:firstLine="397"/>
        <w:rPr>
          <w:rFonts w:asciiTheme="majorBidi" w:eastAsia="SimSun" w:hAnsiTheme="majorBidi" w:cstheme="majorBidi"/>
          <w:sz w:val="22"/>
          <w:szCs w:val="22"/>
        </w:rPr>
      </w:pPr>
      <w:r w:rsidRPr="00DF4484">
        <w:rPr>
          <w:rFonts w:asciiTheme="majorBidi" w:eastAsia="SimSun" w:hAnsiTheme="majorBidi" w:cstheme="majorBidi"/>
          <w:sz w:val="22"/>
          <w:szCs w:val="22"/>
        </w:rPr>
        <w:t>Bendra pasiūlymo kaina su PVM ___________________________ Eur (</w:t>
      </w:r>
      <w:r w:rsidRPr="00DF4484">
        <w:rPr>
          <w:rFonts w:asciiTheme="majorBidi" w:eastAsia="SimSun" w:hAnsiTheme="majorBidi" w:cstheme="majorBidi"/>
          <w:i/>
          <w:sz w:val="22"/>
          <w:szCs w:val="22"/>
        </w:rPr>
        <w:t xml:space="preserve">sumą nurodyti skaičiais ir žodžiais), </w:t>
      </w:r>
      <w:r w:rsidRPr="00DF4484">
        <w:rPr>
          <w:rFonts w:asciiTheme="majorBidi" w:eastAsia="SimSun" w:hAnsiTheme="majorBidi" w:cstheme="majorBidi"/>
          <w:sz w:val="22"/>
          <w:szCs w:val="22"/>
        </w:rPr>
        <w:t>tame tarpe PVM sudaro</w:t>
      </w:r>
      <w:r w:rsidRPr="00DF4484">
        <w:rPr>
          <w:rFonts w:asciiTheme="majorBidi" w:eastAsia="SimSun" w:hAnsiTheme="majorBidi" w:cstheme="majorBidi"/>
          <w:i/>
          <w:sz w:val="22"/>
          <w:szCs w:val="22"/>
        </w:rPr>
        <w:t xml:space="preserve"> ______________ </w:t>
      </w:r>
      <w:r w:rsidRPr="00DF4484">
        <w:rPr>
          <w:rFonts w:asciiTheme="majorBidi" w:eastAsia="SimSun" w:hAnsiTheme="majorBidi" w:cstheme="majorBidi"/>
          <w:sz w:val="22"/>
          <w:szCs w:val="22"/>
        </w:rPr>
        <w:t xml:space="preserve">Eur </w:t>
      </w:r>
      <w:r w:rsidRPr="00DF4484">
        <w:rPr>
          <w:rFonts w:asciiTheme="majorBidi" w:eastAsia="SimSun" w:hAnsiTheme="majorBidi" w:cstheme="majorBidi"/>
          <w:i/>
          <w:sz w:val="22"/>
          <w:szCs w:val="22"/>
        </w:rPr>
        <w:t>( nurodyti skaičiais ir žodžiais).</w:t>
      </w:r>
    </w:p>
    <w:p w14:paraId="76C7ECC8" w14:textId="77777777" w:rsidR="000B2096" w:rsidRPr="00DF4484" w:rsidRDefault="000B2096" w:rsidP="00AF41B9">
      <w:pPr>
        <w:spacing w:line="276" w:lineRule="auto"/>
        <w:ind w:firstLine="397"/>
        <w:rPr>
          <w:rFonts w:asciiTheme="majorBidi" w:eastAsia="SimSun" w:hAnsiTheme="majorBidi" w:cstheme="majorBidi"/>
          <w:sz w:val="22"/>
          <w:szCs w:val="22"/>
        </w:rPr>
      </w:pPr>
    </w:p>
    <w:p w14:paraId="6ED39CA8" w14:textId="77777777" w:rsidR="000B2096" w:rsidRPr="00DF4484" w:rsidRDefault="000B2096" w:rsidP="00AF41B9">
      <w:pPr>
        <w:pStyle w:val="Sraopastraipa"/>
        <w:numPr>
          <w:ilvl w:val="0"/>
          <w:numId w:val="7"/>
        </w:numPr>
        <w:spacing w:line="276" w:lineRule="auto"/>
        <w:rPr>
          <w:rFonts w:asciiTheme="majorBidi" w:eastAsia="SimSun" w:hAnsiTheme="majorBidi" w:cstheme="majorBidi"/>
          <w:sz w:val="22"/>
          <w:szCs w:val="22"/>
        </w:rPr>
      </w:pPr>
      <w:r w:rsidRPr="00DF4484">
        <w:rPr>
          <w:rFonts w:asciiTheme="majorBidi" w:eastAsia="SimSun" w:hAnsiTheme="majorBidi" w:cstheme="majorBidi"/>
          <w:sz w:val="22"/>
          <w:szCs w:val="22"/>
        </w:rPr>
        <w:t>Į šią sumą įeina visos išlaidos ir visi mokesčiai.</w:t>
      </w:r>
    </w:p>
    <w:p w14:paraId="472DC2E8" w14:textId="77777777" w:rsidR="000B2096" w:rsidRPr="00DF4484" w:rsidRDefault="000B2096" w:rsidP="00AF41B9">
      <w:pPr>
        <w:pStyle w:val="Sraopastraipa"/>
        <w:numPr>
          <w:ilvl w:val="0"/>
          <w:numId w:val="7"/>
        </w:numPr>
        <w:spacing w:line="276" w:lineRule="auto"/>
        <w:rPr>
          <w:rFonts w:asciiTheme="majorBidi" w:eastAsia="SimSun" w:hAnsiTheme="majorBidi" w:cstheme="majorBidi"/>
          <w:sz w:val="22"/>
          <w:szCs w:val="22"/>
        </w:rPr>
      </w:pPr>
      <w:r w:rsidRPr="00DF4484">
        <w:rPr>
          <w:rFonts w:asciiTheme="majorBidi" w:eastAsia="SimSun" w:hAnsiTheme="majorBidi" w:cstheme="majorBidi"/>
          <w:sz w:val="22"/>
          <w:szCs w:val="22"/>
        </w:rPr>
        <w:t>Tais atvejais, kai pagal galiojančius teisės aktus tiekėjui nereikia mokėti PVM, PVM sumos nenurodo, – nurodo priežastis dėl kurių PVM nemoka.</w:t>
      </w:r>
    </w:p>
    <w:p w14:paraId="419B0B15" w14:textId="77777777" w:rsidR="000B2096" w:rsidRPr="00DF4484" w:rsidRDefault="000B2096" w:rsidP="00AF41B9">
      <w:pPr>
        <w:pStyle w:val="Sraopastraipa"/>
        <w:numPr>
          <w:ilvl w:val="0"/>
          <w:numId w:val="7"/>
        </w:numPr>
        <w:spacing w:line="276" w:lineRule="auto"/>
        <w:rPr>
          <w:rFonts w:asciiTheme="majorBidi" w:hAnsiTheme="majorBidi" w:cstheme="majorBidi"/>
          <w:sz w:val="22"/>
          <w:szCs w:val="22"/>
        </w:rPr>
      </w:pPr>
      <w:r w:rsidRPr="00DF4484">
        <w:rPr>
          <w:rFonts w:asciiTheme="majorBidi" w:hAnsiTheme="majorBidi" w:cstheme="majorBidi"/>
          <w:sz w:val="22"/>
          <w:szCs w:val="22"/>
        </w:rPr>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7405056F" w14:textId="77777777" w:rsidR="000B2096" w:rsidRPr="00DF4484" w:rsidRDefault="000B2096" w:rsidP="00AF41B9">
      <w:pPr>
        <w:pStyle w:val="Sraopastraipa"/>
        <w:numPr>
          <w:ilvl w:val="0"/>
          <w:numId w:val="7"/>
        </w:numPr>
        <w:spacing w:line="276" w:lineRule="auto"/>
        <w:rPr>
          <w:rFonts w:asciiTheme="majorBidi" w:hAnsiTheme="majorBidi" w:cstheme="majorBidi"/>
          <w:sz w:val="22"/>
          <w:szCs w:val="22"/>
        </w:rPr>
      </w:pPr>
      <w:r w:rsidRPr="00DF4484">
        <w:rPr>
          <w:rFonts w:asciiTheme="majorBidi" w:hAnsiTheme="majorBidi" w:cstheme="majorBidi"/>
          <w:sz w:val="22"/>
          <w:szCs w:val="22"/>
        </w:rPr>
        <w:t xml:space="preserve">Taip pat mes patvirtiname, kad visa pasiūlyme pateikta informacija yra teisinga, atitinka tikrovę ir apima viską, ko reikia visiškam ir tinkamam Sutarties įvykdymui. </w:t>
      </w:r>
    </w:p>
    <w:p w14:paraId="59865FC6" w14:textId="7E497906" w:rsidR="00DF4484" w:rsidRPr="00DF4484" w:rsidRDefault="000B2096" w:rsidP="00DF4484">
      <w:pPr>
        <w:pStyle w:val="Sraopastraipa"/>
        <w:numPr>
          <w:ilvl w:val="0"/>
          <w:numId w:val="7"/>
        </w:numPr>
        <w:spacing w:line="276" w:lineRule="auto"/>
        <w:rPr>
          <w:rFonts w:asciiTheme="majorBidi" w:hAnsiTheme="majorBidi" w:cstheme="majorBidi"/>
          <w:sz w:val="22"/>
          <w:szCs w:val="22"/>
        </w:rPr>
      </w:pPr>
      <w:r w:rsidRPr="00DF4484">
        <w:rPr>
          <w:rFonts w:asciiTheme="majorBidi" w:hAnsiTheme="majorBidi" w:cstheme="majorBidi"/>
          <w:sz w:val="22"/>
          <w:szCs w:val="22"/>
        </w:rPr>
        <w:t xml:space="preserve">Siūlomi darbai visiškai atitinka pirkimo dokumentuose nurodytus reikalavimus. </w:t>
      </w:r>
    </w:p>
    <w:p w14:paraId="10B7F6C0" w14:textId="77777777" w:rsidR="000B2096" w:rsidRPr="00DF4484" w:rsidRDefault="000B2096" w:rsidP="00AF41B9">
      <w:pPr>
        <w:spacing w:line="276" w:lineRule="auto"/>
        <w:ind w:firstLine="720"/>
        <w:rPr>
          <w:rFonts w:asciiTheme="majorBidi" w:eastAsia="Batang" w:hAnsiTheme="majorBidi" w:cstheme="majorBidi"/>
          <w:b/>
          <w:sz w:val="22"/>
          <w:szCs w:val="22"/>
        </w:rPr>
      </w:pPr>
      <w:r w:rsidRPr="00DF4484">
        <w:rPr>
          <w:rFonts w:asciiTheme="majorBidi" w:eastAsia="Batang" w:hAnsiTheme="majorBidi" w:cstheme="majorBidi"/>
          <w:b/>
          <w:sz w:val="22"/>
          <w:szCs w:val="22"/>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642"/>
        <w:gridCol w:w="3183"/>
      </w:tblGrid>
      <w:tr w:rsidR="000B2096" w:rsidRPr="00DF4484" w14:paraId="709BE13E" w14:textId="77777777" w:rsidTr="00DF4484">
        <w:trPr>
          <w:trHeight w:val="214"/>
        </w:trPr>
        <w:tc>
          <w:tcPr>
            <w:tcW w:w="8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81DDBE" w14:textId="2D8353EC" w:rsidR="000B2096" w:rsidRPr="00DF4484" w:rsidRDefault="000B2096" w:rsidP="00AF41B9">
            <w:pPr>
              <w:spacing w:line="276" w:lineRule="auto"/>
              <w:jc w:val="center"/>
              <w:rPr>
                <w:rFonts w:asciiTheme="majorBidi" w:eastAsia="Batang" w:hAnsiTheme="majorBidi" w:cstheme="majorBidi"/>
                <w:sz w:val="22"/>
                <w:szCs w:val="22"/>
              </w:rPr>
            </w:pPr>
            <w:r w:rsidRPr="00DF4484">
              <w:rPr>
                <w:rFonts w:asciiTheme="majorBidi" w:eastAsia="Batang" w:hAnsiTheme="majorBidi" w:cstheme="majorBidi"/>
                <w:sz w:val="22"/>
                <w:szCs w:val="22"/>
              </w:rPr>
              <w:t>Eil.</w:t>
            </w:r>
            <w:r w:rsidR="00DF4484" w:rsidRPr="00DF4484">
              <w:rPr>
                <w:rFonts w:asciiTheme="majorBidi" w:eastAsia="Batang" w:hAnsiTheme="majorBidi" w:cstheme="majorBidi"/>
                <w:sz w:val="22"/>
                <w:szCs w:val="22"/>
              </w:rPr>
              <w:t xml:space="preserve"> </w:t>
            </w:r>
            <w:r w:rsidRPr="00DF4484">
              <w:rPr>
                <w:rFonts w:asciiTheme="majorBidi" w:eastAsia="Batang" w:hAnsiTheme="majorBidi" w:cstheme="majorBidi"/>
                <w:sz w:val="22"/>
                <w:szCs w:val="22"/>
              </w:rPr>
              <w:t>Nr.</w:t>
            </w:r>
          </w:p>
        </w:tc>
        <w:tc>
          <w:tcPr>
            <w:tcW w:w="5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24B27E" w14:textId="77777777" w:rsidR="000B2096" w:rsidRPr="00DF4484" w:rsidRDefault="000B2096" w:rsidP="00AF41B9">
            <w:pPr>
              <w:spacing w:line="276" w:lineRule="auto"/>
              <w:jc w:val="center"/>
              <w:rPr>
                <w:rFonts w:asciiTheme="majorBidi" w:eastAsia="Batang" w:hAnsiTheme="majorBidi" w:cstheme="majorBidi"/>
                <w:sz w:val="22"/>
                <w:szCs w:val="22"/>
              </w:rPr>
            </w:pPr>
            <w:r w:rsidRPr="00DF4484">
              <w:rPr>
                <w:rFonts w:asciiTheme="majorBidi" w:eastAsia="Batang" w:hAnsiTheme="majorBidi" w:cstheme="majorBidi"/>
                <w:sz w:val="22"/>
                <w:szCs w:val="22"/>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E057FA" w14:textId="77777777" w:rsidR="000B2096" w:rsidRPr="00DF4484" w:rsidRDefault="000B2096" w:rsidP="00AF41B9">
            <w:pPr>
              <w:spacing w:line="276" w:lineRule="auto"/>
              <w:jc w:val="center"/>
              <w:rPr>
                <w:rFonts w:asciiTheme="majorBidi" w:eastAsia="Batang" w:hAnsiTheme="majorBidi" w:cstheme="majorBidi"/>
                <w:sz w:val="22"/>
                <w:szCs w:val="22"/>
              </w:rPr>
            </w:pPr>
            <w:r w:rsidRPr="00DF4484">
              <w:rPr>
                <w:rFonts w:asciiTheme="majorBidi" w:eastAsia="Batang" w:hAnsiTheme="majorBidi" w:cstheme="majorBidi"/>
                <w:sz w:val="22"/>
                <w:szCs w:val="22"/>
              </w:rPr>
              <w:t>Dokumento puslapių skaičius</w:t>
            </w:r>
          </w:p>
        </w:tc>
      </w:tr>
      <w:tr w:rsidR="000B2096" w:rsidRPr="00DF4484" w14:paraId="42022C45" w14:textId="77777777" w:rsidTr="00DF4484">
        <w:trPr>
          <w:trHeight w:val="276"/>
        </w:trPr>
        <w:tc>
          <w:tcPr>
            <w:tcW w:w="8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CF60B" w14:textId="2E539946" w:rsidR="000B2096" w:rsidRPr="00DF4484" w:rsidRDefault="00DF4484" w:rsidP="00DF4484">
            <w:pPr>
              <w:spacing w:line="276" w:lineRule="auto"/>
              <w:jc w:val="center"/>
              <w:rPr>
                <w:rFonts w:asciiTheme="majorBidi" w:eastAsia="Batang" w:hAnsiTheme="majorBidi" w:cstheme="majorBidi"/>
                <w:sz w:val="22"/>
                <w:szCs w:val="22"/>
              </w:rPr>
            </w:pPr>
            <w:r>
              <w:rPr>
                <w:rFonts w:asciiTheme="majorBidi" w:eastAsia="Batang" w:hAnsiTheme="majorBidi" w:cstheme="majorBidi"/>
                <w:sz w:val="22"/>
                <w:szCs w:val="22"/>
              </w:rPr>
              <w:t>1.</w:t>
            </w:r>
          </w:p>
        </w:tc>
        <w:tc>
          <w:tcPr>
            <w:tcW w:w="5642" w:type="dxa"/>
            <w:tcBorders>
              <w:top w:val="single" w:sz="4" w:space="0" w:color="auto"/>
              <w:left w:val="single" w:sz="4" w:space="0" w:color="auto"/>
              <w:bottom w:val="single" w:sz="4" w:space="0" w:color="auto"/>
              <w:right w:val="single" w:sz="4" w:space="0" w:color="auto"/>
            </w:tcBorders>
          </w:tcPr>
          <w:p w14:paraId="1D17DAD7" w14:textId="77777777" w:rsidR="000B2096" w:rsidRPr="00DF4484" w:rsidRDefault="000B2096" w:rsidP="00AF41B9">
            <w:pPr>
              <w:spacing w:line="276" w:lineRule="auto"/>
              <w:rPr>
                <w:rFonts w:asciiTheme="majorBidi" w:eastAsia="Batang" w:hAnsiTheme="majorBidi" w:cstheme="majorBidi"/>
                <w:sz w:val="22"/>
                <w:szCs w:val="22"/>
              </w:rPr>
            </w:pPr>
          </w:p>
        </w:tc>
        <w:tc>
          <w:tcPr>
            <w:tcW w:w="3183" w:type="dxa"/>
            <w:tcBorders>
              <w:top w:val="single" w:sz="4" w:space="0" w:color="auto"/>
              <w:left w:val="single" w:sz="4" w:space="0" w:color="auto"/>
              <w:bottom w:val="single" w:sz="4" w:space="0" w:color="auto"/>
              <w:right w:val="single" w:sz="4" w:space="0" w:color="auto"/>
            </w:tcBorders>
          </w:tcPr>
          <w:p w14:paraId="37333197" w14:textId="77777777" w:rsidR="000B2096" w:rsidRPr="00DF4484" w:rsidRDefault="000B2096" w:rsidP="00AF41B9">
            <w:pPr>
              <w:spacing w:line="276" w:lineRule="auto"/>
              <w:rPr>
                <w:rFonts w:asciiTheme="majorBidi" w:eastAsia="Batang" w:hAnsiTheme="majorBidi" w:cstheme="majorBidi"/>
                <w:sz w:val="22"/>
                <w:szCs w:val="22"/>
              </w:rPr>
            </w:pPr>
          </w:p>
        </w:tc>
      </w:tr>
      <w:tr w:rsidR="000B2096" w:rsidRPr="00DF4484" w14:paraId="03C8B5D6" w14:textId="77777777" w:rsidTr="00B960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10E7650A" w14:textId="77777777" w:rsidR="000B2096" w:rsidRPr="00DF4484" w:rsidRDefault="000B2096" w:rsidP="00AF41B9">
            <w:pPr>
              <w:spacing w:line="276" w:lineRule="auto"/>
              <w:ind w:right="-108" w:firstLine="397"/>
              <w:rPr>
                <w:rFonts w:asciiTheme="majorBidi" w:eastAsia="Batang" w:hAnsiTheme="majorBidi" w:cstheme="majorBidi"/>
                <w:sz w:val="22"/>
                <w:szCs w:val="22"/>
              </w:rPr>
            </w:pPr>
          </w:p>
          <w:p w14:paraId="557881DF" w14:textId="0B1B39C2" w:rsidR="00C858E0" w:rsidRPr="00DF4484" w:rsidRDefault="000B2096" w:rsidP="00C858E0">
            <w:pPr>
              <w:spacing w:line="276" w:lineRule="auto"/>
              <w:ind w:right="-108" w:firstLine="397"/>
              <w:rPr>
                <w:rFonts w:asciiTheme="majorBidi" w:eastAsia="Batang" w:hAnsiTheme="majorBidi" w:cstheme="majorBidi"/>
                <w:szCs w:val="24"/>
              </w:rPr>
            </w:pPr>
            <w:r w:rsidRPr="00DF4484">
              <w:rPr>
                <w:rFonts w:asciiTheme="majorBidi" w:eastAsia="Batang" w:hAnsiTheme="majorBidi" w:cstheme="majorBidi"/>
                <w:szCs w:val="24"/>
              </w:rPr>
              <w:t xml:space="preserve">Pasiūlymas galioja </w:t>
            </w:r>
            <w:r w:rsidRPr="00DF4484">
              <w:rPr>
                <w:rFonts w:asciiTheme="majorBidi" w:hAnsiTheme="majorBidi" w:cstheme="majorBidi"/>
                <w:szCs w:val="24"/>
              </w:rPr>
              <w:t>90 kalendorinių dienų nuo pasiūlymo pateikimo termino pabaigos</w:t>
            </w:r>
            <w:r w:rsidRPr="00DF4484">
              <w:rPr>
                <w:rFonts w:asciiTheme="majorBidi" w:eastAsia="Batang" w:hAnsiTheme="majorBidi" w:cstheme="majorBidi"/>
                <w:szCs w:val="24"/>
              </w:rPr>
              <w:t>.</w:t>
            </w:r>
          </w:p>
          <w:p w14:paraId="02D6C328" w14:textId="7A4DBC97" w:rsidR="000B2096" w:rsidRPr="00DF4484" w:rsidRDefault="000B2096" w:rsidP="00AF41B9">
            <w:pPr>
              <w:spacing w:line="276" w:lineRule="auto"/>
              <w:ind w:right="-108" w:firstLine="397"/>
              <w:rPr>
                <w:rFonts w:asciiTheme="majorBidi" w:eastAsia="Batang" w:hAnsiTheme="majorBidi" w:cstheme="majorBidi"/>
                <w:b/>
                <w:szCs w:val="24"/>
              </w:rPr>
            </w:pPr>
            <w:r w:rsidRPr="00DF4484">
              <w:rPr>
                <w:rFonts w:asciiTheme="majorBidi" w:eastAsia="Batang" w:hAnsiTheme="majorBidi" w:cstheme="majorBidi"/>
                <w:b/>
                <w:szCs w:val="24"/>
              </w:rPr>
              <w:t xml:space="preserve">Ši pasiūlyme nurodyta informacija yra konfidenciali/perkančioji organizacija šios informacijos negali </w:t>
            </w:r>
            <w:r w:rsidR="005B569F" w:rsidRPr="00DF4484">
              <w:rPr>
                <w:rFonts w:asciiTheme="majorBidi" w:eastAsia="Batang" w:hAnsiTheme="majorBidi" w:cstheme="majorBidi"/>
                <w:b/>
                <w:szCs w:val="24"/>
              </w:rPr>
              <w:t>atskleisti tretiesiems asmenims</w:t>
            </w:r>
            <w:r w:rsidRPr="00DF4484">
              <w:rPr>
                <w:rFonts w:asciiTheme="majorBidi" w:eastAsia="Batang" w:hAnsiTheme="majorBidi" w:cstheme="majorBidi"/>
                <w:b/>
                <w:szCs w:val="24"/>
              </w:rPr>
              <w:t>:</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
              <w:gridCol w:w="3195"/>
              <w:gridCol w:w="5507"/>
            </w:tblGrid>
            <w:tr w:rsidR="000B2096" w:rsidRPr="00DF4484" w14:paraId="1516A065" w14:textId="77777777" w:rsidTr="00DF4484">
              <w:trPr>
                <w:trHeight w:val="725"/>
              </w:trPr>
              <w:tc>
                <w:tcPr>
                  <w:tcW w:w="853" w:type="dxa"/>
                  <w:shd w:val="clear" w:color="auto" w:fill="F2F2F2" w:themeFill="background1" w:themeFillShade="F2"/>
                  <w:vAlign w:val="center"/>
                </w:tcPr>
                <w:p w14:paraId="0409815E" w14:textId="7649D7EA" w:rsidR="000B2096" w:rsidRPr="00DF4484" w:rsidRDefault="000B2096" w:rsidP="00DF4484">
                  <w:pPr>
                    <w:ind w:right="-108"/>
                    <w:jc w:val="center"/>
                    <w:rPr>
                      <w:rFonts w:asciiTheme="majorBidi" w:hAnsiTheme="majorBidi" w:cstheme="majorBidi"/>
                      <w:sz w:val="22"/>
                      <w:szCs w:val="22"/>
                    </w:rPr>
                  </w:pPr>
                  <w:r w:rsidRPr="00DF4484">
                    <w:rPr>
                      <w:rFonts w:asciiTheme="majorBidi" w:hAnsiTheme="majorBidi" w:cstheme="majorBidi"/>
                      <w:sz w:val="22"/>
                      <w:szCs w:val="22"/>
                    </w:rPr>
                    <w:t>Eil.</w:t>
                  </w:r>
                  <w:r w:rsidR="00DF4484">
                    <w:rPr>
                      <w:rFonts w:asciiTheme="majorBidi" w:hAnsiTheme="majorBidi" w:cstheme="majorBidi"/>
                      <w:sz w:val="22"/>
                      <w:szCs w:val="22"/>
                    </w:rPr>
                    <w:t xml:space="preserve"> </w:t>
                  </w:r>
                  <w:r w:rsidRPr="00DF4484">
                    <w:rPr>
                      <w:rFonts w:asciiTheme="majorBidi" w:hAnsiTheme="majorBidi" w:cstheme="majorBidi"/>
                      <w:sz w:val="22"/>
                      <w:szCs w:val="22"/>
                    </w:rPr>
                    <w:t>Nr.</w:t>
                  </w:r>
                </w:p>
              </w:tc>
              <w:tc>
                <w:tcPr>
                  <w:tcW w:w="3195" w:type="dxa"/>
                  <w:shd w:val="clear" w:color="auto" w:fill="F2F2F2" w:themeFill="background1" w:themeFillShade="F2"/>
                  <w:vAlign w:val="center"/>
                </w:tcPr>
                <w:p w14:paraId="7BB4B097" w14:textId="77777777" w:rsidR="000B2096" w:rsidRPr="00DF4484" w:rsidRDefault="000B2096" w:rsidP="00DF4484">
                  <w:pPr>
                    <w:ind w:right="-108"/>
                    <w:jc w:val="center"/>
                    <w:rPr>
                      <w:rFonts w:asciiTheme="majorBidi" w:hAnsiTheme="majorBidi" w:cstheme="majorBidi"/>
                      <w:sz w:val="22"/>
                      <w:szCs w:val="22"/>
                    </w:rPr>
                  </w:pPr>
                  <w:r w:rsidRPr="00DF4484">
                    <w:rPr>
                      <w:rFonts w:asciiTheme="majorBidi" w:hAnsiTheme="majorBidi" w:cstheme="majorBidi"/>
                      <w:sz w:val="22"/>
                      <w:szCs w:val="22"/>
                    </w:rPr>
                    <w:t>Pateikto dokumento pavadinimas (rekomenduojama pavadinime vartoti žodį „Konfidencialu“)</w:t>
                  </w:r>
                </w:p>
              </w:tc>
              <w:tc>
                <w:tcPr>
                  <w:tcW w:w="5507" w:type="dxa"/>
                  <w:shd w:val="clear" w:color="auto" w:fill="F2F2F2" w:themeFill="background1" w:themeFillShade="F2"/>
                  <w:vAlign w:val="center"/>
                </w:tcPr>
                <w:p w14:paraId="5DE77F97" w14:textId="77777777" w:rsidR="000B2096" w:rsidRPr="00DF4484" w:rsidRDefault="000B2096" w:rsidP="00DF4484">
                  <w:pPr>
                    <w:ind w:right="-108"/>
                    <w:jc w:val="center"/>
                    <w:rPr>
                      <w:rFonts w:asciiTheme="majorBidi" w:hAnsiTheme="majorBidi" w:cstheme="majorBidi"/>
                      <w:sz w:val="22"/>
                      <w:szCs w:val="22"/>
                    </w:rPr>
                  </w:pPr>
                  <w:r w:rsidRPr="00DF4484">
                    <w:rPr>
                      <w:rFonts w:asciiTheme="majorBidi" w:hAnsiTheme="majorBidi" w:cstheme="majorBidi"/>
                      <w:sz w:val="22"/>
                      <w:szCs w:val="22"/>
                    </w:rPr>
                    <w:t xml:space="preserve">Dokumentas yra įkeltas šioje CVP IS pasiūlymo lango eilutėje („Prisegti dokumentai“ arba </w:t>
                  </w:r>
                  <w:r w:rsidRPr="00DF4484">
                    <w:rPr>
                      <w:rFonts w:asciiTheme="majorBidi" w:hAnsiTheme="majorBidi" w:cstheme="majorBidi"/>
                      <w:bCs/>
                      <w:sz w:val="22"/>
                      <w:szCs w:val="22"/>
                    </w:rPr>
                    <w:t>„Kvalifikaciniai klausimai“ prie atsakymo į klausimą)</w:t>
                  </w:r>
                </w:p>
              </w:tc>
            </w:tr>
            <w:tr w:rsidR="000B2096" w:rsidRPr="00DF4484" w14:paraId="1F1BF44E" w14:textId="77777777" w:rsidTr="00DF4484">
              <w:trPr>
                <w:trHeight w:val="264"/>
              </w:trPr>
              <w:tc>
                <w:tcPr>
                  <w:tcW w:w="853" w:type="dxa"/>
                  <w:shd w:val="clear" w:color="auto" w:fill="F2F2F2" w:themeFill="background1" w:themeFillShade="F2"/>
                </w:tcPr>
                <w:p w14:paraId="201402AF" w14:textId="40221343" w:rsidR="000B2096" w:rsidRPr="00DF4484" w:rsidRDefault="00DF4484" w:rsidP="00DF4484">
                  <w:pPr>
                    <w:spacing w:line="276" w:lineRule="auto"/>
                    <w:ind w:right="-108"/>
                    <w:jc w:val="center"/>
                    <w:rPr>
                      <w:rFonts w:asciiTheme="majorBidi" w:hAnsiTheme="majorBidi" w:cstheme="majorBidi"/>
                      <w:sz w:val="22"/>
                      <w:szCs w:val="22"/>
                    </w:rPr>
                  </w:pPr>
                  <w:r>
                    <w:rPr>
                      <w:rFonts w:asciiTheme="majorBidi" w:hAnsiTheme="majorBidi" w:cstheme="majorBidi"/>
                      <w:sz w:val="22"/>
                      <w:szCs w:val="22"/>
                    </w:rPr>
                    <w:t>1.</w:t>
                  </w:r>
                </w:p>
              </w:tc>
              <w:tc>
                <w:tcPr>
                  <w:tcW w:w="3195" w:type="dxa"/>
                </w:tcPr>
                <w:p w14:paraId="3AB7ABB2" w14:textId="77777777" w:rsidR="000B2096" w:rsidRPr="00DF4484" w:rsidRDefault="000B2096" w:rsidP="00AF41B9">
                  <w:pPr>
                    <w:spacing w:line="276" w:lineRule="auto"/>
                    <w:ind w:right="-108"/>
                    <w:rPr>
                      <w:rFonts w:asciiTheme="majorBidi" w:hAnsiTheme="majorBidi" w:cstheme="majorBidi"/>
                      <w:sz w:val="22"/>
                      <w:szCs w:val="22"/>
                    </w:rPr>
                  </w:pPr>
                </w:p>
              </w:tc>
              <w:tc>
                <w:tcPr>
                  <w:tcW w:w="5507" w:type="dxa"/>
                </w:tcPr>
                <w:p w14:paraId="3342A761" w14:textId="77777777" w:rsidR="000B2096" w:rsidRPr="00DF4484" w:rsidRDefault="000B2096" w:rsidP="00AF41B9">
                  <w:pPr>
                    <w:spacing w:line="276" w:lineRule="auto"/>
                    <w:ind w:right="-108"/>
                    <w:rPr>
                      <w:rFonts w:asciiTheme="majorBidi" w:hAnsiTheme="majorBidi" w:cstheme="majorBidi"/>
                      <w:sz w:val="22"/>
                      <w:szCs w:val="22"/>
                    </w:rPr>
                  </w:pPr>
                </w:p>
              </w:tc>
            </w:tr>
          </w:tbl>
          <w:p w14:paraId="7C4F2844" w14:textId="77777777" w:rsidR="000B2096" w:rsidRPr="00DF4484" w:rsidRDefault="000B2096" w:rsidP="00AF41B9">
            <w:pPr>
              <w:spacing w:line="276" w:lineRule="auto"/>
              <w:ind w:right="-108"/>
              <w:rPr>
                <w:rFonts w:asciiTheme="majorBidi" w:eastAsia="Batang" w:hAnsiTheme="majorBidi" w:cstheme="majorBidi"/>
                <w:sz w:val="22"/>
                <w:szCs w:val="22"/>
              </w:rPr>
            </w:pPr>
          </w:p>
        </w:tc>
      </w:tr>
    </w:tbl>
    <w:p w14:paraId="05480496" w14:textId="2735DFB7" w:rsidR="0060156C" w:rsidRPr="00DF4484" w:rsidRDefault="00312240" w:rsidP="00DF4484">
      <w:pPr>
        <w:ind w:firstLine="709"/>
        <w:rPr>
          <w:rFonts w:asciiTheme="majorBidi" w:hAnsiTheme="majorBidi" w:cstheme="majorBidi"/>
          <w:b/>
          <w:bCs/>
          <w:i/>
          <w:sz w:val="16"/>
          <w:szCs w:val="16"/>
          <w:u w:val="single"/>
        </w:rPr>
      </w:pPr>
      <w:r w:rsidRPr="00DF4484">
        <w:rPr>
          <w:rFonts w:asciiTheme="majorBidi" w:eastAsia="Batang" w:hAnsiTheme="majorBidi" w:cstheme="majorBidi"/>
          <w:b/>
          <w:i/>
          <w:sz w:val="16"/>
          <w:szCs w:val="16"/>
        </w:rPr>
        <w:t>*</w:t>
      </w:r>
      <w:r w:rsidR="000B2096" w:rsidRPr="00DF4484">
        <w:rPr>
          <w:rFonts w:asciiTheme="majorBidi" w:eastAsia="Batang" w:hAnsiTheme="majorBidi" w:cstheme="majorBidi"/>
          <w:b/>
          <w:i/>
          <w:sz w:val="16"/>
          <w:szCs w:val="16"/>
        </w:rPr>
        <w:t>Pastaba.</w:t>
      </w:r>
      <w:r w:rsidR="000B2096" w:rsidRPr="00DF4484">
        <w:rPr>
          <w:rFonts w:asciiTheme="majorBidi" w:eastAsia="Batang" w:hAnsiTheme="majorBidi" w:cstheme="majorBidi"/>
          <w:sz w:val="16"/>
          <w:szCs w:val="16"/>
        </w:rPr>
        <w:t xml:space="preserve"> </w:t>
      </w:r>
      <w:r w:rsidR="000B2096" w:rsidRPr="00DF4484">
        <w:rPr>
          <w:rFonts w:asciiTheme="majorBidi" w:hAnsiTheme="majorBidi" w:cstheme="majorBidi"/>
          <w:b/>
          <w:i/>
          <w:sz w:val="16"/>
          <w:szCs w:val="16"/>
        </w:rPr>
        <w:t xml:space="preserve">Tiekėjui nenurodžius, kokia informacija yra konfidenciali, laikoma, kad konfidencialios informacijos pasiūlyme nėra. </w:t>
      </w:r>
      <w:r w:rsidR="000B2096" w:rsidRPr="00DF4484">
        <w:rPr>
          <w:rFonts w:asciiTheme="majorBidi" w:eastAsia="Batang" w:hAnsiTheme="majorBidi" w:cstheme="majorBidi"/>
          <w:b/>
          <w:i/>
          <w:sz w:val="16"/>
          <w:szCs w:val="16"/>
          <w:lang w:eastAsia="lt-LT"/>
        </w:rPr>
        <w:t>Siekiant, kad Perkančioji organizacija galėtų užtikrinti tiekėjo informacijos konfidencialumą, pasiūlyme esanti konfidenciali informacija turi būti su žyma „konfidencialu“.</w:t>
      </w:r>
      <w:r w:rsidR="000B2096" w:rsidRPr="00DF4484">
        <w:rPr>
          <w:rFonts w:asciiTheme="majorBidi" w:eastAsia="Batang" w:hAnsiTheme="majorBidi" w:cstheme="majorBidi"/>
          <w:b/>
          <w:sz w:val="16"/>
          <w:szCs w:val="16"/>
          <w:lang w:eastAsia="lt-LT"/>
        </w:rPr>
        <w:t xml:space="preserve"> </w:t>
      </w:r>
      <w:r w:rsidR="000B2096" w:rsidRPr="00DF4484">
        <w:rPr>
          <w:rFonts w:asciiTheme="majorBidi" w:hAnsiTheme="majorBidi" w:cstheme="majorBidi"/>
          <w:i/>
          <w:sz w:val="16"/>
          <w:szCs w:val="16"/>
        </w:rPr>
        <w:t xml:space="preserve">Tiekėjai turi </w:t>
      </w:r>
      <w:r w:rsidR="000B2096" w:rsidRPr="00DF4484">
        <w:rPr>
          <w:rFonts w:asciiTheme="majorBidi" w:hAnsiTheme="majorBidi" w:cstheme="majorBidi"/>
          <w:b/>
          <w:bCs/>
          <w:i/>
          <w:sz w:val="16"/>
          <w:szCs w:val="16"/>
          <w:u w:val="single"/>
        </w:rPr>
        <w:t>atidžiai ir pagrįstai</w:t>
      </w:r>
      <w:r w:rsidR="000B2096" w:rsidRPr="00DF4484">
        <w:rPr>
          <w:rFonts w:asciiTheme="majorBidi" w:hAnsiTheme="majorBidi" w:cstheme="majorBidi"/>
          <w:i/>
          <w:sz w:val="16"/>
          <w:szCs w:val="16"/>
        </w:rPr>
        <w:t xml:space="preserve"> nurodyti konfidencialią informaciją, kadangi laimėtojo pasiūlymas ir sudaryta sutartis </w:t>
      </w:r>
      <w:r w:rsidR="000B2096" w:rsidRPr="00DF4484">
        <w:rPr>
          <w:rFonts w:asciiTheme="majorBidi" w:hAnsiTheme="majorBidi" w:cstheme="majorBidi"/>
          <w:b/>
          <w:bCs/>
          <w:i/>
          <w:sz w:val="16"/>
          <w:szCs w:val="16"/>
          <w:u w:val="single"/>
        </w:rPr>
        <w:t>bus viešinama.</w:t>
      </w:r>
    </w:p>
    <w:p w14:paraId="49D5D473" w14:textId="77777777" w:rsidR="008A2D70" w:rsidRPr="00AF41B9" w:rsidRDefault="008A2D70" w:rsidP="00AF41B9">
      <w:pPr>
        <w:tabs>
          <w:tab w:val="left" w:pos="720"/>
        </w:tabs>
        <w:spacing w:line="276" w:lineRule="auto"/>
        <w:rPr>
          <w:rFonts w:asciiTheme="majorBidi" w:hAnsiTheme="majorBidi" w:cstheme="majorBidi"/>
          <w:b/>
          <w:color w:val="FF0000"/>
          <w:szCs w:val="24"/>
        </w:rPr>
      </w:pPr>
    </w:p>
    <w:p w14:paraId="3F0FDAAF" w14:textId="44D8BCF5" w:rsidR="008A2D70" w:rsidRPr="00DF4484" w:rsidRDefault="008A2D70" w:rsidP="00DF4484">
      <w:pPr>
        <w:tabs>
          <w:tab w:val="left" w:pos="720"/>
        </w:tabs>
        <w:jc w:val="center"/>
        <w:rPr>
          <w:rFonts w:asciiTheme="majorBidi" w:hAnsiTheme="majorBidi" w:cstheme="majorBidi"/>
          <w:b/>
          <w:color w:val="FF0000"/>
          <w:sz w:val="22"/>
          <w:szCs w:val="22"/>
        </w:rPr>
      </w:pPr>
      <w:r w:rsidRPr="00DF4484">
        <w:rPr>
          <w:rFonts w:asciiTheme="majorBidi" w:hAnsiTheme="majorBidi" w:cstheme="majorBidi"/>
          <w:b/>
          <w:color w:val="FF0000"/>
          <w:sz w:val="22"/>
          <w:szCs w:val="22"/>
        </w:rPr>
        <w:t xml:space="preserve">Teikdami šį pasiūlymą patvirtiname, kad neturime VPĮ  </w:t>
      </w:r>
      <w:hyperlink r:id="rId15" w:history="1">
        <w:r w:rsidRPr="00DF4484">
          <w:rPr>
            <w:rFonts w:asciiTheme="majorBidi" w:hAnsiTheme="majorBidi" w:cstheme="majorBidi"/>
            <w:b/>
            <w:color w:val="FF0000"/>
            <w:sz w:val="22"/>
            <w:szCs w:val="22"/>
            <w:u w:val="single"/>
          </w:rPr>
          <w:t>(VPĮ) 46 str. 2</w:t>
        </w:r>
        <w:r w:rsidRPr="00DF4484">
          <w:rPr>
            <w:rFonts w:asciiTheme="majorBidi" w:hAnsiTheme="majorBidi" w:cstheme="majorBidi"/>
            <w:b/>
            <w:color w:val="FF0000"/>
            <w:sz w:val="22"/>
            <w:szCs w:val="22"/>
            <w:u w:val="single"/>
            <w:vertAlign w:val="superscript"/>
          </w:rPr>
          <w:t>1 </w:t>
        </w:r>
      </w:hyperlink>
      <w:r w:rsidRPr="00DF4484">
        <w:rPr>
          <w:rFonts w:asciiTheme="majorBidi" w:hAnsiTheme="majorBidi" w:cstheme="majorBidi"/>
          <w:b/>
          <w:color w:val="FF0000"/>
          <w:sz w:val="22"/>
          <w:szCs w:val="22"/>
        </w:rPr>
        <w:t xml:space="preserve"> dalyje nustatyto privalomojo taikyti pašalinimo pagrindo (</w:t>
      </w:r>
      <w:r w:rsidRPr="00DF4484">
        <w:rPr>
          <w:rFonts w:asciiTheme="majorBidi" w:hAnsiTheme="majorBidi" w:cstheme="majorBidi"/>
          <w:b/>
          <w:i/>
          <w:iCs/>
          <w:color w:val="FF0000"/>
          <w:sz w:val="22"/>
          <w:szCs w:val="22"/>
        </w:rPr>
        <w:t>Tiekėjas yra neatlikęs jam paskirtos baudžiamojo poveikio priemonės – uždraudimo juridiniam asmeniui dalyvauti viešuosiuose pirkimuose</w:t>
      </w:r>
      <w:r w:rsidRPr="00DF4484">
        <w:rPr>
          <w:rFonts w:asciiTheme="majorBidi" w:hAnsiTheme="majorBidi" w:cstheme="majorBidi"/>
          <w:b/>
          <w:color w:val="FF0000"/>
          <w:sz w:val="22"/>
          <w:szCs w:val="22"/>
        </w:rPr>
        <w:t>).</w:t>
      </w:r>
    </w:p>
    <w:p w14:paraId="0DE0A916" w14:textId="77777777" w:rsidR="005E290E" w:rsidRPr="00AF41B9" w:rsidRDefault="005E290E" w:rsidP="00AF41B9">
      <w:pPr>
        <w:spacing w:line="276" w:lineRule="auto"/>
        <w:rPr>
          <w:rFonts w:asciiTheme="majorBidi" w:eastAsia="Batang" w:hAnsiTheme="majorBidi" w:cstheme="majorBidi"/>
          <w:szCs w:val="24"/>
        </w:rPr>
      </w:pPr>
    </w:p>
    <w:p w14:paraId="7427B732" w14:textId="77777777" w:rsidR="005E290E" w:rsidRPr="00AF41B9" w:rsidRDefault="005E290E" w:rsidP="00AF41B9">
      <w:pPr>
        <w:spacing w:line="276" w:lineRule="auto"/>
        <w:rPr>
          <w:rFonts w:asciiTheme="majorBidi" w:eastAsia="Batang" w:hAnsiTheme="majorBidi" w:cstheme="majorBidi"/>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B2096" w:rsidRPr="00AF41B9" w14:paraId="592F012A" w14:textId="77777777" w:rsidTr="003B5576">
        <w:trPr>
          <w:trHeight w:val="285"/>
        </w:trPr>
        <w:tc>
          <w:tcPr>
            <w:tcW w:w="3284" w:type="dxa"/>
            <w:tcBorders>
              <w:top w:val="nil"/>
              <w:left w:val="nil"/>
              <w:bottom w:val="single" w:sz="4" w:space="0" w:color="auto"/>
              <w:right w:val="nil"/>
            </w:tcBorders>
          </w:tcPr>
          <w:p w14:paraId="508A7B5C" w14:textId="77777777" w:rsidR="000B2096" w:rsidRPr="00AF41B9" w:rsidRDefault="000B2096" w:rsidP="00AF41B9">
            <w:pPr>
              <w:spacing w:line="276" w:lineRule="auto"/>
              <w:ind w:right="-1"/>
              <w:rPr>
                <w:rFonts w:asciiTheme="majorBidi" w:eastAsia="Batang" w:hAnsiTheme="majorBidi" w:cstheme="majorBidi"/>
                <w:szCs w:val="24"/>
              </w:rPr>
            </w:pPr>
          </w:p>
        </w:tc>
        <w:tc>
          <w:tcPr>
            <w:tcW w:w="604" w:type="dxa"/>
          </w:tcPr>
          <w:p w14:paraId="6BAB5661" w14:textId="77777777" w:rsidR="000B2096" w:rsidRPr="00AF41B9" w:rsidRDefault="000B2096" w:rsidP="00AF41B9">
            <w:pPr>
              <w:spacing w:line="276" w:lineRule="auto"/>
              <w:ind w:right="-1"/>
              <w:jc w:val="center"/>
              <w:rPr>
                <w:rFonts w:asciiTheme="majorBidi" w:eastAsia="Batang" w:hAnsiTheme="majorBidi" w:cstheme="majorBidi"/>
                <w:szCs w:val="24"/>
              </w:rPr>
            </w:pPr>
          </w:p>
        </w:tc>
        <w:tc>
          <w:tcPr>
            <w:tcW w:w="1980" w:type="dxa"/>
            <w:tcBorders>
              <w:top w:val="nil"/>
              <w:left w:val="nil"/>
              <w:bottom w:val="single" w:sz="4" w:space="0" w:color="auto"/>
              <w:right w:val="nil"/>
            </w:tcBorders>
          </w:tcPr>
          <w:p w14:paraId="271DBEE7" w14:textId="77777777" w:rsidR="000B2096" w:rsidRPr="00AF41B9" w:rsidRDefault="000B2096" w:rsidP="00AF41B9">
            <w:pPr>
              <w:spacing w:line="276" w:lineRule="auto"/>
              <w:ind w:right="-1"/>
              <w:jc w:val="center"/>
              <w:rPr>
                <w:rFonts w:asciiTheme="majorBidi" w:eastAsia="Batang" w:hAnsiTheme="majorBidi" w:cstheme="majorBidi"/>
                <w:szCs w:val="24"/>
              </w:rPr>
            </w:pPr>
          </w:p>
        </w:tc>
        <w:tc>
          <w:tcPr>
            <w:tcW w:w="701" w:type="dxa"/>
          </w:tcPr>
          <w:p w14:paraId="3B315A8B" w14:textId="77777777" w:rsidR="000B2096" w:rsidRPr="00AF41B9" w:rsidRDefault="000B2096" w:rsidP="00AF41B9">
            <w:pPr>
              <w:spacing w:line="276" w:lineRule="auto"/>
              <w:ind w:right="-1"/>
              <w:jc w:val="center"/>
              <w:rPr>
                <w:rFonts w:asciiTheme="majorBidi" w:eastAsia="Batang" w:hAnsiTheme="majorBidi" w:cstheme="majorBidi"/>
                <w:szCs w:val="24"/>
              </w:rPr>
            </w:pPr>
          </w:p>
        </w:tc>
        <w:tc>
          <w:tcPr>
            <w:tcW w:w="2611" w:type="dxa"/>
            <w:tcBorders>
              <w:top w:val="nil"/>
              <w:left w:val="nil"/>
              <w:bottom w:val="single" w:sz="4" w:space="0" w:color="auto"/>
              <w:right w:val="nil"/>
            </w:tcBorders>
          </w:tcPr>
          <w:p w14:paraId="6F6B49EE" w14:textId="77777777" w:rsidR="000B2096" w:rsidRPr="00AF41B9" w:rsidRDefault="000B2096" w:rsidP="00AF41B9">
            <w:pPr>
              <w:spacing w:line="276" w:lineRule="auto"/>
              <w:ind w:right="-1"/>
              <w:jc w:val="right"/>
              <w:rPr>
                <w:rFonts w:asciiTheme="majorBidi" w:eastAsia="Batang" w:hAnsiTheme="majorBidi" w:cstheme="majorBidi"/>
                <w:szCs w:val="24"/>
              </w:rPr>
            </w:pPr>
          </w:p>
        </w:tc>
        <w:tc>
          <w:tcPr>
            <w:tcW w:w="648" w:type="dxa"/>
          </w:tcPr>
          <w:p w14:paraId="02001B96" w14:textId="77777777" w:rsidR="000B2096" w:rsidRPr="00AF41B9" w:rsidRDefault="000B2096" w:rsidP="00AF41B9">
            <w:pPr>
              <w:spacing w:line="276" w:lineRule="auto"/>
              <w:ind w:right="-1"/>
              <w:jc w:val="right"/>
              <w:rPr>
                <w:rFonts w:asciiTheme="majorBidi" w:eastAsia="Batang" w:hAnsiTheme="majorBidi" w:cstheme="majorBidi"/>
                <w:szCs w:val="24"/>
              </w:rPr>
            </w:pPr>
          </w:p>
        </w:tc>
      </w:tr>
      <w:tr w:rsidR="000B2096" w:rsidRPr="00C858E0" w14:paraId="1CEB85B9" w14:textId="77777777" w:rsidTr="003B5576">
        <w:trPr>
          <w:trHeight w:val="186"/>
        </w:trPr>
        <w:tc>
          <w:tcPr>
            <w:tcW w:w="3284" w:type="dxa"/>
            <w:tcBorders>
              <w:top w:val="single" w:sz="4" w:space="0" w:color="auto"/>
              <w:left w:val="nil"/>
              <w:bottom w:val="nil"/>
              <w:right w:val="nil"/>
            </w:tcBorders>
          </w:tcPr>
          <w:p w14:paraId="7B4C8086" w14:textId="77777777" w:rsidR="000B2096" w:rsidRPr="00C858E0" w:rsidRDefault="000B2096" w:rsidP="00DF4484">
            <w:pPr>
              <w:snapToGrid w:val="0"/>
              <w:spacing w:line="276" w:lineRule="auto"/>
              <w:jc w:val="left"/>
              <w:rPr>
                <w:rFonts w:asciiTheme="majorBidi" w:hAnsiTheme="majorBidi" w:cstheme="majorBidi"/>
                <w:position w:val="6"/>
                <w:sz w:val="20"/>
              </w:rPr>
            </w:pPr>
            <w:r w:rsidRPr="00C858E0">
              <w:rPr>
                <w:rFonts w:asciiTheme="majorBidi" w:hAnsiTheme="majorBidi" w:cstheme="majorBidi"/>
                <w:position w:val="6"/>
                <w:sz w:val="20"/>
              </w:rPr>
              <w:t>(Tiekėjo arba jo įgalioto asmens pareigų pavadinimas*)</w:t>
            </w:r>
          </w:p>
        </w:tc>
        <w:tc>
          <w:tcPr>
            <w:tcW w:w="604" w:type="dxa"/>
          </w:tcPr>
          <w:p w14:paraId="40EB8479" w14:textId="77777777" w:rsidR="000B2096" w:rsidRPr="00C858E0" w:rsidRDefault="000B2096" w:rsidP="00DF4484">
            <w:pPr>
              <w:spacing w:line="276" w:lineRule="auto"/>
              <w:ind w:right="-1"/>
              <w:jc w:val="left"/>
              <w:rPr>
                <w:rFonts w:asciiTheme="majorBidi" w:eastAsia="Batang" w:hAnsiTheme="majorBidi" w:cstheme="majorBidi"/>
                <w:sz w:val="20"/>
              </w:rPr>
            </w:pPr>
          </w:p>
        </w:tc>
        <w:tc>
          <w:tcPr>
            <w:tcW w:w="1980" w:type="dxa"/>
            <w:tcBorders>
              <w:top w:val="single" w:sz="4" w:space="0" w:color="auto"/>
              <w:left w:val="nil"/>
              <w:bottom w:val="nil"/>
              <w:right w:val="nil"/>
            </w:tcBorders>
          </w:tcPr>
          <w:p w14:paraId="2645F019" w14:textId="77777777" w:rsidR="000B2096" w:rsidRPr="00C858E0" w:rsidRDefault="000B2096" w:rsidP="00AF41B9">
            <w:pPr>
              <w:spacing w:line="276" w:lineRule="auto"/>
              <w:ind w:right="-1"/>
              <w:jc w:val="center"/>
              <w:rPr>
                <w:rFonts w:asciiTheme="majorBidi" w:eastAsia="Batang" w:hAnsiTheme="majorBidi" w:cstheme="majorBidi"/>
                <w:sz w:val="20"/>
              </w:rPr>
            </w:pPr>
            <w:r w:rsidRPr="00C858E0">
              <w:rPr>
                <w:rFonts w:asciiTheme="majorBidi" w:eastAsia="Batang" w:hAnsiTheme="majorBidi" w:cstheme="majorBidi"/>
                <w:position w:val="6"/>
                <w:sz w:val="20"/>
              </w:rPr>
              <w:t>(Parašas*)</w:t>
            </w:r>
            <w:r w:rsidRPr="00C858E0">
              <w:rPr>
                <w:rFonts w:asciiTheme="majorBidi" w:eastAsia="Batang" w:hAnsiTheme="majorBidi" w:cstheme="majorBidi"/>
                <w:i/>
                <w:sz w:val="20"/>
              </w:rPr>
              <w:t xml:space="preserve"> </w:t>
            </w:r>
          </w:p>
        </w:tc>
        <w:tc>
          <w:tcPr>
            <w:tcW w:w="701" w:type="dxa"/>
          </w:tcPr>
          <w:p w14:paraId="6418B643" w14:textId="77777777" w:rsidR="000B2096" w:rsidRPr="00C858E0" w:rsidRDefault="000B2096" w:rsidP="00AF41B9">
            <w:pPr>
              <w:spacing w:line="276" w:lineRule="auto"/>
              <w:ind w:right="-1"/>
              <w:jc w:val="center"/>
              <w:rPr>
                <w:rFonts w:asciiTheme="majorBidi" w:eastAsia="Batang" w:hAnsiTheme="majorBidi" w:cstheme="majorBidi"/>
                <w:sz w:val="20"/>
              </w:rPr>
            </w:pPr>
          </w:p>
        </w:tc>
        <w:tc>
          <w:tcPr>
            <w:tcW w:w="2611" w:type="dxa"/>
            <w:tcBorders>
              <w:top w:val="single" w:sz="4" w:space="0" w:color="auto"/>
              <w:left w:val="nil"/>
              <w:bottom w:val="nil"/>
              <w:right w:val="nil"/>
            </w:tcBorders>
          </w:tcPr>
          <w:p w14:paraId="2315179C" w14:textId="77777777" w:rsidR="000B2096" w:rsidRPr="00C858E0" w:rsidRDefault="000B2096" w:rsidP="00AF41B9">
            <w:pPr>
              <w:spacing w:line="276" w:lineRule="auto"/>
              <w:ind w:right="-1"/>
              <w:jc w:val="center"/>
              <w:rPr>
                <w:rFonts w:asciiTheme="majorBidi" w:eastAsia="Batang" w:hAnsiTheme="majorBidi" w:cstheme="majorBidi"/>
                <w:sz w:val="20"/>
              </w:rPr>
            </w:pPr>
            <w:r w:rsidRPr="00C858E0">
              <w:rPr>
                <w:rFonts w:asciiTheme="majorBidi" w:eastAsia="Batang" w:hAnsiTheme="majorBidi" w:cstheme="majorBidi"/>
                <w:position w:val="6"/>
                <w:sz w:val="20"/>
              </w:rPr>
              <w:t>(Vardas ir pavardė*)</w:t>
            </w:r>
            <w:r w:rsidRPr="00C858E0">
              <w:rPr>
                <w:rFonts w:asciiTheme="majorBidi" w:eastAsia="Batang" w:hAnsiTheme="majorBidi" w:cstheme="majorBidi"/>
                <w:i/>
                <w:sz w:val="20"/>
              </w:rPr>
              <w:t xml:space="preserve"> </w:t>
            </w:r>
          </w:p>
        </w:tc>
        <w:tc>
          <w:tcPr>
            <w:tcW w:w="648" w:type="dxa"/>
          </w:tcPr>
          <w:p w14:paraId="7B378B64" w14:textId="77777777" w:rsidR="000B2096" w:rsidRPr="00C858E0" w:rsidRDefault="000B2096" w:rsidP="00AF41B9">
            <w:pPr>
              <w:spacing w:line="276" w:lineRule="auto"/>
              <w:ind w:right="-1"/>
              <w:jc w:val="center"/>
              <w:rPr>
                <w:rFonts w:asciiTheme="majorBidi" w:eastAsia="Batang" w:hAnsiTheme="majorBidi" w:cstheme="majorBidi"/>
                <w:sz w:val="20"/>
              </w:rPr>
            </w:pPr>
          </w:p>
        </w:tc>
      </w:tr>
    </w:tbl>
    <w:p w14:paraId="13083FCB" w14:textId="77777777" w:rsidR="00DF4484" w:rsidRDefault="00DF4484" w:rsidP="00DF4484">
      <w:pPr>
        <w:spacing w:line="276" w:lineRule="auto"/>
        <w:ind w:right="-178"/>
        <w:rPr>
          <w:rFonts w:asciiTheme="majorBidi" w:hAnsiTheme="majorBidi" w:cstheme="majorBidi"/>
          <w:b/>
          <w:bCs/>
          <w:szCs w:val="24"/>
        </w:rPr>
      </w:pPr>
    </w:p>
    <w:tbl>
      <w:tblPr>
        <w:tblStyle w:val="Lentelstinklelis"/>
        <w:tblW w:w="9814" w:type="dxa"/>
        <w:jc w:val="center"/>
        <w:tblInd w:w="0" w:type="dxa"/>
        <w:tblBorders>
          <w:left w:val="none" w:sz="0" w:space="0" w:color="auto"/>
          <w:right w:val="none" w:sz="0" w:space="0" w:color="auto"/>
        </w:tblBorders>
        <w:tblLook w:val="04A0" w:firstRow="1" w:lastRow="0" w:firstColumn="1" w:lastColumn="0" w:noHBand="0" w:noVBand="1"/>
      </w:tblPr>
      <w:tblGrid>
        <w:gridCol w:w="9814"/>
      </w:tblGrid>
      <w:tr w:rsidR="00DF4484" w:rsidRPr="00DF4484" w14:paraId="4F0CB2D1" w14:textId="77777777" w:rsidTr="00DF4484">
        <w:trPr>
          <w:trHeight w:val="1448"/>
          <w:jc w:val="center"/>
        </w:trPr>
        <w:tc>
          <w:tcPr>
            <w:tcW w:w="9814" w:type="dxa"/>
            <w:vAlign w:val="center"/>
          </w:tcPr>
          <w:p w14:paraId="7DBD4F12" w14:textId="77777777" w:rsidR="00DF4484" w:rsidRPr="00DF4484" w:rsidRDefault="00DF4484" w:rsidP="00DF4484">
            <w:pPr>
              <w:jc w:val="right"/>
            </w:pPr>
            <w:r w:rsidRPr="00DF4484">
              <w:lastRenderedPageBreak/>
              <w:t>Konkurso sąlygų 2 priedas</w:t>
            </w:r>
          </w:p>
          <w:p w14:paraId="3D1F7E9A" w14:textId="77777777" w:rsidR="00DF4484" w:rsidRDefault="00DF4484" w:rsidP="00DF4484">
            <w:pPr>
              <w:jc w:val="center"/>
              <w:rPr>
                <w:b/>
                <w:bCs/>
              </w:rPr>
            </w:pPr>
          </w:p>
          <w:p w14:paraId="6AEB685C" w14:textId="77777777" w:rsidR="00DF4484" w:rsidRDefault="00DF4484" w:rsidP="00DF4484">
            <w:pPr>
              <w:jc w:val="center"/>
              <w:rPr>
                <w:b/>
                <w:bCs/>
              </w:rPr>
            </w:pPr>
          </w:p>
          <w:p w14:paraId="32821DE9" w14:textId="65A0F532" w:rsidR="00DF4484" w:rsidRPr="00DF4484" w:rsidRDefault="00DF4484" w:rsidP="00DF4484">
            <w:pPr>
              <w:jc w:val="center"/>
              <w:rPr>
                <w:b/>
                <w:bCs/>
              </w:rPr>
            </w:pPr>
            <w:r w:rsidRPr="00DF4484">
              <w:rPr>
                <w:b/>
                <w:bCs/>
              </w:rPr>
              <w:t>Sutarties projektas</w:t>
            </w:r>
          </w:p>
          <w:p w14:paraId="0BEC7A48" w14:textId="77777777" w:rsidR="00DF4484" w:rsidRDefault="00DF4484" w:rsidP="00DF4484">
            <w:pPr>
              <w:jc w:val="center"/>
              <w:rPr>
                <w:i/>
                <w:iCs/>
              </w:rPr>
            </w:pPr>
            <w:r w:rsidRPr="00DF4484">
              <w:rPr>
                <w:i/>
                <w:iCs/>
              </w:rPr>
              <w:t>(Pateikiama atskirame faile CVP IS)</w:t>
            </w:r>
          </w:p>
          <w:p w14:paraId="4474F752" w14:textId="77777777" w:rsidR="00DF4484" w:rsidRDefault="00DF4484" w:rsidP="00DF4484">
            <w:pPr>
              <w:jc w:val="center"/>
              <w:rPr>
                <w:i/>
                <w:iCs/>
              </w:rPr>
            </w:pPr>
          </w:p>
          <w:p w14:paraId="7B7B94E9" w14:textId="6F674AA3" w:rsidR="00DF4484" w:rsidRPr="00DF4484" w:rsidRDefault="00DF4484" w:rsidP="00DF4484">
            <w:pPr>
              <w:jc w:val="center"/>
              <w:rPr>
                <w:i/>
                <w:iCs/>
              </w:rPr>
            </w:pPr>
          </w:p>
        </w:tc>
      </w:tr>
      <w:tr w:rsidR="00DF4484" w:rsidRPr="00DF4484" w14:paraId="495AF675" w14:textId="77777777" w:rsidTr="00DF4484">
        <w:trPr>
          <w:trHeight w:val="1448"/>
          <w:jc w:val="center"/>
        </w:trPr>
        <w:tc>
          <w:tcPr>
            <w:tcW w:w="9814" w:type="dxa"/>
          </w:tcPr>
          <w:p w14:paraId="628F68F6" w14:textId="53B29E16" w:rsidR="00DF4484" w:rsidRPr="00DF4484" w:rsidRDefault="00DF4484" w:rsidP="00DF4484">
            <w:pPr>
              <w:jc w:val="right"/>
            </w:pPr>
            <w:r w:rsidRPr="00DF4484">
              <w:t>Konkurso sąlygų 3 priedas</w:t>
            </w:r>
          </w:p>
          <w:p w14:paraId="68C84236" w14:textId="77777777" w:rsidR="00DF4484" w:rsidRDefault="00DF4484" w:rsidP="00DF4484">
            <w:pPr>
              <w:jc w:val="center"/>
              <w:rPr>
                <w:b/>
                <w:bCs/>
              </w:rPr>
            </w:pPr>
          </w:p>
          <w:p w14:paraId="10FA400D" w14:textId="77777777" w:rsidR="00DF4484" w:rsidRDefault="00DF4484" w:rsidP="00DF4484">
            <w:pPr>
              <w:jc w:val="center"/>
              <w:rPr>
                <w:b/>
                <w:bCs/>
              </w:rPr>
            </w:pPr>
          </w:p>
          <w:p w14:paraId="353D5129" w14:textId="5640DA0E" w:rsidR="00DF4484" w:rsidRPr="00DF4484" w:rsidRDefault="00DF4484" w:rsidP="00DF4484">
            <w:pPr>
              <w:jc w:val="center"/>
              <w:rPr>
                <w:b/>
                <w:bCs/>
              </w:rPr>
            </w:pPr>
            <w:r w:rsidRPr="00DF4484">
              <w:rPr>
                <w:b/>
                <w:bCs/>
              </w:rPr>
              <w:t>Žiniaraštis</w:t>
            </w:r>
          </w:p>
          <w:p w14:paraId="74E3405F" w14:textId="77777777" w:rsidR="00DF4484" w:rsidRDefault="00DF4484" w:rsidP="00DF4484">
            <w:pPr>
              <w:jc w:val="center"/>
              <w:rPr>
                <w:i/>
                <w:iCs/>
              </w:rPr>
            </w:pPr>
            <w:r w:rsidRPr="00DF4484">
              <w:rPr>
                <w:i/>
                <w:iCs/>
              </w:rPr>
              <w:t>(Pateikiama atskirame faile CVP IS)</w:t>
            </w:r>
          </w:p>
          <w:p w14:paraId="4CFB3AB5" w14:textId="77777777" w:rsidR="00DF4484" w:rsidRDefault="00DF4484" w:rsidP="00DF4484">
            <w:pPr>
              <w:jc w:val="center"/>
              <w:rPr>
                <w:i/>
                <w:iCs/>
              </w:rPr>
            </w:pPr>
          </w:p>
          <w:p w14:paraId="3534E5A7" w14:textId="7707557B" w:rsidR="00DF4484" w:rsidRPr="00DF4484" w:rsidRDefault="00DF4484" w:rsidP="00DF4484">
            <w:pPr>
              <w:jc w:val="center"/>
              <w:rPr>
                <w:i/>
                <w:iCs/>
              </w:rPr>
            </w:pPr>
          </w:p>
        </w:tc>
      </w:tr>
      <w:tr w:rsidR="00DF4484" w:rsidRPr="00DF4484" w14:paraId="42F4F36A" w14:textId="77777777" w:rsidTr="00DF4484">
        <w:trPr>
          <w:trHeight w:val="1430"/>
          <w:jc w:val="center"/>
        </w:trPr>
        <w:tc>
          <w:tcPr>
            <w:tcW w:w="9814" w:type="dxa"/>
          </w:tcPr>
          <w:p w14:paraId="0667999F" w14:textId="76DA0411" w:rsidR="00DF4484" w:rsidRPr="00DF4484" w:rsidRDefault="00DF4484" w:rsidP="00DF4484">
            <w:pPr>
              <w:jc w:val="right"/>
            </w:pPr>
            <w:r w:rsidRPr="00DF4484">
              <w:t>Konkurso sąlygų 4 priedas</w:t>
            </w:r>
          </w:p>
          <w:p w14:paraId="1A4CA566" w14:textId="77777777" w:rsidR="00DF4484" w:rsidRDefault="00DF4484" w:rsidP="00DF4484">
            <w:pPr>
              <w:jc w:val="center"/>
              <w:rPr>
                <w:b/>
                <w:bCs/>
                <w:lang w:eastAsia="zh-CN"/>
              </w:rPr>
            </w:pPr>
          </w:p>
          <w:p w14:paraId="764D0290" w14:textId="77777777" w:rsidR="00DF4484" w:rsidRDefault="00DF4484" w:rsidP="00DF4484">
            <w:pPr>
              <w:jc w:val="center"/>
              <w:rPr>
                <w:b/>
                <w:bCs/>
                <w:lang w:eastAsia="zh-CN"/>
              </w:rPr>
            </w:pPr>
          </w:p>
          <w:p w14:paraId="209CEA56" w14:textId="09720596" w:rsidR="00DF4484" w:rsidRPr="00DF4484" w:rsidRDefault="00DF4484" w:rsidP="00DF4484">
            <w:pPr>
              <w:jc w:val="center"/>
              <w:rPr>
                <w:rFonts w:eastAsia="SimSun"/>
                <w:b/>
                <w:bCs/>
              </w:rPr>
            </w:pPr>
            <w:r w:rsidRPr="00DF4484">
              <w:rPr>
                <w:b/>
                <w:bCs/>
                <w:lang w:eastAsia="zh-CN"/>
              </w:rPr>
              <w:t xml:space="preserve">Remonto ir priežiūros užduotis </w:t>
            </w:r>
            <w:r w:rsidRPr="00DF4484">
              <w:rPr>
                <w:rFonts w:eastAsia="SimSun"/>
                <w:b/>
                <w:bCs/>
              </w:rPr>
              <w:t>–</w:t>
            </w:r>
            <w:r w:rsidRPr="00DF4484">
              <w:rPr>
                <w:b/>
                <w:bCs/>
                <w:lang w:eastAsia="zh-CN"/>
              </w:rPr>
              <w:t xml:space="preserve"> techninė specifikacija</w:t>
            </w:r>
          </w:p>
          <w:p w14:paraId="50C1B07E" w14:textId="77777777" w:rsidR="00DF4484" w:rsidRDefault="00DF4484" w:rsidP="00DF4484">
            <w:pPr>
              <w:jc w:val="center"/>
              <w:rPr>
                <w:i/>
                <w:iCs/>
              </w:rPr>
            </w:pPr>
            <w:r w:rsidRPr="00DF4484">
              <w:rPr>
                <w:i/>
                <w:iCs/>
              </w:rPr>
              <w:t>(Pateikiama atskirame faile CVP IS)</w:t>
            </w:r>
          </w:p>
          <w:p w14:paraId="657B74A8" w14:textId="77777777" w:rsidR="00DF4484" w:rsidRDefault="00DF4484" w:rsidP="00DF4484">
            <w:pPr>
              <w:jc w:val="center"/>
              <w:rPr>
                <w:i/>
                <w:iCs/>
              </w:rPr>
            </w:pPr>
          </w:p>
          <w:p w14:paraId="41ADC896" w14:textId="49DE7A51" w:rsidR="00DF4484" w:rsidRPr="00DF4484" w:rsidRDefault="00DF4484" w:rsidP="00DF4484">
            <w:pPr>
              <w:jc w:val="center"/>
              <w:rPr>
                <w:i/>
                <w:iCs/>
              </w:rPr>
            </w:pPr>
          </w:p>
        </w:tc>
      </w:tr>
    </w:tbl>
    <w:p w14:paraId="6BE578E4" w14:textId="77777777" w:rsidR="00DF4484" w:rsidRDefault="00DF4484" w:rsidP="00DF4484">
      <w:pPr>
        <w:spacing w:line="276" w:lineRule="auto"/>
        <w:ind w:right="-178"/>
        <w:rPr>
          <w:rFonts w:asciiTheme="majorBidi" w:hAnsiTheme="majorBidi" w:cstheme="majorBidi"/>
          <w:b/>
          <w:bCs/>
          <w:szCs w:val="24"/>
        </w:rPr>
      </w:pPr>
    </w:p>
    <w:p w14:paraId="520E6C82" w14:textId="77777777" w:rsidR="00CE339C" w:rsidRPr="00AF41B9" w:rsidRDefault="00CE339C" w:rsidP="00DF4484">
      <w:pPr>
        <w:pStyle w:val="Punktas1"/>
        <w:spacing w:line="276" w:lineRule="auto"/>
        <w:ind w:firstLine="0"/>
        <w:rPr>
          <w:rFonts w:asciiTheme="majorBidi" w:hAnsiTheme="majorBidi" w:cstheme="majorBidi"/>
          <w:b/>
        </w:rPr>
      </w:pPr>
    </w:p>
    <w:sectPr w:rsidR="00CE339C" w:rsidRPr="00AF41B9" w:rsidSect="006F101D">
      <w:pgSz w:w="11906" w:h="16838"/>
      <w:pgMar w:top="1560"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FA5"/>
    <w:multiLevelType w:val="multilevel"/>
    <w:tmpl w:val="7428BA72"/>
    <w:lvl w:ilvl="0">
      <w:start w:val="11"/>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0EC67101"/>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51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3BE10B4"/>
    <w:multiLevelType w:val="hybridMultilevel"/>
    <w:tmpl w:val="6826E12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69B0C1F"/>
    <w:multiLevelType w:val="hybridMultilevel"/>
    <w:tmpl w:val="907A3450"/>
    <w:lvl w:ilvl="0" w:tplc="61AA56CC">
      <w:start w:val="1"/>
      <w:numFmt w:val="decimal"/>
      <w:lvlText w:val="%1."/>
      <w:lvlJc w:val="left"/>
      <w:pPr>
        <w:ind w:left="1638" w:hanging="360"/>
      </w:pPr>
      <w:rPr>
        <w:b w:val="0"/>
        <w:bCs w:val="0"/>
        <w:i w:val="0"/>
        <w:iCs w:val="0"/>
      </w:r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7" w15:restartNumberingAfterBreak="0">
    <w:nsid w:val="527D55B6"/>
    <w:multiLevelType w:val="multilevel"/>
    <w:tmpl w:val="2E1E8FD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9" w15:restartNumberingAfterBreak="0">
    <w:nsid w:val="6AFD2B9D"/>
    <w:multiLevelType w:val="hybridMultilevel"/>
    <w:tmpl w:val="38B60FA8"/>
    <w:lvl w:ilvl="0" w:tplc="1D885F52">
      <w:start w:val="13"/>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0"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6756131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84181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6203559">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6222016">
    <w:abstractNumId w:val="5"/>
  </w:num>
  <w:num w:numId="5" w16cid:durableId="947782091">
    <w:abstractNumId w:val="11"/>
  </w:num>
  <w:num w:numId="6" w16cid:durableId="2029090150">
    <w:abstractNumId w:val="8"/>
  </w:num>
  <w:num w:numId="7" w16cid:durableId="288705821">
    <w:abstractNumId w:val="10"/>
  </w:num>
  <w:num w:numId="8" w16cid:durableId="563757963">
    <w:abstractNumId w:val="0"/>
  </w:num>
  <w:num w:numId="9" w16cid:durableId="939606705">
    <w:abstractNumId w:val="3"/>
  </w:num>
  <w:num w:numId="10" w16cid:durableId="82917347">
    <w:abstractNumId w:val="1"/>
  </w:num>
  <w:num w:numId="11" w16cid:durableId="2092846534">
    <w:abstractNumId w:val="7"/>
  </w:num>
  <w:num w:numId="12" w16cid:durableId="1067457975">
    <w:abstractNumId w:val="6"/>
  </w:num>
  <w:num w:numId="13" w16cid:durableId="113517315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04CCA"/>
    <w:rsid w:val="00014BCE"/>
    <w:rsid w:val="00015434"/>
    <w:rsid w:val="00064A56"/>
    <w:rsid w:val="000768BC"/>
    <w:rsid w:val="00076C6B"/>
    <w:rsid w:val="00077CEB"/>
    <w:rsid w:val="00084CD0"/>
    <w:rsid w:val="0008512E"/>
    <w:rsid w:val="000B2096"/>
    <w:rsid w:val="000B239E"/>
    <w:rsid w:val="000B667C"/>
    <w:rsid w:val="000C2AA8"/>
    <w:rsid w:val="000C5522"/>
    <w:rsid w:val="000E0EAC"/>
    <w:rsid w:val="000E6365"/>
    <w:rsid w:val="00101CDC"/>
    <w:rsid w:val="001102DC"/>
    <w:rsid w:val="00146D58"/>
    <w:rsid w:val="00157D03"/>
    <w:rsid w:val="001652D8"/>
    <w:rsid w:val="00191A3D"/>
    <w:rsid w:val="001935E8"/>
    <w:rsid w:val="001A02E1"/>
    <w:rsid w:val="001B0980"/>
    <w:rsid w:val="001B5660"/>
    <w:rsid w:val="001B7A8E"/>
    <w:rsid w:val="001E6566"/>
    <w:rsid w:val="001F34B8"/>
    <w:rsid w:val="002058E2"/>
    <w:rsid w:val="00217C36"/>
    <w:rsid w:val="00230D1A"/>
    <w:rsid w:val="00236D91"/>
    <w:rsid w:val="0024133A"/>
    <w:rsid w:val="00243644"/>
    <w:rsid w:val="002464C1"/>
    <w:rsid w:val="00282873"/>
    <w:rsid w:val="00290CE8"/>
    <w:rsid w:val="002A3357"/>
    <w:rsid w:val="002C3B55"/>
    <w:rsid w:val="002D5FA2"/>
    <w:rsid w:val="002F0985"/>
    <w:rsid w:val="002F39BD"/>
    <w:rsid w:val="002F5169"/>
    <w:rsid w:val="002F590E"/>
    <w:rsid w:val="00312240"/>
    <w:rsid w:val="003414ED"/>
    <w:rsid w:val="00372DA5"/>
    <w:rsid w:val="00386C76"/>
    <w:rsid w:val="00397AF0"/>
    <w:rsid w:val="003B0479"/>
    <w:rsid w:val="003B5576"/>
    <w:rsid w:val="003C57D0"/>
    <w:rsid w:val="003E0D21"/>
    <w:rsid w:val="003E12AA"/>
    <w:rsid w:val="004110EE"/>
    <w:rsid w:val="00436649"/>
    <w:rsid w:val="00436FC6"/>
    <w:rsid w:val="0049118A"/>
    <w:rsid w:val="004A05D8"/>
    <w:rsid w:val="004B0DE3"/>
    <w:rsid w:val="004C1D95"/>
    <w:rsid w:val="004D41EF"/>
    <w:rsid w:val="004E7759"/>
    <w:rsid w:val="004F2FF9"/>
    <w:rsid w:val="004F6AB4"/>
    <w:rsid w:val="00514A0B"/>
    <w:rsid w:val="00537BD8"/>
    <w:rsid w:val="005471DD"/>
    <w:rsid w:val="005508CB"/>
    <w:rsid w:val="00554760"/>
    <w:rsid w:val="005770F7"/>
    <w:rsid w:val="00583301"/>
    <w:rsid w:val="0058374E"/>
    <w:rsid w:val="00584364"/>
    <w:rsid w:val="005A7935"/>
    <w:rsid w:val="005B0976"/>
    <w:rsid w:val="005B569F"/>
    <w:rsid w:val="005D0FB0"/>
    <w:rsid w:val="005E290E"/>
    <w:rsid w:val="005F39F1"/>
    <w:rsid w:val="0060156C"/>
    <w:rsid w:val="006215CC"/>
    <w:rsid w:val="006225AA"/>
    <w:rsid w:val="00641DA6"/>
    <w:rsid w:val="0066105A"/>
    <w:rsid w:val="00661400"/>
    <w:rsid w:val="00690C9A"/>
    <w:rsid w:val="00691292"/>
    <w:rsid w:val="00697B1C"/>
    <w:rsid w:val="006A6F6E"/>
    <w:rsid w:val="006C7B8A"/>
    <w:rsid w:val="006D43A5"/>
    <w:rsid w:val="006F101D"/>
    <w:rsid w:val="00725512"/>
    <w:rsid w:val="00743C03"/>
    <w:rsid w:val="00767E00"/>
    <w:rsid w:val="0077120A"/>
    <w:rsid w:val="007720B1"/>
    <w:rsid w:val="00783DE3"/>
    <w:rsid w:val="00785146"/>
    <w:rsid w:val="007A47B2"/>
    <w:rsid w:val="007C1EE7"/>
    <w:rsid w:val="007C5C47"/>
    <w:rsid w:val="007C698B"/>
    <w:rsid w:val="007D306B"/>
    <w:rsid w:val="007E0BCF"/>
    <w:rsid w:val="007E3CE6"/>
    <w:rsid w:val="007E4484"/>
    <w:rsid w:val="008075D9"/>
    <w:rsid w:val="0081094D"/>
    <w:rsid w:val="0081525B"/>
    <w:rsid w:val="008166E6"/>
    <w:rsid w:val="0083094A"/>
    <w:rsid w:val="0085202C"/>
    <w:rsid w:val="00862B08"/>
    <w:rsid w:val="00876F63"/>
    <w:rsid w:val="00880763"/>
    <w:rsid w:val="008A2D70"/>
    <w:rsid w:val="008D08D4"/>
    <w:rsid w:val="008D16B0"/>
    <w:rsid w:val="008D7E99"/>
    <w:rsid w:val="00902B1B"/>
    <w:rsid w:val="00934476"/>
    <w:rsid w:val="00946355"/>
    <w:rsid w:val="00963C4A"/>
    <w:rsid w:val="009947F8"/>
    <w:rsid w:val="00997920"/>
    <w:rsid w:val="009B4CEB"/>
    <w:rsid w:val="009D2115"/>
    <w:rsid w:val="009E79C0"/>
    <w:rsid w:val="00A1023E"/>
    <w:rsid w:val="00A10CDE"/>
    <w:rsid w:val="00A26FEA"/>
    <w:rsid w:val="00A323F1"/>
    <w:rsid w:val="00A414FD"/>
    <w:rsid w:val="00A622B2"/>
    <w:rsid w:val="00A65926"/>
    <w:rsid w:val="00A659C3"/>
    <w:rsid w:val="00A826DB"/>
    <w:rsid w:val="00A84EDB"/>
    <w:rsid w:val="00A94DE2"/>
    <w:rsid w:val="00AA4CD8"/>
    <w:rsid w:val="00AB7D4B"/>
    <w:rsid w:val="00AF1537"/>
    <w:rsid w:val="00AF41B9"/>
    <w:rsid w:val="00B44F29"/>
    <w:rsid w:val="00B66C88"/>
    <w:rsid w:val="00B77543"/>
    <w:rsid w:val="00B82FF2"/>
    <w:rsid w:val="00B83BFE"/>
    <w:rsid w:val="00B95A76"/>
    <w:rsid w:val="00BA40E0"/>
    <w:rsid w:val="00BA4534"/>
    <w:rsid w:val="00BA4A41"/>
    <w:rsid w:val="00BB76A3"/>
    <w:rsid w:val="00BE6CA7"/>
    <w:rsid w:val="00BF0B7F"/>
    <w:rsid w:val="00C014CF"/>
    <w:rsid w:val="00C06B2A"/>
    <w:rsid w:val="00C1121C"/>
    <w:rsid w:val="00C13A9E"/>
    <w:rsid w:val="00C279EB"/>
    <w:rsid w:val="00C31358"/>
    <w:rsid w:val="00C369CD"/>
    <w:rsid w:val="00C523EC"/>
    <w:rsid w:val="00C81CEB"/>
    <w:rsid w:val="00C858E0"/>
    <w:rsid w:val="00C913B1"/>
    <w:rsid w:val="00C923C9"/>
    <w:rsid w:val="00C92696"/>
    <w:rsid w:val="00C92C74"/>
    <w:rsid w:val="00C93283"/>
    <w:rsid w:val="00CE339C"/>
    <w:rsid w:val="00CE4089"/>
    <w:rsid w:val="00CE4505"/>
    <w:rsid w:val="00D15DA0"/>
    <w:rsid w:val="00D43DBB"/>
    <w:rsid w:val="00D77A1D"/>
    <w:rsid w:val="00D83EBF"/>
    <w:rsid w:val="00D85886"/>
    <w:rsid w:val="00D874C6"/>
    <w:rsid w:val="00DC1EC8"/>
    <w:rsid w:val="00DD0368"/>
    <w:rsid w:val="00DD4BE8"/>
    <w:rsid w:val="00DF4484"/>
    <w:rsid w:val="00E028AB"/>
    <w:rsid w:val="00E11C40"/>
    <w:rsid w:val="00E36B03"/>
    <w:rsid w:val="00E42A10"/>
    <w:rsid w:val="00E6004A"/>
    <w:rsid w:val="00E70B64"/>
    <w:rsid w:val="00E70BEA"/>
    <w:rsid w:val="00EB61BE"/>
    <w:rsid w:val="00EC2093"/>
    <w:rsid w:val="00EC387A"/>
    <w:rsid w:val="00EF4FB5"/>
    <w:rsid w:val="00F03289"/>
    <w:rsid w:val="00F04380"/>
    <w:rsid w:val="00F06B6A"/>
    <w:rsid w:val="00F2472C"/>
    <w:rsid w:val="00F80C76"/>
    <w:rsid w:val="00F83B5E"/>
    <w:rsid w:val="00F900DB"/>
    <w:rsid w:val="00FB0578"/>
    <w:rsid w:val="00FB7F77"/>
    <w:rsid w:val="00FD612F"/>
    <w:rsid w:val="00FE00D1"/>
    <w:rsid w:val="00FF2A5E"/>
    <w:rsid w:val="00FF54CC"/>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0B2096"/>
    <w:rPr>
      <w:sz w:val="20"/>
    </w:rPr>
  </w:style>
  <w:style w:type="character" w:customStyle="1" w:styleId="KomentarotekstasDiagrama">
    <w:name w:val="Komentaro tekstas Diagrama"/>
    <w:basedOn w:val="Numatytasispastraiposriftas"/>
    <w:link w:val="Komentarotekstas"/>
    <w:uiPriority w:val="99"/>
    <w:semiHidden/>
    <w:rsid w:val="000B2096"/>
    <w:rPr>
      <w:rFonts w:ascii="Times New Roman" w:eastAsia="Times New Roman" w:hAnsi="Times New Roman" w:cs="Times New Roman"/>
      <w:kern w:val="0"/>
      <w:sz w:val="20"/>
      <w:szCs w:val="20"/>
      <w14:ligatures w14:val="none"/>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unhideWhenUsed/>
    <w:rsid w:val="000B2096"/>
    <w:pPr>
      <w:tabs>
        <w:tab w:val="center" w:pos="4153"/>
        <w:tab w:val="right" w:pos="8306"/>
      </w:tabs>
    </w:p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semiHidden/>
    <w:unhideWhenUsed/>
    <w:rsid w:val="000B2096"/>
    <w:pPr>
      <w:tabs>
        <w:tab w:val="center" w:pos="4153"/>
        <w:tab w:val="right" w:pos="8306"/>
      </w:tabs>
    </w:pPr>
  </w:style>
  <w:style w:type="character" w:customStyle="1" w:styleId="PoratDiagrama">
    <w:name w:val="Poraštė Diagrama"/>
    <w:basedOn w:val="Numatytasispastraiposriftas"/>
    <w:link w:val="Porat"/>
    <w:uiPriority w:val="99"/>
    <w:semiHidden/>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99"/>
    <w:qFormat/>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Lentele,punktai,List Paragraph12,Lente"/>
    <w:basedOn w:val="prastasis"/>
    <w:link w:val="SraopastraipaDiagrama"/>
    <w:uiPriority w:val="99"/>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4"/>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 w:type="paragraph" w:customStyle="1" w:styleId="Sraopastraipa2">
    <w:name w:val="Sąrašo pastraipa2"/>
    <w:basedOn w:val="prastasis"/>
    <w:qFormat/>
    <w:rsid w:val="00FF54CC"/>
    <w:pPr>
      <w:spacing w:after="200" w:line="276" w:lineRule="auto"/>
      <w:ind w:left="720"/>
      <w:jc w:val="left"/>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192809191">
      <w:bodyDiv w:val="1"/>
      <w:marLeft w:val="0"/>
      <w:marRight w:val="0"/>
      <w:marTop w:val="0"/>
      <w:marBottom w:val="0"/>
      <w:divBdr>
        <w:top w:val="none" w:sz="0" w:space="0" w:color="auto"/>
        <w:left w:val="none" w:sz="0" w:space="0" w:color="auto"/>
        <w:bottom w:val="none" w:sz="0" w:space="0" w:color="auto"/>
        <w:right w:val="none" w:sz="0" w:space="0" w:color="auto"/>
      </w:divBdr>
      <w:divsChild>
        <w:div w:id="1695955769">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543951098">
      <w:bodyDiv w:val="1"/>
      <w:marLeft w:val="0"/>
      <w:marRight w:val="0"/>
      <w:marTop w:val="0"/>
      <w:marBottom w:val="0"/>
      <w:divBdr>
        <w:top w:val="none" w:sz="0" w:space="0" w:color="auto"/>
        <w:left w:val="none" w:sz="0" w:space="0" w:color="auto"/>
        <w:bottom w:val="none" w:sz="0" w:space="0" w:color="auto"/>
        <w:right w:val="none" w:sz="0" w:space="0" w:color="auto"/>
      </w:divBdr>
    </w:div>
    <w:div w:id="719209415">
      <w:bodyDiv w:val="1"/>
      <w:marLeft w:val="0"/>
      <w:marRight w:val="0"/>
      <w:marTop w:val="0"/>
      <w:marBottom w:val="0"/>
      <w:divBdr>
        <w:top w:val="none" w:sz="0" w:space="0" w:color="auto"/>
        <w:left w:val="none" w:sz="0" w:space="0" w:color="auto"/>
        <w:bottom w:val="none" w:sz="0" w:space="0" w:color="auto"/>
        <w:right w:val="none" w:sz="0" w:space="0" w:color="auto"/>
      </w:divBdr>
      <w:divsChild>
        <w:div w:id="1654749887">
          <w:marLeft w:val="0"/>
          <w:marRight w:val="0"/>
          <w:marTop w:val="0"/>
          <w:marBottom w:val="0"/>
          <w:divBdr>
            <w:top w:val="none" w:sz="0" w:space="0" w:color="auto"/>
            <w:left w:val="none" w:sz="0" w:space="0" w:color="auto"/>
            <w:bottom w:val="none" w:sz="0" w:space="0" w:color="auto"/>
            <w:right w:val="none" w:sz="0" w:space="0" w:color="auto"/>
          </w:divBdr>
        </w:div>
      </w:divsChild>
    </w:div>
    <w:div w:id="1079205899">
      <w:bodyDiv w:val="1"/>
      <w:marLeft w:val="0"/>
      <w:marRight w:val="0"/>
      <w:marTop w:val="0"/>
      <w:marBottom w:val="0"/>
      <w:divBdr>
        <w:top w:val="none" w:sz="0" w:space="0" w:color="auto"/>
        <w:left w:val="none" w:sz="0" w:space="0" w:color="auto"/>
        <w:bottom w:val="none" w:sz="0" w:space="0" w:color="auto"/>
        <w:right w:val="none" w:sz="0" w:space="0" w:color="auto"/>
      </w:divBdr>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581329668">
      <w:bodyDiv w:val="1"/>
      <w:marLeft w:val="0"/>
      <w:marRight w:val="0"/>
      <w:marTop w:val="0"/>
      <w:marBottom w:val="0"/>
      <w:divBdr>
        <w:top w:val="none" w:sz="0" w:space="0" w:color="auto"/>
        <w:left w:val="none" w:sz="0" w:space="0" w:color="auto"/>
        <w:bottom w:val="none" w:sz="0" w:space="0" w:color="auto"/>
        <w:right w:val="none" w:sz="0" w:space="0" w:color="auto"/>
      </w:divBdr>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info@kelme.lt" TargetMode="External"/><Relationship Id="rId11" Type="http://schemas.openxmlformats.org/officeDocument/2006/relationships/hyperlink" Target="https://vpt.lrv.lt/lt/nuorodos/kiti-duomenys/pasiulymu-sifravimas/sifravimo-priemoniu-aprasas/" TargetMode="External"/><Relationship Id="rId5" Type="http://schemas.openxmlformats.org/officeDocument/2006/relationships/image" Target="media/image1.jpeg"/><Relationship Id="rId15" Type="http://schemas.openxmlformats.org/officeDocument/2006/relationships/hyperlink" Target="https://www.e-tar.lt/portal/lt/legalAct/3956df62a73311ef90b5ee8931e5ce5e"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e-tar.lt/portal/lt/legalAct/3956df62a73311ef90b5ee8931e5ce5e" TargetMode="External"/><Relationship Id="rId14" Type="http://schemas.openxmlformats.org/officeDocument/2006/relationships/image" Target="media/image5.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872</TotalTime>
  <Pages>14</Pages>
  <Words>23589</Words>
  <Characters>13447</Characters>
  <Application>Microsoft Office Word</Application>
  <DocSecurity>0</DocSecurity>
  <Lines>112</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Ernesta Labanauskienė</cp:lastModifiedBy>
  <cp:revision>188</cp:revision>
  <cp:lastPrinted>2026-01-20T11:26:00Z</cp:lastPrinted>
  <dcterms:created xsi:type="dcterms:W3CDTF">2023-10-26T07:47:00Z</dcterms:created>
  <dcterms:modified xsi:type="dcterms:W3CDTF">2026-01-20T11:26:00Z</dcterms:modified>
</cp:coreProperties>
</file>