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BFF2692" w14:textId="77777777" w:rsidR="00027B83" w:rsidRDefault="00027B83" w:rsidP="00A23C2E">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AD15F11" w:rsidR="00027B83" w:rsidRDefault="00DE1B2D">
            <w:pPr>
              <w:jc w:val="both"/>
              <w:rPr>
                <w:kern w:val="2"/>
                <w:szCs w:val="24"/>
              </w:rPr>
            </w:pPr>
            <w:r w:rsidRPr="00DE1B2D">
              <w:rPr>
                <w:kern w:val="2"/>
                <w:szCs w:val="24"/>
              </w:rPr>
              <w:t xml:space="preserve">Inžinerinių geologinių </w:t>
            </w:r>
            <w:proofErr w:type="spellStart"/>
            <w:r w:rsidRPr="00DE1B2D">
              <w:rPr>
                <w:kern w:val="2"/>
                <w:szCs w:val="24"/>
              </w:rPr>
              <w:t>geotechninių</w:t>
            </w:r>
            <w:proofErr w:type="spellEnd"/>
            <w:r w:rsidRPr="00DE1B2D">
              <w:rPr>
                <w:kern w:val="2"/>
                <w:szCs w:val="24"/>
              </w:rPr>
              <w:t xml:space="preserve"> tyrimų paslaugos Rūdninkų kariniame poligone</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E1B2D" w14:paraId="04D436D4" w14:textId="77777777">
        <w:tc>
          <w:tcPr>
            <w:tcW w:w="2808" w:type="dxa"/>
            <w:vMerge w:val="restart"/>
          </w:tcPr>
          <w:p w14:paraId="1FA71648" w14:textId="77777777" w:rsidR="00DE1B2D" w:rsidRDefault="00DE1B2D" w:rsidP="00DE1B2D">
            <w:pPr>
              <w:jc w:val="center"/>
              <w:rPr>
                <w:b/>
                <w:bCs/>
                <w:kern w:val="2"/>
                <w:szCs w:val="24"/>
              </w:rPr>
            </w:pPr>
          </w:p>
          <w:p w14:paraId="680E848C" w14:textId="77777777" w:rsidR="00DE1B2D" w:rsidRDefault="00DE1B2D" w:rsidP="00DE1B2D">
            <w:pPr>
              <w:jc w:val="center"/>
              <w:rPr>
                <w:b/>
                <w:bCs/>
                <w:kern w:val="2"/>
                <w:szCs w:val="24"/>
              </w:rPr>
            </w:pPr>
          </w:p>
          <w:p w14:paraId="0FFFD823" w14:textId="77777777" w:rsidR="00DE1B2D" w:rsidRDefault="00DE1B2D" w:rsidP="00DE1B2D">
            <w:pPr>
              <w:jc w:val="center"/>
              <w:rPr>
                <w:b/>
                <w:bCs/>
                <w:kern w:val="2"/>
                <w:szCs w:val="24"/>
              </w:rPr>
            </w:pPr>
          </w:p>
          <w:p w14:paraId="6513720E" w14:textId="77777777" w:rsidR="00DE1B2D" w:rsidRDefault="00DE1B2D" w:rsidP="00DE1B2D">
            <w:pPr>
              <w:rPr>
                <w:b/>
                <w:bCs/>
                <w:kern w:val="2"/>
                <w:szCs w:val="24"/>
              </w:rPr>
            </w:pPr>
          </w:p>
          <w:p w14:paraId="405523D9" w14:textId="360B7DE5" w:rsidR="00DE1B2D" w:rsidRDefault="00DE1B2D" w:rsidP="00DE1B2D">
            <w:pPr>
              <w:rPr>
                <w:b/>
                <w:kern w:val="2"/>
                <w:szCs w:val="24"/>
              </w:rPr>
            </w:pPr>
            <w:r>
              <w:rPr>
                <w:b/>
                <w:bCs/>
                <w:kern w:val="2"/>
                <w:szCs w:val="24"/>
              </w:rPr>
              <w:t>1.1. Pirkėjas</w:t>
            </w:r>
          </w:p>
        </w:tc>
        <w:tc>
          <w:tcPr>
            <w:tcW w:w="3240" w:type="dxa"/>
          </w:tcPr>
          <w:p w14:paraId="1D4D11A1" w14:textId="27347BD9" w:rsidR="00DE1B2D" w:rsidRDefault="00DE1B2D" w:rsidP="00DE1B2D">
            <w:pPr>
              <w:rPr>
                <w:kern w:val="2"/>
                <w:szCs w:val="24"/>
              </w:rPr>
            </w:pPr>
            <w:r>
              <w:rPr>
                <w:kern w:val="2"/>
                <w:szCs w:val="24"/>
              </w:rPr>
              <w:t>1.1.1. Pavadinimas</w:t>
            </w:r>
          </w:p>
        </w:tc>
        <w:tc>
          <w:tcPr>
            <w:tcW w:w="3510" w:type="dxa"/>
          </w:tcPr>
          <w:p w14:paraId="30AA0024" w14:textId="23800D86" w:rsidR="00DE1B2D" w:rsidRDefault="00DE1B2D" w:rsidP="00DE1B2D">
            <w:pPr>
              <w:jc w:val="center"/>
              <w:rPr>
                <w:kern w:val="2"/>
                <w:szCs w:val="24"/>
              </w:rPr>
            </w:pPr>
            <w:r>
              <w:rPr>
                <w:bCs/>
                <w:szCs w:val="24"/>
              </w:rPr>
              <w:t>Infrastruktūros valdymo agentūra (toliau – IVA)</w:t>
            </w:r>
          </w:p>
        </w:tc>
      </w:tr>
      <w:tr w:rsidR="00DE1B2D" w14:paraId="05F15DB5" w14:textId="77777777">
        <w:tc>
          <w:tcPr>
            <w:tcW w:w="2808" w:type="dxa"/>
            <w:vMerge/>
          </w:tcPr>
          <w:p w14:paraId="5C481D02" w14:textId="77777777" w:rsidR="00DE1B2D" w:rsidRDefault="00DE1B2D" w:rsidP="00DE1B2D">
            <w:pPr>
              <w:rPr>
                <w:kern w:val="2"/>
                <w:szCs w:val="24"/>
              </w:rPr>
            </w:pPr>
          </w:p>
        </w:tc>
        <w:tc>
          <w:tcPr>
            <w:tcW w:w="3240" w:type="dxa"/>
          </w:tcPr>
          <w:p w14:paraId="558DC631" w14:textId="723E7123" w:rsidR="00DE1B2D" w:rsidRDefault="00DE1B2D" w:rsidP="00DE1B2D">
            <w:pPr>
              <w:rPr>
                <w:kern w:val="2"/>
                <w:szCs w:val="24"/>
              </w:rPr>
            </w:pPr>
            <w:r>
              <w:rPr>
                <w:kern w:val="2"/>
                <w:szCs w:val="24"/>
              </w:rPr>
              <w:t>1.1.2. Juridinio asmens kodas</w:t>
            </w:r>
          </w:p>
        </w:tc>
        <w:tc>
          <w:tcPr>
            <w:tcW w:w="3510" w:type="dxa"/>
          </w:tcPr>
          <w:p w14:paraId="3AF9384B" w14:textId="60873F8E" w:rsidR="00DE1B2D" w:rsidRDefault="00DE1B2D" w:rsidP="00DE1B2D">
            <w:pPr>
              <w:jc w:val="center"/>
              <w:rPr>
                <w:kern w:val="2"/>
                <w:szCs w:val="24"/>
              </w:rPr>
            </w:pPr>
            <w:r>
              <w:rPr>
                <w:kern w:val="2"/>
                <w:szCs w:val="24"/>
              </w:rPr>
              <w:t>188743887</w:t>
            </w:r>
          </w:p>
        </w:tc>
      </w:tr>
      <w:tr w:rsidR="00DE1B2D" w14:paraId="1A1EAC0E" w14:textId="77777777">
        <w:tc>
          <w:tcPr>
            <w:tcW w:w="2808" w:type="dxa"/>
            <w:vMerge/>
          </w:tcPr>
          <w:p w14:paraId="17A48EAC" w14:textId="77777777" w:rsidR="00DE1B2D" w:rsidRDefault="00DE1B2D" w:rsidP="00DE1B2D">
            <w:pPr>
              <w:rPr>
                <w:kern w:val="2"/>
                <w:szCs w:val="24"/>
              </w:rPr>
            </w:pPr>
          </w:p>
        </w:tc>
        <w:tc>
          <w:tcPr>
            <w:tcW w:w="3240" w:type="dxa"/>
          </w:tcPr>
          <w:p w14:paraId="1F020C84" w14:textId="2E83BF98" w:rsidR="00DE1B2D" w:rsidRDefault="00DE1B2D" w:rsidP="00DE1B2D">
            <w:pPr>
              <w:rPr>
                <w:kern w:val="2"/>
                <w:szCs w:val="24"/>
              </w:rPr>
            </w:pPr>
            <w:r>
              <w:rPr>
                <w:kern w:val="2"/>
                <w:szCs w:val="24"/>
              </w:rPr>
              <w:t>1.1.3. Adresas</w:t>
            </w:r>
          </w:p>
        </w:tc>
        <w:tc>
          <w:tcPr>
            <w:tcW w:w="3510" w:type="dxa"/>
          </w:tcPr>
          <w:p w14:paraId="2CA6E7FD" w14:textId="0F5A0410" w:rsidR="00DE1B2D" w:rsidRDefault="00DE1B2D" w:rsidP="00DE1B2D">
            <w:pPr>
              <w:jc w:val="center"/>
              <w:rPr>
                <w:kern w:val="2"/>
                <w:szCs w:val="24"/>
              </w:rPr>
            </w:pPr>
            <w:r>
              <w:rPr>
                <w:kern w:val="2"/>
                <w:szCs w:val="24"/>
              </w:rPr>
              <w:t>Giedraičių g. 41-101 Vilnius</w:t>
            </w:r>
          </w:p>
        </w:tc>
      </w:tr>
      <w:tr w:rsidR="00DE1B2D" w14:paraId="1511F02B" w14:textId="77777777">
        <w:tc>
          <w:tcPr>
            <w:tcW w:w="2808" w:type="dxa"/>
            <w:vMerge/>
          </w:tcPr>
          <w:p w14:paraId="25BB5214" w14:textId="77777777" w:rsidR="00DE1B2D" w:rsidRDefault="00DE1B2D" w:rsidP="00DE1B2D">
            <w:pPr>
              <w:rPr>
                <w:kern w:val="2"/>
                <w:szCs w:val="24"/>
              </w:rPr>
            </w:pPr>
          </w:p>
        </w:tc>
        <w:tc>
          <w:tcPr>
            <w:tcW w:w="3240" w:type="dxa"/>
          </w:tcPr>
          <w:p w14:paraId="1E489D90" w14:textId="2AB1CFA7" w:rsidR="00DE1B2D" w:rsidRDefault="00DE1B2D" w:rsidP="00DE1B2D">
            <w:pPr>
              <w:rPr>
                <w:kern w:val="2"/>
                <w:szCs w:val="24"/>
              </w:rPr>
            </w:pPr>
            <w:r>
              <w:rPr>
                <w:kern w:val="2"/>
                <w:szCs w:val="24"/>
              </w:rPr>
              <w:t>1.1.4. PVM mokėtojo kodas</w:t>
            </w:r>
          </w:p>
        </w:tc>
        <w:tc>
          <w:tcPr>
            <w:tcW w:w="3510" w:type="dxa"/>
          </w:tcPr>
          <w:p w14:paraId="62D15E0C" w14:textId="027807E6" w:rsidR="00DE1B2D" w:rsidRDefault="00DE1B2D" w:rsidP="00DE1B2D">
            <w:pPr>
              <w:jc w:val="center"/>
              <w:rPr>
                <w:kern w:val="2"/>
                <w:szCs w:val="24"/>
              </w:rPr>
            </w:pPr>
            <w:r>
              <w:rPr>
                <w:kern w:val="2"/>
                <w:szCs w:val="24"/>
              </w:rPr>
              <w:t>-</w:t>
            </w:r>
          </w:p>
        </w:tc>
      </w:tr>
      <w:tr w:rsidR="00DE1B2D" w14:paraId="527B3A53" w14:textId="77777777">
        <w:tc>
          <w:tcPr>
            <w:tcW w:w="2808" w:type="dxa"/>
            <w:vMerge/>
          </w:tcPr>
          <w:p w14:paraId="6C37541F" w14:textId="77777777" w:rsidR="00DE1B2D" w:rsidRDefault="00DE1B2D" w:rsidP="00DE1B2D">
            <w:pPr>
              <w:rPr>
                <w:kern w:val="2"/>
                <w:szCs w:val="24"/>
              </w:rPr>
            </w:pPr>
          </w:p>
        </w:tc>
        <w:tc>
          <w:tcPr>
            <w:tcW w:w="3240" w:type="dxa"/>
          </w:tcPr>
          <w:p w14:paraId="21A31370" w14:textId="3FDEBAE5" w:rsidR="00DE1B2D" w:rsidRDefault="00DE1B2D" w:rsidP="00DE1B2D">
            <w:pPr>
              <w:rPr>
                <w:kern w:val="2"/>
                <w:szCs w:val="24"/>
              </w:rPr>
            </w:pPr>
            <w:r>
              <w:rPr>
                <w:kern w:val="2"/>
                <w:szCs w:val="24"/>
              </w:rPr>
              <w:t>1.1.5. Atsiskaitomoji sąskaita</w:t>
            </w:r>
          </w:p>
        </w:tc>
        <w:tc>
          <w:tcPr>
            <w:tcW w:w="3510" w:type="dxa"/>
          </w:tcPr>
          <w:p w14:paraId="5EB4B4B6" w14:textId="77777777" w:rsidR="00DE1B2D" w:rsidRDefault="00DE1B2D" w:rsidP="00DE1B2D">
            <w:pPr>
              <w:jc w:val="center"/>
            </w:pPr>
            <w:r>
              <w:t>A. s. LT444040063610000917 (VIKSVA)</w:t>
            </w:r>
          </w:p>
          <w:p w14:paraId="082D7201" w14:textId="55859BEF" w:rsidR="00DE1B2D" w:rsidRDefault="00DE1B2D" w:rsidP="00DE1B2D">
            <w:pPr>
              <w:jc w:val="center"/>
              <w:rPr>
                <w:kern w:val="2"/>
                <w:szCs w:val="24"/>
              </w:rPr>
            </w:pPr>
            <w:r>
              <w:t>A. s. LT984040063610000915 (VIKSVA) (sutarčių užtikrinimai, delspinigiai, baudos)</w:t>
            </w:r>
          </w:p>
        </w:tc>
      </w:tr>
      <w:tr w:rsidR="00DE1B2D" w14:paraId="53D75A5D" w14:textId="77777777">
        <w:tc>
          <w:tcPr>
            <w:tcW w:w="2808" w:type="dxa"/>
            <w:vMerge/>
          </w:tcPr>
          <w:p w14:paraId="5C795133" w14:textId="77777777" w:rsidR="00DE1B2D" w:rsidRDefault="00DE1B2D" w:rsidP="00DE1B2D">
            <w:pPr>
              <w:rPr>
                <w:kern w:val="2"/>
                <w:szCs w:val="24"/>
              </w:rPr>
            </w:pPr>
          </w:p>
        </w:tc>
        <w:tc>
          <w:tcPr>
            <w:tcW w:w="3240" w:type="dxa"/>
          </w:tcPr>
          <w:p w14:paraId="352D0392" w14:textId="22E46640" w:rsidR="00DE1B2D" w:rsidRDefault="00DE1B2D" w:rsidP="00DE1B2D">
            <w:pPr>
              <w:rPr>
                <w:kern w:val="2"/>
                <w:szCs w:val="24"/>
              </w:rPr>
            </w:pPr>
            <w:r>
              <w:rPr>
                <w:kern w:val="2"/>
                <w:szCs w:val="24"/>
              </w:rPr>
              <w:t>1.1.6. Bankas, banko kodas</w:t>
            </w:r>
          </w:p>
        </w:tc>
        <w:tc>
          <w:tcPr>
            <w:tcW w:w="3510" w:type="dxa"/>
          </w:tcPr>
          <w:p w14:paraId="1AEEBD0D" w14:textId="2F337846" w:rsidR="00DE1B2D" w:rsidRDefault="00DE1B2D" w:rsidP="00DE1B2D">
            <w:pPr>
              <w:jc w:val="center"/>
              <w:rPr>
                <w:kern w:val="2"/>
                <w:szCs w:val="24"/>
              </w:rPr>
            </w:pPr>
            <w:r>
              <w:t>Lietuvos Respublikos finansų ministerija, 40400</w:t>
            </w:r>
          </w:p>
        </w:tc>
      </w:tr>
      <w:tr w:rsidR="00DE1B2D" w14:paraId="5776D650" w14:textId="77777777">
        <w:tc>
          <w:tcPr>
            <w:tcW w:w="2808" w:type="dxa"/>
            <w:vMerge/>
          </w:tcPr>
          <w:p w14:paraId="07B275EF" w14:textId="77777777" w:rsidR="00DE1B2D" w:rsidRDefault="00DE1B2D" w:rsidP="00DE1B2D">
            <w:pPr>
              <w:rPr>
                <w:kern w:val="2"/>
                <w:szCs w:val="24"/>
              </w:rPr>
            </w:pPr>
          </w:p>
        </w:tc>
        <w:tc>
          <w:tcPr>
            <w:tcW w:w="3240" w:type="dxa"/>
          </w:tcPr>
          <w:p w14:paraId="646304A0" w14:textId="7FAB252D" w:rsidR="00DE1B2D" w:rsidRDefault="00DE1B2D" w:rsidP="00DE1B2D">
            <w:pPr>
              <w:rPr>
                <w:kern w:val="2"/>
                <w:szCs w:val="24"/>
              </w:rPr>
            </w:pPr>
            <w:r>
              <w:rPr>
                <w:kern w:val="2"/>
                <w:szCs w:val="24"/>
              </w:rPr>
              <w:t>1.1.7. Telefonas</w:t>
            </w:r>
          </w:p>
        </w:tc>
        <w:tc>
          <w:tcPr>
            <w:tcW w:w="3510" w:type="dxa"/>
          </w:tcPr>
          <w:p w14:paraId="45B54DCF" w14:textId="63BE2908" w:rsidR="00DE1B2D" w:rsidRDefault="00DE1B2D" w:rsidP="00DE1B2D">
            <w:pPr>
              <w:jc w:val="center"/>
              <w:rPr>
                <w:kern w:val="2"/>
                <w:szCs w:val="24"/>
              </w:rPr>
            </w:pPr>
            <w:r>
              <w:t>Telefonas +370 5 210 3744</w:t>
            </w:r>
          </w:p>
        </w:tc>
      </w:tr>
      <w:tr w:rsidR="00DE1B2D" w14:paraId="37135B60" w14:textId="77777777">
        <w:tc>
          <w:tcPr>
            <w:tcW w:w="2808" w:type="dxa"/>
            <w:vMerge/>
          </w:tcPr>
          <w:p w14:paraId="0508AC48" w14:textId="77777777" w:rsidR="00DE1B2D" w:rsidRDefault="00DE1B2D" w:rsidP="00DE1B2D">
            <w:pPr>
              <w:rPr>
                <w:kern w:val="2"/>
                <w:szCs w:val="24"/>
              </w:rPr>
            </w:pPr>
          </w:p>
        </w:tc>
        <w:tc>
          <w:tcPr>
            <w:tcW w:w="3240" w:type="dxa"/>
          </w:tcPr>
          <w:p w14:paraId="38C60B3E" w14:textId="5087FF18" w:rsidR="00DE1B2D" w:rsidRDefault="00DE1B2D" w:rsidP="00DE1B2D">
            <w:pPr>
              <w:rPr>
                <w:kern w:val="2"/>
                <w:szCs w:val="24"/>
              </w:rPr>
            </w:pPr>
            <w:r>
              <w:rPr>
                <w:kern w:val="2"/>
                <w:szCs w:val="24"/>
              </w:rPr>
              <w:t>1.1.8. El. paštas</w:t>
            </w:r>
          </w:p>
        </w:tc>
        <w:tc>
          <w:tcPr>
            <w:tcW w:w="3510" w:type="dxa"/>
          </w:tcPr>
          <w:p w14:paraId="20AA0F22" w14:textId="0C520FB8" w:rsidR="00DE1B2D" w:rsidRDefault="00DE1B2D" w:rsidP="00DE1B2D">
            <w:pPr>
              <w:jc w:val="center"/>
              <w:rPr>
                <w:kern w:val="2"/>
                <w:szCs w:val="24"/>
              </w:rPr>
            </w:pPr>
            <w:r>
              <w:t>iva.info@kam.lt</w:t>
            </w:r>
          </w:p>
        </w:tc>
      </w:tr>
      <w:tr w:rsidR="00DE1B2D" w14:paraId="57382D2E" w14:textId="77777777">
        <w:tc>
          <w:tcPr>
            <w:tcW w:w="2808" w:type="dxa"/>
            <w:vMerge/>
          </w:tcPr>
          <w:p w14:paraId="7CA54B69" w14:textId="77777777" w:rsidR="00DE1B2D" w:rsidRDefault="00DE1B2D" w:rsidP="00DE1B2D">
            <w:pPr>
              <w:rPr>
                <w:kern w:val="2"/>
                <w:szCs w:val="24"/>
              </w:rPr>
            </w:pPr>
          </w:p>
        </w:tc>
        <w:tc>
          <w:tcPr>
            <w:tcW w:w="3240" w:type="dxa"/>
          </w:tcPr>
          <w:p w14:paraId="6C4AFDAB" w14:textId="636EC9AD" w:rsidR="00DE1B2D" w:rsidRDefault="00DE1B2D" w:rsidP="00DE1B2D">
            <w:pPr>
              <w:rPr>
                <w:kern w:val="2"/>
                <w:szCs w:val="24"/>
              </w:rPr>
            </w:pPr>
            <w:r>
              <w:rPr>
                <w:kern w:val="2"/>
                <w:szCs w:val="24"/>
              </w:rPr>
              <w:t>1.1.9. Šalies atstovas</w:t>
            </w:r>
          </w:p>
        </w:tc>
        <w:tc>
          <w:tcPr>
            <w:tcW w:w="3510" w:type="dxa"/>
          </w:tcPr>
          <w:p w14:paraId="13F27326" w14:textId="2C3BEF94" w:rsidR="00DE1B2D" w:rsidRDefault="00DE1B2D" w:rsidP="00DE1B2D">
            <w:pPr>
              <w:jc w:val="center"/>
              <w:rPr>
                <w:kern w:val="2"/>
                <w:szCs w:val="24"/>
              </w:rPr>
            </w:pPr>
            <w:r>
              <w:t>direktorius Giedrius Vanagas</w:t>
            </w:r>
          </w:p>
        </w:tc>
      </w:tr>
      <w:tr w:rsidR="00DE1B2D" w14:paraId="2B8B85E9" w14:textId="77777777">
        <w:tc>
          <w:tcPr>
            <w:tcW w:w="2808" w:type="dxa"/>
            <w:vMerge/>
          </w:tcPr>
          <w:p w14:paraId="212A1647" w14:textId="77777777" w:rsidR="00DE1B2D" w:rsidRDefault="00DE1B2D" w:rsidP="00DE1B2D">
            <w:pPr>
              <w:rPr>
                <w:kern w:val="2"/>
                <w:szCs w:val="24"/>
              </w:rPr>
            </w:pPr>
          </w:p>
        </w:tc>
        <w:tc>
          <w:tcPr>
            <w:tcW w:w="3240" w:type="dxa"/>
          </w:tcPr>
          <w:p w14:paraId="66A57017" w14:textId="74388BB0" w:rsidR="00DE1B2D" w:rsidRDefault="00DE1B2D" w:rsidP="00DE1B2D">
            <w:pPr>
              <w:rPr>
                <w:kern w:val="2"/>
                <w:szCs w:val="24"/>
              </w:rPr>
            </w:pPr>
            <w:r>
              <w:rPr>
                <w:kern w:val="2"/>
                <w:szCs w:val="24"/>
              </w:rPr>
              <w:t>1.1.10. Atstovavimo pagrindas</w:t>
            </w:r>
          </w:p>
        </w:tc>
        <w:tc>
          <w:tcPr>
            <w:tcW w:w="3510" w:type="dxa"/>
          </w:tcPr>
          <w:p w14:paraId="73CA1B70" w14:textId="3853C72A" w:rsidR="00DE1B2D" w:rsidRDefault="00DE1B2D" w:rsidP="00DE1B2D">
            <w:pPr>
              <w:jc w:val="center"/>
              <w:rPr>
                <w:kern w:val="2"/>
                <w:szCs w:val="24"/>
              </w:rPr>
            </w:pPr>
            <w:r>
              <w:t>IVA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043B3BC3" w14:textId="1BF00B5D" w:rsidR="00027B83" w:rsidRPr="006F5F06"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0"/>
        <w:gridCol w:w="1631"/>
        <w:gridCol w:w="4819"/>
      </w:tblGrid>
      <w:tr w:rsidR="00027B83" w14:paraId="30D32D1A" w14:textId="77777777" w:rsidTr="004A36D2">
        <w:trPr>
          <w:trHeight w:val="300"/>
        </w:trPr>
        <w:tc>
          <w:tcPr>
            <w:tcW w:w="9634"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4A36D2">
        <w:trPr>
          <w:trHeight w:val="300"/>
        </w:trPr>
        <w:tc>
          <w:tcPr>
            <w:tcW w:w="3184" w:type="dxa"/>
            <w:gridSpan w:val="2"/>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50" w:type="dxa"/>
            <w:gridSpan w:val="2"/>
          </w:tcPr>
          <w:p w14:paraId="3B77D23F" w14:textId="77777777" w:rsidR="00027B83" w:rsidRDefault="000B0897" w:rsidP="00212F1C">
            <w:pPr>
              <w:jc w:val="both"/>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004A36D2">
        <w:trPr>
          <w:trHeight w:val="300"/>
        </w:trPr>
        <w:tc>
          <w:tcPr>
            <w:tcW w:w="318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50" w:type="dxa"/>
            <w:gridSpan w:val="2"/>
          </w:tcPr>
          <w:p w14:paraId="694706CF" w14:textId="77777777" w:rsidR="00027B83" w:rsidRDefault="000B0897" w:rsidP="00212F1C">
            <w:pPr>
              <w:jc w:val="both"/>
              <w:rPr>
                <w:color w:val="4472C4"/>
                <w:kern w:val="2"/>
                <w:szCs w:val="24"/>
              </w:rPr>
            </w:pPr>
            <w:r>
              <w:rPr>
                <w:color w:val="4472C4"/>
                <w:kern w:val="2"/>
                <w:szCs w:val="24"/>
              </w:rPr>
              <w:t>(nurodyti padalinį / skyrių, pareigas, vardą, pavardę, tel., el. paštą)</w:t>
            </w:r>
          </w:p>
        </w:tc>
      </w:tr>
      <w:tr w:rsidR="00027B83" w14:paraId="17D3AF1B" w14:textId="77777777" w:rsidTr="004A36D2">
        <w:trPr>
          <w:trHeight w:val="300"/>
        </w:trPr>
        <w:tc>
          <w:tcPr>
            <w:tcW w:w="9634"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4A36D2">
        <w:trPr>
          <w:trHeight w:val="300"/>
        </w:trPr>
        <w:tc>
          <w:tcPr>
            <w:tcW w:w="3184" w:type="dxa"/>
            <w:gridSpan w:val="2"/>
          </w:tcPr>
          <w:p w14:paraId="2EF15AAD" w14:textId="77777777" w:rsidR="00027B83" w:rsidRDefault="000B0897">
            <w:pPr>
              <w:rPr>
                <w:b/>
                <w:kern w:val="2"/>
                <w:szCs w:val="24"/>
              </w:rPr>
            </w:pPr>
            <w:r>
              <w:rPr>
                <w:b/>
                <w:kern w:val="2"/>
                <w:szCs w:val="24"/>
              </w:rPr>
              <w:t>3.1. Sutarties dalykas</w:t>
            </w:r>
          </w:p>
        </w:tc>
        <w:tc>
          <w:tcPr>
            <w:tcW w:w="6450" w:type="dxa"/>
            <w:gridSpan w:val="2"/>
          </w:tcPr>
          <w:p w14:paraId="7C307DB4" w14:textId="1B3A7F61" w:rsidR="00027B83" w:rsidRDefault="000B0897" w:rsidP="00212F1C">
            <w:pPr>
              <w:jc w:val="both"/>
              <w:rPr>
                <w:color w:val="000000"/>
                <w:kern w:val="2"/>
                <w:szCs w:val="24"/>
              </w:rPr>
            </w:pPr>
            <w:r>
              <w:rPr>
                <w:kern w:val="2"/>
                <w:szCs w:val="24"/>
              </w:rPr>
              <w:t xml:space="preserve">Tiekėjas įsipareigoja Sutartyje numatytomis sąlygomis suteikti Pirkėjui </w:t>
            </w:r>
            <w:r w:rsidR="00F9193C">
              <w:rPr>
                <w:kern w:val="2"/>
                <w:szCs w:val="24"/>
              </w:rPr>
              <w:t>inžinerinių geologinių</w:t>
            </w:r>
            <w:r w:rsidR="00DE1B2D">
              <w:rPr>
                <w:kern w:val="2"/>
                <w:szCs w:val="24"/>
              </w:rPr>
              <w:t xml:space="preserve"> </w:t>
            </w:r>
            <w:proofErr w:type="spellStart"/>
            <w:r w:rsidR="00F9193C">
              <w:rPr>
                <w:kern w:val="2"/>
                <w:szCs w:val="24"/>
              </w:rPr>
              <w:t>geotechninių</w:t>
            </w:r>
            <w:proofErr w:type="spellEnd"/>
            <w:r w:rsidR="00F9193C">
              <w:rPr>
                <w:kern w:val="2"/>
                <w:szCs w:val="24"/>
              </w:rPr>
              <w:t xml:space="preserve"> tyrimų atlikimo</w:t>
            </w:r>
            <w:r w:rsidR="00212F1C">
              <w:rPr>
                <w:kern w:val="2"/>
                <w:szCs w:val="24"/>
              </w:rPr>
              <w:t xml:space="preserve"> p</w:t>
            </w:r>
            <w:r>
              <w:rPr>
                <w:kern w:val="2"/>
                <w:szCs w:val="24"/>
              </w:rPr>
              <w:t xml:space="preserve">aslaugas </w:t>
            </w:r>
            <w:r>
              <w:rPr>
                <w:color w:val="000000"/>
                <w:kern w:val="2"/>
                <w:szCs w:val="24"/>
              </w:rPr>
              <w:t>(toliau – Paslaugos).</w:t>
            </w:r>
          </w:p>
          <w:p w14:paraId="6B5360F1" w14:textId="3B1D3705" w:rsidR="00027B83" w:rsidRDefault="000B0897" w:rsidP="00F9193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554C8" w:rsidRPr="00F554C8">
              <w:rPr>
                <w:color w:val="000000"/>
                <w:kern w:val="2"/>
                <w:szCs w:val="24"/>
              </w:rPr>
              <w:t>1</w:t>
            </w:r>
            <w:r>
              <w:rPr>
                <w:color w:val="000000"/>
                <w:kern w:val="2"/>
                <w:szCs w:val="24"/>
              </w:rPr>
              <w:t xml:space="preserve"> „</w:t>
            </w:r>
            <w:r w:rsidR="00F9193C">
              <w:rPr>
                <w:color w:val="000000"/>
                <w:kern w:val="2"/>
                <w:szCs w:val="24"/>
              </w:rPr>
              <w:t>Inžinerinių geologinių-</w:t>
            </w:r>
            <w:proofErr w:type="spellStart"/>
            <w:r w:rsidR="00F9193C">
              <w:rPr>
                <w:color w:val="000000"/>
                <w:kern w:val="2"/>
                <w:szCs w:val="24"/>
              </w:rPr>
              <w:t>geotechninių</w:t>
            </w:r>
            <w:proofErr w:type="spellEnd"/>
            <w:r w:rsidR="00F9193C">
              <w:rPr>
                <w:color w:val="000000"/>
                <w:kern w:val="2"/>
                <w:szCs w:val="24"/>
              </w:rPr>
              <w:t xml:space="preserve"> tyrimų</w:t>
            </w:r>
            <w:r w:rsidR="00F554C8">
              <w:rPr>
                <w:color w:val="000000"/>
                <w:kern w:val="2"/>
                <w:szCs w:val="24"/>
              </w:rPr>
              <w:t xml:space="preserve"> t</w:t>
            </w:r>
            <w:r>
              <w:rPr>
                <w:color w:val="000000"/>
                <w:kern w:val="2"/>
                <w:szCs w:val="24"/>
              </w:rPr>
              <w:t xml:space="preserve">echninė specifikacija“ (toliau – Techninė specifikacija) ir Sutarties priede Nr. </w:t>
            </w:r>
            <w:r w:rsidR="00F554C8">
              <w:rPr>
                <w:color w:val="000000"/>
                <w:kern w:val="2"/>
                <w:szCs w:val="24"/>
              </w:rPr>
              <w:t>2</w:t>
            </w:r>
            <w:r>
              <w:rPr>
                <w:color w:val="000000"/>
                <w:kern w:val="2"/>
                <w:szCs w:val="24"/>
              </w:rPr>
              <w:t xml:space="preserve"> „Pasiūlymas“.</w:t>
            </w:r>
          </w:p>
        </w:tc>
      </w:tr>
      <w:tr w:rsidR="00027B83" w14:paraId="0AD60CA4" w14:textId="77777777" w:rsidTr="004A36D2">
        <w:trPr>
          <w:trHeight w:val="300"/>
        </w:trPr>
        <w:tc>
          <w:tcPr>
            <w:tcW w:w="3184" w:type="dxa"/>
            <w:gridSpan w:val="2"/>
          </w:tcPr>
          <w:p w14:paraId="3774F492" w14:textId="77777777" w:rsidR="00027B83" w:rsidRDefault="000B0897">
            <w:pPr>
              <w:rPr>
                <w:b/>
                <w:kern w:val="2"/>
                <w:szCs w:val="24"/>
              </w:rPr>
            </w:pPr>
            <w:r>
              <w:rPr>
                <w:b/>
                <w:kern w:val="2"/>
                <w:szCs w:val="24"/>
              </w:rPr>
              <w:t>3.2. Pirkimo pavadinimas ir numeris</w:t>
            </w:r>
          </w:p>
        </w:tc>
        <w:tc>
          <w:tcPr>
            <w:tcW w:w="6450" w:type="dxa"/>
            <w:gridSpan w:val="2"/>
          </w:tcPr>
          <w:p w14:paraId="1CD74DF2" w14:textId="1461E5F1" w:rsidR="00027B83" w:rsidRPr="00AE1D2E" w:rsidRDefault="00DE1B2D" w:rsidP="00DE1B2D">
            <w:pPr>
              <w:rPr>
                <w:kern w:val="2"/>
                <w:szCs w:val="24"/>
                <w:lang w:val="en-US"/>
              </w:rPr>
            </w:pPr>
            <w:r w:rsidRPr="00DE1B2D">
              <w:rPr>
                <w:kern w:val="2"/>
                <w:szCs w:val="24"/>
              </w:rPr>
              <w:t xml:space="preserve">Inžinerinių geologinių </w:t>
            </w:r>
            <w:proofErr w:type="spellStart"/>
            <w:r w:rsidRPr="00DE1B2D">
              <w:rPr>
                <w:kern w:val="2"/>
                <w:szCs w:val="24"/>
              </w:rPr>
              <w:t>geotechninių</w:t>
            </w:r>
            <w:proofErr w:type="spellEnd"/>
            <w:r w:rsidRPr="00DE1B2D">
              <w:rPr>
                <w:kern w:val="2"/>
                <w:szCs w:val="24"/>
              </w:rPr>
              <w:t xml:space="preserve"> tyrimų paslaugos Rūdninkų kariniame poligone</w:t>
            </w:r>
            <w:r>
              <w:rPr>
                <w:kern w:val="2"/>
                <w:szCs w:val="24"/>
              </w:rPr>
              <w:t>.</w:t>
            </w:r>
          </w:p>
        </w:tc>
      </w:tr>
      <w:tr w:rsidR="00027B83" w14:paraId="1D1A6B6A" w14:textId="77777777" w:rsidTr="004A36D2">
        <w:trPr>
          <w:trHeight w:val="300"/>
        </w:trPr>
        <w:tc>
          <w:tcPr>
            <w:tcW w:w="318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50"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6B40A2A" w:rsidR="00027B83" w:rsidRDefault="00027B83">
            <w:pPr>
              <w:rPr>
                <w:kern w:val="2"/>
                <w:szCs w:val="24"/>
              </w:rPr>
            </w:pPr>
          </w:p>
        </w:tc>
      </w:tr>
      <w:tr w:rsidR="00027B83" w14:paraId="652A39CA" w14:textId="77777777" w:rsidTr="004A36D2">
        <w:trPr>
          <w:trHeight w:val="300"/>
        </w:trPr>
        <w:tc>
          <w:tcPr>
            <w:tcW w:w="9634"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4A36D2">
        <w:trPr>
          <w:trHeight w:val="300"/>
        </w:trPr>
        <w:tc>
          <w:tcPr>
            <w:tcW w:w="318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50" w:type="dxa"/>
            <w:gridSpan w:val="2"/>
          </w:tcPr>
          <w:p w14:paraId="3D45202C" w14:textId="38DDA776" w:rsidR="00027B83" w:rsidRDefault="000B0897" w:rsidP="00AF441E">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AF441E">
              <w:rPr>
                <w:kern w:val="2"/>
                <w:szCs w:val="24"/>
              </w:rPr>
              <w:t>Techninėje specifikacijoje</w:t>
            </w:r>
            <w:r>
              <w:rPr>
                <w:color w:val="FF0000"/>
                <w:kern w:val="2"/>
                <w:szCs w:val="24"/>
              </w:rPr>
              <w:t xml:space="preserve"> </w:t>
            </w:r>
            <w:r w:rsidR="00593EA7">
              <w:rPr>
                <w:szCs w:val="24"/>
              </w:rPr>
              <w:t xml:space="preserve">nurodytais </w:t>
            </w:r>
            <w:r>
              <w:rPr>
                <w:kern w:val="2"/>
                <w:szCs w:val="24"/>
              </w:rPr>
              <w:t>terminais ir sąlygomis.</w:t>
            </w:r>
          </w:p>
          <w:p w14:paraId="77B84AB1" w14:textId="0389DA57" w:rsidR="00027B83" w:rsidRDefault="00027B83">
            <w:pPr>
              <w:rPr>
                <w:kern w:val="2"/>
                <w:szCs w:val="24"/>
              </w:rPr>
            </w:pPr>
          </w:p>
        </w:tc>
      </w:tr>
      <w:tr w:rsidR="00027B83" w14:paraId="6409A4A9" w14:textId="77777777" w:rsidTr="004A36D2">
        <w:trPr>
          <w:trHeight w:val="300"/>
        </w:trPr>
        <w:tc>
          <w:tcPr>
            <w:tcW w:w="318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50" w:type="dxa"/>
            <w:gridSpan w:val="2"/>
          </w:tcPr>
          <w:p w14:paraId="70929440" w14:textId="77777777" w:rsidR="00027B83" w:rsidRDefault="000B0897">
            <w:pPr>
              <w:rPr>
                <w:kern w:val="2"/>
                <w:szCs w:val="24"/>
              </w:rPr>
            </w:pPr>
            <w:r>
              <w:rPr>
                <w:kern w:val="2"/>
                <w:szCs w:val="24"/>
              </w:rPr>
              <w:t>Netaikoma</w:t>
            </w:r>
          </w:p>
          <w:p w14:paraId="75A20794" w14:textId="55CAB59E" w:rsidR="00027B83" w:rsidRDefault="00027B83">
            <w:pPr>
              <w:rPr>
                <w:szCs w:val="24"/>
              </w:rPr>
            </w:pPr>
          </w:p>
        </w:tc>
      </w:tr>
      <w:tr w:rsidR="00027B83" w14:paraId="4D38D397" w14:textId="77777777" w:rsidTr="004A36D2">
        <w:trPr>
          <w:trHeight w:val="300"/>
        </w:trPr>
        <w:tc>
          <w:tcPr>
            <w:tcW w:w="3184" w:type="dxa"/>
            <w:gridSpan w:val="2"/>
          </w:tcPr>
          <w:p w14:paraId="60FED6D0" w14:textId="77777777" w:rsidR="00027B83" w:rsidRDefault="000B0897">
            <w:pPr>
              <w:rPr>
                <w:b/>
                <w:kern w:val="2"/>
                <w:szCs w:val="24"/>
              </w:rPr>
            </w:pPr>
            <w:r>
              <w:rPr>
                <w:b/>
                <w:kern w:val="2"/>
                <w:szCs w:val="24"/>
              </w:rPr>
              <w:t>4.3. Užsakymų teikimo tvarka</w:t>
            </w:r>
          </w:p>
        </w:tc>
        <w:tc>
          <w:tcPr>
            <w:tcW w:w="6450" w:type="dxa"/>
            <w:gridSpan w:val="2"/>
          </w:tcPr>
          <w:p w14:paraId="44F02E9B" w14:textId="3435BBA9" w:rsidR="00027B83" w:rsidRPr="000D6EF0" w:rsidRDefault="00384FDF" w:rsidP="00926D39">
            <w:pPr>
              <w:jc w:val="both"/>
              <w:rPr>
                <w:szCs w:val="24"/>
              </w:rPr>
            </w:pPr>
            <w:r>
              <w:rPr>
                <w:kern w:val="2"/>
                <w:szCs w:val="24"/>
              </w:rPr>
              <w:t>Netaikoma</w:t>
            </w:r>
          </w:p>
        </w:tc>
      </w:tr>
      <w:tr w:rsidR="00027B83" w14:paraId="3A8802D2" w14:textId="77777777" w:rsidTr="004A36D2">
        <w:trPr>
          <w:trHeight w:val="843"/>
        </w:trPr>
        <w:tc>
          <w:tcPr>
            <w:tcW w:w="318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50"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055351">
            <w:pPr>
              <w:jc w:val="both"/>
              <w:rPr>
                <w:kern w:val="2"/>
                <w:szCs w:val="24"/>
              </w:rPr>
            </w:pPr>
            <w:r>
              <w:rPr>
                <w:kern w:val="2"/>
                <w:szCs w:val="24"/>
              </w:rPr>
              <w:t>Netaikoma</w:t>
            </w:r>
          </w:p>
          <w:p w14:paraId="2FF0A237" w14:textId="3CA1DF3B" w:rsidR="00055351" w:rsidRDefault="00055351" w:rsidP="00055351">
            <w:pPr>
              <w:jc w:val="both"/>
              <w:rPr>
                <w:szCs w:val="24"/>
              </w:rPr>
            </w:pPr>
          </w:p>
          <w:p w14:paraId="6CA61532" w14:textId="7EFF4115" w:rsidR="00027B83" w:rsidRDefault="00027B83">
            <w:pPr>
              <w:rPr>
                <w:szCs w:val="24"/>
              </w:rPr>
            </w:pPr>
          </w:p>
        </w:tc>
      </w:tr>
      <w:tr w:rsidR="00027B83" w14:paraId="59F55181" w14:textId="77777777" w:rsidTr="004A36D2">
        <w:trPr>
          <w:trHeight w:val="300"/>
        </w:trPr>
        <w:tc>
          <w:tcPr>
            <w:tcW w:w="3184" w:type="dxa"/>
            <w:gridSpan w:val="2"/>
          </w:tcPr>
          <w:p w14:paraId="0EE1132D" w14:textId="77777777" w:rsidR="00027B83" w:rsidRDefault="000B0897">
            <w:pPr>
              <w:rPr>
                <w:b/>
                <w:kern w:val="2"/>
                <w:szCs w:val="24"/>
              </w:rPr>
            </w:pPr>
            <w:r>
              <w:rPr>
                <w:b/>
                <w:kern w:val="2"/>
                <w:szCs w:val="24"/>
              </w:rPr>
              <w:t>4.5. Pateikiami dokumentai</w:t>
            </w:r>
          </w:p>
        </w:tc>
        <w:tc>
          <w:tcPr>
            <w:tcW w:w="6450" w:type="dxa"/>
            <w:gridSpan w:val="2"/>
          </w:tcPr>
          <w:p w14:paraId="6BA95380" w14:textId="642AA197" w:rsidR="00027B83" w:rsidRDefault="000B0897" w:rsidP="00DE1B2D">
            <w:pPr>
              <w:jc w:val="both"/>
              <w:rPr>
                <w:szCs w:val="24"/>
              </w:rPr>
            </w:pPr>
            <w:r>
              <w:rPr>
                <w:kern w:val="2"/>
                <w:szCs w:val="24"/>
              </w:rPr>
              <w:t xml:space="preserve">Turi būti pateikiami šie dokumentai: </w:t>
            </w:r>
            <w:r w:rsidRPr="000D414D">
              <w:rPr>
                <w:kern w:val="2"/>
                <w:szCs w:val="24"/>
              </w:rPr>
              <w:t>Paslaugų perdavimo-priėmimo aktas</w:t>
            </w:r>
            <w:r w:rsidR="000D6EF0" w:rsidRPr="000D6EF0">
              <w:rPr>
                <w:kern w:val="2"/>
                <w:szCs w:val="24"/>
              </w:rPr>
              <w:t>,</w:t>
            </w:r>
            <w:r w:rsidR="000D6EF0">
              <w:rPr>
                <w:color w:val="FF0000"/>
                <w:kern w:val="2"/>
                <w:szCs w:val="24"/>
              </w:rPr>
              <w:t xml:space="preserve"> </w:t>
            </w:r>
            <w:r w:rsidR="009F02A5" w:rsidRPr="009F02A5">
              <w:rPr>
                <w:kern w:val="2"/>
                <w:szCs w:val="24"/>
              </w:rPr>
              <w:t>geologinių</w:t>
            </w:r>
            <w:r w:rsidR="00803085">
              <w:rPr>
                <w:kern w:val="2"/>
                <w:szCs w:val="24"/>
              </w:rPr>
              <w:t>-</w:t>
            </w:r>
            <w:proofErr w:type="spellStart"/>
            <w:r w:rsidR="009F02A5">
              <w:rPr>
                <w:kern w:val="2"/>
                <w:szCs w:val="24"/>
              </w:rPr>
              <w:t>geotechninių</w:t>
            </w:r>
            <w:proofErr w:type="spellEnd"/>
            <w:r w:rsidR="009F02A5">
              <w:rPr>
                <w:kern w:val="2"/>
                <w:szCs w:val="24"/>
              </w:rPr>
              <w:t xml:space="preserve"> tyrimų ataskaita</w:t>
            </w:r>
            <w:r w:rsidR="00DE1B2D">
              <w:rPr>
                <w:kern w:val="2"/>
                <w:szCs w:val="24"/>
              </w:rPr>
              <w:t xml:space="preserve"> </w:t>
            </w:r>
            <w:r w:rsidR="000D6EF0">
              <w:rPr>
                <w:kern w:val="2"/>
                <w:szCs w:val="24"/>
              </w:rPr>
              <w:t>ir sąskaita</w:t>
            </w:r>
            <w:r w:rsidR="000D414D" w:rsidRPr="000D414D">
              <w:rPr>
                <w:kern w:val="2"/>
                <w:szCs w:val="24"/>
              </w:rPr>
              <w:t>.</w:t>
            </w:r>
            <w:r w:rsidRPr="000D414D">
              <w:rPr>
                <w:kern w:val="2"/>
                <w:szCs w:val="24"/>
              </w:rPr>
              <w:t xml:space="preserve"> </w:t>
            </w:r>
            <w:r w:rsidR="000D6EF0" w:rsidRPr="000D6EF0">
              <w:rPr>
                <w:color w:val="000000"/>
                <w:kern w:val="2"/>
                <w:szCs w:val="24"/>
              </w:rPr>
              <w:t>Sąskaita pateikiama po to, kai Pirkėjas pasirašo paslaugų perdavimo-priėmimo aktą</w:t>
            </w:r>
            <w:r w:rsidR="000D6EF0">
              <w:rPr>
                <w:kern w:val="2"/>
                <w:szCs w:val="24"/>
              </w:rPr>
              <w:t xml:space="preserve">. </w:t>
            </w:r>
          </w:p>
        </w:tc>
      </w:tr>
      <w:tr w:rsidR="00027B83" w14:paraId="6DA27131" w14:textId="77777777" w:rsidTr="004A36D2">
        <w:trPr>
          <w:trHeight w:val="300"/>
        </w:trPr>
        <w:tc>
          <w:tcPr>
            <w:tcW w:w="9634"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4A36D2">
        <w:trPr>
          <w:trHeight w:val="300"/>
        </w:trPr>
        <w:tc>
          <w:tcPr>
            <w:tcW w:w="318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50" w:type="dxa"/>
            <w:gridSpan w:val="2"/>
          </w:tcPr>
          <w:p w14:paraId="3A26B52B" w14:textId="7DA39DF9" w:rsidR="00027B83" w:rsidRDefault="00153C9D" w:rsidP="00FA4A0B">
            <w:pPr>
              <w:jc w:val="both"/>
              <w:rPr>
                <w:color w:val="4472C4"/>
                <w:kern w:val="2"/>
                <w:szCs w:val="24"/>
              </w:rPr>
            </w:pPr>
            <w:r w:rsidRPr="003D2259">
              <w:rPr>
                <w:color w:val="000000"/>
                <w:kern w:val="2"/>
                <w:szCs w:val="24"/>
              </w:rPr>
              <w:t>5.1.1. Vadovaujantis Kainodaros taisyklių nustatymo metodika, patvirtinta Viešųjų pirkimų tarnybos direktoriaus 2017 m. birželio 28 d. įsakymu Nr. 1S-95 „Dėl kainodaros taisyklių nustatymo metodikos patvirtinimo“ (toliau – Metodika) Sutarčiai taikoma</w:t>
            </w:r>
            <w:r>
              <w:rPr>
                <w:color w:val="000000"/>
                <w:kern w:val="2"/>
                <w:szCs w:val="24"/>
              </w:rPr>
              <w:t xml:space="preserve">: </w:t>
            </w:r>
            <w:r w:rsidRPr="003D2259">
              <w:rPr>
                <w:b/>
                <w:bCs/>
                <w:kern w:val="2"/>
                <w:szCs w:val="24"/>
                <w:u w:val="single"/>
              </w:rPr>
              <w:t xml:space="preserve">Fiksuoto </w:t>
            </w:r>
            <w:r>
              <w:rPr>
                <w:b/>
                <w:bCs/>
                <w:kern w:val="2"/>
                <w:szCs w:val="24"/>
                <w:u w:val="single"/>
              </w:rPr>
              <w:t>į</w:t>
            </w:r>
            <w:r w:rsidRPr="003D2259">
              <w:rPr>
                <w:b/>
                <w:bCs/>
                <w:kern w:val="2"/>
                <w:szCs w:val="24"/>
                <w:u w:val="single"/>
              </w:rPr>
              <w:t>kain</w:t>
            </w:r>
            <w:r>
              <w:rPr>
                <w:b/>
                <w:bCs/>
                <w:kern w:val="2"/>
                <w:szCs w:val="24"/>
                <w:u w:val="single"/>
              </w:rPr>
              <w:t>io</w:t>
            </w:r>
            <w:r w:rsidRPr="003D2259">
              <w:rPr>
                <w:b/>
                <w:bCs/>
                <w:kern w:val="2"/>
                <w:szCs w:val="24"/>
                <w:u w:val="single"/>
              </w:rPr>
              <w:t xml:space="preserve"> kainodara</w:t>
            </w:r>
          </w:p>
        </w:tc>
      </w:tr>
      <w:tr w:rsidR="00027B83" w14:paraId="6A0B6424" w14:textId="77777777" w:rsidTr="004A36D2">
        <w:trPr>
          <w:trHeight w:val="300"/>
        </w:trPr>
        <w:tc>
          <w:tcPr>
            <w:tcW w:w="3184" w:type="dxa"/>
            <w:gridSpan w:val="2"/>
          </w:tcPr>
          <w:p w14:paraId="55451084" w14:textId="77777777" w:rsidR="00E906E9" w:rsidRDefault="00E906E9" w:rsidP="00E906E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D414D">
            <w:pPr>
              <w:jc w:val="both"/>
              <w:rPr>
                <w:b/>
                <w:kern w:val="2"/>
                <w:szCs w:val="24"/>
              </w:rPr>
            </w:pPr>
          </w:p>
        </w:tc>
        <w:tc>
          <w:tcPr>
            <w:tcW w:w="6450" w:type="dxa"/>
            <w:gridSpan w:val="2"/>
          </w:tcPr>
          <w:p w14:paraId="4B51AE30" w14:textId="77777777" w:rsidR="00027B83" w:rsidRDefault="000B0897" w:rsidP="000D414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17944AF2" w14:textId="77777777" w:rsidR="00027B83" w:rsidRDefault="000B0897" w:rsidP="000D414D">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0BE1C8" w14:textId="77777777" w:rsidR="00027B83" w:rsidRDefault="000B0897" w:rsidP="000D414D">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17918042" w14:textId="7189D11A" w:rsidR="00E906E9" w:rsidRPr="00E906E9" w:rsidRDefault="00E906E9" w:rsidP="00E906E9">
            <w:pPr>
              <w:jc w:val="both"/>
              <w:rPr>
                <w:kern w:val="2"/>
                <w:szCs w:val="24"/>
              </w:rPr>
            </w:pPr>
            <w:r w:rsidRPr="00E906E9">
              <w:rPr>
                <w:kern w:val="2"/>
                <w:szCs w:val="24"/>
              </w:rPr>
              <w:t xml:space="preserve">Šioje Sutartyje Pradinės Sutarties vertė yra lygi Tiekėjo pasiūlymo kainai be PVM, apskaičiuotai sudauginus </w:t>
            </w:r>
            <w:r w:rsidRPr="00D93456">
              <w:rPr>
                <w:b/>
                <w:kern w:val="2"/>
                <w:szCs w:val="24"/>
              </w:rPr>
              <w:t>maksimalų Paslaugų kiekį</w:t>
            </w:r>
            <w:r w:rsidRPr="00E906E9">
              <w:rPr>
                <w:kern w:val="2"/>
                <w:szCs w:val="24"/>
              </w:rPr>
              <w:t xml:space="preserve"> iš Tiekėjo pasiūlyto įkainio be PVM. </w:t>
            </w:r>
            <w:r w:rsidRPr="00E906E9">
              <w:rPr>
                <w:kern w:val="2"/>
                <w:szCs w:val="24"/>
              </w:rPr>
              <w:lastRenderedPageBreak/>
              <w:t>Pirkėjas perka Paslaugas pagal poreikį</w:t>
            </w:r>
            <w:r w:rsidR="00D93456">
              <w:rPr>
                <w:kern w:val="2"/>
                <w:szCs w:val="24"/>
              </w:rPr>
              <w:t xml:space="preserve"> Sutartyje arba jos priede Nr. 2</w:t>
            </w:r>
            <w:r w:rsidRPr="00E906E9">
              <w:rPr>
                <w:kern w:val="2"/>
                <w:szCs w:val="24"/>
              </w:rPr>
              <w:t xml:space="preserve"> nurodytais įkainiais, neviršijant jame nurodyto Paslaugų maksimalaus kiekio.</w:t>
            </w:r>
          </w:p>
          <w:p w14:paraId="75E19483" w14:textId="5538EBDE" w:rsidR="00027B83" w:rsidRDefault="00E906E9" w:rsidP="00E906E9">
            <w:pPr>
              <w:jc w:val="both"/>
              <w:rPr>
                <w:color w:val="FF0000"/>
                <w:kern w:val="2"/>
                <w:szCs w:val="24"/>
              </w:rPr>
            </w:pPr>
            <w:r w:rsidRPr="00E906E9">
              <w:rPr>
                <w:kern w:val="2"/>
                <w:szCs w:val="24"/>
              </w:rPr>
              <w:t>Pirkėjas neįsipareigoja išpirkti maksimalaus Paslaugų</w:t>
            </w:r>
            <w:r w:rsidR="00D93456">
              <w:rPr>
                <w:kern w:val="2"/>
                <w:szCs w:val="24"/>
              </w:rPr>
              <w:t xml:space="preserve"> kiekio ar bet kokios jo dalies.</w:t>
            </w:r>
          </w:p>
        </w:tc>
      </w:tr>
      <w:tr w:rsidR="00027B83" w14:paraId="1A7054EB" w14:textId="77777777" w:rsidTr="004A36D2">
        <w:trPr>
          <w:trHeight w:val="300"/>
        </w:trPr>
        <w:tc>
          <w:tcPr>
            <w:tcW w:w="3184" w:type="dxa"/>
            <w:gridSpan w:val="2"/>
          </w:tcPr>
          <w:p w14:paraId="57F4DE2E" w14:textId="1A40C942" w:rsidR="00027B83" w:rsidRPr="00964F56"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50" w:type="dxa"/>
            <w:gridSpan w:val="2"/>
          </w:tcPr>
          <w:p w14:paraId="700E8720" w14:textId="456D616F" w:rsidR="00027B83" w:rsidRDefault="000B0897">
            <w:pPr>
              <w:rPr>
                <w:szCs w:val="24"/>
              </w:rPr>
            </w:pPr>
            <w:r>
              <w:rPr>
                <w:kern w:val="2"/>
                <w:szCs w:val="24"/>
              </w:rPr>
              <w:t xml:space="preserve">Sutarties </w:t>
            </w:r>
            <w:r w:rsidRPr="00964F56">
              <w:rPr>
                <w:kern w:val="2"/>
                <w:szCs w:val="24"/>
              </w:rPr>
              <w:t xml:space="preserve">įkainiai </w:t>
            </w:r>
            <w:r>
              <w:rPr>
                <w:kern w:val="2"/>
                <w:szCs w:val="24"/>
              </w:rPr>
              <w:t>bus perskaičiuojami:</w:t>
            </w:r>
          </w:p>
          <w:p w14:paraId="054DF302" w14:textId="3FC4C0F5" w:rsidR="00027B83" w:rsidRDefault="000B0897">
            <w:pPr>
              <w:rPr>
                <w:color w:val="FF0000"/>
                <w:kern w:val="2"/>
                <w:szCs w:val="24"/>
              </w:rPr>
            </w:pPr>
            <w:r>
              <w:rPr>
                <w:kern w:val="2"/>
                <w:szCs w:val="24"/>
              </w:rPr>
              <w:t>5.</w:t>
            </w:r>
            <w:r w:rsidR="00C66B31">
              <w:rPr>
                <w:kern w:val="2"/>
                <w:szCs w:val="24"/>
              </w:rPr>
              <w:t>3.1. dėl PVM tarifo pasikeitimo.</w:t>
            </w:r>
          </w:p>
        </w:tc>
      </w:tr>
      <w:tr w:rsidR="00027B83" w14:paraId="6AC8D1FA" w14:textId="77777777" w:rsidTr="004A36D2">
        <w:trPr>
          <w:trHeight w:val="300"/>
        </w:trPr>
        <w:tc>
          <w:tcPr>
            <w:tcW w:w="318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50" w:type="dxa"/>
            <w:gridSpan w:val="2"/>
          </w:tcPr>
          <w:p w14:paraId="0D6894BA" w14:textId="47FE4B63" w:rsidR="00027B83" w:rsidRDefault="000B0897" w:rsidP="0026583E">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53C9D">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06222BC2" w14:textId="77777777" w:rsidR="00153C9D" w:rsidRPr="0026583E" w:rsidRDefault="00153C9D" w:rsidP="0026583E">
            <w:pPr>
              <w:jc w:val="both"/>
              <w:rPr>
                <w:szCs w:val="24"/>
              </w:rPr>
            </w:pPr>
          </w:p>
          <w:p w14:paraId="4B006FAB" w14:textId="1103E6F9" w:rsidR="00027B83" w:rsidRPr="0026583E" w:rsidRDefault="000B0897" w:rsidP="00FB5E8E">
            <w:pPr>
              <w:jc w:val="both"/>
              <w:rPr>
                <w:color w:val="FF0000"/>
                <w:kern w:val="2"/>
                <w:szCs w:val="24"/>
              </w:rPr>
            </w:pPr>
            <w:r>
              <w:rPr>
                <w:kern w:val="2"/>
                <w:szCs w:val="24"/>
              </w:rPr>
              <w:t xml:space="preserve">Perskaičiavimas įforminamas Susitarimu ne vėliau kaip per </w:t>
            </w:r>
            <w:r w:rsidR="00153C9D" w:rsidRPr="00162F22">
              <w:rPr>
                <w:kern w:val="2"/>
                <w:szCs w:val="24"/>
              </w:rPr>
              <w:t xml:space="preserve">30 (trisdešimt) kalendorinių dienų </w:t>
            </w:r>
            <w:r>
              <w:rPr>
                <w:kern w:val="2"/>
                <w:szCs w:val="24"/>
              </w:rPr>
              <w:t>nuo PVM mokėjimą reglamentuojančių teisės aktų pasikeitimo, kuris tampa neatskiriama Sutarties dalimi. Perskaičiuot</w:t>
            </w:r>
            <w:r w:rsidR="00153C9D">
              <w:rPr>
                <w:kern w:val="2"/>
                <w:szCs w:val="24"/>
              </w:rPr>
              <w:t xml:space="preserve">i </w:t>
            </w:r>
            <w:r>
              <w:rPr>
                <w:kern w:val="2"/>
                <w:szCs w:val="24"/>
              </w:rPr>
              <w:t>Sutarties įkainiai taikom</w:t>
            </w:r>
            <w:r w:rsidR="00153C9D">
              <w:rPr>
                <w:kern w:val="2"/>
                <w:szCs w:val="24"/>
              </w:rPr>
              <w:t>i</w:t>
            </w:r>
            <w:r>
              <w:rPr>
                <w:kern w:val="2"/>
                <w:szCs w:val="24"/>
              </w:rPr>
              <w:t xml:space="preserve"> už tą P</w:t>
            </w:r>
            <w:r>
              <w:rPr>
                <w:szCs w:val="24"/>
              </w:rPr>
              <w:t>aslaugų</w:t>
            </w:r>
            <w:r>
              <w:rPr>
                <w:kern w:val="2"/>
                <w:szCs w:val="24"/>
              </w:rPr>
              <w:t xml:space="preserve"> dalį, kurios bus teikiamos </w:t>
            </w:r>
            <w:r w:rsidR="00153C9D" w:rsidRPr="00162F22">
              <w:rPr>
                <w:kern w:val="2"/>
                <w:szCs w:val="24"/>
              </w:rPr>
              <w:t>nuo Šalių pasirašyto Susitarimo įsigaliojimo dienos</w:t>
            </w:r>
            <w:r w:rsidR="0026583E">
              <w:rPr>
                <w:kern w:val="2"/>
                <w:szCs w:val="24"/>
              </w:rPr>
              <w:t>.</w:t>
            </w:r>
          </w:p>
        </w:tc>
      </w:tr>
      <w:tr w:rsidR="00027B83" w14:paraId="6AF9A9F1" w14:textId="77777777" w:rsidTr="004A36D2">
        <w:trPr>
          <w:trHeight w:val="300"/>
        </w:trPr>
        <w:tc>
          <w:tcPr>
            <w:tcW w:w="318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50"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D245CE1" w:rsidR="00027B83" w:rsidRDefault="00027B83">
            <w:pPr>
              <w:rPr>
                <w:szCs w:val="24"/>
              </w:rPr>
            </w:pPr>
          </w:p>
        </w:tc>
      </w:tr>
      <w:tr w:rsidR="00027B83" w14:paraId="3158E5C4" w14:textId="77777777" w:rsidTr="004A36D2">
        <w:trPr>
          <w:trHeight w:val="300"/>
        </w:trPr>
        <w:tc>
          <w:tcPr>
            <w:tcW w:w="3184" w:type="dxa"/>
            <w:gridSpan w:val="2"/>
          </w:tcPr>
          <w:p w14:paraId="17B35871" w14:textId="5E49F839" w:rsidR="00027B83" w:rsidRDefault="000B0897">
            <w:pPr>
              <w:rPr>
                <w:b/>
                <w:kern w:val="2"/>
                <w:szCs w:val="24"/>
              </w:rPr>
            </w:pPr>
            <w:r>
              <w:rPr>
                <w:b/>
                <w:kern w:val="2"/>
                <w:szCs w:val="24"/>
              </w:rPr>
              <w:t>5.3.3. Sutarties kainos / įkainių peržiūra dėl kainų lygio pokyčio</w:t>
            </w:r>
          </w:p>
        </w:tc>
        <w:tc>
          <w:tcPr>
            <w:tcW w:w="6450" w:type="dxa"/>
            <w:gridSpan w:val="2"/>
          </w:tcPr>
          <w:p w14:paraId="5654A9F6" w14:textId="77777777" w:rsidR="00027B83" w:rsidRDefault="000B0897">
            <w:pPr>
              <w:rPr>
                <w:szCs w:val="24"/>
              </w:rPr>
            </w:pPr>
            <w:r>
              <w:rPr>
                <w:kern w:val="2"/>
                <w:szCs w:val="24"/>
              </w:rPr>
              <w:t>Netaikoma</w:t>
            </w:r>
          </w:p>
          <w:p w14:paraId="3486C5A4" w14:textId="391CDD5F" w:rsidR="00027B83" w:rsidRDefault="00027B83">
            <w:pPr>
              <w:rPr>
                <w:color w:val="4472C4"/>
                <w:kern w:val="2"/>
                <w:szCs w:val="24"/>
              </w:rPr>
            </w:pPr>
          </w:p>
        </w:tc>
      </w:tr>
      <w:tr w:rsidR="00027B83" w14:paraId="416725C3" w14:textId="77777777" w:rsidTr="004A36D2">
        <w:trPr>
          <w:trHeight w:val="300"/>
        </w:trPr>
        <w:tc>
          <w:tcPr>
            <w:tcW w:w="318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50"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1CF8241F" w:rsidR="00027B83" w:rsidRDefault="00027B83">
            <w:pPr>
              <w:rPr>
                <w:szCs w:val="24"/>
              </w:rPr>
            </w:pPr>
          </w:p>
        </w:tc>
      </w:tr>
      <w:tr w:rsidR="00027B83" w14:paraId="104529C8" w14:textId="77777777" w:rsidTr="004A36D2">
        <w:trPr>
          <w:trHeight w:val="300"/>
        </w:trPr>
        <w:tc>
          <w:tcPr>
            <w:tcW w:w="318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50"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5A9140A" w:rsidR="00027B83" w:rsidRDefault="00027B83">
            <w:pPr>
              <w:rPr>
                <w:szCs w:val="24"/>
              </w:rPr>
            </w:pPr>
          </w:p>
        </w:tc>
      </w:tr>
      <w:tr w:rsidR="00027B83" w14:paraId="67EB98BC" w14:textId="77777777" w:rsidTr="004A36D2">
        <w:trPr>
          <w:trHeight w:val="300"/>
        </w:trPr>
        <w:tc>
          <w:tcPr>
            <w:tcW w:w="3184" w:type="dxa"/>
            <w:gridSpan w:val="2"/>
          </w:tcPr>
          <w:p w14:paraId="4860A596" w14:textId="77777777" w:rsidR="00027B83" w:rsidRDefault="000B0897">
            <w:pPr>
              <w:rPr>
                <w:b/>
                <w:kern w:val="2"/>
                <w:szCs w:val="24"/>
              </w:rPr>
            </w:pPr>
            <w:r>
              <w:rPr>
                <w:b/>
                <w:kern w:val="2"/>
                <w:szCs w:val="24"/>
              </w:rPr>
              <w:t>5.5. Atsiskaitymo su Tiekėju terminas ir tvarka</w:t>
            </w:r>
          </w:p>
        </w:tc>
        <w:tc>
          <w:tcPr>
            <w:tcW w:w="6450" w:type="dxa"/>
            <w:gridSpan w:val="2"/>
          </w:tcPr>
          <w:p w14:paraId="61CBDAFD" w14:textId="77777777" w:rsidR="00BD7822" w:rsidRPr="0010064F" w:rsidRDefault="00BD7822" w:rsidP="00BD7822">
            <w:pPr>
              <w:jc w:val="both"/>
              <w:rPr>
                <w:kern w:val="2"/>
                <w:szCs w:val="24"/>
              </w:rPr>
            </w:pPr>
            <w:r>
              <w:rPr>
                <w:kern w:val="2"/>
                <w:szCs w:val="24"/>
              </w:rPr>
              <w:t xml:space="preserve">5.5.1. Pirkėjas </w:t>
            </w:r>
            <w:r w:rsidRPr="0010064F">
              <w:rPr>
                <w:kern w:val="2"/>
                <w:szCs w:val="24"/>
              </w:rPr>
              <w:t xml:space="preserve">už pagal Sutarties ir Techninės specifikacijos sąlygas suteiktas Paslaugas ir jų rezultatą sumoka Tiekėjui per 30 (trisdešimt) kalendorinių dienų po Paslaugų ir jų rezultato perdavimo-priėmimo akto pasirašymo ir </w:t>
            </w:r>
            <w:r>
              <w:rPr>
                <w:kern w:val="2"/>
                <w:szCs w:val="24"/>
              </w:rPr>
              <w:t>S</w:t>
            </w:r>
            <w:r w:rsidRPr="0010064F">
              <w:rPr>
                <w:kern w:val="2"/>
                <w:szCs w:val="24"/>
              </w:rPr>
              <w:t xml:space="preserve">ąskaitos gavimo dienos, laikant, kad </w:t>
            </w:r>
            <w:r>
              <w:rPr>
                <w:kern w:val="2"/>
                <w:szCs w:val="24"/>
              </w:rPr>
              <w:t>Pirkėjas</w:t>
            </w:r>
            <w:r w:rsidRPr="0010064F">
              <w:rPr>
                <w:kern w:val="2"/>
                <w:szCs w:val="24"/>
              </w:rPr>
              <w:t xml:space="preserve"> su Tiekėju atsiskaitė tinkamai</w:t>
            </w:r>
            <w:r>
              <w:rPr>
                <w:kern w:val="2"/>
                <w:szCs w:val="24"/>
              </w:rPr>
              <w:t xml:space="preserve"> ir laiku</w:t>
            </w:r>
            <w:r w:rsidRPr="0010064F">
              <w:rPr>
                <w:kern w:val="2"/>
                <w:szCs w:val="24"/>
              </w:rPr>
              <w:t xml:space="preserve">, kai </w:t>
            </w:r>
            <w:r>
              <w:rPr>
                <w:kern w:val="2"/>
                <w:szCs w:val="24"/>
              </w:rPr>
              <w:t>Pirkėjas</w:t>
            </w:r>
            <w:r w:rsidRPr="0010064F">
              <w:rPr>
                <w:kern w:val="2"/>
                <w:szCs w:val="24"/>
              </w:rPr>
              <w:t xml:space="preserve"> padaro pavedimą iš jo vardu atidarytos banko sąskaitos į Tiekėjo šioje Sutartyje nurodytą banko sąskaitą, nepriklausomai nuo to kada pinigai į ją pateks ir (ar) bus užskaityti</w:t>
            </w:r>
            <w:r>
              <w:rPr>
                <w:kern w:val="2"/>
                <w:szCs w:val="24"/>
              </w:rPr>
              <w:t>.</w:t>
            </w:r>
          </w:p>
          <w:p w14:paraId="38EC9A63" w14:textId="29E95F4D" w:rsidR="00027B83" w:rsidRPr="00A642D5" w:rsidRDefault="00BD7822" w:rsidP="00D84ED2">
            <w:pPr>
              <w:jc w:val="both"/>
              <w:rPr>
                <w:kern w:val="2"/>
                <w:szCs w:val="24"/>
                <w:shd w:val="clear" w:color="auto" w:fill="FFFFFF"/>
              </w:rPr>
            </w:pPr>
            <w:r>
              <w:rPr>
                <w:color w:val="000000"/>
                <w:kern w:val="2"/>
                <w:szCs w:val="24"/>
                <w:shd w:val="clear" w:color="auto" w:fill="FFFFFF"/>
              </w:rPr>
              <w:t xml:space="preserve">5.5.2. </w:t>
            </w:r>
            <w:r w:rsidRPr="00011CD5">
              <w:rPr>
                <w:color w:val="000000"/>
                <w:kern w:val="2"/>
                <w:szCs w:val="24"/>
                <w:shd w:val="clear" w:color="auto" w:fill="FFFFFF"/>
              </w:rPr>
              <w:t>Apmokėjimo sąlygos</w:t>
            </w:r>
            <w:r>
              <w:rPr>
                <w:color w:val="000000"/>
                <w:kern w:val="2"/>
                <w:szCs w:val="24"/>
                <w:shd w:val="clear" w:color="auto" w:fill="FFFFFF"/>
              </w:rPr>
              <w:t>:</w:t>
            </w:r>
            <w:r w:rsidRPr="0010064F">
              <w:rPr>
                <w:kern w:val="2"/>
                <w:szCs w:val="24"/>
                <w:shd w:val="clear" w:color="auto" w:fill="FFFFFF"/>
              </w:rPr>
              <w:t xml:space="preserve"> už įvykdytus Užsakymus mokama kartą per mėnesį.</w:t>
            </w:r>
          </w:p>
        </w:tc>
      </w:tr>
      <w:tr w:rsidR="00027B83" w14:paraId="01CA499D" w14:textId="77777777" w:rsidTr="004A36D2">
        <w:trPr>
          <w:trHeight w:val="300"/>
        </w:trPr>
        <w:tc>
          <w:tcPr>
            <w:tcW w:w="3184" w:type="dxa"/>
            <w:gridSpan w:val="2"/>
          </w:tcPr>
          <w:p w14:paraId="544F5D28" w14:textId="77777777" w:rsidR="00027B83" w:rsidRDefault="000B0897">
            <w:pPr>
              <w:rPr>
                <w:b/>
                <w:kern w:val="2"/>
                <w:szCs w:val="24"/>
              </w:rPr>
            </w:pPr>
            <w:r>
              <w:rPr>
                <w:b/>
                <w:kern w:val="2"/>
                <w:szCs w:val="24"/>
              </w:rPr>
              <w:t>5.6. Avansas</w:t>
            </w:r>
          </w:p>
        </w:tc>
        <w:tc>
          <w:tcPr>
            <w:tcW w:w="6450" w:type="dxa"/>
            <w:gridSpan w:val="2"/>
          </w:tcPr>
          <w:p w14:paraId="508462AC" w14:textId="3C90BDB7" w:rsidR="00027B83" w:rsidRPr="007705E8" w:rsidRDefault="000B0897" w:rsidP="007705E8">
            <w:pPr>
              <w:rPr>
                <w:kern w:val="2"/>
                <w:szCs w:val="24"/>
              </w:rPr>
            </w:pPr>
            <w:r>
              <w:rPr>
                <w:kern w:val="2"/>
                <w:szCs w:val="24"/>
              </w:rPr>
              <w:t>Netaikoma</w:t>
            </w:r>
          </w:p>
        </w:tc>
      </w:tr>
      <w:tr w:rsidR="00027B83" w14:paraId="34D2DFF4" w14:textId="77777777" w:rsidTr="004A36D2">
        <w:trPr>
          <w:trHeight w:val="300"/>
        </w:trPr>
        <w:tc>
          <w:tcPr>
            <w:tcW w:w="3184" w:type="dxa"/>
            <w:gridSpan w:val="2"/>
          </w:tcPr>
          <w:p w14:paraId="4876B971" w14:textId="77777777" w:rsidR="00027B83" w:rsidRDefault="000B0897">
            <w:pPr>
              <w:rPr>
                <w:b/>
                <w:kern w:val="2"/>
                <w:szCs w:val="24"/>
              </w:rPr>
            </w:pPr>
            <w:r>
              <w:rPr>
                <w:b/>
                <w:kern w:val="2"/>
                <w:szCs w:val="24"/>
              </w:rPr>
              <w:t>5.7. Avanso užtikrinimas</w:t>
            </w:r>
          </w:p>
        </w:tc>
        <w:tc>
          <w:tcPr>
            <w:tcW w:w="6450" w:type="dxa"/>
            <w:gridSpan w:val="2"/>
          </w:tcPr>
          <w:p w14:paraId="7BF65975" w14:textId="199DBFCE"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4A36D2">
        <w:trPr>
          <w:trHeight w:val="300"/>
        </w:trPr>
        <w:tc>
          <w:tcPr>
            <w:tcW w:w="9634"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4A36D2">
        <w:trPr>
          <w:trHeight w:val="300"/>
        </w:trPr>
        <w:tc>
          <w:tcPr>
            <w:tcW w:w="3184" w:type="dxa"/>
            <w:gridSpan w:val="2"/>
          </w:tcPr>
          <w:p w14:paraId="24E7C81C" w14:textId="77777777" w:rsidR="00027B83" w:rsidRDefault="000B0897">
            <w:pPr>
              <w:rPr>
                <w:b/>
                <w:kern w:val="2"/>
                <w:szCs w:val="24"/>
              </w:rPr>
            </w:pPr>
            <w:r>
              <w:rPr>
                <w:b/>
                <w:kern w:val="2"/>
                <w:szCs w:val="24"/>
              </w:rPr>
              <w:t>6.1. Garantinis terminas</w:t>
            </w:r>
          </w:p>
        </w:tc>
        <w:tc>
          <w:tcPr>
            <w:tcW w:w="6450" w:type="dxa"/>
            <w:gridSpan w:val="2"/>
          </w:tcPr>
          <w:p w14:paraId="2A4317FE" w14:textId="7361DB3B" w:rsidR="00027B83" w:rsidRPr="00B8460D" w:rsidRDefault="000B0897">
            <w:pPr>
              <w:rPr>
                <w:kern w:val="2"/>
                <w:szCs w:val="24"/>
              </w:rPr>
            </w:pPr>
            <w:r>
              <w:rPr>
                <w:kern w:val="2"/>
                <w:szCs w:val="24"/>
              </w:rPr>
              <w:t>Netaikoma</w:t>
            </w:r>
          </w:p>
        </w:tc>
      </w:tr>
      <w:tr w:rsidR="00027B83" w14:paraId="029C51DA" w14:textId="77777777" w:rsidTr="004A36D2">
        <w:trPr>
          <w:trHeight w:val="300"/>
        </w:trPr>
        <w:tc>
          <w:tcPr>
            <w:tcW w:w="318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450" w:type="dxa"/>
            <w:gridSpan w:val="2"/>
          </w:tcPr>
          <w:p w14:paraId="3DB5CD93" w14:textId="0512A143" w:rsidR="00027B83" w:rsidRDefault="00446798" w:rsidP="00B8460D">
            <w:pPr>
              <w:jc w:val="both"/>
              <w:rPr>
                <w:kern w:val="2"/>
                <w:szCs w:val="24"/>
              </w:rPr>
            </w:pPr>
            <w:r w:rsidRPr="00446798">
              <w:rPr>
                <w:kern w:val="2"/>
                <w:szCs w:val="24"/>
              </w:rPr>
              <w:t xml:space="preserve">Sutarties galiojimo metu nustačius Paslaugų trūkumų, Tiekėjas turi </w:t>
            </w:r>
            <w:r w:rsidRPr="00446798">
              <w:rPr>
                <w:b/>
                <w:kern w:val="2"/>
                <w:szCs w:val="24"/>
              </w:rPr>
              <w:t>ne vėliau kaip</w:t>
            </w:r>
            <w:r w:rsidRPr="00446798">
              <w:rPr>
                <w:kern w:val="2"/>
                <w:szCs w:val="24"/>
              </w:rPr>
              <w:t xml:space="preserve"> per 3 (tris) darbo dienas nuo rašytinės pretenzijos gavimo dienos pašalinti Paslaugų trūkumus.</w:t>
            </w:r>
          </w:p>
        </w:tc>
      </w:tr>
      <w:tr w:rsidR="00027B83" w14:paraId="79A63541" w14:textId="77777777" w:rsidTr="004A36D2">
        <w:trPr>
          <w:trHeight w:val="300"/>
        </w:trPr>
        <w:tc>
          <w:tcPr>
            <w:tcW w:w="318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50" w:type="dxa"/>
            <w:gridSpan w:val="2"/>
          </w:tcPr>
          <w:p w14:paraId="1CAAD9CE" w14:textId="3750A01B" w:rsidR="00D22589" w:rsidRDefault="000B0897" w:rsidP="00D22589">
            <w:pPr>
              <w:rPr>
                <w:kern w:val="2"/>
                <w:szCs w:val="24"/>
              </w:rPr>
            </w:pPr>
            <w:r>
              <w:rPr>
                <w:kern w:val="2"/>
                <w:szCs w:val="24"/>
              </w:rPr>
              <w:t xml:space="preserve">Netaikoma </w:t>
            </w:r>
          </w:p>
          <w:p w14:paraId="5C105553" w14:textId="0FDD58AC" w:rsidR="00027B83" w:rsidRDefault="00027B83">
            <w:pPr>
              <w:rPr>
                <w:kern w:val="2"/>
                <w:szCs w:val="24"/>
              </w:rPr>
            </w:pPr>
          </w:p>
        </w:tc>
      </w:tr>
      <w:tr w:rsidR="00027B83" w14:paraId="143A7F67" w14:textId="77777777" w:rsidTr="004A36D2">
        <w:trPr>
          <w:trHeight w:val="300"/>
        </w:trPr>
        <w:tc>
          <w:tcPr>
            <w:tcW w:w="9634"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4A36D2">
        <w:trPr>
          <w:trHeight w:val="300"/>
        </w:trPr>
        <w:tc>
          <w:tcPr>
            <w:tcW w:w="318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50" w:type="dxa"/>
            <w:gridSpan w:val="2"/>
          </w:tcPr>
          <w:p w14:paraId="6AB4D26D" w14:textId="346E081A" w:rsidR="00027B83" w:rsidRDefault="000B0897" w:rsidP="00B8460D">
            <w:pPr>
              <w:jc w:val="both"/>
              <w:rPr>
                <w:kern w:val="2"/>
                <w:szCs w:val="24"/>
              </w:rPr>
            </w:pPr>
            <w:r>
              <w:rPr>
                <w:kern w:val="2"/>
                <w:szCs w:val="24"/>
              </w:rPr>
              <w:t>Sutarties vykdymui subtiekėjai ir (ar) specialistai nepasitelkiami.</w:t>
            </w:r>
          </w:p>
          <w:p w14:paraId="43439ADA" w14:textId="235A80B2" w:rsidR="00027B83" w:rsidRPr="00B01390" w:rsidRDefault="000B0897" w:rsidP="00B8460D">
            <w:pPr>
              <w:jc w:val="both"/>
              <w:rPr>
                <w:color w:val="FF0000"/>
                <w:kern w:val="2"/>
                <w:szCs w:val="24"/>
              </w:rPr>
            </w:pPr>
            <w:r>
              <w:rPr>
                <w:color w:val="FF0000"/>
                <w:kern w:val="2"/>
                <w:szCs w:val="24"/>
              </w:rPr>
              <w:t>arba</w:t>
            </w:r>
          </w:p>
          <w:p w14:paraId="1398856C" w14:textId="6C7B9D8C" w:rsidR="00027B83" w:rsidRDefault="000B0897" w:rsidP="005F4674">
            <w:pPr>
              <w:jc w:val="both"/>
              <w:rPr>
                <w:b/>
                <w:kern w:val="2"/>
                <w:szCs w:val="24"/>
              </w:rPr>
            </w:pPr>
            <w:r>
              <w:rPr>
                <w:kern w:val="2"/>
                <w:szCs w:val="24"/>
              </w:rPr>
              <w:t>Sutarties vykdymui pasitelkiami subtiekėjai ir (ar) specialistai</w:t>
            </w:r>
            <w:r w:rsidR="005F4674">
              <w:rPr>
                <w:kern w:val="2"/>
                <w:szCs w:val="24"/>
              </w:rPr>
              <w:t>:</w:t>
            </w:r>
            <w:r>
              <w:rPr>
                <w:kern w:val="2"/>
                <w:szCs w:val="24"/>
              </w:rPr>
              <w:t xml:space="preserve"> </w:t>
            </w:r>
            <w:r w:rsidR="005F4674">
              <w:rPr>
                <w:kern w:val="2"/>
                <w:szCs w:val="24"/>
              </w:rPr>
              <w:t>[...]</w:t>
            </w:r>
          </w:p>
        </w:tc>
      </w:tr>
      <w:tr w:rsidR="00027B83" w14:paraId="56CDBDB5" w14:textId="77777777" w:rsidTr="004A36D2">
        <w:trPr>
          <w:trHeight w:val="300"/>
        </w:trPr>
        <w:tc>
          <w:tcPr>
            <w:tcW w:w="9634"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4A36D2">
        <w:trPr>
          <w:trHeight w:val="300"/>
        </w:trPr>
        <w:tc>
          <w:tcPr>
            <w:tcW w:w="318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50" w:type="dxa"/>
            <w:gridSpan w:val="2"/>
          </w:tcPr>
          <w:p w14:paraId="76BCF25F" w14:textId="33573CB2" w:rsidR="00027B83" w:rsidRDefault="000B0897" w:rsidP="00011917">
            <w:pPr>
              <w:jc w:val="both"/>
              <w:rPr>
                <w:kern w:val="2"/>
                <w:szCs w:val="24"/>
              </w:rPr>
            </w:pPr>
            <w:r>
              <w:rPr>
                <w:kern w:val="2"/>
                <w:szCs w:val="24"/>
              </w:rPr>
              <w:t>Prievolių pagal Sutartį įvykdymas užtikrinamas:</w:t>
            </w:r>
          </w:p>
          <w:p w14:paraId="7E80913C" w14:textId="627BA5D9" w:rsidR="00027B83" w:rsidRPr="005F4674" w:rsidRDefault="000B0897" w:rsidP="00011917">
            <w:pPr>
              <w:jc w:val="both"/>
              <w:rPr>
                <w:kern w:val="2"/>
                <w:szCs w:val="24"/>
              </w:rPr>
            </w:pPr>
            <w:r>
              <w:rPr>
                <w:kern w:val="2"/>
                <w:szCs w:val="24"/>
              </w:rPr>
              <w:t>Netesybomis (delspinigiais, bauda);</w:t>
            </w:r>
          </w:p>
        </w:tc>
      </w:tr>
      <w:tr w:rsidR="00027B83" w14:paraId="00EE7F74" w14:textId="77777777" w:rsidTr="004A36D2">
        <w:trPr>
          <w:trHeight w:val="300"/>
        </w:trPr>
        <w:tc>
          <w:tcPr>
            <w:tcW w:w="318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50" w:type="dxa"/>
            <w:gridSpan w:val="2"/>
          </w:tcPr>
          <w:p w14:paraId="49273A25" w14:textId="3050C86C" w:rsidR="00027B83" w:rsidRDefault="005F4674">
            <w:pPr>
              <w:rPr>
                <w:kern w:val="2"/>
                <w:szCs w:val="24"/>
              </w:rPr>
            </w:pPr>
            <w:r>
              <w:rPr>
                <w:bCs/>
                <w:kern w:val="2"/>
                <w:szCs w:val="24"/>
              </w:rPr>
              <w:t>Netaikoma</w:t>
            </w:r>
          </w:p>
        </w:tc>
      </w:tr>
      <w:tr w:rsidR="00027B83" w14:paraId="22BAE69C" w14:textId="77777777" w:rsidTr="004A36D2">
        <w:trPr>
          <w:trHeight w:val="300"/>
        </w:trPr>
        <w:tc>
          <w:tcPr>
            <w:tcW w:w="3184" w:type="dxa"/>
            <w:gridSpan w:val="2"/>
          </w:tcPr>
          <w:p w14:paraId="589C28BB" w14:textId="77777777" w:rsidR="00027B83" w:rsidRDefault="000B0897">
            <w:pPr>
              <w:rPr>
                <w:b/>
                <w:kern w:val="2"/>
                <w:szCs w:val="24"/>
              </w:rPr>
            </w:pPr>
            <w:r>
              <w:rPr>
                <w:b/>
                <w:kern w:val="2"/>
                <w:szCs w:val="24"/>
              </w:rPr>
              <w:t>8.3. Sutarties įvykdymo užtikrinimo pateikimas</w:t>
            </w:r>
          </w:p>
        </w:tc>
        <w:tc>
          <w:tcPr>
            <w:tcW w:w="6450" w:type="dxa"/>
            <w:gridSpan w:val="2"/>
          </w:tcPr>
          <w:p w14:paraId="196DC212" w14:textId="77607517" w:rsidR="00027B83" w:rsidRDefault="005F4674" w:rsidP="00A91227">
            <w:pPr>
              <w:jc w:val="both"/>
              <w:rPr>
                <w:szCs w:val="24"/>
              </w:rPr>
            </w:pPr>
            <w:r>
              <w:rPr>
                <w:color w:val="000000"/>
                <w:kern w:val="2"/>
                <w:szCs w:val="24"/>
                <w:shd w:val="clear" w:color="auto" w:fill="FFFFFF"/>
              </w:rPr>
              <w:t>Netaikoma</w:t>
            </w:r>
          </w:p>
        </w:tc>
      </w:tr>
      <w:tr w:rsidR="00027B83" w14:paraId="3121CA65" w14:textId="77777777" w:rsidTr="004A36D2">
        <w:trPr>
          <w:trHeight w:val="300"/>
        </w:trPr>
        <w:tc>
          <w:tcPr>
            <w:tcW w:w="9634"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4A36D2">
        <w:trPr>
          <w:trHeight w:val="300"/>
        </w:trPr>
        <w:tc>
          <w:tcPr>
            <w:tcW w:w="318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50" w:type="dxa"/>
            <w:gridSpan w:val="2"/>
          </w:tcPr>
          <w:p w14:paraId="784E480D" w14:textId="285FD9B8" w:rsidR="00027B83" w:rsidRPr="00543140" w:rsidRDefault="000B0897" w:rsidP="00543140">
            <w:pPr>
              <w:jc w:val="both"/>
              <w:rPr>
                <w:kern w:val="2"/>
                <w:szCs w:val="24"/>
              </w:rPr>
            </w:pPr>
            <w:r w:rsidRPr="00543140">
              <w:rPr>
                <w:kern w:val="2"/>
                <w:szCs w:val="24"/>
              </w:rPr>
              <w:t xml:space="preserve">Jei Pirkėjas, gavęs tinkamai pateiktą ir užpildytą Sąskaitą, uždelsia atsiskaityti už tinkamai Tiekėjo suteiktas kokybiškas Paslaugas per Sutartyje nurodytą terminą, </w:t>
            </w:r>
            <w:r w:rsidR="00514088" w:rsidRPr="00530665">
              <w:rPr>
                <w:color w:val="000000"/>
                <w:kern w:val="2"/>
                <w:szCs w:val="24"/>
              </w:rPr>
              <w:t xml:space="preserve">Tiekėjas nuo kitos nei nustatytas terminas dienos </w:t>
            </w:r>
            <w:r w:rsidR="00514088">
              <w:rPr>
                <w:color w:val="000000"/>
                <w:kern w:val="2"/>
                <w:szCs w:val="24"/>
              </w:rPr>
              <w:t xml:space="preserve">turi teisę </w:t>
            </w:r>
            <w:r w:rsidR="00514088" w:rsidRPr="00530665">
              <w:rPr>
                <w:color w:val="000000"/>
                <w:kern w:val="2"/>
                <w:szCs w:val="24"/>
              </w:rPr>
              <w:t>skaičiu</w:t>
            </w:r>
            <w:r w:rsidR="00514088">
              <w:rPr>
                <w:color w:val="000000"/>
                <w:kern w:val="2"/>
                <w:szCs w:val="24"/>
              </w:rPr>
              <w:t>oti</w:t>
            </w:r>
            <w:r w:rsidR="00514088" w:rsidRPr="00530665">
              <w:rPr>
                <w:color w:val="000000"/>
                <w:kern w:val="2"/>
                <w:szCs w:val="24"/>
              </w:rPr>
              <w:t xml:space="preserve"> Pirkėjui 0,05 (penkios šimtosios) </w:t>
            </w:r>
            <w:r w:rsidRPr="00543140">
              <w:rPr>
                <w:kern w:val="2"/>
                <w:szCs w:val="24"/>
              </w:rPr>
              <w:t xml:space="preserve">procento dydžio delspinigius nuo neapmokėtos sumos be PVM už kiekvieną vėlavimo </w:t>
            </w:r>
            <w:r w:rsidR="00543140" w:rsidRPr="00543140">
              <w:rPr>
                <w:kern w:val="2"/>
                <w:szCs w:val="24"/>
              </w:rPr>
              <w:t>dieną.</w:t>
            </w:r>
          </w:p>
        </w:tc>
      </w:tr>
      <w:tr w:rsidR="00027B83" w14:paraId="791CF2E0" w14:textId="77777777" w:rsidTr="004A36D2">
        <w:trPr>
          <w:trHeight w:val="300"/>
        </w:trPr>
        <w:tc>
          <w:tcPr>
            <w:tcW w:w="3184" w:type="dxa"/>
            <w:gridSpan w:val="2"/>
          </w:tcPr>
          <w:p w14:paraId="21033E05" w14:textId="77777777" w:rsidR="00027B83" w:rsidRDefault="000B0897">
            <w:pPr>
              <w:rPr>
                <w:b/>
                <w:kern w:val="2"/>
                <w:szCs w:val="24"/>
              </w:rPr>
            </w:pPr>
            <w:r>
              <w:rPr>
                <w:b/>
                <w:szCs w:val="24"/>
              </w:rPr>
              <w:t>9.2. Tiekėjui taikomos netesybos</w:t>
            </w:r>
          </w:p>
        </w:tc>
        <w:tc>
          <w:tcPr>
            <w:tcW w:w="6450" w:type="dxa"/>
            <w:gridSpan w:val="2"/>
          </w:tcPr>
          <w:p w14:paraId="006A0368" w14:textId="232C59FE" w:rsidR="00027B83" w:rsidRDefault="000B0897" w:rsidP="00630A2A">
            <w:pPr>
              <w:jc w:val="both"/>
              <w:rPr>
                <w:kern w:val="2"/>
                <w:szCs w:val="24"/>
              </w:rPr>
            </w:pPr>
            <w:r w:rsidRPr="00630A2A">
              <w:rPr>
                <w:kern w:val="2"/>
                <w:szCs w:val="24"/>
              </w:rPr>
              <w:t xml:space="preserve">9.2.1. Jeigu Tiekėjas vėluoja suteikti Paslaugas arba nevykdo kitų sutartinių įsipareigojimų, Pirkėjas nuo kitos nei nustatytas terminas dienos Tiekėjui skaičiuoja </w:t>
            </w:r>
            <w:r w:rsidR="00514088" w:rsidRPr="00683961">
              <w:rPr>
                <w:kern w:val="2"/>
                <w:szCs w:val="24"/>
              </w:rPr>
              <w:t xml:space="preserve">50,00 </w:t>
            </w:r>
            <w:proofErr w:type="spellStart"/>
            <w:r w:rsidR="00514088" w:rsidRPr="00683961">
              <w:rPr>
                <w:kern w:val="2"/>
                <w:szCs w:val="24"/>
              </w:rPr>
              <w:t>Eur</w:t>
            </w:r>
            <w:proofErr w:type="spellEnd"/>
            <w:r w:rsidR="00514088" w:rsidRPr="00683961">
              <w:rPr>
                <w:kern w:val="2"/>
                <w:szCs w:val="24"/>
              </w:rPr>
              <w:t xml:space="preserve"> (penkiasdešimt eurų, 00 euro ct) </w:t>
            </w:r>
            <w:r w:rsidRPr="00683961">
              <w:rPr>
                <w:kern w:val="2"/>
                <w:szCs w:val="24"/>
              </w:rPr>
              <w:t xml:space="preserve">dydžio </w:t>
            </w:r>
            <w:r w:rsidR="007268CF">
              <w:rPr>
                <w:kern w:val="2"/>
                <w:szCs w:val="24"/>
              </w:rPr>
              <w:t>baudą</w:t>
            </w:r>
            <w:r w:rsidRPr="00683961">
              <w:rPr>
                <w:kern w:val="2"/>
                <w:szCs w:val="24"/>
              </w:rPr>
              <w:t xml:space="preserve"> už </w:t>
            </w:r>
            <w:r w:rsidRPr="00630A2A">
              <w:rPr>
                <w:kern w:val="2"/>
                <w:szCs w:val="24"/>
              </w:rPr>
              <w:t>kiekvieną uždelstą dieną nuo laiku nesuteiktų Paslaugų ar kitų sutartinių įsipareigojimų nevykdymo kainos be PVM.</w:t>
            </w:r>
          </w:p>
          <w:p w14:paraId="09CEFF9D" w14:textId="22400CF5" w:rsidR="00514088" w:rsidRPr="00FA4A0B" w:rsidRDefault="00514088" w:rsidP="00630A2A">
            <w:pPr>
              <w:jc w:val="both"/>
              <w:rPr>
                <w:szCs w:val="24"/>
              </w:rPr>
            </w:pPr>
            <w:r w:rsidRPr="00FD6552">
              <w:rPr>
                <w:color w:val="000000"/>
                <w:szCs w:val="24"/>
                <w:lang w:val="lt"/>
              </w:rPr>
              <w:t>9.2.</w:t>
            </w:r>
            <w:r>
              <w:rPr>
                <w:color w:val="000000"/>
                <w:szCs w:val="24"/>
                <w:lang w:val="lt"/>
              </w:rPr>
              <w:t>2</w:t>
            </w:r>
            <w:r w:rsidRPr="00FD6552">
              <w:rPr>
                <w:color w:val="000000"/>
                <w:szCs w:val="24"/>
                <w:lang w:val="lt"/>
              </w:rPr>
              <w:t xml:space="preserve">. Jeigu Tiekėjas vėluoja grąžinti dėl Tiekėjui mokėtinos sumos sumažinimo susidariusią permoką pagal Bendrųjų sąlygų 7.4.1.2 papunktį, Pirkėjas nuo kitos nei nustatytas terminas dienos Tiekėjui skaičiuoja </w:t>
            </w:r>
            <w:r w:rsidRPr="00530665">
              <w:rPr>
                <w:kern w:val="2"/>
                <w:szCs w:val="24"/>
              </w:rPr>
              <w:t xml:space="preserve">0,05 (penkios šimtosios) procento </w:t>
            </w:r>
            <w:r w:rsidRPr="00FD6552">
              <w:rPr>
                <w:color w:val="000000"/>
                <w:szCs w:val="24"/>
                <w:lang w:val="lt"/>
              </w:rPr>
              <w:t xml:space="preserve">dydžio delspinigius </w:t>
            </w:r>
            <w:r w:rsidR="00B44857">
              <w:rPr>
                <w:color w:val="000000"/>
                <w:szCs w:val="24"/>
                <w:lang w:val="lt"/>
              </w:rPr>
              <w:t xml:space="preserve">nuo sutarties vertės be PVM </w:t>
            </w:r>
            <w:r w:rsidRPr="00FD6552">
              <w:rPr>
                <w:color w:val="000000"/>
                <w:szCs w:val="24"/>
                <w:lang w:val="lt"/>
              </w:rPr>
              <w:t xml:space="preserve">už kiekvieną uždelstą </w:t>
            </w:r>
            <w:r w:rsidRPr="00FD6552">
              <w:rPr>
                <w:szCs w:val="24"/>
                <w:lang w:val="lt"/>
              </w:rPr>
              <w:t xml:space="preserve">dieną </w:t>
            </w:r>
            <w:r w:rsidRPr="00FD6552">
              <w:rPr>
                <w:color w:val="000000"/>
                <w:szCs w:val="24"/>
                <w:lang w:val="lt"/>
              </w:rPr>
              <w:t>nuo laiku negrąžintos permokos kainos be PVM.</w:t>
            </w:r>
          </w:p>
          <w:p w14:paraId="7E114F52" w14:textId="40928B06" w:rsidR="00027B83" w:rsidRDefault="000B0897" w:rsidP="00041E56">
            <w:pPr>
              <w:jc w:val="both"/>
              <w:rPr>
                <w:b/>
                <w:kern w:val="2"/>
                <w:szCs w:val="24"/>
              </w:rPr>
            </w:pPr>
            <w:r w:rsidRPr="00630A2A">
              <w:rPr>
                <w:kern w:val="2"/>
                <w:szCs w:val="24"/>
              </w:rPr>
              <w:t>9.2.</w:t>
            </w:r>
            <w:r w:rsidR="00514088">
              <w:rPr>
                <w:kern w:val="2"/>
                <w:szCs w:val="24"/>
              </w:rPr>
              <w:t>3</w:t>
            </w:r>
            <w:r w:rsidRPr="00630A2A">
              <w:rPr>
                <w:kern w:val="2"/>
                <w:szCs w:val="24"/>
              </w:rPr>
              <w:t xml:space="preserve">. Tiekėjas privalo sumokėti Pirkėjui netesybas per </w:t>
            </w:r>
            <w:r w:rsidR="00514088" w:rsidRPr="00530665">
              <w:rPr>
                <w:kern w:val="2"/>
                <w:szCs w:val="24"/>
              </w:rPr>
              <w:t>10 (dešimt)</w:t>
            </w:r>
            <w:r w:rsidR="00630A2A" w:rsidRPr="00630A2A">
              <w:rPr>
                <w:kern w:val="2"/>
                <w:szCs w:val="24"/>
              </w:rPr>
              <w:t xml:space="preserve"> kalendorinių</w:t>
            </w:r>
            <w:r w:rsidRPr="00630A2A">
              <w:rPr>
                <w:kern w:val="2"/>
                <w:szCs w:val="24"/>
              </w:rPr>
              <w:t xml:space="preserve"> dienų nuo Pirkėjo pareikalavimo, jeigu netesybų suma nėra </w:t>
            </w:r>
            <w:r w:rsidRPr="00630A2A">
              <w:rPr>
                <w:szCs w:val="24"/>
              </w:rPr>
              <w:t>išskaitoma iš Tiekėjui mokėtinos sumos.</w:t>
            </w:r>
          </w:p>
        </w:tc>
      </w:tr>
      <w:tr w:rsidR="00027B83" w14:paraId="535564A9" w14:textId="77777777" w:rsidTr="004A36D2">
        <w:trPr>
          <w:trHeight w:val="300"/>
        </w:trPr>
        <w:tc>
          <w:tcPr>
            <w:tcW w:w="3184" w:type="dxa"/>
            <w:gridSpan w:val="2"/>
          </w:tcPr>
          <w:p w14:paraId="669E6DCA" w14:textId="77777777" w:rsidR="00027B83" w:rsidRDefault="000B0897" w:rsidP="007632A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50" w:type="dxa"/>
            <w:gridSpan w:val="2"/>
          </w:tcPr>
          <w:p w14:paraId="36558F23" w14:textId="12504BA1" w:rsidR="00027B83" w:rsidRDefault="000B0897" w:rsidP="00B901E9">
            <w:pPr>
              <w:jc w:val="both"/>
              <w:rPr>
                <w:szCs w:val="24"/>
              </w:rPr>
            </w:pPr>
            <w:r>
              <w:rPr>
                <w:kern w:val="2"/>
                <w:szCs w:val="24"/>
              </w:rPr>
              <w:t xml:space="preserve">9.3.1. Nutraukus Sutartį dėl esminio Sutarties pažeidimo, nustatyto Sutarties Specialiosiose sąlygose, mokama </w:t>
            </w:r>
            <w:r w:rsidR="00514088" w:rsidRPr="00530665">
              <w:rPr>
                <w:kern w:val="2"/>
                <w:szCs w:val="24"/>
              </w:rPr>
              <w:t xml:space="preserve">10 (dešimt) </w:t>
            </w:r>
            <w:r>
              <w:rPr>
                <w:kern w:val="2"/>
                <w:szCs w:val="24"/>
              </w:rPr>
              <w:t>procentų dydžio bauda nuo Pradinės Sutarties vertės, nurodytos Specialiųjų sąlygų 5.2 punkte.</w:t>
            </w:r>
          </w:p>
          <w:p w14:paraId="54EE418B" w14:textId="71B46D65" w:rsidR="00027B83" w:rsidRPr="00B901E9" w:rsidRDefault="000B0897" w:rsidP="00A3268F">
            <w:pPr>
              <w:jc w:val="both"/>
              <w:rPr>
                <w:szCs w:val="24"/>
              </w:rPr>
            </w:pPr>
            <w:r>
              <w:rPr>
                <w:szCs w:val="24"/>
              </w:rPr>
              <w:t xml:space="preserve">9.3.2. Nepagrįstai nutraukus Sutarties vykdymą ne Sutartyje nustatyta tvarka, mokama </w:t>
            </w:r>
            <w:r w:rsidR="00514088" w:rsidRPr="00530665">
              <w:rPr>
                <w:kern w:val="2"/>
                <w:szCs w:val="24"/>
              </w:rPr>
              <w:t xml:space="preserve">10 (dešimt) </w:t>
            </w:r>
            <w:r>
              <w:rPr>
                <w:kern w:val="2"/>
                <w:szCs w:val="24"/>
              </w:rPr>
              <w:t>procentų dydžio bauda nuo Pradinės Sutarties vertės, nurodytos Specialiųjų sąlygų 5.2 punkte.</w:t>
            </w:r>
          </w:p>
        </w:tc>
      </w:tr>
      <w:tr w:rsidR="00027B83" w14:paraId="0DE13579" w14:textId="77777777" w:rsidTr="004A36D2">
        <w:trPr>
          <w:trHeight w:val="300"/>
        </w:trPr>
        <w:tc>
          <w:tcPr>
            <w:tcW w:w="3184" w:type="dxa"/>
            <w:gridSpan w:val="2"/>
          </w:tcPr>
          <w:p w14:paraId="0E038835" w14:textId="77777777" w:rsidR="00027B83" w:rsidRDefault="000B0897" w:rsidP="007632A4">
            <w:pPr>
              <w:rPr>
                <w:b/>
                <w:kern w:val="2"/>
                <w:szCs w:val="24"/>
              </w:rPr>
            </w:pPr>
            <w:r>
              <w:rPr>
                <w:b/>
                <w:kern w:val="2"/>
                <w:szCs w:val="24"/>
              </w:rPr>
              <w:t xml:space="preserve">9.4. Tiekėjui taikoma bauda dėl esamų </w:t>
            </w:r>
            <w:r>
              <w:rPr>
                <w:b/>
                <w:kern w:val="2"/>
                <w:szCs w:val="24"/>
              </w:rPr>
              <w:lastRenderedPageBreak/>
              <w:t>subtiekėjų ar specialistų pakeitimo / naujų subtiekėjų pasitelkimo nesilaikant Bendrosiose sąlygose nurodytos subtiekėjų ir (ar) specialistų keitimo tvarkos</w:t>
            </w:r>
          </w:p>
        </w:tc>
        <w:tc>
          <w:tcPr>
            <w:tcW w:w="6450"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1456C8D1" w14:textId="77777777" w:rsidR="00027B83" w:rsidRDefault="00027B83">
            <w:pPr>
              <w:rPr>
                <w:kern w:val="2"/>
                <w:szCs w:val="24"/>
              </w:rPr>
            </w:pPr>
          </w:p>
          <w:p w14:paraId="4970F7DA" w14:textId="7A562DA6" w:rsidR="00027B83" w:rsidRDefault="00027B83">
            <w:pPr>
              <w:rPr>
                <w:kern w:val="2"/>
                <w:szCs w:val="24"/>
              </w:rPr>
            </w:pPr>
          </w:p>
        </w:tc>
      </w:tr>
      <w:tr w:rsidR="00027B83" w14:paraId="335834C7" w14:textId="77777777" w:rsidTr="004A36D2">
        <w:trPr>
          <w:trHeight w:val="300"/>
        </w:trPr>
        <w:tc>
          <w:tcPr>
            <w:tcW w:w="3184" w:type="dxa"/>
            <w:gridSpan w:val="2"/>
          </w:tcPr>
          <w:p w14:paraId="13CD1D2E" w14:textId="77777777" w:rsidR="00027B83" w:rsidRDefault="000B0897" w:rsidP="007632A4">
            <w:pPr>
              <w:rPr>
                <w:b/>
                <w:kern w:val="2"/>
                <w:szCs w:val="24"/>
              </w:rPr>
            </w:pPr>
            <w:r>
              <w:rPr>
                <w:b/>
                <w:kern w:val="2"/>
                <w:szCs w:val="24"/>
              </w:rPr>
              <w:lastRenderedPageBreak/>
              <w:t>9.5. Tiekėjui taikomos baudos dėl aplinkosauginių ir (arba) socialinių kriterijų nesilaikymo</w:t>
            </w:r>
          </w:p>
        </w:tc>
        <w:tc>
          <w:tcPr>
            <w:tcW w:w="6450" w:type="dxa"/>
            <w:gridSpan w:val="2"/>
          </w:tcPr>
          <w:p w14:paraId="4C8C0993" w14:textId="0C15C133" w:rsidR="00027B83" w:rsidRPr="00185BA1" w:rsidRDefault="00514088" w:rsidP="007268CF">
            <w:pPr>
              <w:jc w:val="both"/>
              <w:rPr>
                <w:kern w:val="2"/>
                <w:szCs w:val="24"/>
              </w:rPr>
            </w:pPr>
            <w:r>
              <w:rPr>
                <w:kern w:val="2"/>
                <w:szCs w:val="24"/>
              </w:rPr>
              <w:t>Tiekėjui už</w:t>
            </w:r>
            <w:r w:rsidRPr="00514088">
              <w:rPr>
                <w:kern w:val="2"/>
                <w:szCs w:val="24"/>
              </w:rPr>
              <w:t xml:space="preserve"> aplinkosauginių reikalavimų, numatytų Sutarties Specialiųjų sąlygų 13.1. punkte pažeidim</w:t>
            </w:r>
            <w:r w:rsidR="00317B27">
              <w:rPr>
                <w:kern w:val="2"/>
                <w:szCs w:val="24"/>
              </w:rPr>
              <w:t>ą</w:t>
            </w:r>
            <w:r w:rsidRPr="00514088">
              <w:rPr>
                <w:kern w:val="2"/>
                <w:szCs w:val="24"/>
              </w:rPr>
              <w:t xml:space="preserve"> bus taikoma </w:t>
            </w:r>
            <w:r w:rsidR="00317B27">
              <w:rPr>
                <w:kern w:val="2"/>
                <w:szCs w:val="24"/>
              </w:rPr>
              <w:t xml:space="preserve">50 </w:t>
            </w:r>
            <w:r w:rsidR="005F4674" w:rsidRPr="00185BA1">
              <w:rPr>
                <w:kern w:val="2"/>
                <w:szCs w:val="24"/>
              </w:rPr>
              <w:t xml:space="preserve"> </w:t>
            </w:r>
            <w:proofErr w:type="spellStart"/>
            <w:r w:rsidRPr="00185BA1">
              <w:rPr>
                <w:kern w:val="2"/>
                <w:szCs w:val="24"/>
              </w:rPr>
              <w:t>Eur</w:t>
            </w:r>
            <w:proofErr w:type="spellEnd"/>
            <w:r w:rsidRPr="00185BA1">
              <w:rPr>
                <w:kern w:val="2"/>
                <w:szCs w:val="24"/>
              </w:rPr>
              <w:t xml:space="preserve"> </w:t>
            </w:r>
            <w:r w:rsidR="005F4674" w:rsidRPr="00185BA1">
              <w:rPr>
                <w:kern w:val="2"/>
                <w:szCs w:val="24"/>
              </w:rPr>
              <w:t>(</w:t>
            </w:r>
            <w:r w:rsidR="00317B27">
              <w:rPr>
                <w:kern w:val="2"/>
                <w:szCs w:val="24"/>
              </w:rPr>
              <w:t xml:space="preserve">penkiasdešimt </w:t>
            </w:r>
            <w:r>
              <w:rPr>
                <w:kern w:val="2"/>
                <w:szCs w:val="24"/>
              </w:rPr>
              <w:t xml:space="preserve"> eurų</w:t>
            </w:r>
            <w:r w:rsidR="005F4674" w:rsidRPr="00185BA1">
              <w:rPr>
                <w:kern w:val="2"/>
                <w:szCs w:val="24"/>
              </w:rPr>
              <w:t>) dydžio bauda</w:t>
            </w:r>
            <w:r w:rsidR="00317B27">
              <w:rPr>
                <w:kern w:val="2"/>
                <w:szCs w:val="24"/>
              </w:rPr>
              <w:t xml:space="preserve"> už kiekvieną </w:t>
            </w:r>
            <w:r w:rsidR="007268CF">
              <w:rPr>
                <w:kern w:val="2"/>
                <w:szCs w:val="24"/>
              </w:rPr>
              <w:t>atvejį</w:t>
            </w:r>
            <w:r w:rsidR="00317B27">
              <w:rPr>
                <w:kern w:val="2"/>
                <w:szCs w:val="24"/>
              </w:rPr>
              <w:t xml:space="preserve"> </w:t>
            </w:r>
            <w:r w:rsidR="007268CF">
              <w:rPr>
                <w:kern w:val="2"/>
                <w:szCs w:val="24"/>
              </w:rPr>
              <w:t>-</w:t>
            </w:r>
          </w:p>
        </w:tc>
      </w:tr>
      <w:tr w:rsidR="00027B83" w14:paraId="5CB34632" w14:textId="77777777" w:rsidTr="004A36D2">
        <w:trPr>
          <w:trHeight w:val="300"/>
        </w:trPr>
        <w:tc>
          <w:tcPr>
            <w:tcW w:w="3184" w:type="dxa"/>
            <w:gridSpan w:val="2"/>
          </w:tcPr>
          <w:p w14:paraId="59ED911B" w14:textId="77777777" w:rsidR="00027B83" w:rsidRDefault="000B0897" w:rsidP="007632A4">
            <w:pPr>
              <w:rPr>
                <w:b/>
                <w:kern w:val="2"/>
                <w:szCs w:val="24"/>
              </w:rPr>
            </w:pPr>
            <w:r>
              <w:rPr>
                <w:b/>
                <w:kern w:val="2"/>
                <w:szCs w:val="24"/>
              </w:rPr>
              <w:t>9.6. Tiekėjui / Pirkėjui taikoma bauda dėl konfidencialumo reikalavimų nesilaikymo</w:t>
            </w:r>
          </w:p>
        </w:tc>
        <w:tc>
          <w:tcPr>
            <w:tcW w:w="6450" w:type="dxa"/>
            <w:gridSpan w:val="2"/>
          </w:tcPr>
          <w:p w14:paraId="5AEF8AB7" w14:textId="5935873C" w:rsidR="005F4674" w:rsidRDefault="00D035B7" w:rsidP="00FA4A0B">
            <w:pPr>
              <w:jc w:val="both"/>
              <w:rPr>
                <w:color w:val="000000"/>
                <w:kern w:val="2"/>
                <w:szCs w:val="24"/>
              </w:rPr>
            </w:pPr>
            <w:r w:rsidRPr="00D035B7">
              <w:rPr>
                <w:color w:val="000000"/>
                <w:kern w:val="2"/>
                <w:szCs w:val="24"/>
              </w:rPr>
              <w:t xml:space="preserve">Už kiekvieną reikalavimų pažeidimo atvejį taikoma 10 (dešimt) procentų dydžio bauda nuo Pradinės Sutarties vertės </w:t>
            </w:r>
            <w:proofErr w:type="spellStart"/>
            <w:r w:rsidRPr="00D035B7">
              <w:rPr>
                <w:color w:val="000000"/>
                <w:kern w:val="2"/>
                <w:szCs w:val="24"/>
              </w:rPr>
              <w:t>Eur</w:t>
            </w:r>
            <w:proofErr w:type="spellEnd"/>
            <w:r w:rsidRPr="00D035B7">
              <w:rPr>
                <w:color w:val="000000"/>
                <w:kern w:val="2"/>
                <w:szCs w:val="24"/>
              </w:rPr>
              <w:t xml:space="preserve"> be PVM, nurodytos Specialiųjų sąlygų 5.2 punkte.</w:t>
            </w:r>
          </w:p>
          <w:p w14:paraId="32D97D93" w14:textId="0EF22D64" w:rsidR="00027B83" w:rsidRDefault="00027B83">
            <w:pPr>
              <w:rPr>
                <w:color w:val="4472C4"/>
                <w:kern w:val="2"/>
                <w:szCs w:val="24"/>
              </w:rPr>
            </w:pPr>
          </w:p>
        </w:tc>
      </w:tr>
      <w:tr w:rsidR="00027B83" w14:paraId="2F664C56" w14:textId="77777777" w:rsidTr="004A36D2">
        <w:trPr>
          <w:trHeight w:val="300"/>
        </w:trPr>
        <w:tc>
          <w:tcPr>
            <w:tcW w:w="3184" w:type="dxa"/>
            <w:gridSpan w:val="2"/>
          </w:tcPr>
          <w:p w14:paraId="6498C52D" w14:textId="77777777" w:rsidR="00027B83" w:rsidRDefault="000B0897" w:rsidP="007632A4">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50" w:type="dxa"/>
            <w:gridSpan w:val="2"/>
          </w:tcPr>
          <w:p w14:paraId="53D14775" w14:textId="621D61D5" w:rsidR="00AD4DD4" w:rsidRDefault="000B0897" w:rsidP="00AD4DD4">
            <w:pPr>
              <w:rPr>
                <w:color w:val="4472C4"/>
                <w:kern w:val="2"/>
                <w:szCs w:val="24"/>
              </w:rPr>
            </w:pPr>
            <w:r>
              <w:rPr>
                <w:szCs w:val="24"/>
              </w:rPr>
              <w:t xml:space="preserve">Netaikoma </w:t>
            </w:r>
          </w:p>
          <w:p w14:paraId="003FECA6" w14:textId="57AE0E91" w:rsidR="00027B83" w:rsidRDefault="00027B83">
            <w:pPr>
              <w:rPr>
                <w:color w:val="4472C4"/>
                <w:kern w:val="2"/>
                <w:szCs w:val="24"/>
              </w:rPr>
            </w:pPr>
          </w:p>
        </w:tc>
      </w:tr>
      <w:tr w:rsidR="00027B83" w14:paraId="0058BAA4" w14:textId="77777777" w:rsidTr="004A36D2">
        <w:trPr>
          <w:trHeight w:val="1159"/>
        </w:trPr>
        <w:tc>
          <w:tcPr>
            <w:tcW w:w="318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50" w:type="dxa"/>
            <w:gridSpan w:val="2"/>
            <w:tcBorders>
              <w:top w:val="single" w:sz="4" w:space="0" w:color="auto"/>
              <w:left w:val="single" w:sz="4" w:space="0" w:color="auto"/>
              <w:bottom w:val="single" w:sz="4" w:space="0" w:color="auto"/>
              <w:right w:val="single" w:sz="4" w:space="0" w:color="auto"/>
            </w:tcBorders>
          </w:tcPr>
          <w:p w14:paraId="59E34EF4" w14:textId="36E2D699" w:rsidR="00027B83" w:rsidRPr="00BB3E08" w:rsidRDefault="005F4674" w:rsidP="00386F9C">
            <w:pPr>
              <w:jc w:val="both"/>
              <w:rPr>
                <w:kern w:val="2"/>
                <w:szCs w:val="24"/>
              </w:rPr>
            </w:pPr>
            <w:r>
              <w:rPr>
                <w:kern w:val="2"/>
                <w:szCs w:val="24"/>
              </w:rPr>
              <w:t>Netaikoma</w:t>
            </w:r>
          </w:p>
        </w:tc>
      </w:tr>
      <w:tr w:rsidR="00027B83" w14:paraId="4DB25F24" w14:textId="77777777" w:rsidTr="004A36D2">
        <w:trPr>
          <w:trHeight w:val="300"/>
        </w:trPr>
        <w:tc>
          <w:tcPr>
            <w:tcW w:w="318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50" w:type="dxa"/>
            <w:gridSpan w:val="2"/>
          </w:tcPr>
          <w:p w14:paraId="06E73622" w14:textId="77777777" w:rsidR="00AD4DD4" w:rsidRDefault="00AD4DD4" w:rsidP="00AD4DD4">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4A36D2">
        <w:trPr>
          <w:trHeight w:val="300"/>
        </w:trPr>
        <w:tc>
          <w:tcPr>
            <w:tcW w:w="3184" w:type="dxa"/>
            <w:gridSpan w:val="2"/>
          </w:tcPr>
          <w:p w14:paraId="4EF8C357" w14:textId="7591DCDD" w:rsidR="00027B83" w:rsidRDefault="000B0897">
            <w:pPr>
              <w:rPr>
                <w:b/>
                <w:kern w:val="2"/>
                <w:szCs w:val="24"/>
                <w:lang w:val="en-US"/>
              </w:rPr>
            </w:pPr>
            <w:r>
              <w:rPr>
                <w:b/>
                <w:kern w:val="2"/>
                <w:szCs w:val="24"/>
                <w:lang w:val="en-US"/>
              </w:rPr>
              <w:t>9.</w:t>
            </w:r>
            <w:r w:rsidR="00D035B7">
              <w:rPr>
                <w:b/>
                <w:kern w:val="2"/>
                <w:szCs w:val="24"/>
                <w:lang w:val="en-US"/>
              </w:rPr>
              <w:t>10</w:t>
            </w:r>
            <w:r>
              <w:rPr>
                <w:b/>
                <w:kern w:val="2"/>
                <w:szCs w:val="24"/>
                <w:lang w:val="en-US"/>
              </w:rPr>
              <w:t xml:space="preserve">. </w:t>
            </w:r>
            <w:r>
              <w:rPr>
                <w:b/>
                <w:kern w:val="2"/>
                <w:szCs w:val="24"/>
              </w:rPr>
              <w:t>Kitos netesybos</w:t>
            </w:r>
          </w:p>
        </w:tc>
        <w:tc>
          <w:tcPr>
            <w:tcW w:w="6450" w:type="dxa"/>
            <w:gridSpan w:val="2"/>
          </w:tcPr>
          <w:p w14:paraId="711B08D1" w14:textId="77777777" w:rsidR="00D035B7" w:rsidRDefault="00D035B7" w:rsidP="00D035B7">
            <w:pPr>
              <w:jc w:val="both"/>
              <w:rPr>
                <w:szCs w:val="24"/>
              </w:rPr>
            </w:pPr>
            <w:r>
              <w:rPr>
                <w:szCs w:val="24"/>
              </w:rPr>
              <w:t xml:space="preserve">9.10.1. </w:t>
            </w:r>
            <w:r w:rsidRPr="00AB15E7">
              <w:rPr>
                <w:szCs w:val="24"/>
              </w:rPr>
              <w:t>Tiekėjui nepateikus Sutarties specialiosios dalies 14.2. p. (papildytame Sutarties bendrosios dalies 1</w:t>
            </w:r>
            <w:r>
              <w:rPr>
                <w:szCs w:val="24"/>
              </w:rPr>
              <w:t>2</w:t>
            </w:r>
            <w:r w:rsidRPr="00AB15E7">
              <w:rPr>
                <w:szCs w:val="24"/>
              </w:rPr>
              <w:t>.</w:t>
            </w:r>
            <w:r>
              <w:rPr>
                <w:szCs w:val="24"/>
              </w:rPr>
              <w:t>3</w:t>
            </w:r>
            <w:r w:rsidRPr="00AB15E7">
              <w:rPr>
                <w:szCs w:val="24"/>
              </w:rPr>
              <w:t xml:space="preserve">.5 p.) nurodytų dokumentų per </w:t>
            </w:r>
            <w:r>
              <w:rPr>
                <w:szCs w:val="24"/>
              </w:rPr>
              <w:t>2</w:t>
            </w:r>
            <w:r w:rsidRPr="00AB15E7">
              <w:rPr>
                <w:szCs w:val="24"/>
              </w:rPr>
              <w:t xml:space="preserve"> (</w:t>
            </w:r>
            <w:r>
              <w:rPr>
                <w:szCs w:val="24"/>
              </w:rPr>
              <w:t>dvi</w:t>
            </w:r>
            <w:r w:rsidRPr="00AB15E7">
              <w:rPr>
                <w:szCs w:val="24"/>
              </w:rPr>
              <w:t xml:space="preserve">) darbo dienas po pirmojo Pirkėjo pareikalavimo (pranešimo) dėl jų pateikimo, Tiekėjui taikoma 50 EUR (penkiasdešimties) baudą už kiekvieną nepateikimo atvejį. </w:t>
            </w:r>
          </w:p>
          <w:p w14:paraId="352E1F4E" w14:textId="77777777" w:rsidR="00D035B7" w:rsidRPr="008A12E5" w:rsidRDefault="00D035B7" w:rsidP="00D035B7">
            <w:pPr>
              <w:jc w:val="both"/>
              <w:rPr>
                <w:kern w:val="2"/>
                <w:szCs w:val="24"/>
              </w:rPr>
            </w:pPr>
            <w:r w:rsidRPr="008A12E5">
              <w:rPr>
                <w:kern w:val="2"/>
                <w:szCs w:val="24"/>
              </w:rPr>
              <w:t xml:space="preserve">9.10.2. Kompetentingų institucijų nustatoma ir Pirkėjui tampa žinoma, kad Tiekėjas neužtikrina darbuotojų teisių, saugių ir jų sveikatą bei orumą atitinkančių darbo sąlygų, nemoka sąžiningo ir darbo rinkoje konkurencingo darbo užmokesčio, atitinkančio </w:t>
            </w:r>
            <w:r w:rsidRPr="008A12E5">
              <w:rPr>
                <w:kern w:val="2"/>
                <w:szCs w:val="24"/>
              </w:rPr>
              <w:lastRenderedPageBreak/>
              <w:t xml:space="preserve">nacionalinius teisės aktus ir už tai Tiekėjui buvo taikomos sankcijos. Tiekėjui už kiekvieną reikalavimo pažeidimo atvejį bus taikoma 200 </w:t>
            </w:r>
            <w:proofErr w:type="spellStart"/>
            <w:r w:rsidRPr="008A12E5">
              <w:rPr>
                <w:kern w:val="2"/>
                <w:szCs w:val="24"/>
              </w:rPr>
              <w:t>Eur</w:t>
            </w:r>
            <w:proofErr w:type="spellEnd"/>
            <w:r w:rsidRPr="008A12E5">
              <w:rPr>
                <w:kern w:val="2"/>
                <w:szCs w:val="24"/>
              </w:rPr>
              <w:t xml:space="preserve"> (dviejų šimtų eurų, 00 euro ct) bauda.</w:t>
            </w:r>
          </w:p>
          <w:p w14:paraId="386AC396" w14:textId="77D302D7" w:rsidR="00027B83" w:rsidRPr="00FA4A0B" w:rsidRDefault="00D035B7" w:rsidP="00FA4A0B">
            <w:pPr>
              <w:jc w:val="both"/>
              <w:rPr>
                <w:kern w:val="2"/>
                <w:szCs w:val="24"/>
              </w:rPr>
            </w:pPr>
            <w:r w:rsidRPr="008A12E5">
              <w:rPr>
                <w:kern w:val="2"/>
                <w:szCs w:val="24"/>
              </w:rPr>
              <w:t xml:space="preserve">9.10.3.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10.1.11. punkte įvardijamas nuostatas. Tiekėjui už kiekvieną reikalavimo pažeidimo atvejį bus taikoma 200 </w:t>
            </w:r>
            <w:proofErr w:type="spellStart"/>
            <w:r w:rsidRPr="008A12E5">
              <w:rPr>
                <w:kern w:val="2"/>
                <w:szCs w:val="24"/>
              </w:rPr>
              <w:t>Eur</w:t>
            </w:r>
            <w:proofErr w:type="spellEnd"/>
            <w:r w:rsidRPr="008A12E5">
              <w:rPr>
                <w:kern w:val="2"/>
                <w:szCs w:val="24"/>
              </w:rPr>
              <w:t xml:space="preserve"> (dviejų šimtų eurų, 00 euro ct) bauda.</w:t>
            </w:r>
          </w:p>
        </w:tc>
      </w:tr>
      <w:tr w:rsidR="00027B83" w14:paraId="684028A3" w14:textId="77777777" w:rsidTr="004A36D2">
        <w:trPr>
          <w:trHeight w:val="300"/>
        </w:trPr>
        <w:tc>
          <w:tcPr>
            <w:tcW w:w="9634"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004A36D2">
        <w:trPr>
          <w:trHeight w:val="300"/>
        </w:trPr>
        <w:tc>
          <w:tcPr>
            <w:tcW w:w="318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50" w:type="dxa"/>
            <w:gridSpan w:val="2"/>
          </w:tcPr>
          <w:p w14:paraId="3F1AC79E" w14:textId="77777777" w:rsidR="00D035B7" w:rsidRPr="00250863" w:rsidRDefault="00D035B7" w:rsidP="00D035B7">
            <w:pPr>
              <w:jc w:val="both"/>
              <w:rPr>
                <w:kern w:val="2"/>
                <w:szCs w:val="24"/>
              </w:rPr>
            </w:pPr>
            <w:r w:rsidRPr="00250863">
              <w:rPr>
                <w:kern w:val="2"/>
                <w:szCs w:val="24"/>
              </w:rPr>
              <w:t xml:space="preserve">10.1.1. Paslaugų teikimo termino įvardinto šios Paslaugų Sutarties specialiųjų sąlygų </w:t>
            </w:r>
            <w:r w:rsidRPr="00250863">
              <w:rPr>
                <w:szCs w:val="24"/>
              </w:rPr>
              <w:t xml:space="preserve">4.1. </w:t>
            </w:r>
            <w:r w:rsidRPr="00250863">
              <w:rPr>
                <w:kern w:val="2"/>
                <w:szCs w:val="24"/>
              </w:rPr>
              <w:t>punkte pažeidimas;</w:t>
            </w:r>
          </w:p>
          <w:p w14:paraId="0168BF49" w14:textId="77777777" w:rsidR="00D035B7" w:rsidRPr="00250863" w:rsidRDefault="00D035B7" w:rsidP="00D035B7">
            <w:pPr>
              <w:jc w:val="both"/>
              <w:rPr>
                <w:kern w:val="2"/>
                <w:szCs w:val="24"/>
              </w:rPr>
            </w:pPr>
            <w:r w:rsidRPr="00250863">
              <w:rPr>
                <w:kern w:val="2"/>
                <w:szCs w:val="24"/>
              </w:rPr>
              <w:t xml:space="preserve">10.1.2. </w:t>
            </w:r>
            <w:r w:rsidRPr="00250863">
              <w:rPr>
                <w:rFonts w:eastAsia="Calibri"/>
                <w:kern w:val="2"/>
                <w:szCs w:val="24"/>
              </w:rPr>
              <w:t>jeigu Tiekėjas nepagrįstai siekia padidinti Sutarties kainą, išskyrus Sutartyje nurodytais Sutarties kainų peržiūros ir VPĮ nustatytais atvejais, ir nevykdo prisiimtų įsipareigojimų už Sutartyje nustatytą Sutarties kainą;</w:t>
            </w:r>
          </w:p>
          <w:p w14:paraId="2A7F008E" w14:textId="77777777" w:rsidR="00D035B7" w:rsidRPr="00250863" w:rsidRDefault="00D035B7" w:rsidP="00D035B7">
            <w:pPr>
              <w:jc w:val="both"/>
              <w:rPr>
                <w:rFonts w:eastAsia="Calibri"/>
                <w:kern w:val="2"/>
                <w:szCs w:val="24"/>
              </w:rPr>
            </w:pPr>
            <w:r w:rsidRPr="00250863">
              <w:rPr>
                <w:rFonts w:eastAsia="Calibri"/>
                <w:kern w:val="2"/>
                <w:szCs w:val="24"/>
              </w:rPr>
              <w:t>10.1.3. jeigu Tiekėjas nepateikia Sutarties įvykdymo užtikrinimo pratęsimo (jei jo reikalaujama pirkimo sąlygomis) ilgiau kaip 30 (trisdešimt) kalendorinių dienų nuo galiojančio Sutarties įvykdymo užtikrinimo termino pabaigos Bendrosiose sąlygose nustatyta tvarka (išskyrus pirminį Sutarties įvykdymo užtikrinimą);</w:t>
            </w:r>
          </w:p>
          <w:p w14:paraId="6545016E" w14:textId="77777777" w:rsidR="00D035B7" w:rsidRPr="00250863" w:rsidRDefault="00D035B7" w:rsidP="00D035B7">
            <w:pPr>
              <w:jc w:val="both"/>
              <w:rPr>
                <w:rFonts w:eastAsia="Calibri"/>
                <w:kern w:val="2"/>
                <w:szCs w:val="24"/>
              </w:rPr>
            </w:pPr>
            <w:r w:rsidRPr="00250863">
              <w:rPr>
                <w:rFonts w:eastAsia="Calibri"/>
                <w:kern w:val="2"/>
                <w:szCs w:val="24"/>
              </w:rPr>
              <w:t>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p>
          <w:p w14:paraId="2354C6FF" w14:textId="77777777" w:rsidR="00D035B7" w:rsidRPr="00250863" w:rsidRDefault="00D035B7" w:rsidP="00D035B7">
            <w:pPr>
              <w:jc w:val="both"/>
              <w:rPr>
                <w:rFonts w:eastAsia="Calibri"/>
                <w:kern w:val="2"/>
                <w:szCs w:val="24"/>
              </w:rPr>
            </w:pPr>
            <w:r w:rsidRPr="00250863">
              <w:rPr>
                <w:rFonts w:eastAsia="Calibri"/>
                <w:kern w:val="2"/>
                <w:szCs w:val="24"/>
              </w:rPr>
              <w:t>10.1.5. Tiekėjas pažeidžia Paslaugų teikimo terminus ir dėl Paslaugų ir ar jų dalies teikimo vėlavimo Paslaugos tampa nebereikalingos;</w:t>
            </w:r>
          </w:p>
          <w:p w14:paraId="0662E155" w14:textId="77777777" w:rsidR="00D035B7" w:rsidRPr="00250863" w:rsidRDefault="00D035B7" w:rsidP="00D035B7">
            <w:pPr>
              <w:jc w:val="both"/>
              <w:rPr>
                <w:rFonts w:eastAsia="Calibri"/>
                <w:kern w:val="2"/>
                <w:szCs w:val="24"/>
              </w:rPr>
            </w:pPr>
            <w:r w:rsidRPr="00250863">
              <w:rPr>
                <w:rFonts w:eastAsia="Calibri"/>
                <w:kern w:val="2"/>
                <w:szCs w:val="24"/>
              </w:rPr>
              <w:t>10.1.6. Tiekėjo kvalifikacija tapo nebeatitinkančia pirkimo dokumentuose nustatytų Sutarties tinkamam vykdymui būtinų reikalavimų;</w:t>
            </w:r>
          </w:p>
          <w:p w14:paraId="1A6B324D" w14:textId="77777777" w:rsidR="00D035B7" w:rsidRPr="00250863" w:rsidRDefault="00D035B7" w:rsidP="00D035B7">
            <w:pPr>
              <w:tabs>
                <w:tab w:val="left" w:pos="760"/>
              </w:tabs>
              <w:jc w:val="both"/>
              <w:rPr>
                <w:rFonts w:eastAsia="Calibri"/>
                <w:kern w:val="2"/>
                <w:szCs w:val="24"/>
              </w:rPr>
            </w:pPr>
            <w:r w:rsidRPr="00250863">
              <w:rPr>
                <w:rFonts w:eastAsia="Calibri"/>
                <w:kern w:val="2"/>
                <w:szCs w:val="24"/>
              </w:rPr>
              <w:t>10.1.7. Tiekėjas pažeidžia šios Sutarties nuostatas, reglamentuojančias konkurenciją, intelektinės nuosavybės ar konfidencialios informacijos valdymą;</w:t>
            </w:r>
          </w:p>
          <w:p w14:paraId="1D758533" w14:textId="77777777" w:rsidR="00D035B7" w:rsidRPr="00250863" w:rsidRDefault="00D035B7" w:rsidP="00D035B7">
            <w:pPr>
              <w:jc w:val="both"/>
              <w:rPr>
                <w:rFonts w:eastAsia="Calibri"/>
                <w:kern w:val="2"/>
                <w:szCs w:val="24"/>
              </w:rPr>
            </w:pPr>
            <w:r w:rsidRPr="00250863">
              <w:rPr>
                <w:rFonts w:eastAsia="Calibri"/>
                <w:kern w:val="2"/>
                <w:szCs w:val="24"/>
              </w:rPr>
              <w:t xml:space="preserve">10.1.8. </w:t>
            </w:r>
            <w:r w:rsidRPr="00250863">
              <w:t>Tiekėjas pažeidžia darbuotojų (specialistų), vykdančių Sutartį, pakeitimo tvarką arba nepakeičia darbuotojų (specialistų) Pirkėjo reikalavimu</w:t>
            </w:r>
            <w:r w:rsidRPr="00250863">
              <w:rPr>
                <w:rFonts w:eastAsia="Calibri"/>
                <w:kern w:val="2"/>
                <w:szCs w:val="24"/>
              </w:rPr>
              <w:t>;</w:t>
            </w:r>
          </w:p>
          <w:p w14:paraId="49536560" w14:textId="12EE997F" w:rsidR="00D035B7" w:rsidRDefault="00D035B7" w:rsidP="00D035B7">
            <w:pPr>
              <w:jc w:val="both"/>
              <w:rPr>
                <w:kern w:val="2"/>
                <w:szCs w:val="24"/>
              </w:rPr>
            </w:pPr>
            <w:r w:rsidRPr="00250863">
              <w:rPr>
                <w:kern w:val="2"/>
                <w:szCs w:val="24"/>
              </w:rPr>
              <w:t>10.1.9. paaiškėjo Viešųjų pirkimų įstatymo 45 straipsnio 2</w:t>
            </w:r>
            <w:r w:rsidRPr="00250863">
              <w:rPr>
                <w:kern w:val="2"/>
                <w:szCs w:val="24"/>
                <w:vertAlign w:val="superscript"/>
              </w:rPr>
              <w:t>1</w:t>
            </w:r>
            <w:r w:rsidRPr="00250863">
              <w:rPr>
                <w:kern w:val="2"/>
                <w:szCs w:val="24"/>
              </w:rPr>
              <w:t xml:space="preserve"> dalyje nurodytos aplinkybės;</w:t>
            </w:r>
          </w:p>
          <w:p w14:paraId="518CB553" w14:textId="2EF47941" w:rsidR="005570A6" w:rsidRPr="005570A6" w:rsidRDefault="005570A6" w:rsidP="005570A6">
            <w:pPr>
              <w:jc w:val="both"/>
              <w:rPr>
                <w:kern w:val="2"/>
                <w:szCs w:val="24"/>
              </w:rPr>
            </w:pPr>
            <w:r w:rsidRPr="005570A6">
              <w:rPr>
                <w:kern w:val="2"/>
                <w:szCs w:val="24"/>
              </w:rPr>
              <w:t>10.1.1</w:t>
            </w:r>
            <w:r w:rsidR="00D035B7">
              <w:rPr>
                <w:kern w:val="2"/>
                <w:szCs w:val="24"/>
              </w:rPr>
              <w:t>0</w:t>
            </w:r>
            <w:r w:rsidRPr="005570A6">
              <w:rPr>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5570A6">
              <w:rPr>
                <w:kern w:val="2"/>
                <w:szCs w:val="24"/>
              </w:rPr>
              <w:t>pajėgumais</w:t>
            </w:r>
            <w:proofErr w:type="spellEnd"/>
            <w:r w:rsidRPr="005570A6">
              <w:rPr>
                <w:kern w:val="2"/>
                <w:szCs w:val="24"/>
              </w:rPr>
              <w:t xml:space="preserve"> ir (ar) sudaro </w:t>
            </w:r>
            <w:proofErr w:type="spellStart"/>
            <w:r w:rsidRPr="005570A6">
              <w:rPr>
                <w:kern w:val="2"/>
                <w:szCs w:val="24"/>
              </w:rPr>
              <w:t>subtiekimo</w:t>
            </w:r>
            <w:proofErr w:type="spellEnd"/>
            <w:r w:rsidRPr="005570A6">
              <w:rPr>
                <w:kern w:val="2"/>
                <w:szCs w:val="24"/>
              </w:rPr>
              <w:t xml:space="preserve"> sutartį (-</w:t>
            </w:r>
            <w:proofErr w:type="spellStart"/>
            <w:r w:rsidRPr="005570A6">
              <w:rPr>
                <w:kern w:val="2"/>
                <w:szCs w:val="24"/>
              </w:rPr>
              <w:t>čių</w:t>
            </w:r>
            <w:proofErr w:type="spellEnd"/>
            <w:r w:rsidRPr="005570A6">
              <w:rPr>
                <w:kern w:val="2"/>
                <w:szCs w:val="24"/>
              </w:rPr>
              <w:t>) su subtiekėju (-</w:t>
            </w:r>
            <w:proofErr w:type="spellStart"/>
            <w:r w:rsidRPr="005570A6">
              <w:rPr>
                <w:kern w:val="2"/>
                <w:szCs w:val="24"/>
              </w:rPr>
              <w:t>ais</w:t>
            </w:r>
            <w:proofErr w:type="spellEnd"/>
            <w:r w:rsidRPr="005570A6">
              <w:rPr>
                <w:kern w:val="2"/>
                <w:szCs w:val="24"/>
              </w:rPr>
              <w:t>) netenkinančiu (-</w:t>
            </w:r>
            <w:proofErr w:type="spellStart"/>
            <w:r w:rsidRPr="005570A6">
              <w:rPr>
                <w:kern w:val="2"/>
                <w:szCs w:val="24"/>
              </w:rPr>
              <w:t>ais</w:t>
            </w:r>
            <w:proofErr w:type="spellEnd"/>
            <w:r w:rsidRPr="005570A6">
              <w:rPr>
                <w:kern w:val="2"/>
                <w:szCs w:val="24"/>
              </w:rPr>
              <w:t>) šios sąlygos arba Tiekėjas neužtikrina, kad anksčiau minėt</w:t>
            </w:r>
            <w:r w:rsidR="007A7447">
              <w:rPr>
                <w:kern w:val="2"/>
                <w:szCs w:val="24"/>
              </w:rPr>
              <w:t>os</w:t>
            </w:r>
            <w:r w:rsidRPr="005570A6">
              <w:rPr>
                <w:kern w:val="2"/>
                <w:szCs w:val="24"/>
              </w:rPr>
              <w:t xml:space="preserve"> Kodekso nuostat</w:t>
            </w:r>
            <w:r w:rsidR="007A7447">
              <w:rPr>
                <w:kern w:val="2"/>
                <w:szCs w:val="24"/>
              </w:rPr>
              <w:t>os</w:t>
            </w:r>
            <w:r w:rsidRPr="005570A6">
              <w:rPr>
                <w:kern w:val="2"/>
                <w:szCs w:val="24"/>
              </w:rPr>
              <w:t xml:space="preserve"> laikytųsi visi Tiekėjo pasitelkti tretieji asmenys (subtiekėjai ar kiti ūkio subjektai, kurių </w:t>
            </w:r>
            <w:proofErr w:type="spellStart"/>
            <w:r w:rsidRPr="005570A6">
              <w:rPr>
                <w:kern w:val="2"/>
                <w:szCs w:val="24"/>
              </w:rPr>
              <w:t>pajėgumais</w:t>
            </w:r>
            <w:proofErr w:type="spellEnd"/>
            <w:r w:rsidRPr="005570A6">
              <w:rPr>
                <w:kern w:val="2"/>
                <w:szCs w:val="24"/>
              </w:rPr>
              <w:t xml:space="preserve"> Tiekėjas remiasi). Šio punkto nuostatos netaikomos, jeigu Tiekėjas nedelsiant informuoja Pirkėją apie Sutarties galiojimo metu atsiradusias aplinkybes, </w:t>
            </w:r>
            <w:r w:rsidRPr="005570A6">
              <w:rPr>
                <w:kern w:val="2"/>
                <w:szCs w:val="24"/>
              </w:rPr>
              <w:lastRenderedPageBreak/>
              <w:t xml:space="preserve">susijusias su Tiekėjo elgesio neatitikimu </w:t>
            </w:r>
            <w:r w:rsidR="007A7447">
              <w:rPr>
                <w:kern w:val="2"/>
                <w:szCs w:val="24"/>
              </w:rPr>
              <w:t>minėtai</w:t>
            </w:r>
            <w:r w:rsidRPr="005570A6">
              <w:rPr>
                <w:kern w:val="2"/>
                <w:szCs w:val="24"/>
              </w:rPr>
              <w:t xml:space="preserve"> Kodekso nuostatai ir Sutarties vykdymo metu Tiekėjui pažeidus Kodekso nuostat</w:t>
            </w:r>
            <w:r w:rsidR="007A7447">
              <w:rPr>
                <w:kern w:val="2"/>
                <w:szCs w:val="24"/>
              </w:rPr>
              <w:t>ą</w:t>
            </w:r>
            <w:r w:rsidRPr="005570A6">
              <w:rPr>
                <w:kern w:val="2"/>
                <w:szCs w:val="24"/>
              </w:rPr>
              <w:t xml:space="preserve"> Pirkėjas priima sprendimą leisti Tiekėjui pašalinti nustatytus pažeidimus (išskyrus nusikaltimų, kitų šiurkščių teisės aktų pažeidimų atvejais) per Pirkėjo nustatytą protingą terminą bei Tiekėjas nustatytu terminu pažeidimą pašalina. </w:t>
            </w:r>
          </w:p>
          <w:p w14:paraId="01791057" w14:textId="73DC70CD" w:rsidR="00D035B7" w:rsidRDefault="005570A6" w:rsidP="005570A6">
            <w:pPr>
              <w:jc w:val="both"/>
              <w:rPr>
                <w:kern w:val="2"/>
                <w:szCs w:val="24"/>
              </w:rPr>
            </w:pPr>
            <w:r w:rsidRPr="005570A6">
              <w:rPr>
                <w:kern w:val="2"/>
                <w:szCs w:val="24"/>
              </w:rPr>
              <w:t>10.1.</w:t>
            </w:r>
            <w:r w:rsidR="00D035B7">
              <w:rPr>
                <w:kern w:val="2"/>
                <w:szCs w:val="24"/>
              </w:rPr>
              <w:t>11</w:t>
            </w:r>
            <w:r w:rsidRPr="005570A6">
              <w:rPr>
                <w:kern w:val="2"/>
                <w:szCs w:val="24"/>
              </w:rPr>
              <w:t>. Paaiškėja, kad Tiekėjas vykdant Sutartyje numatytus įsipareigojimus pasitelkia priešiškų valstybių piliečių (darbuotojų, subtiekėjų ir kt.), kai jiems reikia patekti į karinę teritoriją.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w:t>
            </w:r>
            <w:r w:rsidR="00DA44C5">
              <w:rPr>
                <w:kern w:val="2"/>
                <w:szCs w:val="24"/>
              </w:rPr>
              <w:t>erijos kancleris) raštu priima</w:t>
            </w:r>
            <w:r w:rsidRPr="005570A6">
              <w:rPr>
                <w:kern w:val="2"/>
                <w:szCs w:val="24"/>
              </w:rPr>
              <w:t xml:space="preserve">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sidR="00D035B7">
              <w:rPr>
                <w:kern w:val="2"/>
                <w:szCs w:val="24"/>
              </w:rPr>
              <w:t>;</w:t>
            </w:r>
          </w:p>
          <w:p w14:paraId="7E67C8FE" w14:textId="6AE05F88" w:rsidR="00027B83" w:rsidRPr="0010379D" w:rsidRDefault="00D035B7" w:rsidP="00FB5E8E">
            <w:pPr>
              <w:jc w:val="both"/>
              <w:rPr>
                <w:kern w:val="2"/>
                <w:szCs w:val="24"/>
              </w:rPr>
            </w:pPr>
            <w:r w:rsidRPr="00250863">
              <w:rPr>
                <w:kern w:val="2"/>
                <w:szCs w:val="24"/>
              </w:rPr>
              <w:t>10.1.1</w:t>
            </w:r>
            <w:r>
              <w:rPr>
                <w:kern w:val="2"/>
                <w:szCs w:val="24"/>
              </w:rPr>
              <w:t>2</w:t>
            </w:r>
            <w:r w:rsidRPr="00250863">
              <w:rPr>
                <w:kern w:val="2"/>
                <w:szCs w:val="24"/>
              </w:rPr>
              <w:t>. Sąlygos, kurios esminėmis nurodyt</w:t>
            </w:r>
            <w:r>
              <w:rPr>
                <w:kern w:val="2"/>
                <w:szCs w:val="24"/>
              </w:rPr>
              <w:t>os (įvardintos) šioje Sutartyje.</w:t>
            </w:r>
          </w:p>
        </w:tc>
      </w:tr>
      <w:tr w:rsidR="00D035B7" w14:paraId="0A0DD6E4" w14:textId="77777777" w:rsidTr="004A36D2">
        <w:trPr>
          <w:trHeight w:val="300"/>
        </w:trPr>
        <w:tc>
          <w:tcPr>
            <w:tcW w:w="3184" w:type="dxa"/>
            <w:gridSpan w:val="2"/>
          </w:tcPr>
          <w:p w14:paraId="678D7EAE" w14:textId="36F45898" w:rsidR="00D035B7" w:rsidRDefault="00D035B7">
            <w:pPr>
              <w:rPr>
                <w:b/>
                <w:kern w:val="2"/>
                <w:szCs w:val="24"/>
                <w:lang w:val="en-US"/>
              </w:rPr>
            </w:pPr>
            <w:r w:rsidRPr="007A3212">
              <w:rPr>
                <w:b/>
                <w:bCs/>
              </w:rPr>
              <w:lastRenderedPageBreak/>
              <w:t>10.2. Dideli arba nuolatiniai esminės Sutarties sąlygos vykdymo trūkumai</w:t>
            </w:r>
          </w:p>
        </w:tc>
        <w:tc>
          <w:tcPr>
            <w:tcW w:w="6450" w:type="dxa"/>
            <w:gridSpan w:val="2"/>
          </w:tcPr>
          <w:p w14:paraId="0BE12035" w14:textId="77777777" w:rsidR="00D035B7" w:rsidRPr="00310E1A" w:rsidRDefault="00D035B7" w:rsidP="00D035B7">
            <w:pPr>
              <w:jc w:val="both"/>
              <w:rPr>
                <w:lang w:val="lt"/>
              </w:rPr>
            </w:pPr>
            <w:r>
              <w:rPr>
                <w:lang w:val="lt"/>
              </w:rPr>
              <w:t>10.2.</w:t>
            </w:r>
            <w:r w:rsidRPr="00266A54">
              <w:rPr>
                <w:lang w:val="lt"/>
              </w:rPr>
              <w:t xml:space="preserve">1. Paslaugų teikimo termino atveju, dideliu ar nuolatiniu esminės Sutarties sąlygos vykdymo trūkumu </w:t>
            </w:r>
            <w:proofErr w:type="spellStart"/>
            <w:r w:rsidRPr="00266A54">
              <w:rPr>
                <w:lang w:val="lt"/>
              </w:rPr>
              <w:t>laik</w:t>
            </w:r>
            <w:proofErr w:type="spellEnd"/>
            <w:r w:rsidRPr="00266A54">
              <w:t xml:space="preserve">omas tiekėjo uždelsimas, trunkantis daugiau ne </w:t>
            </w:r>
            <w:r w:rsidRPr="00266A54">
              <w:rPr>
                <w:lang w:val="lt"/>
              </w:rPr>
              <w:t>2 valandas (jei paslauga turi būti suteikta per tam tikrą valandų skaičių) arba 2 (dvi)</w:t>
            </w:r>
            <w:r w:rsidRPr="00266A54">
              <w:t xml:space="preserve"> darbo dienas </w:t>
            </w:r>
            <w:r w:rsidRPr="00266A54">
              <w:rPr>
                <w:lang w:val="lt"/>
              </w:rPr>
              <w:t>(jei paslauga turi būti suteikta per tam tikrą dienų, mėnesių ar metų skaičių)</w:t>
            </w:r>
            <w:r>
              <w:t>;</w:t>
            </w:r>
          </w:p>
          <w:p w14:paraId="569D3A9D" w14:textId="77777777" w:rsidR="00D035B7" w:rsidRPr="00CB7F45" w:rsidRDefault="00D035B7" w:rsidP="00D035B7">
            <w:pPr>
              <w:jc w:val="both"/>
              <w:rPr>
                <w:rFonts w:eastAsia="Calibri"/>
                <w:kern w:val="2"/>
                <w:szCs w:val="24"/>
              </w:rPr>
            </w:pPr>
            <w:r>
              <w:t xml:space="preserve">10.2.2. Sutarties 10.1.2. papunkčio atveju nepriklausomai nuo </w:t>
            </w:r>
            <w:r w:rsidRPr="00E25C50">
              <w:rPr>
                <w:rFonts w:eastAsia="Calibri"/>
                <w:kern w:val="2"/>
                <w:szCs w:val="24"/>
              </w:rPr>
              <w:t>nepagrįstai siekia</w:t>
            </w:r>
            <w:r>
              <w:rPr>
                <w:rFonts w:eastAsia="Calibri"/>
                <w:kern w:val="2"/>
                <w:szCs w:val="24"/>
              </w:rPr>
              <w:t>mos</w:t>
            </w:r>
            <w:r w:rsidRPr="00E25C50">
              <w:rPr>
                <w:rFonts w:eastAsia="Calibri"/>
                <w:kern w:val="2"/>
                <w:szCs w:val="24"/>
              </w:rPr>
              <w:t xml:space="preserve"> </w:t>
            </w:r>
            <w:r w:rsidRPr="00CB7F45">
              <w:rPr>
                <w:rFonts w:eastAsia="Calibri"/>
                <w:kern w:val="2"/>
                <w:szCs w:val="24"/>
              </w:rPr>
              <w:t>padidinti Sutarties kainos, išskyrus Sutartyje nurodytais Sutarties kainų peržiūros ir VPĮ nustatytais atvejais;</w:t>
            </w:r>
          </w:p>
          <w:p w14:paraId="68DE7D10" w14:textId="77777777" w:rsidR="00D035B7" w:rsidRDefault="00D035B7" w:rsidP="00D035B7">
            <w:pPr>
              <w:jc w:val="both"/>
              <w:rPr>
                <w:rFonts w:eastAsia="Calibri"/>
                <w:kern w:val="2"/>
                <w:szCs w:val="24"/>
              </w:rPr>
            </w:pPr>
            <w:r w:rsidRPr="00CB7F45">
              <w:rPr>
                <w:rFonts w:eastAsia="Calibri"/>
                <w:kern w:val="2"/>
                <w:szCs w:val="24"/>
              </w:rPr>
              <w:t xml:space="preserve">10.2.3. </w:t>
            </w:r>
            <w:r w:rsidRPr="00CB7F45">
              <w:t xml:space="preserve">Sutarties 10.1.4. papunkčio atveju </w:t>
            </w:r>
            <w:r w:rsidRPr="00CB7F45">
              <w:rPr>
                <w:rFonts w:eastAsia="Calibri"/>
                <w:kern w:val="2"/>
                <w:szCs w:val="24"/>
              </w:rPr>
              <w:t>Tiekėjas per 10 (dešimt) kalendorinių dienų neištaiso pažeidimų;</w:t>
            </w:r>
          </w:p>
          <w:p w14:paraId="3A70BB76" w14:textId="77777777" w:rsidR="00D035B7" w:rsidRDefault="00D035B7" w:rsidP="00D035B7">
            <w:pPr>
              <w:jc w:val="both"/>
              <w:rPr>
                <w:lang w:val="lt"/>
              </w:rPr>
            </w:pPr>
            <w:r>
              <w:rPr>
                <w:rFonts w:eastAsia="Calibri"/>
                <w:kern w:val="2"/>
                <w:szCs w:val="24"/>
              </w:rPr>
              <w:t xml:space="preserve">10.2.4. Sutarties vykdymo </w:t>
            </w:r>
            <w:r>
              <w:rPr>
                <w:lang w:val="lt"/>
              </w:rPr>
              <w:t>trūkumai, kurie lemia Sutarties objekto gavimą nereikalingu pvz., kaip tai apibrėžta Sutarties 10.1.5. papunktyje.</w:t>
            </w:r>
          </w:p>
          <w:p w14:paraId="11D45FE2" w14:textId="77777777" w:rsidR="00D035B7" w:rsidRDefault="00D035B7" w:rsidP="00D035B7">
            <w:pPr>
              <w:jc w:val="both"/>
              <w:rPr>
                <w:rFonts w:eastAsia="Calibri"/>
                <w:kern w:val="2"/>
                <w:szCs w:val="24"/>
              </w:rPr>
            </w:pPr>
            <w:r>
              <w:rPr>
                <w:lang w:val="lt"/>
              </w:rPr>
              <w:t>10.2.5.</w:t>
            </w:r>
            <w:r w:rsidRPr="00E25C50">
              <w:rPr>
                <w:rFonts w:eastAsia="Calibri"/>
                <w:kern w:val="2"/>
                <w:szCs w:val="24"/>
              </w:rPr>
              <w:t xml:space="preserve"> </w:t>
            </w:r>
            <w:r>
              <w:t xml:space="preserve">Sutarties 10.1.6. papunkčio atveju </w:t>
            </w:r>
            <w:r w:rsidRPr="00E25C50">
              <w:rPr>
                <w:rFonts w:eastAsia="Calibri"/>
                <w:kern w:val="2"/>
                <w:szCs w:val="24"/>
              </w:rPr>
              <w:t>neatitikimai nebuvo ištaisyti per 14 (keturiolika) kalendorinių dienų nuo kvalifikacijos tapimo neatitinkančia dienos</w:t>
            </w:r>
            <w:r>
              <w:rPr>
                <w:rFonts w:eastAsia="Calibri"/>
                <w:kern w:val="2"/>
                <w:szCs w:val="24"/>
              </w:rPr>
              <w:t>;</w:t>
            </w:r>
          </w:p>
          <w:p w14:paraId="1B6F158E" w14:textId="77777777" w:rsidR="00D035B7" w:rsidRDefault="00D035B7" w:rsidP="00D035B7">
            <w:pPr>
              <w:jc w:val="both"/>
            </w:pPr>
            <w:r>
              <w:rPr>
                <w:rFonts w:eastAsia="Calibri"/>
                <w:kern w:val="2"/>
                <w:szCs w:val="24"/>
              </w:rPr>
              <w:t xml:space="preserve">10.2.6. </w:t>
            </w:r>
            <w:r>
              <w:t>Sutarties 10.1.7., 10.1.9 - 10.1.10 papunkčių atveju nustatomas bent vienas pažeidimo faktas per Sutarties galiojimo laikotarpį;</w:t>
            </w:r>
          </w:p>
          <w:p w14:paraId="3A41D179" w14:textId="43640547" w:rsidR="00D035B7" w:rsidRPr="00FA4A0B" w:rsidRDefault="00D035B7" w:rsidP="00D035B7">
            <w:pPr>
              <w:jc w:val="both"/>
              <w:rPr>
                <w:lang w:val="lt"/>
              </w:rPr>
            </w:pPr>
            <w:r>
              <w:t>10.2.7. Sutarties 10.1.8. papunkčio atveju T</w:t>
            </w:r>
            <w:r w:rsidRPr="00E25C50">
              <w:t>iekėjas pažeidžia darbuotojų (specialistų), vykdančių Sutartį, pakeitimo tvarką</w:t>
            </w:r>
            <w:r>
              <w:t xml:space="preserve"> bent vieną kartą per Sutarties galiojimo laikotarpį</w:t>
            </w:r>
            <w:r w:rsidRPr="00E25C50">
              <w:t xml:space="preserve"> arba nepakeičia darbuotojų (specialistų) </w:t>
            </w:r>
            <w:r>
              <w:t xml:space="preserve">Pirkėjo </w:t>
            </w:r>
            <w:r w:rsidRPr="00E25C50">
              <w:t>reikalavimu</w:t>
            </w:r>
            <w:r>
              <w:t xml:space="preserve"> per protingą terminą, bet visais atvejais ne ilgesnį, kaip </w:t>
            </w:r>
            <w:r w:rsidRPr="00266A54">
              <w:rPr>
                <w:lang w:val="lt"/>
              </w:rPr>
              <w:t>2 (dvi</w:t>
            </w:r>
            <w:r>
              <w:rPr>
                <w:lang w:val="lt"/>
              </w:rPr>
              <w:t>ejų</w:t>
            </w:r>
            <w:r w:rsidRPr="00266A54">
              <w:rPr>
                <w:lang w:val="lt"/>
              </w:rPr>
              <w:t>)</w:t>
            </w:r>
            <w:r w:rsidRPr="00266A54">
              <w:t xml:space="preserve"> darbo dien</w:t>
            </w:r>
            <w:r>
              <w:t>ų terminą.</w:t>
            </w:r>
          </w:p>
        </w:tc>
      </w:tr>
      <w:tr w:rsidR="00027B83" w14:paraId="2481156D" w14:textId="77777777" w:rsidTr="004A36D2">
        <w:trPr>
          <w:trHeight w:val="300"/>
        </w:trPr>
        <w:tc>
          <w:tcPr>
            <w:tcW w:w="9634" w:type="dxa"/>
            <w:gridSpan w:val="4"/>
          </w:tcPr>
          <w:p w14:paraId="28216735" w14:textId="1C749C72" w:rsidR="00027B83" w:rsidRDefault="000B0897">
            <w:pPr>
              <w:jc w:val="center"/>
              <w:rPr>
                <w:b/>
                <w:kern w:val="2"/>
                <w:szCs w:val="24"/>
              </w:rPr>
            </w:pPr>
            <w:r>
              <w:rPr>
                <w:b/>
                <w:kern w:val="2"/>
                <w:szCs w:val="24"/>
              </w:rPr>
              <w:t>11. SUTARTIES GALIOJIMAS IR KEITIMAS</w:t>
            </w:r>
          </w:p>
        </w:tc>
      </w:tr>
      <w:tr w:rsidR="00027B83" w14:paraId="73E60D0E" w14:textId="77777777" w:rsidTr="004A36D2">
        <w:trPr>
          <w:trHeight w:val="300"/>
        </w:trPr>
        <w:tc>
          <w:tcPr>
            <w:tcW w:w="3184" w:type="dxa"/>
            <w:gridSpan w:val="2"/>
          </w:tcPr>
          <w:p w14:paraId="071FC0C8" w14:textId="77777777" w:rsidR="00027B83" w:rsidRDefault="000B0897">
            <w:pPr>
              <w:rPr>
                <w:b/>
                <w:kern w:val="2"/>
                <w:szCs w:val="24"/>
              </w:rPr>
            </w:pPr>
            <w:r>
              <w:rPr>
                <w:b/>
                <w:szCs w:val="24"/>
              </w:rPr>
              <w:t>11.1. Sutarties sudarymas ir įsigaliojimas</w:t>
            </w:r>
          </w:p>
        </w:tc>
        <w:tc>
          <w:tcPr>
            <w:tcW w:w="6450" w:type="dxa"/>
            <w:gridSpan w:val="2"/>
          </w:tcPr>
          <w:p w14:paraId="4B0670AB" w14:textId="77777777" w:rsidR="002517ED" w:rsidRDefault="002517ED" w:rsidP="002517ED">
            <w:pPr>
              <w:jc w:val="both"/>
              <w:rPr>
                <w:kern w:val="2"/>
                <w:szCs w:val="24"/>
              </w:rPr>
            </w:pPr>
            <w:r>
              <w:rPr>
                <w:kern w:val="2"/>
                <w:szCs w:val="24"/>
              </w:rPr>
              <w:t>Ši Sutartis laikoma sudaryta ir įsigalioja nuo Sutarties pasirašymo dienos (antrosios Šalies pasirašymo dieną).</w:t>
            </w:r>
          </w:p>
          <w:p w14:paraId="72901E9F" w14:textId="59D5DEFD" w:rsidR="00D035B7" w:rsidRDefault="000B0897" w:rsidP="00D035B7">
            <w:pPr>
              <w:jc w:val="both"/>
              <w:rPr>
                <w:kern w:val="2"/>
                <w:szCs w:val="24"/>
              </w:rPr>
            </w:pPr>
            <w:r>
              <w:rPr>
                <w:kern w:val="2"/>
                <w:szCs w:val="24"/>
              </w:rPr>
              <w:t xml:space="preserve">Sutartis galioja iki visiško prievolių įvykdymo </w:t>
            </w:r>
            <w:r w:rsidR="00D035B7" w:rsidRPr="00011CD5">
              <w:rPr>
                <w:color w:val="000000"/>
                <w:kern w:val="2"/>
                <w:szCs w:val="24"/>
              </w:rPr>
              <w:t xml:space="preserve">kol bus išnaudota Pradinės Sutarties vertė, bet jos terminas negali būti ilgesnis kaip </w:t>
            </w:r>
            <w:r w:rsidR="00B83A52">
              <w:rPr>
                <w:kern w:val="2"/>
                <w:szCs w:val="24"/>
              </w:rPr>
              <w:t>12</w:t>
            </w:r>
            <w:r w:rsidR="002517ED">
              <w:rPr>
                <w:kern w:val="2"/>
                <w:szCs w:val="24"/>
              </w:rPr>
              <w:t xml:space="preserve"> (</w:t>
            </w:r>
            <w:r w:rsidR="00B83A52">
              <w:rPr>
                <w:kern w:val="2"/>
                <w:szCs w:val="24"/>
              </w:rPr>
              <w:t>dvylika</w:t>
            </w:r>
            <w:r w:rsidR="0078372B" w:rsidRPr="0078372B">
              <w:rPr>
                <w:kern w:val="2"/>
                <w:szCs w:val="24"/>
              </w:rPr>
              <w:t>) mėnesi</w:t>
            </w:r>
            <w:r w:rsidR="00B83A52">
              <w:rPr>
                <w:kern w:val="2"/>
                <w:szCs w:val="24"/>
              </w:rPr>
              <w:t>ų</w:t>
            </w:r>
            <w:r w:rsidR="00D035B7">
              <w:rPr>
                <w:kern w:val="2"/>
                <w:szCs w:val="24"/>
              </w:rPr>
              <w:t xml:space="preserve"> </w:t>
            </w:r>
            <w:r w:rsidR="00D035B7" w:rsidRPr="00AB472A">
              <w:rPr>
                <w:kern w:val="2"/>
                <w:szCs w:val="24"/>
              </w:rPr>
              <w:t>arba iki bus nupirkta Paslaugų už Sutarties 5.2. punkte nurodytą sumą</w:t>
            </w:r>
            <w:r w:rsidR="00D035B7">
              <w:rPr>
                <w:kern w:val="2"/>
                <w:szCs w:val="24"/>
              </w:rPr>
              <w:t>.</w:t>
            </w:r>
          </w:p>
          <w:p w14:paraId="47A15567" w14:textId="77777777" w:rsidR="00D035B7" w:rsidRDefault="00D035B7" w:rsidP="00D035B7">
            <w:pPr>
              <w:jc w:val="both"/>
              <w:rPr>
                <w:kern w:val="2"/>
                <w:szCs w:val="24"/>
              </w:rPr>
            </w:pPr>
          </w:p>
          <w:p w14:paraId="04094D45" w14:textId="18B37604" w:rsidR="00027B83" w:rsidRPr="00FA4A0B" w:rsidRDefault="00D035B7" w:rsidP="00B83A52">
            <w:pPr>
              <w:jc w:val="both"/>
              <w:rPr>
                <w:kern w:val="2"/>
                <w:szCs w:val="24"/>
              </w:rPr>
            </w:pPr>
            <w:r w:rsidRPr="00B24175">
              <w:rPr>
                <w:kern w:val="2"/>
                <w:szCs w:val="24"/>
              </w:rPr>
              <w:lastRenderedPageBreak/>
              <w:t xml:space="preserve">Sutarties nustatytas </w:t>
            </w:r>
            <w:r>
              <w:rPr>
                <w:kern w:val="2"/>
                <w:szCs w:val="24"/>
              </w:rPr>
              <w:t>P</w:t>
            </w:r>
            <w:r w:rsidRPr="00B24175">
              <w:rPr>
                <w:kern w:val="2"/>
                <w:szCs w:val="24"/>
              </w:rPr>
              <w:t>aslaugų teikimo terminas pasibaigs įvykus bent vienai iš šiame Sutarties punkte nurodytų aplinkybių, priklausomai nuo to, kuri iš jų įvyks anksčiau.</w:t>
            </w:r>
          </w:p>
        </w:tc>
      </w:tr>
      <w:tr w:rsidR="00027B83" w14:paraId="27B67AC5" w14:textId="77777777" w:rsidTr="004A36D2">
        <w:trPr>
          <w:trHeight w:val="300"/>
        </w:trPr>
        <w:tc>
          <w:tcPr>
            <w:tcW w:w="318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50" w:type="dxa"/>
            <w:gridSpan w:val="2"/>
          </w:tcPr>
          <w:p w14:paraId="36AE7C33" w14:textId="77777777" w:rsidR="00027B83" w:rsidRDefault="000B0897">
            <w:pPr>
              <w:rPr>
                <w:kern w:val="2"/>
                <w:szCs w:val="24"/>
              </w:rPr>
            </w:pPr>
            <w:r>
              <w:rPr>
                <w:kern w:val="2"/>
                <w:szCs w:val="24"/>
              </w:rPr>
              <w:t>Netaikoma</w:t>
            </w:r>
          </w:p>
          <w:p w14:paraId="6D566D92" w14:textId="1F6C1A56" w:rsidR="00027B83" w:rsidRDefault="00027B83">
            <w:pPr>
              <w:rPr>
                <w:kern w:val="2"/>
                <w:szCs w:val="24"/>
              </w:rPr>
            </w:pPr>
          </w:p>
        </w:tc>
      </w:tr>
      <w:tr w:rsidR="00027B83" w14:paraId="2CB119F6" w14:textId="77777777" w:rsidTr="004A36D2">
        <w:trPr>
          <w:trHeight w:val="300"/>
        </w:trPr>
        <w:tc>
          <w:tcPr>
            <w:tcW w:w="9634"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4A36D2">
        <w:trPr>
          <w:trHeight w:val="300"/>
        </w:trPr>
        <w:tc>
          <w:tcPr>
            <w:tcW w:w="3114"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520" w:type="dxa"/>
            <w:gridSpan w:val="3"/>
            <w:tcBorders>
              <w:top w:val="single" w:sz="4" w:space="0" w:color="auto"/>
              <w:left w:val="single" w:sz="4" w:space="0" w:color="auto"/>
              <w:bottom w:val="single" w:sz="4" w:space="0" w:color="auto"/>
              <w:right w:val="single" w:sz="4" w:space="0" w:color="auto"/>
            </w:tcBorders>
          </w:tcPr>
          <w:p w14:paraId="6B085886" w14:textId="77777777" w:rsidR="002F6329" w:rsidRPr="00483428" w:rsidRDefault="002F6329" w:rsidP="002F6329">
            <w:pPr>
              <w:jc w:val="both"/>
              <w:rPr>
                <w:kern w:val="2"/>
                <w:szCs w:val="24"/>
              </w:rPr>
            </w:pPr>
            <w:r w:rsidRPr="00483428">
              <w:rPr>
                <w:kern w:val="2"/>
                <w:szCs w:val="24"/>
              </w:rPr>
              <w:t>12.1.1. Sutartis gali būti nutraukiama rašytiniu Šalių susitarimu arba vienašališkai, Bendrosiose Sutarties sąlygose ir šiais Specialiosiose Sutarties sąlygose nurodytais atvejais ir nustatyta tvarka:</w:t>
            </w:r>
          </w:p>
          <w:p w14:paraId="3A38EEB0" w14:textId="77777777" w:rsidR="002F6329" w:rsidRPr="00483428" w:rsidRDefault="002F6329" w:rsidP="002F6329">
            <w:pPr>
              <w:jc w:val="both"/>
              <w:rPr>
                <w:kern w:val="2"/>
                <w:szCs w:val="24"/>
              </w:rPr>
            </w:pPr>
            <w:r w:rsidRPr="00483428">
              <w:rPr>
                <w:kern w:val="2"/>
                <w:szCs w:val="24"/>
              </w:rPr>
              <w:t>12.1.1.1. Pirkėjas turi teisę vienašališkai nutraukti sutartį įspėjęs Tiekėją prieš 15 (penkiolika) kalendorinių dienų jei:</w:t>
            </w:r>
          </w:p>
          <w:p w14:paraId="35299FE5" w14:textId="77777777" w:rsidR="002F6329" w:rsidRPr="00483428" w:rsidRDefault="002F6329" w:rsidP="002F6329">
            <w:pPr>
              <w:jc w:val="both"/>
              <w:rPr>
                <w:kern w:val="2"/>
                <w:szCs w:val="24"/>
              </w:rPr>
            </w:pPr>
            <w:r w:rsidRPr="00483428">
              <w:rPr>
                <w:kern w:val="2"/>
                <w:szCs w:val="24"/>
              </w:rPr>
              <w:t xml:space="preserve">12.1.1.1.2. paaiškėjo, kad Tiekėjas, su kuriuo sudaryta Sutartis, turėjo būti pašalintas iš pirkimo procedūros pagal VPĮ 46 straipsnio 1 dalį; </w:t>
            </w:r>
          </w:p>
          <w:p w14:paraId="18E7D262" w14:textId="77777777" w:rsidR="002F6329" w:rsidRPr="00483428" w:rsidRDefault="002F6329" w:rsidP="002F6329">
            <w:pPr>
              <w:jc w:val="both"/>
              <w:rPr>
                <w:kern w:val="2"/>
                <w:szCs w:val="24"/>
              </w:rPr>
            </w:pPr>
            <w:r w:rsidRPr="00483428">
              <w:rPr>
                <w:kern w:val="2"/>
                <w:szCs w:val="24"/>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07ECA4D" w14:textId="77777777" w:rsidR="002F6329" w:rsidRPr="00483428" w:rsidRDefault="002F6329" w:rsidP="002F6329">
            <w:pPr>
              <w:jc w:val="both"/>
              <w:rPr>
                <w:kern w:val="2"/>
                <w:szCs w:val="24"/>
              </w:rPr>
            </w:pPr>
            <w:r w:rsidRPr="00483428">
              <w:rPr>
                <w:kern w:val="2"/>
                <w:szCs w:val="24"/>
              </w:rPr>
              <w:t>12.1.1.1.4. Tiekėjas pažeidžia Sutarties sąlygas, kurios yra laikomos esminėmis ir (ar) padaro esminį Sutarties, kaip jis apibrėžtas šioje Sutartyje, pažeidimą;</w:t>
            </w:r>
          </w:p>
          <w:p w14:paraId="6B23B780" w14:textId="77777777" w:rsidR="002F6329" w:rsidRPr="00483428" w:rsidRDefault="002F6329" w:rsidP="002F6329">
            <w:pPr>
              <w:jc w:val="both"/>
              <w:rPr>
                <w:kern w:val="2"/>
                <w:szCs w:val="24"/>
              </w:rPr>
            </w:pPr>
            <w:r w:rsidRPr="00483428">
              <w:rPr>
                <w:kern w:val="2"/>
                <w:szCs w:val="24"/>
              </w:rPr>
              <w:t>12.1.1.1.5. paaiškėjo VPĮ 37 straipsnio 9 dalyje, ir (ar) 47 straipsnio 9 dalyje nurodytos aplinkybės</w:t>
            </w:r>
          </w:p>
          <w:p w14:paraId="3A951297" w14:textId="37C32E3A" w:rsidR="00027B83" w:rsidRDefault="002F6329" w:rsidP="002F6329">
            <w:pPr>
              <w:jc w:val="both"/>
              <w:rPr>
                <w:color w:val="4472C4"/>
                <w:kern w:val="2"/>
                <w:szCs w:val="24"/>
              </w:rPr>
            </w:pPr>
            <w:r w:rsidRPr="00483428">
              <w:rPr>
                <w:kern w:val="2"/>
                <w:szCs w:val="24"/>
              </w:rPr>
              <w:t>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w:t>
            </w:r>
            <w:r w:rsidR="005570A6" w:rsidRPr="00523C3B">
              <w:rPr>
                <w:kern w:val="2"/>
                <w:szCs w:val="24"/>
              </w:rPr>
              <w:t>.</w:t>
            </w:r>
          </w:p>
        </w:tc>
      </w:tr>
      <w:tr w:rsidR="00027B83" w14:paraId="3FAA1B2E" w14:textId="77777777" w:rsidTr="004A36D2">
        <w:trPr>
          <w:trHeight w:val="300"/>
        </w:trPr>
        <w:tc>
          <w:tcPr>
            <w:tcW w:w="3114" w:type="dxa"/>
            <w:tcBorders>
              <w:top w:val="single" w:sz="4" w:space="0" w:color="auto"/>
              <w:left w:val="single" w:sz="4" w:space="0" w:color="auto"/>
              <w:bottom w:val="single" w:sz="4" w:space="0" w:color="auto"/>
              <w:right w:val="single" w:sz="4" w:space="0" w:color="auto"/>
            </w:tcBorders>
          </w:tcPr>
          <w:p w14:paraId="33CA1160" w14:textId="07D1D5CD" w:rsidR="00027B83" w:rsidRDefault="000B0897">
            <w:pPr>
              <w:rPr>
                <w:b/>
                <w:kern w:val="2"/>
                <w:szCs w:val="24"/>
              </w:rPr>
            </w:pPr>
            <w:r>
              <w:rPr>
                <w:b/>
                <w:kern w:val="2"/>
                <w:szCs w:val="24"/>
              </w:rPr>
              <w:t xml:space="preserve">12.2. Esminiai Sutarties </w:t>
            </w:r>
            <w:r>
              <w:rPr>
                <w:b/>
                <w:szCs w:val="24"/>
              </w:rPr>
              <w:t>pažeidimai</w:t>
            </w:r>
          </w:p>
        </w:tc>
        <w:tc>
          <w:tcPr>
            <w:tcW w:w="6520" w:type="dxa"/>
            <w:gridSpan w:val="3"/>
            <w:tcBorders>
              <w:top w:val="single" w:sz="4" w:space="0" w:color="auto"/>
              <w:left w:val="single" w:sz="4" w:space="0" w:color="auto"/>
              <w:bottom w:val="single" w:sz="4" w:space="0" w:color="auto"/>
              <w:right w:val="single" w:sz="4" w:space="0" w:color="auto"/>
            </w:tcBorders>
          </w:tcPr>
          <w:p w14:paraId="04D6326B" w14:textId="5DEA4FED" w:rsidR="00027B83" w:rsidRPr="000F1661" w:rsidRDefault="000B0897" w:rsidP="00567533">
            <w:pPr>
              <w:jc w:val="both"/>
              <w:rPr>
                <w:kern w:val="2"/>
                <w:szCs w:val="24"/>
              </w:rPr>
            </w:pPr>
            <w:r w:rsidRPr="000F1661">
              <w:rPr>
                <w:kern w:val="2"/>
                <w:szCs w:val="24"/>
              </w:rPr>
              <w:t>12.2.1. jeigu Tiekėjas nevykdo prisiimtų įsipareigojimų už Sutartyje nustatytą Sutarties įkainius;</w:t>
            </w:r>
          </w:p>
          <w:p w14:paraId="76ACCF90" w14:textId="77777777" w:rsidR="002F6329" w:rsidRPr="00897C53" w:rsidRDefault="002F6329" w:rsidP="002F6329">
            <w:pPr>
              <w:jc w:val="both"/>
              <w:rPr>
                <w:szCs w:val="24"/>
              </w:rPr>
            </w:pPr>
            <w:r w:rsidRPr="00897C53">
              <w:rPr>
                <w:szCs w:val="24"/>
              </w:rPr>
              <w:t>12.2.2. jeigu Tiekėjas nepateikia Sutarties įvykdymo užtikrinimo (jei reikalaujama) pratęsimo ilgiau kaip 30 (trisdešimt)</w:t>
            </w:r>
            <w:r>
              <w:rPr>
                <w:szCs w:val="24"/>
              </w:rPr>
              <w:t xml:space="preserve"> kalendorinių</w:t>
            </w:r>
            <w:r w:rsidRPr="00897C53">
              <w:rPr>
                <w:szCs w:val="24"/>
              </w:rPr>
              <w:t xml:space="preserve"> dienų nuo galiojančio Sutarties įvykdymo užtikrinimo termino pabaigos Bendrosiose sąlygose nustatyta tvarka (išskyrus pirminį Sutarties įvykdymo užtikrinimą);</w:t>
            </w:r>
          </w:p>
          <w:p w14:paraId="4CDCEE94" w14:textId="593C75DB" w:rsidR="002F6329" w:rsidRPr="00FA4A0B" w:rsidRDefault="002F6329" w:rsidP="00FA4A0B">
            <w:pPr>
              <w:jc w:val="both"/>
              <w:rPr>
                <w:szCs w:val="24"/>
              </w:rPr>
            </w:pPr>
            <w:r w:rsidRPr="00897C53">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27C8F88F" w14:textId="01CECB2D" w:rsidR="00027B83" w:rsidRPr="0057004B" w:rsidRDefault="0057004B" w:rsidP="00567533">
            <w:pPr>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4</w:t>
            </w:r>
            <w:r w:rsidR="000B0897" w:rsidRPr="0057004B">
              <w:rPr>
                <w:rFonts w:eastAsia="Arial"/>
                <w:kern w:val="2"/>
                <w:szCs w:val="24"/>
                <w:lang w:val="lt"/>
              </w:rPr>
              <w:t xml:space="preserve">. jeigu Tiekėjas nesilaiko Sutartyje nustatytų Paslaugų teikimo terminų 2 (du) kartus iš eilės arba vėluoja suteikti Paslaugas daugiau nei </w:t>
            </w:r>
            <w:r w:rsidR="002F6329">
              <w:rPr>
                <w:rFonts w:eastAsia="Arial"/>
                <w:kern w:val="2"/>
                <w:szCs w:val="24"/>
                <w:lang w:val="lt"/>
              </w:rPr>
              <w:t>1</w:t>
            </w:r>
            <w:r w:rsidRPr="0057004B">
              <w:rPr>
                <w:rFonts w:eastAsia="Arial"/>
                <w:kern w:val="2"/>
                <w:szCs w:val="24"/>
                <w:lang w:val="lt"/>
              </w:rPr>
              <w:t xml:space="preserve">0 (dešimt) dienų </w:t>
            </w:r>
            <w:r w:rsidR="000B0897" w:rsidRPr="0057004B">
              <w:rPr>
                <w:rFonts w:eastAsia="Arial"/>
                <w:kern w:val="2"/>
                <w:szCs w:val="24"/>
                <w:lang w:val="lt"/>
              </w:rPr>
              <w:t>nuo Sutartyje nustatyto Paslaugų suteikimo termino;</w:t>
            </w:r>
          </w:p>
          <w:p w14:paraId="145A2160" w14:textId="5DE8FB3A" w:rsidR="002F6329" w:rsidRDefault="0057004B" w:rsidP="0056753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5</w:t>
            </w:r>
            <w:r w:rsidR="000B0897" w:rsidRPr="0032071F">
              <w:rPr>
                <w:rFonts w:eastAsia="Arial"/>
                <w:kern w:val="2"/>
                <w:szCs w:val="24"/>
                <w:lang w:val="lt"/>
              </w:rPr>
              <w:t>.</w:t>
            </w:r>
            <w:r w:rsidR="002F6329" w:rsidRPr="007D4E24">
              <w:rPr>
                <w:rFonts w:eastAsia="Arial"/>
                <w:kern w:val="2"/>
                <w:szCs w:val="24"/>
                <w:lang w:val="lt"/>
              </w:rPr>
              <w:t xml:space="preserve"> jeigu Tiekėjas pažeidžia Paslaugų suteikimo terminus ir priskaičiuotų netesybų už vėlavimą suma viršija 20 (dvidešimt) proc. Pradinės sutarties vertės;</w:t>
            </w:r>
          </w:p>
          <w:p w14:paraId="312858C3" w14:textId="16CA4AF8" w:rsidR="00027B83" w:rsidRPr="0032071F" w:rsidRDefault="0057004B" w:rsidP="0056753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6</w:t>
            </w:r>
            <w:r w:rsidR="000B0897" w:rsidRPr="0032071F">
              <w:rPr>
                <w:rFonts w:eastAsia="Arial"/>
                <w:kern w:val="2"/>
                <w:szCs w:val="24"/>
                <w:lang w:val="lt"/>
              </w:rPr>
              <w:t>. Tiekėjas pažeidžia Paslaugų suteikimo terminus ir dėl Paslaugų suteikimo vėlavimo Paslaugos tampa nebereikalingos;</w:t>
            </w:r>
          </w:p>
          <w:p w14:paraId="73E20761" w14:textId="258D130A" w:rsidR="00027B83" w:rsidRPr="0057004B" w:rsidRDefault="0057004B" w:rsidP="0056753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12.2.</w:t>
            </w:r>
            <w:r w:rsidR="002F6329">
              <w:rPr>
                <w:rFonts w:eastAsia="Arial"/>
                <w:kern w:val="2"/>
                <w:szCs w:val="24"/>
                <w:lang w:val="lt"/>
              </w:rPr>
              <w:t>7</w:t>
            </w:r>
            <w:r w:rsidR="000B0897" w:rsidRPr="0057004B">
              <w:rPr>
                <w:rFonts w:eastAsia="Arial"/>
                <w:kern w:val="2"/>
                <w:szCs w:val="24"/>
                <w:lang w:val="lt"/>
              </w:rPr>
              <w:t xml:space="preserve">. </w:t>
            </w:r>
            <w:r w:rsidR="002F6329" w:rsidRPr="005945CF">
              <w:rPr>
                <w:rFonts w:eastAsia="Arial"/>
                <w:kern w:val="2"/>
                <w:szCs w:val="24"/>
              </w:rPr>
              <w:t>Pirkėjas nustato, kad Tiekėjas daugiau kaip 2 (du) kartus per Sutarties galiojimo laikotarpį suteikia Paslaugas,</w:t>
            </w:r>
            <w:r w:rsidR="002F6329">
              <w:rPr>
                <w:rFonts w:eastAsia="Arial"/>
                <w:kern w:val="2"/>
                <w:szCs w:val="24"/>
              </w:rPr>
              <w:t xml:space="preserve"> kurių kokybei pastabų turėjo Pirkėjas ir (ar),</w:t>
            </w:r>
            <w:r w:rsidR="002F6329" w:rsidRPr="005945CF">
              <w:rPr>
                <w:rFonts w:eastAsia="Arial"/>
                <w:kern w:val="2"/>
                <w:szCs w:val="24"/>
              </w:rPr>
              <w:t xml:space="preserve"> kurios neatitinka Sutartyje ir (ar) įstatymuose nustatytų reikalavimų Paslaugoms</w:t>
            </w:r>
            <w:r w:rsidR="000B0897" w:rsidRPr="0057004B">
              <w:rPr>
                <w:rFonts w:eastAsia="Arial"/>
                <w:kern w:val="2"/>
                <w:szCs w:val="24"/>
                <w:lang w:val="lt"/>
              </w:rPr>
              <w:t>;</w:t>
            </w:r>
          </w:p>
          <w:p w14:paraId="41420C93" w14:textId="302022A7" w:rsidR="00027B83" w:rsidRPr="007B1768" w:rsidRDefault="007B1768" w:rsidP="00567533">
            <w:pPr>
              <w:tabs>
                <w:tab w:val="left" w:pos="567"/>
                <w:tab w:val="left" w:pos="851"/>
                <w:tab w:val="left" w:pos="992"/>
                <w:tab w:val="left" w:pos="1134"/>
              </w:tabs>
              <w:spacing w:line="257" w:lineRule="auto"/>
              <w:jc w:val="both"/>
              <w:rPr>
                <w:rFonts w:eastAsia="Arial"/>
                <w:kern w:val="2"/>
                <w:szCs w:val="24"/>
                <w:lang w:val="lt"/>
              </w:rPr>
            </w:pPr>
            <w:r w:rsidRPr="007B1768">
              <w:rPr>
                <w:rFonts w:eastAsia="Arial"/>
                <w:kern w:val="2"/>
                <w:szCs w:val="24"/>
                <w:lang w:val="lt"/>
              </w:rPr>
              <w:t>12.2.</w:t>
            </w:r>
            <w:r w:rsidR="002F6329">
              <w:rPr>
                <w:rFonts w:eastAsia="Arial"/>
                <w:kern w:val="2"/>
                <w:szCs w:val="24"/>
                <w:lang w:val="lt"/>
              </w:rPr>
              <w:t>8</w:t>
            </w:r>
            <w:r w:rsidR="000B0897" w:rsidRPr="007B176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5BDE2719" w:rsidR="00027B83" w:rsidRPr="007B1768" w:rsidRDefault="007B1768" w:rsidP="00A53D19">
            <w:pPr>
              <w:tabs>
                <w:tab w:val="left" w:pos="795"/>
                <w:tab w:val="left" w:pos="937"/>
                <w:tab w:val="left" w:pos="992"/>
                <w:tab w:val="left" w:pos="1134"/>
              </w:tabs>
              <w:spacing w:line="257" w:lineRule="auto"/>
              <w:jc w:val="both"/>
              <w:rPr>
                <w:rFonts w:eastAsia="Arial"/>
                <w:kern w:val="2"/>
                <w:szCs w:val="24"/>
                <w:lang w:val="lt"/>
              </w:rPr>
            </w:pPr>
            <w:r w:rsidRPr="007B1768">
              <w:rPr>
                <w:rFonts w:eastAsia="Arial"/>
                <w:kern w:val="2"/>
                <w:szCs w:val="24"/>
                <w:lang w:val="lt"/>
              </w:rPr>
              <w:t>12.2.</w:t>
            </w:r>
            <w:r w:rsidR="002F6329">
              <w:rPr>
                <w:rFonts w:eastAsia="Arial"/>
                <w:kern w:val="2"/>
                <w:szCs w:val="24"/>
                <w:lang w:val="lt"/>
              </w:rPr>
              <w:t>8</w:t>
            </w:r>
            <w:r w:rsidR="000B0897" w:rsidRPr="007B1768">
              <w:rPr>
                <w:rFonts w:eastAsia="Arial"/>
                <w:kern w:val="2"/>
                <w:szCs w:val="24"/>
                <w:lang w:val="lt"/>
              </w:rPr>
              <w:t>. Tiekėjas pažeidžia šios Sutarties nuostatas, reglamentuojančias konkurenciją, intelektinės nuosavybės ar konfidencialios informacijos valdymą;</w:t>
            </w:r>
          </w:p>
          <w:p w14:paraId="164157D2" w14:textId="748EE064" w:rsidR="00027B83" w:rsidRDefault="007B1768" w:rsidP="00567533">
            <w:pPr>
              <w:spacing w:line="257" w:lineRule="auto"/>
              <w:jc w:val="both"/>
              <w:rPr>
                <w:rFonts w:eastAsia="Arial"/>
                <w:kern w:val="2"/>
                <w:szCs w:val="24"/>
                <w:lang w:val="lt"/>
              </w:rPr>
            </w:pPr>
            <w:r w:rsidRPr="007B1768">
              <w:rPr>
                <w:rFonts w:eastAsia="Arial"/>
                <w:kern w:val="2"/>
                <w:szCs w:val="24"/>
                <w:lang w:val="lt"/>
              </w:rPr>
              <w:t>12.2.</w:t>
            </w:r>
            <w:r w:rsidR="002F6329">
              <w:rPr>
                <w:rFonts w:eastAsia="Arial"/>
                <w:kern w:val="2"/>
                <w:szCs w:val="24"/>
                <w:lang w:val="lt"/>
              </w:rPr>
              <w:t>9</w:t>
            </w:r>
            <w:r w:rsidR="000B0897" w:rsidRPr="007B1768">
              <w:rPr>
                <w:rFonts w:eastAsia="Arial"/>
                <w:kern w:val="2"/>
                <w:szCs w:val="24"/>
                <w:lang w:val="lt"/>
              </w:rPr>
              <w:t>. Tiekėjas pažeidžia Bendrųjų sąlygų nuostatas dėl Sutarties vykdymui pasitelkiamų naujų subtiekėjų ir (ar) specialistų / esamų subtiekėjų ir (ar) specialistų keitimo</w:t>
            </w:r>
            <w:r w:rsidR="002F6329">
              <w:rPr>
                <w:rFonts w:eastAsia="Arial"/>
                <w:kern w:val="2"/>
                <w:szCs w:val="24"/>
                <w:lang w:val="lt"/>
              </w:rPr>
              <w:t>, arba nepakeičia darbuotojų (specialistų) Pirkėjo reikalavimu</w:t>
            </w:r>
            <w:r w:rsidR="000B0897" w:rsidRPr="007B1768">
              <w:rPr>
                <w:rFonts w:eastAsia="Arial"/>
                <w:kern w:val="2"/>
                <w:szCs w:val="24"/>
                <w:lang w:val="lt"/>
              </w:rPr>
              <w:t>;</w:t>
            </w:r>
          </w:p>
          <w:p w14:paraId="3726B1EB" w14:textId="28435544" w:rsidR="002F6329" w:rsidRDefault="006952EF" w:rsidP="00567533">
            <w:pPr>
              <w:spacing w:line="257" w:lineRule="auto"/>
              <w:jc w:val="both"/>
              <w:rPr>
                <w:rFonts w:eastAsia="Arial"/>
                <w:kern w:val="2"/>
                <w:szCs w:val="24"/>
              </w:rPr>
            </w:pPr>
            <w:r>
              <w:rPr>
                <w:rFonts w:eastAsia="Arial"/>
                <w:kern w:val="2"/>
                <w:szCs w:val="24"/>
              </w:rPr>
              <w:t>12.2.</w:t>
            </w:r>
            <w:r w:rsidR="002F6329">
              <w:rPr>
                <w:rFonts w:eastAsia="Arial"/>
                <w:kern w:val="2"/>
                <w:szCs w:val="24"/>
              </w:rPr>
              <w:t>10</w:t>
            </w:r>
            <w:r>
              <w:rPr>
                <w:rFonts w:eastAsia="Arial"/>
                <w:kern w:val="2"/>
                <w:szCs w:val="24"/>
              </w:rPr>
              <w:t>.</w:t>
            </w:r>
            <w:r w:rsidR="002F6329" w:rsidRPr="00092C01">
              <w:rPr>
                <w:rFonts w:eastAsia="Arial"/>
                <w:kern w:val="2"/>
                <w:szCs w:val="24"/>
                <w:lang w:val="lt"/>
              </w:rPr>
              <w:t xml:space="preserve"> </w:t>
            </w:r>
            <w:r w:rsidR="002F6329">
              <w:rPr>
                <w:rFonts w:eastAsia="Arial"/>
                <w:kern w:val="2"/>
                <w:szCs w:val="24"/>
                <w:lang w:val="lt"/>
              </w:rPr>
              <w:t>Tiek</w:t>
            </w:r>
            <w:r w:rsidR="002F6329" w:rsidRPr="00092C01">
              <w:rPr>
                <w:rFonts w:eastAsia="Arial"/>
                <w:kern w:val="2"/>
                <w:szCs w:val="24"/>
                <w:lang w:val="lt"/>
              </w:rPr>
              <w:t>ėjas pažeidžia esminę Sutarties sąlygą</w:t>
            </w:r>
            <w:r w:rsidR="002F6329" w:rsidRPr="000D67E5">
              <w:rPr>
                <w:rFonts w:eastAsia="Arial"/>
                <w:kern w:val="2"/>
                <w:szCs w:val="24"/>
                <w:lang w:val="lt"/>
              </w:rPr>
              <w:t xml:space="preserve">, kuri </w:t>
            </w:r>
            <w:r w:rsidR="002F6329">
              <w:rPr>
                <w:rFonts w:eastAsia="Arial"/>
                <w:kern w:val="2"/>
                <w:szCs w:val="24"/>
              </w:rPr>
              <w:t>neįvardinta 12.2.1 – 12.2.9</w:t>
            </w:r>
            <w:r w:rsidR="002F6329" w:rsidRPr="000D67E5">
              <w:rPr>
                <w:rFonts w:eastAsia="Arial"/>
                <w:kern w:val="2"/>
                <w:szCs w:val="24"/>
              </w:rPr>
              <w:t xml:space="preserve"> punktuose</w:t>
            </w:r>
            <w:r w:rsidR="002F6329" w:rsidRPr="00092C01">
              <w:rPr>
                <w:rFonts w:eastAsia="Arial"/>
                <w:kern w:val="2"/>
                <w:szCs w:val="24"/>
                <w:lang w:val="lt"/>
              </w:rPr>
              <w:t>;</w:t>
            </w:r>
          </w:p>
          <w:p w14:paraId="186C2A11" w14:textId="16265FC6" w:rsidR="006952EF" w:rsidRPr="006952EF" w:rsidRDefault="002F6329" w:rsidP="00567533">
            <w:pPr>
              <w:spacing w:line="257" w:lineRule="auto"/>
              <w:jc w:val="both"/>
              <w:rPr>
                <w:rFonts w:eastAsia="Arial"/>
                <w:kern w:val="2"/>
                <w:szCs w:val="24"/>
              </w:rPr>
            </w:pPr>
            <w:r>
              <w:rPr>
                <w:rFonts w:eastAsia="Arial"/>
                <w:kern w:val="2"/>
                <w:szCs w:val="24"/>
              </w:rPr>
              <w:t xml:space="preserve">12.2.11. </w:t>
            </w:r>
            <w:r w:rsidR="006952EF" w:rsidRPr="006952EF">
              <w:rPr>
                <w:rFonts w:eastAsia="Arial"/>
                <w:kern w:val="2"/>
                <w:szCs w:val="24"/>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sidR="006952EF">
              <w:rPr>
                <w:rFonts w:eastAsia="Arial"/>
                <w:kern w:val="2"/>
                <w:szCs w:val="24"/>
              </w:rPr>
              <w:t xml:space="preserve"> ilgiau kaip 20 (dvidešimt) dienų</w:t>
            </w:r>
            <w:r w:rsidR="006952EF" w:rsidRPr="006952EF">
              <w:rPr>
                <w:rFonts w:eastAsia="Arial"/>
                <w:kern w:val="2"/>
                <w:szCs w:val="24"/>
              </w:rPr>
              <w:t>;</w:t>
            </w:r>
          </w:p>
          <w:p w14:paraId="1FC36638" w14:textId="269ED3BA" w:rsidR="00DA44C5" w:rsidRPr="00523C3B" w:rsidRDefault="00DA44C5" w:rsidP="00DA44C5">
            <w:pPr>
              <w:jc w:val="both"/>
            </w:pPr>
            <w:r>
              <w:t>12.2</w:t>
            </w:r>
            <w:r w:rsidRPr="00523C3B">
              <w:t>.1</w:t>
            </w:r>
            <w:r w:rsidR="002F6329">
              <w:t>2</w:t>
            </w:r>
            <w:r w:rsidRPr="00523C3B">
              <w:t>. Paaiškėjus aplinkybėms, atitinkančios bent vieną iš VPĮ 45 straipsnio 2</w:t>
            </w:r>
            <w:r w:rsidRPr="00E517E7">
              <w:rPr>
                <w:vertAlign w:val="superscript"/>
              </w:rPr>
              <w:t>1</w:t>
            </w:r>
            <w:r w:rsidRPr="00523C3B">
              <w:t xml:space="preserve"> dalyje išvardintų sąlygų.</w:t>
            </w:r>
          </w:p>
          <w:p w14:paraId="6C2EA297" w14:textId="362D53DC" w:rsidR="00DA44C5" w:rsidRDefault="00D224F8" w:rsidP="00DA44C5">
            <w:pPr>
              <w:spacing w:line="257" w:lineRule="auto"/>
              <w:jc w:val="both"/>
              <w:rPr>
                <w:szCs w:val="24"/>
              </w:rPr>
            </w:pPr>
            <w:r>
              <w:t>12.2.1</w:t>
            </w:r>
            <w:r w:rsidR="002F6329">
              <w:t>3</w:t>
            </w:r>
            <w:r w:rsidR="00DA44C5" w:rsidRPr="00523C3B">
              <w:t>.</w:t>
            </w:r>
            <w:r w:rsidR="00DA44C5" w:rsidRPr="00523C3B">
              <w:rPr>
                <w:bCs/>
                <w:szCs w:val="24"/>
              </w:rPr>
              <w:t xml:space="preserve"> Tiekėjas</w:t>
            </w:r>
            <w:r w:rsidR="00DA44C5" w:rsidRPr="00523C3B">
              <w:rPr>
                <w:szCs w:val="24"/>
              </w:rPr>
              <w:t xml:space="preserve"> per 10 </w:t>
            </w:r>
            <w:r w:rsidR="00DA44C5">
              <w:rPr>
                <w:szCs w:val="24"/>
              </w:rPr>
              <w:t xml:space="preserve">(dešimt) </w:t>
            </w:r>
            <w:r w:rsidR="00DA44C5" w:rsidRPr="00523C3B">
              <w:rPr>
                <w:szCs w:val="24"/>
              </w:rPr>
              <w:t>darbo dienų nuo prašymo gavimo dienos iš Pirkėjo nepateikia prašomų dokumentų nurodytų Viešųjų pirkimų įstatymo 51 straipsnio 12 dalyje, kad nėra sąlygų, numatytų Viešųjų pirkimų įstatymo 45 straipsnio 2</w:t>
            </w:r>
            <w:r w:rsidR="00DA44C5" w:rsidRPr="00523C3B">
              <w:rPr>
                <w:szCs w:val="24"/>
                <w:vertAlign w:val="superscript"/>
              </w:rPr>
              <w:t>1</w:t>
            </w:r>
            <w:r w:rsidR="00DA44C5" w:rsidRPr="00523C3B">
              <w:rPr>
                <w:szCs w:val="24"/>
              </w:rPr>
              <w:t xml:space="preserve"> dalyje</w:t>
            </w:r>
            <w:r w:rsidR="00DA44C5" w:rsidRPr="004D4733">
              <w:rPr>
                <w:szCs w:val="24"/>
              </w:rPr>
              <w:t>.</w:t>
            </w:r>
          </w:p>
          <w:p w14:paraId="2AC0C09D" w14:textId="4ED75D75" w:rsidR="002F6329" w:rsidRPr="00FA4A0B" w:rsidRDefault="002F6329" w:rsidP="00FA4A0B">
            <w:pPr>
              <w:jc w:val="both"/>
              <w:rPr>
                <w:kern w:val="2"/>
                <w:szCs w:val="24"/>
                <w:shd w:val="clear" w:color="auto" w:fill="FFFFFF"/>
              </w:rPr>
            </w:pPr>
            <w:r>
              <w:rPr>
                <w:kern w:val="2"/>
                <w:szCs w:val="24"/>
                <w:shd w:val="clear" w:color="auto" w:fill="FFFFFF"/>
              </w:rPr>
              <w:t>12.2.14. Tiekėjas pažeidžia Sutarties bendrųjų sąlygų 12.3.9 papunktį.</w:t>
            </w:r>
          </w:p>
        </w:tc>
      </w:tr>
      <w:tr w:rsidR="00027B83" w14:paraId="16E64D10" w14:textId="77777777" w:rsidTr="004A36D2">
        <w:trPr>
          <w:trHeight w:val="300"/>
        </w:trPr>
        <w:tc>
          <w:tcPr>
            <w:tcW w:w="9634" w:type="dxa"/>
            <w:gridSpan w:val="4"/>
          </w:tcPr>
          <w:p w14:paraId="7BE18CDF" w14:textId="04A65801" w:rsidR="00027B83" w:rsidRDefault="000B0897" w:rsidP="00D362E6">
            <w:pPr>
              <w:jc w:val="center"/>
              <w:rPr>
                <w:kern w:val="2"/>
                <w:szCs w:val="24"/>
              </w:rPr>
            </w:pPr>
            <w:r>
              <w:rPr>
                <w:b/>
                <w:kern w:val="2"/>
                <w:szCs w:val="24"/>
              </w:rPr>
              <w:lastRenderedPageBreak/>
              <w:t>13. APLINKOS APS</w:t>
            </w:r>
            <w:r w:rsidR="00D362E6">
              <w:rPr>
                <w:b/>
                <w:kern w:val="2"/>
                <w:szCs w:val="24"/>
              </w:rPr>
              <w:t>AUGOS IR SOCIALINIAI KRITERIJAI</w:t>
            </w:r>
          </w:p>
        </w:tc>
      </w:tr>
      <w:tr w:rsidR="00027B83" w14:paraId="05D8A05A" w14:textId="77777777" w:rsidTr="004A36D2">
        <w:trPr>
          <w:trHeight w:val="300"/>
        </w:trPr>
        <w:tc>
          <w:tcPr>
            <w:tcW w:w="3114"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520" w:type="dxa"/>
            <w:gridSpan w:val="3"/>
          </w:tcPr>
          <w:p w14:paraId="53C9F569" w14:textId="12B5E83F" w:rsidR="00022FF5" w:rsidRPr="002444C7" w:rsidRDefault="00E23368" w:rsidP="00022FF5">
            <w:pPr>
              <w:jc w:val="both"/>
              <w:rPr>
                <w:color w:val="000000"/>
                <w:kern w:val="2"/>
                <w:szCs w:val="24"/>
                <w:shd w:val="clear" w:color="auto" w:fill="FFFFFF"/>
              </w:rPr>
            </w:pPr>
            <w:r w:rsidRPr="00CC551E">
              <w:t>Paslaugoms taikomi Lietuvos Respublikos aplinkos ministro 2011 m. birželio 28 d. įsakymu Nr. D1-508 (Lietuvos Respublikos aplinkos ministro 2022 m. gruodžio 13 d. įsakymo Nr. D1-401 redakcija) patvirtinto aplinkos apsaugos kriterijų taikymo, vykdant žaliuosius pirkimus, tvarkos aprašo (toliau – Aprašas) 4.4.3. papunktyje nustatyti aplinkosauginiai principai, t. y.:</w:t>
            </w:r>
            <w:r w:rsidRPr="00CC551E">
              <w:rPr>
                <w:color w:val="000000"/>
              </w:rPr>
              <w:t xml:space="preserve"> </w:t>
            </w:r>
            <w:r w:rsidRPr="00CC551E">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419E8DA3" w14:textId="77777777" w:rsidTr="004A36D2">
        <w:trPr>
          <w:trHeight w:val="300"/>
        </w:trPr>
        <w:tc>
          <w:tcPr>
            <w:tcW w:w="3114" w:type="dxa"/>
          </w:tcPr>
          <w:p w14:paraId="628C630D" w14:textId="77777777" w:rsidR="00027B83" w:rsidRDefault="000B0897">
            <w:pPr>
              <w:rPr>
                <w:b/>
                <w:kern w:val="2"/>
                <w:szCs w:val="24"/>
              </w:rPr>
            </w:pPr>
            <w:r>
              <w:rPr>
                <w:b/>
                <w:kern w:val="2"/>
                <w:szCs w:val="24"/>
              </w:rPr>
              <w:t>13.2. Su perkamomis Paslaugomis susiję socialiniai kriterijai</w:t>
            </w:r>
          </w:p>
        </w:tc>
        <w:tc>
          <w:tcPr>
            <w:tcW w:w="6520"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84B1265" w:rsidR="00027B83" w:rsidRDefault="00027B83">
            <w:pPr>
              <w:rPr>
                <w:color w:val="0070C0"/>
                <w:kern w:val="2"/>
                <w:szCs w:val="24"/>
              </w:rPr>
            </w:pPr>
          </w:p>
        </w:tc>
      </w:tr>
      <w:tr w:rsidR="00027B83" w14:paraId="1CF58E95" w14:textId="77777777" w:rsidTr="004A36D2">
        <w:trPr>
          <w:trHeight w:val="300"/>
        </w:trPr>
        <w:tc>
          <w:tcPr>
            <w:tcW w:w="9634" w:type="dxa"/>
            <w:gridSpan w:val="4"/>
          </w:tcPr>
          <w:p w14:paraId="477CE1F7" w14:textId="0DC79AF7" w:rsidR="00027B83" w:rsidRPr="00DF6328" w:rsidRDefault="000B0897" w:rsidP="00DF6328">
            <w:pPr>
              <w:jc w:val="center"/>
              <w:rPr>
                <w:b/>
                <w:kern w:val="2"/>
                <w:szCs w:val="24"/>
              </w:rPr>
            </w:pPr>
            <w:r>
              <w:rPr>
                <w:b/>
                <w:kern w:val="2"/>
                <w:szCs w:val="24"/>
              </w:rPr>
              <w:t xml:space="preserve">14. BENDRŲJŲ SĄLYGŲ PAKEITIMAI IR PAPILDYMAI </w:t>
            </w:r>
          </w:p>
        </w:tc>
      </w:tr>
      <w:tr w:rsidR="00027B83" w14:paraId="3CC1A2DB" w14:textId="77777777" w:rsidTr="004A36D2">
        <w:trPr>
          <w:trHeight w:val="300"/>
        </w:trPr>
        <w:tc>
          <w:tcPr>
            <w:tcW w:w="3114" w:type="dxa"/>
          </w:tcPr>
          <w:p w14:paraId="136BB968" w14:textId="77777777" w:rsidR="00027B83" w:rsidRDefault="000B0897">
            <w:pPr>
              <w:rPr>
                <w:b/>
                <w:kern w:val="2"/>
                <w:szCs w:val="24"/>
              </w:rPr>
            </w:pPr>
            <w:r>
              <w:rPr>
                <w:b/>
                <w:kern w:val="2"/>
                <w:szCs w:val="24"/>
              </w:rPr>
              <w:t xml:space="preserve">14.1. </w:t>
            </w:r>
          </w:p>
        </w:tc>
        <w:tc>
          <w:tcPr>
            <w:tcW w:w="6520" w:type="dxa"/>
            <w:gridSpan w:val="3"/>
          </w:tcPr>
          <w:p w14:paraId="2DECF983" w14:textId="77777777" w:rsidR="002F6329" w:rsidRPr="00094B79" w:rsidRDefault="002F6329" w:rsidP="002F6329">
            <w:pPr>
              <w:jc w:val="both"/>
              <w:rPr>
                <w:kern w:val="2"/>
                <w:szCs w:val="24"/>
              </w:rPr>
            </w:pPr>
            <w:r w:rsidRPr="00094B79">
              <w:rPr>
                <w:kern w:val="2"/>
                <w:szCs w:val="24"/>
              </w:rPr>
              <w:t>Šalys susitaria pakeisti Sutarties Bendrųjų sąlygų 10.16.3. papunktį, 16.4. punktą</w:t>
            </w:r>
            <w:r w:rsidRPr="00DD4900">
              <w:rPr>
                <w:kern w:val="2"/>
                <w:szCs w:val="24"/>
              </w:rPr>
              <w:t>,</w:t>
            </w:r>
            <w:r>
              <w:rPr>
                <w:kern w:val="2"/>
                <w:szCs w:val="24"/>
              </w:rPr>
              <w:t xml:space="preserve"> 20.3 punktą, </w:t>
            </w:r>
            <w:r w:rsidRPr="00DD4900">
              <w:rPr>
                <w:kern w:val="2"/>
                <w:szCs w:val="24"/>
              </w:rPr>
              <w:t xml:space="preserve"> 21.2.5 papunktį, 21.3 punktą, 21.4 punktą, 21.11 punktą</w:t>
            </w:r>
            <w:r w:rsidRPr="00094B79">
              <w:rPr>
                <w:kern w:val="2"/>
                <w:szCs w:val="24"/>
              </w:rPr>
              <w:t xml:space="preserve"> ir išdėstyti juos taip: </w:t>
            </w:r>
          </w:p>
          <w:p w14:paraId="772CEFC0" w14:textId="77777777" w:rsidR="002F6329" w:rsidRPr="00094B79" w:rsidRDefault="002F6329" w:rsidP="002F6329">
            <w:pPr>
              <w:jc w:val="both"/>
              <w:rPr>
                <w:kern w:val="2"/>
                <w:szCs w:val="24"/>
              </w:rPr>
            </w:pPr>
            <w:r w:rsidRPr="00094B79">
              <w:rPr>
                <w:kern w:val="2"/>
                <w:szCs w:val="24"/>
              </w:rPr>
              <w:t>10.16.3. jei dėl bet kokių Tiekėjo veiksmų (veikimo ar neveikimo) Pirkėjas patyrė nuostolius (įskaitant, bet neapribojant, papildomas išlaidas, negautas pajamas ar kitus tiesioginius ir netiesioginius nuostolius).</w:t>
            </w:r>
          </w:p>
          <w:p w14:paraId="11F69ECD" w14:textId="77777777" w:rsidR="002F6329" w:rsidRDefault="002F6329" w:rsidP="002F6329">
            <w:pPr>
              <w:jc w:val="both"/>
              <w:rPr>
                <w:kern w:val="2"/>
                <w:szCs w:val="24"/>
              </w:rPr>
            </w:pPr>
            <w:r w:rsidRPr="00094B79">
              <w:rPr>
                <w:kern w:val="2"/>
                <w:szCs w:val="24"/>
              </w:rPr>
              <w:lastRenderedPageBreak/>
              <w:t xml:space="preserve">16.4. Tiekėjas, jo pasitelkiami subtiekėjai ir kiti ūkio subjektai, kurių </w:t>
            </w:r>
            <w:proofErr w:type="spellStart"/>
            <w:r w:rsidRPr="00094B79">
              <w:rPr>
                <w:kern w:val="2"/>
                <w:szCs w:val="24"/>
              </w:rPr>
              <w:t>pajėgumais</w:t>
            </w:r>
            <w:proofErr w:type="spellEnd"/>
            <w:r w:rsidRPr="00094B79">
              <w:rPr>
                <w:kern w:val="2"/>
                <w:szCs w:val="24"/>
              </w:rPr>
              <w:t xml:space="preserve"> Tiekėjas remiasi (jei pasitelkiami ir (ar) remiamasi) įsipareigoja vykdant Sutartį laikytis aplinkos apsaugos, socialinės ir darbo teisės įpareigojimų nustatytų Sutartyje, Europos Sąjungos ir nacionalinėje teisėje, kolektyvinėse sutartyse ir VPĮ 5 priede nurodytose tarptautinėse konvencijose.</w:t>
            </w:r>
          </w:p>
          <w:p w14:paraId="3D36D04D" w14:textId="77777777" w:rsidR="002F6329" w:rsidRPr="007D4E24" w:rsidRDefault="002F6329" w:rsidP="002F6329">
            <w:pPr>
              <w:jc w:val="both"/>
              <w:rPr>
                <w:kern w:val="2"/>
                <w:szCs w:val="24"/>
              </w:rPr>
            </w:pPr>
            <w:r>
              <w:rPr>
                <w:kern w:val="2"/>
                <w:szCs w:val="24"/>
              </w:rPr>
              <w:t>20.3. Šalis, inicijuojanti Susitarimą, privalo pateikti kitai Šaliai pranešimą dėl Sutarties pakeitimo bei pagrindimą dėl to, jog yra faktinis ir teisinis pagrindas sudaryti Susitarimą. Kita Šalis per 10 (dešimt) dienų (arba per kitą Šalių sutartą terminą) privalo išanalizuoti ir įvertinti gautą informaciją, pateikti savo pastabas ir pasiūlymus, pagrįstus Sutarties ir imperatyviosiomis įstatymų bei kitų teisės aktų nuostatomis.</w:t>
            </w:r>
          </w:p>
          <w:p w14:paraId="7AE1EBCB" w14:textId="77777777" w:rsidR="002F6329" w:rsidRPr="007D4E24" w:rsidRDefault="002F6329" w:rsidP="002F6329">
            <w:pPr>
              <w:jc w:val="both"/>
              <w:rPr>
                <w:kern w:val="2"/>
                <w:szCs w:val="24"/>
              </w:rPr>
            </w:pPr>
            <w:r w:rsidRPr="007D4E24">
              <w:rPr>
                <w:kern w:val="2"/>
                <w:szCs w:val="24"/>
              </w:rPr>
              <w:t xml:space="preserve">21.2.5. esant </w:t>
            </w:r>
            <w:proofErr w:type="spellStart"/>
            <w:r w:rsidRPr="007D4E24">
              <w:rPr>
                <w:kern w:val="2"/>
                <w:szCs w:val="24"/>
              </w:rPr>
              <w:t>įrodymais</w:t>
            </w:r>
            <w:proofErr w:type="spellEnd"/>
            <w:r w:rsidRPr="007D4E24">
              <w:rPr>
                <w:kern w:val="2"/>
                <w:szCs w:val="24"/>
              </w:rPr>
              <w:t xml:space="preserve"> pagrįstoms kliūtims ar trukdymams, sukeltiems Tiekėjui kitų trečiųjų asmenų ne dėl Tiekėjo ne laiku ar netinkamai pagal Sutarties sąlygas ir tvarką įvykdytų sutartinių įsipareigojimų (šį sąlyga netaikoma atvejams, kai Tiekėjo kontrahentai pažeidžia savo prievoles Tiekėjui);</w:t>
            </w:r>
          </w:p>
          <w:p w14:paraId="481FB212" w14:textId="77777777" w:rsidR="002F6329" w:rsidRPr="007D4E24" w:rsidRDefault="002F6329" w:rsidP="002F6329">
            <w:pPr>
              <w:jc w:val="both"/>
              <w:rPr>
                <w:kern w:val="2"/>
                <w:szCs w:val="24"/>
              </w:rPr>
            </w:pPr>
            <w:r w:rsidRPr="007D4E24">
              <w:rPr>
                <w:kern w:val="2"/>
                <w:szCs w:val="24"/>
              </w:rPr>
              <w:t>21.3. Jei Paslaugų (jų dalies) teikimo sustabdymas atliekamas dėl Bendrųjų sąlygų 21.2 papunktyje nurodytų aplinkybių ir tęsiasi ne ilgiau kaip 6 (šešis) mėnesius, toks stabdymas laikomas Sutarties keitimu joje numatytomis sąlygomis ir įforminamas Sutarties 21.6 papunktyje nustatyta tvarka;</w:t>
            </w:r>
          </w:p>
          <w:p w14:paraId="02FF48F7" w14:textId="77777777" w:rsidR="002F6329" w:rsidRPr="007D4E24" w:rsidRDefault="002F6329" w:rsidP="002F6329">
            <w:pPr>
              <w:jc w:val="both"/>
              <w:rPr>
                <w:kern w:val="2"/>
                <w:szCs w:val="24"/>
              </w:rPr>
            </w:pPr>
            <w:r w:rsidRPr="007D4E24">
              <w:rPr>
                <w:kern w:val="2"/>
                <w:szCs w:val="24"/>
              </w:rPr>
              <w:t>21.4. Jei Paslaugų (jų dalies) teikimo stabdymas vykdomas dėl kitų aplinkybių, nenurodytų Bendrųjų sąlygų 21.2 papunktyje ar (ir) Bendrųjų sąlygų 21.2 papunktyje nurodytos aplinkybės tęsiasi ilgiau nei 6 (šešis) mėnesius ir (ar) nesilaikant šiame skyriuje nustatytos tvarkos, tai laikoma Sutarties keitimu, kuris turi būti atliekamas, vadovaujantis VPĮ nuostatomis ir įforminamas Sutarties 21.6 papunktyje nustatyta tvarka;</w:t>
            </w:r>
          </w:p>
          <w:p w14:paraId="765F3002" w14:textId="12607451" w:rsidR="00027B83" w:rsidRPr="00A764E5" w:rsidRDefault="002F6329" w:rsidP="00FA4A0B">
            <w:pPr>
              <w:jc w:val="both"/>
              <w:rPr>
                <w:color w:val="4472C4"/>
                <w:kern w:val="2"/>
                <w:szCs w:val="24"/>
              </w:rPr>
            </w:pPr>
            <w:r w:rsidRPr="007D4E24">
              <w:rPr>
                <w:kern w:val="2"/>
                <w:szCs w:val="24"/>
              </w:rPr>
              <w:t>21.11. Jei sutartinių įsipareigojimų vykdymas buvo sustabdytas ilgesniam nei 6 (šešių)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r>
      <w:tr w:rsidR="00027B83" w14:paraId="12F09A8A" w14:textId="77777777" w:rsidTr="004A36D2">
        <w:trPr>
          <w:trHeight w:val="300"/>
        </w:trPr>
        <w:tc>
          <w:tcPr>
            <w:tcW w:w="3114" w:type="dxa"/>
          </w:tcPr>
          <w:p w14:paraId="6B917536" w14:textId="77777777" w:rsidR="00027B83" w:rsidRDefault="000B0897">
            <w:pPr>
              <w:rPr>
                <w:b/>
                <w:kern w:val="2"/>
                <w:szCs w:val="24"/>
              </w:rPr>
            </w:pPr>
            <w:r>
              <w:rPr>
                <w:b/>
                <w:kern w:val="2"/>
                <w:szCs w:val="24"/>
              </w:rPr>
              <w:lastRenderedPageBreak/>
              <w:t>14.2.</w:t>
            </w:r>
          </w:p>
        </w:tc>
        <w:tc>
          <w:tcPr>
            <w:tcW w:w="6520" w:type="dxa"/>
            <w:gridSpan w:val="3"/>
          </w:tcPr>
          <w:p w14:paraId="39EBF8A7" w14:textId="77777777" w:rsidR="002F6329" w:rsidRDefault="002F6329" w:rsidP="002F6329">
            <w:pPr>
              <w:jc w:val="both"/>
              <w:rPr>
                <w:kern w:val="2"/>
                <w:szCs w:val="24"/>
              </w:rPr>
            </w:pPr>
            <w:r w:rsidRPr="004C418E">
              <w:rPr>
                <w:kern w:val="2"/>
                <w:szCs w:val="24"/>
              </w:rPr>
              <w:t>Šalys susitaria papildyti Sutarties Bendrąsias sąlygas nurodytu (-</w:t>
            </w:r>
            <w:proofErr w:type="spellStart"/>
            <w:r w:rsidRPr="004C418E">
              <w:rPr>
                <w:kern w:val="2"/>
                <w:szCs w:val="24"/>
              </w:rPr>
              <w:t>ais</w:t>
            </w:r>
            <w:proofErr w:type="spellEnd"/>
            <w:r w:rsidRPr="004C418E">
              <w:rPr>
                <w:kern w:val="2"/>
                <w:szCs w:val="24"/>
              </w:rPr>
              <w:t>) punktu (-</w:t>
            </w:r>
            <w:proofErr w:type="spellStart"/>
            <w:r w:rsidRPr="004C418E">
              <w:rPr>
                <w:kern w:val="2"/>
                <w:szCs w:val="24"/>
              </w:rPr>
              <w:t>ais</w:t>
            </w:r>
            <w:proofErr w:type="spellEnd"/>
            <w:r w:rsidRPr="004C418E">
              <w:rPr>
                <w:kern w:val="2"/>
                <w:szCs w:val="24"/>
              </w:rPr>
              <w:t xml:space="preserve">), tačiau kitų punktų numeracijos nekeisti: </w:t>
            </w:r>
          </w:p>
          <w:p w14:paraId="2CAEE973" w14:textId="77777777" w:rsidR="002F6329" w:rsidRPr="00DD4900" w:rsidRDefault="002F6329" w:rsidP="002F6329">
            <w:pPr>
              <w:jc w:val="both"/>
              <w:rPr>
                <w:color w:val="000000"/>
                <w:kern w:val="2"/>
                <w:szCs w:val="24"/>
                <w:shd w:val="clear" w:color="auto" w:fill="FFFFFF"/>
              </w:rPr>
            </w:pPr>
            <w:r w:rsidRPr="00DD4900">
              <w:rPr>
                <w:color w:val="000000"/>
                <w:kern w:val="2"/>
                <w:szCs w:val="24"/>
                <w:shd w:val="clear" w:color="auto" w:fill="FFFFFF"/>
              </w:rPr>
              <w:t>3.1.4. Tiekėjas įsipareigoja ne vėliau kaip per 5 (penkias) darbo dienas nuo Sutarties įsigaliojimo dienos pateikti fizinių asmenų sąrašą, kurie lankysis Paslaugų tiekimo vietoje</w:t>
            </w:r>
            <w:r>
              <w:rPr>
                <w:color w:val="000000"/>
                <w:kern w:val="2"/>
                <w:szCs w:val="24"/>
                <w:shd w:val="clear" w:color="auto" w:fill="FFFFFF"/>
              </w:rPr>
              <w:t>.</w:t>
            </w:r>
          </w:p>
          <w:p w14:paraId="4D3E9EE4" w14:textId="77777777" w:rsidR="002F6329" w:rsidRPr="00FB2AE2" w:rsidRDefault="002F6329" w:rsidP="002F6329">
            <w:pPr>
              <w:jc w:val="both"/>
              <w:rPr>
                <w:color w:val="000000"/>
                <w:kern w:val="2"/>
                <w:szCs w:val="24"/>
                <w:shd w:val="clear" w:color="auto" w:fill="FFFFFF"/>
              </w:rPr>
            </w:pPr>
            <w:r w:rsidRPr="00DD4900">
              <w:rPr>
                <w:color w:val="000000"/>
                <w:kern w:val="2"/>
                <w:szCs w:val="24"/>
                <w:shd w:val="clear" w:color="auto" w:fill="FFFFFF"/>
              </w:rPr>
              <w:t>3.1.5.</w:t>
            </w:r>
            <w:r>
              <w:rPr>
                <w:color w:val="000000"/>
                <w:kern w:val="2"/>
                <w:szCs w:val="24"/>
                <w:shd w:val="clear" w:color="auto" w:fill="FFFFFF"/>
              </w:rPr>
              <w:t xml:space="preserve"> </w:t>
            </w:r>
            <w:r w:rsidRPr="00DD4900">
              <w:rPr>
                <w:color w:val="000000"/>
                <w:kern w:val="2"/>
                <w:szCs w:val="24"/>
                <w:shd w:val="clear" w:color="auto" w:fill="FFFFFF"/>
              </w:rPr>
              <w:t>Tiekėjas</w:t>
            </w:r>
            <w:r>
              <w:rPr>
                <w:color w:val="000000"/>
                <w:kern w:val="2"/>
                <w:szCs w:val="24"/>
                <w:shd w:val="clear" w:color="auto" w:fill="FFFFFF"/>
              </w:rPr>
              <w:t xml:space="preserve"> Sutarties vykdymui</w:t>
            </w:r>
            <w:r w:rsidRPr="00DD4900">
              <w:rPr>
                <w:color w:val="000000"/>
                <w:kern w:val="2"/>
                <w:szCs w:val="24"/>
                <w:shd w:val="clear" w:color="auto" w:fill="FFFFFF"/>
              </w:rPr>
              <w:t xml:space="preserve"> </w:t>
            </w:r>
            <w:r>
              <w:rPr>
                <w:color w:val="000000"/>
                <w:kern w:val="2"/>
                <w:szCs w:val="24"/>
                <w:shd w:val="clear" w:color="auto" w:fill="FFFFFF"/>
              </w:rPr>
              <w:t xml:space="preserve">bei įgyvendinimui </w:t>
            </w:r>
            <w:r w:rsidRPr="00DD4900">
              <w:rPr>
                <w:color w:val="000000"/>
                <w:kern w:val="2"/>
                <w:szCs w:val="24"/>
                <w:shd w:val="clear" w:color="auto" w:fill="FFFFFF"/>
              </w:rPr>
              <w:t xml:space="preserve">įsipareigoja nepasitelkti </w:t>
            </w:r>
            <w:r>
              <w:rPr>
                <w:color w:val="000000"/>
                <w:kern w:val="2"/>
                <w:szCs w:val="24"/>
                <w:shd w:val="clear" w:color="auto" w:fill="FFFFFF"/>
              </w:rPr>
              <w:t xml:space="preserve">su </w:t>
            </w:r>
            <w:r w:rsidRPr="00DD4900">
              <w:rPr>
                <w:color w:val="000000"/>
                <w:kern w:val="2"/>
                <w:szCs w:val="24"/>
                <w:shd w:val="clear" w:color="auto" w:fill="FFFFFF"/>
              </w:rPr>
              <w:t>priešišk</w:t>
            </w:r>
            <w:r>
              <w:rPr>
                <w:color w:val="000000"/>
                <w:kern w:val="2"/>
                <w:szCs w:val="24"/>
                <w:shd w:val="clear" w:color="auto" w:fill="FFFFFF"/>
              </w:rPr>
              <w:t>omis</w:t>
            </w:r>
            <w:r w:rsidRPr="00DD4900">
              <w:rPr>
                <w:color w:val="000000"/>
                <w:kern w:val="2"/>
                <w:szCs w:val="24"/>
                <w:shd w:val="clear" w:color="auto" w:fill="FFFFFF"/>
              </w:rPr>
              <w:t xml:space="preserve"> </w:t>
            </w:r>
            <w:r w:rsidRPr="00CC2C46">
              <w:rPr>
                <w:color w:val="000000"/>
                <w:kern w:val="2"/>
                <w:szCs w:val="24"/>
                <w:shd w:val="clear" w:color="auto" w:fill="FFFFFF"/>
              </w:rPr>
              <w:t>valstyb</w:t>
            </w:r>
            <w:r>
              <w:rPr>
                <w:color w:val="000000"/>
                <w:kern w:val="2"/>
                <w:szCs w:val="24"/>
                <w:shd w:val="clear" w:color="auto" w:fill="FFFFFF"/>
              </w:rPr>
              <w:t>ėmis ir jų teritorija susijusių</w:t>
            </w:r>
            <w:r w:rsidRPr="00DD4900">
              <w:rPr>
                <w:color w:val="000000"/>
                <w:kern w:val="2"/>
                <w:szCs w:val="24"/>
                <w:shd w:val="clear" w:color="auto" w:fill="FFFFFF"/>
              </w:rPr>
              <w:t xml:space="preserve"> </w:t>
            </w:r>
            <w:r>
              <w:rPr>
                <w:color w:val="000000"/>
                <w:kern w:val="2"/>
                <w:szCs w:val="24"/>
                <w:shd w:val="clear" w:color="auto" w:fill="FFFFFF"/>
              </w:rPr>
              <w:t>asmenų</w:t>
            </w:r>
            <w:r w:rsidRPr="00DD4900">
              <w:rPr>
                <w:color w:val="000000"/>
                <w:kern w:val="2"/>
                <w:szCs w:val="24"/>
                <w:shd w:val="clear" w:color="auto" w:fill="FFFFFF"/>
              </w:rPr>
              <w:t xml:space="preserve"> (</w:t>
            </w:r>
            <w:r>
              <w:rPr>
                <w:color w:val="000000"/>
                <w:kern w:val="2"/>
                <w:szCs w:val="24"/>
                <w:shd w:val="clear" w:color="auto" w:fill="FFFFFF"/>
              </w:rPr>
              <w:t>fizinių</w:t>
            </w:r>
            <w:r w:rsidRPr="00DD4900">
              <w:rPr>
                <w:color w:val="000000"/>
                <w:kern w:val="2"/>
                <w:szCs w:val="24"/>
                <w:shd w:val="clear" w:color="auto" w:fill="FFFFFF"/>
              </w:rPr>
              <w:t>,</w:t>
            </w:r>
            <w:r>
              <w:rPr>
                <w:color w:val="000000"/>
                <w:kern w:val="2"/>
                <w:szCs w:val="24"/>
                <w:shd w:val="clear" w:color="auto" w:fill="FFFFFF"/>
              </w:rPr>
              <w:t xml:space="preserve"> juridinių)</w:t>
            </w:r>
            <w:r w:rsidRPr="00DD4900">
              <w:rPr>
                <w:color w:val="000000"/>
                <w:kern w:val="2"/>
                <w:szCs w:val="24"/>
                <w:shd w:val="clear" w:color="auto" w:fill="FFFFFF"/>
              </w:rPr>
              <w:t>.</w:t>
            </w:r>
            <w:r>
              <w:rPr>
                <w:color w:val="000000"/>
                <w:kern w:val="2"/>
                <w:szCs w:val="24"/>
                <w:shd w:val="clear" w:color="auto" w:fill="FFFFFF"/>
              </w:rPr>
              <w:t xml:space="preserve"> ir Sutarties įgyvendinimui nenaudoti prekių ir (ar) gaminių pagamintų priešiškose valstybėse ir jų teritorijose</w:t>
            </w:r>
            <w:r w:rsidRPr="00DD4900">
              <w:rPr>
                <w:color w:val="000000"/>
                <w:kern w:val="2"/>
                <w:szCs w:val="24"/>
                <w:shd w:val="clear" w:color="auto" w:fill="FFFFFF"/>
              </w:rPr>
              <w:t xml:space="preserve">. Priešiškomis valstybėmis </w:t>
            </w:r>
            <w:r>
              <w:rPr>
                <w:color w:val="000000"/>
                <w:kern w:val="2"/>
                <w:szCs w:val="24"/>
                <w:shd w:val="clear" w:color="auto" w:fill="FFFFFF"/>
              </w:rPr>
              <w:t xml:space="preserve">ir teritorijomis </w:t>
            </w:r>
            <w:r w:rsidRPr="00DD4900">
              <w:rPr>
                <w:color w:val="000000"/>
                <w:kern w:val="2"/>
                <w:szCs w:val="24"/>
                <w:shd w:val="clear" w:color="auto" w:fill="FFFFFF"/>
              </w:rPr>
              <w:t>yra laikomos valstybės</w:t>
            </w:r>
            <w:r>
              <w:rPr>
                <w:color w:val="000000"/>
                <w:kern w:val="2"/>
                <w:szCs w:val="24"/>
                <w:shd w:val="clear" w:color="auto" w:fill="FFFFFF"/>
              </w:rPr>
              <w:t xml:space="preserve"> ir teritorijos</w:t>
            </w:r>
            <w:r w:rsidRPr="00DD4900">
              <w:rPr>
                <w:color w:val="000000"/>
                <w:kern w:val="2"/>
                <w:szCs w:val="24"/>
                <w:shd w:val="clear" w:color="auto" w:fill="FFFFFF"/>
              </w:rPr>
              <w:t xml:space="preserve">,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D4900">
              <w:rPr>
                <w:color w:val="000000"/>
                <w:kern w:val="2"/>
                <w:szCs w:val="24"/>
                <w:shd w:val="clear" w:color="auto" w:fill="FFFFFF"/>
              </w:rPr>
              <w:t>pajėgumais</w:t>
            </w:r>
            <w:proofErr w:type="spellEnd"/>
            <w:r w:rsidRPr="00DD4900">
              <w:rPr>
                <w:color w:val="000000"/>
                <w:kern w:val="2"/>
                <w:szCs w:val="24"/>
                <w:shd w:val="clear" w:color="auto" w:fill="FFFFFF"/>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Tiekėjas įsipareigoja ne mažiau kaip</w:t>
            </w:r>
            <w:r>
              <w:rPr>
                <w:color w:val="000000"/>
                <w:kern w:val="2"/>
                <w:szCs w:val="24"/>
                <w:shd w:val="clear" w:color="auto" w:fill="FFFFFF"/>
              </w:rPr>
              <w:t xml:space="preserve"> prieš</w:t>
            </w:r>
            <w:r w:rsidRPr="00DD4900">
              <w:rPr>
                <w:color w:val="000000"/>
                <w:kern w:val="2"/>
                <w:szCs w:val="24"/>
                <w:shd w:val="clear" w:color="auto" w:fill="FFFFFF"/>
              </w:rPr>
              <w:t xml:space="preserve"> 3 (tr</w:t>
            </w:r>
            <w:r>
              <w:rPr>
                <w:color w:val="000000"/>
                <w:kern w:val="2"/>
                <w:szCs w:val="24"/>
                <w:shd w:val="clear" w:color="auto" w:fill="FFFFFF"/>
              </w:rPr>
              <w:t>is</w:t>
            </w:r>
            <w:r w:rsidRPr="00DD4900">
              <w:rPr>
                <w:color w:val="000000"/>
                <w:kern w:val="2"/>
                <w:szCs w:val="24"/>
                <w:shd w:val="clear" w:color="auto" w:fill="FFFFFF"/>
              </w:rPr>
              <w:t xml:space="preserve">) darbo dienos iki </w:t>
            </w:r>
            <w:r>
              <w:rPr>
                <w:color w:val="000000"/>
                <w:kern w:val="2"/>
                <w:szCs w:val="24"/>
                <w:shd w:val="clear" w:color="auto" w:fill="FFFFFF"/>
              </w:rPr>
              <w:t xml:space="preserve">numatomo vykdymo </w:t>
            </w:r>
            <w:r w:rsidRPr="00DD4900">
              <w:rPr>
                <w:color w:val="000000"/>
                <w:kern w:val="2"/>
                <w:szCs w:val="24"/>
                <w:shd w:val="clear" w:color="auto" w:fill="FFFFFF"/>
              </w:rPr>
              <w:t xml:space="preserve">į karinę teritoriją pranešti Pirkėjui ir Krašto apsaugos sistemos institucijai ar jos </w:t>
            </w:r>
            <w:r w:rsidRPr="00DD4900">
              <w:rPr>
                <w:color w:val="000000"/>
                <w:kern w:val="2"/>
                <w:szCs w:val="24"/>
                <w:shd w:val="clear" w:color="auto" w:fill="FFFFFF"/>
              </w:rPr>
              <w:lastRenderedPageBreak/>
              <w:t>daliniui, į kurio karinę teritoriją bus ketinama patekti</w:t>
            </w:r>
            <w:r>
              <w:rPr>
                <w:color w:val="000000"/>
                <w:kern w:val="2"/>
                <w:szCs w:val="24"/>
                <w:shd w:val="clear" w:color="auto" w:fill="FFFFFF"/>
              </w:rPr>
              <w:t xml:space="preserve"> Sutarties vykdymo tikslu</w:t>
            </w:r>
            <w:r w:rsidRPr="00DD4900">
              <w:rPr>
                <w:color w:val="000000"/>
                <w:kern w:val="2"/>
                <w:szCs w:val="24"/>
                <w:shd w:val="clear" w:color="auto" w:fill="FFFFFF"/>
              </w:rPr>
              <w:t xml:space="preserve"> ir nurodyti ketinančių patekti į karinę teritoriją asmenų vardą, pavardę, gimimo datą, pareigas, pilietybę ir lankymosi karinėje teritorijoje trukmę. Tiekėjo atstovai patekdami į karinę teritoriją privalo pateikti asmens tapatybę ir pilietybę patvirtinantį dokumentą. Priešiškų valstybių </w:t>
            </w:r>
            <w:r>
              <w:rPr>
                <w:color w:val="000000"/>
                <w:kern w:val="2"/>
                <w:szCs w:val="24"/>
                <w:shd w:val="clear" w:color="auto" w:fill="FFFFFF"/>
              </w:rPr>
              <w:t xml:space="preserve">asmenims </w:t>
            </w:r>
            <w:r w:rsidRPr="00FB2AE2">
              <w:rPr>
                <w:color w:val="000000"/>
                <w:kern w:val="2"/>
                <w:szCs w:val="24"/>
                <w:shd w:val="clear" w:color="auto" w:fill="FFFFFF"/>
              </w:rPr>
              <w:t>bus uždrausta</w:t>
            </w:r>
            <w:r>
              <w:rPr>
                <w:color w:val="000000"/>
                <w:kern w:val="2"/>
                <w:szCs w:val="24"/>
                <w:shd w:val="clear" w:color="auto" w:fill="FFFFFF"/>
              </w:rPr>
              <w:t xml:space="preserve"> vykdyti Sutartį.</w:t>
            </w:r>
            <w:r w:rsidRPr="00FB2AE2">
              <w:rPr>
                <w:color w:val="000000"/>
                <w:kern w:val="2"/>
                <w:szCs w:val="24"/>
                <w:shd w:val="clear" w:color="auto" w:fill="FFFFFF"/>
              </w:rPr>
              <w:t>.</w:t>
            </w:r>
          </w:p>
          <w:p w14:paraId="766280EB" w14:textId="77777777" w:rsidR="002F6329" w:rsidRPr="004C418E" w:rsidRDefault="002F6329" w:rsidP="002F6329">
            <w:pPr>
              <w:jc w:val="both"/>
              <w:rPr>
                <w:kern w:val="2"/>
                <w:szCs w:val="24"/>
              </w:rPr>
            </w:pPr>
            <w:r w:rsidRPr="004C418E">
              <w:rPr>
                <w:kern w:val="2"/>
                <w:szCs w:val="24"/>
              </w:rPr>
              <w:t>12.3.5. Kartu su sąskaita faktūra Tiekėjas per Sąskaitų administravimo bendrąją informacinę sistemą (toliau – „</w:t>
            </w:r>
            <w:proofErr w:type="spellStart"/>
            <w:r w:rsidRPr="004C418E">
              <w:rPr>
                <w:kern w:val="2"/>
                <w:szCs w:val="24"/>
              </w:rPr>
              <w:t>Sabis</w:t>
            </w:r>
            <w:proofErr w:type="spellEnd"/>
            <w:r w:rsidRPr="004C418E">
              <w:rPr>
                <w:kern w:val="2"/>
                <w:szCs w:val="24"/>
              </w:rPr>
              <w:t xml:space="preserve">“) privalo pateikti ir Sutarties šalių pasirašytą </w:t>
            </w:r>
            <w:r>
              <w:rPr>
                <w:kern w:val="2"/>
                <w:szCs w:val="24"/>
              </w:rPr>
              <w:t>Paslaugų</w:t>
            </w:r>
            <w:r w:rsidRPr="004C418E">
              <w:rPr>
                <w:kern w:val="2"/>
                <w:szCs w:val="24"/>
              </w:rPr>
              <w:t xml:space="preserve"> priėmimo-perdavimo aktą (jų elektronines versijas arba kopijas). Tiekėjui nepateikus visų nurodytų dokumentų per 2 (dvi) darbo dienas po pirmojo </w:t>
            </w:r>
            <w:r>
              <w:rPr>
                <w:kern w:val="2"/>
                <w:szCs w:val="24"/>
              </w:rPr>
              <w:t xml:space="preserve">Pirkėjo </w:t>
            </w:r>
            <w:r w:rsidRPr="004C418E">
              <w:rPr>
                <w:kern w:val="2"/>
                <w:szCs w:val="24"/>
              </w:rPr>
              <w:t>pareikalavimo (pranešimo) dėl jų pateikimo, Tiekėjui gali būti taikoma 50</w:t>
            </w:r>
            <w:r>
              <w:rPr>
                <w:kern w:val="2"/>
                <w:szCs w:val="24"/>
              </w:rPr>
              <w:t>,00</w:t>
            </w:r>
            <w:r w:rsidRPr="004C418E">
              <w:rPr>
                <w:kern w:val="2"/>
                <w:szCs w:val="24"/>
              </w:rPr>
              <w:t xml:space="preserve"> </w:t>
            </w:r>
            <w:proofErr w:type="spellStart"/>
            <w:r w:rsidRPr="004C418E">
              <w:rPr>
                <w:kern w:val="2"/>
                <w:szCs w:val="24"/>
              </w:rPr>
              <w:t>E</w:t>
            </w:r>
            <w:r>
              <w:rPr>
                <w:kern w:val="2"/>
                <w:szCs w:val="24"/>
              </w:rPr>
              <w:t>ur</w:t>
            </w:r>
            <w:proofErr w:type="spellEnd"/>
            <w:r w:rsidRPr="004C418E">
              <w:rPr>
                <w:kern w:val="2"/>
                <w:szCs w:val="24"/>
              </w:rPr>
              <w:t xml:space="preserve"> (penkiasdešimties) baudą už kiekvieną nepateikimo atvejį. </w:t>
            </w:r>
          </w:p>
          <w:p w14:paraId="3BF8AD62" w14:textId="77777777" w:rsidR="002F6329" w:rsidRPr="004C418E" w:rsidRDefault="002F6329" w:rsidP="002F6329">
            <w:pPr>
              <w:jc w:val="both"/>
              <w:rPr>
                <w:kern w:val="2"/>
                <w:szCs w:val="24"/>
              </w:rPr>
            </w:pPr>
            <w:r w:rsidRPr="004C418E">
              <w:rPr>
                <w:kern w:val="2"/>
                <w:szCs w:val="24"/>
              </w:rPr>
              <w:t>12.3.6. Sumokėtos įmokos paskirstomo</w:t>
            </w:r>
            <w:r>
              <w:rPr>
                <w:kern w:val="2"/>
                <w:szCs w:val="24"/>
              </w:rPr>
              <w:t>s</w:t>
            </w:r>
            <w:r w:rsidRPr="004C418E">
              <w:rPr>
                <w:kern w:val="2"/>
                <w:szCs w:val="24"/>
              </w:rPr>
              <w:t xml:space="preserve"> Lietuvos Respublikos civilinio kodekso 6.54 straipsnyje nustatyta tvarka.</w:t>
            </w:r>
          </w:p>
          <w:p w14:paraId="4E2065BD" w14:textId="77777777" w:rsidR="002F6329" w:rsidRDefault="002F6329" w:rsidP="002F6329">
            <w:pPr>
              <w:jc w:val="both"/>
              <w:rPr>
                <w:kern w:val="2"/>
                <w:szCs w:val="24"/>
              </w:rPr>
            </w:pPr>
            <w:r w:rsidRPr="004C418E">
              <w:rPr>
                <w:kern w:val="2"/>
                <w:szCs w:val="24"/>
              </w:rPr>
              <w:t xml:space="preserve">12.3.7. Jeigu bet kokio mokėjimo pagal Sutartį termino pabaigos data sutampa su nedarbo ar šventine diena, atitinkamu mokėjimo terminu yra artimiausia po tokios nedarbo ar šventinės dienos einanti darbo diena. Šalys susitaria, kad apskaičiuojant ir mokant Sutartyje nustatytus </w:t>
            </w:r>
            <w:proofErr w:type="spellStart"/>
            <w:r w:rsidRPr="004C418E">
              <w:rPr>
                <w:kern w:val="2"/>
                <w:szCs w:val="24"/>
              </w:rPr>
              <w:t>mokėjimus</w:t>
            </w:r>
            <w:proofErr w:type="spellEnd"/>
            <w:r w:rsidRPr="004C418E">
              <w:rPr>
                <w:kern w:val="2"/>
                <w:szCs w:val="24"/>
              </w:rPr>
              <w:t xml:space="preserve"> yra laikoma, kad mėnesį sudaro faktinis dienų skaičius, o metus – 365 (trys šimtai šešiasdešimt penkios) dienos.</w:t>
            </w:r>
          </w:p>
          <w:p w14:paraId="4BEBD508" w14:textId="77777777" w:rsidR="002F6329" w:rsidRPr="00D762C2" w:rsidRDefault="002F6329" w:rsidP="002F6329">
            <w:pPr>
              <w:jc w:val="both"/>
              <w:rPr>
                <w:kern w:val="2"/>
                <w:szCs w:val="24"/>
              </w:rPr>
            </w:pPr>
            <w:r w:rsidRPr="004C418E">
              <w:rPr>
                <w:kern w:val="2"/>
                <w:szCs w:val="24"/>
              </w:rPr>
              <w:t>12.3.8. Tiekėjo išrašoma sąskaita faktūra privalo atitikti galiojančių teisės aktų reikalavimus. Sąskaitų faktūrų formatas - .</w:t>
            </w:r>
            <w:proofErr w:type="spellStart"/>
            <w:r w:rsidRPr="004C418E">
              <w:rPr>
                <w:kern w:val="2"/>
                <w:szCs w:val="24"/>
              </w:rPr>
              <w:t>xls</w:t>
            </w:r>
            <w:proofErr w:type="spellEnd"/>
            <w:r w:rsidRPr="004C418E">
              <w:rPr>
                <w:kern w:val="2"/>
                <w:szCs w:val="24"/>
              </w:rPr>
              <w:t xml:space="preserve"> arba .</w:t>
            </w:r>
            <w:proofErr w:type="spellStart"/>
            <w:r w:rsidRPr="004C418E">
              <w:rPr>
                <w:kern w:val="2"/>
                <w:szCs w:val="24"/>
              </w:rPr>
              <w:t>xml</w:t>
            </w:r>
            <w:proofErr w:type="spellEnd"/>
            <w:r w:rsidRPr="004C418E">
              <w:rPr>
                <w:kern w:val="2"/>
                <w:szCs w:val="24"/>
              </w:rPr>
              <w:t xml:space="preserve"> (arba lygiavertis). Tiekėjo išrašomoje sąskaitoje papildomai privalo būti nurodytas Tiekėjo PVM mokėtojo kodas, Sutarties numeris, pasirašyto (-ų) Paslaugų perdavimo-priėmimo akto (-ų) numeris ir data, taip pat kita Specialiosiose sutarties </w:t>
            </w:r>
            <w:r w:rsidRPr="00D762C2">
              <w:rPr>
                <w:kern w:val="2"/>
                <w:szCs w:val="24"/>
              </w:rPr>
              <w:t>sąlygose reikalaujama informacija. Kartu su pateikiama sąskaita Tiekėjas turi pateikti Paslaugų priėmimo-perdavimo aktą ar jo kopiją (jei šio akto pasirašymas numatytas Sutarties specialiosiose sąlygose).</w:t>
            </w:r>
          </w:p>
          <w:p w14:paraId="315877C9" w14:textId="77777777" w:rsidR="002F6329" w:rsidRPr="00D762C2" w:rsidRDefault="002F6329" w:rsidP="002F6329">
            <w:pPr>
              <w:jc w:val="both"/>
              <w:rPr>
                <w:kern w:val="2"/>
                <w:szCs w:val="24"/>
              </w:rPr>
            </w:pPr>
            <w:r w:rsidRPr="00D762C2">
              <w:rPr>
                <w:kern w:val="2"/>
                <w:szCs w:val="24"/>
              </w:rPr>
              <w:t xml:space="preserve">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w:t>
            </w:r>
          </w:p>
          <w:p w14:paraId="29F838BB" w14:textId="77777777" w:rsidR="002F6329" w:rsidRPr="00426A19" w:rsidRDefault="002F6329" w:rsidP="002F6329">
            <w:pPr>
              <w:jc w:val="both"/>
              <w:rPr>
                <w:kern w:val="2"/>
                <w:szCs w:val="24"/>
              </w:rPr>
            </w:pPr>
            <w:r w:rsidRPr="00D762C2">
              <w:rPr>
                <w:kern w:val="2"/>
                <w:szCs w:val="24"/>
              </w:rPr>
              <w:t>12.3.10. Tiekėjas</w:t>
            </w:r>
            <w:r w:rsidRPr="004C418E">
              <w:rPr>
                <w:kern w:val="2"/>
                <w:szCs w:val="24"/>
              </w:rPr>
              <w:t xml:space="preserve"> įsipareigoja nedelsiant po P</w:t>
            </w:r>
            <w:r>
              <w:rPr>
                <w:kern w:val="2"/>
                <w:szCs w:val="24"/>
              </w:rPr>
              <w:t>aslaugų</w:t>
            </w:r>
            <w:r w:rsidRPr="004C418E">
              <w:rPr>
                <w:kern w:val="2"/>
                <w:szCs w:val="24"/>
              </w:rPr>
              <w:t xml:space="preserve"> perdavimo-priėmimo akto pasirašymo, bet ne vėliau nei iki sekančio mėnesio 5 (penktos) dienos, pateikti PVM sąskaitą-faktūrą prie kurios turi būti pridedami abiejų šalių pasirašyti P</w:t>
            </w:r>
            <w:r>
              <w:rPr>
                <w:kern w:val="2"/>
                <w:szCs w:val="24"/>
              </w:rPr>
              <w:t>aslaugų</w:t>
            </w:r>
            <w:r w:rsidRPr="004C418E">
              <w:rPr>
                <w:kern w:val="2"/>
                <w:szCs w:val="24"/>
              </w:rPr>
              <w:t xml:space="preserve">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w:t>
            </w:r>
            <w:r w:rsidRPr="00426A19">
              <w:rPr>
                <w:kern w:val="2"/>
                <w:szCs w:val="24"/>
              </w:rPr>
              <w:t>vėliau kaip per 60 kalendorinių dienų nuo Paslaugų perdavimo-priėmimo akto pasirašymo ir PVM sąskaitos faktūros gavimo dienos.</w:t>
            </w:r>
          </w:p>
          <w:p w14:paraId="32A52830" w14:textId="77777777" w:rsidR="002F6329" w:rsidRDefault="002F6329" w:rsidP="002F6329">
            <w:pPr>
              <w:jc w:val="both"/>
              <w:rPr>
                <w:szCs w:val="24"/>
              </w:rPr>
            </w:pPr>
            <w:r w:rsidRPr="00426A19">
              <w:rPr>
                <w:kern w:val="2"/>
                <w:szCs w:val="24"/>
              </w:rPr>
              <w:t>12.3.11. Pirkėjas neįsipareigoja nupirkti viso Sutartyje numatyto Paslaugų kiekio bei sumokėti visos Sutarties Specialiųjų sąlygų 5.2 punkte nurodytos kainos. Galutinė faktinė Sutarties kaina bus apskaičiuojama pagal faktiškai Tiekėjo suteiktų ir Pirkėjo priimt</w:t>
            </w:r>
            <w:r w:rsidRPr="00DD4900">
              <w:rPr>
                <w:kern w:val="2"/>
                <w:szCs w:val="24"/>
              </w:rPr>
              <w:t>as</w:t>
            </w:r>
            <w:r w:rsidRPr="00426A19">
              <w:rPr>
                <w:kern w:val="2"/>
                <w:szCs w:val="24"/>
              </w:rPr>
              <w:t xml:space="preserve"> Paslaug</w:t>
            </w:r>
            <w:r w:rsidRPr="00DD4900">
              <w:rPr>
                <w:kern w:val="2"/>
                <w:szCs w:val="24"/>
              </w:rPr>
              <w:t>as</w:t>
            </w:r>
            <w:r w:rsidRPr="00426A19">
              <w:rPr>
                <w:kern w:val="2"/>
                <w:szCs w:val="24"/>
              </w:rPr>
              <w:t xml:space="preserve"> kiekį</w:t>
            </w:r>
            <w:r w:rsidRPr="00DD4900">
              <w:rPr>
                <w:kern w:val="2"/>
                <w:szCs w:val="24"/>
              </w:rPr>
              <w:t>, taikant Sutart</w:t>
            </w:r>
            <w:r>
              <w:rPr>
                <w:kern w:val="2"/>
                <w:szCs w:val="24"/>
              </w:rPr>
              <w:t xml:space="preserve">yje nustatytą kainodarą. </w:t>
            </w:r>
            <w:r>
              <w:rPr>
                <w:szCs w:val="24"/>
              </w:rPr>
              <w:t xml:space="preserve">16.5. </w:t>
            </w:r>
            <w:r w:rsidRPr="007830B2">
              <w:rPr>
                <w:szCs w:val="24"/>
              </w:rPr>
              <w:t>T</w:t>
            </w:r>
            <w:r w:rsidRPr="0063354B">
              <w:rPr>
                <w:szCs w:val="24"/>
              </w:rPr>
              <w:t>eikėjas pareiškia, kad jis gerai išanalizavo ir suprato Techninę specifikaciją (priedas Nr. 1)</w:t>
            </w:r>
            <w:r w:rsidRPr="007830B2">
              <w:rPr>
                <w:szCs w:val="24"/>
              </w:rPr>
              <w:t xml:space="preserve"> ir visas sutarties sąlygas bei turėjo galimybę dėl jų derėtis ir teikti joms pastabas</w:t>
            </w:r>
            <w:r>
              <w:rPr>
                <w:szCs w:val="24"/>
              </w:rPr>
              <w:t xml:space="preserve"> bei jas teikė</w:t>
            </w:r>
            <w:r w:rsidRPr="007830B2">
              <w:rPr>
                <w:szCs w:val="24"/>
              </w:rPr>
              <w:t>. Patvirtina, kad prieš sudarydamas sutartį Tiekėjas</w:t>
            </w:r>
            <w:r w:rsidRPr="0063354B">
              <w:rPr>
                <w:szCs w:val="24"/>
              </w:rPr>
              <w:t xml:space="preserve"> įvertino realias Paslaugų atlikimo ir teikimo aplinkybes, Paslaugų sąnaudas ir apimtis, numatė ir įvertino visus veiksmus ir įsipareigojimus, būtinus </w:t>
            </w:r>
            <w:r w:rsidRPr="0063354B">
              <w:rPr>
                <w:szCs w:val="24"/>
              </w:rPr>
              <w:lastRenderedPageBreak/>
              <w:t>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w:t>
            </w:r>
            <w:r>
              <w:rPr>
                <w:szCs w:val="24"/>
              </w:rPr>
              <w:t xml:space="preserve"> Pirkėją</w:t>
            </w:r>
            <w:r w:rsidRPr="0063354B">
              <w:rPr>
                <w:szCs w:val="24"/>
              </w:rPr>
              <w:t>, jeigu atskiros įstaigos ar tarnautojai nevykdys savo funkcijų reikalingų tinkamai ir laiku suteikti Paslaugą ar jos rezultatą ir imsis visų įmanomų priemonių tokiems veiksniams pašalinti, t. y. savo įsipareigojimus atliks laiku ir tinkamai.</w:t>
            </w:r>
          </w:p>
          <w:p w14:paraId="05039381" w14:textId="77777777" w:rsidR="002F6329" w:rsidRDefault="002F6329" w:rsidP="002F6329">
            <w:pPr>
              <w:jc w:val="both"/>
              <w:rPr>
                <w:kern w:val="2"/>
                <w:szCs w:val="24"/>
              </w:rPr>
            </w:pPr>
            <w:r w:rsidRPr="004C418E">
              <w:rPr>
                <w:kern w:val="2"/>
                <w:szCs w:val="24"/>
              </w:rPr>
              <w:t>17.</w:t>
            </w:r>
            <w:r>
              <w:rPr>
                <w:kern w:val="2"/>
                <w:szCs w:val="24"/>
              </w:rPr>
              <w:t>8</w:t>
            </w:r>
            <w:r w:rsidRPr="004C418E">
              <w:rPr>
                <w:kern w:val="2"/>
                <w:szCs w:val="24"/>
              </w:rPr>
              <w:t xml:space="preserve">.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w:t>
            </w:r>
            <w:r w:rsidRPr="00F774DA">
              <w:rPr>
                <w:kern w:val="2"/>
                <w:szCs w:val="24"/>
              </w:rPr>
              <w:t>neginčijama nukentėjusiosios šalies patirtų nuostolių suma, kurią kita šalis turi kompensuoti nukentėjusiajai šaliai dėl Sutarties pažeidimo, nereikalaujant nuostolių dydį patvirtinančių įrodymų.</w:t>
            </w:r>
          </w:p>
          <w:p w14:paraId="753E7C13" w14:textId="77777777" w:rsidR="002F6329" w:rsidRPr="007D4E24" w:rsidRDefault="002F6329" w:rsidP="002F6329">
            <w:pPr>
              <w:autoSpaceDE w:val="0"/>
              <w:autoSpaceDN w:val="0"/>
              <w:adjustRightInd w:val="0"/>
              <w:jc w:val="both"/>
              <w:rPr>
                <w:sz w:val="22"/>
                <w:szCs w:val="22"/>
              </w:rPr>
            </w:pPr>
            <w:r>
              <w:rPr>
                <w:kern w:val="2"/>
                <w:szCs w:val="24"/>
              </w:rPr>
              <w:t>17.9. Šalys susitaria, kad j</w:t>
            </w:r>
            <w:r w:rsidRPr="00804305">
              <w:rPr>
                <w:kern w:val="2"/>
                <w:szCs w:val="24"/>
              </w:rPr>
              <w:t xml:space="preserve">ei Paslaugų (jų dalies) teikimo sustabdymas atliekamas dėl Bendrųjų sąlygų 21.2 papunktyje nurodytų aplinkybių ir tęsiasi ne ilgiau kaip 6 (šešis) mėnesius, </w:t>
            </w:r>
            <w:r>
              <w:rPr>
                <w:kern w:val="2"/>
                <w:szCs w:val="24"/>
              </w:rPr>
              <w:t>Pirkėjas</w:t>
            </w:r>
            <w:r w:rsidRPr="007D4E24">
              <w:rPr>
                <w:kern w:val="2"/>
                <w:szCs w:val="24"/>
              </w:rPr>
              <w:t>, neįsipareigoja atlyginti Tiekėjui jokių išlaidų ar nuostolių (tiesioginių ar netiesioginių) susijusių su Paslaugų (ar jų dalies) vykdymo sustabdymu.</w:t>
            </w:r>
          </w:p>
          <w:p w14:paraId="792AD84A" w14:textId="77777777" w:rsidR="002F6329" w:rsidRPr="00F774DA" w:rsidRDefault="002F6329" w:rsidP="002F6329">
            <w:pPr>
              <w:jc w:val="both"/>
              <w:rPr>
                <w:kern w:val="2"/>
                <w:szCs w:val="24"/>
              </w:rPr>
            </w:pPr>
            <w:r w:rsidRPr="00F774DA">
              <w:rPr>
                <w:kern w:val="2"/>
                <w:szCs w:val="24"/>
              </w:rPr>
              <w:t>20.6. Sutartis gali būti pakeista neviršijant pradinės Sutarties kainos jei atsiranda pagrįstas poreikis įtraukti papildomų Paslaugų susijusių su pirkimo dalyku, atsiranda poreikis įtraukti Paslaugos dalį nenurodytą (-</w:t>
            </w:r>
            <w:proofErr w:type="spellStart"/>
            <w:r w:rsidRPr="00F774DA">
              <w:rPr>
                <w:kern w:val="2"/>
                <w:szCs w:val="24"/>
              </w:rPr>
              <w:t>us</w:t>
            </w:r>
            <w:proofErr w:type="spellEnd"/>
            <w:r w:rsidRPr="00F774DA">
              <w:rPr>
                <w:kern w:val="2"/>
                <w:szCs w:val="24"/>
              </w:rPr>
              <w:t>) Sutarties priede Nr. 1, atsisakyti Paslaugos ir (ar) jos dalies nurodytos (-ų) Sutarties priede Nr. 1 ar atskirų Paslaugų.</w:t>
            </w:r>
            <w:r>
              <w:rPr>
                <w:kern w:val="2"/>
                <w:szCs w:val="24"/>
              </w:rPr>
              <w:t xml:space="preserve"> </w:t>
            </w:r>
            <w:r w:rsidRPr="00F774DA">
              <w:rPr>
                <w:kern w:val="2"/>
                <w:szCs w:val="24"/>
              </w:rPr>
              <w:t>Šalys, siekdamos atlikti Sutarties pakeitimus, turi informuoti kitą šios Sutarties kontrahentą prieš 30 (trisdešimt) kalendorinių dienų, pateikdama papildomą susitarimą dėl Sutarties pakeitimo.</w:t>
            </w:r>
            <w:r>
              <w:rPr>
                <w:kern w:val="2"/>
                <w:szCs w:val="24"/>
              </w:rPr>
              <w:t xml:space="preserve"> </w:t>
            </w:r>
          </w:p>
          <w:p w14:paraId="34433FBA" w14:textId="738C208E" w:rsidR="00027B83" w:rsidRPr="00A764E5" w:rsidRDefault="00027B83">
            <w:pPr>
              <w:rPr>
                <w:color w:val="4472C4"/>
                <w:kern w:val="2"/>
                <w:szCs w:val="24"/>
              </w:rPr>
            </w:pPr>
          </w:p>
        </w:tc>
      </w:tr>
      <w:tr w:rsidR="00027B83" w14:paraId="599D3732" w14:textId="77777777" w:rsidTr="004A36D2">
        <w:trPr>
          <w:trHeight w:val="300"/>
        </w:trPr>
        <w:tc>
          <w:tcPr>
            <w:tcW w:w="3114" w:type="dxa"/>
          </w:tcPr>
          <w:p w14:paraId="33655D0D" w14:textId="72B9500D" w:rsidR="00027B83" w:rsidRDefault="000B0897">
            <w:pPr>
              <w:rPr>
                <w:b/>
                <w:kern w:val="2"/>
                <w:szCs w:val="24"/>
              </w:rPr>
            </w:pPr>
            <w:r>
              <w:rPr>
                <w:b/>
                <w:kern w:val="2"/>
                <w:szCs w:val="24"/>
              </w:rPr>
              <w:lastRenderedPageBreak/>
              <w:t>14.3.</w:t>
            </w:r>
          </w:p>
        </w:tc>
        <w:tc>
          <w:tcPr>
            <w:tcW w:w="6520" w:type="dxa"/>
            <w:gridSpan w:val="3"/>
          </w:tcPr>
          <w:p w14:paraId="0E23B885" w14:textId="135E5CA8" w:rsidR="00A764E5" w:rsidRPr="00A764E5" w:rsidRDefault="00A764E5">
            <w:pPr>
              <w:rPr>
                <w:kern w:val="2"/>
                <w:szCs w:val="24"/>
              </w:rPr>
            </w:pPr>
            <w:r w:rsidRPr="00A764E5">
              <w:rPr>
                <w:kern w:val="2"/>
                <w:szCs w:val="24"/>
              </w:rPr>
              <w:t>Netaikoma</w:t>
            </w:r>
          </w:p>
          <w:p w14:paraId="33297C95" w14:textId="6FE332F3" w:rsidR="00027B83" w:rsidRPr="00A764E5" w:rsidRDefault="000B0897">
            <w:pPr>
              <w:rPr>
                <w:color w:val="4472C4"/>
                <w:kern w:val="2"/>
                <w:szCs w:val="24"/>
              </w:rPr>
            </w:pPr>
            <w:r>
              <w:rPr>
                <w:color w:val="4472C4"/>
                <w:kern w:val="2"/>
                <w:szCs w:val="24"/>
              </w:rPr>
              <w:t>(pildyti, jei išbraukiamas Sutarties Bend</w:t>
            </w:r>
            <w:r w:rsidR="00A764E5">
              <w:rPr>
                <w:color w:val="4472C4"/>
                <w:kern w:val="2"/>
                <w:szCs w:val="24"/>
              </w:rPr>
              <w:t>rųjų sąlygų atitinkamas punktas</w:t>
            </w:r>
          </w:p>
        </w:tc>
      </w:tr>
      <w:tr w:rsidR="00027B83" w14:paraId="58E985F1" w14:textId="77777777" w:rsidTr="004A36D2">
        <w:trPr>
          <w:trHeight w:val="300"/>
        </w:trPr>
        <w:tc>
          <w:tcPr>
            <w:tcW w:w="3114" w:type="dxa"/>
          </w:tcPr>
          <w:p w14:paraId="7F5B558C" w14:textId="77777777" w:rsidR="00027B83" w:rsidRDefault="000B0897">
            <w:pPr>
              <w:rPr>
                <w:b/>
                <w:kern w:val="2"/>
                <w:szCs w:val="24"/>
              </w:rPr>
            </w:pPr>
            <w:r>
              <w:rPr>
                <w:b/>
                <w:kern w:val="2"/>
                <w:szCs w:val="24"/>
              </w:rPr>
              <w:t>14.4.</w:t>
            </w:r>
          </w:p>
        </w:tc>
        <w:tc>
          <w:tcPr>
            <w:tcW w:w="6520" w:type="dxa"/>
            <w:gridSpan w:val="3"/>
          </w:tcPr>
          <w:p w14:paraId="5CAC7372" w14:textId="368CF510" w:rsidR="00A764E5" w:rsidRPr="00A764E5" w:rsidRDefault="00A764E5">
            <w:pPr>
              <w:rPr>
                <w:kern w:val="2"/>
                <w:szCs w:val="24"/>
              </w:rPr>
            </w:pPr>
            <w:r w:rsidRPr="00A764E5">
              <w:rPr>
                <w:kern w:val="2"/>
                <w:szCs w:val="24"/>
              </w:rPr>
              <w:t>Netaikoma</w:t>
            </w:r>
          </w:p>
          <w:p w14:paraId="6DEDDAA3" w14:textId="31C2E2B3" w:rsidR="00027B83" w:rsidRDefault="000B0897">
            <w:pPr>
              <w:rPr>
                <w:color w:val="0070C0"/>
                <w:kern w:val="2"/>
                <w:szCs w:val="24"/>
              </w:rPr>
            </w:pPr>
            <w:r>
              <w:rPr>
                <w:color w:val="4472C4"/>
                <w:kern w:val="2"/>
                <w:szCs w:val="24"/>
              </w:rPr>
              <w:t>(pildyti, jei nustatomos kitokios nei Sutarties Bendrosiose sąlygose nustatytos nuostatos dėl Pa</w:t>
            </w:r>
            <w:r w:rsidR="00A764E5">
              <w:rPr>
                <w:color w:val="4472C4"/>
                <w:kern w:val="2"/>
                <w:szCs w:val="24"/>
              </w:rPr>
              <w:t>slaugų intelektinės nuosavybės)</w:t>
            </w:r>
          </w:p>
        </w:tc>
      </w:tr>
      <w:tr w:rsidR="00027B83" w14:paraId="0D65D5A5" w14:textId="77777777" w:rsidTr="004A36D2">
        <w:trPr>
          <w:trHeight w:val="300"/>
        </w:trPr>
        <w:tc>
          <w:tcPr>
            <w:tcW w:w="3114" w:type="dxa"/>
          </w:tcPr>
          <w:p w14:paraId="11C44998" w14:textId="77777777" w:rsidR="00027B83" w:rsidRDefault="000B0897">
            <w:pPr>
              <w:rPr>
                <w:b/>
                <w:kern w:val="2"/>
                <w:szCs w:val="24"/>
              </w:rPr>
            </w:pPr>
            <w:r>
              <w:rPr>
                <w:b/>
                <w:kern w:val="2"/>
                <w:szCs w:val="24"/>
              </w:rPr>
              <w:t>14.5.</w:t>
            </w:r>
          </w:p>
        </w:tc>
        <w:tc>
          <w:tcPr>
            <w:tcW w:w="6520" w:type="dxa"/>
            <w:gridSpan w:val="3"/>
          </w:tcPr>
          <w:p w14:paraId="3247F3EF" w14:textId="77777777" w:rsidR="00027B83" w:rsidRDefault="000B0897" w:rsidP="00A764E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F6329" w14:paraId="3A58A189" w14:textId="77777777" w:rsidTr="004A36D2">
        <w:trPr>
          <w:trHeight w:val="300"/>
        </w:trPr>
        <w:tc>
          <w:tcPr>
            <w:tcW w:w="3114" w:type="dxa"/>
          </w:tcPr>
          <w:p w14:paraId="07236DAA" w14:textId="0DCEC0E0" w:rsidR="002F6329" w:rsidRDefault="002F6329">
            <w:pPr>
              <w:rPr>
                <w:b/>
                <w:kern w:val="2"/>
                <w:szCs w:val="24"/>
              </w:rPr>
            </w:pPr>
            <w:r>
              <w:rPr>
                <w:b/>
                <w:kern w:val="2"/>
                <w:szCs w:val="24"/>
              </w:rPr>
              <w:t>14.6.</w:t>
            </w:r>
          </w:p>
        </w:tc>
        <w:tc>
          <w:tcPr>
            <w:tcW w:w="6520" w:type="dxa"/>
            <w:gridSpan w:val="3"/>
          </w:tcPr>
          <w:p w14:paraId="7532D66A" w14:textId="6B313100" w:rsidR="002F6329" w:rsidRDefault="002F6329" w:rsidP="00A764E5">
            <w:pPr>
              <w:jc w:val="both"/>
              <w:rPr>
                <w:kern w:val="2"/>
                <w:szCs w:val="24"/>
              </w:rPr>
            </w:pPr>
            <w:r w:rsidRPr="00F43EF1">
              <w:rPr>
                <w:kern w:val="2"/>
                <w:szCs w:val="24"/>
              </w:rPr>
              <w:t>Šiai Sutarčiai taikomos Viešųjų pirkimų tarnybos</w:t>
            </w:r>
            <w:r>
              <w:rPr>
                <w:kern w:val="2"/>
                <w:szCs w:val="24"/>
              </w:rPr>
              <w:t xml:space="preserve"> (toliau – VPT)</w:t>
            </w:r>
            <w:r w:rsidRPr="00F43EF1">
              <w:rPr>
                <w:kern w:val="2"/>
                <w:szCs w:val="24"/>
              </w:rPr>
              <w:t xml:space="preserve"> direktoriaus 2024 m. gruodžio 30 d. įsakymu Nr. 1S-209 „Dėl Paslaugų viešojo pirkimo–pardavimo sutarties tipinių sąlygų patvirtinimo“</w:t>
            </w:r>
            <w:r>
              <w:rPr>
                <w:kern w:val="2"/>
                <w:szCs w:val="24"/>
              </w:rPr>
              <w:t xml:space="preserve"> (</w:t>
            </w:r>
            <w:r w:rsidRPr="00F43EF1">
              <w:rPr>
                <w:kern w:val="2"/>
                <w:szCs w:val="24"/>
              </w:rPr>
              <w:t xml:space="preserve">su </w:t>
            </w:r>
            <w:r w:rsidRPr="00B104FC">
              <w:rPr>
                <w:kern w:val="2"/>
                <w:szCs w:val="24"/>
              </w:rPr>
              <w:t>2025</w:t>
            </w:r>
            <w:r>
              <w:rPr>
                <w:kern w:val="2"/>
                <w:szCs w:val="24"/>
              </w:rPr>
              <w:t xml:space="preserve"> m. balandžio 17 d. VPT direktoriaus įsakymo Nr. </w:t>
            </w:r>
            <w:r w:rsidRPr="00B104FC">
              <w:rPr>
                <w:kern w:val="2"/>
                <w:szCs w:val="24"/>
              </w:rPr>
              <w:t xml:space="preserve">1S-209 </w:t>
            </w:r>
            <w:proofErr w:type="spellStart"/>
            <w:r w:rsidRPr="00F43EF1">
              <w:rPr>
                <w:kern w:val="2"/>
                <w:szCs w:val="24"/>
              </w:rPr>
              <w:t>papildymais</w:t>
            </w:r>
            <w:proofErr w:type="spellEnd"/>
            <w:r w:rsidRPr="00F43EF1">
              <w:rPr>
                <w:kern w:val="2"/>
                <w:szCs w:val="24"/>
              </w:rPr>
              <w:t xml:space="preserve"> ir pakeitimais</w:t>
            </w:r>
            <w:r>
              <w:rPr>
                <w:kern w:val="2"/>
                <w:szCs w:val="24"/>
              </w:rPr>
              <w:t>)</w:t>
            </w:r>
            <w:r w:rsidRPr="00F43EF1">
              <w:rPr>
                <w:kern w:val="2"/>
                <w:szCs w:val="24"/>
              </w:rPr>
              <w:t xml:space="preserve"> patvirtintos bendrosios sutarties sąlygos. Šalys susitaria, kad esant prieštaravimų ir (ar) neatitikimų tarp bendrųjų sutarties sąlygų ir specialiųjų sutarties sąlygų taikomos specialiosios sutarties sąlygos.</w:t>
            </w:r>
          </w:p>
        </w:tc>
      </w:tr>
      <w:tr w:rsidR="00027B83" w14:paraId="23411A3F" w14:textId="77777777" w:rsidTr="004A36D2">
        <w:trPr>
          <w:trHeight w:val="300"/>
        </w:trPr>
        <w:tc>
          <w:tcPr>
            <w:tcW w:w="9634"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4A36D2">
        <w:trPr>
          <w:trHeight w:val="300"/>
        </w:trPr>
        <w:tc>
          <w:tcPr>
            <w:tcW w:w="3114" w:type="dxa"/>
          </w:tcPr>
          <w:p w14:paraId="13989817" w14:textId="77777777" w:rsidR="00027B83" w:rsidRDefault="000B0897">
            <w:pPr>
              <w:jc w:val="center"/>
              <w:rPr>
                <w:b/>
                <w:kern w:val="2"/>
                <w:szCs w:val="24"/>
              </w:rPr>
            </w:pPr>
            <w:r>
              <w:rPr>
                <w:b/>
                <w:kern w:val="2"/>
                <w:szCs w:val="24"/>
              </w:rPr>
              <w:t>15.1. Priedas Nr. 1</w:t>
            </w:r>
          </w:p>
        </w:tc>
        <w:tc>
          <w:tcPr>
            <w:tcW w:w="6520" w:type="dxa"/>
            <w:gridSpan w:val="3"/>
          </w:tcPr>
          <w:p w14:paraId="600F5C7B" w14:textId="4CFCEB06" w:rsidR="00027B83" w:rsidRDefault="000D56D4" w:rsidP="000D56D4">
            <w:pPr>
              <w:jc w:val="both"/>
              <w:rPr>
                <w:b/>
                <w:kern w:val="2"/>
                <w:szCs w:val="24"/>
              </w:rPr>
            </w:pPr>
            <w:r w:rsidRPr="000D56D4">
              <w:rPr>
                <w:color w:val="000000"/>
                <w:kern w:val="2"/>
                <w:szCs w:val="24"/>
              </w:rPr>
              <w:t>Inžinerinių geologinių-</w:t>
            </w:r>
            <w:proofErr w:type="spellStart"/>
            <w:r w:rsidRPr="000D56D4">
              <w:rPr>
                <w:color w:val="000000"/>
                <w:kern w:val="2"/>
                <w:szCs w:val="24"/>
              </w:rPr>
              <w:t>geotechninių</w:t>
            </w:r>
            <w:proofErr w:type="spellEnd"/>
            <w:r w:rsidRPr="000D56D4">
              <w:rPr>
                <w:color w:val="000000"/>
                <w:kern w:val="2"/>
                <w:szCs w:val="24"/>
              </w:rPr>
              <w:t xml:space="preserve"> tyrimų t</w:t>
            </w:r>
            <w:r>
              <w:rPr>
                <w:color w:val="000000"/>
                <w:kern w:val="2"/>
                <w:szCs w:val="24"/>
              </w:rPr>
              <w:t xml:space="preserve">echninė </w:t>
            </w:r>
            <w:r w:rsidRPr="000D56D4">
              <w:rPr>
                <w:color w:val="000000"/>
                <w:kern w:val="2"/>
                <w:szCs w:val="24"/>
              </w:rPr>
              <w:t>specifikacija</w:t>
            </w:r>
          </w:p>
        </w:tc>
      </w:tr>
      <w:tr w:rsidR="00027B83" w14:paraId="617177F3" w14:textId="77777777" w:rsidTr="004A36D2">
        <w:trPr>
          <w:trHeight w:val="300"/>
        </w:trPr>
        <w:tc>
          <w:tcPr>
            <w:tcW w:w="3114" w:type="dxa"/>
          </w:tcPr>
          <w:p w14:paraId="04230816" w14:textId="77777777" w:rsidR="00027B83" w:rsidRDefault="000B0897">
            <w:pPr>
              <w:jc w:val="center"/>
              <w:rPr>
                <w:b/>
                <w:kern w:val="2"/>
                <w:szCs w:val="24"/>
              </w:rPr>
            </w:pPr>
            <w:r>
              <w:rPr>
                <w:b/>
                <w:kern w:val="2"/>
                <w:szCs w:val="24"/>
              </w:rPr>
              <w:t>15.2. Priedas Nr. 2</w:t>
            </w:r>
          </w:p>
        </w:tc>
        <w:tc>
          <w:tcPr>
            <w:tcW w:w="6520" w:type="dxa"/>
            <w:gridSpan w:val="3"/>
          </w:tcPr>
          <w:p w14:paraId="4EF9D51C" w14:textId="4A2D6294" w:rsidR="00027B83" w:rsidRPr="00271106" w:rsidRDefault="00271106" w:rsidP="00271106">
            <w:pPr>
              <w:rPr>
                <w:kern w:val="2"/>
                <w:szCs w:val="24"/>
              </w:rPr>
            </w:pPr>
            <w:r w:rsidRPr="00271106">
              <w:rPr>
                <w:kern w:val="2"/>
                <w:szCs w:val="24"/>
              </w:rPr>
              <w:t>Pasiūlymas</w:t>
            </w:r>
          </w:p>
        </w:tc>
      </w:tr>
      <w:tr w:rsidR="002F6329" w14:paraId="05EE80F6" w14:textId="77777777" w:rsidTr="004A36D2">
        <w:trPr>
          <w:trHeight w:val="300"/>
        </w:trPr>
        <w:tc>
          <w:tcPr>
            <w:tcW w:w="3114" w:type="dxa"/>
          </w:tcPr>
          <w:p w14:paraId="6FBFC7AC" w14:textId="6BE0C4FC" w:rsidR="002F6329" w:rsidRDefault="002F6329">
            <w:pPr>
              <w:jc w:val="center"/>
              <w:rPr>
                <w:b/>
                <w:kern w:val="2"/>
                <w:szCs w:val="24"/>
              </w:rPr>
            </w:pPr>
            <w:r>
              <w:rPr>
                <w:b/>
                <w:kern w:val="2"/>
                <w:szCs w:val="24"/>
              </w:rPr>
              <w:t>15.3. Priedas Nr. 3</w:t>
            </w:r>
          </w:p>
        </w:tc>
        <w:tc>
          <w:tcPr>
            <w:tcW w:w="6520" w:type="dxa"/>
            <w:gridSpan w:val="3"/>
          </w:tcPr>
          <w:p w14:paraId="2B5C106A" w14:textId="57DD1C0B" w:rsidR="002F6329" w:rsidRPr="000D414D" w:rsidRDefault="002F6329" w:rsidP="00271106">
            <w:pPr>
              <w:rPr>
                <w:kern w:val="2"/>
                <w:szCs w:val="24"/>
              </w:rPr>
            </w:pPr>
            <w:r w:rsidRPr="004C0863">
              <w:rPr>
                <w:szCs w:val="24"/>
              </w:rPr>
              <w:t>Bendrosios paslaugų pirkimo-pardavimo sutarties sąlygos (viešai skelbiamos interneto adresu:</w:t>
            </w:r>
            <w:r>
              <w:rPr>
                <w:szCs w:val="24"/>
              </w:rPr>
              <w:t xml:space="preserve"> </w:t>
            </w:r>
            <w:hyperlink r:id="rId11" w:history="1">
              <w:r w:rsidR="004A36D2" w:rsidRPr="002B74C7">
                <w:rPr>
                  <w:rStyle w:val="Hyperlink"/>
                  <w:szCs w:val="24"/>
                </w:rPr>
                <w:t>https://e-seimas.lrs.lt/portal/legalAct/lt/TAD/b982a370c6ed11ef940bca4d136e126f?jfwid=ouc7r2r6n</w:t>
              </w:r>
            </w:hyperlink>
            <w:r w:rsidR="004A36D2">
              <w:rPr>
                <w:szCs w:val="24"/>
              </w:rPr>
              <w:t xml:space="preserve"> </w:t>
            </w:r>
          </w:p>
        </w:tc>
      </w:tr>
      <w:tr w:rsidR="00FB5E8E" w14:paraId="151B97D5" w14:textId="77777777" w:rsidTr="004A36D2">
        <w:trPr>
          <w:trHeight w:val="300"/>
        </w:trPr>
        <w:tc>
          <w:tcPr>
            <w:tcW w:w="3114" w:type="dxa"/>
          </w:tcPr>
          <w:p w14:paraId="6B49D63B" w14:textId="20EA46D9" w:rsidR="00FB5E8E" w:rsidRDefault="00FB5E8E">
            <w:pPr>
              <w:jc w:val="center"/>
              <w:rPr>
                <w:b/>
                <w:kern w:val="2"/>
                <w:szCs w:val="24"/>
              </w:rPr>
            </w:pPr>
            <w:r>
              <w:rPr>
                <w:b/>
                <w:kern w:val="2"/>
                <w:szCs w:val="24"/>
              </w:rPr>
              <w:lastRenderedPageBreak/>
              <w:t>15.4. Priedas Nr. 4</w:t>
            </w:r>
          </w:p>
        </w:tc>
        <w:tc>
          <w:tcPr>
            <w:tcW w:w="6520" w:type="dxa"/>
            <w:gridSpan w:val="3"/>
          </w:tcPr>
          <w:p w14:paraId="0AAC7545" w14:textId="514518ED" w:rsidR="00FB5E8E" w:rsidRPr="000D414D" w:rsidRDefault="00FB5E8E" w:rsidP="00271106">
            <w:pPr>
              <w:rPr>
                <w:kern w:val="2"/>
                <w:szCs w:val="24"/>
              </w:rPr>
            </w:pPr>
            <w:r w:rsidRPr="00011CD5">
              <w:rPr>
                <w:kern w:val="2"/>
                <w:szCs w:val="24"/>
              </w:rPr>
              <w:t>Sutarties vykdymui pasitelkiam</w:t>
            </w:r>
            <w:r>
              <w:rPr>
                <w:kern w:val="2"/>
                <w:szCs w:val="24"/>
              </w:rPr>
              <w:t xml:space="preserve">ų </w:t>
            </w:r>
            <w:r w:rsidRPr="00011CD5">
              <w:rPr>
                <w:kern w:val="2"/>
                <w:szCs w:val="24"/>
              </w:rPr>
              <w:t>subtiekėj</w:t>
            </w:r>
            <w:r>
              <w:rPr>
                <w:kern w:val="2"/>
                <w:szCs w:val="24"/>
              </w:rPr>
              <w:t>ų</w:t>
            </w:r>
            <w:r w:rsidRPr="00011CD5">
              <w:rPr>
                <w:kern w:val="2"/>
                <w:szCs w:val="24"/>
              </w:rPr>
              <w:t xml:space="preserve"> ir (ar) specialist</w:t>
            </w:r>
            <w:r>
              <w:rPr>
                <w:kern w:val="2"/>
                <w:szCs w:val="24"/>
              </w:rPr>
              <w:t xml:space="preserve">ų sąrašas: </w:t>
            </w:r>
            <w:r w:rsidRPr="00CE4C7A">
              <w:rPr>
                <w:color w:val="0070C0"/>
                <w:kern w:val="2"/>
                <w:szCs w:val="24"/>
              </w:rPr>
              <w:t>(Jei Sutarties vykdymui subtiekėjai ir (ar) specialistai nepasitelkiami nurodoma:</w:t>
            </w:r>
            <w:r>
              <w:rPr>
                <w:kern w:val="2"/>
                <w:szCs w:val="24"/>
              </w:rPr>
              <w:t xml:space="preserve"> </w:t>
            </w:r>
            <w:r w:rsidRPr="00CE4C7A">
              <w:rPr>
                <w:color w:val="FF0000"/>
                <w:kern w:val="2"/>
                <w:szCs w:val="24"/>
              </w:rPr>
              <w:t>Nepasitelkiami</w:t>
            </w:r>
            <w:r w:rsidRPr="00CE4C7A">
              <w:rPr>
                <w:color w:val="0070C0"/>
                <w:kern w:val="2"/>
                <w:szCs w:val="24"/>
              </w:rPr>
              <w:t>)</w:t>
            </w:r>
          </w:p>
        </w:tc>
      </w:tr>
      <w:tr w:rsidR="00027B83" w14:paraId="398D7243" w14:textId="77777777" w:rsidTr="004A36D2">
        <w:trPr>
          <w:trHeight w:val="300"/>
        </w:trPr>
        <w:tc>
          <w:tcPr>
            <w:tcW w:w="3114" w:type="dxa"/>
          </w:tcPr>
          <w:p w14:paraId="59138AE1" w14:textId="009F0844" w:rsidR="00027B83" w:rsidRDefault="00FB5E8E">
            <w:pPr>
              <w:jc w:val="center"/>
              <w:rPr>
                <w:b/>
                <w:kern w:val="2"/>
                <w:szCs w:val="24"/>
              </w:rPr>
            </w:pPr>
            <w:r>
              <w:rPr>
                <w:b/>
                <w:kern w:val="2"/>
                <w:szCs w:val="24"/>
              </w:rPr>
              <w:t>15.5. Priedas Nr. 5</w:t>
            </w:r>
          </w:p>
        </w:tc>
        <w:tc>
          <w:tcPr>
            <w:tcW w:w="6520" w:type="dxa"/>
            <w:gridSpan w:val="3"/>
          </w:tcPr>
          <w:p w14:paraId="5DC3BF44" w14:textId="7EDF2D0E" w:rsidR="00027B83" w:rsidRDefault="000F1661" w:rsidP="00271106">
            <w:pPr>
              <w:rPr>
                <w:b/>
                <w:kern w:val="2"/>
                <w:szCs w:val="24"/>
              </w:rPr>
            </w:pPr>
            <w:r w:rsidRPr="000D414D">
              <w:rPr>
                <w:kern w:val="2"/>
                <w:szCs w:val="24"/>
              </w:rPr>
              <w:t>P</w:t>
            </w:r>
            <w:r w:rsidR="00F0183C">
              <w:rPr>
                <w:kern w:val="2"/>
                <w:szCs w:val="24"/>
              </w:rPr>
              <w:t>aslaugų perdavimo-priėmimo akto forma</w:t>
            </w:r>
          </w:p>
        </w:tc>
      </w:tr>
      <w:tr w:rsidR="00027B83" w14:paraId="10DDB418" w14:textId="77777777" w:rsidTr="004A36D2">
        <w:trPr>
          <w:trHeight w:val="300"/>
        </w:trPr>
        <w:tc>
          <w:tcPr>
            <w:tcW w:w="3114" w:type="dxa"/>
          </w:tcPr>
          <w:p w14:paraId="02655706" w14:textId="02515728" w:rsidR="00027B83" w:rsidRDefault="00027B83">
            <w:pPr>
              <w:jc w:val="center"/>
              <w:rPr>
                <w:b/>
                <w:kern w:val="2"/>
                <w:szCs w:val="24"/>
              </w:rPr>
            </w:pPr>
          </w:p>
        </w:tc>
        <w:tc>
          <w:tcPr>
            <w:tcW w:w="6520" w:type="dxa"/>
            <w:gridSpan w:val="3"/>
          </w:tcPr>
          <w:p w14:paraId="04C83D20" w14:textId="77777777" w:rsidR="00027B83" w:rsidRDefault="00027B83" w:rsidP="00271106">
            <w:pPr>
              <w:rPr>
                <w:b/>
                <w:kern w:val="2"/>
                <w:szCs w:val="24"/>
              </w:rPr>
            </w:pPr>
          </w:p>
        </w:tc>
      </w:tr>
      <w:tr w:rsidR="00027B83" w14:paraId="5B9E7FBB" w14:textId="77777777" w:rsidTr="004A36D2">
        <w:trPr>
          <w:trHeight w:val="300"/>
        </w:trPr>
        <w:tc>
          <w:tcPr>
            <w:tcW w:w="3114" w:type="dxa"/>
          </w:tcPr>
          <w:p w14:paraId="2452C16C" w14:textId="794CBB86" w:rsidR="00027B83" w:rsidRDefault="00027B83">
            <w:pPr>
              <w:jc w:val="center"/>
              <w:rPr>
                <w:b/>
                <w:kern w:val="2"/>
                <w:szCs w:val="24"/>
              </w:rPr>
            </w:pPr>
          </w:p>
        </w:tc>
        <w:tc>
          <w:tcPr>
            <w:tcW w:w="6520" w:type="dxa"/>
            <w:gridSpan w:val="3"/>
          </w:tcPr>
          <w:p w14:paraId="15D3061F" w14:textId="77777777" w:rsidR="00027B83" w:rsidRDefault="00027B83" w:rsidP="00271106">
            <w:pPr>
              <w:rPr>
                <w:b/>
                <w:kern w:val="2"/>
                <w:szCs w:val="24"/>
              </w:rPr>
            </w:pPr>
          </w:p>
        </w:tc>
      </w:tr>
      <w:tr w:rsidR="00027B83" w14:paraId="40113387" w14:textId="77777777" w:rsidTr="004A36D2">
        <w:tc>
          <w:tcPr>
            <w:tcW w:w="9634"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4A36D2">
        <w:tc>
          <w:tcPr>
            <w:tcW w:w="4815" w:type="dxa"/>
            <w:gridSpan w:val="3"/>
          </w:tcPr>
          <w:p w14:paraId="6EF2AA44" w14:textId="77777777" w:rsidR="00027B83" w:rsidRDefault="000B0897">
            <w:pPr>
              <w:jc w:val="center"/>
              <w:rPr>
                <w:b/>
                <w:kern w:val="2"/>
                <w:szCs w:val="24"/>
              </w:rPr>
            </w:pPr>
            <w:r>
              <w:rPr>
                <w:b/>
                <w:kern w:val="2"/>
                <w:szCs w:val="24"/>
              </w:rPr>
              <w:t>PIRKĖJAS</w:t>
            </w:r>
          </w:p>
        </w:tc>
        <w:tc>
          <w:tcPr>
            <w:tcW w:w="4819"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4A36D2">
        <w:tc>
          <w:tcPr>
            <w:tcW w:w="4815"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819"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4A36D2">
        <w:tc>
          <w:tcPr>
            <w:tcW w:w="4815"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819"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03CB9A5D" w14:textId="77777777" w:rsidR="00FB5E8E" w:rsidRDefault="000B0897">
      <w:pPr>
        <w:tabs>
          <w:tab w:val="left" w:pos="5400"/>
        </w:tabs>
        <w:jc w:val="center"/>
        <w:textAlignment w:val="center"/>
        <w:rPr>
          <w:b/>
          <w:bCs/>
        </w:rPr>
      </w:pPr>
      <w:r>
        <w:rPr>
          <w:b/>
          <w:bCs/>
        </w:rPr>
        <w:t>_____________</w:t>
      </w:r>
    </w:p>
    <w:p w14:paraId="19CBD9C8" w14:textId="77777777" w:rsidR="00FB5E8E" w:rsidRDefault="00FB5E8E">
      <w:pPr>
        <w:rPr>
          <w:b/>
          <w:bCs/>
        </w:rPr>
      </w:pPr>
      <w:r>
        <w:rPr>
          <w:b/>
          <w:bCs/>
        </w:rPr>
        <w:br w:type="page"/>
      </w:r>
    </w:p>
    <w:p w14:paraId="6D1352E3" w14:textId="34DDF0F5" w:rsidR="008B05F1" w:rsidRPr="008B05F1" w:rsidRDefault="008B05F1" w:rsidP="00FA4A0B">
      <w:pPr>
        <w:tabs>
          <w:tab w:val="left" w:pos="5400"/>
        </w:tabs>
        <w:jc w:val="center"/>
        <w:textAlignment w:val="center"/>
      </w:pPr>
    </w:p>
    <w:p w14:paraId="0AA25238" w14:textId="77777777" w:rsidR="008B05F1" w:rsidRPr="008B05F1" w:rsidRDefault="008B05F1" w:rsidP="008B05F1"/>
    <w:p w14:paraId="47207888" w14:textId="3A9B36F4" w:rsidR="008B05F1" w:rsidRPr="00842658" w:rsidRDefault="008B05F1" w:rsidP="008B05F1">
      <w:pPr>
        <w:autoSpaceDE w:val="0"/>
        <w:autoSpaceDN w:val="0"/>
        <w:adjustRightInd w:val="0"/>
        <w:jc w:val="right"/>
        <w:rPr>
          <w:rFonts w:eastAsia="Calibri"/>
          <w:bCs/>
          <w:color w:val="000000"/>
          <w:sz w:val="23"/>
          <w:szCs w:val="23"/>
        </w:rPr>
      </w:pPr>
      <w:r>
        <w:rPr>
          <w:rFonts w:eastAsia="Calibri"/>
          <w:bCs/>
          <w:color w:val="000000"/>
          <w:sz w:val="23"/>
          <w:szCs w:val="23"/>
        </w:rPr>
        <w:t xml:space="preserve">Sutarties </w:t>
      </w:r>
      <w:r w:rsidRPr="00842658">
        <w:rPr>
          <w:rFonts w:eastAsia="Calibri"/>
          <w:bCs/>
          <w:color w:val="000000"/>
          <w:sz w:val="23"/>
          <w:szCs w:val="23"/>
        </w:rPr>
        <w:t>priedas</w:t>
      </w:r>
      <w:r>
        <w:rPr>
          <w:rFonts w:eastAsia="Calibri"/>
          <w:bCs/>
          <w:color w:val="000000"/>
          <w:sz w:val="23"/>
          <w:szCs w:val="23"/>
        </w:rPr>
        <w:t xml:space="preserve"> Nr. </w:t>
      </w:r>
      <w:r w:rsidR="00FB5E8E">
        <w:rPr>
          <w:rFonts w:eastAsia="Calibri"/>
          <w:bCs/>
          <w:color w:val="000000"/>
          <w:sz w:val="23"/>
          <w:szCs w:val="23"/>
        </w:rPr>
        <w:t>5</w:t>
      </w:r>
    </w:p>
    <w:p w14:paraId="43BCD2CC" w14:textId="77777777" w:rsidR="008B05F1" w:rsidRPr="003B1FEA" w:rsidRDefault="008B05F1" w:rsidP="008B05F1">
      <w:pPr>
        <w:autoSpaceDE w:val="0"/>
        <w:autoSpaceDN w:val="0"/>
        <w:adjustRightInd w:val="0"/>
        <w:jc w:val="right"/>
        <w:rPr>
          <w:rFonts w:eastAsia="Calibri"/>
          <w:b/>
          <w:bCs/>
          <w:color w:val="000000"/>
          <w:sz w:val="23"/>
          <w:szCs w:val="23"/>
        </w:rPr>
      </w:pPr>
    </w:p>
    <w:p w14:paraId="3DEFAA56" w14:textId="0050879E" w:rsidR="008B05F1" w:rsidRPr="003B1FEA" w:rsidRDefault="008B05F1" w:rsidP="008B05F1">
      <w:pPr>
        <w:autoSpaceDE w:val="0"/>
        <w:autoSpaceDN w:val="0"/>
        <w:adjustRightInd w:val="0"/>
        <w:jc w:val="center"/>
        <w:rPr>
          <w:rFonts w:eastAsia="Calibri"/>
          <w:b/>
          <w:bCs/>
          <w:color w:val="000000"/>
          <w:sz w:val="23"/>
          <w:szCs w:val="23"/>
        </w:rPr>
      </w:pPr>
      <w:r w:rsidRPr="003B1FEA">
        <w:rPr>
          <w:rFonts w:eastAsia="Calibri"/>
          <w:b/>
          <w:bCs/>
          <w:color w:val="000000"/>
          <w:sz w:val="23"/>
          <w:szCs w:val="23"/>
        </w:rPr>
        <w:t xml:space="preserve">PASLAUGŲ </w:t>
      </w:r>
      <w:r w:rsidR="00E23858">
        <w:rPr>
          <w:rFonts w:eastAsia="Calibri"/>
          <w:b/>
          <w:bCs/>
          <w:color w:val="000000"/>
          <w:sz w:val="23"/>
          <w:szCs w:val="23"/>
        </w:rPr>
        <w:t>PERDAVIMO-PRIĖMIMO AKTO FORMA</w:t>
      </w:r>
      <w:r w:rsidRPr="003B1FEA">
        <w:rPr>
          <w:rFonts w:eastAsia="Calibri"/>
          <w:b/>
          <w:bCs/>
          <w:color w:val="000000"/>
          <w:sz w:val="23"/>
          <w:szCs w:val="23"/>
        </w:rPr>
        <w:t xml:space="preserve"> </w:t>
      </w:r>
    </w:p>
    <w:p w14:paraId="2E6670FF" w14:textId="77777777" w:rsidR="008B05F1" w:rsidRPr="003B1FEA" w:rsidRDefault="008B05F1" w:rsidP="008B05F1">
      <w:pPr>
        <w:autoSpaceDE w:val="0"/>
        <w:autoSpaceDN w:val="0"/>
        <w:adjustRightInd w:val="0"/>
        <w:jc w:val="center"/>
        <w:rPr>
          <w:rFonts w:eastAsia="Calibri"/>
          <w:color w:val="000000"/>
          <w:sz w:val="23"/>
          <w:szCs w:val="23"/>
        </w:rPr>
      </w:pPr>
    </w:p>
    <w:p w14:paraId="2B09B29E" w14:textId="77777777" w:rsidR="008B05F1" w:rsidRPr="003B1FEA" w:rsidRDefault="008B05F1" w:rsidP="008B05F1">
      <w:pPr>
        <w:autoSpaceDE w:val="0"/>
        <w:autoSpaceDN w:val="0"/>
        <w:adjustRightInd w:val="0"/>
        <w:jc w:val="center"/>
        <w:rPr>
          <w:rFonts w:eastAsia="Calibri"/>
          <w:color w:val="000000"/>
          <w:sz w:val="23"/>
          <w:szCs w:val="23"/>
        </w:rPr>
      </w:pPr>
      <w:r w:rsidRPr="003B1FEA">
        <w:rPr>
          <w:rFonts w:eastAsia="Calibri"/>
          <w:color w:val="000000"/>
          <w:sz w:val="23"/>
          <w:szCs w:val="23"/>
        </w:rPr>
        <w:t>20XX-XX-XX</w:t>
      </w:r>
    </w:p>
    <w:p w14:paraId="2E1611EB" w14:textId="77777777" w:rsidR="008B05F1" w:rsidRPr="003B1FEA" w:rsidRDefault="008B05F1" w:rsidP="008B05F1">
      <w:pPr>
        <w:autoSpaceDE w:val="0"/>
        <w:autoSpaceDN w:val="0"/>
        <w:adjustRightInd w:val="0"/>
        <w:jc w:val="center"/>
        <w:rPr>
          <w:rFonts w:eastAsia="Calibri"/>
          <w:color w:val="000000"/>
          <w:sz w:val="23"/>
          <w:szCs w:val="23"/>
        </w:rPr>
      </w:pPr>
      <w:r w:rsidRPr="003B1FEA">
        <w:rPr>
          <w:rFonts w:eastAsia="Calibri"/>
          <w:color w:val="000000"/>
          <w:sz w:val="23"/>
          <w:szCs w:val="23"/>
        </w:rPr>
        <w:t>Vilnius</w:t>
      </w:r>
    </w:p>
    <w:p w14:paraId="1FBA38E4" w14:textId="77777777" w:rsidR="008B05F1" w:rsidRPr="003B1FEA" w:rsidRDefault="008B05F1" w:rsidP="008B05F1">
      <w:pPr>
        <w:autoSpaceDE w:val="0"/>
        <w:autoSpaceDN w:val="0"/>
        <w:adjustRightInd w:val="0"/>
        <w:jc w:val="center"/>
        <w:rPr>
          <w:rFonts w:eastAsia="Calibri"/>
          <w:color w:val="000000"/>
          <w:sz w:val="23"/>
          <w:szCs w:val="23"/>
        </w:rPr>
      </w:pPr>
    </w:p>
    <w:tbl>
      <w:tblPr>
        <w:tblW w:w="0" w:type="auto"/>
        <w:tblInd w:w="-108" w:type="dxa"/>
        <w:tblLayout w:type="fixed"/>
        <w:tblLook w:val="04A0" w:firstRow="1" w:lastRow="0" w:firstColumn="1" w:lastColumn="0" w:noHBand="0" w:noVBand="1"/>
      </w:tblPr>
      <w:tblGrid>
        <w:gridCol w:w="4265"/>
        <w:gridCol w:w="4265"/>
      </w:tblGrid>
      <w:tr w:rsidR="008B05F1" w:rsidRPr="003B1FEA" w14:paraId="4EDBB08D" w14:textId="77777777" w:rsidTr="00514088">
        <w:trPr>
          <w:trHeight w:val="661"/>
        </w:trPr>
        <w:tc>
          <w:tcPr>
            <w:tcW w:w="4265" w:type="dxa"/>
            <w:tcBorders>
              <w:top w:val="nil"/>
              <w:left w:val="nil"/>
              <w:bottom w:val="nil"/>
              <w:right w:val="nil"/>
            </w:tcBorders>
            <w:hideMark/>
          </w:tcPr>
          <w:p w14:paraId="46255879"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UŽSAKOVAS: </w:t>
            </w:r>
          </w:p>
        </w:tc>
        <w:tc>
          <w:tcPr>
            <w:tcW w:w="4265" w:type="dxa"/>
            <w:tcBorders>
              <w:top w:val="nil"/>
              <w:left w:val="nil"/>
              <w:bottom w:val="nil"/>
              <w:right w:val="nil"/>
            </w:tcBorders>
          </w:tcPr>
          <w:p w14:paraId="21BFE50A" w14:textId="77777777" w:rsidR="008B05F1" w:rsidRPr="003B1FEA" w:rsidRDefault="008B05F1" w:rsidP="00514088">
            <w:pPr>
              <w:autoSpaceDE w:val="0"/>
              <w:autoSpaceDN w:val="0"/>
              <w:adjustRightInd w:val="0"/>
              <w:rPr>
                <w:rFonts w:eastAsia="Calibri"/>
                <w:color w:val="000000"/>
              </w:rPr>
            </w:pPr>
            <w:r w:rsidRPr="003B1FEA">
              <w:rPr>
                <w:rFonts w:eastAsia="Calibri"/>
                <w:b/>
                <w:bCs/>
                <w:color w:val="000000"/>
              </w:rPr>
              <w:t>Infrastruktūros valdymo agentūra</w:t>
            </w:r>
          </w:p>
          <w:p w14:paraId="59C26442"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Kodas 188743887</w:t>
            </w:r>
          </w:p>
          <w:p w14:paraId="118D1797"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Giedraičių g. 41-101, LT-09303 Vilnius </w:t>
            </w:r>
          </w:p>
          <w:p w14:paraId="6CCEA6A3" w14:textId="77777777" w:rsidR="008B05F1" w:rsidRPr="003B1FEA" w:rsidRDefault="008B05F1" w:rsidP="00514088">
            <w:pPr>
              <w:autoSpaceDE w:val="0"/>
              <w:autoSpaceDN w:val="0"/>
              <w:adjustRightInd w:val="0"/>
              <w:rPr>
                <w:rFonts w:eastAsia="Calibri"/>
                <w:color w:val="000000"/>
              </w:rPr>
            </w:pPr>
          </w:p>
        </w:tc>
      </w:tr>
      <w:tr w:rsidR="008B05F1" w:rsidRPr="003B1FEA" w14:paraId="6EE170D8" w14:textId="77777777" w:rsidTr="00514088">
        <w:trPr>
          <w:trHeight w:val="523"/>
        </w:trPr>
        <w:tc>
          <w:tcPr>
            <w:tcW w:w="4265" w:type="dxa"/>
            <w:tcBorders>
              <w:top w:val="nil"/>
              <w:left w:val="nil"/>
              <w:bottom w:val="nil"/>
              <w:right w:val="nil"/>
            </w:tcBorders>
            <w:hideMark/>
          </w:tcPr>
          <w:p w14:paraId="5D10FC72"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TIEKĖJAS: </w:t>
            </w:r>
          </w:p>
        </w:tc>
        <w:tc>
          <w:tcPr>
            <w:tcW w:w="4265" w:type="dxa"/>
            <w:tcBorders>
              <w:top w:val="nil"/>
              <w:left w:val="nil"/>
              <w:bottom w:val="nil"/>
              <w:right w:val="nil"/>
            </w:tcBorders>
          </w:tcPr>
          <w:p w14:paraId="6FB1787A" w14:textId="77777777" w:rsidR="008B05F1" w:rsidRPr="003B1FEA" w:rsidRDefault="008B05F1" w:rsidP="00514088">
            <w:pPr>
              <w:autoSpaceDE w:val="0"/>
              <w:autoSpaceDN w:val="0"/>
              <w:adjustRightInd w:val="0"/>
              <w:rPr>
                <w:rFonts w:eastAsia="Calibri"/>
                <w:color w:val="000000"/>
              </w:rPr>
            </w:pPr>
            <w:r w:rsidRPr="003B1FEA">
              <w:rPr>
                <w:rFonts w:eastAsia="Calibri"/>
                <w:b/>
                <w:bCs/>
                <w:color w:val="000000"/>
              </w:rPr>
              <w:t xml:space="preserve">Pavadinimas </w:t>
            </w:r>
          </w:p>
          <w:p w14:paraId="0667E313"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Kodas </w:t>
            </w:r>
            <w:proofErr w:type="spellStart"/>
            <w:r w:rsidRPr="003B1FEA">
              <w:rPr>
                <w:rFonts w:eastAsia="Calibri"/>
                <w:color w:val="000000"/>
              </w:rPr>
              <w:t>xxxxx</w:t>
            </w:r>
            <w:proofErr w:type="spellEnd"/>
            <w:r w:rsidRPr="003B1FEA">
              <w:rPr>
                <w:rFonts w:eastAsia="Calibri"/>
                <w:color w:val="000000"/>
              </w:rPr>
              <w:t xml:space="preserve"> </w:t>
            </w:r>
          </w:p>
          <w:p w14:paraId="5A7F0207"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PVM mokėtojo kodas </w:t>
            </w:r>
            <w:proofErr w:type="spellStart"/>
            <w:r w:rsidRPr="003B1FEA">
              <w:rPr>
                <w:rFonts w:eastAsia="Calibri"/>
                <w:color w:val="000000"/>
              </w:rPr>
              <w:t>xxxxxx</w:t>
            </w:r>
            <w:proofErr w:type="spellEnd"/>
            <w:r w:rsidRPr="003B1FEA">
              <w:rPr>
                <w:rFonts w:eastAsia="Calibri"/>
                <w:color w:val="000000"/>
              </w:rPr>
              <w:t xml:space="preserve"> </w:t>
            </w:r>
          </w:p>
          <w:p w14:paraId="557DB43D"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[Nurodykite adresą] </w:t>
            </w:r>
          </w:p>
          <w:p w14:paraId="52785F00" w14:textId="77777777" w:rsidR="008B05F1" w:rsidRPr="003B1FEA" w:rsidRDefault="008B05F1" w:rsidP="00514088">
            <w:pPr>
              <w:autoSpaceDE w:val="0"/>
              <w:autoSpaceDN w:val="0"/>
              <w:adjustRightInd w:val="0"/>
              <w:rPr>
                <w:rFonts w:eastAsia="Calibri"/>
                <w:color w:val="000000"/>
              </w:rPr>
            </w:pPr>
          </w:p>
        </w:tc>
      </w:tr>
    </w:tbl>
    <w:p w14:paraId="59B2F33F" w14:textId="77777777" w:rsidR="008B05F1" w:rsidRPr="003B1FEA" w:rsidRDefault="008B05F1" w:rsidP="008B05F1">
      <w:pPr>
        <w:jc w:val="both"/>
        <w:rPr>
          <w:rFonts w:eastAsia="Calibri"/>
        </w:rPr>
      </w:pPr>
      <w:r w:rsidRPr="003B1FEA">
        <w:rPr>
          <w:rFonts w:eastAsia="Calibri"/>
        </w:rPr>
        <w:t>1. Paslaugos (</w:t>
      </w:r>
      <w:r w:rsidRPr="003B1FEA">
        <w:rPr>
          <w:rFonts w:eastAsia="Calibri"/>
          <w:i/>
        </w:rPr>
        <w:t>įrašyti paslaugų pavadinimą</w:t>
      </w:r>
      <w:r w:rsidRPr="003B1FEA">
        <w:rPr>
          <w:rFonts w:eastAsia="Calibri"/>
        </w:rPr>
        <w:t xml:space="preserve">), vykdytos pagal    20 m.            mėn.       d. pasirašytą Sutartį Nr._______________________, atliktos pilnai. </w:t>
      </w:r>
    </w:p>
    <w:tbl>
      <w:tblPr>
        <w:tblStyle w:val="TableGrid11"/>
        <w:tblW w:w="9918" w:type="dxa"/>
        <w:tblInd w:w="0" w:type="dxa"/>
        <w:tblLayout w:type="fixed"/>
        <w:tblLook w:val="04A0" w:firstRow="1" w:lastRow="0" w:firstColumn="1" w:lastColumn="0" w:noHBand="0" w:noVBand="1"/>
      </w:tblPr>
      <w:tblGrid>
        <w:gridCol w:w="5382"/>
        <w:gridCol w:w="4536"/>
      </w:tblGrid>
      <w:tr w:rsidR="008B05F1" w:rsidRPr="003B1FEA" w14:paraId="5912A4A3" w14:textId="77777777" w:rsidTr="00CC7774">
        <w:trPr>
          <w:trHeight w:val="265"/>
        </w:trPr>
        <w:tc>
          <w:tcPr>
            <w:tcW w:w="5382" w:type="dxa"/>
            <w:tcBorders>
              <w:top w:val="single" w:sz="4" w:space="0" w:color="auto"/>
              <w:left w:val="single" w:sz="4" w:space="0" w:color="auto"/>
              <w:bottom w:val="single" w:sz="4" w:space="0" w:color="auto"/>
              <w:right w:val="single" w:sz="4" w:space="0" w:color="auto"/>
            </w:tcBorders>
            <w:hideMark/>
          </w:tcPr>
          <w:p w14:paraId="412A9D91" w14:textId="77777777" w:rsidR="008B05F1" w:rsidRPr="003B1FEA" w:rsidRDefault="008B05F1" w:rsidP="00514088">
            <w:pPr>
              <w:jc w:val="both"/>
              <w:rPr>
                <w:rFonts w:ascii="Times New Roman" w:hAnsi="Times New Roman"/>
              </w:rPr>
            </w:pPr>
            <w:r w:rsidRPr="003B1FEA">
              <w:rPr>
                <w:rFonts w:ascii="Times New Roman" w:hAnsi="Times New Roman"/>
              </w:rPr>
              <w:t xml:space="preserve">Pirkimo sutartyje nustatyta Paslaugų kaina, </w:t>
            </w:r>
            <w:proofErr w:type="spellStart"/>
            <w:r w:rsidRPr="003B1FEA">
              <w:rPr>
                <w:rFonts w:ascii="Times New Roman" w:hAnsi="Times New Roman"/>
              </w:rPr>
              <w:t>Eur</w:t>
            </w:r>
            <w:proofErr w:type="spellEnd"/>
            <w:r w:rsidRPr="003B1FEA">
              <w:rPr>
                <w:rFonts w:ascii="Times New Roman" w:hAnsi="Times New Roman"/>
              </w:rPr>
              <w:t xml:space="preserve"> be PVM</w:t>
            </w:r>
          </w:p>
        </w:tc>
        <w:tc>
          <w:tcPr>
            <w:tcW w:w="4536" w:type="dxa"/>
            <w:tcBorders>
              <w:top w:val="single" w:sz="4" w:space="0" w:color="auto"/>
              <w:left w:val="single" w:sz="4" w:space="0" w:color="auto"/>
              <w:bottom w:val="single" w:sz="4" w:space="0" w:color="auto"/>
              <w:right w:val="single" w:sz="4" w:space="0" w:color="auto"/>
            </w:tcBorders>
          </w:tcPr>
          <w:p w14:paraId="1AEB89D0" w14:textId="77777777" w:rsidR="008B05F1" w:rsidRPr="003B1FEA" w:rsidRDefault="008B05F1" w:rsidP="00514088">
            <w:pPr>
              <w:jc w:val="both"/>
              <w:rPr>
                <w:rFonts w:ascii="Times New Roman" w:hAnsi="Times New Roman"/>
              </w:rPr>
            </w:pPr>
          </w:p>
        </w:tc>
      </w:tr>
      <w:tr w:rsidR="008B05F1" w:rsidRPr="003B1FEA" w14:paraId="6A52C16A" w14:textId="77777777" w:rsidTr="00CC7774">
        <w:trPr>
          <w:trHeight w:val="274"/>
        </w:trPr>
        <w:tc>
          <w:tcPr>
            <w:tcW w:w="5382" w:type="dxa"/>
            <w:tcBorders>
              <w:top w:val="single" w:sz="4" w:space="0" w:color="auto"/>
              <w:left w:val="single" w:sz="4" w:space="0" w:color="auto"/>
              <w:bottom w:val="single" w:sz="4" w:space="0" w:color="auto"/>
              <w:right w:val="single" w:sz="4" w:space="0" w:color="auto"/>
            </w:tcBorders>
            <w:hideMark/>
          </w:tcPr>
          <w:p w14:paraId="3B42E445" w14:textId="77777777" w:rsidR="008B05F1" w:rsidRPr="003B1FEA" w:rsidRDefault="008B05F1" w:rsidP="00514088">
            <w:pPr>
              <w:jc w:val="both"/>
              <w:rPr>
                <w:rFonts w:ascii="Times New Roman" w:hAnsi="Times New Roman"/>
              </w:rPr>
            </w:pPr>
            <w:r w:rsidRPr="003B1FEA">
              <w:rPr>
                <w:rFonts w:ascii="Times New Roman" w:hAnsi="Times New Roman"/>
              </w:rPr>
              <w:t xml:space="preserve">PVM: </w:t>
            </w:r>
          </w:p>
        </w:tc>
        <w:tc>
          <w:tcPr>
            <w:tcW w:w="4536" w:type="dxa"/>
            <w:tcBorders>
              <w:top w:val="single" w:sz="4" w:space="0" w:color="auto"/>
              <w:left w:val="single" w:sz="4" w:space="0" w:color="auto"/>
              <w:bottom w:val="single" w:sz="4" w:space="0" w:color="auto"/>
              <w:right w:val="single" w:sz="4" w:space="0" w:color="auto"/>
            </w:tcBorders>
          </w:tcPr>
          <w:p w14:paraId="103C09DB" w14:textId="77777777" w:rsidR="008B05F1" w:rsidRPr="003B1FEA" w:rsidRDefault="008B05F1" w:rsidP="00514088">
            <w:pPr>
              <w:jc w:val="both"/>
              <w:rPr>
                <w:rFonts w:ascii="Times New Roman" w:hAnsi="Times New Roman"/>
              </w:rPr>
            </w:pPr>
          </w:p>
        </w:tc>
      </w:tr>
      <w:tr w:rsidR="008B05F1" w:rsidRPr="003B1FEA" w14:paraId="0DC52E76" w14:textId="77777777" w:rsidTr="00CC7774">
        <w:trPr>
          <w:trHeight w:val="274"/>
        </w:trPr>
        <w:tc>
          <w:tcPr>
            <w:tcW w:w="5382" w:type="dxa"/>
            <w:tcBorders>
              <w:top w:val="single" w:sz="4" w:space="0" w:color="auto"/>
              <w:left w:val="single" w:sz="4" w:space="0" w:color="auto"/>
              <w:bottom w:val="single" w:sz="4" w:space="0" w:color="auto"/>
              <w:right w:val="single" w:sz="4" w:space="0" w:color="auto"/>
            </w:tcBorders>
            <w:hideMark/>
          </w:tcPr>
          <w:p w14:paraId="03D2FBD1" w14:textId="77777777" w:rsidR="008B05F1" w:rsidRPr="003B1FEA" w:rsidRDefault="008B05F1" w:rsidP="00514088">
            <w:pPr>
              <w:jc w:val="both"/>
              <w:rPr>
                <w:rFonts w:ascii="Times New Roman" w:hAnsi="Times New Roman"/>
              </w:rPr>
            </w:pPr>
            <w:r w:rsidRPr="003B1FEA">
              <w:rPr>
                <w:rFonts w:ascii="Times New Roman" w:hAnsi="Times New Roman"/>
              </w:rPr>
              <w:t xml:space="preserve">Pirkimo sutartyje nustatyta Paslaugų kaina, </w:t>
            </w:r>
            <w:proofErr w:type="spellStart"/>
            <w:r w:rsidRPr="003B1FEA">
              <w:rPr>
                <w:rFonts w:ascii="Times New Roman" w:hAnsi="Times New Roman"/>
              </w:rPr>
              <w:t>Eur</w:t>
            </w:r>
            <w:proofErr w:type="spellEnd"/>
            <w:r w:rsidRPr="003B1FEA">
              <w:rPr>
                <w:rFonts w:ascii="Times New Roman" w:hAnsi="Times New Roman"/>
              </w:rPr>
              <w:t xml:space="preserve"> su PVM</w:t>
            </w:r>
          </w:p>
        </w:tc>
        <w:tc>
          <w:tcPr>
            <w:tcW w:w="4536" w:type="dxa"/>
            <w:tcBorders>
              <w:top w:val="single" w:sz="4" w:space="0" w:color="auto"/>
              <w:left w:val="single" w:sz="4" w:space="0" w:color="auto"/>
              <w:bottom w:val="single" w:sz="4" w:space="0" w:color="auto"/>
              <w:right w:val="single" w:sz="4" w:space="0" w:color="auto"/>
            </w:tcBorders>
          </w:tcPr>
          <w:p w14:paraId="50134183" w14:textId="77777777" w:rsidR="008B05F1" w:rsidRPr="003B1FEA" w:rsidRDefault="008B05F1" w:rsidP="00514088">
            <w:pPr>
              <w:jc w:val="both"/>
              <w:rPr>
                <w:rFonts w:ascii="Times New Roman" w:hAnsi="Times New Roman"/>
              </w:rPr>
            </w:pPr>
          </w:p>
        </w:tc>
      </w:tr>
    </w:tbl>
    <w:p w14:paraId="60941F9C" w14:textId="77777777" w:rsidR="008B05F1" w:rsidRPr="003B1FEA" w:rsidRDefault="008B05F1" w:rsidP="008B05F1">
      <w:pPr>
        <w:jc w:val="both"/>
        <w:rPr>
          <w:rFonts w:eastAsia="Calibri"/>
        </w:rPr>
      </w:pPr>
    </w:p>
    <w:p w14:paraId="2D8D8D19" w14:textId="77777777" w:rsidR="008B05F1" w:rsidRPr="003B1FEA" w:rsidRDefault="008B05F1" w:rsidP="008B05F1">
      <w:pPr>
        <w:jc w:val="both"/>
        <w:rPr>
          <w:rFonts w:eastAsia="Calibri"/>
        </w:rPr>
      </w:pPr>
      <w:r w:rsidRPr="003B1FEA">
        <w:rPr>
          <w:rFonts w:eastAsia="Calibri"/>
        </w:rPr>
        <w:t>Užsakovas pretenzijų neturi. (Trūkumai, jei tokie buvo, pašalinti pilnai).</w:t>
      </w:r>
    </w:p>
    <w:p w14:paraId="2A6AC15D" w14:textId="77777777" w:rsidR="008B05F1" w:rsidRPr="003B1FEA" w:rsidRDefault="008B05F1" w:rsidP="008B05F1">
      <w:pPr>
        <w:jc w:val="both"/>
        <w:rPr>
          <w:rFonts w:eastAsia="Calibri"/>
        </w:rPr>
      </w:pPr>
    </w:p>
    <w:p w14:paraId="5C88D8FC" w14:textId="79FAD7A4" w:rsidR="008B05F1" w:rsidRPr="003B1FEA" w:rsidRDefault="0053560B" w:rsidP="0053560B">
      <w:pPr>
        <w:rPr>
          <w:rFonts w:eastAsia="Calibri"/>
        </w:rPr>
      </w:pPr>
      <w:r>
        <w:rPr>
          <w:rFonts w:eastAsia="Calibri"/>
        </w:rPr>
        <w:t xml:space="preserve">Paslaugas </w:t>
      </w:r>
      <w:r w:rsidR="008B05F1" w:rsidRPr="003B1FEA">
        <w:rPr>
          <w:rFonts w:eastAsia="Calibri"/>
        </w:rPr>
        <w:t>perdavė __________________________________________________________________</w:t>
      </w:r>
    </w:p>
    <w:p w14:paraId="08F93156" w14:textId="2F5478A5" w:rsidR="008B05F1" w:rsidRPr="003B1FEA" w:rsidRDefault="008B05F1" w:rsidP="008B05F1">
      <w:pPr>
        <w:jc w:val="both"/>
        <w:rPr>
          <w:rFonts w:eastAsia="Calibri"/>
        </w:rPr>
      </w:pPr>
      <w:r w:rsidRPr="003B1FEA">
        <w:rPr>
          <w:rFonts w:eastAsia="Calibri"/>
        </w:rPr>
        <w:lastRenderedPageBreak/>
        <w:t>Paslaugas priėmė ____________________________________</w:t>
      </w:r>
      <w:r w:rsidR="0053560B">
        <w:rPr>
          <w:rFonts w:eastAsia="Calibri"/>
        </w:rPr>
        <w:t>________________________</w:t>
      </w:r>
      <w:r w:rsidRPr="003B1FEA">
        <w:rPr>
          <w:rFonts w:eastAsia="Calibri"/>
        </w:rPr>
        <w:t>_______</w:t>
      </w:r>
    </w:p>
    <w:p w14:paraId="5AE67866" w14:textId="77777777" w:rsidR="008B05F1" w:rsidRPr="003B1FEA" w:rsidRDefault="008B05F1" w:rsidP="008B05F1">
      <w:pPr>
        <w:jc w:val="both"/>
        <w:rPr>
          <w:rFonts w:eastAsia="Calibri"/>
        </w:rPr>
      </w:pPr>
    </w:p>
    <w:p w14:paraId="56A5B7D2" w14:textId="65F3B094" w:rsidR="008B05F1" w:rsidRPr="003B1FEA" w:rsidRDefault="008B05F1" w:rsidP="008B05F1">
      <w:pPr>
        <w:rPr>
          <w:rFonts w:eastAsia="Calibri"/>
        </w:rPr>
      </w:pPr>
      <w:r w:rsidRPr="003B1FEA">
        <w:rPr>
          <w:rFonts w:eastAsia="Calibri"/>
        </w:rPr>
        <w:t>2.Priimant paslaugas buvo nustatyti tokie trūkumai: _________________________________________________________</w:t>
      </w:r>
      <w:r w:rsidR="00FB3842">
        <w:rPr>
          <w:rFonts w:eastAsia="Calibri"/>
        </w:rPr>
        <w:t>_____________________</w:t>
      </w:r>
      <w:r w:rsidR="0053560B">
        <w:rPr>
          <w:rFonts w:eastAsia="Calibri"/>
        </w:rPr>
        <w:t>___</w:t>
      </w:r>
    </w:p>
    <w:p w14:paraId="5E709242" w14:textId="77777777" w:rsidR="00AA03EF" w:rsidRDefault="00AA03EF" w:rsidP="008B05F1">
      <w:pPr>
        <w:jc w:val="both"/>
        <w:rPr>
          <w:rFonts w:eastAsia="Calibri"/>
        </w:rPr>
      </w:pPr>
    </w:p>
    <w:p w14:paraId="2E89DA2B" w14:textId="77777777" w:rsidR="008B05F1" w:rsidRPr="003B1FEA" w:rsidRDefault="008B05F1" w:rsidP="008B05F1">
      <w:pPr>
        <w:jc w:val="both"/>
        <w:rPr>
          <w:rFonts w:eastAsia="Calibri"/>
        </w:rPr>
      </w:pPr>
      <w:r w:rsidRPr="003B1FEA">
        <w:rPr>
          <w:rFonts w:eastAsia="Calibri"/>
        </w:rPr>
        <w:t xml:space="preserve">Trūkumus užfiksavo: </w:t>
      </w:r>
    </w:p>
    <w:p w14:paraId="79836627" w14:textId="5C38D865" w:rsidR="008B05F1" w:rsidRPr="003B1FEA" w:rsidRDefault="00AA03EF" w:rsidP="008B05F1">
      <w:pPr>
        <w:jc w:val="both"/>
        <w:rPr>
          <w:rFonts w:eastAsia="Calibri"/>
        </w:rPr>
      </w:pPr>
      <w:r>
        <w:rPr>
          <w:rFonts w:eastAsia="Calibri"/>
        </w:rPr>
        <w:t>Už Užsakovą:________________________</w:t>
      </w:r>
      <w:r w:rsidR="008B05F1" w:rsidRPr="003B1FEA">
        <w:rPr>
          <w:rFonts w:eastAsia="Calibri"/>
        </w:rPr>
        <w:t>______________________________________________</w:t>
      </w:r>
    </w:p>
    <w:p w14:paraId="40F2F1C2" w14:textId="77777777" w:rsidR="008B05F1" w:rsidRPr="003B1FEA" w:rsidRDefault="008B05F1" w:rsidP="008B05F1">
      <w:pPr>
        <w:ind w:left="1440"/>
        <w:jc w:val="both"/>
        <w:rPr>
          <w:rFonts w:eastAsia="Calibri"/>
          <w:i/>
        </w:rPr>
      </w:pPr>
      <w:r w:rsidRPr="003B1FEA">
        <w:rPr>
          <w:rFonts w:eastAsia="Calibri"/>
          <w:i/>
        </w:rPr>
        <w:t>(vardas, pavardė, užimamos pareigos, parašas)</w:t>
      </w:r>
    </w:p>
    <w:p w14:paraId="4331889A" w14:textId="77777777" w:rsidR="008B05F1" w:rsidRPr="003B1FEA" w:rsidRDefault="008B05F1" w:rsidP="008B05F1">
      <w:pPr>
        <w:jc w:val="both"/>
        <w:rPr>
          <w:rFonts w:eastAsia="Calibri"/>
        </w:rPr>
      </w:pPr>
      <w:r w:rsidRPr="003B1FEA">
        <w:rPr>
          <w:rFonts w:eastAsia="Calibri"/>
        </w:rPr>
        <w:t>Už Tiekėją: ________________________________________________________________________</w:t>
      </w:r>
    </w:p>
    <w:p w14:paraId="5E524FB7" w14:textId="77777777" w:rsidR="008B05F1" w:rsidRPr="003B1FEA" w:rsidRDefault="008B05F1" w:rsidP="008B05F1">
      <w:pPr>
        <w:ind w:left="1440"/>
        <w:jc w:val="both"/>
        <w:rPr>
          <w:rFonts w:eastAsia="Calibri"/>
          <w:i/>
        </w:rPr>
      </w:pPr>
      <w:r w:rsidRPr="003B1FEA">
        <w:rPr>
          <w:rFonts w:eastAsia="Calibri"/>
          <w:i/>
        </w:rPr>
        <w:t>(vardas, pavardė, užimamos pareigos, parašas)</w:t>
      </w:r>
    </w:p>
    <w:p w14:paraId="16C8FC2B" w14:textId="01ABC5C2" w:rsidR="008B05F1" w:rsidRPr="003B1FEA" w:rsidRDefault="008B05F1" w:rsidP="008B05F1">
      <w:pPr>
        <w:jc w:val="both"/>
        <w:rPr>
          <w:rFonts w:eastAsia="Calibri"/>
        </w:rPr>
      </w:pPr>
      <w:r w:rsidRPr="003B1FEA">
        <w:rPr>
          <w:rFonts w:eastAsia="Calibri"/>
        </w:rPr>
        <w:t>Trūkumų pašalinimo terminas___</w:t>
      </w:r>
      <w:r w:rsidR="00FB3842">
        <w:rPr>
          <w:rFonts w:eastAsia="Calibri"/>
        </w:rPr>
        <w:t>_________________________</w:t>
      </w:r>
      <w:r w:rsidRPr="003B1FEA">
        <w:rPr>
          <w:rFonts w:eastAsia="Calibri"/>
        </w:rPr>
        <w:t>______________________________</w:t>
      </w:r>
    </w:p>
    <w:p w14:paraId="377ECB8C" w14:textId="16431248" w:rsidR="008B05F1" w:rsidRPr="003B1FEA" w:rsidRDefault="008B05F1" w:rsidP="008B05F1">
      <w:pPr>
        <w:jc w:val="both"/>
        <w:rPr>
          <w:rFonts w:eastAsia="Calibri"/>
        </w:rPr>
      </w:pPr>
      <w:r w:rsidRPr="003B1FEA">
        <w:rPr>
          <w:rFonts w:eastAsia="Calibri"/>
        </w:rPr>
        <w:t>Trūkumų fiksavimo data __________________</w:t>
      </w:r>
      <w:r w:rsidR="00FB3842">
        <w:rPr>
          <w:rFonts w:eastAsia="Calibri"/>
        </w:rPr>
        <w:t>_________________________</w:t>
      </w:r>
      <w:r w:rsidRPr="003B1FEA">
        <w:rPr>
          <w:rFonts w:eastAsia="Calibri"/>
        </w:rPr>
        <w:t>___________________</w:t>
      </w:r>
    </w:p>
    <w:p w14:paraId="1653901B" w14:textId="099D8B6C" w:rsidR="008B05F1" w:rsidRPr="003B1FEA" w:rsidRDefault="008B05F1" w:rsidP="008B05F1">
      <w:pPr>
        <w:jc w:val="both"/>
        <w:rPr>
          <w:rFonts w:eastAsia="Calibri"/>
        </w:rPr>
      </w:pPr>
      <w:r w:rsidRPr="003B1FEA">
        <w:rPr>
          <w:rFonts w:eastAsia="Calibri"/>
        </w:rPr>
        <w:t xml:space="preserve">3. Šis Aktas yra neatskiriama Sutarties Nr.___________________, pasirašytos 202 </w:t>
      </w:r>
      <w:r w:rsidR="00185BA1">
        <w:rPr>
          <w:rFonts w:eastAsia="Calibri"/>
        </w:rPr>
        <w:t xml:space="preserve"> </w:t>
      </w:r>
      <w:r w:rsidRPr="003B1FEA">
        <w:rPr>
          <w:rFonts w:eastAsia="Calibri"/>
        </w:rPr>
        <w:t>m.                    mėn.       d., dalis.</w:t>
      </w:r>
    </w:p>
    <w:p w14:paraId="1ECC11E9" w14:textId="77777777" w:rsidR="008B05F1" w:rsidRPr="003B1FEA" w:rsidRDefault="008B05F1" w:rsidP="008B05F1">
      <w:pPr>
        <w:jc w:val="both"/>
        <w:rPr>
          <w:rFonts w:eastAsia="Calibri"/>
        </w:rPr>
      </w:pPr>
      <w:r w:rsidRPr="003B1FEA">
        <w:rPr>
          <w:rFonts w:eastAsia="Calibri"/>
        </w:rPr>
        <w:t>4. Aktas sudarytas ir pasirašytas 202 m. ____________ mėn. ____ d.</w:t>
      </w:r>
    </w:p>
    <w:p w14:paraId="15D7D0AB" w14:textId="77777777" w:rsidR="008B05F1" w:rsidRPr="003B1FEA" w:rsidRDefault="008B05F1" w:rsidP="008B05F1">
      <w:pPr>
        <w:widowControl w:val="0"/>
        <w:spacing w:after="40"/>
        <w:ind w:right="594"/>
        <w:jc w:val="both"/>
        <w:outlineLvl w:val="1"/>
        <w:rPr>
          <w:rFonts w:eastAsia="MS Mincho"/>
          <w:bCs/>
          <w:iCs/>
          <w:kern w:val="32"/>
          <w:lang w:eastAsia="lt-LT"/>
        </w:rPr>
      </w:pPr>
      <w:r w:rsidRPr="003B1FEA">
        <w:rPr>
          <w:rFonts w:eastAsia="MS Mincho"/>
          <w:bCs/>
          <w:iCs/>
          <w:kern w:val="32"/>
          <w:lang w:eastAsia="lt-LT"/>
        </w:rPr>
        <w:t xml:space="preserve">5. Šis aktas neatleidžia Tiekėjo bei Užsakovo nuo kitų sutartinių </w:t>
      </w:r>
      <w:r w:rsidRPr="003B1FEA">
        <w:rPr>
          <w:rFonts w:eastAsia="MS Mincho"/>
          <w:bCs/>
          <w:iCs/>
          <w:kern w:val="32"/>
          <w:lang w:eastAsia="lt-LT"/>
        </w:rPr>
        <w:lastRenderedPageBreak/>
        <w:t>įsipareigojimų pagal aukščiau nurodytą sutartį vykdymo.</w:t>
      </w:r>
    </w:p>
    <w:p w14:paraId="136CEC5E" w14:textId="77777777" w:rsidR="008B05F1" w:rsidRPr="003B1FEA" w:rsidRDefault="008B05F1" w:rsidP="008B05F1">
      <w:pPr>
        <w:jc w:val="both"/>
        <w:rPr>
          <w:rFonts w:eastAsia="Calibri"/>
        </w:rPr>
      </w:pPr>
    </w:p>
    <w:tbl>
      <w:tblPr>
        <w:tblStyle w:val="TableGrid11"/>
        <w:tblW w:w="110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927"/>
      </w:tblGrid>
      <w:tr w:rsidR="008B05F1" w:rsidRPr="003B1FEA" w14:paraId="0E18DD51" w14:textId="77777777" w:rsidTr="00AA694A">
        <w:trPr>
          <w:trHeight w:val="625"/>
        </w:trPr>
        <w:tc>
          <w:tcPr>
            <w:tcW w:w="6096" w:type="dxa"/>
            <w:hideMark/>
          </w:tcPr>
          <w:p w14:paraId="54B4871F" w14:textId="06ED8F5C" w:rsidR="00AA694A" w:rsidRDefault="008B05F1" w:rsidP="00514088">
            <w:pPr>
              <w:jc w:val="both"/>
              <w:rPr>
                <w:rFonts w:ascii="Times New Roman" w:hAnsi="Times New Roman"/>
              </w:rPr>
            </w:pPr>
            <w:r w:rsidRPr="003B1FEA">
              <w:rPr>
                <w:rFonts w:ascii="Times New Roman" w:hAnsi="Times New Roman"/>
                <w:b/>
                <w:bCs/>
              </w:rPr>
              <w:t>Už Užsakovą:</w:t>
            </w:r>
          </w:p>
          <w:p w14:paraId="0E4D702D" w14:textId="77777777" w:rsidR="008B05F1" w:rsidRPr="00AA694A" w:rsidRDefault="008B05F1" w:rsidP="00AA694A">
            <w:pPr>
              <w:rPr>
                <w:rFonts w:ascii="Times New Roman" w:hAnsi="Times New Roman"/>
              </w:rPr>
            </w:pPr>
          </w:p>
        </w:tc>
        <w:tc>
          <w:tcPr>
            <w:tcW w:w="4927" w:type="dxa"/>
            <w:hideMark/>
          </w:tcPr>
          <w:p w14:paraId="2CB09A36" w14:textId="77777777" w:rsidR="008B05F1" w:rsidRPr="003B1FEA" w:rsidRDefault="008B05F1" w:rsidP="00514088">
            <w:pPr>
              <w:jc w:val="both"/>
              <w:rPr>
                <w:rFonts w:ascii="Times New Roman" w:hAnsi="Times New Roman"/>
              </w:rPr>
            </w:pPr>
            <w:r w:rsidRPr="003B1FEA">
              <w:rPr>
                <w:rFonts w:ascii="Times New Roman" w:hAnsi="Times New Roman"/>
                <w:b/>
                <w:bCs/>
              </w:rPr>
              <w:t>Už Tiekėją:</w:t>
            </w:r>
          </w:p>
        </w:tc>
      </w:tr>
      <w:tr w:rsidR="008B05F1" w:rsidRPr="003B1FEA" w14:paraId="755A6455" w14:textId="77777777" w:rsidTr="00514088">
        <w:tc>
          <w:tcPr>
            <w:tcW w:w="6096" w:type="dxa"/>
            <w:hideMark/>
          </w:tcPr>
          <w:p w14:paraId="6AEF1BC7" w14:textId="77777777" w:rsidR="008B05F1" w:rsidRPr="003B1FEA" w:rsidRDefault="008B05F1" w:rsidP="00514088">
            <w:pPr>
              <w:jc w:val="both"/>
              <w:rPr>
                <w:rFonts w:ascii="Times New Roman" w:hAnsi="Times New Roman"/>
              </w:rPr>
            </w:pPr>
            <w:r w:rsidRPr="003B1FEA">
              <w:rPr>
                <w:rFonts w:ascii="Times New Roman" w:hAnsi="Times New Roman"/>
                <w:b/>
                <w:bCs/>
              </w:rPr>
              <w:t>_________________________</w:t>
            </w:r>
          </w:p>
        </w:tc>
        <w:tc>
          <w:tcPr>
            <w:tcW w:w="4927" w:type="dxa"/>
            <w:hideMark/>
          </w:tcPr>
          <w:p w14:paraId="720999B3" w14:textId="77777777" w:rsidR="008B05F1" w:rsidRPr="003B1FEA" w:rsidRDefault="008B05F1" w:rsidP="00514088">
            <w:pPr>
              <w:jc w:val="both"/>
              <w:rPr>
                <w:rFonts w:ascii="Times New Roman" w:hAnsi="Times New Roman"/>
              </w:rPr>
            </w:pPr>
            <w:r w:rsidRPr="003B1FEA">
              <w:rPr>
                <w:rFonts w:ascii="Times New Roman" w:hAnsi="Times New Roman"/>
                <w:b/>
                <w:bCs/>
              </w:rPr>
              <w:t>_________________________</w:t>
            </w:r>
          </w:p>
        </w:tc>
      </w:tr>
    </w:tbl>
    <w:p w14:paraId="1BDADCD7" w14:textId="77777777" w:rsidR="008B05F1" w:rsidRPr="008B05F1" w:rsidRDefault="008B05F1" w:rsidP="00E23368"/>
    <w:sectPr w:rsidR="008B05F1" w:rsidRPr="008B05F1">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FAF61D" w16cex:dateUtc="2026-01-14T06:03:00Z"/>
  <w16cex:commentExtensible w16cex:durableId="6FBB6940" w16cex:dateUtc="2026-01-14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EA837" w16cid:durableId="2B512EAB"/>
  <w16cid:commentId w16cid:paraId="68AF9F00" w16cid:durableId="36FAF61D"/>
  <w16cid:commentId w16cid:paraId="04F120AE" w16cid:durableId="6B55128F"/>
  <w16cid:commentId w16cid:paraId="7F8AAF1D" w16cid:durableId="6FBB69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C3A0" w14:textId="77777777" w:rsidR="003D54C7" w:rsidRDefault="003D54C7">
      <w:pPr>
        <w:rPr>
          <w:sz w:val="20"/>
        </w:rPr>
      </w:pPr>
      <w:r>
        <w:rPr>
          <w:sz w:val="20"/>
        </w:rPr>
        <w:separator/>
      </w:r>
    </w:p>
  </w:endnote>
  <w:endnote w:type="continuationSeparator" w:id="0">
    <w:p w14:paraId="548A2FA8" w14:textId="77777777" w:rsidR="003D54C7" w:rsidRDefault="003D54C7">
      <w:pPr>
        <w:rPr>
          <w:sz w:val="20"/>
        </w:rPr>
      </w:pPr>
      <w:r>
        <w:rPr>
          <w:sz w:val="20"/>
        </w:rPr>
        <w:continuationSeparator/>
      </w:r>
    </w:p>
  </w:endnote>
  <w:endnote w:type="continuationNotice" w:id="1">
    <w:p w14:paraId="17334239" w14:textId="77777777" w:rsidR="003D54C7" w:rsidRDefault="003D5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514088" w:rsidRDefault="005140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692E4" w14:textId="77777777" w:rsidR="003D54C7" w:rsidRDefault="003D54C7">
      <w:pPr>
        <w:rPr>
          <w:sz w:val="20"/>
        </w:rPr>
      </w:pPr>
      <w:r>
        <w:rPr>
          <w:sz w:val="20"/>
        </w:rPr>
        <w:separator/>
      </w:r>
    </w:p>
  </w:footnote>
  <w:footnote w:type="continuationSeparator" w:id="0">
    <w:p w14:paraId="3B01BFB8" w14:textId="77777777" w:rsidR="003D54C7" w:rsidRDefault="003D54C7">
      <w:pPr>
        <w:rPr>
          <w:sz w:val="20"/>
        </w:rPr>
      </w:pPr>
      <w:r>
        <w:rPr>
          <w:sz w:val="20"/>
        </w:rPr>
        <w:continuationSeparator/>
      </w:r>
    </w:p>
  </w:footnote>
  <w:footnote w:type="continuationNotice" w:id="1">
    <w:p w14:paraId="1774276E" w14:textId="77777777" w:rsidR="003D54C7" w:rsidRDefault="003D54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11C6E548" w:rsidR="00514088" w:rsidRDefault="0051408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319E7">
      <w:rPr>
        <w:rFonts w:ascii="Arial" w:eastAsia="Arial" w:hAnsi="Arial" w:cs="Arial"/>
        <w:noProof/>
        <w:sz w:val="18"/>
        <w:szCs w:val="18"/>
      </w:rPr>
      <w:t>15</w:t>
    </w:r>
    <w:r>
      <w:rPr>
        <w:rFonts w:ascii="Arial" w:eastAsia="Arial" w:hAnsi="Arial" w:cs="Arial"/>
        <w:sz w:val="18"/>
        <w:szCs w:val="18"/>
      </w:rPr>
      <w:fldChar w:fldCharType="end"/>
    </w:r>
  </w:p>
  <w:p w14:paraId="385027C2" w14:textId="77777777" w:rsidR="00514088" w:rsidRDefault="00514088">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6B41" w14:textId="68D3ACCA" w:rsidR="00514088" w:rsidRDefault="00514088" w:rsidP="000E2CE0">
    <w:pPr>
      <w:pStyle w:val="Body"/>
      <w:jc w:val="right"/>
    </w:pPr>
    <w:proofErr w:type="spellStart"/>
    <w:r>
      <w:t>Skelbiamos</w:t>
    </w:r>
    <w:proofErr w:type="spellEnd"/>
    <w:r>
      <w:t xml:space="preserve"> </w:t>
    </w:r>
    <w:proofErr w:type="spellStart"/>
    <w:r>
      <w:t>apklausos</w:t>
    </w:r>
    <w:proofErr w:type="spellEnd"/>
    <w:r>
      <w:t xml:space="preserve"> </w:t>
    </w:r>
    <w:proofErr w:type="spellStart"/>
    <w:r>
      <w:t>konkurso</w:t>
    </w:r>
    <w:proofErr w:type="spellEnd"/>
    <w:r>
      <w:t xml:space="preserve"> </w:t>
    </w:r>
    <w:proofErr w:type="spellStart"/>
    <w:r>
      <w:t>sąlygų</w:t>
    </w:r>
    <w:proofErr w:type="spellEnd"/>
    <w:r>
      <w:t xml:space="preserve"> </w:t>
    </w:r>
  </w:p>
  <w:p w14:paraId="6A95604D" w14:textId="0CC18571" w:rsidR="00514088" w:rsidRDefault="00514088" w:rsidP="000E2CE0">
    <w:pPr>
      <w:pStyle w:val="Body"/>
      <w:jc w:val="right"/>
    </w:pPr>
    <w:r>
      <w:t xml:space="preserve">3 </w:t>
    </w:r>
    <w:proofErr w:type="spellStart"/>
    <w:r>
      <w:t>priedas</w:t>
    </w:r>
    <w:proofErr w:type="spellEnd"/>
  </w:p>
  <w:p w14:paraId="7D3D1B20" w14:textId="77777777" w:rsidR="00514088" w:rsidRDefault="00514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321A"/>
    <w:multiLevelType w:val="multilevel"/>
    <w:tmpl w:val="F24AAAAC"/>
    <w:lvl w:ilvl="0">
      <w:start w:val="1"/>
      <w:numFmt w:val="decimal"/>
      <w:lvlText w:val="%1."/>
      <w:lvlJc w:val="left"/>
      <w:pPr>
        <w:ind w:left="432" w:hanging="432"/>
      </w:pPr>
      <w:rPr>
        <w:rFonts w:hint="default"/>
      </w:rPr>
    </w:lvl>
    <w:lvl w:ilvl="1">
      <w:start w:val="1"/>
      <w:numFmt w:val="decimal"/>
      <w:lvlText w:val="%1.%2."/>
      <w:lvlJc w:val="left"/>
      <w:pPr>
        <w:ind w:left="466" w:hanging="432"/>
      </w:pPr>
      <w:rPr>
        <w:rFonts w:hint="default"/>
        <w:b w:val="0"/>
        <w:sz w:val="24"/>
      </w:rPr>
    </w:lvl>
    <w:lvl w:ilvl="2">
      <w:start w:val="1"/>
      <w:numFmt w:val="decimal"/>
      <w:lvlText w:val="%1.%2.%3."/>
      <w:lvlJc w:val="left"/>
      <w:pPr>
        <w:ind w:left="788" w:hanging="720"/>
      </w:pPr>
      <w:rPr>
        <w:rFonts w:hint="default"/>
        <w:b w:val="0"/>
        <w:i w:val="0"/>
        <w:strike w:val="0"/>
        <w:sz w:val="24"/>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917"/>
    <w:rsid w:val="00022FF5"/>
    <w:rsid w:val="00027B83"/>
    <w:rsid w:val="00041E56"/>
    <w:rsid w:val="00055351"/>
    <w:rsid w:val="00064F42"/>
    <w:rsid w:val="000A1EC1"/>
    <w:rsid w:val="000B0897"/>
    <w:rsid w:val="000B3E38"/>
    <w:rsid w:val="000D1FE4"/>
    <w:rsid w:val="000D414D"/>
    <w:rsid w:val="000D5306"/>
    <w:rsid w:val="000D56D4"/>
    <w:rsid w:val="000D6EF0"/>
    <w:rsid w:val="000E2CE0"/>
    <w:rsid w:val="000E37DC"/>
    <w:rsid w:val="000F1661"/>
    <w:rsid w:val="000F1B52"/>
    <w:rsid w:val="0010379D"/>
    <w:rsid w:val="00116EE6"/>
    <w:rsid w:val="001173FA"/>
    <w:rsid w:val="001311AB"/>
    <w:rsid w:val="00153C9D"/>
    <w:rsid w:val="0015452A"/>
    <w:rsid w:val="001665EC"/>
    <w:rsid w:val="00184203"/>
    <w:rsid w:val="00185BA1"/>
    <w:rsid w:val="001D603F"/>
    <w:rsid w:val="001F0077"/>
    <w:rsid w:val="001F5935"/>
    <w:rsid w:val="00212F1C"/>
    <w:rsid w:val="002444C7"/>
    <w:rsid w:val="0024458E"/>
    <w:rsid w:val="002517ED"/>
    <w:rsid w:val="002529B3"/>
    <w:rsid w:val="002572C1"/>
    <w:rsid w:val="0026583E"/>
    <w:rsid w:val="00271106"/>
    <w:rsid w:val="00275A91"/>
    <w:rsid w:val="002851AB"/>
    <w:rsid w:val="00294D70"/>
    <w:rsid w:val="002A7626"/>
    <w:rsid w:val="002B7AB8"/>
    <w:rsid w:val="002D4A5B"/>
    <w:rsid w:val="002F012F"/>
    <w:rsid w:val="002F6329"/>
    <w:rsid w:val="00307712"/>
    <w:rsid w:val="00317B27"/>
    <w:rsid w:val="0032071F"/>
    <w:rsid w:val="003309F1"/>
    <w:rsid w:val="00336586"/>
    <w:rsid w:val="00384FDF"/>
    <w:rsid w:val="00386F9C"/>
    <w:rsid w:val="00397F53"/>
    <w:rsid w:val="003B5B62"/>
    <w:rsid w:val="003D54C7"/>
    <w:rsid w:val="00406837"/>
    <w:rsid w:val="00420CDD"/>
    <w:rsid w:val="00446798"/>
    <w:rsid w:val="00467A7D"/>
    <w:rsid w:val="004A36D2"/>
    <w:rsid w:val="004D4733"/>
    <w:rsid w:val="004F3701"/>
    <w:rsid w:val="004F47AD"/>
    <w:rsid w:val="00502738"/>
    <w:rsid w:val="005050D4"/>
    <w:rsid w:val="00514088"/>
    <w:rsid w:val="0053560B"/>
    <w:rsid w:val="00543140"/>
    <w:rsid w:val="005570A6"/>
    <w:rsid w:val="00567533"/>
    <w:rsid w:val="0057004B"/>
    <w:rsid w:val="00593BCA"/>
    <w:rsid w:val="00593EA7"/>
    <w:rsid w:val="005A1885"/>
    <w:rsid w:val="005D1584"/>
    <w:rsid w:val="005F4674"/>
    <w:rsid w:val="00630A2A"/>
    <w:rsid w:val="00657C3B"/>
    <w:rsid w:val="00676126"/>
    <w:rsid w:val="00683961"/>
    <w:rsid w:val="006952EF"/>
    <w:rsid w:val="006B34DD"/>
    <w:rsid w:val="006F5F06"/>
    <w:rsid w:val="00706883"/>
    <w:rsid w:val="00712B4D"/>
    <w:rsid w:val="00720AE1"/>
    <w:rsid w:val="007268CF"/>
    <w:rsid w:val="00752DD1"/>
    <w:rsid w:val="007632A4"/>
    <w:rsid w:val="007705E8"/>
    <w:rsid w:val="00775A16"/>
    <w:rsid w:val="0078372B"/>
    <w:rsid w:val="007A20D1"/>
    <w:rsid w:val="007A7447"/>
    <w:rsid w:val="007B1768"/>
    <w:rsid w:val="00803085"/>
    <w:rsid w:val="00821D12"/>
    <w:rsid w:val="00837E4C"/>
    <w:rsid w:val="008B05F1"/>
    <w:rsid w:val="008E02F9"/>
    <w:rsid w:val="008F6D90"/>
    <w:rsid w:val="00913D77"/>
    <w:rsid w:val="00926D39"/>
    <w:rsid w:val="00930798"/>
    <w:rsid w:val="0094059F"/>
    <w:rsid w:val="00964F56"/>
    <w:rsid w:val="009728BC"/>
    <w:rsid w:val="00995C66"/>
    <w:rsid w:val="009D67AE"/>
    <w:rsid w:val="009F02A5"/>
    <w:rsid w:val="00A23AE2"/>
    <w:rsid w:val="00A23C2E"/>
    <w:rsid w:val="00A3268F"/>
    <w:rsid w:val="00A440E5"/>
    <w:rsid w:val="00A525EE"/>
    <w:rsid w:val="00A53D19"/>
    <w:rsid w:val="00A642D5"/>
    <w:rsid w:val="00A72765"/>
    <w:rsid w:val="00A764E5"/>
    <w:rsid w:val="00A91227"/>
    <w:rsid w:val="00AA03EF"/>
    <w:rsid w:val="00AA694A"/>
    <w:rsid w:val="00AD4DD4"/>
    <w:rsid w:val="00AE1D2E"/>
    <w:rsid w:val="00AE2953"/>
    <w:rsid w:val="00AF441E"/>
    <w:rsid w:val="00AF538F"/>
    <w:rsid w:val="00B01390"/>
    <w:rsid w:val="00B33582"/>
    <w:rsid w:val="00B36E13"/>
    <w:rsid w:val="00B416A8"/>
    <w:rsid w:val="00B44857"/>
    <w:rsid w:val="00B71B2F"/>
    <w:rsid w:val="00B83A52"/>
    <w:rsid w:val="00B8460D"/>
    <w:rsid w:val="00B901E9"/>
    <w:rsid w:val="00BB3E08"/>
    <w:rsid w:val="00BD7822"/>
    <w:rsid w:val="00BE2568"/>
    <w:rsid w:val="00C450F3"/>
    <w:rsid w:val="00C66B31"/>
    <w:rsid w:val="00C970D0"/>
    <w:rsid w:val="00CC7774"/>
    <w:rsid w:val="00CF00E2"/>
    <w:rsid w:val="00CF6FE0"/>
    <w:rsid w:val="00D035B7"/>
    <w:rsid w:val="00D15552"/>
    <w:rsid w:val="00D224F8"/>
    <w:rsid w:val="00D22589"/>
    <w:rsid w:val="00D23E06"/>
    <w:rsid w:val="00D362E6"/>
    <w:rsid w:val="00D42115"/>
    <w:rsid w:val="00D477A9"/>
    <w:rsid w:val="00D54215"/>
    <w:rsid w:val="00D71347"/>
    <w:rsid w:val="00D84ED2"/>
    <w:rsid w:val="00D93456"/>
    <w:rsid w:val="00DA44C5"/>
    <w:rsid w:val="00DA4E0C"/>
    <w:rsid w:val="00DE1B2D"/>
    <w:rsid w:val="00DF6328"/>
    <w:rsid w:val="00E21E76"/>
    <w:rsid w:val="00E23368"/>
    <w:rsid w:val="00E23858"/>
    <w:rsid w:val="00E906E9"/>
    <w:rsid w:val="00EC01F1"/>
    <w:rsid w:val="00EE0418"/>
    <w:rsid w:val="00F0183C"/>
    <w:rsid w:val="00F22327"/>
    <w:rsid w:val="00F319E7"/>
    <w:rsid w:val="00F554C8"/>
    <w:rsid w:val="00F60BD9"/>
    <w:rsid w:val="00F83FD5"/>
    <w:rsid w:val="00F85524"/>
    <w:rsid w:val="00F9193C"/>
    <w:rsid w:val="00FA4A0B"/>
    <w:rsid w:val="00FB3842"/>
    <w:rsid w:val="00FB5E8E"/>
    <w:rsid w:val="00FB7E0F"/>
    <w:rsid w:val="00FD1770"/>
    <w:rsid w:val="00FE7C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0E2CE0"/>
    <w:pPr>
      <w:tabs>
        <w:tab w:val="center" w:pos="4986"/>
        <w:tab w:val="right" w:pos="9972"/>
      </w:tabs>
    </w:pPr>
  </w:style>
  <w:style w:type="character" w:customStyle="1" w:styleId="HeaderChar">
    <w:name w:val="Header Char"/>
    <w:basedOn w:val="DefaultParagraphFont"/>
    <w:link w:val="Header"/>
    <w:rsid w:val="000E2CE0"/>
  </w:style>
  <w:style w:type="paragraph" w:styleId="Footer">
    <w:name w:val="footer"/>
    <w:basedOn w:val="Normal"/>
    <w:link w:val="FooterChar"/>
    <w:unhideWhenUsed/>
    <w:rsid w:val="000E2CE0"/>
    <w:pPr>
      <w:tabs>
        <w:tab w:val="center" w:pos="4986"/>
        <w:tab w:val="right" w:pos="9972"/>
      </w:tabs>
    </w:pPr>
  </w:style>
  <w:style w:type="character" w:customStyle="1" w:styleId="FooterChar">
    <w:name w:val="Footer Char"/>
    <w:basedOn w:val="DefaultParagraphFont"/>
    <w:link w:val="Footer"/>
    <w:rsid w:val="000E2CE0"/>
  </w:style>
  <w:style w:type="paragraph" w:customStyle="1" w:styleId="Body">
    <w:name w:val="Body"/>
    <w:rsid w:val="000E2CE0"/>
    <w:pPr>
      <w:pBdr>
        <w:top w:val="nil"/>
        <w:left w:val="nil"/>
        <w:bottom w:val="nil"/>
        <w:right w:val="nil"/>
        <w:between w:val="nil"/>
        <w:bar w:val="nil"/>
      </w:pBdr>
    </w:pPr>
    <w:rPr>
      <w:rFonts w:eastAsia="Arial Unicode MS" w:cs="Arial Unicode MS"/>
      <w:color w:val="000000"/>
      <w:szCs w:val="24"/>
      <w:u w:color="000000"/>
      <w:bdr w:val="nil"/>
      <w:lang w:val="en-US" w:eastAsia="en-GB"/>
      <w14:textOutline w14:w="0" w14:cap="flat" w14:cmpd="sng" w14:algn="ctr">
        <w14:noFill/>
        <w14:prstDash w14:val="solid"/>
        <w14:bevel/>
      </w14:textOutli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Lente,Sąrašo pastraipa1"/>
    <w:basedOn w:val="Normal"/>
    <w:link w:val="ListParagraphChar"/>
    <w:uiPriority w:val="34"/>
    <w:qFormat/>
    <w:rsid w:val="00A3268F"/>
    <w:pPr>
      <w:ind w:left="720"/>
      <w:contextualSpacing/>
    </w:pPr>
    <w:rPr>
      <w:szCs w:val="24"/>
      <w:lang w:val="en-GB"/>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locked/>
    <w:rsid w:val="00A3268F"/>
    <w:rPr>
      <w:szCs w:val="24"/>
      <w:lang w:val="en-GB"/>
    </w:rPr>
  </w:style>
  <w:style w:type="table" w:customStyle="1" w:styleId="TableGrid11">
    <w:name w:val="Table Grid11"/>
    <w:basedOn w:val="TableNormal"/>
    <w:uiPriority w:val="59"/>
    <w:rsid w:val="008B05F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311AB"/>
    <w:rPr>
      <w:sz w:val="16"/>
      <w:szCs w:val="16"/>
    </w:rPr>
  </w:style>
  <w:style w:type="paragraph" w:styleId="CommentText">
    <w:name w:val="annotation text"/>
    <w:basedOn w:val="Normal"/>
    <w:link w:val="CommentTextChar"/>
    <w:semiHidden/>
    <w:unhideWhenUsed/>
    <w:rsid w:val="001311AB"/>
    <w:rPr>
      <w:sz w:val="20"/>
    </w:rPr>
  </w:style>
  <w:style w:type="character" w:customStyle="1" w:styleId="CommentTextChar">
    <w:name w:val="Comment Text Char"/>
    <w:basedOn w:val="DefaultParagraphFont"/>
    <w:link w:val="CommentText"/>
    <w:semiHidden/>
    <w:rsid w:val="001311AB"/>
    <w:rPr>
      <w:sz w:val="20"/>
    </w:rPr>
  </w:style>
  <w:style w:type="paragraph" w:styleId="CommentSubject">
    <w:name w:val="annotation subject"/>
    <w:basedOn w:val="CommentText"/>
    <w:next w:val="CommentText"/>
    <w:link w:val="CommentSubjectChar"/>
    <w:semiHidden/>
    <w:unhideWhenUsed/>
    <w:rsid w:val="001311AB"/>
    <w:rPr>
      <w:b/>
      <w:bCs/>
    </w:rPr>
  </w:style>
  <w:style w:type="character" w:customStyle="1" w:styleId="CommentSubjectChar">
    <w:name w:val="Comment Subject Char"/>
    <w:basedOn w:val="CommentTextChar"/>
    <w:link w:val="CommentSubject"/>
    <w:semiHidden/>
    <w:rsid w:val="001311AB"/>
    <w:rPr>
      <w:b/>
      <w:bCs/>
      <w:sz w:val="20"/>
    </w:rPr>
  </w:style>
  <w:style w:type="paragraph" w:styleId="BalloonText">
    <w:name w:val="Balloon Text"/>
    <w:basedOn w:val="Normal"/>
    <w:link w:val="BalloonTextChar"/>
    <w:semiHidden/>
    <w:unhideWhenUsed/>
    <w:rsid w:val="001311AB"/>
    <w:rPr>
      <w:rFonts w:ascii="Segoe UI" w:hAnsi="Segoe UI" w:cs="Segoe UI"/>
      <w:sz w:val="18"/>
      <w:szCs w:val="18"/>
    </w:rPr>
  </w:style>
  <w:style w:type="character" w:customStyle="1" w:styleId="BalloonTextChar">
    <w:name w:val="Balloon Text Char"/>
    <w:basedOn w:val="DefaultParagraphFont"/>
    <w:link w:val="BalloonText"/>
    <w:semiHidden/>
    <w:rsid w:val="001311AB"/>
    <w:rPr>
      <w:rFonts w:ascii="Segoe UI" w:hAnsi="Segoe UI" w:cs="Segoe UI"/>
      <w:sz w:val="18"/>
      <w:szCs w:val="18"/>
    </w:rPr>
  </w:style>
  <w:style w:type="character" w:styleId="Hyperlink">
    <w:name w:val="Hyperlink"/>
    <w:basedOn w:val="DefaultParagraphFont"/>
    <w:unhideWhenUsed/>
    <w:rsid w:val="002F6329"/>
    <w:rPr>
      <w:color w:val="0563C1" w:themeColor="hyperlink"/>
      <w:u w:val="single"/>
    </w:rPr>
  </w:style>
  <w:style w:type="paragraph" w:styleId="Revision">
    <w:name w:val="Revision"/>
    <w:hidden/>
    <w:semiHidden/>
    <w:rsid w:val="0094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b982a370c6ed11ef940bca4d136e126f?jfwid=ouc7r2r6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schemas.openxmlformats.org/package/2006/metadata/core-properties"/>
    <ds:schemaRef ds:uri="http://purl.org/dc/terms/"/>
    <ds:schemaRef ds:uri="9f7bfde5-fec1-41b1-af96-d0ead4fdf1a4"/>
    <ds:schemaRef ds:uri="e58d86aa-8fe5-4539-8203-03c44674af5d"/>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998D246-18C3-4FD5-9429-2C62ED7D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5487</Words>
  <Characters>31277</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2</cp:revision>
  <cp:lastPrinted>2026-01-14T06:58:00Z</cp:lastPrinted>
  <dcterms:created xsi:type="dcterms:W3CDTF">2026-01-20T08:53:00Z</dcterms:created>
  <dcterms:modified xsi:type="dcterms:W3CDTF">2026-01-20T08:53:00Z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