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362020" w14:paraId="4CC1284F" w14:textId="77777777" w:rsidTr="0036072B">
        <w:trPr>
          <w:trHeight w:val="1191"/>
        </w:trPr>
        <w:tc>
          <w:tcPr>
            <w:tcW w:w="4755" w:type="dxa"/>
            <w:tcBorders>
              <w:top w:val="nil"/>
              <w:left w:val="nil"/>
              <w:bottom w:val="nil"/>
              <w:right w:val="nil"/>
            </w:tcBorders>
            <w:tcMar>
              <w:top w:w="0" w:type="dxa"/>
              <w:left w:w="0" w:type="dxa"/>
              <w:bottom w:w="0" w:type="dxa"/>
              <w:right w:w="0" w:type="dxa"/>
            </w:tcMar>
            <w:hideMark/>
          </w:tcPr>
          <w:p w14:paraId="3D324656" w14:textId="77777777" w:rsidR="00362020" w:rsidRDefault="00362020" w:rsidP="0036072B">
            <w:pPr>
              <w:jc w:val="center"/>
            </w:pPr>
            <w:r>
              <w:rPr>
                <w:noProof/>
                <w:color w:val="0000FF"/>
                <w:lang w:val="en-US"/>
              </w:rPr>
              <w:drawing>
                <wp:inline distT="0" distB="0" distL="0" distR="0" wp14:anchorId="407AD74D" wp14:editId="43A26FFA">
                  <wp:extent cx="7372350" cy="1133475"/>
                  <wp:effectExtent l="19050" t="0" r="0" b="0"/>
                  <wp:docPr id="1" name="Paveikslėlis 1" descr="vrst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9"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29343B16" w14:textId="77777777" w:rsidR="00362020" w:rsidRDefault="00362020" w:rsidP="00362020">
      <w:pPr>
        <w:ind w:right="-178"/>
        <w:rPr>
          <w:sz w:val="16"/>
          <w:szCs w:val="16"/>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362020" w14:paraId="6E5297E8" w14:textId="77777777" w:rsidTr="0036072B">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53CB9368" w14:textId="77777777" w:rsidR="00362020" w:rsidRDefault="00362020" w:rsidP="0036072B">
            <w:pPr>
              <w:jc w:val="center"/>
              <w:rPr>
                <w:b/>
              </w:rPr>
            </w:pPr>
            <w:r>
              <w:rPr>
                <w:b/>
              </w:rPr>
              <w:t>NEMENČINĖS KOMUNALININKAS</w:t>
            </w:r>
          </w:p>
          <w:p w14:paraId="43E2E382" w14:textId="77777777" w:rsidR="00362020" w:rsidRDefault="00362020" w:rsidP="0036072B">
            <w:pPr>
              <w:jc w:val="center"/>
              <w:rPr>
                <w:sz w:val="20"/>
              </w:rPr>
            </w:pPr>
            <w:proofErr w:type="spellStart"/>
            <w:r>
              <w:rPr>
                <w:sz w:val="20"/>
              </w:rPr>
              <w:t>Uždaroji</w:t>
            </w:r>
            <w:proofErr w:type="spellEnd"/>
            <w:r>
              <w:rPr>
                <w:sz w:val="20"/>
              </w:rPr>
              <w:t xml:space="preserve"> </w:t>
            </w:r>
            <w:proofErr w:type="spellStart"/>
            <w:r>
              <w:rPr>
                <w:sz w:val="20"/>
              </w:rPr>
              <w:t>akcinė</w:t>
            </w:r>
            <w:proofErr w:type="spellEnd"/>
            <w:r>
              <w:rPr>
                <w:sz w:val="20"/>
              </w:rPr>
              <w:t xml:space="preserve"> </w:t>
            </w:r>
            <w:proofErr w:type="spellStart"/>
            <w:r>
              <w:rPr>
                <w:sz w:val="20"/>
              </w:rPr>
              <w:t>bendrovė</w:t>
            </w:r>
            <w:proofErr w:type="spellEnd"/>
            <w:r>
              <w:rPr>
                <w:sz w:val="20"/>
              </w:rPr>
              <w:t xml:space="preserve">, </w:t>
            </w:r>
            <w:proofErr w:type="spellStart"/>
            <w:r>
              <w:rPr>
                <w:sz w:val="20"/>
              </w:rPr>
              <w:t>Juridinių</w:t>
            </w:r>
            <w:proofErr w:type="spellEnd"/>
            <w:r>
              <w:rPr>
                <w:sz w:val="20"/>
              </w:rPr>
              <w:t xml:space="preserve"> </w:t>
            </w:r>
            <w:proofErr w:type="spellStart"/>
            <w:r>
              <w:rPr>
                <w:sz w:val="20"/>
              </w:rPr>
              <w:t>asmenų</w:t>
            </w:r>
            <w:proofErr w:type="spellEnd"/>
            <w:r>
              <w:rPr>
                <w:sz w:val="20"/>
              </w:rPr>
              <w:t xml:space="preserve"> registras, </w:t>
            </w:r>
            <w:proofErr w:type="spellStart"/>
            <w:r>
              <w:rPr>
                <w:sz w:val="20"/>
              </w:rPr>
              <w:t>kodas</w:t>
            </w:r>
            <w:proofErr w:type="spellEnd"/>
            <w:r>
              <w:rPr>
                <w:sz w:val="20"/>
              </w:rPr>
              <w:t xml:space="preserve"> </w:t>
            </w:r>
            <w:r>
              <w:t>186442084</w:t>
            </w:r>
            <w:r>
              <w:rPr>
                <w:sz w:val="20"/>
              </w:rPr>
              <w:t>.</w:t>
            </w:r>
          </w:p>
          <w:p w14:paraId="723ECD30" w14:textId="77777777" w:rsidR="00362020" w:rsidRDefault="00362020" w:rsidP="0036072B">
            <w:pPr>
              <w:jc w:val="center"/>
              <w:rPr>
                <w:sz w:val="20"/>
              </w:rPr>
            </w:pPr>
            <w:proofErr w:type="spellStart"/>
            <w:r>
              <w:rPr>
                <w:sz w:val="20"/>
              </w:rPr>
              <w:t>Piliakalnio</w:t>
            </w:r>
            <w:proofErr w:type="spellEnd"/>
            <w:r>
              <w:rPr>
                <w:sz w:val="20"/>
              </w:rPr>
              <w:t xml:space="preserve"> g. 50, LT-15175 Vilnius, Tel. (8 5) 238 </w:t>
            </w:r>
            <w:proofErr w:type="gramStart"/>
            <w:r>
              <w:rPr>
                <w:sz w:val="20"/>
              </w:rPr>
              <w:t xml:space="preserve">1275,  </w:t>
            </w:r>
            <w:proofErr w:type="spellStart"/>
            <w:r>
              <w:rPr>
                <w:sz w:val="20"/>
              </w:rPr>
              <w:t>Faksas</w:t>
            </w:r>
            <w:proofErr w:type="spellEnd"/>
            <w:proofErr w:type="gramEnd"/>
            <w:r>
              <w:rPr>
                <w:sz w:val="20"/>
              </w:rPr>
              <w:t xml:space="preserve"> (8 5) 238 1277, http://www.nemenkom.lt</w:t>
            </w:r>
          </w:p>
        </w:tc>
      </w:tr>
    </w:tbl>
    <w:p w14:paraId="719A87A7" w14:textId="77777777" w:rsidR="00362020" w:rsidRDefault="00362020" w:rsidP="00362020">
      <w:pPr>
        <w:tabs>
          <w:tab w:val="right" w:leader="underscore" w:pos="8505"/>
        </w:tabs>
        <w:jc w:val="center"/>
        <w:rPr>
          <w:iCs/>
          <w:sz w:val="28"/>
          <w:szCs w:val="28"/>
        </w:rPr>
      </w:pPr>
    </w:p>
    <w:p w14:paraId="505312EB" w14:textId="77777777" w:rsidR="00362020" w:rsidRPr="004E4CCD" w:rsidRDefault="00362020" w:rsidP="00362020">
      <w:pPr>
        <w:widowControl w:val="0"/>
        <w:rPr>
          <w:b/>
          <w:color w:val="000000"/>
          <w:sz w:val="32"/>
        </w:rPr>
      </w:pPr>
      <w:r>
        <w:rPr>
          <w:iCs/>
          <w:sz w:val="28"/>
          <w:szCs w:val="28"/>
        </w:rPr>
        <w:t xml:space="preserve">                                                                                 </w:t>
      </w:r>
    </w:p>
    <w:p w14:paraId="1E09A7F3" w14:textId="77777777" w:rsidR="00362020" w:rsidRDefault="00362020" w:rsidP="00362020">
      <w:pPr>
        <w:ind w:left="5443"/>
      </w:pPr>
      <w:r>
        <w:t>PATVIRTINTA:</w:t>
      </w:r>
    </w:p>
    <w:p w14:paraId="737CE24D" w14:textId="77777777" w:rsidR="00AA0236" w:rsidRPr="00F76E4E" w:rsidRDefault="00AA0236" w:rsidP="00AA0236">
      <w:pPr>
        <w:tabs>
          <w:tab w:val="right" w:leader="underscore" w:pos="8640"/>
        </w:tabs>
        <w:ind w:left="5443"/>
      </w:pPr>
      <w:r w:rsidRPr="00F76E4E">
        <w:t>UAB „</w:t>
      </w:r>
      <w:proofErr w:type="spellStart"/>
      <w:r w:rsidRPr="00F76E4E">
        <w:t>Nemenčinės</w:t>
      </w:r>
      <w:proofErr w:type="spellEnd"/>
      <w:r w:rsidRPr="00F76E4E">
        <w:t xml:space="preserve"> </w:t>
      </w:r>
      <w:proofErr w:type="spellStart"/>
      <w:proofErr w:type="gramStart"/>
      <w:r w:rsidRPr="00F76E4E">
        <w:t>komunalininkas</w:t>
      </w:r>
      <w:proofErr w:type="spellEnd"/>
      <w:r w:rsidRPr="00F76E4E">
        <w:t>“</w:t>
      </w:r>
      <w:proofErr w:type="gramEnd"/>
      <w:r w:rsidRPr="00F76E4E">
        <w:t xml:space="preserve">  </w:t>
      </w:r>
    </w:p>
    <w:p w14:paraId="190299B0" w14:textId="6208CD21" w:rsidR="00AA0236" w:rsidRPr="00F76E4E" w:rsidRDefault="00AA0236" w:rsidP="00AA0236">
      <w:pPr>
        <w:tabs>
          <w:tab w:val="right" w:leader="underscore" w:pos="8640"/>
        </w:tabs>
        <w:ind w:left="5443"/>
      </w:pPr>
      <w:proofErr w:type="spellStart"/>
      <w:r w:rsidRPr="00F76E4E">
        <w:t>direktoriaus</w:t>
      </w:r>
      <w:proofErr w:type="spellEnd"/>
      <w:r w:rsidRPr="00F76E4E">
        <w:t xml:space="preserve"> </w:t>
      </w:r>
      <w:r w:rsidR="00680071">
        <w:t xml:space="preserve">Leonard </w:t>
      </w:r>
      <w:proofErr w:type="spellStart"/>
      <w:r w:rsidR="00680071">
        <w:t>Pavliun</w:t>
      </w:r>
      <w:proofErr w:type="spellEnd"/>
    </w:p>
    <w:p w14:paraId="13CEB634" w14:textId="65CFE1D4" w:rsidR="00AA0236" w:rsidRPr="0002734C" w:rsidRDefault="00680071" w:rsidP="00AA0236">
      <w:pPr>
        <w:tabs>
          <w:tab w:val="right" w:leader="underscore" w:pos="8640"/>
        </w:tabs>
        <w:ind w:left="5443"/>
      </w:pPr>
      <w:r>
        <w:t>202</w:t>
      </w:r>
      <w:r w:rsidR="00F32F51">
        <w:t>6</w:t>
      </w:r>
      <w:r>
        <w:t xml:space="preserve"> m. </w:t>
      </w:r>
      <w:proofErr w:type="spellStart"/>
      <w:r>
        <w:t>sausio</w:t>
      </w:r>
      <w:proofErr w:type="spellEnd"/>
      <w:r>
        <w:t xml:space="preserve"> 2</w:t>
      </w:r>
      <w:r w:rsidR="00F32F51">
        <w:t xml:space="preserve">1 </w:t>
      </w:r>
      <w:r w:rsidR="00AA0236" w:rsidRPr="0002734C">
        <w:t>d</w:t>
      </w:r>
      <w:r w:rsidR="00F32F51">
        <w:t>.</w:t>
      </w:r>
      <w:r w:rsidR="00AA0236" w:rsidRPr="0002734C">
        <w:t xml:space="preserve"> </w:t>
      </w:r>
      <w:proofErr w:type="spellStart"/>
      <w:r w:rsidR="00AA0236" w:rsidRPr="0002734C">
        <w:t>įsakymu</w:t>
      </w:r>
      <w:proofErr w:type="spellEnd"/>
      <w:r w:rsidR="00AA0236">
        <w:t xml:space="preserve"> </w:t>
      </w:r>
    </w:p>
    <w:p w14:paraId="7C30A461" w14:textId="77777777" w:rsidR="00B64D14" w:rsidRPr="00362020" w:rsidRDefault="00B64D14">
      <w:pPr>
        <w:tabs>
          <w:tab w:val="right" w:leader="underscore" w:pos="8505"/>
        </w:tabs>
        <w:jc w:val="center"/>
        <w:rPr>
          <w:sz w:val="16"/>
          <w:szCs w:val="16"/>
        </w:rPr>
      </w:pPr>
    </w:p>
    <w:p w14:paraId="711F25FB" w14:textId="77777777" w:rsidR="00B64D14" w:rsidRPr="002E6913" w:rsidRDefault="00B64D14">
      <w:pPr>
        <w:jc w:val="center"/>
        <w:rPr>
          <w:lang w:val="lt-LT"/>
        </w:rPr>
      </w:pPr>
    </w:p>
    <w:p w14:paraId="5300FB0E" w14:textId="77777777" w:rsidR="00AA0236" w:rsidRPr="006546C8" w:rsidRDefault="00AA0236" w:rsidP="00AA0236">
      <w:pPr>
        <w:tabs>
          <w:tab w:val="right" w:leader="underscore" w:pos="8505"/>
        </w:tabs>
        <w:jc w:val="center"/>
        <w:rPr>
          <w:b/>
          <w:lang w:val="lt-LT"/>
        </w:rPr>
      </w:pPr>
      <w:r w:rsidRPr="006546C8">
        <w:rPr>
          <w:b/>
          <w:lang w:val="lt-LT"/>
        </w:rPr>
        <w:t>MAŽOS VERTĖS PIRKIMAS, VYKDOMAS</w:t>
      </w:r>
    </w:p>
    <w:p w14:paraId="67AC1F13" w14:textId="77777777" w:rsidR="00AA0236" w:rsidRPr="002E6913" w:rsidRDefault="00AA0236" w:rsidP="00AA0236">
      <w:pPr>
        <w:jc w:val="center"/>
        <w:rPr>
          <w:lang w:val="lt-LT"/>
        </w:rPr>
      </w:pPr>
      <w:r w:rsidRPr="006546C8">
        <w:rPr>
          <w:b/>
          <w:lang w:val="lt-LT"/>
        </w:rPr>
        <w:t xml:space="preserve"> SKELBIAMOS APKLAUSOS BŪDU CVP IS PRIEMONĖMIS</w:t>
      </w:r>
    </w:p>
    <w:p w14:paraId="513117AF" w14:textId="77777777" w:rsidR="00202624" w:rsidRDefault="00202624" w:rsidP="005E64B6">
      <w:pPr>
        <w:jc w:val="center"/>
        <w:rPr>
          <w:b/>
          <w:bCs/>
          <w:szCs w:val="20"/>
          <w:lang w:val="lt-LT"/>
        </w:rPr>
      </w:pPr>
    </w:p>
    <w:p w14:paraId="6366711C" w14:textId="77777777" w:rsidR="00B64D14" w:rsidRPr="005E64B6" w:rsidRDefault="00F37D9B" w:rsidP="005E64B6">
      <w:pPr>
        <w:jc w:val="center"/>
        <w:rPr>
          <w:b/>
          <w:bCs/>
          <w:szCs w:val="20"/>
          <w:lang w:val="lt-LT"/>
        </w:rPr>
      </w:pPr>
      <w:r w:rsidRPr="006546C8">
        <w:rPr>
          <w:b/>
          <w:lang w:val="lt-LT"/>
        </w:rPr>
        <w:t>TRANSPORTO PRIEMONIŲ KASKO IR CIVILINĖS ATSAKOMYBĖS DRAUDIMO PASLAUGŲ</w:t>
      </w:r>
      <w:r w:rsidR="00372348" w:rsidRPr="006546C8">
        <w:rPr>
          <w:b/>
          <w:lang w:val="lt-LT"/>
        </w:rPr>
        <w:t xml:space="preserve"> </w:t>
      </w:r>
      <w:r w:rsidR="00B64D14" w:rsidRPr="002E6913">
        <w:rPr>
          <w:b/>
          <w:bCs/>
          <w:szCs w:val="20"/>
          <w:lang w:val="lt-LT"/>
        </w:rPr>
        <w:t>PIRKIMAS</w:t>
      </w:r>
    </w:p>
    <w:p w14:paraId="6C0E2586" w14:textId="77777777" w:rsidR="00B64D14" w:rsidRPr="006546C8" w:rsidRDefault="00B64D14">
      <w:pPr>
        <w:pStyle w:val="Footer"/>
        <w:tabs>
          <w:tab w:val="clear" w:pos="4320"/>
          <w:tab w:val="clear" w:pos="8640"/>
        </w:tabs>
        <w:rPr>
          <w:szCs w:val="24"/>
        </w:rPr>
      </w:pPr>
    </w:p>
    <w:p w14:paraId="75C26429" w14:textId="77777777" w:rsidR="00B64D14" w:rsidRPr="002E6913" w:rsidRDefault="00B64D14">
      <w:pPr>
        <w:jc w:val="center"/>
        <w:rPr>
          <w:b/>
        </w:rPr>
      </w:pPr>
      <w:r w:rsidRPr="002E6913">
        <w:rPr>
          <w:b/>
        </w:rPr>
        <w:t>TURINYS</w:t>
      </w:r>
    </w:p>
    <w:p w14:paraId="3D897B0C" w14:textId="77777777" w:rsidR="00B64D14" w:rsidRPr="002E6913" w:rsidRDefault="00B64D14">
      <w:pPr>
        <w:jc w:val="center"/>
        <w:rPr>
          <w:b/>
        </w:rPr>
      </w:pPr>
    </w:p>
    <w:tbl>
      <w:tblPr>
        <w:tblW w:w="0" w:type="auto"/>
        <w:tblLook w:val="01E0" w:firstRow="1" w:lastRow="1" w:firstColumn="1" w:lastColumn="1" w:noHBand="0" w:noVBand="0"/>
      </w:tblPr>
      <w:tblGrid>
        <w:gridCol w:w="863"/>
        <w:gridCol w:w="8992"/>
      </w:tblGrid>
      <w:tr w:rsidR="00B64D14" w:rsidRPr="002E6913" w14:paraId="3019B041" w14:textId="77777777">
        <w:tc>
          <w:tcPr>
            <w:tcW w:w="863" w:type="dxa"/>
          </w:tcPr>
          <w:p w14:paraId="5E424277" w14:textId="77777777" w:rsidR="00B64D14" w:rsidRPr="002E6913" w:rsidRDefault="00B64D14">
            <w:pPr>
              <w:jc w:val="both"/>
            </w:pPr>
            <w:r w:rsidRPr="002E6913">
              <w:t>I.</w:t>
            </w:r>
          </w:p>
        </w:tc>
        <w:tc>
          <w:tcPr>
            <w:tcW w:w="8992" w:type="dxa"/>
          </w:tcPr>
          <w:p w14:paraId="2EFCB788" w14:textId="77777777" w:rsidR="00B64D14" w:rsidRPr="002E6913" w:rsidRDefault="00B64D14">
            <w:pPr>
              <w:jc w:val="both"/>
            </w:pPr>
            <w:r w:rsidRPr="002E6913">
              <w:t>BENDROSIOS NUOSTATOS</w:t>
            </w:r>
          </w:p>
        </w:tc>
      </w:tr>
      <w:tr w:rsidR="00B64D14" w:rsidRPr="002E6913" w14:paraId="7F22F29B" w14:textId="77777777">
        <w:tc>
          <w:tcPr>
            <w:tcW w:w="863" w:type="dxa"/>
          </w:tcPr>
          <w:p w14:paraId="648B6AE7" w14:textId="77777777" w:rsidR="00B64D14" w:rsidRPr="002E6913" w:rsidRDefault="00B64D14">
            <w:pPr>
              <w:jc w:val="both"/>
            </w:pPr>
            <w:r w:rsidRPr="002E6913">
              <w:t>II.</w:t>
            </w:r>
          </w:p>
        </w:tc>
        <w:tc>
          <w:tcPr>
            <w:tcW w:w="8992" w:type="dxa"/>
          </w:tcPr>
          <w:p w14:paraId="53911016" w14:textId="77777777" w:rsidR="00B64D14" w:rsidRPr="002E6913" w:rsidRDefault="00B64D14">
            <w:pPr>
              <w:pStyle w:val="Header"/>
              <w:widowControl/>
              <w:tabs>
                <w:tab w:val="clear" w:pos="4153"/>
                <w:tab w:val="clear" w:pos="8306"/>
              </w:tabs>
              <w:spacing w:after="0"/>
              <w:rPr>
                <w:szCs w:val="24"/>
                <w:lang w:val="en-GB"/>
              </w:rPr>
            </w:pPr>
            <w:r w:rsidRPr="002E6913">
              <w:rPr>
                <w:szCs w:val="24"/>
                <w:lang w:val="en-GB"/>
              </w:rPr>
              <w:t>PIRKIMO OBJEKTAS</w:t>
            </w:r>
          </w:p>
        </w:tc>
      </w:tr>
      <w:tr w:rsidR="00B64D14" w:rsidRPr="00F32F51" w14:paraId="2EAAD7FD" w14:textId="77777777">
        <w:tc>
          <w:tcPr>
            <w:tcW w:w="863" w:type="dxa"/>
          </w:tcPr>
          <w:p w14:paraId="7AC2239C" w14:textId="77777777" w:rsidR="00B64D14" w:rsidRPr="002E6913" w:rsidRDefault="00B64D14">
            <w:pPr>
              <w:jc w:val="both"/>
            </w:pPr>
            <w:r w:rsidRPr="002E6913">
              <w:t>III.</w:t>
            </w:r>
          </w:p>
        </w:tc>
        <w:tc>
          <w:tcPr>
            <w:tcW w:w="8992" w:type="dxa"/>
          </w:tcPr>
          <w:p w14:paraId="04DD08E4" w14:textId="77777777" w:rsidR="00B64D14" w:rsidRPr="006546C8" w:rsidRDefault="00202624" w:rsidP="00202624">
            <w:pPr>
              <w:jc w:val="both"/>
              <w:rPr>
                <w:lang w:val="fi-FI"/>
              </w:rPr>
            </w:pPr>
            <w:r w:rsidRPr="006546C8">
              <w:rPr>
                <w:lang w:val="fi-FI"/>
              </w:rPr>
              <w:t>BENDRIEJI PASIŪLYMŲ REIKALAVIMAI, PATEIKIMO TVARKA, TERMINAI</w:t>
            </w:r>
          </w:p>
        </w:tc>
      </w:tr>
      <w:tr w:rsidR="00B64D14" w:rsidRPr="002E6913" w14:paraId="4F13FB0D" w14:textId="77777777">
        <w:tc>
          <w:tcPr>
            <w:tcW w:w="863" w:type="dxa"/>
          </w:tcPr>
          <w:p w14:paraId="6B2CD17C" w14:textId="77777777" w:rsidR="00B64D14" w:rsidRPr="002E6913" w:rsidRDefault="00B64D14">
            <w:pPr>
              <w:jc w:val="both"/>
            </w:pPr>
            <w:r w:rsidRPr="002E6913">
              <w:t>IV.</w:t>
            </w:r>
          </w:p>
        </w:tc>
        <w:tc>
          <w:tcPr>
            <w:tcW w:w="8992" w:type="dxa"/>
          </w:tcPr>
          <w:p w14:paraId="316D7450" w14:textId="77777777" w:rsidR="00B64D14" w:rsidRPr="002E6913" w:rsidRDefault="00202624">
            <w:pPr>
              <w:jc w:val="both"/>
              <w:rPr>
                <w:lang w:val="pt-BR"/>
              </w:rPr>
            </w:pPr>
            <w:r>
              <w:t>TIEKĖJŲ KVALIFIKACIJOS REIKALAVIMAI</w:t>
            </w:r>
          </w:p>
        </w:tc>
      </w:tr>
      <w:tr w:rsidR="00B64D14" w:rsidRPr="002E6913" w14:paraId="24933A85" w14:textId="77777777">
        <w:tc>
          <w:tcPr>
            <w:tcW w:w="863" w:type="dxa"/>
          </w:tcPr>
          <w:p w14:paraId="4C930155" w14:textId="77777777" w:rsidR="00B64D14" w:rsidRPr="002E6913" w:rsidRDefault="00B64D14">
            <w:pPr>
              <w:jc w:val="both"/>
            </w:pPr>
            <w:r w:rsidRPr="002E6913">
              <w:t>V.</w:t>
            </w:r>
          </w:p>
        </w:tc>
        <w:tc>
          <w:tcPr>
            <w:tcW w:w="8992" w:type="dxa"/>
          </w:tcPr>
          <w:p w14:paraId="3EA6EB07" w14:textId="77777777" w:rsidR="00B64D14" w:rsidRPr="002E6913" w:rsidRDefault="00202624">
            <w:pPr>
              <w:pStyle w:val="Header"/>
              <w:widowControl/>
              <w:tabs>
                <w:tab w:val="clear" w:pos="4153"/>
                <w:tab w:val="clear" w:pos="8306"/>
              </w:tabs>
              <w:spacing w:after="0"/>
              <w:rPr>
                <w:szCs w:val="24"/>
                <w:lang w:val="en-GB"/>
              </w:rPr>
            </w:pPr>
            <w:r w:rsidRPr="00B062BF">
              <w:t>PASIŪLYMŲ GALIOJIMO UŽTIKRINIMAS</w:t>
            </w:r>
          </w:p>
        </w:tc>
      </w:tr>
      <w:tr w:rsidR="00B64D14" w:rsidRPr="00F32F51" w14:paraId="04CEB91E" w14:textId="77777777">
        <w:tc>
          <w:tcPr>
            <w:tcW w:w="863" w:type="dxa"/>
          </w:tcPr>
          <w:p w14:paraId="3F38C507" w14:textId="77777777" w:rsidR="00B64D14" w:rsidRPr="002E6913" w:rsidRDefault="00B64D14">
            <w:pPr>
              <w:jc w:val="both"/>
            </w:pPr>
            <w:r w:rsidRPr="002E6913">
              <w:t>VI.</w:t>
            </w:r>
          </w:p>
        </w:tc>
        <w:tc>
          <w:tcPr>
            <w:tcW w:w="8992" w:type="dxa"/>
          </w:tcPr>
          <w:p w14:paraId="7FEB66AB" w14:textId="77777777" w:rsidR="00B64D14" w:rsidRPr="006546C8" w:rsidRDefault="00202624">
            <w:pPr>
              <w:jc w:val="both"/>
              <w:rPr>
                <w:lang w:val="fi-FI"/>
              </w:rPr>
            </w:pPr>
            <w:r w:rsidRPr="006546C8">
              <w:rPr>
                <w:lang w:val="fi-FI"/>
              </w:rPr>
              <w:t>KONKURSO SĄLYGŲ PAAIŠKINIMAS IR PATIKSLINIMAS</w:t>
            </w:r>
          </w:p>
        </w:tc>
      </w:tr>
      <w:tr w:rsidR="00B64D14" w:rsidRPr="002E6913" w14:paraId="4204024F" w14:textId="77777777">
        <w:tc>
          <w:tcPr>
            <w:tcW w:w="863" w:type="dxa"/>
          </w:tcPr>
          <w:p w14:paraId="09A06548" w14:textId="77777777" w:rsidR="00B64D14" w:rsidRPr="002E6913" w:rsidRDefault="00B64D14">
            <w:pPr>
              <w:jc w:val="both"/>
            </w:pPr>
            <w:r w:rsidRPr="002E6913">
              <w:t>VII.</w:t>
            </w:r>
          </w:p>
        </w:tc>
        <w:tc>
          <w:tcPr>
            <w:tcW w:w="8992" w:type="dxa"/>
          </w:tcPr>
          <w:p w14:paraId="695A232A" w14:textId="77777777" w:rsidR="00B64D14" w:rsidRPr="002E6913" w:rsidRDefault="00202624">
            <w:pPr>
              <w:jc w:val="both"/>
              <w:rPr>
                <w:lang w:val="pt-BR"/>
              </w:rPr>
            </w:pPr>
            <w:r>
              <w:t>VOKŲ SU PASIŪLYMAIS ATPLĖŠIMO PROCEDŪROS</w:t>
            </w:r>
          </w:p>
        </w:tc>
      </w:tr>
      <w:tr w:rsidR="00B64D14" w:rsidRPr="002E6913" w14:paraId="4AD6D780" w14:textId="77777777">
        <w:tc>
          <w:tcPr>
            <w:tcW w:w="863" w:type="dxa"/>
          </w:tcPr>
          <w:p w14:paraId="2ED97ACD" w14:textId="77777777" w:rsidR="00B64D14" w:rsidRPr="002E6913" w:rsidRDefault="00B64D14">
            <w:pPr>
              <w:jc w:val="both"/>
            </w:pPr>
            <w:r w:rsidRPr="002E6913">
              <w:t>VIII.</w:t>
            </w:r>
          </w:p>
        </w:tc>
        <w:tc>
          <w:tcPr>
            <w:tcW w:w="8992" w:type="dxa"/>
          </w:tcPr>
          <w:p w14:paraId="6848C5BD" w14:textId="77777777" w:rsidR="00B64D14" w:rsidRPr="002E6913" w:rsidRDefault="00202624">
            <w:pPr>
              <w:jc w:val="both"/>
            </w:pPr>
            <w:r>
              <w:t>PASIŪLYMŲ NAGRINĖJIMAS IR PASIŪLYMŲ ATMETIMO PRIEŽASTYS</w:t>
            </w:r>
          </w:p>
        </w:tc>
      </w:tr>
      <w:tr w:rsidR="00B64D14" w:rsidRPr="002E6913" w14:paraId="395BA576" w14:textId="77777777">
        <w:tc>
          <w:tcPr>
            <w:tcW w:w="863" w:type="dxa"/>
          </w:tcPr>
          <w:p w14:paraId="2F161C4C" w14:textId="77777777" w:rsidR="00B64D14" w:rsidRPr="002E6913" w:rsidRDefault="00B64D14">
            <w:pPr>
              <w:jc w:val="both"/>
            </w:pPr>
            <w:r w:rsidRPr="002E6913">
              <w:t>IX.</w:t>
            </w:r>
          </w:p>
        </w:tc>
        <w:tc>
          <w:tcPr>
            <w:tcW w:w="8992" w:type="dxa"/>
          </w:tcPr>
          <w:p w14:paraId="7E485E6E" w14:textId="77777777" w:rsidR="00B64D14" w:rsidRPr="002E6913" w:rsidRDefault="00202624">
            <w:pPr>
              <w:pStyle w:val="Header"/>
              <w:widowControl/>
              <w:tabs>
                <w:tab w:val="clear" w:pos="4153"/>
                <w:tab w:val="clear" w:pos="8306"/>
              </w:tabs>
              <w:spacing w:after="0"/>
              <w:rPr>
                <w:szCs w:val="24"/>
                <w:lang w:val="en-GB"/>
              </w:rPr>
            </w:pPr>
            <w:r w:rsidRPr="002E6913">
              <w:t>PASIŪLYMŲ VERTINIMAS</w:t>
            </w:r>
          </w:p>
        </w:tc>
      </w:tr>
      <w:tr w:rsidR="00B64D14" w:rsidRPr="002E6913" w14:paraId="2BAA693C" w14:textId="77777777">
        <w:tc>
          <w:tcPr>
            <w:tcW w:w="863" w:type="dxa"/>
          </w:tcPr>
          <w:p w14:paraId="0BE77151" w14:textId="77777777" w:rsidR="00B64D14" w:rsidRPr="002E6913" w:rsidRDefault="00B64D14">
            <w:pPr>
              <w:jc w:val="both"/>
            </w:pPr>
            <w:r w:rsidRPr="002E6913">
              <w:t>X.</w:t>
            </w:r>
          </w:p>
        </w:tc>
        <w:tc>
          <w:tcPr>
            <w:tcW w:w="8992" w:type="dxa"/>
          </w:tcPr>
          <w:p w14:paraId="48F2F4E9" w14:textId="77777777" w:rsidR="00B64D14" w:rsidRPr="002E6913" w:rsidRDefault="00202624">
            <w:pPr>
              <w:jc w:val="both"/>
            </w:pPr>
            <w:r w:rsidRPr="00B062BF">
              <w:t>SPRENDIMAS DĖL PIRKIMO SUTARTIES SUDARYMO</w:t>
            </w:r>
          </w:p>
        </w:tc>
      </w:tr>
      <w:tr w:rsidR="00B64D14" w:rsidRPr="002E6913" w14:paraId="6151480C" w14:textId="77777777">
        <w:tc>
          <w:tcPr>
            <w:tcW w:w="863" w:type="dxa"/>
          </w:tcPr>
          <w:p w14:paraId="4393ED6D" w14:textId="77777777" w:rsidR="00B64D14" w:rsidRPr="002E6913" w:rsidRDefault="00B64D14">
            <w:pPr>
              <w:jc w:val="both"/>
            </w:pPr>
            <w:r w:rsidRPr="002E6913">
              <w:t>XI.</w:t>
            </w:r>
          </w:p>
        </w:tc>
        <w:tc>
          <w:tcPr>
            <w:tcW w:w="8992" w:type="dxa"/>
          </w:tcPr>
          <w:p w14:paraId="1D084524" w14:textId="77777777" w:rsidR="00B64D14" w:rsidRPr="002E6913" w:rsidRDefault="00202624">
            <w:pPr>
              <w:jc w:val="both"/>
            </w:pPr>
            <w:r w:rsidRPr="00B062BF">
              <w:t>PIRKIMO SUTARTIES SĄLYGOS</w:t>
            </w:r>
          </w:p>
        </w:tc>
      </w:tr>
      <w:tr w:rsidR="00B64D14" w:rsidRPr="002E6913" w14:paraId="0DC5C4D0" w14:textId="77777777">
        <w:tc>
          <w:tcPr>
            <w:tcW w:w="863" w:type="dxa"/>
          </w:tcPr>
          <w:p w14:paraId="0645E9A0" w14:textId="77777777" w:rsidR="00B64D14" w:rsidRPr="002E6913" w:rsidRDefault="00202624">
            <w:pPr>
              <w:jc w:val="both"/>
            </w:pPr>
            <w:r>
              <w:t>XII.</w:t>
            </w:r>
          </w:p>
        </w:tc>
        <w:tc>
          <w:tcPr>
            <w:tcW w:w="8992" w:type="dxa"/>
          </w:tcPr>
          <w:p w14:paraId="43205CDE" w14:textId="77777777" w:rsidR="00B64D14" w:rsidRPr="002E6913" w:rsidRDefault="00B64D14">
            <w:pPr>
              <w:jc w:val="both"/>
            </w:pPr>
            <w:r w:rsidRPr="002E6913">
              <w:t>PRIEDAI:</w:t>
            </w:r>
          </w:p>
          <w:p w14:paraId="4B977DE6" w14:textId="77777777" w:rsidR="00B64D14" w:rsidRPr="002E6913" w:rsidRDefault="00B64D14">
            <w:pPr>
              <w:jc w:val="both"/>
            </w:pPr>
          </w:p>
        </w:tc>
      </w:tr>
    </w:tbl>
    <w:p w14:paraId="771C1462" w14:textId="77777777" w:rsidR="00372348" w:rsidRDefault="00372348" w:rsidP="00372348">
      <w:pPr>
        <w:jc w:val="both"/>
      </w:pPr>
      <w:r w:rsidRPr="00290291">
        <w:t>1. </w:t>
      </w:r>
      <w:proofErr w:type="spellStart"/>
      <w:r w:rsidRPr="00290291">
        <w:t>Techninė</w:t>
      </w:r>
      <w:proofErr w:type="spellEnd"/>
      <w:r w:rsidRPr="00290291">
        <w:t xml:space="preserve"> </w:t>
      </w:r>
      <w:proofErr w:type="spellStart"/>
      <w:r w:rsidRPr="00290291">
        <w:t>specifikacija</w:t>
      </w:r>
      <w:proofErr w:type="spellEnd"/>
      <w:r w:rsidR="00C46FB9">
        <w:t>.</w:t>
      </w:r>
    </w:p>
    <w:p w14:paraId="0B46F5FB" w14:textId="77777777" w:rsidR="00C46FB9" w:rsidRPr="00290291" w:rsidRDefault="00C46FB9" w:rsidP="00372348">
      <w:pPr>
        <w:jc w:val="both"/>
      </w:pPr>
      <w:r>
        <w:t xml:space="preserve">2. </w:t>
      </w:r>
      <w:proofErr w:type="spellStart"/>
      <w:r w:rsidR="003E6EF6">
        <w:t>Draudžiamų</w:t>
      </w:r>
      <w:proofErr w:type="spellEnd"/>
      <w:r w:rsidR="003E6EF6">
        <w:t xml:space="preserve"> </w:t>
      </w:r>
      <w:proofErr w:type="spellStart"/>
      <w:r w:rsidR="003E6EF6">
        <w:t>transporto</w:t>
      </w:r>
      <w:proofErr w:type="spellEnd"/>
      <w:r w:rsidR="003E6EF6">
        <w:t xml:space="preserve"> </w:t>
      </w:r>
      <w:proofErr w:type="spellStart"/>
      <w:r w:rsidR="003E6EF6">
        <w:t>priemonių</w:t>
      </w:r>
      <w:proofErr w:type="spellEnd"/>
      <w:r w:rsidR="003E6EF6">
        <w:t xml:space="preserve"> </w:t>
      </w:r>
      <w:proofErr w:type="spellStart"/>
      <w:r w:rsidR="003E6EF6">
        <w:t>sąrašas</w:t>
      </w:r>
      <w:proofErr w:type="spellEnd"/>
      <w:r w:rsidR="003E6EF6">
        <w:t>.</w:t>
      </w:r>
    </w:p>
    <w:p w14:paraId="3C5753C2" w14:textId="77777777" w:rsidR="00372348" w:rsidRPr="00290291" w:rsidRDefault="00C46FB9" w:rsidP="00372348">
      <w:pPr>
        <w:jc w:val="both"/>
      </w:pPr>
      <w:r>
        <w:t>3</w:t>
      </w:r>
      <w:r w:rsidR="00372348" w:rsidRPr="00290291">
        <w:t xml:space="preserve">. </w:t>
      </w:r>
      <w:proofErr w:type="spellStart"/>
      <w:r w:rsidR="00372348" w:rsidRPr="00290291">
        <w:t>Pasiūlymo</w:t>
      </w:r>
      <w:proofErr w:type="spellEnd"/>
      <w:r w:rsidR="00372348" w:rsidRPr="00290291">
        <w:t xml:space="preserve"> forma</w:t>
      </w:r>
      <w:r w:rsidR="00372348">
        <w:t>.</w:t>
      </w:r>
    </w:p>
    <w:p w14:paraId="7D350E71" w14:textId="77777777" w:rsidR="00B64D14" w:rsidRDefault="00445744" w:rsidP="00445744">
      <w:pPr>
        <w:ind w:left="360"/>
        <w:jc w:val="center"/>
        <w:rPr>
          <w:b/>
        </w:rPr>
      </w:pPr>
      <w:r>
        <w:rPr>
          <w:lang w:val="lt-LT"/>
        </w:rPr>
        <w:br w:type="page"/>
      </w:r>
      <w:bookmarkStart w:id="0" w:name="_Toc47844928"/>
      <w:r w:rsidR="00B64D14" w:rsidRPr="002E6913">
        <w:rPr>
          <w:b/>
        </w:rPr>
        <w:lastRenderedPageBreak/>
        <w:t>I. BENDROSIOS NUOSTATOS</w:t>
      </w:r>
      <w:bookmarkEnd w:id="0"/>
    </w:p>
    <w:p w14:paraId="77780480" w14:textId="77777777" w:rsidR="00445744" w:rsidRPr="00445744" w:rsidRDefault="00445744" w:rsidP="00445744">
      <w:pPr>
        <w:ind w:left="360"/>
        <w:jc w:val="center"/>
        <w:rPr>
          <w:lang w:val="lt-LT"/>
        </w:rPr>
      </w:pPr>
    </w:p>
    <w:p w14:paraId="5251A1A7" w14:textId="77777777" w:rsidR="00DA7C4E" w:rsidRDefault="001C4C49" w:rsidP="00202303">
      <w:pPr>
        <w:pStyle w:val="Heading2"/>
        <w:numPr>
          <w:ilvl w:val="1"/>
          <w:numId w:val="10"/>
        </w:numPr>
        <w:tabs>
          <w:tab w:val="left" w:pos="1134"/>
        </w:tabs>
        <w:ind w:left="0" w:firstLine="567"/>
      </w:pPr>
      <w:r>
        <w:rPr>
          <w:szCs w:val="24"/>
        </w:rPr>
        <w:t xml:space="preserve">UAB „Nemenčinės komunalininkas“ </w:t>
      </w:r>
      <w:r w:rsidR="00B64D14" w:rsidRPr="002E6913">
        <w:t xml:space="preserve">(toliau </w:t>
      </w:r>
      <w:r w:rsidR="000F0E1D">
        <w:t>–</w:t>
      </w:r>
      <w:r w:rsidR="00B64D14" w:rsidRPr="002E6913">
        <w:t xml:space="preserve"> Perkančioji organizacija) vykdo</w:t>
      </w:r>
      <w:r w:rsidR="0066367B">
        <w:t xml:space="preserve"> </w:t>
      </w:r>
      <w:r w:rsidR="005828EA">
        <w:t>Transporto priemonių KASKO ir civilinės atsakomybės draudimo paslaugų</w:t>
      </w:r>
      <w:r w:rsidR="0066367B">
        <w:t xml:space="preserve"> </w:t>
      </w:r>
      <w:r w:rsidR="00B64D14" w:rsidRPr="002E6913">
        <w:t>viešąjį pirkimą.</w:t>
      </w:r>
    </w:p>
    <w:p w14:paraId="20B366F3" w14:textId="69CFBB92" w:rsidR="00DA7C4E" w:rsidRDefault="001C4C49" w:rsidP="00202303">
      <w:pPr>
        <w:pStyle w:val="Heading2"/>
        <w:numPr>
          <w:ilvl w:val="1"/>
          <w:numId w:val="10"/>
        </w:numPr>
        <w:tabs>
          <w:tab w:val="left" w:pos="1134"/>
        </w:tabs>
        <w:ind w:left="0" w:firstLine="567"/>
      </w:pPr>
      <w:r>
        <w:t xml:space="preserve">Pirkimas vykdomas vadovaujantis Viešųjų pirkimų </w:t>
      </w:r>
      <w:r w:rsidRPr="00DA7C4E">
        <w:rPr>
          <w:szCs w:val="24"/>
        </w:rPr>
        <w:t>įstatymu,</w:t>
      </w:r>
      <w:r w:rsidR="00202624" w:rsidRPr="00DA7C4E">
        <w:rPr>
          <w:szCs w:val="24"/>
        </w:rPr>
        <w:t xml:space="preserve"> Viešųjų pirkimų tarnybos direktoriaus  2017 m. birželio  28 d.  įsakymu  Nr. 1S-97 „Dėl mažos vertės pirkimų tvarkos aprašo patvirtinimo“, kitais viešuosius pirkimus reglamentuojančiais teisės aktais bei šiomis konkurso sąlygomis</w:t>
      </w:r>
      <w:r w:rsidR="00B64D14" w:rsidRPr="00DA7C4E">
        <w:rPr>
          <w:szCs w:val="24"/>
        </w:rPr>
        <w:t xml:space="preserve">. </w:t>
      </w:r>
    </w:p>
    <w:p w14:paraId="1D81459B" w14:textId="77777777" w:rsidR="00DA7C4E" w:rsidRDefault="00B64D14" w:rsidP="00202303">
      <w:pPr>
        <w:pStyle w:val="Heading2"/>
        <w:numPr>
          <w:ilvl w:val="1"/>
          <w:numId w:val="10"/>
        </w:numPr>
        <w:tabs>
          <w:tab w:val="left" w:pos="1134"/>
        </w:tabs>
        <w:ind w:left="0" w:firstLine="567"/>
      </w:pPr>
      <w:r w:rsidRPr="00DA7C4E">
        <w:rPr>
          <w:szCs w:val="24"/>
        </w:rPr>
        <w:t>Vartojamos pagrindinės sąvokos, apibrėžtos Viešųjų pirkimų įstatyme</w:t>
      </w:r>
      <w:r w:rsidRPr="002E6913">
        <w:t xml:space="preserve">. </w:t>
      </w:r>
    </w:p>
    <w:p w14:paraId="0358102C" w14:textId="77777777" w:rsidR="00DA7C4E" w:rsidRDefault="00202624" w:rsidP="00202303">
      <w:pPr>
        <w:pStyle w:val="Heading2"/>
        <w:numPr>
          <w:ilvl w:val="1"/>
          <w:numId w:val="10"/>
        </w:numPr>
        <w:tabs>
          <w:tab w:val="left" w:pos="1134"/>
        </w:tabs>
        <w:ind w:left="0" w:firstLine="567"/>
      </w:pPr>
      <w:r w:rsidRPr="00DA7C4E">
        <w:rPr>
          <w:szCs w:val="24"/>
        </w:rPr>
        <w:t>Konkursas atliekamas laikantis lygiateisiškumo, nediskriminavimo, skaidrumo, abipusio pripažinimo, proporcingumo principų ir konfidencialumo bei nešališkumo reikalavimų.</w:t>
      </w:r>
    </w:p>
    <w:p w14:paraId="647118B0" w14:textId="77777777" w:rsidR="00DA7C4E" w:rsidRDefault="00202624" w:rsidP="00202303">
      <w:pPr>
        <w:pStyle w:val="Heading2"/>
        <w:numPr>
          <w:ilvl w:val="1"/>
          <w:numId w:val="10"/>
        </w:numPr>
        <w:tabs>
          <w:tab w:val="left" w:pos="1134"/>
        </w:tabs>
        <w:ind w:left="0" w:firstLine="567"/>
      </w:pPr>
      <w:r w:rsidRPr="00DA7C4E">
        <w:rPr>
          <w:szCs w:val="24"/>
        </w:rPr>
        <w:t>Šio pirkimo tikslas – sudaryti pirkimo</w:t>
      </w:r>
      <w:r w:rsidR="009841CD">
        <w:rPr>
          <w:szCs w:val="24"/>
        </w:rPr>
        <w:t>-</w:t>
      </w:r>
      <w:r w:rsidRPr="00DA7C4E">
        <w:rPr>
          <w:szCs w:val="24"/>
        </w:rPr>
        <w:t xml:space="preserve">pardavimo sutartį (toliau – sutartis), leidžiančią Perkančiajai organizacijai, racionaliai naudojant tam skirtas lėšas, įsigyti reikalingas </w:t>
      </w:r>
      <w:r w:rsidR="00112EBA">
        <w:rPr>
          <w:szCs w:val="24"/>
        </w:rPr>
        <w:t>paslaugas</w:t>
      </w:r>
      <w:r w:rsidRPr="00DA7C4E">
        <w:rPr>
          <w:szCs w:val="24"/>
        </w:rPr>
        <w:t>.</w:t>
      </w:r>
    </w:p>
    <w:p w14:paraId="61CCF453" w14:textId="77777777" w:rsidR="00DA7C4E" w:rsidRDefault="00202624" w:rsidP="00202303">
      <w:pPr>
        <w:pStyle w:val="Heading2"/>
        <w:numPr>
          <w:ilvl w:val="1"/>
          <w:numId w:val="10"/>
        </w:numPr>
        <w:tabs>
          <w:tab w:val="left" w:pos="1134"/>
        </w:tabs>
        <w:ind w:left="0" w:firstLine="567"/>
      </w:pPr>
      <w:r w:rsidRPr="00DA7C4E">
        <w:rPr>
          <w:szCs w:val="24"/>
        </w:rPr>
        <w:t>Dalyvio pasiūlymą sudaro CVP IS priemonėmis pateiktų dokumentų ir duomenų visuma (visi dokumentai pateikiami skenuoti elektroninėje formoje).</w:t>
      </w:r>
    </w:p>
    <w:p w14:paraId="0EC5EC92" w14:textId="0117E938" w:rsidR="00DA7C4E" w:rsidRDefault="00202624" w:rsidP="00202303">
      <w:pPr>
        <w:pStyle w:val="Heading2"/>
        <w:numPr>
          <w:ilvl w:val="1"/>
          <w:numId w:val="10"/>
        </w:numPr>
        <w:tabs>
          <w:tab w:val="left" w:pos="1134"/>
        </w:tabs>
        <w:ind w:left="0" w:firstLine="567"/>
      </w:pPr>
      <w:r w:rsidRPr="00DA7C4E">
        <w:rPr>
          <w:szCs w:val="24"/>
        </w:rPr>
        <w:t>Pirkimas</w:t>
      </w:r>
      <w:r w:rsidR="00143A19">
        <w:rPr>
          <w:szCs w:val="24"/>
        </w:rPr>
        <w:t xml:space="preserve"> </w:t>
      </w:r>
      <w:r w:rsidRPr="00DA7C4E">
        <w:rPr>
          <w:szCs w:val="24"/>
        </w:rPr>
        <w:t>vykdomas naudojantis  Centrinėje viešųjų pirkimų informacinėje sistemoje (toliau CVP IS)  priemonėmis.  Bet kokia informacija, konkurso sąlygų paaiškinimai, pranešimai ar kitas perkančiosios organizacijos ir tiekėjo susirašinėjimas yra vykdomas tik CVP IS susirašinėjimo priemonėmis</w:t>
      </w:r>
      <w:r w:rsidR="00046B7D" w:rsidRPr="00DA7C4E">
        <w:rPr>
          <w:szCs w:val="24"/>
          <w:lang w:eastAsia="ar-SA"/>
        </w:rPr>
        <w:t>.</w:t>
      </w:r>
    </w:p>
    <w:p w14:paraId="5A115D67" w14:textId="78F55EB3" w:rsidR="00B64D14" w:rsidRPr="002E6913" w:rsidRDefault="00DA7C4E" w:rsidP="00202303">
      <w:pPr>
        <w:pStyle w:val="Heading2"/>
        <w:numPr>
          <w:ilvl w:val="1"/>
          <w:numId w:val="10"/>
        </w:numPr>
        <w:tabs>
          <w:tab w:val="left" w:pos="1134"/>
        </w:tabs>
        <w:ind w:left="0" w:firstLine="567"/>
      </w:pPr>
      <w:r w:rsidRPr="00DA7C4E">
        <w:rPr>
          <w:szCs w:val="24"/>
        </w:rPr>
        <w:t>Kontaktinis asmuo tiesioginiam ryšiui dėl konkurso sąlygų</w:t>
      </w:r>
      <w:r w:rsidR="00477D88">
        <w:rPr>
          <w:szCs w:val="24"/>
        </w:rPr>
        <w:t>:</w:t>
      </w:r>
      <w:r w:rsidRPr="00DA7C4E">
        <w:rPr>
          <w:szCs w:val="24"/>
        </w:rPr>
        <w:t xml:space="preserve"> </w:t>
      </w:r>
      <w:r w:rsidR="00F60C2A">
        <w:rPr>
          <w:szCs w:val="24"/>
        </w:rPr>
        <w:t>vyr. mechanikas</w:t>
      </w:r>
      <w:r w:rsidR="00DF6281" w:rsidRPr="00E575FD">
        <w:rPr>
          <w:szCs w:val="24"/>
        </w:rPr>
        <w:t xml:space="preserve"> Jurij Aliancevič, tel. </w:t>
      </w:r>
      <w:r w:rsidR="00DF6281">
        <w:rPr>
          <w:szCs w:val="24"/>
        </w:rPr>
        <w:t xml:space="preserve">+370 </w:t>
      </w:r>
      <w:r w:rsidR="00DF6281" w:rsidRPr="00E575FD">
        <w:rPr>
          <w:szCs w:val="24"/>
        </w:rPr>
        <w:t>650</w:t>
      </w:r>
      <w:r w:rsidR="00DF6281">
        <w:rPr>
          <w:szCs w:val="24"/>
        </w:rPr>
        <w:t xml:space="preserve"> </w:t>
      </w:r>
      <w:r w:rsidR="00DF6281" w:rsidRPr="00E575FD">
        <w:rPr>
          <w:szCs w:val="24"/>
        </w:rPr>
        <w:t xml:space="preserve">77293, el. p. </w:t>
      </w:r>
      <w:r w:rsidR="00DF6281">
        <w:fldChar w:fldCharType="begin"/>
      </w:r>
      <w:r w:rsidR="00DF6281">
        <w:instrText>HYPERLINK "mailto:jurij@nemenkom.lt"</w:instrText>
      </w:r>
      <w:r w:rsidR="00DF6281">
        <w:fldChar w:fldCharType="separate"/>
      </w:r>
      <w:r w:rsidR="00DF6281" w:rsidRPr="00E575FD">
        <w:rPr>
          <w:rStyle w:val="Hyperlink"/>
          <w:szCs w:val="24"/>
        </w:rPr>
        <w:t>jurij@nemenkom.lt</w:t>
      </w:r>
      <w:r w:rsidR="00DF6281">
        <w:rPr>
          <w:rStyle w:val="Hyperlink"/>
          <w:szCs w:val="24"/>
        </w:rPr>
        <w:fldChar w:fldCharType="end"/>
      </w:r>
      <w:r w:rsidR="00B64D14" w:rsidRPr="00DA7C4E">
        <w:rPr>
          <w:szCs w:val="24"/>
        </w:rPr>
        <w:t>.</w:t>
      </w:r>
      <w:r w:rsidR="00B64D14" w:rsidRPr="002E6913">
        <w:t xml:space="preserve"> </w:t>
      </w:r>
    </w:p>
    <w:p w14:paraId="67391361" w14:textId="77777777" w:rsidR="00B64D14" w:rsidRPr="000F0E1D" w:rsidRDefault="00B64D14" w:rsidP="00202303">
      <w:pPr>
        <w:pStyle w:val="Heading1"/>
        <w:numPr>
          <w:ilvl w:val="0"/>
          <w:numId w:val="2"/>
        </w:numPr>
        <w:tabs>
          <w:tab w:val="left" w:pos="360"/>
        </w:tabs>
        <w:ind w:left="0" w:firstLine="0"/>
        <w:rPr>
          <w:b/>
          <w:sz w:val="24"/>
          <w:szCs w:val="24"/>
        </w:rPr>
      </w:pPr>
      <w:bookmarkStart w:id="1" w:name="_Toc47844929"/>
      <w:r w:rsidRPr="000F0E1D">
        <w:rPr>
          <w:b/>
          <w:sz w:val="24"/>
          <w:szCs w:val="24"/>
        </w:rPr>
        <w:t>PIRKIMO OBJEKTAS</w:t>
      </w:r>
      <w:bookmarkEnd w:id="1"/>
      <w:r w:rsidRPr="000F0E1D">
        <w:rPr>
          <w:b/>
          <w:sz w:val="24"/>
          <w:szCs w:val="24"/>
        </w:rPr>
        <w:t xml:space="preserve"> </w:t>
      </w:r>
    </w:p>
    <w:p w14:paraId="13A95DB6" w14:textId="77777777" w:rsidR="00D47C67" w:rsidRPr="00D47C67" w:rsidRDefault="00D573E9" w:rsidP="00D47C67">
      <w:pPr>
        <w:pStyle w:val="Heading2"/>
        <w:numPr>
          <w:ilvl w:val="1"/>
          <w:numId w:val="11"/>
        </w:numPr>
        <w:tabs>
          <w:tab w:val="left" w:pos="1134"/>
        </w:tabs>
        <w:ind w:left="0" w:firstLine="567"/>
      </w:pPr>
      <w:r w:rsidRPr="00E575FD">
        <w:rPr>
          <w:szCs w:val="24"/>
        </w:rPr>
        <w:t>Pirkimo objektas: KASKO ir civilinės atsakomybės draudimas UAB „Nemenčinės komunalininkas“ transporto priemonėms</w:t>
      </w:r>
      <w:r w:rsidR="00372348">
        <w:rPr>
          <w:szCs w:val="24"/>
          <w:lang w:val="pt-BR"/>
        </w:rPr>
        <w:t>.</w:t>
      </w:r>
      <w:r w:rsidR="00372348" w:rsidRPr="008A6988">
        <w:rPr>
          <w:szCs w:val="24"/>
        </w:rPr>
        <w:t xml:space="preserve"> </w:t>
      </w:r>
      <w:r w:rsidR="00372348" w:rsidRPr="001A7BFB">
        <w:rPr>
          <w:szCs w:val="24"/>
        </w:rPr>
        <w:t xml:space="preserve">Išsamūs reikalavimai </w:t>
      </w:r>
      <w:r w:rsidR="00112EBA">
        <w:rPr>
          <w:szCs w:val="24"/>
        </w:rPr>
        <w:t>paslaugoms</w:t>
      </w:r>
      <w:r w:rsidR="00372348" w:rsidRPr="001A7BFB">
        <w:rPr>
          <w:szCs w:val="24"/>
        </w:rPr>
        <w:t xml:space="preserve"> pateikti techninėje specifikacijoje šių pirkimo sąlygų </w:t>
      </w:r>
      <w:r w:rsidR="00372348">
        <w:rPr>
          <w:szCs w:val="24"/>
        </w:rPr>
        <w:t>1</w:t>
      </w:r>
      <w:r w:rsidR="00372348" w:rsidRPr="001A7BFB">
        <w:rPr>
          <w:szCs w:val="24"/>
        </w:rPr>
        <w:t xml:space="preserve"> priede</w:t>
      </w:r>
      <w:r w:rsidR="00745E94">
        <w:t xml:space="preserve">. </w:t>
      </w:r>
    </w:p>
    <w:p w14:paraId="637CD10D" w14:textId="77777777" w:rsidR="00D47C67" w:rsidRDefault="00D47C67" w:rsidP="00202303">
      <w:pPr>
        <w:pStyle w:val="Heading2"/>
        <w:numPr>
          <w:ilvl w:val="1"/>
          <w:numId w:val="11"/>
        </w:numPr>
        <w:tabs>
          <w:tab w:val="left" w:pos="1134"/>
        </w:tabs>
        <w:ind w:left="0" w:firstLine="567"/>
      </w:pPr>
      <w:r w:rsidRPr="00E575FD">
        <w:rPr>
          <w:szCs w:val="24"/>
        </w:rPr>
        <w:t>Transporto priemonių sąrašas nurodytas šių pirkimo sąlygų 2 priede</w:t>
      </w:r>
      <w:r>
        <w:rPr>
          <w:szCs w:val="24"/>
        </w:rPr>
        <w:t>.</w:t>
      </w:r>
    </w:p>
    <w:p w14:paraId="466CD9EE" w14:textId="77777777" w:rsidR="00DA358D" w:rsidRDefault="00201D82" w:rsidP="00202303">
      <w:pPr>
        <w:pStyle w:val="Heading2"/>
        <w:numPr>
          <w:ilvl w:val="1"/>
          <w:numId w:val="11"/>
        </w:numPr>
        <w:tabs>
          <w:tab w:val="left" w:pos="1134"/>
        </w:tabs>
        <w:ind w:left="0" w:firstLine="567"/>
      </w:pPr>
      <w:r>
        <w:t xml:space="preserve">Pirkimas į dalis neskaidomas. </w:t>
      </w:r>
      <w:r w:rsidR="00B05222" w:rsidRPr="00DA7C4E">
        <w:rPr>
          <w:szCs w:val="24"/>
        </w:rPr>
        <w:t xml:space="preserve">Tiekėjas </w:t>
      </w:r>
      <w:r w:rsidR="00B05222" w:rsidRPr="001E4F2A">
        <w:t>gali pateikti tik vieną pasiūlymą.</w:t>
      </w:r>
    </w:p>
    <w:p w14:paraId="58F1631D" w14:textId="77777777" w:rsidR="00DA358D" w:rsidRDefault="00DA358D" w:rsidP="00DD1F32">
      <w:pPr>
        <w:pStyle w:val="Heading2"/>
        <w:numPr>
          <w:ilvl w:val="1"/>
          <w:numId w:val="11"/>
        </w:numPr>
        <w:tabs>
          <w:tab w:val="left" w:pos="1134"/>
        </w:tabs>
        <w:ind w:left="0" w:firstLine="567"/>
        <w:rPr>
          <w:iCs/>
        </w:rPr>
      </w:pPr>
      <w:r>
        <w:rPr>
          <w:iCs/>
        </w:rPr>
        <w:t>Sutartis sudaroma 12 mėnesių terminui po sutarties įsigaliojimo dienos.</w:t>
      </w:r>
    </w:p>
    <w:p w14:paraId="3F743FB4" w14:textId="22EEF12A" w:rsidR="00130DDD" w:rsidRPr="00130DDD" w:rsidRDefault="00054BAE" w:rsidP="00130DDD">
      <w:pPr>
        <w:pStyle w:val="Heading2"/>
        <w:numPr>
          <w:ilvl w:val="1"/>
          <w:numId w:val="11"/>
        </w:numPr>
        <w:tabs>
          <w:tab w:val="left" w:pos="1134"/>
        </w:tabs>
        <w:ind w:left="0" w:firstLine="567"/>
        <w:rPr>
          <w:iCs/>
        </w:rPr>
      </w:pPr>
      <w:r>
        <w:rPr>
          <w:iCs/>
        </w:rPr>
        <w:t>Numatyta</w:t>
      </w:r>
      <w:r w:rsidR="00130DDD">
        <w:rPr>
          <w:iCs/>
        </w:rPr>
        <w:t xml:space="preserve"> pirkimo vertė – </w:t>
      </w:r>
      <w:r>
        <w:rPr>
          <w:iCs/>
        </w:rPr>
        <w:t>3</w:t>
      </w:r>
      <w:r w:rsidR="00B56984">
        <w:rPr>
          <w:iCs/>
        </w:rPr>
        <w:t>5</w:t>
      </w:r>
      <w:r w:rsidR="00130DDD">
        <w:rPr>
          <w:iCs/>
        </w:rPr>
        <w:t xml:space="preserve"> 000 Eur</w:t>
      </w:r>
      <w:r w:rsidR="00B56984">
        <w:rPr>
          <w:iCs/>
        </w:rPr>
        <w:t xml:space="preserve"> be PVM</w:t>
      </w:r>
      <w:r w:rsidR="00130DDD">
        <w:rPr>
          <w:iCs/>
        </w:rPr>
        <w:t>.</w:t>
      </w:r>
    </w:p>
    <w:p w14:paraId="69BCB301" w14:textId="77777777" w:rsidR="000F0E1D" w:rsidRPr="0027598E" w:rsidRDefault="000F0E1D" w:rsidP="000F0E1D">
      <w:pPr>
        <w:rPr>
          <w:lang w:val="lt-LT"/>
        </w:rPr>
      </w:pPr>
    </w:p>
    <w:p w14:paraId="072C2CAC" w14:textId="77777777" w:rsidR="00B64D14" w:rsidRPr="00DA7C4E" w:rsidRDefault="00DA7C4E" w:rsidP="00202303">
      <w:pPr>
        <w:pStyle w:val="Heading1"/>
        <w:numPr>
          <w:ilvl w:val="0"/>
          <w:numId w:val="2"/>
        </w:numPr>
        <w:tabs>
          <w:tab w:val="left" w:pos="540"/>
          <w:tab w:val="left" w:pos="1620"/>
          <w:tab w:val="left" w:pos="1800"/>
          <w:tab w:val="left" w:pos="1980"/>
        </w:tabs>
        <w:spacing w:before="0" w:after="240"/>
        <w:ind w:left="0" w:firstLine="0"/>
        <w:rPr>
          <w:b/>
          <w:sz w:val="22"/>
          <w:szCs w:val="24"/>
        </w:rPr>
      </w:pPr>
      <w:r w:rsidRPr="00DA7C4E">
        <w:rPr>
          <w:b/>
          <w:sz w:val="24"/>
          <w:szCs w:val="24"/>
        </w:rPr>
        <w:t>BENDRIEJI PASIŪLYMŲ REIKALAVIMAI, PATEIKIMO TVARKA, TERMINAI</w:t>
      </w:r>
    </w:p>
    <w:p w14:paraId="44BA66E6"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Pateikdamas pasiūlymą, tiekėjas sutinka su šiomis konkurso sąlygomis ir patvirtina, kad jo pasiūlyme pateikta informacija yra teisinga ir apima viską, ko reikia tinkamam pirkimo sutarties įvykdymui.</w:t>
      </w:r>
    </w:p>
    <w:p w14:paraId="3E0A6A09"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 xml:space="preserve">Pasiūlymas turi būti pateikiamas tik elektroninėmis priemonėmis, naudojant CVP IS, pasiekiamą adresu </w:t>
      </w:r>
      <w:hyperlink r:id="rId10" w:history="1">
        <w:r w:rsidRPr="00477D88">
          <w:rPr>
            <w:rStyle w:val="Hyperlink"/>
            <w:iCs/>
            <w:szCs w:val="24"/>
          </w:rPr>
          <w:t>https://pirkimai.eviesiejipirkimai.lt</w:t>
        </w:r>
      </w:hyperlink>
      <w:r w:rsidRPr="00477D88">
        <w:rPr>
          <w:iCs/>
          <w:szCs w:val="24"/>
        </w:rPr>
        <w:t xml:space="preserve">. </w:t>
      </w:r>
      <w:r w:rsidRPr="00477D88">
        <w:rPr>
          <w:szCs w:val="24"/>
          <w:lang w:eastAsia="lt-LT"/>
        </w:rPr>
        <w:t>Pasiūlymai, pateikti popierinė forma arba ne Perkančiosios organizacijos nurodytomis elektroninėmis priemonėmis, bus atmesti kaip neatitinkantys pirkimo dokumentų reikalavimų.</w:t>
      </w:r>
      <w:r w:rsidRPr="00477D88">
        <w:rPr>
          <w:szCs w:val="24"/>
        </w:rPr>
        <w:t xml:space="preserve"> Pasiūlymus gali teikti tik CVP IS registruoti tiekėjai (nemokama registracija adresu </w:t>
      </w:r>
      <w:hyperlink r:id="rId11" w:history="1">
        <w:r w:rsidRPr="00477D88">
          <w:rPr>
            <w:rStyle w:val="Hyperlink"/>
            <w:iCs/>
            <w:szCs w:val="24"/>
          </w:rPr>
          <w:t>https://pirkimai.eviesiejipirkimai.lt</w:t>
        </w:r>
      </w:hyperlink>
      <w:r w:rsidRPr="00477D88">
        <w:rPr>
          <w:iCs/>
          <w:szCs w:val="24"/>
        </w:rPr>
        <w:t xml:space="preserve">). </w:t>
      </w:r>
      <w:r w:rsidRPr="00477D88">
        <w:rPr>
          <w:bCs/>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477D88">
        <w:rPr>
          <w:szCs w:val="24"/>
        </w:rPr>
        <w:t>skaitmenines dokumentų kopijas</w:t>
      </w:r>
      <w:r w:rsidRPr="00477D88">
        <w:rPr>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 Perkančioji organizacija pasilieka sau teisę prašyti dokumentų originalų</w:t>
      </w:r>
      <w:r w:rsidR="00925FCB" w:rsidRPr="00477D88">
        <w:rPr>
          <w:szCs w:val="24"/>
        </w:rPr>
        <w:t>.</w:t>
      </w:r>
    </w:p>
    <w:p w14:paraId="3092A500"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w:t>
      </w:r>
      <w:r w:rsidRPr="00477D88">
        <w:rPr>
          <w:szCs w:val="24"/>
        </w:rPr>
        <w:lastRenderedPageBreak/>
        <w:t>Perkančioji organizacija turi teisę ją skelbti. Konfidencialiais taip pat negali būti laikoma siūlom</w:t>
      </w:r>
      <w:r w:rsidR="003C0914">
        <w:rPr>
          <w:szCs w:val="24"/>
        </w:rPr>
        <w:t>ų</w:t>
      </w:r>
      <w:r w:rsidRPr="00477D88">
        <w:rPr>
          <w:szCs w:val="24"/>
        </w:rPr>
        <w:t xml:space="preserve"> </w:t>
      </w:r>
      <w:r w:rsidR="003C0914">
        <w:rPr>
          <w:szCs w:val="24"/>
        </w:rPr>
        <w:t>paslaugų</w:t>
      </w:r>
      <w:r w:rsidRPr="00477D88">
        <w:rPr>
          <w:szCs w:val="24"/>
        </w:rPr>
        <w:t>, kainos sudedamosios dalys, pasiūlyme nurodyti subteikėjai, taip pat kita informacija, kuri teisės aktų nustatyta tvarka turi būti skelbiama arba kitokiu būdu viešai prieinama visuomenei.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negali tretiesiems asmenims atskleisti tiekėjo Perkančiajai organizacijai pateiktos informacijos, kurią tiekėjas pagrįstai nurodė kaip konfidencialią</w:t>
      </w:r>
      <w:r w:rsidR="004C30E0" w:rsidRPr="00477D88">
        <w:rPr>
          <w:szCs w:val="24"/>
        </w:rPr>
        <w:t>.</w:t>
      </w:r>
    </w:p>
    <w:p w14:paraId="04D0C0A7"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Pasiūlyme nurodoma </w:t>
      </w:r>
      <w:r w:rsidR="00935C8B">
        <w:rPr>
          <w:szCs w:val="24"/>
        </w:rPr>
        <w:t>Paslaugų</w:t>
      </w:r>
      <w:r w:rsidRPr="00477D88">
        <w:rPr>
          <w:szCs w:val="24"/>
        </w:rPr>
        <w:t xml:space="preserve"> kaina pateikiama eurais (EUR) </w:t>
      </w:r>
      <w:r w:rsidRPr="00477D88">
        <w:rPr>
          <w:b/>
          <w:szCs w:val="24"/>
        </w:rPr>
        <w:t>vieno euro cento tikslumu (du</w:t>
      </w:r>
      <w:r w:rsidRPr="00477D88">
        <w:rPr>
          <w:szCs w:val="24"/>
        </w:rPr>
        <w:t xml:space="preserve"> </w:t>
      </w:r>
      <w:r w:rsidRPr="00477D88">
        <w:rPr>
          <w:b/>
          <w:szCs w:val="24"/>
        </w:rPr>
        <w:t>skaičiai po kablelio)</w:t>
      </w:r>
      <w:r w:rsidRPr="00477D88">
        <w:rPr>
          <w:szCs w:val="24"/>
        </w:rPr>
        <w:t xml:space="preserve"> su PVM. Į </w:t>
      </w:r>
      <w:r w:rsidR="003C0914">
        <w:rPr>
          <w:szCs w:val="24"/>
        </w:rPr>
        <w:t>paslaugų</w:t>
      </w:r>
      <w:r w:rsidRPr="00477D88">
        <w:rPr>
          <w:szCs w:val="24"/>
        </w:rPr>
        <w:t xml:space="preserve"> kainą turi būti įskaičiuoti visi mokesčiai ir visos tiekėjo išlaidos</w:t>
      </w:r>
      <w:r w:rsidR="004C30E0" w:rsidRPr="00477D88">
        <w:rPr>
          <w:szCs w:val="24"/>
        </w:rPr>
        <w:t>.</w:t>
      </w:r>
    </w:p>
    <w:p w14:paraId="577B7D5D"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Tiekėjo pasiūlymas bei kita korespondencija turi būti parengti </w:t>
      </w:r>
      <w:r w:rsidRPr="00477D88">
        <w:rPr>
          <w:b/>
          <w:szCs w:val="24"/>
        </w:rPr>
        <w:t>lietuvių</w:t>
      </w:r>
      <w:r w:rsidRPr="00477D88">
        <w:rPr>
          <w:szCs w:val="24"/>
        </w:rPr>
        <w:t xml:space="preserve"> kalba. Jei atitinkami dokumentai yra išduoti kita kalba, turi būti pateiktas vertimas į lietuvių</w:t>
      </w:r>
      <w:r w:rsidRPr="00477D88">
        <w:rPr>
          <w:i/>
          <w:szCs w:val="24"/>
        </w:rPr>
        <w:t xml:space="preserve"> </w:t>
      </w:r>
      <w:r w:rsidRPr="00477D88">
        <w:rPr>
          <w:szCs w:val="24"/>
        </w:rPr>
        <w:t>kalbą. Vertimas turi būti patvirtintas tiekėjo ar jo įgalioto asmens parašu ir antspaudu (jeigu turi).</w:t>
      </w:r>
    </w:p>
    <w:p w14:paraId="3785498E"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lt-LT"/>
        </w:rPr>
        <w:t>Tiekėjas turi pateikti pasiūlymą pagal parengtą konkurso sąlygų priedą.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6546C8">
        <w:rPr>
          <w:i/>
          <w:sz w:val="24"/>
          <w:szCs w:val="24"/>
          <w:lang w:val="lt-LT"/>
        </w:rPr>
        <w:t xml:space="preserve"> </w:t>
      </w:r>
      <w:r w:rsidRPr="006546C8">
        <w:rPr>
          <w:sz w:val="24"/>
          <w:szCs w:val="24"/>
          <w:lang w:val="lt-LT"/>
        </w:rPr>
        <w:t>forma, vokuose) ir naudodamasis CVP IS priemonėmis.</w:t>
      </w:r>
    </w:p>
    <w:p w14:paraId="0F638E3A"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lt-LT"/>
        </w:rPr>
        <w:t>Tiekėjams nėra leidžiama pateikti alternatyvių pasiūlymų. Tiekėjui pateikus alternatyvų pasiūlymą, jo pasiūlymas ir alternatyvus pasiūlymas (alternatyvus pasiūlymai) bus atmesti.</w:t>
      </w:r>
    </w:p>
    <w:p w14:paraId="7953FF0A"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Dalyviui CVP IS susirašinėjimo priemonėmis paprašius, Perkančioji organizacija CVP IS susirašinėjimo priemonėmis patvirtina, kad dalyvio pasiūlymas yra gautas, ir nurodo gavimo dieną, valandą ir minutę.</w:t>
      </w:r>
    </w:p>
    <w:p w14:paraId="266C16C6"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fi-FI"/>
        </w:rPr>
        <w:t xml:space="preserve">Pasiūlymas turi galioti ne trumpiau kaip 90 kalendorinių dienų. Jeigu pasiūlyme nenurodytas jo galiojimo laikas, laikoma, kad pasiūlymas galioja tiek, kiek numatyta pirkimo dokumentuose. Kol nesibaigė pasiūlymų galiojimo laikas, Perkančioji organizacija turi teisę prašyti, kad tiekėjai pratęstų jų galiojimą iki konkrečiai nurodyto laiko. </w:t>
      </w:r>
      <w:proofErr w:type="spellStart"/>
      <w:r w:rsidRPr="00477D88">
        <w:rPr>
          <w:sz w:val="24"/>
          <w:szCs w:val="24"/>
        </w:rPr>
        <w:t>Tiekėjas</w:t>
      </w:r>
      <w:proofErr w:type="spellEnd"/>
      <w:r w:rsidRPr="00477D88">
        <w:rPr>
          <w:sz w:val="24"/>
          <w:szCs w:val="24"/>
        </w:rPr>
        <w:t xml:space="preserve"> </w:t>
      </w:r>
      <w:proofErr w:type="spellStart"/>
      <w:r w:rsidRPr="00477D88">
        <w:rPr>
          <w:sz w:val="24"/>
          <w:szCs w:val="24"/>
        </w:rPr>
        <w:t>gali</w:t>
      </w:r>
      <w:proofErr w:type="spellEnd"/>
      <w:r w:rsidRPr="00477D88">
        <w:rPr>
          <w:sz w:val="24"/>
          <w:szCs w:val="24"/>
        </w:rPr>
        <w:t xml:space="preserve"> </w:t>
      </w:r>
      <w:proofErr w:type="spellStart"/>
      <w:r w:rsidRPr="00477D88">
        <w:rPr>
          <w:sz w:val="24"/>
          <w:szCs w:val="24"/>
        </w:rPr>
        <w:t>atmesti</w:t>
      </w:r>
      <w:proofErr w:type="spellEnd"/>
      <w:r w:rsidRPr="00477D88">
        <w:rPr>
          <w:sz w:val="24"/>
          <w:szCs w:val="24"/>
        </w:rPr>
        <w:t xml:space="preserve"> </w:t>
      </w:r>
      <w:proofErr w:type="spellStart"/>
      <w:r w:rsidRPr="00477D88">
        <w:rPr>
          <w:sz w:val="24"/>
          <w:szCs w:val="24"/>
        </w:rPr>
        <w:t>tokį</w:t>
      </w:r>
      <w:proofErr w:type="spellEnd"/>
      <w:r w:rsidRPr="00477D88">
        <w:rPr>
          <w:sz w:val="24"/>
          <w:szCs w:val="24"/>
        </w:rPr>
        <w:t xml:space="preserve"> prašymą</w:t>
      </w:r>
      <w:r w:rsidRPr="00477D88">
        <w:rPr>
          <w:sz w:val="24"/>
          <w:szCs w:val="24"/>
          <w:lang w:val="en-US"/>
        </w:rPr>
        <w:t>.</w:t>
      </w:r>
    </w:p>
    <w:p w14:paraId="1BB27263"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fi-FI"/>
        </w:rPr>
        <w:t>Dalyvis iki galutinio pasiūlymo pateikimo termino turi teisę pakeisti arba atšaukti savo pasiūlymą. Suėjus pasiūlymų pateikimo terminui atšaukti ar pakeisti pasiūlymo nebus galima.</w:t>
      </w:r>
    </w:p>
    <w:p w14:paraId="27DB0C3E"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Tiekėjas įsipareigoja </w:t>
      </w:r>
      <w:r w:rsidR="00935C8B">
        <w:rPr>
          <w:sz w:val="24"/>
          <w:szCs w:val="24"/>
          <w:lang w:val="lt-LT"/>
        </w:rPr>
        <w:t>tinkamai suteikti paslaugas</w:t>
      </w:r>
      <w:r w:rsidRPr="0027598E">
        <w:rPr>
          <w:sz w:val="24"/>
          <w:szCs w:val="24"/>
          <w:lang w:val="lt-LT"/>
        </w:rPr>
        <w:t>.</w:t>
      </w:r>
    </w:p>
    <w:p w14:paraId="19717CEB" w14:textId="34D8E405"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Pasiūlymą pateikti iki </w:t>
      </w:r>
      <w:r w:rsidR="009E0CE6">
        <w:rPr>
          <w:b/>
          <w:sz w:val="24"/>
          <w:szCs w:val="24"/>
          <w:lang w:val="lt-LT"/>
        </w:rPr>
        <w:t>202</w:t>
      </w:r>
      <w:r w:rsidR="00A544F1">
        <w:rPr>
          <w:b/>
          <w:sz w:val="24"/>
          <w:szCs w:val="24"/>
          <w:lang w:val="lt-LT"/>
        </w:rPr>
        <w:t xml:space="preserve">6 </w:t>
      </w:r>
      <w:r w:rsidRPr="0027598E">
        <w:rPr>
          <w:b/>
          <w:sz w:val="24"/>
          <w:szCs w:val="24"/>
          <w:lang w:val="lt-LT"/>
        </w:rPr>
        <w:t xml:space="preserve">m. </w:t>
      </w:r>
      <w:r w:rsidR="009E0CE6">
        <w:rPr>
          <w:b/>
          <w:sz w:val="24"/>
          <w:szCs w:val="24"/>
          <w:lang w:val="lt-LT"/>
        </w:rPr>
        <w:t xml:space="preserve">vasario </w:t>
      </w:r>
      <w:r w:rsidR="00A544F1">
        <w:rPr>
          <w:b/>
          <w:sz w:val="24"/>
          <w:szCs w:val="24"/>
          <w:lang w:val="lt-LT"/>
        </w:rPr>
        <w:t>9</w:t>
      </w:r>
      <w:r w:rsidRPr="0027598E">
        <w:rPr>
          <w:b/>
          <w:sz w:val="24"/>
          <w:szCs w:val="24"/>
          <w:lang w:val="lt-LT"/>
        </w:rPr>
        <w:t xml:space="preserve"> d. 10.00 val.</w:t>
      </w:r>
      <w:r w:rsidRPr="0027598E">
        <w:rPr>
          <w:sz w:val="24"/>
          <w:szCs w:val="24"/>
          <w:lang w:val="lt-LT"/>
        </w:rPr>
        <w:t xml:space="preserve"> iki šios datos pateiktą pasiūlymą CVP IS priemonėmis, tiekėjas gali laisvai keisti ir teikti iš naujo, o Perkančioji organizacija vokų atplėšimo procedūros metu susipažins su paskutiniu pateiktu variant.</w:t>
      </w:r>
    </w:p>
    <w:p w14:paraId="31D20768" w14:textId="77777777" w:rsidR="00493FBA"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Perkančioji organizacija nereikalauja, kad pasiūlymas būtų pasirašytas saugiu elektroniniu parašu</w:t>
      </w:r>
      <w:r w:rsidR="00493FBA" w:rsidRPr="0027598E">
        <w:rPr>
          <w:sz w:val="24"/>
          <w:szCs w:val="24"/>
          <w:lang w:val="lt-LT"/>
        </w:rPr>
        <w:t>.</w:t>
      </w:r>
    </w:p>
    <w:p w14:paraId="6172F7EC" w14:textId="77777777" w:rsidR="00B64D14" w:rsidRPr="00493FBA" w:rsidRDefault="00493FBA" w:rsidP="00202303">
      <w:pPr>
        <w:pStyle w:val="Heading1"/>
        <w:numPr>
          <w:ilvl w:val="0"/>
          <w:numId w:val="2"/>
        </w:numPr>
        <w:tabs>
          <w:tab w:val="left" w:pos="540"/>
        </w:tabs>
        <w:spacing w:before="240" w:after="240"/>
        <w:ind w:left="0" w:firstLine="0"/>
        <w:rPr>
          <w:b/>
          <w:sz w:val="24"/>
          <w:szCs w:val="24"/>
        </w:rPr>
      </w:pPr>
      <w:r w:rsidRPr="00493FBA">
        <w:rPr>
          <w:b/>
          <w:sz w:val="24"/>
          <w:szCs w:val="24"/>
        </w:rPr>
        <w:t>TIEKĖJŲ KVALIFIKACIJOS REIKALAVIMAI</w:t>
      </w:r>
    </w:p>
    <w:p w14:paraId="129DFC18" w14:textId="77777777" w:rsidR="00B64D14" w:rsidRDefault="00F668EB" w:rsidP="00202303">
      <w:pPr>
        <w:pStyle w:val="ListParagraph"/>
        <w:numPr>
          <w:ilvl w:val="1"/>
          <w:numId w:val="18"/>
        </w:numPr>
        <w:tabs>
          <w:tab w:val="left" w:pos="993"/>
        </w:tabs>
        <w:jc w:val="both"/>
        <w:rPr>
          <w:sz w:val="24"/>
          <w:szCs w:val="24"/>
          <w:lang w:val="lt-LT"/>
        </w:rPr>
      </w:pPr>
      <w:r w:rsidRPr="006546C8">
        <w:rPr>
          <w:sz w:val="24"/>
          <w:szCs w:val="24"/>
          <w:lang w:val="fi-FI"/>
        </w:rPr>
        <w:t>Tiekėjas, dalyvaujantis pirkime, turi atitikti šiuos minimalius kvalifikacijos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846"/>
        <w:gridCol w:w="5109"/>
      </w:tblGrid>
      <w:tr w:rsidR="00F668EB" w:rsidRPr="00626518" w14:paraId="0D8B559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51DCD2A6" w14:textId="77777777" w:rsidR="00F668EB" w:rsidRPr="00626518" w:rsidRDefault="00F668EB" w:rsidP="00305943">
            <w:pPr>
              <w:ind w:left="-779" w:right="-149" w:firstLine="851"/>
              <w:jc w:val="center"/>
              <w:rPr>
                <w:b/>
                <w:bCs/>
              </w:rPr>
            </w:pPr>
            <w:r w:rsidRPr="00626518">
              <w:rPr>
                <w:b/>
                <w:bCs/>
              </w:rPr>
              <w:t>Eil. Nr.</w:t>
            </w:r>
          </w:p>
        </w:tc>
        <w:tc>
          <w:tcPr>
            <w:tcW w:w="3846" w:type="dxa"/>
            <w:tcBorders>
              <w:top w:val="single" w:sz="4" w:space="0" w:color="000000"/>
              <w:left w:val="single" w:sz="4" w:space="0" w:color="000000"/>
              <w:bottom w:val="single" w:sz="4" w:space="0" w:color="auto"/>
              <w:right w:val="single" w:sz="4" w:space="0" w:color="000000"/>
            </w:tcBorders>
            <w:hideMark/>
          </w:tcPr>
          <w:p w14:paraId="1F8A1169" w14:textId="77777777" w:rsidR="00F668EB" w:rsidRPr="00626518" w:rsidRDefault="00F668EB" w:rsidP="00305943">
            <w:pPr>
              <w:ind w:right="-149"/>
              <w:jc w:val="center"/>
              <w:rPr>
                <w:b/>
                <w:bCs/>
              </w:rPr>
            </w:pPr>
            <w:proofErr w:type="spellStart"/>
            <w:r w:rsidRPr="00626518">
              <w:rPr>
                <w:b/>
                <w:bCs/>
              </w:rPr>
              <w:t>Kvalifikacijos</w:t>
            </w:r>
            <w:proofErr w:type="spellEnd"/>
            <w:r w:rsidRPr="00626518">
              <w:rPr>
                <w:b/>
                <w:bCs/>
              </w:rPr>
              <w:t xml:space="preserve"> </w:t>
            </w:r>
            <w:proofErr w:type="spellStart"/>
            <w:r w:rsidRPr="00626518">
              <w:rPr>
                <w:b/>
                <w:bCs/>
              </w:rPr>
              <w:t>reikalavimai</w:t>
            </w:r>
            <w:proofErr w:type="spellEnd"/>
          </w:p>
        </w:tc>
        <w:tc>
          <w:tcPr>
            <w:tcW w:w="5109" w:type="dxa"/>
            <w:tcBorders>
              <w:top w:val="single" w:sz="4" w:space="0" w:color="000000"/>
              <w:left w:val="single" w:sz="4" w:space="0" w:color="000000"/>
              <w:bottom w:val="single" w:sz="4" w:space="0" w:color="auto"/>
              <w:right w:val="single" w:sz="4" w:space="0" w:color="000000"/>
            </w:tcBorders>
            <w:hideMark/>
          </w:tcPr>
          <w:p w14:paraId="0ECA9A3A" w14:textId="77777777" w:rsidR="00F668EB" w:rsidRPr="00626518" w:rsidRDefault="00F668EB" w:rsidP="00305943">
            <w:pPr>
              <w:jc w:val="center"/>
              <w:rPr>
                <w:b/>
                <w:bCs/>
              </w:rPr>
            </w:pPr>
            <w:proofErr w:type="spellStart"/>
            <w:r w:rsidRPr="00626518">
              <w:rPr>
                <w:b/>
                <w:bCs/>
              </w:rPr>
              <w:t>Kvalifikacijos</w:t>
            </w:r>
            <w:proofErr w:type="spellEnd"/>
            <w:r w:rsidRPr="00626518">
              <w:rPr>
                <w:b/>
                <w:bCs/>
              </w:rPr>
              <w:t xml:space="preserve"> </w:t>
            </w:r>
            <w:proofErr w:type="spellStart"/>
            <w:r w:rsidRPr="00626518">
              <w:rPr>
                <w:b/>
                <w:bCs/>
              </w:rPr>
              <w:t>reikalavimus</w:t>
            </w:r>
            <w:proofErr w:type="spellEnd"/>
            <w:r w:rsidRPr="00626518">
              <w:rPr>
                <w:b/>
                <w:bCs/>
              </w:rPr>
              <w:t xml:space="preserve"> </w:t>
            </w:r>
            <w:proofErr w:type="spellStart"/>
            <w:r w:rsidRPr="00626518">
              <w:rPr>
                <w:b/>
                <w:bCs/>
              </w:rPr>
              <w:t>įrodantys</w:t>
            </w:r>
            <w:proofErr w:type="spellEnd"/>
            <w:r w:rsidRPr="00626518">
              <w:rPr>
                <w:b/>
                <w:bCs/>
              </w:rPr>
              <w:t xml:space="preserve"> </w:t>
            </w:r>
            <w:proofErr w:type="spellStart"/>
            <w:r w:rsidRPr="00626518">
              <w:rPr>
                <w:b/>
                <w:bCs/>
              </w:rPr>
              <w:t>dokumentai</w:t>
            </w:r>
            <w:proofErr w:type="spellEnd"/>
          </w:p>
        </w:tc>
      </w:tr>
      <w:tr w:rsidR="00A5020F" w:rsidRPr="00F32F51" w14:paraId="203D5B3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355EAC37" w14:textId="77777777" w:rsidR="00A5020F" w:rsidRPr="00FB19DC" w:rsidRDefault="00A5020F" w:rsidP="00A5020F">
            <w:pPr>
              <w:ind w:left="-779" w:right="-149" w:firstLine="851"/>
              <w:jc w:val="both"/>
            </w:pPr>
            <w:r>
              <w:t>1.</w:t>
            </w:r>
          </w:p>
        </w:tc>
        <w:tc>
          <w:tcPr>
            <w:tcW w:w="3846" w:type="dxa"/>
            <w:tcBorders>
              <w:top w:val="single" w:sz="4" w:space="0" w:color="000000"/>
              <w:left w:val="single" w:sz="4" w:space="0" w:color="000000"/>
              <w:bottom w:val="single" w:sz="4" w:space="0" w:color="000000"/>
              <w:right w:val="single" w:sz="4" w:space="0" w:color="000000"/>
            </w:tcBorders>
            <w:hideMark/>
          </w:tcPr>
          <w:p w14:paraId="0C017C38" w14:textId="60AAF2CB" w:rsidR="00A5020F" w:rsidRPr="00A97D7A" w:rsidRDefault="006F5279" w:rsidP="00A5020F">
            <w:pPr>
              <w:tabs>
                <w:tab w:val="left" w:pos="880"/>
                <w:tab w:val="left" w:pos="990"/>
              </w:tabs>
              <w:snapToGrid w:val="0"/>
              <w:jc w:val="both"/>
              <w:rPr>
                <w:lang w:val="lt-LT"/>
              </w:rPr>
            </w:pPr>
            <w:r w:rsidRPr="006546C8">
              <w:rPr>
                <w:lang w:val="fi-FI"/>
              </w:rPr>
              <w:t>Tiekėjas turi teisę verstis su pirkimo objektu susijusia veikla.</w:t>
            </w:r>
          </w:p>
        </w:tc>
        <w:tc>
          <w:tcPr>
            <w:tcW w:w="5109" w:type="dxa"/>
            <w:tcBorders>
              <w:top w:val="single" w:sz="4" w:space="0" w:color="000000"/>
              <w:left w:val="single" w:sz="4" w:space="0" w:color="000000"/>
              <w:bottom w:val="single" w:sz="4" w:space="0" w:color="000000"/>
              <w:right w:val="single" w:sz="4" w:space="0" w:color="000000"/>
            </w:tcBorders>
          </w:tcPr>
          <w:p w14:paraId="300739B3" w14:textId="7698F88E" w:rsidR="00A5020F" w:rsidRPr="00A97D7A" w:rsidRDefault="006F5279" w:rsidP="00A5020F">
            <w:pPr>
              <w:tabs>
                <w:tab w:val="left" w:pos="880"/>
                <w:tab w:val="left" w:pos="990"/>
              </w:tabs>
              <w:snapToGrid w:val="0"/>
              <w:jc w:val="both"/>
              <w:rPr>
                <w:lang w:val="lt-LT"/>
              </w:rPr>
            </w:pPr>
            <w:r w:rsidRPr="006546C8">
              <w:rPr>
                <w:lang w:val="fi-FI"/>
              </w:rPr>
              <w:t>Pateikiama draudimo kompanijos licencija ar kito dokumentas, kuris patvirtintų, kad draudėjas turi teisę verstis šia veikla.</w:t>
            </w:r>
          </w:p>
        </w:tc>
      </w:tr>
    </w:tbl>
    <w:p w14:paraId="016834BB" w14:textId="77777777" w:rsidR="00F668EB" w:rsidRDefault="00F668EB" w:rsidP="00F668EB">
      <w:pPr>
        <w:pStyle w:val="Footer"/>
        <w:ind w:firstLine="851"/>
        <w:jc w:val="both"/>
        <w:rPr>
          <w:b/>
          <w:szCs w:val="24"/>
        </w:rPr>
      </w:pPr>
      <w:r>
        <w:rPr>
          <w:b/>
          <w:szCs w:val="24"/>
        </w:rPr>
        <w:t>Pastabos:</w:t>
      </w:r>
    </w:p>
    <w:p w14:paraId="15BB9312" w14:textId="77777777" w:rsidR="00F668EB" w:rsidRPr="0027598E" w:rsidRDefault="00F668EB" w:rsidP="00F668EB">
      <w:pPr>
        <w:ind w:firstLine="851"/>
        <w:jc w:val="both"/>
        <w:rPr>
          <w:lang w:val="lt-LT"/>
        </w:rPr>
      </w:pPr>
      <w:r w:rsidRPr="0027598E">
        <w:rPr>
          <w:lang w:val="lt-LT"/>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27598E">
        <w:rPr>
          <w:i/>
          <w:lang w:val="lt-LT"/>
        </w:rPr>
        <w:t>Pateikiama dokumento skaitmeninė kopija</w:t>
      </w:r>
      <w:r w:rsidRPr="0027598E">
        <w:rPr>
          <w:lang w:val="lt-LT"/>
        </w:rPr>
        <w:t>.</w:t>
      </w:r>
    </w:p>
    <w:p w14:paraId="5805E8AA" w14:textId="77777777" w:rsidR="00F668EB" w:rsidRPr="00AA0236" w:rsidRDefault="00F668EB" w:rsidP="00F668EB">
      <w:pPr>
        <w:ind w:firstLine="851"/>
        <w:jc w:val="both"/>
        <w:rPr>
          <w:i/>
          <w:lang w:val="lt-LT"/>
        </w:rPr>
      </w:pPr>
      <w:r w:rsidRPr="0027598E">
        <w:rPr>
          <w:lang w:val="lt-LT"/>
        </w:rPr>
        <w:t>2) </w:t>
      </w:r>
      <w:r w:rsidRPr="0027598E">
        <w:rPr>
          <w:i/>
          <w:lang w:val="lt-LT"/>
        </w:rPr>
        <w:t xml:space="preserve"> pateikiant atitinkamų dokumentų skaitmenines kopijas ir pasiūlymą pasirašant saugiu elektroniniu parašu yra deklaruojama, kad kopijos yra tikros</w:t>
      </w:r>
      <w:r w:rsidRPr="0027598E">
        <w:rPr>
          <w:lang w:val="lt-LT"/>
        </w:rPr>
        <w:t xml:space="preserve">. </w:t>
      </w:r>
      <w:r w:rsidRPr="00AA0236">
        <w:rPr>
          <w:lang w:val="lt-LT"/>
        </w:rPr>
        <w:t>Perkančioji organizacija pasilieka sau teisę prašyti dokumentų originalų;</w:t>
      </w:r>
    </w:p>
    <w:p w14:paraId="75BB9FE7" w14:textId="272BDE01" w:rsidR="00F668EB" w:rsidRDefault="00F668EB" w:rsidP="00F668EB">
      <w:pPr>
        <w:pStyle w:val="Footer"/>
        <w:ind w:firstLine="851"/>
        <w:jc w:val="both"/>
        <w:rPr>
          <w:b/>
          <w:szCs w:val="24"/>
        </w:rPr>
      </w:pPr>
      <w:r>
        <w:rPr>
          <w:szCs w:val="24"/>
        </w:rPr>
        <w:lastRenderedPageBreak/>
        <w:t xml:space="preserve">3) užsienio valstybių tiekėjų kvalifikacijos reikalavimus įrodantys dokumentai legalizuojami vadovaujantis Lietuvos Respublikos Vyriausybės 2006 m. spalio 30 d. nutarimu Nr. 1079 „Dėl dokumentų legalizavimo ir tvirtinimo pažyma </w:t>
      </w:r>
      <w:r>
        <w:rPr>
          <w:i/>
          <w:szCs w:val="24"/>
        </w:rPr>
        <w:t>(Apostille)</w:t>
      </w:r>
      <w:r>
        <w:rPr>
          <w:szCs w:val="24"/>
        </w:rPr>
        <w:t xml:space="preserve"> tvarkos aprašo patvirtinimo“ ir 1961 m. spalio 5 d. Hagos konvencija dėl užsienio valstybėse išduotų dokumentų legalizavimo panaikinimo.</w:t>
      </w:r>
    </w:p>
    <w:p w14:paraId="39F256DB" w14:textId="77777777" w:rsidR="00F668EB" w:rsidRPr="00C46FB9" w:rsidRDefault="00F668EB" w:rsidP="00202303">
      <w:pPr>
        <w:pStyle w:val="ListParagraph"/>
        <w:numPr>
          <w:ilvl w:val="1"/>
          <w:numId w:val="18"/>
        </w:numPr>
        <w:tabs>
          <w:tab w:val="left" w:pos="1134"/>
        </w:tabs>
        <w:ind w:left="0" w:firstLine="680"/>
        <w:jc w:val="both"/>
        <w:rPr>
          <w:sz w:val="24"/>
          <w:szCs w:val="24"/>
          <w:lang w:val="lt-LT"/>
        </w:rPr>
      </w:pPr>
      <w:r w:rsidRPr="004430C0">
        <w:rPr>
          <w:sz w:val="24"/>
          <w:szCs w:val="24"/>
          <w:lang w:val="lt-LT"/>
        </w:rPr>
        <w:t>Jei bendrą pasiūlymą pateikia ūkio subjektų grupė, šių konkurso sąlygų</w:t>
      </w:r>
      <w:r>
        <w:rPr>
          <w:i/>
          <w:sz w:val="24"/>
          <w:szCs w:val="24"/>
          <w:lang w:val="lt-LT"/>
        </w:rPr>
        <w:t xml:space="preserve"> </w:t>
      </w:r>
      <w:r w:rsidRPr="004430C0">
        <w:rPr>
          <w:i/>
          <w:sz w:val="24"/>
          <w:szCs w:val="24"/>
          <w:lang w:val="lt-LT"/>
        </w:rPr>
        <w:t xml:space="preserve">lentelės 1 </w:t>
      </w:r>
      <w:r w:rsidRPr="004430C0">
        <w:rPr>
          <w:sz w:val="24"/>
          <w:szCs w:val="24"/>
          <w:lang w:val="lt-LT"/>
        </w:rPr>
        <w:t xml:space="preserve">punkte nustatytus kvalifikacijos reikalavimus turi atitikti ir pateikti nurodytus dokumentus kiekvienas ūkio subjektų grupės narys atskirai, o šių Konkurso sąlygų </w:t>
      </w:r>
      <w:r>
        <w:rPr>
          <w:i/>
          <w:sz w:val="24"/>
          <w:szCs w:val="24"/>
          <w:lang w:val="lt-LT"/>
        </w:rPr>
        <w:t>l</w:t>
      </w:r>
      <w:r w:rsidRPr="004430C0">
        <w:rPr>
          <w:i/>
          <w:sz w:val="24"/>
          <w:szCs w:val="24"/>
          <w:lang w:val="lt-LT"/>
        </w:rPr>
        <w:t>entelės</w:t>
      </w:r>
      <w:r w:rsidRPr="004430C0">
        <w:rPr>
          <w:sz w:val="24"/>
          <w:szCs w:val="24"/>
          <w:lang w:val="lt-LT"/>
        </w:rPr>
        <w:t xml:space="preserve"> </w:t>
      </w:r>
      <w:r w:rsidR="00FF432F">
        <w:rPr>
          <w:i/>
          <w:sz w:val="24"/>
          <w:szCs w:val="24"/>
          <w:lang w:val="lt-LT"/>
        </w:rPr>
        <w:t>2</w:t>
      </w:r>
      <w:r w:rsidRPr="004430C0">
        <w:rPr>
          <w:i/>
          <w:sz w:val="24"/>
          <w:szCs w:val="24"/>
          <w:lang w:val="lt-LT"/>
        </w:rPr>
        <w:t xml:space="preserve"> punkte</w:t>
      </w:r>
      <w:r w:rsidRPr="004430C0">
        <w:rPr>
          <w:sz w:val="24"/>
          <w:szCs w:val="24"/>
          <w:lang w:val="lt-LT"/>
        </w:rPr>
        <w:t xml:space="preserve"> nustatytus kvalifikacijos reikalavimus turi atitikti ir pateikti nurodytus dokumentus bent vienas ūkio subjektų grupės narys arba visi ūkio subjektų grupės nariai kartu.</w:t>
      </w:r>
      <w:r w:rsidRPr="004430C0">
        <w:rPr>
          <w:i/>
          <w:sz w:val="24"/>
          <w:szCs w:val="24"/>
          <w:lang w:val="lt-LT"/>
        </w:rPr>
        <w:t xml:space="preserve"> </w:t>
      </w:r>
      <w:r w:rsidRPr="00C46FB9">
        <w:rPr>
          <w:sz w:val="24"/>
          <w:szCs w:val="24"/>
          <w:u w:val="single"/>
          <w:lang w:val="lt-LT"/>
        </w:rPr>
        <w:t>Taip pat tiekėjas turi pateikti deklaraciją, sutartį ar kitą dokumentą, patvirtinantį, kad subtiekėjas/-ai jam bus prieinami visą sutarties vykdymo laikotarpį</w:t>
      </w:r>
      <w:r w:rsidRPr="00C46FB9">
        <w:rPr>
          <w:b/>
          <w:sz w:val="24"/>
          <w:szCs w:val="24"/>
          <w:lang w:val="lt-LT"/>
        </w:rPr>
        <w:t>.</w:t>
      </w:r>
    </w:p>
    <w:p w14:paraId="20FAE5CE" w14:textId="77777777" w:rsidR="00F668EB" w:rsidRDefault="00F668EB" w:rsidP="00202303">
      <w:pPr>
        <w:pStyle w:val="ListParagraph"/>
        <w:numPr>
          <w:ilvl w:val="1"/>
          <w:numId w:val="18"/>
        </w:numPr>
        <w:tabs>
          <w:tab w:val="left" w:pos="1134"/>
        </w:tabs>
        <w:ind w:left="0" w:firstLine="680"/>
        <w:jc w:val="both"/>
        <w:rPr>
          <w:sz w:val="24"/>
          <w:szCs w:val="24"/>
          <w:lang w:val="lt-LT"/>
        </w:rPr>
      </w:pPr>
      <w:r w:rsidRPr="00C46FB9">
        <w:rPr>
          <w:sz w:val="24"/>
          <w:szCs w:val="24"/>
          <w:lang w:val="lt-LT"/>
        </w:rPr>
        <w:t>Tiekėjo pasiūlymas atmetamas, jeigu apie nustatytų reikalavimų atitikimą jis pateikė melagingą informaciją, kurią perkančioji organizacija gali įrodyti bet kokiomis teisėtomis priemonėmis.</w:t>
      </w:r>
    </w:p>
    <w:p w14:paraId="0787D56E" w14:textId="283F6738" w:rsidR="001E0779" w:rsidRPr="00C6203F" w:rsidRDefault="001E0779" w:rsidP="001E0779">
      <w:pPr>
        <w:pStyle w:val="ListParagraph"/>
        <w:numPr>
          <w:ilvl w:val="1"/>
          <w:numId w:val="18"/>
        </w:numPr>
        <w:tabs>
          <w:tab w:val="left" w:pos="1134"/>
        </w:tabs>
        <w:ind w:left="0" w:firstLine="680"/>
        <w:jc w:val="both"/>
        <w:rPr>
          <w:sz w:val="24"/>
          <w:szCs w:val="24"/>
          <w:lang w:val="lt-LT"/>
        </w:rPr>
      </w:pPr>
      <w:r w:rsidRPr="00BE50CF">
        <w:rPr>
          <w:b/>
          <w:sz w:val="24"/>
          <w:lang w:val="lt-LT"/>
        </w:rPr>
        <w:t>Reikalaujami kokybės vadybos sistemos ir (arba) aplinkos apsaugos vadybos sistemos standartai:</w:t>
      </w:r>
      <w:r>
        <w:rPr>
          <w:b/>
          <w:sz w:val="24"/>
          <w:lang w:val="lt-LT"/>
        </w:rPr>
        <w:t xml:space="preserve"> </w:t>
      </w:r>
      <w:r>
        <w:rPr>
          <w:sz w:val="24"/>
          <w:szCs w:val="24"/>
          <w:lang w:val="lt-LT"/>
        </w:rPr>
        <w:t>š</w:t>
      </w:r>
      <w:r w:rsidRPr="00AA447F">
        <w:rPr>
          <w:sz w:val="24"/>
          <w:szCs w:val="24"/>
          <w:lang w:val="lt-LT"/>
        </w:rPr>
        <w:t xml:space="preserve">iam pirkimo objektui taikomi aplinkos apsaugos kriterijai, vykdant žaliuosius pirkimus (pagal Lietuvos Respublikos aplinkos ministro 2011 m. birželio 28 d. įsakymą Nr. D1-508 „Dėl aplinkos apsaugos kriterijų taikymo, vykdant žaliuosius pirkimus, tvarkos aprašo patvirtinimo“), taikant nurodyto aprašo 4.4.3 punktą. </w:t>
      </w:r>
      <w:r w:rsidRPr="00CC3540">
        <w:rPr>
          <w:b/>
          <w:bCs/>
          <w:sz w:val="24"/>
          <w:szCs w:val="24"/>
          <w:lang w:val="lt-LT"/>
        </w:rPr>
        <w:t>Tiekėjui numatomi tokie reikalavimai – pirkimo sutartis ir visi dokumentai, kurie bus naudojami, vykdant pirkimo sutartį, bus sudaromi arba jais keičiamasi elektroninėmis priemonėms.</w:t>
      </w:r>
    </w:p>
    <w:p w14:paraId="3C9ABC61" w14:textId="46E8E3C2" w:rsidR="00C6203F" w:rsidRPr="00822439" w:rsidRDefault="00C6203F" w:rsidP="00C6203F">
      <w:pPr>
        <w:pStyle w:val="ListParagraph"/>
        <w:numPr>
          <w:ilvl w:val="1"/>
          <w:numId w:val="18"/>
        </w:numPr>
        <w:tabs>
          <w:tab w:val="left" w:pos="1134"/>
        </w:tabs>
        <w:ind w:left="0" w:firstLine="680"/>
        <w:jc w:val="both"/>
        <w:rPr>
          <w:sz w:val="24"/>
          <w:szCs w:val="24"/>
          <w:lang w:val="lt-LT"/>
        </w:rPr>
      </w:pPr>
      <w:r w:rsidRPr="00C6203F">
        <w:rPr>
          <w:b/>
          <w:bCs/>
          <w:sz w:val="24"/>
          <w:szCs w:val="24"/>
          <w:lang w:val="lt-LT"/>
        </w:rPr>
        <w:t xml:space="preserve">Reikalavimai, susiję su nacionaliniu saugumu: </w:t>
      </w:r>
      <w:r w:rsidRPr="00C6203F">
        <w:rPr>
          <w:sz w:val="24"/>
          <w:szCs w:val="24"/>
          <w:lang w:val="lt-LT"/>
        </w:rPr>
        <w:t xml:space="preserve">tiekėjas, jo subtiekėjas, ūkio subjektas, kurio pajėgumais remiamasi, nevykdo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C6203F">
        <w:rPr>
          <w:b/>
          <w:bCs/>
          <w:sz w:val="24"/>
          <w:szCs w:val="24"/>
          <w:lang w:val="lt-LT"/>
        </w:rPr>
        <w:t>Tiekėjas kartu su pasiūlymu turi pateikti laisvos formos atitikties deklaraciją dėl atitikties VPĮ 45 str. 2</w:t>
      </w:r>
      <w:r w:rsidRPr="00C6203F">
        <w:rPr>
          <w:b/>
          <w:bCs/>
          <w:sz w:val="24"/>
          <w:szCs w:val="24"/>
          <w:vertAlign w:val="superscript"/>
          <w:lang w:val="lt-LT"/>
        </w:rPr>
        <w:t>1</w:t>
      </w:r>
      <w:r w:rsidRPr="00C6203F">
        <w:rPr>
          <w:b/>
          <w:bCs/>
          <w:sz w:val="24"/>
          <w:szCs w:val="24"/>
          <w:lang w:val="lt-LT"/>
        </w:rPr>
        <w:t xml:space="preserve"> dalies 1, 2, 3 ir 6 punktams.</w:t>
      </w:r>
      <w:r w:rsidRPr="00C6203F">
        <w:rPr>
          <w:sz w:val="24"/>
          <w:szCs w:val="24"/>
          <w:lang w:val="lt-LT"/>
        </w:rPr>
        <w:t xml:space="preserve"> </w:t>
      </w:r>
      <w:r w:rsidRPr="00C6203F">
        <w:rPr>
          <w:rFonts w:cstheme="minorHAnsi"/>
          <w:sz w:val="24"/>
          <w:szCs w:val="24"/>
          <w:lang w:val="lt-LT"/>
        </w:rPr>
        <w:t xml:space="preserve">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sidRPr="00C6203F">
        <w:rPr>
          <w:color w:val="000000"/>
          <w:sz w:val="24"/>
          <w:szCs w:val="24"/>
          <w:lang w:val="lt-LT"/>
        </w:rPr>
        <w:t>ir (ar) paaiškinimus</w:t>
      </w:r>
      <w:r w:rsidRPr="00C6203F">
        <w:rPr>
          <w:rFonts w:cstheme="minorHAnsi"/>
          <w:sz w:val="24"/>
          <w:szCs w:val="24"/>
          <w:lang w:val="lt-LT"/>
        </w:rPr>
        <w:t xml:space="preserve">. </w:t>
      </w:r>
      <w:r w:rsidRPr="001D61C3">
        <w:rPr>
          <w:rFonts w:cstheme="minorHAnsi"/>
          <w:sz w:val="24"/>
          <w:szCs w:val="24"/>
          <w:lang w:val="lt-LT"/>
        </w:rPr>
        <w:t xml:space="preserve">Tokių dokumentų </w:t>
      </w:r>
      <w:r w:rsidRPr="001D61C3">
        <w:rPr>
          <w:color w:val="000000"/>
          <w:sz w:val="24"/>
          <w:szCs w:val="24"/>
          <w:lang w:val="lt-LT"/>
        </w:rPr>
        <w:t xml:space="preserve">ir (ar) paaiškinimų </w:t>
      </w:r>
      <w:r w:rsidRPr="001D61C3">
        <w:rPr>
          <w:rFonts w:cstheme="minorHAnsi"/>
          <w:sz w:val="24"/>
          <w:szCs w:val="24"/>
          <w:lang w:val="lt-LT"/>
        </w:rPr>
        <w:t>perkančioji organizacija gali prašyti bet kuriuo pirkimo procedūros metu siekdama užtikrinti tinkamą pirkimo procedūros atlikimą.</w:t>
      </w:r>
    </w:p>
    <w:p w14:paraId="544EC5EF" w14:textId="77777777" w:rsidR="00B64D14" w:rsidRPr="00903628" w:rsidRDefault="00B64D14" w:rsidP="00445744">
      <w:pPr>
        <w:pStyle w:val="Heading1"/>
        <w:numPr>
          <w:ilvl w:val="0"/>
          <w:numId w:val="0"/>
        </w:numPr>
        <w:spacing w:before="240" w:after="240"/>
        <w:rPr>
          <w:b/>
          <w:sz w:val="24"/>
          <w:szCs w:val="24"/>
        </w:rPr>
      </w:pPr>
      <w:bookmarkStart w:id="2" w:name="_Toc47844931"/>
      <w:r w:rsidRPr="00903628">
        <w:rPr>
          <w:b/>
          <w:sz w:val="24"/>
          <w:szCs w:val="24"/>
        </w:rPr>
        <w:t xml:space="preserve">V. </w:t>
      </w:r>
      <w:bookmarkEnd w:id="2"/>
      <w:r w:rsidR="00903628" w:rsidRPr="00903628">
        <w:rPr>
          <w:b/>
          <w:sz w:val="24"/>
          <w:szCs w:val="24"/>
        </w:rPr>
        <w:t>PASIŪLYMO GALIOJIMO UŽTIKRINIMAS</w:t>
      </w:r>
    </w:p>
    <w:p w14:paraId="6D0C4135" w14:textId="77777777" w:rsidR="00903628" w:rsidRPr="00903628" w:rsidRDefault="00903628" w:rsidP="00202303">
      <w:pPr>
        <w:pStyle w:val="Heading2"/>
        <w:numPr>
          <w:ilvl w:val="1"/>
          <w:numId w:val="13"/>
        </w:numPr>
        <w:tabs>
          <w:tab w:val="left" w:pos="993"/>
        </w:tabs>
        <w:ind w:left="0" w:firstLine="567"/>
        <w:rPr>
          <w:i/>
        </w:rPr>
      </w:pPr>
      <w:r>
        <w:rPr>
          <w:szCs w:val="24"/>
        </w:rPr>
        <w:t>P</w:t>
      </w:r>
      <w:r w:rsidRPr="00AE4450">
        <w:rPr>
          <w:szCs w:val="24"/>
        </w:rPr>
        <w:t xml:space="preserve">erkančioji organizacija </w:t>
      </w:r>
      <w:r w:rsidRPr="00CB7DE2">
        <w:rPr>
          <w:szCs w:val="24"/>
        </w:rPr>
        <w:t>nereikalauja pasiūlymo galiojimo užtikrinimo</w:t>
      </w:r>
      <w:r>
        <w:rPr>
          <w:szCs w:val="24"/>
        </w:rPr>
        <w:t>.</w:t>
      </w:r>
    </w:p>
    <w:p w14:paraId="0A2E70DD" w14:textId="77777777" w:rsidR="00B64D14" w:rsidRPr="00FE009C" w:rsidRDefault="00B64D14" w:rsidP="00202303">
      <w:pPr>
        <w:pStyle w:val="Heading1"/>
        <w:numPr>
          <w:ilvl w:val="0"/>
          <w:numId w:val="3"/>
        </w:numPr>
        <w:tabs>
          <w:tab w:val="left" w:pos="540"/>
        </w:tabs>
        <w:spacing w:before="240" w:after="240"/>
        <w:ind w:left="0" w:firstLine="0"/>
        <w:rPr>
          <w:b/>
          <w:sz w:val="24"/>
          <w:szCs w:val="24"/>
        </w:rPr>
      </w:pPr>
      <w:r w:rsidRPr="00FE009C">
        <w:rPr>
          <w:b/>
          <w:sz w:val="24"/>
          <w:szCs w:val="24"/>
        </w:rPr>
        <w:t>KONKURSO SĄLYGŲ PAAIŠKINIMAS IR PATIKSLINIMAS</w:t>
      </w:r>
    </w:p>
    <w:p w14:paraId="32AC8343" w14:textId="172C58FC" w:rsidR="00903628" w:rsidRDefault="00903628" w:rsidP="00202303">
      <w:pPr>
        <w:pStyle w:val="Heading2"/>
        <w:numPr>
          <w:ilvl w:val="1"/>
          <w:numId w:val="14"/>
        </w:numPr>
        <w:tabs>
          <w:tab w:val="left" w:pos="993"/>
        </w:tabs>
        <w:ind w:left="0" w:firstLine="567"/>
      </w:pPr>
      <w:r w:rsidRPr="000D1865">
        <w:rPr>
          <w:szCs w:val="24"/>
          <w:lang w:eastAsia="lt-LT"/>
        </w:rPr>
        <w:t xml:space="preserve">Konkurso sąlygos gali būti paaiškinamos, patikslinamos tiekėjų iniciatyva, jiems </w:t>
      </w:r>
      <w:r w:rsidRPr="00903628">
        <w:rPr>
          <w:b/>
          <w:szCs w:val="24"/>
          <w:lang w:eastAsia="lt-LT"/>
        </w:rPr>
        <w:t>CVP IS susirašinėjimo priemonėmis</w:t>
      </w:r>
      <w:r w:rsidRPr="000D1865">
        <w:rPr>
          <w:szCs w:val="24"/>
          <w:lang w:eastAsia="lt-LT"/>
        </w:rPr>
        <w:t xml:space="preserve"> kreipiantis į </w:t>
      </w:r>
      <w:r>
        <w:rPr>
          <w:szCs w:val="24"/>
          <w:lang w:eastAsia="lt-LT"/>
        </w:rPr>
        <w:t>P</w:t>
      </w:r>
      <w:r w:rsidRPr="000D1865">
        <w:rPr>
          <w:szCs w:val="24"/>
          <w:lang w:eastAsia="lt-LT"/>
        </w:rPr>
        <w:t>erkančiąją organizaciją</w:t>
      </w:r>
      <w:r w:rsidRPr="00AE4450">
        <w:rPr>
          <w:szCs w:val="24"/>
          <w:lang w:eastAsia="lt-LT"/>
        </w:rPr>
        <w:t xml:space="preserve">. Prašymai paaiškinti konkurso sąlygas gali būti pateikiami perkančiajai organizacijai ne vėliau kaip likus </w:t>
      </w:r>
      <w:r>
        <w:rPr>
          <w:szCs w:val="24"/>
          <w:lang w:eastAsia="lt-LT"/>
        </w:rPr>
        <w:t xml:space="preserve">3 </w:t>
      </w:r>
      <w:r w:rsidR="005C400B">
        <w:rPr>
          <w:szCs w:val="24"/>
          <w:lang w:eastAsia="lt-LT"/>
        </w:rPr>
        <w:t xml:space="preserve">(trims) </w:t>
      </w:r>
      <w:r>
        <w:rPr>
          <w:szCs w:val="24"/>
          <w:lang w:eastAsia="lt-LT"/>
        </w:rPr>
        <w:t>darbo</w:t>
      </w:r>
      <w:r w:rsidRPr="00AE4450">
        <w:rPr>
          <w:szCs w:val="24"/>
          <w:lang w:eastAsia="lt-LT"/>
        </w:rPr>
        <w:t xml:space="preserve"> dienoms iki pasiūlymų pateikimo termino pabaigos. Tiekėjai turėtų būti aktyvūs ir pateikti klausimus</w:t>
      </w:r>
      <w:r w:rsidRPr="000D1865">
        <w:rPr>
          <w:szCs w:val="24"/>
          <w:lang w:eastAsia="lt-LT"/>
        </w:rPr>
        <w:t xml:space="preserve"> ar paprašyti paaiškinti konkurso sąlygas iš karto jas išanalizavę, atsižvelgdami į tai, kad, pasibaigus pasiūlymų pateikimo terminui, pasiūlymo turinio keisti nebus galima</w:t>
      </w:r>
      <w:r w:rsidR="00B64D14" w:rsidRPr="002E6913">
        <w:rPr>
          <w:szCs w:val="24"/>
          <w:lang w:eastAsia="lt-LT"/>
        </w:rPr>
        <w:t>.</w:t>
      </w:r>
    </w:p>
    <w:p w14:paraId="1F3464ED" w14:textId="77777777" w:rsidR="00903628" w:rsidRDefault="00B64D14" w:rsidP="00202303">
      <w:pPr>
        <w:pStyle w:val="Heading2"/>
        <w:numPr>
          <w:ilvl w:val="1"/>
          <w:numId w:val="14"/>
        </w:numPr>
        <w:tabs>
          <w:tab w:val="left" w:pos="993"/>
        </w:tabs>
        <w:ind w:left="0" w:firstLine="567"/>
      </w:pPr>
      <w:r w:rsidRPr="00903628">
        <w:rPr>
          <w:szCs w:val="24"/>
        </w:rPr>
        <w:t>Nesibaigus pasiūlymų pateikimo terminui perkančioji organizacija turi teisę savo iniciatyva paaiškinti, patikslinti konkurso sąlygas</w:t>
      </w:r>
      <w:r w:rsidRPr="002E6913">
        <w:t xml:space="preserve">. </w:t>
      </w:r>
    </w:p>
    <w:p w14:paraId="3810ABCB" w14:textId="77777777" w:rsidR="00903628" w:rsidRDefault="00903628" w:rsidP="00202303">
      <w:pPr>
        <w:pStyle w:val="Heading2"/>
        <w:numPr>
          <w:ilvl w:val="1"/>
          <w:numId w:val="14"/>
        </w:numPr>
        <w:tabs>
          <w:tab w:val="left" w:pos="993"/>
        </w:tabs>
        <w:ind w:left="0" w:firstLine="567"/>
      </w:pPr>
      <w:r w:rsidRPr="00903628">
        <w:rPr>
          <w:szCs w:val="24"/>
        </w:rPr>
        <w:t>Atsakydama į kiekvieną tiekėjo</w:t>
      </w:r>
      <w:r w:rsidRPr="00903628">
        <w:rPr>
          <w:i/>
          <w:szCs w:val="24"/>
          <w:lang w:eastAsia="lt-LT"/>
        </w:rPr>
        <w:t> </w:t>
      </w:r>
      <w:r w:rsidRPr="00903628">
        <w:rPr>
          <w:szCs w:val="24"/>
          <w:lang w:eastAsia="lt-LT"/>
        </w:rPr>
        <w:t xml:space="preserve"> </w:t>
      </w:r>
      <w:r w:rsidRPr="00903628">
        <w:rPr>
          <w:szCs w:val="24"/>
        </w:rPr>
        <w:t xml:space="preserve">pateiktą prašymą paaiškinti konkurso sąlygas, jeigu jis buvo pateiktas nepasibaigus terminui, arba aiškindama, tikslindama konkurso sąlygas savo </w:t>
      </w:r>
      <w:r w:rsidRPr="00903628">
        <w:rPr>
          <w:szCs w:val="24"/>
        </w:rPr>
        <w:lastRenderedPageBreak/>
        <w:t xml:space="preserve">iniciatyva, Perkančioji organizacija turi paaiškinimus, patikslinimus paskelbti CVP IS ir išsiųsti visiems tiekėjams, kurie </w:t>
      </w:r>
      <w:r w:rsidRPr="00903628">
        <w:rPr>
          <w:szCs w:val="24"/>
          <w:lang w:eastAsia="lt-LT"/>
        </w:rPr>
        <w:t xml:space="preserve">prisijungė prie pirkimo, </w:t>
      </w:r>
      <w:r w:rsidRPr="00903628">
        <w:rPr>
          <w:szCs w:val="24"/>
        </w:rPr>
        <w:t xml:space="preserve">ne vėliau kaip likus 1 darbo dienai iki pasiūlymų pateikimo termino pabaigos. Į laiku gautą tiekėjo prašymą paaiškinti konkurso sąlygas Perkančioji organizacija atsako ne vėliau kaip per 3 darbo dienas nuo jo gavimo dienos. Perkančioji organizacija tiek aiškindama, tikslindama konkurso sąlygas savo iniciatyva, tiek tiekėjų iniciatyva visus paaiškinimus ir patikslinimus skelbia CVP IS; Viešųjų pirkimų tarnybos interneto svetainėje adresu </w:t>
      </w:r>
      <w:hyperlink r:id="rId12" w:history="1">
        <w:r w:rsidRPr="00903628">
          <w:rPr>
            <w:rStyle w:val="Hyperlink"/>
            <w:szCs w:val="24"/>
          </w:rPr>
          <w:t>www.vpt.lt</w:t>
        </w:r>
      </w:hyperlink>
      <w:r w:rsidRPr="00903628">
        <w:rPr>
          <w:szCs w:val="24"/>
        </w:rPr>
        <w:t xml:space="preserve"> bei </w:t>
      </w:r>
      <w:r w:rsidRPr="00903628">
        <w:rPr>
          <w:szCs w:val="24"/>
          <w:lang w:eastAsia="lt-LT"/>
        </w:rPr>
        <w:t>teikia visiems CVP IS priemonėmis prie pirkimo prisijungusiems tiekėjams,</w:t>
      </w:r>
      <w:r w:rsidRPr="00903628">
        <w:rPr>
          <w:szCs w:val="24"/>
        </w:rPr>
        <w:t xml:space="preserve"> bet nenurodo, kuris tiekėjas pateikė prašymą paaiškinti konkurso sąlygas</w:t>
      </w:r>
      <w:r w:rsidR="00B64D14" w:rsidRPr="00903628">
        <w:rPr>
          <w:szCs w:val="24"/>
          <w:lang w:eastAsia="lt-LT"/>
        </w:rPr>
        <w:t>.</w:t>
      </w:r>
    </w:p>
    <w:p w14:paraId="729B6076" w14:textId="77777777" w:rsidR="00903628" w:rsidRDefault="00B64D14" w:rsidP="00202303">
      <w:pPr>
        <w:pStyle w:val="Heading2"/>
        <w:numPr>
          <w:ilvl w:val="1"/>
          <w:numId w:val="14"/>
        </w:numPr>
        <w:tabs>
          <w:tab w:val="left" w:pos="993"/>
        </w:tabs>
        <w:ind w:left="0" w:firstLine="567"/>
      </w:pPr>
      <w:r w:rsidRPr="00903628">
        <w:rPr>
          <w:szCs w:val="24"/>
        </w:rPr>
        <w:t>Perkančioji organizacija nerengs susitikimų su tiekėjais dėl pirkimo dokumentų paaiškinimų</w:t>
      </w:r>
      <w:r w:rsidRPr="002E6913">
        <w:t>.</w:t>
      </w:r>
    </w:p>
    <w:p w14:paraId="4DD08747" w14:textId="77777777" w:rsidR="00B64D14" w:rsidRPr="00903628" w:rsidRDefault="00B64D14" w:rsidP="00202303">
      <w:pPr>
        <w:pStyle w:val="Heading2"/>
        <w:numPr>
          <w:ilvl w:val="1"/>
          <w:numId w:val="14"/>
        </w:numPr>
        <w:tabs>
          <w:tab w:val="left" w:pos="993"/>
        </w:tabs>
        <w:ind w:left="0" w:firstLine="567"/>
      </w:pPr>
      <w:r w:rsidRPr="00903628">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pateikti taip, kad visi kandidatai juos gautų ne vėliau kaip likus </w:t>
      </w:r>
      <w:r w:rsidR="00903628">
        <w:t>1 darbo dienai</w:t>
      </w:r>
      <w:r w:rsidRPr="00903628">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53E284BC" w14:textId="77777777" w:rsidR="00B64D14" w:rsidRPr="002E6913" w:rsidRDefault="00B64D14" w:rsidP="00202303">
      <w:pPr>
        <w:pStyle w:val="Heading1"/>
        <w:numPr>
          <w:ilvl w:val="0"/>
          <w:numId w:val="3"/>
        </w:numPr>
        <w:tabs>
          <w:tab w:val="left" w:pos="540"/>
        </w:tabs>
        <w:spacing w:before="240" w:after="240"/>
        <w:ind w:left="0" w:firstLine="0"/>
        <w:rPr>
          <w:b/>
          <w:sz w:val="24"/>
          <w:szCs w:val="24"/>
        </w:rPr>
      </w:pPr>
      <w:bookmarkStart w:id="3" w:name="_Toc47844933"/>
      <w:r w:rsidRPr="002E6913">
        <w:rPr>
          <w:b/>
          <w:sz w:val="24"/>
          <w:szCs w:val="24"/>
        </w:rPr>
        <w:t>VOKŲ SU PASIŪLYMAIS ATPLĖŠIMO PROCEDŪROS</w:t>
      </w:r>
      <w:bookmarkEnd w:id="3"/>
    </w:p>
    <w:p w14:paraId="004DDE6B" w14:textId="77777777" w:rsidR="00E648FC" w:rsidRPr="00E648FC" w:rsidRDefault="00E648FC" w:rsidP="00E648FC">
      <w:pPr>
        <w:pStyle w:val="ListParagraph"/>
        <w:numPr>
          <w:ilvl w:val="0"/>
          <w:numId w:val="8"/>
        </w:numPr>
        <w:tabs>
          <w:tab w:val="left" w:pos="993"/>
        </w:tabs>
        <w:contextualSpacing w:val="0"/>
        <w:jc w:val="both"/>
        <w:outlineLvl w:val="1"/>
        <w:rPr>
          <w:vanish/>
          <w:sz w:val="24"/>
          <w:szCs w:val="24"/>
          <w:lang w:val="lt-LT"/>
        </w:rPr>
      </w:pPr>
      <w:bookmarkStart w:id="4" w:name="_Ref58464669"/>
    </w:p>
    <w:p w14:paraId="16D766DA" w14:textId="77777777" w:rsidR="00E648FC" w:rsidRPr="00E648FC" w:rsidRDefault="00E648FC" w:rsidP="00E648FC">
      <w:pPr>
        <w:pStyle w:val="ListParagraph"/>
        <w:numPr>
          <w:ilvl w:val="0"/>
          <w:numId w:val="8"/>
        </w:numPr>
        <w:tabs>
          <w:tab w:val="left" w:pos="993"/>
        </w:tabs>
        <w:contextualSpacing w:val="0"/>
        <w:jc w:val="both"/>
        <w:outlineLvl w:val="1"/>
        <w:rPr>
          <w:vanish/>
          <w:sz w:val="24"/>
          <w:szCs w:val="24"/>
          <w:lang w:val="lt-LT"/>
        </w:rPr>
      </w:pPr>
    </w:p>
    <w:p w14:paraId="44E36117" w14:textId="77777777" w:rsidR="00E648FC" w:rsidRPr="00E648FC" w:rsidRDefault="00E648FC" w:rsidP="00E648FC">
      <w:pPr>
        <w:pStyle w:val="ListParagraph"/>
        <w:numPr>
          <w:ilvl w:val="0"/>
          <w:numId w:val="8"/>
        </w:numPr>
        <w:tabs>
          <w:tab w:val="left" w:pos="993"/>
        </w:tabs>
        <w:contextualSpacing w:val="0"/>
        <w:jc w:val="both"/>
        <w:outlineLvl w:val="1"/>
        <w:rPr>
          <w:vanish/>
          <w:sz w:val="24"/>
          <w:szCs w:val="24"/>
          <w:lang w:val="lt-LT"/>
        </w:rPr>
      </w:pPr>
    </w:p>
    <w:p w14:paraId="2DDF66AF" w14:textId="77777777" w:rsidR="00E648FC" w:rsidRPr="00E648FC" w:rsidRDefault="00E648FC" w:rsidP="00E648FC">
      <w:pPr>
        <w:pStyle w:val="ListParagraph"/>
        <w:numPr>
          <w:ilvl w:val="0"/>
          <w:numId w:val="8"/>
        </w:numPr>
        <w:tabs>
          <w:tab w:val="left" w:pos="993"/>
        </w:tabs>
        <w:contextualSpacing w:val="0"/>
        <w:jc w:val="both"/>
        <w:outlineLvl w:val="1"/>
        <w:rPr>
          <w:vanish/>
          <w:sz w:val="24"/>
          <w:szCs w:val="24"/>
          <w:lang w:val="lt-LT"/>
        </w:rPr>
      </w:pPr>
    </w:p>
    <w:p w14:paraId="50C1BD98" w14:textId="77777777" w:rsidR="00E648FC" w:rsidRPr="00E648FC" w:rsidRDefault="00E648FC" w:rsidP="00E648FC">
      <w:pPr>
        <w:pStyle w:val="ListParagraph"/>
        <w:numPr>
          <w:ilvl w:val="0"/>
          <w:numId w:val="8"/>
        </w:numPr>
        <w:tabs>
          <w:tab w:val="left" w:pos="993"/>
        </w:tabs>
        <w:contextualSpacing w:val="0"/>
        <w:jc w:val="both"/>
        <w:outlineLvl w:val="1"/>
        <w:rPr>
          <w:vanish/>
          <w:sz w:val="24"/>
          <w:szCs w:val="24"/>
          <w:lang w:val="lt-LT"/>
        </w:rPr>
      </w:pPr>
    </w:p>
    <w:p w14:paraId="364D5EF2" w14:textId="77777777" w:rsidR="00E648FC" w:rsidRPr="00E648FC" w:rsidRDefault="00E648FC" w:rsidP="00E648FC">
      <w:pPr>
        <w:pStyle w:val="ListParagraph"/>
        <w:numPr>
          <w:ilvl w:val="0"/>
          <w:numId w:val="8"/>
        </w:numPr>
        <w:tabs>
          <w:tab w:val="left" w:pos="993"/>
        </w:tabs>
        <w:contextualSpacing w:val="0"/>
        <w:jc w:val="both"/>
        <w:outlineLvl w:val="1"/>
        <w:rPr>
          <w:vanish/>
          <w:sz w:val="24"/>
          <w:szCs w:val="24"/>
          <w:lang w:val="lt-LT"/>
        </w:rPr>
      </w:pPr>
    </w:p>
    <w:p w14:paraId="2AC74587" w14:textId="77777777" w:rsidR="00E648FC" w:rsidRPr="00E648FC" w:rsidRDefault="00E648FC" w:rsidP="00E648FC">
      <w:pPr>
        <w:pStyle w:val="ListParagraph"/>
        <w:numPr>
          <w:ilvl w:val="0"/>
          <w:numId w:val="8"/>
        </w:numPr>
        <w:tabs>
          <w:tab w:val="left" w:pos="993"/>
        </w:tabs>
        <w:contextualSpacing w:val="0"/>
        <w:jc w:val="both"/>
        <w:outlineLvl w:val="1"/>
        <w:rPr>
          <w:vanish/>
          <w:sz w:val="24"/>
          <w:szCs w:val="24"/>
          <w:lang w:val="lt-LT"/>
        </w:rPr>
      </w:pPr>
    </w:p>
    <w:p w14:paraId="340B0740" w14:textId="51404C98" w:rsidR="00A34F66" w:rsidRDefault="00A34F66" w:rsidP="00E648FC">
      <w:pPr>
        <w:pStyle w:val="Heading2"/>
        <w:numPr>
          <w:ilvl w:val="1"/>
          <w:numId w:val="8"/>
        </w:numPr>
        <w:tabs>
          <w:tab w:val="left" w:pos="993"/>
        </w:tabs>
        <w:ind w:left="0" w:firstLine="567"/>
        <w:rPr>
          <w:b/>
          <w:spacing w:val="-6"/>
          <w:szCs w:val="24"/>
        </w:rPr>
      </w:pPr>
      <w:r>
        <w:rPr>
          <w:szCs w:val="24"/>
        </w:rPr>
        <w:t xml:space="preserve">Su elektroniniu būdu pateiktais </w:t>
      </w:r>
      <w:r w:rsidRPr="000747BC">
        <w:rPr>
          <w:szCs w:val="24"/>
        </w:rPr>
        <w:t xml:space="preserve">pasiūlymais pirminis susipažinimas (toliau vadinama </w:t>
      </w:r>
      <w:r w:rsidRPr="000747BC">
        <w:rPr>
          <w:i/>
          <w:szCs w:val="24"/>
        </w:rPr>
        <w:t>Vokų atplėšimo procedūra</w:t>
      </w:r>
      <w:r w:rsidRPr="003A76CF">
        <w:rPr>
          <w:szCs w:val="24"/>
        </w:rPr>
        <w:t xml:space="preserve">) įvyks </w:t>
      </w:r>
      <w:r w:rsidR="00D54C34">
        <w:rPr>
          <w:b/>
          <w:szCs w:val="24"/>
        </w:rPr>
        <w:t>202</w:t>
      </w:r>
      <w:r w:rsidR="00B67EBE">
        <w:rPr>
          <w:b/>
          <w:szCs w:val="24"/>
        </w:rPr>
        <w:t>6</w:t>
      </w:r>
      <w:r w:rsidRPr="00263F7B">
        <w:rPr>
          <w:b/>
          <w:szCs w:val="24"/>
        </w:rPr>
        <w:t xml:space="preserve"> m. </w:t>
      </w:r>
      <w:r w:rsidR="00D54C34">
        <w:rPr>
          <w:b/>
          <w:szCs w:val="24"/>
        </w:rPr>
        <w:t xml:space="preserve">vasario </w:t>
      </w:r>
      <w:r w:rsidR="00B67EBE">
        <w:rPr>
          <w:b/>
          <w:szCs w:val="24"/>
        </w:rPr>
        <w:t>9</w:t>
      </w:r>
      <w:r w:rsidRPr="00263F7B">
        <w:rPr>
          <w:b/>
          <w:szCs w:val="24"/>
        </w:rPr>
        <w:t xml:space="preserve"> d.,</w:t>
      </w:r>
      <w:r w:rsidRPr="00263F7B">
        <w:rPr>
          <w:szCs w:val="24"/>
        </w:rPr>
        <w:t xml:space="preserve"> adresu</w:t>
      </w:r>
      <w:r w:rsidRPr="003A76CF">
        <w:rPr>
          <w:b/>
          <w:szCs w:val="24"/>
        </w:rPr>
        <w:t xml:space="preserve"> </w:t>
      </w:r>
      <w:r w:rsidRPr="003A76CF">
        <w:rPr>
          <w:szCs w:val="24"/>
        </w:rPr>
        <w:t xml:space="preserve">– </w:t>
      </w:r>
      <w:r>
        <w:rPr>
          <w:szCs w:val="24"/>
        </w:rPr>
        <w:t>Piliakalnio g. 50, Nemenčinė, Vilniaus r.</w:t>
      </w:r>
      <w:r w:rsidRPr="003A76CF">
        <w:rPr>
          <w:szCs w:val="24"/>
        </w:rPr>
        <w:t xml:space="preserve">, </w:t>
      </w:r>
      <w:r>
        <w:rPr>
          <w:szCs w:val="24"/>
        </w:rPr>
        <w:t>5</w:t>
      </w:r>
      <w:r w:rsidRPr="003A76CF">
        <w:rPr>
          <w:szCs w:val="24"/>
        </w:rPr>
        <w:t xml:space="preserve"> kab.</w:t>
      </w:r>
      <w:r w:rsidRPr="000747BC">
        <w:rPr>
          <w:szCs w:val="24"/>
        </w:rPr>
        <w:t xml:space="preserve"> Komisijos posėd</w:t>
      </w:r>
      <w:r>
        <w:rPr>
          <w:szCs w:val="24"/>
        </w:rPr>
        <w:t xml:space="preserve">žio, kuriame vyksta vokų atplėšimo procedūros </w:t>
      </w:r>
      <w:r w:rsidRPr="00EB09AD">
        <w:rPr>
          <w:szCs w:val="24"/>
        </w:rPr>
        <w:t xml:space="preserve">pradžia </w:t>
      </w:r>
      <w:r>
        <w:rPr>
          <w:b/>
          <w:szCs w:val="24"/>
        </w:rPr>
        <w:t>10</w:t>
      </w:r>
      <w:r w:rsidRPr="0073763A">
        <w:rPr>
          <w:b/>
          <w:spacing w:val="-6"/>
          <w:szCs w:val="24"/>
        </w:rPr>
        <w:t>.</w:t>
      </w:r>
      <w:r>
        <w:rPr>
          <w:b/>
          <w:spacing w:val="-6"/>
          <w:szCs w:val="24"/>
        </w:rPr>
        <w:t>45</w:t>
      </w:r>
      <w:r w:rsidRPr="004F4CF5">
        <w:rPr>
          <w:b/>
          <w:spacing w:val="-6"/>
          <w:szCs w:val="24"/>
        </w:rPr>
        <w:t xml:space="preserve"> val</w:t>
      </w:r>
      <w:r>
        <w:rPr>
          <w:b/>
          <w:spacing w:val="-6"/>
          <w:szCs w:val="24"/>
        </w:rPr>
        <w:t>.</w:t>
      </w:r>
    </w:p>
    <w:p w14:paraId="2621EBC2" w14:textId="77777777" w:rsidR="00A34F66" w:rsidRDefault="00A34F66" w:rsidP="00E648FC">
      <w:pPr>
        <w:pStyle w:val="Heading2"/>
        <w:numPr>
          <w:ilvl w:val="1"/>
          <w:numId w:val="8"/>
        </w:numPr>
        <w:tabs>
          <w:tab w:val="left" w:pos="993"/>
        </w:tabs>
        <w:ind w:left="0" w:firstLine="567"/>
        <w:rPr>
          <w:b/>
          <w:spacing w:val="-6"/>
          <w:szCs w:val="24"/>
        </w:rPr>
      </w:pPr>
      <w:r>
        <w:rPr>
          <w:szCs w:val="24"/>
        </w:rPr>
        <w:t>Į vokų atplėšimo procedūrą tiekėjai nekviečiami.</w:t>
      </w:r>
    </w:p>
    <w:p w14:paraId="7E5E2C38" w14:textId="77777777" w:rsidR="00B64D14" w:rsidRPr="00A34F66" w:rsidRDefault="00A34F66" w:rsidP="00E648FC">
      <w:pPr>
        <w:pStyle w:val="Heading2"/>
        <w:numPr>
          <w:ilvl w:val="1"/>
          <w:numId w:val="8"/>
        </w:numPr>
        <w:tabs>
          <w:tab w:val="left" w:pos="993"/>
        </w:tabs>
        <w:ind w:left="0" w:firstLine="567"/>
        <w:rPr>
          <w:b/>
          <w:spacing w:val="-6"/>
          <w:szCs w:val="24"/>
        </w:rPr>
      </w:pPr>
      <w:r>
        <w:rPr>
          <w:szCs w:val="24"/>
        </w:rPr>
        <w:t>Jei pasiūlymo kaina, išreikšta skaičiais, neatitinka pasiūlymo kainos, nurodytos žodžiais, teisinga laikoma kaina nurodyta žodžiais</w:t>
      </w:r>
      <w:r w:rsidR="00B64D14" w:rsidRPr="00A34F66">
        <w:t>.</w:t>
      </w:r>
    </w:p>
    <w:p w14:paraId="7DD349C4" w14:textId="77777777" w:rsidR="00B64D14" w:rsidRPr="002E6913" w:rsidRDefault="00B64D14" w:rsidP="00202303">
      <w:pPr>
        <w:pStyle w:val="Heading1"/>
        <w:numPr>
          <w:ilvl w:val="0"/>
          <w:numId w:val="3"/>
        </w:numPr>
        <w:tabs>
          <w:tab w:val="left" w:pos="0"/>
          <w:tab w:val="left" w:pos="360"/>
        </w:tabs>
        <w:spacing w:before="240" w:after="240"/>
        <w:ind w:left="0" w:firstLine="0"/>
        <w:rPr>
          <w:b/>
          <w:sz w:val="24"/>
          <w:szCs w:val="24"/>
        </w:rPr>
      </w:pPr>
      <w:bookmarkStart w:id="5" w:name="_Toc47844934"/>
      <w:bookmarkEnd w:id="4"/>
      <w:r w:rsidRPr="002E6913">
        <w:rPr>
          <w:b/>
          <w:sz w:val="24"/>
          <w:szCs w:val="24"/>
        </w:rPr>
        <w:t>PASIŪLYMŲ NAGRINĖJIMAS</w:t>
      </w:r>
      <w:bookmarkEnd w:id="5"/>
      <w:r w:rsidRPr="002E6913">
        <w:rPr>
          <w:b/>
          <w:sz w:val="24"/>
          <w:szCs w:val="24"/>
        </w:rPr>
        <w:t xml:space="preserve"> IR PASIŪLYMŲ ATMETIMO PRIEŽASTYS</w:t>
      </w:r>
    </w:p>
    <w:p w14:paraId="1BA58555" w14:textId="77777777" w:rsidR="00E648FC" w:rsidRPr="00E648FC" w:rsidRDefault="00E648FC" w:rsidP="00E648FC">
      <w:pPr>
        <w:pStyle w:val="ListParagraph"/>
        <w:numPr>
          <w:ilvl w:val="0"/>
          <w:numId w:val="9"/>
        </w:numPr>
        <w:tabs>
          <w:tab w:val="left" w:pos="993"/>
        </w:tabs>
        <w:contextualSpacing w:val="0"/>
        <w:jc w:val="both"/>
        <w:outlineLvl w:val="1"/>
        <w:rPr>
          <w:vanish/>
          <w:sz w:val="24"/>
          <w:szCs w:val="24"/>
          <w:lang w:val="lt-LT"/>
        </w:rPr>
      </w:pPr>
    </w:p>
    <w:p w14:paraId="5F8895EC" w14:textId="77777777" w:rsidR="00E648FC" w:rsidRPr="00E648FC" w:rsidRDefault="00E648FC" w:rsidP="00E648FC">
      <w:pPr>
        <w:pStyle w:val="ListParagraph"/>
        <w:numPr>
          <w:ilvl w:val="0"/>
          <w:numId w:val="9"/>
        </w:numPr>
        <w:tabs>
          <w:tab w:val="left" w:pos="993"/>
        </w:tabs>
        <w:contextualSpacing w:val="0"/>
        <w:jc w:val="both"/>
        <w:outlineLvl w:val="1"/>
        <w:rPr>
          <w:vanish/>
          <w:sz w:val="24"/>
          <w:szCs w:val="24"/>
          <w:lang w:val="lt-LT"/>
        </w:rPr>
      </w:pPr>
    </w:p>
    <w:p w14:paraId="2C3075F9" w14:textId="77777777" w:rsidR="00E648FC" w:rsidRPr="00E648FC" w:rsidRDefault="00E648FC" w:rsidP="00E648FC">
      <w:pPr>
        <w:pStyle w:val="ListParagraph"/>
        <w:numPr>
          <w:ilvl w:val="0"/>
          <w:numId w:val="9"/>
        </w:numPr>
        <w:tabs>
          <w:tab w:val="left" w:pos="993"/>
        </w:tabs>
        <w:contextualSpacing w:val="0"/>
        <w:jc w:val="both"/>
        <w:outlineLvl w:val="1"/>
        <w:rPr>
          <w:vanish/>
          <w:sz w:val="24"/>
          <w:szCs w:val="24"/>
          <w:lang w:val="lt-LT"/>
        </w:rPr>
      </w:pPr>
    </w:p>
    <w:p w14:paraId="3161FB23" w14:textId="77777777" w:rsidR="00E648FC" w:rsidRPr="00E648FC" w:rsidRDefault="00E648FC" w:rsidP="00E648FC">
      <w:pPr>
        <w:pStyle w:val="ListParagraph"/>
        <w:numPr>
          <w:ilvl w:val="0"/>
          <w:numId w:val="9"/>
        </w:numPr>
        <w:tabs>
          <w:tab w:val="left" w:pos="993"/>
        </w:tabs>
        <w:contextualSpacing w:val="0"/>
        <w:jc w:val="both"/>
        <w:outlineLvl w:val="1"/>
        <w:rPr>
          <w:vanish/>
          <w:sz w:val="24"/>
          <w:szCs w:val="24"/>
          <w:lang w:val="lt-LT"/>
        </w:rPr>
      </w:pPr>
    </w:p>
    <w:p w14:paraId="7FAD5956" w14:textId="77777777" w:rsidR="00E648FC" w:rsidRPr="00E648FC" w:rsidRDefault="00E648FC" w:rsidP="00E648FC">
      <w:pPr>
        <w:pStyle w:val="ListParagraph"/>
        <w:numPr>
          <w:ilvl w:val="0"/>
          <w:numId w:val="9"/>
        </w:numPr>
        <w:tabs>
          <w:tab w:val="left" w:pos="993"/>
        </w:tabs>
        <w:contextualSpacing w:val="0"/>
        <w:jc w:val="both"/>
        <w:outlineLvl w:val="1"/>
        <w:rPr>
          <w:vanish/>
          <w:sz w:val="24"/>
          <w:szCs w:val="24"/>
          <w:lang w:val="lt-LT"/>
        </w:rPr>
      </w:pPr>
    </w:p>
    <w:p w14:paraId="69248078" w14:textId="77777777" w:rsidR="00E648FC" w:rsidRPr="00E648FC" w:rsidRDefault="00E648FC" w:rsidP="00E648FC">
      <w:pPr>
        <w:pStyle w:val="ListParagraph"/>
        <w:numPr>
          <w:ilvl w:val="0"/>
          <w:numId w:val="9"/>
        </w:numPr>
        <w:tabs>
          <w:tab w:val="left" w:pos="993"/>
        </w:tabs>
        <w:contextualSpacing w:val="0"/>
        <w:jc w:val="both"/>
        <w:outlineLvl w:val="1"/>
        <w:rPr>
          <w:vanish/>
          <w:sz w:val="24"/>
          <w:szCs w:val="24"/>
          <w:lang w:val="lt-LT"/>
        </w:rPr>
      </w:pPr>
    </w:p>
    <w:p w14:paraId="0E9AB580" w14:textId="77777777" w:rsidR="00E648FC" w:rsidRPr="00E648FC" w:rsidRDefault="00E648FC" w:rsidP="00E648FC">
      <w:pPr>
        <w:pStyle w:val="ListParagraph"/>
        <w:numPr>
          <w:ilvl w:val="0"/>
          <w:numId w:val="9"/>
        </w:numPr>
        <w:tabs>
          <w:tab w:val="left" w:pos="993"/>
        </w:tabs>
        <w:contextualSpacing w:val="0"/>
        <w:jc w:val="both"/>
        <w:outlineLvl w:val="1"/>
        <w:rPr>
          <w:vanish/>
          <w:sz w:val="24"/>
          <w:szCs w:val="24"/>
          <w:lang w:val="lt-LT"/>
        </w:rPr>
      </w:pPr>
    </w:p>
    <w:p w14:paraId="6CAD7253" w14:textId="77777777" w:rsidR="00E648FC" w:rsidRPr="00E648FC" w:rsidRDefault="00E648FC" w:rsidP="00E648FC">
      <w:pPr>
        <w:pStyle w:val="ListParagraph"/>
        <w:numPr>
          <w:ilvl w:val="0"/>
          <w:numId w:val="9"/>
        </w:numPr>
        <w:tabs>
          <w:tab w:val="left" w:pos="993"/>
        </w:tabs>
        <w:contextualSpacing w:val="0"/>
        <w:jc w:val="both"/>
        <w:outlineLvl w:val="1"/>
        <w:rPr>
          <w:vanish/>
          <w:sz w:val="24"/>
          <w:szCs w:val="24"/>
          <w:lang w:val="lt-LT"/>
        </w:rPr>
      </w:pPr>
    </w:p>
    <w:p w14:paraId="2DC1D3EC" w14:textId="6031AC57" w:rsidR="001307B3" w:rsidRPr="00477D88" w:rsidRDefault="001307B3" w:rsidP="00E648FC">
      <w:pPr>
        <w:pStyle w:val="Heading2"/>
        <w:numPr>
          <w:ilvl w:val="1"/>
          <w:numId w:val="9"/>
        </w:numPr>
        <w:tabs>
          <w:tab w:val="left" w:pos="993"/>
        </w:tabs>
        <w:ind w:left="0" w:firstLine="567"/>
        <w:rPr>
          <w:szCs w:val="24"/>
        </w:rPr>
      </w:pPr>
      <w:r w:rsidRPr="00477D88">
        <w:rPr>
          <w:szCs w:val="24"/>
        </w:rPr>
        <w:t xml:space="preserve">Iškilus klausimams dėl pasiūlymų turinio ir Komisijai </w:t>
      </w:r>
      <w:r w:rsidRPr="00477D88">
        <w:rPr>
          <w:szCs w:val="24"/>
          <w:lang w:eastAsia="lt-LT"/>
        </w:rPr>
        <w:t xml:space="preserve">CVP IS susirašinėjimo priemonėmis </w:t>
      </w:r>
      <w:r w:rsidRPr="00477D88">
        <w:rPr>
          <w:szCs w:val="24"/>
        </w:rPr>
        <w:t xml:space="preserve">paprašius, tiekėjai privalo per Komisijos nurodytą terminą pateikti </w:t>
      </w:r>
      <w:r w:rsidRPr="00477D88">
        <w:rPr>
          <w:szCs w:val="24"/>
          <w:lang w:eastAsia="lt-LT"/>
        </w:rPr>
        <w:t xml:space="preserve">CVP IS susirašinėjimo priemonėmis </w:t>
      </w:r>
      <w:r w:rsidRPr="00477D88">
        <w:rPr>
          <w:szCs w:val="24"/>
        </w:rPr>
        <w:t>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juos atitinkantis.</w:t>
      </w:r>
    </w:p>
    <w:p w14:paraId="7FEBD7FA" w14:textId="77777777" w:rsidR="001307B3" w:rsidRPr="00477D88" w:rsidRDefault="001307B3" w:rsidP="00E648FC">
      <w:pPr>
        <w:pStyle w:val="Heading2"/>
        <w:numPr>
          <w:ilvl w:val="1"/>
          <w:numId w:val="9"/>
        </w:numPr>
        <w:tabs>
          <w:tab w:val="left" w:pos="993"/>
        </w:tabs>
        <w:ind w:left="0" w:firstLine="567"/>
        <w:rPr>
          <w:szCs w:val="24"/>
        </w:rPr>
      </w:pPr>
      <w:r w:rsidRPr="00477D88">
        <w:rPr>
          <w:spacing w:val="-4"/>
          <w:szCs w:val="24"/>
        </w:rPr>
        <w:t>Kai pateiktame pasiūlyme nurodoma neįprastai maža kaina, Komisija privalo tiekėjo CVP IS susirašinėjimo priemonėmis paprašyti per Komisijos nurodytą terminą pagrįsti neįprastai mažą pasiūlymo kainą, įskaitant ir detalų kainų sudėtinių dalių pagrindimą</w:t>
      </w:r>
    </w:p>
    <w:p w14:paraId="15C98A75" w14:textId="77777777" w:rsidR="001307B3" w:rsidRPr="00477D88" w:rsidRDefault="001307B3" w:rsidP="00E648FC">
      <w:pPr>
        <w:pStyle w:val="Heading2"/>
        <w:numPr>
          <w:ilvl w:val="1"/>
          <w:numId w:val="9"/>
        </w:numPr>
        <w:tabs>
          <w:tab w:val="left" w:pos="993"/>
        </w:tabs>
        <w:ind w:left="0" w:firstLine="567"/>
        <w:rPr>
          <w:szCs w:val="24"/>
        </w:rPr>
      </w:pPr>
      <w:r w:rsidRPr="00477D88">
        <w:rPr>
          <w:spacing w:val="-4"/>
          <w:szCs w:val="24"/>
        </w:rPr>
        <w:t>Kvalifikacijos duomenų  patikslinimai, pasiūlymo turinio paaiškinimai, neįprastai mažos kainos pagrindimo dokumentai yra pateikiami tik CVP IS susirašinėjimo priemonėmis</w:t>
      </w:r>
    </w:p>
    <w:p w14:paraId="6FD16F10" w14:textId="77777777" w:rsidR="001307B3" w:rsidRPr="00477D88" w:rsidRDefault="001307B3" w:rsidP="00E648FC">
      <w:pPr>
        <w:pStyle w:val="Heading2"/>
        <w:numPr>
          <w:ilvl w:val="1"/>
          <w:numId w:val="9"/>
        </w:numPr>
        <w:tabs>
          <w:tab w:val="left" w:pos="993"/>
        </w:tabs>
        <w:ind w:left="0" w:firstLine="567"/>
        <w:rPr>
          <w:spacing w:val="-4"/>
          <w:szCs w:val="24"/>
        </w:rPr>
      </w:pPr>
      <w:r w:rsidRPr="00477D88">
        <w:rPr>
          <w:spacing w:val="-4"/>
          <w:szCs w:val="24"/>
        </w:rPr>
        <w:t>Komisija atmeta pasiūlymą jeigu:</w:t>
      </w:r>
    </w:p>
    <w:p w14:paraId="509E9A5E" w14:textId="77777777" w:rsidR="001307B3" w:rsidRPr="00477D88" w:rsidRDefault="001307B3" w:rsidP="00E648FC">
      <w:pPr>
        <w:pStyle w:val="ListParagraph"/>
        <w:numPr>
          <w:ilvl w:val="2"/>
          <w:numId w:val="9"/>
        </w:numPr>
        <w:ind w:left="0" w:firstLine="567"/>
        <w:jc w:val="both"/>
        <w:rPr>
          <w:sz w:val="24"/>
          <w:szCs w:val="24"/>
          <w:lang w:val="lt-LT"/>
        </w:rPr>
      </w:pPr>
      <w:r w:rsidRPr="0027598E">
        <w:rPr>
          <w:color w:val="000000"/>
          <w:sz w:val="24"/>
          <w:szCs w:val="24"/>
          <w:lang w:val="lt-LT"/>
        </w:rPr>
        <w:t>pasiūlymą pateikęs tiekėjas neatitinka konkurso sąlygose nustatytų minimalių kvalifikacijos reikalavimų arba perkančiosios organizacijos prašymu nepatikslino pateiktų netikslių ar neišsamių duomenų apie savo kvalifikaciją</w:t>
      </w:r>
      <w:r w:rsidRPr="00477D88">
        <w:rPr>
          <w:color w:val="000000"/>
          <w:sz w:val="24"/>
          <w:szCs w:val="24"/>
          <w:lang w:val="lt-LT"/>
        </w:rPr>
        <w:t>;</w:t>
      </w:r>
    </w:p>
    <w:p w14:paraId="6F94F52B" w14:textId="4A53800B" w:rsidR="001307B3" w:rsidRPr="00477D88" w:rsidRDefault="001307B3" w:rsidP="00E648FC">
      <w:pPr>
        <w:pStyle w:val="ListParagraph"/>
        <w:numPr>
          <w:ilvl w:val="2"/>
          <w:numId w:val="9"/>
        </w:numPr>
        <w:ind w:left="0" w:firstLine="567"/>
        <w:jc w:val="both"/>
        <w:rPr>
          <w:sz w:val="24"/>
          <w:szCs w:val="24"/>
          <w:lang w:val="lt-LT"/>
        </w:rPr>
      </w:pPr>
      <w:r w:rsidRPr="0027598E">
        <w:rPr>
          <w:color w:val="000000"/>
          <w:sz w:val="24"/>
          <w:szCs w:val="24"/>
          <w:lang w:val="lt-LT"/>
        </w:rPr>
        <w:t xml:space="preserve">pasiūlymas neatitinka konkurso sąlygose nustatytų reikalavimų (tiekėjo pateikta techninė specifikacija neatitinka pirkimo dokumentuose nustatytų reikalavimų, </w:t>
      </w:r>
      <w:r w:rsidRPr="0027598E">
        <w:rPr>
          <w:sz w:val="24"/>
          <w:szCs w:val="24"/>
          <w:lang w:val="lt-LT"/>
        </w:rPr>
        <w:t xml:space="preserve">nepateikti konkurso sąlygose reikalaujami dokumentai, įrodantys </w:t>
      </w:r>
      <w:r w:rsidR="00112EBA">
        <w:rPr>
          <w:sz w:val="24"/>
          <w:szCs w:val="24"/>
          <w:lang w:val="lt-LT"/>
        </w:rPr>
        <w:t>paslaugų</w:t>
      </w:r>
      <w:r w:rsidRPr="0027598E">
        <w:rPr>
          <w:sz w:val="24"/>
          <w:szCs w:val="24"/>
          <w:lang w:val="lt-LT"/>
        </w:rPr>
        <w:t xml:space="preserve"> atitikimą techninei specifikacijai ir kt</w:t>
      </w:r>
      <w:r w:rsidR="00BE37FA">
        <w:rPr>
          <w:sz w:val="24"/>
          <w:szCs w:val="24"/>
          <w:lang w:val="lt-LT"/>
        </w:rPr>
        <w:t>.</w:t>
      </w:r>
      <w:r w:rsidRPr="0027598E">
        <w:rPr>
          <w:color w:val="000000"/>
          <w:sz w:val="24"/>
          <w:szCs w:val="24"/>
          <w:lang w:val="lt-LT"/>
        </w:rPr>
        <w:t>)</w:t>
      </w:r>
      <w:r w:rsidRPr="00477D88">
        <w:rPr>
          <w:color w:val="000000"/>
          <w:sz w:val="24"/>
          <w:szCs w:val="24"/>
          <w:lang w:val="lt-LT"/>
        </w:rPr>
        <w:t>;</w:t>
      </w:r>
    </w:p>
    <w:p w14:paraId="408E577A" w14:textId="77777777" w:rsidR="001307B3" w:rsidRPr="00477D88" w:rsidRDefault="001307B3" w:rsidP="00E648FC">
      <w:pPr>
        <w:pStyle w:val="ListParagraph"/>
        <w:numPr>
          <w:ilvl w:val="2"/>
          <w:numId w:val="9"/>
        </w:numPr>
        <w:ind w:left="0" w:firstLine="567"/>
        <w:jc w:val="both"/>
        <w:rPr>
          <w:sz w:val="24"/>
          <w:szCs w:val="24"/>
          <w:lang w:val="lt-LT"/>
        </w:rPr>
      </w:pPr>
      <w:r w:rsidRPr="0027598E">
        <w:rPr>
          <w:color w:val="000000"/>
          <w:sz w:val="24"/>
          <w:szCs w:val="24"/>
          <w:lang w:val="lt-LT"/>
        </w:rPr>
        <w:t>tiekėjas per perkančiosios organizacijos nustatytą terminą, kuris negali būti trumpesnis kaip 2 (</w:t>
      </w:r>
      <w:r w:rsidR="000F2786">
        <w:rPr>
          <w:color w:val="000000"/>
          <w:sz w:val="24"/>
          <w:szCs w:val="24"/>
          <w:lang w:val="lt-LT"/>
        </w:rPr>
        <w:t>dvi</w:t>
      </w:r>
      <w:r w:rsidRPr="0027598E">
        <w:rPr>
          <w:color w:val="000000"/>
          <w:sz w:val="24"/>
          <w:szCs w:val="24"/>
          <w:lang w:val="lt-LT"/>
        </w:rPr>
        <w:t xml:space="preserve">) darbo dienos nuo prašymo išsiuntimo iš perkančiosios organizacijos dienos, </w:t>
      </w:r>
      <w:r w:rsidRPr="0027598E">
        <w:rPr>
          <w:color w:val="000000"/>
          <w:sz w:val="24"/>
          <w:szCs w:val="24"/>
          <w:lang w:val="lt-LT"/>
        </w:rPr>
        <w:lastRenderedPageBreak/>
        <w:t>nepatikslino, nepapildė ar nepateikė pirkimo dokumentuose nurodytų kartu su pasiūlymu teikiamų dokumentų: tiekėjo įgaliojimo asmeniui pasirašyti pasiūlymą, jungtinės veiklos sutarties</w:t>
      </w:r>
      <w:r w:rsidRPr="00477D88">
        <w:rPr>
          <w:color w:val="000000"/>
          <w:sz w:val="24"/>
          <w:szCs w:val="24"/>
          <w:lang w:val="lt-LT"/>
        </w:rPr>
        <w:t>;</w:t>
      </w:r>
    </w:p>
    <w:p w14:paraId="2FBEA9AE" w14:textId="77777777" w:rsidR="001307B3" w:rsidRPr="00477D88" w:rsidRDefault="001307B3" w:rsidP="00E648FC">
      <w:pPr>
        <w:pStyle w:val="ListParagraph"/>
        <w:numPr>
          <w:ilvl w:val="2"/>
          <w:numId w:val="9"/>
        </w:numPr>
        <w:ind w:left="0" w:firstLine="567"/>
        <w:jc w:val="both"/>
        <w:rPr>
          <w:sz w:val="24"/>
          <w:szCs w:val="24"/>
          <w:lang w:val="lt-LT"/>
        </w:rPr>
      </w:pPr>
      <w:r w:rsidRPr="0027598E">
        <w:rPr>
          <w:color w:val="000000"/>
          <w:sz w:val="24"/>
          <w:szCs w:val="24"/>
          <w:lang w:val="lt-LT"/>
        </w:rPr>
        <w:t>tiekėjas per perkančiosios organizacijos nurodytą terminą neištaisė pasiūlyme nurodytų aritmetinių klaidų ir (ar) nepaaiškino pasiūlymo</w:t>
      </w:r>
      <w:r w:rsidRPr="00477D88">
        <w:rPr>
          <w:color w:val="000000"/>
          <w:sz w:val="24"/>
          <w:szCs w:val="24"/>
          <w:lang w:val="lt-LT"/>
        </w:rPr>
        <w:t>;</w:t>
      </w:r>
    </w:p>
    <w:p w14:paraId="40804131" w14:textId="77777777" w:rsidR="001307B3" w:rsidRPr="00477D88" w:rsidRDefault="001307B3" w:rsidP="00E648FC">
      <w:pPr>
        <w:pStyle w:val="ListParagraph"/>
        <w:numPr>
          <w:ilvl w:val="2"/>
          <w:numId w:val="9"/>
        </w:numPr>
        <w:ind w:left="0" w:firstLine="567"/>
        <w:jc w:val="both"/>
        <w:rPr>
          <w:sz w:val="24"/>
          <w:szCs w:val="24"/>
          <w:lang w:val="lt-LT"/>
        </w:rPr>
      </w:pPr>
      <w:r w:rsidRPr="0027598E">
        <w:rPr>
          <w:color w:val="000000"/>
          <w:sz w:val="24"/>
          <w:szCs w:val="24"/>
          <w:lang w:val="lt-LT"/>
        </w:rPr>
        <w:t>tiekėjo pateiktame pasiūlyme nurodyta kaina yra neįprastai maža, ir tiekėjas Komisijos prašymu nepateikė kainos sudėtinių dalių ir skaičiavimų pagrindimo arba kitaip nepagrindė neįprastai mažos pasiūlymo kainos</w:t>
      </w:r>
      <w:r w:rsidRPr="00477D88">
        <w:rPr>
          <w:color w:val="000000"/>
          <w:sz w:val="24"/>
          <w:szCs w:val="24"/>
          <w:lang w:val="lt-LT"/>
        </w:rPr>
        <w:t>;</w:t>
      </w:r>
    </w:p>
    <w:p w14:paraId="1351CB7F" w14:textId="77777777" w:rsidR="001307B3" w:rsidRPr="00477D88" w:rsidRDefault="001307B3" w:rsidP="00E648FC">
      <w:pPr>
        <w:pStyle w:val="ListParagraph"/>
        <w:numPr>
          <w:ilvl w:val="2"/>
          <w:numId w:val="9"/>
        </w:numPr>
        <w:ind w:left="0" w:firstLine="567"/>
        <w:jc w:val="both"/>
        <w:rPr>
          <w:sz w:val="24"/>
          <w:szCs w:val="24"/>
          <w:lang w:val="lt-LT"/>
        </w:rPr>
      </w:pPr>
      <w:r w:rsidRPr="0027598E">
        <w:rPr>
          <w:color w:val="000000"/>
          <w:sz w:val="24"/>
          <w:szCs w:val="24"/>
          <w:lang w:val="lt-LT"/>
        </w:rPr>
        <w:t>visų tiekėjų, kurių pasiūlymai neatmesti dėl kitų priežasčių, buvo pasiūlytos per didelės, perkančiajai organizacijai nepriimtinos kainos</w:t>
      </w:r>
      <w:r w:rsidRPr="00477D88">
        <w:rPr>
          <w:color w:val="000000"/>
          <w:sz w:val="24"/>
          <w:szCs w:val="24"/>
          <w:lang w:val="lt-LT"/>
        </w:rPr>
        <w:t>.</w:t>
      </w:r>
    </w:p>
    <w:p w14:paraId="43F880AF"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bookmarkStart w:id="6" w:name="_Toc47844936"/>
      <w:r w:rsidRPr="002E6913">
        <w:rPr>
          <w:b/>
          <w:sz w:val="24"/>
          <w:szCs w:val="24"/>
        </w:rPr>
        <w:t>PASIŪLYMŲ VERTINIMAS</w:t>
      </w:r>
      <w:bookmarkEnd w:id="6"/>
    </w:p>
    <w:p w14:paraId="2F6D803C" w14:textId="0ACEBFD5" w:rsidR="00B64D14" w:rsidRPr="002E6913" w:rsidRDefault="001307B3" w:rsidP="00202303">
      <w:pPr>
        <w:pStyle w:val="Heading2"/>
        <w:numPr>
          <w:ilvl w:val="1"/>
          <w:numId w:val="15"/>
        </w:numPr>
        <w:tabs>
          <w:tab w:val="left" w:pos="993"/>
        </w:tabs>
        <w:ind w:left="0" w:firstLine="567"/>
      </w:pPr>
      <w:r w:rsidRPr="00FD161B">
        <w:rPr>
          <w:color w:val="000000"/>
        </w:rPr>
        <w:t>Komisijos</w:t>
      </w:r>
      <w:r w:rsidRPr="00DF43A8">
        <w:rPr>
          <w:color w:val="000000"/>
        </w:rPr>
        <w:t xml:space="preserve"> neatmesti pasiūlymai vertinami pagal atskiras pirkimo dalis. </w:t>
      </w:r>
      <w:r w:rsidRPr="00DF43A8">
        <w:rPr>
          <w:b/>
          <w:color w:val="000000"/>
        </w:rPr>
        <w:t xml:space="preserve">Pasiūlymų vertinimo kriterijus – </w:t>
      </w:r>
      <w:r w:rsidRPr="00DF43A8">
        <w:rPr>
          <w:b/>
        </w:rPr>
        <w:t xml:space="preserve">mažiausia pasiūlyta pirkimo kaina eurais </w:t>
      </w:r>
      <w:r w:rsidRPr="00DF43A8">
        <w:t>įskaitant</w:t>
      </w:r>
      <w:r>
        <w:t xml:space="preserve"> </w:t>
      </w:r>
      <w:r w:rsidRPr="00DF43A8">
        <w:t>PVM ir kitus mokesčius bei visas tiekėjo išlaidas, galinčias turėti įtakos kainai</w:t>
      </w:r>
      <w:r w:rsidR="00B64D14" w:rsidRPr="002E6913">
        <w:t xml:space="preserve">. </w:t>
      </w:r>
    </w:p>
    <w:p w14:paraId="16DD3C4A"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r w:rsidRPr="002E6913">
        <w:rPr>
          <w:b/>
          <w:sz w:val="24"/>
          <w:szCs w:val="24"/>
        </w:rPr>
        <w:t>SPRENDIMAS DĖL PIRKIMO SUTARTIES SUDARYMO</w:t>
      </w:r>
    </w:p>
    <w:p w14:paraId="405EA917" w14:textId="77777777" w:rsidR="001307B3" w:rsidRPr="001307B3" w:rsidRDefault="001307B3" w:rsidP="00202303">
      <w:pPr>
        <w:pStyle w:val="Heading2"/>
        <w:numPr>
          <w:ilvl w:val="1"/>
          <w:numId w:val="16"/>
        </w:numPr>
        <w:tabs>
          <w:tab w:val="left" w:pos="1134"/>
        </w:tabs>
        <w:ind w:left="0" w:firstLine="567"/>
        <w:rPr>
          <w:iCs/>
          <w:szCs w:val="24"/>
        </w:rPr>
      </w:pPr>
      <w:r>
        <w:t>Išnagrinėjusi, įvertinusi ir palyginusi pateiktus pasiūlymus, Komisija sudaro pasiūlymų eilę ir priima sprendimą dėl laimėjusio pasiūlymo</w:t>
      </w:r>
    </w:p>
    <w:p w14:paraId="0A89B8C4" w14:textId="77777777" w:rsidR="001307B3" w:rsidRPr="001307B3" w:rsidRDefault="001307B3" w:rsidP="00202303">
      <w:pPr>
        <w:pStyle w:val="Heading2"/>
        <w:numPr>
          <w:ilvl w:val="1"/>
          <w:numId w:val="16"/>
        </w:numPr>
        <w:tabs>
          <w:tab w:val="left" w:pos="1134"/>
        </w:tabs>
        <w:ind w:left="0" w:firstLine="567"/>
        <w:rPr>
          <w:iCs/>
          <w:szCs w:val="24"/>
        </w:rPr>
      </w:pPr>
      <w:r>
        <w:t>Pasiūlymai eilėse surašomi kainos didėjimo tvarka. Jeigu kelių pateiktų pasiūlymų yra vienodos kainos, nustatant pasiūlymų eilę pirmesnis į šią eilę įrašomas tiekėjas, kurio pasiūlymas CVP IS priemonėmis pateiktas anksčiausiai.</w:t>
      </w:r>
    </w:p>
    <w:p w14:paraId="6081EFC6" w14:textId="77777777" w:rsidR="001307B3" w:rsidRPr="001307B3" w:rsidRDefault="001307B3" w:rsidP="00202303">
      <w:pPr>
        <w:pStyle w:val="Heading2"/>
        <w:numPr>
          <w:ilvl w:val="1"/>
          <w:numId w:val="16"/>
        </w:numPr>
        <w:tabs>
          <w:tab w:val="left" w:pos="1134"/>
        </w:tabs>
        <w:ind w:left="0" w:firstLine="567"/>
        <w:rPr>
          <w:iCs/>
          <w:szCs w:val="24"/>
        </w:rPr>
      </w:pPr>
      <w:r>
        <w:t>Laimėjusiu pasiūlymas pripažįstamas pasiūlymas esantis pasiūlymų eilės 1 vietoje Viešųjų pirkimų įstatymo, Taisyklių bei šių konkurso sąlygų nustatyta tvarka.</w:t>
      </w:r>
    </w:p>
    <w:p w14:paraId="73D85E16" w14:textId="77777777" w:rsidR="001307B3" w:rsidRPr="001307B3" w:rsidRDefault="001307B3" w:rsidP="00202303">
      <w:pPr>
        <w:pStyle w:val="Heading2"/>
        <w:numPr>
          <w:ilvl w:val="1"/>
          <w:numId w:val="16"/>
        </w:numPr>
        <w:tabs>
          <w:tab w:val="left" w:pos="1134"/>
        </w:tabs>
        <w:ind w:left="0" w:firstLine="567"/>
        <w:rPr>
          <w:iCs/>
          <w:szCs w:val="24"/>
        </w:rPr>
      </w:pPr>
      <w:r>
        <w:t>Tais atvejais, kai pasiūlymą pateikė tik vienas tiekėjas, pasiūlymų eilė nenustatoma ir jo pasiūlymas laikomas laimėjusiu, jeigu nebuvo atmestas pagal šio konkurso sąlygų nuostatas.</w:t>
      </w:r>
    </w:p>
    <w:p w14:paraId="4E9E660E" w14:textId="77777777" w:rsidR="00B64D14" w:rsidRDefault="001307B3" w:rsidP="00202303">
      <w:pPr>
        <w:pStyle w:val="Heading2"/>
        <w:numPr>
          <w:ilvl w:val="1"/>
          <w:numId w:val="16"/>
        </w:numPr>
        <w:tabs>
          <w:tab w:val="left" w:pos="1134"/>
        </w:tabs>
        <w:ind w:left="0" w:firstLine="567"/>
        <w:rPr>
          <w:iCs/>
          <w:szCs w:val="24"/>
        </w:rPr>
      </w:pPr>
      <w:r>
        <w:t>Apie pasiūlymų eilės sudarymą ir sprendimą dėl laimėjusio pasiūlymo nedelsiant, bet ne vėliau kaip per 3 darbo dienas nuo jos sudarymo ir sprendimo dėl laimėjusio pasiūlymo, raštu CVP IS priemonėmis pranešama pasiūlymus pateikusiems tiekėjams. Tiekėjams, kurių pasiūlymai neįrašyti į šią eilę, kartu su pranešimu apie nustatytą eilę ir sprendimo dėl laimėjusio pasiūlymo, raštu CVP IS priemonėmis pranešama ir apie jų pasiūlymų atmetimo priežastis. Jei bus nuspręsta nesudaryti pirkimo sutarties, minėtame pranešime nurodomos tokio sprendimo priežastis</w:t>
      </w:r>
      <w:r>
        <w:rPr>
          <w:iCs/>
          <w:szCs w:val="24"/>
        </w:rPr>
        <w:t>.</w:t>
      </w:r>
    </w:p>
    <w:p w14:paraId="2DBE0EDD" w14:textId="77777777" w:rsidR="00B64D14" w:rsidRPr="001307B3" w:rsidRDefault="001307B3" w:rsidP="00202303">
      <w:pPr>
        <w:pStyle w:val="Heading1"/>
        <w:numPr>
          <w:ilvl w:val="0"/>
          <w:numId w:val="3"/>
        </w:numPr>
        <w:tabs>
          <w:tab w:val="left" w:pos="360"/>
          <w:tab w:val="left" w:pos="540"/>
        </w:tabs>
        <w:spacing w:before="240" w:after="240"/>
        <w:ind w:left="0" w:firstLine="0"/>
        <w:rPr>
          <w:b/>
          <w:sz w:val="24"/>
          <w:szCs w:val="24"/>
        </w:rPr>
      </w:pPr>
      <w:r w:rsidRPr="001307B3">
        <w:rPr>
          <w:b/>
          <w:sz w:val="24"/>
          <w:szCs w:val="24"/>
        </w:rPr>
        <w:t>PIRKIMO SUTARTIES SĄLYGOS</w:t>
      </w:r>
    </w:p>
    <w:p w14:paraId="6F4CFDB6" w14:textId="77777777" w:rsidR="001307B3" w:rsidRDefault="00F348B9" w:rsidP="00202303">
      <w:pPr>
        <w:pStyle w:val="Heading2"/>
        <w:numPr>
          <w:ilvl w:val="1"/>
          <w:numId w:val="17"/>
        </w:numPr>
        <w:tabs>
          <w:tab w:val="left" w:pos="1134"/>
        </w:tabs>
        <w:ind w:left="0" w:firstLine="567"/>
        <w:rPr>
          <w:szCs w:val="24"/>
        </w:rPr>
      </w:pPr>
      <w:r>
        <w:rPr>
          <w:szCs w:val="24"/>
        </w:rPr>
        <w:t>P</w:t>
      </w:r>
      <w:r w:rsidR="001307B3">
        <w:rPr>
          <w:szCs w:val="24"/>
        </w:rPr>
        <w:t xml:space="preserve">irkimo-pardavimo sutartis sudaroma </w:t>
      </w:r>
      <w:r w:rsidR="00105D76">
        <w:rPr>
          <w:szCs w:val="24"/>
        </w:rPr>
        <w:t>praėjus atidėjimo laikotarpiui</w:t>
      </w:r>
      <w:r w:rsidR="001307B3">
        <w:rPr>
          <w:szCs w:val="24"/>
        </w:rPr>
        <w:t xml:space="preserve">. </w:t>
      </w:r>
      <w:r w:rsidR="00477D88" w:rsidRPr="00276865">
        <w:rPr>
          <w:spacing w:val="-4"/>
          <w:szCs w:val="24"/>
        </w:rPr>
        <w:t>Perkančioji organizacija sudaryti pirkimo sutartį siūlo tam dalyviui, kurio pasiūlymas pripažintas laimėjusiu</w:t>
      </w:r>
      <w:r w:rsidR="00112A60">
        <w:rPr>
          <w:szCs w:val="24"/>
        </w:rPr>
        <w:t>.</w:t>
      </w:r>
    </w:p>
    <w:p w14:paraId="77AE2F9E" w14:textId="77777777" w:rsidR="001307B3" w:rsidRDefault="00112A60" w:rsidP="00202303">
      <w:pPr>
        <w:pStyle w:val="Heading2"/>
        <w:numPr>
          <w:ilvl w:val="1"/>
          <w:numId w:val="17"/>
        </w:numPr>
        <w:tabs>
          <w:tab w:val="left" w:pos="1134"/>
        </w:tabs>
        <w:ind w:left="0" w:firstLine="567"/>
        <w:rPr>
          <w:szCs w:val="24"/>
        </w:rPr>
      </w:pPr>
      <w:r w:rsidRPr="00276865">
        <w:rPr>
          <w:szCs w:val="24"/>
          <w:lang w:eastAsia="lt-LT"/>
        </w:rPr>
        <w:t>Sudarant pirkimo sutartį negali būti keičiama laimėjusio tiekėjo pasiūlymo kaina ir pirkimo dokumentuose bei pasiūlyme nustatytos pirkimo sąlygos</w:t>
      </w:r>
      <w:r>
        <w:rPr>
          <w:szCs w:val="24"/>
          <w:lang w:eastAsia="lt-LT"/>
        </w:rPr>
        <w:t>.</w:t>
      </w:r>
    </w:p>
    <w:p w14:paraId="7065AE04" w14:textId="77777777" w:rsidR="001307B3" w:rsidRDefault="00477D88" w:rsidP="00202303">
      <w:pPr>
        <w:pStyle w:val="Heading2"/>
        <w:numPr>
          <w:ilvl w:val="1"/>
          <w:numId w:val="17"/>
        </w:numPr>
        <w:tabs>
          <w:tab w:val="left" w:pos="1134"/>
        </w:tabs>
        <w:ind w:left="0" w:firstLine="567"/>
        <w:rPr>
          <w:szCs w:val="24"/>
        </w:rPr>
      </w:pPr>
      <w:r w:rsidRPr="00276865">
        <w:rPr>
          <w:spacing w:val="-4"/>
          <w:szCs w:val="24"/>
        </w:rPr>
        <w:t>Konkursą laimėjęs dalyvis privalo pasirašyti pirkimo sutartį per Perkančiosios organizacijos nurodytą terminą. Pirkimo sutarčiai pasirašyti laikas gali būti nustatomas atskiru pranešimu arba nurodomas pranešime apie laimėjusį pasiūlymą</w:t>
      </w:r>
      <w:r>
        <w:rPr>
          <w:spacing w:val="-4"/>
          <w:szCs w:val="24"/>
        </w:rPr>
        <w:t>.</w:t>
      </w:r>
    </w:p>
    <w:p w14:paraId="07D1C5C5" w14:textId="77777777" w:rsidR="001307B3" w:rsidRDefault="00477D88" w:rsidP="00202303">
      <w:pPr>
        <w:pStyle w:val="Heading2"/>
        <w:numPr>
          <w:ilvl w:val="1"/>
          <w:numId w:val="17"/>
        </w:numPr>
        <w:tabs>
          <w:tab w:val="left" w:pos="1134"/>
        </w:tabs>
        <w:ind w:left="0" w:firstLine="567"/>
        <w:rPr>
          <w:szCs w:val="24"/>
        </w:rPr>
      </w:pPr>
      <w:r w:rsidRPr="00276865">
        <w:rPr>
          <w:spacing w:val="-4"/>
          <w:szCs w:val="24"/>
        </w:rPr>
        <w:t>Jeigu tiekėjas, kurio pasiūlymas pripažintas laimėjusiu, pranešimu raštu atsisako sudaryti pirkimo sutartį, iki nurodyto laiko neatvyk</w:t>
      </w:r>
      <w:r>
        <w:rPr>
          <w:spacing w:val="-4"/>
          <w:szCs w:val="24"/>
        </w:rPr>
        <w:t xml:space="preserve">sta sudaryti pirkimo sutarties </w:t>
      </w:r>
      <w:r w:rsidRPr="00276865">
        <w:rPr>
          <w:spacing w:val="-4"/>
          <w:szCs w:val="24"/>
        </w:rPr>
        <w:t>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r>
        <w:rPr>
          <w:spacing w:val="-4"/>
          <w:szCs w:val="24"/>
        </w:rPr>
        <w:t>.</w:t>
      </w:r>
    </w:p>
    <w:p w14:paraId="159CC2DA" w14:textId="77777777" w:rsidR="005A28A9" w:rsidRDefault="00477D88" w:rsidP="00202303">
      <w:pPr>
        <w:pStyle w:val="Heading2"/>
        <w:numPr>
          <w:ilvl w:val="1"/>
          <w:numId w:val="17"/>
        </w:numPr>
        <w:tabs>
          <w:tab w:val="left" w:pos="1134"/>
        </w:tabs>
        <w:ind w:left="0" w:firstLine="567"/>
        <w:rPr>
          <w:szCs w:val="24"/>
        </w:rPr>
      </w:pPr>
      <w:r w:rsidRPr="00276865">
        <w:rPr>
          <w:spacing w:val="-4"/>
          <w:szCs w:val="24"/>
        </w:rPr>
        <w:t xml:space="preserve">Per visą sutarties galiojimo laiką </w:t>
      </w:r>
      <w:r w:rsidR="00112EBA">
        <w:rPr>
          <w:spacing w:val="-4"/>
          <w:szCs w:val="24"/>
        </w:rPr>
        <w:t>paslaugų</w:t>
      </w:r>
      <w:r w:rsidRPr="00276865">
        <w:rPr>
          <w:spacing w:val="-4"/>
          <w:szCs w:val="24"/>
        </w:rPr>
        <w:t xml:space="preserve"> kaina bus fiksuota ir nekintama</w:t>
      </w:r>
      <w:r w:rsidR="005A28A9">
        <w:rPr>
          <w:szCs w:val="24"/>
        </w:rPr>
        <w:t>.</w:t>
      </w:r>
    </w:p>
    <w:p w14:paraId="39EBE615" w14:textId="77777777" w:rsidR="005A28A9" w:rsidRPr="005A28A9" w:rsidRDefault="005A28A9" w:rsidP="00202303">
      <w:pPr>
        <w:pStyle w:val="ListParagraph"/>
        <w:numPr>
          <w:ilvl w:val="1"/>
          <w:numId w:val="17"/>
        </w:numPr>
        <w:tabs>
          <w:tab w:val="left" w:pos="1134"/>
        </w:tabs>
        <w:ind w:left="0" w:firstLine="567"/>
        <w:jc w:val="both"/>
        <w:rPr>
          <w:sz w:val="24"/>
          <w:szCs w:val="24"/>
          <w:lang w:val="lt-LT"/>
        </w:rPr>
      </w:pPr>
      <w:proofErr w:type="spellStart"/>
      <w:r w:rsidRPr="0027598E">
        <w:rPr>
          <w:i/>
          <w:sz w:val="24"/>
          <w:szCs w:val="24"/>
          <w:lang w:val="en-US"/>
        </w:rPr>
        <w:t>Sutarties</w:t>
      </w:r>
      <w:proofErr w:type="spellEnd"/>
      <w:r w:rsidRPr="0027598E">
        <w:rPr>
          <w:i/>
          <w:sz w:val="24"/>
          <w:szCs w:val="24"/>
          <w:lang w:val="en-US"/>
        </w:rPr>
        <w:t xml:space="preserve"> </w:t>
      </w:r>
      <w:proofErr w:type="spellStart"/>
      <w:r w:rsidRPr="0027598E">
        <w:rPr>
          <w:i/>
          <w:sz w:val="24"/>
          <w:szCs w:val="24"/>
          <w:lang w:val="en-US"/>
        </w:rPr>
        <w:t>trukmė</w:t>
      </w:r>
      <w:proofErr w:type="spellEnd"/>
      <w:r w:rsidRPr="0027598E">
        <w:rPr>
          <w:sz w:val="24"/>
          <w:szCs w:val="24"/>
          <w:lang w:val="en-US"/>
        </w:rPr>
        <w:t xml:space="preserve">. </w:t>
      </w:r>
      <w:proofErr w:type="spellStart"/>
      <w:r w:rsidRPr="0027598E">
        <w:rPr>
          <w:sz w:val="24"/>
          <w:szCs w:val="24"/>
          <w:lang w:val="en-US"/>
        </w:rPr>
        <w:t>Sutartis</w:t>
      </w:r>
      <w:proofErr w:type="spellEnd"/>
      <w:r w:rsidRPr="0027598E">
        <w:rPr>
          <w:sz w:val="24"/>
          <w:szCs w:val="24"/>
          <w:lang w:val="en-US"/>
        </w:rPr>
        <w:t xml:space="preserve"> </w:t>
      </w:r>
      <w:proofErr w:type="spellStart"/>
      <w:r w:rsidRPr="0027598E">
        <w:rPr>
          <w:sz w:val="24"/>
          <w:szCs w:val="24"/>
          <w:lang w:val="en-US"/>
        </w:rPr>
        <w:t>galioja</w:t>
      </w:r>
      <w:proofErr w:type="spellEnd"/>
      <w:r w:rsidRPr="0027598E">
        <w:rPr>
          <w:sz w:val="24"/>
          <w:szCs w:val="24"/>
          <w:lang w:val="en-US"/>
        </w:rPr>
        <w:t xml:space="preserve"> 12 </w:t>
      </w:r>
      <w:proofErr w:type="spellStart"/>
      <w:r w:rsidRPr="0027598E">
        <w:rPr>
          <w:sz w:val="24"/>
          <w:szCs w:val="24"/>
          <w:lang w:val="en-US"/>
        </w:rPr>
        <w:t>mėnesių</w:t>
      </w:r>
      <w:proofErr w:type="spellEnd"/>
      <w:r w:rsidRPr="0027598E">
        <w:rPr>
          <w:color w:val="FF0000"/>
          <w:sz w:val="24"/>
          <w:szCs w:val="24"/>
          <w:lang w:val="en-US"/>
        </w:rPr>
        <w:t xml:space="preserve"> </w:t>
      </w:r>
      <w:r w:rsidRPr="0027598E">
        <w:rPr>
          <w:sz w:val="24"/>
          <w:szCs w:val="24"/>
          <w:lang w:val="en-US"/>
        </w:rPr>
        <w:t xml:space="preserve">po </w:t>
      </w:r>
      <w:proofErr w:type="spellStart"/>
      <w:r w:rsidRPr="0027598E">
        <w:rPr>
          <w:sz w:val="24"/>
          <w:szCs w:val="24"/>
          <w:lang w:val="en-US"/>
        </w:rPr>
        <w:t>Sutarties</w:t>
      </w:r>
      <w:proofErr w:type="spellEnd"/>
      <w:r w:rsidRPr="0027598E">
        <w:rPr>
          <w:sz w:val="24"/>
          <w:szCs w:val="24"/>
          <w:lang w:val="en-US"/>
        </w:rPr>
        <w:t xml:space="preserve"> </w:t>
      </w:r>
      <w:proofErr w:type="spellStart"/>
      <w:r w:rsidRPr="0027598E">
        <w:rPr>
          <w:sz w:val="24"/>
          <w:szCs w:val="24"/>
          <w:lang w:val="en-US"/>
        </w:rPr>
        <w:t>pasirašymo</w:t>
      </w:r>
      <w:proofErr w:type="spellEnd"/>
      <w:r w:rsidRPr="0027598E">
        <w:rPr>
          <w:sz w:val="24"/>
          <w:szCs w:val="24"/>
          <w:lang w:val="en-US"/>
        </w:rPr>
        <w:t xml:space="preserve"> </w:t>
      </w:r>
      <w:proofErr w:type="spellStart"/>
      <w:r w:rsidRPr="0027598E">
        <w:rPr>
          <w:sz w:val="24"/>
          <w:szCs w:val="24"/>
          <w:lang w:val="en-US"/>
        </w:rPr>
        <w:t>dienos</w:t>
      </w:r>
      <w:proofErr w:type="spellEnd"/>
      <w:r w:rsidRPr="005A28A9">
        <w:rPr>
          <w:sz w:val="24"/>
          <w:szCs w:val="24"/>
          <w:lang w:val="lt-LT"/>
        </w:rPr>
        <w:t>.</w:t>
      </w:r>
    </w:p>
    <w:p w14:paraId="29E69902" w14:textId="77777777" w:rsidR="005A28A9" w:rsidRPr="005A28A9" w:rsidRDefault="005A28A9" w:rsidP="00202303">
      <w:pPr>
        <w:pStyle w:val="ListParagraph"/>
        <w:numPr>
          <w:ilvl w:val="1"/>
          <w:numId w:val="17"/>
        </w:numPr>
        <w:ind w:left="0" w:firstLine="567"/>
        <w:jc w:val="both"/>
        <w:rPr>
          <w:sz w:val="24"/>
          <w:szCs w:val="24"/>
          <w:lang w:val="lt-LT"/>
        </w:rPr>
      </w:pPr>
      <w:r w:rsidRPr="0027598E">
        <w:rPr>
          <w:i/>
          <w:sz w:val="24"/>
          <w:szCs w:val="24"/>
          <w:lang w:val="lt-LT"/>
        </w:rPr>
        <w:t>Atsiskaitymų ir mokėjimų tvarka</w:t>
      </w:r>
      <w:r w:rsidRPr="0027598E">
        <w:rPr>
          <w:sz w:val="24"/>
          <w:szCs w:val="24"/>
          <w:lang w:val="lt-LT"/>
        </w:rPr>
        <w:t xml:space="preserve">. Perkančioji organizacija už </w:t>
      </w:r>
      <w:r w:rsidR="00664DF7">
        <w:rPr>
          <w:sz w:val="24"/>
          <w:szCs w:val="24"/>
          <w:lang w:val="lt-LT"/>
        </w:rPr>
        <w:t>paslaugas</w:t>
      </w:r>
      <w:r w:rsidRPr="0027598E">
        <w:rPr>
          <w:sz w:val="24"/>
          <w:szCs w:val="24"/>
          <w:lang w:val="lt-LT"/>
        </w:rPr>
        <w:t xml:space="preserve"> tiekėjui sumoka per </w:t>
      </w:r>
      <w:r w:rsidR="00664DF7">
        <w:rPr>
          <w:sz w:val="24"/>
          <w:szCs w:val="24"/>
          <w:lang w:val="lt-LT"/>
        </w:rPr>
        <w:t>30</w:t>
      </w:r>
      <w:r w:rsidRPr="0027598E">
        <w:rPr>
          <w:sz w:val="24"/>
          <w:szCs w:val="24"/>
          <w:lang w:val="lt-LT"/>
        </w:rPr>
        <w:t xml:space="preserve"> dienų (</w:t>
      </w:r>
      <w:r w:rsidR="00664DF7">
        <w:rPr>
          <w:sz w:val="24"/>
          <w:szCs w:val="24"/>
          <w:lang w:val="lt-LT"/>
        </w:rPr>
        <w:t>trisdešimt</w:t>
      </w:r>
      <w:r w:rsidRPr="0027598E">
        <w:rPr>
          <w:sz w:val="24"/>
          <w:szCs w:val="24"/>
          <w:lang w:val="lt-LT"/>
        </w:rPr>
        <w:t xml:space="preserve"> dienų) nuo </w:t>
      </w:r>
      <w:r w:rsidR="00844EFC">
        <w:rPr>
          <w:sz w:val="24"/>
          <w:szCs w:val="24"/>
          <w:lang w:val="lt-LT"/>
        </w:rPr>
        <w:t xml:space="preserve">draudimo liudijimo gavimo </w:t>
      </w:r>
      <w:r w:rsidRPr="0027598E">
        <w:rPr>
          <w:sz w:val="24"/>
          <w:szCs w:val="24"/>
          <w:lang w:val="lt-LT"/>
        </w:rPr>
        <w:t>dienos</w:t>
      </w:r>
      <w:r w:rsidRPr="005A28A9">
        <w:rPr>
          <w:sz w:val="24"/>
          <w:szCs w:val="24"/>
          <w:lang w:val="lt-LT"/>
        </w:rPr>
        <w:t>.</w:t>
      </w:r>
    </w:p>
    <w:p w14:paraId="0E88B25A" w14:textId="77777777" w:rsidR="005A28A9" w:rsidRPr="005A28A9" w:rsidRDefault="005A28A9" w:rsidP="00202303">
      <w:pPr>
        <w:pStyle w:val="ListParagraph"/>
        <w:numPr>
          <w:ilvl w:val="1"/>
          <w:numId w:val="17"/>
        </w:numPr>
        <w:ind w:left="0" w:firstLine="567"/>
        <w:jc w:val="both"/>
        <w:rPr>
          <w:sz w:val="24"/>
          <w:szCs w:val="24"/>
          <w:lang w:val="lt-LT"/>
        </w:rPr>
      </w:pPr>
      <w:proofErr w:type="spellStart"/>
      <w:r w:rsidRPr="0027598E">
        <w:rPr>
          <w:sz w:val="24"/>
          <w:szCs w:val="24"/>
          <w:lang w:val="en-US"/>
        </w:rPr>
        <w:t>Techninė</w:t>
      </w:r>
      <w:proofErr w:type="spellEnd"/>
      <w:r w:rsidRPr="0027598E">
        <w:rPr>
          <w:sz w:val="24"/>
          <w:szCs w:val="24"/>
          <w:lang w:val="en-US"/>
        </w:rPr>
        <w:t xml:space="preserve"> </w:t>
      </w:r>
      <w:proofErr w:type="spellStart"/>
      <w:r w:rsidRPr="0027598E">
        <w:rPr>
          <w:sz w:val="24"/>
          <w:szCs w:val="24"/>
          <w:lang w:val="en-US"/>
        </w:rPr>
        <w:t>specifikacija</w:t>
      </w:r>
      <w:proofErr w:type="spellEnd"/>
      <w:r w:rsidRPr="0027598E">
        <w:rPr>
          <w:sz w:val="24"/>
          <w:szCs w:val="24"/>
          <w:lang w:val="en-US"/>
        </w:rPr>
        <w:t xml:space="preserve"> </w:t>
      </w:r>
      <w:proofErr w:type="spellStart"/>
      <w:r w:rsidRPr="0027598E">
        <w:rPr>
          <w:sz w:val="24"/>
          <w:szCs w:val="24"/>
          <w:lang w:val="en-US"/>
        </w:rPr>
        <w:t>yra</w:t>
      </w:r>
      <w:proofErr w:type="spellEnd"/>
      <w:r w:rsidRPr="0027598E">
        <w:rPr>
          <w:sz w:val="24"/>
          <w:szCs w:val="24"/>
          <w:lang w:val="en-US"/>
        </w:rPr>
        <w:t xml:space="preserve"> </w:t>
      </w:r>
      <w:proofErr w:type="spellStart"/>
      <w:r w:rsidRPr="0027598E">
        <w:rPr>
          <w:sz w:val="24"/>
          <w:szCs w:val="24"/>
          <w:lang w:val="en-US"/>
        </w:rPr>
        <w:t>neatskiriamas</w:t>
      </w:r>
      <w:proofErr w:type="spellEnd"/>
      <w:r w:rsidRPr="0027598E">
        <w:rPr>
          <w:sz w:val="24"/>
          <w:szCs w:val="24"/>
          <w:lang w:val="en-US"/>
        </w:rPr>
        <w:t xml:space="preserve"> </w:t>
      </w:r>
      <w:proofErr w:type="spellStart"/>
      <w:r w:rsidRPr="0027598E">
        <w:rPr>
          <w:sz w:val="24"/>
          <w:szCs w:val="24"/>
          <w:lang w:val="en-US"/>
        </w:rPr>
        <w:t>Sutarties</w:t>
      </w:r>
      <w:proofErr w:type="spellEnd"/>
      <w:r w:rsidRPr="0027598E">
        <w:rPr>
          <w:sz w:val="24"/>
          <w:szCs w:val="24"/>
          <w:lang w:val="en-US"/>
        </w:rPr>
        <w:t xml:space="preserve"> </w:t>
      </w:r>
      <w:proofErr w:type="spellStart"/>
      <w:r w:rsidRPr="0027598E">
        <w:rPr>
          <w:sz w:val="24"/>
          <w:szCs w:val="24"/>
          <w:lang w:val="en-US"/>
        </w:rPr>
        <w:t>dalis</w:t>
      </w:r>
      <w:proofErr w:type="spellEnd"/>
      <w:r w:rsidRPr="005A28A9">
        <w:rPr>
          <w:sz w:val="24"/>
          <w:szCs w:val="24"/>
          <w:lang w:val="lt-LT"/>
        </w:rPr>
        <w:t>.</w:t>
      </w:r>
    </w:p>
    <w:p w14:paraId="2D2EEB42" w14:textId="77777777" w:rsidR="005A28A9" w:rsidRPr="00A709DA" w:rsidRDefault="005A28A9" w:rsidP="005A28A9">
      <w:pPr>
        <w:pStyle w:val="ListParagraph"/>
        <w:numPr>
          <w:ilvl w:val="1"/>
          <w:numId w:val="17"/>
        </w:numPr>
        <w:ind w:left="0" w:firstLine="567"/>
        <w:jc w:val="both"/>
        <w:rPr>
          <w:sz w:val="24"/>
          <w:szCs w:val="24"/>
          <w:lang w:val="lt-LT"/>
        </w:rPr>
      </w:pPr>
      <w:r w:rsidRPr="006546C8">
        <w:rPr>
          <w:i/>
          <w:iCs/>
          <w:sz w:val="24"/>
          <w:szCs w:val="24"/>
          <w:lang w:val="lt-LT"/>
        </w:rPr>
        <w:lastRenderedPageBreak/>
        <w:t>Ginčų sprendimo tvarka.</w:t>
      </w:r>
      <w:r w:rsidRPr="006546C8">
        <w:rPr>
          <w:sz w:val="24"/>
          <w:szCs w:val="24"/>
          <w:lang w:val="lt-LT"/>
        </w:rPr>
        <w:t xml:space="preserve"> Ginčai sprendžiami derybų būdu. Nepavykus ginčų išspręsti derybų keliu, ginčai sprendžiami teismine tvarka sutartiniu pagrindu teismingame teisme pagal Perkančiosios organizacijos buveinės adresą</w:t>
      </w:r>
      <w:r w:rsidRPr="005A28A9">
        <w:rPr>
          <w:sz w:val="24"/>
          <w:szCs w:val="24"/>
          <w:lang w:val="lt-LT"/>
        </w:rPr>
        <w:t>.</w:t>
      </w:r>
    </w:p>
    <w:p w14:paraId="7C03FE2B" w14:textId="77777777" w:rsidR="005A28A9" w:rsidRPr="005A28A9" w:rsidRDefault="005A28A9" w:rsidP="005A28A9">
      <w:pPr>
        <w:rPr>
          <w:lang w:val="lt-LT"/>
        </w:rPr>
      </w:pPr>
    </w:p>
    <w:p w14:paraId="403AA47E" w14:textId="77777777" w:rsidR="007C6A12" w:rsidRDefault="007C6A12" w:rsidP="00300059">
      <w:pPr>
        <w:ind w:right="-178"/>
        <w:rPr>
          <w:sz w:val="16"/>
          <w:szCs w:val="16"/>
          <w:lang w:val="lt-LT"/>
        </w:rPr>
      </w:pPr>
    </w:p>
    <w:p w14:paraId="24C54CC4" w14:textId="77777777" w:rsidR="005A28A9" w:rsidRPr="0027598E" w:rsidRDefault="005A28A9">
      <w:pPr>
        <w:rPr>
          <w:lang w:val="lt-LT"/>
        </w:rPr>
      </w:pPr>
      <w:r w:rsidRPr="0027598E">
        <w:rPr>
          <w:lang w:val="lt-LT"/>
        </w:rPr>
        <w:br w:type="page"/>
      </w:r>
    </w:p>
    <w:tbl>
      <w:tblPr>
        <w:tblW w:w="2760" w:type="dxa"/>
        <w:tblInd w:w="6948" w:type="dxa"/>
        <w:tblLook w:val="01E0" w:firstRow="1" w:lastRow="1" w:firstColumn="1" w:lastColumn="1" w:noHBand="0" w:noVBand="0"/>
      </w:tblPr>
      <w:tblGrid>
        <w:gridCol w:w="2760"/>
      </w:tblGrid>
      <w:tr w:rsidR="005A28A9" w14:paraId="7936404C" w14:textId="77777777" w:rsidTr="00305943">
        <w:tc>
          <w:tcPr>
            <w:tcW w:w="2760" w:type="dxa"/>
            <w:hideMark/>
          </w:tcPr>
          <w:p w14:paraId="401ED09F" w14:textId="77777777" w:rsidR="005A28A9" w:rsidRDefault="005A28A9" w:rsidP="00305943">
            <w:proofErr w:type="spellStart"/>
            <w:r>
              <w:lastRenderedPageBreak/>
              <w:t>Konkurso</w:t>
            </w:r>
            <w:proofErr w:type="spellEnd"/>
            <w:r>
              <w:t xml:space="preserve"> </w:t>
            </w:r>
            <w:proofErr w:type="spellStart"/>
            <w:r>
              <w:t>sąlygų</w:t>
            </w:r>
            <w:proofErr w:type="spellEnd"/>
          </w:p>
        </w:tc>
      </w:tr>
      <w:tr w:rsidR="005A28A9" w14:paraId="090BC6A7" w14:textId="77777777" w:rsidTr="00305943">
        <w:tc>
          <w:tcPr>
            <w:tcW w:w="2760" w:type="dxa"/>
          </w:tcPr>
          <w:p w14:paraId="314D89F6" w14:textId="77777777" w:rsidR="005A28A9" w:rsidRDefault="005A28A9" w:rsidP="00305943">
            <w:r>
              <w:t xml:space="preserve">1 </w:t>
            </w:r>
            <w:proofErr w:type="spellStart"/>
            <w:r>
              <w:t>priedas</w:t>
            </w:r>
            <w:proofErr w:type="spellEnd"/>
          </w:p>
          <w:p w14:paraId="06B28101" w14:textId="77777777" w:rsidR="005A28A9" w:rsidRDefault="005A28A9" w:rsidP="00305943"/>
        </w:tc>
      </w:tr>
    </w:tbl>
    <w:p w14:paraId="3625AFE9" w14:textId="77777777" w:rsidR="001D61C3" w:rsidRPr="00B13AB2" w:rsidRDefault="001D61C3" w:rsidP="001D61C3">
      <w:pPr>
        <w:spacing w:line="276" w:lineRule="auto"/>
        <w:jc w:val="center"/>
        <w:rPr>
          <w:b/>
          <w:color w:val="000000"/>
        </w:rPr>
      </w:pPr>
      <w:r w:rsidRPr="00B13AB2">
        <w:rPr>
          <w:b/>
          <w:color w:val="000000"/>
        </w:rPr>
        <w:t xml:space="preserve">UAB „NEMENČINĖS </w:t>
      </w:r>
      <w:proofErr w:type="gramStart"/>
      <w:r w:rsidRPr="00B13AB2">
        <w:rPr>
          <w:b/>
          <w:color w:val="000000"/>
        </w:rPr>
        <w:t>KOMUNALININKAS“ TRANSPORTO</w:t>
      </w:r>
      <w:proofErr w:type="gramEnd"/>
      <w:r w:rsidRPr="00B13AB2">
        <w:rPr>
          <w:b/>
          <w:color w:val="000000"/>
        </w:rPr>
        <w:t xml:space="preserve"> PRIEMONIŲ VALDYTOJŲ CIVILINĖS ATSAKOMYBĖS PRIVALOMOJO DRAUDIMO, TRANSPORTO PRIEMONIŲ IR KASKO DRAUDIMO </w:t>
      </w:r>
    </w:p>
    <w:p w14:paraId="5EDA5B14" w14:textId="77777777" w:rsidR="001D61C3" w:rsidRPr="00B13AB2" w:rsidRDefault="001D61C3" w:rsidP="001D61C3">
      <w:pPr>
        <w:spacing w:line="276" w:lineRule="auto"/>
        <w:jc w:val="center"/>
        <w:rPr>
          <w:b/>
          <w:color w:val="000000"/>
        </w:rPr>
      </w:pPr>
      <w:r w:rsidRPr="00B13AB2">
        <w:rPr>
          <w:b/>
          <w:caps/>
          <w:color w:val="000000"/>
        </w:rPr>
        <w:t>tEchninė specifikacija</w:t>
      </w:r>
    </w:p>
    <w:p w14:paraId="79E4FB82" w14:textId="77777777" w:rsidR="001D61C3" w:rsidRPr="00B13AB2" w:rsidRDefault="001D61C3" w:rsidP="001D61C3">
      <w:pPr>
        <w:autoSpaceDE w:val="0"/>
        <w:autoSpaceDN w:val="0"/>
        <w:adjustRightInd w:val="0"/>
        <w:jc w:val="both"/>
        <w:rPr>
          <w:b/>
          <w:bCs/>
          <w:color w:val="000000"/>
        </w:rPr>
      </w:pPr>
    </w:p>
    <w:p w14:paraId="18F1FE5C" w14:textId="77777777" w:rsidR="00C3682C" w:rsidRPr="00C977FC" w:rsidRDefault="00C3682C" w:rsidP="00C3682C">
      <w:pPr>
        <w:tabs>
          <w:tab w:val="num" w:pos="1560"/>
        </w:tabs>
        <w:autoSpaceDE w:val="0"/>
        <w:autoSpaceDN w:val="0"/>
        <w:adjustRightInd w:val="0"/>
        <w:ind w:right="38" w:firstLine="360"/>
        <w:jc w:val="both"/>
        <w:rPr>
          <w:lang w:val="lt-LT"/>
        </w:rPr>
      </w:pPr>
      <w:r w:rsidRPr="00C977FC">
        <w:rPr>
          <w:bCs/>
          <w:color w:val="000000"/>
          <w:lang w:val="lt-LT"/>
        </w:rPr>
        <w:t xml:space="preserve">1. Perkamas </w:t>
      </w:r>
      <w:r w:rsidRPr="00C977FC">
        <w:rPr>
          <w:lang w:val="lt-LT"/>
        </w:rPr>
        <w:t xml:space="preserve">UAB „Nemenčinės komunalininkas“ </w:t>
      </w:r>
      <w:r w:rsidRPr="00C977FC">
        <w:rPr>
          <w:color w:val="000000"/>
          <w:lang w:val="lt-LT"/>
        </w:rPr>
        <w:t xml:space="preserve">transporto priemonių </w:t>
      </w:r>
      <w:r w:rsidRPr="00C977FC">
        <w:rPr>
          <w:lang w:val="lt-LT"/>
        </w:rPr>
        <w:t>civilinės atsakomybės privalomasis draudimas (toliau – TPVCA) ir KASKO draudimas. Detalus draudžiamų automobilių sąrašas pateiktas 3 priede.</w:t>
      </w:r>
    </w:p>
    <w:p w14:paraId="16B7DAE1" w14:textId="77777777" w:rsidR="00C3682C" w:rsidRPr="00C977FC" w:rsidRDefault="00C3682C" w:rsidP="00C3682C">
      <w:pPr>
        <w:tabs>
          <w:tab w:val="num" w:pos="1560"/>
        </w:tabs>
        <w:autoSpaceDE w:val="0"/>
        <w:autoSpaceDN w:val="0"/>
        <w:adjustRightInd w:val="0"/>
        <w:ind w:right="38" w:firstLine="360"/>
        <w:jc w:val="both"/>
        <w:rPr>
          <w:b/>
          <w:lang w:val="lt-LT"/>
        </w:rPr>
      </w:pPr>
      <w:r w:rsidRPr="00C977FC">
        <w:rPr>
          <w:b/>
          <w:lang w:val="lt-LT"/>
        </w:rPr>
        <w:t>Draudžiama slenkančiu grafiku (t. y. pasibaigus esamam galiojančiam draudimui – formuojamas naujas) iš anksto patikslinus draudimo poreikį konkrečiai transporto priemonei. Draudimo ir apmokėjimui reikalingi dokumentai turi būti pristatyti adresu Piliakalnio g. 50, Nemenčinė, Vilniaus r., Draudikui patogiu būdu, 5 dienos prieš galiojančio draudimo pasibaigimą.</w:t>
      </w:r>
    </w:p>
    <w:p w14:paraId="265499D8" w14:textId="77777777" w:rsidR="00C3682C" w:rsidRPr="00C977FC" w:rsidRDefault="00C3682C" w:rsidP="00C3682C">
      <w:pPr>
        <w:tabs>
          <w:tab w:val="num" w:pos="1560"/>
        </w:tabs>
        <w:autoSpaceDE w:val="0"/>
        <w:autoSpaceDN w:val="0"/>
        <w:adjustRightInd w:val="0"/>
        <w:ind w:right="38" w:firstLine="360"/>
        <w:jc w:val="both"/>
        <w:rPr>
          <w:b/>
          <w:lang w:val="lt-LT"/>
        </w:rPr>
      </w:pPr>
    </w:p>
    <w:p w14:paraId="169EBE7A" w14:textId="77777777" w:rsidR="00C3682C" w:rsidRPr="00C977FC" w:rsidRDefault="00C3682C" w:rsidP="00C3682C">
      <w:pPr>
        <w:ind w:firstLine="360"/>
        <w:jc w:val="both"/>
        <w:rPr>
          <w:b/>
          <w:lang w:val="lt-LT"/>
        </w:rPr>
      </w:pPr>
      <w:r w:rsidRPr="00C977FC">
        <w:rPr>
          <w:b/>
          <w:lang w:val="lt-LT"/>
        </w:rPr>
        <w:t>2. KASKO draudimui keliami reikalavimai:</w:t>
      </w:r>
    </w:p>
    <w:p w14:paraId="62FDFAFA" w14:textId="77777777" w:rsidR="00C3682C" w:rsidRPr="00C977FC" w:rsidRDefault="00C3682C" w:rsidP="00C3682C">
      <w:pPr>
        <w:ind w:right="38" w:firstLine="360"/>
        <w:jc w:val="both"/>
        <w:rPr>
          <w:bCs/>
          <w:color w:val="000000"/>
          <w:lang w:val="lt-LT"/>
        </w:rPr>
      </w:pPr>
      <w:r w:rsidRPr="00C977FC">
        <w:rPr>
          <w:bCs/>
          <w:color w:val="000000"/>
          <w:lang w:val="lt-LT"/>
        </w:rPr>
        <w:t>2.1. draudimas turi galioti geografinėje Lietuvos teritorijoje;</w:t>
      </w:r>
    </w:p>
    <w:p w14:paraId="44922C8D" w14:textId="77777777" w:rsidR="00C3682C" w:rsidRPr="00C977FC" w:rsidRDefault="00C3682C" w:rsidP="00C3682C">
      <w:pPr>
        <w:ind w:right="38" w:firstLine="360"/>
        <w:jc w:val="both"/>
        <w:rPr>
          <w:bCs/>
          <w:color w:val="000000"/>
          <w:lang w:val="lt-LT"/>
        </w:rPr>
      </w:pPr>
      <w:r w:rsidRPr="00C977FC">
        <w:rPr>
          <w:bCs/>
          <w:color w:val="000000"/>
          <w:lang w:val="lt-LT"/>
        </w:rPr>
        <w:t>2.2. draudžiamų transporto priemonių sąrašas pateikiamas šios pirkimo objekto dalies 3 priede. Draudžiamų transportų priemonių kiekis gali didėti ir mažėti (dar iki sutarties sudarymo, taip pat sutarties galiojimo laikotarpiu) ir gali būti tikslinamas tiek sudarant sutartį, tiek sutarties galiojimo metu. Draudimo įmoka nurodoma kiekvienai transporto priemonei;</w:t>
      </w:r>
    </w:p>
    <w:p w14:paraId="36C3EDFF" w14:textId="77777777" w:rsidR="00C3682C" w:rsidRPr="00C977FC" w:rsidRDefault="00C3682C" w:rsidP="00C3682C">
      <w:pPr>
        <w:tabs>
          <w:tab w:val="num" w:pos="1560"/>
        </w:tabs>
        <w:autoSpaceDE w:val="0"/>
        <w:autoSpaceDN w:val="0"/>
        <w:adjustRightInd w:val="0"/>
        <w:ind w:right="38" w:firstLine="360"/>
        <w:jc w:val="both"/>
        <w:rPr>
          <w:bCs/>
          <w:color w:val="000000"/>
          <w:lang w:val="lt-LT"/>
        </w:rPr>
      </w:pPr>
      <w:r w:rsidRPr="00C977FC">
        <w:rPr>
          <w:color w:val="000000"/>
          <w:lang w:val="lt-LT"/>
        </w:rPr>
        <w:t xml:space="preserve">2.3.Transporto priemonės bus draudžiamos 12-ai mėnesių nuo tos dienos, kai baigiasi galiojantis draudimas. </w:t>
      </w:r>
    </w:p>
    <w:p w14:paraId="158E2223" w14:textId="77777777" w:rsidR="00C3682C" w:rsidRPr="00C977FC" w:rsidRDefault="00C3682C" w:rsidP="00C3682C">
      <w:pPr>
        <w:ind w:right="38" w:firstLine="360"/>
        <w:jc w:val="both"/>
        <w:rPr>
          <w:bCs/>
          <w:color w:val="000000"/>
          <w:lang w:val="lt-LT"/>
        </w:rPr>
      </w:pPr>
      <w:r w:rsidRPr="00C977FC">
        <w:rPr>
          <w:bCs/>
          <w:color w:val="000000"/>
          <w:lang w:val="lt-LT"/>
        </w:rPr>
        <w:t>2.4. draudimui netaikomi vairuotojo stažo reikalavimai;</w:t>
      </w:r>
    </w:p>
    <w:p w14:paraId="08C04BAB" w14:textId="77777777" w:rsidR="00C3682C" w:rsidRPr="00C977FC" w:rsidRDefault="00C3682C" w:rsidP="00C3682C">
      <w:pPr>
        <w:ind w:right="38" w:firstLine="360"/>
        <w:jc w:val="both"/>
        <w:rPr>
          <w:bCs/>
          <w:color w:val="000000"/>
          <w:lang w:val="lt-LT"/>
        </w:rPr>
      </w:pPr>
      <w:r w:rsidRPr="00C977FC">
        <w:rPr>
          <w:bCs/>
          <w:color w:val="000000"/>
          <w:lang w:val="lt-LT"/>
        </w:rPr>
        <w:t>2.5. besąlyginės išskaitos (franšizės) taikymas:</w:t>
      </w:r>
    </w:p>
    <w:p w14:paraId="5423A661" w14:textId="77777777" w:rsidR="00C3682C" w:rsidRPr="00C977FC" w:rsidRDefault="00C3682C" w:rsidP="00C3682C">
      <w:pPr>
        <w:ind w:right="38" w:firstLine="360"/>
        <w:jc w:val="both"/>
        <w:rPr>
          <w:bCs/>
          <w:color w:val="000000"/>
          <w:lang w:val="lt-LT"/>
        </w:rPr>
      </w:pPr>
      <w:r w:rsidRPr="00C977FC">
        <w:rPr>
          <w:bCs/>
          <w:color w:val="000000"/>
          <w:lang w:val="lt-LT"/>
        </w:rPr>
        <w:tab/>
        <w:t>2.5.1. lengvieji ir lengvieji komerciniai automobiliai – 300 eurų (trys šimtai eurų);</w:t>
      </w:r>
    </w:p>
    <w:p w14:paraId="76B2A71C" w14:textId="77777777" w:rsidR="00C3682C" w:rsidRPr="00C977FC" w:rsidRDefault="00C3682C" w:rsidP="00C3682C">
      <w:pPr>
        <w:ind w:right="38" w:firstLine="360"/>
        <w:jc w:val="both"/>
        <w:rPr>
          <w:bCs/>
          <w:color w:val="000000"/>
          <w:lang w:val="lt-LT"/>
        </w:rPr>
      </w:pPr>
      <w:r w:rsidRPr="00C977FC">
        <w:rPr>
          <w:bCs/>
          <w:color w:val="000000"/>
          <w:lang w:val="lt-LT"/>
        </w:rPr>
        <w:tab/>
        <w:t>2.5.2. krovininės transporto priemonės virš 3,5 t. – 500 eurų (penki šimtai eurų);</w:t>
      </w:r>
    </w:p>
    <w:p w14:paraId="3EC1CF23" w14:textId="77777777" w:rsidR="00C3682C" w:rsidRPr="00C977FC" w:rsidRDefault="00C3682C" w:rsidP="00C3682C">
      <w:pPr>
        <w:ind w:right="38" w:firstLine="360"/>
        <w:jc w:val="both"/>
        <w:rPr>
          <w:lang w:val="lt-LT"/>
        </w:rPr>
      </w:pPr>
      <w:r w:rsidRPr="00C977FC">
        <w:rPr>
          <w:bCs/>
          <w:color w:val="000000"/>
          <w:lang w:val="lt-LT"/>
        </w:rPr>
        <w:t>2.6. procentinė išskaita taikoma vagystės ar visiško sunaikinimo atveju - 10</w:t>
      </w:r>
      <w:r w:rsidRPr="00C977FC">
        <w:rPr>
          <w:lang w:val="lt-LT"/>
        </w:rPr>
        <w:t>% (dešimt procentų);</w:t>
      </w:r>
    </w:p>
    <w:p w14:paraId="2C345632" w14:textId="77777777" w:rsidR="00C3682C" w:rsidRPr="00C977FC" w:rsidRDefault="00C3682C" w:rsidP="00C3682C">
      <w:pPr>
        <w:autoSpaceDE w:val="0"/>
        <w:autoSpaceDN w:val="0"/>
        <w:adjustRightInd w:val="0"/>
        <w:ind w:right="38" w:firstLine="360"/>
        <w:jc w:val="both"/>
        <w:rPr>
          <w:bCs/>
          <w:color w:val="000000"/>
          <w:lang w:val="lt-LT"/>
        </w:rPr>
      </w:pPr>
      <w:r w:rsidRPr="00C977FC">
        <w:rPr>
          <w:color w:val="000000"/>
          <w:lang w:val="lt-LT" w:eastAsia="lt-LT"/>
        </w:rPr>
        <w:t xml:space="preserve">2.7. transporto priemonės draudžiamos </w:t>
      </w:r>
      <w:r w:rsidRPr="00C977FC">
        <w:rPr>
          <w:lang w:val="lt-LT" w:eastAsia="lt-LT"/>
        </w:rPr>
        <w:t xml:space="preserve">KASKO draudimu </w:t>
      </w:r>
      <w:r w:rsidRPr="00C977FC">
        <w:rPr>
          <w:color w:val="000000"/>
          <w:lang w:val="lt-LT" w:eastAsia="lt-LT"/>
        </w:rPr>
        <w:t>rinkos verte;</w:t>
      </w:r>
    </w:p>
    <w:p w14:paraId="6EDB85E4" w14:textId="77777777" w:rsidR="00C3682C" w:rsidRPr="00C977FC" w:rsidRDefault="00C3682C" w:rsidP="00C3682C">
      <w:pPr>
        <w:ind w:right="38" w:firstLine="360"/>
        <w:jc w:val="both"/>
        <w:rPr>
          <w:lang w:val="lt-LT" w:eastAsia="lt-LT"/>
        </w:rPr>
      </w:pPr>
      <w:r w:rsidRPr="00C977FC">
        <w:rPr>
          <w:lang w:val="lt-LT" w:eastAsia="lt-LT"/>
        </w:rPr>
        <w:t>2.8. transporto priemonės turi būti draudžiamos nekintančia draudimo suma po kiekvieno įvykio: po draudžiamojo įvykio sutartis galioja ta pačia draudimo suma, neatsižvelgiant į pagal sutartį išmokėtas draudimo išmokas;</w:t>
      </w:r>
    </w:p>
    <w:p w14:paraId="76AC71D6" w14:textId="77777777" w:rsidR="00C3682C" w:rsidRPr="00C977FC" w:rsidRDefault="00C3682C" w:rsidP="00C3682C">
      <w:pPr>
        <w:tabs>
          <w:tab w:val="num" w:pos="1560"/>
        </w:tabs>
        <w:autoSpaceDE w:val="0"/>
        <w:autoSpaceDN w:val="0"/>
        <w:adjustRightInd w:val="0"/>
        <w:ind w:right="38" w:firstLine="360"/>
        <w:jc w:val="both"/>
        <w:rPr>
          <w:bCs/>
          <w:color w:val="000000"/>
          <w:lang w:val="lt-LT"/>
        </w:rPr>
      </w:pPr>
      <w:r w:rsidRPr="00C977FC">
        <w:rPr>
          <w:bCs/>
          <w:color w:val="000000"/>
          <w:lang w:val="lt-LT"/>
        </w:rPr>
        <w:t xml:space="preserve">2.9. </w:t>
      </w:r>
      <w:r w:rsidRPr="00C977FC">
        <w:rPr>
          <w:lang w:val="lt-LT" w:eastAsia="lt-LT"/>
        </w:rPr>
        <w:t>pagal Draudėjo prašymą nutraukus kurių nors atskirų transporto priemonių draudimą anksčiau nurodyto draudimo termino, už likusį laikotarpį (nuo nurodytos prašyme nutraukimo datos) neišnaudota įmoka grąžinama arba ji panaudojama kitoms transporto priemonėms drausti. Administracinės išlaidos iš grąžinamo draudimo įmokos likučio neturi būti išskaičiuojamos;</w:t>
      </w:r>
    </w:p>
    <w:p w14:paraId="5098223E" w14:textId="77777777" w:rsidR="00C3682C" w:rsidRPr="00C977FC" w:rsidRDefault="00C3682C" w:rsidP="00C3682C">
      <w:pPr>
        <w:tabs>
          <w:tab w:val="num" w:pos="1560"/>
        </w:tabs>
        <w:autoSpaceDE w:val="0"/>
        <w:autoSpaceDN w:val="0"/>
        <w:adjustRightInd w:val="0"/>
        <w:ind w:right="38" w:firstLine="360"/>
        <w:jc w:val="both"/>
        <w:rPr>
          <w:lang w:val="lt-LT" w:eastAsia="lt-LT"/>
        </w:rPr>
      </w:pPr>
      <w:r w:rsidRPr="00C977FC">
        <w:rPr>
          <w:bCs/>
          <w:color w:val="000000"/>
          <w:lang w:val="lt-LT"/>
        </w:rPr>
        <w:t>2.10. per Sutarties galiojimo laikotarpį</w:t>
      </w:r>
      <w:r w:rsidRPr="00C977FC">
        <w:rPr>
          <w:color w:val="000000"/>
          <w:lang w:val="lt-LT"/>
        </w:rPr>
        <w:t xml:space="preserve"> padidėjus transporto priemonių skaičiui, Draudikas jas apdraudžia sutartyje nustatytomis sąlygomis;</w:t>
      </w:r>
    </w:p>
    <w:p w14:paraId="776675F8" w14:textId="77777777" w:rsidR="00C3682C" w:rsidRPr="00C977FC" w:rsidRDefault="00C3682C" w:rsidP="00C3682C">
      <w:pPr>
        <w:ind w:right="38" w:firstLine="360"/>
        <w:jc w:val="both"/>
        <w:rPr>
          <w:bCs/>
          <w:lang w:val="lt-LT"/>
        </w:rPr>
      </w:pPr>
      <w:r w:rsidRPr="00C977FC">
        <w:rPr>
          <w:bCs/>
          <w:color w:val="000000"/>
          <w:lang w:val="lt-LT"/>
        </w:rPr>
        <w:t xml:space="preserve">2.11. transporto priemonės remontas organizuojamas </w:t>
      </w:r>
      <w:r w:rsidRPr="00C977FC">
        <w:rPr>
          <w:bCs/>
          <w:lang w:val="lt-LT"/>
        </w:rPr>
        <w:t>Draudiko pasirinkimu: atsitikus draudžiamajam įvykiui, transporto priemonė remontuojama Draudiko nustatytose remonto dirbtuvėse Lietuvoje, sąskaita išrašoma Draudikui;</w:t>
      </w:r>
    </w:p>
    <w:p w14:paraId="30C895F1" w14:textId="77777777" w:rsidR="00C3682C" w:rsidRPr="00C977FC" w:rsidRDefault="00C3682C" w:rsidP="00C3682C">
      <w:pPr>
        <w:ind w:right="120" w:firstLine="360"/>
        <w:jc w:val="both"/>
        <w:outlineLvl w:val="1"/>
        <w:rPr>
          <w:lang w:val="lt-LT" w:eastAsia="lt-LT"/>
        </w:rPr>
      </w:pPr>
      <w:r w:rsidRPr="00C977FC">
        <w:rPr>
          <w:lang w:val="lt-LT" w:eastAsia="lt-LT"/>
        </w:rPr>
        <w:t>2.12. atsitikus draudiminiam įvykiui Draudėjas įsipareigoja: nedelsdamas imtis galimų priemonių nukentėjusiems asmenims ir transporto priemonei gelbėti, apsaugoti transporto priemonę nuo tolesnio gedimo ir pašalinti priežastis, galinčias padidinti nuostolį;</w:t>
      </w:r>
    </w:p>
    <w:p w14:paraId="1A2D194B" w14:textId="77777777" w:rsidR="00C3682C" w:rsidRPr="00C977FC" w:rsidRDefault="00C3682C" w:rsidP="00C3682C">
      <w:pPr>
        <w:ind w:right="120" w:firstLine="360"/>
        <w:jc w:val="both"/>
        <w:outlineLvl w:val="1"/>
        <w:rPr>
          <w:lang w:val="lt-LT" w:eastAsia="lt-LT"/>
        </w:rPr>
      </w:pPr>
      <w:r w:rsidRPr="00C977FC">
        <w:rPr>
          <w:lang w:val="lt-LT" w:eastAsia="lt-LT"/>
        </w:rPr>
        <w:t>2.13. apie draudžiamąjį įvykį Draudikas informuojamas ne vėliau kaip per 3 darbo dienas, išskyrus atvejus, kai Draudėjas per tą laiką neturėjo galimybės informuoti Draudiko;</w:t>
      </w:r>
    </w:p>
    <w:p w14:paraId="4F300473" w14:textId="77777777" w:rsidR="00C3682C" w:rsidRPr="00C977FC" w:rsidRDefault="00C3682C" w:rsidP="00C3682C">
      <w:pPr>
        <w:ind w:right="120" w:firstLine="360"/>
        <w:jc w:val="both"/>
        <w:outlineLvl w:val="1"/>
        <w:rPr>
          <w:lang w:val="lt-LT" w:eastAsia="lt-LT"/>
        </w:rPr>
      </w:pPr>
      <w:r w:rsidRPr="00C977FC">
        <w:rPr>
          <w:lang w:val="lt-LT" w:eastAsia="lt-LT"/>
        </w:rPr>
        <w:t xml:space="preserve">2.14. Draudikas, gavęs raštišką pranešimą apie draudžiamąjį įvykį, privalo per 2-3 darbo dienas apžiūrėti sugadintą transporto priemonę ir surašyti apžiūros aktą, </w:t>
      </w:r>
      <w:r w:rsidRPr="00C977FC">
        <w:rPr>
          <w:color w:val="000000"/>
          <w:lang w:val="lt-LT" w:eastAsia="lt-LT"/>
        </w:rPr>
        <w:t>jeigu nesutariama kitaip</w:t>
      </w:r>
      <w:r w:rsidRPr="00C977FC">
        <w:rPr>
          <w:lang w:val="lt-LT" w:eastAsia="lt-LT"/>
        </w:rPr>
        <w:t>;</w:t>
      </w:r>
    </w:p>
    <w:p w14:paraId="00277E15" w14:textId="77777777" w:rsidR="00C3682C" w:rsidRPr="00C977FC" w:rsidRDefault="00C3682C" w:rsidP="00C3682C">
      <w:pPr>
        <w:tabs>
          <w:tab w:val="num" w:pos="1560"/>
        </w:tabs>
        <w:autoSpaceDE w:val="0"/>
        <w:autoSpaceDN w:val="0"/>
        <w:adjustRightInd w:val="0"/>
        <w:ind w:left="360" w:right="38"/>
        <w:jc w:val="both"/>
        <w:rPr>
          <w:color w:val="000000"/>
          <w:lang w:val="lt-LT"/>
        </w:rPr>
      </w:pPr>
    </w:p>
    <w:p w14:paraId="061C97FE" w14:textId="77777777" w:rsidR="00C3682C" w:rsidRPr="00C977FC" w:rsidRDefault="00C3682C" w:rsidP="00C3682C">
      <w:pPr>
        <w:tabs>
          <w:tab w:val="num" w:pos="1560"/>
        </w:tabs>
        <w:autoSpaceDE w:val="0"/>
        <w:autoSpaceDN w:val="0"/>
        <w:adjustRightInd w:val="0"/>
        <w:ind w:right="38"/>
        <w:jc w:val="both"/>
        <w:rPr>
          <w:color w:val="000000"/>
          <w:lang w:val="lt-LT"/>
        </w:rPr>
      </w:pPr>
    </w:p>
    <w:p w14:paraId="11FF8CC5" w14:textId="77777777" w:rsidR="00C3682C" w:rsidRPr="00C977FC" w:rsidRDefault="00C3682C" w:rsidP="00C3682C">
      <w:pPr>
        <w:tabs>
          <w:tab w:val="num" w:pos="1560"/>
        </w:tabs>
        <w:autoSpaceDE w:val="0"/>
        <w:autoSpaceDN w:val="0"/>
        <w:adjustRightInd w:val="0"/>
        <w:ind w:right="38" w:firstLine="360"/>
        <w:jc w:val="both"/>
        <w:rPr>
          <w:b/>
          <w:lang w:val="lt-LT"/>
        </w:rPr>
      </w:pPr>
      <w:r w:rsidRPr="00C977FC">
        <w:rPr>
          <w:b/>
          <w:bCs/>
          <w:color w:val="000000"/>
          <w:lang w:val="lt-LT"/>
        </w:rPr>
        <w:lastRenderedPageBreak/>
        <w:t>3. Transporto priemonių valdytojų civilinės atsakomybės privalomajam draudimui (</w:t>
      </w:r>
      <w:r w:rsidRPr="00C977FC">
        <w:rPr>
          <w:b/>
          <w:lang w:val="lt-LT"/>
        </w:rPr>
        <w:t>TPVCA) keliami reikalavimai:</w:t>
      </w:r>
    </w:p>
    <w:p w14:paraId="13C82AD6" w14:textId="77777777" w:rsidR="00C3682C" w:rsidRPr="00C977FC" w:rsidRDefault="00C3682C" w:rsidP="00C3682C">
      <w:pPr>
        <w:tabs>
          <w:tab w:val="num" w:pos="1560"/>
        </w:tabs>
        <w:autoSpaceDE w:val="0"/>
        <w:autoSpaceDN w:val="0"/>
        <w:adjustRightInd w:val="0"/>
        <w:ind w:right="38" w:firstLine="360"/>
        <w:jc w:val="both"/>
        <w:rPr>
          <w:lang w:val="lt-LT"/>
        </w:rPr>
      </w:pPr>
      <w:r w:rsidRPr="00C977FC">
        <w:rPr>
          <w:lang w:val="lt-LT"/>
        </w:rPr>
        <w:t>3.1. Transporto priemonės TPVCAPD turi būti draudžiamos, vadovaujantis Lietuvos Respublikos transporto priemonių valdytojų civilinės atsakomybės privalomojo draudimo įstatymu ir Lietuvos Respublikos Vyriausybės 2004 m. birželio 23 d. nutarimu Nr. 795 patvirtintomis Eismo įvykio metu padarytos žalos nustatymo ir išmokos mokėjimo taisyklėmis;</w:t>
      </w:r>
    </w:p>
    <w:p w14:paraId="0120090F" w14:textId="77777777" w:rsidR="00C3682C" w:rsidRPr="00C977FC" w:rsidRDefault="00C3682C" w:rsidP="00C3682C">
      <w:pPr>
        <w:tabs>
          <w:tab w:val="num" w:pos="1560"/>
        </w:tabs>
        <w:autoSpaceDE w:val="0"/>
        <w:autoSpaceDN w:val="0"/>
        <w:adjustRightInd w:val="0"/>
        <w:ind w:right="38" w:firstLine="360"/>
        <w:jc w:val="both"/>
        <w:rPr>
          <w:lang w:val="lt-LT"/>
        </w:rPr>
      </w:pPr>
      <w:r w:rsidRPr="00C977FC">
        <w:rPr>
          <w:lang w:val="lt-LT"/>
        </w:rPr>
        <w:t>3.2. Transporto priemonių valdytojų civilinės atsakomybės privalomasis draudimas turi galioti Lietuvos teritorijoje;</w:t>
      </w:r>
    </w:p>
    <w:p w14:paraId="45082DD9" w14:textId="77777777" w:rsidR="00C3682C" w:rsidRPr="00C977FC" w:rsidRDefault="00C3682C" w:rsidP="00C3682C">
      <w:pPr>
        <w:tabs>
          <w:tab w:val="num" w:pos="1560"/>
        </w:tabs>
        <w:autoSpaceDE w:val="0"/>
        <w:autoSpaceDN w:val="0"/>
        <w:adjustRightInd w:val="0"/>
        <w:ind w:right="38" w:firstLine="360"/>
        <w:jc w:val="both"/>
        <w:rPr>
          <w:bCs/>
          <w:color w:val="000000"/>
          <w:lang w:val="lt-LT"/>
        </w:rPr>
      </w:pPr>
      <w:r w:rsidRPr="00C977FC">
        <w:rPr>
          <w:bCs/>
          <w:color w:val="000000"/>
          <w:lang w:val="lt-LT"/>
        </w:rPr>
        <w:t>3.3. draudžiamų transporto priemonių sąrašas pateikiamas šios pirkimo objekto dalies 3 priede. Draudžiamų transportų priemonių kiekis gali didėti ir mažėti (dar iki sutarties sudarymo, taip pat sutarties galiojimo laikotarpiu) ir gali būti tikslinamas tiek sudarant sutartį, tiek sutarties galiojimo metu. Draudimo įmoka nurodoma kiekvienai transporto priemonei.</w:t>
      </w:r>
    </w:p>
    <w:p w14:paraId="65D3B22A" w14:textId="77777777" w:rsidR="00C3682C" w:rsidRPr="00C977FC" w:rsidRDefault="00C3682C" w:rsidP="00C3682C">
      <w:pPr>
        <w:tabs>
          <w:tab w:val="num" w:pos="1560"/>
        </w:tabs>
        <w:autoSpaceDE w:val="0"/>
        <w:autoSpaceDN w:val="0"/>
        <w:adjustRightInd w:val="0"/>
        <w:ind w:right="38" w:firstLine="360"/>
        <w:jc w:val="both"/>
        <w:rPr>
          <w:color w:val="000000"/>
          <w:lang w:val="lt-LT"/>
        </w:rPr>
      </w:pPr>
      <w:r w:rsidRPr="00C977FC">
        <w:rPr>
          <w:bCs/>
          <w:color w:val="000000"/>
          <w:lang w:val="lt-LT"/>
        </w:rPr>
        <w:t xml:space="preserve">3.4. </w:t>
      </w:r>
      <w:r w:rsidRPr="00C977FC">
        <w:rPr>
          <w:lang w:val="lt-LT" w:eastAsia="lt-LT"/>
        </w:rPr>
        <w:t xml:space="preserve">pagal Draudėjo prašymą nutraukus kurių nors atskirų transporto priemonių draudimą anksčiau nurodyto draudimo termino, už likusį laikotarpį (nuo nurodytos prašyme nutraukimo datos) neišnaudota įmoka grąžinama arba ji panaudojama kitoms transporto priemonėms drausti. </w:t>
      </w:r>
    </w:p>
    <w:p w14:paraId="0566D82B" w14:textId="77777777" w:rsidR="00C3682C" w:rsidRPr="00C977FC" w:rsidRDefault="00C3682C" w:rsidP="00C3682C">
      <w:pPr>
        <w:tabs>
          <w:tab w:val="num" w:pos="1560"/>
        </w:tabs>
        <w:autoSpaceDE w:val="0"/>
        <w:autoSpaceDN w:val="0"/>
        <w:adjustRightInd w:val="0"/>
        <w:ind w:right="38" w:firstLine="360"/>
        <w:jc w:val="both"/>
        <w:rPr>
          <w:color w:val="000000"/>
          <w:lang w:val="lt-LT"/>
        </w:rPr>
      </w:pPr>
      <w:r w:rsidRPr="00C977FC">
        <w:rPr>
          <w:bCs/>
          <w:color w:val="000000"/>
          <w:lang w:val="lt-LT"/>
        </w:rPr>
        <w:t>3.5. Per Sutarties galiojimo laikotarpį</w:t>
      </w:r>
      <w:r w:rsidRPr="00C977FC">
        <w:rPr>
          <w:color w:val="000000"/>
          <w:lang w:val="lt-LT"/>
        </w:rPr>
        <w:t xml:space="preserve"> padidėjus transporto priemonių skaičiui, Draudikas jas apdraudžia sutartyje nustatytomis sąlygomis. </w:t>
      </w:r>
    </w:p>
    <w:p w14:paraId="557F941B" w14:textId="77777777" w:rsidR="00C3682C" w:rsidRPr="00C977FC" w:rsidRDefault="00C3682C" w:rsidP="00C3682C">
      <w:pPr>
        <w:tabs>
          <w:tab w:val="num" w:pos="1560"/>
        </w:tabs>
        <w:autoSpaceDE w:val="0"/>
        <w:autoSpaceDN w:val="0"/>
        <w:adjustRightInd w:val="0"/>
        <w:ind w:right="38" w:firstLine="360"/>
        <w:jc w:val="both"/>
        <w:rPr>
          <w:bCs/>
          <w:color w:val="000000"/>
          <w:lang w:val="lt-LT"/>
        </w:rPr>
      </w:pPr>
      <w:r w:rsidRPr="00C977FC">
        <w:rPr>
          <w:color w:val="000000"/>
          <w:lang w:val="lt-LT"/>
        </w:rPr>
        <w:t>3.6. Transporto priemonėms bus draudžiamos nuo tos dienos, kai baigiasi galiojantis draudimas 12-ai mėnesių.</w:t>
      </w:r>
    </w:p>
    <w:p w14:paraId="12562F49" w14:textId="1A61A947" w:rsidR="00F53241" w:rsidRPr="00C3682C" w:rsidRDefault="00C3682C" w:rsidP="00C3682C">
      <w:pPr>
        <w:ind w:right="120" w:firstLine="284"/>
        <w:jc w:val="both"/>
        <w:outlineLvl w:val="1"/>
        <w:rPr>
          <w:color w:val="000000"/>
          <w:lang w:val="lt-LT" w:eastAsia="lt-LT"/>
        </w:rPr>
      </w:pPr>
      <w:r w:rsidRPr="00C977FC">
        <w:rPr>
          <w:lang w:val="lt-LT" w:eastAsia="lt-LT"/>
        </w:rPr>
        <w:t>3.7. </w:t>
      </w:r>
      <w:r w:rsidRPr="00C977FC">
        <w:rPr>
          <w:bCs/>
          <w:lang w:val="lt-LT" w:eastAsia="lt-LT"/>
        </w:rPr>
        <w:t xml:space="preserve">Motorinių transporto priemonių valdytojų civilinės atsakomybės privalomojo </w:t>
      </w:r>
      <w:r w:rsidRPr="00C977FC">
        <w:rPr>
          <w:lang w:val="lt-LT" w:eastAsia="lt-LT"/>
        </w:rPr>
        <w:t>draudimo suma nustatoma pagal Lietuvos Respublikos transporto priemonių valdytojų civilinės atsakomybės privalomojo draudimo įstatyme nustatytas draudimo sumas.</w:t>
      </w:r>
      <w:r w:rsidR="00F53241" w:rsidRPr="00C3682C">
        <w:rPr>
          <w:lang w:val="lt-LT" w:eastAsia="lt-LT"/>
        </w:rPr>
        <w:t xml:space="preserve"> </w:t>
      </w:r>
    </w:p>
    <w:p w14:paraId="0F60B892" w14:textId="77777777" w:rsidR="00F53241" w:rsidRPr="00C3682C" w:rsidRDefault="00F53241" w:rsidP="00F53241">
      <w:pPr>
        <w:tabs>
          <w:tab w:val="left" w:pos="0"/>
          <w:tab w:val="left" w:pos="720"/>
          <w:tab w:val="left" w:pos="900"/>
          <w:tab w:val="left" w:pos="1080"/>
        </w:tabs>
        <w:jc w:val="right"/>
        <w:rPr>
          <w:bCs/>
          <w:i/>
          <w:lang w:val="lt-LT"/>
        </w:rPr>
      </w:pPr>
    </w:p>
    <w:p w14:paraId="0C958399" w14:textId="77777777" w:rsidR="00F53241" w:rsidRPr="00C3682C" w:rsidRDefault="00F53241" w:rsidP="00F53241">
      <w:pPr>
        <w:rPr>
          <w:lang w:val="lt-LT"/>
        </w:rPr>
      </w:pPr>
      <w:r w:rsidRPr="00C3682C">
        <w:rPr>
          <w:lang w:val="lt-LT"/>
        </w:rPr>
        <w:br w:type="page"/>
      </w:r>
    </w:p>
    <w:p w14:paraId="5EE62DCB" w14:textId="77777777" w:rsidR="00F53241" w:rsidRPr="00EA736D" w:rsidRDefault="00D47C67" w:rsidP="00F53241">
      <w:pPr>
        <w:tabs>
          <w:tab w:val="left" w:pos="0"/>
          <w:tab w:val="left" w:pos="720"/>
          <w:tab w:val="left" w:pos="900"/>
          <w:tab w:val="left" w:pos="1080"/>
        </w:tabs>
        <w:jc w:val="right"/>
      </w:pPr>
      <w:r>
        <w:lastRenderedPageBreak/>
        <w:t>2</w:t>
      </w:r>
      <w:r w:rsidR="00F53241" w:rsidRPr="00EA736D">
        <w:t xml:space="preserve"> </w:t>
      </w:r>
      <w:proofErr w:type="spellStart"/>
      <w:r w:rsidR="00F53241" w:rsidRPr="00EA736D">
        <w:t>priedas</w:t>
      </w:r>
      <w:proofErr w:type="spellEnd"/>
    </w:p>
    <w:p w14:paraId="3F779AD7" w14:textId="77777777" w:rsidR="00F53241" w:rsidRPr="00EA736D" w:rsidRDefault="00F53241" w:rsidP="00F53241">
      <w:pPr>
        <w:tabs>
          <w:tab w:val="left" w:pos="0"/>
          <w:tab w:val="left" w:pos="720"/>
          <w:tab w:val="left" w:pos="900"/>
          <w:tab w:val="left" w:pos="1080"/>
        </w:tabs>
        <w:jc w:val="right"/>
        <w:rPr>
          <w:b/>
        </w:rPr>
      </w:pPr>
    </w:p>
    <w:p w14:paraId="6A7BF8A1" w14:textId="77777777" w:rsidR="00F53241" w:rsidRPr="00EA736D" w:rsidRDefault="00F53241" w:rsidP="00F53241">
      <w:pPr>
        <w:tabs>
          <w:tab w:val="left" w:pos="0"/>
          <w:tab w:val="left" w:pos="720"/>
          <w:tab w:val="left" w:pos="900"/>
          <w:tab w:val="left" w:pos="1080"/>
        </w:tabs>
        <w:jc w:val="center"/>
        <w:rPr>
          <w:b/>
        </w:rPr>
      </w:pPr>
      <w:r w:rsidRPr="00EA736D">
        <w:rPr>
          <w:b/>
        </w:rPr>
        <w:t xml:space="preserve">DRAUDŽIAMŲ </w:t>
      </w:r>
      <w:r w:rsidR="00107164">
        <w:rPr>
          <w:b/>
        </w:rPr>
        <w:t>TRANSPORTO PRIEMONIŲ</w:t>
      </w:r>
      <w:r w:rsidRPr="00EA736D">
        <w:rPr>
          <w:b/>
        </w:rPr>
        <w:t xml:space="preserve"> SĄRAŠAS</w:t>
      </w:r>
    </w:p>
    <w:p w14:paraId="30FE201E" w14:textId="77777777" w:rsidR="00F53241" w:rsidRPr="00EA736D" w:rsidRDefault="00F53241" w:rsidP="00F53241">
      <w:pPr>
        <w:tabs>
          <w:tab w:val="left" w:pos="0"/>
          <w:tab w:val="left" w:pos="720"/>
          <w:tab w:val="left" w:pos="900"/>
          <w:tab w:val="left" w:pos="1080"/>
        </w:tabs>
        <w:rPr>
          <w:b/>
        </w:rPr>
      </w:pPr>
    </w:p>
    <w:p w14:paraId="7F58CB01" w14:textId="77777777" w:rsidR="0011609F" w:rsidRDefault="0011609F" w:rsidP="0011609F">
      <w:pPr>
        <w:rPr>
          <w:lang w:val="lt-LT"/>
        </w:rPr>
      </w:pPr>
      <w:r w:rsidRPr="00C977FC">
        <w:rPr>
          <w:b/>
          <w:bCs/>
          <w:u w:val="single"/>
          <w:lang w:val="lt-LT"/>
        </w:rPr>
        <w:t>TPVCAD sąrašas</w:t>
      </w:r>
      <w:r w:rsidRPr="00C977FC">
        <w:rPr>
          <w:lang w:val="lt-LT"/>
        </w:rPr>
        <w:t>:</w:t>
      </w:r>
    </w:p>
    <w:p w14:paraId="0C70F059" w14:textId="77777777" w:rsidR="0011609F" w:rsidRDefault="0011609F" w:rsidP="0011609F">
      <w:pPr>
        <w:rPr>
          <w:lang w:val="lt-LT"/>
        </w:rPr>
      </w:pPr>
    </w:p>
    <w:tbl>
      <w:tblPr>
        <w:tblW w:w="11152" w:type="dxa"/>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993"/>
        <w:gridCol w:w="851"/>
        <w:gridCol w:w="1275"/>
        <w:gridCol w:w="1431"/>
        <w:gridCol w:w="1009"/>
        <w:gridCol w:w="1126"/>
        <w:gridCol w:w="2029"/>
        <w:gridCol w:w="1492"/>
        <w:gridCol w:w="379"/>
      </w:tblGrid>
      <w:tr w:rsidR="0011609F" w:rsidRPr="0070290F" w14:paraId="5CD4D776" w14:textId="77777777" w:rsidTr="005C06E3">
        <w:trPr>
          <w:cantSplit/>
          <w:trHeight w:val="263"/>
        </w:trPr>
        <w:tc>
          <w:tcPr>
            <w:tcW w:w="567" w:type="dxa"/>
            <w:shd w:val="clear" w:color="C0C0C0" w:fill="C0C0C0"/>
            <w:noWrap/>
            <w:vAlign w:val="center"/>
            <w:hideMark/>
          </w:tcPr>
          <w:p w14:paraId="63C14EC9" w14:textId="77777777" w:rsidR="0011609F" w:rsidRPr="0070290F" w:rsidRDefault="0011609F" w:rsidP="005C06E3">
            <w:pPr>
              <w:jc w:val="center"/>
              <w:rPr>
                <w:rFonts w:ascii="Calibri" w:hAnsi="Calibri" w:cs="Calibri"/>
                <w:b/>
                <w:bCs/>
                <w:color w:val="000000"/>
                <w:sz w:val="18"/>
                <w:szCs w:val="18"/>
                <w:lang w:eastAsia="en-GB"/>
              </w:rPr>
            </w:pPr>
            <w:r w:rsidRPr="0070290F">
              <w:rPr>
                <w:rFonts w:ascii="Calibri" w:hAnsi="Calibri" w:cs="Calibri"/>
                <w:b/>
                <w:bCs/>
                <w:color w:val="000000"/>
                <w:sz w:val="18"/>
                <w:szCs w:val="18"/>
                <w:lang w:val="lt-LT" w:eastAsia="lt-LT"/>
              </w:rPr>
              <w:t>Eil. Nr.</w:t>
            </w:r>
          </w:p>
        </w:tc>
        <w:tc>
          <w:tcPr>
            <w:tcW w:w="993" w:type="dxa"/>
            <w:shd w:val="clear" w:color="C0C0C0" w:fill="C0C0C0"/>
            <w:noWrap/>
            <w:vAlign w:val="center"/>
            <w:hideMark/>
          </w:tcPr>
          <w:p w14:paraId="09F867AA" w14:textId="77777777" w:rsidR="0011609F" w:rsidRPr="0070290F" w:rsidRDefault="0011609F" w:rsidP="005C06E3">
            <w:pPr>
              <w:jc w:val="center"/>
              <w:rPr>
                <w:rFonts w:ascii="Calibri" w:hAnsi="Calibri" w:cs="Calibri"/>
                <w:b/>
                <w:bCs/>
                <w:color w:val="000000"/>
                <w:sz w:val="18"/>
                <w:szCs w:val="18"/>
              </w:rPr>
            </w:pPr>
            <w:proofErr w:type="spellStart"/>
            <w:r w:rsidRPr="0070290F">
              <w:rPr>
                <w:rFonts w:ascii="Calibri" w:hAnsi="Calibri" w:cs="Calibri"/>
                <w:b/>
                <w:bCs/>
                <w:color w:val="000000"/>
                <w:sz w:val="18"/>
                <w:szCs w:val="18"/>
              </w:rPr>
              <w:t>Valst</w:t>
            </w:r>
            <w:proofErr w:type="spellEnd"/>
            <w:r w:rsidRPr="0070290F">
              <w:rPr>
                <w:rFonts w:ascii="Calibri" w:hAnsi="Calibri" w:cs="Calibri"/>
                <w:b/>
                <w:bCs/>
                <w:color w:val="000000"/>
                <w:sz w:val="18"/>
                <w:szCs w:val="18"/>
              </w:rPr>
              <w:t xml:space="preserve"> Nr</w:t>
            </w:r>
          </w:p>
        </w:tc>
        <w:tc>
          <w:tcPr>
            <w:tcW w:w="851" w:type="dxa"/>
            <w:shd w:val="clear" w:color="C0C0C0" w:fill="C0C0C0"/>
            <w:noWrap/>
            <w:vAlign w:val="center"/>
            <w:hideMark/>
          </w:tcPr>
          <w:p w14:paraId="19AD94CA" w14:textId="77777777" w:rsidR="0011609F" w:rsidRPr="0070290F" w:rsidRDefault="0011609F" w:rsidP="005C06E3">
            <w:pPr>
              <w:jc w:val="center"/>
              <w:rPr>
                <w:rFonts w:ascii="Calibri" w:hAnsi="Calibri" w:cs="Calibri"/>
                <w:b/>
                <w:bCs/>
                <w:color w:val="000000"/>
                <w:sz w:val="18"/>
                <w:szCs w:val="18"/>
              </w:rPr>
            </w:pPr>
            <w:proofErr w:type="spellStart"/>
            <w:r w:rsidRPr="0070290F">
              <w:rPr>
                <w:rFonts w:ascii="Calibri" w:hAnsi="Calibri" w:cs="Calibri"/>
                <w:b/>
                <w:bCs/>
                <w:color w:val="000000"/>
                <w:sz w:val="18"/>
                <w:szCs w:val="18"/>
              </w:rPr>
              <w:t>Markė</w:t>
            </w:r>
            <w:proofErr w:type="spellEnd"/>
          </w:p>
        </w:tc>
        <w:tc>
          <w:tcPr>
            <w:tcW w:w="1275" w:type="dxa"/>
            <w:shd w:val="clear" w:color="C0C0C0" w:fill="C0C0C0"/>
            <w:noWrap/>
            <w:vAlign w:val="center"/>
            <w:hideMark/>
          </w:tcPr>
          <w:p w14:paraId="3331CD6B" w14:textId="77777777" w:rsidR="0011609F" w:rsidRPr="0070290F" w:rsidRDefault="0011609F" w:rsidP="005C06E3">
            <w:pPr>
              <w:jc w:val="center"/>
              <w:rPr>
                <w:rFonts w:ascii="Calibri" w:hAnsi="Calibri" w:cs="Calibri"/>
                <w:b/>
                <w:bCs/>
                <w:color w:val="000000"/>
                <w:sz w:val="18"/>
                <w:szCs w:val="18"/>
              </w:rPr>
            </w:pPr>
            <w:proofErr w:type="spellStart"/>
            <w:r w:rsidRPr="0070290F">
              <w:rPr>
                <w:rFonts w:ascii="Calibri" w:hAnsi="Calibri" w:cs="Calibri"/>
                <w:b/>
                <w:bCs/>
                <w:color w:val="000000"/>
                <w:sz w:val="18"/>
                <w:szCs w:val="18"/>
              </w:rPr>
              <w:t>Modelis</w:t>
            </w:r>
            <w:proofErr w:type="spellEnd"/>
          </w:p>
        </w:tc>
        <w:tc>
          <w:tcPr>
            <w:tcW w:w="1431" w:type="dxa"/>
            <w:shd w:val="clear" w:color="C0C0C0" w:fill="C0C0C0"/>
            <w:noWrap/>
            <w:vAlign w:val="center"/>
            <w:hideMark/>
          </w:tcPr>
          <w:p w14:paraId="18A25904" w14:textId="77777777" w:rsidR="0011609F" w:rsidRPr="0070290F" w:rsidRDefault="0011609F" w:rsidP="005C06E3">
            <w:pPr>
              <w:jc w:val="center"/>
              <w:rPr>
                <w:rFonts w:ascii="Calibri" w:hAnsi="Calibri" w:cs="Calibri"/>
                <w:b/>
                <w:bCs/>
                <w:color w:val="000000"/>
                <w:sz w:val="18"/>
                <w:szCs w:val="18"/>
              </w:rPr>
            </w:pPr>
            <w:r w:rsidRPr="0070290F">
              <w:rPr>
                <w:rFonts w:ascii="Calibri" w:hAnsi="Calibri" w:cs="Calibri"/>
                <w:b/>
                <w:bCs/>
                <w:color w:val="000000"/>
                <w:sz w:val="18"/>
                <w:szCs w:val="18"/>
              </w:rPr>
              <w:t>Tipas</w:t>
            </w:r>
          </w:p>
        </w:tc>
        <w:tc>
          <w:tcPr>
            <w:tcW w:w="1009" w:type="dxa"/>
            <w:shd w:val="clear" w:color="C0C0C0" w:fill="C0C0C0"/>
            <w:noWrap/>
            <w:vAlign w:val="center"/>
            <w:hideMark/>
          </w:tcPr>
          <w:p w14:paraId="273DAB72" w14:textId="77777777" w:rsidR="0011609F" w:rsidRPr="0070290F" w:rsidRDefault="0011609F" w:rsidP="005C06E3">
            <w:pPr>
              <w:jc w:val="center"/>
              <w:rPr>
                <w:rFonts w:ascii="Calibri" w:hAnsi="Calibri" w:cs="Calibri"/>
                <w:b/>
                <w:bCs/>
                <w:color w:val="000000"/>
                <w:sz w:val="18"/>
                <w:szCs w:val="18"/>
              </w:rPr>
            </w:pPr>
            <w:proofErr w:type="spellStart"/>
            <w:r w:rsidRPr="0070290F">
              <w:rPr>
                <w:rFonts w:ascii="Calibri" w:hAnsi="Calibri" w:cs="Calibri"/>
                <w:b/>
                <w:bCs/>
                <w:color w:val="000000"/>
                <w:sz w:val="18"/>
                <w:szCs w:val="18"/>
              </w:rPr>
              <w:t>Draudimas</w:t>
            </w:r>
            <w:proofErr w:type="spellEnd"/>
            <w:r w:rsidRPr="0070290F">
              <w:rPr>
                <w:rFonts w:ascii="Calibri" w:hAnsi="Calibri" w:cs="Calibri"/>
                <w:b/>
                <w:bCs/>
                <w:color w:val="000000"/>
                <w:sz w:val="18"/>
                <w:szCs w:val="18"/>
              </w:rPr>
              <w:t xml:space="preserve"> </w:t>
            </w:r>
            <w:proofErr w:type="spellStart"/>
            <w:r w:rsidRPr="0070290F">
              <w:rPr>
                <w:rFonts w:ascii="Calibri" w:hAnsi="Calibri" w:cs="Calibri"/>
                <w:b/>
                <w:bCs/>
                <w:color w:val="000000"/>
                <w:sz w:val="18"/>
                <w:szCs w:val="18"/>
              </w:rPr>
              <w:t>iki</w:t>
            </w:r>
            <w:proofErr w:type="spellEnd"/>
          </w:p>
        </w:tc>
        <w:tc>
          <w:tcPr>
            <w:tcW w:w="1126" w:type="dxa"/>
            <w:shd w:val="clear" w:color="C0C0C0" w:fill="C0C0C0"/>
            <w:noWrap/>
            <w:vAlign w:val="center"/>
            <w:hideMark/>
          </w:tcPr>
          <w:p w14:paraId="03E708B6" w14:textId="77777777" w:rsidR="0011609F" w:rsidRPr="0070290F" w:rsidRDefault="0011609F" w:rsidP="005C06E3">
            <w:pPr>
              <w:jc w:val="center"/>
              <w:rPr>
                <w:rFonts w:ascii="Calibri" w:hAnsi="Calibri" w:cs="Calibri"/>
                <w:b/>
                <w:bCs/>
                <w:color w:val="000000"/>
                <w:sz w:val="18"/>
                <w:szCs w:val="18"/>
              </w:rPr>
            </w:pPr>
            <w:proofErr w:type="spellStart"/>
            <w:r w:rsidRPr="0070290F">
              <w:rPr>
                <w:rFonts w:ascii="Calibri" w:hAnsi="Calibri" w:cs="Calibri"/>
                <w:b/>
                <w:bCs/>
                <w:color w:val="000000"/>
                <w:sz w:val="18"/>
                <w:szCs w:val="18"/>
              </w:rPr>
              <w:t>Gamybos</w:t>
            </w:r>
            <w:proofErr w:type="spellEnd"/>
            <w:r w:rsidRPr="0070290F">
              <w:rPr>
                <w:rFonts w:ascii="Calibri" w:hAnsi="Calibri" w:cs="Calibri"/>
                <w:b/>
                <w:bCs/>
                <w:color w:val="000000"/>
                <w:sz w:val="18"/>
                <w:szCs w:val="18"/>
              </w:rPr>
              <w:t xml:space="preserve"> </w:t>
            </w:r>
            <w:proofErr w:type="spellStart"/>
            <w:r w:rsidRPr="0070290F">
              <w:rPr>
                <w:rFonts w:ascii="Calibri" w:hAnsi="Calibri" w:cs="Calibri"/>
                <w:b/>
                <w:bCs/>
                <w:color w:val="000000"/>
                <w:sz w:val="18"/>
                <w:szCs w:val="18"/>
              </w:rPr>
              <w:t>metai</w:t>
            </w:r>
            <w:proofErr w:type="spellEnd"/>
          </w:p>
        </w:tc>
        <w:tc>
          <w:tcPr>
            <w:tcW w:w="2029" w:type="dxa"/>
            <w:shd w:val="clear" w:color="C0C0C0" w:fill="C0C0C0"/>
            <w:noWrap/>
            <w:vAlign w:val="center"/>
            <w:hideMark/>
          </w:tcPr>
          <w:p w14:paraId="5145EEDB" w14:textId="77777777" w:rsidR="0011609F" w:rsidRPr="0070290F" w:rsidRDefault="0011609F" w:rsidP="005C06E3">
            <w:pPr>
              <w:jc w:val="center"/>
              <w:rPr>
                <w:rFonts w:ascii="Calibri" w:hAnsi="Calibri" w:cs="Calibri"/>
                <w:b/>
                <w:bCs/>
                <w:color w:val="000000"/>
                <w:sz w:val="18"/>
                <w:szCs w:val="18"/>
              </w:rPr>
            </w:pPr>
            <w:r w:rsidRPr="0070290F">
              <w:rPr>
                <w:rFonts w:ascii="Calibri" w:hAnsi="Calibri" w:cs="Calibri"/>
                <w:b/>
                <w:bCs/>
                <w:color w:val="000000"/>
                <w:sz w:val="18"/>
                <w:szCs w:val="18"/>
              </w:rPr>
              <w:t>VIN</w:t>
            </w:r>
          </w:p>
        </w:tc>
        <w:tc>
          <w:tcPr>
            <w:tcW w:w="1492" w:type="dxa"/>
            <w:shd w:val="clear" w:color="C0C0C0" w:fill="C0C0C0"/>
            <w:noWrap/>
            <w:vAlign w:val="center"/>
            <w:hideMark/>
          </w:tcPr>
          <w:p w14:paraId="02E91F01" w14:textId="77777777" w:rsidR="0011609F" w:rsidRPr="0070290F" w:rsidRDefault="0011609F" w:rsidP="005C06E3">
            <w:pPr>
              <w:jc w:val="center"/>
              <w:rPr>
                <w:rFonts w:ascii="Calibri" w:hAnsi="Calibri" w:cs="Calibri"/>
                <w:b/>
                <w:bCs/>
                <w:color w:val="000000"/>
                <w:sz w:val="18"/>
                <w:szCs w:val="18"/>
              </w:rPr>
            </w:pPr>
            <w:proofErr w:type="spellStart"/>
            <w:r w:rsidRPr="0070290F">
              <w:rPr>
                <w:rFonts w:ascii="Calibri" w:hAnsi="Calibri" w:cs="Calibri"/>
                <w:b/>
                <w:bCs/>
                <w:color w:val="000000"/>
                <w:sz w:val="18"/>
                <w:szCs w:val="18"/>
              </w:rPr>
              <w:t>Draudimone</w:t>
            </w:r>
            <w:proofErr w:type="spellEnd"/>
            <w:r w:rsidRPr="0070290F">
              <w:rPr>
                <w:rFonts w:ascii="Calibri" w:hAnsi="Calibri" w:cs="Calibri"/>
                <w:b/>
                <w:bCs/>
                <w:color w:val="000000"/>
                <w:sz w:val="18"/>
                <w:szCs w:val="18"/>
              </w:rPr>
              <w:t xml:space="preserve"> </w:t>
            </w:r>
            <w:proofErr w:type="spellStart"/>
            <w:r w:rsidRPr="0070290F">
              <w:rPr>
                <w:rFonts w:ascii="Calibri" w:hAnsi="Calibri" w:cs="Calibri"/>
                <w:b/>
                <w:bCs/>
                <w:color w:val="000000"/>
                <w:sz w:val="18"/>
                <w:szCs w:val="18"/>
              </w:rPr>
              <w:t>rizika</w:t>
            </w:r>
            <w:proofErr w:type="spellEnd"/>
          </w:p>
        </w:tc>
        <w:tc>
          <w:tcPr>
            <w:tcW w:w="379" w:type="dxa"/>
            <w:shd w:val="clear" w:color="C0C0C0" w:fill="C0C0C0"/>
            <w:noWrap/>
            <w:textDirection w:val="tbRl"/>
            <w:vAlign w:val="center"/>
            <w:hideMark/>
          </w:tcPr>
          <w:p w14:paraId="44571BDD" w14:textId="77777777" w:rsidR="0011609F" w:rsidRPr="0070290F" w:rsidRDefault="0011609F" w:rsidP="005C06E3">
            <w:pPr>
              <w:ind w:left="113" w:right="113"/>
              <w:jc w:val="center"/>
              <w:rPr>
                <w:rFonts w:ascii="Calibri" w:hAnsi="Calibri" w:cs="Calibri"/>
                <w:b/>
                <w:bCs/>
                <w:color w:val="000000"/>
                <w:sz w:val="18"/>
                <w:szCs w:val="18"/>
              </w:rPr>
            </w:pPr>
          </w:p>
        </w:tc>
      </w:tr>
      <w:tr w:rsidR="0011609F" w:rsidRPr="0070290F" w14:paraId="367CC6EA" w14:textId="77777777" w:rsidTr="005C06E3">
        <w:trPr>
          <w:trHeight w:val="263"/>
        </w:trPr>
        <w:tc>
          <w:tcPr>
            <w:tcW w:w="567" w:type="dxa"/>
            <w:vAlign w:val="center"/>
          </w:tcPr>
          <w:p w14:paraId="6C5AA31B"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6C302975"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ZI270</w:t>
            </w:r>
          </w:p>
        </w:tc>
        <w:tc>
          <w:tcPr>
            <w:tcW w:w="851" w:type="dxa"/>
            <w:vAlign w:val="center"/>
            <w:hideMark/>
          </w:tcPr>
          <w:p w14:paraId="0EB36804"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TAURIGA</w:t>
            </w:r>
          </w:p>
        </w:tc>
        <w:tc>
          <w:tcPr>
            <w:tcW w:w="1275" w:type="dxa"/>
            <w:vAlign w:val="center"/>
            <w:hideMark/>
          </w:tcPr>
          <w:p w14:paraId="13AA1455"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Tauras B 1500</w:t>
            </w:r>
          </w:p>
        </w:tc>
        <w:tc>
          <w:tcPr>
            <w:tcW w:w="1431" w:type="dxa"/>
            <w:vAlign w:val="center"/>
            <w:hideMark/>
          </w:tcPr>
          <w:p w14:paraId="7EDAC12A"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Priekaba</w:t>
            </w:r>
            <w:proofErr w:type="spellEnd"/>
          </w:p>
        </w:tc>
        <w:tc>
          <w:tcPr>
            <w:tcW w:w="1009" w:type="dxa"/>
            <w:vAlign w:val="center"/>
            <w:hideMark/>
          </w:tcPr>
          <w:p w14:paraId="2931629E"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2026-02-23</w:t>
            </w:r>
          </w:p>
        </w:tc>
        <w:tc>
          <w:tcPr>
            <w:tcW w:w="1126" w:type="dxa"/>
            <w:vAlign w:val="center"/>
            <w:hideMark/>
          </w:tcPr>
          <w:p w14:paraId="66A112B3"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2025-01-22</w:t>
            </w:r>
          </w:p>
        </w:tc>
        <w:tc>
          <w:tcPr>
            <w:tcW w:w="2029" w:type="dxa"/>
            <w:vAlign w:val="center"/>
            <w:hideMark/>
          </w:tcPr>
          <w:p w14:paraId="4C574BE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Z3DRX101XSK000300</w:t>
            </w:r>
          </w:p>
        </w:tc>
        <w:tc>
          <w:tcPr>
            <w:tcW w:w="1492" w:type="dxa"/>
            <w:vAlign w:val="center"/>
            <w:hideMark/>
          </w:tcPr>
          <w:p w14:paraId="4C086FFB"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7ABCC274"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O2</w:t>
            </w:r>
          </w:p>
        </w:tc>
      </w:tr>
      <w:tr w:rsidR="0011609F" w:rsidRPr="0070290F" w14:paraId="4186778D" w14:textId="77777777" w:rsidTr="005C06E3">
        <w:trPr>
          <w:trHeight w:val="263"/>
        </w:trPr>
        <w:tc>
          <w:tcPr>
            <w:tcW w:w="567" w:type="dxa"/>
            <w:vAlign w:val="center"/>
          </w:tcPr>
          <w:p w14:paraId="6BE7D2B3"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378B191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MI241</w:t>
            </w:r>
          </w:p>
        </w:tc>
        <w:tc>
          <w:tcPr>
            <w:tcW w:w="851" w:type="dxa"/>
            <w:vAlign w:val="center"/>
            <w:hideMark/>
          </w:tcPr>
          <w:p w14:paraId="6E4F1937"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TAURIGA</w:t>
            </w:r>
          </w:p>
        </w:tc>
        <w:tc>
          <w:tcPr>
            <w:tcW w:w="1275" w:type="dxa"/>
            <w:vAlign w:val="center"/>
            <w:hideMark/>
          </w:tcPr>
          <w:p w14:paraId="6B874F36"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Tauras B 1500</w:t>
            </w:r>
          </w:p>
        </w:tc>
        <w:tc>
          <w:tcPr>
            <w:tcW w:w="1431" w:type="dxa"/>
            <w:vAlign w:val="center"/>
            <w:hideMark/>
          </w:tcPr>
          <w:p w14:paraId="40F6AAC0"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Priekaba</w:t>
            </w:r>
            <w:proofErr w:type="spellEnd"/>
          </w:p>
        </w:tc>
        <w:tc>
          <w:tcPr>
            <w:tcW w:w="1009" w:type="dxa"/>
            <w:vAlign w:val="center"/>
            <w:hideMark/>
          </w:tcPr>
          <w:p w14:paraId="52016363"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2026-02-23</w:t>
            </w:r>
          </w:p>
        </w:tc>
        <w:tc>
          <w:tcPr>
            <w:tcW w:w="1126" w:type="dxa"/>
            <w:vAlign w:val="center"/>
            <w:hideMark/>
          </w:tcPr>
          <w:p w14:paraId="1A4EAC6D"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2025-01-22</w:t>
            </w:r>
          </w:p>
        </w:tc>
        <w:tc>
          <w:tcPr>
            <w:tcW w:w="2029" w:type="dxa"/>
            <w:vAlign w:val="center"/>
            <w:hideMark/>
          </w:tcPr>
          <w:p w14:paraId="573994CF"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Z3DRX101XSK000299</w:t>
            </w:r>
          </w:p>
        </w:tc>
        <w:tc>
          <w:tcPr>
            <w:tcW w:w="1492" w:type="dxa"/>
            <w:vAlign w:val="center"/>
            <w:hideMark/>
          </w:tcPr>
          <w:p w14:paraId="570EA06A"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672CECD4"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O2</w:t>
            </w:r>
          </w:p>
        </w:tc>
      </w:tr>
      <w:tr w:rsidR="0011609F" w:rsidRPr="0070290F" w14:paraId="4545C24C" w14:textId="77777777" w:rsidTr="005C06E3">
        <w:trPr>
          <w:trHeight w:val="263"/>
        </w:trPr>
        <w:tc>
          <w:tcPr>
            <w:tcW w:w="567" w:type="dxa"/>
            <w:vAlign w:val="center"/>
          </w:tcPr>
          <w:p w14:paraId="5EA543B2"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0522FDF3"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LSD796</w:t>
            </w:r>
          </w:p>
        </w:tc>
        <w:tc>
          <w:tcPr>
            <w:tcW w:w="851" w:type="dxa"/>
            <w:vAlign w:val="center"/>
            <w:hideMark/>
          </w:tcPr>
          <w:p w14:paraId="2A75178A"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Iveco</w:t>
            </w:r>
          </w:p>
        </w:tc>
        <w:tc>
          <w:tcPr>
            <w:tcW w:w="1275" w:type="dxa"/>
            <w:vAlign w:val="center"/>
            <w:hideMark/>
          </w:tcPr>
          <w:p w14:paraId="6914CED0"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190EL</w:t>
            </w:r>
          </w:p>
        </w:tc>
        <w:tc>
          <w:tcPr>
            <w:tcW w:w="1431" w:type="dxa"/>
            <w:vAlign w:val="center"/>
            <w:hideMark/>
          </w:tcPr>
          <w:p w14:paraId="5E4EFEEA"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Asenizacinė</w:t>
            </w:r>
            <w:proofErr w:type="spellEnd"/>
          </w:p>
        </w:tc>
        <w:tc>
          <w:tcPr>
            <w:tcW w:w="1009" w:type="dxa"/>
            <w:vAlign w:val="center"/>
            <w:hideMark/>
          </w:tcPr>
          <w:p w14:paraId="179652CB"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2026-03-04</w:t>
            </w:r>
          </w:p>
        </w:tc>
        <w:tc>
          <w:tcPr>
            <w:tcW w:w="1126" w:type="dxa"/>
            <w:vAlign w:val="center"/>
            <w:hideMark/>
          </w:tcPr>
          <w:p w14:paraId="7CF2EBEA"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2021-01-19</w:t>
            </w:r>
          </w:p>
        </w:tc>
        <w:tc>
          <w:tcPr>
            <w:tcW w:w="2029" w:type="dxa"/>
            <w:vAlign w:val="center"/>
            <w:hideMark/>
          </w:tcPr>
          <w:p w14:paraId="0E517CBA"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ZCFA81VN302707467</w:t>
            </w:r>
          </w:p>
        </w:tc>
        <w:tc>
          <w:tcPr>
            <w:tcW w:w="1492" w:type="dxa"/>
            <w:vAlign w:val="center"/>
            <w:hideMark/>
          </w:tcPr>
          <w:p w14:paraId="672AA3D7"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69DC58C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N3</w:t>
            </w:r>
          </w:p>
        </w:tc>
      </w:tr>
      <w:tr w:rsidR="0011609F" w:rsidRPr="0070290F" w14:paraId="24BBB00C" w14:textId="77777777" w:rsidTr="005C06E3">
        <w:trPr>
          <w:trHeight w:val="263"/>
        </w:trPr>
        <w:tc>
          <w:tcPr>
            <w:tcW w:w="567" w:type="dxa"/>
            <w:vAlign w:val="center"/>
          </w:tcPr>
          <w:p w14:paraId="203BC3D0"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2FD3D31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LSY176</w:t>
            </w:r>
          </w:p>
        </w:tc>
        <w:tc>
          <w:tcPr>
            <w:tcW w:w="851" w:type="dxa"/>
            <w:vAlign w:val="center"/>
            <w:hideMark/>
          </w:tcPr>
          <w:p w14:paraId="6C56BD20"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Peugeot</w:t>
            </w:r>
          </w:p>
        </w:tc>
        <w:tc>
          <w:tcPr>
            <w:tcW w:w="1275" w:type="dxa"/>
            <w:vAlign w:val="center"/>
            <w:hideMark/>
          </w:tcPr>
          <w:p w14:paraId="56A25A4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2008</w:t>
            </w:r>
          </w:p>
        </w:tc>
        <w:tc>
          <w:tcPr>
            <w:tcW w:w="1431" w:type="dxa"/>
            <w:vAlign w:val="center"/>
            <w:hideMark/>
          </w:tcPr>
          <w:p w14:paraId="2D6F288C"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Lengvasis</w:t>
            </w:r>
            <w:proofErr w:type="spellEnd"/>
          </w:p>
        </w:tc>
        <w:tc>
          <w:tcPr>
            <w:tcW w:w="1009" w:type="dxa"/>
            <w:vAlign w:val="center"/>
            <w:hideMark/>
          </w:tcPr>
          <w:p w14:paraId="1C733DE8"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2026-03-09</w:t>
            </w:r>
          </w:p>
        </w:tc>
        <w:tc>
          <w:tcPr>
            <w:tcW w:w="1126" w:type="dxa"/>
            <w:vAlign w:val="center"/>
            <w:hideMark/>
          </w:tcPr>
          <w:p w14:paraId="0C1AA5DB"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2021-03-10</w:t>
            </w:r>
          </w:p>
        </w:tc>
        <w:tc>
          <w:tcPr>
            <w:tcW w:w="2029" w:type="dxa"/>
            <w:vAlign w:val="center"/>
            <w:hideMark/>
          </w:tcPr>
          <w:p w14:paraId="75597B5A"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VR3USHNSKMJ567685</w:t>
            </w:r>
          </w:p>
        </w:tc>
        <w:tc>
          <w:tcPr>
            <w:tcW w:w="1492" w:type="dxa"/>
            <w:vAlign w:val="center"/>
            <w:hideMark/>
          </w:tcPr>
          <w:p w14:paraId="04DE1FC3"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58753D40"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M1</w:t>
            </w:r>
          </w:p>
        </w:tc>
      </w:tr>
      <w:tr w:rsidR="0011609F" w:rsidRPr="0070290F" w14:paraId="1C47FFD7" w14:textId="77777777" w:rsidTr="005C06E3">
        <w:trPr>
          <w:trHeight w:val="263"/>
        </w:trPr>
        <w:tc>
          <w:tcPr>
            <w:tcW w:w="567" w:type="dxa"/>
            <w:vAlign w:val="center"/>
          </w:tcPr>
          <w:p w14:paraId="4F5D7022"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4EA3B5E5"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HPT926</w:t>
            </w:r>
          </w:p>
        </w:tc>
        <w:tc>
          <w:tcPr>
            <w:tcW w:w="851" w:type="dxa"/>
            <w:vAlign w:val="center"/>
            <w:hideMark/>
          </w:tcPr>
          <w:p w14:paraId="79860175"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Audi</w:t>
            </w:r>
          </w:p>
        </w:tc>
        <w:tc>
          <w:tcPr>
            <w:tcW w:w="1275" w:type="dxa"/>
            <w:vAlign w:val="center"/>
            <w:hideMark/>
          </w:tcPr>
          <w:p w14:paraId="24F2DB98"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Q5</w:t>
            </w:r>
          </w:p>
        </w:tc>
        <w:tc>
          <w:tcPr>
            <w:tcW w:w="1431" w:type="dxa"/>
            <w:vAlign w:val="center"/>
            <w:hideMark/>
          </w:tcPr>
          <w:p w14:paraId="13DF13E3"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Lengvasis</w:t>
            </w:r>
            <w:proofErr w:type="spellEnd"/>
          </w:p>
        </w:tc>
        <w:tc>
          <w:tcPr>
            <w:tcW w:w="1009" w:type="dxa"/>
            <w:vAlign w:val="center"/>
            <w:hideMark/>
          </w:tcPr>
          <w:p w14:paraId="700AB1BF"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2026-03-30</w:t>
            </w:r>
          </w:p>
        </w:tc>
        <w:tc>
          <w:tcPr>
            <w:tcW w:w="1126" w:type="dxa"/>
            <w:vAlign w:val="center"/>
            <w:hideMark/>
          </w:tcPr>
          <w:p w14:paraId="6551D4C3"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2015-03-31</w:t>
            </w:r>
          </w:p>
        </w:tc>
        <w:tc>
          <w:tcPr>
            <w:tcW w:w="2029" w:type="dxa"/>
            <w:vAlign w:val="center"/>
            <w:hideMark/>
          </w:tcPr>
          <w:p w14:paraId="0F5C17BB"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WAUZZZ8R9FA108783</w:t>
            </w:r>
          </w:p>
        </w:tc>
        <w:tc>
          <w:tcPr>
            <w:tcW w:w="1492" w:type="dxa"/>
            <w:vAlign w:val="center"/>
            <w:hideMark/>
          </w:tcPr>
          <w:p w14:paraId="5B072112"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3B8C9BF6"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M1</w:t>
            </w:r>
          </w:p>
        </w:tc>
      </w:tr>
      <w:tr w:rsidR="0011609F" w:rsidRPr="0070290F" w14:paraId="0741F7EB" w14:textId="77777777" w:rsidTr="005C06E3">
        <w:trPr>
          <w:trHeight w:val="263"/>
        </w:trPr>
        <w:tc>
          <w:tcPr>
            <w:tcW w:w="567" w:type="dxa"/>
            <w:vAlign w:val="center"/>
          </w:tcPr>
          <w:p w14:paraId="112E9BEC"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442064C8"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HDB351</w:t>
            </w:r>
          </w:p>
        </w:tc>
        <w:tc>
          <w:tcPr>
            <w:tcW w:w="851" w:type="dxa"/>
            <w:vAlign w:val="center"/>
            <w:hideMark/>
          </w:tcPr>
          <w:p w14:paraId="29C72167"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MB</w:t>
            </w:r>
          </w:p>
        </w:tc>
        <w:tc>
          <w:tcPr>
            <w:tcW w:w="1275" w:type="dxa"/>
            <w:vAlign w:val="center"/>
            <w:hideMark/>
          </w:tcPr>
          <w:p w14:paraId="5759309A"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Atego</w:t>
            </w:r>
            <w:proofErr w:type="spellEnd"/>
          </w:p>
        </w:tc>
        <w:tc>
          <w:tcPr>
            <w:tcW w:w="1431" w:type="dxa"/>
            <w:vAlign w:val="center"/>
            <w:hideMark/>
          </w:tcPr>
          <w:p w14:paraId="13AA6907"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Šiukšliavežys</w:t>
            </w:r>
            <w:proofErr w:type="spellEnd"/>
          </w:p>
        </w:tc>
        <w:tc>
          <w:tcPr>
            <w:tcW w:w="1009" w:type="dxa"/>
            <w:vAlign w:val="center"/>
            <w:hideMark/>
          </w:tcPr>
          <w:p w14:paraId="0B8BE64C"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2026-04-06</w:t>
            </w:r>
          </w:p>
        </w:tc>
        <w:tc>
          <w:tcPr>
            <w:tcW w:w="1126" w:type="dxa"/>
            <w:vAlign w:val="center"/>
            <w:hideMark/>
          </w:tcPr>
          <w:p w14:paraId="110EA04B"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2002-06-07</w:t>
            </w:r>
          </w:p>
        </w:tc>
        <w:tc>
          <w:tcPr>
            <w:tcW w:w="2029" w:type="dxa"/>
            <w:vAlign w:val="center"/>
            <w:hideMark/>
          </w:tcPr>
          <w:p w14:paraId="792816F0"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WDB9505031K744763</w:t>
            </w:r>
          </w:p>
        </w:tc>
        <w:tc>
          <w:tcPr>
            <w:tcW w:w="1492" w:type="dxa"/>
            <w:vAlign w:val="center"/>
            <w:hideMark/>
          </w:tcPr>
          <w:p w14:paraId="1204F026"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Šiukšliavežė</w:t>
            </w:r>
            <w:proofErr w:type="spellEnd"/>
          </w:p>
        </w:tc>
        <w:tc>
          <w:tcPr>
            <w:tcW w:w="379" w:type="dxa"/>
            <w:vAlign w:val="center"/>
            <w:hideMark/>
          </w:tcPr>
          <w:p w14:paraId="627D9820"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N3</w:t>
            </w:r>
          </w:p>
        </w:tc>
      </w:tr>
      <w:tr w:rsidR="0011609F" w:rsidRPr="0070290F" w14:paraId="4927EBC0" w14:textId="77777777" w:rsidTr="005C06E3">
        <w:trPr>
          <w:trHeight w:val="263"/>
        </w:trPr>
        <w:tc>
          <w:tcPr>
            <w:tcW w:w="567" w:type="dxa"/>
            <w:vAlign w:val="center"/>
          </w:tcPr>
          <w:p w14:paraId="08D0A241"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46ED4DB6"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HDB352</w:t>
            </w:r>
          </w:p>
        </w:tc>
        <w:tc>
          <w:tcPr>
            <w:tcW w:w="851" w:type="dxa"/>
            <w:vAlign w:val="center"/>
            <w:hideMark/>
          </w:tcPr>
          <w:p w14:paraId="18CB1E8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Renault</w:t>
            </w:r>
          </w:p>
        </w:tc>
        <w:tc>
          <w:tcPr>
            <w:tcW w:w="1275" w:type="dxa"/>
            <w:vAlign w:val="center"/>
            <w:hideMark/>
          </w:tcPr>
          <w:p w14:paraId="435DF71B"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Premium</w:t>
            </w:r>
          </w:p>
        </w:tc>
        <w:tc>
          <w:tcPr>
            <w:tcW w:w="1431" w:type="dxa"/>
            <w:vAlign w:val="center"/>
            <w:hideMark/>
          </w:tcPr>
          <w:p w14:paraId="06DDA226"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Šiukšliavežys</w:t>
            </w:r>
            <w:proofErr w:type="spellEnd"/>
          </w:p>
        </w:tc>
        <w:tc>
          <w:tcPr>
            <w:tcW w:w="1009" w:type="dxa"/>
            <w:vAlign w:val="center"/>
            <w:hideMark/>
          </w:tcPr>
          <w:p w14:paraId="7FA24F63"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2026-04-06</w:t>
            </w:r>
          </w:p>
        </w:tc>
        <w:tc>
          <w:tcPr>
            <w:tcW w:w="1126" w:type="dxa"/>
            <w:vAlign w:val="center"/>
            <w:hideMark/>
          </w:tcPr>
          <w:p w14:paraId="10CC8307"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2002-03-04</w:t>
            </w:r>
          </w:p>
        </w:tc>
        <w:tc>
          <w:tcPr>
            <w:tcW w:w="2029" w:type="dxa"/>
            <w:vAlign w:val="center"/>
            <w:hideMark/>
          </w:tcPr>
          <w:p w14:paraId="10CB52FA"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VF622ACB000100099</w:t>
            </w:r>
          </w:p>
        </w:tc>
        <w:tc>
          <w:tcPr>
            <w:tcW w:w="1492" w:type="dxa"/>
            <w:vAlign w:val="center"/>
            <w:hideMark/>
          </w:tcPr>
          <w:p w14:paraId="633AF378"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Šiukšliavežė</w:t>
            </w:r>
            <w:proofErr w:type="spellEnd"/>
          </w:p>
        </w:tc>
        <w:tc>
          <w:tcPr>
            <w:tcW w:w="379" w:type="dxa"/>
            <w:vAlign w:val="center"/>
            <w:hideMark/>
          </w:tcPr>
          <w:p w14:paraId="679B3AB4"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N3</w:t>
            </w:r>
          </w:p>
        </w:tc>
      </w:tr>
      <w:tr w:rsidR="0011609F" w:rsidRPr="0070290F" w14:paraId="46A74B63" w14:textId="77777777" w:rsidTr="005C06E3">
        <w:trPr>
          <w:trHeight w:val="263"/>
        </w:trPr>
        <w:tc>
          <w:tcPr>
            <w:tcW w:w="567" w:type="dxa"/>
            <w:vAlign w:val="center"/>
          </w:tcPr>
          <w:p w14:paraId="1B8BEEDB"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625713AF"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G608M</w:t>
            </w:r>
          </w:p>
        </w:tc>
        <w:tc>
          <w:tcPr>
            <w:tcW w:w="851" w:type="dxa"/>
            <w:vAlign w:val="center"/>
            <w:hideMark/>
          </w:tcPr>
          <w:p w14:paraId="419B0F65"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BGP-180</w:t>
            </w:r>
          </w:p>
        </w:tc>
        <w:tc>
          <w:tcPr>
            <w:tcW w:w="1275" w:type="dxa"/>
            <w:vAlign w:val="center"/>
            <w:hideMark/>
          </w:tcPr>
          <w:p w14:paraId="74AA61F7" w14:textId="77777777" w:rsidR="0011609F" w:rsidRPr="0070290F" w:rsidRDefault="0011609F" w:rsidP="005C06E3">
            <w:pPr>
              <w:rPr>
                <w:rFonts w:ascii="Calibri" w:hAnsi="Calibri" w:cs="Calibri"/>
                <w:color w:val="000000"/>
                <w:sz w:val="18"/>
                <w:szCs w:val="18"/>
              </w:rPr>
            </w:pPr>
          </w:p>
        </w:tc>
        <w:tc>
          <w:tcPr>
            <w:tcW w:w="1431" w:type="dxa"/>
            <w:vAlign w:val="center"/>
            <w:hideMark/>
          </w:tcPr>
          <w:p w14:paraId="477D3D7C"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Autogreideris</w:t>
            </w:r>
            <w:proofErr w:type="spellEnd"/>
          </w:p>
        </w:tc>
        <w:tc>
          <w:tcPr>
            <w:tcW w:w="1009" w:type="dxa"/>
            <w:vAlign w:val="center"/>
            <w:hideMark/>
          </w:tcPr>
          <w:p w14:paraId="2AACA886"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2026-04-06</w:t>
            </w:r>
          </w:p>
        </w:tc>
        <w:tc>
          <w:tcPr>
            <w:tcW w:w="1126" w:type="dxa"/>
            <w:noWrap/>
            <w:vAlign w:val="bottom"/>
            <w:hideMark/>
          </w:tcPr>
          <w:p w14:paraId="3CC9D46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2029" w:type="dxa"/>
            <w:vAlign w:val="center"/>
            <w:hideMark/>
          </w:tcPr>
          <w:p w14:paraId="25E738D5"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1492" w:type="dxa"/>
            <w:vAlign w:val="center"/>
            <w:hideMark/>
          </w:tcPr>
          <w:p w14:paraId="327C180D"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5DB367F0"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r>
      <w:tr w:rsidR="0011609F" w:rsidRPr="0070290F" w14:paraId="1F0CCB09" w14:textId="77777777" w:rsidTr="005C06E3">
        <w:trPr>
          <w:trHeight w:val="264"/>
        </w:trPr>
        <w:tc>
          <w:tcPr>
            <w:tcW w:w="567" w:type="dxa"/>
            <w:vAlign w:val="center"/>
          </w:tcPr>
          <w:p w14:paraId="1B03EFB5"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010FA4F6"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G644A</w:t>
            </w:r>
          </w:p>
        </w:tc>
        <w:tc>
          <w:tcPr>
            <w:tcW w:w="851" w:type="dxa"/>
            <w:vAlign w:val="center"/>
            <w:hideMark/>
          </w:tcPr>
          <w:p w14:paraId="5038194E"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Claas</w:t>
            </w:r>
          </w:p>
        </w:tc>
        <w:tc>
          <w:tcPr>
            <w:tcW w:w="1275" w:type="dxa"/>
            <w:vAlign w:val="center"/>
            <w:hideMark/>
          </w:tcPr>
          <w:p w14:paraId="132F9810"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Arion 650</w:t>
            </w:r>
          </w:p>
        </w:tc>
        <w:tc>
          <w:tcPr>
            <w:tcW w:w="1431" w:type="dxa"/>
            <w:vAlign w:val="center"/>
            <w:hideMark/>
          </w:tcPr>
          <w:p w14:paraId="23E94AC6"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Traktorius</w:t>
            </w:r>
            <w:proofErr w:type="spellEnd"/>
          </w:p>
        </w:tc>
        <w:tc>
          <w:tcPr>
            <w:tcW w:w="1009" w:type="dxa"/>
            <w:vAlign w:val="center"/>
            <w:hideMark/>
          </w:tcPr>
          <w:p w14:paraId="47E640CE"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2026-04-07</w:t>
            </w:r>
          </w:p>
        </w:tc>
        <w:tc>
          <w:tcPr>
            <w:tcW w:w="1126" w:type="dxa"/>
            <w:vAlign w:val="center"/>
            <w:hideMark/>
          </w:tcPr>
          <w:p w14:paraId="6751057C"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2022-04-11</w:t>
            </w:r>
          </w:p>
        </w:tc>
        <w:tc>
          <w:tcPr>
            <w:tcW w:w="2029" w:type="dxa"/>
            <w:vAlign w:val="center"/>
            <w:hideMark/>
          </w:tcPr>
          <w:p w14:paraId="2A4C6068"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VPKTA7400A9602405</w:t>
            </w:r>
          </w:p>
        </w:tc>
        <w:tc>
          <w:tcPr>
            <w:tcW w:w="1492" w:type="dxa"/>
            <w:vAlign w:val="center"/>
            <w:hideMark/>
          </w:tcPr>
          <w:p w14:paraId="4F1B4102"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6399D1A6"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r>
      <w:tr w:rsidR="0011609F" w:rsidRPr="0070290F" w14:paraId="50BAD1FA" w14:textId="77777777" w:rsidTr="005C06E3">
        <w:trPr>
          <w:trHeight w:val="263"/>
        </w:trPr>
        <w:tc>
          <w:tcPr>
            <w:tcW w:w="567" w:type="dxa"/>
            <w:vAlign w:val="center"/>
          </w:tcPr>
          <w:p w14:paraId="48D5EA2A"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51853B8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F448O</w:t>
            </w:r>
          </w:p>
        </w:tc>
        <w:tc>
          <w:tcPr>
            <w:tcW w:w="851" w:type="dxa"/>
            <w:vAlign w:val="center"/>
            <w:hideMark/>
          </w:tcPr>
          <w:p w14:paraId="7F4A7872"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MTZ-82</w:t>
            </w:r>
          </w:p>
        </w:tc>
        <w:tc>
          <w:tcPr>
            <w:tcW w:w="1275" w:type="dxa"/>
            <w:vAlign w:val="center"/>
            <w:hideMark/>
          </w:tcPr>
          <w:p w14:paraId="66FBA0A7"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1431" w:type="dxa"/>
            <w:vAlign w:val="center"/>
            <w:hideMark/>
          </w:tcPr>
          <w:p w14:paraId="5E4F0E98"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Traktorius</w:t>
            </w:r>
            <w:proofErr w:type="spellEnd"/>
          </w:p>
        </w:tc>
        <w:tc>
          <w:tcPr>
            <w:tcW w:w="1009" w:type="dxa"/>
            <w:vAlign w:val="center"/>
            <w:hideMark/>
          </w:tcPr>
          <w:p w14:paraId="19EFB496"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2026-04-11</w:t>
            </w:r>
          </w:p>
        </w:tc>
        <w:tc>
          <w:tcPr>
            <w:tcW w:w="1126" w:type="dxa"/>
            <w:noWrap/>
            <w:vAlign w:val="bottom"/>
            <w:hideMark/>
          </w:tcPr>
          <w:p w14:paraId="1BEFB064"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2029" w:type="dxa"/>
            <w:vAlign w:val="center"/>
            <w:hideMark/>
          </w:tcPr>
          <w:p w14:paraId="554EB442"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1492" w:type="dxa"/>
            <w:vAlign w:val="center"/>
            <w:hideMark/>
          </w:tcPr>
          <w:p w14:paraId="47663034"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365407C5"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r>
      <w:tr w:rsidR="0011609F" w:rsidRPr="0070290F" w14:paraId="73B028C9" w14:textId="77777777" w:rsidTr="005C06E3">
        <w:trPr>
          <w:trHeight w:val="263"/>
        </w:trPr>
        <w:tc>
          <w:tcPr>
            <w:tcW w:w="567" w:type="dxa"/>
            <w:vAlign w:val="center"/>
          </w:tcPr>
          <w:p w14:paraId="2A16539D"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3592882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F072L</w:t>
            </w:r>
          </w:p>
        </w:tc>
        <w:tc>
          <w:tcPr>
            <w:tcW w:w="851" w:type="dxa"/>
            <w:vAlign w:val="center"/>
            <w:hideMark/>
          </w:tcPr>
          <w:p w14:paraId="517EED87"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MTZ-82</w:t>
            </w:r>
          </w:p>
        </w:tc>
        <w:tc>
          <w:tcPr>
            <w:tcW w:w="1275" w:type="dxa"/>
            <w:vAlign w:val="center"/>
            <w:hideMark/>
          </w:tcPr>
          <w:p w14:paraId="0D6B435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1431" w:type="dxa"/>
            <w:vAlign w:val="center"/>
            <w:hideMark/>
          </w:tcPr>
          <w:p w14:paraId="670223C9"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Traktorius</w:t>
            </w:r>
            <w:proofErr w:type="spellEnd"/>
          </w:p>
        </w:tc>
        <w:tc>
          <w:tcPr>
            <w:tcW w:w="1009" w:type="dxa"/>
            <w:vAlign w:val="center"/>
            <w:hideMark/>
          </w:tcPr>
          <w:p w14:paraId="5823BA0C"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2026-04-18</w:t>
            </w:r>
          </w:p>
        </w:tc>
        <w:tc>
          <w:tcPr>
            <w:tcW w:w="1126" w:type="dxa"/>
            <w:noWrap/>
            <w:vAlign w:val="bottom"/>
            <w:hideMark/>
          </w:tcPr>
          <w:p w14:paraId="6DA54B01" w14:textId="77777777" w:rsidR="0011609F" w:rsidRPr="0070290F" w:rsidRDefault="0011609F" w:rsidP="005C06E3">
            <w:pPr>
              <w:jc w:val="right"/>
              <w:rPr>
                <w:rFonts w:ascii="Calibri" w:hAnsi="Calibri" w:cs="Calibri"/>
                <w:color w:val="000000"/>
                <w:sz w:val="18"/>
                <w:szCs w:val="18"/>
              </w:rPr>
            </w:pPr>
          </w:p>
        </w:tc>
        <w:tc>
          <w:tcPr>
            <w:tcW w:w="2029" w:type="dxa"/>
            <w:vAlign w:val="center"/>
            <w:hideMark/>
          </w:tcPr>
          <w:p w14:paraId="793B4DB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1492" w:type="dxa"/>
            <w:vAlign w:val="center"/>
            <w:hideMark/>
          </w:tcPr>
          <w:p w14:paraId="7322268C"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002DAF7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r>
      <w:tr w:rsidR="0011609F" w:rsidRPr="0070290F" w14:paraId="0ACBB773" w14:textId="77777777" w:rsidTr="005C06E3">
        <w:trPr>
          <w:trHeight w:val="263"/>
        </w:trPr>
        <w:tc>
          <w:tcPr>
            <w:tcW w:w="567" w:type="dxa"/>
            <w:vAlign w:val="center"/>
          </w:tcPr>
          <w:p w14:paraId="4819A3B4"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1AA9FBD9"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F447O</w:t>
            </w:r>
          </w:p>
        </w:tc>
        <w:tc>
          <w:tcPr>
            <w:tcW w:w="851" w:type="dxa"/>
            <w:vAlign w:val="center"/>
            <w:hideMark/>
          </w:tcPr>
          <w:p w14:paraId="062F63F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MTZ-82</w:t>
            </w:r>
          </w:p>
        </w:tc>
        <w:tc>
          <w:tcPr>
            <w:tcW w:w="1275" w:type="dxa"/>
            <w:vAlign w:val="center"/>
            <w:hideMark/>
          </w:tcPr>
          <w:p w14:paraId="6319B930"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1431" w:type="dxa"/>
            <w:vAlign w:val="center"/>
            <w:hideMark/>
          </w:tcPr>
          <w:p w14:paraId="6CE25FD2"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Traktorius</w:t>
            </w:r>
            <w:proofErr w:type="spellEnd"/>
          </w:p>
        </w:tc>
        <w:tc>
          <w:tcPr>
            <w:tcW w:w="1009" w:type="dxa"/>
            <w:vAlign w:val="center"/>
            <w:hideMark/>
          </w:tcPr>
          <w:p w14:paraId="4382DF05"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2026-04-18</w:t>
            </w:r>
          </w:p>
        </w:tc>
        <w:tc>
          <w:tcPr>
            <w:tcW w:w="1126" w:type="dxa"/>
            <w:noWrap/>
            <w:vAlign w:val="bottom"/>
            <w:hideMark/>
          </w:tcPr>
          <w:p w14:paraId="0EB293AB"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2029" w:type="dxa"/>
            <w:vAlign w:val="center"/>
            <w:hideMark/>
          </w:tcPr>
          <w:p w14:paraId="73D7BA38"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1492" w:type="dxa"/>
            <w:vAlign w:val="center"/>
            <w:hideMark/>
          </w:tcPr>
          <w:p w14:paraId="360FF1E7"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1CBFF2A0"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r>
      <w:tr w:rsidR="0011609F" w:rsidRPr="0070290F" w14:paraId="65E51AA6" w14:textId="77777777" w:rsidTr="005C06E3">
        <w:trPr>
          <w:trHeight w:val="263"/>
        </w:trPr>
        <w:tc>
          <w:tcPr>
            <w:tcW w:w="567" w:type="dxa"/>
            <w:vAlign w:val="center"/>
          </w:tcPr>
          <w:p w14:paraId="444969A7"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4F671252"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G611M</w:t>
            </w:r>
          </w:p>
        </w:tc>
        <w:tc>
          <w:tcPr>
            <w:tcW w:w="851" w:type="dxa"/>
            <w:vAlign w:val="center"/>
            <w:hideMark/>
          </w:tcPr>
          <w:p w14:paraId="4036A7C9"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EO 2621</w:t>
            </w:r>
          </w:p>
        </w:tc>
        <w:tc>
          <w:tcPr>
            <w:tcW w:w="1275" w:type="dxa"/>
            <w:vAlign w:val="center"/>
            <w:hideMark/>
          </w:tcPr>
          <w:p w14:paraId="0BCF9540"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t>
            </w:r>
            <w:proofErr w:type="spellStart"/>
            <w:r w:rsidRPr="0070290F">
              <w:rPr>
                <w:rFonts w:ascii="Calibri" w:hAnsi="Calibri" w:cs="Calibri"/>
                <w:color w:val="000000"/>
                <w:sz w:val="18"/>
                <w:szCs w:val="18"/>
              </w:rPr>
              <w:t>Sužionys</w:t>
            </w:r>
            <w:proofErr w:type="spellEnd"/>
            <w:r w:rsidRPr="0070290F">
              <w:rPr>
                <w:rFonts w:ascii="Calibri" w:hAnsi="Calibri" w:cs="Calibri"/>
                <w:color w:val="000000"/>
                <w:sz w:val="18"/>
                <w:szCs w:val="18"/>
              </w:rPr>
              <w:t>)</w:t>
            </w:r>
          </w:p>
        </w:tc>
        <w:tc>
          <w:tcPr>
            <w:tcW w:w="1431" w:type="dxa"/>
            <w:vAlign w:val="center"/>
            <w:hideMark/>
          </w:tcPr>
          <w:p w14:paraId="359D79D0"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Ekskavatorius</w:t>
            </w:r>
            <w:proofErr w:type="spellEnd"/>
          </w:p>
        </w:tc>
        <w:tc>
          <w:tcPr>
            <w:tcW w:w="1009" w:type="dxa"/>
            <w:vAlign w:val="center"/>
            <w:hideMark/>
          </w:tcPr>
          <w:p w14:paraId="7556F7ED"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2026-04-24</w:t>
            </w:r>
          </w:p>
        </w:tc>
        <w:tc>
          <w:tcPr>
            <w:tcW w:w="1126" w:type="dxa"/>
            <w:noWrap/>
            <w:vAlign w:val="bottom"/>
            <w:hideMark/>
          </w:tcPr>
          <w:p w14:paraId="2472375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2029" w:type="dxa"/>
            <w:vAlign w:val="center"/>
            <w:hideMark/>
          </w:tcPr>
          <w:p w14:paraId="4CC28C6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1492" w:type="dxa"/>
            <w:vAlign w:val="center"/>
            <w:hideMark/>
          </w:tcPr>
          <w:p w14:paraId="5E9220CA"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2700D48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r>
      <w:tr w:rsidR="0011609F" w:rsidRPr="0070290F" w14:paraId="66B18CD4" w14:textId="77777777" w:rsidTr="005C06E3">
        <w:trPr>
          <w:trHeight w:val="263"/>
        </w:trPr>
        <w:tc>
          <w:tcPr>
            <w:tcW w:w="567" w:type="dxa"/>
            <w:vAlign w:val="center"/>
          </w:tcPr>
          <w:p w14:paraId="213C3E94"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1F39794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LAR938</w:t>
            </w:r>
          </w:p>
        </w:tc>
        <w:tc>
          <w:tcPr>
            <w:tcW w:w="851" w:type="dxa"/>
            <w:vAlign w:val="center"/>
            <w:hideMark/>
          </w:tcPr>
          <w:p w14:paraId="7AEF4806"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IVECO</w:t>
            </w:r>
          </w:p>
        </w:tc>
        <w:tc>
          <w:tcPr>
            <w:tcW w:w="1275" w:type="dxa"/>
            <w:vAlign w:val="center"/>
            <w:hideMark/>
          </w:tcPr>
          <w:p w14:paraId="48AB1234"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Daily</w:t>
            </w:r>
          </w:p>
        </w:tc>
        <w:tc>
          <w:tcPr>
            <w:tcW w:w="1431" w:type="dxa"/>
            <w:vAlign w:val="center"/>
            <w:hideMark/>
          </w:tcPr>
          <w:p w14:paraId="65E630D3"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Autobokštelis</w:t>
            </w:r>
            <w:proofErr w:type="spellEnd"/>
          </w:p>
        </w:tc>
        <w:tc>
          <w:tcPr>
            <w:tcW w:w="1009" w:type="dxa"/>
            <w:vAlign w:val="center"/>
            <w:hideMark/>
          </w:tcPr>
          <w:p w14:paraId="4AEC09FC"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2026-05-11</w:t>
            </w:r>
          </w:p>
        </w:tc>
        <w:tc>
          <w:tcPr>
            <w:tcW w:w="1126" w:type="dxa"/>
            <w:vAlign w:val="center"/>
            <w:hideMark/>
          </w:tcPr>
          <w:p w14:paraId="5C47E1A3"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2019-04-15</w:t>
            </w:r>
          </w:p>
        </w:tc>
        <w:tc>
          <w:tcPr>
            <w:tcW w:w="2029" w:type="dxa"/>
            <w:vAlign w:val="center"/>
            <w:hideMark/>
          </w:tcPr>
          <w:p w14:paraId="4CA802EE"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ZCFC235D405278383</w:t>
            </w:r>
          </w:p>
        </w:tc>
        <w:tc>
          <w:tcPr>
            <w:tcW w:w="1492" w:type="dxa"/>
            <w:vAlign w:val="center"/>
            <w:hideMark/>
          </w:tcPr>
          <w:p w14:paraId="648540B2"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670FDD8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N1</w:t>
            </w:r>
          </w:p>
        </w:tc>
      </w:tr>
      <w:tr w:rsidR="0011609F" w:rsidRPr="0070290F" w14:paraId="2AC25B57" w14:textId="77777777" w:rsidTr="005C06E3">
        <w:trPr>
          <w:trHeight w:val="263"/>
        </w:trPr>
        <w:tc>
          <w:tcPr>
            <w:tcW w:w="567" w:type="dxa"/>
            <w:vAlign w:val="center"/>
          </w:tcPr>
          <w:p w14:paraId="4474A198"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4968125E"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G609M</w:t>
            </w:r>
          </w:p>
        </w:tc>
        <w:tc>
          <w:tcPr>
            <w:tcW w:w="851" w:type="dxa"/>
            <w:vAlign w:val="center"/>
            <w:hideMark/>
          </w:tcPr>
          <w:p w14:paraId="38958B4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T-30</w:t>
            </w:r>
          </w:p>
        </w:tc>
        <w:tc>
          <w:tcPr>
            <w:tcW w:w="1275" w:type="dxa"/>
            <w:vAlign w:val="center"/>
            <w:hideMark/>
          </w:tcPr>
          <w:p w14:paraId="5C0DB2B5"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1431" w:type="dxa"/>
            <w:vAlign w:val="center"/>
            <w:hideMark/>
          </w:tcPr>
          <w:p w14:paraId="148DAA44"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Traktorius</w:t>
            </w:r>
            <w:proofErr w:type="spellEnd"/>
          </w:p>
        </w:tc>
        <w:tc>
          <w:tcPr>
            <w:tcW w:w="1009" w:type="dxa"/>
            <w:vAlign w:val="center"/>
            <w:hideMark/>
          </w:tcPr>
          <w:p w14:paraId="19C9A462"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2026-05-11</w:t>
            </w:r>
          </w:p>
        </w:tc>
        <w:tc>
          <w:tcPr>
            <w:tcW w:w="1126" w:type="dxa"/>
            <w:vAlign w:val="center"/>
            <w:hideMark/>
          </w:tcPr>
          <w:p w14:paraId="67B4077C"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2001-04-11</w:t>
            </w:r>
          </w:p>
        </w:tc>
        <w:tc>
          <w:tcPr>
            <w:tcW w:w="2029" w:type="dxa"/>
            <w:vAlign w:val="center"/>
            <w:hideMark/>
          </w:tcPr>
          <w:p w14:paraId="00900F9F"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1492" w:type="dxa"/>
            <w:vAlign w:val="center"/>
            <w:hideMark/>
          </w:tcPr>
          <w:p w14:paraId="31B3E5A2"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5D7D4B65"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r>
      <w:tr w:rsidR="0011609F" w:rsidRPr="0070290F" w14:paraId="4E4706AF" w14:textId="77777777" w:rsidTr="005C06E3">
        <w:trPr>
          <w:trHeight w:val="263"/>
        </w:trPr>
        <w:tc>
          <w:tcPr>
            <w:tcW w:w="567" w:type="dxa"/>
            <w:vAlign w:val="center"/>
          </w:tcPr>
          <w:p w14:paraId="7D36DB23"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3C81D94F"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JH683</w:t>
            </w:r>
          </w:p>
        </w:tc>
        <w:tc>
          <w:tcPr>
            <w:tcW w:w="851" w:type="dxa"/>
            <w:vAlign w:val="center"/>
            <w:hideMark/>
          </w:tcPr>
          <w:p w14:paraId="5C7A6E75"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Neptun</w:t>
            </w:r>
          </w:p>
        </w:tc>
        <w:tc>
          <w:tcPr>
            <w:tcW w:w="1275" w:type="dxa"/>
            <w:vAlign w:val="center"/>
            <w:hideMark/>
          </w:tcPr>
          <w:p w14:paraId="5FEC78A3"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N7-236 RTR</w:t>
            </w:r>
          </w:p>
        </w:tc>
        <w:tc>
          <w:tcPr>
            <w:tcW w:w="1431" w:type="dxa"/>
            <w:vAlign w:val="center"/>
            <w:hideMark/>
          </w:tcPr>
          <w:p w14:paraId="0DDCE1E8"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Priekaba</w:t>
            </w:r>
            <w:proofErr w:type="spellEnd"/>
          </w:p>
        </w:tc>
        <w:tc>
          <w:tcPr>
            <w:tcW w:w="1009" w:type="dxa"/>
            <w:vAlign w:val="center"/>
            <w:hideMark/>
          </w:tcPr>
          <w:p w14:paraId="6DD328D7"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2026-05-13</w:t>
            </w:r>
          </w:p>
        </w:tc>
        <w:tc>
          <w:tcPr>
            <w:tcW w:w="1126" w:type="dxa"/>
            <w:vAlign w:val="center"/>
            <w:hideMark/>
          </w:tcPr>
          <w:p w14:paraId="58D2BCB6"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2018-04-20</w:t>
            </w:r>
          </w:p>
        </w:tc>
        <w:tc>
          <w:tcPr>
            <w:tcW w:w="2029" w:type="dxa"/>
            <w:vAlign w:val="center"/>
            <w:hideMark/>
          </w:tcPr>
          <w:p w14:paraId="279E6EA8"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SXERR236NJS000042</w:t>
            </w:r>
          </w:p>
        </w:tc>
        <w:tc>
          <w:tcPr>
            <w:tcW w:w="1492" w:type="dxa"/>
            <w:vAlign w:val="center"/>
            <w:hideMark/>
          </w:tcPr>
          <w:p w14:paraId="0407E306"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3D9D154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O1</w:t>
            </w:r>
          </w:p>
        </w:tc>
      </w:tr>
      <w:tr w:rsidR="0011609F" w:rsidRPr="0070290F" w14:paraId="6F102658" w14:textId="77777777" w:rsidTr="005C06E3">
        <w:trPr>
          <w:trHeight w:val="263"/>
        </w:trPr>
        <w:tc>
          <w:tcPr>
            <w:tcW w:w="567" w:type="dxa"/>
            <w:vAlign w:val="center"/>
          </w:tcPr>
          <w:p w14:paraId="15D84E01"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26353B74"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JEH452</w:t>
            </w:r>
          </w:p>
        </w:tc>
        <w:tc>
          <w:tcPr>
            <w:tcW w:w="851" w:type="dxa"/>
            <w:vAlign w:val="center"/>
            <w:hideMark/>
          </w:tcPr>
          <w:p w14:paraId="6336A8BB"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Opel</w:t>
            </w:r>
          </w:p>
        </w:tc>
        <w:tc>
          <w:tcPr>
            <w:tcW w:w="1275" w:type="dxa"/>
            <w:vAlign w:val="center"/>
            <w:hideMark/>
          </w:tcPr>
          <w:p w14:paraId="42F3F4B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Mokka</w:t>
            </w:r>
          </w:p>
        </w:tc>
        <w:tc>
          <w:tcPr>
            <w:tcW w:w="1431" w:type="dxa"/>
            <w:vAlign w:val="center"/>
            <w:hideMark/>
          </w:tcPr>
          <w:p w14:paraId="2400B23B"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Lengvasis</w:t>
            </w:r>
            <w:proofErr w:type="spellEnd"/>
          </w:p>
        </w:tc>
        <w:tc>
          <w:tcPr>
            <w:tcW w:w="1009" w:type="dxa"/>
            <w:vAlign w:val="center"/>
            <w:hideMark/>
          </w:tcPr>
          <w:p w14:paraId="49C2446B"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2026-05-26</w:t>
            </w:r>
          </w:p>
        </w:tc>
        <w:tc>
          <w:tcPr>
            <w:tcW w:w="1126" w:type="dxa"/>
            <w:vAlign w:val="center"/>
            <w:hideMark/>
          </w:tcPr>
          <w:p w14:paraId="3CC7A58C"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2016-04-29</w:t>
            </w:r>
          </w:p>
        </w:tc>
        <w:tc>
          <w:tcPr>
            <w:tcW w:w="2029" w:type="dxa"/>
            <w:vAlign w:val="center"/>
            <w:hideMark/>
          </w:tcPr>
          <w:p w14:paraId="5226BC2F"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W0LJB7EE3GB612041</w:t>
            </w:r>
          </w:p>
        </w:tc>
        <w:tc>
          <w:tcPr>
            <w:tcW w:w="1492" w:type="dxa"/>
            <w:vAlign w:val="center"/>
            <w:hideMark/>
          </w:tcPr>
          <w:p w14:paraId="330E2620"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40D9654E"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M1</w:t>
            </w:r>
          </w:p>
        </w:tc>
      </w:tr>
      <w:tr w:rsidR="0011609F" w:rsidRPr="0070290F" w14:paraId="7347D9CE" w14:textId="77777777" w:rsidTr="005C06E3">
        <w:trPr>
          <w:trHeight w:val="264"/>
        </w:trPr>
        <w:tc>
          <w:tcPr>
            <w:tcW w:w="567" w:type="dxa"/>
            <w:vAlign w:val="center"/>
          </w:tcPr>
          <w:p w14:paraId="599BE2F9"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4C5F3E9A"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NCT436</w:t>
            </w:r>
          </w:p>
        </w:tc>
        <w:tc>
          <w:tcPr>
            <w:tcW w:w="851" w:type="dxa"/>
            <w:vAlign w:val="center"/>
            <w:hideMark/>
          </w:tcPr>
          <w:p w14:paraId="7CF1731B"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MAN</w:t>
            </w:r>
          </w:p>
        </w:tc>
        <w:tc>
          <w:tcPr>
            <w:tcW w:w="1275" w:type="dxa"/>
            <w:vAlign w:val="center"/>
            <w:hideMark/>
          </w:tcPr>
          <w:p w14:paraId="55D9D8DB"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TGE</w:t>
            </w:r>
          </w:p>
        </w:tc>
        <w:tc>
          <w:tcPr>
            <w:tcW w:w="1431" w:type="dxa"/>
            <w:vAlign w:val="center"/>
            <w:hideMark/>
          </w:tcPr>
          <w:p w14:paraId="216121C0"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Lengvasis</w:t>
            </w:r>
            <w:proofErr w:type="spellEnd"/>
          </w:p>
        </w:tc>
        <w:tc>
          <w:tcPr>
            <w:tcW w:w="1009" w:type="dxa"/>
            <w:vAlign w:val="center"/>
            <w:hideMark/>
          </w:tcPr>
          <w:p w14:paraId="26589493"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2026-06-06</w:t>
            </w:r>
          </w:p>
        </w:tc>
        <w:tc>
          <w:tcPr>
            <w:tcW w:w="1126" w:type="dxa"/>
            <w:vAlign w:val="center"/>
            <w:hideMark/>
          </w:tcPr>
          <w:p w14:paraId="2F488C5E"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2024-06-06</w:t>
            </w:r>
          </w:p>
        </w:tc>
        <w:tc>
          <w:tcPr>
            <w:tcW w:w="2029" w:type="dxa"/>
            <w:vAlign w:val="center"/>
            <w:hideMark/>
          </w:tcPr>
          <w:p w14:paraId="0D3DB823"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WMA08VUZ6R9026970</w:t>
            </w:r>
          </w:p>
        </w:tc>
        <w:tc>
          <w:tcPr>
            <w:tcW w:w="1492" w:type="dxa"/>
            <w:vAlign w:val="center"/>
            <w:hideMark/>
          </w:tcPr>
          <w:p w14:paraId="13CDBCDB"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56D2E27E"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N1</w:t>
            </w:r>
          </w:p>
        </w:tc>
      </w:tr>
      <w:tr w:rsidR="0011609F" w:rsidRPr="0070290F" w14:paraId="321CB0A6" w14:textId="77777777" w:rsidTr="005C06E3">
        <w:trPr>
          <w:trHeight w:val="263"/>
        </w:trPr>
        <w:tc>
          <w:tcPr>
            <w:tcW w:w="567" w:type="dxa"/>
            <w:vAlign w:val="center"/>
          </w:tcPr>
          <w:p w14:paraId="267BB277"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727A582B"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HEJ839</w:t>
            </w:r>
          </w:p>
        </w:tc>
        <w:tc>
          <w:tcPr>
            <w:tcW w:w="851" w:type="dxa"/>
            <w:vAlign w:val="center"/>
            <w:hideMark/>
          </w:tcPr>
          <w:p w14:paraId="5A955AC3"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VW</w:t>
            </w:r>
          </w:p>
        </w:tc>
        <w:tc>
          <w:tcPr>
            <w:tcW w:w="1275" w:type="dxa"/>
            <w:vAlign w:val="center"/>
            <w:hideMark/>
          </w:tcPr>
          <w:p w14:paraId="2EC7CF78"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Caddy</w:t>
            </w:r>
          </w:p>
        </w:tc>
        <w:tc>
          <w:tcPr>
            <w:tcW w:w="1431" w:type="dxa"/>
            <w:vAlign w:val="center"/>
            <w:hideMark/>
          </w:tcPr>
          <w:p w14:paraId="426F0643"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Lengvasis</w:t>
            </w:r>
            <w:proofErr w:type="spellEnd"/>
          </w:p>
        </w:tc>
        <w:tc>
          <w:tcPr>
            <w:tcW w:w="1009" w:type="dxa"/>
            <w:vAlign w:val="center"/>
            <w:hideMark/>
          </w:tcPr>
          <w:p w14:paraId="384FFFBF"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2026-06-28</w:t>
            </w:r>
          </w:p>
        </w:tc>
        <w:tc>
          <w:tcPr>
            <w:tcW w:w="1126" w:type="dxa"/>
            <w:vAlign w:val="center"/>
            <w:hideMark/>
          </w:tcPr>
          <w:p w14:paraId="70132032"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2006-10-12</w:t>
            </w:r>
          </w:p>
        </w:tc>
        <w:tc>
          <w:tcPr>
            <w:tcW w:w="2029" w:type="dxa"/>
            <w:vAlign w:val="center"/>
            <w:hideMark/>
          </w:tcPr>
          <w:p w14:paraId="28C707E4"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WV2ZZZ2KZ7X041413</w:t>
            </w:r>
          </w:p>
        </w:tc>
        <w:tc>
          <w:tcPr>
            <w:tcW w:w="1492" w:type="dxa"/>
            <w:vAlign w:val="center"/>
            <w:hideMark/>
          </w:tcPr>
          <w:p w14:paraId="768674B1"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1F37935A"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M1</w:t>
            </w:r>
          </w:p>
        </w:tc>
      </w:tr>
      <w:tr w:rsidR="0011609F" w:rsidRPr="0070290F" w14:paraId="1F0BB679" w14:textId="77777777" w:rsidTr="005C06E3">
        <w:trPr>
          <w:trHeight w:val="263"/>
        </w:trPr>
        <w:tc>
          <w:tcPr>
            <w:tcW w:w="567" w:type="dxa"/>
            <w:vAlign w:val="center"/>
          </w:tcPr>
          <w:p w14:paraId="11B198B0"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653B5D3F"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C585H</w:t>
            </w:r>
          </w:p>
        </w:tc>
        <w:tc>
          <w:tcPr>
            <w:tcW w:w="851" w:type="dxa"/>
            <w:vAlign w:val="center"/>
            <w:hideMark/>
          </w:tcPr>
          <w:p w14:paraId="31751467"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JCB</w:t>
            </w:r>
          </w:p>
        </w:tc>
        <w:tc>
          <w:tcPr>
            <w:tcW w:w="1275" w:type="dxa"/>
            <w:vAlign w:val="center"/>
            <w:hideMark/>
          </w:tcPr>
          <w:p w14:paraId="739C7713"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3CX</w:t>
            </w:r>
          </w:p>
        </w:tc>
        <w:tc>
          <w:tcPr>
            <w:tcW w:w="1431" w:type="dxa"/>
            <w:vAlign w:val="center"/>
            <w:hideMark/>
          </w:tcPr>
          <w:p w14:paraId="549114EE"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Ekskavatorius</w:t>
            </w:r>
            <w:proofErr w:type="spellEnd"/>
          </w:p>
        </w:tc>
        <w:tc>
          <w:tcPr>
            <w:tcW w:w="1009" w:type="dxa"/>
            <w:vAlign w:val="center"/>
            <w:hideMark/>
          </w:tcPr>
          <w:p w14:paraId="5CDCC035"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2026-07-09</w:t>
            </w:r>
          </w:p>
        </w:tc>
        <w:tc>
          <w:tcPr>
            <w:tcW w:w="1126" w:type="dxa"/>
            <w:vAlign w:val="center"/>
            <w:hideMark/>
          </w:tcPr>
          <w:p w14:paraId="1BC6919D"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2016-06-30</w:t>
            </w:r>
          </w:p>
        </w:tc>
        <w:tc>
          <w:tcPr>
            <w:tcW w:w="2029" w:type="dxa"/>
            <w:vAlign w:val="center"/>
            <w:hideMark/>
          </w:tcPr>
          <w:p w14:paraId="2BCCFE24"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JCB3CX4TP02443579</w:t>
            </w:r>
          </w:p>
        </w:tc>
        <w:tc>
          <w:tcPr>
            <w:tcW w:w="1492" w:type="dxa"/>
            <w:vAlign w:val="center"/>
            <w:hideMark/>
          </w:tcPr>
          <w:p w14:paraId="723E7734"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616FF4B5"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r>
      <w:tr w:rsidR="0011609F" w:rsidRPr="0070290F" w14:paraId="311CC75B" w14:textId="77777777" w:rsidTr="005C06E3">
        <w:trPr>
          <w:trHeight w:val="263"/>
        </w:trPr>
        <w:tc>
          <w:tcPr>
            <w:tcW w:w="567" w:type="dxa"/>
            <w:vAlign w:val="center"/>
          </w:tcPr>
          <w:p w14:paraId="1F63F6F5"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5905D4EB"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KMJ479</w:t>
            </w:r>
          </w:p>
        </w:tc>
        <w:tc>
          <w:tcPr>
            <w:tcW w:w="851" w:type="dxa"/>
            <w:vAlign w:val="center"/>
            <w:hideMark/>
          </w:tcPr>
          <w:p w14:paraId="4FC612E3"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IVECO</w:t>
            </w:r>
          </w:p>
        </w:tc>
        <w:tc>
          <w:tcPr>
            <w:tcW w:w="1275" w:type="dxa"/>
            <w:vAlign w:val="center"/>
            <w:hideMark/>
          </w:tcPr>
          <w:p w14:paraId="7CCF6E4B"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Stralis</w:t>
            </w:r>
            <w:proofErr w:type="spellEnd"/>
          </w:p>
        </w:tc>
        <w:tc>
          <w:tcPr>
            <w:tcW w:w="1431" w:type="dxa"/>
            <w:vAlign w:val="center"/>
            <w:hideMark/>
          </w:tcPr>
          <w:p w14:paraId="3CC73FAA"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Šiukšliavežys</w:t>
            </w:r>
            <w:proofErr w:type="spellEnd"/>
          </w:p>
        </w:tc>
        <w:tc>
          <w:tcPr>
            <w:tcW w:w="1009" w:type="dxa"/>
            <w:vAlign w:val="center"/>
            <w:hideMark/>
          </w:tcPr>
          <w:p w14:paraId="42E21F85"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2026-07-10</w:t>
            </w:r>
          </w:p>
        </w:tc>
        <w:tc>
          <w:tcPr>
            <w:tcW w:w="1126" w:type="dxa"/>
            <w:vAlign w:val="center"/>
            <w:hideMark/>
          </w:tcPr>
          <w:p w14:paraId="77E00515"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2018-07-11</w:t>
            </w:r>
          </w:p>
        </w:tc>
        <w:tc>
          <w:tcPr>
            <w:tcW w:w="2029" w:type="dxa"/>
            <w:vAlign w:val="center"/>
            <w:hideMark/>
          </w:tcPr>
          <w:p w14:paraId="682FF9A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WJMA62ANX0C397141</w:t>
            </w:r>
          </w:p>
        </w:tc>
        <w:tc>
          <w:tcPr>
            <w:tcW w:w="1492" w:type="dxa"/>
            <w:vAlign w:val="center"/>
            <w:hideMark/>
          </w:tcPr>
          <w:p w14:paraId="138A5637"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Šiukšliavežė</w:t>
            </w:r>
            <w:proofErr w:type="spellEnd"/>
          </w:p>
        </w:tc>
        <w:tc>
          <w:tcPr>
            <w:tcW w:w="379" w:type="dxa"/>
            <w:vAlign w:val="center"/>
            <w:hideMark/>
          </w:tcPr>
          <w:p w14:paraId="3D1A32D4"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N3</w:t>
            </w:r>
          </w:p>
        </w:tc>
      </w:tr>
      <w:tr w:rsidR="0011609F" w:rsidRPr="0070290F" w14:paraId="1E95E907" w14:textId="77777777" w:rsidTr="005C06E3">
        <w:trPr>
          <w:trHeight w:val="263"/>
        </w:trPr>
        <w:tc>
          <w:tcPr>
            <w:tcW w:w="567" w:type="dxa"/>
            <w:vAlign w:val="center"/>
          </w:tcPr>
          <w:p w14:paraId="3818CDD1"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2A9CAA03"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OP128</w:t>
            </w:r>
          </w:p>
        </w:tc>
        <w:tc>
          <w:tcPr>
            <w:tcW w:w="851" w:type="dxa"/>
            <w:vAlign w:val="center"/>
            <w:hideMark/>
          </w:tcPr>
          <w:p w14:paraId="5732FBD2"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LORRIES</w:t>
            </w:r>
          </w:p>
        </w:tc>
        <w:tc>
          <w:tcPr>
            <w:tcW w:w="1275" w:type="dxa"/>
            <w:vAlign w:val="center"/>
            <w:hideMark/>
          </w:tcPr>
          <w:p w14:paraId="59F3931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S221</w:t>
            </w:r>
          </w:p>
        </w:tc>
        <w:tc>
          <w:tcPr>
            <w:tcW w:w="1431" w:type="dxa"/>
            <w:vAlign w:val="center"/>
            <w:hideMark/>
          </w:tcPr>
          <w:p w14:paraId="705F819F"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Priekaba</w:t>
            </w:r>
            <w:proofErr w:type="spellEnd"/>
          </w:p>
        </w:tc>
        <w:tc>
          <w:tcPr>
            <w:tcW w:w="1009" w:type="dxa"/>
            <w:vAlign w:val="center"/>
            <w:hideMark/>
          </w:tcPr>
          <w:p w14:paraId="1AFC928C"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2026-07-11</w:t>
            </w:r>
          </w:p>
        </w:tc>
        <w:tc>
          <w:tcPr>
            <w:tcW w:w="1126" w:type="dxa"/>
            <w:vAlign w:val="center"/>
            <w:hideMark/>
          </w:tcPr>
          <w:p w14:paraId="668EB9FB"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2021-07-27</w:t>
            </w:r>
          </w:p>
        </w:tc>
        <w:tc>
          <w:tcPr>
            <w:tcW w:w="2029" w:type="dxa"/>
            <w:vAlign w:val="center"/>
            <w:hideMark/>
          </w:tcPr>
          <w:p w14:paraId="0C81CA13"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SXZS22100M1001800</w:t>
            </w:r>
          </w:p>
        </w:tc>
        <w:tc>
          <w:tcPr>
            <w:tcW w:w="1492" w:type="dxa"/>
            <w:vAlign w:val="center"/>
            <w:hideMark/>
          </w:tcPr>
          <w:p w14:paraId="6A31DFFD"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166AE9BE"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O2</w:t>
            </w:r>
          </w:p>
        </w:tc>
      </w:tr>
      <w:tr w:rsidR="0011609F" w:rsidRPr="0070290F" w14:paraId="0E647693" w14:textId="77777777" w:rsidTr="005C06E3">
        <w:trPr>
          <w:trHeight w:val="263"/>
        </w:trPr>
        <w:tc>
          <w:tcPr>
            <w:tcW w:w="567" w:type="dxa"/>
            <w:vAlign w:val="center"/>
          </w:tcPr>
          <w:p w14:paraId="7819848F"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05FF6C0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JFM458</w:t>
            </w:r>
          </w:p>
        </w:tc>
        <w:tc>
          <w:tcPr>
            <w:tcW w:w="851" w:type="dxa"/>
            <w:vAlign w:val="center"/>
            <w:hideMark/>
          </w:tcPr>
          <w:p w14:paraId="32E0B2D8"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VW</w:t>
            </w:r>
          </w:p>
        </w:tc>
        <w:tc>
          <w:tcPr>
            <w:tcW w:w="1275" w:type="dxa"/>
            <w:vAlign w:val="center"/>
            <w:hideMark/>
          </w:tcPr>
          <w:p w14:paraId="7139E1EE"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Transporter</w:t>
            </w:r>
          </w:p>
        </w:tc>
        <w:tc>
          <w:tcPr>
            <w:tcW w:w="1431" w:type="dxa"/>
            <w:vAlign w:val="center"/>
            <w:hideMark/>
          </w:tcPr>
          <w:p w14:paraId="549D6304"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Lengvasis</w:t>
            </w:r>
            <w:proofErr w:type="spellEnd"/>
          </w:p>
        </w:tc>
        <w:tc>
          <w:tcPr>
            <w:tcW w:w="1009" w:type="dxa"/>
            <w:vAlign w:val="center"/>
            <w:hideMark/>
          </w:tcPr>
          <w:p w14:paraId="34EC7E86"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2026-07-12</w:t>
            </w:r>
          </w:p>
        </w:tc>
        <w:tc>
          <w:tcPr>
            <w:tcW w:w="1126" w:type="dxa"/>
            <w:vAlign w:val="center"/>
            <w:hideMark/>
          </w:tcPr>
          <w:p w14:paraId="6FBEADFF"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2004-05-03</w:t>
            </w:r>
          </w:p>
        </w:tc>
        <w:tc>
          <w:tcPr>
            <w:tcW w:w="2029" w:type="dxa"/>
            <w:vAlign w:val="center"/>
            <w:hideMark/>
          </w:tcPr>
          <w:p w14:paraId="01260F3E"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WV1ZZZ7JZ4X036900</w:t>
            </w:r>
          </w:p>
        </w:tc>
        <w:tc>
          <w:tcPr>
            <w:tcW w:w="1492" w:type="dxa"/>
            <w:vAlign w:val="center"/>
            <w:hideMark/>
          </w:tcPr>
          <w:p w14:paraId="2C237DE3"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68A1486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N1</w:t>
            </w:r>
          </w:p>
        </w:tc>
      </w:tr>
      <w:tr w:rsidR="0011609F" w:rsidRPr="0070290F" w14:paraId="285F3842" w14:textId="77777777" w:rsidTr="005C06E3">
        <w:trPr>
          <w:trHeight w:val="263"/>
        </w:trPr>
        <w:tc>
          <w:tcPr>
            <w:tcW w:w="567" w:type="dxa"/>
            <w:vAlign w:val="center"/>
          </w:tcPr>
          <w:p w14:paraId="3F258FAA"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1F053152"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GDL190</w:t>
            </w:r>
          </w:p>
        </w:tc>
        <w:tc>
          <w:tcPr>
            <w:tcW w:w="851" w:type="dxa"/>
            <w:vAlign w:val="center"/>
            <w:hideMark/>
          </w:tcPr>
          <w:p w14:paraId="2541D1F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Renault</w:t>
            </w:r>
          </w:p>
        </w:tc>
        <w:tc>
          <w:tcPr>
            <w:tcW w:w="1275" w:type="dxa"/>
            <w:vAlign w:val="center"/>
            <w:hideMark/>
          </w:tcPr>
          <w:p w14:paraId="6921770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Premium</w:t>
            </w:r>
          </w:p>
        </w:tc>
        <w:tc>
          <w:tcPr>
            <w:tcW w:w="1431" w:type="dxa"/>
            <w:vAlign w:val="center"/>
            <w:hideMark/>
          </w:tcPr>
          <w:p w14:paraId="43E12B01"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Šiukšliavežys</w:t>
            </w:r>
            <w:proofErr w:type="spellEnd"/>
          </w:p>
        </w:tc>
        <w:tc>
          <w:tcPr>
            <w:tcW w:w="1009" w:type="dxa"/>
            <w:vAlign w:val="center"/>
            <w:hideMark/>
          </w:tcPr>
          <w:p w14:paraId="303B93D1"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2026-07-23</w:t>
            </w:r>
          </w:p>
        </w:tc>
        <w:tc>
          <w:tcPr>
            <w:tcW w:w="1126" w:type="dxa"/>
            <w:vAlign w:val="center"/>
            <w:hideMark/>
          </w:tcPr>
          <w:p w14:paraId="78A27338"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2012-07-10</w:t>
            </w:r>
          </w:p>
        </w:tc>
        <w:tc>
          <w:tcPr>
            <w:tcW w:w="2029" w:type="dxa"/>
            <w:vAlign w:val="center"/>
            <w:hideMark/>
          </w:tcPr>
          <w:p w14:paraId="0B2B1153"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VF624CPD000004511</w:t>
            </w:r>
          </w:p>
        </w:tc>
        <w:tc>
          <w:tcPr>
            <w:tcW w:w="1492" w:type="dxa"/>
            <w:vAlign w:val="center"/>
            <w:hideMark/>
          </w:tcPr>
          <w:p w14:paraId="0E4458E0"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Šiukšliavežė</w:t>
            </w:r>
            <w:proofErr w:type="spellEnd"/>
          </w:p>
        </w:tc>
        <w:tc>
          <w:tcPr>
            <w:tcW w:w="379" w:type="dxa"/>
            <w:vAlign w:val="center"/>
            <w:hideMark/>
          </w:tcPr>
          <w:p w14:paraId="6F1233EF"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N3</w:t>
            </w:r>
          </w:p>
        </w:tc>
      </w:tr>
      <w:tr w:rsidR="0011609F" w:rsidRPr="0070290F" w14:paraId="57A4FA95" w14:textId="77777777" w:rsidTr="005C06E3">
        <w:trPr>
          <w:trHeight w:val="263"/>
        </w:trPr>
        <w:tc>
          <w:tcPr>
            <w:tcW w:w="567" w:type="dxa"/>
            <w:vAlign w:val="center"/>
          </w:tcPr>
          <w:p w14:paraId="67FE0D1F"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184A539A"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GDL453</w:t>
            </w:r>
          </w:p>
        </w:tc>
        <w:tc>
          <w:tcPr>
            <w:tcW w:w="851" w:type="dxa"/>
            <w:vAlign w:val="center"/>
            <w:hideMark/>
          </w:tcPr>
          <w:p w14:paraId="7675FFA7"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Renault</w:t>
            </w:r>
          </w:p>
        </w:tc>
        <w:tc>
          <w:tcPr>
            <w:tcW w:w="1275" w:type="dxa"/>
            <w:vAlign w:val="center"/>
            <w:hideMark/>
          </w:tcPr>
          <w:p w14:paraId="27DD992A"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Premium</w:t>
            </w:r>
          </w:p>
        </w:tc>
        <w:tc>
          <w:tcPr>
            <w:tcW w:w="1431" w:type="dxa"/>
            <w:vAlign w:val="center"/>
            <w:hideMark/>
          </w:tcPr>
          <w:p w14:paraId="7B499E85"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Šiukšliavežys</w:t>
            </w:r>
            <w:proofErr w:type="spellEnd"/>
          </w:p>
        </w:tc>
        <w:tc>
          <w:tcPr>
            <w:tcW w:w="1009" w:type="dxa"/>
            <w:vAlign w:val="center"/>
            <w:hideMark/>
          </w:tcPr>
          <w:p w14:paraId="52535258"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2026-07-23</w:t>
            </w:r>
          </w:p>
        </w:tc>
        <w:tc>
          <w:tcPr>
            <w:tcW w:w="1126" w:type="dxa"/>
            <w:vAlign w:val="center"/>
            <w:hideMark/>
          </w:tcPr>
          <w:p w14:paraId="618AE7E3"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2012-07-17</w:t>
            </w:r>
          </w:p>
        </w:tc>
        <w:tc>
          <w:tcPr>
            <w:tcW w:w="2029" w:type="dxa"/>
            <w:vAlign w:val="center"/>
            <w:hideMark/>
          </w:tcPr>
          <w:p w14:paraId="28EEDB37"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VF629CHA000001703</w:t>
            </w:r>
          </w:p>
        </w:tc>
        <w:tc>
          <w:tcPr>
            <w:tcW w:w="1492" w:type="dxa"/>
            <w:vAlign w:val="center"/>
            <w:hideMark/>
          </w:tcPr>
          <w:p w14:paraId="6E5C8819"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Šiukšliavežė</w:t>
            </w:r>
            <w:proofErr w:type="spellEnd"/>
          </w:p>
        </w:tc>
        <w:tc>
          <w:tcPr>
            <w:tcW w:w="379" w:type="dxa"/>
            <w:vAlign w:val="center"/>
            <w:hideMark/>
          </w:tcPr>
          <w:p w14:paraId="6EDE0CFB"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N3</w:t>
            </w:r>
          </w:p>
        </w:tc>
      </w:tr>
      <w:tr w:rsidR="0011609F" w:rsidRPr="0070290F" w14:paraId="17DB4157" w14:textId="77777777" w:rsidTr="005C06E3">
        <w:trPr>
          <w:trHeight w:val="263"/>
        </w:trPr>
        <w:tc>
          <w:tcPr>
            <w:tcW w:w="567" w:type="dxa"/>
            <w:vAlign w:val="center"/>
          </w:tcPr>
          <w:p w14:paraId="6F2E1AA4"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56C0F0B9"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MTR670</w:t>
            </w:r>
          </w:p>
        </w:tc>
        <w:tc>
          <w:tcPr>
            <w:tcW w:w="851" w:type="dxa"/>
            <w:vAlign w:val="center"/>
            <w:hideMark/>
          </w:tcPr>
          <w:p w14:paraId="42DFDFD2"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SCANIA</w:t>
            </w:r>
          </w:p>
        </w:tc>
        <w:tc>
          <w:tcPr>
            <w:tcW w:w="1275" w:type="dxa"/>
            <w:vAlign w:val="center"/>
            <w:hideMark/>
          </w:tcPr>
          <w:p w14:paraId="219A435F"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P250</w:t>
            </w:r>
          </w:p>
        </w:tc>
        <w:tc>
          <w:tcPr>
            <w:tcW w:w="1431" w:type="dxa"/>
            <w:vAlign w:val="center"/>
            <w:hideMark/>
          </w:tcPr>
          <w:p w14:paraId="36176350"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Šiukšliavežys</w:t>
            </w:r>
            <w:proofErr w:type="spellEnd"/>
          </w:p>
        </w:tc>
        <w:tc>
          <w:tcPr>
            <w:tcW w:w="1009" w:type="dxa"/>
            <w:vAlign w:val="center"/>
            <w:hideMark/>
          </w:tcPr>
          <w:p w14:paraId="3A49B8B3"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2026-07-29</w:t>
            </w:r>
          </w:p>
        </w:tc>
        <w:tc>
          <w:tcPr>
            <w:tcW w:w="1126" w:type="dxa"/>
            <w:vAlign w:val="center"/>
            <w:hideMark/>
          </w:tcPr>
          <w:p w14:paraId="393F6D31"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2020-07-03</w:t>
            </w:r>
          </w:p>
        </w:tc>
        <w:tc>
          <w:tcPr>
            <w:tcW w:w="2029" w:type="dxa"/>
            <w:vAlign w:val="center"/>
            <w:hideMark/>
          </w:tcPr>
          <w:p w14:paraId="514CB330"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YS2P4X20009267717</w:t>
            </w:r>
          </w:p>
        </w:tc>
        <w:tc>
          <w:tcPr>
            <w:tcW w:w="1492" w:type="dxa"/>
            <w:vAlign w:val="center"/>
            <w:hideMark/>
          </w:tcPr>
          <w:p w14:paraId="06830FBC"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Šiukšliavežė</w:t>
            </w:r>
            <w:proofErr w:type="spellEnd"/>
          </w:p>
        </w:tc>
        <w:tc>
          <w:tcPr>
            <w:tcW w:w="379" w:type="dxa"/>
            <w:vAlign w:val="center"/>
            <w:hideMark/>
          </w:tcPr>
          <w:p w14:paraId="6CFF43D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N3</w:t>
            </w:r>
          </w:p>
        </w:tc>
      </w:tr>
      <w:tr w:rsidR="0011609F" w:rsidRPr="0070290F" w14:paraId="304D899B" w14:textId="77777777" w:rsidTr="005C06E3">
        <w:trPr>
          <w:trHeight w:val="264"/>
        </w:trPr>
        <w:tc>
          <w:tcPr>
            <w:tcW w:w="567" w:type="dxa"/>
            <w:vAlign w:val="center"/>
          </w:tcPr>
          <w:p w14:paraId="5166682B"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60B710F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T785O</w:t>
            </w:r>
          </w:p>
        </w:tc>
        <w:tc>
          <w:tcPr>
            <w:tcW w:w="851" w:type="dxa"/>
            <w:vAlign w:val="center"/>
            <w:hideMark/>
          </w:tcPr>
          <w:p w14:paraId="6A138BCE"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XTS100</w:t>
            </w:r>
          </w:p>
        </w:tc>
        <w:tc>
          <w:tcPr>
            <w:tcW w:w="1275" w:type="dxa"/>
            <w:vAlign w:val="center"/>
            <w:hideMark/>
          </w:tcPr>
          <w:p w14:paraId="0AE74C22"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Priekaba</w:t>
            </w:r>
            <w:proofErr w:type="spellEnd"/>
          </w:p>
        </w:tc>
        <w:tc>
          <w:tcPr>
            <w:tcW w:w="1431" w:type="dxa"/>
            <w:vAlign w:val="center"/>
            <w:hideMark/>
          </w:tcPr>
          <w:p w14:paraId="66607636"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Priekaba</w:t>
            </w:r>
            <w:proofErr w:type="spellEnd"/>
          </w:p>
        </w:tc>
        <w:tc>
          <w:tcPr>
            <w:tcW w:w="1009" w:type="dxa"/>
            <w:vAlign w:val="center"/>
            <w:hideMark/>
          </w:tcPr>
          <w:p w14:paraId="1DA3E8DC"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2026-08-15</w:t>
            </w:r>
          </w:p>
        </w:tc>
        <w:tc>
          <w:tcPr>
            <w:tcW w:w="1126" w:type="dxa"/>
            <w:noWrap/>
            <w:vAlign w:val="bottom"/>
            <w:hideMark/>
          </w:tcPr>
          <w:p w14:paraId="34290156" w14:textId="77777777" w:rsidR="0011609F" w:rsidRPr="0070290F" w:rsidRDefault="0011609F" w:rsidP="005C06E3">
            <w:pPr>
              <w:jc w:val="right"/>
              <w:rPr>
                <w:rFonts w:ascii="Calibri" w:hAnsi="Calibri" w:cs="Calibri"/>
                <w:color w:val="000000"/>
                <w:sz w:val="18"/>
                <w:szCs w:val="18"/>
              </w:rPr>
            </w:pPr>
          </w:p>
        </w:tc>
        <w:tc>
          <w:tcPr>
            <w:tcW w:w="2029" w:type="dxa"/>
            <w:vAlign w:val="center"/>
            <w:hideMark/>
          </w:tcPr>
          <w:p w14:paraId="242509A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1492" w:type="dxa"/>
            <w:vAlign w:val="center"/>
            <w:hideMark/>
          </w:tcPr>
          <w:p w14:paraId="3BF0E5A0"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23A5F24F"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r>
      <w:tr w:rsidR="0011609F" w:rsidRPr="0070290F" w14:paraId="57DB7DAB" w14:textId="77777777" w:rsidTr="005C06E3">
        <w:trPr>
          <w:trHeight w:val="263"/>
        </w:trPr>
        <w:tc>
          <w:tcPr>
            <w:tcW w:w="567" w:type="dxa"/>
            <w:vAlign w:val="center"/>
          </w:tcPr>
          <w:p w14:paraId="29A4CF09"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32A749F0"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JUE248</w:t>
            </w:r>
          </w:p>
        </w:tc>
        <w:tc>
          <w:tcPr>
            <w:tcW w:w="851" w:type="dxa"/>
            <w:vAlign w:val="center"/>
            <w:hideMark/>
          </w:tcPr>
          <w:p w14:paraId="56CC4278"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Škoda</w:t>
            </w:r>
          </w:p>
        </w:tc>
        <w:tc>
          <w:tcPr>
            <w:tcW w:w="1275" w:type="dxa"/>
            <w:vAlign w:val="center"/>
            <w:hideMark/>
          </w:tcPr>
          <w:p w14:paraId="751EDDF7"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Fabia</w:t>
            </w:r>
          </w:p>
        </w:tc>
        <w:tc>
          <w:tcPr>
            <w:tcW w:w="1431" w:type="dxa"/>
            <w:vAlign w:val="center"/>
            <w:hideMark/>
          </w:tcPr>
          <w:p w14:paraId="3C364DE8"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Lengvasis</w:t>
            </w:r>
            <w:proofErr w:type="spellEnd"/>
          </w:p>
        </w:tc>
        <w:tc>
          <w:tcPr>
            <w:tcW w:w="1009" w:type="dxa"/>
            <w:vAlign w:val="center"/>
            <w:hideMark/>
          </w:tcPr>
          <w:p w14:paraId="0A579CD2"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2026-08-15</w:t>
            </w:r>
          </w:p>
        </w:tc>
        <w:tc>
          <w:tcPr>
            <w:tcW w:w="1126" w:type="dxa"/>
            <w:vAlign w:val="center"/>
            <w:hideMark/>
          </w:tcPr>
          <w:p w14:paraId="5E27C81A"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2013-10-17</w:t>
            </w:r>
          </w:p>
        </w:tc>
        <w:tc>
          <w:tcPr>
            <w:tcW w:w="2029" w:type="dxa"/>
            <w:vAlign w:val="center"/>
            <w:hideMark/>
          </w:tcPr>
          <w:p w14:paraId="373486E8"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TMBES25J6E3056396</w:t>
            </w:r>
          </w:p>
        </w:tc>
        <w:tc>
          <w:tcPr>
            <w:tcW w:w="1492" w:type="dxa"/>
            <w:vAlign w:val="center"/>
            <w:hideMark/>
          </w:tcPr>
          <w:p w14:paraId="7528369D"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22C4180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M1</w:t>
            </w:r>
          </w:p>
        </w:tc>
      </w:tr>
      <w:tr w:rsidR="0011609F" w:rsidRPr="0070290F" w14:paraId="714272F9" w14:textId="77777777" w:rsidTr="005C06E3">
        <w:trPr>
          <w:trHeight w:val="263"/>
        </w:trPr>
        <w:tc>
          <w:tcPr>
            <w:tcW w:w="567" w:type="dxa"/>
            <w:vAlign w:val="center"/>
          </w:tcPr>
          <w:p w14:paraId="1A70E5E3"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782FE3FE"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F4520</w:t>
            </w:r>
          </w:p>
        </w:tc>
        <w:tc>
          <w:tcPr>
            <w:tcW w:w="851" w:type="dxa"/>
            <w:vAlign w:val="center"/>
            <w:hideMark/>
          </w:tcPr>
          <w:p w14:paraId="604A7FC2"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BGP-180</w:t>
            </w:r>
          </w:p>
        </w:tc>
        <w:tc>
          <w:tcPr>
            <w:tcW w:w="1275" w:type="dxa"/>
            <w:vAlign w:val="center"/>
            <w:hideMark/>
          </w:tcPr>
          <w:p w14:paraId="2514125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t>
            </w:r>
            <w:proofErr w:type="spellStart"/>
            <w:r w:rsidRPr="0070290F">
              <w:rPr>
                <w:rFonts w:ascii="Calibri" w:hAnsi="Calibri" w:cs="Calibri"/>
                <w:color w:val="000000"/>
                <w:sz w:val="18"/>
                <w:szCs w:val="18"/>
              </w:rPr>
              <w:t>Adamovič</w:t>
            </w:r>
            <w:proofErr w:type="spellEnd"/>
            <w:r w:rsidRPr="0070290F">
              <w:rPr>
                <w:rFonts w:ascii="Calibri" w:hAnsi="Calibri" w:cs="Calibri"/>
                <w:color w:val="000000"/>
                <w:sz w:val="18"/>
                <w:szCs w:val="18"/>
              </w:rPr>
              <w:t>)</w:t>
            </w:r>
          </w:p>
        </w:tc>
        <w:tc>
          <w:tcPr>
            <w:tcW w:w="1431" w:type="dxa"/>
            <w:vAlign w:val="center"/>
            <w:hideMark/>
          </w:tcPr>
          <w:p w14:paraId="0E0F62EE"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Autogreideris</w:t>
            </w:r>
            <w:proofErr w:type="spellEnd"/>
          </w:p>
        </w:tc>
        <w:tc>
          <w:tcPr>
            <w:tcW w:w="1009" w:type="dxa"/>
            <w:vAlign w:val="center"/>
            <w:hideMark/>
          </w:tcPr>
          <w:p w14:paraId="7F52EC18"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2026-09-07</w:t>
            </w:r>
          </w:p>
        </w:tc>
        <w:tc>
          <w:tcPr>
            <w:tcW w:w="1126" w:type="dxa"/>
            <w:noWrap/>
            <w:vAlign w:val="bottom"/>
            <w:hideMark/>
          </w:tcPr>
          <w:p w14:paraId="2B38584B"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2029" w:type="dxa"/>
            <w:vAlign w:val="center"/>
            <w:hideMark/>
          </w:tcPr>
          <w:p w14:paraId="2BA00D97"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1492" w:type="dxa"/>
            <w:vAlign w:val="center"/>
            <w:hideMark/>
          </w:tcPr>
          <w:p w14:paraId="36361340"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538D5D55"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r>
      <w:tr w:rsidR="0011609F" w:rsidRPr="0070290F" w14:paraId="12458731" w14:textId="77777777" w:rsidTr="005C06E3">
        <w:trPr>
          <w:trHeight w:val="263"/>
        </w:trPr>
        <w:tc>
          <w:tcPr>
            <w:tcW w:w="567" w:type="dxa"/>
            <w:vAlign w:val="center"/>
          </w:tcPr>
          <w:p w14:paraId="1D41A648"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7A94DA5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FBL327</w:t>
            </w:r>
          </w:p>
        </w:tc>
        <w:tc>
          <w:tcPr>
            <w:tcW w:w="851" w:type="dxa"/>
            <w:vAlign w:val="center"/>
            <w:hideMark/>
          </w:tcPr>
          <w:p w14:paraId="3B883E2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VW</w:t>
            </w:r>
          </w:p>
        </w:tc>
        <w:tc>
          <w:tcPr>
            <w:tcW w:w="1275" w:type="dxa"/>
            <w:vAlign w:val="center"/>
            <w:hideMark/>
          </w:tcPr>
          <w:p w14:paraId="74C61BC9"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Transporter</w:t>
            </w:r>
          </w:p>
        </w:tc>
        <w:tc>
          <w:tcPr>
            <w:tcW w:w="1431" w:type="dxa"/>
            <w:vAlign w:val="center"/>
            <w:hideMark/>
          </w:tcPr>
          <w:p w14:paraId="6F24ED3F"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Lengvasis</w:t>
            </w:r>
            <w:proofErr w:type="spellEnd"/>
          </w:p>
        </w:tc>
        <w:tc>
          <w:tcPr>
            <w:tcW w:w="1009" w:type="dxa"/>
            <w:vAlign w:val="center"/>
            <w:hideMark/>
          </w:tcPr>
          <w:p w14:paraId="76AE7435"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2026-09-21</w:t>
            </w:r>
          </w:p>
        </w:tc>
        <w:tc>
          <w:tcPr>
            <w:tcW w:w="1126" w:type="dxa"/>
            <w:vAlign w:val="center"/>
            <w:hideMark/>
          </w:tcPr>
          <w:p w14:paraId="1DAD0BDE"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1996-03-04</w:t>
            </w:r>
          </w:p>
        </w:tc>
        <w:tc>
          <w:tcPr>
            <w:tcW w:w="2029" w:type="dxa"/>
            <w:vAlign w:val="center"/>
            <w:hideMark/>
          </w:tcPr>
          <w:p w14:paraId="12AD0BCF"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WV2ZZZ70ZTH061472</w:t>
            </w:r>
          </w:p>
        </w:tc>
        <w:tc>
          <w:tcPr>
            <w:tcW w:w="1492" w:type="dxa"/>
            <w:vAlign w:val="center"/>
            <w:hideMark/>
          </w:tcPr>
          <w:p w14:paraId="13AAB49B"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16DF5ED3"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M1</w:t>
            </w:r>
          </w:p>
        </w:tc>
      </w:tr>
      <w:tr w:rsidR="0011609F" w:rsidRPr="0070290F" w14:paraId="0AD98BC4" w14:textId="77777777" w:rsidTr="005C06E3">
        <w:trPr>
          <w:trHeight w:val="263"/>
        </w:trPr>
        <w:tc>
          <w:tcPr>
            <w:tcW w:w="567" w:type="dxa"/>
            <w:vAlign w:val="center"/>
          </w:tcPr>
          <w:p w14:paraId="106021AB"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52F85FCE"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BNU945</w:t>
            </w:r>
          </w:p>
        </w:tc>
        <w:tc>
          <w:tcPr>
            <w:tcW w:w="851" w:type="dxa"/>
            <w:vAlign w:val="center"/>
            <w:hideMark/>
          </w:tcPr>
          <w:p w14:paraId="1D80550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MB</w:t>
            </w:r>
          </w:p>
        </w:tc>
        <w:tc>
          <w:tcPr>
            <w:tcW w:w="1275" w:type="dxa"/>
            <w:vAlign w:val="center"/>
            <w:hideMark/>
          </w:tcPr>
          <w:p w14:paraId="5F49C1CE"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2527</w:t>
            </w:r>
          </w:p>
        </w:tc>
        <w:tc>
          <w:tcPr>
            <w:tcW w:w="1431" w:type="dxa"/>
            <w:vAlign w:val="center"/>
            <w:hideMark/>
          </w:tcPr>
          <w:p w14:paraId="2B9CEFC0"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Savivartis</w:t>
            </w:r>
            <w:proofErr w:type="spellEnd"/>
          </w:p>
        </w:tc>
        <w:tc>
          <w:tcPr>
            <w:tcW w:w="1009" w:type="dxa"/>
            <w:vAlign w:val="center"/>
            <w:hideMark/>
          </w:tcPr>
          <w:p w14:paraId="3EA67284"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2026-09-24</w:t>
            </w:r>
          </w:p>
        </w:tc>
        <w:tc>
          <w:tcPr>
            <w:tcW w:w="1126" w:type="dxa"/>
            <w:vAlign w:val="center"/>
            <w:hideMark/>
          </w:tcPr>
          <w:p w14:paraId="1283FCA9"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1995-11-06</w:t>
            </w:r>
          </w:p>
        </w:tc>
        <w:tc>
          <w:tcPr>
            <w:tcW w:w="2029" w:type="dxa"/>
            <w:vAlign w:val="center"/>
            <w:hideMark/>
          </w:tcPr>
          <w:p w14:paraId="6C80968A"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WDB6530722K121208</w:t>
            </w:r>
          </w:p>
        </w:tc>
        <w:tc>
          <w:tcPr>
            <w:tcW w:w="1492" w:type="dxa"/>
            <w:vAlign w:val="center"/>
            <w:hideMark/>
          </w:tcPr>
          <w:p w14:paraId="1C1C2059"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7E11C5A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N3</w:t>
            </w:r>
          </w:p>
        </w:tc>
      </w:tr>
      <w:tr w:rsidR="0011609F" w:rsidRPr="0070290F" w14:paraId="2137C54E" w14:textId="77777777" w:rsidTr="005C06E3">
        <w:trPr>
          <w:trHeight w:val="263"/>
        </w:trPr>
        <w:tc>
          <w:tcPr>
            <w:tcW w:w="567" w:type="dxa"/>
            <w:vAlign w:val="center"/>
          </w:tcPr>
          <w:p w14:paraId="56D392E0"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0DB68FD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NMA806</w:t>
            </w:r>
          </w:p>
        </w:tc>
        <w:tc>
          <w:tcPr>
            <w:tcW w:w="851" w:type="dxa"/>
            <w:vAlign w:val="center"/>
            <w:hideMark/>
          </w:tcPr>
          <w:p w14:paraId="2FB802BE"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MAN</w:t>
            </w:r>
          </w:p>
        </w:tc>
        <w:tc>
          <w:tcPr>
            <w:tcW w:w="1275" w:type="dxa"/>
            <w:vAlign w:val="center"/>
            <w:hideMark/>
          </w:tcPr>
          <w:p w14:paraId="414E073E"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TGE</w:t>
            </w:r>
          </w:p>
        </w:tc>
        <w:tc>
          <w:tcPr>
            <w:tcW w:w="1431" w:type="dxa"/>
            <w:vAlign w:val="center"/>
            <w:hideMark/>
          </w:tcPr>
          <w:p w14:paraId="6978B5A7"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Lengvasis</w:t>
            </w:r>
            <w:proofErr w:type="spellEnd"/>
          </w:p>
        </w:tc>
        <w:tc>
          <w:tcPr>
            <w:tcW w:w="1009" w:type="dxa"/>
            <w:vAlign w:val="center"/>
            <w:hideMark/>
          </w:tcPr>
          <w:p w14:paraId="56DDC998"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2026-09-25</w:t>
            </w:r>
          </w:p>
        </w:tc>
        <w:tc>
          <w:tcPr>
            <w:tcW w:w="1126" w:type="dxa"/>
            <w:vAlign w:val="center"/>
            <w:hideMark/>
          </w:tcPr>
          <w:p w14:paraId="158BA4B6"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2025-09-02</w:t>
            </w:r>
          </w:p>
        </w:tc>
        <w:tc>
          <w:tcPr>
            <w:tcW w:w="2029" w:type="dxa"/>
            <w:vAlign w:val="center"/>
            <w:hideMark/>
          </w:tcPr>
          <w:p w14:paraId="293AA173"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WMA04VUY6T9001187</w:t>
            </w:r>
          </w:p>
        </w:tc>
        <w:tc>
          <w:tcPr>
            <w:tcW w:w="1492" w:type="dxa"/>
            <w:vAlign w:val="center"/>
            <w:hideMark/>
          </w:tcPr>
          <w:p w14:paraId="49508F9E"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32A28E3F"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N1</w:t>
            </w:r>
          </w:p>
        </w:tc>
      </w:tr>
      <w:tr w:rsidR="0011609F" w:rsidRPr="0070290F" w14:paraId="251B9FEA" w14:textId="77777777" w:rsidTr="005C06E3">
        <w:trPr>
          <w:trHeight w:val="263"/>
        </w:trPr>
        <w:tc>
          <w:tcPr>
            <w:tcW w:w="567" w:type="dxa"/>
            <w:vAlign w:val="center"/>
          </w:tcPr>
          <w:p w14:paraId="73990093"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4FB7ECEE"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MCI598</w:t>
            </w:r>
          </w:p>
        </w:tc>
        <w:tc>
          <w:tcPr>
            <w:tcW w:w="851" w:type="dxa"/>
            <w:vAlign w:val="center"/>
            <w:hideMark/>
          </w:tcPr>
          <w:p w14:paraId="5E094518"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IVECO</w:t>
            </w:r>
          </w:p>
        </w:tc>
        <w:tc>
          <w:tcPr>
            <w:tcW w:w="1275" w:type="dxa"/>
            <w:vAlign w:val="center"/>
            <w:hideMark/>
          </w:tcPr>
          <w:p w14:paraId="24AC935F"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S-Way</w:t>
            </w:r>
          </w:p>
        </w:tc>
        <w:tc>
          <w:tcPr>
            <w:tcW w:w="1431" w:type="dxa"/>
            <w:vAlign w:val="center"/>
            <w:hideMark/>
          </w:tcPr>
          <w:p w14:paraId="0B9E5B56"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Šiukšliavežys</w:t>
            </w:r>
            <w:proofErr w:type="spellEnd"/>
          </w:p>
        </w:tc>
        <w:tc>
          <w:tcPr>
            <w:tcW w:w="1009" w:type="dxa"/>
            <w:vAlign w:val="center"/>
            <w:hideMark/>
          </w:tcPr>
          <w:p w14:paraId="5522B215"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2026-09-27</w:t>
            </w:r>
          </w:p>
        </w:tc>
        <w:tc>
          <w:tcPr>
            <w:tcW w:w="1126" w:type="dxa"/>
            <w:vAlign w:val="center"/>
            <w:hideMark/>
          </w:tcPr>
          <w:p w14:paraId="2F16A02E"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2021-09-30</w:t>
            </w:r>
          </w:p>
        </w:tc>
        <w:tc>
          <w:tcPr>
            <w:tcW w:w="2029" w:type="dxa"/>
            <w:vAlign w:val="center"/>
            <w:hideMark/>
          </w:tcPr>
          <w:p w14:paraId="120BC24E"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WJMA62AP00C457610</w:t>
            </w:r>
          </w:p>
        </w:tc>
        <w:tc>
          <w:tcPr>
            <w:tcW w:w="1492" w:type="dxa"/>
            <w:vAlign w:val="center"/>
            <w:hideMark/>
          </w:tcPr>
          <w:p w14:paraId="6829E9A6"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Šiukšliavežė</w:t>
            </w:r>
            <w:proofErr w:type="spellEnd"/>
          </w:p>
        </w:tc>
        <w:tc>
          <w:tcPr>
            <w:tcW w:w="379" w:type="dxa"/>
            <w:vAlign w:val="center"/>
            <w:hideMark/>
          </w:tcPr>
          <w:p w14:paraId="2AF571C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N3</w:t>
            </w:r>
          </w:p>
        </w:tc>
      </w:tr>
      <w:tr w:rsidR="0011609F" w:rsidRPr="0070290F" w14:paraId="3BE35487" w14:textId="77777777" w:rsidTr="005C06E3">
        <w:trPr>
          <w:trHeight w:val="263"/>
        </w:trPr>
        <w:tc>
          <w:tcPr>
            <w:tcW w:w="567" w:type="dxa"/>
            <w:vAlign w:val="center"/>
          </w:tcPr>
          <w:p w14:paraId="2FD290B3"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3C0601D0"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5776LI</w:t>
            </w:r>
          </w:p>
        </w:tc>
        <w:tc>
          <w:tcPr>
            <w:tcW w:w="851" w:type="dxa"/>
            <w:vAlign w:val="center"/>
            <w:hideMark/>
          </w:tcPr>
          <w:p w14:paraId="4D8059C9"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Volvo</w:t>
            </w:r>
          </w:p>
        </w:tc>
        <w:tc>
          <w:tcPr>
            <w:tcW w:w="1275" w:type="dxa"/>
            <w:vAlign w:val="center"/>
            <w:hideMark/>
          </w:tcPr>
          <w:p w14:paraId="500149F6"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BL71</w:t>
            </w:r>
          </w:p>
        </w:tc>
        <w:tc>
          <w:tcPr>
            <w:tcW w:w="1431" w:type="dxa"/>
            <w:vAlign w:val="center"/>
            <w:hideMark/>
          </w:tcPr>
          <w:p w14:paraId="5C7F4951"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Ekskavatorius</w:t>
            </w:r>
            <w:proofErr w:type="spellEnd"/>
          </w:p>
        </w:tc>
        <w:tc>
          <w:tcPr>
            <w:tcW w:w="1009" w:type="dxa"/>
            <w:vAlign w:val="center"/>
            <w:hideMark/>
          </w:tcPr>
          <w:p w14:paraId="1A2C984C"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2026-10-09</w:t>
            </w:r>
          </w:p>
        </w:tc>
        <w:tc>
          <w:tcPr>
            <w:tcW w:w="1126" w:type="dxa"/>
            <w:noWrap/>
            <w:vAlign w:val="bottom"/>
            <w:hideMark/>
          </w:tcPr>
          <w:p w14:paraId="3BDB565B"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2029" w:type="dxa"/>
            <w:vAlign w:val="center"/>
            <w:hideMark/>
          </w:tcPr>
          <w:p w14:paraId="688CA41E"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1492" w:type="dxa"/>
            <w:vAlign w:val="center"/>
            <w:hideMark/>
          </w:tcPr>
          <w:p w14:paraId="7681028A"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4E4B5AB3"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r>
      <w:tr w:rsidR="0011609F" w:rsidRPr="0070290F" w14:paraId="27748DCF" w14:textId="77777777" w:rsidTr="005C06E3">
        <w:trPr>
          <w:trHeight w:val="263"/>
        </w:trPr>
        <w:tc>
          <w:tcPr>
            <w:tcW w:w="567" w:type="dxa"/>
            <w:vAlign w:val="center"/>
          </w:tcPr>
          <w:p w14:paraId="1B2E8E2B"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6410DA44"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NGA532</w:t>
            </w:r>
          </w:p>
        </w:tc>
        <w:tc>
          <w:tcPr>
            <w:tcW w:w="851" w:type="dxa"/>
            <w:vAlign w:val="center"/>
            <w:hideMark/>
          </w:tcPr>
          <w:p w14:paraId="759249F4"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Renault</w:t>
            </w:r>
          </w:p>
        </w:tc>
        <w:tc>
          <w:tcPr>
            <w:tcW w:w="1275" w:type="dxa"/>
            <w:vAlign w:val="center"/>
            <w:hideMark/>
          </w:tcPr>
          <w:p w14:paraId="082BFB06"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PRA3</w:t>
            </w:r>
          </w:p>
        </w:tc>
        <w:tc>
          <w:tcPr>
            <w:tcW w:w="1431" w:type="dxa"/>
            <w:vAlign w:val="center"/>
            <w:hideMark/>
          </w:tcPr>
          <w:p w14:paraId="1A49BF84"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Savivartis</w:t>
            </w:r>
            <w:proofErr w:type="spellEnd"/>
          </w:p>
        </w:tc>
        <w:tc>
          <w:tcPr>
            <w:tcW w:w="1009" w:type="dxa"/>
            <w:vAlign w:val="center"/>
            <w:hideMark/>
          </w:tcPr>
          <w:p w14:paraId="1A44F67C"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2026-10-28</w:t>
            </w:r>
          </w:p>
        </w:tc>
        <w:tc>
          <w:tcPr>
            <w:tcW w:w="1126" w:type="dxa"/>
            <w:vAlign w:val="center"/>
            <w:hideMark/>
          </w:tcPr>
          <w:p w14:paraId="62B0AA1E"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2024-07-08</w:t>
            </w:r>
          </w:p>
        </w:tc>
        <w:tc>
          <w:tcPr>
            <w:tcW w:w="2029" w:type="dxa"/>
            <w:vAlign w:val="center"/>
            <w:hideMark/>
          </w:tcPr>
          <w:p w14:paraId="2E7B2E25"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VF621J160RB000721</w:t>
            </w:r>
          </w:p>
        </w:tc>
        <w:tc>
          <w:tcPr>
            <w:tcW w:w="1492" w:type="dxa"/>
            <w:vAlign w:val="center"/>
            <w:hideMark/>
          </w:tcPr>
          <w:p w14:paraId="46A614D6"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6C7A35F3"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N3</w:t>
            </w:r>
          </w:p>
        </w:tc>
      </w:tr>
      <w:tr w:rsidR="0011609F" w:rsidRPr="0070290F" w14:paraId="4F569C7F" w14:textId="77777777" w:rsidTr="005C06E3">
        <w:trPr>
          <w:trHeight w:val="263"/>
        </w:trPr>
        <w:tc>
          <w:tcPr>
            <w:tcW w:w="567" w:type="dxa"/>
            <w:vAlign w:val="center"/>
          </w:tcPr>
          <w:p w14:paraId="3D7112A5"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35E5129E"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JAZ147</w:t>
            </w:r>
          </w:p>
        </w:tc>
        <w:tc>
          <w:tcPr>
            <w:tcW w:w="851" w:type="dxa"/>
            <w:vAlign w:val="center"/>
            <w:hideMark/>
          </w:tcPr>
          <w:p w14:paraId="30080699"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Renault</w:t>
            </w:r>
          </w:p>
        </w:tc>
        <w:tc>
          <w:tcPr>
            <w:tcW w:w="1275" w:type="dxa"/>
            <w:vAlign w:val="center"/>
            <w:hideMark/>
          </w:tcPr>
          <w:p w14:paraId="3EF1F532"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Premium</w:t>
            </w:r>
          </w:p>
        </w:tc>
        <w:tc>
          <w:tcPr>
            <w:tcW w:w="1431" w:type="dxa"/>
            <w:vAlign w:val="center"/>
            <w:hideMark/>
          </w:tcPr>
          <w:p w14:paraId="6358624B"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Šiukšliavežys</w:t>
            </w:r>
            <w:proofErr w:type="spellEnd"/>
          </w:p>
        </w:tc>
        <w:tc>
          <w:tcPr>
            <w:tcW w:w="1009" w:type="dxa"/>
            <w:vAlign w:val="center"/>
            <w:hideMark/>
          </w:tcPr>
          <w:p w14:paraId="50BFBCFF"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2026-10-28</w:t>
            </w:r>
          </w:p>
        </w:tc>
        <w:tc>
          <w:tcPr>
            <w:tcW w:w="1126" w:type="dxa"/>
            <w:vAlign w:val="center"/>
            <w:hideMark/>
          </w:tcPr>
          <w:p w14:paraId="66C27619"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2001-09-19</w:t>
            </w:r>
          </w:p>
        </w:tc>
        <w:tc>
          <w:tcPr>
            <w:tcW w:w="2029" w:type="dxa"/>
            <w:vAlign w:val="center"/>
            <w:hideMark/>
          </w:tcPr>
          <w:p w14:paraId="4D3999C3"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VF622AXB000100832</w:t>
            </w:r>
          </w:p>
        </w:tc>
        <w:tc>
          <w:tcPr>
            <w:tcW w:w="1492" w:type="dxa"/>
            <w:vAlign w:val="center"/>
            <w:hideMark/>
          </w:tcPr>
          <w:p w14:paraId="35CCB145"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Šiukšliavežė</w:t>
            </w:r>
            <w:proofErr w:type="spellEnd"/>
          </w:p>
        </w:tc>
        <w:tc>
          <w:tcPr>
            <w:tcW w:w="379" w:type="dxa"/>
            <w:vAlign w:val="center"/>
            <w:hideMark/>
          </w:tcPr>
          <w:p w14:paraId="08B97F55"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N3</w:t>
            </w:r>
          </w:p>
        </w:tc>
      </w:tr>
      <w:tr w:rsidR="0011609F" w:rsidRPr="0070290F" w14:paraId="7A2E119D" w14:textId="77777777" w:rsidTr="005C06E3">
        <w:trPr>
          <w:trHeight w:val="264"/>
        </w:trPr>
        <w:tc>
          <w:tcPr>
            <w:tcW w:w="567" w:type="dxa"/>
            <w:vAlign w:val="center"/>
          </w:tcPr>
          <w:p w14:paraId="48BE8BF4"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510BE4F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NGG510</w:t>
            </w:r>
          </w:p>
        </w:tc>
        <w:tc>
          <w:tcPr>
            <w:tcW w:w="851" w:type="dxa"/>
            <w:vAlign w:val="center"/>
            <w:hideMark/>
          </w:tcPr>
          <w:p w14:paraId="505C6D1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SCANIA</w:t>
            </w:r>
          </w:p>
        </w:tc>
        <w:tc>
          <w:tcPr>
            <w:tcW w:w="1275" w:type="dxa"/>
            <w:vAlign w:val="center"/>
            <w:hideMark/>
          </w:tcPr>
          <w:p w14:paraId="04D2DC03"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P360</w:t>
            </w:r>
          </w:p>
        </w:tc>
        <w:tc>
          <w:tcPr>
            <w:tcW w:w="1431" w:type="dxa"/>
            <w:vAlign w:val="center"/>
            <w:hideMark/>
          </w:tcPr>
          <w:p w14:paraId="284F16D7"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Šiukšliavežys</w:t>
            </w:r>
            <w:proofErr w:type="spellEnd"/>
          </w:p>
        </w:tc>
        <w:tc>
          <w:tcPr>
            <w:tcW w:w="1009" w:type="dxa"/>
            <w:vAlign w:val="center"/>
            <w:hideMark/>
          </w:tcPr>
          <w:p w14:paraId="7D2BEEF9"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2026-11-03</w:t>
            </w:r>
          </w:p>
        </w:tc>
        <w:tc>
          <w:tcPr>
            <w:tcW w:w="1126" w:type="dxa"/>
            <w:vAlign w:val="center"/>
            <w:hideMark/>
          </w:tcPr>
          <w:p w14:paraId="197BC17E"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2024-10-30</w:t>
            </w:r>
          </w:p>
        </w:tc>
        <w:tc>
          <w:tcPr>
            <w:tcW w:w="2029" w:type="dxa"/>
            <w:vAlign w:val="center"/>
            <w:hideMark/>
          </w:tcPr>
          <w:p w14:paraId="3BBABC24"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YS2P6X20005758309</w:t>
            </w:r>
          </w:p>
        </w:tc>
        <w:tc>
          <w:tcPr>
            <w:tcW w:w="1492" w:type="dxa"/>
            <w:vAlign w:val="center"/>
            <w:hideMark/>
          </w:tcPr>
          <w:p w14:paraId="05D081DB"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Šiukšliavežė</w:t>
            </w:r>
            <w:proofErr w:type="spellEnd"/>
          </w:p>
        </w:tc>
        <w:tc>
          <w:tcPr>
            <w:tcW w:w="379" w:type="dxa"/>
            <w:vAlign w:val="center"/>
            <w:hideMark/>
          </w:tcPr>
          <w:p w14:paraId="2B125AB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N3</w:t>
            </w:r>
          </w:p>
        </w:tc>
      </w:tr>
      <w:tr w:rsidR="0011609F" w:rsidRPr="0070290F" w14:paraId="10BECF78" w14:textId="77777777" w:rsidTr="005C06E3">
        <w:trPr>
          <w:trHeight w:val="263"/>
        </w:trPr>
        <w:tc>
          <w:tcPr>
            <w:tcW w:w="567" w:type="dxa"/>
            <w:vAlign w:val="center"/>
          </w:tcPr>
          <w:p w14:paraId="5466A1A8"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005479F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DFL229</w:t>
            </w:r>
          </w:p>
        </w:tc>
        <w:tc>
          <w:tcPr>
            <w:tcW w:w="851" w:type="dxa"/>
            <w:vAlign w:val="center"/>
            <w:hideMark/>
          </w:tcPr>
          <w:p w14:paraId="43D864C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MB</w:t>
            </w:r>
          </w:p>
        </w:tc>
        <w:tc>
          <w:tcPr>
            <w:tcW w:w="1275" w:type="dxa"/>
            <w:vAlign w:val="center"/>
            <w:hideMark/>
          </w:tcPr>
          <w:p w14:paraId="5F9E2065"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1824</w:t>
            </w:r>
          </w:p>
        </w:tc>
        <w:tc>
          <w:tcPr>
            <w:tcW w:w="1431" w:type="dxa"/>
            <w:vAlign w:val="center"/>
            <w:hideMark/>
          </w:tcPr>
          <w:p w14:paraId="504DBA93"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Asenizacinė</w:t>
            </w:r>
            <w:proofErr w:type="spellEnd"/>
          </w:p>
        </w:tc>
        <w:tc>
          <w:tcPr>
            <w:tcW w:w="1009" w:type="dxa"/>
            <w:vAlign w:val="center"/>
            <w:hideMark/>
          </w:tcPr>
          <w:p w14:paraId="50FB8B38"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2026-11-11</w:t>
            </w:r>
          </w:p>
        </w:tc>
        <w:tc>
          <w:tcPr>
            <w:tcW w:w="1126" w:type="dxa"/>
            <w:vAlign w:val="center"/>
            <w:hideMark/>
          </w:tcPr>
          <w:p w14:paraId="5D18B9CF"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1997-11-07</w:t>
            </w:r>
          </w:p>
        </w:tc>
        <w:tc>
          <w:tcPr>
            <w:tcW w:w="2029" w:type="dxa"/>
            <w:vAlign w:val="center"/>
            <w:hideMark/>
          </w:tcPr>
          <w:p w14:paraId="189D2B92"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WDB6521071K276180</w:t>
            </w:r>
          </w:p>
        </w:tc>
        <w:tc>
          <w:tcPr>
            <w:tcW w:w="1492" w:type="dxa"/>
            <w:vAlign w:val="center"/>
            <w:hideMark/>
          </w:tcPr>
          <w:p w14:paraId="609D2CB2"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08C88C66"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N3</w:t>
            </w:r>
          </w:p>
        </w:tc>
      </w:tr>
      <w:tr w:rsidR="0011609F" w:rsidRPr="0070290F" w14:paraId="053C6704" w14:textId="77777777" w:rsidTr="005C06E3">
        <w:trPr>
          <w:trHeight w:val="263"/>
        </w:trPr>
        <w:tc>
          <w:tcPr>
            <w:tcW w:w="567" w:type="dxa"/>
            <w:vAlign w:val="center"/>
          </w:tcPr>
          <w:p w14:paraId="0329DABB"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77B8EAE2"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KSU904</w:t>
            </w:r>
          </w:p>
        </w:tc>
        <w:tc>
          <w:tcPr>
            <w:tcW w:w="851" w:type="dxa"/>
            <w:vAlign w:val="center"/>
            <w:hideMark/>
          </w:tcPr>
          <w:p w14:paraId="0C17CDBA"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VW</w:t>
            </w:r>
          </w:p>
        </w:tc>
        <w:tc>
          <w:tcPr>
            <w:tcW w:w="1275" w:type="dxa"/>
            <w:vAlign w:val="center"/>
            <w:hideMark/>
          </w:tcPr>
          <w:p w14:paraId="083C1916"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Transporter</w:t>
            </w:r>
          </w:p>
        </w:tc>
        <w:tc>
          <w:tcPr>
            <w:tcW w:w="1431" w:type="dxa"/>
            <w:vAlign w:val="center"/>
            <w:hideMark/>
          </w:tcPr>
          <w:p w14:paraId="049B2388"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Lengvasis</w:t>
            </w:r>
            <w:proofErr w:type="spellEnd"/>
          </w:p>
        </w:tc>
        <w:tc>
          <w:tcPr>
            <w:tcW w:w="1009" w:type="dxa"/>
            <w:vAlign w:val="center"/>
            <w:hideMark/>
          </w:tcPr>
          <w:p w14:paraId="4EAED745"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2026-11-11</w:t>
            </w:r>
          </w:p>
        </w:tc>
        <w:tc>
          <w:tcPr>
            <w:tcW w:w="1126" w:type="dxa"/>
            <w:noWrap/>
            <w:vAlign w:val="bottom"/>
            <w:hideMark/>
          </w:tcPr>
          <w:p w14:paraId="24855B1E" w14:textId="77777777" w:rsidR="0011609F" w:rsidRPr="0070290F" w:rsidRDefault="0011609F" w:rsidP="005C06E3">
            <w:pPr>
              <w:jc w:val="right"/>
              <w:rPr>
                <w:rFonts w:ascii="Calibri" w:hAnsi="Calibri" w:cs="Calibri"/>
                <w:color w:val="000000"/>
                <w:sz w:val="18"/>
                <w:szCs w:val="18"/>
              </w:rPr>
            </w:pPr>
          </w:p>
        </w:tc>
        <w:tc>
          <w:tcPr>
            <w:tcW w:w="2029" w:type="dxa"/>
            <w:vAlign w:val="center"/>
            <w:hideMark/>
          </w:tcPr>
          <w:p w14:paraId="2B055AB4"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WV2ZZZ7HZJH205087</w:t>
            </w:r>
          </w:p>
        </w:tc>
        <w:tc>
          <w:tcPr>
            <w:tcW w:w="1492" w:type="dxa"/>
            <w:vAlign w:val="center"/>
            <w:hideMark/>
          </w:tcPr>
          <w:p w14:paraId="077565D7"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3DD0904B"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M1</w:t>
            </w:r>
          </w:p>
        </w:tc>
      </w:tr>
      <w:tr w:rsidR="0011609F" w:rsidRPr="0070290F" w14:paraId="5C89EE81" w14:textId="77777777" w:rsidTr="005C06E3">
        <w:trPr>
          <w:trHeight w:val="263"/>
        </w:trPr>
        <w:tc>
          <w:tcPr>
            <w:tcW w:w="567" w:type="dxa"/>
            <w:vAlign w:val="center"/>
          </w:tcPr>
          <w:p w14:paraId="7948A8CA"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7380514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CN679</w:t>
            </w:r>
          </w:p>
        </w:tc>
        <w:tc>
          <w:tcPr>
            <w:tcW w:w="851" w:type="dxa"/>
            <w:vAlign w:val="center"/>
            <w:hideMark/>
          </w:tcPr>
          <w:p w14:paraId="1CBA1ED4"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Tauras</w:t>
            </w:r>
          </w:p>
        </w:tc>
        <w:tc>
          <w:tcPr>
            <w:tcW w:w="1275" w:type="dxa"/>
            <w:vAlign w:val="center"/>
            <w:hideMark/>
          </w:tcPr>
          <w:p w14:paraId="2B3D7A5E"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priekaba</w:t>
            </w:r>
            <w:proofErr w:type="spellEnd"/>
          </w:p>
        </w:tc>
        <w:tc>
          <w:tcPr>
            <w:tcW w:w="1431" w:type="dxa"/>
            <w:vAlign w:val="center"/>
            <w:hideMark/>
          </w:tcPr>
          <w:p w14:paraId="708C2955"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Priekaba</w:t>
            </w:r>
            <w:proofErr w:type="spellEnd"/>
          </w:p>
        </w:tc>
        <w:tc>
          <w:tcPr>
            <w:tcW w:w="1009" w:type="dxa"/>
            <w:vAlign w:val="center"/>
            <w:hideMark/>
          </w:tcPr>
          <w:p w14:paraId="4C1AA321"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2026-11-12</w:t>
            </w:r>
          </w:p>
        </w:tc>
        <w:tc>
          <w:tcPr>
            <w:tcW w:w="1126" w:type="dxa"/>
            <w:vAlign w:val="center"/>
            <w:hideMark/>
          </w:tcPr>
          <w:p w14:paraId="34F10F91"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2008-10-01</w:t>
            </w:r>
          </w:p>
        </w:tc>
        <w:tc>
          <w:tcPr>
            <w:tcW w:w="2029" w:type="dxa"/>
            <w:vAlign w:val="center"/>
            <w:hideMark/>
          </w:tcPr>
          <w:p w14:paraId="1EEEFAB4"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Z39RX202X8K003427</w:t>
            </w:r>
          </w:p>
        </w:tc>
        <w:tc>
          <w:tcPr>
            <w:tcW w:w="1492" w:type="dxa"/>
            <w:vAlign w:val="center"/>
            <w:hideMark/>
          </w:tcPr>
          <w:p w14:paraId="51149ABD"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1E812C37"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O2</w:t>
            </w:r>
          </w:p>
        </w:tc>
      </w:tr>
      <w:tr w:rsidR="0011609F" w:rsidRPr="0070290F" w14:paraId="4AAA76B4" w14:textId="77777777" w:rsidTr="005C06E3">
        <w:trPr>
          <w:trHeight w:val="263"/>
        </w:trPr>
        <w:tc>
          <w:tcPr>
            <w:tcW w:w="567" w:type="dxa"/>
            <w:vAlign w:val="center"/>
          </w:tcPr>
          <w:p w14:paraId="328FB15E"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4D942935"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KCZ679</w:t>
            </w:r>
          </w:p>
        </w:tc>
        <w:tc>
          <w:tcPr>
            <w:tcW w:w="851" w:type="dxa"/>
            <w:vAlign w:val="center"/>
            <w:hideMark/>
          </w:tcPr>
          <w:p w14:paraId="47FDA9B9"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VW</w:t>
            </w:r>
          </w:p>
        </w:tc>
        <w:tc>
          <w:tcPr>
            <w:tcW w:w="1275" w:type="dxa"/>
            <w:vAlign w:val="center"/>
            <w:hideMark/>
          </w:tcPr>
          <w:p w14:paraId="69650562"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Caddy</w:t>
            </w:r>
          </w:p>
        </w:tc>
        <w:tc>
          <w:tcPr>
            <w:tcW w:w="1431" w:type="dxa"/>
            <w:vAlign w:val="center"/>
            <w:hideMark/>
          </w:tcPr>
          <w:p w14:paraId="638C5F02"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Lengvasis</w:t>
            </w:r>
            <w:proofErr w:type="spellEnd"/>
          </w:p>
        </w:tc>
        <w:tc>
          <w:tcPr>
            <w:tcW w:w="1009" w:type="dxa"/>
            <w:vAlign w:val="center"/>
            <w:hideMark/>
          </w:tcPr>
          <w:p w14:paraId="1B25CAD6"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2026-11-12</w:t>
            </w:r>
          </w:p>
        </w:tc>
        <w:tc>
          <w:tcPr>
            <w:tcW w:w="1126" w:type="dxa"/>
            <w:vAlign w:val="center"/>
            <w:hideMark/>
          </w:tcPr>
          <w:p w14:paraId="13E337EE"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2017-11-14</w:t>
            </w:r>
          </w:p>
        </w:tc>
        <w:tc>
          <w:tcPr>
            <w:tcW w:w="2029" w:type="dxa"/>
            <w:vAlign w:val="center"/>
            <w:hideMark/>
          </w:tcPr>
          <w:p w14:paraId="0EE5642E"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WV2ZZZ2KZJX051536</w:t>
            </w:r>
          </w:p>
        </w:tc>
        <w:tc>
          <w:tcPr>
            <w:tcW w:w="1492" w:type="dxa"/>
            <w:vAlign w:val="center"/>
            <w:hideMark/>
          </w:tcPr>
          <w:p w14:paraId="1140ED77"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02E29CEA"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M1</w:t>
            </w:r>
          </w:p>
        </w:tc>
      </w:tr>
      <w:tr w:rsidR="0011609F" w:rsidRPr="0070290F" w14:paraId="0412DC90" w14:textId="77777777" w:rsidTr="005C06E3">
        <w:trPr>
          <w:trHeight w:val="263"/>
        </w:trPr>
        <w:tc>
          <w:tcPr>
            <w:tcW w:w="567" w:type="dxa"/>
            <w:vAlign w:val="center"/>
          </w:tcPr>
          <w:p w14:paraId="0898ABFE"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640AD629"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EZK933</w:t>
            </w:r>
          </w:p>
        </w:tc>
        <w:tc>
          <w:tcPr>
            <w:tcW w:w="851" w:type="dxa"/>
            <w:vAlign w:val="center"/>
            <w:hideMark/>
          </w:tcPr>
          <w:p w14:paraId="0EC6C727"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VOLVO</w:t>
            </w:r>
          </w:p>
        </w:tc>
        <w:tc>
          <w:tcPr>
            <w:tcW w:w="1275" w:type="dxa"/>
            <w:vAlign w:val="center"/>
            <w:hideMark/>
          </w:tcPr>
          <w:p w14:paraId="7AD2D7F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FL240</w:t>
            </w:r>
          </w:p>
        </w:tc>
        <w:tc>
          <w:tcPr>
            <w:tcW w:w="1431" w:type="dxa"/>
            <w:vAlign w:val="center"/>
            <w:hideMark/>
          </w:tcPr>
          <w:p w14:paraId="05B5074A"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Šiukšliavežys</w:t>
            </w:r>
            <w:proofErr w:type="spellEnd"/>
          </w:p>
        </w:tc>
        <w:tc>
          <w:tcPr>
            <w:tcW w:w="1009" w:type="dxa"/>
            <w:vAlign w:val="center"/>
            <w:hideMark/>
          </w:tcPr>
          <w:p w14:paraId="0CE55776"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2026-11-15</w:t>
            </w:r>
          </w:p>
        </w:tc>
        <w:tc>
          <w:tcPr>
            <w:tcW w:w="1126" w:type="dxa"/>
            <w:vAlign w:val="center"/>
            <w:hideMark/>
          </w:tcPr>
          <w:p w14:paraId="5558F879"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2008-10-10</w:t>
            </w:r>
          </w:p>
        </w:tc>
        <w:tc>
          <w:tcPr>
            <w:tcW w:w="2029" w:type="dxa"/>
            <w:vAlign w:val="center"/>
            <w:hideMark/>
          </w:tcPr>
          <w:p w14:paraId="5141130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YV2TBM0A67B457729</w:t>
            </w:r>
          </w:p>
        </w:tc>
        <w:tc>
          <w:tcPr>
            <w:tcW w:w="1492" w:type="dxa"/>
            <w:vAlign w:val="center"/>
            <w:hideMark/>
          </w:tcPr>
          <w:p w14:paraId="48848C13"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Šiukšliavežė</w:t>
            </w:r>
            <w:proofErr w:type="spellEnd"/>
          </w:p>
        </w:tc>
        <w:tc>
          <w:tcPr>
            <w:tcW w:w="379" w:type="dxa"/>
            <w:vAlign w:val="center"/>
            <w:hideMark/>
          </w:tcPr>
          <w:p w14:paraId="1FFE9124"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N3</w:t>
            </w:r>
          </w:p>
        </w:tc>
      </w:tr>
      <w:tr w:rsidR="0011609F" w:rsidRPr="0070290F" w14:paraId="2065C793" w14:textId="77777777" w:rsidTr="005C06E3">
        <w:trPr>
          <w:trHeight w:val="263"/>
        </w:trPr>
        <w:tc>
          <w:tcPr>
            <w:tcW w:w="567" w:type="dxa"/>
            <w:vAlign w:val="center"/>
          </w:tcPr>
          <w:p w14:paraId="62A4228E"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4DCE7BC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T3970C</w:t>
            </w:r>
          </w:p>
        </w:tc>
        <w:tc>
          <w:tcPr>
            <w:tcW w:w="851" w:type="dxa"/>
            <w:vAlign w:val="center"/>
            <w:hideMark/>
          </w:tcPr>
          <w:p w14:paraId="057035A0"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Umega</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agro</w:t>
            </w:r>
            <w:proofErr w:type="spellEnd"/>
          </w:p>
        </w:tc>
        <w:tc>
          <w:tcPr>
            <w:tcW w:w="1275" w:type="dxa"/>
            <w:vAlign w:val="center"/>
            <w:hideMark/>
          </w:tcPr>
          <w:p w14:paraId="3CC5FFE9"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SPT5</w:t>
            </w:r>
          </w:p>
        </w:tc>
        <w:tc>
          <w:tcPr>
            <w:tcW w:w="1431" w:type="dxa"/>
            <w:vAlign w:val="center"/>
            <w:hideMark/>
          </w:tcPr>
          <w:p w14:paraId="12F75DBF"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Priekaba</w:t>
            </w:r>
            <w:proofErr w:type="spellEnd"/>
          </w:p>
        </w:tc>
        <w:tc>
          <w:tcPr>
            <w:tcW w:w="1009" w:type="dxa"/>
            <w:vAlign w:val="center"/>
            <w:hideMark/>
          </w:tcPr>
          <w:p w14:paraId="36D42288"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2026-11-19</w:t>
            </w:r>
          </w:p>
        </w:tc>
        <w:tc>
          <w:tcPr>
            <w:tcW w:w="1126" w:type="dxa"/>
            <w:vAlign w:val="center"/>
            <w:hideMark/>
          </w:tcPr>
          <w:p w14:paraId="033D9373"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2020-08-27</w:t>
            </w:r>
          </w:p>
        </w:tc>
        <w:tc>
          <w:tcPr>
            <w:tcW w:w="2029" w:type="dxa"/>
            <w:vAlign w:val="center"/>
            <w:hideMark/>
          </w:tcPr>
          <w:p w14:paraId="6C4E66A9"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UME0SPT5CL0005405</w:t>
            </w:r>
          </w:p>
        </w:tc>
        <w:tc>
          <w:tcPr>
            <w:tcW w:w="1492" w:type="dxa"/>
            <w:vAlign w:val="center"/>
            <w:hideMark/>
          </w:tcPr>
          <w:p w14:paraId="16C550F8"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2ABFEFF8"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r>
      <w:tr w:rsidR="0011609F" w:rsidRPr="0070290F" w14:paraId="7D7F6D20" w14:textId="77777777" w:rsidTr="005C06E3">
        <w:trPr>
          <w:trHeight w:val="263"/>
        </w:trPr>
        <w:tc>
          <w:tcPr>
            <w:tcW w:w="567" w:type="dxa"/>
            <w:vAlign w:val="center"/>
          </w:tcPr>
          <w:p w14:paraId="7BA61B01"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2E66F5F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MTE198</w:t>
            </w:r>
          </w:p>
        </w:tc>
        <w:tc>
          <w:tcPr>
            <w:tcW w:w="851" w:type="dxa"/>
            <w:vAlign w:val="center"/>
            <w:hideMark/>
          </w:tcPr>
          <w:p w14:paraId="3EF5ECB4"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Renault</w:t>
            </w:r>
          </w:p>
        </w:tc>
        <w:tc>
          <w:tcPr>
            <w:tcW w:w="1275" w:type="dxa"/>
            <w:vAlign w:val="center"/>
            <w:hideMark/>
          </w:tcPr>
          <w:p w14:paraId="7B867A2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Master</w:t>
            </w:r>
          </w:p>
        </w:tc>
        <w:tc>
          <w:tcPr>
            <w:tcW w:w="1431" w:type="dxa"/>
            <w:vAlign w:val="center"/>
            <w:hideMark/>
          </w:tcPr>
          <w:p w14:paraId="7109E071"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Lengvasis</w:t>
            </w:r>
            <w:proofErr w:type="spellEnd"/>
          </w:p>
        </w:tc>
        <w:tc>
          <w:tcPr>
            <w:tcW w:w="1009" w:type="dxa"/>
            <w:vAlign w:val="center"/>
            <w:hideMark/>
          </w:tcPr>
          <w:p w14:paraId="22F45600"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2026-11-23</w:t>
            </w:r>
          </w:p>
        </w:tc>
        <w:tc>
          <w:tcPr>
            <w:tcW w:w="1126" w:type="dxa"/>
            <w:vAlign w:val="center"/>
            <w:hideMark/>
          </w:tcPr>
          <w:p w14:paraId="1293F6B9"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2023-11-14</w:t>
            </w:r>
          </w:p>
        </w:tc>
        <w:tc>
          <w:tcPr>
            <w:tcW w:w="2029" w:type="dxa"/>
            <w:vAlign w:val="center"/>
            <w:hideMark/>
          </w:tcPr>
          <w:p w14:paraId="516CDDF0"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VF1MB000071966623</w:t>
            </w:r>
          </w:p>
        </w:tc>
        <w:tc>
          <w:tcPr>
            <w:tcW w:w="1492" w:type="dxa"/>
            <w:vAlign w:val="center"/>
            <w:hideMark/>
          </w:tcPr>
          <w:p w14:paraId="588B2C02"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6E24312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N1</w:t>
            </w:r>
          </w:p>
        </w:tc>
      </w:tr>
      <w:tr w:rsidR="0011609F" w:rsidRPr="0070290F" w14:paraId="5B415466" w14:textId="77777777" w:rsidTr="005C06E3">
        <w:trPr>
          <w:trHeight w:val="263"/>
        </w:trPr>
        <w:tc>
          <w:tcPr>
            <w:tcW w:w="567" w:type="dxa"/>
            <w:vAlign w:val="center"/>
          </w:tcPr>
          <w:p w14:paraId="1C8A667A"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048A27E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KBN365</w:t>
            </w:r>
          </w:p>
        </w:tc>
        <w:tc>
          <w:tcPr>
            <w:tcW w:w="851" w:type="dxa"/>
            <w:vAlign w:val="center"/>
            <w:hideMark/>
          </w:tcPr>
          <w:p w14:paraId="432A34CB"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SCANIA</w:t>
            </w:r>
          </w:p>
        </w:tc>
        <w:tc>
          <w:tcPr>
            <w:tcW w:w="1275" w:type="dxa"/>
            <w:vAlign w:val="center"/>
            <w:hideMark/>
          </w:tcPr>
          <w:p w14:paraId="45382218"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P280</w:t>
            </w:r>
          </w:p>
        </w:tc>
        <w:tc>
          <w:tcPr>
            <w:tcW w:w="1431" w:type="dxa"/>
            <w:vAlign w:val="center"/>
            <w:hideMark/>
          </w:tcPr>
          <w:p w14:paraId="1580BE19"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Šiukšliavežys</w:t>
            </w:r>
            <w:proofErr w:type="spellEnd"/>
          </w:p>
        </w:tc>
        <w:tc>
          <w:tcPr>
            <w:tcW w:w="1009" w:type="dxa"/>
            <w:vAlign w:val="center"/>
            <w:hideMark/>
          </w:tcPr>
          <w:p w14:paraId="07099496"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2026-11-26</w:t>
            </w:r>
          </w:p>
        </w:tc>
        <w:tc>
          <w:tcPr>
            <w:tcW w:w="1126" w:type="dxa"/>
            <w:vAlign w:val="center"/>
            <w:hideMark/>
          </w:tcPr>
          <w:p w14:paraId="1595E742"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2017-10-19</w:t>
            </w:r>
          </w:p>
        </w:tc>
        <w:tc>
          <w:tcPr>
            <w:tcW w:w="2029" w:type="dxa"/>
            <w:vAlign w:val="center"/>
            <w:hideMark/>
          </w:tcPr>
          <w:p w14:paraId="32D57B43"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YS2P4X20005475037</w:t>
            </w:r>
          </w:p>
        </w:tc>
        <w:tc>
          <w:tcPr>
            <w:tcW w:w="1492" w:type="dxa"/>
            <w:vAlign w:val="center"/>
            <w:hideMark/>
          </w:tcPr>
          <w:p w14:paraId="42E67A3A"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Šiukšliavežė</w:t>
            </w:r>
            <w:proofErr w:type="spellEnd"/>
          </w:p>
        </w:tc>
        <w:tc>
          <w:tcPr>
            <w:tcW w:w="379" w:type="dxa"/>
            <w:vAlign w:val="center"/>
            <w:hideMark/>
          </w:tcPr>
          <w:p w14:paraId="1EEBE873"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N3</w:t>
            </w:r>
          </w:p>
        </w:tc>
      </w:tr>
      <w:tr w:rsidR="0011609F" w:rsidRPr="0070290F" w14:paraId="122745C4" w14:textId="77777777" w:rsidTr="005C06E3">
        <w:trPr>
          <w:trHeight w:val="264"/>
        </w:trPr>
        <w:tc>
          <w:tcPr>
            <w:tcW w:w="567" w:type="dxa"/>
            <w:vAlign w:val="center"/>
          </w:tcPr>
          <w:p w14:paraId="744FB7F9"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3151D36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KDU649</w:t>
            </w:r>
          </w:p>
        </w:tc>
        <w:tc>
          <w:tcPr>
            <w:tcW w:w="851" w:type="dxa"/>
            <w:vAlign w:val="center"/>
            <w:hideMark/>
          </w:tcPr>
          <w:p w14:paraId="2B26F6E6"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MAN/GA</w:t>
            </w:r>
            <w:r w:rsidRPr="0070290F">
              <w:rPr>
                <w:rFonts w:ascii="Calibri" w:hAnsi="Calibri" w:cs="Calibri"/>
                <w:color w:val="000000"/>
                <w:sz w:val="18"/>
                <w:szCs w:val="18"/>
              </w:rPr>
              <w:lastRenderedPageBreak/>
              <w:t>MON</w:t>
            </w:r>
          </w:p>
        </w:tc>
        <w:tc>
          <w:tcPr>
            <w:tcW w:w="1275" w:type="dxa"/>
            <w:vAlign w:val="center"/>
            <w:hideMark/>
          </w:tcPr>
          <w:p w14:paraId="10DA940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lastRenderedPageBreak/>
              <w:t>TGM/z</w:t>
            </w:r>
          </w:p>
        </w:tc>
        <w:tc>
          <w:tcPr>
            <w:tcW w:w="1431" w:type="dxa"/>
            <w:vAlign w:val="center"/>
            <w:hideMark/>
          </w:tcPr>
          <w:p w14:paraId="2C6E5692"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Asenizacinė</w:t>
            </w:r>
            <w:proofErr w:type="spellEnd"/>
          </w:p>
        </w:tc>
        <w:tc>
          <w:tcPr>
            <w:tcW w:w="1009" w:type="dxa"/>
            <w:vAlign w:val="center"/>
            <w:hideMark/>
          </w:tcPr>
          <w:p w14:paraId="1FFBDA16"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2026-12-07</w:t>
            </w:r>
          </w:p>
        </w:tc>
        <w:tc>
          <w:tcPr>
            <w:tcW w:w="1126" w:type="dxa"/>
            <w:noWrap/>
            <w:vAlign w:val="bottom"/>
            <w:hideMark/>
          </w:tcPr>
          <w:p w14:paraId="1BEA369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2029" w:type="dxa"/>
            <w:vAlign w:val="center"/>
            <w:hideMark/>
          </w:tcPr>
          <w:p w14:paraId="033C117A"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WMAN18ZZ5JY365878</w:t>
            </w:r>
          </w:p>
        </w:tc>
        <w:tc>
          <w:tcPr>
            <w:tcW w:w="1492" w:type="dxa"/>
            <w:vAlign w:val="center"/>
            <w:hideMark/>
          </w:tcPr>
          <w:p w14:paraId="32771CA9"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1E9340B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N3</w:t>
            </w:r>
          </w:p>
        </w:tc>
      </w:tr>
      <w:tr w:rsidR="0011609F" w:rsidRPr="0070290F" w14:paraId="460C35BF" w14:textId="77777777" w:rsidTr="005C06E3">
        <w:trPr>
          <w:trHeight w:val="263"/>
        </w:trPr>
        <w:tc>
          <w:tcPr>
            <w:tcW w:w="567" w:type="dxa"/>
            <w:vAlign w:val="center"/>
          </w:tcPr>
          <w:p w14:paraId="07AC1F09"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712F63E6"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EOK172</w:t>
            </w:r>
          </w:p>
        </w:tc>
        <w:tc>
          <w:tcPr>
            <w:tcW w:w="851" w:type="dxa"/>
            <w:vAlign w:val="center"/>
            <w:hideMark/>
          </w:tcPr>
          <w:p w14:paraId="42186145"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Renault</w:t>
            </w:r>
          </w:p>
        </w:tc>
        <w:tc>
          <w:tcPr>
            <w:tcW w:w="1275" w:type="dxa"/>
            <w:vAlign w:val="center"/>
            <w:hideMark/>
          </w:tcPr>
          <w:p w14:paraId="3C58718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Premium</w:t>
            </w:r>
          </w:p>
        </w:tc>
        <w:tc>
          <w:tcPr>
            <w:tcW w:w="1431" w:type="dxa"/>
            <w:vAlign w:val="center"/>
            <w:hideMark/>
          </w:tcPr>
          <w:p w14:paraId="280728BF"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Šiukšliavežys</w:t>
            </w:r>
            <w:proofErr w:type="spellEnd"/>
          </w:p>
        </w:tc>
        <w:tc>
          <w:tcPr>
            <w:tcW w:w="1009" w:type="dxa"/>
            <w:vAlign w:val="center"/>
            <w:hideMark/>
          </w:tcPr>
          <w:p w14:paraId="35B2FAC8"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2026-12-18</w:t>
            </w:r>
          </w:p>
        </w:tc>
        <w:tc>
          <w:tcPr>
            <w:tcW w:w="1126" w:type="dxa"/>
            <w:vAlign w:val="center"/>
            <w:hideMark/>
          </w:tcPr>
          <w:p w14:paraId="2E4BAADE"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1999-01-11</w:t>
            </w:r>
          </w:p>
        </w:tc>
        <w:tc>
          <w:tcPr>
            <w:tcW w:w="2029" w:type="dxa"/>
            <w:vAlign w:val="center"/>
            <w:hideMark/>
          </w:tcPr>
          <w:p w14:paraId="27E6C2D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VF622AXB0A0010320</w:t>
            </w:r>
          </w:p>
        </w:tc>
        <w:tc>
          <w:tcPr>
            <w:tcW w:w="1492" w:type="dxa"/>
            <w:vAlign w:val="center"/>
            <w:hideMark/>
          </w:tcPr>
          <w:p w14:paraId="5ACCA04B"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Šiukšliavežė</w:t>
            </w:r>
            <w:proofErr w:type="spellEnd"/>
          </w:p>
        </w:tc>
        <w:tc>
          <w:tcPr>
            <w:tcW w:w="379" w:type="dxa"/>
            <w:vAlign w:val="center"/>
            <w:hideMark/>
          </w:tcPr>
          <w:p w14:paraId="772E4B50"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N3</w:t>
            </w:r>
          </w:p>
        </w:tc>
      </w:tr>
      <w:tr w:rsidR="0011609F" w:rsidRPr="0070290F" w14:paraId="3ACCEFD6" w14:textId="77777777" w:rsidTr="005C06E3">
        <w:trPr>
          <w:trHeight w:val="263"/>
        </w:trPr>
        <w:tc>
          <w:tcPr>
            <w:tcW w:w="567" w:type="dxa"/>
            <w:vAlign w:val="center"/>
          </w:tcPr>
          <w:p w14:paraId="5D76B9A0"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2EBC15C7"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GZG822</w:t>
            </w:r>
          </w:p>
        </w:tc>
        <w:tc>
          <w:tcPr>
            <w:tcW w:w="851" w:type="dxa"/>
            <w:vAlign w:val="center"/>
            <w:hideMark/>
          </w:tcPr>
          <w:p w14:paraId="009C474B"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Audi</w:t>
            </w:r>
          </w:p>
        </w:tc>
        <w:tc>
          <w:tcPr>
            <w:tcW w:w="1275" w:type="dxa"/>
            <w:vAlign w:val="center"/>
            <w:hideMark/>
          </w:tcPr>
          <w:p w14:paraId="0667AD1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A6 Avant</w:t>
            </w:r>
          </w:p>
        </w:tc>
        <w:tc>
          <w:tcPr>
            <w:tcW w:w="1431" w:type="dxa"/>
            <w:vAlign w:val="center"/>
            <w:hideMark/>
          </w:tcPr>
          <w:p w14:paraId="5268F319"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Lengvasis</w:t>
            </w:r>
            <w:proofErr w:type="spellEnd"/>
          </w:p>
        </w:tc>
        <w:tc>
          <w:tcPr>
            <w:tcW w:w="1009" w:type="dxa"/>
            <w:vAlign w:val="center"/>
            <w:hideMark/>
          </w:tcPr>
          <w:p w14:paraId="1F42E8F3"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2026-12-19</w:t>
            </w:r>
          </w:p>
        </w:tc>
        <w:tc>
          <w:tcPr>
            <w:tcW w:w="1126" w:type="dxa"/>
            <w:vAlign w:val="center"/>
            <w:hideMark/>
          </w:tcPr>
          <w:p w14:paraId="64EF64DA"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1997-03-07</w:t>
            </w:r>
          </w:p>
        </w:tc>
        <w:tc>
          <w:tcPr>
            <w:tcW w:w="2029" w:type="dxa"/>
            <w:vAlign w:val="center"/>
            <w:hideMark/>
          </w:tcPr>
          <w:p w14:paraId="4EFCF056"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WAUZZZ4AZVN050155</w:t>
            </w:r>
          </w:p>
        </w:tc>
        <w:tc>
          <w:tcPr>
            <w:tcW w:w="1492" w:type="dxa"/>
            <w:vAlign w:val="center"/>
            <w:hideMark/>
          </w:tcPr>
          <w:p w14:paraId="589CF7B8"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18D83DF0"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M1</w:t>
            </w:r>
          </w:p>
        </w:tc>
      </w:tr>
      <w:tr w:rsidR="0011609F" w:rsidRPr="0070290F" w14:paraId="2CA2FB78" w14:textId="77777777" w:rsidTr="005C06E3">
        <w:trPr>
          <w:trHeight w:val="263"/>
        </w:trPr>
        <w:tc>
          <w:tcPr>
            <w:tcW w:w="567" w:type="dxa"/>
            <w:vAlign w:val="center"/>
          </w:tcPr>
          <w:p w14:paraId="6319C1CD"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6E2CC63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MUA647</w:t>
            </w:r>
          </w:p>
        </w:tc>
        <w:tc>
          <w:tcPr>
            <w:tcW w:w="851" w:type="dxa"/>
            <w:vAlign w:val="center"/>
            <w:hideMark/>
          </w:tcPr>
          <w:p w14:paraId="46BDFA29"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SCANIA</w:t>
            </w:r>
          </w:p>
        </w:tc>
        <w:tc>
          <w:tcPr>
            <w:tcW w:w="1275" w:type="dxa"/>
            <w:vAlign w:val="center"/>
            <w:hideMark/>
          </w:tcPr>
          <w:p w14:paraId="0132D53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P360</w:t>
            </w:r>
          </w:p>
        </w:tc>
        <w:tc>
          <w:tcPr>
            <w:tcW w:w="1431" w:type="dxa"/>
            <w:vAlign w:val="center"/>
            <w:hideMark/>
          </w:tcPr>
          <w:p w14:paraId="162B0636"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Šiukšliavežys</w:t>
            </w:r>
            <w:proofErr w:type="spellEnd"/>
          </w:p>
        </w:tc>
        <w:tc>
          <w:tcPr>
            <w:tcW w:w="1009" w:type="dxa"/>
            <w:vAlign w:val="center"/>
            <w:hideMark/>
          </w:tcPr>
          <w:p w14:paraId="0B9A0DED"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2026-12-19</w:t>
            </w:r>
          </w:p>
        </w:tc>
        <w:tc>
          <w:tcPr>
            <w:tcW w:w="1126" w:type="dxa"/>
            <w:vAlign w:val="center"/>
            <w:hideMark/>
          </w:tcPr>
          <w:p w14:paraId="301506F1"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2023-12-28</w:t>
            </w:r>
          </w:p>
        </w:tc>
        <w:tc>
          <w:tcPr>
            <w:tcW w:w="2029" w:type="dxa"/>
            <w:vAlign w:val="center"/>
            <w:hideMark/>
          </w:tcPr>
          <w:p w14:paraId="31B81279"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YS2P6X20005711667</w:t>
            </w:r>
          </w:p>
        </w:tc>
        <w:tc>
          <w:tcPr>
            <w:tcW w:w="1492" w:type="dxa"/>
            <w:vAlign w:val="center"/>
            <w:hideMark/>
          </w:tcPr>
          <w:p w14:paraId="7DA96FA7"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Šiukšliavežė</w:t>
            </w:r>
            <w:proofErr w:type="spellEnd"/>
          </w:p>
        </w:tc>
        <w:tc>
          <w:tcPr>
            <w:tcW w:w="379" w:type="dxa"/>
            <w:vAlign w:val="center"/>
            <w:hideMark/>
          </w:tcPr>
          <w:p w14:paraId="682D4AFF"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N3</w:t>
            </w:r>
          </w:p>
        </w:tc>
      </w:tr>
      <w:tr w:rsidR="0011609F" w:rsidRPr="0070290F" w14:paraId="18952AE0" w14:textId="77777777" w:rsidTr="005C06E3">
        <w:trPr>
          <w:trHeight w:val="263"/>
        </w:trPr>
        <w:tc>
          <w:tcPr>
            <w:tcW w:w="567" w:type="dxa"/>
            <w:vAlign w:val="center"/>
          </w:tcPr>
          <w:p w14:paraId="0395F47A"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2AD0A38B"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HGK403</w:t>
            </w:r>
          </w:p>
        </w:tc>
        <w:tc>
          <w:tcPr>
            <w:tcW w:w="851" w:type="dxa"/>
            <w:vAlign w:val="center"/>
            <w:hideMark/>
          </w:tcPr>
          <w:p w14:paraId="211EE05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MB</w:t>
            </w:r>
          </w:p>
        </w:tc>
        <w:tc>
          <w:tcPr>
            <w:tcW w:w="1275" w:type="dxa"/>
            <w:vAlign w:val="center"/>
            <w:hideMark/>
          </w:tcPr>
          <w:p w14:paraId="38904E94"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814</w:t>
            </w:r>
          </w:p>
        </w:tc>
        <w:tc>
          <w:tcPr>
            <w:tcW w:w="1431" w:type="dxa"/>
            <w:vAlign w:val="center"/>
            <w:hideMark/>
          </w:tcPr>
          <w:p w14:paraId="132364BA"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Savivartis</w:t>
            </w:r>
            <w:proofErr w:type="spellEnd"/>
          </w:p>
        </w:tc>
        <w:tc>
          <w:tcPr>
            <w:tcW w:w="1009" w:type="dxa"/>
            <w:vAlign w:val="center"/>
            <w:hideMark/>
          </w:tcPr>
          <w:p w14:paraId="4FDBE8B2"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2026-12-20</w:t>
            </w:r>
          </w:p>
        </w:tc>
        <w:tc>
          <w:tcPr>
            <w:tcW w:w="1126" w:type="dxa"/>
            <w:vAlign w:val="center"/>
            <w:hideMark/>
          </w:tcPr>
          <w:p w14:paraId="427AC630"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1994-12-01</w:t>
            </w:r>
          </w:p>
        </w:tc>
        <w:tc>
          <w:tcPr>
            <w:tcW w:w="2029" w:type="dxa"/>
            <w:vAlign w:val="center"/>
            <w:hideMark/>
          </w:tcPr>
          <w:p w14:paraId="7B11EAE3"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WDB6740421K070510</w:t>
            </w:r>
          </w:p>
        </w:tc>
        <w:tc>
          <w:tcPr>
            <w:tcW w:w="1492" w:type="dxa"/>
            <w:vAlign w:val="center"/>
            <w:hideMark/>
          </w:tcPr>
          <w:p w14:paraId="796D034B"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662445C3"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N2</w:t>
            </w:r>
          </w:p>
        </w:tc>
      </w:tr>
      <w:tr w:rsidR="0011609F" w:rsidRPr="0070290F" w14:paraId="428683F5" w14:textId="77777777" w:rsidTr="005C06E3">
        <w:trPr>
          <w:trHeight w:val="263"/>
        </w:trPr>
        <w:tc>
          <w:tcPr>
            <w:tcW w:w="567" w:type="dxa"/>
            <w:vAlign w:val="center"/>
          </w:tcPr>
          <w:p w14:paraId="2D9A8F78"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1D7EBBFF"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T6081D</w:t>
            </w:r>
          </w:p>
        </w:tc>
        <w:tc>
          <w:tcPr>
            <w:tcW w:w="851" w:type="dxa"/>
            <w:vAlign w:val="center"/>
            <w:hideMark/>
          </w:tcPr>
          <w:p w14:paraId="21FEF177"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Kubota</w:t>
            </w:r>
          </w:p>
        </w:tc>
        <w:tc>
          <w:tcPr>
            <w:tcW w:w="1275" w:type="dxa"/>
            <w:vAlign w:val="center"/>
            <w:hideMark/>
          </w:tcPr>
          <w:p w14:paraId="4C82352D"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M4073</w:t>
            </w:r>
          </w:p>
        </w:tc>
        <w:tc>
          <w:tcPr>
            <w:tcW w:w="1431" w:type="dxa"/>
            <w:vAlign w:val="center"/>
            <w:hideMark/>
          </w:tcPr>
          <w:p w14:paraId="3A3EDC1C"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Traktorius</w:t>
            </w:r>
            <w:proofErr w:type="spellEnd"/>
          </w:p>
        </w:tc>
        <w:tc>
          <w:tcPr>
            <w:tcW w:w="1009" w:type="dxa"/>
            <w:vAlign w:val="center"/>
            <w:hideMark/>
          </w:tcPr>
          <w:p w14:paraId="188EF312"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2026-12-21</w:t>
            </w:r>
          </w:p>
        </w:tc>
        <w:tc>
          <w:tcPr>
            <w:tcW w:w="1126" w:type="dxa"/>
            <w:vAlign w:val="center"/>
            <w:hideMark/>
          </w:tcPr>
          <w:p w14:paraId="3F0FA54C"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2022-12-23</w:t>
            </w:r>
          </w:p>
        </w:tc>
        <w:tc>
          <w:tcPr>
            <w:tcW w:w="2029" w:type="dxa"/>
            <w:vAlign w:val="center"/>
            <w:hideMark/>
          </w:tcPr>
          <w:p w14:paraId="56453172"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KBTMPCDCJM8M60957</w:t>
            </w:r>
          </w:p>
        </w:tc>
        <w:tc>
          <w:tcPr>
            <w:tcW w:w="1492" w:type="dxa"/>
            <w:vAlign w:val="center"/>
            <w:hideMark/>
          </w:tcPr>
          <w:p w14:paraId="3786BE47"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473E77CB"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T1a</w:t>
            </w:r>
          </w:p>
        </w:tc>
      </w:tr>
      <w:tr w:rsidR="0011609F" w:rsidRPr="0070290F" w14:paraId="4039B540" w14:textId="77777777" w:rsidTr="005C06E3">
        <w:trPr>
          <w:trHeight w:val="263"/>
        </w:trPr>
        <w:tc>
          <w:tcPr>
            <w:tcW w:w="567" w:type="dxa"/>
            <w:vAlign w:val="center"/>
          </w:tcPr>
          <w:p w14:paraId="3D812658"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1EA8DDBB"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MLM963</w:t>
            </w:r>
          </w:p>
        </w:tc>
        <w:tc>
          <w:tcPr>
            <w:tcW w:w="851" w:type="dxa"/>
            <w:vAlign w:val="center"/>
            <w:hideMark/>
          </w:tcPr>
          <w:p w14:paraId="4F4F07A7"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IVECO</w:t>
            </w:r>
          </w:p>
        </w:tc>
        <w:tc>
          <w:tcPr>
            <w:tcW w:w="1275" w:type="dxa"/>
            <w:vAlign w:val="center"/>
            <w:hideMark/>
          </w:tcPr>
          <w:p w14:paraId="25E57EC4"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 </w:t>
            </w:r>
          </w:p>
        </w:tc>
        <w:tc>
          <w:tcPr>
            <w:tcW w:w="1431" w:type="dxa"/>
            <w:vAlign w:val="center"/>
            <w:hideMark/>
          </w:tcPr>
          <w:p w14:paraId="703CEAA9"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Šiukšliavežys</w:t>
            </w:r>
            <w:proofErr w:type="spellEnd"/>
          </w:p>
        </w:tc>
        <w:tc>
          <w:tcPr>
            <w:tcW w:w="1009" w:type="dxa"/>
            <w:vAlign w:val="center"/>
            <w:hideMark/>
          </w:tcPr>
          <w:p w14:paraId="6C033DD8"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2026-12-27</w:t>
            </w:r>
          </w:p>
        </w:tc>
        <w:tc>
          <w:tcPr>
            <w:tcW w:w="1126" w:type="dxa"/>
            <w:vAlign w:val="center"/>
            <w:hideMark/>
          </w:tcPr>
          <w:p w14:paraId="53686966"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2022-12-14</w:t>
            </w:r>
          </w:p>
        </w:tc>
        <w:tc>
          <w:tcPr>
            <w:tcW w:w="2029" w:type="dxa"/>
            <w:vAlign w:val="center"/>
            <w:hideMark/>
          </w:tcPr>
          <w:p w14:paraId="67A0577A"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WJME62RPX0C484898</w:t>
            </w:r>
          </w:p>
        </w:tc>
        <w:tc>
          <w:tcPr>
            <w:tcW w:w="1492" w:type="dxa"/>
            <w:vAlign w:val="center"/>
            <w:hideMark/>
          </w:tcPr>
          <w:p w14:paraId="0D48D2F8"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Šiukšliavežė</w:t>
            </w:r>
            <w:proofErr w:type="spellEnd"/>
          </w:p>
        </w:tc>
        <w:tc>
          <w:tcPr>
            <w:tcW w:w="379" w:type="dxa"/>
            <w:vAlign w:val="center"/>
            <w:hideMark/>
          </w:tcPr>
          <w:p w14:paraId="3DD219EF"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N3</w:t>
            </w:r>
          </w:p>
        </w:tc>
      </w:tr>
      <w:tr w:rsidR="0011609F" w:rsidRPr="0070290F" w14:paraId="6BF55746" w14:textId="77777777" w:rsidTr="005C06E3">
        <w:trPr>
          <w:trHeight w:val="263"/>
        </w:trPr>
        <w:tc>
          <w:tcPr>
            <w:tcW w:w="567" w:type="dxa"/>
            <w:vAlign w:val="center"/>
          </w:tcPr>
          <w:p w14:paraId="00EB2069"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57470C8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CGM377</w:t>
            </w:r>
          </w:p>
        </w:tc>
        <w:tc>
          <w:tcPr>
            <w:tcW w:w="851" w:type="dxa"/>
            <w:vAlign w:val="center"/>
            <w:hideMark/>
          </w:tcPr>
          <w:p w14:paraId="5BB93DB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Toyota</w:t>
            </w:r>
          </w:p>
        </w:tc>
        <w:tc>
          <w:tcPr>
            <w:tcW w:w="1275" w:type="dxa"/>
            <w:vAlign w:val="center"/>
            <w:hideMark/>
          </w:tcPr>
          <w:p w14:paraId="6C8249A8"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Avensis</w:t>
            </w:r>
          </w:p>
        </w:tc>
        <w:tc>
          <w:tcPr>
            <w:tcW w:w="1431" w:type="dxa"/>
            <w:vAlign w:val="center"/>
            <w:hideMark/>
          </w:tcPr>
          <w:p w14:paraId="5D50B59B"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Lengvasis</w:t>
            </w:r>
            <w:proofErr w:type="spellEnd"/>
          </w:p>
        </w:tc>
        <w:tc>
          <w:tcPr>
            <w:tcW w:w="1009" w:type="dxa"/>
            <w:vAlign w:val="center"/>
            <w:hideMark/>
          </w:tcPr>
          <w:p w14:paraId="7C53D3A5"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2027-01-22</w:t>
            </w:r>
          </w:p>
        </w:tc>
        <w:tc>
          <w:tcPr>
            <w:tcW w:w="1126" w:type="dxa"/>
            <w:vAlign w:val="center"/>
            <w:hideMark/>
          </w:tcPr>
          <w:p w14:paraId="36EB6710"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2007-01-15</w:t>
            </w:r>
          </w:p>
        </w:tc>
        <w:tc>
          <w:tcPr>
            <w:tcW w:w="2029" w:type="dxa"/>
            <w:vAlign w:val="center"/>
            <w:hideMark/>
          </w:tcPr>
          <w:p w14:paraId="7FDDB00B"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SB1DR56L50E186390</w:t>
            </w:r>
          </w:p>
        </w:tc>
        <w:tc>
          <w:tcPr>
            <w:tcW w:w="1492" w:type="dxa"/>
            <w:vAlign w:val="center"/>
            <w:hideMark/>
          </w:tcPr>
          <w:p w14:paraId="76B79106"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7B439D45"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M1</w:t>
            </w:r>
          </w:p>
        </w:tc>
      </w:tr>
      <w:tr w:rsidR="0011609F" w:rsidRPr="0070290F" w14:paraId="2B3F93BC" w14:textId="77777777" w:rsidTr="005C06E3">
        <w:trPr>
          <w:trHeight w:val="263"/>
        </w:trPr>
        <w:tc>
          <w:tcPr>
            <w:tcW w:w="567" w:type="dxa"/>
            <w:vAlign w:val="center"/>
          </w:tcPr>
          <w:p w14:paraId="3E221855"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3D0C511E"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JOP026</w:t>
            </w:r>
          </w:p>
        </w:tc>
        <w:tc>
          <w:tcPr>
            <w:tcW w:w="851" w:type="dxa"/>
            <w:vAlign w:val="center"/>
            <w:hideMark/>
          </w:tcPr>
          <w:p w14:paraId="1C90B66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VW</w:t>
            </w:r>
          </w:p>
        </w:tc>
        <w:tc>
          <w:tcPr>
            <w:tcW w:w="1275" w:type="dxa"/>
            <w:vAlign w:val="center"/>
            <w:hideMark/>
          </w:tcPr>
          <w:p w14:paraId="76B16FD7"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Transporter</w:t>
            </w:r>
          </w:p>
        </w:tc>
        <w:tc>
          <w:tcPr>
            <w:tcW w:w="1431" w:type="dxa"/>
            <w:vAlign w:val="center"/>
            <w:hideMark/>
          </w:tcPr>
          <w:p w14:paraId="101C8BB0"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Lengvasis</w:t>
            </w:r>
            <w:proofErr w:type="spellEnd"/>
          </w:p>
        </w:tc>
        <w:tc>
          <w:tcPr>
            <w:tcW w:w="1009" w:type="dxa"/>
            <w:vAlign w:val="center"/>
            <w:hideMark/>
          </w:tcPr>
          <w:p w14:paraId="322786BA"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2027-01-28</w:t>
            </w:r>
          </w:p>
        </w:tc>
        <w:tc>
          <w:tcPr>
            <w:tcW w:w="1126" w:type="dxa"/>
            <w:vAlign w:val="center"/>
            <w:hideMark/>
          </w:tcPr>
          <w:p w14:paraId="3168525B"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2007-04-30</w:t>
            </w:r>
          </w:p>
        </w:tc>
        <w:tc>
          <w:tcPr>
            <w:tcW w:w="2029" w:type="dxa"/>
            <w:vAlign w:val="center"/>
            <w:hideMark/>
          </w:tcPr>
          <w:p w14:paraId="0A2C3D29"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WV2ZZZ7HZ7H114180</w:t>
            </w:r>
          </w:p>
        </w:tc>
        <w:tc>
          <w:tcPr>
            <w:tcW w:w="1492" w:type="dxa"/>
            <w:vAlign w:val="center"/>
            <w:hideMark/>
          </w:tcPr>
          <w:p w14:paraId="5E33080A"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66C83FAC"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M1</w:t>
            </w:r>
          </w:p>
        </w:tc>
      </w:tr>
      <w:tr w:rsidR="0011609F" w:rsidRPr="0070290F" w14:paraId="517417D4" w14:textId="77777777" w:rsidTr="005C06E3">
        <w:trPr>
          <w:trHeight w:val="264"/>
        </w:trPr>
        <w:tc>
          <w:tcPr>
            <w:tcW w:w="567" w:type="dxa"/>
            <w:vAlign w:val="center"/>
          </w:tcPr>
          <w:p w14:paraId="41135C81" w14:textId="77777777" w:rsidR="0011609F" w:rsidRPr="00315D60" w:rsidRDefault="0011609F" w:rsidP="005C06E3">
            <w:pPr>
              <w:pStyle w:val="ListParagraph"/>
              <w:numPr>
                <w:ilvl w:val="0"/>
                <w:numId w:val="30"/>
              </w:numPr>
              <w:ind w:left="0" w:firstLine="0"/>
              <w:jc w:val="right"/>
              <w:rPr>
                <w:rFonts w:ascii="Calibri" w:hAnsi="Calibri" w:cs="Calibri"/>
                <w:color w:val="000000"/>
                <w:sz w:val="18"/>
                <w:szCs w:val="18"/>
              </w:rPr>
            </w:pPr>
          </w:p>
        </w:tc>
        <w:tc>
          <w:tcPr>
            <w:tcW w:w="993" w:type="dxa"/>
            <w:vAlign w:val="center"/>
            <w:hideMark/>
          </w:tcPr>
          <w:p w14:paraId="1ED08619"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LHT611</w:t>
            </w:r>
          </w:p>
        </w:tc>
        <w:tc>
          <w:tcPr>
            <w:tcW w:w="851" w:type="dxa"/>
            <w:vAlign w:val="center"/>
            <w:hideMark/>
          </w:tcPr>
          <w:p w14:paraId="40B540A1"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IVECO</w:t>
            </w:r>
          </w:p>
        </w:tc>
        <w:tc>
          <w:tcPr>
            <w:tcW w:w="1275" w:type="dxa"/>
            <w:vAlign w:val="center"/>
            <w:hideMark/>
          </w:tcPr>
          <w:p w14:paraId="047D2846"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160E</w:t>
            </w:r>
          </w:p>
        </w:tc>
        <w:tc>
          <w:tcPr>
            <w:tcW w:w="1431" w:type="dxa"/>
            <w:vAlign w:val="center"/>
            <w:hideMark/>
          </w:tcPr>
          <w:p w14:paraId="507EB95B"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Savivartis</w:t>
            </w:r>
            <w:proofErr w:type="spellEnd"/>
          </w:p>
        </w:tc>
        <w:tc>
          <w:tcPr>
            <w:tcW w:w="1009" w:type="dxa"/>
            <w:vAlign w:val="center"/>
            <w:hideMark/>
          </w:tcPr>
          <w:p w14:paraId="2899AD2E"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2027-02-11</w:t>
            </w:r>
          </w:p>
        </w:tc>
        <w:tc>
          <w:tcPr>
            <w:tcW w:w="1126" w:type="dxa"/>
            <w:vAlign w:val="center"/>
            <w:hideMark/>
          </w:tcPr>
          <w:p w14:paraId="2A957E60" w14:textId="77777777" w:rsidR="0011609F" w:rsidRPr="0070290F" w:rsidRDefault="0011609F" w:rsidP="005C06E3">
            <w:pPr>
              <w:jc w:val="right"/>
              <w:rPr>
                <w:rFonts w:ascii="Calibri" w:hAnsi="Calibri" w:cs="Calibri"/>
                <w:color w:val="000000"/>
                <w:sz w:val="18"/>
                <w:szCs w:val="18"/>
              </w:rPr>
            </w:pPr>
            <w:r w:rsidRPr="0070290F">
              <w:rPr>
                <w:rFonts w:ascii="Calibri" w:hAnsi="Calibri" w:cs="Calibri"/>
                <w:color w:val="000000"/>
                <w:sz w:val="18"/>
                <w:szCs w:val="18"/>
              </w:rPr>
              <w:t>2020-01-13</w:t>
            </w:r>
          </w:p>
        </w:tc>
        <w:tc>
          <w:tcPr>
            <w:tcW w:w="2029" w:type="dxa"/>
            <w:vAlign w:val="center"/>
            <w:hideMark/>
          </w:tcPr>
          <w:p w14:paraId="441DF959"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ZCFA81MJ602698455</w:t>
            </w:r>
          </w:p>
        </w:tc>
        <w:tc>
          <w:tcPr>
            <w:tcW w:w="1492" w:type="dxa"/>
            <w:vAlign w:val="center"/>
            <w:hideMark/>
          </w:tcPr>
          <w:p w14:paraId="4CF3A851" w14:textId="77777777" w:rsidR="0011609F" w:rsidRPr="0070290F" w:rsidRDefault="0011609F" w:rsidP="005C06E3">
            <w:pPr>
              <w:rPr>
                <w:rFonts w:ascii="Calibri" w:hAnsi="Calibri" w:cs="Calibri"/>
                <w:color w:val="000000"/>
                <w:sz w:val="18"/>
                <w:szCs w:val="18"/>
              </w:rPr>
            </w:pPr>
            <w:proofErr w:type="spellStart"/>
            <w:r w:rsidRPr="0070290F">
              <w:rPr>
                <w:rFonts w:ascii="Calibri" w:hAnsi="Calibri" w:cs="Calibri"/>
                <w:color w:val="000000"/>
                <w:sz w:val="18"/>
                <w:szCs w:val="18"/>
              </w:rPr>
              <w:t>Standartinė</w:t>
            </w:r>
            <w:proofErr w:type="spellEnd"/>
            <w:r w:rsidRPr="0070290F">
              <w:rPr>
                <w:rFonts w:ascii="Calibri" w:hAnsi="Calibri" w:cs="Calibri"/>
                <w:color w:val="000000"/>
                <w:sz w:val="18"/>
                <w:szCs w:val="18"/>
              </w:rPr>
              <w:t xml:space="preserve"> </w:t>
            </w:r>
            <w:proofErr w:type="spellStart"/>
            <w:r w:rsidRPr="0070290F">
              <w:rPr>
                <w:rFonts w:ascii="Calibri" w:hAnsi="Calibri" w:cs="Calibri"/>
                <w:color w:val="000000"/>
                <w:sz w:val="18"/>
                <w:szCs w:val="18"/>
              </w:rPr>
              <w:t>rizika</w:t>
            </w:r>
            <w:proofErr w:type="spellEnd"/>
          </w:p>
        </w:tc>
        <w:tc>
          <w:tcPr>
            <w:tcW w:w="379" w:type="dxa"/>
            <w:vAlign w:val="center"/>
            <w:hideMark/>
          </w:tcPr>
          <w:p w14:paraId="3A8D153A" w14:textId="77777777" w:rsidR="0011609F" w:rsidRPr="0070290F" w:rsidRDefault="0011609F" w:rsidP="005C06E3">
            <w:pPr>
              <w:rPr>
                <w:rFonts w:ascii="Calibri" w:hAnsi="Calibri" w:cs="Calibri"/>
                <w:color w:val="000000"/>
                <w:sz w:val="18"/>
                <w:szCs w:val="18"/>
              </w:rPr>
            </w:pPr>
            <w:r w:rsidRPr="0070290F">
              <w:rPr>
                <w:rFonts w:ascii="Calibri" w:hAnsi="Calibri" w:cs="Calibri"/>
                <w:color w:val="000000"/>
                <w:sz w:val="18"/>
                <w:szCs w:val="18"/>
              </w:rPr>
              <w:t>N3</w:t>
            </w:r>
          </w:p>
        </w:tc>
      </w:tr>
    </w:tbl>
    <w:p w14:paraId="6DC2FDF9" w14:textId="77777777" w:rsidR="0011609F" w:rsidRPr="00C977FC" w:rsidRDefault="0011609F" w:rsidP="0011609F">
      <w:pPr>
        <w:rPr>
          <w:lang w:val="lt-LT"/>
        </w:rPr>
      </w:pPr>
    </w:p>
    <w:p w14:paraId="6C96311D" w14:textId="77777777" w:rsidR="0011609F" w:rsidRPr="00C977FC" w:rsidRDefault="0011609F" w:rsidP="0011609F">
      <w:pPr>
        <w:rPr>
          <w:lang w:val="lt-LT"/>
        </w:rPr>
      </w:pPr>
    </w:p>
    <w:p w14:paraId="58E728E2" w14:textId="77777777" w:rsidR="0011609F" w:rsidRPr="00C977FC" w:rsidRDefault="0011609F" w:rsidP="0011609F">
      <w:pPr>
        <w:rPr>
          <w:lang w:val="lt-LT"/>
        </w:rPr>
      </w:pPr>
    </w:p>
    <w:p w14:paraId="37184FFA" w14:textId="77777777" w:rsidR="0011609F" w:rsidRPr="00C977FC" w:rsidRDefault="0011609F" w:rsidP="0011609F">
      <w:pPr>
        <w:rPr>
          <w:b/>
          <w:bCs/>
          <w:u w:val="single"/>
          <w:lang w:val="lt-LT"/>
        </w:rPr>
      </w:pPr>
      <w:r w:rsidRPr="00C977FC">
        <w:rPr>
          <w:b/>
          <w:bCs/>
          <w:u w:val="single"/>
          <w:lang w:val="lt-LT"/>
        </w:rPr>
        <w:t>KASKO sąrašas:</w:t>
      </w:r>
    </w:p>
    <w:p w14:paraId="3AC0F68C" w14:textId="77777777" w:rsidR="0011609F" w:rsidRPr="00C977FC" w:rsidRDefault="0011609F" w:rsidP="0011609F">
      <w:pPr>
        <w:rPr>
          <w:b/>
          <w:bCs/>
          <w:u w:val="single"/>
          <w:lang w:val="lt-LT"/>
        </w:rPr>
      </w:pPr>
    </w:p>
    <w:tbl>
      <w:tblPr>
        <w:tblW w:w="1114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973"/>
        <w:gridCol w:w="954"/>
        <w:gridCol w:w="1239"/>
        <w:gridCol w:w="1239"/>
        <w:gridCol w:w="1065"/>
        <w:gridCol w:w="1068"/>
        <w:gridCol w:w="1984"/>
        <w:gridCol w:w="1514"/>
        <w:gridCol w:w="563"/>
      </w:tblGrid>
      <w:tr w:rsidR="0011609F" w:rsidRPr="00DF23D6" w14:paraId="2676FF68" w14:textId="77777777" w:rsidTr="005C06E3">
        <w:trPr>
          <w:trHeight w:val="310"/>
        </w:trPr>
        <w:tc>
          <w:tcPr>
            <w:tcW w:w="550" w:type="dxa"/>
            <w:shd w:val="clear" w:color="C0C0C0" w:fill="C0C0C0"/>
            <w:noWrap/>
            <w:vAlign w:val="center"/>
            <w:hideMark/>
          </w:tcPr>
          <w:p w14:paraId="17BF32B4" w14:textId="77777777" w:rsidR="0011609F" w:rsidRPr="00DF23D6" w:rsidRDefault="0011609F" w:rsidP="005C06E3">
            <w:pPr>
              <w:jc w:val="center"/>
              <w:rPr>
                <w:rFonts w:ascii="Calibri" w:hAnsi="Calibri" w:cs="Calibri"/>
                <w:b/>
                <w:bCs/>
                <w:color w:val="000000"/>
                <w:sz w:val="18"/>
                <w:szCs w:val="18"/>
                <w:lang w:val="lt-LT" w:eastAsia="lt-LT"/>
              </w:rPr>
            </w:pPr>
            <w:r w:rsidRPr="00DF23D6">
              <w:rPr>
                <w:rFonts w:ascii="Calibri" w:hAnsi="Calibri" w:cs="Calibri"/>
                <w:b/>
                <w:bCs/>
                <w:color w:val="000000"/>
                <w:sz w:val="18"/>
                <w:szCs w:val="18"/>
                <w:lang w:val="lt-LT" w:eastAsia="lt-LT"/>
              </w:rPr>
              <w:t>Eil. Nr.</w:t>
            </w:r>
          </w:p>
        </w:tc>
        <w:tc>
          <w:tcPr>
            <w:tcW w:w="973" w:type="dxa"/>
            <w:shd w:val="clear" w:color="C0C0C0" w:fill="C0C0C0"/>
            <w:noWrap/>
            <w:vAlign w:val="center"/>
            <w:hideMark/>
          </w:tcPr>
          <w:p w14:paraId="1D08CEB4" w14:textId="77777777" w:rsidR="0011609F" w:rsidRPr="00DF23D6" w:rsidRDefault="0011609F" w:rsidP="005C06E3">
            <w:pPr>
              <w:jc w:val="center"/>
              <w:rPr>
                <w:rFonts w:ascii="Calibri" w:hAnsi="Calibri" w:cs="Calibri"/>
                <w:b/>
                <w:bCs/>
                <w:color w:val="000000"/>
                <w:sz w:val="18"/>
                <w:szCs w:val="18"/>
                <w:lang w:val="lt-LT" w:eastAsia="lt-LT"/>
              </w:rPr>
            </w:pPr>
            <w:r w:rsidRPr="00DF23D6">
              <w:rPr>
                <w:rFonts w:ascii="Calibri" w:hAnsi="Calibri" w:cs="Calibri"/>
                <w:b/>
                <w:bCs/>
                <w:color w:val="000000"/>
                <w:sz w:val="18"/>
                <w:szCs w:val="18"/>
                <w:lang w:val="lt-LT" w:eastAsia="lt-LT"/>
              </w:rPr>
              <w:t>Valst Nr</w:t>
            </w:r>
          </w:p>
        </w:tc>
        <w:tc>
          <w:tcPr>
            <w:tcW w:w="954" w:type="dxa"/>
            <w:shd w:val="clear" w:color="C0C0C0" w:fill="C0C0C0"/>
            <w:noWrap/>
            <w:vAlign w:val="center"/>
            <w:hideMark/>
          </w:tcPr>
          <w:p w14:paraId="75EE826A" w14:textId="77777777" w:rsidR="0011609F" w:rsidRPr="00DF23D6" w:rsidRDefault="0011609F" w:rsidP="005C06E3">
            <w:pPr>
              <w:jc w:val="center"/>
              <w:rPr>
                <w:rFonts w:ascii="Calibri" w:hAnsi="Calibri" w:cs="Calibri"/>
                <w:b/>
                <w:bCs/>
                <w:color w:val="000000"/>
                <w:sz w:val="18"/>
                <w:szCs w:val="18"/>
                <w:lang w:val="lt-LT" w:eastAsia="lt-LT"/>
              </w:rPr>
            </w:pPr>
            <w:r w:rsidRPr="00DF23D6">
              <w:rPr>
                <w:rFonts w:ascii="Calibri" w:hAnsi="Calibri" w:cs="Calibri"/>
                <w:b/>
                <w:bCs/>
                <w:color w:val="000000"/>
                <w:sz w:val="18"/>
                <w:szCs w:val="18"/>
                <w:lang w:val="lt-LT" w:eastAsia="lt-LT"/>
              </w:rPr>
              <w:t>Markė</w:t>
            </w:r>
          </w:p>
        </w:tc>
        <w:tc>
          <w:tcPr>
            <w:tcW w:w="1239" w:type="dxa"/>
            <w:shd w:val="clear" w:color="C0C0C0" w:fill="C0C0C0"/>
            <w:noWrap/>
            <w:vAlign w:val="center"/>
            <w:hideMark/>
          </w:tcPr>
          <w:p w14:paraId="5A0E1118" w14:textId="77777777" w:rsidR="0011609F" w:rsidRPr="00DF23D6" w:rsidRDefault="0011609F" w:rsidP="005C06E3">
            <w:pPr>
              <w:jc w:val="center"/>
              <w:rPr>
                <w:rFonts w:ascii="Calibri" w:hAnsi="Calibri" w:cs="Calibri"/>
                <w:b/>
                <w:bCs/>
                <w:color w:val="000000"/>
                <w:sz w:val="18"/>
                <w:szCs w:val="18"/>
                <w:lang w:val="lt-LT" w:eastAsia="lt-LT"/>
              </w:rPr>
            </w:pPr>
            <w:r w:rsidRPr="00DF23D6">
              <w:rPr>
                <w:rFonts w:ascii="Calibri" w:hAnsi="Calibri" w:cs="Calibri"/>
                <w:b/>
                <w:bCs/>
                <w:color w:val="000000"/>
                <w:sz w:val="18"/>
                <w:szCs w:val="18"/>
                <w:lang w:val="lt-LT" w:eastAsia="lt-LT"/>
              </w:rPr>
              <w:t>Modelis</w:t>
            </w:r>
          </w:p>
        </w:tc>
        <w:tc>
          <w:tcPr>
            <w:tcW w:w="1239" w:type="dxa"/>
            <w:shd w:val="clear" w:color="C0C0C0" w:fill="C0C0C0"/>
            <w:noWrap/>
            <w:vAlign w:val="center"/>
            <w:hideMark/>
          </w:tcPr>
          <w:p w14:paraId="68B2B7D5" w14:textId="77777777" w:rsidR="0011609F" w:rsidRPr="00DF23D6" w:rsidRDefault="0011609F" w:rsidP="005C06E3">
            <w:pPr>
              <w:jc w:val="center"/>
              <w:rPr>
                <w:rFonts w:ascii="Calibri" w:hAnsi="Calibri" w:cs="Calibri"/>
                <w:b/>
                <w:bCs/>
                <w:color w:val="000000"/>
                <w:sz w:val="18"/>
                <w:szCs w:val="18"/>
                <w:lang w:val="lt-LT" w:eastAsia="lt-LT"/>
              </w:rPr>
            </w:pPr>
            <w:r w:rsidRPr="00DF23D6">
              <w:rPr>
                <w:rFonts w:ascii="Calibri" w:hAnsi="Calibri" w:cs="Calibri"/>
                <w:b/>
                <w:bCs/>
                <w:color w:val="000000"/>
                <w:sz w:val="18"/>
                <w:szCs w:val="18"/>
                <w:lang w:val="lt-LT" w:eastAsia="lt-LT"/>
              </w:rPr>
              <w:t>Tipas</w:t>
            </w:r>
          </w:p>
        </w:tc>
        <w:tc>
          <w:tcPr>
            <w:tcW w:w="1065" w:type="dxa"/>
            <w:shd w:val="clear" w:color="C0C0C0" w:fill="C0C0C0"/>
            <w:noWrap/>
            <w:vAlign w:val="center"/>
            <w:hideMark/>
          </w:tcPr>
          <w:p w14:paraId="2B4358B9" w14:textId="77777777" w:rsidR="0011609F" w:rsidRPr="00DF23D6" w:rsidRDefault="0011609F" w:rsidP="005C06E3">
            <w:pPr>
              <w:rPr>
                <w:rFonts w:ascii="Calibri" w:hAnsi="Calibri" w:cs="Calibri"/>
                <w:b/>
                <w:bCs/>
                <w:color w:val="000000"/>
                <w:sz w:val="18"/>
                <w:szCs w:val="18"/>
                <w:lang w:val="lt-LT" w:eastAsia="lt-LT"/>
              </w:rPr>
            </w:pPr>
            <w:r w:rsidRPr="00DF23D6">
              <w:rPr>
                <w:rFonts w:ascii="Calibri" w:hAnsi="Calibri" w:cs="Calibri"/>
                <w:b/>
                <w:bCs/>
                <w:color w:val="000000"/>
                <w:sz w:val="18"/>
                <w:szCs w:val="18"/>
                <w:lang w:val="lt-LT" w:eastAsia="lt-LT"/>
              </w:rPr>
              <w:t>Draudimas iki</w:t>
            </w:r>
          </w:p>
        </w:tc>
        <w:tc>
          <w:tcPr>
            <w:tcW w:w="1068" w:type="dxa"/>
            <w:shd w:val="clear" w:color="C0C0C0" w:fill="C0C0C0"/>
            <w:noWrap/>
            <w:vAlign w:val="center"/>
            <w:hideMark/>
          </w:tcPr>
          <w:p w14:paraId="51AF6BBA" w14:textId="77777777" w:rsidR="0011609F" w:rsidRPr="00DF23D6" w:rsidRDefault="0011609F" w:rsidP="005C06E3">
            <w:pPr>
              <w:rPr>
                <w:rFonts w:ascii="Calibri" w:hAnsi="Calibri" w:cs="Calibri"/>
                <w:b/>
                <w:bCs/>
                <w:color w:val="000000"/>
                <w:sz w:val="18"/>
                <w:szCs w:val="18"/>
                <w:lang w:val="lt-LT" w:eastAsia="lt-LT"/>
              </w:rPr>
            </w:pPr>
            <w:r w:rsidRPr="00DF23D6">
              <w:rPr>
                <w:rFonts w:ascii="Calibri" w:hAnsi="Calibri" w:cs="Calibri"/>
                <w:b/>
                <w:bCs/>
                <w:color w:val="000000"/>
                <w:sz w:val="18"/>
                <w:szCs w:val="18"/>
                <w:lang w:val="lt-LT" w:eastAsia="lt-LT"/>
              </w:rPr>
              <w:t>Gamybos metai</w:t>
            </w:r>
          </w:p>
        </w:tc>
        <w:tc>
          <w:tcPr>
            <w:tcW w:w="1984" w:type="dxa"/>
            <w:shd w:val="clear" w:color="C0C0C0" w:fill="C0C0C0"/>
            <w:noWrap/>
            <w:vAlign w:val="center"/>
            <w:hideMark/>
          </w:tcPr>
          <w:p w14:paraId="51C49317" w14:textId="77777777" w:rsidR="0011609F" w:rsidRPr="00DF23D6" w:rsidRDefault="0011609F" w:rsidP="005C06E3">
            <w:pPr>
              <w:jc w:val="center"/>
              <w:rPr>
                <w:rFonts w:ascii="Calibri" w:hAnsi="Calibri" w:cs="Calibri"/>
                <w:b/>
                <w:bCs/>
                <w:color w:val="000000"/>
                <w:sz w:val="18"/>
                <w:szCs w:val="18"/>
                <w:lang w:val="lt-LT" w:eastAsia="lt-LT"/>
              </w:rPr>
            </w:pPr>
            <w:r w:rsidRPr="00DF23D6">
              <w:rPr>
                <w:rFonts w:ascii="Calibri" w:hAnsi="Calibri" w:cs="Calibri"/>
                <w:b/>
                <w:bCs/>
                <w:color w:val="000000"/>
                <w:sz w:val="18"/>
                <w:szCs w:val="18"/>
                <w:lang w:val="lt-LT" w:eastAsia="lt-LT"/>
              </w:rPr>
              <w:t>VIN</w:t>
            </w:r>
          </w:p>
        </w:tc>
        <w:tc>
          <w:tcPr>
            <w:tcW w:w="1514" w:type="dxa"/>
            <w:shd w:val="clear" w:color="C0C0C0" w:fill="C0C0C0"/>
            <w:noWrap/>
            <w:vAlign w:val="center"/>
            <w:hideMark/>
          </w:tcPr>
          <w:p w14:paraId="7D4BAEFF" w14:textId="77777777" w:rsidR="0011609F" w:rsidRPr="00DF23D6" w:rsidRDefault="0011609F" w:rsidP="005C06E3">
            <w:pPr>
              <w:jc w:val="center"/>
              <w:rPr>
                <w:rFonts w:ascii="Calibri" w:hAnsi="Calibri" w:cs="Calibri"/>
                <w:b/>
                <w:bCs/>
                <w:color w:val="000000"/>
                <w:sz w:val="18"/>
                <w:szCs w:val="18"/>
                <w:lang w:val="lt-LT" w:eastAsia="lt-LT"/>
              </w:rPr>
            </w:pPr>
            <w:r w:rsidRPr="00DF23D6">
              <w:rPr>
                <w:rFonts w:ascii="Calibri" w:hAnsi="Calibri" w:cs="Calibri"/>
                <w:b/>
                <w:bCs/>
                <w:color w:val="000000"/>
                <w:sz w:val="18"/>
                <w:szCs w:val="18"/>
                <w:lang w:val="lt-LT" w:eastAsia="lt-LT"/>
              </w:rPr>
              <w:t>Draudiminė rizika</w:t>
            </w:r>
          </w:p>
        </w:tc>
        <w:tc>
          <w:tcPr>
            <w:tcW w:w="563" w:type="dxa"/>
            <w:shd w:val="clear" w:color="C0C0C0" w:fill="C0C0C0"/>
          </w:tcPr>
          <w:p w14:paraId="5B855E14" w14:textId="77777777" w:rsidR="0011609F" w:rsidRPr="00DF23D6" w:rsidRDefault="0011609F" w:rsidP="005C06E3">
            <w:pPr>
              <w:jc w:val="center"/>
              <w:rPr>
                <w:rFonts w:ascii="Calibri" w:hAnsi="Calibri" w:cs="Calibri"/>
                <w:b/>
                <w:bCs/>
                <w:color w:val="000000"/>
                <w:sz w:val="18"/>
                <w:szCs w:val="18"/>
                <w:lang w:val="lt-LT" w:eastAsia="lt-LT"/>
              </w:rPr>
            </w:pPr>
          </w:p>
        </w:tc>
      </w:tr>
      <w:tr w:rsidR="0011609F" w:rsidRPr="00DF23D6" w14:paraId="1AB3CE57" w14:textId="77777777" w:rsidTr="005C06E3">
        <w:trPr>
          <w:trHeight w:val="310"/>
        </w:trPr>
        <w:tc>
          <w:tcPr>
            <w:tcW w:w="550" w:type="dxa"/>
            <w:vAlign w:val="center"/>
            <w:hideMark/>
          </w:tcPr>
          <w:p w14:paraId="3E30FFF7" w14:textId="77777777" w:rsidR="0011609F" w:rsidRPr="00DF23D6" w:rsidRDefault="0011609F" w:rsidP="005C06E3">
            <w:pPr>
              <w:jc w:val="right"/>
              <w:rPr>
                <w:rFonts w:ascii="Calibri" w:hAnsi="Calibri" w:cs="Calibri"/>
                <w:color w:val="000000"/>
                <w:sz w:val="18"/>
                <w:szCs w:val="18"/>
                <w:lang w:val="lt-LT" w:eastAsia="lt-LT"/>
              </w:rPr>
            </w:pPr>
            <w:r w:rsidRPr="00DF23D6">
              <w:rPr>
                <w:rFonts w:ascii="Calibri" w:hAnsi="Calibri" w:cs="Calibri"/>
                <w:color w:val="000000"/>
                <w:sz w:val="18"/>
                <w:szCs w:val="18"/>
                <w:lang w:val="lt-LT" w:eastAsia="lt-LT"/>
              </w:rPr>
              <w:t>1</w:t>
            </w:r>
          </w:p>
        </w:tc>
        <w:tc>
          <w:tcPr>
            <w:tcW w:w="973" w:type="dxa"/>
            <w:vAlign w:val="center"/>
          </w:tcPr>
          <w:p w14:paraId="78D86FA2"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LSY176</w:t>
            </w:r>
          </w:p>
        </w:tc>
        <w:tc>
          <w:tcPr>
            <w:tcW w:w="954" w:type="dxa"/>
            <w:vAlign w:val="center"/>
          </w:tcPr>
          <w:p w14:paraId="223F8FF1"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Peugeot</w:t>
            </w:r>
          </w:p>
        </w:tc>
        <w:tc>
          <w:tcPr>
            <w:tcW w:w="1239" w:type="dxa"/>
            <w:vAlign w:val="center"/>
          </w:tcPr>
          <w:p w14:paraId="7B81CE37"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2008</w:t>
            </w:r>
          </w:p>
        </w:tc>
        <w:tc>
          <w:tcPr>
            <w:tcW w:w="1239" w:type="dxa"/>
            <w:vAlign w:val="center"/>
          </w:tcPr>
          <w:p w14:paraId="3DD100A1"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Lengvasis</w:t>
            </w:r>
            <w:proofErr w:type="spellEnd"/>
          </w:p>
        </w:tc>
        <w:tc>
          <w:tcPr>
            <w:tcW w:w="1065" w:type="dxa"/>
            <w:vAlign w:val="center"/>
          </w:tcPr>
          <w:p w14:paraId="1611E2A7"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2026-03-09</w:t>
            </w:r>
          </w:p>
        </w:tc>
        <w:tc>
          <w:tcPr>
            <w:tcW w:w="1068" w:type="dxa"/>
            <w:vAlign w:val="center"/>
          </w:tcPr>
          <w:p w14:paraId="4730E30E"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2021-03-10</w:t>
            </w:r>
          </w:p>
        </w:tc>
        <w:tc>
          <w:tcPr>
            <w:tcW w:w="1984" w:type="dxa"/>
            <w:vAlign w:val="center"/>
          </w:tcPr>
          <w:p w14:paraId="39836761"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VR3USHNSKMJ567685</w:t>
            </w:r>
          </w:p>
        </w:tc>
        <w:tc>
          <w:tcPr>
            <w:tcW w:w="1514" w:type="dxa"/>
            <w:vAlign w:val="center"/>
          </w:tcPr>
          <w:p w14:paraId="0121BF2C"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Standartinė</w:t>
            </w:r>
            <w:proofErr w:type="spellEnd"/>
            <w:r w:rsidRPr="00DF23D6">
              <w:rPr>
                <w:rFonts w:ascii="Calibri" w:hAnsi="Calibri" w:cs="Calibri"/>
                <w:color w:val="000000"/>
                <w:sz w:val="18"/>
                <w:szCs w:val="18"/>
              </w:rPr>
              <w:t xml:space="preserve"> </w:t>
            </w:r>
            <w:proofErr w:type="spellStart"/>
            <w:r w:rsidRPr="00DF23D6">
              <w:rPr>
                <w:rFonts w:ascii="Calibri" w:hAnsi="Calibri" w:cs="Calibri"/>
                <w:color w:val="000000"/>
                <w:sz w:val="18"/>
                <w:szCs w:val="18"/>
              </w:rPr>
              <w:t>rizika</w:t>
            </w:r>
            <w:proofErr w:type="spellEnd"/>
          </w:p>
        </w:tc>
        <w:tc>
          <w:tcPr>
            <w:tcW w:w="563" w:type="dxa"/>
            <w:vAlign w:val="center"/>
          </w:tcPr>
          <w:p w14:paraId="06AFA0AD"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M1</w:t>
            </w:r>
          </w:p>
        </w:tc>
      </w:tr>
      <w:tr w:rsidR="0011609F" w:rsidRPr="00DF23D6" w14:paraId="3651CEB3" w14:textId="77777777" w:rsidTr="005C06E3">
        <w:trPr>
          <w:trHeight w:val="310"/>
        </w:trPr>
        <w:tc>
          <w:tcPr>
            <w:tcW w:w="550" w:type="dxa"/>
            <w:vAlign w:val="center"/>
            <w:hideMark/>
          </w:tcPr>
          <w:p w14:paraId="7EFF9523" w14:textId="77777777" w:rsidR="0011609F" w:rsidRPr="00DF23D6" w:rsidRDefault="0011609F" w:rsidP="005C06E3">
            <w:pPr>
              <w:jc w:val="right"/>
              <w:rPr>
                <w:rFonts w:ascii="Calibri" w:hAnsi="Calibri" w:cs="Calibri"/>
                <w:color w:val="000000"/>
                <w:sz w:val="18"/>
                <w:szCs w:val="18"/>
                <w:lang w:val="lt-LT" w:eastAsia="lt-LT"/>
              </w:rPr>
            </w:pPr>
            <w:r w:rsidRPr="00DF23D6">
              <w:rPr>
                <w:rFonts w:ascii="Calibri" w:hAnsi="Calibri" w:cs="Calibri"/>
                <w:color w:val="000000"/>
                <w:sz w:val="18"/>
                <w:szCs w:val="18"/>
                <w:lang w:val="lt-LT" w:eastAsia="lt-LT"/>
              </w:rPr>
              <w:t>2</w:t>
            </w:r>
          </w:p>
        </w:tc>
        <w:tc>
          <w:tcPr>
            <w:tcW w:w="973" w:type="dxa"/>
            <w:vAlign w:val="center"/>
          </w:tcPr>
          <w:p w14:paraId="2E096ABF"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LSD796</w:t>
            </w:r>
          </w:p>
        </w:tc>
        <w:tc>
          <w:tcPr>
            <w:tcW w:w="954" w:type="dxa"/>
            <w:vAlign w:val="center"/>
          </w:tcPr>
          <w:p w14:paraId="3A50E965"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Iveco</w:t>
            </w:r>
          </w:p>
        </w:tc>
        <w:tc>
          <w:tcPr>
            <w:tcW w:w="1239" w:type="dxa"/>
            <w:vAlign w:val="center"/>
          </w:tcPr>
          <w:p w14:paraId="4D169085"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190EL</w:t>
            </w:r>
          </w:p>
        </w:tc>
        <w:tc>
          <w:tcPr>
            <w:tcW w:w="1239" w:type="dxa"/>
            <w:vAlign w:val="center"/>
          </w:tcPr>
          <w:p w14:paraId="75B32D6F"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Asenizacinė</w:t>
            </w:r>
            <w:proofErr w:type="spellEnd"/>
          </w:p>
        </w:tc>
        <w:tc>
          <w:tcPr>
            <w:tcW w:w="1065" w:type="dxa"/>
            <w:vAlign w:val="center"/>
          </w:tcPr>
          <w:p w14:paraId="75E2E379"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2026-05-14</w:t>
            </w:r>
          </w:p>
        </w:tc>
        <w:tc>
          <w:tcPr>
            <w:tcW w:w="1068" w:type="dxa"/>
            <w:vAlign w:val="center"/>
          </w:tcPr>
          <w:p w14:paraId="1C3D8561"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2021-01-19</w:t>
            </w:r>
          </w:p>
        </w:tc>
        <w:tc>
          <w:tcPr>
            <w:tcW w:w="1984" w:type="dxa"/>
            <w:vAlign w:val="center"/>
          </w:tcPr>
          <w:p w14:paraId="7F32ADC8"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ZCFA81VN302707467</w:t>
            </w:r>
          </w:p>
        </w:tc>
        <w:tc>
          <w:tcPr>
            <w:tcW w:w="1514" w:type="dxa"/>
            <w:vAlign w:val="center"/>
          </w:tcPr>
          <w:p w14:paraId="5641BFCD"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Standartinė</w:t>
            </w:r>
            <w:proofErr w:type="spellEnd"/>
            <w:r w:rsidRPr="00DF23D6">
              <w:rPr>
                <w:rFonts w:ascii="Calibri" w:hAnsi="Calibri" w:cs="Calibri"/>
                <w:color w:val="000000"/>
                <w:sz w:val="18"/>
                <w:szCs w:val="18"/>
              </w:rPr>
              <w:t xml:space="preserve"> </w:t>
            </w:r>
            <w:proofErr w:type="spellStart"/>
            <w:r w:rsidRPr="00DF23D6">
              <w:rPr>
                <w:rFonts w:ascii="Calibri" w:hAnsi="Calibri" w:cs="Calibri"/>
                <w:color w:val="000000"/>
                <w:sz w:val="18"/>
                <w:szCs w:val="18"/>
              </w:rPr>
              <w:t>rizika</w:t>
            </w:r>
            <w:proofErr w:type="spellEnd"/>
          </w:p>
        </w:tc>
        <w:tc>
          <w:tcPr>
            <w:tcW w:w="563" w:type="dxa"/>
            <w:vAlign w:val="center"/>
          </w:tcPr>
          <w:p w14:paraId="3367F5EA"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N3</w:t>
            </w:r>
          </w:p>
        </w:tc>
      </w:tr>
      <w:tr w:rsidR="0011609F" w:rsidRPr="00DF23D6" w14:paraId="1EBF74D0" w14:textId="77777777" w:rsidTr="005C06E3">
        <w:trPr>
          <w:trHeight w:val="310"/>
        </w:trPr>
        <w:tc>
          <w:tcPr>
            <w:tcW w:w="550" w:type="dxa"/>
            <w:vAlign w:val="center"/>
            <w:hideMark/>
          </w:tcPr>
          <w:p w14:paraId="7B7387CF" w14:textId="77777777" w:rsidR="0011609F" w:rsidRPr="00DF23D6" w:rsidRDefault="0011609F" w:rsidP="005C06E3">
            <w:pPr>
              <w:jc w:val="right"/>
              <w:rPr>
                <w:rFonts w:ascii="Calibri" w:hAnsi="Calibri" w:cs="Calibri"/>
                <w:color w:val="000000"/>
                <w:sz w:val="18"/>
                <w:szCs w:val="18"/>
                <w:lang w:val="lt-LT" w:eastAsia="lt-LT"/>
              </w:rPr>
            </w:pPr>
            <w:r w:rsidRPr="00DF23D6">
              <w:rPr>
                <w:rFonts w:ascii="Calibri" w:hAnsi="Calibri" w:cs="Calibri"/>
                <w:color w:val="000000"/>
                <w:sz w:val="18"/>
                <w:szCs w:val="18"/>
                <w:lang w:val="lt-LT" w:eastAsia="lt-LT"/>
              </w:rPr>
              <w:t>3</w:t>
            </w:r>
          </w:p>
        </w:tc>
        <w:tc>
          <w:tcPr>
            <w:tcW w:w="973" w:type="dxa"/>
            <w:vAlign w:val="center"/>
          </w:tcPr>
          <w:p w14:paraId="1A2E07CA"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NCT436</w:t>
            </w:r>
          </w:p>
        </w:tc>
        <w:tc>
          <w:tcPr>
            <w:tcW w:w="954" w:type="dxa"/>
            <w:vAlign w:val="center"/>
          </w:tcPr>
          <w:p w14:paraId="72ED7FF6"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MAN</w:t>
            </w:r>
          </w:p>
        </w:tc>
        <w:tc>
          <w:tcPr>
            <w:tcW w:w="1239" w:type="dxa"/>
            <w:vAlign w:val="center"/>
          </w:tcPr>
          <w:p w14:paraId="1C52E752"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TGE</w:t>
            </w:r>
          </w:p>
        </w:tc>
        <w:tc>
          <w:tcPr>
            <w:tcW w:w="1239" w:type="dxa"/>
            <w:vAlign w:val="center"/>
          </w:tcPr>
          <w:p w14:paraId="3380FE72"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Lengvasis</w:t>
            </w:r>
            <w:proofErr w:type="spellEnd"/>
          </w:p>
        </w:tc>
        <w:tc>
          <w:tcPr>
            <w:tcW w:w="1065" w:type="dxa"/>
            <w:vAlign w:val="center"/>
          </w:tcPr>
          <w:p w14:paraId="76AE2417"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2026-06-06</w:t>
            </w:r>
          </w:p>
        </w:tc>
        <w:tc>
          <w:tcPr>
            <w:tcW w:w="1068" w:type="dxa"/>
            <w:vAlign w:val="center"/>
          </w:tcPr>
          <w:p w14:paraId="11AB8DE7"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2024-06-06</w:t>
            </w:r>
          </w:p>
        </w:tc>
        <w:tc>
          <w:tcPr>
            <w:tcW w:w="1984" w:type="dxa"/>
            <w:vAlign w:val="center"/>
          </w:tcPr>
          <w:p w14:paraId="7D6FA105"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WMA08VUZ6R9026970</w:t>
            </w:r>
          </w:p>
        </w:tc>
        <w:tc>
          <w:tcPr>
            <w:tcW w:w="1514" w:type="dxa"/>
            <w:vAlign w:val="center"/>
          </w:tcPr>
          <w:p w14:paraId="3E812F4F"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Standartinė</w:t>
            </w:r>
            <w:proofErr w:type="spellEnd"/>
            <w:r w:rsidRPr="00DF23D6">
              <w:rPr>
                <w:rFonts w:ascii="Calibri" w:hAnsi="Calibri" w:cs="Calibri"/>
                <w:color w:val="000000"/>
                <w:sz w:val="18"/>
                <w:szCs w:val="18"/>
              </w:rPr>
              <w:t xml:space="preserve"> </w:t>
            </w:r>
            <w:proofErr w:type="spellStart"/>
            <w:r w:rsidRPr="00DF23D6">
              <w:rPr>
                <w:rFonts w:ascii="Calibri" w:hAnsi="Calibri" w:cs="Calibri"/>
                <w:color w:val="000000"/>
                <w:sz w:val="18"/>
                <w:szCs w:val="18"/>
              </w:rPr>
              <w:t>rizika</w:t>
            </w:r>
            <w:proofErr w:type="spellEnd"/>
          </w:p>
        </w:tc>
        <w:tc>
          <w:tcPr>
            <w:tcW w:w="563" w:type="dxa"/>
            <w:vAlign w:val="center"/>
          </w:tcPr>
          <w:p w14:paraId="7D00B227"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N1</w:t>
            </w:r>
          </w:p>
        </w:tc>
      </w:tr>
      <w:tr w:rsidR="0011609F" w:rsidRPr="00DF23D6" w14:paraId="485F01F3" w14:textId="77777777" w:rsidTr="005C06E3">
        <w:trPr>
          <w:trHeight w:val="310"/>
        </w:trPr>
        <w:tc>
          <w:tcPr>
            <w:tcW w:w="550" w:type="dxa"/>
            <w:vAlign w:val="center"/>
            <w:hideMark/>
          </w:tcPr>
          <w:p w14:paraId="31F0FFBE" w14:textId="77777777" w:rsidR="0011609F" w:rsidRPr="00DF23D6" w:rsidRDefault="0011609F" w:rsidP="005C06E3">
            <w:pPr>
              <w:jc w:val="right"/>
              <w:rPr>
                <w:rFonts w:ascii="Calibri" w:hAnsi="Calibri" w:cs="Calibri"/>
                <w:color w:val="000000"/>
                <w:sz w:val="18"/>
                <w:szCs w:val="18"/>
                <w:lang w:val="lt-LT" w:eastAsia="lt-LT"/>
              </w:rPr>
            </w:pPr>
            <w:r w:rsidRPr="00DF23D6">
              <w:rPr>
                <w:rFonts w:ascii="Calibri" w:hAnsi="Calibri" w:cs="Calibri"/>
                <w:color w:val="000000"/>
                <w:sz w:val="18"/>
                <w:szCs w:val="18"/>
                <w:lang w:val="lt-LT" w:eastAsia="lt-LT"/>
              </w:rPr>
              <w:t>4</w:t>
            </w:r>
          </w:p>
        </w:tc>
        <w:tc>
          <w:tcPr>
            <w:tcW w:w="973" w:type="dxa"/>
            <w:vAlign w:val="center"/>
          </w:tcPr>
          <w:p w14:paraId="058FEE00"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NMA806</w:t>
            </w:r>
          </w:p>
        </w:tc>
        <w:tc>
          <w:tcPr>
            <w:tcW w:w="954" w:type="dxa"/>
            <w:vAlign w:val="center"/>
          </w:tcPr>
          <w:p w14:paraId="7DAA1E88"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MAN</w:t>
            </w:r>
          </w:p>
        </w:tc>
        <w:tc>
          <w:tcPr>
            <w:tcW w:w="1239" w:type="dxa"/>
            <w:vAlign w:val="center"/>
          </w:tcPr>
          <w:p w14:paraId="026251E1"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TGE</w:t>
            </w:r>
          </w:p>
        </w:tc>
        <w:tc>
          <w:tcPr>
            <w:tcW w:w="1239" w:type="dxa"/>
            <w:vAlign w:val="center"/>
          </w:tcPr>
          <w:p w14:paraId="10EBCBA1"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Lengvasis</w:t>
            </w:r>
            <w:proofErr w:type="spellEnd"/>
          </w:p>
        </w:tc>
        <w:tc>
          <w:tcPr>
            <w:tcW w:w="1065" w:type="dxa"/>
            <w:vAlign w:val="center"/>
          </w:tcPr>
          <w:p w14:paraId="40EF9D62"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2026-10-09</w:t>
            </w:r>
          </w:p>
        </w:tc>
        <w:tc>
          <w:tcPr>
            <w:tcW w:w="1068" w:type="dxa"/>
            <w:vAlign w:val="center"/>
          </w:tcPr>
          <w:p w14:paraId="4375846E"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2025-09-02</w:t>
            </w:r>
          </w:p>
        </w:tc>
        <w:tc>
          <w:tcPr>
            <w:tcW w:w="1984" w:type="dxa"/>
            <w:vAlign w:val="center"/>
          </w:tcPr>
          <w:p w14:paraId="0E6642E9"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WMA04VUY6T9001187</w:t>
            </w:r>
          </w:p>
        </w:tc>
        <w:tc>
          <w:tcPr>
            <w:tcW w:w="1514" w:type="dxa"/>
            <w:vAlign w:val="center"/>
          </w:tcPr>
          <w:p w14:paraId="04219B0C"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Standartinė</w:t>
            </w:r>
            <w:proofErr w:type="spellEnd"/>
            <w:r w:rsidRPr="00DF23D6">
              <w:rPr>
                <w:rFonts w:ascii="Calibri" w:hAnsi="Calibri" w:cs="Calibri"/>
                <w:color w:val="000000"/>
                <w:sz w:val="18"/>
                <w:szCs w:val="18"/>
              </w:rPr>
              <w:t xml:space="preserve"> </w:t>
            </w:r>
            <w:proofErr w:type="spellStart"/>
            <w:r w:rsidRPr="00DF23D6">
              <w:rPr>
                <w:rFonts w:ascii="Calibri" w:hAnsi="Calibri" w:cs="Calibri"/>
                <w:color w:val="000000"/>
                <w:sz w:val="18"/>
                <w:szCs w:val="18"/>
              </w:rPr>
              <w:t>rizika</w:t>
            </w:r>
            <w:proofErr w:type="spellEnd"/>
          </w:p>
        </w:tc>
        <w:tc>
          <w:tcPr>
            <w:tcW w:w="563" w:type="dxa"/>
            <w:vAlign w:val="center"/>
          </w:tcPr>
          <w:p w14:paraId="1845C9E5"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N1</w:t>
            </w:r>
          </w:p>
        </w:tc>
      </w:tr>
      <w:tr w:rsidR="0011609F" w:rsidRPr="00DF23D6" w14:paraId="48FA4729" w14:textId="77777777" w:rsidTr="005C06E3">
        <w:trPr>
          <w:trHeight w:val="310"/>
        </w:trPr>
        <w:tc>
          <w:tcPr>
            <w:tcW w:w="550" w:type="dxa"/>
            <w:vAlign w:val="center"/>
            <w:hideMark/>
          </w:tcPr>
          <w:p w14:paraId="7FDAA41C" w14:textId="77777777" w:rsidR="0011609F" w:rsidRPr="00DF23D6" w:rsidRDefault="0011609F" w:rsidP="005C06E3">
            <w:pPr>
              <w:jc w:val="right"/>
              <w:rPr>
                <w:rFonts w:ascii="Calibri" w:hAnsi="Calibri" w:cs="Calibri"/>
                <w:color w:val="000000"/>
                <w:sz w:val="18"/>
                <w:szCs w:val="18"/>
                <w:lang w:val="lt-LT" w:eastAsia="lt-LT"/>
              </w:rPr>
            </w:pPr>
            <w:r w:rsidRPr="00DF23D6">
              <w:rPr>
                <w:rFonts w:ascii="Calibri" w:hAnsi="Calibri" w:cs="Calibri"/>
                <w:color w:val="000000"/>
                <w:sz w:val="18"/>
                <w:szCs w:val="18"/>
                <w:lang w:val="lt-LT" w:eastAsia="lt-LT"/>
              </w:rPr>
              <w:t>5</w:t>
            </w:r>
          </w:p>
        </w:tc>
        <w:tc>
          <w:tcPr>
            <w:tcW w:w="973" w:type="dxa"/>
            <w:vAlign w:val="center"/>
          </w:tcPr>
          <w:p w14:paraId="01D6C867"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NGA532</w:t>
            </w:r>
          </w:p>
        </w:tc>
        <w:tc>
          <w:tcPr>
            <w:tcW w:w="954" w:type="dxa"/>
            <w:vAlign w:val="center"/>
          </w:tcPr>
          <w:p w14:paraId="27D2BF35"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Renault</w:t>
            </w:r>
          </w:p>
        </w:tc>
        <w:tc>
          <w:tcPr>
            <w:tcW w:w="1239" w:type="dxa"/>
            <w:vAlign w:val="center"/>
          </w:tcPr>
          <w:p w14:paraId="5AFE190A"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PRA3</w:t>
            </w:r>
          </w:p>
        </w:tc>
        <w:tc>
          <w:tcPr>
            <w:tcW w:w="1239" w:type="dxa"/>
            <w:vAlign w:val="center"/>
          </w:tcPr>
          <w:p w14:paraId="61137BBC"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Savivartis</w:t>
            </w:r>
            <w:proofErr w:type="spellEnd"/>
          </w:p>
        </w:tc>
        <w:tc>
          <w:tcPr>
            <w:tcW w:w="1065" w:type="dxa"/>
            <w:vAlign w:val="center"/>
          </w:tcPr>
          <w:p w14:paraId="437EB2BD"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2026-11-05</w:t>
            </w:r>
          </w:p>
        </w:tc>
        <w:tc>
          <w:tcPr>
            <w:tcW w:w="1068" w:type="dxa"/>
            <w:vAlign w:val="center"/>
          </w:tcPr>
          <w:p w14:paraId="6E9BD586"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2024-07-08</w:t>
            </w:r>
          </w:p>
        </w:tc>
        <w:tc>
          <w:tcPr>
            <w:tcW w:w="1984" w:type="dxa"/>
            <w:vAlign w:val="center"/>
          </w:tcPr>
          <w:p w14:paraId="6B5B5FDA"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VF621J160RB000721</w:t>
            </w:r>
          </w:p>
        </w:tc>
        <w:tc>
          <w:tcPr>
            <w:tcW w:w="1514" w:type="dxa"/>
            <w:vAlign w:val="center"/>
          </w:tcPr>
          <w:p w14:paraId="2B7916DF"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Standartinė</w:t>
            </w:r>
            <w:proofErr w:type="spellEnd"/>
            <w:r w:rsidRPr="00DF23D6">
              <w:rPr>
                <w:rFonts w:ascii="Calibri" w:hAnsi="Calibri" w:cs="Calibri"/>
                <w:color w:val="000000"/>
                <w:sz w:val="18"/>
                <w:szCs w:val="18"/>
              </w:rPr>
              <w:t xml:space="preserve"> </w:t>
            </w:r>
            <w:proofErr w:type="spellStart"/>
            <w:r w:rsidRPr="00DF23D6">
              <w:rPr>
                <w:rFonts w:ascii="Calibri" w:hAnsi="Calibri" w:cs="Calibri"/>
                <w:color w:val="000000"/>
                <w:sz w:val="18"/>
                <w:szCs w:val="18"/>
              </w:rPr>
              <w:t>rizika</w:t>
            </w:r>
            <w:proofErr w:type="spellEnd"/>
          </w:p>
        </w:tc>
        <w:tc>
          <w:tcPr>
            <w:tcW w:w="563" w:type="dxa"/>
            <w:vAlign w:val="center"/>
          </w:tcPr>
          <w:p w14:paraId="5F6F3968"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N3</w:t>
            </w:r>
          </w:p>
        </w:tc>
      </w:tr>
      <w:tr w:rsidR="0011609F" w:rsidRPr="00DF23D6" w14:paraId="059CAA99" w14:textId="77777777" w:rsidTr="005C06E3">
        <w:trPr>
          <w:trHeight w:val="310"/>
        </w:trPr>
        <w:tc>
          <w:tcPr>
            <w:tcW w:w="550" w:type="dxa"/>
            <w:vAlign w:val="center"/>
            <w:hideMark/>
          </w:tcPr>
          <w:p w14:paraId="4488DDD0" w14:textId="77777777" w:rsidR="0011609F" w:rsidRPr="00DF23D6" w:rsidRDefault="0011609F" w:rsidP="005C06E3">
            <w:pPr>
              <w:jc w:val="right"/>
              <w:rPr>
                <w:rFonts w:ascii="Calibri" w:hAnsi="Calibri" w:cs="Calibri"/>
                <w:color w:val="000000"/>
                <w:sz w:val="18"/>
                <w:szCs w:val="18"/>
                <w:lang w:val="lt-LT" w:eastAsia="lt-LT"/>
              </w:rPr>
            </w:pPr>
            <w:r w:rsidRPr="00DF23D6">
              <w:rPr>
                <w:rFonts w:ascii="Calibri" w:hAnsi="Calibri" w:cs="Calibri"/>
                <w:color w:val="000000"/>
                <w:sz w:val="18"/>
                <w:szCs w:val="18"/>
                <w:lang w:val="lt-LT" w:eastAsia="lt-LT"/>
              </w:rPr>
              <w:t>6</w:t>
            </w:r>
          </w:p>
        </w:tc>
        <w:tc>
          <w:tcPr>
            <w:tcW w:w="973" w:type="dxa"/>
            <w:vAlign w:val="center"/>
          </w:tcPr>
          <w:p w14:paraId="51B2604F"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NGG510</w:t>
            </w:r>
          </w:p>
        </w:tc>
        <w:tc>
          <w:tcPr>
            <w:tcW w:w="954" w:type="dxa"/>
            <w:vAlign w:val="center"/>
          </w:tcPr>
          <w:p w14:paraId="4325982E"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SCANIA</w:t>
            </w:r>
          </w:p>
        </w:tc>
        <w:tc>
          <w:tcPr>
            <w:tcW w:w="1239" w:type="dxa"/>
            <w:vAlign w:val="center"/>
          </w:tcPr>
          <w:p w14:paraId="144C029E"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P360</w:t>
            </w:r>
          </w:p>
        </w:tc>
        <w:tc>
          <w:tcPr>
            <w:tcW w:w="1239" w:type="dxa"/>
            <w:vAlign w:val="center"/>
          </w:tcPr>
          <w:p w14:paraId="430D1C13"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Šiukšliavežys</w:t>
            </w:r>
            <w:proofErr w:type="spellEnd"/>
          </w:p>
        </w:tc>
        <w:tc>
          <w:tcPr>
            <w:tcW w:w="1065" w:type="dxa"/>
            <w:vAlign w:val="center"/>
          </w:tcPr>
          <w:p w14:paraId="68FAD2FA"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2026-11-05</w:t>
            </w:r>
          </w:p>
        </w:tc>
        <w:tc>
          <w:tcPr>
            <w:tcW w:w="1068" w:type="dxa"/>
            <w:vAlign w:val="center"/>
          </w:tcPr>
          <w:p w14:paraId="797CA4FF"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2024-10-30</w:t>
            </w:r>
          </w:p>
        </w:tc>
        <w:tc>
          <w:tcPr>
            <w:tcW w:w="1984" w:type="dxa"/>
            <w:vAlign w:val="center"/>
          </w:tcPr>
          <w:p w14:paraId="3DD2C538"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YS2P6X20005758309</w:t>
            </w:r>
          </w:p>
        </w:tc>
        <w:tc>
          <w:tcPr>
            <w:tcW w:w="1514" w:type="dxa"/>
            <w:vAlign w:val="center"/>
          </w:tcPr>
          <w:p w14:paraId="59E4D57A"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Šiukšliavežė</w:t>
            </w:r>
            <w:proofErr w:type="spellEnd"/>
          </w:p>
        </w:tc>
        <w:tc>
          <w:tcPr>
            <w:tcW w:w="563" w:type="dxa"/>
            <w:vAlign w:val="center"/>
          </w:tcPr>
          <w:p w14:paraId="3ADE84E2"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N3</w:t>
            </w:r>
          </w:p>
        </w:tc>
      </w:tr>
      <w:tr w:rsidR="0011609F" w:rsidRPr="00DF23D6" w14:paraId="1F67B25D" w14:textId="77777777" w:rsidTr="005C06E3">
        <w:trPr>
          <w:trHeight w:val="310"/>
        </w:trPr>
        <w:tc>
          <w:tcPr>
            <w:tcW w:w="550" w:type="dxa"/>
            <w:vAlign w:val="center"/>
            <w:hideMark/>
          </w:tcPr>
          <w:p w14:paraId="6649508C" w14:textId="77777777" w:rsidR="0011609F" w:rsidRPr="00DF23D6" w:rsidRDefault="0011609F" w:rsidP="005C06E3">
            <w:pPr>
              <w:jc w:val="right"/>
              <w:rPr>
                <w:rFonts w:ascii="Calibri" w:hAnsi="Calibri" w:cs="Calibri"/>
                <w:color w:val="000000"/>
                <w:sz w:val="18"/>
                <w:szCs w:val="18"/>
                <w:lang w:val="lt-LT" w:eastAsia="lt-LT"/>
              </w:rPr>
            </w:pPr>
            <w:r w:rsidRPr="00DF23D6">
              <w:rPr>
                <w:rFonts w:ascii="Calibri" w:hAnsi="Calibri" w:cs="Calibri"/>
                <w:color w:val="000000"/>
                <w:sz w:val="18"/>
                <w:szCs w:val="18"/>
                <w:lang w:val="lt-LT" w:eastAsia="lt-LT"/>
              </w:rPr>
              <w:t>7</w:t>
            </w:r>
          </w:p>
        </w:tc>
        <w:tc>
          <w:tcPr>
            <w:tcW w:w="973" w:type="dxa"/>
            <w:vAlign w:val="center"/>
          </w:tcPr>
          <w:p w14:paraId="25A40811"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T6081D</w:t>
            </w:r>
          </w:p>
        </w:tc>
        <w:tc>
          <w:tcPr>
            <w:tcW w:w="954" w:type="dxa"/>
            <w:vAlign w:val="center"/>
          </w:tcPr>
          <w:p w14:paraId="20D63BA9"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Kubota</w:t>
            </w:r>
          </w:p>
        </w:tc>
        <w:tc>
          <w:tcPr>
            <w:tcW w:w="1239" w:type="dxa"/>
            <w:vAlign w:val="center"/>
          </w:tcPr>
          <w:p w14:paraId="55BB80CF"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M4073</w:t>
            </w:r>
          </w:p>
        </w:tc>
        <w:tc>
          <w:tcPr>
            <w:tcW w:w="1239" w:type="dxa"/>
            <w:vAlign w:val="center"/>
          </w:tcPr>
          <w:p w14:paraId="15496ACE"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Traktorius</w:t>
            </w:r>
            <w:proofErr w:type="spellEnd"/>
          </w:p>
        </w:tc>
        <w:tc>
          <w:tcPr>
            <w:tcW w:w="1065" w:type="dxa"/>
            <w:vAlign w:val="center"/>
          </w:tcPr>
          <w:p w14:paraId="3C932000"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2026-12-26</w:t>
            </w:r>
          </w:p>
        </w:tc>
        <w:tc>
          <w:tcPr>
            <w:tcW w:w="1068" w:type="dxa"/>
            <w:vAlign w:val="center"/>
          </w:tcPr>
          <w:p w14:paraId="733F7E8F"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2022-12-23</w:t>
            </w:r>
          </w:p>
        </w:tc>
        <w:tc>
          <w:tcPr>
            <w:tcW w:w="1984" w:type="dxa"/>
            <w:vAlign w:val="center"/>
          </w:tcPr>
          <w:p w14:paraId="65E716A1"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KBTMPCDCJM8M60957</w:t>
            </w:r>
          </w:p>
        </w:tc>
        <w:tc>
          <w:tcPr>
            <w:tcW w:w="1514" w:type="dxa"/>
            <w:vAlign w:val="center"/>
          </w:tcPr>
          <w:p w14:paraId="6D5C00DE"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Standartinė</w:t>
            </w:r>
            <w:proofErr w:type="spellEnd"/>
            <w:r w:rsidRPr="00DF23D6">
              <w:rPr>
                <w:rFonts w:ascii="Calibri" w:hAnsi="Calibri" w:cs="Calibri"/>
                <w:color w:val="000000"/>
                <w:sz w:val="18"/>
                <w:szCs w:val="18"/>
              </w:rPr>
              <w:t xml:space="preserve"> </w:t>
            </w:r>
            <w:proofErr w:type="spellStart"/>
            <w:r w:rsidRPr="00DF23D6">
              <w:rPr>
                <w:rFonts w:ascii="Calibri" w:hAnsi="Calibri" w:cs="Calibri"/>
                <w:color w:val="000000"/>
                <w:sz w:val="18"/>
                <w:szCs w:val="18"/>
              </w:rPr>
              <w:t>rizika</w:t>
            </w:r>
            <w:proofErr w:type="spellEnd"/>
          </w:p>
        </w:tc>
        <w:tc>
          <w:tcPr>
            <w:tcW w:w="563" w:type="dxa"/>
            <w:vAlign w:val="center"/>
          </w:tcPr>
          <w:p w14:paraId="7D9A3171"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T1a</w:t>
            </w:r>
          </w:p>
        </w:tc>
      </w:tr>
      <w:tr w:rsidR="0011609F" w:rsidRPr="00DF23D6" w14:paraId="16F8A3F4" w14:textId="77777777" w:rsidTr="005C06E3">
        <w:trPr>
          <w:trHeight w:val="310"/>
        </w:trPr>
        <w:tc>
          <w:tcPr>
            <w:tcW w:w="550" w:type="dxa"/>
            <w:vAlign w:val="center"/>
            <w:hideMark/>
          </w:tcPr>
          <w:p w14:paraId="68326C6E" w14:textId="77777777" w:rsidR="0011609F" w:rsidRPr="00DF23D6" w:rsidRDefault="0011609F" w:rsidP="005C06E3">
            <w:pPr>
              <w:jc w:val="right"/>
              <w:rPr>
                <w:rFonts w:ascii="Calibri" w:hAnsi="Calibri" w:cs="Calibri"/>
                <w:color w:val="000000"/>
                <w:sz w:val="18"/>
                <w:szCs w:val="18"/>
                <w:lang w:val="lt-LT" w:eastAsia="lt-LT"/>
              </w:rPr>
            </w:pPr>
            <w:r w:rsidRPr="00DF23D6">
              <w:rPr>
                <w:rFonts w:ascii="Calibri" w:hAnsi="Calibri" w:cs="Calibri"/>
                <w:color w:val="000000"/>
                <w:sz w:val="18"/>
                <w:szCs w:val="18"/>
                <w:lang w:val="lt-LT" w:eastAsia="lt-LT"/>
              </w:rPr>
              <w:t>8</w:t>
            </w:r>
          </w:p>
        </w:tc>
        <w:tc>
          <w:tcPr>
            <w:tcW w:w="973" w:type="dxa"/>
            <w:vAlign w:val="center"/>
          </w:tcPr>
          <w:p w14:paraId="71769F36"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MTE198</w:t>
            </w:r>
          </w:p>
        </w:tc>
        <w:tc>
          <w:tcPr>
            <w:tcW w:w="954" w:type="dxa"/>
            <w:vAlign w:val="center"/>
          </w:tcPr>
          <w:p w14:paraId="6EC6BFFE"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Renault</w:t>
            </w:r>
          </w:p>
        </w:tc>
        <w:tc>
          <w:tcPr>
            <w:tcW w:w="1239" w:type="dxa"/>
            <w:vAlign w:val="center"/>
          </w:tcPr>
          <w:p w14:paraId="59C06A55"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Master</w:t>
            </w:r>
          </w:p>
        </w:tc>
        <w:tc>
          <w:tcPr>
            <w:tcW w:w="1239" w:type="dxa"/>
            <w:vAlign w:val="center"/>
          </w:tcPr>
          <w:p w14:paraId="45BC30D8"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Lengvasis</w:t>
            </w:r>
            <w:proofErr w:type="spellEnd"/>
          </w:p>
        </w:tc>
        <w:tc>
          <w:tcPr>
            <w:tcW w:w="1065" w:type="dxa"/>
            <w:vAlign w:val="center"/>
          </w:tcPr>
          <w:p w14:paraId="5FAAB2DF"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w:t>
            </w:r>
            <w:r>
              <w:rPr>
                <w:rFonts w:ascii="Calibri" w:hAnsi="Calibri" w:cs="Calibri"/>
                <w:color w:val="000000"/>
                <w:sz w:val="18"/>
                <w:szCs w:val="18"/>
              </w:rPr>
              <w:t>6</w:t>
            </w:r>
            <w:r w:rsidRPr="00DF23D6">
              <w:rPr>
                <w:rFonts w:ascii="Calibri" w:hAnsi="Calibri" w:cs="Calibri"/>
                <w:color w:val="000000"/>
                <w:sz w:val="18"/>
                <w:szCs w:val="18"/>
              </w:rPr>
              <w:t>-12-26</w:t>
            </w:r>
          </w:p>
        </w:tc>
        <w:tc>
          <w:tcPr>
            <w:tcW w:w="1068" w:type="dxa"/>
            <w:vAlign w:val="center"/>
          </w:tcPr>
          <w:p w14:paraId="329CFE23"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2023-11-14</w:t>
            </w:r>
          </w:p>
        </w:tc>
        <w:tc>
          <w:tcPr>
            <w:tcW w:w="1984" w:type="dxa"/>
            <w:vAlign w:val="center"/>
          </w:tcPr>
          <w:p w14:paraId="4BCE587C"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VF1MB000071966623</w:t>
            </w:r>
          </w:p>
        </w:tc>
        <w:tc>
          <w:tcPr>
            <w:tcW w:w="1514" w:type="dxa"/>
            <w:vAlign w:val="center"/>
          </w:tcPr>
          <w:p w14:paraId="462569BC"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Standartinė</w:t>
            </w:r>
            <w:proofErr w:type="spellEnd"/>
            <w:r w:rsidRPr="00DF23D6">
              <w:rPr>
                <w:rFonts w:ascii="Calibri" w:hAnsi="Calibri" w:cs="Calibri"/>
                <w:color w:val="000000"/>
                <w:sz w:val="18"/>
                <w:szCs w:val="18"/>
              </w:rPr>
              <w:t xml:space="preserve"> </w:t>
            </w:r>
            <w:proofErr w:type="spellStart"/>
            <w:r w:rsidRPr="00DF23D6">
              <w:rPr>
                <w:rFonts w:ascii="Calibri" w:hAnsi="Calibri" w:cs="Calibri"/>
                <w:color w:val="000000"/>
                <w:sz w:val="18"/>
                <w:szCs w:val="18"/>
              </w:rPr>
              <w:t>rizika</w:t>
            </w:r>
            <w:proofErr w:type="spellEnd"/>
          </w:p>
        </w:tc>
        <w:tc>
          <w:tcPr>
            <w:tcW w:w="563" w:type="dxa"/>
            <w:vAlign w:val="center"/>
          </w:tcPr>
          <w:p w14:paraId="24561F39"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N1</w:t>
            </w:r>
          </w:p>
        </w:tc>
      </w:tr>
      <w:tr w:rsidR="0011609F" w:rsidRPr="00DF23D6" w14:paraId="365D2EFA" w14:textId="77777777" w:rsidTr="005C06E3">
        <w:trPr>
          <w:trHeight w:val="310"/>
        </w:trPr>
        <w:tc>
          <w:tcPr>
            <w:tcW w:w="550" w:type="dxa"/>
            <w:vAlign w:val="center"/>
            <w:hideMark/>
          </w:tcPr>
          <w:p w14:paraId="5BB67DBD" w14:textId="77777777" w:rsidR="0011609F" w:rsidRPr="00DF23D6" w:rsidRDefault="0011609F" w:rsidP="005C06E3">
            <w:pPr>
              <w:jc w:val="right"/>
              <w:rPr>
                <w:rFonts w:ascii="Calibri" w:hAnsi="Calibri" w:cs="Calibri"/>
                <w:color w:val="000000"/>
                <w:sz w:val="18"/>
                <w:szCs w:val="18"/>
                <w:lang w:val="lt-LT" w:eastAsia="lt-LT"/>
              </w:rPr>
            </w:pPr>
            <w:r w:rsidRPr="00DF23D6">
              <w:rPr>
                <w:rFonts w:ascii="Calibri" w:hAnsi="Calibri" w:cs="Calibri"/>
                <w:color w:val="000000"/>
                <w:sz w:val="18"/>
                <w:szCs w:val="18"/>
                <w:lang w:val="lt-LT" w:eastAsia="lt-LT"/>
              </w:rPr>
              <w:t>9</w:t>
            </w:r>
          </w:p>
        </w:tc>
        <w:tc>
          <w:tcPr>
            <w:tcW w:w="973" w:type="dxa"/>
            <w:vAlign w:val="center"/>
          </w:tcPr>
          <w:p w14:paraId="03029B0C"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MLM963</w:t>
            </w:r>
          </w:p>
        </w:tc>
        <w:tc>
          <w:tcPr>
            <w:tcW w:w="954" w:type="dxa"/>
            <w:vAlign w:val="center"/>
          </w:tcPr>
          <w:p w14:paraId="1602D79B"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IVECO</w:t>
            </w:r>
          </w:p>
        </w:tc>
        <w:tc>
          <w:tcPr>
            <w:tcW w:w="1239" w:type="dxa"/>
            <w:vAlign w:val="center"/>
          </w:tcPr>
          <w:p w14:paraId="06160A4A"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 </w:t>
            </w:r>
          </w:p>
        </w:tc>
        <w:tc>
          <w:tcPr>
            <w:tcW w:w="1239" w:type="dxa"/>
            <w:vAlign w:val="center"/>
          </w:tcPr>
          <w:p w14:paraId="16956D1C"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Šiukšliavežys</w:t>
            </w:r>
            <w:proofErr w:type="spellEnd"/>
          </w:p>
        </w:tc>
        <w:tc>
          <w:tcPr>
            <w:tcW w:w="1065" w:type="dxa"/>
            <w:vAlign w:val="center"/>
          </w:tcPr>
          <w:p w14:paraId="7D8795CC"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2026-12-28</w:t>
            </w:r>
          </w:p>
        </w:tc>
        <w:tc>
          <w:tcPr>
            <w:tcW w:w="1068" w:type="dxa"/>
            <w:vAlign w:val="center"/>
          </w:tcPr>
          <w:p w14:paraId="558AB004"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2022-12-14</w:t>
            </w:r>
          </w:p>
        </w:tc>
        <w:tc>
          <w:tcPr>
            <w:tcW w:w="1984" w:type="dxa"/>
            <w:vAlign w:val="center"/>
          </w:tcPr>
          <w:p w14:paraId="448F5B80"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WJME62RPX0C484898</w:t>
            </w:r>
          </w:p>
        </w:tc>
        <w:tc>
          <w:tcPr>
            <w:tcW w:w="1514" w:type="dxa"/>
            <w:vAlign w:val="center"/>
          </w:tcPr>
          <w:p w14:paraId="4AB6135E"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Šiukšliavežė</w:t>
            </w:r>
            <w:proofErr w:type="spellEnd"/>
          </w:p>
        </w:tc>
        <w:tc>
          <w:tcPr>
            <w:tcW w:w="563" w:type="dxa"/>
            <w:vAlign w:val="center"/>
          </w:tcPr>
          <w:p w14:paraId="4611DD22"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N3</w:t>
            </w:r>
          </w:p>
        </w:tc>
      </w:tr>
      <w:tr w:rsidR="0011609F" w:rsidRPr="00DF23D6" w14:paraId="7FA46DB7" w14:textId="77777777" w:rsidTr="005C06E3">
        <w:trPr>
          <w:trHeight w:val="310"/>
        </w:trPr>
        <w:tc>
          <w:tcPr>
            <w:tcW w:w="550" w:type="dxa"/>
            <w:vAlign w:val="center"/>
          </w:tcPr>
          <w:p w14:paraId="2FE00D8E" w14:textId="77777777" w:rsidR="0011609F" w:rsidRPr="00DF23D6" w:rsidRDefault="0011609F" w:rsidP="005C06E3">
            <w:pPr>
              <w:jc w:val="right"/>
              <w:rPr>
                <w:rFonts w:ascii="Calibri" w:hAnsi="Calibri" w:cs="Calibri"/>
                <w:color w:val="000000"/>
                <w:sz w:val="18"/>
                <w:szCs w:val="18"/>
                <w:lang w:val="lt-LT" w:eastAsia="lt-LT"/>
              </w:rPr>
            </w:pPr>
            <w:r w:rsidRPr="00DF23D6">
              <w:rPr>
                <w:rFonts w:ascii="Calibri" w:hAnsi="Calibri" w:cs="Calibri"/>
                <w:color w:val="000000"/>
                <w:sz w:val="18"/>
                <w:szCs w:val="18"/>
                <w:lang w:val="lt-LT" w:eastAsia="lt-LT"/>
              </w:rPr>
              <w:t>10</w:t>
            </w:r>
          </w:p>
        </w:tc>
        <w:tc>
          <w:tcPr>
            <w:tcW w:w="973" w:type="dxa"/>
            <w:vAlign w:val="center"/>
          </w:tcPr>
          <w:p w14:paraId="4174C72B" w14:textId="77777777" w:rsidR="0011609F" w:rsidRPr="00DF23D6" w:rsidRDefault="0011609F" w:rsidP="005C06E3">
            <w:pPr>
              <w:rPr>
                <w:rFonts w:ascii="Calibri" w:hAnsi="Calibri" w:cs="Calibri"/>
                <w:color w:val="000000"/>
                <w:sz w:val="18"/>
                <w:szCs w:val="18"/>
              </w:rPr>
            </w:pPr>
            <w:r w:rsidRPr="00DF23D6">
              <w:rPr>
                <w:rFonts w:ascii="Calibri" w:hAnsi="Calibri" w:cs="Calibri"/>
                <w:color w:val="000000"/>
                <w:sz w:val="18"/>
                <w:szCs w:val="18"/>
              </w:rPr>
              <w:t>MCI598</w:t>
            </w:r>
          </w:p>
        </w:tc>
        <w:tc>
          <w:tcPr>
            <w:tcW w:w="954" w:type="dxa"/>
            <w:vAlign w:val="center"/>
          </w:tcPr>
          <w:p w14:paraId="38099A82" w14:textId="77777777" w:rsidR="0011609F" w:rsidRPr="00DF23D6" w:rsidRDefault="0011609F" w:rsidP="005C06E3">
            <w:pPr>
              <w:rPr>
                <w:rFonts w:ascii="Calibri" w:hAnsi="Calibri" w:cs="Calibri"/>
                <w:color w:val="000000"/>
                <w:sz w:val="18"/>
                <w:szCs w:val="18"/>
              </w:rPr>
            </w:pPr>
            <w:r w:rsidRPr="00DF23D6">
              <w:rPr>
                <w:rFonts w:ascii="Calibri" w:hAnsi="Calibri" w:cs="Calibri"/>
                <w:color w:val="000000"/>
                <w:sz w:val="18"/>
                <w:szCs w:val="18"/>
              </w:rPr>
              <w:t>IVECO</w:t>
            </w:r>
          </w:p>
        </w:tc>
        <w:tc>
          <w:tcPr>
            <w:tcW w:w="1239" w:type="dxa"/>
            <w:vAlign w:val="center"/>
          </w:tcPr>
          <w:p w14:paraId="6379378E" w14:textId="77777777" w:rsidR="0011609F" w:rsidRPr="00DF23D6" w:rsidRDefault="0011609F" w:rsidP="005C06E3">
            <w:pPr>
              <w:rPr>
                <w:rFonts w:ascii="Calibri" w:hAnsi="Calibri" w:cs="Calibri"/>
                <w:color w:val="000000"/>
                <w:sz w:val="18"/>
                <w:szCs w:val="18"/>
              </w:rPr>
            </w:pPr>
            <w:r w:rsidRPr="00DF23D6">
              <w:rPr>
                <w:rFonts w:ascii="Calibri" w:hAnsi="Calibri" w:cs="Calibri"/>
                <w:color w:val="000000"/>
                <w:sz w:val="18"/>
                <w:szCs w:val="18"/>
              </w:rPr>
              <w:t>S-Way</w:t>
            </w:r>
          </w:p>
        </w:tc>
        <w:tc>
          <w:tcPr>
            <w:tcW w:w="1239" w:type="dxa"/>
            <w:vAlign w:val="center"/>
          </w:tcPr>
          <w:p w14:paraId="3C55239E" w14:textId="77777777" w:rsidR="0011609F" w:rsidRPr="00DF23D6" w:rsidRDefault="0011609F" w:rsidP="005C06E3">
            <w:pPr>
              <w:rPr>
                <w:rFonts w:ascii="Calibri" w:hAnsi="Calibri" w:cs="Calibri"/>
                <w:color w:val="000000"/>
                <w:sz w:val="18"/>
                <w:szCs w:val="18"/>
              </w:rPr>
            </w:pPr>
            <w:proofErr w:type="spellStart"/>
            <w:r w:rsidRPr="00DF23D6">
              <w:rPr>
                <w:rFonts w:ascii="Calibri" w:hAnsi="Calibri" w:cs="Calibri"/>
                <w:color w:val="000000"/>
                <w:sz w:val="18"/>
                <w:szCs w:val="18"/>
              </w:rPr>
              <w:t>Šiukšliavežys</w:t>
            </w:r>
            <w:proofErr w:type="spellEnd"/>
          </w:p>
        </w:tc>
        <w:tc>
          <w:tcPr>
            <w:tcW w:w="1065" w:type="dxa"/>
            <w:vAlign w:val="center"/>
          </w:tcPr>
          <w:p w14:paraId="294446DB" w14:textId="77777777" w:rsidR="0011609F" w:rsidRPr="00DF23D6" w:rsidRDefault="0011609F" w:rsidP="005C06E3">
            <w:pPr>
              <w:rPr>
                <w:rFonts w:ascii="Calibri" w:hAnsi="Calibri" w:cs="Calibri"/>
                <w:color w:val="000000"/>
                <w:sz w:val="18"/>
                <w:szCs w:val="18"/>
              </w:rPr>
            </w:pPr>
            <w:r w:rsidRPr="00DF23D6">
              <w:rPr>
                <w:rFonts w:ascii="Calibri" w:hAnsi="Calibri" w:cs="Calibri"/>
                <w:color w:val="000000"/>
                <w:sz w:val="18"/>
                <w:szCs w:val="18"/>
              </w:rPr>
              <w:t>2027-01-16</w:t>
            </w:r>
          </w:p>
        </w:tc>
        <w:tc>
          <w:tcPr>
            <w:tcW w:w="1068" w:type="dxa"/>
            <w:vAlign w:val="center"/>
          </w:tcPr>
          <w:p w14:paraId="3B5F0CF6" w14:textId="77777777" w:rsidR="0011609F" w:rsidRPr="00DF23D6" w:rsidRDefault="0011609F" w:rsidP="005C06E3">
            <w:pPr>
              <w:rPr>
                <w:rFonts w:ascii="Calibri" w:hAnsi="Calibri" w:cs="Calibri"/>
                <w:color w:val="000000"/>
                <w:sz w:val="18"/>
                <w:szCs w:val="18"/>
              </w:rPr>
            </w:pPr>
            <w:r w:rsidRPr="00DF23D6">
              <w:rPr>
                <w:rFonts w:ascii="Calibri" w:hAnsi="Calibri" w:cs="Calibri"/>
                <w:color w:val="000000"/>
                <w:sz w:val="18"/>
                <w:szCs w:val="18"/>
              </w:rPr>
              <w:t>2021-09-30</w:t>
            </w:r>
          </w:p>
        </w:tc>
        <w:tc>
          <w:tcPr>
            <w:tcW w:w="1984" w:type="dxa"/>
            <w:vAlign w:val="center"/>
          </w:tcPr>
          <w:p w14:paraId="48810532" w14:textId="77777777" w:rsidR="0011609F" w:rsidRPr="00DF23D6" w:rsidRDefault="0011609F" w:rsidP="005C06E3">
            <w:pPr>
              <w:rPr>
                <w:rFonts w:ascii="Calibri" w:hAnsi="Calibri" w:cs="Calibri"/>
                <w:color w:val="000000"/>
                <w:sz w:val="18"/>
                <w:szCs w:val="18"/>
              </w:rPr>
            </w:pPr>
            <w:r w:rsidRPr="00DF23D6">
              <w:rPr>
                <w:rFonts w:ascii="Calibri" w:hAnsi="Calibri" w:cs="Calibri"/>
                <w:color w:val="000000"/>
                <w:sz w:val="18"/>
                <w:szCs w:val="18"/>
              </w:rPr>
              <w:t>WJMA62AP00C457610</w:t>
            </w:r>
          </w:p>
        </w:tc>
        <w:tc>
          <w:tcPr>
            <w:tcW w:w="1514" w:type="dxa"/>
            <w:vAlign w:val="center"/>
          </w:tcPr>
          <w:p w14:paraId="18B1221D" w14:textId="77777777" w:rsidR="0011609F" w:rsidRPr="00DF23D6" w:rsidRDefault="0011609F" w:rsidP="005C06E3">
            <w:pPr>
              <w:rPr>
                <w:rFonts w:ascii="Calibri" w:hAnsi="Calibri" w:cs="Calibri"/>
                <w:color w:val="000000"/>
                <w:sz w:val="18"/>
                <w:szCs w:val="18"/>
              </w:rPr>
            </w:pPr>
            <w:proofErr w:type="spellStart"/>
            <w:r w:rsidRPr="00DF23D6">
              <w:rPr>
                <w:rFonts w:ascii="Calibri" w:hAnsi="Calibri" w:cs="Calibri"/>
                <w:color w:val="000000"/>
                <w:sz w:val="18"/>
                <w:szCs w:val="18"/>
              </w:rPr>
              <w:t>Šiukšliavežė</w:t>
            </w:r>
            <w:proofErr w:type="spellEnd"/>
          </w:p>
        </w:tc>
        <w:tc>
          <w:tcPr>
            <w:tcW w:w="563" w:type="dxa"/>
            <w:vAlign w:val="center"/>
          </w:tcPr>
          <w:p w14:paraId="5E7668EE" w14:textId="77777777" w:rsidR="0011609F" w:rsidRPr="00DF23D6" w:rsidRDefault="0011609F" w:rsidP="005C06E3">
            <w:pPr>
              <w:rPr>
                <w:rFonts w:ascii="Calibri" w:hAnsi="Calibri" w:cs="Calibri"/>
                <w:color w:val="000000"/>
                <w:sz w:val="18"/>
                <w:szCs w:val="18"/>
              </w:rPr>
            </w:pPr>
            <w:r w:rsidRPr="00DF23D6">
              <w:rPr>
                <w:rFonts w:ascii="Calibri" w:hAnsi="Calibri" w:cs="Calibri"/>
                <w:color w:val="000000"/>
                <w:sz w:val="18"/>
                <w:szCs w:val="18"/>
              </w:rPr>
              <w:t>N3</w:t>
            </w:r>
          </w:p>
        </w:tc>
      </w:tr>
      <w:tr w:rsidR="0011609F" w:rsidRPr="00DF23D6" w14:paraId="5FC0AD22" w14:textId="77777777" w:rsidTr="005C06E3">
        <w:trPr>
          <w:trHeight w:val="310"/>
        </w:trPr>
        <w:tc>
          <w:tcPr>
            <w:tcW w:w="550" w:type="dxa"/>
            <w:vAlign w:val="center"/>
          </w:tcPr>
          <w:p w14:paraId="6211FDF7" w14:textId="77777777" w:rsidR="0011609F" w:rsidRPr="00DF23D6" w:rsidRDefault="0011609F" w:rsidP="005C06E3">
            <w:pPr>
              <w:jc w:val="right"/>
              <w:rPr>
                <w:rFonts w:ascii="Calibri" w:hAnsi="Calibri" w:cs="Calibri"/>
                <w:color w:val="000000"/>
                <w:sz w:val="18"/>
                <w:szCs w:val="18"/>
                <w:lang w:val="lt-LT" w:eastAsia="lt-LT"/>
              </w:rPr>
            </w:pPr>
            <w:r w:rsidRPr="00DF23D6">
              <w:rPr>
                <w:rFonts w:ascii="Calibri" w:hAnsi="Calibri" w:cs="Calibri"/>
                <w:color w:val="000000"/>
                <w:sz w:val="18"/>
                <w:szCs w:val="18"/>
                <w:lang w:val="lt-LT" w:eastAsia="lt-LT"/>
              </w:rPr>
              <w:t>11</w:t>
            </w:r>
          </w:p>
        </w:tc>
        <w:tc>
          <w:tcPr>
            <w:tcW w:w="973" w:type="dxa"/>
            <w:vAlign w:val="center"/>
          </w:tcPr>
          <w:p w14:paraId="6748C991"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MUA647</w:t>
            </w:r>
          </w:p>
        </w:tc>
        <w:tc>
          <w:tcPr>
            <w:tcW w:w="954" w:type="dxa"/>
            <w:vAlign w:val="center"/>
          </w:tcPr>
          <w:p w14:paraId="6E699B89"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SCANIA</w:t>
            </w:r>
          </w:p>
        </w:tc>
        <w:tc>
          <w:tcPr>
            <w:tcW w:w="1239" w:type="dxa"/>
            <w:vAlign w:val="center"/>
          </w:tcPr>
          <w:p w14:paraId="6480CB22"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P360</w:t>
            </w:r>
          </w:p>
        </w:tc>
        <w:tc>
          <w:tcPr>
            <w:tcW w:w="1239" w:type="dxa"/>
            <w:vAlign w:val="center"/>
          </w:tcPr>
          <w:p w14:paraId="3BFDB4A3"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Šiukšliavežys</w:t>
            </w:r>
            <w:proofErr w:type="spellEnd"/>
          </w:p>
        </w:tc>
        <w:tc>
          <w:tcPr>
            <w:tcW w:w="1065" w:type="dxa"/>
            <w:vAlign w:val="center"/>
          </w:tcPr>
          <w:p w14:paraId="0F07B087"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2027-02-07</w:t>
            </w:r>
          </w:p>
        </w:tc>
        <w:tc>
          <w:tcPr>
            <w:tcW w:w="1068" w:type="dxa"/>
            <w:noWrap/>
            <w:vAlign w:val="center"/>
          </w:tcPr>
          <w:p w14:paraId="350BE051"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2023-12-28</w:t>
            </w:r>
          </w:p>
        </w:tc>
        <w:tc>
          <w:tcPr>
            <w:tcW w:w="1984" w:type="dxa"/>
            <w:vAlign w:val="center"/>
          </w:tcPr>
          <w:p w14:paraId="23A962E3"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YS2P6X20005711667</w:t>
            </w:r>
          </w:p>
        </w:tc>
        <w:tc>
          <w:tcPr>
            <w:tcW w:w="1514" w:type="dxa"/>
            <w:vAlign w:val="center"/>
          </w:tcPr>
          <w:p w14:paraId="344361AD"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Šiukšliavežė</w:t>
            </w:r>
            <w:proofErr w:type="spellEnd"/>
          </w:p>
        </w:tc>
        <w:tc>
          <w:tcPr>
            <w:tcW w:w="563" w:type="dxa"/>
            <w:vAlign w:val="center"/>
          </w:tcPr>
          <w:p w14:paraId="18070111"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N3</w:t>
            </w:r>
          </w:p>
        </w:tc>
      </w:tr>
      <w:tr w:rsidR="0011609F" w:rsidRPr="00DF23D6" w14:paraId="024CE2D4" w14:textId="77777777" w:rsidTr="005C06E3">
        <w:trPr>
          <w:trHeight w:val="310"/>
        </w:trPr>
        <w:tc>
          <w:tcPr>
            <w:tcW w:w="550" w:type="dxa"/>
            <w:vAlign w:val="center"/>
          </w:tcPr>
          <w:p w14:paraId="7DBEE7E2" w14:textId="77777777" w:rsidR="0011609F" w:rsidRPr="00DF23D6" w:rsidRDefault="0011609F" w:rsidP="005C06E3">
            <w:pPr>
              <w:jc w:val="right"/>
              <w:rPr>
                <w:rFonts w:ascii="Calibri" w:hAnsi="Calibri" w:cs="Calibri"/>
                <w:color w:val="000000"/>
                <w:sz w:val="18"/>
                <w:szCs w:val="18"/>
                <w:lang w:val="lt-LT" w:eastAsia="lt-LT"/>
              </w:rPr>
            </w:pPr>
            <w:r w:rsidRPr="00DF23D6">
              <w:rPr>
                <w:rFonts w:ascii="Calibri" w:hAnsi="Calibri" w:cs="Calibri"/>
                <w:color w:val="000000"/>
                <w:sz w:val="18"/>
                <w:szCs w:val="18"/>
                <w:lang w:val="lt-LT" w:eastAsia="lt-LT"/>
              </w:rPr>
              <w:t>12</w:t>
            </w:r>
          </w:p>
        </w:tc>
        <w:tc>
          <w:tcPr>
            <w:tcW w:w="973" w:type="dxa"/>
            <w:vAlign w:val="center"/>
          </w:tcPr>
          <w:p w14:paraId="1FD2D6F1"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G644A</w:t>
            </w:r>
          </w:p>
        </w:tc>
        <w:tc>
          <w:tcPr>
            <w:tcW w:w="954" w:type="dxa"/>
            <w:vAlign w:val="center"/>
          </w:tcPr>
          <w:p w14:paraId="768CAF8B"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Claas</w:t>
            </w:r>
          </w:p>
        </w:tc>
        <w:tc>
          <w:tcPr>
            <w:tcW w:w="1239" w:type="dxa"/>
            <w:vAlign w:val="center"/>
          </w:tcPr>
          <w:p w14:paraId="0E375917"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Arion 650</w:t>
            </w:r>
          </w:p>
        </w:tc>
        <w:tc>
          <w:tcPr>
            <w:tcW w:w="1239" w:type="dxa"/>
            <w:vAlign w:val="center"/>
          </w:tcPr>
          <w:p w14:paraId="7C6188EA"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Traktorius</w:t>
            </w:r>
            <w:proofErr w:type="spellEnd"/>
          </w:p>
        </w:tc>
        <w:tc>
          <w:tcPr>
            <w:tcW w:w="1065" w:type="dxa"/>
            <w:vAlign w:val="center"/>
          </w:tcPr>
          <w:p w14:paraId="44CE76BD"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2027-02-14</w:t>
            </w:r>
          </w:p>
        </w:tc>
        <w:tc>
          <w:tcPr>
            <w:tcW w:w="1068" w:type="dxa"/>
            <w:vAlign w:val="center"/>
          </w:tcPr>
          <w:p w14:paraId="3FAE02B5"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2022-04-11</w:t>
            </w:r>
          </w:p>
        </w:tc>
        <w:tc>
          <w:tcPr>
            <w:tcW w:w="1984" w:type="dxa"/>
            <w:vAlign w:val="center"/>
          </w:tcPr>
          <w:p w14:paraId="11AAAFA0"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VPKTA7400A9602405</w:t>
            </w:r>
          </w:p>
        </w:tc>
        <w:tc>
          <w:tcPr>
            <w:tcW w:w="1514" w:type="dxa"/>
            <w:vAlign w:val="center"/>
          </w:tcPr>
          <w:p w14:paraId="5C2046BE" w14:textId="77777777" w:rsidR="0011609F" w:rsidRPr="00DF23D6" w:rsidRDefault="0011609F" w:rsidP="005C06E3">
            <w:pPr>
              <w:rPr>
                <w:rFonts w:ascii="Calibri" w:hAnsi="Calibri" w:cs="Calibri"/>
                <w:color w:val="000000"/>
                <w:sz w:val="18"/>
                <w:szCs w:val="18"/>
                <w:lang w:val="lt-LT" w:eastAsia="lt-LT"/>
              </w:rPr>
            </w:pPr>
            <w:proofErr w:type="spellStart"/>
            <w:r w:rsidRPr="00DF23D6">
              <w:rPr>
                <w:rFonts w:ascii="Calibri" w:hAnsi="Calibri" w:cs="Calibri"/>
                <w:color w:val="000000"/>
                <w:sz w:val="18"/>
                <w:szCs w:val="18"/>
              </w:rPr>
              <w:t>Standartinė</w:t>
            </w:r>
            <w:proofErr w:type="spellEnd"/>
            <w:r w:rsidRPr="00DF23D6">
              <w:rPr>
                <w:rFonts w:ascii="Calibri" w:hAnsi="Calibri" w:cs="Calibri"/>
                <w:color w:val="000000"/>
                <w:sz w:val="18"/>
                <w:szCs w:val="18"/>
              </w:rPr>
              <w:t xml:space="preserve"> </w:t>
            </w:r>
            <w:proofErr w:type="spellStart"/>
            <w:r w:rsidRPr="00DF23D6">
              <w:rPr>
                <w:rFonts w:ascii="Calibri" w:hAnsi="Calibri" w:cs="Calibri"/>
                <w:color w:val="000000"/>
                <w:sz w:val="18"/>
                <w:szCs w:val="18"/>
              </w:rPr>
              <w:t>rizika</w:t>
            </w:r>
            <w:proofErr w:type="spellEnd"/>
          </w:p>
        </w:tc>
        <w:tc>
          <w:tcPr>
            <w:tcW w:w="563" w:type="dxa"/>
            <w:vAlign w:val="center"/>
          </w:tcPr>
          <w:p w14:paraId="5D46DB03" w14:textId="77777777" w:rsidR="0011609F" w:rsidRPr="00DF23D6" w:rsidRDefault="0011609F" w:rsidP="005C06E3">
            <w:pPr>
              <w:rPr>
                <w:rFonts w:ascii="Calibri" w:hAnsi="Calibri" w:cs="Calibri"/>
                <w:color w:val="000000"/>
                <w:sz w:val="18"/>
                <w:szCs w:val="18"/>
                <w:lang w:val="lt-LT" w:eastAsia="lt-LT"/>
              </w:rPr>
            </w:pPr>
            <w:r w:rsidRPr="00DF23D6">
              <w:rPr>
                <w:rFonts w:ascii="Calibri" w:hAnsi="Calibri" w:cs="Calibri"/>
                <w:color w:val="000000"/>
                <w:sz w:val="18"/>
                <w:szCs w:val="18"/>
              </w:rPr>
              <w:t> </w:t>
            </w:r>
          </w:p>
        </w:tc>
      </w:tr>
    </w:tbl>
    <w:p w14:paraId="3F92E637" w14:textId="77777777" w:rsidR="00491849" w:rsidRPr="006B7DC8" w:rsidRDefault="00491849" w:rsidP="00F53241">
      <w:pPr>
        <w:spacing w:after="200" w:line="276" w:lineRule="auto"/>
        <w:jc w:val="both"/>
      </w:pPr>
    </w:p>
    <w:p w14:paraId="01969471" w14:textId="77777777" w:rsidR="00491849" w:rsidRDefault="00491849">
      <w:r>
        <w:br w:type="page"/>
      </w:r>
    </w:p>
    <w:p w14:paraId="08C958F8" w14:textId="77777777" w:rsidR="005A28A9" w:rsidRDefault="005A28A9" w:rsidP="005A28A9">
      <w:pPr>
        <w:ind w:left="5529"/>
      </w:pPr>
      <w:proofErr w:type="spellStart"/>
      <w:r>
        <w:lastRenderedPageBreak/>
        <w:t>Konkurso</w:t>
      </w:r>
      <w:proofErr w:type="spellEnd"/>
      <w:r>
        <w:t xml:space="preserve"> </w:t>
      </w:r>
      <w:proofErr w:type="spellStart"/>
      <w:r>
        <w:t>sąlygų</w:t>
      </w:r>
      <w:proofErr w:type="spellEnd"/>
    </w:p>
    <w:p w14:paraId="2F66D220" w14:textId="77777777" w:rsidR="005A28A9" w:rsidRDefault="00D47C67" w:rsidP="005A28A9">
      <w:pPr>
        <w:ind w:left="5529"/>
      </w:pPr>
      <w:r>
        <w:t>3</w:t>
      </w:r>
      <w:r w:rsidR="005A28A9">
        <w:t xml:space="preserve"> </w:t>
      </w:r>
      <w:proofErr w:type="spellStart"/>
      <w:r w:rsidR="005A28A9">
        <w:t>priedas</w:t>
      </w:r>
      <w:proofErr w:type="spellEnd"/>
      <w:r w:rsidR="005A28A9">
        <w:t xml:space="preserve"> </w:t>
      </w:r>
    </w:p>
    <w:p w14:paraId="1697E52A" w14:textId="77777777" w:rsidR="005A28A9" w:rsidRPr="006B7DC8" w:rsidRDefault="005A28A9" w:rsidP="005A28A9">
      <w:pPr>
        <w:ind w:left="5529"/>
        <w:jc w:val="both"/>
      </w:pPr>
    </w:p>
    <w:p w14:paraId="5C3F3BAF" w14:textId="77777777" w:rsidR="005A28A9" w:rsidRDefault="005A28A9" w:rsidP="005A28A9">
      <w:pPr>
        <w:pStyle w:val="Standard"/>
        <w:tabs>
          <w:tab w:val="left" w:pos="12758"/>
        </w:tabs>
        <w:rPr>
          <w:lang w:val="lt-LT"/>
        </w:rPr>
      </w:pPr>
    </w:p>
    <w:p w14:paraId="00E18C58" w14:textId="77777777" w:rsidR="005A28A9" w:rsidRDefault="005A28A9" w:rsidP="005A28A9">
      <w:pPr>
        <w:ind w:right="-178"/>
        <w:jc w:val="center"/>
        <w:rPr>
          <w:sz w:val="16"/>
          <w:szCs w:val="16"/>
        </w:rPr>
      </w:pPr>
      <w:r>
        <w:rPr>
          <w:sz w:val="16"/>
          <w:szCs w:val="16"/>
        </w:rPr>
        <w:t xml:space="preserve">Herbas </w:t>
      </w:r>
      <w:proofErr w:type="spellStart"/>
      <w:r>
        <w:rPr>
          <w:sz w:val="16"/>
          <w:szCs w:val="16"/>
        </w:rPr>
        <w:t>arba</w:t>
      </w:r>
      <w:proofErr w:type="spellEnd"/>
      <w:r>
        <w:rPr>
          <w:sz w:val="16"/>
          <w:szCs w:val="16"/>
        </w:rPr>
        <w:t xml:space="preserve"> </w:t>
      </w:r>
      <w:proofErr w:type="spellStart"/>
      <w:r>
        <w:rPr>
          <w:sz w:val="16"/>
          <w:szCs w:val="16"/>
        </w:rPr>
        <w:t>prekių</w:t>
      </w:r>
      <w:proofErr w:type="spellEnd"/>
      <w:r>
        <w:rPr>
          <w:sz w:val="16"/>
          <w:szCs w:val="16"/>
        </w:rPr>
        <w:t xml:space="preserve"> </w:t>
      </w:r>
      <w:proofErr w:type="spellStart"/>
      <w:r>
        <w:rPr>
          <w:sz w:val="16"/>
          <w:szCs w:val="16"/>
        </w:rPr>
        <w:t>ženklas</w:t>
      </w:r>
      <w:proofErr w:type="spellEnd"/>
    </w:p>
    <w:p w14:paraId="67D1CD01" w14:textId="77777777" w:rsidR="005A28A9" w:rsidRDefault="005A28A9" w:rsidP="005A28A9">
      <w:pPr>
        <w:ind w:right="-178"/>
        <w:jc w:val="center"/>
        <w:rPr>
          <w:sz w:val="16"/>
          <w:szCs w:val="16"/>
        </w:rPr>
      </w:pPr>
    </w:p>
    <w:p w14:paraId="76B292AD" w14:textId="77777777" w:rsidR="005A28A9" w:rsidRDefault="005A28A9" w:rsidP="005A28A9">
      <w:pPr>
        <w:ind w:right="-178"/>
        <w:jc w:val="center"/>
        <w:rPr>
          <w:sz w:val="16"/>
          <w:szCs w:val="16"/>
        </w:rPr>
      </w:pPr>
      <w:r>
        <w:rPr>
          <w:sz w:val="16"/>
          <w:szCs w:val="16"/>
        </w:rPr>
        <w:t>(</w:t>
      </w:r>
      <w:proofErr w:type="spellStart"/>
      <w:r>
        <w:rPr>
          <w:sz w:val="16"/>
          <w:szCs w:val="16"/>
        </w:rPr>
        <w:t>Tiekėjo</w:t>
      </w:r>
      <w:proofErr w:type="spellEnd"/>
      <w:r>
        <w:rPr>
          <w:sz w:val="16"/>
          <w:szCs w:val="16"/>
        </w:rPr>
        <w:t xml:space="preserve"> </w:t>
      </w:r>
      <w:proofErr w:type="spellStart"/>
      <w:r>
        <w:rPr>
          <w:sz w:val="16"/>
          <w:szCs w:val="16"/>
        </w:rPr>
        <w:t>pavadinimas</w:t>
      </w:r>
      <w:proofErr w:type="spellEnd"/>
      <w:r>
        <w:rPr>
          <w:sz w:val="16"/>
          <w:szCs w:val="16"/>
        </w:rPr>
        <w:t>)</w:t>
      </w:r>
    </w:p>
    <w:p w14:paraId="3BB1F10E" w14:textId="77777777" w:rsidR="005A28A9" w:rsidRDefault="005A28A9" w:rsidP="005A28A9">
      <w:pPr>
        <w:ind w:right="-178"/>
        <w:jc w:val="center"/>
      </w:pPr>
    </w:p>
    <w:p w14:paraId="347989D1" w14:textId="77777777" w:rsidR="005A28A9" w:rsidRDefault="005A28A9" w:rsidP="005A28A9">
      <w:pPr>
        <w:ind w:right="-178"/>
        <w:jc w:val="center"/>
        <w:rPr>
          <w:sz w:val="16"/>
          <w:szCs w:val="16"/>
        </w:rPr>
      </w:pPr>
      <w:r>
        <w:rPr>
          <w:sz w:val="16"/>
          <w:szCs w:val="16"/>
        </w:rPr>
        <w:t>(</w:t>
      </w:r>
      <w:proofErr w:type="spellStart"/>
      <w:r>
        <w:rPr>
          <w:sz w:val="16"/>
          <w:szCs w:val="16"/>
        </w:rPr>
        <w:t>Juridinio</w:t>
      </w:r>
      <w:proofErr w:type="spellEnd"/>
      <w:r>
        <w:rPr>
          <w:sz w:val="16"/>
          <w:szCs w:val="16"/>
        </w:rPr>
        <w:t xml:space="preserve"> </w:t>
      </w:r>
      <w:proofErr w:type="spellStart"/>
      <w:r>
        <w:rPr>
          <w:sz w:val="16"/>
          <w:szCs w:val="16"/>
        </w:rPr>
        <w:t>asmens</w:t>
      </w:r>
      <w:proofErr w:type="spellEnd"/>
      <w:r>
        <w:rPr>
          <w:sz w:val="16"/>
          <w:szCs w:val="16"/>
        </w:rPr>
        <w:t xml:space="preserve"> </w:t>
      </w:r>
      <w:proofErr w:type="spellStart"/>
      <w:r>
        <w:rPr>
          <w:sz w:val="16"/>
          <w:szCs w:val="16"/>
        </w:rPr>
        <w:t>teisinė</w:t>
      </w:r>
      <w:proofErr w:type="spellEnd"/>
      <w:r>
        <w:rPr>
          <w:sz w:val="16"/>
          <w:szCs w:val="16"/>
        </w:rPr>
        <w:t xml:space="preserve"> forma, </w:t>
      </w:r>
      <w:proofErr w:type="spellStart"/>
      <w:r>
        <w:rPr>
          <w:sz w:val="16"/>
          <w:szCs w:val="16"/>
        </w:rPr>
        <w:t>buveinė</w:t>
      </w:r>
      <w:proofErr w:type="spellEnd"/>
      <w:r>
        <w:rPr>
          <w:sz w:val="16"/>
          <w:szCs w:val="16"/>
        </w:rPr>
        <w:t xml:space="preserve">, </w:t>
      </w:r>
      <w:proofErr w:type="spellStart"/>
      <w:r>
        <w:rPr>
          <w:sz w:val="16"/>
          <w:szCs w:val="16"/>
        </w:rPr>
        <w:t>kontaktinė</w:t>
      </w:r>
      <w:proofErr w:type="spellEnd"/>
      <w:r>
        <w:rPr>
          <w:sz w:val="16"/>
          <w:szCs w:val="16"/>
        </w:rPr>
        <w:t xml:space="preserve"> </w:t>
      </w:r>
      <w:proofErr w:type="spellStart"/>
      <w:r>
        <w:rPr>
          <w:sz w:val="16"/>
          <w:szCs w:val="16"/>
        </w:rPr>
        <w:t>informacija</w:t>
      </w:r>
      <w:proofErr w:type="spellEnd"/>
      <w:r>
        <w:rPr>
          <w:sz w:val="16"/>
          <w:szCs w:val="16"/>
        </w:rPr>
        <w:t xml:space="preserve">, </w:t>
      </w:r>
      <w:proofErr w:type="spellStart"/>
      <w:r>
        <w:rPr>
          <w:sz w:val="16"/>
          <w:szCs w:val="16"/>
        </w:rPr>
        <w:t>registro</w:t>
      </w:r>
      <w:proofErr w:type="spellEnd"/>
      <w:r>
        <w:rPr>
          <w:sz w:val="16"/>
          <w:szCs w:val="16"/>
        </w:rPr>
        <w:t xml:space="preserve">, </w:t>
      </w:r>
      <w:proofErr w:type="spellStart"/>
      <w:r>
        <w:rPr>
          <w:sz w:val="16"/>
          <w:szCs w:val="16"/>
        </w:rPr>
        <w:t>kuriame</w:t>
      </w:r>
      <w:proofErr w:type="spellEnd"/>
      <w:r>
        <w:rPr>
          <w:sz w:val="16"/>
          <w:szCs w:val="16"/>
        </w:rPr>
        <w:t xml:space="preserve"> </w:t>
      </w:r>
      <w:proofErr w:type="spellStart"/>
      <w:r>
        <w:rPr>
          <w:sz w:val="16"/>
          <w:szCs w:val="16"/>
        </w:rPr>
        <w:t>kaupiami</w:t>
      </w:r>
      <w:proofErr w:type="spellEnd"/>
      <w:r>
        <w:rPr>
          <w:sz w:val="16"/>
          <w:szCs w:val="16"/>
        </w:rPr>
        <w:t xml:space="preserve"> ir </w:t>
      </w:r>
      <w:proofErr w:type="spellStart"/>
      <w:r>
        <w:rPr>
          <w:sz w:val="16"/>
          <w:szCs w:val="16"/>
        </w:rPr>
        <w:t>saugomi</w:t>
      </w:r>
      <w:proofErr w:type="spellEnd"/>
      <w:r>
        <w:rPr>
          <w:sz w:val="16"/>
          <w:szCs w:val="16"/>
        </w:rPr>
        <w:t xml:space="preserve"> </w:t>
      </w:r>
      <w:proofErr w:type="spellStart"/>
      <w:r>
        <w:rPr>
          <w:sz w:val="16"/>
          <w:szCs w:val="16"/>
        </w:rPr>
        <w:t>duomenys</w:t>
      </w:r>
      <w:proofErr w:type="spellEnd"/>
      <w:r>
        <w:rPr>
          <w:sz w:val="16"/>
          <w:szCs w:val="16"/>
        </w:rPr>
        <w:t xml:space="preserve"> </w:t>
      </w:r>
      <w:proofErr w:type="spellStart"/>
      <w:r>
        <w:rPr>
          <w:sz w:val="16"/>
          <w:szCs w:val="16"/>
        </w:rPr>
        <w:t>apie</w:t>
      </w:r>
      <w:proofErr w:type="spellEnd"/>
      <w:r>
        <w:rPr>
          <w:sz w:val="16"/>
          <w:szCs w:val="16"/>
        </w:rPr>
        <w:t xml:space="preserve"> </w:t>
      </w:r>
      <w:proofErr w:type="spellStart"/>
      <w:r>
        <w:rPr>
          <w:sz w:val="16"/>
          <w:szCs w:val="16"/>
        </w:rPr>
        <w:t>tiekėją</w:t>
      </w:r>
      <w:proofErr w:type="spellEnd"/>
      <w:r>
        <w:rPr>
          <w:sz w:val="16"/>
          <w:szCs w:val="16"/>
        </w:rPr>
        <w:t xml:space="preserve">, </w:t>
      </w:r>
      <w:proofErr w:type="spellStart"/>
      <w:r>
        <w:rPr>
          <w:sz w:val="16"/>
          <w:szCs w:val="16"/>
        </w:rPr>
        <w:t>pavadinimas</w:t>
      </w:r>
      <w:proofErr w:type="spellEnd"/>
      <w:r>
        <w:rPr>
          <w:sz w:val="16"/>
          <w:szCs w:val="16"/>
        </w:rPr>
        <w:t xml:space="preserve">, </w:t>
      </w:r>
      <w:proofErr w:type="spellStart"/>
      <w:r>
        <w:rPr>
          <w:sz w:val="16"/>
          <w:szCs w:val="16"/>
        </w:rPr>
        <w:t>juridinio</w:t>
      </w:r>
      <w:proofErr w:type="spellEnd"/>
      <w:r>
        <w:rPr>
          <w:sz w:val="16"/>
          <w:szCs w:val="16"/>
        </w:rPr>
        <w:t xml:space="preserve"> </w:t>
      </w:r>
      <w:proofErr w:type="spellStart"/>
      <w:r>
        <w:rPr>
          <w:sz w:val="16"/>
          <w:szCs w:val="16"/>
        </w:rPr>
        <w:t>asmens</w:t>
      </w:r>
      <w:proofErr w:type="spellEnd"/>
      <w:r>
        <w:rPr>
          <w:sz w:val="16"/>
          <w:szCs w:val="16"/>
        </w:rPr>
        <w:t xml:space="preserve"> </w:t>
      </w:r>
      <w:proofErr w:type="spellStart"/>
      <w:r>
        <w:rPr>
          <w:sz w:val="16"/>
          <w:szCs w:val="16"/>
        </w:rPr>
        <w:t>kodas</w:t>
      </w:r>
      <w:proofErr w:type="spellEnd"/>
      <w:r>
        <w:rPr>
          <w:sz w:val="16"/>
          <w:szCs w:val="16"/>
        </w:rPr>
        <w:t xml:space="preserve">, </w:t>
      </w:r>
      <w:proofErr w:type="spellStart"/>
      <w:r>
        <w:rPr>
          <w:sz w:val="16"/>
          <w:szCs w:val="16"/>
        </w:rPr>
        <w:t>pridėtinės</w:t>
      </w:r>
      <w:proofErr w:type="spellEnd"/>
      <w:r>
        <w:rPr>
          <w:sz w:val="16"/>
          <w:szCs w:val="16"/>
        </w:rPr>
        <w:t xml:space="preserve"> </w:t>
      </w:r>
      <w:proofErr w:type="spellStart"/>
      <w:r>
        <w:rPr>
          <w:sz w:val="16"/>
          <w:szCs w:val="16"/>
        </w:rPr>
        <w:t>vertės</w:t>
      </w:r>
      <w:proofErr w:type="spellEnd"/>
      <w:r>
        <w:rPr>
          <w:sz w:val="16"/>
          <w:szCs w:val="16"/>
        </w:rPr>
        <w:t xml:space="preserve"> </w:t>
      </w:r>
      <w:proofErr w:type="spellStart"/>
      <w:r>
        <w:rPr>
          <w:sz w:val="16"/>
          <w:szCs w:val="16"/>
        </w:rPr>
        <w:t>mokesčio</w:t>
      </w:r>
      <w:proofErr w:type="spellEnd"/>
      <w:r>
        <w:rPr>
          <w:sz w:val="16"/>
          <w:szCs w:val="16"/>
        </w:rPr>
        <w:t xml:space="preserve"> </w:t>
      </w:r>
      <w:proofErr w:type="spellStart"/>
      <w:r>
        <w:rPr>
          <w:sz w:val="16"/>
          <w:szCs w:val="16"/>
        </w:rPr>
        <w:t>mokėtojo</w:t>
      </w:r>
      <w:proofErr w:type="spellEnd"/>
      <w:r>
        <w:rPr>
          <w:sz w:val="16"/>
          <w:szCs w:val="16"/>
        </w:rPr>
        <w:t xml:space="preserve"> </w:t>
      </w:r>
      <w:proofErr w:type="spellStart"/>
      <w:r>
        <w:rPr>
          <w:sz w:val="16"/>
          <w:szCs w:val="16"/>
        </w:rPr>
        <w:t>kodas</w:t>
      </w:r>
      <w:proofErr w:type="spellEnd"/>
      <w:r>
        <w:rPr>
          <w:sz w:val="16"/>
          <w:szCs w:val="16"/>
        </w:rPr>
        <w:t xml:space="preserve">, </w:t>
      </w:r>
      <w:proofErr w:type="spellStart"/>
      <w:r>
        <w:rPr>
          <w:sz w:val="16"/>
          <w:szCs w:val="16"/>
        </w:rPr>
        <w:t>jei</w:t>
      </w:r>
      <w:proofErr w:type="spellEnd"/>
      <w:r>
        <w:rPr>
          <w:sz w:val="16"/>
          <w:szCs w:val="16"/>
        </w:rPr>
        <w:t xml:space="preserve"> </w:t>
      </w:r>
      <w:proofErr w:type="spellStart"/>
      <w:r>
        <w:rPr>
          <w:sz w:val="16"/>
          <w:szCs w:val="16"/>
        </w:rPr>
        <w:t>juridinis</w:t>
      </w:r>
      <w:proofErr w:type="spellEnd"/>
      <w:r>
        <w:rPr>
          <w:sz w:val="16"/>
          <w:szCs w:val="16"/>
        </w:rPr>
        <w:t xml:space="preserve"> </w:t>
      </w:r>
      <w:proofErr w:type="spellStart"/>
      <w:r>
        <w:rPr>
          <w:sz w:val="16"/>
          <w:szCs w:val="16"/>
        </w:rPr>
        <w:t>asmuo</w:t>
      </w:r>
      <w:proofErr w:type="spellEnd"/>
      <w:r>
        <w:rPr>
          <w:sz w:val="16"/>
          <w:szCs w:val="16"/>
        </w:rPr>
        <w:t xml:space="preserve"> </w:t>
      </w:r>
      <w:proofErr w:type="spellStart"/>
      <w:r>
        <w:rPr>
          <w:sz w:val="16"/>
          <w:szCs w:val="16"/>
        </w:rPr>
        <w:t>yra</w:t>
      </w:r>
      <w:proofErr w:type="spellEnd"/>
      <w:r>
        <w:rPr>
          <w:sz w:val="16"/>
          <w:szCs w:val="16"/>
        </w:rPr>
        <w:t xml:space="preserve"> </w:t>
      </w:r>
      <w:proofErr w:type="spellStart"/>
      <w:r>
        <w:rPr>
          <w:sz w:val="16"/>
          <w:szCs w:val="16"/>
        </w:rPr>
        <w:t>pridėtinės</w:t>
      </w:r>
      <w:proofErr w:type="spellEnd"/>
      <w:r>
        <w:rPr>
          <w:sz w:val="16"/>
          <w:szCs w:val="16"/>
        </w:rPr>
        <w:t xml:space="preserve"> </w:t>
      </w:r>
      <w:proofErr w:type="spellStart"/>
      <w:r>
        <w:rPr>
          <w:sz w:val="16"/>
          <w:szCs w:val="16"/>
        </w:rPr>
        <w:t>vertės</w:t>
      </w:r>
      <w:proofErr w:type="spellEnd"/>
      <w:r>
        <w:rPr>
          <w:sz w:val="16"/>
          <w:szCs w:val="16"/>
        </w:rPr>
        <w:t xml:space="preserve"> </w:t>
      </w:r>
      <w:proofErr w:type="spellStart"/>
      <w:r>
        <w:rPr>
          <w:sz w:val="16"/>
          <w:szCs w:val="16"/>
        </w:rPr>
        <w:t>mokesčio</w:t>
      </w:r>
      <w:proofErr w:type="spellEnd"/>
      <w:r>
        <w:rPr>
          <w:sz w:val="16"/>
          <w:szCs w:val="16"/>
        </w:rPr>
        <w:t xml:space="preserve"> </w:t>
      </w:r>
      <w:proofErr w:type="spellStart"/>
      <w:r>
        <w:rPr>
          <w:sz w:val="16"/>
          <w:szCs w:val="16"/>
        </w:rPr>
        <w:t>mokėtojas</w:t>
      </w:r>
      <w:proofErr w:type="spellEnd"/>
      <w:r>
        <w:rPr>
          <w:sz w:val="16"/>
          <w:szCs w:val="16"/>
        </w:rPr>
        <w:t>)</w:t>
      </w:r>
    </w:p>
    <w:p w14:paraId="35A8E7B3" w14:textId="77777777" w:rsidR="005A28A9" w:rsidRDefault="005A28A9" w:rsidP="005A28A9">
      <w:pPr>
        <w:ind w:right="-178"/>
        <w:jc w:val="center"/>
        <w:rPr>
          <w:sz w:val="16"/>
          <w:szCs w:val="16"/>
        </w:rPr>
      </w:pPr>
    </w:p>
    <w:p w14:paraId="2BCD9086" w14:textId="77777777" w:rsidR="005A28A9" w:rsidRDefault="005A28A9" w:rsidP="005A28A9">
      <w:pPr>
        <w:jc w:val="both"/>
      </w:pPr>
      <w:r>
        <w:t>__________________________</w:t>
      </w:r>
    </w:p>
    <w:p w14:paraId="082E3DFF" w14:textId="77777777" w:rsidR="005A28A9" w:rsidRDefault="005A28A9" w:rsidP="005A28A9">
      <w:pPr>
        <w:tabs>
          <w:tab w:val="center" w:pos="2520"/>
        </w:tabs>
        <w:jc w:val="both"/>
      </w:pPr>
      <w:r>
        <w:t>(</w:t>
      </w:r>
      <w:proofErr w:type="spellStart"/>
      <w:r>
        <w:t>Adresatas</w:t>
      </w:r>
      <w:proofErr w:type="spellEnd"/>
      <w:r>
        <w:t xml:space="preserve"> (</w:t>
      </w:r>
      <w:proofErr w:type="spellStart"/>
      <w:r>
        <w:t>perkančioji</w:t>
      </w:r>
      <w:proofErr w:type="spellEnd"/>
      <w:r>
        <w:t xml:space="preserve"> </w:t>
      </w:r>
      <w:proofErr w:type="spellStart"/>
      <w:r>
        <w:t>organizacija</w:t>
      </w:r>
      <w:proofErr w:type="spellEnd"/>
      <w:r>
        <w:t>))</w:t>
      </w:r>
    </w:p>
    <w:p w14:paraId="710D26E4" w14:textId="77777777" w:rsidR="005A28A9" w:rsidRDefault="005A28A9" w:rsidP="005A28A9">
      <w:pPr>
        <w:tabs>
          <w:tab w:val="left" w:pos="8625"/>
        </w:tabs>
        <w:jc w:val="right"/>
        <w:rPr>
          <w:b/>
          <w:i/>
          <w:lang w:val="pt-BR"/>
        </w:rPr>
      </w:pPr>
    </w:p>
    <w:p w14:paraId="2099EF11" w14:textId="77777777" w:rsidR="005A28A9" w:rsidRDefault="005A28A9" w:rsidP="005A28A9">
      <w:pPr>
        <w:jc w:val="center"/>
        <w:rPr>
          <w:b/>
        </w:rPr>
      </w:pPr>
      <w:r>
        <w:rPr>
          <w:b/>
        </w:rPr>
        <w:t xml:space="preserve">PASIŪLYMAS DĖL </w:t>
      </w:r>
      <w:r w:rsidR="007E5DEE" w:rsidRPr="00716564">
        <w:rPr>
          <w:b/>
          <w:caps/>
          <w:lang w:val="lt-LT"/>
        </w:rPr>
        <w:t xml:space="preserve">TRANSPORTO PRIEMONIŲ KASKO IR civilinės atsakomybės draudimo paslaugų </w:t>
      </w:r>
      <w:r>
        <w:rPr>
          <w:b/>
        </w:rPr>
        <w:t>PIRKIMO</w:t>
      </w:r>
    </w:p>
    <w:p w14:paraId="4C752AEE" w14:textId="77777777" w:rsidR="005A28A9" w:rsidRDefault="005A28A9" w:rsidP="005A28A9">
      <w:pPr>
        <w:rPr>
          <w:lang w:val="pt-BR"/>
        </w:rPr>
      </w:pPr>
    </w:p>
    <w:p w14:paraId="45FCB870" w14:textId="77777777" w:rsidR="005A28A9" w:rsidRDefault="005A28A9" w:rsidP="005A28A9">
      <w:pPr>
        <w:jc w:val="center"/>
        <w:rPr>
          <w:sz w:val="22"/>
          <w:lang w:val="pt-BR"/>
        </w:rPr>
      </w:pPr>
      <w:r>
        <w:rPr>
          <w:sz w:val="22"/>
          <w:lang w:val="pt-BR"/>
        </w:rPr>
        <w:t>____________________</w:t>
      </w:r>
    </w:p>
    <w:p w14:paraId="0B3C8193" w14:textId="77777777" w:rsidR="005A28A9" w:rsidRDefault="005A28A9" w:rsidP="005A28A9">
      <w:pPr>
        <w:jc w:val="center"/>
        <w:rPr>
          <w:sz w:val="18"/>
          <w:szCs w:val="18"/>
          <w:lang w:val="pt-BR"/>
        </w:rPr>
      </w:pPr>
      <w:r>
        <w:rPr>
          <w:sz w:val="18"/>
          <w:szCs w:val="18"/>
          <w:lang w:val="pt-BR"/>
        </w:rPr>
        <w:t>(Data)</w:t>
      </w:r>
    </w:p>
    <w:p w14:paraId="2B43928F" w14:textId="77777777" w:rsidR="005A28A9" w:rsidRDefault="005A28A9" w:rsidP="005A28A9">
      <w:pPr>
        <w:jc w:val="center"/>
        <w:rPr>
          <w:sz w:val="22"/>
          <w:lang w:val="pt-BR"/>
        </w:rPr>
      </w:pPr>
      <w:r>
        <w:rPr>
          <w:sz w:val="22"/>
          <w:lang w:val="pt-BR"/>
        </w:rPr>
        <w:t>____________________</w:t>
      </w:r>
    </w:p>
    <w:p w14:paraId="5A5A4D97" w14:textId="77777777" w:rsidR="005A28A9" w:rsidRDefault="005A28A9" w:rsidP="005A28A9">
      <w:pPr>
        <w:jc w:val="center"/>
        <w:rPr>
          <w:sz w:val="18"/>
          <w:szCs w:val="18"/>
          <w:lang w:val="pt-BR"/>
        </w:rPr>
      </w:pPr>
      <w:r>
        <w:rPr>
          <w:sz w:val="18"/>
          <w:szCs w:val="18"/>
          <w:lang w:val="pt-BR"/>
        </w:rPr>
        <w:t>(Vieta)</w:t>
      </w:r>
    </w:p>
    <w:p w14:paraId="555F8B4C" w14:textId="77777777" w:rsidR="005A28A9" w:rsidRDefault="005A28A9" w:rsidP="005A28A9">
      <w:pPr>
        <w:rPr>
          <w:sz w:val="18"/>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5A28A9" w14:paraId="560A3DF2"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D6FBC99" w14:textId="77777777" w:rsidR="005A28A9" w:rsidRDefault="005A28A9" w:rsidP="00305943">
            <w:pPr>
              <w:rPr>
                <w:sz w:val="22"/>
              </w:rPr>
            </w:pPr>
            <w:r>
              <w:rPr>
                <w:sz w:val="22"/>
                <w:lang w:val="pt-BR"/>
              </w:rPr>
              <w:t>Tiekėj</w:t>
            </w:r>
            <w:r>
              <w:rPr>
                <w:sz w:val="22"/>
              </w:rPr>
              <w:t xml:space="preserve">o </w:t>
            </w:r>
            <w:proofErr w:type="spellStart"/>
            <w:r>
              <w:rPr>
                <w:sz w:val="22"/>
              </w:rPr>
              <w:t>pavadinimas</w:t>
            </w:r>
            <w:proofErr w:type="spellEnd"/>
          </w:p>
        </w:tc>
        <w:tc>
          <w:tcPr>
            <w:tcW w:w="5211" w:type="dxa"/>
            <w:tcBorders>
              <w:top w:val="single" w:sz="4" w:space="0" w:color="auto"/>
              <w:left w:val="single" w:sz="4" w:space="0" w:color="auto"/>
              <w:bottom w:val="single" w:sz="4" w:space="0" w:color="auto"/>
              <w:right w:val="single" w:sz="4" w:space="0" w:color="auto"/>
            </w:tcBorders>
          </w:tcPr>
          <w:p w14:paraId="52A31931" w14:textId="77777777" w:rsidR="005A28A9" w:rsidRDefault="005A28A9" w:rsidP="00305943">
            <w:pPr>
              <w:rPr>
                <w:sz w:val="22"/>
              </w:rPr>
            </w:pPr>
          </w:p>
        </w:tc>
      </w:tr>
      <w:tr w:rsidR="005A28A9" w14:paraId="7628654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61F76240" w14:textId="77777777" w:rsidR="005A28A9" w:rsidRDefault="005A28A9" w:rsidP="00305943">
            <w:pPr>
              <w:rPr>
                <w:sz w:val="22"/>
              </w:rPr>
            </w:pPr>
            <w:proofErr w:type="spellStart"/>
            <w:r>
              <w:rPr>
                <w:sz w:val="22"/>
              </w:rPr>
              <w:t>Tiekėjo</w:t>
            </w:r>
            <w:proofErr w:type="spellEnd"/>
            <w:r>
              <w:rPr>
                <w:sz w:val="22"/>
              </w:rPr>
              <w:t xml:space="preserve"> </w:t>
            </w:r>
            <w:proofErr w:type="spellStart"/>
            <w:r>
              <w:rPr>
                <w:sz w:val="22"/>
              </w:rPr>
              <w:t>adresas</w:t>
            </w:r>
            <w:proofErr w:type="spellEnd"/>
          </w:p>
        </w:tc>
        <w:tc>
          <w:tcPr>
            <w:tcW w:w="5211" w:type="dxa"/>
            <w:tcBorders>
              <w:top w:val="single" w:sz="4" w:space="0" w:color="auto"/>
              <w:left w:val="single" w:sz="4" w:space="0" w:color="auto"/>
              <w:bottom w:val="single" w:sz="4" w:space="0" w:color="auto"/>
              <w:right w:val="single" w:sz="4" w:space="0" w:color="auto"/>
            </w:tcBorders>
          </w:tcPr>
          <w:p w14:paraId="6A811C52" w14:textId="77777777" w:rsidR="005A28A9" w:rsidRDefault="005A28A9" w:rsidP="00305943">
            <w:pPr>
              <w:rPr>
                <w:sz w:val="22"/>
              </w:rPr>
            </w:pPr>
          </w:p>
        </w:tc>
      </w:tr>
      <w:tr w:rsidR="005A28A9" w:rsidRPr="00A544F1" w14:paraId="0A08FC3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06C25FCA" w14:textId="77777777" w:rsidR="005A28A9" w:rsidRDefault="005A28A9" w:rsidP="00305943">
            <w:pPr>
              <w:rPr>
                <w:sz w:val="22"/>
                <w:lang w:val="pt-BR"/>
              </w:rPr>
            </w:pPr>
            <w:r>
              <w:rPr>
                <w:sz w:val="22"/>
                <w:lang w:val="pt-BR"/>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69E179C2" w14:textId="77777777" w:rsidR="005A28A9" w:rsidRDefault="005A28A9" w:rsidP="00305943">
            <w:pPr>
              <w:rPr>
                <w:sz w:val="22"/>
                <w:lang w:val="pt-BR"/>
              </w:rPr>
            </w:pPr>
          </w:p>
        </w:tc>
      </w:tr>
      <w:tr w:rsidR="005A28A9" w14:paraId="1A2862FA"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5C0A3AC" w14:textId="77777777" w:rsidR="005A28A9" w:rsidRDefault="005A28A9" w:rsidP="00305943">
            <w:pPr>
              <w:rPr>
                <w:sz w:val="22"/>
              </w:rPr>
            </w:pPr>
            <w:proofErr w:type="spellStart"/>
            <w:r>
              <w:rPr>
                <w:sz w:val="22"/>
              </w:rPr>
              <w:t>Telefono</w:t>
            </w:r>
            <w:proofErr w:type="spellEnd"/>
            <w:r>
              <w:rPr>
                <w:sz w:val="22"/>
              </w:rPr>
              <w:t xml:space="preserve"> </w:t>
            </w:r>
            <w:proofErr w:type="spellStart"/>
            <w:r>
              <w:rPr>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1A53C139" w14:textId="77777777" w:rsidR="005A28A9" w:rsidRDefault="005A28A9" w:rsidP="00305943">
            <w:pPr>
              <w:rPr>
                <w:sz w:val="22"/>
              </w:rPr>
            </w:pPr>
          </w:p>
        </w:tc>
      </w:tr>
      <w:tr w:rsidR="005A28A9" w14:paraId="12F1509C"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A69DE4C" w14:textId="77777777" w:rsidR="005A28A9" w:rsidRDefault="005A28A9" w:rsidP="00305943">
            <w:pPr>
              <w:rPr>
                <w:sz w:val="22"/>
              </w:rPr>
            </w:pPr>
            <w:proofErr w:type="spellStart"/>
            <w:r>
              <w:rPr>
                <w:sz w:val="22"/>
              </w:rPr>
              <w:t>Fakso</w:t>
            </w:r>
            <w:proofErr w:type="spellEnd"/>
            <w:r>
              <w:rPr>
                <w:sz w:val="22"/>
              </w:rPr>
              <w:t xml:space="preserve"> </w:t>
            </w:r>
            <w:proofErr w:type="spellStart"/>
            <w:r>
              <w:rPr>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6A81DC67" w14:textId="77777777" w:rsidR="005A28A9" w:rsidRDefault="005A28A9" w:rsidP="00305943">
            <w:pPr>
              <w:rPr>
                <w:sz w:val="22"/>
              </w:rPr>
            </w:pPr>
          </w:p>
        </w:tc>
      </w:tr>
      <w:tr w:rsidR="005A28A9" w14:paraId="57B32FE6"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EAE2772" w14:textId="77777777" w:rsidR="005A28A9" w:rsidRDefault="005A28A9" w:rsidP="00305943">
            <w:pPr>
              <w:rPr>
                <w:sz w:val="22"/>
              </w:rPr>
            </w:pPr>
            <w:r>
              <w:rPr>
                <w:sz w:val="22"/>
              </w:rPr>
              <w:t xml:space="preserve">El. </w:t>
            </w:r>
            <w:proofErr w:type="spellStart"/>
            <w:r>
              <w:rPr>
                <w:sz w:val="22"/>
              </w:rPr>
              <w:t>pašto</w:t>
            </w:r>
            <w:proofErr w:type="spellEnd"/>
            <w:r>
              <w:rPr>
                <w:sz w:val="22"/>
              </w:rPr>
              <w:t xml:space="preserve"> adresas</w:t>
            </w:r>
          </w:p>
        </w:tc>
        <w:tc>
          <w:tcPr>
            <w:tcW w:w="5211" w:type="dxa"/>
            <w:tcBorders>
              <w:top w:val="single" w:sz="4" w:space="0" w:color="auto"/>
              <w:left w:val="single" w:sz="4" w:space="0" w:color="auto"/>
              <w:bottom w:val="single" w:sz="4" w:space="0" w:color="auto"/>
              <w:right w:val="single" w:sz="4" w:space="0" w:color="auto"/>
            </w:tcBorders>
          </w:tcPr>
          <w:p w14:paraId="0A2C11CA" w14:textId="77777777" w:rsidR="005A28A9" w:rsidRDefault="005A28A9" w:rsidP="00305943">
            <w:pPr>
              <w:rPr>
                <w:sz w:val="22"/>
              </w:rPr>
            </w:pPr>
          </w:p>
        </w:tc>
      </w:tr>
    </w:tbl>
    <w:p w14:paraId="10416944" w14:textId="77777777" w:rsidR="005A28A9" w:rsidRDefault="005A28A9" w:rsidP="005A28A9">
      <w:pPr>
        <w:rPr>
          <w:sz w:val="22"/>
        </w:rPr>
      </w:pPr>
      <w:r>
        <w:rPr>
          <w:sz w:val="22"/>
        </w:rPr>
        <w:t xml:space="preserve">            </w:t>
      </w:r>
    </w:p>
    <w:p w14:paraId="38701FF5" w14:textId="77777777" w:rsidR="005A28A9" w:rsidRPr="00B57201" w:rsidRDefault="005A28A9" w:rsidP="005A28A9">
      <w:pPr>
        <w:ind w:firstLine="720"/>
        <w:jc w:val="both"/>
        <w:rPr>
          <w:lang w:val="fi-FI"/>
        </w:rPr>
      </w:pPr>
      <w:r w:rsidRPr="00B57201">
        <w:rPr>
          <w:lang w:val="fi-FI"/>
        </w:rPr>
        <w:t>Šiuo pasiūlymu pažymime, kad sutinkame su visomis pirkimo sąlygomis, nustatytomis:</w:t>
      </w:r>
    </w:p>
    <w:p w14:paraId="4086D411" w14:textId="77777777" w:rsidR="005A28A9" w:rsidRPr="00B57201" w:rsidRDefault="005A28A9" w:rsidP="00202303">
      <w:pPr>
        <w:numPr>
          <w:ilvl w:val="0"/>
          <w:numId w:val="4"/>
        </w:numPr>
        <w:jc w:val="both"/>
        <w:rPr>
          <w:lang w:val="fi-FI"/>
        </w:rPr>
      </w:pPr>
      <w:r w:rsidRPr="00B57201">
        <w:rPr>
          <w:lang w:val="fi-FI"/>
        </w:rPr>
        <w:t xml:space="preserve">supaprastinto atviro konkurso skelbime, išspausdintame </w:t>
      </w:r>
      <w:r w:rsidRPr="00B57201">
        <w:rPr>
          <w:i/>
          <w:iCs/>
          <w:lang w:val="fi-FI"/>
        </w:rPr>
        <w:t>CVP IS;</w:t>
      </w:r>
    </w:p>
    <w:p w14:paraId="0F8276C2" w14:textId="77777777" w:rsidR="005A28A9" w:rsidRDefault="005A28A9" w:rsidP="00202303">
      <w:pPr>
        <w:numPr>
          <w:ilvl w:val="0"/>
          <w:numId w:val="4"/>
        </w:numPr>
        <w:jc w:val="both"/>
      </w:pPr>
      <w:proofErr w:type="spellStart"/>
      <w:r>
        <w:t>supaprastinto</w:t>
      </w:r>
      <w:proofErr w:type="spellEnd"/>
      <w:r>
        <w:t xml:space="preserve"> </w:t>
      </w:r>
      <w:proofErr w:type="spellStart"/>
      <w:r>
        <w:t>atviro</w:t>
      </w:r>
      <w:proofErr w:type="spellEnd"/>
      <w:r>
        <w:t xml:space="preserve"> </w:t>
      </w:r>
      <w:proofErr w:type="spellStart"/>
      <w:r>
        <w:t>konkurso</w:t>
      </w:r>
      <w:proofErr w:type="spellEnd"/>
      <w:r>
        <w:t xml:space="preserve"> </w:t>
      </w:r>
      <w:proofErr w:type="spellStart"/>
      <w:proofErr w:type="gramStart"/>
      <w:r>
        <w:t>sąlygose</w:t>
      </w:r>
      <w:proofErr w:type="spellEnd"/>
      <w:r>
        <w:t>;</w:t>
      </w:r>
      <w:proofErr w:type="gramEnd"/>
    </w:p>
    <w:p w14:paraId="1B129724" w14:textId="77777777" w:rsidR="005A28A9" w:rsidRPr="00B57201" w:rsidRDefault="005A28A9" w:rsidP="00202303">
      <w:pPr>
        <w:numPr>
          <w:ilvl w:val="0"/>
          <w:numId w:val="4"/>
        </w:numPr>
        <w:jc w:val="both"/>
        <w:rPr>
          <w:lang w:val="fi-FI"/>
        </w:rPr>
      </w:pPr>
      <w:r w:rsidRPr="00B57201">
        <w:rPr>
          <w:lang w:val="fi-FI"/>
        </w:rPr>
        <w:t>kituose pirkimo dokumentuose (jų paaiškinimuose, papildymuose).</w:t>
      </w:r>
    </w:p>
    <w:p w14:paraId="333D0F6E" w14:textId="77777777" w:rsidR="005A28A9" w:rsidRPr="00B57201" w:rsidRDefault="005A28A9" w:rsidP="005A28A9">
      <w:pPr>
        <w:rPr>
          <w:sz w:val="22"/>
          <w:lang w:val="fi-FI"/>
        </w:rPr>
      </w:pPr>
    </w:p>
    <w:p w14:paraId="4885B026" w14:textId="77777777" w:rsidR="007E5DEE" w:rsidRPr="00716564" w:rsidRDefault="007E5DEE" w:rsidP="007E5DEE">
      <w:pPr>
        <w:ind w:firstLine="720"/>
        <w:jc w:val="both"/>
        <w:rPr>
          <w:sz w:val="32"/>
          <w:szCs w:val="32"/>
          <w:lang w:val="lt-LT"/>
        </w:rPr>
      </w:pPr>
      <w:r w:rsidRPr="00716564">
        <w:rPr>
          <w:lang w:val="lt-LT"/>
        </w:rPr>
        <w:t>Mes siūlome atlikti šias paslaugas:</w:t>
      </w:r>
    </w:p>
    <w:tbl>
      <w:tblPr>
        <w:tblW w:w="9523" w:type="dxa"/>
        <w:tblCellMar>
          <w:left w:w="28" w:type="dxa"/>
          <w:right w:w="28" w:type="dxa"/>
        </w:tblCellMar>
        <w:tblLook w:val="0000" w:firstRow="0" w:lastRow="0" w:firstColumn="0" w:lastColumn="0" w:noHBand="0" w:noVBand="0"/>
      </w:tblPr>
      <w:tblGrid>
        <w:gridCol w:w="899"/>
        <w:gridCol w:w="1122"/>
        <w:gridCol w:w="1766"/>
        <w:gridCol w:w="1632"/>
        <w:gridCol w:w="995"/>
        <w:gridCol w:w="1521"/>
        <w:gridCol w:w="1588"/>
      </w:tblGrid>
      <w:tr w:rsidR="00E30A9F" w:rsidRPr="00E30A9F" w14:paraId="1BF3E541" w14:textId="77777777" w:rsidTr="005C06E3">
        <w:trPr>
          <w:trHeight w:val="45"/>
        </w:trPr>
        <w:tc>
          <w:tcPr>
            <w:tcW w:w="0" w:type="auto"/>
            <w:tcBorders>
              <w:top w:val="single" w:sz="4" w:space="0" w:color="000000"/>
              <w:left w:val="single" w:sz="4" w:space="0" w:color="000000"/>
              <w:bottom w:val="single" w:sz="4" w:space="0" w:color="000000"/>
            </w:tcBorders>
            <w:vAlign w:val="center"/>
          </w:tcPr>
          <w:p w14:paraId="62B34EDC" w14:textId="77777777" w:rsidR="00E30A9F" w:rsidRPr="00E30A9F" w:rsidRDefault="00E30A9F" w:rsidP="005C06E3">
            <w:pPr>
              <w:snapToGrid w:val="0"/>
              <w:jc w:val="center"/>
              <w:rPr>
                <w:b/>
                <w:lang w:val="lt-LT"/>
              </w:rPr>
            </w:pPr>
            <w:r w:rsidRPr="00E30A9F">
              <w:rPr>
                <w:b/>
                <w:lang w:val="lt-LT"/>
              </w:rPr>
              <w:t>Eil. Nr.</w:t>
            </w:r>
          </w:p>
        </w:tc>
        <w:tc>
          <w:tcPr>
            <w:tcW w:w="0" w:type="auto"/>
            <w:gridSpan w:val="3"/>
            <w:tcBorders>
              <w:top w:val="single" w:sz="4" w:space="0" w:color="000000"/>
              <w:left w:val="single" w:sz="4" w:space="0" w:color="000000"/>
              <w:bottom w:val="single" w:sz="4" w:space="0" w:color="000000"/>
            </w:tcBorders>
            <w:vAlign w:val="center"/>
          </w:tcPr>
          <w:p w14:paraId="13E52810" w14:textId="77777777" w:rsidR="00E30A9F" w:rsidRPr="00E30A9F" w:rsidRDefault="00E30A9F" w:rsidP="005C06E3">
            <w:pPr>
              <w:snapToGrid w:val="0"/>
              <w:jc w:val="center"/>
              <w:rPr>
                <w:b/>
                <w:lang w:val="lt-LT"/>
              </w:rPr>
            </w:pPr>
            <w:r w:rsidRPr="00E30A9F">
              <w:rPr>
                <w:b/>
                <w:lang w:val="lt-LT"/>
              </w:rPr>
              <w:t>Paslaugos pavadinimas</w:t>
            </w:r>
          </w:p>
        </w:tc>
        <w:tc>
          <w:tcPr>
            <w:tcW w:w="0" w:type="auto"/>
            <w:tcBorders>
              <w:top w:val="single" w:sz="4" w:space="0" w:color="000000"/>
              <w:left w:val="single" w:sz="4" w:space="0" w:color="000000"/>
              <w:bottom w:val="single" w:sz="4" w:space="0" w:color="000000"/>
            </w:tcBorders>
            <w:vAlign w:val="center"/>
          </w:tcPr>
          <w:p w14:paraId="593EB4FE" w14:textId="77777777" w:rsidR="00E30A9F" w:rsidRPr="00E30A9F" w:rsidRDefault="00E30A9F" w:rsidP="005C06E3">
            <w:pPr>
              <w:snapToGrid w:val="0"/>
              <w:jc w:val="center"/>
              <w:rPr>
                <w:b/>
                <w:lang w:val="lt-LT"/>
              </w:rPr>
            </w:pPr>
          </w:p>
          <w:p w14:paraId="55B2638A" w14:textId="77777777" w:rsidR="00E30A9F" w:rsidRPr="00E30A9F" w:rsidRDefault="00E30A9F" w:rsidP="005C06E3">
            <w:pPr>
              <w:snapToGrid w:val="0"/>
              <w:jc w:val="center"/>
              <w:rPr>
                <w:b/>
                <w:lang w:val="lt-LT"/>
              </w:rPr>
            </w:pPr>
            <w:r w:rsidRPr="00E30A9F">
              <w:rPr>
                <w:b/>
                <w:lang w:val="lt-LT"/>
              </w:rPr>
              <w:t>Trukmė</w:t>
            </w:r>
          </w:p>
          <w:p w14:paraId="37A19B38" w14:textId="77777777" w:rsidR="00E30A9F" w:rsidRPr="00E30A9F" w:rsidRDefault="00E30A9F" w:rsidP="005C06E3">
            <w:pPr>
              <w:snapToGrid w:val="0"/>
              <w:jc w:val="center"/>
              <w:rPr>
                <w:b/>
                <w:lang w:val="lt-LT"/>
              </w:rPr>
            </w:pPr>
          </w:p>
        </w:tc>
        <w:tc>
          <w:tcPr>
            <w:tcW w:w="0" w:type="auto"/>
            <w:tcBorders>
              <w:top w:val="single" w:sz="4" w:space="0" w:color="000000"/>
              <w:left w:val="single" w:sz="4" w:space="0" w:color="000000"/>
              <w:bottom w:val="single" w:sz="4" w:space="0" w:color="000000"/>
            </w:tcBorders>
            <w:vAlign w:val="center"/>
          </w:tcPr>
          <w:p w14:paraId="4DCC975F" w14:textId="77777777" w:rsidR="00E30A9F" w:rsidRPr="00E30A9F" w:rsidRDefault="00E30A9F" w:rsidP="005C06E3">
            <w:pPr>
              <w:snapToGrid w:val="0"/>
              <w:jc w:val="center"/>
              <w:rPr>
                <w:b/>
                <w:lang w:val="lt-LT"/>
              </w:rPr>
            </w:pPr>
            <w:r w:rsidRPr="00E30A9F">
              <w:rPr>
                <w:b/>
                <w:lang w:val="lt-LT"/>
              </w:rPr>
              <w:t>Kaina, EUR.</w:t>
            </w:r>
          </w:p>
          <w:p w14:paraId="3CD80429" w14:textId="77777777" w:rsidR="00E30A9F" w:rsidRPr="00E30A9F" w:rsidRDefault="00E30A9F" w:rsidP="005C06E3">
            <w:pPr>
              <w:snapToGrid w:val="0"/>
              <w:jc w:val="center"/>
              <w:rPr>
                <w:b/>
                <w:lang w:val="lt-LT"/>
              </w:rPr>
            </w:pPr>
            <w:r w:rsidRPr="00E30A9F">
              <w:rPr>
                <w:b/>
                <w:lang w:val="lt-LT"/>
              </w:rPr>
              <w:t>be PVM</w:t>
            </w:r>
          </w:p>
        </w:tc>
        <w:tc>
          <w:tcPr>
            <w:tcW w:w="0" w:type="auto"/>
            <w:tcBorders>
              <w:top w:val="single" w:sz="4" w:space="0" w:color="000000"/>
              <w:left w:val="single" w:sz="4" w:space="0" w:color="000000"/>
              <w:bottom w:val="single" w:sz="4" w:space="0" w:color="000000"/>
              <w:right w:val="single" w:sz="4" w:space="0" w:color="000000"/>
            </w:tcBorders>
            <w:vAlign w:val="center"/>
          </w:tcPr>
          <w:p w14:paraId="46245AE8" w14:textId="77777777" w:rsidR="00E30A9F" w:rsidRPr="00E30A9F" w:rsidRDefault="00E30A9F" w:rsidP="005C06E3">
            <w:pPr>
              <w:snapToGrid w:val="0"/>
              <w:jc w:val="center"/>
              <w:rPr>
                <w:b/>
                <w:lang w:val="lt-LT"/>
              </w:rPr>
            </w:pPr>
            <w:r w:rsidRPr="00E30A9F">
              <w:rPr>
                <w:b/>
                <w:lang w:val="lt-LT"/>
              </w:rPr>
              <w:t xml:space="preserve"> Kaina, EUR.</w:t>
            </w:r>
          </w:p>
          <w:p w14:paraId="7BC05117" w14:textId="77777777" w:rsidR="00E30A9F" w:rsidRPr="00E30A9F" w:rsidRDefault="00E30A9F" w:rsidP="005C06E3">
            <w:pPr>
              <w:snapToGrid w:val="0"/>
              <w:jc w:val="center"/>
              <w:rPr>
                <w:rFonts w:eastAsia="Calibri"/>
                <w:lang w:val="lt-LT"/>
              </w:rPr>
            </w:pPr>
            <w:r w:rsidRPr="00E30A9F">
              <w:rPr>
                <w:b/>
                <w:lang w:val="lt-LT"/>
              </w:rPr>
              <w:t>su PVM*</w:t>
            </w:r>
          </w:p>
        </w:tc>
      </w:tr>
      <w:tr w:rsidR="00E30A9F" w:rsidRPr="00E30A9F" w14:paraId="7EBAFC42" w14:textId="77777777" w:rsidTr="005C06E3">
        <w:trPr>
          <w:trHeight w:val="45"/>
        </w:trPr>
        <w:tc>
          <w:tcPr>
            <w:tcW w:w="0" w:type="auto"/>
            <w:tcBorders>
              <w:top w:val="single" w:sz="4" w:space="0" w:color="000000"/>
              <w:left w:val="single" w:sz="4" w:space="0" w:color="000000"/>
              <w:bottom w:val="single" w:sz="4" w:space="0" w:color="000000"/>
            </w:tcBorders>
            <w:shd w:val="clear" w:color="auto" w:fill="EEECE1"/>
          </w:tcPr>
          <w:p w14:paraId="76AEB8DD" w14:textId="77777777" w:rsidR="00E30A9F" w:rsidRPr="00E30A9F" w:rsidRDefault="00E30A9F" w:rsidP="005C06E3">
            <w:pPr>
              <w:snapToGrid w:val="0"/>
              <w:jc w:val="center"/>
              <w:rPr>
                <w:b/>
                <w:lang w:val="lt-LT"/>
              </w:rPr>
            </w:pPr>
            <w:r w:rsidRPr="00E30A9F">
              <w:rPr>
                <w:b/>
                <w:lang w:val="lt-LT"/>
              </w:rPr>
              <w:t>1</w:t>
            </w:r>
          </w:p>
        </w:tc>
        <w:tc>
          <w:tcPr>
            <w:tcW w:w="0" w:type="auto"/>
            <w:gridSpan w:val="3"/>
            <w:tcBorders>
              <w:top w:val="single" w:sz="4" w:space="0" w:color="000000"/>
              <w:left w:val="single" w:sz="4" w:space="0" w:color="000000"/>
              <w:bottom w:val="single" w:sz="4" w:space="0" w:color="000000"/>
            </w:tcBorders>
            <w:shd w:val="clear" w:color="auto" w:fill="EEECE1"/>
          </w:tcPr>
          <w:p w14:paraId="27F6F6B7" w14:textId="77777777" w:rsidR="00E30A9F" w:rsidRPr="00E30A9F" w:rsidRDefault="00E30A9F" w:rsidP="005C06E3">
            <w:pPr>
              <w:snapToGrid w:val="0"/>
              <w:jc w:val="center"/>
              <w:rPr>
                <w:b/>
                <w:lang w:val="lt-LT"/>
              </w:rPr>
            </w:pPr>
            <w:r w:rsidRPr="00E30A9F">
              <w:rPr>
                <w:b/>
                <w:lang w:val="lt-LT"/>
              </w:rPr>
              <w:t>2</w:t>
            </w:r>
          </w:p>
        </w:tc>
        <w:tc>
          <w:tcPr>
            <w:tcW w:w="0" w:type="auto"/>
            <w:tcBorders>
              <w:top w:val="single" w:sz="4" w:space="0" w:color="000000"/>
              <w:left w:val="single" w:sz="4" w:space="0" w:color="000000"/>
              <w:bottom w:val="single" w:sz="4" w:space="0" w:color="000000"/>
            </w:tcBorders>
            <w:shd w:val="clear" w:color="auto" w:fill="EEECE1"/>
          </w:tcPr>
          <w:p w14:paraId="48638AD8" w14:textId="77777777" w:rsidR="00E30A9F" w:rsidRPr="00E30A9F" w:rsidRDefault="00E30A9F" w:rsidP="005C06E3">
            <w:pPr>
              <w:snapToGrid w:val="0"/>
              <w:jc w:val="center"/>
              <w:rPr>
                <w:b/>
                <w:lang w:val="lt-LT"/>
              </w:rPr>
            </w:pPr>
            <w:r w:rsidRPr="00E30A9F">
              <w:rPr>
                <w:b/>
                <w:lang w:val="lt-LT"/>
              </w:rPr>
              <w:t>3</w:t>
            </w:r>
          </w:p>
        </w:tc>
        <w:tc>
          <w:tcPr>
            <w:tcW w:w="0" w:type="auto"/>
            <w:tcBorders>
              <w:top w:val="single" w:sz="4" w:space="0" w:color="000000"/>
              <w:left w:val="single" w:sz="4" w:space="0" w:color="000000"/>
              <w:bottom w:val="single" w:sz="4" w:space="0" w:color="000000"/>
            </w:tcBorders>
            <w:shd w:val="clear" w:color="auto" w:fill="EEECE1"/>
          </w:tcPr>
          <w:p w14:paraId="2DD25B6F" w14:textId="77777777" w:rsidR="00E30A9F" w:rsidRPr="00E30A9F" w:rsidRDefault="00E30A9F" w:rsidP="005C06E3">
            <w:pPr>
              <w:snapToGrid w:val="0"/>
              <w:jc w:val="center"/>
              <w:rPr>
                <w:b/>
                <w:lang w:val="lt-LT"/>
              </w:rPr>
            </w:pPr>
          </w:p>
        </w:tc>
        <w:tc>
          <w:tcPr>
            <w:tcW w:w="0" w:type="auto"/>
            <w:tcBorders>
              <w:top w:val="single" w:sz="4" w:space="0" w:color="000000"/>
              <w:left w:val="single" w:sz="4" w:space="0" w:color="000000"/>
              <w:bottom w:val="single" w:sz="4" w:space="0" w:color="000000"/>
              <w:right w:val="single" w:sz="4" w:space="0" w:color="000000"/>
            </w:tcBorders>
            <w:shd w:val="clear" w:color="auto" w:fill="EEECE1"/>
          </w:tcPr>
          <w:p w14:paraId="7A0A786E" w14:textId="77777777" w:rsidR="00E30A9F" w:rsidRPr="00E30A9F" w:rsidRDefault="00E30A9F" w:rsidP="005C06E3">
            <w:pPr>
              <w:snapToGrid w:val="0"/>
              <w:jc w:val="center"/>
              <w:rPr>
                <w:rFonts w:eastAsia="Calibri"/>
                <w:lang w:val="lt-LT"/>
              </w:rPr>
            </w:pPr>
            <w:r w:rsidRPr="00E30A9F">
              <w:rPr>
                <w:b/>
                <w:lang w:val="lt-LT"/>
              </w:rPr>
              <w:t>4</w:t>
            </w:r>
          </w:p>
        </w:tc>
      </w:tr>
      <w:tr w:rsidR="00E30A9F" w:rsidRPr="00E30A9F" w14:paraId="721E5F9B" w14:textId="77777777" w:rsidTr="005C06E3">
        <w:trPr>
          <w:trHeight w:val="45"/>
        </w:trPr>
        <w:tc>
          <w:tcPr>
            <w:tcW w:w="0" w:type="auto"/>
            <w:tcBorders>
              <w:left w:val="single" w:sz="4" w:space="0" w:color="000000"/>
              <w:bottom w:val="single" w:sz="4" w:space="0" w:color="000000"/>
            </w:tcBorders>
            <w:vAlign w:val="center"/>
          </w:tcPr>
          <w:p w14:paraId="666C6A2F" w14:textId="77777777" w:rsidR="00E30A9F" w:rsidRPr="00E30A9F" w:rsidRDefault="00E30A9F" w:rsidP="005C06E3">
            <w:pPr>
              <w:pStyle w:val="ListParagraph"/>
              <w:numPr>
                <w:ilvl w:val="0"/>
                <w:numId w:val="24"/>
              </w:numPr>
              <w:snapToGrid w:val="0"/>
              <w:spacing w:after="200"/>
              <w:rPr>
                <w:b/>
                <w:bCs/>
                <w:color w:val="000000"/>
                <w:sz w:val="24"/>
                <w:szCs w:val="24"/>
                <w:lang w:val="lt-LT"/>
              </w:rPr>
            </w:pPr>
          </w:p>
        </w:tc>
        <w:tc>
          <w:tcPr>
            <w:tcW w:w="0" w:type="auto"/>
            <w:gridSpan w:val="6"/>
            <w:tcBorders>
              <w:left w:val="single" w:sz="4" w:space="0" w:color="000000"/>
              <w:bottom w:val="single" w:sz="4" w:space="0" w:color="000000"/>
              <w:right w:val="single" w:sz="4" w:space="0" w:color="000000"/>
            </w:tcBorders>
            <w:vAlign w:val="center"/>
          </w:tcPr>
          <w:p w14:paraId="683270CD" w14:textId="77777777" w:rsidR="00E30A9F" w:rsidRPr="00E30A9F" w:rsidRDefault="00E30A9F" w:rsidP="005C06E3">
            <w:pPr>
              <w:suppressLineNumbers/>
              <w:snapToGrid w:val="0"/>
              <w:jc w:val="center"/>
              <w:rPr>
                <w:rFonts w:eastAsia="Calibri"/>
                <w:b/>
                <w:bCs/>
                <w:lang w:val="lt-LT"/>
              </w:rPr>
            </w:pPr>
            <w:r w:rsidRPr="00E30A9F">
              <w:rPr>
                <w:rFonts w:eastAsia="Calibri"/>
                <w:b/>
                <w:bCs/>
                <w:color w:val="000000"/>
                <w:lang w:val="lt-LT"/>
              </w:rPr>
              <w:t>Įprastinės civilinės atsakomybės privalomasis draudimas:</w:t>
            </w:r>
          </w:p>
        </w:tc>
      </w:tr>
      <w:tr w:rsidR="00E30A9F" w:rsidRPr="00E30A9F" w14:paraId="1D8AD5F9" w14:textId="77777777" w:rsidTr="00E30A9F">
        <w:trPr>
          <w:trHeight w:val="45"/>
        </w:trPr>
        <w:tc>
          <w:tcPr>
            <w:tcW w:w="0" w:type="auto"/>
            <w:tcBorders>
              <w:left w:val="single" w:sz="4" w:space="0" w:color="000000"/>
              <w:bottom w:val="single" w:sz="4" w:space="0" w:color="000000"/>
            </w:tcBorders>
            <w:vAlign w:val="center"/>
          </w:tcPr>
          <w:p w14:paraId="1246B62C" w14:textId="77777777" w:rsidR="00E30A9F" w:rsidRPr="00E30A9F" w:rsidRDefault="00E30A9F" w:rsidP="005C06E3">
            <w:pPr>
              <w:pStyle w:val="ListParagraph"/>
              <w:snapToGrid w:val="0"/>
              <w:spacing w:after="200"/>
              <w:ind w:left="360"/>
              <w:rPr>
                <w:bCs/>
                <w:color w:val="000000"/>
                <w:sz w:val="24"/>
                <w:szCs w:val="24"/>
                <w:lang w:val="lt-LT"/>
              </w:rPr>
            </w:pPr>
          </w:p>
        </w:tc>
        <w:tc>
          <w:tcPr>
            <w:tcW w:w="0" w:type="auto"/>
            <w:tcBorders>
              <w:left w:val="single" w:sz="4" w:space="0" w:color="000000"/>
              <w:bottom w:val="single" w:sz="4" w:space="0" w:color="000000"/>
            </w:tcBorders>
            <w:vAlign w:val="center"/>
          </w:tcPr>
          <w:p w14:paraId="3DC76903" w14:textId="77777777" w:rsidR="00E30A9F" w:rsidRPr="00E30A9F" w:rsidRDefault="00E30A9F" w:rsidP="005C06E3">
            <w:pPr>
              <w:snapToGrid w:val="0"/>
              <w:rPr>
                <w:rFonts w:eastAsia="Calibri"/>
                <w:b/>
                <w:bCs/>
                <w:color w:val="000000"/>
                <w:lang w:val="lt-LT"/>
              </w:rPr>
            </w:pPr>
            <w:r w:rsidRPr="00E30A9F">
              <w:rPr>
                <w:rFonts w:eastAsia="Calibri"/>
                <w:b/>
                <w:bCs/>
                <w:color w:val="000000"/>
                <w:lang w:val="lt-LT"/>
              </w:rPr>
              <w:t>Valst. nr.</w:t>
            </w:r>
          </w:p>
        </w:tc>
        <w:tc>
          <w:tcPr>
            <w:tcW w:w="0" w:type="auto"/>
            <w:tcBorders>
              <w:left w:val="single" w:sz="4" w:space="0" w:color="000000"/>
              <w:bottom w:val="single" w:sz="4" w:space="0" w:color="000000"/>
            </w:tcBorders>
            <w:vAlign w:val="center"/>
          </w:tcPr>
          <w:p w14:paraId="26146651" w14:textId="77777777" w:rsidR="00E30A9F" w:rsidRPr="00E30A9F" w:rsidRDefault="00E30A9F" w:rsidP="005C06E3">
            <w:pPr>
              <w:snapToGrid w:val="0"/>
              <w:rPr>
                <w:rFonts w:eastAsia="Calibri"/>
                <w:b/>
                <w:bCs/>
                <w:color w:val="000000"/>
                <w:lang w:val="lt-LT"/>
              </w:rPr>
            </w:pPr>
            <w:r w:rsidRPr="00E30A9F">
              <w:rPr>
                <w:rFonts w:eastAsia="Calibri"/>
                <w:b/>
                <w:bCs/>
                <w:color w:val="000000"/>
                <w:lang w:val="lt-LT"/>
              </w:rPr>
              <w:t>Markė</w:t>
            </w:r>
          </w:p>
        </w:tc>
        <w:tc>
          <w:tcPr>
            <w:tcW w:w="0" w:type="auto"/>
            <w:tcBorders>
              <w:left w:val="single" w:sz="4" w:space="0" w:color="000000"/>
              <w:bottom w:val="single" w:sz="4" w:space="0" w:color="000000"/>
            </w:tcBorders>
            <w:vAlign w:val="center"/>
          </w:tcPr>
          <w:p w14:paraId="77A5FD2D" w14:textId="77777777" w:rsidR="00E30A9F" w:rsidRPr="00E30A9F" w:rsidRDefault="00E30A9F" w:rsidP="005C06E3">
            <w:pPr>
              <w:snapToGrid w:val="0"/>
              <w:rPr>
                <w:rFonts w:eastAsia="Calibri"/>
                <w:b/>
                <w:bCs/>
                <w:color w:val="000000"/>
                <w:lang w:val="lt-LT"/>
              </w:rPr>
            </w:pPr>
            <w:r w:rsidRPr="00E30A9F">
              <w:rPr>
                <w:rFonts w:eastAsia="Calibri"/>
                <w:b/>
                <w:bCs/>
                <w:color w:val="000000"/>
                <w:lang w:val="lt-LT"/>
              </w:rPr>
              <w:t>Modelis</w:t>
            </w:r>
          </w:p>
        </w:tc>
        <w:tc>
          <w:tcPr>
            <w:tcW w:w="0" w:type="auto"/>
            <w:gridSpan w:val="3"/>
            <w:tcBorders>
              <w:left w:val="single" w:sz="4" w:space="0" w:color="000000"/>
              <w:bottom w:val="single" w:sz="4" w:space="0" w:color="000000"/>
              <w:right w:val="single" w:sz="4" w:space="0" w:color="000000"/>
            </w:tcBorders>
            <w:shd w:val="clear" w:color="auto" w:fill="EEECE1" w:themeFill="background2"/>
            <w:vAlign w:val="center"/>
          </w:tcPr>
          <w:p w14:paraId="35EE99B0" w14:textId="77777777" w:rsidR="00E30A9F" w:rsidRPr="00E30A9F" w:rsidRDefault="00E30A9F" w:rsidP="005C06E3">
            <w:pPr>
              <w:suppressLineNumbers/>
              <w:snapToGrid w:val="0"/>
              <w:jc w:val="center"/>
              <w:rPr>
                <w:rFonts w:eastAsia="Calibri"/>
                <w:highlight w:val="darkGray"/>
                <w:lang w:val="lt-LT"/>
              </w:rPr>
            </w:pPr>
          </w:p>
        </w:tc>
      </w:tr>
      <w:tr w:rsidR="00E30A9F" w:rsidRPr="00E30A9F" w14:paraId="768090F7" w14:textId="77777777" w:rsidTr="00E30A9F">
        <w:trPr>
          <w:trHeight w:val="45"/>
        </w:trPr>
        <w:tc>
          <w:tcPr>
            <w:tcW w:w="0" w:type="auto"/>
            <w:tcBorders>
              <w:left w:val="single" w:sz="4" w:space="0" w:color="000000"/>
              <w:bottom w:val="single" w:sz="4" w:space="0" w:color="000000"/>
            </w:tcBorders>
            <w:vAlign w:val="center"/>
          </w:tcPr>
          <w:p w14:paraId="723F6D8C"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065A87A1" w14:textId="77777777" w:rsidR="00E30A9F" w:rsidRPr="00E30A9F" w:rsidRDefault="00E30A9F" w:rsidP="00E30A9F">
            <w:pPr>
              <w:snapToGrid w:val="0"/>
              <w:spacing w:line="360" w:lineRule="auto"/>
              <w:rPr>
                <w:rFonts w:eastAsia="Calibri"/>
                <w:b/>
                <w:bCs/>
                <w:color w:val="000000"/>
                <w:lang w:val="lt-LT"/>
              </w:rPr>
            </w:pPr>
            <w:r w:rsidRPr="00E30A9F">
              <w:rPr>
                <w:color w:val="000000"/>
              </w:rPr>
              <w:t>C585H</w:t>
            </w:r>
          </w:p>
        </w:tc>
        <w:tc>
          <w:tcPr>
            <w:tcW w:w="0" w:type="auto"/>
            <w:tcBorders>
              <w:left w:val="single" w:sz="4" w:space="0" w:color="000000"/>
              <w:bottom w:val="single" w:sz="4" w:space="0" w:color="000000"/>
            </w:tcBorders>
            <w:vAlign w:val="center"/>
          </w:tcPr>
          <w:p w14:paraId="5A11D107" w14:textId="77777777" w:rsidR="00E30A9F" w:rsidRPr="00E30A9F" w:rsidRDefault="00E30A9F" w:rsidP="00E30A9F">
            <w:pPr>
              <w:snapToGrid w:val="0"/>
              <w:spacing w:line="360" w:lineRule="auto"/>
              <w:rPr>
                <w:rFonts w:eastAsia="Calibri"/>
                <w:b/>
                <w:bCs/>
                <w:color w:val="000000"/>
                <w:lang w:val="lt-LT"/>
              </w:rPr>
            </w:pPr>
            <w:r w:rsidRPr="00E30A9F">
              <w:rPr>
                <w:color w:val="000000"/>
              </w:rPr>
              <w:t>JCB</w:t>
            </w:r>
          </w:p>
        </w:tc>
        <w:tc>
          <w:tcPr>
            <w:tcW w:w="0" w:type="auto"/>
            <w:tcBorders>
              <w:left w:val="single" w:sz="4" w:space="0" w:color="000000"/>
              <w:bottom w:val="single" w:sz="4" w:space="0" w:color="000000"/>
            </w:tcBorders>
            <w:vAlign w:val="center"/>
          </w:tcPr>
          <w:p w14:paraId="788CD374" w14:textId="77777777" w:rsidR="00E30A9F" w:rsidRPr="00E30A9F" w:rsidRDefault="00E30A9F" w:rsidP="00E30A9F">
            <w:pPr>
              <w:snapToGrid w:val="0"/>
              <w:spacing w:line="360" w:lineRule="auto"/>
              <w:rPr>
                <w:rFonts w:eastAsia="Calibri"/>
                <w:b/>
                <w:bCs/>
                <w:color w:val="000000"/>
                <w:lang w:val="lt-LT"/>
              </w:rPr>
            </w:pPr>
            <w:r w:rsidRPr="00E30A9F">
              <w:rPr>
                <w:color w:val="000000"/>
              </w:rPr>
              <w:t>3CX</w:t>
            </w:r>
          </w:p>
        </w:tc>
        <w:tc>
          <w:tcPr>
            <w:tcW w:w="0" w:type="auto"/>
            <w:tcBorders>
              <w:left w:val="single" w:sz="4" w:space="0" w:color="000000"/>
              <w:bottom w:val="single" w:sz="4" w:space="0" w:color="000000"/>
            </w:tcBorders>
            <w:vAlign w:val="center"/>
          </w:tcPr>
          <w:p w14:paraId="4D990825"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02DA48CA"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0B271C97"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0196DAE1" w14:textId="77777777" w:rsidTr="00E30A9F">
        <w:trPr>
          <w:trHeight w:val="45"/>
        </w:trPr>
        <w:tc>
          <w:tcPr>
            <w:tcW w:w="0" w:type="auto"/>
            <w:tcBorders>
              <w:left w:val="single" w:sz="4" w:space="0" w:color="000000"/>
              <w:bottom w:val="single" w:sz="4" w:space="0" w:color="000000"/>
            </w:tcBorders>
            <w:vAlign w:val="center"/>
          </w:tcPr>
          <w:p w14:paraId="3D4648D6"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4C6500B3" w14:textId="77777777" w:rsidR="00E30A9F" w:rsidRPr="00E30A9F" w:rsidRDefault="00E30A9F" w:rsidP="00E30A9F">
            <w:pPr>
              <w:snapToGrid w:val="0"/>
              <w:spacing w:line="360" w:lineRule="auto"/>
              <w:rPr>
                <w:color w:val="000000"/>
              </w:rPr>
            </w:pPr>
            <w:r w:rsidRPr="00E30A9F">
              <w:rPr>
                <w:color w:val="000000"/>
              </w:rPr>
              <w:t>F072L</w:t>
            </w:r>
          </w:p>
        </w:tc>
        <w:tc>
          <w:tcPr>
            <w:tcW w:w="0" w:type="auto"/>
            <w:tcBorders>
              <w:left w:val="single" w:sz="4" w:space="0" w:color="000000"/>
              <w:bottom w:val="single" w:sz="4" w:space="0" w:color="000000"/>
            </w:tcBorders>
            <w:vAlign w:val="center"/>
          </w:tcPr>
          <w:p w14:paraId="59D8AD64" w14:textId="77777777" w:rsidR="00E30A9F" w:rsidRPr="00E30A9F" w:rsidRDefault="00E30A9F" w:rsidP="00E30A9F">
            <w:pPr>
              <w:snapToGrid w:val="0"/>
              <w:spacing w:line="360" w:lineRule="auto"/>
              <w:rPr>
                <w:color w:val="000000"/>
              </w:rPr>
            </w:pPr>
            <w:r w:rsidRPr="00E30A9F">
              <w:rPr>
                <w:color w:val="000000"/>
              </w:rPr>
              <w:t>MTZ-82</w:t>
            </w:r>
          </w:p>
        </w:tc>
        <w:tc>
          <w:tcPr>
            <w:tcW w:w="0" w:type="auto"/>
            <w:tcBorders>
              <w:left w:val="single" w:sz="4" w:space="0" w:color="000000"/>
              <w:bottom w:val="single" w:sz="4" w:space="0" w:color="000000"/>
            </w:tcBorders>
            <w:vAlign w:val="center"/>
          </w:tcPr>
          <w:p w14:paraId="6880B16A" w14:textId="14B146F3" w:rsidR="00E30A9F" w:rsidRPr="00E30A9F" w:rsidRDefault="00E30A9F" w:rsidP="00E30A9F">
            <w:pPr>
              <w:snapToGrid w:val="0"/>
              <w:spacing w:line="360" w:lineRule="auto"/>
              <w:rPr>
                <w:color w:val="000000"/>
              </w:rPr>
            </w:pPr>
          </w:p>
        </w:tc>
        <w:tc>
          <w:tcPr>
            <w:tcW w:w="0" w:type="auto"/>
            <w:tcBorders>
              <w:left w:val="single" w:sz="4" w:space="0" w:color="000000"/>
              <w:bottom w:val="single" w:sz="4" w:space="0" w:color="000000"/>
            </w:tcBorders>
            <w:vAlign w:val="center"/>
          </w:tcPr>
          <w:p w14:paraId="2C23126A"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58863D5B"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30ECA586"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4F3A2DD8" w14:textId="77777777" w:rsidTr="00E30A9F">
        <w:trPr>
          <w:trHeight w:val="45"/>
        </w:trPr>
        <w:tc>
          <w:tcPr>
            <w:tcW w:w="0" w:type="auto"/>
            <w:tcBorders>
              <w:left w:val="single" w:sz="4" w:space="0" w:color="000000"/>
              <w:bottom w:val="single" w:sz="4" w:space="0" w:color="000000"/>
            </w:tcBorders>
            <w:vAlign w:val="center"/>
          </w:tcPr>
          <w:p w14:paraId="13578B02"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207C9815" w14:textId="77777777" w:rsidR="00E30A9F" w:rsidRPr="00E30A9F" w:rsidRDefault="00E30A9F" w:rsidP="00E30A9F">
            <w:pPr>
              <w:snapToGrid w:val="0"/>
              <w:spacing w:line="360" w:lineRule="auto"/>
              <w:rPr>
                <w:color w:val="000000"/>
              </w:rPr>
            </w:pPr>
            <w:r w:rsidRPr="00E30A9F">
              <w:rPr>
                <w:color w:val="000000"/>
              </w:rPr>
              <w:t>T785O</w:t>
            </w:r>
          </w:p>
        </w:tc>
        <w:tc>
          <w:tcPr>
            <w:tcW w:w="0" w:type="auto"/>
            <w:tcBorders>
              <w:left w:val="single" w:sz="4" w:space="0" w:color="000000"/>
              <w:bottom w:val="single" w:sz="4" w:space="0" w:color="000000"/>
            </w:tcBorders>
            <w:vAlign w:val="center"/>
          </w:tcPr>
          <w:p w14:paraId="66E32020" w14:textId="77777777" w:rsidR="00E30A9F" w:rsidRPr="00E30A9F" w:rsidRDefault="00E30A9F" w:rsidP="00E30A9F">
            <w:pPr>
              <w:snapToGrid w:val="0"/>
              <w:spacing w:line="360" w:lineRule="auto"/>
              <w:rPr>
                <w:color w:val="000000"/>
              </w:rPr>
            </w:pPr>
            <w:r w:rsidRPr="00E30A9F">
              <w:rPr>
                <w:color w:val="000000"/>
              </w:rPr>
              <w:t>XTS100</w:t>
            </w:r>
          </w:p>
        </w:tc>
        <w:tc>
          <w:tcPr>
            <w:tcW w:w="0" w:type="auto"/>
            <w:tcBorders>
              <w:left w:val="single" w:sz="4" w:space="0" w:color="000000"/>
              <w:bottom w:val="single" w:sz="4" w:space="0" w:color="000000"/>
            </w:tcBorders>
            <w:vAlign w:val="center"/>
          </w:tcPr>
          <w:p w14:paraId="3254608D" w14:textId="77777777" w:rsidR="00E30A9F" w:rsidRPr="00E30A9F" w:rsidRDefault="00E30A9F" w:rsidP="00E30A9F">
            <w:pPr>
              <w:snapToGrid w:val="0"/>
              <w:spacing w:line="360" w:lineRule="auto"/>
              <w:rPr>
                <w:color w:val="000000"/>
              </w:rPr>
            </w:pPr>
            <w:proofErr w:type="spellStart"/>
            <w:r w:rsidRPr="00E30A9F">
              <w:rPr>
                <w:color w:val="000000"/>
              </w:rPr>
              <w:t>Priekaba</w:t>
            </w:r>
            <w:proofErr w:type="spellEnd"/>
          </w:p>
        </w:tc>
        <w:tc>
          <w:tcPr>
            <w:tcW w:w="0" w:type="auto"/>
            <w:tcBorders>
              <w:left w:val="single" w:sz="4" w:space="0" w:color="000000"/>
              <w:bottom w:val="single" w:sz="4" w:space="0" w:color="000000"/>
            </w:tcBorders>
            <w:vAlign w:val="center"/>
          </w:tcPr>
          <w:p w14:paraId="6A08D930"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7080E9B7"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1C93052C"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0CD07BBC" w14:textId="77777777" w:rsidTr="00E30A9F">
        <w:trPr>
          <w:trHeight w:val="45"/>
        </w:trPr>
        <w:tc>
          <w:tcPr>
            <w:tcW w:w="0" w:type="auto"/>
            <w:tcBorders>
              <w:left w:val="single" w:sz="4" w:space="0" w:color="000000"/>
              <w:bottom w:val="single" w:sz="4" w:space="0" w:color="000000"/>
            </w:tcBorders>
            <w:vAlign w:val="center"/>
          </w:tcPr>
          <w:p w14:paraId="05FD8E8A"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6B51FA27" w14:textId="77777777" w:rsidR="00E30A9F" w:rsidRPr="00E30A9F" w:rsidRDefault="00E30A9F" w:rsidP="00E30A9F">
            <w:pPr>
              <w:snapToGrid w:val="0"/>
              <w:spacing w:line="360" w:lineRule="auto"/>
              <w:rPr>
                <w:color w:val="000000"/>
              </w:rPr>
            </w:pPr>
            <w:r w:rsidRPr="00E30A9F">
              <w:rPr>
                <w:color w:val="000000"/>
              </w:rPr>
              <w:t>LHT611</w:t>
            </w:r>
          </w:p>
        </w:tc>
        <w:tc>
          <w:tcPr>
            <w:tcW w:w="0" w:type="auto"/>
            <w:tcBorders>
              <w:left w:val="single" w:sz="4" w:space="0" w:color="000000"/>
              <w:bottom w:val="single" w:sz="4" w:space="0" w:color="000000"/>
            </w:tcBorders>
            <w:vAlign w:val="center"/>
          </w:tcPr>
          <w:p w14:paraId="42F6A8F2" w14:textId="77777777" w:rsidR="00E30A9F" w:rsidRPr="00E30A9F" w:rsidRDefault="00E30A9F" w:rsidP="00E30A9F">
            <w:pPr>
              <w:snapToGrid w:val="0"/>
              <w:spacing w:line="360" w:lineRule="auto"/>
              <w:rPr>
                <w:color w:val="000000"/>
              </w:rPr>
            </w:pPr>
            <w:r w:rsidRPr="00E30A9F">
              <w:rPr>
                <w:color w:val="000000"/>
              </w:rPr>
              <w:t>IVECO</w:t>
            </w:r>
          </w:p>
        </w:tc>
        <w:tc>
          <w:tcPr>
            <w:tcW w:w="0" w:type="auto"/>
            <w:tcBorders>
              <w:left w:val="single" w:sz="4" w:space="0" w:color="000000"/>
              <w:bottom w:val="single" w:sz="4" w:space="0" w:color="000000"/>
            </w:tcBorders>
            <w:vAlign w:val="center"/>
          </w:tcPr>
          <w:p w14:paraId="0BBC32A5" w14:textId="77777777" w:rsidR="00E30A9F" w:rsidRPr="00E30A9F" w:rsidRDefault="00E30A9F" w:rsidP="00E30A9F">
            <w:pPr>
              <w:snapToGrid w:val="0"/>
              <w:spacing w:line="360" w:lineRule="auto"/>
              <w:rPr>
                <w:color w:val="000000"/>
              </w:rPr>
            </w:pPr>
            <w:r w:rsidRPr="00E30A9F">
              <w:rPr>
                <w:color w:val="000000"/>
              </w:rPr>
              <w:t>160E</w:t>
            </w:r>
          </w:p>
        </w:tc>
        <w:tc>
          <w:tcPr>
            <w:tcW w:w="0" w:type="auto"/>
            <w:tcBorders>
              <w:left w:val="single" w:sz="4" w:space="0" w:color="000000"/>
              <w:bottom w:val="single" w:sz="4" w:space="0" w:color="000000"/>
            </w:tcBorders>
            <w:vAlign w:val="center"/>
          </w:tcPr>
          <w:p w14:paraId="4DEF988A"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7BBBD39A"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6FB1A33E"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26999164" w14:textId="77777777" w:rsidTr="00E30A9F">
        <w:trPr>
          <w:trHeight w:val="45"/>
        </w:trPr>
        <w:tc>
          <w:tcPr>
            <w:tcW w:w="0" w:type="auto"/>
            <w:tcBorders>
              <w:left w:val="single" w:sz="4" w:space="0" w:color="000000"/>
              <w:bottom w:val="single" w:sz="4" w:space="0" w:color="000000"/>
            </w:tcBorders>
            <w:vAlign w:val="center"/>
          </w:tcPr>
          <w:p w14:paraId="352798AA"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4B188288" w14:textId="77777777" w:rsidR="00E30A9F" w:rsidRPr="00E30A9F" w:rsidRDefault="00E30A9F" w:rsidP="00E30A9F">
            <w:pPr>
              <w:snapToGrid w:val="0"/>
              <w:spacing w:line="360" w:lineRule="auto"/>
              <w:rPr>
                <w:color w:val="000000"/>
              </w:rPr>
            </w:pPr>
            <w:r w:rsidRPr="00E30A9F">
              <w:rPr>
                <w:color w:val="000000"/>
              </w:rPr>
              <w:t>LSD796</w:t>
            </w:r>
          </w:p>
        </w:tc>
        <w:tc>
          <w:tcPr>
            <w:tcW w:w="0" w:type="auto"/>
            <w:tcBorders>
              <w:left w:val="single" w:sz="4" w:space="0" w:color="000000"/>
              <w:bottom w:val="single" w:sz="4" w:space="0" w:color="000000"/>
            </w:tcBorders>
            <w:vAlign w:val="center"/>
          </w:tcPr>
          <w:p w14:paraId="06546DE8" w14:textId="77777777" w:rsidR="00E30A9F" w:rsidRPr="00E30A9F" w:rsidRDefault="00E30A9F" w:rsidP="00E30A9F">
            <w:pPr>
              <w:snapToGrid w:val="0"/>
              <w:spacing w:line="360" w:lineRule="auto"/>
              <w:rPr>
                <w:color w:val="000000"/>
              </w:rPr>
            </w:pPr>
            <w:r w:rsidRPr="00E30A9F">
              <w:rPr>
                <w:color w:val="000000"/>
              </w:rPr>
              <w:t>Iveco</w:t>
            </w:r>
          </w:p>
        </w:tc>
        <w:tc>
          <w:tcPr>
            <w:tcW w:w="0" w:type="auto"/>
            <w:tcBorders>
              <w:left w:val="single" w:sz="4" w:space="0" w:color="000000"/>
              <w:bottom w:val="single" w:sz="4" w:space="0" w:color="000000"/>
            </w:tcBorders>
            <w:vAlign w:val="center"/>
          </w:tcPr>
          <w:p w14:paraId="7009103B" w14:textId="77777777" w:rsidR="00E30A9F" w:rsidRPr="00E30A9F" w:rsidRDefault="00E30A9F" w:rsidP="00E30A9F">
            <w:pPr>
              <w:snapToGrid w:val="0"/>
              <w:spacing w:line="360" w:lineRule="auto"/>
              <w:rPr>
                <w:color w:val="000000"/>
              </w:rPr>
            </w:pPr>
            <w:r w:rsidRPr="00E30A9F">
              <w:rPr>
                <w:color w:val="000000"/>
              </w:rPr>
              <w:t>190EL</w:t>
            </w:r>
          </w:p>
        </w:tc>
        <w:tc>
          <w:tcPr>
            <w:tcW w:w="0" w:type="auto"/>
            <w:tcBorders>
              <w:left w:val="single" w:sz="4" w:space="0" w:color="000000"/>
              <w:bottom w:val="single" w:sz="4" w:space="0" w:color="000000"/>
            </w:tcBorders>
            <w:vAlign w:val="center"/>
          </w:tcPr>
          <w:p w14:paraId="26C0950E"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45230A09"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6C44CDD7"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622B5DBA" w14:textId="77777777" w:rsidTr="00E30A9F">
        <w:trPr>
          <w:trHeight w:val="45"/>
        </w:trPr>
        <w:tc>
          <w:tcPr>
            <w:tcW w:w="0" w:type="auto"/>
            <w:tcBorders>
              <w:left w:val="single" w:sz="4" w:space="0" w:color="000000"/>
              <w:bottom w:val="single" w:sz="4" w:space="0" w:color="000000"/>
            </w:tcBorders>
            <w:vAlign w:val="center"/>
          </w:tcPr>
          <w:p w14:paraId="6C6B6C89"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702FC159" w14:textId="77777777" w:rsidR="00E30A9F" w:rsidRPr="00E30A9F" w:rsidRDefault="00E30A9F" w:rsidP="00E30A9F">
            <w:pPr>
              <w:snapToGrid w:val="0"/>
              <w:spacing w:line="360" w:lineRule="auto"/>
              <w:rPr>
                <w:color w:val="000000"/>
              </w:rPr>
            </w:pPr>
            <w:r w:rsidRPr="00E30A9F">
              <w:rPr>
                <w:color w:val="000000"/>
              </w:rPr>
              <w:t>DFL229</w:t>
            </w:r>
          </w:p>
        </w:tc>
        <w:tc>
          <w:tcPr>
            <w:tcW w:w="0" w:type="auto"/>
            <w:tcBorders>
              <w:left w:val="single" w:sz="4" w:space="0" w:color="000000"/>
              <w:bottom w:val="single" w:sz="4" w:space="0" w:color="000000"/>
            </w:tcBorders>
            <w:vAlign w:val="center"/>
          </w:tcPr>
          <w:p w14:paraId="73195DA7" w14:textId="77777777" w:rsidR="00E30A9F" w:rsidRPr="00E30A9F" w:rsidRDefault="00E30A9F" w:rsidP="00E30A9F">
            <w:pPr>
              <w:snapToGrid w:val="0"/>
              <w:spacing w:line="360" w:lineRule="auto"/>
              <w:rPr>
                <w:color w:val="000000"/>
              </w:rPr>
            </w:pPr>
            <w:r w:rsidRPr="00E30A9F">
              <w:rPr>
                <w:color w:val="000000"/>
              </w:rPr>
              <w:t>MB</w:t>
            </w:r>
          </w:p>
        </w:tc>
        <w:tc>
          <w:tcPr>
            <w:tcW w:w="0" w:type="auto"/>
            <w:tcBorders>
              <w:left w:val="single" w:sz="4" w:space="0" w:color="000000"/>
              <w:bottom w:val="single" w:sz="4" w:space="0" w:color="000000"/>
            </w:tcBorders>
            <w:vAlign w:val="center"/>
          </w:tcPr>
          <w:p w14:paraId="2F2AC648" w14:textId="77777777" w:rsidR="00E30A9F" w:rsidRPr="00E30A9F" w:rsidRDefault="00E30A9F" w:rsidP="00E30A9F">
            <w:pPr>
              <w:snapToGrid w:val="0"/>
              <w:spacing w:line="360" w:lineRule="auto"/>
              <w:rPr>
                <w:color w:val="000000"/>
              </w:rPr>
            </w:pPr>
            <w:r w:rsidRPr="00E30A9F">
              <w:rPr>
                <w:color w:val="000000"/>
              </w:rPr>
              <w:t>1824</w:t>
            </w:r>
          </w:p>
        </w:tc>
        <w:tc>
          <w:tcPr>
            <w:tcW w:w="0" w:type="auto"/>
            <w:tcBorders>
              <w:left w:val="single" w:sz="4" w:space="0" w:color="000000"/>
              <w:bottom w:val="single" w:sz="4" w:space="0" w:color="000000"/>
            </w:tcBorders>
            <w:vAlign w:val="center"/>
          </w:tcPr>
          <w:p w14:paraId="17058051"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491853D4"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4554D2E4"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1F4B9A86" w14:textId="77777777" w:rsidTr="00E30A9F">
        <w:trPr>
          <w:trHeight w:val="45"/>
        </w:trPr>
        <w:tc>
          <w:tcPr>
            <w:tcW w:w="0" w:type="auto"/>
            <w:tcBorders>
              <w:left w:val="single" w:sz="4" w:space="0" w:color="000000"/>
              <w:bottom w:val="single" w:sz="4" w:space="0" w:color="000000"/>
            </w:tcBorders>
            <w:vAlign w:val="center"/>
          </w:tcPr>
          <w:p w14:paraId="34B78DCD"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00C7B42A" w14:textId="77777777" w:rsidR="00E30A9F" w:rsidRPr="00E30A9F" w:rsidRDefault="00E30A9F" w:rsidP="00E30A9F">
            <w:pPr>
              <w:snapToGrid w:val="0"/>
              <w:spacing w:line="360" w:lineRule="auto"/>
              <w:rPr>
                <w:color w:val="000000"/>
              </w:rPr>
            </w:pPr>
            <w:r w:rsidRPr="00E30A9F">
              <w:rPr>
                <w:color w:val="000000"/>
              </w:rPr>
              <w:t>CGM377</w:t>
            </w:r>
          </w:p>
        </w:tc>
        <w:tc>
          <w:tcPr>
            <w:tcW w:w="0" w:type="auto"/>
            <w:tcBorders>
              <w:left w:val="single" w:sz="4" w:space="0" w:color="000000"/>
              <w:bottom w:val="single" w:sz="4" w:space="0" w:color="000000"/>
            </w:tcBorders>
            <w:vAlign w:val="center"/>
          </w:tcPr>
          <w:p w14:paraId="085755B3" w14:textId="77777777" w:rsidR="00E30A9F" w:rsidRPr="00E30A9F" w:rsidRDefault="00E30A9F" w:rsidP="00E30A9F">
            <w:pPr>
              <w:snapToGrid w:val="0"/>
              <w:spacing w:line="360" w:lineRule="auto"/>
              <w:rPr>
                <w:color w:val="000000"/>
              </w:rPr>
            </w:pPr>
            <w:r w:rsidRPr="00E30A9F">
              <w:rPr>
                <w:color w:val="000000"/>
              </w:rPr>
              <w:t>Toyota</w:t>
            </w:r>
          </w:p>
        </w:tc>
        <w:tc>
          <w:tcPr>
            <w:tcW w:w="0" w:type="auto"/>
            <w:tcBorders>
              <w:left w:val="single" w:sz="4" w:space="0" w:color="000000"/>
              <w:bottom w:val="single" w:sz="4" w:space="0" w:color="000000"/>
            </w:tcBorders>
            <w:vAlign w:val="center"/>
          </w:tcPr>
          <w:p w14:paraId="197F6E7A" w14:textId="77777777" w:rsidR="00E30A9F" w:rsidRPr="00E30A9F" w:rsidRDefault="00E30A9F" w:rsidP="00E30A9F">
            <w:pPr>
              <w:snapToGrid w:val="0"/>
              <w:spacing w:line="360" w:lineRule="auto"/>
              <w:rPr>
                <w:color w:val="000000"/>
              </w:rPr>
            </w:pPr>
            <w:r w:rsidRPr="00E30A9F">
              <w:rPr>
                <w:color w:val="000000"/>
              </w:rPr>
              <w:t>Avensis</w:t>
            </w:r>
          </w:p>
        </w:tc>
        <w:tc>
          <w:tcPr>
            <w:tcW w:w="0" w:type="auto"/>
            <w:tcBorders>
              <w:left w:val="single" w:sz="4" w:space="0" w:color="000000"/>
              <w:bottom w:val="single" w:sz="4" w:space="0" w:color="000000"/>
            </w:tcBorders>
            <w:vAlign w:val="center"/>
          </w:tcPr>
          <w:p w14:paraId="48BDF102"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39D3C224"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0BCBAA29"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439AADA3" w14:textId="77777777" w:rsidTr="00E30A9F">
        <w:trPr>
          <w:trHeight w:val="45"/>
        </w:trPr>
        <w:tc>
          <w:tcPr>
            <w:tcW w:w="0" w:type="auto"/>
            <w:tcBorders>
              <w:left w:val="single" w:sz="4" w:space="0" w:color="000000"/>
              <w:bottom w:val="single" w:sz="4" w:space="0" w:color="000000"/>
            </w:tcBorders>
            <w:vAlign w:val="center"/>
          </w:tcPr>
          <w:p w14:paraId="3273BFED"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1D96B83F" w14:textId="77777777" w:rsidR="00E30A9F" w:rsidRPr="00E30A9F" w:rsidRDefault="00E30A9F" w:rsidP="00E30A9F">
            <w:pPr>
              <w:snapToGrid w:val="0"/>
              <w:spacing w:line="360" w:lineRule="auto"/>
              <w:rPr>
                <w:color w:val="000000"/>
              </w:rPr>
            </w:pPr>
            <w:r w:rsidRPr="00E30A9F">
              <w:rPr>
                <w:color w:val="000000"/>
              </w:rPr>
              <w:t>JOP026</w:t>
            </w:r>
          </w:p>
        </w:tc>
        <w:tc>
          <w:tcPr>
            <w:tcW w:w="0" w:type="auto"/>
            <w:tcBorders>
              <w:left w:val="single" w:sz="4" w:space="0" w:color="000000"/>
              <w:bottom w:val="single" w:sz="4" w:space="0" w:color="000000"/>
            </w:tcBorders>
            <w:vAlign w:val="center"/>
          </w:tcPr>
          <w:p w14:paraId="3A2717DD" w14:textId="77777777" w:rsidR="00E30A9F" w:rsidRPr="00E30A9F" w:rsidRDefault="00E30A9F" w:rsidP="00E30A9F">
            <w:pPr>
              <w:snapToGrid w:val="0"/>
              <w:spacing w:line="360" w:lineRule="auto"/>
              <w:rPr>
                <w:color w:val="000000"/>
              </w:rPr>
            </w:pPr>
            <w:r w:rsidRPr="00E30A9F">
              <w:rPr>
                <w:color w:val="000000"/>
              </w:rPr>
              <w:t>VW</w:t>
            </w:r>
          </w:p>
        </w:tc>
        <w:tc>
          <w:tcPr>
            <w:tcW w:w="0" w:type="auto"/>
            <w:tcBorders>
              <w:left w:val="single" w:sz="4" w:space="0" w:color="000000"/>
              <w:bottom w:val="single" w:sz="4" w:space="0" w:color="000000"/>
            </w:tcBorders>
            <w:vAlign w:val="center"/>
          </w:tcPr>
          <w:p w14:paraId="08CB3E00" w14:textId="77777777" w:rsidR="00E30A9F" w:rsidRPr="00E30A9F" w:rsidRDefault="00E30A9F" w:rsidP="00E30A9F">
            <w:pPr>
              <w:snapToGrid w:val="0"/>
              <w:spacing w:line="360" w:lineRule="auto"/>
              <w:rPr>
                <w:color w:val="000000"/>
              </w:rPr>
            </w:pPr>
            <w:r w:rsidRPr="00E30A9F">
              <w:rPr>
                <w:color w:val="000000"/>
              </w:rPr>
              <w:t>Transporter</w:t>
            </w:r>
          </w:p>
        </w:tc>
        <w:tc>
          <w:tcPr>
            <w:tcW w:w="0" w:type="auto"/>
            <w:tcBorders>
              <w:left w:val="single" w:sz="4" w:space="0" w:color="000000"/>
              <w:bottom w:val="single" w:sz="4" w:space="0" w:color="000000"/>
            </w:tcBorders>
            <w:vAlign w:val="center"/>
          </w:tcPr>
          <w:p w14:paraId="781628C3"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0526CBD6"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3C66821F"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6F0BC6B5" w14:textId="77777777" w:rsidTr="00E30A9F">
        <w:trPr>
          <w:trHeight w:val="45"/>
        </w:trPr>
        <w:tc>
          <w:tcPr>
            <w:tcW w:w="0" w:type="auto"/>
            <w:tcBorders>
              <w:left w:val="single" w:sz="4" w:space="0" w:color="000000"/>
              <w:bottom w:val="single" w:sz="4" w:space="0" w:color="000000"/>
            </w:tcBorders>
            <w:vAlign w:val="center"/>
          </w:tcPr>
          <w:p w14:paraId="20041FE8"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5948CB04" w14:textId="77777777" w:rsidR="00E30A9F" w:rsidRPr="00E30A9F" w:rsidRDefault="00E30A9F" w:rsidP="00E30A9F">
            <w:pPr>
              <w:snapToGrid w:val="0"/>
              <w:spacing w:line="360" w:lineRule="auto"/>
              <w:rPr>
                <w:color w:val="000000"/>
              </w:rPr>
            </w:pPr>
            <w:r w:rsidRPr="00E30A9F">
              <w:rPr>
                <w:color w:val="000000"/>
              </w:rPr>
              <w:t>EOK172</w:t>
            </w:r>
          </w:p>
        </w:tc>
        <w:tc>
          <w:tcPr>
            <w:tcW w:w="0" w:type="auto"/>
            <w:tcBorders>
              <w:left w:val="single" w:sz="4" w:space="0" w:color="000000"/>
              <w:bottom w:val="single" w:sz="4" w:space="0" w:color="000000"/>
            </w:tcBorders>
            <w:vAlign w:val="center"/>
          </w:tcPr>
          <w:p w14:paraId="58A13A15" w14:textId="77777777" w:rsidR="00E30A9F" w:rsidRPr="00E30A9F" w:rsidRDefault="00E30A9F" w:rsidP="00E30A9F">
            <w:pPr>
              <w:snapToGrid w:val="0"/>
              <w:spacing w:line="360" w:lineRule="auto"/>
              <w:rPr>
                <w:color w:val="000000"/>
              </w:rPr>
            </w:pPr>
            <w:r w:rsidRPr="00E30A9F">
              <w:rPr>
                <w:color w:val="000000"/>
              </w:rPr>
              <w:t>Renault</w:t>
            </w:r>
          </w:p>
        </w:tc>
        <w:tc>
          <w:tcPr>
            <w:tcW w:w="0" w:type="auto"/>
            <w:tcBorders>
              <w:left w:val="single" w:sz="4" w:space="0" w:color="000000"/>
              <w:bottom w:val="single" w:sz="4" w:space="0" w:color="000000"/>
            </w:tcBorders>
            <w:vAlign w:val="center"/>
          </w:tcPr>
          <w:p w14:paraId="3C3E2B78" w14:textId="77777777" w:rsidR="00E30A9F" w:rsidRPr="00E30A9F" w:rsidRDefault="00E30A9F" w:rsidP="00E30A9F">
            <w:pPr>
              <w:snapToGrid w:val="0"/>
              <w:spacing w:line="360" w:lineRule="auto"/>
              <w:rPr>
                <w:color w:val="000000"/>
              </w:rPr>
            </w:pPr>
            <w:r w:rsidRPr="00E30A9F">
              <w:rPr>
                <w:color w:val="000000"/>
              </w:rPr>
              <w:t>Premium</w:t>
            </w:r>
          </w:p>
        </w:tc>
        <w:tc>
          <w:tcPr>
            <w:tcW w:w="0" w:type="auto"/>
            <w:tcBorders>
              <w:left w:val="single" w:sz="4" w:space="0" w:color="000000"/>
              <w:bottom w:val="single" w:sz="4" w:space="0" w:color="000000"/>
            </w:tcBorders>
            <w:vAlign w:val="center"/>
          </w:tcPr>
          <w:p w14:paraId="38166D64"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4F6F6427"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7F62094D"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6D32FBD7" w14:textId="77777777" w:rsidTr="00E30A9F">
        <w:trPr>
          <w:trHeight w:val="45"/>
        </w:trPr>
        <w:tc>
          <w:tcPr>
            <w:tcW w:w="0" w:type="auto"/>
            <w:tcBorders>
              <w:left w:val="single" w:sz="4" w:space="0" w:color="000000"/>
              <w:bottom w:val="single" w:sz="4" w:space="0" w:color="000000"/>
            </w:tcBorders>
            <w:vAlign w:val="center"/>
          </w:tcPr>
          <w:p w14:paraId="31D2F1C9"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04927262" w14:textId="77777777" w:rsidR="00E30A9F" w:rsidRPr="00E30A9F" w:rsidRDefault="00E30A9F" w:rsidP="00E30A9F">
            <w:pPr>
              <w:snapToGrid w:val="0"/>
              <w:spacing w:line="360" w:lineRule="auto"/>
              <w:rPr>
                <w:color w:val="000000"/>
              </w:rPr>
            </w:pPr>
            <w:r w:rsidRPr="00E30A9F">
              <w:rPr>
                <w:color w:val="000000"/>
              </w:rPr>
              <w:t>LSY176</w:t>
            </w:r>
          </w:p>
        </w:tc>
        <w:tc>
          <w:tcPr>
            <w:tcW w:w="0" w:type="auto"/>
            <w:tcBorders>
              <w:left w:val="single" w:sz="4" w:space="0" w:color="000000"/>
              <w:bottom w:val="single" w:sz="4" w:space="0" w:color="000000"/>
            </w:tcBorders>
            <w:vAlign w:val="center"/>
          </w:tcPr>
          <w:p w14:paraId="013ABC39" w14:textId="77777777" w:rsidR="00E30A9F" w:rsidRPr="00E30A9F" w:rsidRDefault="00E30A9F" w:rsidP="00E30A9F">
            <w:pPr>
              <w:snapToGrid w:val="0"/>
              <w:spacing w:line="360" w:lineRule="auto"/>
              <w:rPr>
                <w:color w:val="000000"/>
              </w:rPr>
            </w:pPr>
            <w:r w:rsidRPr="00E30A9F">
              <w:rPr>
                <w:color w:val="000000"/>
              </w:rPr>
              <w:t>Peugeot</w:t>
            </w:r>
          </w:p>
        </w:tc>
        <w:tc>
          <w:tcPr>
            <w:tcW w:w="0" w:type="auto"/>
            <w:tcBorders>
              <w:left w:val="single" w:sz="4" w:space="0" w:color="000000"/>
              <w:bottom w:val="single" w:sz="4" w:space="0" w:color="000000"/>
            </w:tcBorders>
            <w:vAlign w:val="center"/>
          </w:tcPr>
          <w:p w14:paraId="45538709" w14:textId="77777777" w:rsidR="00E30A9F" w:rsidRPr="00E30A9F" w:rsidRDefault="00E30A9F" w:rsidP="00E30A9F">
            <w:pPr>
              <w:snapToGrid w:val="0"/>
              <w:spacing w:line="360" w:lineRule="auto"/>
              <w:rPr>
                <w:color w:val="000000"/>
              </w:rPr>
            </w:pPr>
            <w:r w:rsidRPr="00E30A9F">
              <w:rPr>
                <w:color w:val="000000"/>
              </w:rPr>
              <w:t>2008</w:t>
            </w:r>
          </w:p>
        </w:tc>
        <w:tc>
          <w:tcPr>
            <w:tcW w:w="0" w:type="auto"/>
            <w:tcBorders>
              <w:left w:val="single" w:sz="4" w:space="0" w:color="000000"/>
              <w:bottom w:val="single" w:sz="4" w:space="0" w:color="000000"/>
            </w:tcBorders>
            <w:vAlign w:val="center"/>
          </w:tcPr>
          <w:p w14:paraId="3070442E"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5DF46AD5"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04B34A38"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72C60E30" w14:textId="77777777" w:rsidTr="00E30A9F">
        <w:trPr>
          <w:trHeight w:val="45"/>
        </w:trPr>
        <w:tc>
          <w:tcPr>
            <w:tcW w:w="0" w:type="auto"/>
            <w:tcBorders>
              <w:left w:val="single" w:sz="4" w:space="0" w:color="000000"/>
              <w:bottom w:val="single" w:sz="4" w:space="0" w:color="000000"/>
            </w:tcBorders>
            <w:vAlign w:val="center"/>
          </w:tcPr>
          <w:p w14:paraId="57F45B78"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5465E7E1" w14:textId="77777777" w:rsidR="00E30A9F" w:rsidRPr="00E30A9F" w:rsidRDefault="00E30A9F" w:rsidP="00E30A9F">
            <w:pPr>
              <w:snapToGrid w:val="0"/>
              <w:spacing w:line="360" w:lineRule="auto"/>
              <w:rPr>
                <w:color w:val="000000"/>
              </w:rPr>
            </w:pPr>
            <w:r w:rsidRPr="00E30A9F">
              <w:rPr>
                <w:color w:val="000000"/>
              </w:rPr>
              <w:t>HGK403</w:t>
            </w:r>
          </w:p>
        </w:tc>
        <w:tc>
          <w:tcPr>
            <w:tcW w:w="0" w:type="auto"/>
            <w:tcBorders>
              <w:left w:val="single" w:sz="4" w:space="0" w:color="000000"/>
              <w:bottom w:val="single" w:sz="4" w:space="0" w:color="000000"/>
            </w:tcBorders>
            <w:vAlign w:val="center"/>
          </w:tcPr>
          <w:p w14:paraId="647D820C" w14:textId="77777777" w:rsidR="00E30A9F" w:rsidRPr="00E30A9F" w:rsidRDefault="00E30A9F" w:rsidP="00E30A9F">
            <w:pPr>
              <w:snapToGrid w:val="0"/>
              <w:spacing w:line="360" w:lineRule="auto"/>
              <w:rPr>
                <w:color w:val="000000"/>
              </w:rPr>
            </w:pPr>
            <w:r w:rsidRPr="00E30A9F">
              <w:rPr>
                <w:color w:val="000000"/>
              </w:rPr>
              <w:t>MB</w:t>
            </w:r>
          </w:p>
        </w:tc>
        <w:tc>
          <w:tcPr>
            <w:tcW w:w="0" w:type="auto"/>
            <w:tcBorders>
              <w:left w:val="single" w:sz="4" w:space="0" w:color="000000"/>
              <w:bottom w:val="single" w:sz="4" w:space="0" w:color="000000"/>
            </w:tcBorders>
            <w:vAlign w:val="center"/>
          </w:tcPr>
          <w:p w14:paraId="3DF2E1FF" w14:textId="77777777" w:rsidR="00E30A9F" w:rsidRPr="00E30A9F" w:rsidRDefault="00E30A9F" w:rsidP="00E30A9F">
            <w:pPr>
              <w:snapToGrid w:val="0"/>
              <w:spacing w:line="360" w:lineRule="auto"/>
              <w:rPr>
                <w:color w:val="000000"/>
              </w:rPr>
            </w:pPr>
            <w:r w:rsidRPr="00E30A9F">
              <w:rPr>
                <w:color w:val="000000"/>
              </w:rPr>
              <w:t>814</w:t>
            </w:r>
          </w:p>
        </w:tc>
        <w:tc>
          <w:tcPr>
            <w:tcW w:w="0" w:type="auto"/>
            <w:tcBorders>
              <w:left w:val="single" w:sz="4" w:space="0" w:color="000000"/>
              <w:bottom w:val="single" w:sz="4" w:space="0" w:color="000000"/>
            </w:tcBorders>
            <w:vAlign w:val="center"/>
          </w:tcPr>
          <w:p w14:paraId="29D4D319"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64B3294A"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4843F976"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2F8C0717" w14:textId="77777777" w:rsidTr="00E30A9F">
        <w:trPr>
          <w:trHeight w:val="45"/>
        </w:trPr>
        <w:tc>
          <w:tcPr>
            <w:tcW w:w="0" w:type="auto"/>
            <w:tcBorders>
              <w:left w:val="single" w:sz="4" w:space="0" w:color="000000"/>
              <w:bottom w:val="single" w:sz="4" w:space="0" w:color="000000"/>
            </w:tcBorders>
            <w:vAlign w:val="center"/>
          </w:tcPr>
          <w:p w14:paraId="331B3DFA"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37256115" w14:textId="77777777" w:rsidR="00E30A9F" w:rsidRPr="00E30A9F" w:rsidRDefault="00E30A9F" w:rsidP="00E30A9F">
            <w:pPr>
              <w:snapToGrid w:val="0"/>
              <w:spacing w:line="360" w:lineRule="auto"/>
              <w:rPr>
                <w:color w:val="000000"/>
              </w:rPr>
            </w:pPr>
            <w:r w:rsidRPr="00E30A9F">
              <w:rPr>
                <w:color w:val="000000"/>
              </w:rPr>
              <w:t>HPT926</w:t>
            </w:r>
          </w:p>
        </w:tc>
        <w:tc>
          <w:tcPr>
            <w:tcW w:w="0" w:type="auto"/>
            <w:tcBorders>
              <w:left w:val="single" w:sz="4" w:space="0" w:color="000000"/>
              <w:bottom w:val="single" w:sz="4" w:space="0" w:color="000000"/>
            </w:tcBorders>
            <w:vAlign w:val="center"/>
          </w:tcPr>
          <w:p w14:paraId="300A447D" w14:textId="77777777" w:rsidR="00E30A9F" w:rsidRPr="00E30A9F" w:rsidRDefault="00E30A9F" w:rsidP="00E30A9F">
            <w:pPr>
              <w:snapToGrid w:val="0"/>
              <w:spacing w:line="360" w:lineRule="auto"/>
              <w:rPr>
                <w:color w:val="000000"/>
              </w:rPr>
            </w:pPr>
            <w:r w:rsidRPr="00E30A9F">
              <w:rPr>
                <w:color w:val="000000"/>
              </w:rPr>
              <w:t>Audi</w:t>
            </w:r>
          </w:p>
        </w:tc>
        <w:tc>
          <w:tcPr>
            <w:tcW w:w="0" w:type="auto"/>
            <w:tcBorders>
              <w:left w:val="single" w:sz="4" w:space="0" w:color="000000"/>
              <w:bottom w:val="single" w:sz="4" w:space="0" w:color="000000"/>
            </w:tcBorders>
            <w:vAlign w:val="center"/>
          </w:tcPr>
          <w:p w14:paraId="14F22B6E" w14:textId="77777777" w:rsidR="00E30A9F" w:rsidRPr="00E30A9F" w:rsidRDefault="00E30A9F" w:rsidP="00E30A9F">
            <w:pPr>
              <w:snapToGrid w:val="0"/>
              <w:spacing w:line="360" w:lineRule="auto"/>
              <w:rPr>
                <w:color w:val="000000"/>
              </w:rPr>
            </w:pPr>
            <w:r w:rsidRPr="00E30A9F">
              <w:rPr>
                <w:color w:val="000000"/>
              </w:rPr>
              <w:t>Q5</w:t>
            </w:r>
          </w:p>
        </w:tc>
        <w:tc>
          <w:tcPr>
            <w:tcW w:w="0" w:type="auto"/>
            <w:tcBorders>
              <w:left w:val="single" w:sz="4" w:space="0" w:color="000000"/>
              <w:bottom w:val="single" w:sz="4" w:space="0" w:color="000000"/>
            </w:tcBorders>
            <w:vAlign w:val="center"/>
          </w:tcPr>
          <w:p w14:paraId="2978E165"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1D6BAFA4"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473DF926"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593496CE" w14:textId="77777777" w:rsidTr="00E30A9F">
        <w:trPr>
          <w:trHeight w:val="45"/>
        </w:trPr>
        <w:tc>
          <w:tcPr>
            <w:tcW w:w="0" w:type="auto"/>
            <w:tcBorders>
              <w:left w:val="single" w:sz="4" w:space="0" w:color="000000"/>
              <w:bottom w:val="single" w:sz="4" w:space="0" w:color="000000"/>
            </w:tcBorders>
            <w:vAlign w:val="center"/>
          </w:tcPr>
          <w:p w14:paraId="29F8C07E"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46FD7206" w14:textId="77777777" w:rsidR="00E30A9F" w:rsidRPr="00E30A9F" w:rsidRDefault="00E30A9F" w:rsidP="00E30A9F">
            <w:pPr>
              <w:snapToGrid w:val="0"/>
              <w:spacing w:line="360" w:lineRule="auto"/>
              <w:rPr>
                <w:color w:val="000000"/>
              </w:rPr>
            </w:pPr>
            <w:r w:rsidRPr="00E30A9F">
              <w:rPr>
                <w:color w:val="000000"/>
              </w:rPr>
              <w:t>LAR938</w:t>
            </w:r>
          </w:p>
        </w:tc>
        <w:tc>
          <w:tcPr>
            <w:tcW w:w="0" w:type="auto"/>
            <w:tcBorders>
              <w:left w:val="single" w:sz="4" w:space="0" w:color="000000"/>
              <w:bottom w:val="single" w:sz="4" w:space="0" w:color="000000"/>
            </w:tcBorders>
            <w:vAlign w:val="center"/>
          </w:tcPr>
          <w:p w14:paraId="040C1844" w14:textId="77777777" w:rsidR="00E30A9F" w:rsidRPr="00E30A9F" w:rsidRDefault="00E30A9F" w:rsidP="00E30A9F">
            <w:pPr>
              <w:snapToGrid w:val="0"/>
              <w:spacing w:line="360" w:lineRule="auto"/>
              <w:rPr>
                <w:color w:val="000000"/>
              </w:rPr>
            </w:pPr>
            <w:r w:rsidRPr="00E30A9F">
              <w:rPr>
                <w:color w:val="000000"/>
              </w:rPr>
              <w:t>IVECO</w:t>
            </w:r>
          </w:p>
        </w:tc>
        <w:tc>
          <w:tcPr>
            <w:tcW w:w="0" w:type="auto"/>
            <w:tcBorders>
              <w:left w:val="single" w:sz="4" w:space="0" w:color="000000"/>
              <w:bottom w:val="single" w:sz="4" w:space="0" w:color="000000"/>
            </w:tcBorders>
            <w:vAlign w:val="center"/>
          </w:tcPr>
          <w:p w14:paraId="5F0B9223" w14:textId="77777777" w:rsidR="00E30A9F" w:rsidRPr="00E30A9F" w:rsidRDefault="00E30A9F" w:rsidP="00E30A9F">
            <w:pPr>
              <w:snapToGrid w:val="0"/>
              <w:spacing w:line="360" w:lineRule="auto"/>
              <w:rPr>
                <w:color w:val="000000"/>
              </w:rPr>
            </w:pPr>
            <w:r w:rsidRPr="00E30A9F">
              <w:rPr>
                <w:color w:val="000000"/>
              </w:rPr>
              <w:t>Daily</w:t>
            </w:r>
          </w:p>
        </w:tc>
        <w:tc>
          <w:tcPr>
            <w:tcW w:w="0" w:type="auto"/>
            <w:tcBorders>
              <w:left w:val="single" w:sz="4" w:space="0" w:color="000000"/>
              <w:bottom w:val="single" w:sz="4" w:space="0" w:color="000000"/>
            </w:tcBorders>
            <w:vAlign w:val="center"/>
          </w:tcPr>
          <w:p w14:paraId="59F233B6"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3BB6B5A5"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6B633D53"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4DE02673" w14:textId="77777777" w:rsidTr="00E30A9F">
        <w:trPr>
          <w:trHeight w:val="45"/>
        </w:trPr>
        <w:tc>
          <w:tcPr>
            <w:tcW w:w="0" w:type="auto"/>
            <w:tcBorders>
              <w:left w:val="single" w:sz="4" w:space="0" w:color="000000"/>
              <w:bottom w:val="single" w:sz="4" w:space="0" w:color="000000"/>
            </w:tcBorders>
            <w:vAlign w:val="center"/>
          </w:tcPr>
          <w:p w14:paraId="518A4E34"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41E6F3E9" w14:textId="77777777" w:rsidR="00E30A9F" w:rsidRPr="00E30A9F" w:rsidRDefault="00E30A9F" w:rsidP="00E30A9F">
            <w:pPr>
              <w:snapToGrid w:val="0"/>
              <w:spacing w:line="360" w:lineRule="auto"/>
              <w:rPr>
                <w:color w:val="000000"/>
              </w:rPr>
            </w:pPr>
            <w:r w:rsidRPr="00E30A9F">
              <w:rPr>
                <w:color w:val="000000"/>
              </w:rPr>
              <w:t>JFM458</w:t>
            </w:r>
          </w:p>
        </w:tc>
        <w:tc>
          <w:tcPr>
            <w:tcW w:w="0" w:type="auto"/>
            <w:tcBorders>
              <w:left w:val="single" w:sz="4" w:space="0" w:color="000000"/>
              <w:bottom w:val="single" w:sz="4" w:space="0" w:color="000000"/>
            </w:tcBorders>
            <w:vAlign w:val="center"/>
          </w:tcPr>
          <w:p w14:paraId="54281560" w14:textId="77777777" w:rsidR="00E30A9F" w:rsidRPr="00E30A9F" w:rsidRDefault="00E30A9F" w:rsidP="00E30A9F">
            <w:pPr>
              <w:snapToGrid w:val="0"/>
              <w:spacing w:line="360" w:lineRule="auto"/>
              <w:rPr>
                <w:color w:val="000000"/>
              </w:rPr>
            </w:pPr>
            <w:r w:rsidRPr="00E30A9F">
              <w:rPr>
                <w:color w:val="000000"/>
              </w:rPr>
              <w:t>VW</w:t>
            </w:r>
          </w:p>
        </w:tc>
        <w:tc>
          <w:tcPr>
            <w:tcW w:w="0" w:type="auto"/>
            <w:tcBorders>
              <w:left w:val="single" w:sz="4" w:space="0" w:color="000000"/>
              <w:bottom w:val="single" w:sz="4" w:space="0" w:color="000000"/>
            </w:tcBorders>
            <w:vAlign w:val="center"/>
          </w:tcPr>
          <w:p w14:paraId="20C8D4A6" w14:textId="77777777" w:rsidR="00E30A9F" w:rsidRPr="00E30A9F" w:rsidRDefault="00E30A9F" w:rsidP="00E30A9F">
            <w:pPr>
              <w:snapToGrid w:val="0"/>
              <w:spacing w:line="360" w:lineRule="auto"/>
              <w:rPr>
                <w:color w:val="000000"/>
              </w:rPr>
            </w:pPr>
            <w:r w:rsidRPr="00E30A9F">
              <w:rPr>
                <w:color w:val="000000"/>
              </w:rPr>
              <w:t>Transporter</w:t>
            </w:r>
          </w:p>
        </w:tc>
        <w:tc>
          <w:tcPr>
            <w:tcW w:w="0" w:type="auto"/>
            <w:tcBorders>
              <w:left w:val="single" w:sz="4" w:space="0" w:color="000000"/>
              <w:bottom w:val="single" w:sz="4" w:space="0" w:color="000000"/>
            </w:tcBorders>
            <w:vAlign w:val="center"/>
          </w:tcPr>
          <w:p w14:paraId="5392B6CD"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3E7BAFCA"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2A139FA4"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3973F3FA" w14:textId="77777777" w:rsidTr="00E30A9F">
        <w:trPr>
          <w:trHeight w:val="45"/>
        </w:trPr>
        <w:tc>
          <w:tcPr>
            <w:tcW w:w="0" w:type="auto"/>
            <w:tcBorders>
              <w:left w:val="single" w:sz="4" w:space="0" w:color="000000"/>
              <w:bottom w:val="single" w:sz="4" w:space="0" w:color="000000"/>
            </w:tcBorders>
            <w:vAlign w:val="center"/>
          </w:tcPr>
          <w:p w14:paraId="2B2FFBBF"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6AD98C6D" w14:textId="77777777" w:rsidR="00E30A9F" w:rsidRPr="00E30A9F" w:rsidRDefault="00E30A9F" w:rsidP="00E30A9F">
            <w:pPr>
              <w:snapToGrid w:val="0"/>
              <w:spacing w:line="360" w:lineRule="auto"/>
              <w:rPr>
                <w:color w:val="000000"/>
              </w:rPr>
            </w:pPr>
            <w:r w:rsidRPr="00E30A9F">
              <w:rPr>
                <w:color w:val="000000"/>
              </w:rPr>
              <w:t>EZK933</w:t>
            </w:r>
          </w:p>
        </w:tc>
        <w:tc>
          <w:tcPr>
            <w:tcW w:w="0" w:type="auto"/>
            <w:tcBorders>
              <w:left w:val="single" w:sz="4" w:space="0" w:color="000000"/>
              <w:bottom w:val="single" w:sz="4" w:space="0" w:color="000000"/>
            </w:tcBorders>
            <w:vAlign w:val="center"/>
          </w:tcPr>
          <w:p w14:paraId="36ED1AB9" w14:textId="77777777" w:rsidR="00E30A9F" w:rsidRPr="00E30A9F" w:rsidRDefault="00E30A9F" w:rsidP="00E30A9F">
            <w:pPr>
              <w:snapToGrid w:val="0"/>
              <w:spacing w:line="360" w:lineRule="auto"/>
              <w:rPr>
                <w:color w:val="000000"/>
              </w:rPr>
            </w:pPr>
            <w:r w:rsidRPr="00E30A9F">
              <w:rPr>
                <w:color w:val="000000"/>
              </w:rPr>
              <w:t>VOLVO</w:t>
            </w:r>
          </w:p>
        </w:tc>
        <w:tc>
          <w:tcPr>
            <w:tcW w:w="0" w:type="auto"/>
            <w:tcBorders>
              <w:left w:val="single" w:sz="4" w:space="0" w:color="000000"/>
              <w:bottom w:val="single" w:sz="4" w:space="0" w:color="000000"/>
            </w:tcBorders>
            <w:vAlign w:val="center"/>
          </w:tcPr>
          <w:p w14:paraId="4126FF0D" w14:textId="77777777" w:rsidR="00E30A9F" w:rsidRPr="00E30A9F" w:rsidRDefault="00E30A9F" w:rsidP="00E30A9F">
            <w:pPr>
              <w:snapToGrid w:val="0"/>
              <w:spacing w:line="360" w:lineRule="auto"/>
              <w:rPr>
                <w:color w:val="000000"/>
              </w:rPr>
            </w:pPr>
            <w:r w:rsidRPr="00E30A9F">
              <w:rPr>
                <w:color w:val="000000"/>
              </w:rPr>
              <w:t>FL240</w:t>
            </w:r>
          </w:p>
        </w:tc>
        <w:tc>
          <w:tcPr>
            <w:tcW w:w="0" w:type="auto"/>
            <w:tcBorders>
              <w:left w:val="single" w:sz="4" w:space="0" w:color="000000"/>
              <w:bottom w:val="single" w:sz="4" w:space="0" w:color="000000"/>
            </w:tcBorders>
            <w:vAlign w:val="center"/>
          </w:tcPr>
          <w:p w14:paraId="10137961"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5624480B"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48ECA49D"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60A6D3A8" w14:textId="77777777" w:rsidTr="00E30A9F">
        <w:trPr>
          <w:trHeight w:val="45"/>
        </w:trPr>
        <w:tc>
          <w:tcPr>
            <w:tcW w:w="0" w:type="auto"/>
            <w:tcBorders>
              <w:left w:val="single" w:sz="4" w:space="0" w:color="000000"/>
              <w:bottom w:val="single" w:sz="4" w:space="0" w:color="000000"/>
            </w:tcBorders>
            <w:vAlign w:val="center"/>
          </w:tcPr>
          <w:p w14:paraId="3063889A"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757C3A0F" w14:textId="77777777" w:rsidR="00E30A9F" w:rsidRPr="00E30A9F" w:rsidRDefault="00E30A9F" w:rsidP="00E30A9F">
            <w:pPr>
              <w:snapToGrid w:val="0"/>
              <w:spacing w:line="360" w:lineRule="auto"/>
              <w:rPr>
                <w:color w:val="000000"/>
              </w:rPr>
            </w:pPr>
            <w:r w:rsidRPr="00E30A9F">
              <w:rPr>
                <w:color w:val="000000"/>
              </w:rPr>
              <w:t>CN679</w:t>
            </w:r>
          </w:p>
        </w:tc>
        <w:tc>
          <w:tcPr>
            <w:tcW w:w="0" w:type="auto"/>
            <w:tcBorders>
              <w:left w:val="single" w:sz="4" w:space="0" w:color="000000"/>
              <w:bottom w:val="single" w:sz="4" w:space="0" w:color="000000"/>
            </w:tcBorders>
            <w:vAlign w:val="center"/>
          </w:tcPr>
          <w:p w14:paraId="39CC418B" w14:textId="77777777" w:rsidR="00E30A9F" w:rsidRPr="00E30A9F" w:rsidRDefault="00E30A9F" w:rsidP="00E30A9F">
            <w:pPr>
              <w:snapToGrid w:val="0"/>
              <w:spacing w:line="360" w:lineRule="auto"/>
              <w:rPr>
                <w:color w:val="000000"/>
              </w:rPr>
            </w:pPr>
            <w:r w:rsidRPr="00E30A9F">
              <w:rPr>
                <w:color w:val="000000"/>
              </w:rPr>
              <w:t>Tauras</w:t>
            </w:r>
          </w:p>
        </w:tc>
        <w:tc>
          <w:tcPr>
            <w:tcW w:w="0" w:type="auto"/>
            <w:tcBorders>
              <w:left w:val="single" w:sz="4" w:space="0" w:color="000000"/>
              <w:bottom w:val="single" w:sz="4" w:space="0" w:color="000000"/>
            </w:tcBorders>
            <w:vAlign w:val="center"/>
          </w:tcPr>
          <w:p w14:paraId="6BFB4124" w14:textId="77777777" w:rsidR="00E30A9F" w:rsidRPr="00E30A9F" w:rsidRDefault="00E30A9F" w:rsidP="00E30A9F">
            <w:pPr>
              <w:snapToGrid w:val="0"/>
              <w:spacing w:line="360" w:lineRule="auto"/>
              <w:rPr>
                <w:color w:val="000000"/>
              </w:rPr>
            </w:pPr>
            <w:proofErr w:type="spellStart"/>
            <w:r w:rsidRPr="00E30A9F">
              <w:rPr>
                <w:color w:val="000000"/>
              </w:rPr>
              <w:t>priekaba</w:t>
            </w:r>
            <w:proofErr w:type="spellEnd"/>
          </w:p>
        </w:tc>
        <w:tc>
          <w:tcPr>
            <w:tcW w:w="0" w:type="auto"/>
            <w:tcBorders>
              <w:left w:val="single" w:sz="4" w:space="0" w:color="000000"/>
              <w:bottom w:val="single" w:sz="4" w:space="0" w:color="000000"/>
            </w:tcBorders>
            <w:vAlign w:val="center"/>
          </w:tcPr>
          <w:p w14:paraId="20FF0581"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7282F06A"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244E0872"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682B28E9" w14:textId="77777777" w:rsidTr="00E30A9F">
        <w:trPr>
          <w:trHeight w:val="45"/>
        </w:trPr>
        <w:tc>
          <w:tcPr>
            <w:tcW w:w="0" w:type="auto"/>
            <w:tcBorders>
              <w:left w:val="single" w:sz="4" w:space="0" w:color="000000"/>
              <w:bottom w:val="single" w:sz="4" w:space="0" w:color="000000"/>
            </w:tcBorders>
            <w:vAlign w:val="center"/>
          </w:tcPr>
          <w:p w14:paraId="7B12B07D"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1709B129" w14:textId="77777777" w:rsidR="00E30A9F" w:rsidRPr="00E30A9F" w:rsidRDefault="00E30A9F" w:rsidP="00E30A9F">
            <w:pPr>
              <w:snapToGrid w:val="0"/>
              <w:spacing w:line="360" w:lineRule="auto"/>
              <w:rPr>
                <w:color w:val="000000"/>
              </w:rPr>
            </w:pPr>
            <w:r w:rsidRPr="00E30A9F">
              <w:rPr>
                <w:color w:val="000000"/>
              </w:rPr>
              <w:t>NCT436</w:t>
            </w:r>
          </w:p>
        </w:tc>
        <w:tc>
          <w:tcPr>
            <w:tcW w:w="0" w:type="auto"/>
            <w:tcBorders>
              <w:left w:val="single" w:sz="4" w:space="0" w:color="000000"/>
              <w:bottom w:val="single" w:sz="4" w:space="0" w:color="000000"/>
            </w:tcBorders>
            <w:vAlign w:val="center"/>
          </w:tcPr>
          <w:p w14:paraId="69DE2E36" w14:textId="77777777" w:rsidR="00E30A9F" w:rsidRPr="00E30A9F" w:rsidRDefault="00E30A9F" w:rsidP="00E30A9F">
            <w:pPr>
              <w:snapToGrid w:val="0"/>
              <w:spacing w:line="360" w:lineRule="auto"/>
              <w:rPr>
                <w:color w:val="000000"/>
              </w:rPr>
            </w:pPr>
            <w:r w:rsidRPr="00E30A9F">
              <w:rPr>
                <w:color w:val="000000"/>
              </w:rPr>
              <w:t>MAN</w:t>
            </w:r>
          </w:p>
        </w:tc>
        <w:tc>
          <w:tcPr>
            <w:tcW w:w="0" w:type="auto"/>
            <w:tcBorders>
              <w:left w:val="single" w:sz="4" w:space="0" w:color="000000"/>
              <w:bottom w:val="single" w:sz="4" w:space="0" w:color="000000"/>
            </w:tcBorders>
            <w:vAlign w:val="center"/>
          </w:tcPr>
          <w:p w14:paraId="0B9FAFED" w14:textId="77777777" w:rsidR="00E30A9F" w:rsidRPr="00E30A9F" w:rsidRDefault="00E30A9F" w:rsidP="00E30A9F">
            <w:pPr>
              <w:snapToGrid w:val="0"/>
              <w:spacing w:line="360" w:lineRule="auto"/>
              <w:rPr>
                <w:color w:val="000000"/>
              </w:rPr>
            </w:pPr>
            <w:r w:rsidRPr="00E30A9F">
              <w:rPr>
                <w:color w:val="000000"/>
              </w:rPr>
              <w:t>TGE</w:t>
            </w:r>
          </w:p>
        </w:tc>
        <w:tc>
          <w:tcPr>
            <w:tcW w:w="0" w:type="auto"/>
            <w:tcBorders>
              <w:left w:val="single" w:sz="4" w:space="0" w:color="000000"/>
              <w:bottom w:val="single" w:sz="4" w:space="0" w:color="000000"/>
            </w:tcBorders>
            <w:vAlign w:val="center"/>
          </w:tcPr>
          <w:p w14:paraId="082CD691"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3B302662"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413D4FCC"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2B04A65C" w14:textId="77777777" w:rsidTr="00E30A9F">
        <w:trPr>
          <w:trHeight w:val="45"/>
        </w:trPr>
        <w:tc>
          <w:tcPr>
            <w:tcW w:w="0" w:type="auto"/>
            <w:tcBorders>
              <w:left w:val="single" w:sz="4" w:space="0" w:color="000000"/>
              <w:bottom w:val="single" w:sz="4" w:space="0" w:color="000000"/>
            </w:tcBorders>
            <w:vAlign w:val="center"/>
          </w:tcPr>
          <w:p w14:paraId="5ACD70BF"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166B4421" w14:textId="77777777" w:rsidR="00E30A9F" w:rsidRPr="00E30A9F" w:rsidRDefault="00E30A9F" w:rsidP="00E30A9F">
            <w:pPr>
              <w:snapToGrid w:val="0"/>
              <w:spacing w:line="360" w:lineRule="auto"/>
              <w:rPr>
                <w:color w:val="000000"/>
              </w:rPr>
            </w:pPr>
            <w:r w:rsidRPr="00E30A9F">
              <w:rPr>
                <w:color w:val="000000"/>
              </w:rPr>
              <w:t>HEJ839</w:t>
            </w:r>
          </w:p>
        </w:tc>
        <w:tc>
          <w:tcPr>
            <w:tcW w:w="0" w:type="auto"/>
            <w:tcBorders>
              <w:left w:val="single" w:sz="4" w:space="0" w:color="000000"/>
              <w:bottom w:val="single" w:sz="4" w:space="0" w:color="000000"/>
            </w:tcBorders>
            <w:vAlign w:val="center"/>
          </w:tcPr>
          <w:p w14:paraId="2C215951" w14:textId="77777777" w:rsidR="00E30A9F" w:rsidRPr="00E30A9F" w:rsidRDefault="00E30A9F" w:rsidP="00E30A9F">
            <w:pPr>
              <w:snapToGrid w:val="0"/>
              <w:spacing w:line="360" w:lineRule="auto"/>
              <w:rPr>
                <w:color w:val="000000"/>
              </w:rPr>
            </w:pPr>
            <w:r w:rsidRPr="00E30A9F">
              <w:rPr>
                <w:color w:val="000000"/>
              </w:rPr>
              <w:t>VW</w:t>
            </w:r>
          </w:p>
        </w:tc>
        <w:tc>
          <w:tcPr>
            <w:tcW w:w="0" w:type="auto"/>
            <w:tcBorders>
              <w:left w:val="single" w:sz="4" w:space="0" w:color="000000"/>
              <w:bottom w:val="single" w:sz="4" w:space="0" w:color="000000"/>
            </w:tcBorders>
            <w:vAlign w:val="center"/>
          </w:tcPr>
          <w:p w14:paraId="166C3C2A" w14:textId="77777777" w:rsidR="00E30A9F" w:rsidRPr="00E30A9F" w:rsidRDefault="00E30A9F" w:rsidP="00E30A9F">
            <w:pPr>
              <w:snapToGrid w:val="0"/>
              <w:spacing w:line="360" w:lineRule="auto"/>
              <w:rPr>
                <w:color w:val="000000"/>
              </w:rPr>
            </w:pPr>
            <w:r w:rsidRPr="00E30A9F">
              <w:rPr>
                <w:color w:val="000000"/>
              </w:rPr>
              <w:t>Caddy</w:t>
            </w:r>
          </w:p>
        </w:tc>
        <w:tc>
          <w:tcPr>
            <w:tcW w:w="0" w:type="auto"/>
            <w:tcBorders>
              <w:left w:val="single" w:sz="4" w:space="0" w:color="000000"/>
              <w:bottom w:val="single" w:sz="4" w:space="0" w:color="000000"/>
            </w:tcBorders>
            <w:vAlign w:val="center"/>
          </w:tcPr>
          <w:p w14:paraId="514CD286"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0B355286"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17AB8B1D"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273349E2" w14:textId="77777777" w:rsidTr="00E30A9F">
        <w:trPr>
          <w:trHeight w:val="45"/>
        </w:trPr>
        <w:tc>
          <w:tcPr>
            <w:tcW w:w="0" w:type="auto"/>
            <w:tcBorders>
              <w:left w:val="single" w:sz="4" w:space="0" w:color="000000"/>
              <w:bottom w:val="single" w:sz="4" w:space="0" w:color="000000"/>
            </w:tcBorders>
            <w:vAlign w:val="center"/>
          </w:tcPr>
          <w:p w14:paraId="6C6EF48E"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77A8E351" w14:textId="77777777" w:rsidR="00E30A9F" w:rsidRPr="00E30A9F" w:rsidRDefault="00E30A9F" w:rsidP="00E30A9F">
            <w:pPr>
              <w:snapToGrid w:val="0"/>
              <w:spacing w:line="360" w:lineRule="auto"/>
              <w:rPr>
                <w:rFonts w:eastAsia="Calibri"/>
                <w:b/>
                <w:bCs/>
                <w:color w:val="000000"/>
                <w:lang w:val="lt-LT"/>
              </w:rPr>
            </w:pPr>
            <w:r w:rsidRPr="00E30A9F">
              <w:rPr>
                <w:color w:val="000000"/>
              </w:rPr>
              <w:t>BNU945</w:t>
            </w:r>
          </w:p>
        </w:tc>
        <w:tc>
          <w:tcPr>
            <w:tcW w:w="0" w:type="auto"/>
            <w:tcBorders>
              <w:left w:val="single" w:sz="4" w:space="0" w:color="000000"/>
              <w:bottom w:val="single" w:sz="4" w:space="0" w:color="000000"/>
            </w:tcBorders>
            <w:vAlign w:val="center"/>
          </w:tcPr>
          <w:p w14:paraId="2525A4D2" w14:textId="77777777" w:rsidR="00E30A9F" w:rsidRPr="00E30A9F" w:rsidRDefault="00E30A9F" w:rsidP="00E30A9F">
            <w:pPr>
              <w:snapToGrid w:val="0"/>
              <w:spacing w:line="360" w:lineRule="auto"/>
              <w:rPr>
                <w:rFonts w:eastAsia="Calibri"/>
                <w:b/>
                <w:bCs/>
                <w:color w:val="000000"/>
                <w:lang w:val="lt-LT"/>
              </w:rPr>
            </w:pPr>
            <w:r w:rsidRPr="00E30A9F">
              <w:rPr>
                <w:color w:val="000000"/>
              </w:rPr>
              <w:t>MB</w:t>
            </w:r>
          </w:p>
        </w:tc>
        <w:tc>
          <w:tcPr>
            <w:tcW w:w="0" w:type="auto"/>
            <w:tcBorders>
              <w:left w:val="single" w:sz="4" w:space="0" w:color="000000"/>
              <w:bottom w:val="single" w:sz="4" w:space="0" w:color="000000"/>
            </w:tcBorders>
            <w:vAlign w:val="center"/>
          </w:tcPr>
          <w:p w14:paraId="3030D2A6" w14:textId="77777777" w:rsidR="00E30A9F" w:rsidRPr="00E30A9F" w:rsidRDefault="00E30A9F" w:rsidP="00E30A9F">
            <w:pPr>
              <w:snapToGrid w:val="0"/>
              <w:spacing w:line="360" w:lineRule="auto"/>
              <w:rPr>
                <w:rFonts w:eastAsia="Calibri"/>
                <w:b/>
                <w:bCs/>
                <w:color w:val="000000"/>
                <w:lang w:val="lt-LT"/>
              </w:rPr>
            </w:pPr>
            <w:r w:rsidRPr="00E30A9F">
              <w:rPr>
                <w:color w:val="000000"/>
              </w:rPr>
              <w:t>2527</w:t>
            </w:r>
          </w:p>
        </w:tc>
        <w:tc>
          <w:tcPr>
            <w:tcW w:w="0" w:type="auto"/>
            <w:tcBorders>
              <w:left w:val="single" w:sz="4" w:space="0" w:color="000000"/>
              <w:bottom w:val="single" w:sz="4" w:space="0" w:color="000000"/>
            </w:tcBorders>
            <w:vAlign w:val="center"/>
          </w:tcPr>
          <w:p w14:paraId="5C0DF349"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1E3B0E37"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5A9D0D86" w14:textId="77777777" w:rsidR="00E30A9F" w:rsidRPr="00E30A9F" w:rsidRDefault="00E30A9F" w:rsidP="00E30A9F">
            <w:pPr>
              <w:suppressLineNumbers/>
              <w:snapToGrid w:val="0"/>
              <w:spacing w:line="360" w:lineRule="auto"/>
              <w:jc w:val="center"/>
              <w:rPr>
                <w:rFonts w:eastAsia="Calibri"/>
                <w:lang w:val="lt-LT"/>
              </w:rPr>
            </w:pPr>
          </w:p>
          <w:p w14:paraId="561CBAB3"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015DA072" w14:textId="77777777" w:rsidTr="00E30A9F">
        <w:trPr>
          <w:trHeight w:val="45"/>
        </w:trPr>
        <w:tc>
          <w:tcPr>
            <w:tcW w:w="0" w:type="auto"/>
            <w:tcBorders>
              <w:left w:val="single" w:sz="4" w:space="0" w:color="000000"/>
              <w:bottom w:val="single" w:sz="4" w:space="0" w:color="000000"/>
            </w:tcBorders>
            <w:vAlign w:val="center"/>
          </w:tcPr>
          <w:p w14:paraId="75A6294E"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028B9D1C" w14:textId="77777777" w:rsidR="00E30A9F" w:rsidRPr="00E30A9F" w:rsidRDefault="00E30A9F" w:rsidP="00E30A9F">
            <w:pPr>
              <w:snapToGrid w:val="0"/>
              <w:spacing w:line="360" w:lineRule="auto"/>
              <w:rPr>
                <w:color w:val="000000"/>
              </w:rPr>
            </w:pPr>
            <w:r w:rsidRPr="00E30A9F">
              <w:rPr>
                <w:color w:val="000000"/>
              </w:rPr>
              <w:t>NGA532</w:t>
            </w:r>
          </w:p>
        </w:tc>
        <w:tc>
          <w:tcPr>
            <w:tcW w:w="0" w:type="auto"/>
            <w:tcBorders>
              <w:left w:val="single" w:sz="4" w:space="0" w:color="000000"/>
              <w:bottom w:val="single" w:sz="4" w:space="0" w:color="000000"/>
            </w:tcBorders>
            <w:vAlign w:val="center"/>
          </w:tcPr>
          <w:p w14:paraId="4116F3BE" w14:textId="77777777" w:rsidR="00E30A9F" w:rsidRPr="00E30A9F" w:rsidRDefault="00E30A9F" w:rsidP="00E30A9F">
            <w:pPr>
              <w:snapToGrid w:val="0"/>
              <w:spacing w:line="360" w:lineRule="auto"/>
              <w:rPr>
                <w:color w:val="000000"/>
              </w:rPr>
            </w:pPr>
            <w:r w:rsidRPr="00E30A9F">
              <w:rPr>
                <w:color w:val="000000"/>
              </w:rPr>
              <w:t>Renault</w:t>
            </w:r>
          </w:p>
        </w:tc>
        <w:tc>
          <w:tcPr>
            <w:tcW w:w="0" w:type="auto"/>
            <w:tcBorders>
              <w:left w:val="single" w:sz="4" w:space="0" w:color="000000"/>
              <w:bottom w:val="single" w:sz="4" w:space="0" w:color="000000"/>
            </w:tcBorders>
            <w:vAlign w:val="center"/>
          </w:tcPr>
          <w:p w14:paraId="28919F30" w14:textId="77777777" w:rsidR="00E30A9F" w:rsidRPr="00E30A9F" w:rsidRDefault="00E30A9F" w:rsidP="00E30A9F">
            <w:pPr>
              <w:snapToGrid w:val="0"/>
              <w:spacing w:line="360" w:lineRule="auto"/>
              <w:rPr>
                <w:color w:val="000000"/>
              </w:rPr>
            </w:pPr>
            <w:r w:rsidRPr="00E30A9F">
              <w:rPr>
                <w:color w:val="000000"/>
              </w:rPr>
              <w:t>PRA3</w:t>
            </w:r>
          </w:p>
        </w:tc>
        <w:tc>
          <w:tcPr>
            <w:tcW w:w="0" w:type="auto"/>
            <w:tcBorders>
              <w:left w:val="single" w:sz="4" w:space="0" w:color="000000"/>
              <w:bottom w:val="single" w:sz="4" w:space="0" w:color="000000"/>
            </w:tcBorders>
            <w:vAlign w:val="center"/>
          </w:tcPr>
          <w:p w14:paraId="7594B2C6"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649B5AED"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36FC1FD3"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0A23089D" w14:textId="77777777" w:rsidTr="00E30A9F">
        <w:trPr>
          <w:trHeight w:val="45"/>
        </w:trPr>
        <w:tc>
          <w:tcPr>
            <w:tcW w:w="0" w:type="auto"/>
            <w:tcBorders>
              <w:left w:val="single" w:sz="4" w:space="0" w:color="000000"/>
              <w:bottom w:val="single" w:sz="4" w:space="0" w:color="000000"/>
            </w:tcBorders>
            <w:vAlign w:val="center"/>
          </w:tcPr>
          <w:p w14:paraId="7FE0F121"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738F7646" w14:textId="77777777" w:rsidR="00E30A9F" w:rsidRPr="00E30A9F" w:rsidRDefault="00E30A9F" w:rsidP="00E30A9F">
            <w:pPr>
              <w:snapToGrid w:val="0"/>
              <w:spacing w:line="360" w:lineRule="auto"/>
              <w:rPr>
                <w:color w:val="000000"/>
              </w:rPr>
            </w:pPr>
            <w:r w:rsidRPr="00E30A9F">
              <w:rPr>
                <w:color w:val="000000"/>
              </w:rPr>
              <w:t>HDB351</w:t>
            </w:r>
          </w:p>
        </w:tc>
        <w:tc>
          <w:tcPr>
            <w:tcW w:w="0" w:type="auto"/>
            <w:tcBorders>
              <w:left w:val="single" w:sz="4" w:space="0" w:color="000000"/>
              <w:bottom w:val="single" w:sz="4" w:space="0" w:color="000000"/>
            </w:tcBorders>
            <w:vAlign w:val="center"/>
          </w:tcPr>
          <w:p w14:paraId="61B94766" w14:textId="77777777" w:rsidR="00E30A9F" w:rsidRPr="00E30A9F" w:rsidRDefault="00E30A9F" w:rsidP="00E30A9F">
            <w:pPr>
              <w:snapToGrid w:val="0"/>
              <w:spacing w:line="360" w:lineRule="auto"/>
              <w:rPr>
                <w:color w:val="000000"/>
              </w:rPr>
            </w:pPr>
            <w:r w:rsidRPr="00E30A9F">
              <w:rPr>
                <w:color w:val="000000"/>
              </w:rPr>
              <w:t>MB</w:t>
            </w:r>
          </w:p>
        </w:tc>
        <w:tc>
          <w:tcPr>
            <w:tcW w:w="0" w:type="auto"/>
            <w:tcBorders>
              <w:left w:val="single" w:sz="4" w:space="0" w:color="000000"/>
              <w:bottom w:val="single" w:sz="4" w:space="0" w:color="000000"/>
            </w:tcBorders>
            <w:vAlign w:val="center"/>
          </w:tcPr>
          <w:p w14:paraId="1BF50A85" w14:textId="77777777" w:rsidR="00E30A9F" w:rsidRPr="00E30A9F" w:rsidRDefault="00E30A9F" w:rsidP="00E30A9F">
            <w:pPr>
              <w:snapToGrid w:val="0"/>
              <w:spacing w:line="360" w:lineRule="auto"/>
              <w:rPr>
                <w:color w:val="000000"/>
              </w:rPr>
            </w:pPr>
            <w:proofErr w:type="spellStart"/>
            <w:r w:rsidRPr="00E30A9F">
              <w:rPr>
                <w:color w:val="000000"/>
              </w:rPr>
              <w:t>Atego</w:t>
            </w:r>
            <w:proofErr w:type="spellEnd"/>
          </w:p>
        </w:tc>
        <w:tc>
          <w:tcPr>
            <w:tcW w:w="0" w:type="auto"/>
            <w:tcBorders>
              <w:left w:val="single" w:sz="4" w:space="0" w:color="000000"/>
              <w:bottom w:val="single" w:sz="4" w:space="0" w:color="000000"/>
            </w:tcBorders>
            <w:vAlign w:val="center"/>
          </w:tcPr>
          <w:p w14:paraId="22A14A76"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20B268E9"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776F7687"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6C1B7C9C" w14:textId="77777777" w:rsidTr="00E30A9F">
        <w:trPr>
          <w:trHeight w:val="45"/>
        </w:trPr>
        <w:tc>
          <w:tcPr>
            <w:tcW w:w="0" w:type="auto"/>
            <w:tcBorders>
              <w:left w:val="single" w:sz="4" w:space="0" w:color="000000"/>
              <w:bottom w:val="single" w:sz="4" w:space="0" w:color="000000"/>
            </w:tcBorders>
            <w:vAlign w:val="center"/>
          </w:tcPr>
          <w:p w14:paraId="7D0E3457"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24FAEE7C" w14:textId="77777777" w:rsidR="00E30A9F" w:rsidRPr="00E30A9F" w:rsidRDefault="00E30A9F" w:rsidP="00E30A9F">
            <w:pPr>
              <w:snapToGrid w:val="0"/>
              <w:spacing w:line="360" w:lineRule="auto"/>
              <w:rPr>
                <w:color w:val="000000"/>
              </w:rPr>
            </w:pPr>
            <w:r w:rsidRPr="00E30A9F">
              <w:rPr>
                <w:color w:val="000000"/>
              </w:rPr>
              <w:t>HDB352</w:t>
            </w:r>
          </w:p>
        </w:tc>
        <w:tc>
          <w:tcPr>
            <w:tcW w:w="0" w:type="auto"/>
            <w:tcBorders>
              <w:left w:val="single" w:sz="4" w:space="0" w:color="000000"/>
              <w:bottom w:val="single" w:sz="4" w:space="0" w:color="000000"/>
            </w:tcBorders>
            <w:vAlign w:val="center"/>
          </w:tcPr>
          <w:p w14:paraId="499BCEB5" w14:textId="77777777" w:rsidR="00E30A9F" w:rsidRPr="00E30A9F" w:rsidRDefault="00E30A9F" w:rsidP="00E30A9F">
            <w:pPr>
              <w:snapToGrid w:val="0"/>
              <w:spacing w:line="360" w:lineRule="auto"/>
              <w:rPr>
                <w:color w:val="000000"/>
              </w:rPr>
            </w:pPr>
            <w:r w:rsidRPr="00E30A9F">
              <w:rPr>
                <w:color w:val="000000"/>
              </w:rPr>
              <w:t>Renault</w:t>
            </w:r>
          </w:p>
        </w:tc>
        <w:tc>
          <w:tcPr>
            <w:tcW w:w="0" w:type="auto"/>
            <w:tcBorders>
              <w:left w:val="single" w:sz="4" w:space="0" w:color="000000"/>
              <w:bottom w:val="single" w:sz="4" w:space="0" w:color="000000"/>
            </w:tcBorders>
            <w:vAlign w:val="center"/>
          </w:tcPr>
          <w:p w14:paraId="7955D06A" w14:textId="77777777" w:rsidR="00E30A9F" w:rsidRPr="00E30A9F" w:rsidRDefault="00E30A9F" w:rsidP="00E30A9F">
            <w:pPr>
              <w:snapToGrid w:val="0"/>
              <w:spacing w:line="360" w:lineRule="auto"/>
              <w:rPr>
                <w:color w:val="000000"/>
              </w:rPr>
            </w:pPr>
            <w:r w:rsidRPr="00E30A9F">
              <w:rPr>
                <w:color w:val="000000"/>
              </w:rPr>
              <w:t>Premium</w:t>
            </w:r>
          </w:p>
        </w:tc>
        <w:tc>
          <w:tcPr>
            <w:tcW w:w="0" w:type="auto"/>
            <w:tcBorders>
              <w:left w:val="single" w:sz="4" w:space="0" w:color="000000"/>
              <w:bottom w:val="single" w:sz="4" w:space="0" w:color="000000"/>
            </w:tcBorders>
            <w:vAlign w:val="center"/>
          </w:tcPr>
          <w:p w14:paraId="6C296A77"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0BE65018"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1D9B5BBF"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00914B99" w14:textId="77777777" w:rsidTr="00E30A9F">
        <w:trPr>
          <w:trHeight w:val="45"/>
        </w:trPr>
        <w:tc>
          <w:tcPr>
            <w:tcW w:w="0" w:type="auto"/>
            <w:tcBorders>
              <w:left w:val="single" w:sz="4" w:space="0" w:color="000000"/>
              <w:bottom w:val="single" w:sz="4" w:space="0" w:color="000000"/>
            </w:tcBorders>
            <w:vAlign w:val="center"/>
          </w:tcPr>
          <w:p w14:paraId="75885EC9"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0BA93770" w14:textId="77777777" w:rsidR="00E30A9F" w:rsidRPr="00E30A9F" w:rsidRDefault="00E30A9F" w:rsidP="00E30A9F">
            <w:pPr>
              <w:snapToGrid w:val="0"/>
              <w:spacing w:line="360" w:lineRule="auto"/>
              <w:rPr>
                <w:color w:val="000000"/>
              </w:rPr>
            </w:pPr>
            <w:r w:rsidRPr="00E30A9F">
              <w:rPr>
                <w:color w:val="000000"/>
              </w:rPr>
              <w:t>GDL190</w:t>
            </w:r>
          </w:p>
        </w:tc>
        <w:tc>
          <w:tcPr>
            <w:tcW w:w="0" w:type="auto"/>
            <w:tcBorders>
              <w:left w:val="single" w:sz="4" w:space="0" w:color="000000"/>
              <w:bottom w:val="single" w:sz="4" w:space="0" w:color="000000"/>
            </w:tcBorders>
            <w:vAlign w:val="center"/>
          </w:tcPr>
          <w:p w14:paraId="75C0853F" w14:textId="77777777" w:rsidR="00E30A9F" w:rsidRPr="00E30A9F" w:rsidRDefault="00E30A9F" w:rsidP="00E30A9F">
            <w:pPr>
              <w:snapToGrid w:val="0"/>
              <w:spacing w:line="360" w:lineRule="auto"/>
              <w:rPr>
                <w:color w:val="000000"/>
              </w:rPr>
            </w:pPr>
            <w:r w:rsidRPr="00E30A9F">
              <w:rPr>
                <w:color w:val="000000"/>
              </w:rPr>
              <w:t>Renault</w:t>
            </w:r>
          </w:p>
        </w:tc>
        <w:tc>
          <w:tcPr>
            <w:tcW w:w="0" w:type="auto"/>
            <w:tcBorders>
              <w:left w:val="single" w:sz="4" w:space="0" w:color="000000"/>
              <w:bottom w:val="single" w:sz="4" w:space="0" w:color="000000"/>
            </w:tcBorders>
            <w:vAlign w:val="center"/>
          </w:tcPr>
          <w:p w14:paraId="75C4BF9D" w14:textId="77777777" w:rsidR="00E30A9F" w:rsidRPr="00E30A9F" w:rsidRDefault="00E30A9F" w:rsidP="00E30A9F">
            <w:pPr>
              <w:snapToGrid w:val="0"/>
              <w:spacing w:line="360" w:lineRule="auto"/>
              <w:rPr>
                <w:color w:val="000000"/>
              </w:rPr>
            </w:pPr>
            <w:r w:rsidRPr="00E30A9F">
              <w:rPr>
                <w:color w:val="000000"/>
              </w:rPr>
              <w:t>Premium</w:t>
            </w:r>
          </w:p>
        </w:tc>
        <w:tc>
          <w:tcPr>
            <w:tcW w:w="0" w:type="auto"/>
            <w:tcBorders>
              <w:left w:val="single" w:sz="4" w:space="0" w:color="000000"/>
              <w:bottom w:val="single" w:sz="4" w:space="0" w:color="000000"/>
            </w:tcBorders>
            <w:vAlign w:val="center"/>
          </w:tcPr>
          <w:p w14:paraId="17F7E273"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1BB7055C"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57555B02"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4367893B" w14:textId="77777777" w:rsidTr="00E30A9F">
        <w:trPr>
          <w:trHeight w:val="45"/>
        </w:trPr>
        <w:tc>
          <w:tcPr>
            <w:tcW w:w="0" w:type="auto"/>
            <w:tcBorders>
              <w:left w:val="single" w:sz="4" w:space="0" w:color="000000"/>
              <w:bottom w:val="single" w:sz="4" w:space="0" w:color="000000"/>
            </w:tcBorders>
            <w:vAlign w:val="center"/>
          </w:tcPr>
          <w:p w14:paraId="610DE753"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6D704493" w14:textId="77777777" w:rsidR="00E30A9F" w:rsidRPr="00E30A9F" w:rsidRDefault="00E30A9F" w:rsidP="00E30A9F">
            <w:pPr>
              <w:snapToGrid w:val="0"/>
              <w:spacing w:line="360" w:lineRule="auto"/>
              <w:rPr>
                <w:color w:val="000000"/>
              </w:rPr>
            </w:pPr>
            <w:r w:rsidRPr="00E30A9F">
              <w:rPr>
                <w:color w:val="000000"/>
              </w:rPr>
              <w:t>FBL327</w:t>
            </w:r>
          </w:p>
        </w:tc>
        <w:tc>
          <w:tcPr>
            <w:tcW w:w="0" w:type="auto"/>
            <w:tcBorders>
              <w:left w:val="single" w:sz="4" w:space="0" w:color="000000"/>
              <w:bottom w:val="single" w:sz="4" w:space="0" w:color="000000"/>
            </w:tcBorders>
            <w:vAlign w:val="center"/>
          </w:tcPr>
          <w:p w14:paraId="0703B683" w14:textId="77777777" w:rsidR="00E30A9F" w:rsidRPr="00E30A9F" w:rsidRDefault="00E30A9F" w:rsidP="00E30A9F">
            <w:pPr>
              <w:snapToGrid w:val="0"/>
              <w:spacing w:line="360" w:lineRule="auto"/>
              <w:rPr>
                <w:color w:val="000000"/>
              </w:rPr>
            </w:pPr>
            <w:r w:rsidRPr="00E30A9F">
              <w:rPr>
                <w:color w:val="000000"/>
              </w:rPr>
              <w:t>VW</w:t>
            </w:r>
          </w:p>
        </w:tc>
        <w:tc>
          <w:tcPr>
            <w:tcW w:w="0" w:type="auto"/>
            <w:tcBorders>
              <w:left w:val="single" w:sz="4" w:space="0" w:color="000000"/>
              <w:bottom w:val="single" w:sz="4" w:space="0" w:color="000000"/>
            </w:tcBorders>
            <w:vAlign w:val="center"/>
          </w:tcPr>
          <w:p w14:paraId="347D83DA" w14:textId="77777777" w:rsidR="00E30A9F" w:rsidRPr="00E30A9F" w:rsidRDefault="00E30A9F" w:rsidP="00E30A9F">
            <w:pPr>
              <w:snapToGrid w:val="0"/>
              <w:spacing w:line="360" w:lineRule="auto"/>
              <w:rPr>
                <w:color w:val="000000"/>
              </w:rPr>
            </w:pPr>
            <w:r w:rsidRPr="00E30A9F">
              <w:rPr>
                <w:color w:val="000000"/>
              </w:rPr>
              <w:t>Transporter</w:t>
            </w:r>
          </w:p>
        </w:tc>
        <w:tc>
          <w:tcPr>
            <w:tcW w:w="0" w:type="auto"/>
            <w:tcBorders>
              <w:left w:val="single" w:sz="4" w:space="0" w:color="000000"/>
              <w:bottom w:val="single" w:sz="4" w:space="0" w:color="000000"/>
            </w:tcBorders>
            <w:vAlign w:val="center"/>
          </w:tcPr>
          <w:p w14:paraId="4E3807E1"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569319BB"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644EF05A"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3DC18C37" w14:textId="77777777" w:rsidTr="00E30A9F">
        <w:trPr>
          <w:trHeight w:val="45"/>
        </w:trPr>
        <w:tc>
          <w:tcPr>
            <w:tcW w:w="0" w:type="auto"/>
            <w:tcBorders>
              <w:left w:val="single" w:sz="4" w:space="0" w:color="000000"/>
              <w:bottom w:val="single" w:sz="4" w:space="0" w:color="000000"/>
            </w:tcBorders>
            <w:vAlign w:val="center"/>
          </w:tcPr>
          <w:p w14:paraId="760882C8"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3F8E3781" w14:textId="77777777" w:rsidR="00E30A9F" w:rsidRPr="00E30A9F" w:rsidRDefault="00E30A9F" w:rsidP="00E30A9F">
            <w:pPr>
              <w:snapToGrid w:val="0"/>
              <w:spacing w:line="360" w:lineRule="auto"/>
              <w:rPr>
                <w:color w:val="000000"/>
              </w:rPr>
            </w:pPr>
            <w:r w:rsidRPr="00E30A9F">
              <w:rPr>
                <w:color w:val="000000"/>
              </w:rPr>
              <w:t>MCI598</w:t>
            </w:r>
          </w:p>
        </w:tc>
        <w:tc>
          <w:tcPr>
            <w:tcW w:w="0" w:type="auto"/>
            <w:tcBorders>
              <w:left w:val="single" w:sz="4" w:space="0" w:color="000000"/>
              <w:bottom w:val="single" w:sz="4" w:space="0" w:color="000000"/>
            </w:tcBorders>
            <w:vAlign w:val="center"/>
          </w:tcPr>
          <w:p w14:paraId="4DF42BA6" w14:textId="77777777" w:rsidR="00E30A9F" w:rsidRPr="00E30A9F" w:rsidRDefault="00E30A9F" w:rsidP="00E30A9F">
            <w:pPr>
              <w:snapToGrid w:val="0"/>
              <w:spacing w:line="360" w:lineRule="auto"/>
              <w:rPr>
                <w:color w:val="000000"/>
              </w:rPr>
            </w:pPr>
            <w:r w:rsidRPr="00E30A9F">
              <w:rPr>
                <w:color w:val="000000"/>
              </w:rPr>
              <w:t>IVECO</w:t>
            </w:r>
          </w:p>
        </w:tc>
        <w:tc>
          <w:tcPr>
            <w:tcW w:w="0" w:type="auto"/>
            <w:tcBorders>
              <w:left w:val="single" w:sz="4" w:space="0" w:color="000000"/>
              <w:bottom w:val="single" w:sz="4" w:space="0" w:color="000000"/>
            </w:tcBorders>
            <w:vAlign w:val="center"/>
          </w:tcPr>
          <w:p w14:paraId="2B3B6CB4" w14:textId="77777777" w:rsidR="00E30A9F" w:rsidRPr="00E30A9F" w:rsidRDefault="00E30A9F" w:rsidP="00E30A9F">
            <w:pPr>
              <w:snapToGrid w:val="0"/>
              <w:spacing w:line="360" w:lineRule="auto"/>
              <w:rPr>
                <w:color w:val="000000"/>
              </w:rPr>
            </w:pPr>
            <w:r w:rsidRPr="00E30A9F">
              <w:rPr>
                <w:color w:val="000000"/>
              </w:rPr>
              <w:t>S-Way</w:t>
            </w:r>
          </w:p>
        </w:tc>
        <w:tc>
          <w:tcPr>
            <w:tcW w:w="0" w:type="auto"/>
            <w:tcBorders>
              <w:left w:val="single" w:sz="4" w:space="0" w:color="000000"/>
              <w:bottom w:val="single" w:sz="4" w:space="0" w:color="000000"/>
            </w:tcBorders>
            <w:vAlign w:val="center"/>
          </w:tcPr>
          <w:p w14:paraId="21C5F05D"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41A2D163"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1E47A63F"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5971E758" w14:textId="77777777" w:rsidTr="00E30A9F">
        <w:trPr>
          <w:trHeight w:val="45"/>
        </w:trPr>
        <w:tc>
          <w:tcPr>
            <w:tcW w:w="0" w:type="auto"/>
            <w:tcBorders>
              <w:left w:val="single" w:sz="4" w:space="0" w:color="000000"/>
              <w:bottom w:val="single" w:sz="4" w:space="0" w:color="000000"/>
            </w:tcBorders>
            <w:vAlign w:val="center"/>
          </w:tcPr>
          <w:p w14:paraId="452CDED7"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656DB52C" w14:textId="77777777" w:rsidR="00E30A9F" w:rsidRPr="00E30A9F" w:rsidRDefault="00E30A9F" w:rsidP="00E30A9F">
            <w:pPr>
              <w:snapToGrid w:val="0"/>
              <w:spacing w:line="360" w:lineRule="auto"/>
              <w:rPr>
                <w:color w:val="000000"/>
              </w:rPr>
            </w:pPr>
            <w:r w:rsidRPr="00E30A9F">
              <w:rPr>
                <w:color w:val="000000"/>
              </w:rPr>
              <w:t>GDL453</w:t>
            </w:r>
          </w:p>
        </w:tc>
        <w:tc>
          <w:tcPr>
            <w:tcW w:w="0" w:type="auto"/>
            <w:tcBorders>
              <w:left w:val="single" w:sz="4" w:space="0" w:color="000000"/>
              <w:bottom w:val="single" w:sz="4" w:space="0" w:color="000000"/>
            </w:tcBorders>
            <w:vAlign w:val="center"/>
          </w:tcPr>
          <w:p w14:paraId="3CCC355F" w14:textId="77777777" w:rsidR="00E30A9F" w:rsidRPr="00E30A9F" w:rsidRDefault="00E30A9F" w:rsidP="00E30A9F">
            <w:pPr>
              <w:snapToGrid w:val="0"/>
              <w:spacing w:line="360" w:lineRule="auto"/>
              <w:rPr>
                <w:color w:val="000000"/>
              </w:rPr>
            </w:pPr>
            <w:r w:rsidRPr="00E30A9F">
              <w:rPr>
                <w:color w:val="000000"/>
              </w:rPr>
              <w:t>Renault</w:t>
            </w:r>
          </w:p>
        </w:tc>
        <w:tc>
          <w:tcPr>
            <w:tcW w:w="0" w:type="auto"/>
            <w:tcBorders>
              <w:left w:val="single" w:sz="4" w:space="0" w:color="000000"/>
              <w:bottom w:val="single" w:sz="4" w:space="0" w:color="000000"/>
            </w:tcBorders>
            <w:vAlign w:val="center"/>
          </w:tcPr>
          <w:p w14:paraId="012855EE" w14:textId="77777777" w:rsidR="00E30A9F" w:rsidRPr="00E30A9F" w:rsidRDefault="00E30A9F" w:rsidP="00E30A9F">
            <w:pPr>
              <w:snapToGrid w:val="0"/>
              <w:spacing w:line="360" w:lineRule="auto"/>
              <w:rPr>
                <w:color w:val="000000"/>
              </w:rPr>
            </w:pPr>
            <w:r w:rsidRPr="00E30A9F">
              <w:rPr>
                <w:color w:val="000000"/>
              </w:rPr>
              <w:t>Premium</w:t>
            </w:r>
          </w:p>
        </w:tc>
        <w:tc>
          <w:tcPr>
            <w:tcW w:w="0" w:type="auto"/>
            <w:tcBorders>
              <w:left w:val="single" w:sz="4" w:space="0" w:color="000000"/>
              <w:bottom w:val="single" w:sz="4" w:space="0" w:color="000000"/>
            </w:tcBorders>
            <w:vAlign w:val="center"/>
          </w:tcPr>
          <w:p w14:paraId="03754BD4"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45EAB89E"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58B95800"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77740B0B" w14:textId="77777777" w:rsidTr="00E30A9F">
        <w:trPr>
          <w:trHeight w:val="45"/>
        </w:trPr>
        <w:tc>
          <w:tcPr>
            <w:tcW w:w="0" w:type="auto"/>
            <w:tcBorders>
              <w:left w:val="single" w:sz="4" w:space="0" w:color="000000"/>
              <w:bottom w:val="single" w:sz="4" w:space="0" w:color="000000"/>
            </w:tcBorders>
            <w:vAlign w:val="center"/>
          </w:tcPr>
          <w:p w14:paraId="01C4F1AA"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7B77C04D" w14:textId="77777777" w:rsidR="00E30A9F" w:rsidRPr="00E30A9F" w:rsidRDefault="00E30A9F" w:rsidP="00E30A9F">
            <w:pPr>
              <w:snapToGrid w:val="0"/>
              <w:spacing w:line="360" w:lineRule="auto"/>
              <w:rPr>
                <w:color w:val="000000"/>
              </w:rPr>
            </w:pPr>
            <w:r w:rsidRPr="00E30A9F">
              <w:rPr>
                <w:color w:val="000000"/>
              </w:rPr>
              <w:t>KMJ479</w:t>
            </w:r>
          </w:p>
        </w:tc>
        <w:tc>
          <w:tcPr>
            <w:tcW w:w="0" w:type="auto"/>
            <w:tcBorders>
              <w:left w:val="single" w:sz="4" w:space="0" w:color="000000"/>
              <w:bottom w:val="single" w:sz="4" w:space="0" w:color="000000"/>
            </w:tcBorders>
            <w:vAlign w:val="center"/>
          </w:tcPr>
          <w:p w14:paraId="3C1936FF" w14:textId="77777777" w:rsidR="00E30A9F" w:rsidRPr="00E30A9F" w:rsidRDefault="00E30A9F" w:rsidP="00E30A9F">
            <w:pPr>
              <w:snapToGrid w:val="0"/>
              <w:spacing w:line="360" w:lineRule="auto"/>
              <w:rPr>
                <w:color w:val="000000"/>
              </w:rPr>
            </w:pPr>
            <w:r w:rsidRPr="00E30A9F">
              <w:rPr>
                <w:color w:val="000000"/>
              </w:rPr>
              <w:t>IVECO</w:t>
            </w:r>
          </w:p>
        </w:tc>
        <w:tc>
          <w:tcPr>
            <w:tcW w:w="0" w:type="auto"/>
            <w:tcBorders>
              <w:left w:val="single" w:sz="4" w:space="0" w:color="000000"/>
              <w:bottom w:val="single" w:sz="4" w:space="0" w:color="000000"/>
            </w:tcBorders>
            <w:vAlign w:val="center"/>
          </w:tcPr>
          <w:p w14:paraId="2E5FAA22" w14:textId="77777777" w:rsidR="00E30A9F" w:rsidRPr="00E30A9F" w:rsidRDefault="00E30A9F" w:rsidP="00E30A9F">
            <w:pPr>
              <w:snapToGrid w:val="0"/>
              <w:spacing w:line="360" w:lineRule="auto"/>
              <w:rPr>
                <w:color w:val="000000"/>
              </w:rPr>
            </w:pPr>
            <w:proofErr w:type="spellStart"/>
            <w:r w:rsidRPr="00E30A9F">
              <w:rPr>
                <w:color w:val="000000"/>
              </w:rPr>
              <w:t>Stralis</w:t>
            </w:r>
            <w:proofErr w:type="spellEnd"/>
          </w:p>
        </w:tc>
        <w:tc>
          <w:tcPr>
            <w:tcW w:w="0" w:type="auto"/>
            <w:tcBorders>
              <w:left w:val="single" w:sz="4" w:space="0" w:color="000000"/>
              <w:bottom w:val="single" w:sz="4" w:space="0" w:color="000000"/>
            </w:tcBorders>
            <w:vAlign w:val="center"/>
          </w:tcPr>
          <w:p w14:paraId="270E977F"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75D69F00"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459EC839"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5B7CA506" w14:textId="77777777" w:rsidTr="00E30A9F">
        <w:trPr>
          <w:trHeight w:val="45"/>
        </w:trPr>
        <w:tc>
          <w:tcPr>
            <w:tcW w:w="0" w:type="auto"/>
            <w:tcBorders>
              <w:left w:val="single" w:sz="4" w:space="0" w:color="000000"/>
              <w:bottom w:val="single" w:sz="4" w:space="0" w:color="000000"/>
            </w:tcBorders>
            <w:vAlign w:val="center"/>
          </w:tcPr>
          <w:p w14:paraId="39D8AB1E"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48297D22" w14:textId="77777777" w:rsidR="00E30A9F" w:rsidRPr="00E30A9F" w:rsidRDefault="00E30A9F" w:rsidP="00E30A9F">
            <w:pPr>
              <w:snapToGrid w:val="0"/>
              <w:spacing w:line="360" w:lineRule="auto"/>
              <w:rPr>
                <w:color w:val="000000"/>
              </w:rPr>
            </w:pPr>
            <w:r w:rsidRPr="00E30A9F">
              <w:rPr>
                <w:color w:val="000000"/>
              </w:rPr>
              <w:t>F4520</w:t>
            </w:r>
          </w:p>
        </w:tc>
        <w:tc>
          <w:tcPr>
            <w:tcW w:w="0" w:type="auto"/>
            <w:tcBorders>
              <w:left w:val="single" w:sz="4" w:space="0" w:color="000000"/>
              <w:bottom w:val="single" w:sz="4" w:space="0" w:color="000000"/>
            </w:tcBorders>
            <w:vAlign w:val="center"/>
          </w:tcPr>
          <w:p w14:paraId="7AB25604" w14:textId="77777777" w:rsidR="00E30A9F" w:rsidRPr="00E30A9F" w:rsidRDefault="00E30A9F" w:rsidP="00E30A9F">
            <w:pPr>
              <w:snapToGrid w:val="0"/>
              <w:spacing w:line="360" w:lineRule="auto"/>
              <w:rPr>
                <w:color w:val="000000"/>
              </w:rPr>
            </w:pPr>
            <w:r w:rsidRPr="00E30A9F">
              <w:rPr>
                <w:color w:val="000000"/>
              </w:rPr>
              <w:t>BGP-180</w:t>
            </w:r>
          </w:p>
        </w:tc>
        <w:tc>
          <w:tcPr>
            <w:tcW w:w="0" w:type="auto"/>
            <w:tcBorders>
              <w:left w:val="single" w:sz="4" w:space="0" w:color="000000"/>
              <w:bottom w:val="single" w:sz="4" w:space="0" w:color="000000"/>
            </w:tcBorders>
            <w:vAlign w:val="center"/>
          </w:tcPr>
          <w:p w14:paraId="269AE166" w14:textId="77777777" w:rsidR="00E30A9F" w:rsidRPr="00E30A9F" w:rsidRDefault="00E30A9F" w:rsidP="00E30A9F">
            <w:pPr>
              <w:snapToGrid w:val="0"/>
              <w:spacing w:line="360" w:lineRule="auto"/>
              <w:rPr>
                <w:color w:val="000000"/>
              </w:rPr>
            </w:pPr>
            <w:r w:rsidRPr="00E30A9F">
              <w:rPr>
                <w:color w:val="000000"/>
              </w:rPr>
              <w:t>(</w:t>
            </w:r>
            <w:proofErr w:type="spellStart"/>
            <w:r w:rsidRPr="00E30A9F">
              <w:rPr>
                <w:color w:val="000000"/>
              </w:rPr>
              <w:t>Adamovič</w:t>
            </w:r>
            <w:proofErr w:type="spellEnd"/>
            <w:r w:rsidRPr="00E30A9F">
              <w:rPr>
                <w:color w:val="000000"/>
              </w:rPr>
              <w:t>)</w:t>
            </w:r>
          </w:p>
        </w:tc>
        <w:tc>
          <w:tcPr>
            <w:tcW w:w="0" w:type="auto"/>
            <w:tcBorders>
              <w:left w:val="single" w:sz="4" w:space="0" w:color="000000"/>
              <w:bottom w:val="single" w:sz="4" w:space="0" w:color="000000"/>
            </w:tcBorders>
            <w:vAlign w:val="center"/>
          </w:tcPr>
          <w:p w14:paraId="1EC5C8F8"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24BB8D70"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4A2DD622"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34B702BC" w14:textId="77777777" w:rsidTr="00E30A9F">
        <w:trPr>
          <w:trHeight w:val="45"/>
        </w:trPr>
        <w:tc>
          <w:tcPr>
            <w:tcW w:w="0" w:type="auto"/>
            <w:tcBorders>
              <w:left w:val="single" w:sz="4" w:space="0" w:color="000000"/>
              <w:bottom w:val="single" w:sz="4" w:space="0" w:color="000000"/>
            </w:tcBorders>
            <w:vAlign w:val="center"/>
          </w:tcPr>
          <w:p w14:paraId="57D3CCBE"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73626EA3" w14:textId="77777777" w:rsidR="00E30A9F" w:rsidRPr="00E30A9F" w:rsidRDefault="00E30A9F" w:rsidP="00E30A9F">
            <w:pPr>
              <w:snapToGrid w:val="0"/>
              <w:spacing w:line="360" w:lineRule="auto"/>
              <w:rPr>
                <w:color w:val="000000"/>
              </w:rPr>
            </w:pPr>
            <w:r w:rsidRPr="00E30A9F">
              <w:rPr>
                <w:color w:val="000000"/>
              </w:rPr>
              <w:t>5776LI</w:t>
            </w:r>
          </w:p>
        </w:tc>
        <w:tc>
          <w:tcPr>
            <w:tcW w:w="0" w:type="auto"/>
            <w:tcBorders>
              <w:left w:val="single" w:sz="4" w:space="0" w:color="000000"/>
              <w:bottom w:val="single" w:sz="4" w:space="0" w:color="000000"/>
            </w:tcBorders>
            <w:vAlign w:val="center"/>
          </w:tcPr>
          <w:p w14:paraId="223B4659" w14:textId="77777777" w:rsidR="00E30A9F" w:rsidRPr="00E30A9F" w:rsidRDefault="00E30A9F" w:rsidP="00E30A9F">
            <w:pPr>
              <w:snapToGrid w:val="0"/>
              <w:spacing w:line="360" w:lineRule="auto"/>
              <w:rPr>
                <w:color w:val="000000"/>
              </w:rPr>
            </w:pPr>
            <w:r w:rsidRPr="00E30A9F">
              <w:rPr>
                <w:color w:val="000000"/>
              </w:rPr>
              <w:t>Volvo</w:t>
            </w:r>
          </w:p>
        </w:tc>
        <w:tc>
          <w:tcPr>
            <w:tcW w:w="0" w:type="auto"/>
            <w:tcBorders>
              <w:left w:val="single" w:sz="4" w:space="0" w:color="000000"/>
              <w:bottom w:val="single" w:sz="4" w:space="0" w:color="000000"/>
            </w:tcBorders>
            <w:vAlign w:val="center"/>
          </w:tcPr>
          <w:p w14:paraId="570683CC" w14:textId="77777777" w:rsidR="00E30A9F" w:rsidRPr="00E30A9F" w:rsidRDefault="00E30A9F" w:rsidP="00E30A9F">
            <w:pPr>
              <w:snapToGrid w:val="0"/>
              <w:spacing w:line="360" w:lineRule="auto"/>
              <w:rPr>
                <w:color w:val="000000"/>
              </w:rPr>
            </w:pPr>
            <w:r w:rsidRPr="00E30A9F">
              <w:rPr>
                <w:color w:val="000000"/>
              </w:rPr>
              <w:t>BL71</w:t>
            </w:r>
          </w:p>
        </w:tc>
        <w:tc>
          <w:tcPr>
            <w:tcW w:w="0" w:type="auto"/>
            <w:tcBorders>
              <w:left w:val="single" w:sz="4" w:space="0" w:color="000000"/>
              <w:bottom w:val="single" w:sz="4" w:space="0" w:color="000000"/>
            </w:tcBorders>
            <w:vAlign w:val="center"/>
          </w:tcPr>
          <w:p w14:paraId="2FFAFD2E"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4ACF9FE8"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1A366B17"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188866B1" w14:textId="77777777" w:rsidTr="00E30A9F">
        <w:trPr>
          <w:trHeight w:val="45"/>
        </w:trPr>
        <w:tc>
          <w:tcPr>
            <w:tcW w:w="0" w:type="auto"/>
            <w:tcBorders>
              <w:left w:val="single" w:sz="4" w:space="0" w:color="000000"/>
              <w:bottom w:val="single" w:sz="4" w:space="0" w:color="000000"/>
            </w:tcBorders>
            <w:vAlign w:val="center"/>
          </w:tcPr>
          <w:p w14:paraId="6BF0B4AB"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0C50042D" w14:textId="77777777" w:rsidR="00E30A9F" w:rsidRPr="00E30A9F" w:rsidRDefault="00E30A9F" w:rsidP="00E30A9F">
            <w:pPr>
              <w:snapToGrid w:val="0"/>
              <w:spacing w:line="360" w:lineRule="auto"/>
              <w:rPr>
                <w:color w:val="000000"/>
              </w:rPr>
            </w:pPr>
            <w:r w:rsidRPr="00E30A9F">
              <w:rPr>
                <w:color w:val="000000"/>
              </w:rPr>
              <w:t>F448O</w:t>
            </w:r>
          </w:p>
        </w:tc>
        <w:tc>
          <w:tcPr>
            <w:tcW w:w="0" w:type="auto"/>
            <w:tcBorders>
              <w:left w:val="single" w:sz="4" w:space="0" w:color="000000"/>
              <w:bottom w:val="single" w:sz="4" w:space="0" w:color="000000"/>
            </w:tcBorders>
            <w:vAlign w:val="center"/>
          </w:tcPr>
          <w:p w14:paraId="74BCF628" w14:textId="77777777" w:rsidR="00E30A9F" w:rsidRPr="00E30A9F" w:rsidRDefault="00E30A9F" w:rsidP="00E30A9F">
            <w:pPr>
              <w:snapToGrid w:val="0"/>
              <w:spacing w:line="360" w:lineRule="auto"/>
              <w:rPr>
                <w:color w:val="000000"/>
              </w:rPr>
            </w:pPr>
            <w:r w:rsidRPr="00E30A9F">
              <w:rPr>
                <w:color w:val="000000"/>
              </w:rPr>
              <w:t>MTZ-82</w:t>
            </w:r>
          </w:p>
        </w:tc>
        <w:tc>
          <w:tcPr>
            <w:tcW w:w="0" w:type="auto"/>
            <w:tcBorders>
              <w:left w:val="single" w:sz="4" w:space="0" w:color="000000"/>
              <w:bottom w:val="single" w:sz="4" w:space="0" w:color="000000"/>
            </w:tcBorders>
            <w:vAlign w:val="center"/>
          </w:tcPr>
          <w:p w14:paraId="103C4522" w14:textId="6FFB896D" w:rsidR="00E30A9F" w:rsidRPr="00E30A9F" w:rsidRDefault="00E30A9F" w:rsidP="00E30A9F">
            <w:pPr>
              <w:snapToGrid w:val="0"/>
              <w:spacing w:line="360" w:lineRule="auto"/>
              <w:rPr>
                <w:color w:val="000000"/>
              </w:rPr>
            </w:pPr>
          </w:p>
        </w:tc>
        <w:tc>
          <w:tcPr>
            <w:tcW w:w="0" w:type="auto"/>
            <w:tcBorders>
              <w:left w:val="single" w:sz="4" w:space="0" w:color="000000"/>
              <w:bottom w:val="single" w:sz="4" w:space="0" w:color="000000"/>
            </w:tcBorders>
            <w:vAlign w:val="center"/>
          </w:tcPr>
          <w:p w14:paraId="7334F2B4"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514FDCEC"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7FDB3B8C"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12ADED6F" w14:textId="77777777" w:rsidTr="00E30A9F">
        <w:trPr>
          <w:trHeight w:val="45"/>
        </w:trPr>
        <w:tc>
          <w:tcPr>
            <w:tcW w:w="0" w:type="auto"/>
            <w:tcBorders>
              <w:left w:val="single" w:sz="4" w:space="0" w:color="000000"/>
              <w:bottom w:val="single" w:sz="4" w:space="0" w:color="000000"/>
            </w:tcBorders>
            <w:vAlign w:val="center"/>
          </w:tcPr>
          <w:p w14:paraId="43D85F74"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5ED2C619" w14:textId="77777777" w:rsidR="00E30A9F" w:rsidRPr="00E30A9F" w:rsidRDefault="00E30A9F" w:rsidP="00E30A9F">
            <w:pPr>
              <w:snapToGrid w:val="0"/>
              <w:spacing w:line="360" w:lineRule="auto"/>
              <w:rPr>
                <w:color w:val="000000"/>
              </w:rPr>
            </w:pPr>
            <w:r w:rsidRPr="00E30A9F">
              <w:rPr>
                <w:color w:val="000000"/>
              </w:rPr>
              <w:t>NGG510</w:t>
            </w:r>
          </w:p>
        </w:tc>
        <w:tc>
          <w:tcPr>
            <w:tcW w:w="0" w:type="auto"/>
            <w:tcBorders>
              <w:left w:val="single" w:sz="4" w:space="0" w:color="000000"/>
              <w:bottom w:val="single" w:sz="4" w:space="0" w:color="000000"/>
            </w:tcBorders>
            <w:vAlign w:val="center"/>
          </w:tcPr>
          <w:p w14:paraId="57068892" w14:textId="77777777" w:rsidR="00E30A9F" w:rsidRPr="00E30A9F" w:rsidRDefault="00E30A9F" w:rsidP="00E30A9F">
            <w:pPr>
              <w:snapToGrid w:val="0"/>
              <w:spacing w:line="360" w:lineRule="auto"/>
              <w:rPr>
                <w:color w:val="000000"/>
              </w:rPr>
            </w:pPr>
            <w:r w:rsidRPr="00E30A9F">
              <w:rPr>
                <w:color w:val="000000"/>
              </w:rPr>
              <w:t>SCANIA</w:t>
            </w:r>
          </w:p>
        </w:tc>
        <w:tc>
          <w:tcPr>
            <w:tcW w:w="0" w:type="auto"/>
            <w:tcBorders>
              <w:left w:val="single" w:sz="4" w:space="0" w:color="000000"/>
              <w:bottom w:val="single" w:sz="4" w:space="0" w:color="000000"/>
            </w:tcBorders>
            <w:vAlign w:val="center"/>
          </w:tcPr>
          <w:p w14:paraId="30B21A90" w14:textId="77777777" w:rsidR="00E30A9F" w:rsidRPr="00E30A9F" w:rsidRDefault="00E30A9F" w:rsidP="00E30A9F">
            <w:pPr>
              <w:snapToGrid w:val="0"/>
              <w:spacing w:line="360" w:lineRule="auto"/>
              <w:rPr>
                <w:color w:val="000000"/>
              </w:rPr>
            </w:pPr>
            <w:r w:rsidRPr="00E30A9F">
              <w:rPr>
                <w:color w:val="000000"/>
              </w:rPr>
              <w:t>P360</w:t>
            </w:r>
          </w:p>
        </w:tc>
        <w:tc>
          <w:tcPr>
            <w:tcW w:w="0" w:type="auto"/>
            <w:tcBorders>
              <w:left w:val="single" w:sz="4" w:space="0" w:color="000000"/>
              <w:bottom w:val="single" w:sz="4" w:space="0" w:color="000000"/>
            </w:tcBorders>
            <w:vAlign w:val="center"/>
          </w:tcPr>
          <w:p w14:paraId="3BB1D1C4"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2FC922AC"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5243EB7D"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74C770E3" w14:textId="77777777" w:rsidTr="00E30A9F">
        <w:trPr>
          <w:trHeight w:val="45"/>
        </w:trPr>
        <w:tc>
          <w:tcPr>
            <w:tcW w:w="0" w:type="auto"/>
            <w:tcBorders>
              <w:left w:val="single" w:sz="4" w:space="0" w:color="000000"/>
              <w:bottom w:val="single" w:sz="4" w:space="0" w:color="000000"/>
            </w:tcBorders>
            <w:vAlign w:val="center"/>
          </w:tcPr>
          <w:p w14:paraId="357A78B1"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3674EF13" w14:textId="77777777" w:rsidR="00E30A9F" w:rsidRPr="00E30A9F" w:rsidRDefault="00E30A9F" w:rsidP="00E30A9F">
            <w:pPr>
              <w:snapToGrid w:val="0"/>
              <w:spacing w:line="360" w:lineRule="auto"/>
              <w:rPr>
                <w:color w:val="000000"/>
              </w:rPr>
            </w:pPr>
            <w:r w:rsidRPr="00E30A9F">
              <w:rPr>
                <w:color w:val="000000"/>
              </w:rPr>
              <w:t>KBN365</w:t>
            </w:r>
          </w:p>
        </w:tc>
        <w:tc>
          <w:tcPr>
            <w:tcW w:w="0" w:type="auto"/>
            <w:tcBorders>
              <w:left w:val="single" w:sz="4" w:space="0" w:color="000000"/>
              <w:bottom w:val="single" w:sz="4" w:space="0" w:color="000000"/>
            </w:tcBorders>
            <w:vAlign w:val="center"/>
          </w:tcPr>
          <w:p w14:paraId="3F047E66" w14:textId="77777777" w:rsidR="00E30A9F" w:rsidRPr="00E30A9F" w:rsidRDefault="00E30A9F" w:rsidP="00E30A9F">
            <w:pPr>
              <w:snapToGrid w:val="0"/>
              <w:spacing w:line="360" w:lineRule="auto"/>
              <w:rPr>
                <w:color w:val="000000"/>
              </w:rPr>
            </w:pPr>
            <w:r w:rsidRPr="00E30A9F">
              <w:rPr>
                <w:color w:val="000000"/>
              </w:rPr>
              <w:t>SCANIA</w:t>
            </w:r>
          </w:p>
        </w:tc>
        <w:tc>
          <w:tcPr>
            <w:tcW w:w="0" w:type="auto"/>
            <w:tcBorders>
              <w:left w:val="single" w:sz="4" w:space="0" w:color="000000"/>
              <w:bottom w:val="single" w:sz="4" w:space="0" w:color="000000"/>
            </w:tcBorders>
            <w:vAlign w:val="center"/>
          </w:tcPr>
          <w:p w14:paraId="2A71E85F" w14:textId="77777777" w:rsidR="00E30A9F" w:rsidRPr="00E30A9F" w:rsidRDefault="00E30A9F" w:rsidP="00E30A9F">
            <w:pPr>
              <w:snapToGrid w:val="0"/>
              <w:spacing w:line="360" w:lineRule="auto"/>
              <w:rPr>
                <w:color w:val="000000"/>
              </w:rPr>
            </w:pPr>
            <w:r w:rsidRPr="00E30A9F">
              <w:rPr>
                <w:color w:val="000000"/>
              </w:rPr>
              <w:t>P280</w:t>
            </w:r>
          </w:p>
        </w:tc>
        <w:tc>
          <w:tcPr>
            <w:tcW w:w="0" w:type="auto"/>
            <w:tcBorders>
              <w:left w:val="single" w:sz="4" w:space="0" w:color="000000"/>
              <w:bottom w:val="single" w:sz="4" w:space="0" w:color="000000"/>
            </w:tcBorders>
            <w:vAlign w:val="center"/>
          </w:tcPr>
          <w:p w14:paraId="6EEC4BC4"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7A239470"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42027ECE"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30314B58" w14:textId="77777777" w:rsidTr="00E30A9F">
        <w:trPr>
          <w:trHeight w:val="45"/>
        </w:trPr>
        <w:tc>
          <w:tcPr>
            <w:tcW w:w="0" w:type="auto"/>
            <w:tcBorders>
              <w:left w:val="single" w:sz="4" w:space="0" w:color="000000"/>
              <w:bottom w:val="single" w:sz="4" w:space="0" w:color="000000"/>
            </w:tcBorders>
            <w:vAlign w:val="center"/>
          </w:tcPr>
          <w:p w14:paraId="22429C51"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70739FF9" w14:textId="77777777" w:rsidR="00E30A9F" w:rsidRPr="00E30A9F" w:rsidRDefault="00E30A9F" w:rsidP="00E30A9F">
            <w:pPr>
              <w:snapToGrid w:val="0"/>
              <w:spacing w:line="360" w:lineRule="auto"/>
              <w:rPr>
                <w:color w:val="000000"/>
              </w:rPr>
            </w:pPr>
            <w:r w:rsidRPr="00E30A9F">
              <w:rPr>
                <w:color w:val="000000"/>
              </w:rPr>
              <w:t>MTE198</w:t>
            </w:r>
          </w:p>
        </w:tc>
        <w:tc>
          <w:tcPr>
            <w:tcW w:w="0" w:type="auto"/>
            <w:tcBorders>
              <w:left w:val="single" w:sz="4" w:space="0" w:color="000000"/>
              <w:bottom w:val="single" w:sz="4" w:space="0" w:color="000000"/>
            </w:tcBorders>
            <w:vAlign w:val="center"/>
          </w:tcPr>
          <w:p w14:paraId="1ECCF76A" w14:textId="77777777" w:rsidR="00E30A9F" w:rsidRPr="00E30A9F" w:rsidRDefault="00E30A9F" w:rsidP="00E30A9F">
            <w:pPr>
              <w:snapToGrid w:val="0"/>
              <w:spacing w:line="360" w:lineRule="auto"/>
              <w:rPr>
                <w:color w:val="000000"/>
              </w:rPr>
            </w:pPr>
            <w:r w:rsidRPr="00E30A9F">
              <w:rPr>
                <w:color w:val="000000"/>
              </w:rPr>
              <w:t>Renault</w:t>
            </w:r>
          </w:p>
        </w:tc>
        <w:tc>
          <w:tcPr>
            <w:tcW w:w="0" w:type="auto"/>
            <w:tcBorders>
              <w:left w:val="single" w:sz="4" w:space="0" w:color="000000"/>
              <w:bottom w:val="single" w:sz="4" w:space="0" w:color="000000"/>
            </w:tcBorders>
            <w:vAlign w:val="center"/>
          </w:tcPr>
          <w:p w14:paraId="383C5CF9" w14:textId="77777777" w:rsidR="00E30A9F" w:rsidRPr="00E30A9F" w:rsidRDefault="00E30A9F" w:rsidP="00E30A9F">
            <w:pPr>
              <w:snapToGrid w:val="0"/>
              <w:spacing w:line="360" w:lineRule="auto"/>
              <w:rPr>
                <w:color w:val="000000"/>
              </w:rPr>
            </w:pPr>
            <w:r w:rsidRPr="00E30A9F">
              <w:rPr>
                <w:color w:val="000000"/>
              </w:rPr>
              <w:t>Master</w:t>
            </w:r>
          </w:p>
        </w:tc>
        <w:tc>
          <w:tcPr>
            <w:tcW w:w="0" w:type="auto"/>
            <w:tcBorders>
              <w:left w:val="single" w:sz="4" w:space="0" w:color="000000"/>
              <w:bottom w:val="single" w:sz="4" w:space="0" w:color="000000"/>
            </w:tcBorders>
            <w:vAlign w:val="center"/>
          </w:tcPr>
          <w:p w14:paraId="7EC79086"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49005D3D"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2E05D10A"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3E92E490" w14:textId="77777777" w:rsidTr="00E30A9F">
        <w:trPr>
          <w:trHeight w:val="45"/>
        </w:trPr>
        <w:tc>
          <w:tcPr>
            <w:tcW w:w="0" w:type="auto"/>
            <w:tcBorders>
              <w:left w:val="single" w:sz="4" w:space="0" w:color="000000"/>
              <w:bottom w:val="single" w:sz="4" w:space="0" w:color="000000"/>
            </w:tcBorders>
            <w:vAlign w:val="center"/>
          </w:tcPr>
          <w:p w14:paraId="6E243938"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7EB419C4" w14:textId="77777777" w:rsidR="00E30A9F" w:rsidRPr="00E30A9F" w:rsidRDefault="00E30A9F" w:rsidP="00E30A9F">
            <w:pPr>
              <w:snapToGrid w:val="0"/>
              <w:spacing w:line="360" w:lineRule="auto"/>
              <w:rPr>
                <w:color w:val="000000"/>
              </w:rPr>
            </w:pPr>
            <w:r w:rsidRPr="00E30A9F">
              <w:rPr>
                <w:color w:val="000000"/>
              </w:rPr>
              <w:t>KCZ679</w:t>
            </w:r>
          </w:p>
        </w:tc>
        <w:tc>
          <w:tcPr>
            <w:tcW w:w="0" w:type="auto"/>
            <w:tcBorders>
              <w:left w:val="single" w:sz="4" w:space="0" w:color="000000"/>
              <w:bottom w:val="single" w:sz="4" w:space="0" w:color="000000"/>
            </w:tcBorders>
            <w:vAlign w:val="center"/>
          </w:tcPr>
          <w:p w14:paraId="5E4D814B" w14:textId="77777777" w:rsidR="00E30A9F" w:rsidRPr="00E30A9F" w:rsidRDefault="00E30A9F" w:rsidP="00E30A9F">
            <w:pPr>
              <w:snapToGrid w:val="0"/>
              <w:spacing w:line="360" w:lineRule="auto"/>
              <w:rPr>
                <w:color w:val="000000"/>
              </w:rPr>
            </w:pPr>
            <w:r w:rsidRPr="00E30A9F">
              <w:rPr>
                <w:color w:val="000000"/>
              </w:rPr>
              <w:t>VW</w:t>
            </w:r>
          </w:p>
        </w:tc>
        <w:tc>
          <w:tcPr>
            <w:tcW w:w="0" w:type="auto"/>
            <w:tcBorders>
              <w:left w:val="single" w:sz="4" w:space="0" w:color="000000"/>
              <w:bottom w:val="single" w:sz="4" w:space="0" w:color="000000"/>
            </w:tcBorders>
            <w:vAlign w:val="center"/>
          </w:tcPr>
          <w:p w14:paraId="5E65F548" w14:textId="77777777" w:rsidR="00E30A9F" w:rsidRPr="00E30A9F" w:rsidRDefault="00E30A9F" w:rsidP="00E30A9F">
            <w:pPr>
              <w:snapToGrid w:val="0"/>
              <w:spacing w:line="360" w:lineRule="auto"/>
              <w:rPr>
                <w:color w:val="000000"/>
              </w:rPr>
            </w:pPr>
            <w:r w:rsidRPr="00E30A9F">
              <w:rPr>
                <w:color w:val="000000"/>
              </w:rPr>
              <w:t>Caddy</w:t>
            </w:r>
          </w:p>
        </w:tc>
        <w:tc>
          <w:tcPr>
            <w:tcW w:w="0" w:type="auto"/>
            <w:tcBorders>
              <w:left w:val="single" w:sz="4" w:space="0" w:color="000000"/>
              <w:bottom w:val="single" w:sz="4" w:space="0" w:color="000000"/>
            </w:tcBorders>
            <w:vAlign w:val="center"/>
          </w:tcPr>
          <w:p w14:paraId="087FBF99"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27E60E66"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3FC33346"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536B3AC6" w14:textId="77777777" w:rsidTr="00E30A9F">
        <w:trPr>
          <w:trHeight w:val="45"/>
        </w:trPr>
        <w:tc>
          <w:tcPr>
            <w:tcW w:w="0" w:type="auto"/>
            <w:tcBorders>
              <w:left w:val="single" w:sz="4" w:space="0" w:color="000000"/>
              <w:bottom w:val="single" w:sz="4" w:space="0" w:color="000000"/>
            </w:tcBorders>
            <w:vAlign w:val="center"/>
          </w:tcPr>
          <w:p w14:paraId="245743E0"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42D3C0DE" w14:textId="77777777" w:rsidR="00E30A9F" w:rsidRPr="00E30A9F" w:rsidRDefault="00E30A9F" w:rsidP="00E30A9F">
            <w:pPr>
              <w:snapToGrid w:val="0"/>
              <w:spacing w:line="360" w:lineRule="auto"/>
              <w:rPr>
                <w:color w:val="000000"/>
              </w:rPr>
            </w:pPr>
            <w:r w:rsidRPr="00E30A9F">
              <w:rPr>
                <w:color w:val="000000"/>
              </w:rPr>
              <w:t>MTR670</w:t>
            </w:r>
          </w:p>
        </w:tc>
        <w:tc>
          <w:tcPr>
            <w:tcW w:w="0" w:type="auto"/>
            <w:tcBorders>
              <w:left w:val="single" w:sz="4" w:space="0" w:color="000000"/>
              <w:bottom w:val="single" w:sz="4" w:space="0" w:color="000000"/>
            </w:tcBorders>
            <w:vAlign w:val="center"/>
          </w:tcPr>
          <w:p w14:paraId="509ACBFB" w14:textId="77777777" w:rsidR="00E30A9F" w:rsidRPr="00E30A9F" w:rsidRDefault="00E30A9F" w:rsidP="00E30A9F">
            <w:pPr>
              <w:snapToGrid w:val="0"/>
              <w:spacing w:line="360" w:lineRule="auto"/>
              <w:rPr>
                <w:color w:val="000000"/>
              </w:rPr>
            </w:pPr>
            <w:r w:rsidRPr="00E30A9F">
              <w:rPr>
                <w:color w:val="000000"/>
              </w:rPr>
              <w:t>SCANIA</w:t>
            </w:r>
          </w:p>
        </w:tc>
        <w:tc>
          <w:tcPr>
            <w:tcW w:w="0" w:type="auto"/>
            <w:tcBorders>
              <w:left w:val="single" w:sz="4" w:space="0" w:color="000000"/>
              <w:bottom w:val="single" w:sz="4" w:space="0" w:color="000000"/>
            </w:tcBorders>
            <w:vAlign w:val="center"/>
          </w:tcPr>
          <w:p w14:paraId="5D903306" w14:textId="77777777" w:rsidR="00E30A9F" w:rsidRPr="00E30A9F" w:rsidRDefault="00E30A9F" w:rsidP="00E30A9F">
            <w:pPr>
              <w:snapToGrid w:val="0"/>
              <w:spacing w:line="360" w:lineRule="auto"/>
              <w:rPr>
                <w:color w:val="000000"/>
              </w:rPr>
            </w:pPr>
            <w:r w:rsidRPr="00E30A9F">
              <w:rPr>
                <w:color w:val="000000"/>
              </w:rPr>
              <w:t>P250</w:t>
            </w:r>
          </w:p>
        </w:tc>
        <w:tc>
          <w:tcPr>
            <w:tcW w:w="0" w:type="auto"/>
            <w:tcBorders>
              <w:left w:val="single" w:sz="4" w:space="0" w:color="000000"/>
              <w:bottom w:val="single" w:sz="4" w:space="0" w:color="000000"/>
            </w:tcBorders>
            <w:vAlign w:val="center"/>
          </w:tcPr>
          <w:p w14:paraId="00025B07"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756AD9F5"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1F38719C"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74B3AC2D" w14:textId="77777777" w:rsidTr="00E30A9F">
        <w:trPr>
          <w:trHeight w:val="45"/>
        </w:trPr>
        <w:tc>
          <w:tcPr>
            <w:tcW w:w="0" w:type="auto"/>
            <w:tcBorders>
              <w:left w:val="single" w:sz="4" w:space="0" w:color="000000"/>
              <w:bottom w:val="single" w:sz="4" w:space="0" w:color="000000"/>
            </w:tcBorders>
            <w:vAlign w:val="center"/>
          </w:tcPr>
          <w:p w14:paraId="53BA943F"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37D61851" w14:textId="77777777" w:rsidR="00E30A9F" w:rsidRPr="00E30A9F" w:rsidRDefault="00E30A9F" w:rsidP="00E30A9F">
            <w:pPr>
              <w:snapToGrid w:val="0"/>
              <w:spacing w:line="360" w:lineRule="auto"/>
              <w:rPr>
                <w:color w:val="000000"/>
              </w:rPr>
            </w:pPr>
            <w:r w:rsidRPr="00E30A9F">
              <w:rPr>
                <w:color w:val="000000"/>
              </w:rPr>
              <w:t>JAZ147</w:t>
            </w:r>
          </w:p>
        </w:tc>
        <w:tc>
          <w:tcPr>
            <w:tcW w:w="0" w:type="auto"/>
            <w:tcBorders>
              <w:left w:val="single" w:sz="4" w:space="0" w:color="000000"/>
              <w:bottom w:val="single" w:sz="4" w:space="0" w:color="000000"/>
            </w:tcBorders>
            <w:vAlign w:val="center"/>
          </w:tcPr>
          <w:p w14:paraId="2B6FB6B1" w14:textId="77777777" w:rsidR="00E30A9F" w:rsidRPr="00E30A9F" w:rsidRDefault="00E30A9F" w:rsidP="00E30A9F">
            <w:pPr>
              <w:snapToGrid w:val="0"/>
              <w:spacing w:line="360" w:lineRule="auto"/>
              <w:rPr>
                <w:color w:val="000000"/>
              </w:rPr>
            </w:pPr>
            <w:r w:rsidRPr="00E30A9F">
              <w:rPr>
                <w:color w:val="000000"/>
              </w:rPr>
              <w:t>Renault</w:t>
            </w:r>
          </w:p>
        </w:tc>
        <w:tc>
          <w:tcPr>
            <w:tcW w:w="0" w:type="auto"/>
            <w:tcBorders>
              <w:left w:val="single" w:sz="4" w:space="0" w:color="000000"/>
              <w:bottom w:val="single" w:sz="4" w:space="0" w:color="000000"/>
            </w:tcBorders>
            <w:vAlign w:val="center"/>
          </w:tcPr>
          <w:p w14:paraId="77C060EA" w14:textId="77777777" w:rsidR="00E30A9F" w:rsidRPr="00E30A9F" w:rsidRDefault="00E30A9F" w:rsidP="00E30A9F">
            <w:pPr>
              <w:snapToGrid w:val="0"/>
              <w:spacing w:line="360" w:lineRule="auto"/>
              <w:rPr>
                <w:color w:val="000000"/>
              </w:rPr>
            </w:pPr>
            <w:r w:rsidRPr="00E30A9F">
              <w:rPr>
                <w:color w:val="000000"/>
              </w:rPr>
              <w:t>Premium</w:t>
            </w:r>
          </w:p>
        </w:tc>
        <w:tc>
          <w:tcPr>
            <w:tcW w:w="0" w:type="auto"/>
            <w:tcBorders>
              <w:left w:val="single" w:sz="4" w:space="0" w:color="000000"/>
              <w:bottom w:val="single" w:sz="4" w:space="0" w:color="000000"/>
            </w:tcBorders>
            <w:vAlign w:val="center"/>
          </w:tcPr>
          <w:p w14:paraId="2A52EF30"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4AAED9C8"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30E5A33A"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13BAAD55" w14:textId="77777777" w:rsidTr="00E30A9F">
        <w:trPr>
          <w:trHeight w:val="45"/>
        </w:trPr>
        <w:tc>
          <w:tcPr>
            <w:tcW w:w="0" w:type="auto"/>
            <w:tcBorders>
              <w:left w:val="single" w:sz="4" w:space="0" w:color="000000"/>
              <w:bottom w:val="single" w:sz="4" w:space="0" w:color="000000"/>
            </w:tcBorders>
            <w:vAlign w:val="center"/>
          </w:tcPr>
          <w:p w14:paraId="2BE13ED3"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7B33DD85" w14:textId="77777777" w:rsidR="00E30A9F" w:rsidRPr="00E30A9F" w:rsidRDefault="00E30A9F" w:rsidP="00E30A9F">
            <w:pPr>
              <w:snapToGrid w:val="0"/>
              <w:spacing w:line="360" w:lineRule="auto"/>
              <w:rPr>
                <w:color w:val="000000"/>
              </w:rPr>
            </w:pPr>
            <w:r w:rsidRPr="00E30A9F">
              <w:rPr>
                <w:color w:val="000000"/>
              </w:rPr>
              <w:t>MLM963</w:t>
            </w:r>
          </w:p>
        </w:tc>
        <w:tc>
          <w:tcPr>
            <w:tcW w:w="0" w:type="auto"/>
            <w:tcBorders>
              <w:left w:val="single" w:sz="4" w:space="0" w:color="000000"/>
              <w:bottom w:val="single" w:sz="4" w:space="0" w:color="000000"/>
            </w:tcBorders>
            <w:vAlign w:val="center"/>
          </w:tcPr>
          <w:p w14:paraId="0FC6325A" w14:textId="77777777" w:rsidR="00E30A9F" w:rsidRPr="00E30A9F" w:rsidRDefault="00E30A9F" w:rsidP="00E30A9F">
            <w:pPr>
              <w:snapToGrid w:val="0"/>
              <w:spacing w:line="360" w:lineRule="auto"/>
              <w:rPr>
                <w:color w:val="000000"/>
              </w:rPr>
            </w:pPr>
            <w:r w:rsidRPr="00E30A9F">
              <w:rPr>
                <w:color w:val="000000"/>
              </w:rPr>
              <w:t>IVECO</w:t>
            </w:r>
          </w:p>
        </w:tc>
        <w:tc>
          <w:tcPr>
            <w:tcW w:w="0" w:type="auto"/>
            <w:tcBorders>
              <w:left w:val="single" w:sz="4" w:space="0" w:color="000000"/>
              <w:bottom w:val="single" w:sz="4" w:space="0" w:color="000000"/>
            </w:tcBorders>
            <w:vAlign w:val="center"/>
          </w:tcPr>
          <w:p w14:paraId="41866410" w14:textId="1FD420CC" w:rsidR="00E30A9F" w:rsidRPr="00E30A9F" w:rsidRDefault="00E30A9F" w:rsidP="00E30A9F">
            <w:pPr>
              <w:snapToGrid w:val="0"/>
              <w:spacing w:line="360" w:lineRule="auto"/>
              <w:rPr>
                <w:color w:val="000000"/>
              </w:rPr>
            </w:pPr>
          </w:p>
        </w:tc>
        <w:tc>
          <w:tcPr>
            <w:tcW w:w="0" w:type="auto"/>
            <w:tcBorders>
              <w:left w:val="single" w:sz="4" w:space="0" w:color="000000"/>
              <w:bottom w:val="single" w:sz="4" w:space="0" w:color="000000"/>
            </w:tcBorders>
            <w:vAlign w:val="center"/>
          </w:tcPr>
          <w:p w14:paraId="5BB98A95"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78066EFC"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29DCB93A"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05D2B315" w14:textId="77777777" w:rsidTr="00E30A9F">
        <w:trPr>
          <w:trHeight w:val="45"/>
        </w:trPr>
        <w:tc>
          <w:tcPr>
            <w:tcW w:w="0" w:type="auto"/>
            <w:tcBorders>
              <w:left w:val="single" w:sz="4" w:space="0" w:color="000000"/>
              <w:bottom w:val="single" w:sz="4" w:space="0" w:color="000000"/>
            </w:tcBorders>
            <w:vAlign w:val="center"/>
          </w:tcPr>
          <w:p w14:paraId="7B983F63"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1AC4AAEF" w14:textId="77777777" w:rsidR="00E30A9F" w:rsidRPr="00E30A9F" w:rsidRDefault="00E30A9F" w:rsidP="00E30A9F">
            <w:pPr>
              <w:snapToGrid w:val="0"/>
              <w:spacing w:line="360" w:lineRule="auto"/>
              <w:rPr>
                <w:color w:val="000000"/>
              </w:rPr>
            </w:pPr>
            <w:r w:rsidRPr="00E30A9F">
              <w:rPr>
                <w:color w:val="000000"/>
              </w:rPr>
              <w:t>GZG822</w:t>
            </w:r>
          </w:p>
        </w:tc>
        <w:tc>
          <w:tcPr>
            <w:tcW w:w="0" w:type="auto"/>
            <w:tcBorders>
              <w:left w:val="single" w:sz="4" w:space="0" w:color="000000"/>
              <w:bottom w:val="single" w:sz="4" w:space="0" w:color="000000"/>
            </w:tcBorders>
            <w:vAlign w:val="center"/>
          </w:tcPr>
          <w:p w14:paraId="05DE50F2" w14:textId="77777777" w:rsidR="00E30A9F" w:rsidRPr="00E30A9F" w:rsidRDefault="00E30A9F" w:rsidP="00E30A9F">
            <w:pPr>
              <w:snapToGrid w:val="0"/>
              <w:spacing w:line="360" w:lineRule="auto"/>
              <w:rPr>
                <w:color w:val="000000"/>
              </w:rPr>
            </w:pPr>
            <w:r w:rsidRPr="00E30A9F">
              <w:rPr>
                <w:color w:val="000000"/>
              </w:rPr>
              <w:t>Audi</w:t>
            </w:r>
          </w:p>
        </w:tc>
        <w:tc>
          <w:tcPr>
            <w:tcW w:w="0" w:type="auto"/>
            <w:tcBorders>
              <w:left w:val="single" w:sz="4" w:space="0" w:color="000000"/>
              <w:bottom w:val="single" w:sz="4" w:space="0" w:color="000000"/>
            </w:tcBorders>
            <w:vAlign w:val="center"/>
          </w:tcPr>
          <w:p w14:paraId="3CD3F748" w14:textId="77777777" w:rsidR="00E30A9F" w:rsidRPr="00E30A9F" w:rsidRDefault="00E30A9F" w:rsidP="00E30A9F">
            <w:pPr>
              <w:snapToGrid w:val="0"/>
              <w:spacing w:line="360" w:lineRule="auto"/>
              <w:rPr>
                <w:color w:val="000000"/>
              </w:rPr>
            </w:pPr>
            <w:r w:rsidRPr="00E30A9F">
              <w:rPr>
                <w:color w:val="000000"/>
              </w:rPr>
              <w:t>A6 Avant</w:t>
            </w:r>
          </w:p>
        </w:tc>
        <w:tc>
          <w:tcPr>
            <w:tcW w:w="0" w:type="auto"/>
            <w:tcBorders>
              <w:left w:val="single" w:sz="4" w:space="0" w:color="000000"/>
              <w:bottom w:val="single" w:sz="4" w:space="0" w:color="000000"/>
            </w:tcBorders>
            <w:vAlign w:val="center"/>
          </w:tcPr>
          <w:p w14:paraId="2AC254CF"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7C3C3FE5"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2E6C24F6"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30FE6827" w14:textId="77777777" w:rsidTr="00E30A9F">
        <w:trPr>
          <w:trHeight w:val="45"/>
        </w:trPr>
        <w:tc>
          <w:tcPr>
            <w:tcW w:w="0" w:type="auto"/>
            <w:tcBorders>
              <w:left w:val="single" w:sz="4" w:space="0" w:color="000000"/>
              <w:bottom w:val="single" w:sz="4" w:space="0" w:color="000000"/>
            </w:tcBorders>
            <w:vAlign w:val="center"/>
          </w:tcPr>
          <w:p w14:paraId="7F2CEB91"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795609B1" w14:textId="77777777" w:rsidR="00E30A9F" w:rsidRPr="00E30A9F" w:rsidRDefault="00E30A9F" w:rsidP="00E30A9F">
            <w:pPr>
              <w:snapToGrid w:val="0"/>
              <w:spacing w:line="360" w:lineRule="auto"/>
              <w:rPr>
                <w:color w:val="000000"/>
              </w:rPr>
            </w:pPr>
            <w:r w:rsidRPr="00E30A9F">
              <w:rPr>
                <w:color w:val="000000"/>
              </w:rPr>
              <w:t>KDU649</w:t>
            </w:r>
          </w:p>
        </w:tc>
        <w:tc>
          <w:tcPr>
            <w:tcW w:w="0" w:type="auto"/>
            <w:tcBorders>
              <w:left w:val="single" w:sz="4" w:space="0" w:color="000000"/>
              <w:bottom w:val="single" w:sz="4" w:space="0" w:color="000000"/>
            </w:tcBorders>
            <w:vAlign w:val="center"/>
          </w:tcPr>
          <w:p w14:paraId="74BEBA6B" w14:textId="77777777" w:rsidR="00E30A9F" w:rsidRPr="00E30A9F" w:rsidRDefault="00E30A9F" w:rsidP="00E30A9F">
            <w:pPr>
              <w:snapToGrid w:val="0"/>
              <w:spacing w:line="360" w:lineRule="auto"/>
              <w:rPr>
                <w:color w:val="000000"/>
              </w:rPr>
            </w:pPr>
            <w:r w:rsidRPr="00E30A9F">
              <w:rPr>
                <w:color w:val="000000"/>
              </w:rPr>
              <w:t>MAN/GAMON</w:t>
            </w:r>
          </w:p>
        </w:tc>
        <w:tc>
          <w:tcPr>
            <w:tcW w:w="0" w:type="auto"/>
            <w:tcBorders>
              <w:left w:val="single" w:sz="4" w:space="0" w:color="000000"/>
              <w:bottom w:val="single" w:sz="4" w:space="0" w:color="000000"/>
            </w:tcBorders>
            <w:vAlign w:val="center"/>
          </w:tcPr>
          <w:p w14:paraId="54028318" w14:textId="77777777" w:rsidR="00E30A9F" w:rsidRPr="00E30A9F" w:rsidRDefault="00E30A9F" w:rsidP="00E30A9F">
            <w:pPr>
              <w:snapToGrid w:val="0"/>
              <w:spacing w:line="360" w:lineRule="auto"/>
              <w:rPr>
                <w:color w:val="000000"/>
              </w:rPr>
            </w:pPr>
            <w:r w:rsidRPr="00E30A9F">
              <w:rPr>
                <w:color w:val="000000"/>
              </w:rPr>
              <w:t>TGM/z</w:t>
            </w:r>
          </w:p>
        </w:tc>
        <w:tc>
          <w:tcPr>
            <w:tcW w:w="0" w:type="auto"/>
            <w:tcBorders>
              <w:left w:val="single" w:sz="4" w:space="0" w:color="000000"/>
              <w:bottom w:val="single" w:sz="4" w:space="0" w:color="000000"/>
            </w:tcBorders>
            <w:vAlign w:val="center"/>
          </w:tcPr>
          <w:p w14:paraId="7F6C2308"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7288D8A6"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06EC4421"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03FF4083" w14:textId="77777777" w:rsidTr="00E30A9F">
        <w:trPr>
          <w:trHeight w:val="45"/>
        </w:trPr>
        <w:tc>
          <w:tcPr>
            <w:tcW w:w="0" w:type="auto"/>
            <w:tcBorders>
              <w:left w:val="single" w:sz="4" w:space="0" w:color="000000"/>
              <w:bottom w:val="single" w:sz="4" w:space="0" w:color="000000"/>
            </w:tcBorders>
            <w:vAlign w:val="center"/>
          </w:tcPr>
          <w:p w14:paraId="2AEE628E"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1647B8E1" w14:textId="77777777" w:rsidR="00E30A9F" w:rsidRPr="00E30A9F" w:rsidRDefault="00E30A9F" w:rsidP="00E30A9F">
            <w:pPr>
              <w:snapToGrid w:val="0"/>
              <w:spacing w:line="360" w:lineRule="auto"/>
              <w:rPr>
                <w:color w:val="000000"/>
              </w:rPr>
            </w:pPr>
            <w:r w:rsidRPr="00E30A9F">
              <w:rPr>
                <w:color w:val="000000"/>
              </w:rPr>
              <w:t>MUA647</w:t>
            </w:r>
          </w:p>
        </w:tc>
        <w:tc>
          <w:tcPr>
            <w:tcW w:w="0" w:type="auto"/>
            <w:tcBorders>
              <w:left w:val="single" w:sz="4" w:space="0" w:color="000000"/>
              <w:bottom w:val="single" w:sz="4" w:space="0" w:color="000000"/>
            </w:tcBorders>
            <w:vAlign w:val="center"/>
          </w:tcPr>
          <w:p w14:paraId="588C5AAA" w14:textId="77777777" w:rsidR="00E30A9F" w:rsidRPr="00E30A9F" w:rsidRDefault="00E30A9F" w:rsidP="00E30A9F">
            <w:pPr>
              <w:snapToGrid w:val="0"/>
              <w:spacing w:line="360" w:lineRule="auto"/>
              <w:rPr>
                <w:color w:val="000000"/>
              </w:rPr>
            </w:pPr>
            <w:r w:rsidRPr="00E30A9F">
              <w:rPr>
                <w:color w:val="000000"/>
              </w:rPr>
              <w:t>SCANIA</w:t>
            </w:r>
          </w:p>
        </w:tc>
        <w:tc>
          <w:tcPr>
            <w:tcW w:w="0" w:type="auto"/>
            <w:tcBorders>
              <w:left w:val="single" w:sz="4" w:space="0" w:color="000000"/>
              <w:bottom w:val="single" w:sz="4" w:space="0" w:color="000000"/>
            </w:tcBorders>
            <w:vAlign w:val="center"/>
          </w:tcPr>
          <w:p w14:paraId="1B7F1E2D" w14:textId="77777777" w:rsidR="00E30A9F" w:rsidRPr="00E30A9F" w:rsidRDefault="00E30A9F" w:rsidP="00E30A9F">
            <w:pPr>
              <w:snapToGrid w:val="0"/>
              <w:spacing w:line="360" w:lineRule="auto"/>
              <w:rPr>
                <w:color w:val="000000"/>
              </w:rPr>
            </w:pPr>
            <w:r w:rsidRPr="00E30A9F">
              <w:rPr>
                <w:color w:val="000000"/>
              </w:rPr>
              <w:t>P360</w:t>
            </w:r>
          </w:p>
        </w:tc>
        <w:tc>
          <w:tcPr>
            <w:tcW w:w="0" w:type="auto"/>
            <w:tcBorders>
              <w:left w:val="single" w:sz="4" w:space="0" w:color="000000"/>
              <w:bottom w:val="single" w:sz="4" w:space="0" w:color="000000"/>
            </w:tcBorders>
            <w:vAlign w:val="center"/>
          </w:tcPr>
          <w:p w14:paraId="76B565D5"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28109324"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1EE9A22C"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74EF7689" w14:textId="77777777" w:rsidTr="00E30A9F">
        <w:trPr>
          <w:trHeight w:val="45"/>
        </w:trPr>
        <w:tc>
          <w:tcPr>
            <w:tcW w:w="0" w:type="auto"/>
            <w:tcBorders>
              <w:left w:val="single" w:sz="4" w:space="0" w:color="000000"/>
              <w:bottom w:val="single" w:sz="4" w:space="0" w:color="000000"/>
            </w:tcBorders>
            <w:vAlign w:val="center"/>
          </w:tcPr>
          <w:p w14:paraId="725AA2DA"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1A26670E" w14:textId="77777777" w:rsidR="00E30A9F" w:rsidRPr="00E30A9F" w:rsidRDefault="00E30A9F" w:rsidP="00E30A9F">
            <w:pPr>
              <w:snapToGrid w:val="0"/>
              <w:spacing w:line="360" w:lineRule="auto"/>
              <w:rPr>
                <w:color w:val="000000"/>
              </w:rPr>
            </w:pPr>
            <w:r w:rsidRPr="00E30A9F">
              <w:rPr>
                <w:color w:val="000000"/>
              </w:rPr>
              <w:t>G644A</w:t>
            </w:r>
          </w:p>
        </w:tc>
        <w:tc>
          <w:tcPr>
            <w:tcW w:w="0" w:type="auto"/>
            <w:tcBorders>
              <w:left w:val="single" w:sz="4" w:space="0" w:color="000000"/>
              <w:bottom w:val="single" w:sz="4" w:space="0" w:color="000000"/>
            </w:tcBorders>
            <w:vAlign w:val="center"/>
          </w:tcPr>
          <w:p w14:paraId="4E4C4041" w14:textId="77777777" w:rsidR="00E30A9F" w:rsidRPr="00E30A9F" w:rsidRDefault="00E30A9F" w:rsidP="00E30A9F">
            <w:pPr>
              <w:snapToGrid w:val="0"/>
              <w:spacing w:line="360" w:lineRule="auto"/>
              <w:rPr>
                <w:color w:val="000000"/>
              </w:rPr>
            </w:pPr>
            <w:r w:rsidRPr="00E30A9F">
              <w:rPr>
                <w:color w:val="000000"/>
              </w:rPr>
              <w:t>Claas</w:t>
            </w:r>
          </w:p>
        </w:tc>
        <w:tc>
          <w:tcPr>
            <w:tcW w:w="0" w:type="auto"/>
            <w:tcBorders>
              <w:left w:val="single" w:sz="4" w:space="0" w:color="000000"/>
              <w:bottom w:val="single" w:sz="4" w:space="0" w:color="000000"/>
            </w:tcBorders>
            <w:vAlign w:val="center"/>
          </w:tcPr>
          <w:p w14:paraId="5E49D1FB" w14:textId="77777777" w:rsidR="00E30A9F" w:rsidRPr="00E30A9F" w:rsidRDefault="00E30A9F" w:rsidP="00E30A9F">
            <w:pPr>
              <w:snapToGrid w:val="0"/>
              <w:spacing w:line="360" w:lineRule="auto"/>
              <w:rPr>
                <w:color w:val="000000"/>
              </w:rPr>
            </w:pPr>
            <w:r w:rsidRPr="00E30A9F">
              <w:rPr>
                <w:color w:val="000000"/>
              </w:rPr>
              <w:t>Arion 650</w:t>
            </w:r>
          </w:p>
        </w:tc>
        <w:tc>
          <w:tcPr>
            <w:tcW w:w="0" w:type="auto"/>
            <w:tcBorders>
              <w:left w:val="single" w:sz="4" w:space="0" w:color="000000"/>
              <w:bottom w:val="single" w:sz="4" w:space="0" w:color="000000"/>
            </w:tcBorders>
            <w:vAlign w:val="center"/>
          </w:tcPr>
          <w:p w14:paraId="51097841"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735728EE"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71CA3210"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1416BCF9" w14:textId="77777777" w:rsidTr="00E30A9F">
        <w:trPr>
          <w:trHeight w:val="45"/>
        </w:trPr>
        <w:tc>
          <w:tcPr>
            <w:tcW w:w="0" w:type="auto"/>
            <w:tcBorders>
              <w:left w:val="single" w:sz="4" w:space="0" w:color="000000"/>
              <w:bottom w:val="single" w:sz="4" w:space="0" w:color="000000"/>
            </w:tcBorders>
            <w:vAlign w:val="center"/>
          </w:tcPr>
          <w:p w14:paraId="21A3672C"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14B9D123" w14:textId="77777777" w:rsidR="00E30A9F" w:rsidRPr="00E30A9F" w:rsidRDefault="00E30A9F" w:rsidP="00E30A9F">
            <w:pPr>
              <w:snapToGrid w:val="0"/>
              <w:spacing w:line="360" w:lineRule="auto"/>
              <w:rPr>
                <w:color w:val="000000"/>
              </w:rPr>
            </w:pPr>
            <w:r w:rsidRPr="00E30A9F">
              <w:rPr>
                <w:color w:val="000000"/>
              </w:rPr>
              <w:t>G609M</w:t>
            </w:r>
          </w:p>
        </w:tc>
        <w:tc>
          <w:tcPr>
            <w:tcW w:w="0" w:type="auto"/>
            <w:tcBorders>
              <w:left w:val="single" w:sz="4" w:space="0" w:color="000000"/>
              <w:bottom w:val="single" w:sz="4" w:space="0" w:color="000000"/>
            </w:tcBorders>
            <w:vAlign w:val="center"/>
          </w:tcPr>
          <w:p w14:paraId="3798F080" w14:textId="77777777" w:rsidR="00E30A9F" w:rsidRPr="00E30A9F" w:rsidRDefault="00E30A9F" w:rsidP="00E30A9F">
            <w:pPr>
              <w:snapToGrid w:val="0"/>
              <w:spacing w:line="360" w:lineRule="auto"/>
              <w:rPr>
                <w:color w:val="000000"/>
              </w:rPr>
            </w:pPr>
            <w:r w:rsidRPr="00E30A9F">
              <w:rPr>
                <w:color w:val="000000"/>
              </w:rPr>
              <w:t>T-30</w:t>
            </w:r>
          </w:p>
        </w:tc>
        <w:tc>
          <w:tcPr>
            <w:tcW w:w="0" w:type="auto"/>
            <w:tcBorders>
              <w:left w:val="single" w:sz="4" w:space="0" w:color="000000"/>
              <w:bottom w:val="single" w:sz="4" w:space="0" w:color="000000"/>
            </w:tcBorders>
            <w:vAlign w:val="center"/>
          </w:tcPr>
          <w:p w14:paraId="014F2E9A" w14:textId="27FAF1E0" w:rsidR="00E30A9F" w:rsidRPr="00E30A9F" w:rsidRDefault="00E30A9F" w:rsidP="00E30A9F">
            <w:pPr>
              <w:snapToGrid w:val="0"/>
              <w:spacing w:line="360" w:lineRule="auto"/>
              <w:rPr>
                <w:color w:val="000000"/>
              </w:rPr>
            </w:pPr>
          </w:p>
        </w:tc>
        <w:tc>
          <w:tcPr>
            <w:tcW w:w="0" w:type="auto"/>
            <w:tcBorders>
              <w:left w:val="single" w:sz="4" w:space="0" w:color="000000"/>
              <w:bottom w:val="single" w:sz="4" w:space="0" w:color="000000"/>
            </w:tcBorders>
            <w:vAlign w:val="center"/>
          </w:tcPr>
          <w:p w14:paraId="55BB8417"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15C73E66"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17B19E68"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0A88F1F0" w14:textId="77777777" w:rsidTr="00E30A9F">
        <w:trPr>
          <w:trHeight w:val="45"/>
        </w:trPr>
        <w:tc>
          <w:tcPr>
            <w:tcW w:w="0" w:type="auto"/>
            <w:tcBorders>
              <w:left w:val="single" w:sz="4" w:space="0" w:color="000000"/>
              <w:bottom w:val="single" w:sz="4" w:space="0" w:color="000000"/>
            </w:tcBorders>
            <w:vAlign w:val="center"/>
          </w:tcPr>
          <w:p w14:paraId="475C50FB"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3B9B93B0" w14:textId="77777777" w:rsidR="00E30A9F" w:rsidRPr="00E30A9F" w:rsidRDefault="00E30A9F" w:rsidP="00E30A9F">
            <w:pPr>
              <w:snapToGrid w:val="0"/>
              <w:spacing w:line="360" w:lineRule="auto"/>
              <w:rPr>
                <w:color w:val="000000"/>
              </w:rPr>
            </w:pPr>
            <w:r w:rsidRPr="00E30A9F">
              <w:rPr>
                <w:color w:val="000000"/>
              </w:rPr>
              <w:t>JH683</w:t>
            </w:r>
          </w:p>
        </w:tc>
        <w:tc>
          <w:tcPr>
            <w:tcW w:w="0" w:type="auto"/>
            <w:tcBorders>
              <w:left w:val="single" w:sz="4" w:space="0" w:color="000000"/>
              <w:bottom w:val="single" w:sz="4" w:space="0" w:color="000000"/>
            </w:tcBorders>
            <w:vAlign w:val="center"/>
          </w:tcPr>
          <w:p w14:paraId="5A7D8CFF" w14:textId="77777777" w:rsidR="00E30A9F" w:rsidRPr="00E30A9F" w:rsidRDefault="00E30A9F" w:rsidP="00E30A9F">
            <w:pPr>
              <w:snapToGrid w:val="0"/>
              <w:spacing w:line="360" w:lineRule="auto"/>
              <w:rPr>
                <w:color w:val="000000"/>
              </w:rPr>
            </w:pPr>
            <w:r w:rsidRPr="00E30A9F">
              <w:rPr>
                <w:color w:val="000000"/>
              </w:rPr>
              <w:t>Neptun</w:t>
            </w:r>
          </w:p>
        </w:tc>
        <w:tc>
          <w:tcPr>
            <w:tcW w:w="0" w:type="auto"/>
            <w:tcBorders>
              <w:left w:val="single" w:sz="4" w:space="0" w:color="000000"/>
              <w:bottom w:val="single" w:sz="4" w:space="0" w:color="000000"/>
            </w:tcBorders>
            <w:vAlign w:val="center"/>
          </w:tcPr>
          <w:p w14:paraId="1D96E61C" w14:textId="77777777" w:rsidR="00E30A9F" w:rsidRPr="00E30A9F" w:rsidRDefault="00E30A9F" w:rsidP="00E30A9F">
            <w:pPr>
              <w:snapToGrid w:val="0"/>
              <w:spacing w:line="360" w:lineRule="auto"/>
              <w:rPr>
                <w:color w:val="000000"/>
              </w:rPr>
            </w:pPr>
            <w:r w:rsidRPr="00E30A9F">
              <w:rPr>
                <w:color w:val="000000"/>
              </w:rPr>
              <w:t>N7-236 RTR</w:t>
            </w:r>
          </w:p>
        </w:tc>
        <w:tc>
          <w:tcPr>
            <w:tcW w:w="0" w:type="auto"/>
            <w:tcBorders>
              <w:left w:val="single" w:sz="4" w:space="0" w:color="000000"/>
              <w:bottom w:val="single" w:sz="4" w:space="0" w:color="000000"/>
            </w:tcBorders>
            <w:vAlign w:val="center"/>
          </w:tcPr>
          <w:p w14:paraId="410680FC"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318F21F5"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5B1688BF"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183F86D2" w14:textId="77777777" w:rsidTr="00E30A9F">
        <w:trPr>
          <w:trHeight w:val="45"/>
        </w:trPr>
        <w:tc>
          <w:tcPr>
            <w:tcW w:w="0" w:type="auto"/>
            <w:tcBorders>
              <w:left w:val="single" w:sz="4" w:space="0" w:color="000000"/>
              <w:bottom w:val="single" w:sz="4" w:space="0" w:color="000000"/>
            </w:tcBorders>
            <w:vAlign w:val="center"/>
          </w:tcPr>
          <w:p w14:paraId="42B642E7"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65317307" w14:textId="77777777" w:rsidR="00E30A9F" w:rsidRPr="00E30A9F" w:rsidRDefault="00E30A9F" w:rsidP="00E30A9F">
            <w:pPr>
              <w:snapToGrid w:val="0"/>
              <w:spacing w:line="360" w:lineRule="auto"/>
              <w:rPr>
                <w:color w:val="000000"/>
              </w:rPr>
            </w:pPr>
            <w:r w:rsidRPr="00E30A9F">
              <w:rPr>
                <w:color w:val="000000"/>
              </w:rPr>
              <w:t>G608M</w:t>
            </w:r>
          </w:p>
        </w:tc>
        <w:tc>
          <w:tcPr>
            <w:tcW w:w="0" w:type="auto"/>
            <w:tcBorders>
              <w:left w:val="single" w:sz="4" w:space="0" w:color="000000"/>
              <w:bottom w:val="single" w:sz="4" w:space="0" w:color="000000"/>
            </w:tcBorders>
            <w:vAlign w:val="center"/>
          </w:tcPr>
          <w:p w14:paraId="3516CEF3" w14:textId="77777777" w:rsidR="00E30A9F" w:rsidRPr="00E30A9F" w:rsidRDefault="00E30A9F" w:rsidP="00E30A9F">
            <w:pPr>
              <w:snapToGrid w:val="0"/>
              <w:spacing w:line="360" w:lineRule="auto"/>
              <w:rPr>
                <w:color w:val="000000"/>
              </w:rPr>
            </w:pPr>
            <w:r w:rsidRPr="00E30A9F">
              <w:rPr>
                <w:color w:val="000000"/>
              </w:rPr>
              <w:t>BGP-180</w:t>
            </w:r>
          </w:p>
        </w:tc>
        <w:tc>
          <w:tcPr>
            <w:tcW w:w="0" w:type="auto"/>
            <w:tcBorders>
              <w:left w:val="single" w:sz="4" w:space="0" w:color="000000"/>
              <w:bottom w:val="single" w:sz="4" w:space="0" w:color="000000"/>
            </w:tcBorders>
            <w:vAlign w:val="center"/>
          </w:tcPr>
          <w:p w14:paraId="470E2056" w14:textId="77777777" w:rsidR="00E30A9F" w:rsidRPr="00E30A9F" w:rsidRDefault="00E30A9F" w:rsidP="00E30A9F">
            <w:pPr>
              <w:snapToGrid w:val="0"/>
              <w:spacing w:line="360" w:lineRule="auto"/>
              <w:rPr>
                <w:color w:val="000000"/>
              </w:rPr>
            </w:pPr>
            <w:r w:rsidRPr="00E30A9F">
              <w:rPr>
                <w:color w:val="000000"/>
              </w:rPr>
              <w:t>(</w:t>
            </w:r>
            <w:proofErr w:type="spellStart"/>
            <w:r w:rsidRPr="00E30A9F">
              <w:rPr>
                <w:color w:val="000000"/>
              </w:rPr>
              <w:t>Truchanovič</w:t>
            </w:r>
            <w:proofErr w:type="spellEnd"/>
            <w:r w:rsidRPr="00E30A9F">
              <w:rPr>
                <w:color w:val="000000"/>
              </w:rPr>
              <w:t>)</w:t>
            </w:r>
          </w:p>
        </w:tc>
        <w:tc>
          <w:tcPr>
            <w:tcW w:w="0" w:type="auto"/>
            <w:tcBorders>
              <w:left w:val="single" w:sz="4" w:space="0" w:color="000000"/>
              <w:bottom w:val="single" w:sz="4" w:space="0" w:color="000000"/>
            </w:tcBorders>
            <w:vAlign w:val="center"/>
          </w:tcPr>
          <w:p w14:paraId="03FB57D7"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5C65895A"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3E532F04"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3D8BA18C" w14:textId="77777777" w:rsidTr="00E30A9F">
        <w:trPr>
          <w:trHeight w:val="45"/>
        </w:trPr>
        <w:tc>
          <w:tcPr>
            <w:tcW w:w="0" w:type="auto"/>
            <w:tcBorders>
              <w:left w:val="single" w:sz="4" w:space="0" w:color="000000"/>
              <w:bottom w:val="single" w:sz="4" w:space="0" w:color="000000"/>
            </w:tcBorders>
            <w:vAlign w:val="center"/>
          </w:tcPr>
          <w:p w14:paraId="5823DC03"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72BC41FE" w14:textId="77777777" w:rsidR="00E30A9F" w:rsidRPr="00E30A9F" w:rsidRDefault="00E30A9F" w:rsidP="00E30A9F">
            <w:pPr>
              <w:snapToGrid w:val="0"/>
              <w:spacing w:line="360" w:lineRule="auto"/>
              <w:rPr>
                <w:color w:val="000000"/>
              </w:rPr>
            </w:pPr>
            <w:r w:rsidRPr="00E30A9F">
              <w:rPr>
                <w:color w:val="000000"/>
              </w:rPr>
              <w:t>G611M</w:t>
            </w:r>
          </w:p>
        </w:tc>
        <w:tc>
          <w:tcPr>
            <w:tcW w:w="0" w:type="auto"/>
            <w:tcBorders>
              <w:left w:val="single" w:sz="4" w:space="0" w:color="000000"/>
              <w:bottom w:val="single" w:sz="4" w:space="0" w:color="000000"/>
            </w:tcBorders>
            <w:vAlign w:val="center"/>
          </w:tcPr>
          <w:p w14:paraId="3B3CA47C" w14:textId="77777777" w:rsidR="00E30A9F" w:rsidRPr="00E30A9F" w:rsidRDefault="00E30A9F" w:rsidP="00E30A9F">
            <w:pPr>
              <w:snapToGrid w:val="0"/>
              <w:spacing w:line="360" w:lineRule="auto"/>
              <w:rPr>
                <w:color w:val="000000"/>
              </w:rPr>
            </w:pPr>
            <w:r w:rsidRPr="00E30A9F">
              <w:rPr>
                <w:color w:val="000000"/>
              </w:rPr>
              <w:t>EO 2621</w:t>
            </w:r>
          </w:p>
        </w:tc>
        <w:tc>
          <w:tcPr>
            <w:tcW w:w="0" w:type="auto"/>
            <w:tcBorders>
              <w:left w:val="single" w:sz="4" w:space="0" w:color="000000"/>
              <w:bottom w:val="single" w:sz="4" w:space="0" w:color="000000"/>
            </w:tcBorders>
            <w:vAlign w:val="center"/>
          </w:tcPr>
          <w:p w14:paraId="207F0297" w14:textId="77777777" w:rsidR="00E30A9F" w:rsidRPr="00E30A9F" w:rsidRDefault="00E30A9F" w:rsidP="00E30A9F">
            <w:pPr>
              <w:snapToGrid w:val="0"/>
              <w:spacing w:line="360" w:lineRule="auto"/>
              <w:rPr>
                <w:color w:val="000000"/>
              </w:rPr>
            </w:pPr>
            <w:r w:rsidRPr="00E30A9F">
              <w:rPr>
                <w:color w:val="000000"/>
              </w:rPr>
              <w:t>(</w:t>
            </w:r>
            <w:proofErr w:type="spellStart"/>
            <w:r w:rsidRPr="00E30A9F">
              <w:rPr>
                <w:color w:val="000000"/>
              </w:rPr>
              <w:t>Sužionys</w:t>
            </w:r>
            <w:proofErr w:type="spellEnd"/>
            <w:r w:rsidRPr="00E30A9F">
              <w:rPr>
                <w:color w:val="000000"/>
              </w:rPr>
              <w:t>)</w:t>
            </w:r>
          </w:p>
        </w:tc>
        <w:tc>
          <w:tcPr>
            <w:tcW w:w="0" w:type="auto"/>
            <w:tcBorders>
              <w:left w:val="single" w:sz="4" w:space="0" w:color="000000"/>
              <w:bottom w:val="single" w:sz="4" w:space="0" w:color="000000"/>
            </w:tcBorders>
            <w:vAlign w:val="center"/>
          </w:tcPr>
          <w:p w14:paraId="439310A7"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7BF2C08A"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2AD16139"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0559ABB9" w14:textId="77777777" w:rsidTr="00E30A9F">
        <w:trPr>
          <w:trHeight w:val="45"/>
        </w:trPr>
        <w:tc>
          <w:tcPr>
            <w:tcW w:w="0" w:type="auto"/>
            <w:tcBorders>
              <w:left w:val="single" w:sz="4" w:space="0" w:color="000000"/>
              <w:bottom w:val="single" w:sz="4" w:space="0" w:color="000000"/>
            </w:tcBorders>
            <w:vAlign w:val="center"/>
          </w:tcPr>
          <w:p w14:paraId="30C14988"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022EBFCD" w14:textId="77777777" w:rsidR="00E30A9F" w:rsidRPr="00E30A9F" w:rsidRDefault="00E30A9F" w:rsidP="00E30A9F">
            <w:pPr>
              <w:snapToGrid w:val="0"/>
              <w:spacing w:line="360" w:lineRule="auto"/>
              <w:rPr>
                <w:color w:val="000000"/>
              </w:rPr>
            </w:pPr>
            <w:r w:rsidRPr="00E30A9F">
              <w:rPr>
                <w:color w:val="000000"/>
              </w:rPr>
              <w:t>JEH452</w:t>
            </w:r>
          </w:p>
        </w:tc>
        <w:tc>
          <w:tcPr>
            <w:tcW w:w="0" w:type="auto"/>
            <w:tcBorders>
              <w:left w:val="single" w:sz="4" w:space="0" w:color="000000"/>
              <w:bottom w:val="single" w:sz="4" w:space="0" w:color="000000"/>
            </w:tcBorders>
            <w:vAlign w:val="center"/>
          </w:tcPr>
          <w:p w14:paraId="5680C355" w14:textId="77777777" w:rsidR="00E30A9F" w:rsidRPr="00E30A9F" w:rsidRDefault="00E30A9F" w:rsidP="00E30A9F">
            <w:pPr>
              <w:snapToGrid w:val="0"/>
              <w:spacing w:line="360" w:lineRule="auto"/>
              <w:rPr>
                <w:color w:val="000000"/>
              </w:rPr>
            </w:pPr>
            <w:r w:rsidRPr="00E30A9F">
              <w:rPr>
                <w:color w:val="000000"/>
              </w:rPr>
              <w:t>Opel</w:t>
            </w:r>
          </w:p>
        </w:tc>
        <w:tc>
          <w:tcPr>
            <w:tcW w:w="0" w:type="auto"/>
            <w:tcBorders>
              <w:left w:val="single" w:sz="4" w:space="0" w:color="000000"/>
              <w:bottom w:val="single" w:sz="4" w:space="0" w:color="000000"/>
            </w:tcBorders>
            <w:vAlign w:val="center"/>
          </w:tcPr>
          <w:p w14:paraId="24D28600" w14:textId="77777777" w:rsidR="00E30A9F" w:rsidRPr="00E30A9F" w:rsidRDefault="00E30A9F" w:rsidP="00E30A9F">
            <w:pPr>
              <w:snapToGrid w:val="0"/>
              <w:spacing w:line="360" w:lineRule="auto"/>
              <w:rPr>
                <w:color w:val="000000"/>
              </w:rPr>
            </w:pPr>
            <w:r w:rsidRPr="00E30A9F">
              <w:rPr>
                <w:color w:val="000000"/>
              </w:rPr>
              <w:t>Mokka</w:t>
            </w:r>
          </w:p>
        </w:tc>
        <w:tc>
          <w:tcPr>
            <w:tcW w:w="0" w:type="auto"/>
            <w:tcBorders>
              <w:left w:val="single" w:sz="4" w:space="0" w:color="000000"/>
              <w:bottom w:val="single" w:sz="4" w:space="0" w:color="000000"/>
            </w:tcBorders>
            <w:vAlign w:val="center"/>
          </w:tcPr>
          <w:p w14:paraId="3B6B6A9E"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22E60737"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6DAF9E52"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194FCA0F" w14:textId="77777777" w:rsidTr="00E30A9F">
        <w:trPr>
          <w:trHeight w:val="45"/>
        </w:trPr>
        <w:tc>
          <w:tcPr>
            <w:tcW w:w="0" w:type="auto"/>
            <w:tcBorders>
              <w:left w:val="single" w:sz="4" w:space="0" w:color="000000"/>
              <w:bottom w:val="single" w:sz="4" w:space="0" w:color="000000"/>
            </w:tcBorders>
            <w:vAlign w:val="center"/>
          </w:tcPr>
          <w:p w14:paraId="5C1D9C77"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77086D46" w14:textId="77777777" w:rsidR="00E30A9F" w:rsidRPr="00E30A9F" w:rsidRDefault="00E30A9F" w:rsidP="00E30A9F">
            <w:pPr>
              <w:snapToGrid w:val="0"/>
              <w:spacing w:line="360" w:lineRule="auto"/>
              <w:rPr>
                <w:color w:val="000000"/>
              </w:rPr>
            </w:pPr>
            <w:r w:rsidRPr="00E30A9F">
              <w:rPr>
                <w:color w:val="000000"/>
              </w:rPr>
              <w:t>F447O</w:t>
            </w:r>
          </w:p>
        </w:tc>
        <w:tc>
          <w:tcPr>
            <w:tcW w:w="0" w:type="auto"/>
            <w:tcBorders>
              <w:left w:val="single" w:sz="4" w:space="0" w:color="000000"/>
              <w:bottom w:val="single" w:sz="4" w:space="0" w:color="000000"/>
            </w:tcBorders>
            <w:vAlign w:val="center"/>
          </w:tcPr>
          <w:p w14:paraId="195513CA" w14:textId="77777777" w:rsidR="00E30A9F" w:rsidRPr="00E30A9F" w:rsidRDefault="00E30A9F" w:rsidP="00E30A9F">
            <w:pPr>
              <w:snapToGrid w:val="0"/>
              <w:spacing w:line="360" w:lineRule="auto"/>
              <w:rPr>
                <w:color w:val="000000"/>
              </w:rPr>
            </w:pPr>
            <w:r w:rsidRPr="00E30A9F">
              <w:rPr>
                <w:color w:val="000000"/>
              </w:rPr>
              <w:t>MTZ-82</w:t>
            </w:r>
          </w:p>
        </w:tc>
        <w:tc>
          <w:tcPr>
            <w:tcW w:w="0" w:type="auto"/>
            <w:tcBorders>
              <w:left w:val="single" w:sz="4" w:space="0" w:color="000000"/>
              <w:bottom w:val="single" w:sz="4" w:space="0" w:color="000000"/>
            </w:tcBorders>
            <w:vAlign w:val="center"/>
          </w:tcPr>
          <w:p w14:paraId="6FE4DB83" w14:textId="611DE7F4" w:rsidR="00E30A9F" w:rsidRPr="00E30A9F" w:rsidRDefault="00E30A9F" w:rsidP="00E30A9F">
            <w:pPr>
              <w:snapToGrid w:val="0"/>
              <w:spacing w:line="360" w:lineRule="auto"/>
              <w:rPr>
                <w:color w:val="000000"/>
              </w:rPr>
            </w:pPr>
          </w:p>
        </w:tc>
        <w:tc>
          <w:tcPr>
            <w:tcW w:w="0" w:type="auto"/>
            <w:tcBorders>
              <w:left w:val="single" w:sz="4" w:space="0" w:color="000000"/>
              <w:bottom w:val="single" w:sz="4" w:space="0" w:color="000000"/>
            </w:tcBorders>
            <w:vAlign w:val="center"/>
          </w:tcPr>
          <w:p w14:paraId="39C61418"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7EFDBEF2"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67934F22"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3C15A4C6" w14:textId="77777777" w:rsidTr="00E30A9F">
        <w:trPr>
          <w:trHeight w:val="45"/>
        </w:trPr>
        <w:tc>
          <w:tcPr>
            <w:tcW w:w="0" w:type="auto"/>
            <w:tcBorders>
              <w:left w:val="single" w:sz="4" w:space="0" w:color="000000"/>
              <w:bottom w:val="single" w:sz="4" w:space="0" w:color="000000"/>
            </w:tcBorders>
            <w:vAlign w:val="center"/>
          </w:tcPr>
          <w:p w14:paraId="25075AD9"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2634EF8E" w14:textId="77777777" w:rsidR="00E30A9F" w:rsidRPr="00E30A9F" w:rsidRDefault="00E30A9F" w:rsidP="00E30A9F">
            <w:pPr>
              <w:snapToGrid w:val="0"/>
              <w:spacing w:line="360" w:lineRule="auto"/>
              <w:rPr>
                <w:color w:val="000000"/>
              </w:rPr>
            </w:pPr>
            <w:r w:rsidRPr="00E30A9F">
              <w:rPr>
                <w:color w:val="000000"/>
              </w:rPr>
              <w:t>JUE248</w:t>
            </w:r>
          </w:p>
        </w:tc>
        <w:tc>
          <w:tcPr>
            <w:tcW w:w="0" w:type="auto"/>
            <w:tcBorders>
              <w:left w:val="single" w:sz="4" w:space="0" w:color="000000"/>
              <w:bottom w:val="single" w:sz="4" w:space="0" w:color="000000"/>
            </w:tcBorders>
            <w:vAlign w:val="center"/>
          </w:tcPr>
          <w:p w14:paraId="57D6E151" w14:textId="77777777" w:rsidR="00E30A9F" w:rsidRPr="00E30A9F" w:rsidRDefault="00E30A9F" w:rsidP="00E30A9F">
            <w:pPr>
              <w:snapToGrid w:val="0"/>
              <w:spacing w:line="360" w:lineRule="auto"/>
              <w:rPr>
                <w:color w:val="000000"/>
              </w:rPr>
            </w:pPr>
            <w:r w:rsidRPr="00E30A9F">
              <w:rPr>
                <w:color w:val="000000"/>
              </w:rPr>
              <w:t>Škoda</w:t>
            </w:r>
          </w:p>
        </w:tc>
        <w:tc>
          <w:tcPr>
            <w:tcW w:w="0" w:type="auto"/>
            <w:tcBorders>
              <w:left w:val="single" w:sz="4" w:space="0" w:color="000000"/>
              <w:bottom w:val="single" w:sz="4" w:space="0" w:color="000000"/>
            </w:tcBorders>
            <w:vAlign w:val="center"/>
          </w:tcPr>
          <w:p w14:paraId="698ECC3F" w14:textId="77777777" w:rsidR="00E30A9F" w:rsidRPr="00E30A9F" w:rsidRDefault="00E30A9F" w:rsidP="00E30A9F">
            <w:pPr>
              <w:snapToGrid w:val="0"/>
              <w:spacing w:line="360" w:lineRule="auto"/>
              <w:rPr>
                <w:color w:val="000000"/>
              </w:rPr>
            </w:pPr>
            <w:r w:rsidRPr="00E30A9F">
              <w:rPr>
                <w:color w:val="000000"/>
              </w:rPr>
              <w:t>Fabia</w:t>
            </w:r>
          </w:p>
        </w:tc>
        <w:tc>
          <w:tcPr>
            <w:tcW w:w="0" w:type="auto"/>
            <w:tcBorders>
              <w:left w:val="single" w:sz="4" w:space="0" w:color="000000"/>
              <w:bottom w:val="single" w:sz="4" w:space="0" w:color="000000"/>
            </w:tcBorders>
            <w:vAlign w:val="center"/>
          </w:tcPr>
          <w:p w14:paraId="263E7557"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45284606"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35132F98"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0B1F9B0C" w14:textId="77777777" w:rsidTr="00E30A9F">
        <w:trPr>
          <w:trHeight w:val="45"/>
        </w:trPr>
        <w:tc>
          <w:tcPr>
            <w:tcW w:w="0" w:type="auto"/>
            <w:tcBorders>
              <w:left w:val="single" w:sz="4" w:space="0" w:color="000000"/>
              <w:bottom w:val="single" w:sz="4" w:space="0" w:color="000000"/>
            </w:tcBorders>
            <w:vAlign w:val="center"/>
          </w:tcPr>
          <w:p w14:paraId="255F0F81"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4AE29DF5" w14:textId="77777777" w:rsidR="00E30A9F" w:rsidRPr="00E30A9F" w:rsidRDefault="00E30A9F" w:rsidP="00E30A9F">
            <w:pPr>
              <w:snapToGrid w:val="0"/>
              <w:spacing w:line="360" w:lineRule="auto"/>
              <w:rPr>
                <w:color w:val="000000"/>
              </w:rPr>
            </w:pPr>
            <w:r w:rsidRPr="00E30A9F">
              <w:rPr>
                <w:color w:val="000000"/>
              </w:rPr>
              <w:t>OP128</w:t>
            </w:r>
          </w:p>
        </w:tc>
        <w:tc>
          <w:tcPr>
            <w:tcW w:w="0" w:type="auto"/>
            <w:tcBorders>
              <w:left w:val="single" w:sz="4" w:space="0" w:color="000000"/>
              <w:bottom w:val="single" w:sz="4" w:space="0" w:color="000000"/>
            </w:tcBorders>
            <w:vAlign w:val="center"/>
          </w:tcPr>
          <w:p w14:paraId="72D28E87" w14:textId="77777777" w:rsidR="00E30A9F" w:rsidRPr="00E30A9F" w:rsidRDefault="00E30A9F" w:rsidP="00E30A9F">
            <w:pPr>
              <w:snapToGrid w:val="0"/>
              <w:spacing w:line="360" w:lineRule="auto"/>
              <w:rPr>
                <w:color w:val="000000"/>
              </w:rPr>
            </w:pPr>
            <w:r w:rsidRPr="00E30A9F">
              <w:rPr>
                <w:color w:val="000000"/>
              </w:rPr>
              <w:t>LORRIES</w:t>
            </w:r>
          </w:p>
        </w:tc>
        <w:tc>
          <w:tcPr>
            <w:tcW w:w="0" w:type="auto"/>
            <w:tcBorders>
              <w:left w:val="single" w:sz="4" w:space="0" w:color="000000"/>
              <w:bottom w:val="single" w:sz="4" w:space="0" w:color="000000"/>
            </w:tcBorders>
            <w:vAlign w:val="center"/>
          </w:tcPr>
          <w:p w14:paraId="12B2B8AC" w14:textId="77777777" w:rsidR="00E30A9F" w:rsidRPr="00E30A9F" w:rsidRDefault="00E30A9F" w:rsidP="00E30A9F">
            <w:pPr>
              <w:snapToGrid w:val="0"/>
              <w:spacing w:line="360" w:lineRule="auto"/>
              <w:rPr>
                <w:color w:val="000000"/>
              </w:rPr>
            </w:pPr>
            <w:r w:rsidRPr="00E30A9F">
              <w:rPr>
                <w:color w:val="000000"/>
              </w:rPr>
              <w:t>S221</w:t>
            </w:r>
          </w:p>
        </w:tc>
        <w:tc>
          <w:tcPr>
            <w:tcW w:w="0" w:type="auto"/>
            <w:tcBorders>
              <w:left w:val="single" w:sz="4" w:space="0" w:color="000000"/>
              <w:bottom w:val="single" w:sz="4" w:space="0" w:color="000000"/>
            </w:tcBorders>
            <w:vAlign w:val="center"/>
          </w:tcPr>
          <w:p w14:paraId="6D635A0D"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17828E13"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0691315E"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6F08751E" w14:textId="77777777" w:rsidTr="00E30A9F">
        <w:trPr>
          <w:trHeight w:val="45"/>
        </w:trPr>
        <w:tc>
          <w:tcPr>
            <w:tcW w:w="0" w:type="auto"/>
            <w:tcBorders>
              <w:left w:val="single" w:sz="4" w:space="0" w:color="000000"/>
              <w:bottom w:val="single" w:sz="4" w:space="0" w:color="000000"/>
            </w:tcBorders>
            <w:vAlign w:val="center"/>
          </w:tcPr>
          <w:p w14:paraId="568BE22A"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4F70580C" w14:textId="77777777" w:rsidR="00E30A9F" w:rsidRPr="00E30A9F" w:rsidRDefault="00E30A9F" w:rsidP="00E30A9F">
            <w:pPr>
              <w:snapToGrid w:val="0"/>
              <w:spacing w:line="360" w:lineRule="auto"/>
              <w:rPr>
                <w:color w:val="000000"/>
              </w:rPr>
            </w:pPr>
            <w:r w:rsidRPr="00E30A9F">
              <w:rPr>
                <w:color w:val="000000"/>
              </w:rPr>
              <w:t>NMA806</w:t>
            </w:r>
          </w:p>
        </w:tc>
        <w:tc>
          <w:tcPr>
            <w:tcW w:w="0" w:type="auto"/>
            <w:tcBorders>
              <w:left w:val="single" w:sz="4" w:space="0" w:color="000000"/>
              <w:bottom w:val="single" w:sz="4" w:space="0" w:color="000000"/>
            </w:tcBorders>
            <w:vAlign w:val="center"/>
          </w:tcPr>
          <w:p w14:paraId="23EEA8B1" w14:textId="77777777" w:rsidR="00E30A9F" w:rsidRPr="00E30A9F" w:rsidRDefault="00E30A9F" w:rsidP="00E30A9F">
            <w:pPr>
              <w:snapToGrid w:val="0"/>
              <w:spacing w:line="360" w:lineRule="auto"/>
              <w:rPr>
                <w:color w:val="000000"/>
              </w:rPr>
            </w:pPr>
            <w:r w:rsidRPr="00E30A9F">
              <w:rPr>
                <w:color w:val="000000"/>
              </w:rPr>
              <w:t>MAN</w:t>
            </w:r>
          </w:p>
        </w:tc>
        <w:tc>
          <w:tcPr>
            <w:tcW w:w="0" w:type="auto"/>
            <w:tcBorders>
              <w:left w:val="single" w:sz="4" w:space="0" w:color="000000"/>
              <w:bottom w:val="single" w:sz="4" w:space="0" w:color="000000"/>
            </w:tcBorders>
            <w:vAlign w:val="center"/>
          </w:tcPr>
          <w:p w14:paraId="15CA4A19" w14:textId="77777777" w:rsidR="00E30A9F" w:rsidRPr="00E30A9F" w:rsidRDefault="00E30A9F" w:rsidP="00E30A9F">
            <w:pPr>
              <w:snapToGrid w:val="0"/>
              <w:spacing w:line="360" w:lineRule="auto"/>
              <w:rPr>
                <w:color w:val="000000"/>
              </w:rPr>
            </w:pPr>
            <w:r w:rsidRPr="00E30A9F">
              <w:rPr>
                <w:color w:val="000000"/>
              </w:rPr>
              <w:t>TGE</w:t>
            </w:r>
          </w:p>
        </w:tc>
        <w:tc>
          <w:tcPr>
            <w:tcW w:w="0" w:type="auto"/>
            <w:tcBorders>
              <w:left w:val="single" w:sz="4" w:space="0" w:color="000000"/>
              <w:bottom w:val="single" w:sz="4" w:space="0" w:color="000000"/>
            </w:tcBorders>
            <w:vAlign w:val="center"/>
          </w:tcPr>
          <w:p w14:paraId="0C89529D"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0B3306FD"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3F9FC2FF"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3D5696CC" w14:textId="77777777" w:rsidTr="00E30A9F">
        <w:trPr>
          <w:trHeight w:val="45"/>
        </w:trPr>
        <w:tc>
          <w:tcPr>
            <w:tcW w:w="0" w:type="auto"/>
            <w:tcBorders>
              <w:left w:val="single" w:sz="4" w:space="0" w:color="000000"/>
              <w:bottom w:val="single" w:sz="4" w:space="0" w:color="000000"/>
            </w:tcBorders>
            <w:vAlign w:val="center"/>
          </w:tcPr>
          <w:p w14:paraId="328200DA"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406775E6" w14:textId="77777777" w:rsidR="00E30A9F" w:rsidRPr="00E30A9F" w:rsidRDefault="00E30A9F" w:rsidP="00E30A9F">
            <w:pPr>
              <w:snapToGrid w:val="0"/>
              <w:spacing w:line="360" w:lineRule="auto"/>
              <w:rPr>
                <w:color w:val="000000"/>
              </w:rPr>
            </w:pPr>
            <w:r w:rsidRPr="00E30A9F">
              <w:rPr>
                <w:color w:val="000000"/>
              </w:rPr>
              <w:t>KSU904</w:t>
            </w:r>
          </w:p>
        </w:tc>
        <w:tc>
          <w:tcPr>
            <w:tcW w:w="0" w:type="auto"/>
            <w:tcBorders>
              <w:left w:val="single" w:sz="4" w:space="0" w:color="000000"/>
              <w:bottom w:val="single" w:sz="4" w:space="0" w:color="000000"/>
            </w:tcBorders>
            <w:vAlign w:val="center"/>
          </w:tcPr>
          <w:p w14:paraId="5C22D610" w14:textId="77777777" w:rsidR="00E30A9F" w:rsidRPr="00E30A9F" w:rsidRDefault="00E30A9F" w:rsidP="00E30A9F">
            <w:pPr>
              <w:snapToGrid w:val="0"/>
              <w:spacing w:line="360" w:lineRule="auto"/>
              <w:rPr>
                <w:color w:val="000000"/>
              </w:rPr>
            </w:pPr>
            <w:r w:rsidRPr="00E30A9F">
              <w:rPr>
                <w:color w:val="000000"/>
              </w:rPr>
              <w:t>VW</w:t>
            </w:r>
          </w:p>
        </w:tc>
        <w:tc>
          <w:tcPr>
            <w:tcW w:w="0" w:type="auto"/>
            <w:tcBorders>
              <w:left w:val="single" w:sz="4" w:space="0" w:color="000000"/>
              <w:bottom w:val="single" w:sz="4" w:space="0" w:color="000000"/>
            </w:tcBorders>
            <w:vAlign w:val="center"/>
          </w:tcPr>
          <w:p w14:paraId="3F7B1807" w14:textId="77777777" w:rsidR="00E30A9F" w:rsidRPr="00E30A9F" w:rsidRDefault="00E30A9F" w:rsidP="00E30A9F">
            <w:pPr>
              <w:snapToGrid w:val="0"/>
              <w:spacing w:line="360" w:lineRule="auto"/>
              <w:rPr>
                <w:color w:val="000000"/>
              </w:rPr>
            </w:pPr>
            <w:r w:rsidRPr="00E30A9F">
              <w:rPr>
                <w:color w:val="000000"/>
              </w:rPr>
              <w:t>Transporter</w:t>
            </w:r>
          </w:p>
        </w:tc>
        <w:tc>
          <w:tcPr>
            <w:tcW w:w="0" w:type="auto"/>
            <w:tcBorders>
              <w:left w:val="single" w:sz="4" w:space="0" w:color="000000"/>
              <w:bottom w:val="single" w:sz="4" w:space="0" w:color="000000"/>
            </w:tcBorders>
            <w:vAlign w:val="center"/>
          </w:tcPr>
          <w:p w14:paraId="705593D1"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1E149983"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1751EF50"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66ACA041" w14:textId="77777777" w:rsidTr="00E30A9F">
        <w:trPr>
          <w:trHeight w:val="45"/>
        </w:trPr>
        <w:tc>
          <w:tcPr>
            <w:tcW w:w="0" w:type="auto"/>
            <w:tcBorders>
              <w:left w:val="single" w:sz="4" w:space="0" w:color="000000"/>
              <w:bottom w:val="single" w:sz="4" w:space="0" w:color="000000"/>
            </w:tcBorders>
            <w:vAlign w:val="center"/>
          </w:tcPr>
          <w:p w14:paraId="3DE3D591"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68850420" w14:textId="77777777" w:rsidR="00E30A9F" w:rsidRPr="00E30A9F" w:rsidRDefault="00E30A9F" w:rsidP="00E30A9F">
            <w:pPr>
              <w:snapToGrid w:val="0"/>
              <w:spacing w:line="360" w:lineRule="auto"/>
              <w:rPr>
                <w:color w:val="000000"/>
              </w:rPr>
            </w:pPr>
            <w:r w:rsidRPr="00E30A9F">
              <w:rPr>
                <w:color w:val="000000"/>
              </w:rPr>
              <w:t>T3970C</w:t>
            </w:r>
          </w:p>
        </w:tc>
        <w:tc>
          <w:tcPr>
            <w:tcW w:w="0" w:type="auto"/>
            <w:tcBorders>
              <w:left w:val="single" w:sz="4" w:space="0" w:color="000000"/>
              <w:bottom w:val="single" w:sz="4" w:space="0" w:color="000000"/>
            </w:tcBorders>
            <w:vAlign w:val="center"/>
          </w:tcPr>
          <w:p w14:paraId="51FC2168" w14:textId="77777777" w:rsidR="00E30A9F" w:rsidRPr="00E30A9F" w:rsidRDefault="00E30A9F" w:rsidP="00E30A9F">
            <w:pPr>
              <w:snapToGrid w:val="0"/>
              <w:spacing w:line="360" w:lineRule="auto"/>
              <w:rPr>
                <w:color w:val="000000"/>
              </w:rPr>
            </w:pPr>
            <w:proofErr w:type="spellStart"/>
            <w:r w:rsidRPr="00E30A9F">
              <w:rPr>
                <w:color w:val="000000"/>
              </w:rPr>
              <w:t>Umega</w:t>
            </w:r>
            <w:proofErr w:type="spellEnd"/>
            <w:r w:rsidRPr="00E30A9F">
              <w:rPr>
                <w:color w:val="000000"/>
              </w:rPr>
              <w:t xml:space="preserve"> </w:t>
            </w:r>
            <w:proofErr w:type="spellStart"/>
            <w:r w:rsidRPr="00E30A9F">
              <w:rPr>
                <w:color w:val="000000"/>
              </w:rPr>
              <w:t>agro</w:t>
            </w:r>
            <w:proofErr w:type="spellEnd"/>
          </w:p>
        </w:tc>
        <w:tc>
          <w:tcPr>
            <w:tcW w:w="0" w:type="auto"/>
            <w:tcBorders>
              <w:left w:val="single" w:sz="4" w:space="0" w:color="000000"/>
              <w:bottom w:val="single" w:sz="4" w:space="0" w:color="000000"/>
            </w:tcBorders>
            <w:vAlign w:val="center"/>
          </w:tcPr>
          <w:p w14:paraId="509A6E31" w14:textId="77777777" w:rsidR="00E30A9F" w:rsidRPr="00E30A9F" w:rsidRDefault="00E30A9F" w:rsidP="00E30A9F">
            <w:pPr>
              <w:snapToGrid w:val="0"/>
              <w:spacing w:line="360" w:lineRule="auto"/>
              <w:rPr>
                <w:color w:val="000000"/>
              </w:rPr>
            </w:pPr>
            <w:r w:rsidRPr="00E30A9F">
              <w:rPr>
                <w:color w:val="000000"/>
              </w:rPr>
              <w:t>SPT5</w:t>
            </w:r>
          </w:p>
        </w:tc>
        <w:tc>
          <w:tcPr>
            <w:tcW w:w="0" w:type="auto"/>
            <w:tcBorders>
              <w:left w:val="single" w:sz="4" w:space="0" w:color="000000"/>
              <w:bottom w:val="single" w:sz="4" w:space="0" w:color="000000"/>
            </w:tcBorders>
            <w:vAlign w:val="center"/>
          </w:tcPr>
          <w:p w14:paraId="4F823EB8"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52ACE86B"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4E5D26F7"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14A2B9AB" w14:textId="77777777" w:rsidTr="00E30A9F">
        <w:trPr>
          <w:trHeight w:val="45"/>
        </w:trPr>
        <w:tc>
          <w:tcPr>
            <w:tcW w:w="0" w:type="auto"/>
            <w:tcBorders>
              <w:left w:val="single" w:sz="4" w:space="0" w:color="000000"/>
              <w:bottom w:val="single" w:sz="4" w:space="0" w:color="000000"/>
            </w:tcBorders>
            <w:vAlign w:val="center"/>
          </w:tcPr>
          <w:p w14:paraId="078CC53E"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3E779704" w14:textId="77777777" w:rsidR="00E30A9F" w:rsidRPr="00E30A9F" w:rsidRDefault="00E30A9F" w:rsidP="00E30A9F">
            <w:pPr>
              <w:snapToGrid w:val="0"/>
              <w:spacing w:line="360" w:lineRule="auto"/>
              <w:rPr>
                <w:color w:val="000000"/>
              </w:rPr>
            </w:pPr>
            <w:r w:rsidRPr="00E30A9F">
              <w:rPr>
                <w:color w:val="000000"/>
              </w:rPr>
              <w:t>T6081D</w:t>
            </w:r>
          </w:p>
        </w:tc>
        <w:tc>
          <w:tcPr>
            <w:tcW w:w="0" w:type="auto"/>
            <w:tcBorders>
              <w:left w:val="single" w:sz="4" w:space="0" w:color="000000"/>
              <w:bottom w:val="single" w:sz="4" w:space="0" w:color="000000"/>
            </w:tcBorders>
            <w:vAlign w:val="center"/>
          </w:tcPr>
          <w:p w14:paraId="0CE956D6" w14:textId="77777777" w:rsidR="00E30A9F" w:rsidRPr="00E30A9F" w:rsidRDefault="00E30A9F" w:rsidP="00E30A9F">
            <w:pPr>
              <w:snapToGrid w:val="0"/>
              <w:spacing w:line="360" w:lineRule="auto"/>
              <w:rPr>
                <w:color w:val="000000"/>
              </w:rPr>
            </w:pPr>
            <w:r w:rsidRPr="00E30A9F">
              <w:rPr>
                <w:color w:val="000000"/>
              </w:rPr>
              <w:t>Kubota</w:t>
            </w:r>
          </w:p>
        </w:tc>
        <w:tc>
          <w:tcPr>
            <w:tcW w:w="0" w:type="auto"/>
            <w:tcBorders>
              <w:left w:val="single" w:sz="4" w:space="0" w:color="000000"/>
              <w:bottom w:val="single" w:sz="4" w:space="0" w:color="000000"/>
            </w:tcBorders>
            <w:vAlign w:val="center"/>
          </w:tcPr>
          <w:p w14:paraId="6EB5162C" w14:textId="77777777" w:rsidR="00E30A9F" w:rsidRPr="00E30A9F" w:rsidRDefault="00E30A9F" w:rsidP="00E30A9F">
            <w:pPr>
              <w:snapToGrid w:val="0"/>
              <w:spacing w:line="360" w:lineRule="auto"/>
              <w:rPr>
                <w:color w:val="000000"/>
              </w:rPr>
            </w:pPr>
            <w:r w:rsidRPr="00E30A9F">
              <w:rPr>
                <w:color w:val="000000"/>
              </w:rPr>
              <w:t>M4073</w:t>
            </w:r>
          </w:p>
        </w:tc>
        <w:tc>
          <w:tcPr>
            <w:tcW w:w="0" w:type="auto"/>
            <w:tcBorders>
              <w:left w:val="single" w:sz="4" w:space="0" w:color="000000"/>
              <w:bottom w:val="single" w:sz="4" w:space="0" w:color="000000"/>
            </w:tcBorders>
            <w:vAlign w:val="center"/>
          </w:tcPr>
          <w:p w14:paraId="34208C4C"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5FB31241"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73D02EDD"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07573057" w14:textId="77777777" w:rsidTr="00E30A9F">
        <w:trPr>
          <w:trHeight w:val="45"/>
        </w:trPr>
        <w:tc>
          <w:tcPr>
            <w:tcW w:w="0" w:type="auto"/>
            <w:tcBorders>
              <w:left w:val="single" w:sz="4" w:space="0" w:color="000000"/>
              <w:bottom w:val="single" w:sz="4" w:space="0" w:color="000000"/>
            </w:tcBorders>
            <w:vAlign w:val="center"/>
          </w:tcPr>
          <w:p w14:paraId="41B97F75"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045B7709" w14:textId="77777777" w:rsidR="00E30A9F" w:rsidRPr="00E30A9F" w:rsidRDefault="00E30A9F" w:rsidP="00E30A9F">
            <w:pPr>
              <w:snapToGrid w:val="0"/>
              <w:spacing w:line="360" w:lineRule="auto"/>
              <w:rPr>
                <w:color w:val="000000"/>
              </w:rPr>
            </w:pPr>
            <w:r w:rsidRPr="00E30A9F">
              <w:rPr>
                <w:color w:val="000000"/>
              </w:rPr>
              <w:t>ZI270</w:t>
            </w:r>
          </w:p>
        </w:tc>
        <w:tc>
          <w:tcPr>
            <w:tcW w:w="0" w:type="auto"/>
            <w:tcBorders>
              <w:left w:val="single" w:sz="4" w:space="0" w:color="000000"/>
              <w:bottom w:val="single" w:sz="4" w:space="0" w:color="000000"/>
            </w:tcBorders>
            <w:vAlign w:val="center"/>
          </w:tcPr>
          <w:p w14:paraId="43F24B58" w14:textId="77777777" w:rsidR="00E30A9F" w:rsidRPr="00E30A9F" w:rsidRDefault="00E30A9F" w:rsidP="00E30A9F">
            <w:pPr>
              <w:snapToGrid w:val="0"/>
              <w:spacing w:line="360" w:lineRule="auto"/>
              <w:rPr>
                <w:color w:val="000000"/>
              </w:rPr>
            </w:pPr>
            <w:r w:rsidRPr="00E30A9F">
              <w:rPr>
                <w:color w:val="000000"/>
              </w:rPr>
              <w:t>TAURIGA</w:t>
            </w:r>
          </w:p>
        </w:tc>
        <w:tc>
          <w:tcPr>
            <w:tcW w:w="0" w:type="auto"/>
            <w:tcBorders>
              <w:left w:val="single" w:sz="4" w:space="0" w:color="000000"/>
              <w:bottom w:val="single" w:sz="4" w:space="0" w:color="000000"/>
            </w:tcBorders>
            <w:vAlign w:val="center"/>
          </w:tcPr>
          <w:p w14:paraId="414135DA" w14:textId="77777777" w:rsidR="00E30A9F" w:rsidRPr="00E30A9F" w:rsidRDefault="00E30A9F" w:rsidP="00E30A9F">
            <w:pPr>
              <w:snapToGrid w:val="0"/>
              <w:spacing w:line="360" w:lineRule="auto"/>
              <w:rPr>
                <w:color w:val="000000"/>
              </w:rPr>
            </w:pPr>
            <w:r w:rsidRPr="00E30A9F">
              <w:rPr>
                <w:color w:val="000000"/>
              </w:rPr>
              <w:t>Tauras B 1500</w:t>
            </w:r>
          </w:p>
        </w:tc>
        <w:tc>
          <w:tcPr>
            <w:tcW w:w="0" w:type="auto"/>
            <w:tcBorders>
              <w:left w:val="single" w:sz="4" w:space="0" w:color="000000"/>
              <w:bottom w:val="single" w:sz="4" w:space="0" w:color="000000"/>
            </w:tcBorders>
            <w:vAlign w:val="center"/>
          </w:tcPr>
          <w:p w14:paraId="7DBBBF96"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26B1E411"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11871C59"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74C3BC5D" w14:textId="77777777" w:rsidTr="00E30A9F">
        <w:trPr>
          <w:trHeight w:val="45"/>
        </w:trPr>
        <w:tc>
          <w:tcPr>
            <w:tcW w:w="0" w:type="auto"/>
            <w:tcBorders>
              <w:left w:val="single" w:sz="4" w:space="0" w:color="000000"/>
              <w:bottom w:val="single" w:sz="4" w:space="0" w:color="000000"/>
            </w:tcBorders>
            <w:vAlign w:val="center"/>
          </w:tcPr>
          <w:p w14:paraId="36E64150"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3A646D62" w14:textId="77777777" w:rsidR="00E30A9F" w:rsidRPr="00E30A9F" w:rsidRDefault="00E30A9F" w:rsidP="00E30A9F">
            <w:pPr>
              <w:snapToGrid w:val="0"/>
              <w:spacing w:line="360" w:lineRule="auto"/>
              <w:rPr>
                <w:color w:val="000000"/>
              </w:rPr>
            </w:pPr>
            <w:r w:rsidRPr="00E30A9F">
              <w:rPr>
                <w:color w:val="000000"/>
              </w:rPr>
              <w:t>MI241</w:t>
            </w:r>
          </w:p>
        </w:tc>
        <w:tc>
          <w:tcPr>
            <w:tcW w:w="0" w:type="auto"/>
            <w:tcBorders>
              <w:left w:val="single" w:sz="4" w:space="0" w:color="000000"/>
              <w:bottom w:val="single" w:sz="4" w:space="0" w:color="000000"/>
            </w:tcBorders>
            <w:vAlign w:val="center"/>
          </w:tcPr>
          <w:p w14:paraId="39C521D8" w14:textId="77777777" w:rsidR="00E30A9F" w:rsidRPr="00E30A9F" w:rsidRDefault="00E30A9F" w:rsidP="00E30A9F">
            <w:pPr>
              <w:snapToGrid w:val="0"/>
              <w:spacing w:line="360" w:lineRule="auto"/>
              <w:rPr>
                <w:color w:val="000000"/>
              </w:rPr>
            </w:pPr>
            <w:r w:rsidRPr="00E30A9F">
              <w:rPr>
                <w:color w:val="000000"/>
              </w:rPr>
              <w:t>TAURIGA</w:t>
            </w:r>
          </w:p>
        </w:tc>
        <w:tc>
          <w:tcPr>
            <w:tcW w:w="0" w:type="auto"/>
            <w:tcBorders>
              <w:left w:val="single" w:sz="4" w:space="0" w:color="000000"/>
              <w:bottom w:val="single" w:sz="4" w:space="0" w:color="000000"/>
            </w:tcBorders>
            <w:vAlign w:val="center"/>
          </w:tcPr>
          <w:p w14:paraId="5AB01BC2" w14:textId="77777777" w:rsidR="00E30A9F" w:rsidRPr="00E30A9F" w:rsidRDefault="00E30A9F" w:rsidP="00E30A9F">
            <w:pPr>
              <w:snapToGrid w:val="0"/>
              <w:spacing w:line="360" w:lineRule="auto"/>
              <w:rPr>
                <w:color w:val="000000"/>
              </w:rPr>
            </w:pPr>
            <w:r w:rsidRPr="00E30A9F">
              <w:rPr>
                <w:color w:val="000000"/>
              </w:rPr>
              <w:t>Tauras B 1500</w:t>
            </w:r>
          </w:p>
        </w:tc>
        <w:tc>
          <w:tcPr>
            <w:tcW w:w="0" w:type="auto"/>
            <w:tcBorders>
              <w:left w:val="single" w:sz="4" w:space="0" w:color="000000"/>
              <w:bottom w:val="single" w:sz="4" w:space="0" w:color="000000"/>
            </w:tcBorders>
            <w:vAlign w:val="center"/>
          </w:tcPr>
          <w:p w14:paraId="3125B579"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0EAFAE30" w14:textId="77777777" w:rsidR="00E30A9F" w:rsidRPr="00E30A9F" w:rsidRDefault="00E30A9F" w:rsidP="00E30A9F">
            <w:pPr>
              <w:suppressLineNumbers/>
              <w:snapToGrid w:val="0"/>
              <w:spacing w:line="360" w:lineRule="auto"/>
              <w:jc w:val="center"/>
              <w:rPr>
                <w:rFonts w:eastAsia="Calibri"/>
                <w:lang w:val="lt-LT"/>
              </w:rPr>
            </w:pPr>
          </w:p>
        </w:tc>
        <w:tc>
          <w:tcPr>
            <w:tcW w:w="0" w:type="auto"/>
            <w:tcBorders>
              <w:left w:val="single" w:sz="4" w:space="0" w:color="000000"/>
              <w:bottom w:val="single" w:sz="4" w:space="0" w:color="000000"/>
              <w:right w:val="single" w:sz="4" w:space="0" w:color="000000"/>
            </w:tcBorders>
          </w:tcPr>
          <w:p w14:paraId="04BA2901" w14:textId="77777777" w:rsidR="00E30A9F" w:rsidRPr="00E30A9F" w:rsidRDefault="00E30A9F" w:rsidP="00E30A9F">
            <w:pPr>
              <w:suppressLineNumbers/>
              <w:snapToGrid w:val="0"/>
              <w:spacing w:line="360" w:lineRule="auto"/>
              <w:jc w:val="center"/>
              <w:rPr>
                <w:rFonts w:eastAsia="Calibri"/>
                <w:lang w:val="lt-LT"/>
              </w:rPr>
            </w:pPr>
          </w:p>
        </w:tc>
      </w:tr>
      <w:tr w:rsidR="00E30A9F" w:rsidRPr="00E30A9F" w14:paraId="7D7976FA" w14:textId="77777777" w:rsidTr="005C06E3">
        <w:trPr>
          <w:trHeight w:val="45"/>
        </w:trPr>
        <w:tc>
          <w:tcPr>
            <w:tcW w:w="0" w:type="auto"/>
            <w:tcBorders>
              <w:left w:val="single" w:sz="4" w:space="0" w:color="000000"/>
              <w:bottom w:val="single" w:sz="4" w:space="0" w:color="000000"/>
            </w:tcBorders>
            <w:vAlign w:val="center"/>
          </w:tcPr>
          <w:p w14:paraId="141E340C" w14:textId="77777777" w:rsidR="00E30A9F" w:rsidRPr="00E30A9F" w:rsidRDefault="00E30A9F" w:rsidP="00E30A9F">
            <w:pPr>
              <w:pStyle w:val="ListParagraph"/>
              <w:numPr>
                <w:ilvl w:val="0"/>
                <w:numId w:val="31"/>
              </w:numPr>
              <w:snapToGrid w:val="0"/>
              <w:spacing w:after="200"/>
              <w:rPr>
                <w:bCs/>
                <w:color w:val="000000"/>
                <w:sz w:val="24"/>
                <w:szCs w:val="24"/>
                <w:lang w:val="lt-LT"/>
              </w:rPr>
            </w:pPr>
          </w:p>
        </w:tc>
        <w:tc>
          <w:tcPr>
            <w:tcW w:w="0" w:type="auto"/>
            <w:gridSpan w:val="6"/>
            <w:tcBorders>
              <w:left w:val="single" w:sz="4" w:space="0" w:color="000000"/>
              <w:bottom w:val="single" w:sz="4" w:space="0" w:color="000000"/>
              <w:right w:val="single" w:sz="4" w:space="0" w:color="000000"/>
            </w:tcBorders>
            <w:vAlign w:val="center"/>
          </w:tcPr>
          <w:p w14:paraId="65BF785D" w14:textId="77777777" w:rsidR="00E30A9F" w:rsidRPr="00E30A9F" w:rsidRDefault="00E30A9F" w:rsidP="005C06E3">
            <w:pPr>
              <w:suppressLineNumbers/>
              <w:snapToGrid w:val="0"/>
              <w:jc w:val="center"/>
              <w:rPr>
                <w:rFonts w:eastAsia="Calibri"/>
                <w:b/>
                <w:lang w:val="lt-LT"/>
              </w:rPr>
            </w:pPr>
            <w:r w:rsidRPr="00E30A9F">
              <w:rPr>
                <w:rFonts w:eastAsia="Calibri"/>
                <w:b/>
                <w:color w:val="000000"/>
                <w:lang w:val="lt-LT"/>
              </w:rPr>
              <w:t>Transporto priemonės KASKO draudimas</w:t>
            </w:r>
          </w:p>
        </w:tc>
      </w:tr>
      <w:tr w:rsidR="00E30A9F" w:rsidRPr="00E30A9F" w14:paraId="50DA5442" w14:textId="77777777" w:rsidTr="00E30A9F">
        <w:trPr>
          <w:trHeight w:val="45"/>
        </w:trPr>
        <w:tc>
          <w:tcPr>
            <w:tcW w:w="0" w:type="auto"/>
            <w:tcBorders>
              <w:left w:val="single" w:sz="4" w:space="0" w:color="000000"/>
              <w:bottom w:val="single" w:sz="4" w:space="0" w:color="000000"/>
            </w:tcBorders>
            <w:vAlign w:val="center"/>
          </w:tcPr>
          <w:p w14:paraId="37D643F1" w14:textId="77777777" w:rsidR="00E30A9F" w:rsidRPr="00E30A9F" w:rsidRDefault="00E30A9F" w:rsidP="005C06E3">
            <w:pPr>
              <w:snapToGrid w:val="0"/>
              <w:spacing w:after="200"/>
              <w:ind w:left="360"/>
              <w:rPr>
                <w:bCs/>
                <w:color w:val="000000"/>
                <w:lang w:val="lt-LT"/>
              </w:rPr>
            </w:pPr>
          </w:p>
        </w:tc>
        <w:tc>
          <w:tcPr>
            <w:tcW w:w="0" w:type="auto"/>
            <w:tcBorders>
              <w:left w:val="single" w:sz="4" w:space="0" w:color="000000"/>
              <w:bottom w:val="single" w:sz="4" w:space="0" w:color="000000"/>
            </w:tcBorders>
            <w:vAlign w:val="center"/>
          </w:tcPr>
          <w:p w14:paraId="31F9366A" w14:textId="77777777" w:rsidR="00E30A9F" w:rsidRPr="00E30A9F" w:rsidRDefault="00E30A9F" w:rsidP="005C06E3">
            <w:pPr>
              <w:snapToGrid w:val="0"/>
              <w:rPr>
                <w:b/>
                <w:bCs/>
                <w:color w:val="000000"/>
              </w:rPr>
            </w:pPr>
            <w:r w:rsidRPr="00E30A9F">
              <w:rPr>
                <w:rFonts w:eastAsia="Calibri"/>
                <w:b/>
                <w:bCs/>
                <w:color w:val="000000"/>
                <w:lang w:val="lt-LT"/>
              </w:rPr>
              <w:t>Valst. nr.</w:t>
            </w:r>
          </w:p>
        </w:tc>
        <w:tc>
          <w:tcPr>
            <w:tcW w:w="0" w:type="auto"/>
            <w:tcBorders>
              <w:left w:val="single" w:sz="4" w:space="0" w:color="000000"/>
              <w:bottom w:val="single" w:sz="4" w:space="0" w:color="000000"/>
            </w:tcBorders>
            <w:vAlign w:val="center"/>
          </w:tcPr>
          <w:p w14:paraId="40A94D62" w14:textId="77777777" w:rsidR="00E30A9F" w:rsidRPr="00E30A9F" w:rsidRDefault="00E30A9F" w:rsidP="005C06E3">
            <w:pPr>
              <w:snapToGrid w:val="0"/>
              <w:rPr>
                <w:b/>
                <w:bCs/>
                <w:color w:val="000000"/>
              </w:rPr>
            </w:pPr>
            <w:r w:rsidRPr="00E30A9F">
              <w:rPr>
                <w:rFonts w:eastAsia="Calibri"/>
                <w:b/>
                <w:bCs/>
                <w:color w:val="000000"/>
                <w:lang w:val="lt-LT"/>
              </w:rPr>
              <w:t>Markė</w:t>
            </w:r>
          </w:p>
        </w:tc>
        <w:tc>
          <w:tcPr>
            <w:tcW w:w="0" w:type="auto"/>
            <w:tcBorders>
              <w:left w:val="single" w:sz="4" w:space="0" w:color="000000"/>
              <w:bottom w:val="single" w:sz="4" w:space="0" w:color="000000"/>
            </w:tcBorders>
            <w:vAlign w:val="center"/>
          </w:tcPr>
          <w:p w14:paraId="3A0A9061" w14:textId="77777777" w:rsidR="00E30A9F" w:rsidRPr="00E30A9F" w:rsidRDefault="00E30A9F" w:rsidP="005C06E3">
            <w:pPr>
              <w:snapToGrid w:val="0"/>
              <w:rPr>
                <w:b/>
                <w:bCs/>
                <w:color w:val="000000"/>
              </w:rPr>
            </w:pPr>
            <w:r w:rsidRPr="00E30A9F">
              <w:rPr>
                <w:rFonts w:eastAsia="Calibri"/>
                <w:b/>
                <w:bCs/>
                <w:color w:val="000000"/>
                <w:lang w:val="lt-LT"/>
              </w:rPr>
              <w:t>Modelis</w:t>
            </w:r>
          </w:p>
        </w:tc>
        <w:tc>
          <w:tcPr>
            <w:tcW w:w="0" w:type="auto"/>
            <w:gridSpan w:val="3"/>
            <w:tcBorders>
              <w:left w:val="single" w:sz="4" w:space="0" w:color="000000"/>
              <w:bottom w:val="single" w:sz="4" w:space="0" w:color="000000"/>
              <w:right w:val="single" w:sz="4" w:space="0" w:color="000000"/>
            </w:tcBorders>
            <w:shd w:val="clear" w:color="auto" w:fill="EEECE1" w:themeFill="background2"/>
            <w:vAlign w:val="center"/>
          </w:tcPr>
          <w:p w14:paraId="4251A2AB" w14:textId="77777777" w:rsidR="00E30A9F" w:rsidRPr="00E30A9F" w:rsidRDefault="00E30A9F" w:rsidP="005C06E3">
            <w:pPr>
              <w:suppressLineNumbers/>
              <w:snapToGrid w:val="0"/>
              <w:jc w:val="center"/>
              <w:rPr>
                <w:rFonts w:eastAsia="Calibri"/>
                <w:lang w:val="lt-LT"/>
              </w:rPr>
            </w:pPr>
          </w:p>
        </w:tc>
      </w:tr>
      <w:tr w:rsidR="00E30A9F" w:rsidRPr="00E30A9F" w14:paraId="5A2AB953" w14:textId="77777777" w:rsidTr="00E30A9F">
        <w:trPr>
          <w:trHeight w:val="45"/>
        </w:trPr>
        <w:tc>
          <w:tcPr>
            <w:tcW w:w="0" w:type="auto"/>
            <w:tcBorders>
              <w:left w:val="single" w:sz="4" w:space="0" w:color="000000"/>
              <w:bottom w:val="single" w:sz="4" w:space="0" w:color="000000"/>
            </w:tcBorders>
            <w:vAlign w:val="center"/>
          </w:tcPr>
          <w:p w14:paraId="62DF5585"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2CE0BE96" w14:textId="77777777" w:rsidR="00E30A9F" w:rsidRPr="00E30A9F" w:rsidRDefault="00E30A9F" w:rsidP="00E30A9F">
            <w:pPr>
              <w:snapToGrid w:val="0"/>
              <w:spacing w:line="360" w:lineRule="auto"/>
              <w:rPr>
                <w:rFonts w:eastAsia="Calibri"/>
                <w:b/>
                <w:bCs/>
                <w:color w:val="000000"/>
                <w:lang w:val="lt-LT"/>
              </w:rPr>
            </w:pPr>
            <w:r w:rsidRPr="00E30A9F">
              <w:rPr>
                <w:color w:val="000000"/>
              </w:rPr>
              <w:t>HPT926</w:t>
            </w:r>
          </w:p>
        </w:tc>
        <w:tc>
          <w:tcPr>
            <w:tcW w:w="0" w:type="auto"/>
            <w:tcBorders>
              <w:left w:val="single" w:sz="4" w:space="0" w:color="000000"/>
              <w:bottom w:val="single" w:sz="4" w:space="0" w:color="000000"/>
            </w:tcBorders>
            <w:vAlign w:val="center"/>
          </w:tcPr>
          <w:p w14:paraId="44FC5037" w14:textId="77777777" w:rsidR="00E30A9F" w:rsidRPr="00E30A9F" w:rsidRDefault="00E30A9F" w:rsidP="00E30A9F">
            <w:pPr>
              <w:snapToGrid w:val="0"/>
              <w:spacing w:line="360" w:lineRule="auto"/>
              <w:rPr>
                <w:rFonts w:eastAsia="Calibri"/>
                <w:b/>
                <w:bCs/>
                <w:color w:val="000000"/>
                <w:lang w:val="lt-LT"/>
              </w:rPr>
            </w:pPr>
            <w:r w:rsidRPr="00E30A9F">
              <w:rPr>
                <w:color w:val="000000"/>
              </w:rPr>
              <w:t>Audi</w:t>
            </w:r>
          </w:p>
        </w:tc>
        <w:tc>
          <w:tcPr>
            <w:tcW w:w="0" w:type="auto"/>
            <w:tcBorders>
              <w:left w:val="single" w:sz="4" w:space="0" w:color="000000"/>
              <w:bottom w:val="single" w:sz="4" w:space="0" w:color="000000"/>
            </w:tcBorders>
            <w:vAlign w:val="center"/>
          </w:tcPr>
          <w:p w14:paraId="1E9E3203" w14:textId="77777777" w:rsidR="00E30A9F" w:rsidRPr="00E30A9F" w:rsidRDefault="00E30A9F" w:rsidP="00E30A9F">
            <w:pPr>
              <w:snapToGrid w:val="0"/>
              <w:spacing w:line="360" w:lineRule="auto"/>
              <w:rPr>
                <w:rFonts w:eastAsia="Calibri"/>
                <w:b/>
                <w:bCs/>
                <w:color w:val="000000"/>
                <w:lang w:val="lt-LT"/>
              </w:rPr>
            </w:pPr>
            <w:r w:rsidRPr="00E30A9F">
              <w:rPr>
                <w:color w:val="000000"/>
              </w:rPr>
              <w:t>Q5</w:t>
            </w:r>
          </w:p>
        </w:tc>
        <w:tc>
          <w:tcPr>
            <w:tcW w:w="0" w:type="auto"/>
            <w:tcBorders>
              <w:left w:val="single" w:sz="4" w:space="0" w:color="000000"/>
              <w:bottom w:val="single" w:sz="4" w:space="0" w:color="000000"/>
            </w:tcBorders>
            <w:vAlign w:val="center"/>
          </w:tcPr>
          <w:p w14:paraId="35F16360"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087E1BE4" w14:textId="77777777" w:rsidR="00E30A9F" w:rsidRPr="00E30A9F" w:rsidRDefault="00E30A9F" w:rsidP="005C06E3">
            <w:pPr>
              <w:suppressLineNumbers/>
              <w:snapToGrid w:val="0"/>
              <w:jc w:val="center"/>
              <w:rPr>
                <w:rFonts w:eastAsia="Calibri"/>
                <w:lang w:val="lt-LT"/>
              </w:rPr>
            </w:pPr>
          </w:p>
        </w:tc>
        <w:tc>
          <w:tcPr>
            <w:tcW w:w="0" w:type="auto"/>
            <w:tcBorders>
              <w:left w:val="single" w:sz="4" w:space="0" w:color="000000"/>
              <w:bottom w:val="single" w:sz="4" w:space="0" w:color="000000"/>
              <w:right w:val="single" w:sz="4" w:space="0" w:color="000000"/>
            </w:tcBorders>
          </w:tcPr>
          <w:p w14:paraId="6900AE47" w14:textId="77777777" w:rsidR="00E30A9F" w:rsidRPr="00E30A9F" w:rsidRDefault="00E30A9F" w:rsidP="005C06E3">
            <w:pPr>
              <w:suppressLineNumbers/>
              <w:snapToGrid w:val="0"/>
              <w:jc w:val="center"/>
              <w:rPr>
                <w:rFonts w:eastAsia="Calibri"/>
                <w:lang w:val="lt-LT"/>
              </w:rPr>
            </w:pPr>
          </w:p>
        </w:tc>
      </w:tr>
      <w:tr w:rsidR="00E30A9F" w:rsidRPr="00E30A9F" w14:paraId="775F85CF" w14:textId="77777777" w:rsidTr="00E30A9F">
        <w:trPr>
          <w:trHeight w:val="45"/>
        </w:trPr>
        <w:tc>
          <w:tcPr>
            <w:tcW w:w="0" w:type="auto"/>
            <w:tcBorders>
              <w:left w:val="single" w:sz="4" w:space="0" w:color="000000"/>
              <w:bottom w:val="single" w:sz="4" w:space="0" w:color="000000"/>
            </w:tcBorders>
            <w:vAlign w:val="center"/>
          </w:tcPr>
          <w:p w14:paraId="341495B2"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14BFA0C3" w14:textId="77777777" w:rsidR="00E30A9F" w:rsidRPr="00E30A9F" w:rsidRDefault="00E30A9F" w:rsidP="00E30A9F">
            <w:pPr>
              <w:snapToGrid w:val="0"/>
              <w:spacing w:line="360" w:lineRule="auto"/>
              <w:rPr>
                <w:rFonts w:eastAsia="Calibri"/>
                <w:b/>
                <w:bCs/>
                <w:color w:val="000000"/>
                <w:lang w:val="lt-LT"/>
              </w:rPr>
            </w:pPr>
            <w:r w:rsidRPr="00E30A9F">
              <w:rPr>
                <w:color w:val="000000"/>
              </w:rPr>
              <w:t>MTE198</w:t>
            </w:r>
          </w:p>
        </w:tc>
        <w:tc>
          <w:tcPr>
            <w:tcW w:w="0" w:type="auto"/>
            <w:tcBorders>
              <w:left w:val="single" w:sz="4" w:space="0" w:color="000000"/>
              <w:bottom w:val="single" w:sz="4" w:space="0" w:color="000000"/>
            </w:tcBorders>
            <w:vAlign w:val="center"/>
          </w:tcPr>
          <w:p w14:paraId="16871D2D" w14:textId="77777777" w:rsidR="00E30A9F" w:rsidRPr="00E30A9F" w:rsidRDefault="00E30A9F" w:rsidP="00E30A9F">
            <w:pPr>
              <w:snapToGrid w:val="0"/>
              <w:spacing w:line="360" w:lineRule="auto"/>
              <w:rPr>
                <w:rFonts w:eastAsia="Calibri"/>
                <w:b/>
                <w:bCs/>
                <w:color w:val="000000"/>
                <w:lang w:val="lt-LT"/>
              </w:rPr>
            </w:pPr>
            <w:r w:rsidRPr="00E30A9F">
              <w:rPr>
                <w:color w:val="000000"/>
              </w:rPr>
              <w:t>Renault</w:t>
            </w:r>
          </w:p>
        </w:tc>
        <w:tc>
          <w:tcPr>
            <w:tcW w:w="0" w:type="auto"/>
            <w:tcBorders>
              <w:left w:val="single" w:sz="4" w:space="0" w:color="000000"/>
              <w:bottom w:val="single" w:sz="4" w:space="0" w:color="000000"/>
            </w:tcBorders>
            <w:vAlign w:val="center"/>
          </w:tcPr>
          <w:p w14:paraId="58771400" w14:textId="77777777" w:rsidR="00E30A9F" w:rsidRPr="00E30A9F" w:rsidRDefault="00E30A9F" w:rsidP="00E30A9F">
            <w:pPr>
              <w:snapToGrid w:val="0"/>
              <w:spacing w:line="360" w:lineRule="auto"/>
              <w:rPr>
                <w:rFonts w:eastAsia="Calibri"/>
                <w:b/>
                <w:bCs/>
                <w:color w:val="000000"/>
                <w:lang w:val="lt-LT"/>
              </w:rPr>
            </w:pPr>
            <w:r w:rsidRPr="00E30A9F">
              <w:rPr>
                <w:color w:val="000000"/>
              </w:rPr>
              <w:t>Master</w:t>
            </w:r>
          </w:p>
        </w:tc>
        <w:tc>
          <w:tcPr>
            <w:tcW w:w="0" w:type="auto"/>
            <w:tcBorders>
              <w:left w:val="single" w:sz="4" w:space="0" w:color="000000"/>
              <w:bottom w:val="single" w:sz="4" w:space="0" w:color="000000"/>
            </w:tcBorders>
            <w:vAlign w:val="center"/>
          </w:tcPr>
          <w:p w14:paraId="6B4716DE"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21453ECF" w14:textId="77777777" w:rsidR="00E30A9F" w:rsidRPr="00E30A9F" w:rsidRDefault="00E30A9F" w:rsidP="005C06E3">
            <w:pPr>
              <w:suppressLineNumbers/>
              <w:snapToGrid w:val="0"/>
              <w:jc w:val="center"/>
              <w:rPr>
                <w:rFonts w:eastAsia="Calibri"/>
                <w:lang w:val="lt-LT"/>
              </w:rPr>
            </w:pPr>
          </w:p>
        </w:tc>
        <w:tc>
          <w:tcPr>
            <w:tcW w:w="0" w:type="auto"/>
            <w:tcBorders>
              <w:left w:val="single" w:sz="4" w:space="0" w:color="000000"/>
              <w:bottom w:val="single" w:sz="4" w:space="0" w:color="000000"/>
              <w:right w:val="single" w:sz="4" w:space="0" w:color="000000"/>
            </w:tcBorders>
          </w:tcPr>
          <w:p w14:paraId="78873DEC" w14:textId="77777777" w:rsidR="00E30A9F" w:rsidRPr="00E30A9F" w:rsidRDefault="00E30A9F" w:rsidP="005C06E3">
            <w:pPr>
              <w:suppressLineNumbers/>
              <w:snapToGrid w:val="0"/>
              <w:jc w:val="center"/>
              <w:rPr>
                <w:rFonts w:eastAsia="Calibri"/>
                <w:lang w:val="lt-LT"/>
              </w:rPr>
            </w:pPr>
          </w:p>
        </w:tc>
      </w:tr>
      <w:tr w:rsidR="00E30A9F" w:rsidRPr="00E30A9F" w14:paraId="2F50F93C" w14:textId="77777777" w:rsidTr="00E30A9F">
        <w:trPr>
          <w:trHeight w:val="45"/>
        </w:trPr>
        <w:tc>
          <w:tcPr>
            <w:tcW w:w="0" w:type="auto"/>
            <w:tcBorders>
              <w:left w:val="single" w:sz="4" w:space="0" w:color="000000"/>
              <w:bottom w:val="single" w:sz="4" w:space="0" w:color="000000"/>
            </w:tcBorders>
            <w:vAlign w:val="center"/>
          </w:tcPr>
          <w:p w14:paraId="269D58CD"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7D647B06" w14:textId="77777777" w:rsidR="00E30A9F" w:rsidRPr="00E30A9F" w:rsidRDefault="00E30A9F" w:rsidP="00E30A9F">
            <w:pPr>
              <w:snapToGrid w:val="0"/>
              <w:spacing w:line="360" w:lineRule="auto"/>
              <w:rPr>
                <w:rFonts w:eastAsia="Calibri"/>
                <w:b/>
                <w:bCs/>
                <w:color w:val="000000"/>
                <w:lang w:val="lt-LT"/>
              </w:rPr>
            </w:pPr>
            <w:r w:rsidRPr="00E30A9F">
              <w:rPr>
                <w:color w:val="000000"/>
              </w:rPr>
              <w:t>LSY176</w:t>
            </w:r>
          </w:p>
        </w:tc>
        <w:tc>
          <w:tcPr>
            <w:tcW w:w="0" w:type="auto"/>
            <w:tcBorders>
              <w:left w:val="single" w:sz="4" w:space="0" w:color="000000"/>
              <w:bottom w:val="single" w:sz="4" w:space="0" w:color="000000"/>
            </w:tcBorders>
            <w:vAlign w:val="center"/>
          </w:tcPr>
          <w:p w14:paraId="12D08B1F" w14:textId="77777777" w:rsidR="00E30A9F" w:rsidRPr="00E30A9F" w:rsidRDefault="00E30A9F" w:rsidP="00E30A9F">
            <w:pPr>
              <w:snapToGrid w:val="0"/>
              <w:spacing w:line="360" w:lineRule="auto"/>
              <w:rPr>
                <w:rFonts w:eastAsia="Calibri"/>
                <w:b/>
                <w:bCs/>
                <w:color w:val="000000"/>
                <w:lang w:val="lt-LT"/>
              </w:rPr>
            </w:pPr>
            <w:r w:rsidRPr="00E30A9F">
              <w:rPr>
                <w:color w:val="000000"/>
              </w:rPr>
              <w:t>Peugeot</w:t>
            </w:r>
          </w:p>
        </w:tc>
        <w:tc>
          <w:tcPr>
            <w:tcW w:w="0" w:type="auto"/>
            <w:tcBorders>
              <w:left w:val="single" w:sz="4" w:space="0" w:color="000000"/>
              <w:bottom w:val="single" w:sz="4" w:space="0" w:color="000000"/>
            </w:tcBorders>
            <w:vAlign w:val="center"/>
          </w:tcPr>
          <w:p w14:paraId="6575D424" w14:textId="77777777" w:rsidR="00E30A9F" w:rsidRPr="00E30A9F" w:rsidRDefault="00E30A9F" w:rsidP="00E30A9F">
            <w:pPr>
              <w:snapToGrid w:val="0"/>
              <w:spacing w:line="360" w:lineRule="auto"/>
              <w:rPr>
                <w:rFonts w:eastAsia="Calibri"/>
                <w:b/>
                <w:bCs/>
                <w:color w:val="000000"/>
                <w:lang w:val="lt-LT"/>
              </w:rPr>
            </w:pPr>
            <w:r w:rsidRPr="00E30A9F">
              <w:rPr>
                <w:color w:val="000000"/>
              </w:rPr>
              <w:t>2008</w:t>
            </w:r>
          </w:p>
        </w:tc>
        <w:tc>
          <w:tcPr>
            <w:tcW w:w="0" w:type="auto"/>
            <w:tcBorders>
              <w:left w:val="single" w:sz="4" w:space="0" w:color="000000"/>
              <w:bottom w:val="single" w:sz="4" w:space="0" w:color="000000"/>
            </w:tcBorders>
            <w:vAlign w:val="center"/>
          </w:tcPr>
          <w:p w14:paraId="74584589"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79709E83" w14:textId="77777777" w:rsidR="00E30A9F" w:rsidRPr="00E30A9F" w:rsidRDefault="00E30A9F" w:rsidP="005C06E3">
            <w:pPr>
              <w:suppressLineNumbers/>
              <w:snapToGrid w:val="0"/>
              <w:jc w:val="center"/>
              <w:rPr>
                <w:rFonts w:eastAsia="Calibri"/>
                <w:lang w:val="lt-LT"/>
              </w:rPr>
            </w:pPr>
          </w:p>
        </w:tc>
        <w:tc>
          <w:tcPr>
            <w:tcW w:w="0" w:type="auto"/>
            <w:tcBorders>
              <w:left w:val="single" w:sz="4" w:space="0" w:color="000000"/>
              <w:bottom w:val="single" w:sz="4" w:space="0" w:color="000000"/>
              <w:right w:val="single" w:sz="4" w:space="0" w:color="000000"/>
            </w:tcBorders>
          </w:tcPr>
          <w:p w14:paraId="707E10A2" w14:textId="77777777" w:rsidR="00E30A9F" w:rsidRPr="00E30A9F" w:rsidRDefault="00E30A9F" w:rsidP="005C06E3">
            <w:pPr>
              <w:suppressLineNumbers/>
              <w:snapToGrid w:val="0"/>
              <w:jc w:val="center"/>
              <w:rPr>
                <w:rFonts w:eastAsia="Calibri"/>
                <w:lang w:val="lt-LT"/>
              </w:rPr>
            </w:pPr>
          </w:p>
        </w:tc>
      </w:tr>
      <w:tr w:rsidR="00E30A9F" w:rsidRPr="00E30A9F" w14:paraId="3BFE7D9E" w14:textId="77777777" w:rsidTr="00E30A9F">
        <w:trPr>
          <w:trHeight w:val="45"/>
        </w:trPr>
        <w:tc>
          <w:tcPr>
            <w:tcW w:w="0" w:type="auto"/>
            <w:tcBorders>
              <w:left w:val="single" w:sz="4" w:space="0" w:color="000000"/>
              <w:bottom w:val="single" w:sz="4" w:space="0" w:color="000000"/>
            </w:tcBorders>
            <w:vAlign w:val="center"/>
          </w:tcPr>
          <w:p w14:paraId="5076394E"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62813C40" w14:textId="77777777" w:rsidR="00E30A9F" w:rsidRPr="00E30A9F" w:rsidRDefault="00E30A9F" w:rsidP="00E30A9F">
            <w:pPr>
              <w:snapToGrid w:val="0"/>
              <w:spacing w:line="360" w:lineRule="auto"/>
              <w:rPr>
                <w:rFonts w:eastAsia="Calibri"/>
                <w:b/>
                <w:bCs/>
                <w:color w:val="000000"/>
                <w:lang w:val="lt-LT"/>
              </w:rPr>
            </w:pPr>
            <w:r w:rsidRPr="00E30A9F">
              <w:rPr>
                <w:color w:val="000000"/>
              </w:rPr>
              <w:t>LSD796</w:t>
            </w:r>
          </w:p>
        </w:tc>
        <w:tc>
          <w:tcPr>
            <w:tcW w:w="0" w:type="auto"/>
            <w:tcBorders>
              <w:left w:val="single" w:sz="4" w:space="0" w:color="000000"/>
              <w:bottom w:val="single" w:sz="4" w:space="0" w:color="000000"/>
            </w:tcBorders>
            <w:vAlign w:val="center"/>
          </w:tcPr>
          <w:p w14:paraId="12F15811" w14:textId="77777777" w:rsidR="00E30A9F" w:rsidRPr="00E30A9F" w:rsidRDefault="00E30A9F" w:rsidP="00E30A9F">
            <w:pPr>
              <w:snapToGrid w:val="0"/>
              <w:spacing w:line="360" w:lineRule="auto"/>
              <w:rPr>
                <w:rFonts w:eastAsia="Calibri"/>
                <w:b/>
                <w:bCs/>
                <w:color w:val="000000"/>
                <w:lang w:val="lt-LT"/>
              </w:rPr>
            </w:pPr>
            <w:r w:rsidRPr="00E30A9F">
              <w:rPr>
                <w:color w:val="000000"/>
              </w:rPr>
              <w:t>Iveco</w:t>
            </w:r>
          </w:p>
        </w:tc>
        <w:tc>
          <w:tcPr>
            <w:tcW w:w="0" w:type="auto"/>
            <w:tcBorders>
              <w:left w:val="single" w:sz="4" w:space="0" w:color="000000"/>
              <w:bottom w:val="single" w:sz="4" w:space="0" w:color="000000"/>
            </w:tcBorders>
            <w:vAlign w:val="center"/>
          </w:tcPr>
          <w:p w14:paraId="4FCC3E78" w14:textId="77777777" w:rsidR="00E30A9F" w:rsidRPr="00E30A9F" w:rsidRDefault="00E30A9F" w:rsidP="00E30A9F">
            <w:pPr>
              <w:snapToGrid w:val="0"/>
              <w:spacing w:line="360" w:lineRule="auto"/>
              <w:rPr>
                <w:rFonts w:eastAsia="Calibri"/>
                <w:b/>
                <w:bCs/>
                <w:color w:val="000000"/>
                <w:lang w:val="lt-LT"/>
              </w:rPr>
            </w:pPr>
            <w:r w:rsidRPr="00E30A9F">
              <w:rPr>
                <w:color w:val="000000"/>
              </w:rPr>
              <w:t>190EL</w:t>
            </w:r>
          </w:p>
        </w:tc>
        <w:tc>
          <w:tcPr>
            <w:tcW w:w="0" w:type="auto"/>
            <w:tcBorders>
              <w:left w:val="single" w:sz="4" w:space="0" w:color="000000"/>
              <w:bottom w:val="single" w:sz="4" w:space="0" w:color="000000"/>
            </w:tcBorders>
            <w:vAlign w:val="center"/>
          </w:tcPr>
          <w:p w14:paraId="69856792"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3DE32E0C" w14:textId="77777777" w:rsidR="00E30A9F" w:rsidRPr="00E30A9F" w:rsidRDefault="00E30A9F" w:rsidP="005C06E3">
            <w:pPr>
              <w:suppressLineNumbers/>
              <w:snapToGrid w:val="0"/>
              <w:jc w:val="center"/>
              <w:rPr>
                <w:rFonts w:eastAsia="Calibri"/>
                <w:lang w:val="lt-LT"/>
              </w:rPr>
            </w:pPr>
          </w:p>
        </w:tc>
        <w:tc>
          <w:tcPr>
            <w:tcW w:w="0" w:type="auto"/>
            <w:tcBorders>
              <w:left w:val="single" w:sz="4" w:space="0" w:color="000000"/>
              <w:bottom w:val="single" w:sz="4" w:space="0" w:color="000000"/>
              <w:right w:val="single" w:sz="4" w:space="0" w:color="000000"/>
            </w:tcBorders>
          </w:tcPr>
          <w:p w14:paraId="4F6A4C50" w14:textId="77777777" w:rsidR="00E30A9F" w:rsidRPr="00E30A9F" w:rsidRDefault="00E30A9F" w:rsidP="005C06E3">
            <w:pPr>
              <w:suppressLineNumbers/>
              <w:snapToGrid w:val="0"/>
              <w:jc w:val="center"/>
              <w:rPr>
                <w:rFonts w:eastAsia="Calibri"/>
                <w:lang w:val="lt-LT"/>
              </w:rPr>
            </w:pPr>
          </w:p>
        </w:tc>
      </w:tr>
      <w:tr w:rsidR="00E30A9F" w:rsidRPr="00E30A9F" w14:paraId="61374CCA" w14:textId="77777777" w:rsidTr="00E30A9F">
        <w:trPr>
          <w:trHeight w:val="45"/>
        </w:trPr>
        <w:tc>
          <w:tcPr>
            <w:tcW w:w="0" w:type="auto"/>
            <w:tcBorders>
              <w:left w:val="single" w:sz="4" w:space="0" w:color="000000"/>
              <w:bottom w:val="single" w:sz="4" w:space="0" w:color="000000"/>
            </w:tcBorders>
            <w:vAlign w:val="center"/>
          </w:tcPr>
          <w:p w14:paraId="2D25E719"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221F759D" w14:textId="77777777" w:rsidR="00E30A9F" w:rsidRPr="00E30A9F" w:rsidRDefault="00E30A9F" w:rsidP="00E30A9F">
            <w:pPr>
              <w:snapToGrid w:val="0"/>
              <w:spacing w:line="360" w:lineRule="auto"/>
              <w:rPr>
                <w:rFonts w:eastAsia="Calibri"/>
                <w:b/>
                <w:bCs/>
                <w:color w:val="000000"/>
                <w:lang w:val="lt-LT"/>
              </w:rPr>
            </w:pPr>
            <w:r w:rsidRPr="00E30A9F">
              <w:rPr>
                <w:color w:val="000000"/>
              </w:rPr>
              <w:t>NCT436</w:t>
            </w:r>
          </w:p>
        </w:tc>
        <w:tc>
          <w:tcPr>
            <w:tcW w:w="0" w:type="auto"/>
            <w:tcBorders>
              <w:left w:val="single" w:sz="4" w:space="0" w:color="000000"/>
              <w:bottom w:val="single" w:sz="4" w:space="0" w:color="000000"/>
            </w:tcBorders>
            <w:vAlign w:val="center"/>
          </w:tcPr>
          <w:p w14:paraId="2BEFBF1C" w14:textId="77777777" w:rsidR="00E30A9F" w:rsidRPr="00E30A9F" w:rsidRDefault="00E30A9F" w:rsidP="00E30A9F">
            <w:pPr>
              <w:snapToGrid w:val="0"/>
              <w:spacing w:line="360" w:lineRule="auto"/>
              <w:rPr>
                <w:rFonts w:eastAsia="Calibri"/>
                <w:b/>
                <w:bCs/>
                <w:color w:val="000000"/>
                <w:lang w:val="lt-LT"/>
              </w:rPr>
            </w:pPr>
            <w:r w:rsidRPr="00E30A9F">
              <w:rPr>
                <w:color w:val="000000"/>
              </w:rPr>
              <w:t>MAN</w:t>
            </w:r>
          </w:p>
        </w:tc>
        <w:tc>
          <w:tcPr>
            <w:tcW w:w="0" w:type="auto"/>
            <w:tcBorders>
              <w:left w:val="single" w:sz="4" w:space="0" w:color="000000"/>
              <w:bottom w:val="single" w:sz="4" w:space="0" w:color="000000"/>
            </w:tcBorders>
            <w:vAlign w:val="center"/>
          </w:tcPr>
          <w:p w14:paraId="27835C0E" w14:textId="77777777" w:rsidR="00E30A9F" w:rsidRPr="00E30A9F" w:rsidRDefault="00E30A9F" w:rsidP="00E30A9F">
            <w:pPr>
              <w:snapToGrid w:val="0"/>
              <w:spacing w:line="360" w:lineRule="auto"/>
              <w:rPr>
                <w:rFonts w:eastAsia="Calibri"/>
                <w:b/>
                <w:bCs/>
                <w:color w:val="000000"/>
                <w:lang w:val="lt-LT"/>
              </w:rPr>
            </w:pPr>
            <w:r w:rsidRPr="00E30A9F">
              <w:rPr>
                <w:color w:val="000000"/>
              </w:rPr>
              <w:t>TGE</w:t>
            </w:r>
          </w:p>
        </w:tc>
        <w:tc>
          <w:tcPr>
            <w:tcW w:w="0" w:type="auto"/>
            <w:tcBorders>
              <w:left w:val="single" w:sz="4" w:space="0" w:color="000000"/>
              <w:bottom w:val="single" w:sz="4" w:space="0" w:color="000000"/>
            </w:tcBorders>
            <w:vAlign w:val="center"/>
          </w:tcPr>
          <w:p w14:paraId="756F587A"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4BA246E4" w14:textId="77777777" w:rsidR="00E30A9F" w:rsidRPr="00E30A9F" w:rsidRDefault="00E30A9F" w:rsidP="005C06E3">
            <w:pPr>
              <w:suppressLineNumbers/>
              <w:snapToGrid w:val="0"/>
              <w:jc w:val="center"/>
              <w:rPr>
                <w:rFonts w:eastAsia="Calibri"/>
                <w:lang w:val="lt-LT"/>
              </w:rPr>
            </w:pPr>
          </w:p>
        </w:tc>
        <w:tc>
          <w:tcPr>
            <w:tcW w:w="0" w:type="auto"/>
            <w:tcBorders>
              <w:left w:val="single" w:sz="4" w:space="0" w:color="000000"/>
              <w:bottom w:val="single" w:sz="4" w:space="0" w:color="000000"/>
              <w:right w:val="single" w:sz="4" w:space="0" w:color="000000"/>
            </w:tcBorders>
          </w:tcPr>
          <w:p w14:paraId="2B867B5C" w14:textId="77777777" w:rsidR="00E30A9F" w:rsidRPr="00E30A9F" w:rsidRDefault="00E30A9F" w:rsidP="005C06E3">
            <w:pPr>
              <w:suppressLineNumbers/>
              <w:snapToGrid w:val="0"/>
              <w:jc w:val="center"/>
              <w:rPr>
                <w:rFonts w:eastAsia="Calibri"/>
                <w:lang w:val="lt-LT"/>
              </w:rPr>
            </w:pPr>
          </w:p>
        </w:tc>
      </w:tr>
      <w:tr w:rsidR="00E30A9F" w:rsidRPr="00E30A9F" w14:paraId="09A421BB" w14:textId="77777777" w:rsidTr="00E30A9F">
        <w:trPr>
          <w:trHeight w:val="45"/>
        </w:trPr>
        <w:tc>
          <w:tcPr>
            <w:tcW w:w="0" w:type="auto"/>
            <w:tcBorders>
              <w:left w:val="single" w:sz="4" w:space="0" w:color="000000"/>
              <w:bottom w:val="single" w:sz="4" w:space="0" w:color="000000"/>
            </w:tcBorders>
            <w:vAlign w:val="center"/>
          </w:tcPr>
          <w:p w14:paraId="2189CF74"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3EE86876" w14:textId="77777777" w:rsidR="00E30A9F" w:rsidRPr="00E30A9F" w:rsidRDefault="00E30A9F" w:rsidP="00E30A9F">
            <w:pPr>
              <w:snapToGrid w:val="0"/>
              <w:spacing w:line="360" w:lineRule="auto"/>
              <w:rPr>
                <w:rFonts w:eastAsia="Calibri"/>
                <w:b/>
                <w:bCs/>
                <w:color w:val="000000"/>
                <w:lang w:val="lt-LT"/>
              </w:rPr>
            </w:pPr>
            <w:r w:rsidRPr="00E30A9F">
              <w:rPr>
                <w:color w:val="000000"/>
              </w:rPr>
              <w:t>NMA806</w:t>
            </w:r>
          </w:p>
        </w:tc>
        <w:tc>
          <w:tcPr>
            <w:tcW w:w="0" w:type="auto"/>
            <w:tcBorders>
              <w:left w:val="single" w:sz="4" w:space="0" w:color="000000"/>
              <w:bottom w:val="single" w:sz="4" w:space="0" w:color="000000"/>
            </w:tcBorders>
            <w:vAlign w:val="center"/>
          </w:tcPr>
          <w:p w14:paraId="74FC501B" w14:textId="77777777" w:rsidR="00E30A9F" w:rsidRPr="00E30A9F" w:rsidRDefault="00E30A9F" w:rsidP="00E30A9F">
            <w:pPr>
              <w:snapToGrid w:val="0"/>
              <w:spacing w:line="360" w:lineRule="auto"/>
              <w:rPr>
                <w:rFonts w:eastAsia="Calibri"/>
                <w:b/>
                <w:bCs/>
                <w:color w:val="000000"/>
                <w:lang w:val="lt-LT"/>
              </w:rPr>
            </w:pPr>
            <w:r w:rsidRPr="00E30A9F">
              <w:rPr>
                <w:color w:val="000000"/>
              </w:rPr>
              <w:t>MAN</w:t>
            </w:r>
          </w:p>
        </w:tc>
        <w:tc>
          <w:tcPr>
            <w:tcW w:w="0" w:type="auto"/>
            <w:tcBorders>
              <w:left w:val="single" w:sz="4" w:space="0" w:color="000000"/>
              <w:bottom w:val="single" w:sz="4" w:space="0" w:color="000000"/>
            </w:tcBorders>
            <w:vAlign w:val="center"/>
          </w:tcPr>
          <w:p w14:paraId="0E9A0277" w14:textId="77777777" w:rsidR="00E30A9F" w:rsidRPr="00E30A9F" w:rsidRDefault="00E30A9F" w:rsidP="00E30A9F">
            <w:pPr>
              <w:snapToGrid w:val="0"/>
              <w:spacing w:line="360" w:lineRule="auto"/>
              <w:rPr>
                <w:rFonts w:eastAsia="Calibri"/>
                <w:b/>
                <w:bCs/>
                <w:color w:val="000000"/>
                <w:lang w:val="lt-LT"/>
              </w:rPr>
            </w:pPr>
            <w:r w:rsidRPr="00E30A9F">
              <w:rPr>
                <w:color w:val="000000"/>
              </w:rPr>
              <w:t>TGE</w:t>
            </w:r>
          </w:p>
        </w:tc>
        <w:tc>
          <w:tcPr>
            <w:tcW w:w="0" w:type="auto"/>
            <w:tcBorders>
              <w:left w:val="single" w:sz="4" w:space="0" w:color="000000"/>
              <w:bottom w:val="single" w:sz="4" w:space="0" w:color="000000"/>
            </w:tcBorders>
            <w:vAlign w:val="center"/>
          </w:tcPr>
          <w:p w14:paraId="455D3D03"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24FA7542" w14:textId="77777777" w:rsidR="00E30A9F" w:rsidRPr="00E30A9F" w:rsidRDefault="00E30A9F" w:rsidP="005C06E3">
            <w:pPr>
              <w:suppressLineNumbers/>
              <w:snapToGrid w:val="0"/>
              <w:jc w:val="center"/>
              <w:rPr>
                <w:rFonts w:eastAsia="Calibri"/>
                <w:lang w:val="lt-LT"/>
              </w:rPr>
            </w:pPr>
          </w:p>
        </w:tc>
        <w:tc>
          <w:tcPr>
            <w:tcW w:w="0" w:type="auto"/>
            <w:tcBorders>
              <w:left w:val="single" w:sz="4" w:space="0" w:color="000000"/>
              <w:bottom w:val="single" w:sz="4" w:space="0" w:color="000000"/>
              <w:right w:val="single" w:sz="4" w:space="0" w:color="000000"/>
            </w:tcBorders>
          </w:tcPr>
          <w:p w14:paraId="37711E4C" w14:textId="77777777" w:rsidR="00E30A9F" w:rsidRPr="00E30A9F" w:rsidRDefault="00E30A9F" w:rsidP="005C06E3">
            <w:pPr>
              <w:suppressLineNumbers/>
              <w:snapToGrid w:val="0"/>
              <w:jc w:val="center"/>
              <w:rPr>
                <w:rFonts w:eastAsia="Calibri"/>
                <w:lang w:val="lt-LT"/>
              </w:rPr>
            </w:pPr>
          </w:p>
        </w:tc>
      </w:tr>
      <w:tr w:rsidR="00E30A9F" w:rsidRPr="00E30A9F" w14:paraId="1C9CF837" w14:textId="77777777" w:rsidTr="00E30A9F">
        <w:trPr>
          <w:trHeight w:val="45"/>
        </w:trPr>
        <w:tc>
          <w:tcPr>
            <w:tcW w:w="0" w:type="auto"/>
            <w:tcBorders>
              <w:left w:val="single" w:sz="4" w:space="0" w:color="000000"/>
              <w:bottom w:val="single" w:sz="4" w:space="0" w:color="000000"/>
            </w:tcBorders>
            <w:vAlign w:val="center"/>
          </w:tcPr>
          <w:p w14:paraId="78AEA76C"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5F59C5AE" w14:textId="77777777" w:rsidR="00E30A9F" w:rsidRPr="00E30A9F" w:rsidRDefault="00E30A9F" w:rsidP="00E30A9F">
            <w:pPr>
              <w:snapToGrid w:val="0"/>
              <w:spacing w:line="360" w:lineRule="auto"/>
              <w:rPr>
                <w:rFonts w:eastAsia="Calibri"/>
                <w:b/>
                <w:bCs/>
                <w:color w:val="000000"/>
                <w:lang w:val="lt-LT"/>
              </w:rPr>
            </w:pPr>
            <w:r w:rsidRPr="00E30A9F">
              <w:rPr>
                <w:color w:val="000000"/>
              </w:rPr>
              <w:t>NGA532</w:t>
            </w:r>
          </w:p>
        </w:tc>
        <w:tc>
          <w:tcPr>
            <w:tcW w:w="0" w:type="auto"/>
            <w:tcBorders>
              <w:left w:val="single" w:sz="4" w:space="0" w:color="000000"/>
              <w:bottom w:val="single" w:sz="4" w:space="0" w:color="000000"/>
            </w:tcBorders>
            <w:vAlign w:val="center"/>
          </w:tcPr>
          <w:p w14:paraId="12019056" w14:textId="77777777" w:rsidR="00E30A9F" w:rsidRPr="00E30A9F" w:rsidRDefault="00E30A9F" w:rsidP="00E30A9F">
            <w:pPr>
              <w:snapToGrid w:val="0"/>
              <w:spacing w:line="360" w:lineRule="auto"/>
              <w:rPr>
                <w:rFonts w:eastAsia="Calibri"/>
                <w:b/>
                <w:bCs/>
                <w:color w:val="000000"/>
                <w:lang w:val="lt-LT"/>
              </w:rPr>
            </w:pPr>
            <w:r w:rsidRPr="00E30A9F">
              <w:rPr>
                <w:color w:val="000000"/>
              </w:rPr>
              <w:t>Renault</w:t>
            </w:r>
          </w:p>
        </w:tc>
        <w:tc>
          <w:tcPr>
            <w:tcW w:w="0" w:type="auto"/>
            <w:tcBorders>
              <w:left w:val="single" w:sz="4" w:space="0" w:color="000000"/>
              <w:bottom w:val="single" w:sz="4" w:space="0" w:color="000000"/>
            </w:tcBorders>
            <w:vAlign w:val="center"/>
          </w:tcPr>
          <w:p w14:paraId="610AEAD6" w14:textId="77777777" w:rsidR="00E30A9F" w:rsidRPr="00E30A9F" w:rsidRDefault="00E30A9F" w:rsidP="00E30A9F">
            <w:pPr>
              <w:snapToGrid w:val="0"/>
              <w:spacing w:line="360" w:lineRule="auto"/>
              <w:rPr>
                <w:rFonts w:eastAsia="Calibri"/>
                <w:b/>
                <w:bCs/>
                <w:color w:val="000000"/>
                <w:lang w:val="lt-LT"/>
              </w:rPr>
            </w:pPr>
            <w:r w:rsidRPr="00E30A9F">
              <w:rPr>
                <w:color w:val="000000"/>
              </w:rPr>
              <w:t>PRA3</w:t>
            </w:r>
          </w:p>
        </w:tc>
        <w:tc>
          <w:tcPr>
            <w:tcW w:w="0" w:type="auto"/>
            <w:tcBorders>
              <w:left w:val="single" w:sz="4" w:space="0" w:color="000000"/>
              <w:bottom w:val="single" w:sz="4" w:space="0" w:color="000000"/>
            </w:tcBorders>
            <w:vAlign w:val="center"/>
          </w:tcPr>
          <w:p w14:paraId="7AE00B66"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00224B55" w14:textId="77777777" w:rsidR="00E30A9F" w:rsidRPr="00E30A9F" w:rsidRDefault="00E30A9F" w:rsidP="005C06E3">
            <w:pPr>
              <w:suppressLineNumbers/>
              <w:snapToGrid w:val="0"/>
              <w:jc w:val="center"/>
              <w:rPr>
                <w:rFonts w:eastAsia="Calibri"/>
                <w:lang w:val="lt-LT"/>
              </w:rPr>
            </w:pPr>
          </w:p>
        </w:tc>
        <w:tc>
          <w:tcPr>
            <w:tcW w:w="0" w:type="auto"/>
            <w:tcBorders>
              <w:left w:val="single" w:sz="4" w:space="0" w:color="000000"/>
              <w:bottom w:val="single" w:sz="4" w:space="0" w:color="000000"/>
              <w:right w:val="single" w:sz="4" w:space="0" w:color="000000"/>
            </w:tcBorders>
          </w:tcPr>
          <w:p w14:paraId="3EB0B859" w14:textId="77777777" w:rsidR="00E30A9F" w:rsidRPr="00E30A9F" w:rsidRDefault="00E30A9F" w:rsidP="005C06E3">
            <w:pPr>
              <w:suppressLineNumbers/>
              <w:snapToGrid w:val="0"/>
              <w:jc w:val="center"/>
              <w:rPr>
                <w:rFonts w:eastAsia="Calibri"/>
                <w:lang w:val="lt-LT"/>
              </w:rPr>
            </w:pPr>
          </w:p>
        </w:tc>
      </w:tr>
      <w:tr w:rsidR="00E30A9F" w:rsidRPr="00E30A9F" w14:paraId="24155DC4" w14:textId="77777777" w:rsidTr="00E30A9F">
        <w:trPr>
          <w:trHeight w:val="45"/>
        </w:trPr>
        <w:tc>
          <w:tcPr>
            <w:tcW w:w="0" w:type="auto"/>
            <w:tcBorders>
              <w:left w:val="single" w:sz="4" w:space="0" w:color="000000"/>
              <w:bottom w:val="single" w:sz="4" w:space="0" w:color="000000"/>
            </w:tcBorders>
            <w:vAlign w:val="center"/>
          </w:tcPr>
          <w:p w14:paraId="4CEB1B97"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728E3FE0" w14:textId="77777777" w:rsidR="00E30A9F" w:rsidRPr="00E30A9F" w:rsidRDefault="00E30A9F" w:rsidP="00E30A9F">
            <w:pPr>
              <w:snapToGrid w:val="0"/>
              <w:spacing w:line="360" w:lineRule="auto"/>
              <w:rPr>
                <w:rFonts w:eastAsia="Calibri"/>
                <w:b/>
                <w:bCs/>
                <w:color w:val="000000"/>
                <w:lang w:val="lt-LT"/>
              </w:rPr>
            </w:pPr>
            <w:r w:rsidRPr="00E30A9F">
              <w:rPr>
                <w:color w:val="000000"/>
              </w:rPr>
              <w:t>NGG510</w:t>
            </w:r>
          </w:p>
        </w:tc>
        <w:tc>
          <w:tcPr>
            <w:tcW w:w="0" w:type="auto"/>
            <w:tcBorders>
              <w:left w:val="single" w:sz="4" w:space="0" w:color="000000"/>
              <w:bottom w:val="single" w:sz="4" w:space="0" w:color="000000"/>
            </w:tcBorders>
            <w:vAlign w:val="center"/>
          </w:tcPr>
          <w:p w14:paraId="56357447" w14:textId="77777777" w:rsidR="00E30A9F" w:rsidRPr="00E30A9F" w:rsidRDefault="00E30A9F" w:rsidP="00E30A9F">
            <w:pPr>
              <w:snapToGrid w:val="0"/>
              <w:spacing w:line="360" w:lineRule="auto"/>
              <w:rPr>
                <w:rFonts w:eastAsia="Calibri"/>
                <w:b/>
                <w:bCs/>
                <w:color w:val="000000"/>
                <w:lang w:val="lt-LT"/>
              </w:rPr>
            </w:pPr>
            <w:r w:rsidRPr="00E30A9F">
              <w:rPr>
                <w:color w:val="000000"/>
              </w:rPr>
              <w:t>SCANIA</w:t>
            </w:r>
          </w:p>
        </w:tc>
        <w:tc>
          <w:tcPr>
            <w:tcW w:w="0" w:type="auto"/>
            <w:tcBorders>
              <w:left w:val="single" w:sz="4" w:space="0" w:color="000000"/>
              <w:bottom w:val="single" w:sz="4" w:space="0" w:color="000000"/>
            </w:tcBorders>
            <w:vAlign w:val="center"/>
          </w:tcPr>
          <w:p w14:paraId="5BBAA407" w14:textId="77777777" w:rsidR="00E30A9F" w:rsidRPr="00E30A9F" w:rsidRDefault="00E30A9F" w:rsidP="00E30A9F">
            <w:pPr>
              <w:snapToGrid w:val="0"/>
              <w:spacing w:line="360" w:lineRule="auto"/>
              <w:rPr>
                <w:rFonts w:eastAsia="Calibri"/>
                <w:b/>
                <w:bCs/>
                <w:color w:val="000000"/>
                <w:lang w:val="lt-LT"/>
              </w:rPr>
            </w:pPr>
            <w:r w:rsidRPr="00E30A9F">
              <w:rPr>
                <w:color w:val="000000"/>
              </w:rPr>
              <w:t>P360</w:t>
            </w:r>
          </w:p>
        </w:tc>
        <w:tc>
          <w:tcPr>
            <w:tcW w:w="0" w:type="auto"/>
            <w:tcBorders>
              <w:left w:val="single" w:sz="4" w:space="0" w:color="000000"/>
              <w:bottom w:val="single" w:sz="4" w:space="0" w:color="000000"/>
            </w:tcBorders>
            <w:vAlign w:val="center"/>
          </w:tcPr>
          <w:p w14:paraId="22339163"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2F5D4B92" w14:textId="77777777" w:rsidR="00E30A9F" w:rsidRPr="00E30A9F" w:rsidRDefault="00E30A9F" w:rsidP="005C06E3">
            <w:pPr>
              <w:suppressLineNumbers/>
              <w:snapToGrid w:val="0"/>
              <w:jc w:val="center"/>
              <w:rPr>
                <w:rFonts w:eastAsia="Calibri"/>
                <w:lang w:val="lt-LT"/>
              </w:rPr>
            </w:pPr>
          </w:p>
        </w:tc>
        <w:tc>
          <w:tcPr>
            <w:tcW w:w="0" w:type="auto"/>
            <w:tcBorders>
              <w:left w:val="single" w:sz="4" w:space="0" w:color="000000"/>
              <w:bottom w:val="single" w:sz="4" w:space="0" w:color="000000"/>
              <w:right w:val="single" w:sz="4" w:space="0" w:color="000000"/>
            </w:tcBorders>
          </w:tcPr>
          <w:p w14:paraId="2928FA41" w14:textId="77777777" w:rsidR="00E30A9F" w:rsidRPr="00E30A9F" w:rsidRDefault="00E30A9F" w:rsidP="005C06E3">
            <w:pPr>
              <w:suppressLineNumbers/>
              <w:snapToGrid w:val="0"/>
              <w:jc w:val="center"/>
              <w:rPr>
                <w:rFonts w:eastAsia="Calibri"/>
                <w:lang w:val="lt-LT"/>
              </w:rPr>
            </w:pPr>
          </w:p>
        </w:tc>
      </w:tr>
      <w:tr w:rsidR="00E30A9F" w:rsidRPr="00E30A9F" w14:paraId="69C0CD29" w14:textId="77777777" w:rsidTr="00E30A9F">
        <w:trPr>
          <w:trHeight w:val="45"/>
        </w:trPr>
        <w:tc>
          <w:tcPr>
            <w:tcW w:w="0" w:type="auto"/>
            <w:tcBorders>
              <w:left w:val="single" w:sz="4" w:space="0" w:color="000000"/>
              <w:bottom w:val="single" w:sz="4" w:space="0" w:color="000000"/>
            </w:tcBorders>
            <w:vAlign w:val="center"/>
          </w:tcPr>
          <w:p w14:paraId="62BAECFC"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38227602" w14:textId="77777777" w:rsidR="00E30A9F" w:rsidRPr="00E30A9F" w:rsidRDefault="00E30A9F" w:rsidP="00E30A9F">
            <w:pPr>
              <w:snapToGrid w:val="0"/>
              <w:spacing w:line="360" w:lineRule="auto"/>
              <w:rPr>
                <w:rFonts w:eastAsia="Calibri"/>
                <w:b/>
                <w:bCs/>
                <w:color w:val="000000"/>
                <w:lang w:val="lt-LT"/>
              </w:rPr>
            </w:pPr>
            <w:r w:rsidRPr="00E30A9F">
              <w:rPr>
                <w:color w:val="000000"/>
              </w:rPr>
              <w:t>T6081D</w:t>
            </w:r>
          </w:p>
        </w:tc>
        <w:tc>
          <w:tcPr>
            <w:tcW w:w="0" w:type="auto"/>
            <w:tcBorders>
              <w:left w:val="single" w:sz="4" w:space="0" w:color="000000"/>
              <w:bottom w:val="single" w:sz="4" w:space="0" w:color="000000"/>
            </w:tcBorders>
            <w:vAlign w:val="center"/>
          </w:tcPr>
          <w:p w14:paraId="1D160B3D" w14:textId="77777777" w:rsidR="00E30A9F" w:rsidRPr="00E30A9F" w:rsidRDefault="00E30A9F" w:rsidP="00E30A9F">
            <w:pPr>
              <w:snapToGrid w:val="0"/>
              <w:spacing w:line="360" w:lineRule="auto"/>
              <w:rPr>
                <w:rFonts w:eastAsia="Calibri"/>
                <w:b/>
                <w:bCs/>
                <w:color w:val="000000"/>
                <w:lang w:val="lt-LT"/>
              </w:rPr>
            </w:pPr>
            <w:r w:rsidRPr="00E30A9F">
              <w:rPr>
                <w:color w:val="000000"/>
              </w:rPr>
              <w:t>Kubota</w:t>
            </w:r>
          </w:p>
        </w:tc>
        <w:tc>
          <w:tcPr>
            <w:tcW w:w="0" w:type="auto"/>
            <w:tcBorders>
              <w:left w:val="single" w:sz="4" w:space="0" w:color="000000"/>
              <w:bottom w:val="single" w:sz="4" w:space="0" w:color="000000"/>
            </w:tcBorders>
            <w:vAlign w:val="center"/>
          </w:tcPr>
          <w:p w14:paraId="71B9D4D6" w14:textId="77777777" w:rsidR="00E30A9F" w:rsidRPr="00E30A9F" w:rsidRDefault="00E30A9F" w:rsidP="00E30A9F">
            <w:pPr>
              <w:snapToGrid w:val="0"/>
              <w:spacing w:line="360" w:lineRule="auto"/>
              <w:rPr>
                <w:rFonts w:eastAsia="Calibri"/>
                <w:b/>
                <w:bCs/>
                <w:color w:val="000000"/>
                <w:lang w:val="lt-LT"/>
              </w:rPr>
            </w:pPr>
            <w:r w:rsidRPr="00E30A9F">
              <w:rPr>
                <w:color w:val="000000"/>
              </w:rPr>
              <w:t>M4073</w:t>
            </w:r>
          </w:p>
        </w:tc>
        <w:tc>
          <w:tcPr>
            <w:tcW w:w="0" w:type="auto"/>
            <w:tcBorders>
              <w:left w:val="single" w:sz="4" w:space="0" w:color="000000"/>
              <w:bottom w:val="single" w:sz="4" w:space="0" w:color="000000"/>
            </w:tcBorders>
            <w:vAlign w:val="center"/>
          </w:tcPr>
          <w:p w14:paraId="0126FFFF"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50377CA1" w14:textId="77777777" w:rsidR="00E30A9F" w:rsidRPr="00E30A9F" w:rsidRDefault="00E30A9F" w:rsidP="005C06E3">
            <w:pPr>
              <w:suppressLineNumbers/>
              <w:snapToGrid w:val="0"/>
              <w:jc w:val="center"/>
              <w:rPr>
                <w:rFonts w:eastAsia="Calibri"/>
                <w:lang w:val="lt-LT"/>
              </w:rPr>
            </w:pPr>
          </w:p>
        </w:tc>
        <w:tc>
          <w:tcPr>
            <w:tcW w:w="0" w:type="auto"/>
            <w:tcBorders>
              <w:left w:val="single" w:sz="4" w:space="0" w:color="000000"/>
              <w:bottom w:val="single" w:sz="4" w:space="0" w:color="000000"/>
              <w:right w:val="single" w:sz="4" w:space="0" w:color="000000"/>
            </w:tcBorders>
          </w:tcPr>
          <w:p w14:paraId="7BB4FFA8" w14:textId="77777777" w:rsidR="00E30A9F" w:rsidRPr="00E30A9F" w:rsidRDefault="00E30A9F" w:rsidP="005C06E3">
            <w:pPr>
              <w:suppressLineNumbers/>
              <w:snapToGrid w:val="0"/>
              <w:jc w:val="center"/>
              <w:rPr>
                <w:rFonts w:eastAsia="Calibri"/>
                <w:lang w:val="lt-LT"/>
              </w:rPr>
            </w:pPr>
          </w:p>
        </w:tc>
      </w:tr>
      <w:tr w:rsidR="00E30A9F" w:rsidRPr="00E30A9F" w14:paraId="781AE64B" w14:textId="77777777" w:rsidTr="00E30A9F">
        <w:trPr>
          <w:trHeight w:val="45"/>
        </w:trPr>
        <w:tc>
          <w:tcPr>
            <w:tcW w:w="0" w:type="auto"/>
            <w:tcBorders>
              <w:left w:val="single" w:sz="4" w:space="0" w:color="000000"/>
              <w:bottom w:val="single" w:sz="4" w:space="0" w:color="000000"/>
            </w:tcBorders>
            <w:vAlign w:val="center"/>
          </w:tcPr>
          <w:p w14:paraId="248B84EC"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17772236" w14:textId="77777777" w:rsidR="00E30A9F" w:rsidRPr="00E30A9F" w:rsidRDefault="00E30A9F" w:rsidP="00E30A9F">
            <w:pPr>
              <w:snapToGrid w:val="0"/>
              <w:spacing w:line="360" w:lineRule="auto"/>
              <w:rPr>
                <w:rFonts w:eastAsia="Calibri"/>
                <w:b/>
                <w:bCs/>
                <w:color w:val="000000"/>
                <w:lang w:val="lt-LT"/>
              </w:rPr>
            </w:pPr>
            <w:r w:rsidRPr="00E30A9F">
              <w:rPr>
                <w:color w:val="000000"/>
              </w:rPr>
              <w:t>MLM963</w:t>
            </w:r>
          </w:p>
        </w:tc>
        <w:tc>
          <w:tcPr>
            <w:tcW w:w="0" w:type="auto"/>
            <w:tcBorders>
              <w:left w:val="single" w:sz="4" w:space="0" w:color="000000"/>
              <w:bottom w:val="single" w:sz="4" w:space="0" w:color="000000"/>
            </w:tcBorders>
            <w:vAlign w:val="center"/>
          </w:tcPr>
          <w:p w14:paraId="5068283D" w14:textId="77777777" w:rsidR="00E30A9F" w:rsidRPr="00E30A9F" w:rsidRDefault="00E30A9F" w:rsidP="00E30A9F">
            <w:pPr>
              <w:snapToGrid w:val="0"/>
              <w:spacing w:line="360" w:lineRule="auto"/>
              <w:rPr>
                <w:rFonts w:eastAsia="Calibri"/>
                <w:b/>
                <w:bCs/>
                <w:color w:val="000000"/>
                <w:lang w:val="lt-LT"/>
              </w:rPr>
            </w:pPr>
            <w:r w:rsidRPr="00E30A9F">
              <w:rPr>
                <w:color w:val="000000"/>
              </w:rPr>
              <w:t>IVECO</w:t>
            </w:r>
          </w:p>
        </w:tc>
        <w:tc>
          <w:tcPr>
            <w:tcW w:w="0" w:type="auto"/>
            <w:tcBorders>
              <w:left w:val="single" w:sz="4" w:space="0" w:color="000000"/>
              <w:bottom w:val="single" w:sz="4" w:space="0" w:color="000000"/>
            </w:tcBorders>
            <w:vAlign w:val="center"/>
          </w:tcPr>
          <w:p w14:paraId="46DC95F5" w14:textId="77777777" w:rsidR="00E30A9F" w:rsidRPr="00E30A9F" w:rsidRDefault="00E30A9F" w:rsidP="00E30A9F">
            <w:pPr>
              <w:snapToGrid w:val="0"/>
              <w:spacing w:line="360" w:lineRule="auto"/>
              <w:rPr>
                <w:rFonts w:eastAsia="Calibri"/>
                <w:b/>
                <w:bCs/>
                <w:color w:val="000000"/>
                <w:lang w:val="lt-LT"/>
              </w:rPr>
            </w:pPr>
            <w:r w:rsidRPr="00E30A9F">
              <w:rPr>
                <w:color w:val="000000"/>
              </w:rPr>
              <w:t> </w:t>
            </w:r>
          </w:p>
        </w:tc>
        <w:tc>
          <w:tcPr>
            <w:tcW w:w="0" w:type="auto"/>
            <w:tcBorders>
              <w:left w:val="single" w:sz="4" w:space="0" w:color="000000"/>
              <w:bottom w:val="single" w:sz="4" w:space="0" w:color="000000"/>
            </w:tcBorders>
            <w:vAlign w:val="center"/>
          </w:tcPr>
          <w:p w14:paraId="1771C421"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027DDD97" w14:textId="77777777" w:rsidR="00E30A9F" w:rsidRPr="00E30A9F" w:rsidRDefault="00E30A9F" w:rsidP="005C06E3">
            <w:pPr>
              <w:suppressLineNumbers/>
              <w:snapToGrid w:val="0"/>
              <w:jc w:val="center"/>
              <w:rPr>
                <w:rFonts w:eastAsia="Calibri"/>
                <w:lang w:val="lt-LT"/>
              </w:rPr>
            </w:pPr>
          </w:p>
        </w:tc>
        <w:tc>
          <w:tcPr>
            <w:tcW w:w="0" w:type="auto"/>
            <w:tcBorders>
              <w:left w:val="single" w:sz="4" w:space="0" w:color="000000"/>
              <w:bottom w:val="single" w:sz="4" w:space="0" w:color="000000"/>
              <w:right w:val="single" w:sz="4" w:space="0" w:color="000000"/>
            </w:tcBorders>
          </w:tcPr>
          <w:p w14:paraId="31AA94CA" w14:textId="77777777" w:rsidR="00E30A9F" w:rsidRPr="00E30A9F" w:rsidRDefault="00E30A9F" w:rsidP="005C06E3">
            <w:pPr>
              <w:suppressLineNumbers/>
              <w:snapToGrid w:val="0"/>
              <w:jc w:val="center"/>
              <w:rPr>
                <w:rFonts w:eastAsia="Calibri"/>
                <w:lang w:val="lt-LT"/>
              </w:rPr>
            </w:pPr>
          </w:p>
        </w:tc>
      </w:tr>
      <w:tr w:rsidR="00E30A9F" w:rsidRPr="00E30A9F" w14:paraId="6D5370AF" w14:textId="77777777" w:rsidTr="00E30A9F">
        <w:trPr>
          <w:trHeight w:val="45"/>
        </w:trPr>
        <w:tc>
          <w:tcPr>
            <w:tcW w:w="0" w:type="auto"/>
            <w:tcBorders>
              <w:left w:val="single" w:sz="4" w:space="0" w:color="000000"/>
              <w:bottom w:val="single" w:sz="4" w:space="0" w:color="000000"/>
            </w:tcBorders>
            <w:vAlign w:val="center"/>
          </w:tcPr>
          <w:p w14:paraId="3B01C515"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4DF27797" w14:textId="77777777" w:rsidR="00E30A9F" w:rsidRPr="00E30A9F" w:rsidRDefault="00E30A9F" w:rsidP="00E30A9F">
            <w:pPr>
              <w:snapToGrid w:val="0"/>
              <w:spacing w:line="360" w:lineRule="auto"/>
              <w:rPr>
                <w:rFonts w:eastAsia="Calibri"/>
                <w:b/>
                <w:bCs/>
                <w:color w:val="000000"/>
                <w:lang w:val="lt-LT"/>
              </w:rPr>
            </w:pPr>
            <w:r w:rsidRPr="00E30A9F">
              <w:rPr>
                <w:color w:val="000000"/>
              </w:rPr>
              <w:t>MCI598</w:t>
            </w:r>
          </w:p>
        </w:tc>
        <w:tc>
          <w:tcPr>
            <w:tcW w:w="0" w:type="auto"/>
            <w:tcBorders>
              <w:left w:val="single" w:sz="4" w:space="0" w:color="000000"/>
              <w:bottom w:val="single" w:sz="4" w:space="0" w:color="000000"/>
            </w:tcBorders>
            <w:vAlign w:val="center"/>
          </w:tcPr>
          <w:p w14:paraId="69E2C833" w14:textId="77777777" w:rsidR="00E30A9F" w:rsidRPr="00E30A9F" w:rsidRDefault="00E30A9F" w:rsidP="00E30A9F">
            <w:pPr>
              <w:snapToGrid w:val="0"/>
              <w:spacing w:line="360" w:lineRule="auto"/>
              <w:rPr>
                <w:rFonts w:eastAsia="Calibri"/>
                <w:b/>
                <w:bCs/>
                <w:color w:val="000000"/>
                <w:lang w:val="lt-LT"/>
              </w:rPr>
            </w:pPr>
            <w:r w:rsidRPr="00E30A9F">
              <w:rPr>
                <w:color w:val="000000"/>
              </w:rPr>
              <w:t>IVECO</w:t>
            </w:r>
          </w:p>
        </w:tc>
        <w:tc>
          <w:tcPr>
            <w:tcW w:w="0" w:type="auto"/>
            <w:tcBorders>
              <w:left w:val="single" w:sz="4" w:space="0" w:color="000000"/>
              <w:bottom w:val="single" w:sz="4" w:space="0" w:color="000000"/>
            </w:tcBorders>
            <w:vAlign w:val="center"/>
          </w:tcPr>
          <w:p w14:paraId="3C273F65" w14:textId="77777777" w:rsidR="00E30A9F" w:rsidRPr="00E30A9F" w:rsidRDefault="00E30A9F" w:rsidP="00E30A9F">
            <w:pPr>
              <w:snapToGrid w:val="0"/>
              <w:spacing w:line="360" w:lineRule="auto"/>
              <w:rPr>
                <w:rFonts w:eastAsia="Calibri"/>
                <w:b/>
                <w:bCs/>
                <w:color w:val="000000"/>
                <w:lang w:val="lt-LT"/>
              </w:rPr>
            </w:pPr>
            <w:r w:rsidRPr="00E30A9F">
              <w:rPr>
                <w:color w:val="000000"/>
              </w:rPr>
              <w:t>S-Way</w:t>
            </w:r>
          </w:p>
        </w:tc>
        <w:tc>
          <w:tcPr>
            <w:tcW w:w="0" w:type="auto"/>
            <w:tcBorders>
              <w:left w:val="single" w:sz="4" w:space="0" w:color="000000"/>
              <w:bottom w:val="single" w:sz="4" w:space="0" w:color="000000"/>
            </w:tcBorders>
            <w:vAlign w:val="center"/>
          </w:tcPr>
          <w:p w14:paraId="48B7CAA0"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4DE53A29" w14:textId="77777777" w:rsidR="00E30A9F" w:rsidRPr="00E30A9F" w:rsidRDefault="00E30A9F" w:rsidP="005C06E3">
            <w:pPr>
              <w:suppressLineNumbers/>
              <w:snapToGrid w:val="0"/>
              <w:jc w:val="center"/>
              <w:rPr>
                <w:rFonts w:eastAsia="Calibri"/>
                <w:lang w:val="lt-LT"/>
              </w:rPr>
            </w:pPr>
          </w:p>
        </w:tc>
        <w:tc>
          <w:tcPr>
            <w:tcW w:w="0" w:type="auto"/>
            <w:tcBorders>
              <w:left w:val="single" w:sz="4" w:space="0" w:color="000000"/>
              <w:bottom w:val="single" w:sz="4" w:space="0" w:color="000000"/>
              <w:right w:val="single" w:sz="4" w:space="0" w:color="000000"/>
            </w:tcBorders>
          </w:tcPr>
          <w:p w14:paraId="6DF50F28" w14:textId="77777777" w:rsidR="00E30A9F" w:rsidRPr="00E30A9F" w:rsidRDefault="00E30A9F" w:rsidP="005C06E3">
            <w:pPr>
              <w:suppressLineNumbers/>
              <w:snapToGrid w:val="0"/>
              <w:jc w:val="center"/>
              <w:rPr>
                <w:rFonts w:eastAsia="Calibri"/>
                <w:lang w:val="lt-LT"/>
              </w:rPr>
            </w:pPr>
          </w:p>
        </w:tc>
      </w:tr>
      <w:tr w:rsidR="00E30A9F" w:rsidRPr="00E30A9F" w14:paraId="5A39D782" w14:textId="77777777" w:rsidTr="00E30A9F">
        <w:trPr>
          <w:trHeight w:val="45"/>
        </w:trPr>
        <w:tc>
          <w:tcPr>
            <w:tcW w:w="0" w:type="auto"/>
            <w:tcBorders>
              <w:left w:val="single" w:sz="4" w:space="0" w:color="000000"/>
              <w:bottom w:val="single" w:sz="4" w:space="0" w:color="000000"/>
            </w:tcBorders>
            <w:vAlign w:val="center"/>
          </w:tcPr>
          <w:p w14:paraId="3516CCDB"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46BDBAF6" w14:textId="77777777" w:rsidR="00E30A9F" w:rsidRPr="00E30A9F" w:rsidRDefault="00E30A9F" w:rsidP="00E30A9F">
            <w:pPr>
              <w:snapToGrid w:val="0"/>
              <w:spacing w:line="360" w:lineRule="auto"/>
              <w:rPr>
                <w:rFonts w:eastAsia="Calibri"/>
                <w:b/>
                <w:bCs/>
                <w:color w:val="000000"/>
                <w:lang w:val="lt-LT"/>
              </w:rPr>
            </w:pPr>
            <w:r w:rsidRPr="00E30A9F">
              <w:rPr>
                <w:color w:val="000000"/>
              </w:rPr>
              <w:t>MUA647</w:t>
            </w:r>
          </w:p>
        </w:tc>
        <w:tc>
          <w:tcPr>
            <w:tcW w:w="0" w:type="auto"/>
            <w:tcBorders>
              <w:left w:val="single" w:sz="4" w:space="0" w:color="000000"/>
              <w:bottom w:val="single" w:sz="4" w:space="0" w:color="000000"/>
            </w:tcBorders>
            <w:vAlign w:val="center"/>
          </w:tcPr>
          <w:p w14:paraId="77BA3B31" w14:textId="77777777" w:rsidR="00E30A9F" w:rsidRPr="00E30A9F" w:rsidRDefault="00E30A9F" w:rsidP="00E30A9F">
            <w:pPr>
              <w:snapToGrid w:val="0"/>
              <w:spacing w:line="360" w:lineRule="auto"/>
              <w:rPr>
                <w:rFonts w:eastAsia="Calibri"/>
                <w:b/>
                <w:bCs/>
                <w:color w:val="000000"/>
                <w:lang w:val="lt-LT"/>
              </w:rPr>
            </w:pPr>
            <w:r w:rsidRPr="00E30A9F">
              <w:rPr>
                <w:color w:val="000000"/>
              </w:rPr>
              <w:t>SCANIA</w:t>
            </w:r>
          </w:p>
        </w:tc>
        <w:tc>
          <w:tcPr>
            <w:tcW w:w="0" w:type="auto"/>
            <w:tcBorders>
              <w:left w:val="single" w:sz="4" w:space="0" w:color="000000"/>
              <w:bottom w:val="single" w:sz="4" w:space="0" w:color="000000"/>
            </w:tcBorders>
            <w:vAlign w:val="center"/>
          </w:tcPr>
          <w:p w14:paraId="3E7DC01C" w14:textId="77777777" w:rsidR="00E30A9F" w:rsidRPr="00E30A9F" w:rsidRDefault="00E30A9F" w:rsidP="00E30A9F">
            <w:pPr>
              <w:snapToGrid w:val="0"/>
              <w:spacing w:line="360" w:lineRule="auto"/>
              <w:rPr>
                <w:rFonts w:eastAsia="Calibri"/>
                <w:b/>
                <w:bCs/>
                <w:color w:val="000000"/>
                <w:lang w:val="lt-LT"/>
              </w:rPr>
            </w:pPr>
            <w:r w:rsidRPr="00E30A9F">
              <w:rPr>
                <w:color w:val="000000"/>
              </w:rPr>
              <w:t>P360</w:t>
            </w:r>
          </w:p>
        </w:tc>
        <w:tc>
          <w:tcPr>
            <w:tcW w:w="0" w:type="auto"/>
            <w:tcBorders>
              <w:left w:val="single" w:sz="4" w:space="0" w:color="000000"/>
              <w:bottom w:val="single" w:sz="4" w:space="0" w:color="000000"/>
            </w:tcBorders>
            <w:vAlign w:val="center"/>
          </w:tcPr>
          <w:p w14:paraId="793FCF01"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1FF55B97" w14:textId="77777777" w:rsidR="00E30A9F" w:rsidRPr="00E30A9F" w:rsidRDefault="00E30A9F" w:rsidP="005C06E3">
            <w:pPr>
              <w:suppressLineNumbers/>
              <w:snapToGrid w:val="0"/>
              <w:jc w:val="center"/>
              <w:rPr>
                <w:rFonts w:eastAsia="Calibri"/>
                <w:lang w:val="lt-LT"/>
              </w:rPr>
            </w:pPr>
          </w:p>
        </w:tc>
        <w:tc>
          <w:tcPr>
            <w:tcW w:w="0" w:type="auto"/>
            <w:tcBorders>
              <w:left w:val="single" w:sz="4" w:space="0" w:color="000000"/>
              <w:bottom w:val="single" w:sz="4" w:space="0" w:color="000000"/>
              <w:right w:val="single" w:sz="4" w:space="0" w:color="000000"/>
            </w:tcBorders>
          </w:tcPr>
          <w:p w14:paraId="22C77E02" w14:textId="77777777" w:rsidR="00E30A9F" w:rsidRPr="00E30A9F" w:rsidRDefault="00E30A9F" w:rsidP="005C06E3">
            <w:pPr>
              <w:suppressLineNumbers/>
              <w:snapToGrid w:val="0"/>
              <w:jc w:val="center"/>
              <w:rPr>
                <w:rFonts w:eastAsia="Calibri"/>
                <w:lang w:val="lt-LT"/>
              </w:rPr>
            </w:pPr>
          </w:p>
        </w:tc>
      </w:tr>
      <w:tr w:rsidR="00E30A9F" w:rsidRPr="00E30A9F" w14:paraId="59F4A2DC" w14:textId="77777777" w:rsidTr="00E30A9F">
        <w:trPr>
          <w:trHeight w:val="45"/>
        </w:trPr>
        <w:tc>
          <w:tcPr>
            <w:tcW w:w="0" w:type="auto"/>
            <w:tcBorders>
              <w:left w:val="single" w:sz="4" w:space="0" w:color="000000"/>
              <w:bottom w:val="single" w:sz="4" w:space="0" w:color="000000"/>
            </w:tcBorders>
            <w:vAlign w:val="center"/>
          </w:tcPr>
          <w:p w14:paraId="780D8CAF" w14:textId="77777777" w:rsidR="00E30A9F" w:rsidRPr="00E30A9F" w:rsidRDefault="00E30A9F" w:rsidP="00E30A9F">
            <w:pPr>
              <w:pStyle w:val="ListParagraph"/>
              <w:numPr>
                <w:ilvl w:val="1"/>
                <w:numId w:val="31"/>
              </w:numPr>
              <w:snapToGrid w:val="0"/>
              <w:spacing w:line="360" w:lineRule="auto"/>
              <w:ind w:left="414" w:hanging="357"/>
              <w:rPr>
                <w:bCs/>
                <w:color w:val="000000"/>
                <w:sz w:val="24"/>
                <w:szCs w:val="24"/>
                <w:lang w:val="lt-LT"/>
              </w:rPr>
            </w:pPr>
          </w:p>
        </w:tc>
        <w:tc>
          <w:tcPr>
            <w:tcW w:w="0" w:type="auto"/>
            <w:tcBorders>
              <w:left w:val="single" w:sz="4" w:space="0" w:color="000000"/>
              <w:bottom w:val="single" w:sz="4" w:space="0" w:color="000000"/>
            </w:tcBorders>
            <w:vAlign w:val="center"/>
          </w:tcPr>
          <w:p w14:paraId="3ADB1C72" w14:textId="77777777" w:rsidR="00E30A9F" w:rsidRPr="00E30A9F" w:rsidRDefault="00E30A9F" w:rsidP="00E30A9F">
            <w:pPr>
              <w:snapToGrid w:val="0"/>
              <w:spacing w:line="360" w:lineRule="auto"/>
              <w:rPr>
                <w:rFonts w:eastAsia="Calibri"/>
                <w:b/>
                <w:bCs/>
                <w:color w:val="000000"/>
                <w:lang w:val="lt-LT"/>
              </w:rPr>
            </w:pPr>
            <w:r w:rsidRPr="00E30A9F">
              <w:rPr>
                <w:color w:val="000000"/>
              </w:rPr>
              <w:t>G644A</w:t>
            </w:r>
          </w:p>
        </w:tc>
        <w:tc>
          <w:tcPr>
            <w:tcW w:w="0" w:type="auto"/>
            <w:tcBorders>
              <w:left w:val="single" w:sz="4" w:space="0" w:color="000000"/>
              <w:bottom w:val="single" w:sz="4" w:space="0" w:color="000000"/>
            </w:tcBorders>
            <w:vAlign w:val="center"/>
          </w:tcPr>
          <w:p w14:paraId="02DF1975" w14:textId="77777777" w:rsidR="00E30A9F" w:rsidRPr="00E30A9F" w:rsidRDefault="00E30A9F" w:rsidP="00E30A9F">
            <w:pPr>
              <w:snapToGrid w:val="0"/>
              <w:spacing w:line="360" w:lineRule="auto"/>
              <w:rPr>
                <w:rFonts w:eastAsia="Calibri"/>
                <w:b/>
                <w:bCs/>
                <w:color w:val="000000"/>
                <w:lang w:val="lt-LT"/>
              </w:rPr>
            </w:pPr>
            <w:r w:rsidRPr="00E30A9F">
              <w:rPr>
                <w:color w:val="000000"/>
              </w:rPr>
              <w:t>Claas</w:t>
            </w:r>
          </w:p>
        </w:tc>
        <w:tc>
          <w:tcPr>
            <w:tcW w:w="0" w:type="auto"/>
            <w:tcBorders>
              <w:left w:val="single" w:sz="4" w:space="0" w:color="000000"/>
              <w:bottom w:val="single" w:sz="4" w:space="0" w:color="000000"/>
            </w:tcBorders>
            <w:vAlign w:val="center"/>
          </w:tcPr>
          <w:p w14:paraId="43E06164" w14:textId="77777777" w:rsidR="00E30A9F" w:rsidRPr="00E30A9F" w:rsidRDefault="00E30A9F" w:rsidP="00E30A9F">
            <w:pPr>
              <w:snapToGrid w:val="0"/>
              <w:spacing w:line="360" w:lineRule="auto"/>
              <w:rPr>
                <w:rFonts w:eastAsia="Calibri"/>
                <w:b/>
                <w:bCs/>
                <w:color w:val="000000"/>
                <w:lang w:val="lt-LT"/>
              </w:rPr>
            </w:pPr>
            <w:r w:rsidRPr="00E30A9F">
              <w:rPr>
                <w:color w:val="000000"/>
              </w:rPr>
              <w:t>Arion 650</w:t>
            </w:r>
          </w:p>
        </w:tc>
        <w:tc>
          <w:tcPr>
            <w:tcW w:w="0" w:type="auto"/>
            <w:tcBorders>
              <w:left w:val="single" w:sz="4" w:space="0" w:color="000000"/>
              <w:bottom w:val="single" w:sz="4" w:space="0" w:color="000000"/>
            </w:tcBorders>
            <w:vAlign w:val="center"/>
          </w:tcPr>
          <w:p w14:paraId="1205028A" w14:textId="77777777" w:rsidR="00E30A9F" w:rsidRPr="00E30A9F" w:rsidRDefault="00E30A9F" w:rsidP="00E30A9F">
            <w:pPr>
              <w:snapToGrid w:val="0"/>
              <w:spacing w:line="360" w:lineRule="auto"/>
              <w:jc w:val="center"/>
              <w:rPr>
                <w:rFonts w:eastAsia="Calibri"/>
                <w:lang w:val="lt-LT"/>
              </w:rPr>
            </w:pPr>
            <w:r w:rsidRPr="00E30A9F">
              <w:rPr>
                <w:rFonts w:eastAsia="Calibri"/>
                <w:lang w:val="lt-LT"/>
              </w:rPr>
              <w:t>12 mėn.</w:t>
            </w:r>
          </w:p>
        </w:tc>
        <w:tc>
          <w:tcPr>
            <w:tcW w:w="0" w:type="auto"/>
            <w:tcBorders>
              <w:left w:val="single" w:sz="4" w:space="0" w:color="000000"/>
              <w:bottom w:val="single" w:sz="4" w:space="0" w:color="000000"/>
            </w:tcBorders>
          </w:tcPr>
          <w:p w14:paraId="653F1E01" w14:textId="77777777" w:rsidR="00E30A9F" w:rsidRPr="00E30A9F" w:rsidRDefault="00E30A9F" w:rsidP="005C06E3">
            <w:pPr>
              <w:suppressLineNumbers/>
              <w:snapToGrid w:val="0"/>
              <w:jc w:val="center"/>
              <w:rPr>
                <w:rFonts w:eastAsia="Calibri"/>
                <w:lang w:val="lt-LT"/>
              </w:rPr>
            </w:pPr>
          </w:p>
        </w:tc>
        <w:tc>
          <w:tcPr>
            <w:tcW w:w="0" w:type="auto"/>
            <w:tcBorders>
              <w:left w:val="single" w:sz="4" w:space="0" w:color="000000"/>
              <w:bottom w:val="single" w:sz="4" w:space="0" w:color="000000"/>
              <w:right w:val="single" w:sz="4" w:space="0" w:color="000000"/>
            </w:tcBorders>
          </w:tcPr>
          <w:p w14:paraId="416EFD35" w14:textId="77777777" w:rsidR="00E30A9F" w:rsidRPr="00E30A9F" w:rsidRDefault="00E30A9F" w:rsidP="005C06E3">
            <w:pPr>
              <w:suppressLineNumbers/>
              <w:snapToGrid w:val="0"/>
              <w:jc w:val="center"/>
              <w:rPr>
                <w:rFonts w:eastAsia="Calibri"/>
                <w:lang w:val="lt-LT"/>
              </w:rPr>
            </w:pPr>
          </w:p>
        </w:tc>
      </w:tr>
      <w:tr w:rsidR="00E30A9F" w:rsidRPr="00E30A9F" w14:paraId="600F7F6C" w14:textId="77777777" w:rsidTr="005C06E3">
        <w:trPr>
          <w:trHeight w:val="45"/>
        </w:trPr>
        <w:tc>
          <w:tcPr>
            <w:tcW w:w="0" w:type="auto"/>
            <w:gridSpan w:val="5"/>
            <w:tcBorders>
              <w:top w:val="single" w:sz="4" w:space="0" w:color="000000"/>
              <w:left w:val="single" w:sz="4" w:space="0" w:color="000000"/>
              <w:bottom w:val="single" w:sz="4" w:space="0" w:color="000000"/>
            </w:tcBorders>
            <w:vAlign w:val="center"/>
          </w:tcPr>
          <w:p w14:paraId="1918AC23" w14:textId="77777777" w:rsidR="00E30A9F" w:rsidRPr="00E30A9F" w:rsidRDefault="00E30A9F" w:rsidP="005C06E3">
            <w:pPr>
              <w:snapToGrid w:val="0"/>
              <w:jc w:val="right"/>
              <w:rPr>
                <w:rFonts w:eastAsia="Calibri"/>
                <w:b/>
                <w:bCs/>
                <w:lang w:val="lt-LT"/>
              </w:rPr>
            </w:pPr>
            <w:r w:rsidRPr="00E30A9F">
              <w:rPr>
                <w:b/>
                <w:bCs/>
                <w:color w:val="000000"/>
                <w:lang w:val="lt-LT"/>
              </w:rPr>
              <w:t>Bendra pasiūlymo suma, Eur</w:t>
            </w:r>
          </w:p>
        </w:tc>
        <w:tc>
          <w:tcPr>
            <w:tcW w:w="0" w:type="auto"/>
            <w:tcBorders>
              <w:top w:val="single" w:sz="4" w:space="0" w:color="000000"/>
              <w:left w:val="single" w:sz="4" w:space="0" w:color="000000"/>
              <w:bottom w:val="single" w:sz="4" w:space="0" w:color="000000"/>
            </w:tcBorders>
          </w:tcPr>
          <w:p w14:paraId="629088DD" w14:textId="77777777" w:rsidR="00E30A9F" w:rsidRPr="00E30A9F" w:rsidRDefault="00E30A9F" w:rsidP="005C06E3">
            <w:pPr>
              <w:snapToGrid w:val="0"/>
              <w:jc w:val="right"/>
              <w:rPr>
                <w:rFonts w:eastAsia="Calibri"/>
                <w:lang w:val="lt-LT"/>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DDF716E" w14:textId="77777777" w:rsidR="00E30A9F" w:rsidRPr="00E30A9F" w:rsidRDefault="00E30A9F" w:rsidP="005C06E3">
            <w:pPr>
              <w:snapToGrid w:val="0"/>
              <w:jc w:val="right"/>
              <w:rPr>
                <w:rFonts w:eastAsia="Calibri"/>
                <w:lang w:val="lt-LT"/>
              </w:rPr>
            </w:pPr>
          </w:p>
        </w:tc>
      </w:tr>
    </w:tbl>
    <w:p w14:paraId="5ECB7C96" w14:textId="7BC82439" w:rsidR="007E5DEE" w:rsidRDefault="007E5DEE" w:rsidP="007E5DEE">
      <w:pPr>
        <w:tabs>
          <w:tab w:val="left" w:pos="1860"/>
        </w:tabs>
        <w:jc w:val="both"/>
        <w:rPr>
          <w:lang w:val="lt-LT"/>
        </w:rPr>
      </w:pPr>
    </w:p>
    <w:p w14:paraId="3F775E15" w14:textId="77777777" w:rsidR="007E5DEE" w:rsidRPr="00716564" w:rsidRDefault="007E5DEE" w:rsidP="007E5DEE">
      <w:pPr>
        <w:tabs>
          <w:tab w:val="left" w:pos="1860"/>
        </w:tabs>
        <w:jc w:val="both"/>
        <w:rPr>
          <w:b/>
          <w:bCs/>
          <w:i/>
          <w:vertAlign w:val="superscript"/>
          <w:lang w:val="lt-LT"/>
        </w:rPr>
      </w:pPr>
      <w:r w:rsidRPr="00716564">
        <w:rPr>
          <w:lang w:val="lt-LT"/>
        </w:rPr>
        <w:t xml:space="preserve">Bendra pasiūlymo kaina   ____________Eur su PVM  (____________ </w:t>
      </w:r>
      <w:r w:rsidRPr="00716564">
        <w:rPr>
          <w:i/>
          <w:iCs/>
          <w:lang w:val="lt-LT"/>
        </w:rPr>
        <w:t>suma žodžiais</w:t>
      </w:r>
      <w:r w:rsidRPr="00716564">
        <w:rPr>
          <w:lang w:val="lt-LT"/>
        </w:rPr>
        <w:t>)</w:t>
      </w:r>
    </w:p>
    <w:p w14:paraId="6161326E" w14:textId="77777777" w:rsidR="007E5DEE" w:rsidRPr="00716564" w:rsidRDefault="007E5DEE" w:rsidP="007E5DEE">
      <w:pPr>
        <w:jc w:val="both"/>
        <w:rPr>
          <w:lang w:val="lt-LT"/>
        </w:rPr>
      </w:pPr>
      <w:r w:rsidRPr="00716564">
        <w:rPr>
          <w:lang w:val="lt-LT"/>
        </w:rPr>
        <w:t>Į šią sumą įeina visos išlaidos ir visi mokesčiai, taip pat ir PVM, kuris sudaro _____________Eur.</w:t>
      </w:r>
    </w:p>
    <w:p w14:paraId="68D887E4" w14:textId="77777777" w:rsidR="005A28A9" w:rsidRPr="007E5DEE" w:rsidRDefault="005A28A9" w:rsidP="005A28A9">
      <w:pPr>
        <w:jc w:val="both"/>
        <w:rPr>
          <w:lang w:val="lt-LT"/>
        </w:rPr>
      </w:pPr>
    </w:p>
    <w:p w14:paraId="55E21F2D" w14:textId="77777777" w:rsidR="007E5DEE" w:rsidRPr="007E5DEE" w:rsidRDefault="007E5DEE" w:rsidP="005A28A9">
      <w:pPr>
        <w:jc w:val="both"/>
        <w:rPr>
          <w:lang w:val="lt-LT"/>
        </w:rPr>
      </w:pPr>
    </w:p>
    <w:p w14:paraId="5ED2EA05" w14:textId="77777777" w:rsidR="005A28A9" w:rsidRPr="00B57201" w:rsidRDefault="005A28A9" w:rsidP="005A28A9">
      <w:pPr>
        <w:tabs>
          <w:tab w:val="left" w:pos="993"/>
          <w:tab w:val="left" w:pos="1134"/>
        </w:tabs>
        <w:spacing w:line="360" w:lineRule="auto"/>
        <w:ind w:left="709"/>
        <w:jc w:val="both"/>
        <w:rPr>
          <w:lang w:val="lt-LT"/>
        </w:rPr>
      </w:pPr>
      <w:r w:rsidRPr="00B57201">
        <w:rPr>
          <w:bCs/>
          <w:lang w:val="lt-LT"/>
        </w:rPr>
        <w:t>Vykdant sutartį pasitelksime šiuos subtiekėjus (subteikėjus):</w:t>
      </w:r>
      <w:r>
        <w:rPr>
          <w:rStyle w:val="FootnoteReference"/>
          <w:bCs/>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5A28A9" w14:paraId="611F0BAF"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5C68B880" w14:textId="77777777" w:rsidR="005A28A9" w:rsidRDefault="005A28A9" w:rsidP="00305943">
            <w:pPr>
              <w:jc w:val="center"/>
              <w:rPr>
                <w:b/>
              </w:rPr>
            </w:pPr>
            <w:proofErr w:type="spellStart"/>
            <w:r>
              <w:rPr>
                <w:b/>
              </w:rPr>
              <w:t>Eil.</w:t>
            </w:r>
            <w:r>
              <w:rPr>
                <w:b/>
              </w:rPr>
              <w:lastRenderedPageBreak/>
              <w:t>Nr</w:t>
            </w:r>
            <w:proofErr w:type="spellEnd"/>
            <w:r>
              <w:rPr>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87AFBEA" w14:textId="77777777" w:rsidR="005A28A9" w:rsidRDefault="005A28A9" w:rsidP="00305943">
            <w:pPr>
              <w:jc w:val="center"/>
              <w:rPr>
                <w:b/>
              </w:rPr>
            </w:pPr>
            <w:proofErr w:type="spellStart"/>
            <w:r>
              <w:rPr>
                <w:b/>
              </w:rPr>
              <w:lastRenderedPageBreak/>
              <w:t>Subtiekėjo</w:t>
            </w:r>
            <w:proofErr w:type="spellEnd"/>
            <w:r>
              <w:rPr>
                <w:b/>
              </w:rPr>
              <w:t xml:space="preserve"> (</w:t>
            </w:r>
            <w:proofErr w:type="spellStart"/>
            <w:r>
              <w:rPr>
                <w:b/>
              </w:rPr>
              <w:t>subteikėjo</w:t>
            </w:r>
            <w:proofErr w:type="spellEnd"/>
            <w:r>
              <w:rPr>
                <w:b/>
              </w:rPr>
              <w:t xml:space="preserve">) </w:t>
            </w:r>
            <w:proofErr w:type="spellStart"/>
            <w:r>
              <w:rPr>
                <w:b/>
              </w:rPr>
              <w:t>pavadinimas</w:t>
            </w:r>
            <w:proofErr w:type="spellEnd"/>
          </w:p>
        </w:tc>
      </w:tr>
      <w:tr w:rsidR="005A28A9" w14:paraId="127E0E85" w14:textId="77777777" w:rsidTr="00305943">
        <w:tc>
          <w:tcPr>
            <w:tcW w:w="675" w:type="dxa"/>
            <w:tcBorders>
              <w:top w:val="single" w:sz="4" w:space="0" w:color="auto"/>
              <w:left w:val="single" w:sz="4" w:space="0" w:color="auto"/>
              <w:bottom w:val="single" w:sz="4" w:space="0" w:color="auto"/>
              <w:right w:val="single" w:sz="4" w:space="0" w:color="auto"/>
            </w:tcBorders>
          </w:tcPr>
          <w:p w14:paraId="7F1023F1" w14:textId="77777777" w:rsidR="005A28A9" w:rsidRDefault="005A28A9" w:rsidP="00305943">
            <w:pPr>
              <w:jc w:val="both"/>
            </w:pPr>
          </w:p>
        </w:tc>
        <w:tc>
          <w:tcPr>
            <w:tcW w:w="9072" w:type="dxa"/>
            <w:tcBorders>
              <w:top w:val="single" w:sz="4" w:space="0" w:color="auto"/>
              <w:left w:val="single" w:sz="4" w:space="0" w:color="auto"/>
              <w:bottom w:val="single" w:sz="4" w:space="0" w:color="auto"/>
              <w:right w:val="single" w:sz="4" w:space="0" w:color="auto"/>
            </w:tcBorders>
            <w:hideMark/>
          </w:tcPr>
          <w:p w14:paraId="293FDFEB" w14:textId="77777777" w:rsidR="005A28A9" w:rsidRDefault="005A28A9" w:rsidP="00305943">
            <w:pPr>
              <w:tabs>
                <w:tab w:val="left" w:pos="6915"/>
              </w:tabs>
              <w:jc w:val="both"/>
            </w:pPr>
            <w:r>
              <w:tab/>
            </w:r>
          </w:p>
        </w:tc>
      </w:tr>
      <w:tr w:rsidR="005A28A9" w14:paraId="6848013E" w14:textId="77777777" w:rsidTr="00305943">
        <w:tc>
          <w:tcPr>
            <w:tcW w:w="675" w:type="dxa"/>
            <w:tcBorders>
              <w:top w:val="single" w:sz="4" w:space="0" w:color="auto"/>
              <w:left w:val="single" w:sz="4" w:space="0" w:color="auto"/>
              <w:bottom w:val="single" w:sz="4" w:space="0" w:color="auto"/>
              <w:right w:val="single" w:sz="4" w:space="0" w:color="auto"/>
            </w:tcBorders>
          </w:tcPr>
          <w:p w14:paraId="08FFB71F" w14:textId="77777777" w:rsidR="005A28A9" w:rsidRDefault="005A28A9" w:rsidP="00305943">
            <w:pPr>
              <w:jc w:val="both"/>
            </w:pPr>
          </w:p>
        </w:tc>
        <w:tc>
          <w:tcPr>
            <w:tcW w:w="9072" w:type="dxa"/>
            <w:tcBorders>
              <w:top w:val="single" w:sz="4" w:space="0" w:color="auto"/>
              <w:left w:val="single" w:sz="4" w:space="0" w:color="auto"/>
              <w:bottom w:val="single" w:sz="4" w:space="0" w:color="auto"/>
              <w:right w:val="single" w:sz="4" w:space="0" w:color="auto"/>
            </w:tcBorders>
          </w:tcPr>
          <w:p w14:paraId="5520D995" w14:textId="77777777" w:rsidR="005A28A9" w:rsidRDefault="005A28A9" w:rsidP="00305943">
            <w:pPr>
              <w:jc w:val="both"/>
            </w:pPr>
          </w:p>
        </w:tc>
      </w:tr>
    </w:tbl>
    <w:p w14:paraId="2D6498BE" w14:textId="77777777" w:rsidR="005A28A9" w:rsidRDefault="005A28A9" w:rsidP="005A28A9">
      <w:pPr>
        <w:tabs>
          <w:tab w:val="left" w:pos="1134"/>
        </w:tabs>
        <w:spacing w:before="120" w:line="360" w:lineRule="auto"/>
        <w:jc w:val="both"/>
      </w:pPr>
    </w:p>
    <w:p w14:paraId="0744761C" w14:textId="77777777" w:rsidR="005A28A9" w:rsidRDefault="005A28A9" w:rsidP="005A28A9">
      <w:pPr>
        <w:tabs>
          <w:tab w:val="left" w:pos="1134"/>
        </w:tabs>
        <w:spacing w:before="120" w:line="360" w:lineRule="auto"/>
        <w:ind w:firstLine="709"/>
        <w:jc w:val="both"/>
      </w:pPr>
      <w:proofErr w:type="spellStart"/>
      <w:r>
        <w:t>Šiame</w:t>
      </w:r>
      <w:proofErr w:type="spellEnd"/>
      <w:r>
        <w:t xml:space="preserve"> </w:t>
      </w:r>
      <w:proofErr w:type="spellStart"/>
      <w:r>
        <w:t>pasiūlyme</w:t>
      </w:r>
      <w:proofErr w:type="spellEnd"/>
      <w:r>
        <w:t xml:space="preserve"> </w:t>
      </w:r>
      <w:proofErr w:type="spellStart"/>
      <w:r>
        <w:t>yra</w:t>
      </w:r>
      <w:proofErr w:type="spellEnd"/>
      <w:r>
        <w:t xml:space="preserve"> </w:t>
      </w:r>
      <w:proofErr w:type="spellStart"/>
      <w:r>
        <w:t>pateikta</w:t>
      </w:r>
      <w:proofErr w:type="spellEnd"/>
      <w:r>
        <w:t xml:space="preserve"> ir </w:t>
      </w:r>
      <w:proofErr w:type="spellStart"/>
      <w:r>
        <w:t>konfidenciali</w:t>
      </w:r>
      <w:proofErr w:type="spellEnd"/>
      <w:r>
        <w:t xml:space="preserve"> </w:t>
      </w:r>
      <w:proofErr w:type="spellStart"/>
      <w:r>
        <w:t>informacija</w:t>
      </w:r>
      <w:proofErr w:type="spellEnd"/>
      <w:r>
        <w:t>:</w:t>
      </w:r>
      <w:r>
        <w:rPr>
          <w:rStyle w:val="FootnoteReference"/>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5A28A9" w14:paraId="793F8EE9"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6873D5C7" w14:textId="77777777" w:rsidR="005A28A9" w:rsidRDefault="005A28A9" w:rsidP="00305943">
            <w:pPr>
              <w:jc w:val="center"/>
              <w:rPr>
                <w:b/>
              </w:rPr>
            </w:pPr>
            <w:proofErr w:type="spellStart"/>
            <w:r>
              <w:rPr>
                <w:b/>
              </w:rPr>
              <w:t>Eil.Nr</w:t>
            </w:r>
            <w:proofErr w:type="spellEnd"/>
            <w:r>
              <w:rPr>
                <w:b/>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DD29AE" w14:textId="77777777" w:rsidR="005A28A9" w:rsidRDefault="005A28A9" w:rsidP="00305943">
            <w:pPr>
              <w:jc w:val="center"/>
              <w:rPr>
                <w:b/>
              </w:rPr>
            </w:pPr>
            <w:proofErr w:type="spellStart"/>
            <w:r>
              <w:rPr>
                <w:b/>
              </w:rPr>
              <w:t>Pateikto</w:t>
            </w:r>
            <w:proofErr w:type="spellEnd"/>
            <w:r>
              <w:rPr>
                <w:b/>
              </w:rPr>
              <w:t xml:space="preserve"> </w:t>
            </w:r>
            <w:proofErr w:type="spellStart"/>
            <w:r>
              <w:rPr>
                <w:b/>
              </w:rPr>
              <w:t>dokumento</w:t>
            </w:r>
            <w:proofErr w:type="spellEnd"/>
            <w:r>
              <w:rPr>
                <w:b/>
              </w:rPr>
              <w:t xml:space="preserve"> </w:t>
            </w:r>
            <w:proofErr w:type="spellStart"/>
            <w:r>
              <w:rPr>
                <w:b/>
              </w:rPr>
              <w:t>pavadinimas</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14:paraId="4594D1C0" w14:textId="77777777" w:rsidR="005A28A9" w:rsidRDefault="005A28A9" w:rsidP="00305943">
            <w:pPr>
              <w:ind w:left="-108" w:right="-108"/>
              <w:jc w:val="center"/>
              <w:rPr>
                <w:b/>
              </w:rPr>
            </w:pPr>
            <w:proofErr w:type="spellStart"/>
            <w:r>
              <w:rPr>
                <w:b/>
              </w:rPr>
              <w:t>Pateikto</w:t>
            </w:r>
            <w:proofErr w:type="spellEnd"/>
            <w:r>
              <w:rPr>
                <w:b/>
              </w:rPr>
              <w:t xml:space="preserve"> </w:t>
            </w:r>
            <w:proofErr w:type="spellStart"/>
            <w:r>
              <w:rPr>
                <w:b/>
              </w:rPr>
              <w:t>dokumento</w:t>
            </w:r>
            <w:proofErr w:type="spellEnd"/>
            <w:r>
              <w:rPr>
                <w:b/>
              </w:rPr>
              <w:t xml:space="preserve"> </w:t>
            </w:r>
            <w:proofErr w:type="spellStart"/>
            <w:r>
              <w:rPr>
                <w:b/>
              </w:rPr>
              <w:t>vieta</w:t>
            </w:r>
            <w:proofErr w:type="spellEnd"/>
            <w:r>
              <w:rPr>
                <w:b/>
              </w:rPr>
              <w:t xml:space="preserve"> </w:t>
            </w:r>
            <w:proofErr w:type="spellStart"/>
            <w:r>
              <w:rPr>
                <w:b/>
              </w:rPr>
              <w:t>pasiūlyme</w:t>
            </w:r>
            <w:proofErr w:type="spellEnd"/>
          </w:p>
        </w:tc>
      </w:tr>
      <w:tr w:rsidR="005A28A9" w14:paraId="70E7554D" w14:textId="77777777" w:rsidTr="00305943">
        <w:tc>
          <w:tcPr>
            <w:tcW w:w="675" w:type="dxa"/>
            <w:tcBorders>
              <w:top w:val="single" w:sz="4" w:space="0" w:color="auto"/>
              <w:left w:val="single" w:sz="4" w:space="0" w:color="auto"/>
              <w:bottom w:val="single" w:sz="4" w:space="0" w:color="auto"/>
              <w:right w:val="single" w:sz="4" w:space="0" w:color="auto"/>
            </w:tcBorders>
          </w:tcPr>
          <w:p w14:paraId="165A6A85" w14:textId="77777777" w:rsidR="005A28A9" w:rsidRDefault="005A28A9" w:rsidP="00305943">
            <w:pPr>
              <w:jc w:val="both"/>
            </w:pPr>
          </w:p>
        </w:tc>
        <w:tc>
          <w:tcPr>
            <w:tcW w:w="3686" w:type="dxa"/>
            <w:tcBorders>
              <w:top w:val="single" w:sz="4" w:space="0" w:color="auto"/>
              <w:left w:val="single" w:sz="4" w:space="0" w:color="auto"/>
              <w:bottom w:val="single" w:sz="4" w:space="0" w:color="auto"/>
              <w:right w:val="single" w:sz="4" w:space="0" w:color="auto"/>
            </w:tcBorders>
          </w:tcPr>
          <w:p w14:paraId="25B53D1F" w14:textId="77777777" w:rsidR="005A28A9" w:rsidRDefault="005A28A9" w:rsidP="00305943">
            <w:pPr>
              <w:jc w:val="both"/>
            </w:pPr>
          </w:p>
        </w:tc>
        <w:tc>
          <w:tcPr>
            <w:tcW w:w="5386" w:type="dxa"/>
            <w:tcBorders>
              <w:top w:val="single" w:sz="4" w:space="0" w:color="auto"/>
              <w:left w:val="single" w:sz="4" w:space="0" w:color="auto"/>
              <w:bottom w:val="single" w:sz="4" w:space="0" w:color="auto"/>
              <w:right w:val="single" w:sz="4" w:space="0" w:color="auto"/>
            </w:tcBorders>
          </w:tcPr>
          <w:p w14:paraId="34F688B5" w14:textId="77777777" w:rsidR="005A28A9" w:rsidRDefault="005A28A9" w:rsidP="00305943">
            <w:pPr>
              <w:jc w:val="both"/>
            </w:pPr>
          </w:p>
        </w:tc>
      </w:tr>
    </w:tbl>
    <w:p w14:paraId="75C06B19" w14:textId="77777777" w:rsidR="005A28A9" w:rsidRDefault="005A28A9" w:rsidP="005A28A9">
      <w:pPr>
        <w:jc w:val="both"/>
        <w:rPr>
          <w:lang w:val="pl-PL"/>
        </w:rPr>
      </w:pPr>
    </w:p>
    <w:p w14:paraId="71D98F4C" w14:textId="77777777" w:rsidR="005A28A9" w:rsidRDefault="005A28A9" w:rsidP="005A28A9">
      <w:pPr>
        <w:jc w:val="both"/>
        <w:rPr>
          <w:lang w:val="pl-PL"/>
        </w:rPr>
      </w:pPr>
      <w:r>
        <w:rPr>
          <w:lang w:val="pl-PL"/>
        </w:rPr>
        <w:t>Kartu su pasiūlymu pateikiami šie dokumentai:</w:t>
      </w:r>
    </w:p>
    <w:tbl>
      <w:tblPr>
        <w:tblW w:w="0" w:type="auto"/>
        <w:tblInd w:w="-5" w:type="dxa"/>
        <w:tblLayout w:type="fixed"/>
        <w:tblLook w:val="04A0" w:firstRow="1" w:lastRow="0" w:firstColumn="1" w:lastColumn="0" w:noHBand="0" w:noVBand="1"/>
      </w:tblPr>
      <w:tblGrid>
        <w:gridCol w:w="675"/>
        <w:gridCol w:w="6521"/>
        <w:gridCol w:w="2561"/>
      </w:tblGrid>
      <w:tr w:rsidR="005A28A9" w14:paraId="2B385F97" w14:textId="77777777" w:rsidTr="00305943">
        <w:trPr>
          <w:cantSplit/>
        </w:trPr>
        <w:tc>
          <w:tcPr>
            <w:tcW w:w="675" w:type="dxa"/>
            <w:tcBorders>
              <w:top w:val="single" w:sz="2" w:space="0" w:color="000000"/>
              <w:left w:val="single" w:sz="2" w:space="0" w:color="000000"/>
              <w:bottom w:val="single" w:sz="2" w:space="0" w:color="000000"/>
              <w:right w:val="nil"/>
            </w:tcBorders>
            <w:hideMark/>
          </w:tcPr>
          <w:p w14:paraId="425B4222" w14:textId="77777777" w:rsidR="005A28A9" w:rsidRDefault="005A28A9" w:rsidP="00305943">
            <w:r>
              <w:t>Eil. Nr.</w:t>
            </w:r>
          </w:p>
        </w:tc>
        <w:tc>
          <w:tcPr>
            <w:tcW w:w="6521" w:type="dxa"/>
            <w:tcBorders>
              <w:top w:val="single" w:sz="2" w:space="0" w:color="000000"/>
              <w:left w:val="single" w:sz="2" w:space="0" w:color="000000"/>
              <w:bottom w:val="single" w:sz="2" w:space="0" w:color="000000"/>
              <w:right w:val="nil"/>
            </w:tcBorders>
            <w:hideMark/>
          </w:tcPr>
          <w:p w14:paraId="4204DF01" w14:textId="77777777" w:rsidR="005A28A9" w:rsidRDefault="005A28A9" w:rsidP="00305943">
            <w:proofErr w:type="spellStart"/>
            <w:r>
              <w:t>Pateiktų</w:t>
            </w:r>
            <w:proofErr w:type="spellEnd"/>
            <w:r>
              <w:t xml:space="preserve"> </w:t>
            </w:r>
            <w:proofErr w:type="spellStart"/>
            <w:r>
              <w:t>dokumentų</w:t>
            </w:r>
            <w:proofErr w:type="spellEnd"/>
            <w:r>
              <w:t xml:space="preserve"> </w:t>
            </w:r>
            <w:proofErr w:type="spellStart"/>
            <w:r>
              <w:t>pavadinimas</w:t>
            </w:r>
            <w:proofErr w:type="spellEnd"/>
          </w:p>
        </w:tc>
        <w:tc>
          <w:tcPr>
            <w:tcW w:w="2561" w:type="dxa"/>
            <w:tcBorders>
              <w:top w:val="single" w:sz="2" w:space="0" w:color="000000"/>
              <w:left w:val="single" w:sz="2" w:space="0" w:color="000000"/>
              <w:bottom w:val="single" w:sz="2" w:space="0" w:color="000000"/>
              <w:right w:val="single" w:sz="2" w:space="0" w:color="000000"/>
            </w:tcBorders>
            <w:hideMark/>
          </w:tcPr>
          <w:p w14:paraId="4FEBFC3C" w14:textId="77777777" w:rsidR="005A28A9" w:rsidRDefault="005A28A9" w:rsidP="00305943">
            <w:proofErr w:type="spellStart"/>
            <w:r>
              <w:t>Dokumento</w:t>
            </w:r>
            <w:proofErr w:type="spellEnd"/>
            <w:r>
              <w:t xml:space="preserve"> </w:t>
            </w:r>
            <w:proofErr w:type="spellStart"/>
            <w:r>
              <w:t>puslapių</w:t>
            </w:r>
            <w:proofErr w:type="spellEnd"/>
            <w:r>
              <w:t xml:space="preserve"> </w:t>
            </w:r>
            <w:proofErr w:type="spellStart"/>
            <w:r>
              <w:t>skaičius</w:t>
            </w:r>
            <w:proofErr w:type="spellEnd"/>
          </w:p>
        </w:tc>
      </w:tr>
      <w:tr w:rsidR="005A28A9" w14:paraId="4166CDD9" w14:textId="77777777" w:rsidTr="00305943">
        <w:trPr>
          <w:cantSplit/>
        </w:trPr>
        <w:tc>
          <w:tcPr>
            <w:tcW w:w="675" w:type="dxa"/>
            <w:tcBorders>
              <w:top w:val="nil"/>
              <w:left w:val="single" w:sz="2" w:space="0" w:color="000000"/>
              <w:bottom w:val="single" w:sz="2" w:space="0" w:color="000000"/>
              <w:right w:val="nil"/>
            </w:tcBorders>
          </w:tcPr>
          <w:p w14:paraId="2CB7FCDF"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296CC8C3" w14:textId="77777777" w:rsidR="005A28A9" w:rsidRDefault="005A28A9" w:rsidP="00305943">
            <w:pPr>
              <w:jc w:val="both"/>
            </w:pPr>
          </w:p>
        </w:tc>
        <w:tc>
          <w:tcPr>
            <w:tcW w:w="2561" w:type="dxa"/>
            <w:tcBorders>
              <w:top w:val="nil"/>
              <w:left w:val="single" w:sz="2" w:space="0" w:color="000000"/>
              <w:bottom w:val="single" w:sz="2" w:space="0" w:color="000000"/>
              <w:right w:val="single" w:sz="2" w:space="0" w:color="000000"/>
            </w:tcBorders>
          </w:tcPr>
          <w:p w14:paraId="4D5E9AD5" w14:textId="77777777" w:rsidR="005A28A9" w:rsidRDefault="005A28A9" w:rsidP="00305943">
            <w:pPr>
              <w:jc w:val="both"/>
            </w:pPr>
          </w:p>
        </w:tc>
      </w:tr>
      <w:tr w:rsidR="005A28A9" w14:paraId="6DA57CDA" w14:textId="77777777" w:rsidTr="00305943">
        <w:trPr>
          <w:cantSplit/>
        </w:trPr>
        <w:tc>
          <w:tcPr>
            <w:tcW w:w="675" w:type="dxa"/>
            <w:tcBorders>
              <w:top w:val="nil"/>
              <w:left w:val="single" w:sz="2" w:space="0" w:color="000000"/>
              <w:bottom w:val="single" w:sz="2" w:space="0" w:color="000000"/>
              <w:right w:val="nil"/>
            </w:tcBorders>
          </w:tcPr>
          <w:p w14:paraId="1FF3C9F6"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6697AAD2" w14:textId="77777777" w:rsidR="005A28A9" w:rsidRDefault="005A28A9" w:rsidP="00305943">
            <w:pPr>
              <w:pStyle w:val="Header"/>
              <w:widowControl/>
              <w:tabs>
                <w:tab w:val="left" w:pos="1296"/>
              </w:tabs>
              <w:spacing w:after="0"/>
            </w:pPr>
          </w:p>
        </w:tc>
        <w:tc>
          <w:tcPr>
            <w:tcW w:w="2561" w:type="dxa"/>
            <w:tcBorders>
              <w:top w:val="nil"/>
              <w:left w:val="single" w:sz="2" w:space="0" w:color="000000"/>
              <w:bottom w:val="single" w:sz="2" w:space="0" w:color="000000"/>
              <w:right w:val="single" w:sz="2" w:space="0" w:color="000000"/>
            </w:tcBorders>
          </w:tcPr>
          <w:p w14:paraId="63812CED" w14:textId="77777777" w:rsidR="005A28A9" w:rsidRDefault="005A28A9" w:rsidP="00305943">
            <w:pPr>
              <w:jc w:val="both"/>
            </w:pPr>
          </w:p>
        </w:tc>
      </w:tr>
      <w:tr w:rsidR="005A28A9" w14:paraId="724A6115" w14:textId="77777777" w:rsidTr="00305943">
        <w:trPr>
          <w:cantSplit/>
        </w:trPr>
        <w:tc>
          <w:tcPr>
            <w:tcW w:w="675" w:type="dxa"/>
            <w:tcBorders>
              <w:top w:val="nil"/>
              <w:left w:val="single" w:sz="2" w:space="0" w:color="000000"/>
              <w:bottom w:val="single" w:sz="2" w:space="0" w:color="000000"/>
              <w:right w:val="nil"/>
            </w:tcBorders>
          </w:tcPr>
          <w:p w14:paraId="00B3A199"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064B1B5D" w14:textId="77777777" w:rsidR="005A28A9" w:rsidRDefault="005A28A9" w:rsidP="00305943">
            <w:pPr>
              <w:jc w:val="both"/>
            </w:pPr>
          </w:p>
        </w:tc>
        <w:tc>
          <w:tcPr>
            <w:tcW w:w="2561" w:type="dxa"/>
            <w:tcBorders>
              <w:top w:val="nil"/>
              <w:left w:val="single" w:sz="2" w:space="0" w:color="000000"/>
              <w:bottom w:val="single" w:sz="2" w:space="0" w:color="000000"/>
              <w:right w:val="single" w:sz="2" w:space="0" w:color="000000"/>
            </w:tcBorders>
          </w:tcPr>
          <w:p w14:paraId="0A657BC8" w14:textId="77777777" w:rsidR="005A28A9" w:rsidRDefault="005A28A9" w:rsidP="00305943">
            <w:pPr>
              <w:jc w:val="both"/>
            </w:pPr>
          </w:p>
        </w:tc>
      </w:tr>
    </w:tbl>
    <w:p w14:paraId="2A7B50C2" w14:textId="77777777" w:rsidR="005A28A9" w:rsidRDefault="005A28A9" w:rsidP="005A28A9">
      <w:pPr>
        <w:jc w:val="both"/>
      </w:pPr>
      <w:proofErr w:type="spellStart"/>
      <w:r>
        <w:t>Pasiūlymas</w:t>
      </w:r>
      <w:proofErr w:type="spellEnd"/>
      <w:r>
        <w:t xml:space="preserve"> </w:t>
      </w:r>
      <w:proofErr w:type="spellStart"/>
      <w:r>
        <w:t>galioja</w:t>
      </w:r>
      <w:proofErr w:type="spellEnd"/>
      <w:r>
        <w:t xml:space="preserve"> 90 </w:t>
      </w:r>
      <w:proofErr w:type="spellStart"/>
      <w:r>
        <w:t>dienų</w:t>
      </w:r>
      <w:proofErr w:type="spellEnd"/>
      <w:r>
        <w:t>.</w:t>
      </w:r>
    </w:p>
    <w:p w14:paraId="57D5DE58" w14:textId="77777777" w:rsidR="005A28A9" w:rsidRDefault="005A28A9" w:rsidP="005A28A9">
      <w:pPr>
        <w:jc w:val="both"/>
      </w:pPr>
    </w:p>
    <w:p w14:paraId="42BFB4D4" w14:textId="77777777" w:rsidR="005A28A9" w:rsidRDefault="005A28A9" w:rsidP="005A28A9">
      <w:pPr>
        <w:jc w:val="both"/>
      </w:pPr>
    </w:p>
    <w:tbl>
      <w:tblPr>
        <w:tblW w:w="0" w:type="auto"/>
        <w:tblLayout w:type="fixed"/>
        <w:tblLook w:val="04A0" w:firstRow="1" w:lastRow="0" w:firstColumn="1" w:lastColumn="0" w:noHBand="0" w:noVBand="1"/>
      </w:tblPr>
      <w:tblGrid>
        <w:gridCol w:w="3284"/>
        <w:gridCol w:w="604"/>
        <w:gridCol w:w="1980"/>
        <w:gridCol w:w="701"/>
        <w:gridCol w:w="2611"/>
      </w:tblGrid>
      <w:tr w:rsidR="005A28A9" w14:paraId="705CADCE" w14:textId="77777777" w:rsidTr="00305943">
        <w:trPr>
          <w:trHeight w:val="285"/>
        </w:trPr>
        <w:tc>
          <w:tcPr>
            <w:tcW w:w="3284" w:type="dxa"/>
            <w:tcBorders>
              <w:top w:val="nil"/>
              <w:left w:val="nil"/>
              <w:bottom w:val="single" w:sz="4" w:space="0" w:color="auto"/>
              <w:right w:val="nil"/>
            </w:tcBorders>
          </w:tcPr>
          <w:p w14:paraId="4F890135" w14:textId="77777777" w:rsidR="005A28A9" w:rsidRDefault="005A28A9" w:rsidP="00305943">
            <w:pPr>
              <w:ind w:right="-1"/>
              <w:rPr>
                <w:sz w:val="22"/>
              </w:rPr>
            </w:pPr>
          </w:p>
        </w:tc>
        <w:tc>
          <w:tcPr>
            <w:tcW w:w="604" w:type="dxa"/>
          </w:tcPr>
          <w:p w14:paraId="56002013" w14:textId="77777777" w:rsidR="005A28A9" w:rsidRDefault="005A28A9" w:rsidP="00305943">
            <w:pPr>
              <w:ind w:right="-1"/>
              <w:jc w:val="center"/>
              <w:rPr>
                <w:sz w:val="22"/>
              </w:rPr>
            </w:pPr>
          </w:p>
        </w:tc>
        <w:tc>
          <w:tcPr>
            <w:tcW w:w="1980" w:type="dxa"/>
            <w:tcBorders>
              <w:top w:val="nil"/>
              <w:left w:val="nil"/>
              <w:bottom w:val="single" w:sz="4" w:space="0" w:color="auto"/>
              <w:right w:val="nil"/>
            </w:tcBorders>
          </w:tcPr>
          <w:p w14:paraId="5DDB603A" w14:textId="77777777" w:rsidR="005A28A9" w:rsidRDefault="005A28A9" w:rsidP="00305943">
            <w:pPr>
              <w:ind w:right="-1"/>
              <w:jc w:val="center"/>
              <w:rPr>
                <w:sz w:val="22"/>
              </w:rPr>
            </w:pPr>
          </w:p>
        </w:tc>
        <w:tc>
          <w:tcPr>
            <w:tcW w:w="701" w:type="dxa"/>
          </w:tcPr>
          <w:p w14:paraId="44077D6B" w14:textId="77777777" w:rsidR="005A28A9" w:rsidRDefault="005A28A9" w:rsidP="00305943">
            <w:pPr>
              <w:ind w:right="-1"/>
              <w:jc w:val="center"/>
              <w:rPr>
                <w:sz w:val="22"/>
              </w:rPr>
            </w:pPr>
          </w:p>
        </w:tc>
        <w:tc>
          <w:tcPr>
            <w:tcW w:w="2611" w:type="dxa"/>
            <w:tcBorders>
              <w:top w:val="nil"/>
              <w:left w:val="nil"/>
              <w:bottom w:val="single" w:sz="4" w:space="0" w:color="auto"/>
              <w:right w:val="nil"/>
            </w:tcBorders>
          </w:tcPr>
          <w:p w14:paraId="6E633E5F" w14:textId="77777777" w:rsidR="005A28A9" w:rsidRDefault="005A28A9" w:rsidP="00305943">
            <w:pPr>
              <w:ind w:right="-1"/>
              <w:jc w:val="right"/>
              <w:rPr>
                <w:sz w:val="22"/>
              </w:rPr>
            </w:pPr>
          </w:p>
        </w:tc>
      </w:tr>
      <w:tr w:rsidR="005A28A9" w14:paraId="63300843" w14:textId="77777777" w:rsidTr="00305943">
        <w:trPr>
          <w:trHeight w:val="186"/>
        </w:trPr>
        <w:tc>
          <w:tcPr>
            <w:tcW w:w="3284" w:type="dxa"/>
            <w:tcBorders>
              <w:top w:val="single" w:sz="4" w:space="0" w:color="auto"/>
              <w:left w:val="nil"/>
              <w:bottom w:val="nil"/>
              <w:right w:val="nil"/>
            </w:tcBorders>
            <w:hideMark/>
          </w:tcPr>
          <w:p w14:paraId="2E84BC3C" w14:textId="77777777" w:rsidR="005A28A9" w:rsidRPr="009662B7" w:rsidRDefault="005A28A9" w:rsidP="00305943">
            <w:pPr>
              <w:pStyle w:val="BodyText1"/>
              <w:ind w:firstLine="0"/>
              <w:rPr>
                <w:rFonts w:ascii="Times New Roman" w:hAnsi="Times New Roman"/>
                <w:position w:val="6"/>
                <w:lang w:val="lt-LT"/>
              </w:rPr>
            </w:pPr>
            <w:r w:rsidRPr="009662B7">
              <w:rPr>
                <w:rFonts w:ascii="Times New Roman" w:hAnsi="Times New Roman"/>
                <w:position w:val="6"/>
                <w:lang w:val="lt-LT"/>
              </w:rPr>
              <w:t>(Tiekėjo arba jo įgalioto asmens pareigų pavadinimas)</w:t>
            </w:r>
          </w:p>
        </w:tc>
        <w:tc>
          <w:tcPr>
            <w:tcW w:w="604" w:type="dxa"/>
          </w:tcPr>
          <w:p w14:paraId="35362223" w14:textId="77777777" w:rsidR="005A28A9" w:rsidRPr="00B57201" w:rsidRDefault="005A28A9" w:rsidP="00305943">
            <w:pPr>
              <w:ind w:right="-1"/>
              <w:jc w:val="center"/>
              <w:rPr>
                <w:sz w:val="20"/>
                <w:lang w:val="fi-FI"/>
              </w:rPr>
            </w:pPr>
          </w:p>
        </w:tc>
        <w:tc>
          <w:tcPr>
            <w:tcW w:w="1980" w:type="dxa"/>
            <w:tcBorders>
              <w:top w:val="single" w:sz="4" w:space="0" w:color="auto"/>
              <w:left w:val="nil"/>
              <w:bottom w:val="nil"/>
              <w:right w:val="nil"/>
            </w:tcBorders>
            <w:hideMark/>
          </w:tcPr>
          <w:p w14:paraId="78C87878" w14:textId="77777777" w:rsidR="005A28A9" w:rsidRDefault="005A28A9" w:rsidP="00305943">
            <w:pPr>
              <w:ind w:right="-1"/>
              <w:jc w:val="center"/>
              <w:rPr>
                <w:sz w:val="20"/>
              </w:rPr>
            </w:pPr>
            <w:r>
              <w:rPr>
                <w:position w:val="6"/>
                <w:sz w:val="20"/>
              </w:rPr>
              <w:t>(</w:t>
            </w:r>
            <w:proofErr w:type="spellStart"/>
            <w:r>
              <w:rPr>
                <w:position w:val="6"/>
                <w:sz w:val="20"/>
              </w:rPr>
              <w:t>Parašas</w:t>
            </w:r>
            <w:proofErr w:type="spellEnd"/>
            <w:r>
              <w:rPr>
                <w:position w:val="6"/>
                <w:sz w:val="20"/>
              </w:rPr>
              <w:t>)</w:t>
            </w:r>
            <w:r>
              <w:rPr>
                <w:i/>
                <w:iCs/>
                <w:sz w:val="20"/>
              </w:rPr>
              <w:t xml:space="preserve"> </w:t>
            </w:r>
          </w:p>
        </w:tc>
        <w:tc>
          <w:tcPr>
            <w:tcW w:w="701" w:type="dxa"/>
          </w:tcPr>
          <w:p w14:paraId="3DC2990B" w14:textId="77777777" w:rsidR="005A28A9" w:rsidRDefault="005A28A9" w:rsidP="00305943">
            <w:pPr>
              <w:ind w:right="-1"/>
              <w:jc w:val="center"/>
              <w:rPr>
                <w:sz w:val="20"/>
              </w:rPr>
            </w:pPr>
          </w:p>
        </w:tc>
        <w:tc>
          <w:tcPr>
            <w:tcW w:w="2611" w:type="dxa"/>
            <w:tcBorders>
              <w:top w:val="single" w:sz="4" w:space="0" w:color="auto"/>
              <w:left w:val="nil"/>
              <w:bottom w:val="nil"/>
              <w:right w:val="nil"/>
            </w:tcBorders>
            <w:hideMark/>
          </w:tcPr>
          <w:p w14:paraId="6D7601CD" w14:textId="77777777" w:rsidR="005A28A9" w:rsidRDefault="005A28A9" w:rsidP="00305943">
            <w:pPr>
              <w:ind w:right="-1"/>
              <w:jc w:val="center"/>
              <w:rPr>
                <w:sz w:val="20"/>
              </w:rPr>
            </w:pPr>
            <w:r>
              <w:rPr>
                <w:position w:val="6"/>
                <w:sz w:val="20"/>
              </w:rPr>
              <w:t>(</w:t>
            </w:r>
            <w:proofErr w:type="spellStart"/>
            <w:r>
              <w:rPr>
                <w:position w:val="6"/>
                <w:sz w:val="20"/>
              </w:rPr>
              <w:t>Vardas</w:t>
            </w:r>
            <w:proofErr w:type="spellEnd"/>
            <w:r>
              <w:rPr>
                <w:position w:val="6"/>
                <w:sz w:val="20"/>
              </w:rPr>
              <w:t xml:space="preserve"> ir pavardė)</w:t>
            </w:r>
            <w:r>
              <w:rPr>
                <w:i/>
                <w:iCs/>
                <w:sz w:val="20"/>
              </w:rPr>
              <w:t xml:space="preserve"> </w:t>
            </w:r>
          </w:p>
        </w:tc>
      </w:tr>
    </w:tbl>
    <w:p w14:paraId="44B9D6AB" w14:textId="77777777" w:rsidR="005A28A9" w:rsidRDefault="005A28A9" w:rsidP="005A28A9">
      <w:pPr>
        <w:rPr>
          <w:sz w:val="22"/>
        </w:rPr>
      </w:pPr>
    </w:p>
    <w:p w14:paraId="286D4047" w14:textId="77777777" w:rsidR="005A28A9" w:rsidRDefault="005A28A9" w:rsidP="005A28A9">
      <w:pPr>
        <w:rPr>
          <w:lang w:val="pt-BR"/>
        </w:rPr>
      </w:pPr>
      <w:r>
        <w:rPr>
          <w:lang w:val="pt-BR"/>
        </w:rPr>
        <w:t xml:space="preserve">                                                                                               A.V.</w:t>
      </w:r>
    </w:p>
    <w:p w14:paraId="0247BBB0" w14:textId="77777777" w:rsidR="005A28A9" w:rsidRDefault="005A28A9" w:rsidP="005A28A9">
      <w:pPr>
        <w:rPr>
          <w:lang w:val="pt-BR"/>
        </w:rPr>
      </w:pPr>
    </w:p>
    <w:p w14:paraId="14F804E4" w14:textId="77777777" w:rsidR="005A28A9" w:rsidRDefault="005A28A9" w:rsidP="005A28A9">
      <w:pPr>
        <w:rPr>
          <w:lang w:val="pt-BR"/>
        </w:rPr>
      </w:pPr>
    </w:p>
    <w:p w14:paraId="09E049EB" w14:textId="77777777" w:rsidR="005A28A9" w:rsidRDefault="005A28A9" w:rsidP="005A28A9">
      <w:pPr>
        <w:rPr>
          <w:lang w:val="pt-BR"/>
        </w:rPr>
      </w:pPr>
    </w:p>
    <w:p w14:paraId="7C80717E" w14:textId="77777777" w:rsidR="005A28A9" w:rsidRDefault="005A28A9" w:rsidP="005A28A9">
      <w:pPr>
        <w:rPr>
          <w:lang w:val="pt-BR"/>
        </w:rPr>
      </w:pPr>
    </w:p>
    <w:p w14:paraId="668EE6A8" w14:textId="77777777" w:rsidR="005A28A9" w:rsidRPr="006B7DC8" w:rsidRDefault="005A28A9" w:rsidP="005A28A9">
      <w:pPr>
        <w:spacing w:after="200" w:line="276" w:lineRule="auto"/>
        <w:ind w:left="720"/>
        <w:jc w:val="both"/>
      </w:pPr>
    </w:p>
    <w:p w14:paraId="1333ACDA" w14:textId="77777777" w:rsidR="005A28A9" w:rsidRDefault="005A28A9" w:rsidP="005A28A9">
      <w:pPr>
        <w:tabs>
          <w:tab w:val="left" w:pos="1815"/>
        </w:tabs>
        <w:jc w:val="center"/>
      </w:pPr>
    </w:p>
    <w:sectPr w:rsidR="005A28A9" w:rsidSect="00636328">
      <w:headerReference w:type="default" r:id="rId13"/>
      <w:pgSz w:w="11907" w:h="16840" w:code="9"/>
      <w:pgMar w:top="680" w:right="567" w:bottom="107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5C17" w14:textId="77777777" w:rsidR="00305943" w:rsidRDefault="00305943">
      <w:r>
        <w:separator/>
      </w:r>
    </w:p>
  </w:endnote>
  <w:endnote w:type="continuationSeparator" w:id="0">
    <w:p w14:paraId="354705B2" w14:textId="77777777" w:rsidR="00305943" w:rsidRDefault="0030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9CD7" w14:textId="77777777" w:rsidR="00305943" w:rsidRDefault="00305943">
      <w:r>
        <w:separator/>
      </w:r>
    </w:p>
  </w:footnote>
  <w:footnote w:type="continuationSeparator" w:id="0">
    <w:p w14:paraId="53D62D84" w14:textId="77777777" w:rsidR="00305943" w:rsidRDefault="00305943">
      <w:r>
        <w:continuationSeparator/>
      </w:r>
    </w:p>
  </w:footnote>
  <w:footnote w:id="1">
    <w:p w14:paraId="521A9A1F" w14:textId="77777777" w:rsidR="00305943" w:rsidRPr="00B57201" w:rsidRDefault="00305943" w:rsidP="005A28A9">
      <w:pPr>
        <w:pStyle w:val="FootnoteText"/>
        <w:rPr>
          <w:lang w:val="fi-FI"/>
        </w:rPr>
      </w:pPr>
      <w:r>
        <w:rPr>
          <w:rStyle w:val="FootnoteReference"/>
        </w:rPr>
        <w:footnoteRef/>
      </w:r>
      <w:r w:rsidRPr="00B57201">
        <w:rPr>
          <w:lang w:val="fi-FI"/>
        </w:rPr>
        <w:t xml:space="preserve"> </w:t>
      </w:r>
      <w:r w:rsidRPr="00B57201">
        <w:rPr>
          <w:bCs/>
          <w:lang w:val="fi-FI"/>
        </w:rPr>
        <w:t>Pildyti tuomet, jei sutarties vykdymui bus pasitelkti subtiekėjai (subteikėjai). Jeigu teikiamas pasiūlymas daugiau kaip vienai pirkimo daliai, nurodyti, kurioje pirkimo dalyje bus pasitelkiamas subtiekėjas (subteikėjas).</w:t>
      </w:r>
    </w:p>
  </w:footnote>
  <w:footnote w:id="2">
    <w:p w14:paraId="61976B7B" w14:textId="77777777" w:rsidR="00305943" w:rsidRPr="00B57201" w:rsidRDefault="00305943" w:rsidP="005A28A9">
      <w:pPr>
        <w:pStyle w:val="FootnoteText"/>
        <w:rPr>
          <w:lang w:val="fi-FI"/>
        </w:rPr>
      </w:pPr>
      <w:r>
        <w:rPr>
          <w:rStyle w:val="FootnoteReference"/>
        </w:rPr>
        <w:footnoteRef/>
      </w:r>
      <w:r w:rsidRPr="00B57201">
        <w:rPr>
          <w:lang w:val="fi-FI"/>
        </w:rPr>
        <w:t xml:space="preserve"> </w:t>
      </w:r>
      <w:r w:rsidRPr="00B57201">
        <w:rPr>
          <w:bCs/>
          <w:lang w:val="fi-FI"/>
        </w:rPr>
        <w:t>Pildyti tuomet, jei bus pateikta konfidenciali informacija. Tiekėjas negali nurodyti, kad konfidencialus yra pasiūlymo įkainis arba visas pasiūlymas.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9A1B" w14:textId="77777777" w:rsidR="00305943" w:rsidRDefault="0030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13"/>
    <w:lvl w:ilvl="0">
      <w:start w:val="1"/>
      <w:numFmt w:val="decimal"/>
      <w:lvlText w:val="%1"/>
      <w:lvlJc w:val="left"/>
      <w:pPr>
        <w:tabs>
          <w:tab w:val="num" w:pos="360"/>
        </w:tabs>
        <w:ind w:left="360" w:hanging="360"/>
      </w:pPr>
      <w:rPr>
        <w:rFonts w:cs="Times New Roman"/>
      </w:rPr>
    </w:lvl>
  </w:abstractNum>
  <w:abstractNum w:abstractNumId="5" w15:restartNumberingAfterBreak="0">
    <w:nsid w:val="013334B3"/>
    <w:multiLevelType w:val="hybridMultilevel"/>
    <w:tmpl w:val="C4DEF3FC"/>
    <w:lvl w:ilvl="0" w:tplc="067E6F3C">
      <w:start w:val="2"/>
      <w:numFmt w:val="upperRoman"/>
      <w:lvlText w:val="%1."/>
      <w:lvlJc w:val="left"/>
      <w:pPr>
        <w:ind w:left="2705" w:hanging="720"/>
      </w:pPr>
      <w:rPr>
        <w:rFonts w:hint="default"/>
      </w:rPr>
    </w:lvl>
    <w:lvl w:ilvl="1" w:tplc="31DC49E4">
      <w:start w:val="1"/>
      <w:numFmt w:val="lowerLetter"/>
      <w:lvlText w:val="%2."/>
      <w:lvlJc w:val="left"/>
      <w:pPr>
        <w:ind w:left="360" w:hanging="360"/>
      </w:pPr>
      <w:rPr>
        <w:lang w:val="en-GB"/>
      </w:r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0CAE21EA"/>
    <w:multiLevelType w:val="multilevel"/>
    <w:tmpl w:val="121C3B42"/>
    <w:lvl w:ilvl="0">
      <w:start w:val="3"/>
      <w:numFmt w:val="decimal"/>
      <w:lvlText w:val="%1."/>
      <w:lvlJc w:val="left"/>
      <w:pPr>
        <w:ind w:left="360" w:hanging="360"/>
      </w:pPr>
      <w:rPr>
        <w:rFonts w:hint="default"/>
      </w:rPr>
    </w:lvl>
    <w:lvl w:ilvl="1">
      <w:start w:val="1"/>
      <w:numFmt w:val="decimal"/>
      <w:lvlText w:val="%1.%2."/>
      <w:lvlJc w:val="left"/>
      <w:pPr>
        <w:ind w:left="3065" w:hanging="360"/>
      </w:pPr>
      <w:rPr>
        <w:rFonts w:hint="default"/>
        <w:sz w:val="24"/>
        <w:szCs w:val="24"/>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7" w15:restartNumberingAfterBreak="0">
    <w:nsid w:val="0FF90517"/>
    <w:multiLevelType w:val="hybridMultilevel"/>
    <w:tmpl w:val="E9060B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F56F41"/>
    <w:multiLevelType w:val="multilevel"/>
    <w:tmpl w:val="DAC8B81C"/>
    <w:lvl w:ilvl="0">
      <w:start w:val="6"/>
      <w:numFmt w:val="decimal"/>
      <w:lvlText w:val="%1."/>
      <w:lvlJc w:val="left"/>
      <w:pPr>
        <w:ind w:left="360" w:hanging="360"/>
      </w:pPr>
      <w:rPr>
        <w:rFonts w:hint="default"/>
      </w:rPr>
    </w:lvl>
    <w:lvl w:ilvl="1">
      <w:start w:val="1"/>
      <w:numFmt w:val="decimal"/>
      <w:lvlText w:val="%1.%2."/>
      <w:lvlJc w:val="left"/>
      <w:pPr>
        <w:ind w:left="4140" w:hanging="36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9" w15:restartNumberingAfterBreak="0">
    <w:nsid w:val="1AE324D7"/>
    <w:multiLevelType w:val="hybridMultilevel"/>
    <w:tmpl w:val="158AA3C0"/>
    <w:lvl w:ilvl="0" w:tplc="88B86E9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pStyle w:val="BodyText2"/>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1" w15:restartNumberingAfterBreak="0">
    <w:nsid w:val="21166EE5"/>
    <w:multiLevelType w:val="hybridMultilevel"/>
    <w:tmpl w:val="D9A4E27E"/>
    <w:lvl w:ilvl="0" w:tplc="6260811E">
      <w:start w:val="6"/>
      <w:numFmt w:val="upperRoman"/>
      <w:lvlText w:val="%1."/>
      <w:lvlJc w:val="left"/>
      <w:pPr>
        <w:ind w:left="37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15:restartNumberingAfterBreak="0">
    <w:nsid w:val="269A15FA"/>
    <w:multiLevelType w:val="multilevel"/>
    <w:tmpl w:val="7C961AC0"/>
    <w:lvl w:ilvl="0">
      <w:start w:val="10"/>
      <w:numFmt w:val="decimal"/>
      <w:lvlText w:val="%1."/>
      <w:lvlJc w:val="left"/>
      <w:pPr>
        <w:ind w:left="480" w:hanging="480"/>
      </w:pPr>
      <w:rPr>
        <w:rFonts w:hint="default"/>
      </w:rPr>
    </w:lvl>
    <w:lvl w:ilvl="1">
      <w:start w:val="1"/>
      <w:numFmt w:val="decimal"/>
      <w:lvlText w:val="%1.%2."/>
      <w:lvlJc w:val="left"/>
      <w:pPr>
        <w:ind w:left="4260" w:hanging="480"/>
      </w:pPr>
      <w:rPr>
        <w:rFonts w:hint="default"/>
        <w:strike w:val="0"/>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13" w15:restartNumberingAfterBreak="0">
    <w:nsid w:val="27BF7704"/>
    <w:multiLevelType w:val="hybridMultilevel"/>
    <w:tmpl w:val="DA6AC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E9586A"/>
    <w:multiLevelType w:val="hybridMultilevel"/>
    <w:tmpl w:val="0246B6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B027DF6"/>
    <w:multiLevelType w:val="multilevel"/>
    <w:tmpl w:val="193C88F8"/>
    <w:lvl w:ilvl="0">
      <w:start w:val="2"/>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7" w15:restartNumberingAfterBreak="0">
    <w:nsid w:val="41C67D8A"/>
    <w:multiLevelType w:val="hybridMultilevel"/>
    <w:tmpl w:val="5EA08838"/>
    <w:lvl w:ilvl="0" w:tplc="0427000F">
      <w:start w:val="1"/>
      <w:numFmt w:val="decimal"/>
      <w:lvlText w:val="%1."/>
      <w:lvlJc w:val="left"/>
      <w:pPr>
        <w:tabs>
          <w:tab w:val="num" w:pos="1070"/>
        </w:tabs>
        <w:ind w:left="1070" w:hanging="360"/>
      </w:pPr>
    </w:lvl>
    <w:lvl w:ilvl="1" w:tplc="04270019">
      <w:start w:val="1"/>
      <w:numFmt w:val="lowerLetter"/>
      <w:lvlText w:val="%2."/>
      <w:lvlJc w:val="left"/>
      <w:pPr>
        <w:tabs>
          <w:tab w:val="num" w:pos="1790"/>
        </w:tabs>
        <w:ind w:left="1790" w:hanging="360"/>
      </w:pPr>
    </w:lvl>
    <w:lvl w:ilvl="2" w:tplc="0427001B">
      <w:start w:val="1"/>
      <w:numFmt w:val="decimal"/>
      <w:lvlText w:val="%3."/>
      <w:lvlJc w:val="left"/>
      <w:pPr>
        <w:tabs>
          <w:tab w:val="num" w:pos="2510"/>
        </w:tabs>
        <w:ind w:left="2510" w:hanging="360"/>
      </w:pPr>
    </w:lvl>
    <w:lvl w:ilvl="3" w:tplc="0427000F">
      <w:start w:val="1"/>
      <w:numFmt w:val="decimal"/>
      <w:lvlText w:val="%4."/>
      <w:lvlJc w:val="left"/>
      <w:pPr>
        <w:tabs>
          <w:tab w:val="num" w:pos="3230"/>
        </w:tabs>
        <w:ind w:left="3230" w:hanging="360"/>
      </w:pPr>
    </w:lvl>
    <w:lvl w:ilvl="4" w:tplc="04270019">
      <w:start w:val="1"/>
      <w:numFmt w:val="decimal"/>
      <w:lvlText w:val="%5."/>
      <w:lvlJc w:val="left"/>
      <w:pPr>
        <w:tabs>
          <w:tab w:val="num" w:pos="3950"/>
        </w:tabs>
        <w:ind w:left="3950" w:hanging="360"/>
      </w:pPr>
    </w:lvl>
    <w:lvl w:ilvl="5" w:tplc="0427001B">
      <w:start w:val="1"/>
      <w:numFmt w:val="decimal"/>
      <w:lvlText w:val="%6."/>
      <w:lvlJc w:val="left"/>
      <w:pPr>
        <w:tabs>
          <w:tab w:val="num" w:pos="4670"/>
        </w:tabs>
        <w:ind w:left="4670" w:hanging="360"/>
      </w:pPr>
    </w:lvl>
    <w:lvl w:ilvl="6" w:tplc="0427000F">
      <w:start w:val="1"/>
      <w:numFmt w:val="decimal"/>
      <w:lvlText w:val="%7."/>
      <w:lvlJc w:val="left"/>
      <w:pPr>
        <w:tabs>
          <w:tab w:val="num" w:pos="5390"/>
        </w:tabs>
        <w:ind w:left="5390" w:hanging="360"/>
      </w:pPr>
    </w:lvl>
    <w:lvl w:ilvl="7" w:tplc="04270019">
      <w:start w:val="1"/>
      <w:numFmt w:val="decimal"/>
      <w:lvlText w:val="%8."/>
      <w:lvlJc w:val="left"/>
      <w:pPr>
        <w:tabs>
          <w:tab w:val="num" w:pos="6110"/>
        </w:tabs>
        <w:ind w:left="6110" w:hanging="360"/>
      </w:pPr>
    </w:lvl>
    <w:lvl w:ilvl="8" w:tplc="0427001B">
      <w:start w:val="1"/>
      <w:numFmt w:val="decimal"/>
      <w:lvlText w:val="%9."/>
      <w:lvlJc w:val="left"/>
      <w:pPr>
        <w:tabs>
          <w:tab w:val="num" w:pos="6830"/>
        </w:tabs>
        <w:ind w:left="6830" w:hanging="360"/>
      </w:pPr>
    </w:lvl>
  </w:abstractNum>
  <w:abstractNum w:abstractNumId="18" w15:restartNumberingAfterBreak="0">
    <w:nsid w:val="49784685"/>
    <w:multiLevelType w:val="multilevel"/>
    <w:tmpl w:val="26747FEC"/>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9" w15:restartNumberingAfterBreak="0">
    <w:nsid w:val="53813E38"/>
    <w:multiLevelType w:val="hybridMultilevel"/>
    <w:tmpl w:val="F274D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8C3EEF"/>
    <w:multiLevelType w:val="multilevel"/>
    <w:tmpl w:val="0AB2D1B6"/>
    <w:lvl w:ilvl="0">
      <w:start w:val="9"/>
      <w:numFmt w:val="decimal"/>
      <w:lvlText w:val="%1."/>
      <w:lvlJc w:val="left"/>
      <w:pPr>
        <w:ind w:left="360" w:hanging="360"/>
      </w:pPr>
      <w:rPr>
        <w:rFonts w:hint="default"/>
        <w:color w:val="000000"/>
      </w:rPr>
    </w:lvl>
    <w:lvl w:ilvl="1">
      <w:start w:val="1"/>
      <w:numFmt w:val="decimal"/>
      <w:lvlText w:val="%1.%2."/>
      <w:lvlJc w:val="left"/>
      <w:pPr>
        <w:ind w:left="4140" w:hanging="360"/>
      </w:pPr>
      <w:rPr>
        <w:rFonts w:hint="default"/>
        <w:color w:val="000000"/>
      </w:rPr>
    </w:lvl>
    <w:lvl w:ilvl="2">
      <w:start w:val="1"/>
      <w:numFmt w:val="decimal"/>
      <w:lvlText w:val="%1.%2.%3."/>
      <w:lvlJc w:val="left"/>
      <w:pPr>
        <w:ind w:left="8280" w:hanging="720"/>
      </w:pPr>
      <w:rPr>
        <w:rFonts w:hint="default"/>
        <w:color w:val="000000"/>
      </w:rPr>
    </w:lvl>
    <w:lvl w:ilvl="3">
      <w:start w:val="1"/>
      <w:numFmt w:val="decimal"/>
      <w:lvlText w:val="%1.%2.%3.%4."/>
      <w:lvlJc w:val="left"/>
      <w:pPr>
        <w:ind w:left="12060" w:hanging="720"/>
      </w:pPr>
      <w:rPr>
        <w:rFonts w:hint="default"/>
        <w:color w:val="000000"/>
      </w:rPr>
    </w:lvl>
    <w:lvl w:ilvl="4">
      <w:start w:val="1"/>
      <w:numFmt w:val="decimal"/>
      <w:lvlText w:val="%1.%2.%3.%4.%5."/>
      <w:lvlJc w:val="left"/>
      <w:pPr>
        <w:ind w:left="16200" w:hanging="1080"/>
      </w:pPr>
      <w:rPr>
        <w:rFonts w:hint="default"/>
        <w:color w:val="000000"/>
      </w:rPr>
    </w:lvl>
    <w:lvl w:ilvl="5">
      <w:start w:val="1"/>
      <w:numFmt w:val="decimal"/>
      <w:lvlText w:val="%1.%2.%3.%4.%5.%6."/>
      <w:lvlJc w:val="left"/>
      <w:pPr>
        <w:ind w:left="19980" w:hanging="1080"/>
      </w:pPr>
      <w:rPr>
        <w:rFonts w:hint="default"/>
        <w:color w:val="000000"/>
      </w:rPr>
    </w:lvl>
    <w:lvl w:ilvl="6">
      <w:start w:val="1"/>
      <w:numFmt w:val="decimal"/>
      <w:lvlText w:val="%1.%2.%3.%4.%5.%6.%7."/>
      <w:lvlJc w:val="left"/>
      <w:pPr>
        <w:ind w:left="24120" w:hanging="1440"/>
      </w:pPr>
      <w:rPr>
        <w:rFonts w:hint="default"/>
        <w:color w:val="000000"/>
      </w:rPr>
    </w:lvl>
    <w:lvl w:ilvl="7">
      <w:start w:val="1"/>
      <w:numFmt w:val="decimal"/>
      <w:lvlText w:val="%1.%2.%3.%4.%5.%6.%7.%8."/>
      <w:lvlJc w:val="left"/>
      <w:pPr>
        <w:ind w:left="27900" w:hanging="1440"/>
      </w:pPr>
      <w:rPr>
        <w:rFonts w:hint="default"/>
        <w:color w:val="000000"/>
      </w:rPr>
    </w:lvl>
    <w:lvl w:ilvl="8">
      <w:start w:val="1"/>
      <w:numFmt w:val="decimal"/>
      <w:lvlText w:val="%1.%2.%3.%4.%5.%6.%7.%8.%9."/>
      <w:lvlJc w:val="left"/>
      <w:pPr>
        <w:ind w:left="32040" w:hanging="1800"/>
      </w:pPr>
      <w:rPr>
        <w:rFonts w:hint="default"/>
        <w:color w:val="000000"/>
      </w:rPr>
    </w:lvl>
  </w:abstractNum>
  <w:abstractNum w:abstractNumId="21" w15:restartNumberingAfterBreak="0">
    <w:nsid w:val="58A735D0"/>
    <w:multiLevelType w:val="multilevel"/>
    <w:tmpl w:val="7C961AC0"/>
    <w:lvl w:ilvl="0">
      <w:start w:val="11"/>
      <w:numFmt w:val="decimal"/>
      <w:lvlText w:val="%1."/>
      <w:lvlJc w:val="left"/>
      <w:pPr>
        <w:ind w:left="480" w:hanging="480"/>
      </w:pPr>
      <w:rPr>
        <w:rFonts w:hint="default"/>
      </w:rPr>
    </w:lvl>
    <w:lvl w:ilvl="1">
      <w:start w:val="1"/>
      <w:numFmt w:val="decimal"/>
      <w:lvlText w:val="%1.%2."/>
      <w:lvlJc w:val="left"/>
      <w:pPr>
        <w:ind w:left="4260" w:hanging="48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22" w15:restartNumberingAfterBreak="0">
    <w:nsid w:val="5BCD1BEB"/>
    <w:multiLevelType w:val="multilevel"/>
    <w:tmpl w:val="6336AB2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C626625"/>
    <w:multiLevelType w:val="multilevel"/>
    <w:tmpl w:val="CECE74BC"/>
    <w:lvl w:ilvl="0">
      <w:start w:val="1"/>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4" w15:restartNumberingAfterBreak="0">
    <w:nsid w:val="6CEE3763"/>
    <w:multiLevelType w:val="multilevel"/>
    <w:tmpl w:val="BEF0794A"/>
    <w:lvl w:ilvl="0">
      <w:start w:val="8"/>
      <w:numFmt w:val="decimal"/>
      <w:lvlText w:val="%1."/>
      <w:lvlJc w:val="left"/>
      <w:pPr>
        <w:tabs>
          <w:tab w:val="num" w:pos="360"/>
        </w:tabs>
        <w:ind w:left="360" w:hanging="360"/>
      </w:pPr>
      <w:rPr>
        <w:rFonts w:hint="default"/>
        <w:b w:val="0"/>
        <w:color w:val="auto"/>
      </w:rPr>
    </w:lvl>
    <w:lvl w:ilvl="1">
      <w:start w:val="1"/>
      <w:numFmt w:val="decimal"/>
      <w:lvlRestart w:val="0"/>
      <w:pStyle w:val="numeracij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FF63FC"/>
    <w:multiLevelType w:val="hybridMultilevel"/>
    <w:tmpl w:val="14649D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1C5844"/>
    <w:multiLevelType w:val="multilevel"/>
    <w:tmpl w:val="155EFE58"/>
    <w:lvl w:ilvl="0">
      <w:start w:val="1"/>
      <w:numFmt w:val="decimal"/>
      <w:lvlText w:val="%1."/>
      <w:lvlJc w:val="left"/>
      <w:pPr>
        <w:ind w:left="720" w:hanging="360"/>
      </w:pPr>
    </w:lvl>
    <w:lvl w:ilvl="1">
      <w:start w:val="1"/>
      <w:numFmt w:val="decimal"/>
      <w:isLgl/>
      <w:lvlText w:val="%1.%2."/>
      <w:lvlJc w:val="left"/>
      <w:pPr>
        <w:ind w:left="4140" w:hanging="360"/>
      </w:pPr>
      <w:rPr>
        <w:rFonts w:hint="default"/>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abstractNum w:abstractNumId="27" w15:restartNumberingAfterBreak="0">
    <w:nsid w:val="74857014"/>
    <w:multiLevelType w:val="multilevel"/>
    <w:tmpl w:val="8766E3D8"/>
    <w:lvl w:ilvl="0">
      <w:start w:val="1"/>
      <w:numFmt w:val="decimal"/>
      <w:lvlText w:val="%1."/>
      <w:lvlJc w:val="left"/>
      <w:pPr>
        <w:ind w:left="360" w:hanging="360"/>
      </w:pPr>
      <w:rPr>
        <w:rFonts w:hint="default"/>
        <w:b/>
        <w:bCs w:val="0"/>
        <w:sz w:val="24"/>
        <w:szCs w:val="24"/>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96D0B68"/>
    <w:multiLevelType w:val="multilevel"/>
    <w:tmpl w:val="FFDE95E8"/>
    <w:lvl w:ilvl="0">
      <w:start w:val="1"/>
      <w:numFmt w:val="decimal"/>
      <w:pStyle w:val="Heading1"/>
      <w:suff w:val="space"/>
      <w:lvlText w:val="%1."/>
      <w:lvlJc w:val="left"/>
      <w:pPr>
        <w:ind w:left="3492" w:hanging="432"/>
      </w:pPr>
      <w:rPr>
        <w:rFonts w:hint="default"/>
      </w:rPr>
    </w:lvl>
    <w:lvl w:ilvl="1">
      <w:start w:val="1"/>
      <w:numFmt w:val="decimal"/>
      <w:pStyle w:val="Heading2"/>
      <w:suff w:val="space"/>
      <w:lvlText w:val="%2."/>
      <w:lvlJc w:val="left"/>
      <w:pPr>
        <w:ind w:left="180" w:firstLine="720"/>
      </w:pPr>
      <w:rPr>
        <w:rFonts w:ascii="Times New Roman" w:eastAsia="Times New Roman" w:hAnsi="Times New Roman" w:cs="Times New Roman"/>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9" w15:restartNumberingAfterBreak="0">
    <w:nsid w:val="7AFF66CB"/>
    <w:multiLevelType w:val="hybridMultilevel"/>
    <w:tmpl w:val="98661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4A06EB"/>
    <w:multiLevelType w:val="multilevel"/>
    <w:tmpl w:val="55F650CA"/>
    <w:lvl w:ilvl="0">
      <w:start w:val="1"/>
      <w:numFmt w:val="decimal"/>
      <w:lvlText w:val="%1."/>
      <w:lvlJc w:val="left"/>
      <w:pPr>
        <w:ind w:left="720" w:hanging="360"/>
      </w:pPr>
    </w:lvl>
    <w:lvl w:ilvl="1">
      <w:start w:val="1"/>
      <w:numFmt w:val="decimal"/>
      <w:isLgl/>
      <w:lvlText w:val="%1.%2."/>
      <w:lvlJc w:val="left"/>
      <w:pPr>
        <w:ind w:left="4140" w:hanging="360"/>
      </w:pPr>
      <w:rPr>
        <w:rFonts w:hint="default"/>
        <w:b w:val="0"/>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num w:numId="1" w16cid:durableId="422992408">
    <w:abstractNumId w:val="28"/>
  </w:num>
  <w:num w:numId="2" w16cid:durableId="179704920">
    <w:abstractNumId w:val="5"/>
  </w:num>
  <w:num w:numId="3" w16cid:durableId="288047984">
    <w:abstractNumId w:val="11"/>
  </w:num>
  <w:num w:numId="4" w16cid:durableId="396324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368723">
    <w:abstractNumId w:val="10"/>
  </w:num>
  <w:num w:numId="6" w16cid:durableId="200169443">
    <w:abstractNumId w:val="0"/>
  </w:num>
  <w:num w:numId="7" w16cid:durableId="1867712267">
    <w:abstractNumId w:val="24"/>
  </w:num>
  <w:num w:numId="8" w16cid:durableId="770011991">
    <w:abstractNumId w:val="30"/>
  </w:num>
  <w:num w:numId="9" w16cid:durableId="147213089">
    <w:abstractNumId w:val="26"/>
  </w:num>
  <w:num w:numId="10" w16cid:durableId="2045904763">
    <w:abstractNumId w:val="23"/>
  </w:num>
  <w:num w:numId="11" w16cid:durableId="783768776">
    <w:abstractNumId w:val="16"/>
  </w:num>
  <w:num w:numId="12" w16cid:durableId="411969772">
    <w:abstractNumId w:val="6"/>
  </w:num>
  <w:num w:numId="13" w16cid:durableId="2127919054">
    <w:abstractNumId w:val="18"/>
  </w:num>
  <w:num w:numId="14" w16cid:durableId="860320129">
    <w:abstractNumId w:val="8"/>
  </w:num>
  <w:num w:numId="15" w16cid:durableId="1120149543">
    <w:abstractNumId w:val="20"/>
  </w:num>
  <w:num w:numId="16" w16cid:durableId="442072724">
    <w:abstractNumId w:val="12"/>
  </w:num>
  <w:num w:numId="17" w16cid:durableId="1022051142">
    <w:abstractNumId w:val="21"/>
  </w:num>
  <w:num w:numId="18" w16cid:durableId="1670063299">
    <w:abstractNumId w:val="22"/>
  </w:num>
  <w:num w:numId="19" w16cid:durableId="362824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509925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861525">
    <w:abstractNumId w:val="13"/>
  </w:num>
  <w:num w:numId="22" w16cid:durableId="340551520">
    <w:abstractNumId w:val="4"/>
    <w:lvlOverride w:ilvl="0">
      <w:startOverride w:val="1"/>
    </w:lvlOverride>
  </w:num>
  <w:num w:numId="23" w16cid:durableId="16859413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4351163">
    <w:abstractNumId w:val="15"/>
  </w:num>
  <w:num w:numId="25" w16cid:durableId="1762140388">
    <w:abstractNumId w:val="28"/>
  </w:num>
  <w:num w:numId="26" w16cid:durableId="183597907">
    <w:abstractNumId w:val="7"/>
  </w:num>
  <w:num w:numId="27" w16cid:durableId="264770556">
    <w:abstractNumId w:val="25"/>
  </w:num>
  <w:num w:numId="28" w16cid:durableId="1242249901">
    <w:abstractNumId w:val="19"/>
  </w:num>
  <w:num w:numId="29" w16cid:durableId="1207134798">
    <w:abstractNumId w:val="9"/>
  </w:num>
  <w:num w:numId="30" w16cid:durableId="343168969">
    <w:abstractNumId w:val="29"/>
  </w:num>
  <w:num w:numId="31" w16cid:durableId="47996530">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BC2"/>
    <w:rsid w:val="00005297"/>
    <w:rsid w:val="000103D0"/>
    <w:rsid w:val="00011028"/>
    <w:rsid w:val="00017C9E"/>
    <w:rsid w:val="00020117"/>
    <w:rsid w:val="00021130"/>
    <w:rsid w:val="00022DA9"/>
    <w:rsid w:val="0002734C"/>
    <w:rsid w:val="0003196A"/>
    <w:rsid w:val="00032E31"/>
    <w:rsid w:val="00034B59"/>
    <w:rsid w:val="00040A9D"/>
    <w:rsid w:val="00046B7D"/>
    <w:rsid w:val="0005314E"/>
    <w:rsid w:val="00054BAE"/>
    <w:rsid w:val="00055304"/>
    <w:rsid w:val="000564BD"/>
    <w:rsid w:val="00061958"/>
    <w:rsid w:val="000619EE"/>
    <w:rsid w:val="00074324"/>
    <w:rsid w:val="00074A02"/>
    <w:rsid w:val="00074BDE"/>
    <w:rsid w:val="000831DB"/>
    <w:rsid w:val="00083734"/>
    <w:rsid w:val="00091E02"/>
    <w:rsid w:val="00093924"/>
    <w:rsid w:val="000953DA"/>
    <w:rsid w:val="000A0B5C"/>
    <w:rsid w:val="000A41D3"/>
    <w:rsid w:val="000A44DC"/>
    <w:rsid w:val="000A59F3"/>
    <w:rsid w:val="000A69AE"/>
    <w:rsid w:val="000A6EFB"/>
    <w:rsid w:val="000B2491"/>
    <w:rsid w:val="000B3C34"/>
    <w:rsid w:val="000B64CD"/>
    <w:rsid w:val="000B75A9"/>
    <w:rsid w:val="000C493A"/>
    <w:rsid w:val="000C6818"/>
    <w:rsid w:val="000C7445"/>
    <w:rsid w:val="000D1F1C"/>
    <w:rsid w:val="000D2C04"/>
    <w:rsid w:val="000D4690"/>
    <w:rsid w:val="000D58CF"/>
    <w:rsid w:val="000D5EAA"/>
    <w:rsid w:val="000D769B"/>
    <w:rsid w:val="000E0181"/>
    <w:rsid w:val="000E45A1"/>
    <w:rsid w:val="000E5FCA"/>
    <w:rsid w:val="000E643B"/>
    <w:rsid w:val="000E7D67"/>
    <w:rsid w:val="000F0D8E"/>
    <w:rsid w:val="000F0E1D"/>
    <w:rsid w:val="000F2786"/>
    <w:rsid w:val="000F4F6D"/>
    <w:rsid w:val="000F51AA"/>
    <w:rsid w:val="00105D76"/>
    <w:rsid w:val="00107164"/>
    <w:rsid w:val="00107D0D"/>
    <w:rsid w:val="00112A60"/>
    <w:rsid w:val="00112B98"/>
    <w:rsid w:val="00112EBA"/>
    <w:rsid w:val="00113FE1"/>
    <w:rsid w:val="0011609F"/>
    <w:rsid w:val="00121C18"/>
    <w:rsid w:val="0012726F"/>
    <w:rsid w:val="001307B3"/>
    <w:rsid w:val="00130DDD"/>
    <w:rsid w:val="00131066"/>
    <w:rsid w:val="00131817"/>
    <w:rsid w:val="00131AF7"/>
    <w:rsid w:val="001322CD"/>
    <w:rsid w:val="00137135"/>
    <w:rsid w:val="00143A19"/>
    <w:rsid w:val="00146365"/>
    <w:rsid w:val="0015006C"/>
    <w:rsid w:val="001567CA"/>
    <w:rsid w:val="001660FF"/>
    <w:rsid w:val="0017049A"/>
    <w:rsid w:val="001712ED"/>
    <w:rsid w:val="001724D9"/>
    <w:rsid w:val="0017762D"/>
    <w:rsid w:val="00181D6D"/>
    <w:rsid w:val="00181FEF"/>
    <w:rsid w:val="0018515F"/>
    <w:rsid w:val="00190B57"/>
    <w:rsid w:val="00192363"/>
    <w:rsid w:val="00192E01"/>
    <w:rsid w:val="001939AB"/>
    <w:rsid w:val="00195FD2"/>
    <w:rsid w:val="001A7363"/>
    <w:rsid w:val="001B0DB3"/>
    <w:rsid w:val="001B6B74"/>
    <w:rsid w:val="001B7C1B"/>
    <w:rsid w:val="001C3BC4"/>
    <w:rsid w:val="001C4C49"/>
    <w:rsid w:val="001C631A"/>
    <w:rsid w:val="001C7F2A"/>
    <w:rsid w:val="001D0E50"/>
    <w:rsid w:val="001D1377"/>
    <w:rsid w:val="001D14EC"/>
    <w:rsid w:val="001D26EC"/>
    <w:rsid w:val="001D2FC0"/>
    <w:rsid w:val="001D61C3"/>
    <w:rsid w:val="001E0779"/>
    <w:rsid w:val="001F0487"/>
    <w:rsid w:val="001F2407"/>
    <w:rsid w:val="001F3DD2"/>
    <w:rsid w:val="001F433B"/>
    <w:rsid w:val="001F783E"/>
    <w:rsid w:val="00201D82"/>
    <w:rsid w:val="00202303"/>
    <w:rsid w:val="00202624"/>
    <w:rsid w:val="00202910"/>
    <w:rsid w:val="0020348F"/>
    <w:rsid w:val="002047F1"/>
    <w:rsid w:val="00204DB1"/>
    <w:rsid w:val="00205379"/>
    <w:rsid w:val="00205F34"/>
    <w:rsid w:val="0021392B"/>
    <w:rsid w:val="00225D40"/>
    <w:rsid w:val="002314FE"/>
    <w:rsid w:val="00231C5E"/>
    <w:rsid w:val="0023680D"/>
    <w:rsid w:val="0023795D"/>
    <w:rsid w:val="00241230"/>
    <w:rsid w:val="00241D6A"/>
    <w:rsid w:val="0024263C"/>
    <w:rsid w:val="00242C60"/>
    <w:rsid w:val="00250488"/>
    <w:rsid w:val="00252C3B"/>
    <w:rsid w:val="00253A9A"/>
    <w:rsid w:val="0025478B"/>
    <w:rsid w:val="0025481C"/>
    <w:rsid w:val="002603B4"/>
    <w:rsid w:val="0026284D"/>
    <w:rsid w:val="00263EF9"/>
    <w:rsid w:val="00266B59"/>
    <w:rsid w:val="0027598E"/>
    <w:rsid w:val="00282F7F"/>
    <w:rsid w:val="00283925"/>
    <w:rsid w:val="00285AE9"/>
    <w:rsid w:val="00295369"/>
    <w:rsid w:val="002955A5"/>
    <w:rsid w:val="00296FF1"/>
    <w:rsid w:val="002A206E"/>
    <w:rsid w:val="002A234E"/>
    <w:rsid w:val="002A3339"/>
    <w:rsid w:val="002A3EEB"/>
    <w:rsid w:val="002A469B"/>
    <w:rsid w:val="002A6BC2"/>
    <w:rsid w:val="002A749A"/>
    <w:rsid w:val="002B05E5"/>
    <w:rsid w:val="002B14DD"/>
    <w:rsid w:val="002B3652"/>
    <w:rsid w:val="002C77AB"/>
    <w:rsid w:val="002D0729"/>
    <w:rsid w:val="002D241E"/>
    <w:rsid w:val="002D45E8"/>
    <w:rsid w:val="002E1E8C"/>
    <w:rsid w:val="002E2BC5"/>
    <w:rsid w:val="002E4368"/>
    <w:rsid w:val="002E4B25"/>
    <w:rsid w:val="002E6913"/>
    <w:rsid w:val="002E7765"/>
    <w:rsid w:val="002E7D66"/>
    <w:rsid w:val="002F7FD7"/>
    <w:rsid w:val="00300059"/>
    <w:rsid w:val="00302854"/>
    <w:rsid w:val="00303222"/>
    <w:rsid w:val="00303E8C"/>
    <w:rsid w:val="0030579A"/>
    <w:rsid w:val="00305943"/>
    <w:rsid w:val="003173A8"/>
    <w:rsid w:val="00326437"/>
    <w:rsid w:val="0032794E"/>
    <w:rsid w:val="00340AC5"/>
    <w:rsid w:val="00340C88"/>
    <w:rsid w:val="00341183"/>
    <w:rsid w:val="00341EE5"/>
    <w:rsid w:val="0034450A"/>
    <w:rsid w:val="003522DE"/>
    <w:rsid w:val="00353167"/>
    <w:rsid w:val="0036072B"/>
    <w:rsid w:val="00361024"/>
    <w:rsid w:val="00361A1B"/>
    <w:rsid w:val="00362020"/>
    <w:rsid w:val="00372348"/>
    <w:rsid w:val="003753A0"/>
    <w:rsid w:val="00375F96"/>
    <w:rsid w:val="003873D4"/>
    <w:rsid w:val="00391283"/>
    <w:rsid w:val="003940C2"/>
    <w:rsid w:val="003A1667"/>
    <w:rsid w:val="003A437F"/>
    <w:rsid w:val="003A6EE0"/>
    <w:rsid w:val="003A7893"/>
    <w:rsid w:val="003C0914"/>
    <w:rsid w:val="003C0A51"/>
    <w:rsid w:val="003C25EA"/>
    <w:rsid w:val="003C2A0E"/>
    <w:rsid w:val="003C5159"/>
    <w:rsid w:val="003D0DCA"/>
    <w:rsid w:val="003D15D6"/>
    <w:rsid w:val="003D17EF"/>
    <w:rsid w:val="003D7E78"/>
    <w:rsid w:val="003E2E1A"/>
    <w:rsid w:val="003E6EF6"/>
    <w:rsid w:val="003F1CF1"/>
    <w:rsid w:val="003F3669"/>
    <w:rsid w:val="003F3C80"/>
    <w:rsid w:val="003F5AEB"/>
    <w:rsid w:val="00401682"/>
    <w:rsid w:val="00411714"/>
    <w:rsid w:val="004127C7"/>
    <w:rsid w:val="004174D4"/>
    <w:rsid w:val="00421CC8"/>
    <w:rsid w:val="00424399"/>
    <w:rsid w:val="00425601"/>
    <w:rsid w:val="00426745"/>
    <w:rsid w:val="00426D93"/>
    <w:rsid w:val="00430884"/>
    <w:rsid w:val="00437A3C"/>
    <w:rsid w:val="004407DB"/>
    <w:rsid w:val="004430C0"/>
    <w:rsid w:val="00445744"/>
    <w:rsid w:val="00454CB8"/>
    <w:rsid w:val="004551F6"/>
    <w:rsid w:val="00460106"/>
    <w:rsid w:val="00460BCA"/>
    <w:rsid w:val="00464F57"/>
    <w:rsid w:val="00465A22"/>
    <w:rsid w:val="00471D54"/>
    <w:rsid w:val="004740A6"/>
    <w:rsid w:val="004758C9"/>
    <w:rsid w:val="004770D7"/>
    <w:rsid w:val="00477D88"/>
    <w:rsid w:val="0048164C"/>
    <w:rsid w:val="00485341"/>
    <w:rsid w:val="00491849"/>
    <w:rsid w:val="004928A8"/>
    <w:rsid w:val="004933CD"/>
    <w:rsid w:val="00493FBA"/>
    <w:rsid w:val="00494488"/>
    <w:rsid w:val="00497DDA"/>
    <w:rsid w:val="004A031C"/>
    <w:rsid w:val="004A0908"/>
    <w:rsid w:val="004A7CCF"/>
    <w:rsid w:val="004B4573"/>
    <w:rsid w:val="004B5DCE"/>
    <w:rsid w:val="004B6FEA"/>
    <w:rsid w:val="004C30E0"/>
    <w:rsid w:val="004C71C0"/>
    <w:rsid w:val="004D1B02"/>
    <w:rsid w:val="004D2213"/>
    <w:rsid w:val="004D484B"/>
    <w:rsid w:val="004E149C"/>
    <w:rsid w:val="004E7493"/>
    <w:rsid w:val="004F43AA"/>
    <w:rsid w:val="0050026F"/>
    <w:rsid w:val="00501A16"/>
    <w:rsid w:val="0050314C"/>
    <w:rsid w:val="005111CA"/>
    <w:rsid w:val="005113A1"/>
    <w:rsid w:val="005121B3"/>
    <w:rsid w:val="0051475F"/>
    <w:rsid w:val="0052253A"/>
    <w:rsid w:val="00522F41"/>
    <w:rsid w:val="0052353A"/>
    <w:rsid w:val="0052470A"/>
    <w:rsid w:val="00524C23"/>
    <w:rsid w:val="00533C60"/>
    <w:rsid w:val="00547152"/>
    <w:rsid w:val="00553538"/>
    <w:rsid w:val="005610AF"/>
    <w:rsid w:val="00563482"/>
    <w:rsid w:val="00564CCA"/>
    <w:rsid w:val="00565723"/>
    <w:rsid w:val="005670EA"/>
    <w:rsid w:val="00571DAE"/>
    <w:rsid w:val="00574760"/>
    <w:rsid w:val="005752D3"/>
    <w:rsid w:val="005758A5"/>
    <w:rsid w:val="00576167"/>
    <w:rsid w:val="005828EA"/>
    <w:rsid w:val="00582991"/>
    <w:rsid w:val="00585B35"/>
    <w:rsid w:val="00587EA8"/>
    <w:rsid w:val="00591168"/>
    <w:rsid w:val="00591273"/>
    <w:rsid w:val="00593AAB"/>
    <w:rsid w:val="0059540E"/>
    <w:rsid w:val="0059662D"/>
    <w:rsid w:val="00597B0B"/>
    <w:rsid w:val="005A16A6"/>
    <w:rsid w:val="005A1FE2"/>
    <w:rsid w:val="005A28A9"/>
    <w:rsid w:val="005A2B79"/>
    <w:rsid w:val="005A3536"/>
    <w:rsid w:val="005B082C"/>
    <w:rsid w:val="005B12E7"/>
    <w:rsid w:val="005B18B6"/>
    <w:rsid w:val="005B43B2"/>
    <w:rsid w:val="005B5374"/>
    <w:rsid w:val="005C1FDE"/>
    <w:rsid w:val="005C35F9"/>
    <w:rsid w:val="005C3BAB"/>
    <w:rsid w:val="005C3F32"/>
    <w:rsid w:val="005C400B"/>
    <w:rsid w:val="005C782F"/>
    <w:rsid w:val="005D16A4"/>
    <w:rsid w:val="005D22DA"/>
    <w:rsid w:val="005D415A"/>
    <w:rsid w:val="005D5A27"/>
    <w:rsid w:val="005E00AD"/>
    <w:rsid w:val="005E13E8"/>
    <w:rsid w:val="005E4B49"/>
    <w:rsid w:val="005E5E61"/>
    <w:rsid w:val="005E64B6"/>
    <w:rsid w:val="005F062F"/>
    <w:rsid w:val="00600101"/>
    <w:rsid w:val="0060283B"/>
    <w:rsid w:val="00605D53"/>
    <w:rsid w:val="006074F3"/>
    <w:rsid w:val="006247D2"/>
    <w:rsid w:val="00625094"/>
    <w:rsid w:val="00625D3D"/>
    <w:rsid w:val="00626518"/>
    <w:rsid w:val="00636328"/>
    <w:rsid w:val="006407CC"/>
    <w:rsid w:val="00646EB8"/>
    <w:rsid w:val="00652A3F"/>
    <w:rsid w:val="006546C8"/>
    <w:rsid w:val="00654A39"/>
    <w:rsid w:val="00654A58"/>
    <w:rsid w:val="00655BB6"/>
    <w:rsid w:val="00660C23"/>
    <w:rsid w:val="0066367B"/>
    <w:rsid w:val="00664DF7"/>
    <w:rsid w:val="00665BF3"/>
    <w:rsid w:val="00665C27"/>
    <w:rsid w:val="00675D93"/>
    <w:rsid w:val="00676D09"/>
    <w:rsid w:val="006773F9"/>
    <w:rsid w:val="00677679"/>
    <w:rsid w:val="00680071"/>
    <w:rsid w:val="00680567"/>
    <w:rsid w:val="00683C6B"/>
    <w:rsid w:val="0068572A"/>
    <w:rsid w:val="00685F1B"/>
    <w:rsid w:val="006938DE"/>
    <w:rsid w:val="006A10B1"/>
    <w:rsid w:val="006A2047"/>
    <w:rsid w:val="006A4616"/>
    <w:rsid w:val="006A4C2E"/>
    <w:rsid w:val="006A619F"/>
    <w:rsid w:val="006A6D9E"/>
    <w:rsid w:val="006B1326"/>
    <w:rsid w:val="006B2FA4"/>
    <w:rsid w:val="006B43C0"/>
    <w:rsid w:val="006C0C1B"/>
    <w:rsid w:val="006C20A0"/>
    <w:rsid w:val="006C73C7"/>
    <w:rsid w:val="006D3AED"/>
    <w:rsid w:val="006D3AF5"/>
    <w:rsid w:val="006D467D"/>
    <w:rsid w:val="006F0315"/>
    <w:rsid w:val="006F1F25"/>
    <w:rsid w:val="006F261A"/>
    <w:rsid w:val="006F2750"/>
    <w:rsid w:val="006F5279"/>
    <w:rsid w:val="006F7618"/>
    <w:rsid w:val="00702C47"/>
    <w:rsid w:val="00704FB7"/>
    <w:rsid w:val="00706839"/>
    <w:rsid w:val="00715682"/>
    <w:rsid w:val="007162EF"/>
    <w:rsid w:val="00716722"/>
    <w:rsid w:val="00720AEA"/>
    <w:rsid w:val="007321E2"/>
    <w:rsid w:val="00733200"/>
    <w:rsid w:val="007340B3"/>
    <w:rsid w:val="0073773A"/>
    <w:rsid w:val="00737A9F"/>
    <w:rsid w:val="007400DA"/>
    <w:rsid w:val="0074405B"/>
    <w:rsid w:val="00744E0D"/>
    <w:rsid w:val="00745E94"/>
    <w:rsid w:val="0074635F"/>
    <w:rsid w:val="0074734E"/>
    <w:rsid w:val="007474E4"/>
    <w:rsid w:val="00755003"/>
    <w:rsid w:val="0075573F"/>
    <w:rsid w:val="00761AD8"/>
    <w:rsid w:val="00761BDB"/>
    <w:rsid w:val="00766211"/>
    <w:rsid w:val="00770B75"/>
    <w:rsid w:val="00776255"/>
    <w:rsid w:val="007768B9"/>
    <w:rsid w:val="00784D2B"/>
    <w:rsid w:val="007871DA"/>
    <w:rsid w:val="007A0ABA"/>
    <w:rsid w:val="007A44B0"/>
    <w:rsid w:val="007B184A"/>
    <w:rsid w:val="007C03F6"/>
    <w:rsid w:val="007C0E10"/>
    <w:rsid w:val="007C6A12"/>
    <w:rsid w:val="007C7EDF"/>
    <w:rsid w:val="007D0053"/>
    <w:rsid w:val="007D1AC3"/>
    <w:rsid w:val="007D2B48"/>
    <w:rsid w:val="007E0533"/>
    <w:rsid w:val="007E16CE"/>
    <w:rsid w:val="007E4D46"/>
    <w:rsid w:val="007E5DEE"/>
    <w:rsid w:val="007E643B"/>
    <w:rsid w:val="007E78C7"/>
    <w:rsid w:val="007F2800"/>
    <w:rsid w:val="007F36B7"/>
    <w:rsid w:val="007F39C1"/>
    <w:rsid w:val="008002AC"/>
    <w:rsid w:val="0081492F"/>
    <w:rsid w:val="00817063"/>
    <w:rsid w:val="008175F6"/>
    <w:rsid w:val="00817DDD"/>
    <w:rsid w:val="008220AB"/>
    <w:rsid w:val="00822439"/>
    <w:rsid w:val="00827A74"/>
    <w:rsid w:val="008354F0"/>
    <w:rsid w:val="00835A32"/>
    <w:rsid w:val="0083640F"/>
    <w:rsid w:val="00842F5D"/>
    <w:rsid w:val="00843224"/>
    <w:rsid w:val="00843D19"/>
    <w:rsid w:val="00844EFC"/>
    <w:rsid w:val="00845C09"/>
    <w:rsid w:val="00847E77"/>
    <w:rsid w:val="00852E91"/>
    <w:rsid w:val="00855A4B"/>
    <w:rsid w:val="00857C62"/>
    <w:rsid w:val="00861C97"/>
    <w:rsid w:val="00863C9A"/>
    <w:rsid w:val="00864A7F"/>
    <w:rsid w:val="00870BA0"/>
    <w:rsid w:val="00870D36"/>
    <w:rsid w:val="00873064"/>
    <w:rsid w:val="008817BF"/>
    <w:rsid w:val="00885161"/>
    <w:rsid w:val="00896923"/>
    <w:rsid w:val="00897E92"/>
    <w:rsid w:val="008B067C"/>
    <w:rsid w:val="008B22F7"/>
    <w:rsid w:val="008B6321"/>
    <w:rsid w:val="008C6201"/>
    <w:rsid w:val="008C7EFC"/>
    <w:rsid w:val="008D7795"/>
    <w:rsid w:val="008E2CED"/>
    <w:rsid w:val="008E3942"/>
    <w:rsid w:val="008E4780"/>
    <w:rsid w:val="008E5E00"/>
    <w:rsid w:val="008E7560"/>
    <w:rsid w:val="008F39E4"/>
    <w:rsid w:val="008F5E66"/>
    <w:rsid w:val="00903628"/>
    <w:rsid w:val="00912064"/>
    <w:rsid w:val="00921413"/>
    <w:rsid w:val="00921CC4"/>
    <w:rsid w:val="0092236E"/>
    <w:rsid w:val="009248AD"/>
    <w:rsid w:val="00924A32"/>
    <w:rsid w:val="00925FCB"/>
    <w:rsid w:val="009316BB"/>
    <w:rsid w:val="00935C8B"/>
    <w:rsid w:val="009367BA"/>
    <w:rsid w:val="00936941"/>
    <w:rsid w:val="00943113"/>
    <w:rsid w:val="009604E0"/>
    <w:rsid w:val="009613D9"/>
    <w:rsid w:val="00967653"/>
    <w:rsid w:val="0096777D"/>
    <w:rsid w:val="00972D02"/>
    <w:rsid w:val="00972F1A"/>
    <w:rsid w:val="009739A6"/>
    <w:rsid w:val="009759A9"/>
    <w:rsid w:val="009823EE"/>
    <w:rsid w:val="00982A5F"/>
    <w:rsid w:val="00983B26"/>
    <w:rsid w:val="009841CD"/>
    <w:rsid w:val="00986F52"/>
    <w:rsid w:val="00990B17"/>
    <w:rsid w:val="00991923"/>
    <w:rsid w:val="00995767"/>
    <w:rsid w:val="00995BFA"/>
    <w:rsid w:val="009A4C3E"/>
    <w:rsid w:val="009B05F9"/>
    <w:rsid w:val="009B62E1"/>
    <w:rsid w:val="009B6840"/>
    <w:rsid w:val="009C59B6"/>
    <w:rsid w:val="009D12FD"/>
    <w:rsid w:val="009D1D74"/>
    <w:rsid w:val="009D5CCC"/>
    <w:rsid w:val="009E0CE6"/>
    <w:rsid w:val="009E5B68"/>
    <w:rsid w:val="009F086C"/>
    <w:rsid w:val="009F12BE"/>
    <w:rsid w:val="00A063F4"/>
    <w:rsid w:val="00A121CD"/>
    <w:rsid w:val="00A2567D"/>
    <w:rsid w:val="00A309D9"/>
    <w:rsid w:val="00A345F5"/>
    <w:rsid w:val="00A34F66"/>
    <w:rsid w:val="00A34FE4"/>
    <w:rsid w:val="00A37353"/>
    <w:rsid w:val="00A5020F"/>
    <w:rsid w:val="00A52550"/>
    <w:rsid w:val="00A53B75"/>
    <w:rsid w:val="00A544F1"/>
    <w:rsid w:val="00A55DC6"/>
    <w:rsid w:val="00A674C1"/>
    <w:rsid w:val="00A709DA"/>
    <w:rsid w:val="00A81C53"/>
    <w:rsid w:val="00A8219C"/>
    <w:rsid w:val="00A9056A"/>
    <w:rsid w:val="00A930C6"/>
    <w:rsid w:val="00A93C4B"/>
    <w:rsid w:val="00AA0236"/>
    <w:rsid w:val="00AA4ACD"/>
    <w:rsid w:val="00AA4BFA"/>
    <w:rsid w:val="00AA790B"/>
    <w:rsid w:val="00AB1139"/>
    <w:rsid w:val="00AB1A2B"/>
    <w:rsid w:val="00AC1859"/>
    <w:rsid w:val="00AC53B2"/>
    <w:rsid w:val="00AD0D4A"/>
    <w:rsid w:val="00AD32D3"/>
    <w:rsid w:val="00AD344A"/>
    <w:rsid w:val="00AD45DE"/>
    <w:rsid w:val="00AE7691"/>
    <w:rsid w:val="00AF103A"/>
    <w:rsid w:val="00AF1173"/>
    <w:rsid w:val="00AF2110"/>
    <w:rsid w:val="00B0249B"/>
    <w:rsid w:val="00B0250E"/>
    <w:rsid w:val="00B03D71"/>
    <w:rsid w:val="00B05222"/>
    <w:rsid w:val="00B136D5"/>
    <w:rsid w:val="00B228FB"/>
    <w:rsid w:val="00B236DB"/>
    <w:rsid w:val="00B251AB"/>
    <w:rsid w:val="00B3014B"/>
    <w:rsid w:val="00B30CB8"/>
    <w:rsid w:val="00B344B2"/>
    <w:rsid w:val="00B47CA7"/>
    <w:rsid w:val="00B52583"/>
    <w:rsid w:val="00B5508F"/>
    <w:rsid w:val="00B56984"/>
    <w:rsid w:val="00B57201"/>
    <w:rsid w:val="00B6344F"/>
    <w:rsid w:val="00B63712"/>
    <w:rsid w:val="00B64D14"/>
    <w:rsid w:val="00B658FF"/>
    <w:rsid w:val="00B65D05"/>
    <w:rsid w:val="00B67EBE"/>
    <w:rsid w:val="00B71CA3"/>
    <w:rsid w:val="00B740B3"/>
    <w:rsid w:val="00B82807"/>
    <w:rsid w:val="00B91C1F"/>
    <w:rsid w:val="00B93823"/>
    <w:rsid w:val="00B93EE2"/>
    <w:rsid w:val="00BA1265"/>
    <w:rsid w:val="00BA4133"/>
    <w:rsid w:val="00BA46FF"/>
    <w:rsid w:val="00BA5E02"/>
    <w:rsid w:val="00BA6EE9"/>
    <w:rsid w:val="00BB2875"/>
    <w:rsid w:val="00BB552C"/>
    <w:rsid w:val="00BB7F6F"/>
    <w:rsid w:val="00BC33E5"/>
    <w:rsid w:val="00BC422D"/>
    <w:rsid w:val="00BD66D9"/>
    <w:rsid w:val="00BE3064"/>
    <w:rsid w:val="00BE37FA"/>
    <w:rsid w:val="00BE70D4"/>
    <w:rsid w:val="00BF2F69"/>
    <w:rsid w:val="00BF7B19"/>
    <w:rsid w:val="00C07A0D"/>
    <w:rsid w:val="00C11997"/>
    <w:rsid w:val="00C134FE"/>
    <w:rsid w:val="00C144AF"/>
    <w:rsid w:val="00C1721C"/>
    <w:rsid w:val="00C24C09"/>
    <w:rsid w:val="00C25B2F"/>
    <w:rsid w:val="00C27C66"/>
    <w:rsid w:val="00C30A5B"/>
    <w:rsid w:val="00C3682C"/>
    <w:rsid w:val="00C46FB9"/>
    <w:rsid w:val="00C501A3"/>
    <w:rsid w:val="00C50903"/>
    <w:rsid w:val="00C5167D"/>
    <w:rsid w:val="00C52ACE"/>
    <w:rsid w:val="00C52DF4"/>
    <w:rsid w:val="00C53269"/>
    <w:rsid w:val="00C537E4"/>
    <w:rsid w:val="00C6203F"/>
    <w:rsid w:val="00C7586E"/>
    <w:rsid w:val="00C835C5"/>
    <w:rsid w:val="00C86124"/>
    <w:rsid w:val="00C879D8"/>
    <w:rsid w:val="00CA1C99"/>
    <w:rsid w:val="00CA7EE4"/>
    <w:rsid w:val="00CB2A50"/>
    <w:rsid w:val="00CB501D"/>
    <w:rsid w:val="00CC0443"/>
    <w:rsid w:val="00CC25EC"/>
    <w:rsid w:val="00CC3540"/>
    <w:rsid w:val="00CC7969"/>
    <w:rsid w:val="00CD0A6B"/>
    <w:rsid w:val="00CD0D48"/>
    <w:rsid w:val="00CD70EC"/>
    <w:rsid w:val="00CD721C"/>
    <w:rsid w:val="00CE3B1E"/>
    <w:rsid w:val="00CF33D3"/>
    <w:rsid w:val="00CF3EB6"/>
    <w:rsid w:val="00CF4F9E"/>
    <w:rsid w:val="00CF5765"/>
    <w:rsid w:val="00D000CB"/>
    <w:rsid w:val="00D00408"/>
    <w:rsid w:val="00D018BB"/>
    <w:rsid w:val="00D029B5"/>
    <w:rsid w:val="00D1152A"/>
    <w:rsid w:val="00D14D3B"/>
    <w:rsid w:val="00D168EF"/>
    <w:rsid w:val="00D200AC"/>
    <w:rsid w:val="00D20E87"/>
    <w:rsid w:val="00D216EC"/>
    <w:rsid w:val="00D24D9B"/>
    <w:rsid w:val="00D33832"/>
    <w:rsid w:val="00D35A11"/>
    <w:rsid w:val="00D419BF"/>
    <w:rsid w:val="00D4585F"/>
    <w:rsid w:val="00D45D30"/>
    <w:rsid w:val="00D478F8"/>
    <w:rsid w:val="00D47C67"/>
    <w:rsid w:val="00D53B76"/>
    <w:rsid w:val="00D54C34"/>
    <w:rsid w:val="00D573E9"/>
    <w:rsid w:val="00D604BA"/>
    <w:rsid w:val="00D63768"/>
    <w:rsid w:val="00D64ED5"/>
    <w:rsid w:val="00D65007"/>
    <w:rsid w:val="00D67A4E"/>
    <w:rsid w:val="00D75012"/>
    <w:rsid w:val="00D81053"/>
    <w:rsid w:val="00D82EE2"/>
    <w:rsid w:val="00D9447A"/>
    <w:rsid w:val="00D95734"/>
    <w:rsid w:val="00DA0798"/>
    <w:rsid w:val="00DA2EC1"/>
    <w:rsid w:val="00DA358D"/>
    <w:rsid w:val="00DA55FA"/>
    <w:rsid w:val="00DA5A62"/>
    <w:rsid w:val="00DA7979"/>
    <w:rsid w:val="00DA7C4E"/>
    <w:rsid w:val="00DB0140"/>
    <w:rsid w:val="00DB2ED3"/>
    <w:rsid w:val="00DB557A"/>
    <w:rsid w:val="00DB6DB5"/>
    <w:rsid w:val="00DC4FAE"/>
    <w:rsid w:val="00DD11DF"/>
    <w:rsid w:val="00DD1F32"/>
    <w:rsid w:val="00DD226D"/>
    <w:rsid w:val="00DD6B19"/>
    <w:rsid w:val="00DE2ADE"/>
    <w:rsid w:val="00DF578E"/>
    <w:rsid w:val="00DF6281"/>
    <w:rsid w:val="00DF6D0F"/>
    <w:rsid w:val="00E0057B"/>
    <w:rsid w:val="00E00B19"/>
    <w:rsid w:val="00E0573C"/>
    <w:rsid w:val="00E11FDC"/>
    <w:rsid w:val="00E13E4E"/>
    <w:rsid w:val="00E14BFF"/>
    <w:rsid w:val="00E20939"/>
    <w:rsid w:val="00E215E6"/>
    <w:rsid w:val="00E30A9F"/>
    <w:rsid w:val="00E32AE2"/>
    <w:rsid w:val="00E346E3"/>
    <w:rsid w:val="00E35A56"/>
    <w:rsid w:val="00E360B5"/>
    <w:rsid w:val="00E364D5"/>
    <w:rsid w:val="00E43893"/>
    <w:rsid w:val="00E43E2F"/>
    <w:rsid w:val="00E52DF7"/>
    <w:rsid w:val="00E531EF"/>
    <w:rsid w:val="00E5523B"/>
    <w:rsid w:val="00E63714"/>
    <w:rsid w:val="00E648FC"/>
    <w:rsid w:val="00E66CEE"/>
    <w:rsid w:val="00E70830"/>
    <w:rsid w:val="00E70B06"/>
    <w:rsid w:val="00E71E66"/>
    <w:rsid w:val="00E76A1D"/>
    <w:rsid w:val="00E84CEF"/>
    <w:rsid w:val="00E87859"/>
    <w:rsid w:val="00E956C9"/>
    <w:rsid w:val="00EA3BB8"/>
    <w:rsid w:val="00EA3D08"/>
    <w:rsid w:val="00EB26D7"/>
    <w:rsid w:val="00EB6AF4"/>
    <w:rsid w:val="00EC0AFB"/>
    <w:rsid w:val="00ED4891"/>
    <w:rsid w:val="00EE1C5E"/>
    <w:rsid w:val="00EF2465"/>
    <w:rsid w:val="00EF64CB"/>
    <w:rsid w:val="00F059DC"/>
    <w:rsid w:val="00F072DC"/>
    <w:rsid w:val="00F14760"/>
    <w:rsid w:val="00F17A72"/>
    <w:rsid w:val="00F25E6A"/>
    <w:rsid w:val="00F27BD6"/>
    <w:rsid w:val="00F32487"/>
    <w:rsid w:val="00F32F51"/>
    <w:rsid w:val="00F330B4"/>
    <w:rsid w:val="00F348B9"/>
    <w:rsid w:val="00F36C40"/>
    <w:rsid w:val="00F37D9B"/>
    <w:rsid w:val="00F43790"/>
    <w:rsid w:val="00F463B9"/>
    <w:rsid w:val="00F51DD3"/>
    <w:rsid w:val="00F53241"/>
    <w:rsid w:val="00F601C9"/>
    <w:rsid w:val="00F60C2A"/>
    <w:rsid w:val="00F61C99"/>
    <w:rsid w:val="00F61F03"/>
    <w:rsid w:val="00F63F99"/>
    <w:rsid w:val="00F668EB"/>
    <w:rsid w:val="00F834FD"/>
    <w:rsid w:val="00F85F5A"/>
    <w:rsid w:val="00F86671"/>
    <w:rsid w:val="00F87043"/>
    <w:rsid w:val="00F906F7"/>
    <w:rsid w:val="00F965DC"/>
    <w:rsid w:val="00F9769E"/>
    <w:rsid w:val="00FC358E"/>
    <w:rsid w:val="00FC505F"/>
    <w:rsid w:val="00FC769D"/>
    <w:rsid w:val="00FD320D"/>
    <w:rsid w:val="00FD448F"/>
    <w:rsid w:val="00FD7824"/>
    <w:rsid w:val="00FE004F"/>
    <w:rsid w:val="00FE009C"/>
    <w:rsid w:val="00FE37CC"/>
    <w:rsid w:val="00FE432D"/>
    <w:rsid w:val="00FF01F9"/>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41E7"/>
  <w15:docId w15:val="{60737187-0015-4DC3-891D-7A871154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E4"/>
    <w:rPr>
      <w:sz w:val="24"/>
      <w:szCs w:val="24"/>
      <w:lang w:val="en-GB" w:eastAsia="en-US"/>
    </w:rPr>
  </w:style>
  <w:style w:type="paragraph" w:styleId="Heading1">
    <w:name w:val="heading 1"/>
    <w:basedOn w:val="Normal"/>
    <w:next w:val="Normal"/>
    <w:qFormat/>
    <w:rsid w:val="00CA7EE4"/>
    <w:pPr>
      <w:keepNext/>
      <w:numPr>
        <w:numId w:val="1"/>
      </w:numPr>
      <w:spacing w:before="360" w:after="360"/>
      <w:jc w:val="center"/>
      <w:outlineLvl w:val="0"/>
    </w:pPr>
    <w:rPr>
      <w:sz w:val="28"/>
      <w:szCs w:val="20"/>
      <w:lang w:val="lt-LT"/>
    </w:rPr>
  </w:style>
  <w:style w:type="paragraph" w:styleId="Heading2">
    <w:name w:val="heading 2"/>
    <w:aliases w:val="Title Header2, Char"/>
    <w:basedOn w:val="Normal"/>
    <w:next w:val="Normal"/>
    <w:link w:val="Heading2Char"/>
    <w:qFormat/>
    <w:rsid w:val="00CA7EE4"/>
    <w:pPr>
      <w:numPr>
        <w:ilvl w:val="1"/>
        <w:numId w:val="1"/>
      </w:numPr>
      <w:jc w:val="both"/>
      <w:outlineLvl w:val="1"/>
    </w:pPr>
    <w:rPr>
      <w:szCs w:val="20"/>
      <w:lang w:val="lt-LT"/>
    </w:rPr>
  </w:style>
  <w:style w:type="paragraph" w:styleId="Heading3">
    <w:name w:val="heading 3"/>
    <w:aliases w:val="Section Header3,Sub-Clause Paragraph"/>
    <w:basedOn w:val="Normal"/>
    <w:next w:val="Normal"/>
    <w:qFormat/>
    <w:rsid w:val="00CA7EE4"/>
    <w:pPr>
      <w:keepNext/>
      <w:numPr>
        <w:ilvl w:val="2"/>
        <w:numId w:val="1"/>
      </w:numPr>
      <w:jc w:val="both"/>
      <w:outlineLvl w:val="2"/>
    </w:pPr>
    <w:rPr>
      <w:szCs w:val="20"/>
      <w:lang w:val="lt-LT"/>
    </w:rPr>
  </w:style>
  <w:style w:type="paragraph" w:styleId="Heading4">
    <w:name w:val="heading 4"/>
    <w:aliases w:val=" Sub-Clause Sub-paragraph,Sub-Clause Sub-paragraph,Heading 4 Char Char Char Char"/>
    <w:basedOn w:val="Normal"/>
    <w:next w:val="Normal"/>
    <w:qFormat/>
    <w:rsid w:val="00CA7EE4"/>
    <w:pPr>
      <w:keepNext/>
      <w:numPr>
        <w:ilvl w:val="3"/>
        <w:numId w:val="1"/>
      </w:numPr>
      <w:outlineLvl w:val="3"/>
    </w:pPr>
    <w:rPr>
      <w:b/>
      <w:sz w:val="44"/>
      <w:szCs w:val="20"/>
      <w:lang w:val="lt-LT"/>
    </w:rPr>
  </w:style>
  <w:style w:type="paragraph" w:styleId="Heading5">
    <w:name w:val="heading 5"/>
    <w:basedOn w:val="Normal"/>
    <w:next w:val="Normal"/>
    <w:qFormat/>
    <w:rsid w:val="00CA7EE4"/>
    <w:pPr>
      <w:keepNext/>
      <w:numPr>
        <w:ilvl w:val="4"/>
        <w:numId w:val="1"/>
      </w:numPr>
      <w:outlineLvl w:val="4"/>
    </w:pPr>
    <w:rPr>
      <w:b/>
      <w:sz w:val="40"/>
      <w:szCs w:val="20"/>
      <w:lang w:val="lt-LT"/>
    </w:rPr>
  </w:style>
  <w:style w:type="paragraph" w:styleId="Heading6">
    <w:name w:val="heading 6"/>
    <w:basedOn w:val="Normal"/>
    <w:next w:val="Normal"/>
    <w:qFormat/>
    <w:rsid w:val="00CA7EE4"/>
    <w:pPr>
      <w:keepNext/>
      <w:numPr>
        <w:ilvl w:val="5"/>
        <w:numId w:val="1"/>
      </w:numPr>
      <w:outlineLvl w:val="5"/>
    </w:pPr>
    <w:rPr>
      <w:b/>
      <w:sz w:val="36"/>
      <w:szCs w:val="20"/>
      <w:lang w:val="lt-LT"/>
    </w:rPr>
  </w:style>
  <w:style w:type="paragraph" w:styleId="Heading7">
    <w:name w:val="heading 7"/>
    <w:basedOn w:val="Normal"/>
    <w:next w:val="Normal"/>
    <w:qFormat/>
    <w:rsid w:val="00CA7EE4"/>
    <w:pPr>
      <w:keepNext/>
      <w:numPr>
        <w:ilvl w:val="6"/>
        <w:numId w:val="1"/>
      </w:numPr>
      <w:outlineLvl w:val="6"/>
    </w:pPr>
    <w:rPr>
      <w:sz w:val="48"/>
      <w:szCs w:val="20"/>
      <w:lang w:val="lt-LT"/>
    </w:rPr>
  </w:style>
  <w:style w:type="paragraph" w:styleId="Heading8">
    <w:name w:val="heading 8"/>
    <w:basedOn w:val="Normal"/>
    <w:next w:val="Normal"/>
    <w:qFormat/>
    <w:rsid w:val="00CA7EE4"/>
    <w:pPr>
      <w:keepNext/>
      <w:numPr>
        <w:ilvl w:val="7"/>
        <w:numId w:val="1"/>
      </w:numPr>
      <w:outlineLvl w:val="7"/>
    </w:pPr>
    <w:rPr>
      <w:b/>
      <w:sz w:val="18"/>
      <w:szCs w:val="20"/>
      <w:lang w:val="lt-LT"/>
    </w:rPr>
  </w:style>
  <w:style w:type="paragraph" w:styleId="Heading9">
    <w:name w:val="heading 9"/>
    <w:basedOn w:val="Normal"/>
    <w:next w:val="Normal"/>
    <w:qFormat/>
    <w:rsid w:val="00CA7EE4"/>
    <w:pPr>
      <w:keepNext/>
      <w:numPr>
        <w:ilvl w:val="8"/>
        <w:numId w:val="1"/>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tekstas">
    <w:name w:val="x.x.x tekstas"/>
    <w:basedOn w:val="BodyTextIndent"/>
    <w:rsid w:val="00CA7EE4"/>
    <w:pPr>
      <w:tabs>
        <w:tab w:val="num" w:pos="1570"/>
      </w:tabs>
      <w:suppressAutoHyphens/>
      <w:spacing w:after="60"/>
      <w:ind w:left="1570" w:hanging="720"/>
      <w:jc w:val="both"/>
    </w:pPr>
    <w:rPr>
      <w:i w:val="0"/>
    </w:rPr>
  </w:style>
  <w:style w:type="paragraph" w:styleId="BodyTextIndent">
    <w:name w:val="Body Text Indent"/>
    <w:basedOn w:val="Normal"/>
    <w:semiHidden/>
    <w:rsid w:val="00CA7EE4"/>
    <w:pPr>
      <w:ind w:firstLine="720"/>
    </w:pPr>
    <w:rPr>
      <w:i/>
      <w:szCs w:val="20"/>
      <w:lang w:val="lt-LT"/>
    </w:rPr>
  </w:style>
  <w:style w:type="paragraph" w:styleId="Header">
    <w:name w:val="header"/>
    <w:basedOn w:val="Normal"/>
    <w:link w:val="HeaderChar"/>
    <w:rsid w:val="00CA7EE4"/>
    <w:pPr>
      <w:widowControl w:val="0"/>
      <w:tabs>
        <w:tab w:val="center" w:pos="4153"/>
        <w:tab w:val="right" w:pos="8306"/>
      </w:tabs>
      <w:spacing w:after="20"/>
      <w:jc w:val="both"/>
    </w:pPr>
    <w:rPr>
      <w:szCs w:val="20"/>
      <w:lang w:val="lt-LT"/>
    </w:rPr>
  </w:style>
  <w:style w:type="paragraph" w:styleId="Footer">
    <w:name w:val="footer"/>
    <w:basedOn w:val="Normal"/>
    <w:link w:val="FooterChar"/>
    <w:rsid w:val="00CA7EE4"/>
    <w:pPr>
      <w:tabs>
        <w:tab w:val="center" w:pos="4320"/>
        <w:tab w:val="right" w:pos="8640"/>
      </w:tabs>
    </w:pPr>
    <w:rPr>
      <w:szCs w:val="20"/>
      <w:lang w:val="lt-LT"/>
    </w:rPr>
  </w:style>
  <w:style w:type="paragraph" w:customStyle="1" w:styleId="Point1">
    <w:name w:val="Point 1"/>
    <w:basedOn w:val="Normal"/>
    <w:rsid w:val="00CA7EE4"/>
    <w:pPr>
      <w:spacing w:before="120" w:after="120"/>
      <w:ind w:left="1418" w:hanging="567"/>
      <w:jc w:val="both"/>
    </w:pPr>
    <w:rPr>
      <w:szCs w:val="20"/>
    </w:rPr>
  </w:style>
  <w:style w:type="paragraph" w:styleId="TOC1">
    <w:name w:val="toc 1"/>
    <w:basedOn w:val="Normal"/>
    <w:next w:val="Normal"/>
    <w:autoRedefine/>
    <w:semiHidden/>
    <w:rsid w:val="00CA7EE4"/>
    <w:pPr>
      <w:ind w:left="-108" w:right="-204"/>
      <w:jc w:val="center"/>
    </w:pPr>
    <w:rPr>
      <w:sz w:val="20"/>
      <w:szCs w:val="20"/>
      <w:lang w:val="lt-LT"/>
    </w:rPr>
  </w:style>
  <w:style w:type="character" w:styleId="Hyperlink">
    <w:name w:val="Hyperlink"/>
    <w:uiPriority w:val="99"/>
    <w:rsid w:val="00CA7EE4"/>
    <w:rPr>
      <w:color w:val="0000FF"/>
      <w:u w:val="single"/>
    </w:rPr>
  </w:style>
  <w:style w:type="paragraph" w:styleId="BodyTextIndent2">
    <w:name w:val="Body Text Indent 2"/>
    <w:basedOn w:val="Normal"/>
    <w:semiHidden/>
    <w:rsid w:val="00CA7EE4"/>
    <w:pPr>
      <w:ind w:firstLine="720"/>
      <w:jc w:val="both"/>
    </w:pPr>
    <w:rPr>
      <w:lang w:val="lt-LT"/>
    </w:rPr>
  </w:style>
  <w:style w:type="paragraph" w:customStyle="1" w:styleId="BodyText1">
    <w:name w:val="Body Text1"/>
    <w:link w:val="BodytextDiagrama"/>
    <w:rsid w:val="00CA7EE4"/>
    <w:pPr>
      <w:snapToGrid w:val="0"/>
      <w:ind w:firstLine="312"/>
      <w:jc w:val="both"/>
    </w:pPr>
    <w:rPr>
      <w:rFonts w:ascii="TimesLT" w:hAnsi="TimesLT"/>
      <w:lang w:val="en-US" w:eastAsia="en-US"/>
    </w:rPr>
  </w:style>
  <w:style w:type="paragraph" w:customStyle="1" w:styleId="CentrBoldm">
    <w:name w:val="CentrBoldm"/>
    <w:basedOn w:val="Normal"/>
    <w:uiPriority w:val="99"/>
    <w:rsid w:val="00CA7EE4"/>
    <w:pPr>
      <w:autoSpaceDE w:val="0"/>
      <w:autoSpaceDN w:val="0"/>
      <w:adjustRightInd w:val="0"/>
      <w:jc w:val="center"/>
    </w:pPr>
    <w:rPr>
      <w:rFonts w:ascii="TimesLT" w:hAnsi="TimesLT"/>
      <w:b/>
      <w:bCs/>
      <w:sz w:val="20"/>
      <w:lang w:val="en-US"/>
    </w:rPr>
  </w:style>
  <w:style w:type="paragraph" w:styleId="BodyText3">
    <w:name w:val="Body Text 3"/>
    <w:basedOn w:val="Normal"/>
    <w:semiHidden/>
    <w:rsid w:val="00CA7EE4"/>
    <w:pPr>
      <w:jc w:val="both"/>
    </w:pPr>
    <w:rPr>
      <w:szCs w:val="20"/>
      <w:lang w:val="lt-LT"/>
    </w:rPr>
  </w:style>
  <w:style w:type="paragraph" w:styleId="Title">
    <w:name w:val="Title"/>
    <w:basedOn w:val="Normal"/>
    <w:qFormat/>
    <w:rsid w:val="00CA7EE4"/>
    <w:pPr>
      <w:jc w:val="center"/>
    </w:pPr>
    <w:rPr>
      <w:b/>
      <w:szCs w:val="20"/>
      <w:lang w:val="lt-LT"/>
    </w:rPr>
  </w:style>
  <w:style w:type="paragraph" w:styleId="BodyText">
    <w:name w:val="Body Text"/>
    <w:aliases w:val="Body Text Char,Body,Body Text1,Standard paragraph,Char Char,Char,Char Char Char Diagrama Diagrama Diagrama Diagrama Diagrama,Char Char Char Diagrama Diagrama Diagrama Diagrama Diagrama Diagrama Diagrama Diagrama Diagrama Diagrama,body text,bt"/>
    <w:basedOn w:val="Normal"/>
    <w:link w:val="BodyTextChar1"/>
    <w:qFormat/>
    <w:rsid w:val="00CA7EE4"/>
    <w:rPr>
      <w:b/>
      <w:sz w:val="28"/>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CA7EE4"/>
    <w:rPr>
      <w:vertAlign w:val="superscript"/>
    </w:rPr>
  </w:style>
  <w:style w:type="paragraph" w:styleId="BodyText2">
    <w:name w:val="Body Text 2"/>
    <w:basedOn w:val="Normal"/>
    <w:semiHidden/>
    <w:rsid w:val="00CA7EE4"/>
    <w:pPr>
      <w:numPr>
        <w:ilvl w:val="2"/>
        <w:numId w:val="5"/>
      </w:numPr>
      <w:tabs>
        <w:tab w:val="clear" w:pos="1570"/>
      </w:tabs>
      <w:spacing w:after="120" w:line="480" w:lineRule="auto"/>
      <w:ind w:left="0" w:firstLine="0"/>
    </w:pPr>
  </w:style>
  <w:style w:type="paragraph" w:customStyle="1" w:styleId="BankNormal">
    <w:name w:val="BankNormal"/>
    <w:basedOn w:val="Normal"/>
    <w:rsid w:val="00CA7EE4"/>
    <w:pPr>
      <w:overflowPunct w:val="0"/>
      <w:autoSpaceDE w:val="0"/>
      <w:autoSpaceDN w:val="0"/>
      <w:adjustRightInd w:val="0"/>
      <w:spacing w:after="240"/>
      <w:textAlignment w:val="baseline"/>
    </w:pPr>
    <w:rPr>
      <w:szCs w:val="20"/>
      <w:lang w:val="en-US"/>
    </w:rPr>
  </w:style>
  <w:style w:type="paragraph" w:customStyle="1" w:styleId="MAZAS">
    <w:name w:val="MAZAS"/>
    <w:rsid w:val="00CA7EE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CA7EE4"/>
    <w:pPr>
      <w:ind w:firstLine="0"/>
      <w:jc w:val="center"/>
    </w:pPr>
    <w:rPr>
      <w:color w:val="auto"/>
      <w:sz w:val="12"/>
      <w:szCs w:val="12"/>
    </w:rPr>
  </w:style>
  <w:style w:type="paragraph" w:styleId="FootnoteText">
    <w:name w:val="footnote text"/>
    <w:aliases w:val="Footnote,Footnote Text Char Char"/>
    <w:basedOn w:val="Normal"/>
    <w:link w:val="FootnoteTextChar"/>
    <w:uiPriority w:val="99"/>
    <w:rsid w:val="00CA7EE4"/>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styleId="PageNumber">
    <w:name w:val="page number"/>
    <w:basedOn w:val="DefaultParagraphFont"/>
    <w:semiHidden/>
    <w:rsid w:val="00CA7EE4"/>
  </w:style>
  <w:style w:type="paragraph" w:styleId="BodyTextIndent3">
    <w:name w:val="Body Text Indent 3"/>
    <w:basedOn w:val="Normal"/>
    <w:semiHidden/>
    <w:rsid w:val="00CA7EE4"/>
    <w:pPr>
      <w:ind w:firstLine="709"/>
      <w:jc w:val="both"/>
    </w:pPr>
    <w:rPr>
      <w:color w:val="3366FF"/>
      <w:lang w:val="lt-LT"/>
    </w:rPr>
  </w:style>
  <w:style w:type="character" w:styleId="FollowedHyperlink">
    <w:name w:val="FollowedHyperlink"/>
    <w:semiHidden/>
    <w:rsid w:val="00CA7EE4"/>
    <w:rPr>
      <w:color w:val="800080"/>
      <w:u w:val="single"/>
    </w:rPr>
  </w:style>
  <w:style w:type="paragraph" w:customStyle="1" w:styleId="TableHeading">
    <w:name w:val="Table Heading"/>
    <w:basedOn w:val="TableContents"/>
    <w:rsid w:val="00CA7EE4"/>
    <w:pPr>
      <w:jc w:val="center"/>
    </w:pPr>
    <w:rPr>
      <w:b/>
      <w:bCs/>
      <w:i/>
      <w:iCs/>
    </w:rPr>
  </w:style>
  <w:style w:type="paragraph" w:customStyle="1" w:styleId="TableContents">
    <w:name w:val="Table Contents"/>
    <w:basedOn w:val="Normal"/>
    <w:rsid w:val="00CA7EE4"/>
    <w:pPr>
      <w:suppressLineNumbers/>
      <w:suppressAutoHyphens/>
    </w:pPr>
    <w:rPr>
      <w:lang w:val="lt-LT" w:eastAsia="ar-SA"/>
    </w:rPr>
  </w:style>
  <w:style w:type="paragraph" w:styleId="ListBullet">
    <w:name w:val="List Bullet"/>
    <w:basedOn w:val="Normal"/>
    <w:semiHidden/>
    <w:rsid w:val="00CA7EE4"/>
    <w:pPr>
      <w:numPr>
        <w:numId w:val="6"/>
      </w:numPr>
      <w:suppressAutoHyphens/>
    </w:pPr>
    <w:rPr>
      <w:lang w:val="lt-LT" w:eastAsia="ar-SA"/>
    </w:rPr>
  </w:style>
  <w:style w:type="paragraph" w:customStyle="1" w:styleId="Debesliotekstas1">
    <w:name w:val="Debesėlio tekstas1"/>
    <w:basedOn w:val="Normal"/>
    <w:semiHidden/>
    <w:rsid w:val="00CA7EE4"/>
    <w:rPr>
      <w:rFonts w:ascii="Tahoma" w:hAnsi="Tahoma" w:cs="Tahoma"/>
      <w:sz w:val="16"/>
      <w:szCs w:val="16"/>
    </w:rPr>
  </w:style>
  <w:style w:type="paragraph" w:styleId="HTMLPreformatted">
    <w:name w:val="HTML Preformatted"/>
    <w:basedOn w:val="Normal"/>
    <w:semiHidden/>
    <w:rsid w:val="00CA7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Patvirtinta">
    <w:name w:val="Patvirtinta"/>
    <w:rsid w:val="00CA7E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xl26">
    <w:name w:val="xl26"/>
    <w:basedOn w:val="Normal"/>
    <w:rsid w:val="00CA7EE4"/>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character" w:customStyle="1" w:styleId="Char12">
    <w:name w:val="Char12"/>
    <w:semiHidden/>
    <w:rsid w:val="00CA7EE4"/>
    <w:rPr>
      <w:rFonts w:ascii="Times New Roman" w:eastAsia="Times New Roman" w:hAnsi="Times New Roman" w:cs="Times New Roman"/>
      <w:b/>
      <w:sz w:val="40"/>
      <w:szCs w:val="20"/>
      <w:lang w:val="lt-LT" w:eastAsia="lt-LT"/>
    </w:rPr>
  </w:style>
  <w:style w:type="character" w:customStyle="1" w:styleId="Antrat6Diagrama">
    <w:name w:val="Antraštė 6 Diagrama"/>
    <w:rsid w:val="00CA7EE4"/>
    <w:rPr>
      <w:rFonts w:ascii="Times New Roman" w:eastAsia="Times New Roman" w:hAnsi="Times New Roman"/>
      <w:b/>
      <w:sz w:val="36"/>
      <w:lang w:eastAsia="en-US"/>
    </w:rPr>
  </w:style>
  <w:style w:type="character" w:customStyle="1" w:styleId="parahead1">
    <w:name w:val="parahead1"/>
    <w:rsid w:val="00CA7EE4"/>
    <w:rPr>
      <w:rFonts w:ascii="Verdana" w:hAnsi="Verdana" w:hint="default"/>
      <w:b/>
      <w:bCs/>
      <w:color w:val="000000"/>
      <w:sz w:val="17"/>
      <w:szCs w:val="17"/>
    </w:rPr>
  </w:style>
  <w:style w:type="character" w:customStyle="1" w:styleId="tblrowlbl1">
    <w:name w:val="tblrowlbl1"/>
    <w:rsid w:val="00CA7EE4"/>
    <w:rPr>
      <w:rFonts w:ascii="Arial" w:hAnsi="Arial" w:cs="Arial" w:hint="default"/>
      <w:b/>
      <w:bCs/>
      <w:color w:val="000000"/>
      <w:sz w:val="18"/>
      <w:szCs w:val="18"/>
      <w:shd w:val="clear" w:color="auto" w:fill="FFFFFF"/>
    </w:rPr>
  </w:style>
  <w:style w:type="paragraph" w:customStyle="1" w:styleId="font5">
    <w:name w:val="font5"/>
    <w:basedOn w:val="Normal"/>
    <w:rsid w:val="00CA7EE4"/>
    <w:pPr>
      <w:spacing w:before="100" w:beforeAutospacing="1" w:after="100" w:afterAutospacing="1"/>
    </w:pPr>
    <w:rPr>
      <w:rFonts w:ascii="Arial" w:eastAsia="Arial Unicode MS" w:hAnsi="Arial" w:cs="Arial"/>
      <w:sz w:val="22"/>
      <w:szCs w:val="22"/>
    </w:rPr>
  </w:style>
  <w:style w:type="character" w:customStyle="1" w:styleId="WW8Num20z0">
    <w:name w:val="WW8Num20z0"/>
    <w:rsid w:val="00CA7EE4"/>
    <w:rPr>
      <w:rFonts w:ascii="Times New Roman" w:eastAsia="Times New Roman" w:hAnsi="Times New Roman" w:cs="Times New Roman"/>
    </w:rPr>
  </w:style>
  <w:style w:type="paragraph" w:customStyle="1" w:styleId="numeracija">
    <w:name w:val="numeracija"/>
    <w:basedOn w:val="Normal"/>
    <w:rsid w:val="00CA7EE4"/>
    <w:pPr>
      <w:numPr>
        <w:ilvl w:val="1"/>
        <w:numId w:val="7"/>
      </w:numPr>
      <w:suppressAutoHyphens/>
    </w:pPr>
    <w:rPr>
      <w:lang w:val="en-US" w:eastAsia="ar-SA"/>
    </w:rPr>
  </w:style>
  <w:style w:type="paragraph" w:customStyle="1" w:styleId="Index">
    <w:name w:val="Index"/>
    <w:basedOn w:val="Normal"/>
    <w:rsid w:val="00CA7EE4"/>
    <w:pPr>
      <w:suppressLineNumbers/>
      <w:suppressAutoHyphens/>
    </w:pPr>
    <w:rPr>
      <w:rFonts w:cs="Tahoma"/>
      <w:lang w:val="en-US" w:eastAsia="ar-SA"/>
    </w:rPr>
  </w:style>
  <w:style w:type="character" w:customStyle="1" w:styleId="body">
    <w:name w:val="body"/>
    <w:basedOn w:val="DefaultParagraphFont"/>
    <w:rsid w:val="00CA7EE4"/>
  </w:style>
  <w:style w:type="character" w:styleId="CommentReference">
    <w:name w:val="annotation reference"/>
    <w:semiHidden/>
    <w:rsid w:val="00B3014B"/>
    <w:rPr>
      <w:sz w:val="16"/>
      <w:szCs w:val="16"/>
    </w:rPr>
  </w:style>
  <w:style w:type="paragraph" w:styleId="CommentText">
    <w:name w:val="annotation text"/>
    <w:basedOn w:val="Normal"/>
    <w:semiHidden/>
    <w:rsid w:val="00B3014B"/>
    <w:rPr>
      <w:sz w:val="20"/>
      <w:szCs w:val="20"/>
    </w:rPr>
  </w:style>
  <w:style w:type="paragraph" w:styleId="CommentSubject">
    <w:name w:val="annotation subject"/>
    <w:basedOn w:val="CommentText"/>
    <w:next w:val="CommentText"/>
    <w:semiHidden/>
    <w:rsid w:val="00B3014B"/>
    <w:rPr>
      <w:b/>
      <w:bCs/>
    </w:rPr>
  </w:style>
  <w:style w:type="paragraph" w:styleId="BalloonText">
    <w:name w:val="Balloon Text"/>
    <w:basedOn w:val="Normal"/>
    <w:semiHidden/>
    <w:rsid w:val="00B3014B"/>
    <w:rPr>
      <w:rFonts w:ascii="Tahoma" w:hAnsi="Tahoma" w:cs="Tahoma"/>
      <w:sz w:val="16"/>
      <w:szCs w:val="16"/>
    </w:rPr>
  </w:style>
  <w:style w:type="character" w:customStyle="1" w:styleId="HeaderChar">
    <w:name w:val="Header Char"/>
    <w:link w:val="Header"/>
    <w:rsid w:val="00242C60"/>
    <w:rPr>
      <w:sz w:val="24"/>
      <w:lang w:val="lt-LT" w:eastAsia="en-US" w:bidi="ar-SA"/>
    </w:rPr>
  </w:style>
  <w:style w:type="paragraph" w:customStyle="1" w:styleId="Betarp1">
    <w:name w:val="Be tarpų1"/>
    <w:qFormat/>
    <w:rsid w:val="00242C60"/>
    <w:rPr>
      <w:sz w:val="24"/>
    </w:rPr>
  </w:style>
  <w:style w:type="paragraph" w:customStyle="1" w:styleId="Heading">
    <w:name w:val="Heading"/>
    <w:basedOn w:val="Normal"/>
    <w:next w:val="BodyText"/>
    <w:rsid w:val="00242C60"/>
    <w:pPr>
      <w:keepNext/>
      <w:widowControl w:val="0"/>
      <w:suppressAutoHyphens/>
      <w:spacing w:before="238" w:after="238"/>
      <w:jc w:val="center"/>
    </w:pPr>
    <w:rPr>
      <w:rFonts w:eastAsia="Andale Sans UI" w:cs="Tahoma"/>
      <w:b/>
      <w:caps/>
      <w:kern w:val="1"/>
      <w:szCs w:val="28"/>
      <w:lang w:bidi="kok-IN"/>
    </w:rPr>
  </w:style>
  <w:style w:type="character" w:customStyle="1" w:styleId="datametai">
    <w:name w:val="datametai"/>
    <w:basedOn w:val="DefaultParagraphFont"/>
    <w:rsid w:val="00912064"/>
  </w:style>
  <w:style w:type="character" w:customStyle="1" w:styleId="datamnuo">
    <w:name w:val="datamnuo"/>
    <w:basedOn w:val="DefaultParagraphFont"/>
    <w:rsid w:val="00912064"/>
  </w:style>
  <w:style w:type="character" w:customStyle="1" w:styleId="datadiena">
    <w:name w:val="datadiena"/>
    <w:basedOn w:val="DefaultParagraphFont"/>
    <w:rsid w:val="00912064"/>
  </w:style>
  <w:style w:type="character" w:customStyle="1" w:styleId="statymonr">
    <w:name w:val="statymonr"/>
    <w:basedOn w:val="DefaultParagraphFont"/>
    <w:rsid w:val="00912064"/>
  </w:style>
  <w:style w:type="paragraph" w:customStyle="1" w:styleId="Pagrindinistekstas3">
    <w:name w:val="Pagrindinis tekstas3"/>
    <w:uiPriority w:val="99"/>
    <w:rsid w:val="005D16A4"/>
    <w:pPr>
      <w:snapToGrid w:val="0"/>
      <w:ind w:firstLine="312"/>
      <w:jc w:val="both"/>
    </w:pPr>
    <w:rPr>
      <w:rFonts w:ascii="TimesLT" w:eastAsia="Calibri" w:hAnsi="TimesLT"/>
      <w:lang w:val="en-US" w:eastAsia="en-US"/>
    </w:rPr>
  </w:style>
  <w:style w:type="table" w:styleId="TableGrid">
    <w:name w:val="Table Grid"/>
    <w:basedOn w:val="TableNormal"/>
    <w:uiPriority w:val="39"/>
    <w:rsid w:val="00C8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Char Char"/>
    <w:link w:val="Heading2"/>
    <w:rsid w:val="00083734"/>
    <w:rPr>
      <w:sz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1173"/>
    <w:pPr>
      <w:ind w:left="720"/>
      <w:contextualSpacing/>
    </w:pPr>
    <w:rPr>
      <w:sz w:val="20"/>
      <w:szCs w:val="20"/>
      <w:lang w:val="ru-RU"/>
    </w:rPr>
  </w:style>
  <w:style w:type="character" w:customStyle="1" w:styleId="FooterChar">
    <w:name w:val="Footer Char"/>
    <w:basedOn w:val="DefaultParagraphFont"/>
    <w:link w:val="Footer"/>
    <w:rsid w:val="00F668EB"/>
    <w:rPr>
      <w:sz w:val="24"/>
      <w:lang w:eastAsia="en-US"/>
    </w:rPr>
  </w:style>
  <w:style w:type="character" w:customStyle="1" w:styleId="BodytextDiagrama">
    <w:name w:val="Body text Diagrama"/>
    <w:basedOn w:val="DefaultParagraphFont"/>
    <w:link w:val="BodyText1"/>
    <w:locked/>
    <w:rsid w:val="005A28A9"/>
    <w:rPr>
      <w:rFonts w:ascii="TimesLT" w:hAnsi="TimesLT"/>
      <w:lang w:val="en-US" w:eastAsia="en-US"/>
    </w:rPr>
  </w:style>
  <w:style w:type="character" w:customStyle="1" w:styleId="FootnoteTextChar">
    <w:name w:val="Footnote Text Char"/>
    <w:aliases w:val="Footnote Char,Footnote Text Char Char Char"/>
    <w:basedOn w:val="DefaultParagraphFont"/>
    <w:link w:val="FootnoteText"/>
    <w:uiPriority w:val="99"/>
    <w:locked/>
    <w:rsid w:val="005A28A9"/>
    <w:rPr>
      <w:lang w:val="en-US" w:eastAsia="en-US"/>
    </w:rPr>
  </w:style>
  <w:style w:type="paragraph" w:customStyle="1" w:styleId="Standard">
    <w:name w:val="Standard"/>
    <w:rsid w:val="005A28A9"/>
    <w:pPr>
      <w:widowControl w:val="0"/>
      <w:suppressAutoHyphens/>
      <w:autoSpaceDN w:val="0"/>
    </w:pPr>
    <w:rPr>
      <w:rFonts w:eastAsia="SimSun" w:cs="Mangal"/>
      <w:kern w:val="3"/>
      <w:sz w:val="24"/>
      <w:szCs w:val="24"/>
      <w:lang w:val="en-US" w:eastAsia="zh-CN" w:bidi="hi-IN"/>
    </w:rPr>
  </w:style>
  <w:style w:type="character" w:customStyle="1" w:styleId="BodyTextChar1">
    <w:name w:val="Body Text Char1"/>
    <w:aliases w:val="Body Text Char Char,Body Char,Body Text1 Char,Standard paragraph Char,Char Char Char,Char Char1,Char Char Char Diagrama Diagrama Diagrama Diagrama Diagrama Char,body text Char,bt Char"/>
    <w:link w:val="BodyText"/>
    <w:locked/>
    <w:rsid w:val="0027598E"/>
    <w:rPr>
      <w:b/>
      <w:sz w:val="28"/>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203F"/>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0147">
      <w:bodyDiv w:val="1"/>
      <w:marLeft w:val="0"/>
      <w:marRight w:val="0"/>
      <w:marTop w:val="0"/>
      <w:marBottom w:val="0"/>
      <w:divBdr>
        <w:top w:val="none" w:sz="0" w:space="0" w:color="auto"/>
        <w:left w:val="none" w:sz="0" w:space="0" w:color="auto"/>
        <w:bottom w:val="none" w:sz="0" w:space="0" w:color="auto"/>
        <w:right w:val="none" w:sz="0" w:space="0" w:color="auto"/>
      </w:divBdr>
    </w:div>
    <w:div w:id="479729485">
      <w:bodyDiv w:val="1"/>
      <w:marLeft w:val="0"/>
      <w:marRight w:val="0"/>
      <w:marTop w:val="0"/>
      <w:marBottom w:val="0"/>
      <w:divBdr>
        <w:top w:val="none" w:sz="0" w:space="0" w:color="auto"/>
        <w:left w:val="none" w:sz="0" w:space="0" w:color="auto"/>
        <w:bottom w:val="none" w:sz="0" w:space="0" w:color="auto"/>
        <w:right w:val="none" w:sz="0" w:space="0" w:color="auto"/>
      </w:divBdr>
    </w:div>
    <w:div w:id="11088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enko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p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F28BD-C5E5-4557-88DF-EACAFA2F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15</Pages>
  <Words>23240</Words>
  <Characters>13247</Characters>
  <Application>Microsoft Office Word</Application>
  <DocSecurity>0</DocSecurity>
  <Lines>110</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36415</CharactersWithSpaces>
  <SharedDoc>false</SharedDoc>
  <HLinks>
    <vt:vector size="36" baseType="variant">
      <vt:variant>
        <vt:i4>5898299</vt:i4>
      </vt:variant>
      <vt:variant>
        <vt:i4>15</vt:i4>
      </vt:variant>
      <vt:variant>
        <vt:i4>0</vt:i4>
      </vt:variant>
      <vt:variant>
        <vt:i4>5</vt:i4>
      </vt:variant>
      <vt:variant>
        <vt:lpwstr>mailto:viktoras.paukste@zarasai.lt</vt:lpwstr>
      </vt:variant>
      <vt:variant>
        <vt:lpwstr/>
      </vt:variant>
      <vt:variant>
        <vt:i4>5898299</vt:i4>
      </vt:variant>
      <vt:variant>
        <vt:i4>12</vt:i4>
      </vt:variant>
      <vt:variant>
        <vt:i4>0</vt:i4>
      </vt:variant>
      <vt:variant>
        <vt:i4>5</vt:i4>
      </vt:variant>
      <vt:variant>
        <vt:lpwstr>mailto:viktoras.paukste@zarasai.lt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Ala</dc:creator>
  <cp:lastModifiedBy>Andzej Vincelovic</cp:lastModifiedBy>
  <cp:revision>163</cp:revision>
  <cp:lastPrinted>2014-09-17T08:17:00Z</cp:lastPrinted>
  <dcterms:created xsi:type="dcterms:W3CDTF">2017-03-20T08:51:00Z</dcterms:created>
  <dcterms:modified xsi:type="dcterms:W3CDTF">2026-01-21T11:42:00Z</dcterms:modified>
</cp:coreProperties>
</file>