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44271" w14:textId="760FC1E1" w:rsidR="006A4F79" w:rsidRPr="00404E84" w:rsidRDefault="007A5839" w:rsidP="00722558">
      <w:pPr>
        <w:widowControl/>
        <w:autoSpaceDE/>
        <w:autoSpaceDN/>
        <w:spacing w:line="276" w:lineRule="auto"/>
        <w:jc w:val="right"/>
        <w:rPr>
          <w:rFonts w:ascii="Verdana" w:eastAsia="Verdana" w:hAnsi="Verdana"/>
          <w:b/>
          <w:color w:val="0070C0"/>
          <w:sz w:val="20"/>
          <w:szCs w:val="20"/>
          <w:lang w:eastAsia="ja-JP"/>
        </w:rPr>
      </w:pPr>
      <w:r w:rsidRPr="00404E84">
        <w:rPr>
          <w:rFonts w:ascii="Verdana" w:eastAsia="Verdana" w:hAnsi="Verdana"/>
          <w:b/>
          <w:color w:val="0070C0"/>
          <w:sz w:val="20"/>
          <w:szCs w:val="20"/>
          <w:lang w:eastAsia="ja-JP"/>
        </w:rPr>
        <w:t>Pirkimo sąlygų</w:t>
      </w:r>
      <w:r w:rsidR="00DD340B" w:rsidRPr="00404E84">
        <w:rPr>
          <w:rFonts w:ascii="Verdana" w:eastAsia="Verdana" w:hAnsi="Verdana"/>
          <w:b/>
          <w:color w:val="0070C0"/>
          <w:sz w:val="20"/>
          <w:szCs w:val="20"/>
          <w:lang w:eastAsia="ja-JP"/>
        </w:rPr>
        <w:t xml:space="preserve"> </w:t>
      </w:r>
      <w:r w:rsidR="00DD340B" w:rsidRPr="00404E84">
        <w:rPr>
          <w:rFonts w:ascii="Verdana" w:eastAsia="Verdana" w:hAnsi="Verdana"/>
          <w:b/>
          <w:color w:val="0070C0"/>
          <w:sz w:val="20"/>
          <w:szCs w:val="20"/>
          <w:lang w:val="en-US" w:eastAsia="ja-JP"/>
        </w:rPr>
        <w:t>11</w:t>
      </w:r>
      <w:r w:rsidR="006A4F79" w:rsidRPr="00404E84">
        <w:rPr>
          <w:rFonts w:ascii="Verdana" w:eastAsia="Verdana" w:hAnsi="Verdana"/>
          <w:b/>
          <w:color w:val="0070C0"/>
          <w:sz w:val="20"/>
          <w:szCs w:val="20"/>
          <w:lang w:eastAsia="ja-JP"/>
        </w:rPr>
        <w:t xml:space="preserve"> priedas</w:t>
      </w:r>
    </w:p>
    <w:p w14:paraId="604FA3FC" w14:textId="77777777" w:rsidR="006A4F79" w:rsidRPr="00076203" w:rsidRDefault="006A4F79" w:rsidP="00722558">
      <w:pPr>
        <w:widowControl/>
        <w:autoSpaceDE/>
        <w:autoSpaceDN/>
        <w:spacing w:line="276" w:lineRule="auto"/>
        <w:jc w:val="center"/>
        <w:rPr>
          <w:rFonts w:ascii="Verdana" w:eastAsia="Verdana" w:hAnsi="Verdana"/>
          <w:b/>
          <w:sz w:val="20"/>
          <w:szCs w:val="20"/>
          <w:lang w:eastAsia="ja-JP"/>
        </w:rPr>
      </w:pPr>
    </w:p>
    <w:p w14:paraId="1750CD87" w14:textId="0C2F80B3" w:rsidR="00047F77" w:rsidRPr="00076203" w:rsidRDefault="00047F77" w:rsidP="00722558">
      <w:pPr>
        <w:widowControl/>
        <w:autoSpaceDE/>
        <w:autoSpaceDN/>
        <w:spacing w:line="276" w:lineRule="auto"/>
        <w:jc w:val="center"/>
        <w:rPr>
          <w:rFonts w:ascii="Verdana" w:eastAsia="Verdana" w:hAnsi="Verdana"/>
          <w:b/>
          <w:bCs/>
          <w:sz w:val="20"/>
          <w:szCs w:val="20"/>
          <w:lang w:eastAsia="ja-JP"/>
        </w:rPr>
      </w:pPr>
      <w:r w:rsidRPr="00076203">
        <w:rPr>
          <w:rFonts w:ascii="Verdana" w:eastAsia="Verdana" w:hAnsi="Verdana"/>
          <w:b/>
          <w:sz w:val="20"/>
          <w:szCs w:val="20"/>
          <w:lang w:eastAsia="ja-JP"/>
        </w:rPr>
        <w:t xml:space="preserve">PRELIMINARIOJI </w:t>
      </w:r>
      <w:r w:rsidRPr="00076203">
        <w:rPr>
          <w:rFonts w:ascii="Verdana" w:eastAsia="Verdana" w:hAnsi="Verdana"/>
          <w:b/>
          <w:bCs/>
          <w:sz w:val="20"/>
          <w:szCs w:val="20"/>
          <w:lang w:eastAsia="ja-JP"/>
        </w:rPr>
        <w:t>SUTARTIS</w:t>
      </w:r>
      <w:r w:rsidR="006A4F79" w:rsidRPr="00076203">
        <w:rPr>
          <w:rFonts w:ascii="Verdana" w:eastAsia="Verdana" w:hAnsi="Verdana"/>
          <w:b/>
          <w:bCs/>
          <w:sz w:val="20"/>
          <w:szCs w:val="20"/>
          <w:lang w:eastAsia="ja-JP"/>
        </w:rPr>
        <w:t xml:space="preserve"> DĖL TURTO IR ĮSIPAREIGOJIMŲ VERTINIMO PASLAUGŲ PIRKIMO</w:t>
      </w:r>
    </w:p>
    <w:p w14:paraId="5F456D82" w14:textId="77777777" w:rsidR="006A4F79" w:rsidRPr="00076203" w:rsidRDefault="006A4F79" w:rsidP="00722558">
      <w:pPr>
        <w:widowControl/>
        <w:autoSpaceDE/>
        <w:autoSpaceDN/>
        <w:spacing w:line="276" w:lineRule="auto"/>
        <w:jc w:val="center"/>
        <w:rPr>
          <w:rFonts w:ascii="Verdana" w:hAnsi="Verdana"/>
          <w:b/>
          <w:bCs/>
          <w:sz w:val="20"/>
          <w:szCs w:val="20"/>
        </w:rPr>
      </w:pPr>
    </w:p>
    <w:p w14:paraId="45A601E3" w14:textId="3D519504" w:rsidR="005F7551" w:rsidRPr="00076203" w:rsidRDefault="000649B9" w:rsidP="00722558">
      <w:pPr>
        <w:pStyle w:val="BodyText"/>
        <w:tabs>
          <w:tab w:val="left" w:pos="5293"/>
          <w:tab w:val="left" w:pos="7018"/>
        </w:tabs>
        <w:spacing w:line="276" w:lineRule="auto"/>
        <w:ind w:left="2959" w:right="3043"/>
        <w:jc w:val="center"/>
        <w:rPr>
          <w:rFonts w:ascii="Verdana" w:hAnsi="Verdana" w:cstheme="minorBidi"/>
          <w:sz w:val="20"/>
          <w:szCs w:val="20"/>
        </w:rPr>
      </w:pPr>
      <w:r w:rsidRPr="00076203">
        <w:rPr>
          <w:rFonts w:ascii="Verdana" w:hAnsi="Verdana" w:cstheme="minorBidi"/>
          <w:sz w:val="20"/>
          <w:szCs w:val="20"/>
        </w:rPr>
        <w:t>202</w:t>
      </w:r>
      <w:r w:rsidRPr="00076203">
        <w:rPr>
          <w:rFonts w:ascii="Verdana" w:hAnsi="Verdana" w:cstheme="minorBidi"/>
          <w:spacing w:val="40"/>
          <w:sz w:val="20"/>
          <w:szCs w:val="20"/>
        </w:rPr>
        <w:t xml:space="preserve"> </w:t>
      </w:r>
      <w:r w:rsidRPr="00076203">
        <w:rPr>
          <w:rFonts w:ascii="Verdana" w:hAnsi="Verdana" w:cstheme="minorBidi"/>
          <w:sz w:val="20"/>
          <w:szCs w:val="20"/>
        </w:rPr>
        <w:t xml:space="preserve">m. </w:t>
      </w:r>
      <w:r w:rsidRPr="00076203">
        <w:rPr>
          <w:rFonts w:ascii="Verdana" w:hAnsi="Verdana" w:cstheme="minorHAnsi"/>
          <w:sz w:val="20"/>
          <w:szCs w:val="20"/>
          <w:u w:val="single"/>
        </w:rPr>
        <w:tab/>
      </w:r>
      <w:r w:rsidRPr="00076203">
        <w:rPr>
          <w:rFonts w:ascii="Verdana" w:hAnsi="Verdana" w:cstheme="minorBidi"/>
          <w:sz w:val="20"/>
          <w:szCs w:val="20"/>
        </w:rPr>
        <w:t>d.</w:t>
      </w:r>
      <w:r w:rsidRPr="00076203">
        <w:rPr>
          <w:rFonts w:ascii="Verdana" w:hAnsi="Verdana" w:cstheme="minorBidi"/>
          <w:spacing w:val="40"/>
          <w:sz w:val="20"/>
          <w:szCs w:val="20"/>
        </w:rPr>
        <w:t xml:space="preserve"> </w:t>
      </w:r>
      <w:r w:rsidRPr="00076203">
        <w:rPr>
          <w:rFonts w:ascii="Verdana" w:hAnsi="Verdana" w:cstheme="minorBidi"/>
          <w:sz w:val="20"/>
          <w:szCs w:val="20"/>
        </w:rPr>
        <w:t>Nr.</w:t>
      </w:r>
      <w:r w:rsidRPr="00076203">
        <w:rPr>
          <w:rFonts w:ascii="Verdana" w:hAnsi="Verdana" w:cstheme="minorHAnsi"/>
          <w:sz w:val="20"/>
          <w:szCs w:val="20"/>
          <w:u w:val="single"/>
        </w:rPr>
        <w:tab/>
      </w:r>
      <w:r w:rsidRPr="00076203">
        <w:rPr>
          <w:rFonts w:ascii="Verdana" w:hAnsi="Verdana" w:cstheme="minorBidi"/>
          <w:sz w:val="20"/>
          <w:szCs w:val="20"/>
        </w:rPr>
        <w:t xml:space="preserve"> </w:t>
      </w:r>
      <w:r w:rsidR="0005103F" w:rsidRPr="00076203">
        <w:rPr>
          <w:rFonts w:ascii="Verdana" w:hAnsi="Verdana" w:cstheme="minorBidi"/>
          <w:spacing w:val="-2"/>
          <w:sz w:val="20"/>
          <w:szCs w:val="20"/>
        </w:rPr>
        <w:t>Vilnius</w:t>
      </w:r>
    </w:p>
    <w:p w14:paraId="0CA33876" w14:textId="77777777" w:rsidR="005F7551" w:rsidRPr="00076203" w:rsidRDefault="005F7551" w:rsidP="00722558">
      <w:pPr>
        <w:pStyle w:val="BodyText"/>
        <w:spacing w:before="44" w:line="276" w:lineRule="auto"/>
        <w:ind w:left="0"/>
        <w:jc w:val="left"/>
        <w:rPr>
          <w:rFonts w:ascii="Verdana" w:hAnsi="Verdana" w:cstheme="minorBidi"/>
          <w:sz w:val="20"/>
          <w:szCs w:val="20"/>
        </w:rPr>
      </w:pPr>
    </w:p>
    <w:p w14:paraId="2B84FB46" w14:textId="6D7D8F78" w:rsidR="005F7551" w:rsidRPr="00076203" w:rsidRDefault="00A643E4" w:rsidP="00722558">
      <w:pPr>
        <w:pStyle w:val="BodyText"/>
        <w:spacing w:before="1" w:line="276" w:lineRule="auto"/>
        <w:ind w:left="1" w:right="141" w:firstLine="1296"/>
        <w:rPr>
          <w:rFonts w:ascii="Verdana" w:hAnsi="Verdana" w:cstheme="minorBidi"/>
          <w:sz w:val="20"/>
          <w:szCs w:val="20"/>
        </w:rPr>
      </w:pPr>
      <w:r w:rsidRPr="00076203">
        <w:rPr>
          <w:rFonts w:ascii="Verdana" w:hAnsi="Verdana" w:cstheme="minorBidi"/>
          <w:sz w:val="20"/>
          <w:szCs w:val="20"/>
        </w:rPr>
        <w:t>Lietuvos bankas (toliau – Užsakovas), atstovaujamas ________________________, veikiančio (-</w:t>
      </w:r>
      <w:proofErr w:type="spellStart"/>
      <w:r w:rsidRPr="00076203">
        <w:rPr>
          <w:rFonts w:ascii="Verdana" w:hAnsi="Verdana" w:cstheme="minorBidi"/>
          <w:sz w:val="20"/>
          <w:szCs w:val="20"/>
        </w:rPr>
        <w:t>os</w:t>
      </w:r>
      <w:proofErr w:type="spellEnd"/>
      <w:r w:rsidRPr="00076203">
        <w:rPr>
          <w:rFonts w:ascii="Verdana" w:hAnsi="Verdana" w:cstheme="minorBidi"/>
          <w:sz w:val="20"/>
          <w:szCs w:val="20"/>
        </w:rPr>
        <w:t>) pagal _______________,</w:t>
      </w:r>
      <w:r w:rsidR="000649B9" w:rsidRPr="00076203">
        <w:rPr>
          <w:rFonts w:ascii="Verdana" w:hAnsi="Verdana" w:cstheme="minorBidi"/>
          <w:sz w:val="20"/>
          <w:szCs w:val="20"/>
        </w:rPr>
        <w:t xml:space="preserve"> ir</w:t>
      </w:r>
      <w:r w:rsidR="000649B9" w:rsidRPr="00076203">
        <w:rPr>
          <w:rFonts w:ascii="Verdana" w:hAnsi="Verdana" w:cstheme="minorBidi"/>
          <w:spacing w:val="-4"/>
          <w:sz w:val="20"/>
          <w:szCs w:val="20"/>
        </w:rPr>
        <w:t xml:space="preserve"> </w:t>
      </w:r>
      <w:r w:rsidR="0005103F" w:rsidRPr="00076203">
        <w:rPr>
          <w:rFonts w:ascii="Verdana" w:hAnsi="Verdana" w:cstheme="minorBidi"/>
          <w:sz w:val="20"/>
          <w:szCs w:val="20"/>
        </w:rPr>
        <w:t xml:space="preserve">viešojo pirkimo </w:t>
      </w:r>
      <w:r w:rsidR="0005103F" w:rsidRPr="00076203">
        <w:rPr>
          <w:rFonts w:ascii="Verdana" w:hAnsi="Verdana" w:cstheme="minorBidi"/>
          <w:i/>
          <w:sz w:val="20"/>
          <w:szCs w:val="20"/>
        </w:rPr>
        <w:t>(pirkimo pavadinimas, pirkimo numeris ir paskelbimo data)</w:t>
      </w:r>
      <w:r w:rsidR="000649B9" w:rsidRPr="00076203">
        <w:rPr>
          <w:rFonts w:ascii="Verdana" w:hAnsi="Verdana" w:cstheme="minorBidi"/>
          <w:spacing w:val="-3"/>
          <w:sz w:val="20"/>
          <w:szCs w:val="20"/>
        </w:rPr>
        <w:t xml:space="preserve"> </w:t>
      </w:r>
      <w:r w:rsidR="000649B9" w:rsidRPr="00076203">
        <w:rPr>
          <w:rFonts w:ascii="Verdana" w:hAnsi="Verdana" w:cstheme="minorBidi"/>
          <w:spacing w:val="-2"/>
          <w:sz w:val="20"/>
          <w:szCs w:val="20"/>
        </w:rPr>
        <w:t>laimėtojai:</w:t>
      </w:r>
    </w:p>
    <w:p w14:paraId="27A86C7F" w14:textId="42788130" w:rsidR="005F7551" w:rsidRPr="00076203" w:rsidRDefault="000649B9" w:rsidP="00722558">
      <w:pPr>
        <w:pStyle w:val="BodyText"/>
        <w:spacing w:before="43" w:line="276" w:lineRule="auto"/>
        <w:ind w:left="1297"/>
        <w:rPr>
          <w:rFonts w:ascii="Verdana" w:hAnsi="Verdana" w:cstheme="minorBidi"/>
          <w:sz w:val="20"/>
          <w:szCs w:val="20"/>
        </w:rPr>
      </w:pPr>
      <w:r w:rsidRPr="00076203">
        <w:rPr>
          <w:rFonts w:ascii="Verdana" w:hAnsi="Verdana" w:cstheme="minorBidi"/>
          <w:sz w:val="20"/>
          <w:szCs w:val="20"/>
        </w:rPr>
        <w:t>pirmasis</w:t>
      </w:r>
      <w:r w:rsidRPr="00076203">
        <w:rPr>
          <w:rFonts w:ascii="Verdana" w:hAnsi="Verdana" w:cstheme="minorBidi"/>
          <w:spacing w:val="55"/>
          <w:sz w:val="20"/>
          <w:szCs w:val="20"/>
        </w:rPr>
        <w:t xml:space="preserve">  </w:t>
      </w:r>
      <w:r w:rsidRPr="00076203">
        <w:rPr>
          <w:rFonts w:ascii="Verdana" w:hAnsi="Verdana" w:cstheme="minorBidi"/>
          <w:sz w:val="20"/>
          <w:szCs w:val="20"/>
        </w:rPr>
        <w:t>Paslaugų</w:t>
      </w:r>
      <w:r w:rsidRPr="00076203">
        <w:rPr>
          <w:rFonts w:ascii="Verdana" w:hAnsi="Verdana" w:cstheme="minorBidi"/>
          <w:spacing w:val="55"/>
          <w:sz w:val="20"/>
          <w:szCs w:val="20"/>
        </w:rPr>
        <w:t xml:space="preserve"> </w:t>
      </w:r>
      <w:r w:rsidRPr="00076203">
        <w:rPr>
          <w:rFonts w:ascii="Verdana" w:hAnsi="Verdana" w:cstheme="minorBidi"/>
          <w:sz w:val="20"/>
          <w:szCs w:val="20"/>
        </w:rPr>
        <w:t>teikėjas,</w:t>
      </w:r>
      <w:r w:rsidRPr="00076203">
        <w:rPr>
          <w:rFonts w:ascii="Verdana" w:hAnsi="Verdana" w:cstheme="minorBidi"/>
          <w:spacing w:val="55"/>
          <w:sz w:val="20"/>
          <w:szCs w:val="20"/>
        </w:rPr>
        <w:t xml:space="preserve">  </w:t>
      </w:r>
      <w:r w:rsidRPr="00076203">
        <w:rPr>
          <w:rFonts w:ascii="Verdana" w:hAnsi="Verdana" w:cstheme="minorBidi"/>
          <w:sz w:val="20"/>
          <w:szCs w:val="20"/>
        </w:rPr>
        <w:t>....................................................,</w:t>
      </w:r>
      <w:r w:rsidRPr="00076203">
        <w:rPr>
          <w:rFonts w:ascii="Verdana" w:hAnsi="Verdana" w:cstheme="minorBidi"/>
          <w:spacing w:val="58"/>
          <w:sz w:val="20"/>
          <w:szCs w:val="20"/>
        </w:rPr>
        <w:t xml:space="preserve">  </w:t>
      </w:r>
      <w:r w:rsidRPr="00076203">
        <w:rPr>
          <w:rFonts w:ascii="Verdana" w:hAnsi="Verdana" w:cstheme="minorBidi"/>
          <w:sz w:val="20"/>
          <w:szCs w:val="20"/>
        </w:rPr>
        <w:t>atstovaujama</w:t>
      </w:r>
      <w:r w:rsidRPr="00076203">
        <w:rPr>
          <w:rFonts w:ascii="Verdana" w:hAnsi="Verdana" w:cstheme="minorBidi"/>
          <w:spacing w:val="55"/>
          <w:sz w:val="20"/>
          <w:szCs w:val="20"/>
        </w:rPr>
        <w:t xml:space="preserve">  </w:t>
      </w:r>
      <w:r w:rsidRPr="00076203">
        <w:rPr>
          <w:rFonts w:ascii="Verdana" w:hAnsi="Verdana" w:cstheme="minorBidi"/>
          <w:sz w:val="20"/>
          <w:szCs w:val="20"/>
        </w:rPr>
        <w:t>(-</w:t>
      </w:r>
      <w:proofErr w:type="spellStart"/>
      <w:r w:rsidRPr="00076203">
        <w:rPr>
          <w:rFonts w:ascii="Verdana" w:hAnsi="Verdana" w:cstheme="minorBidi"/>
          <w:spacing w:val="-5"/>
          <w:sz w:val="20"/>
          <w:szCs w:val="20"/>
        </w:rPr>
        <w:t>as</w:t>
      </w:r>
      <w:proofErr w:type="spellEnd"/>
      <w:r w:rsidRPr="00076203">
        <w:rPr>
          <w:rFonts w:ascii="Verdana" w:hAnsi="Verdana" w:cstheme="minorBidi"/>
          <w:spacing w:val="-5"/>
          <w:sz w:val="20"/>
          <w:szCs w:val="20"/>
        </w:rPr>
        <w:t>)</w:t>
      </w:r>
    </w:p>
    <w:p w14:paraId="0357033B" w14:textId="77777777" w:rsidR="005F7551" w:rsidRPr="00076203" w:rsidRDefault="000649B9" w:rsidP="00722558">
      <w:pPr>
        <w:pStyle w:val="BodyText"/>
        <w:tabs>
          <w:tab w:val="left" w:leader="dot" w:pos="7599"/>
        </w:tabs>
        <w:spacing w:before="44" w:line="276" w:lineRule="auto"/>
        <w:ind w:left="1"/>
        <w:rPr>
          <w:rFonts w:ascii="Verdana" w:hAnsi="Verdana" w:cstheme="minorBidi"/>
          <w:sz w:val="20"/>
          <w:szCs w:val="20"/>
        </w:rPr>
      </w:pPr>
      <w:r w:rsidRPr="00076203">
        <w:rPr>
          <w:rFonts w:ascii="Verdana" w:hAnsi="Verdana" w:cstheme="minorBidi"/>
          <w:spacing w:val="-2"/>
          <w:sz w:val="20"/>
          <w:szCs w:val="20"/>
        </w:rPr>
        <w:t>......................................,</w:t>
      </w:r>
      <w:r w:rsidRPr="00076203">
        <w:rPr>
          <w:rFonts w:ascii="Verdana" w:hAnsi="Verdana" w:cstheme="minorBidi"/>
          <w:spacing w:val="18"/>
          <w:sz w:val="20"/>
          <w:szCs w:val="20"/>
        </w:rPr>
        <w:t xml:space="preserve"> </w:t>
      </w:r>
      <w:r w:rsidRPr="00076203">
        <w:rPr>
          <w:rFonts w:ascii="Verdana" w:hAnsi="Verdana" w:cstheme="minorBidi"/>
          <w:spacing w:val="-2"/>
          <w:sz w:val="20"/>
          <w:szCs w:val="20"/>
        </w:rPr>
        <w:t>veikiančio</w:t>
      </w:r>
      <w:r w:rsidRPr="00076203">
        <w:rPr>
          <w:rFonts w:ascii="Verdana" w:hAnsi="Verdana" w:cstheme="minorBidi"/>
          <w:spacing w:val="21"/>
          <w:sz w:val="20"/>
          <w:szCs w:val="20"/>
        </w:rPr>
        <w:t xml:space="preserve"> </w:t>
      </w:r>
      <w:r w:rsidRPr="00076203">
        <w:rPr>
          <w:rFonts w:ascii="Verdana" w:hAnsi="Verdana" w:cstheme="minorBidi"/>
          <w:spacing w:val="-2"/>
          <w:sz w:val="20"/>
          <w:szCs w:val="20"/>
        </w:rPr>
        <w:t>(-</w:t>
      </w:r>
      <w:proofErr w:type="spellStart"/>
      <w:r w:rsidRPr="00076203">
        <w:rPr>
          <w:rFonts w:ascii="Verdana" w:hAnsi="Verdana" w:cstheme="minorBidi"/>
          <w:spacing w:val="-2"/>
          <w:sz w:val="20"/>
          <w:szCs w:val="20"/>
        </w:rPr>
        <w:t>ios</w:t>
      </w:r>
      <w:proofErr w:type="spellEnd"/>
      <w:r w:rsidRPr="00076203">
        <w:rPr>
          <w:rFonts w:ascii="Verdana" w:hAnsi="Verdana" w:cstheme="minorBidi"/>
          <w:spacing w:val="-2"/>
          <w:sz w:val="20"/>
          <w:szCs w:val="20"/>
        </w:rPr>
        <w:t>)</w:t>
      </w:r>
      <w:r w:rsidRPr="00076203">
        <w:rPr>
          <w:rFonts w:ascii="Verdana" w:hAnsi="Verdana" w:cstheme="minorBidi"/>
          <w:spacing w:val="21"/>
          <w:sz w:val="20"/>
          <w:szCs w:val="20"/>
        </w:rPr>
        <w:t xml:space="preserve"> </w:t>
      </w:r>
      <w:r w:rsidRPr="00076203">
        <w:rPr>
          <w:rFonts w:ascii="Verdana" w:hAnsi="Verdana" w:cstheme="minorBidi"/>
          <w:spacing w:val="-2"/>
          <w:sz w:val="20"/>
          <w:szCs w:val="20"/>
        </w:rPr>
        <w:t>pagal</w:t>
      </w:r>
      <w:r w:rsidRPr="00076203">
        <w:rPr>
          <w:rFonts w:ascii="Verdana" w:hAnsi="Verdana" w:cstheme="minorHAnsi"/>
          <w:sz w:val="20"/>
          <w:szCs w:val="20"/>
        </w:rPr>
        <w:tab/>
      </w:r>
      <w:r w:rsidRPr="00076203">
        <w:rPr>
          <w:rFonts w:ascii="Verdana" w:hAnsi="Verdana" w:cstheme="minorBidi"/>
          <w:spacing w:val="-10"/>
          <w:sz w:val="20"/>
          <w:szCs w:val="20"/>
        </w:rPr>
        <w:t>,</w:t>
      </w:r>
    </w:p>
    <w:p w14:paraId="3C239FA9" w14:textId="2400E8E1" w:rsidR="005F7551" w:rsidRPr="00076203" w:rsidRDefault="000649B9" w:rsidP="00722558">
      <w:pPr>
        <w:pStyle w:val="BodyText"/>
        <w:spacing w:before="44" w:line="276" w:lineRule="auto"/>
        <w:ind w:left="1297"/>
        <w:rPr>
          <w:rFonts w:ascii="Verdana" w:hAnsi="Verdana" w:cstheme="minorBidi"/>
          <w:sz w:val="20"/>
          <w:szCs w:val="20"/>
        </w:rPr>
      </w:pPr>
      <w:r w:rsidRPr="00076203">
        <w:rPr>
          <w:rFonts w:ascii="Verdana" w:hAnsi="Verdana" w:cstheme="minorBidi"/>
          <w:sz w:val="20"/>
          <w:szCs w:val="20"/>
        </w:rPr>
        <w:t>antrasis</w:t>
      </w:r>
      <w:r w:rsidRPr="00076203">
        <w:rPr>
          <w:rFonts w:ascii="Verdana" w:hAnsi="Verdana" w:cstheme="minorBidi"/>
          <w:spacing w:val="60"/>
          <w:sz w:val="20"/>
          <w:szCs w:val="20"/>
        </w:rPr>
        <w:t xml:space="preserve">  </w:t>
      </w:r>
      <w:r w:rsidRPr="00076203">
        <w:rPr>
          <w:rFonts w:ascii="Verdana" w:hAnsi="Verdana" w:cstheme="minorBidi"/>
          <w:sz w:val="20"/>
          <w:szCs w:val="20"/>
        </w:rPr>
        <w:t>Paslaugų</w:t>
      </w:r>
      <w:r w:rsidRPr="00076203">
        <w:rPr>
          <w:rFonts w:ascii="Verdana" w:hAnsi="Verdana" w:cstheme="minorBidi"/>
          <w:spacing w:val="61"/>
          <w:sz w:val="20"/>
          <w:szCs w:val="20"/>
        </w:rPr>
        <w:t xml:space="preserve"> </w:t>
      </w:r>
      <w:r w:rsidRPr="00076203">
        <w:rPr>
          <w:rFonts w:ascii="Verdana" w:hAnsi="Verdana" w:cstheme="minorBidi"/>
          <w:sz w:val="20"/>
          <w:szCs w:val="20"/>
        </w:rPr>
        <w:t>teikėjas,</w:t>
      </w:r>
      <w:r w:rsidRPr="00076203">
        <w:rPr>
          <w:rFonts w:ascii="Verdana" w:hAnsi="Verdana" w:cstheme="minorBidi"/>
          <w:spacing w:val="61"/>
          <w:sz w:val="20"/>
          <w:szCs w:val="20"/>
        </w:rPr>
        <w:t xml:space="preserve">  </w:t>
      </w:r>
      <w:r w:rsidRPr="00076203">
        <w:rPr>
          <w:rFonts w:ascii="Verdana" w:hAnsi="Verdana" w:cstheme="minorBidi"/>
          <w:sz w:val="20"/>
          <w:szCs w:val="20"/>
        </w:rPr>
        <w:t>....................................................,</w:t>
      </w:r>
      <w:r w:rsidRPr="00076203">
        <w:rPr>
          <w:rFonts w:ascii="Verdana" w:hAnsi="Verdana" w:cstheme="minorBidi"/>
          <w:spacing w:val="63"/>
          <w:sz w:val="20"/>
          <w:szCs w:val="20"/>
        </w:rPr>
        <w:t xml:space="preserve">  </w:t>
      </w:r>
      <w:r w:rsidRPr="00076203">
        <w:rPr>
          <w:rFonts w:ascii="Verdana" w:hAnsi="Verdana" w:cstheme="minorBidi"/>
          <w:sz w:val="20"/>
          <w:szCs w:val="20"/>
        </w:rPr>
        <w:t>atstovaujama</w:t>
      </w:r>
      <w:r w:rsidRPr="00076203">
        <w:rPr>
          <w:rFonts w:ascii="Verdana" w:hAnsi="Verdana" w:cstheme="minorBidi"/>
          <w:spacing w:val="61"/>
          <w:sz w:val="20"/>
          <w:szCs w:val="20"/>
        </w:rPr>
        <w:t xml:space="preserve">  </w:t>
      </w:r>
      <w:r w:rsidRPr="00076203">
        <w:rPr>
          <w:rFonts w:ascii="Verdana" w:hAnsi="Verdana" w:cstheme="minorBidi"/>
          <w:sz w:val="20"/>
          <w:szCs w:val="20"/>
        </w:rPr>
        <w:t>(-</w:t>
      </w:r>
      <w:proofErr w:type="spellStart"/>
      <w:r w:rsidRPr="00076203">
        <w:rPr>
          <w:rFonts w:ascii="Verdana" w:hAnsi="Verdana" w:cstheme="minorBidi"/>
          <w:spacing w:val="-5"/>
          <w:sz w:val="20"/>
          <w:szCs w:val="20"/>
        </w:rPr>
        <w:t>as</w:t>
      </w:r>
      <w:proofErr w:type="spellEnd"/>
      <w:r w:rsidRPr="00076203">
        <w:rPr>
          <w:rFonts w:ascii="Verdana" w:hAnsi="Verdana" w:cstheme="minorBidi"/>
          <w:spacing w:val="-5"/>
          <w:sz w:val="20"/>
          <w:szCs w:val="20"/>
        </w:rPr>
        <w:t>)</w:t>
      </w:r>
    </w:p>
    <w:p w14:paraId="3DB0FD32" w14:textId="77777777" w:rsidR="005F7551" w:rsidRPr="00076203" w:rsidRDefault="000649B9" w:rsidP="00722558">
      <w:pPr>
        <w:pStyle w:val="BodyText"/>
        <w:tabs>
          <w:tab w:val="left" w:leader="dot" w:pos="7599"/>
        </w:tabs>
        <w:spacing w:before="44" w:line="276" w:lineRule="auto"/>
        <w:ind w:left="1"/>
        <w:rPr>
          <w:rFonts w:ascii="Verdana" w:hAnsi="Verdana" w:cstheme="minorBidi"/>
          <w:sz w:val="20"/>
          <w:szCs w:val="20"/>
        </w:rPr>
      </w:pPr>
      <w:r w:rsidRPr="00076203">
        <w:rPr>
          <w:rFonts w:ascii="Verdana" w:hAnsi="Verdana" w:cstheme="minorBidi"/>
          <w:spacing w:val="-2"/>
          <w:sz w:val="20"/>
          <w:szCs w:val="20"/>
        </w:rPr>
        <w:t>......................................,</w:t>
      </w:r>
      <w:r w:rsidRPr="00076203">
        <w:rPr>
          <w:rFonts w:ascii="Verdana" w:hAnsi="Verdana" w:cstheme="minorBidi"/>
          <w:spacing w:val="18"/>
          <w:sz w:val="20"/>
          <w:szCs w:val="20"/>
        </w:rPr>
        <w:t xml:space="preserve"> </w:t>
      </w:r>
      <w:r w:rsidRPr="00076203">
        <w:rPr>
          <w:rFonts w:ascii="Verdana" w:hAnsi="Verdana" w:cstheme="minorBidi"/>
          <w:spacing w:val="-2"/>
          <w:sz w:val="20"/>
          <w:szCs w:val="20"/>
        </w:rPr>
        <w:t>veikiančio</w:t>
      </w:r>
      <w:r w:rsidRPr="00076203">
        <w:rPr>
          <w:rFonts w:ascii="Verdana" w:hAnsi="Verdana" w:cstheme="minorBidi"/>
          <w:spacing w:val="21"/>
          <w:sz w:val="20"/>
          <w:szCs w:val="20"/>
        </w:rPr>
        <w:t xml:space="preserve"> </w:t>
      </w:r>
      <w:r w:rsidRPr="00076203">
        <w:rPr>
          <w:rFonts w:ascii="Verdana" w:hAnsi="Verdana" w:cstheme="minorBidi"/>
          <w:spacing w:val="-2"/>
          <w:sz w:val="20"/>
          <w:szCs w:val="20"/>
        </w:rPr>
        <w:t>(-</w:t>
      </w:r>
      <w:proofErr w:type="spellStart"/>
      <w:r w:rsidRPr="00076203">
        <w:rPr>
          <w:rFonts w:ascii="Verdana" w:hAnsi="Verdana" w:cstheme="minorBidi"/>
          <w:spacing w:val="-2"/>
          <w:sz w:val="20"/>
          <w:szCs w:val="20"/>
        </w:rPr>
        <w:t>ios</w:t>
      </w:r>
      <w:proofErr w:type="spellEnd"/>
      <w:r w:rsidRPr="00076203">
        <w:rPr>
          <w:rFonts w:ascii="Verdana" w:hAnsi="Verdana" w:cstheme="minorBidi"/>
          <w:spacing w:val="-2"/>
          <w:sz w:val="20"/>
          <w:szCs w:val="20"/>
        </w:rPr>
        <w:t>)</w:t>
      </w:r>
      <w:r w:rsidRPr="00076203">
        <w:rPr>
          <w:rFonts w:ascii="Verdana" w:hAnsi="Verdana" w:cstheme="minorBidi"/>
          <w:spacing w:val="21"/>
          <w:sz w:val="20"/>
          <w:szCs w:val="20"/>
        </w:rPr>
        <w:t xml:space="preserve"> </w:t>
      </w:r>
      <w:r w:rsidRPr="00076203">
        <w:rPr>
          <w:rFonts w:ascii="Verdana" w:hAnsi="Verdana" w:cstheme="minorBidi"/>
          <w:spacing w:val="-2"/>
          <w:sz w:val="20"/>
          <w:szCs w:val="20"/>
        </w:rPr>
        <w:t>pagal</w:t>
      </w:r>
      <w:r w:rsidRPr="00076203">
        <w:rPr>
          <w:rFonts w:ascii="Verdana" w:hAnsi="Verdana" w:cstheme="minorHAnsi"/>
          <w:sz w:val="20"/>
          <w:szCs w:val="20"/>
        </w:rPr>
        <w:tab/>
      </w:r>
      <w:r w:rsidRPr="00076203">
        <w:rPr>
          <w:rFonts w:ascii="Verdana" w:hAnsi="Verdana" w:cstheme="minorBidi"/>
          <w:spacing w:val="-10"/>
          <w:sz w:val="20"/>
          <w:szCs w:val="20"/>
        </w:rPr>
        <w:t>,</w:t>
      </w:r>
    </w:p>
    <w:p w14:paraId="49EE4918" w14:textId="51F2BC6E" w:rsidR="005F7551" w:rsidRPr="00076203" w:rsidRDefault="000649B9" w:rsidP="00722558">
      <w:pPr>
        <w:pStyle w:val="BodyText"/>
        <w:spacing w:before="44" w:line="276" w:lineRule="auto"/>
        <w:ind w:left="1297"/>
        <w:rPr>
          <w:rFonts w:ascii="Verdana" w:hAnsi="Verdana" w:cstheme="minorBidi"/>
          <w:sz w:val="20"/>
          <w:szCs w:val="20"/>
        </w:rPr>
      </w:pPr>
      <w:r w:rsidRPr="00076203">
        <w:rPr>
          <w:rFonts w:ascii="Verdana" w:hAnsi="Verdana" w:cstheme="minorBidi"/>
          <w:sz w:val="20"/>
          <w:szCs w:val="20"/>
        </w:rPr>
        <w:t>trečiasis</w:t>
      </w:r>
      <w:r w:rsidRPr="00076203">
        <w:rPr>
          <w:rFonts w:ascii="Verdana" w:hAnsi="Verdana" w:cstheme="minorBidi"/>
          <w:spacing w:val="56"/>
          <w:sz w:val="20"/>
          <w:szCs w:val="20"/>
        </w:rPr>
        <w:t xml:space="preserve">  </w:t>
      </w:r>
      <w:r w:rsidRPr="00076203">
        <w:rPr>
          <w:rFonts w:ascii="Verdana" w:hAnsi="Verdana" w:cstheme="minorBidi"/>
          <w:sz w:val="20"/>
          <w:szCs w:val="20"/>
        </w:rPr>
        <w:t>Paslaugų</w:t>
      </w:r>
      <w:r w:rsidRPr="00076203">
        <w:rPr>
          <w:rFonts w:ascii="Verdana" w:hAnsi="Verdana" w:cstheme="minorBidi"/>
          <w:spacing w:val="57"/>
          <w:sz w:val="20"/>
          <w:szCs w:val="20"/>
        </w:rPr>
        <w:t xml:space="preserve"> </w:t>
      </w:r>
      <w:r w:rsidRPr="00076203">
        <w:rPr>
          <w:rFonts w:ascii="Verdana" w:hAnsi="Verdana" w:cstheme="minorBidi"/>
          <w:sz w:val="20"/>
          <w:szCs w:val="20"/>
        </w:rPr>
        <w:t>teikėjas,</w:t>
      </w:r>
      <w:r w:rsidRPr="00076203">
        <w:rPr>
          <w:rFonts w:ascii="Verdana" w:hAnsi="Verdana" w:cstheme="minorBidi"/>
          <w:spacing w:val="57"/>
          <w:sz w:val="20"/>
          <w:szCs w:val="20"/>
        </w:rPr>
        <w:t xml:space="preserve">  </w:t>
      </w:r>
      <w:r w:rsidRPr="00076203">
        <w:rPr>
          <w:rFonts w:ascii="Verdana" w:hAnsi="Verdana" w:cstheme="minorBidi"/>
          <w:sz w:val="20"/>
          <w:szCs w:val="20"/>
        </w:rPr>
        <w:t>....................................................,</w:t>
      </w:r>
      <w:r w:rsidRPr="00076203">
        <w:rPr>
          <w:rFonts w:ascii="Verdana" w:hAnsi="Verdana" w:cstheme="minorBidi"/>
          <w:spacing w:val="60"/>
          <w:sz w:val="20"/>
          <w:szCs w:val="20"/>
        </w:rPr>
        <w:t xml:space="preserve">  </w:t>
      </w:r>
      <w:r w:rsidRPr="00076203">
        <w:rPr>
          <w:rFonts w:ascii="Verdana" w:hAnsi="Verdana" w:cstheme="minorBidi"/>
          <w:sz w:val="20"/>
          <w:szCs w:val="20"/>
        </w:rPr>
        <w:t>atstovaujama</w:t>
      </w:r>
      <w:r w:rsidRPr="00076203">
        <w:rPr>
          <w:rFonts w:ascii="Verdana" w:hAnsi="Verdana" w:cstheme="minorBidi"/>
          <w:spacing w:val="56"/>
          <w:sz w:val="20"/>
          <w:szCs w:val="20"/>
        </w:rPr>
        <w:t xml:space="preserve">  </w:t>
      </w:r>
      <w:r w:rsidRPr="00076203">
        <w:rPr>
          <w:rFonts w:ascii="Verdana" w:hAnsi="Verdana" w:cstheme="minorBidi"/>
          <w:sz w:val="20"/>
          <w:szCs w:val="20"/>
        </w:rPr>
        <w:t>(-</w:t>
      </w:r>
      <w:proofErr w:type="spellStart"/>
      <w:r w:rsidRPr="00076203">
        <w:rPr>
          <w:rFonts w:ascii="Verdana" w:hAnsi="Verdana" w:cstheme="minorBidi"/>
          <w:spacing w:val="-5"/>
          <w:sz w:val="20"/>
          <w:szCs w:val="20"/>
        </w:rPr>
        <w:t>as</w:t>
      </w:r>
      <w:proofErr w:type="spellEnd"/>
      <w:r w:rsidRPr="00076203">
        <w:rPr>
          <w:rFonts w:ascii="Verdana" w:hAnsi="Verdana" w:cstheme="minorBidi"/>
          <w:spacing w:val="-5"/>
          <w:sz w:val="20"/>
          <w:szCs w:val="20"/>
        </w:rPr>
        <w:t>)</w:t>
      </w:r>
    </w:p>
    <w:p w14:paraId="55770711" w14:textId="77777777" w:rsidR="005F7551" w:rsidRPr="00076203" w:rsidRDefault="000649B9" w:rsidP="00722558">
      <w:pPr>
        <w:pStyle w:val="BodyText"/>
        <w:tabs>
          <w:tab w:val="left" w:leader="dot" w:pos="7659"/>
        </w:tabs>
        <w:spacing w:before="44" w:line="276" w:lineRule="auto"/>
        <w:ind w:left="1"/>
        <w:rPr>
          <w:rFonts w:ascii="Verdana" w:hAnsi="Verdana" w:cstheme="minorBidi"/>
          <w:sz w:val="20"/>
          <w:szCs w:val="20"/>
        </w:rPr>
      </w:pPr>
      <w:r w:rsidRPr="00076203">
        <w:rPr>
          <w:rFonts w:ascii="Verdana" w:hAnsi="Verdana" w:cstheme="minorBidi"/>
          <w:spacing w:val="-2"/>
          <w:sz w:val="20"/>
          <w:szCs w:val="20"/>
        </w:rPr>
        <w:t>......................................,</w:t>
      </w:r>
      <w:r w:rsidRPr="00076203">
        <w:rPr>
          <w:rFonts w:ascii="Verdana" w:hAnsi="Verdana" w:cstheme="minorBidi"/>
          <w:spacing w:val="18"/>
          <w:sz w:val="20"/>
          <w:szCs w:val="20"/>
        </w:rPr>
        <w:t xml:space="preserve"> </w:t>
      </w:r>
      <w:r w:rsidRPr="00076203">
        <w:rPr>
          <w:rFonts w:ascii="Verdana" w:hAnsi="Verdana" w:cstheme="minorBidi"/>
          <w:spacing w:val="-2"/>
          <w:sz w:val="20"/>
          <w:szCs w:val="20"/>
        </w:rPr>
        <w:t>veikiančio</w:t>
      </w:r>
      <w:r w:rsidRPr="00076203">
        <w:rPr>
          <w:rFonts w:ascii="Verdana" w:hAnsi="Verdana" w:cstheme="minorBidi"/>
          <w:spacing w:val="21"/>
          <w:sz w:val="20"/>
          <w:szCs w:val="20"/>
        </w:rPr>
        <w:t xml:space="preserve"> </w:t>
      </w:r>
      <w:r w:rsidRPr="00076203">
        <w:rPr>
          <w:rFonts w:ascii="Verdana" w:hAnsi="Verdana" w:cstheme="minorBidi"/>
          <w:spacing w:val="-2"/>
          <w:sz w:val="20"/>
          <w:szCs w:val="20"/>
        </w:rPr>
        <w:t>(-</w:t>
      </w:r>
      <w:proofErr w:type="spellStart"/>
      <w:r w:rsidRPr="00076203">
        <w:rPr>
          <w:rFonts w:ascii="Verdana" w:hAnsi="Verdana" w:cstheme="minorBidi"/>
          <w:spacing w:val="-2"/>
          <w:sz w:val="20"/>
          <w:szCs w:val="20"/>
        </w:rPr>
        <w:t>ios</w:t>
      </w:r>
      <w:proofErr w:type="spellEnd"/>
      <w:r w:rsidRPr="00076203">
        <w:rPr>
          <w:rFonts w:ascii="Verdana" w:hAnsi="Verdana" w:cstheme="minorBidi"/>
          <w:spacing w:val="-2"/>
          <w:sz w:val="20"/>
          <w:szCs w:val="20"/>
        </w:rPr>
        <w:t>)</w:t>
      </w:r>
      <w:r w:rsidRPr="00076203">
        <w:rPr>
          <w:rFonts w:ascii="Verdana" w:hAnsi="Verdana" w:cstheme="minorBidi"/>
          <w:spacing w:val="21"/>
          <w:sz w:val="20"/>
          <w:szCs w:val="20"/>
        </w:rPr>
        <w:t xml:space="preserve"> </w:t>
      </w:r>
      <w:r w:rsidRPr="00076203">
        <w:rPr>
          <w:rFonts w:ascii="Verdana" w:hAnsi="Verdana" w:cstheme="minorBidi"/>
          <w:spacing w:val="-2"/>
          <w:sz w:val="20"/>
          <w:szCs w:val="20"/>
        </w:rPr>
        <w:t>pagal</w:t>
      </w:r>
      <w:r w:rsidRPr="00076203">
        <w:rPr>
          <w:rFonts w:ascii="Verdana" w:hAnsi="Verdana" w:cstheme="minorHAnsi"/>
          <w:sz w:val="20"/>
          <w:szCs w:val="20"/>
        </w:rPr>
        <w:tab/>
      </w:r>
      <w:r w:rsidRPr="00076203">
        <w:rPr>
          <w:rFonts w:ascii="Verdana" w:hAnsi="Verdana" w:cstheme="minorBidi"/>
          <w:spacing w:val="-10"/>
          <w:sz w:val="20"/>
          <w:szCs w:val="20"/>
        </w:rPr>
        <w:t>,</w:t>
      </w:r>
    </w:p>
    <w:p w14:paraId="773121E4" w14:textId="77777777" w:rsidR="005F7551" w:rsidRPr="00076203" w:rsidRDefault="000649B9" w:rsidP="00722558">
      <w:pPr>
        <w:pStyle w:val="BodyText"/>
        <w:tabs>
          <w:tab w:val="left" w:leader="dot" w:pos="9940"/>
        </w:tabs>
        <w:spacing w:before="44" w:line="276" w:lineRule="auto"/>
        <w:ind w:left="1" w:right="59" w:firstLine="1296"/>
        <w:rPr>
          <w:rFonts w:ascii="Verdana" w:hAnsi="Verdana" w:cstheme="minorBidi"/>
          <w:sz w:val="20"/>
          <w:szCs w:val="20"/>
        </w:rPr>
      </w:pPr>
      <w:r w:rsidRPr="00076203">
        <w:rPr>
          <w:rFonts w:ascii="Verdana" w:hAnsi="Verdana" w:cstheme="minorBidi"/>
          <w:sz w:val="20"/>
          <w:szCs w:val="20"/>
        </w:rPr>
        <w:t>(toliau kartu vadinami Paslaugų teikėjais, o atskirai – Paslaugų teikėju), vadovaudamiesi Viešojo</w:t>
      </w:r>
      <w:r w:rsidRPr="00076203">
        <w:rPr>
          <w:rFonts w:ascii="Verdana" w:hAnsi="Verdana" w:cstheme="minorBidi"/>
          <w:spacing w:val="8"/>
          <w:sz w:val="20"/>
          <w:szCs w:val="20"/>
        </w:rPr>
        <w:t xml:space="preserve"> </w:t>
      </w:r>
      <w:r w:rsidRPr="00076203">
        <w:rPr>
          <w:rFonts w:ascii="Verdana" w:hAnsi="Verdana" w:cstheme="minorBidi"/>
          <w:sz w:val="20"/>
          <w:szCs w:val="20"/>
        </w:rPr>
        <w:t>pirkimo</w:t>
      </w:r>
      <w:r w:rsidRPr="00076203">
        <w:rPr>
          <w:rFonts w:ascii="Verdana" w:hAnsi="Verdana" w:cstheme="minorBidi"/>
          <w:spacing w:val="8"/>
          <w:sz w:val="20"/>
          <w:szCs w:val="20"/>
        </w:rPr>
        <w:t xml:space="preserve"> </w:t>
      </w:r>
      <w:r w:rsidRPr="00076203">
        <w:rPr>
          <w:rFonts w:ascii="Verdana" w:hAnsi="Verdana" w:cstheme="minorBidi"/>
          <w:sz w:val="20"/>
          <w:szCs w:val="20"/>
        </w:rPr>
        <w:t>komisijos</w:t>
      </w:r>
      <w:r w:rsidRPr="00076203">
        <w:rPr>
          <w:rFonts w:ascii="Verdana" w:hAnsi="Verdana" w:cstheme="minorBidi"/>
          <w:spacing w:val="9"/>
          <w:sz w:val="20"/>
          <w:szCs w:val="20"/>
        </w:rPr>
        <w:t xml:space="preserve"> </w:t>
      </w:r>
      <w:r w:rsidRPr="00076203">
        <w:rPr>
          <w:rFonts w:ascii="Verdana" w:hAnsi="Verdana" w:cstheme="minorBidi"/>
          <w:sz w:val="20"/>
          <w:szCs w:val="20"/>
        </w:rPr>
        <w:t>202...</w:t>
      </w:r>
      <w:r w:rsidRPr="00076203">
        <w:rPr>
          <w:rFonts w:ascii="Verdana" w:hAnsi="Verdana" w:cstheme="minorBidi"/>
          <w:spacing w:val="8"/>
          <w:sz w:val="20"/>
          <w:szCs w:val="20"/>
        </w:rPr>
        <w:t xml:space="preserve"> </w:t>
      </w:r>
      <w:r w:rsidRPr="00076203">
        <w:rPr>
          <w:rFonts w:ascii="Verdana" w:hAnsi="Verdana" w:cstheme="minorBidi"/>
          <w:sz w:val="20"/>
          <w:szCs w:val="20"/>
        </w:rPr>
        <w:t>m.</w:t>
      </w:r>
      <w:r w:rsidRPr="00076203">
        <w:rPr>
          <w:rFonts w:ascii="Verdana" w:hAnsi="Verdana" w:cstheme="minorBidi"/>
          <w:spacing w:val="9"/>
          <w:sz w:val="20"/>
          <w:szCs w:val="20"/>
        </w:rPr>
        <w:t xml:space="preserve"> </w:t>
      </w:r>
      <w:r w:rsidRPr="00076203">
        <w:rPr>
          <w:rFonts w:ascii="Verdana" w:hAnsi="Verdana" w:cstheme="minorBidi"/>
          <w:sz w:val="20"/>
          <w:szCs w:val="20"/>
        </w:rPr>
        <w:t>.................................</w:t>
      </w:r>
      <w:r w:rsidRPr="00076203">
        <w:rPr>
          <w:rFonts w:ascii="Verdana" w:hAnsi="Verdana" w:cstheme="minorBidi"/>
          <w:spacing w:val="11"/>
          <w:sz w:val="20"/>
          <w:szCs w:val="20"/>
        </w:rPr>
        <w:t xml:space="preserve"> </w:t>
      </w:r>
      <w:r w:rsidRPr="00076203">
        <w:rPr>
          <w:rFonts w:ascii="Verdana" w:hAnsi="Verdana" w:cstheme="minorBidi"/>
          <w:sz w:val="20"/>
          <w:szCs w:val="20"/>
        </w:rPr>
        <w:t>d.</w:t>
      </w:r>
      <w:r w:rsidRPr="00076203">
        <w:rPr>
          <w:rFonts w:ascii="Verdana" w:hAnsi="Verdana" w:cstheme="minorBidi"/>
          <w:spacing w:val="9"/>
          <w:sz w:val="20"/>
          <w:szCs w:val="20"/>
        </w:rPr>
        <w:t xml:space="preserve"> </w:t>
      </w:r>
      <w:r w:rsidRPr="00076203">
        <w:rPr>
          <w:rFonts w:ascii="Verdana" w:hAnsi="Verdana" w:cstheme="minorBidi"/>
          <w:sz w:val="20"/>
          <w:szCs w:val="20"/>
        </w:rPr>
        <w:t>posėdžio</w:t>
      </w:r>
      <w:r w:rsidRPr="00076203">
        <w:rPr>
          <w:rFonts w:ascii="Verdana" w:hAnsi="Verdana" w:cstheme="minorBidi"/>
          <w:spacing w:val="8"/>
          <w:sz w:val="20"/>
          <w:szCs w:val="20"/>
        </w:rPr>
        <w:t xml:space="preserve"> </w:t>
      </w:r>
      <w:r w:rsidRPr="00076203">
        <w:rPr>
          <w:rFonts w:ascii="Verdana" w:hAnsi="Verdana" w:cstheme="minorBidi"/>
          <w:sz w:val="20"/>
          <w:szCs w:val="20"/>
        </w:rPr>
        <w:t>protokolu</w:t>
      </w:r>
      <w:r w:rsidRPr="00076203">
        <w:rPr>
          <w:rFonts w:ascii="Verdana" w:hAnsi="Verdana" w:cstheme="minorBidi"/>
          <w:spacing w:val="9"/>
          <w:sz w:val="20"/>
          <w:szCs w:val="20"/>
        </w:rPr>
        <w:t xml:space="preserve"> </w:t>
      </w:r>
      <w:r w:rsidRPr="00076203">
        <w:rPr>
          <w:rFonts w:ascii="Verdana" w:hAnsi="Verdana" w:cstheme="minorBidi"/>
          <w:spacing w:val="-5"/>
          <w:sz w:val="20"/>
          <w:szCs w:val="20"/>
        </w:rPr>
        <w:t>Nr.</w:t>
      </w:r>
      <w:r w:rsidRPr="00076203">
        <w:rPr>
          <w:rFonts w:ascii="Verdana" w:hAnsi="Verdana" w:cstheme="minorHAnsi"/>
          <w:sz w:val="20"/>
          <w:szCs w:val="20"/>
        </w:rPr>
        <w:tab/>
      </w:r>
      <w:r w:rsidRPr="00076203">
        <w:rPr>
          <w:rFonts w:ascii="Verdana" w:hAnsi="Verdana" w:cstheme="minorBidi"/>
          <w:spacing w:val="-10"/>
          <w:sz w:val="20"/>
          <w:szCs w:val="20"/>
        </w:rPr>
        <w:t>,</w:t>
      </w:r>
    </w:p>
    <w:p w14:paraId="32EE2F13" w14:textId="77777777" w:rsidR="005F7551" w:rsidRPr="00076203" w:rsidRDefault="000649B9" w:rsidP="00722558">
      <w:pPr>
        <w:pStyle w:val="BodyText"/>
        <w:spacing w:line="276" w:lineRule="auto"/>
        <w:ind w:left="1"/>
        <w:rPr>
          <w:rFonts w:ascii="Verdana" w:hAnsi="Verdana" w:cstheme="minorBidi"/>
          <w:sz w:val="20"/>
          <w:szCs w:val="20"/>
        </w:rPr>
      </w:pPr>
      <w:r w:rsidRPr="00076203">
        <w:rPr>
          <w:rFonts w:ascii="Verdana" w:hAnsi="Verdana" w:cstheme="minorBidi"/>
          <w:sz w:val="20"/>
          <w:szCs w:val="20"/>
        </w:rPr>
        <w:t>sudarė</w:t>
      </w:r>
      <w:r w:rsidRPr="00076203">
        <w:rPr>
          <w:rFonts w:ascii="Verdana" w:hAnsi="Verdana" w:cstheme="minorBidi"/>
          <w:spacing w:val="-6"/>
          <w:sz w:val="20"/>
          <w:szCs w:val="20"/>
        </w:rPr>
        <w:t xml:space="preserve"> </w:t>
      </w:r>
      <w:r w:rsidRPr="00076203">
        <w:rPr>
          <w:rFonts w:ascii="Verdana" w:hAnsi="Verdana" w:cstheme="minorBidi"/>
          <w:sz w:val="20"/>
          <w:szCs w:val="20"/>
        </w:rPr>
        <w:t>šią</w:t>
      </w:r>
      <w:r w:rsidRPr="00076203">
        <w:rPr>
          <w:rFonts w:ascii="Verdana" w:hAnsi="Verdana" w:cstheme="minorBidi"/>
          <w:spacing w:val="-6"/>
          <w:sz w:val="20"/>
          <w:szCs w:val="20"/>
        </w:rPr>
        <w:t xml:space="preserve"> </w:t>
      </w:r>
      <w:r w:rsidRPr="00076203">
        <w:rPr>
          <w:rFonts w:ascii="Verdana" w:hAnsi="Verdana" w:cstheme="minorBidi"/>
          <w:sz w:val="20"/>
          <w:szCs w:val="20"/>
        </w:rPr>
        <w:t>preliminariąją</w:t>
      </w:r>
      <w:r w:rsidRPr="00076203">
        <w:rPr>
          <w:rFonts w:ascii="Verdana" w:hAnsi="Verdana" w:cstheme="minorBidi"/>
          <w:spacing w:val="-6"/>
          <w:sz w:val="20"/>
          <w:szCs w:val="20"/>
        </w:rPr>
        <w:t xml:space="preserve"> </w:t>
      </w:r>
      <w:r w:rsidRPr="00076203">
        <w:rPr>
          <w:rFonts w:ascii="Verdana" w:hAnsi="Verdana" w:cstheme="minorBidi"/>
          <w:sz w:val="20"/>
          <w:szCs w:val="20"/>
        </w:rPr>
        <w:t>sutartį</w:t>
      </w:r>
      <w:r w:rsidRPr="00076203">
        <w:rPr>
          <w:rFonts w:ascii="Verdana" w:hAnsi="Verdana" w:cstheme="minorBidi"/>
          <w:spacing w:val="-6"/>
          <w:sz w:val="20"/>
          <w:szCs w:val="20"/>
        </w:rPr>
        <w:t xml:space="preserve"> </w:t>
      </w:r>
      <w:r w:rsidRPr="00076203">
        <w:rPr>
          <w:rFonts w:ascii="Verdana" w:hAnsi="Verdana" w:cstheme="minorBidi"/>
          <w:sz w:val="20"/>
          <w:szCs w:val="20"/>
        </w:rPr>
        <w:t>(toliau</w:t>
      </w:r>
      <w:r w:rsidRPr="00076203">
        <w:rPr>
          <w:rFonts w:ascii="Verdana" w:hAnsi="Verdana" w:cstheme="minorBidi"/>
          <w:spacing w:val="-5"/>
          <w:sz w:val="20"/>
          <w:szCs w:val="20"/>
        </w:rPr>
        <w:t xml:space="preserve"> </w:t>
      </w:r>
      <w:r w:rsidRPr="00076203">
        <w:rPr>
          <w:rFonts w:ascii="Verdana" w:hAnsi="Verdana" w:cstheme="minorBidi"/>
          <w:sz w:val="20"/>
          <w:szCs w:val="20"/>
        </w:rPr>
        <w:t>–</w:t>
      </w:r>
      <w:r w:rsidRPr="00076203">
        <w:rPr>
          <w:rFonts w:ascii="Verdana" w:hAnsi="Verdana" w:cstheme="minorBidi"/>
          <w:spacing w:val="-6"/>
          <w:sz w:val="20"/>
          <w:szCs w:val="20"/>
        </w:rPr>
        <w:t xml:space="preserve"> </w:t>
      </w:r>
      <w:r w:rsidRPr="00076203">
        <w:rPr>
          <w:rFonts w:ascii="Verdana" w:hAnsi="Verdana" w:cstheme="minorBidi"/>
          <w:sz w:val="20"/>
          <w:szCs w:val="20"/>
        </w:rPr>
        <w:t>Preliminarioji</w:t>
      </w:r>
      <w:r w:rsidRPr="00076203">
        <w:rPr>
          <w:rFonts w:ascii="Verdana" w:hAnsi="Verdana" w:cstheme="minorBidi"/>
          <w:spacing w:val="-6"/>
          <w:sz w:val="20"/>
          <w:szCs w:val="20"/>
        </w:rPr>
        <w:t xml:space="preserve"> </w:t>
      </w:r>
      <w:r w:rsidRPr="00076203">
        <w:rPr>
          <w:rFonts w:ascii="Verdana" w:hAnsi="Verdana" w:cstheme="minorBidi"/>
          <w:spacing w:val="-2"/>
          <w:sz w:val="20"/>
          <w:szCs w:val="20"/>
        </w:rPr>
        <w:t>sutartis).</w:t>
      </w:r>
    </w:p>
    <w:p w14:paraId="7690C07E" w14:textId="77777777" w:rsidR="005F7551" w:rsidRPr="00076203" w:rsidRDefault="005F7551" w:rsidP="00722558">
      <w:pPr>
        <w:pStyle w:val="BodyText"/>
        <w:spacing w:before="88" w:line="276" w:lineRule="auto"/>
        <w:ind w:left="0"/>
        <w:jc w:val="left"/>
        <w:rPr>
          <w:rFonts w:ascii="Verdana" w:hAnsi="Verdana" w:cstheme="minorBidi"/>
          <w:sz w:val="20"/>
          <w:szCs w:val="20"/>
        </w:rPr>
      </w:pPr>
    </w:p>
    <w:p w14:paraId="2A35A4C0" w14:textId="77777777" w:rsidR="005F7551" w:rsidRPr="00076203" w:rsidRDefault="000649B9" w:rsidP="00722558">
      <w:pPr>
        <w:pStyle w:val="Heading1"/>
        <w:spacing w:line="276" w:lineRule="auto"/>
        <w:ind w:left="3795" w:right="3548" w:firstLine="316"/>
        <w:rPr>
          <w:rFonts w:ascii="Verdana" w:hAnsi="Verdana" w:cstheme="minorBidi"/>
          <w:sz w:val="20"/>
          <w:szCs w:val="20"/>
        </w:rPr>
      </w:pPr>
      <w:r w:rsidRPr="00076203">
        <w:rPr>
          <w:rFonts w:ascii="Verdana" w:hAnsi="Verdana" w:cstheme="minorBidi"/>
          <w:sz w:val="20"/>
          <w:szCs w:val="20"/>
        </w:rPr>
        <w:t>I SKYRIUS PAGRINDINĖS</w:t>
      </w:r>
      <w:r w:rsidRPr="00076203">
        <w:rPr>
          <w:rFonts w:ascii="Verdana" w:hAnsi="Verdana" w:cstheme="minorBidi"/>
          <w:spacing w:val="-14"/>
          <w:sz w:val="20"/>
          <w:szCs w:val="20"/>
        </w:rPr>
        <w:t xml:space="preserve"> </w:t>
      </w:r>
      <w:r w:rsidRPr="00076203">
        <w:rPr>
          <w:rFonts w:ascii="Verdana" w:hAnsi="Verdana" w:cstheme="minorBidi"/>
          <w:sz w:val="20"/>
          <w:szCs w:val="20"/>
        </w:rPr>
        <w:t>SĄVOKOS</w:t>
      </w:r>
    </w:p>
    <w:p w14:paraId="66FE20B4" w14:textId="77777777" w:rsidR="005F7551" w:rsidRPr="00076203" w:rsidRDefault="005F7551" w:rsidP="00722558">
      <w:pPr>
        <w:pStyle w:val="BodyText"/>
        <w:spacing w:before="44" w:line="276" w:lineRule="auto"/>
        <w:ind w:left="0"/>
        <w:jc w:val="left"/>
        <w:rPr>
          <w:rFonts w:ascii="Verdana" w:hAnsi="Verdana" w:cstheme="minorBidi"/>
          <w:b/>
          <w:sz w:val="20"/>
          <w:szCs w:val="20"/>
        </w:rPr>
      </w:pPr>
    </w:p>
    <w:p w14:paraId="3E399A1E" w14:textId="3CC00CF3" w:rsidR="005F7551" w:rsidRPr="00076203" w:rsidRDefault="000649B9" w:rsidP="00722558">
      <w:pPr>
        <w:pStyle w:val="ListParagraph"/>
        <w:numPr>
          <w:ilvl w:val="0"/>
          <w:numId w:val="4"/>
        </w:numPr>
        <w:tabs>
          <w:tab w:val="left" w:pos="1276"/>
        </w:tabs>
        <w:spacing w:line="276" w:lineRule="auto"/>
        <w:ind w:left="0" w:right="3" w:firstLine="567"/>
        <w:rPr>
          <w:rFonts w:ascii="Verdana" w:hAnsi="Verdana" w:cstheme="minorBidi"/>
          <w:sz w:val="20"/>
          <w:szCs w:val="20"/>
        </w:rPr>
      </w:pPr>
      <w:r w:rsidRPr="00076203">
        <w:rPr>
          <w:rFonts w:ascii="Verdana" w:hAnsi="Verdana" w:cstheme="minorBidi"/>
          <w:sz w:val="20"/>
          <w:szCs w:val="20"/>
        </w:rPr>
        <w:t>Preliminariojoje sutartyje, išskyrus atvejus, kai Preliminariojoje sutartyje aiškiai nurodyta</w:t>
      </w:r>
      <w:r w:rsidRPr="00076203">
        <w:rPr>
          <w:rFonts w:ascii="Verdana" w:hAnsi="Verdana" w:cstheme="minorBidi"/>
          <w:spacing w:val="-10"/>
          <w:sz w:val="20"/>
          <w:szCs w:val="20"/>
        </w:rPr>
        <w:t xml:space="preserve"> </w:t>
      </w:r>
      <w:r w:rsidRPr="00076203">
        <w:rPr>
          <w:rFonts w:ascii="Verdana" w:hAnsi="Verdana" w:cstheme="minorBidi"/>
          <w:sz w:val="20"/>
          <w:szCs w:val="20"/>
        </w:rPr>
        <w:t>arba</w:t>
      </w:r>
      <w:r w:rsidRPr="00076203">
        <w:rPr>
          <w:rFonts w:ascii="Verdana" w:hAnsi="Verdana" w:cstheme="minorBidi"/>
          <w:spacing w:val="-10"/>
          <w:sz w:val="20"/>
          <w:szCs w:val="20"/>
        </w:rPr>
        <w:t xml:space="preserve"> </w:t>
      </w:r>
      <w:r w:rsidRPr="00076203">
        <w:rPr>
          <w:rFonts w:ascii="Verdana" w:hAnsi="Verdana" w:cstheme="minorBidi"/>
          <w:sz w:val="20"/>
          <w:szCs w:val="20"/>
        </w:rPr>
        <w:t>iš</w:t>
      </w:r>
      <w:r w:rsidRPr="00076203">
        <w:rPr>
          <w:rFonts w:ascii="Verdana" w:hAnsi="Verdana" w:cstheme="minorBidi"/>
          <w:spacing w:val="-11"/>
          <w:sz w:val="20"/>
          <w:szCs w:val="20"/>
        </w:rPr>
        <w:t xml:space="preserve"> </w:t>
      </w:r>
      <w:r w:rsidRPr="00076203">
        <w:rPr>
          <w:rFonts w:ascii="Verdana" w:hAnsi="Verdana" w:cstheme="minorBidi"/>
          <w:sz w:val="20"/>
          <w:szCs w:val="20"/>
        </w:rPr>
        <w:t>konteksto</w:t>
      </w:r>
      <w:r w:rsidRPr="00076203">
        <w:rPr>
          <w:rFonts w:ascii="Verdana" w:hAnsi="Verdana" w:cstheme="minorBidi"/>
          <w:spacing w:val="-10"/>
          <w:sz w:val="20"/>
          <w:szCs w:val="20"/>
        </w:rPr>
        <w:t xml:space="preserve"> </w:t>
      </w:r>
      <w:r w:rsidRPr="00076203">
        <w:rPr>
          <w:rFonts w:ascii="Verdana" w:hAnsi="Verdana" w:cstheme="minorBidi"/>
          <w:sz w:val="20"/>
          <w:szCs w:val="20"/>
        </w:rPr>
        <w:t>aišku</w:t>
      </w:r>
      <w:r w:rsidRPr="00076203">
        <w:rPr>
          <w:rFonts w:ascii="Verdana" w:hAnsi="Verdana" w:cstheme="minorBidi"/>
          <w:spacing w:val="-10"/>
          <w:sz w:val="20"/>
          <w:szCs w:val="20"/>
        </w:rPr>
        <w:t xml:space="preserve"> </w:t>
      </w:r>
      <w:r w:rsidRPr="00076203">
        <w:rPr>
          <w:rFonts w:ascii="Verdana" w:hAnsi="Verdana" w:cstheme="minorBidi"/>
          <w:sz w:val="20"/>
          <w:szCs w:val="20"/>
        </w:rPr>
        <w:t>kas</w:t>
      </w:r>
      <w:r w:rsidRPr="00076203">
        <w:rPr>
          <w:rFonts w:ascii="Verdana" w:hAnsi="Verdana" w:cstheme="minorBidi"/>
          <w:spacing w:val="-10"/>
          <w:sz w:val="20"/>
          <w:szCs w:val="20"/>
        </w:rPr>
        <w:t xml:space="preserve"> </w:t>
      </w:r>
      <w:r w:rsidRPr="00076203">
        <w:rPr>
          <w:rFonts w:ascii="Verdana" w:hAnsi="Verdana" w:cstheme="minorBidi"/>
          <w:sz w:val="20"/>
          <w:szCs w:val="20"/>
        </w:rPr>
        <w:t>kita,</w:t>
      </w:r>
      <w:r w:rsidRPr="00076203">
        <w:rPr>
          <w:rFonts w:ascii="Verdana" w:hAnsi="Verdana" w:cstheme="minorBidi"/>
          <w:spacing w:val="-10"/>
          <w:sz w:val="20"/>
          <w:szCs w:val="20"/>
        </w:rPr>
        <w:t xml:space="preserve"> </w:t>
      </w:r>
      <w:r w:rsidRPr="00076203">
        <w:rPr>
          <w:rFonts w:ascii="Verdana" w:hAnsi="Verdana" w:cstheme="minorBidi"/>
          <w:sz w:val="20"/>
          <w:szCs w:val="20"/>
        </w:rPr>
        <w:t>vartojamos</w:t>
      </w:r>
      <w:r w:rsidRPr="00076203">
        <w:rPr>
          <w:rFonts w:ascii="Verdana" w:hAnsi="Verdana" w:cstheme="minorBidi"/>
          <w:spacing w:val="-10"/>
          <w:sz w:val="20"/>
          <w:szCs w:val="20"/>
        </w:rPr>
        <w:t xml:space="preserve"> </w:t>
      </w:r>
      <w:r w:rsidRPr="00076203">
        <w:rPr>
          <w:rFonts w:ascii="Verdana" w:hAnsi="Verdana" w:cstheme="minorBidi"/>
          <w:sz w:val="20"/>
          <w:szCs w:val="20"/>
        </w:rPr>
        <w:t>šiame</w:t>
      </w:r>
      <w:r w:rsidRPr="00076203">
        <w:rPr>
          <w:rFonts w:ascii="Verdana" w:hAnsi="Verdana" w:cstheme="minorBidi"/>
          <w:spacing w:val="-10"/>
          <w:sz w:val="20"/>
          <w:szCs w:val="20"/>
        </w:rPr>
        <w:t xml:space="preserve"> </w:t>
      </w:r>
      <w:r w:rsidRPr="00076203">
        <w:rPr>
          <w:rFonts w:ascii="Verdana" w:hAnsi="Verdana" w:cstheme="minorBidi"/>
          <w:sz w:val="20"/>
          <w:szCs w:val="20"/>
        </w:rPr>
        <w:t>punkte</w:t>
      </w:r>
      <w:r w:rsidRPr="00076203">
        <w:rPr>
          <w:rFonts w:ascii="Verdana" w:hAnsi="Verdana" w:cstheme="minorBidi"/>
          <w:spacing w:val="-10"/>
          <w:sz w:val="20"/>
          <w:szCs w:val="20"/>
        </w:rPr>
        <w:t xml:space="preserve"> </w:t>
      </w:r>
      <w:r w:rsidRPr="00076203">
        <w:rPr>
          <w:rFonts w:ascii="Verdana" w:hAnsi="Verdana" w:cstheme="minorBidi"/>
          <w:sz w:val="20"/>
          <w:szCs w:val="20"/>
        </w:rPr>
        <w:t xml:space="preserve">apibrėžtos </w:t>
      </w:r>
      <w:r w:rsidRPr="00076203">
        <w:rPr>
          <w:rFonts w:ascii="Verdana" w:hAnsi="Verdana" w:cstheme="minorBidi"/>
          <w:spacing w:val="-2"/>
          <w:sz w:val="20"/>
          <w:szCs w:val="20"/>
        </w:rPr>
        <w:t>sąvokos:</w:t>
      </w:r>
    </w:p>
    <w:p w14:paraId="078CBF61" w14:textId="4F2857EC" w:rsidR="005F7551" w:rsidRPr="00076203" w:rsidRDefault="000649B9" w:rsidP="00722558">
      <w:pPr>
        <w:pStyle w:val="ListParagraph"/>
        <w:numPr>
          <w:ilvl w:val="1"/>
          <w:numId w:val="4"/>
        </w:numPr>
        <w:tabs>
          <w:tab w:val="left" w:pos="1276"/>
          <w:tab w:val="left" w:pos="1768"/>
          <w:tab w:val="left" w:leader="dot" w:pos="7386"/>
        </w:tabs>
        <w:spacing w:line="276" w:lineRule="auto"/>
        <w:ind w:left="0" w:right="3" w:firstLine="567"/>
        <w:jc w:val="both"/>
        <w:rPr>
          <w:rFonts w:ascii="Verdana" w:hAnsi="Verdana" w:cstheme="minorBidi"/>
          <w:sz w:val="20"/>
          <w:szCs w:val="20"/>
        </w:rPr>
      </w:pPr>
      <w:r w:rsidRPr="00076203">
        <w:rPr>
          <w:rFonts w:ascii="Verdana" w:hAnsi="Verdana" w:cstheme="minorBidi"/>
          <w:b/>
          <w:sz w:val="20"/>
          <w:szCs w:val="20"/>
        </w:rPr>
        <w:t xml:space="preserve">Konkursas </w:t>
      </w:r>
      <w:r w:rsidRPr="00076203">
        <w:rPr>
          <w:rFonts w:ascii="Verdana" w:hAnsi="Verdana" w:cstheme="minorBidi"/>
          <w:sz w:val="20"/>
          <w:szCs w:val="20"/>
        </w:rPr>
        <w:t xml:space="preserve">– Užsakovo 202 m. ............................d. paskelbtas </w:t>
      </w:r>
      <w:r w:rsidR="00F04879" w:rsidRPr="00076203">
        <w:rPr>
          <w:rFonts w:ascii="Verdana" w:hAnsi="Verdana" w:cstheme="minorBidi"/>
          <w:i/>
          <w:sz w:val="20"/>
          <w:szCs w:val="20"/>
        </w:rPr>
        <w:t>(pirkimo pavadinimas)</w:t>
      </w:r>
      <w:r w:rsidRPr="00076203">
        <w:rPr>
          <w:rFonts w:ascii="Verdana" w:hAnsi="Verdana" w:cstheme="minorBidi"/>
          <w:spacing w:val="-3"/>
          <w:sz w:val="20"/>
          <w:szCs w:val="20"/>
        </w:rPr>
        <w:t xml:space="preserve"> </w:t>
      </w:r>
      <w:r w:rsidRPr="00076203">
        <w:rPr>
          <w:rFonts w:ascii="Verdana" w:hAnsi="Verdana" w:cstheme="minorBidi"/>
          <w:sz w:val="20"/>
          <w:szCs w:val="20"/>
        </w:rPr>
        <w:t>paslaugų</w:t>
      </w:r>
      <w:r w:rsidRPr="00076203">
        <w:rPr>
          <w:rFonts w:ascii="Verdana" w:hAnsi="Verdana" w:cstheme="minorBidi"/>
          <w:spacing w:val="-3"/>
          <w:sz w:val="20"/>
          <w:szCs w:val="20"/>
        </w:rPr>
        <w:t xml:space="preserve"> </w:t>
      </w:r>
      <w:r w:rsidR="00F04879" w:rsidRPr="00076203">
        <w:rPr>
          <w:rFonts w:ascii="Verdana" w:hAnsi="Verdana" w:cstheme="minorBidi"/>
          <w:sz w:val="20"/>
          <w:szCs w:val="20"/>
        </w:rPr>
        <w:t>pirkimas</w:t>
      </w:r>
      <w:r w:rsidRPr="00076203">
        <w:rPr>
          <w:rFonts w:ascii="Verdana" w:hAnsi="Verdana" w:cstheme="minorBidi"/>
          <w:sz w:val="20"/>
          <w:szCs w:val="20"/>
        </w:rPr>
        <w:t xml:space="preserve"> (pirkimo </w:t>
      </w:r>
      <w:r w:rsidR="00404E84">
        <w:rPr>
          <w:rFonts w:ascii="Verdana" w:hAnsi="Verdana" w:cstheme="minorBidi"/>
          <w:sz w:val="20"/>
          <w:szCs w:val="20"/>
        </w:rPr>
        <w:t>Nr.</w:t>
      </w:r>
      <w:r w:rsidRPr="00076203">
        <w:rPr>
          <w:rFonts w:ascii="Verdana" w:hAnsi="Verdana" w:cstheme="minorHAnsi"/>
          <w:sz w:val="20"/>
          <w:szCs w:val="20"/>
        </w:rPr>
        <w:tab/>
      </w:r>
      <w:r w:rsidRPr="00076203">
        <w:rPr>
          <w:rFonts w:ascii="Verdana" w:hAnsi="Verdana" w:cstheme="minorBidi"/>
          <w:spacing w:val="-6"/>
          <w:sz w:val="20"/>
          <w:szCs w:val="20"/>
        </w:rPr>
        <w:t>).</w:t>
      </w:r>
    </w:p>
    <w:p w14:paraId="6C7D6955" w14:textId="0B6A30F0" w:rsidR="005F7551" w:rsidRPr="00076203" w:rsidRDefault="000649B9" w:rsidP="00722558">
      <w:pPr>
        <w:pStyle w:val="ListParagraph"/>
        <w:numPr>
          <w:ilvl w:val="1"/>
          <w:numId w:val="4"/>
        </w:numPr>
        <w:tabs>
          <w:tab w:val="left" w:pos="1276"/>
          <w:tab w:val="left" w:pos="1709"/>
          <w:tab w:val="left" w:leader="dot" w:pos="6958"/>
        </w:tabs>
        <w:spacing w:line="276" w:lineRule="auto"/>
        <w:ind w:left="0" w:right="3" w:firstLine="567"/>
        <w:jc w:val="both"/>
        <w:rPr>
          <w:rFonts w:ascii="Verdana" w:hAnsi="Verdana" w:cstheme="minorBidi"/>
          <w:sz w:val="20"/>
          <w:szCs w:val="20"/>
        </w:rPr>
      </w:pPr>
      <w:r w:rsidRPr="00076203">
        <w:rPr>
          <w:rFonts w:ascii="Verdana" w:hAnsi="Verdana" w:cstheme="minorBidi"/>
          <w:b/>
          <w:sz w:val="20"/>
          <w:szCs w:val="20"/>
        </w:rPr>
        <w:t>Konkurso</w:t>
      </w:r>
      <w:r w:rsidRPr="00076203">
        <w:rPr>
          <w:rFonts w:ascii="Verdana" w:hAnsi="Verdana" w:cstheme="minorBidi"/>
          <w:b/>
          <w:spacing w:val="-12"/>
          <w:sz w:val="20"/>
          <w:szCs w:val="20"/>
        </w:rPr>
        <w:t xml:space="preserve"> </w:t>
      </w:r>
      <w:r w:rsidRPr="00076203">
        <w:rPr>
          <w:rFonts w:ascii="Verdana" w:hAnsi="Verdana" w:cstheme="minorBidi"/>
          <w:b/>
          <w:sz w:val="20"/>
          <w:szCs w:val="20"/>
        </w:rPr>
        <w:t>sąlygos</w:t>
      </w:r>
      <w:r w:rsidRPr="00076203">
        <w:rPr>
          <w:rFonts w:ascii="Verdana" w:hAnsi="Verdana" w:cstheme="minorBidi"/>
          <w:b/>
          <w:spacing w:val="-10"/>
          <w:sz w:val="20"/>
          <w:szCs w:val="20"/>
        </w:rPr>
        <w:t xml:space="preserve"> </w:t>
      </w:r>
      <w:r w:rsidRPr="00076203">
        <w:rPr>
          <w:rFonts w:ascii="Verdana" w:hAnsi="Verdana" w:cstheme="minorBidi"/>
          <w:sz w:val="20"/>
          <w:szCs w:val="20"/>
        </w:rPr>
        <w:t>–</w:t>
      </w:r>
      <w:r w:rsidRPr="00076203">
        <w:rPr>
          <w:rFonts w:ascii="Verdana" w:hAnsi="Verdana" w:cstheme="minorBidi"/>
          <w:spacing w:val="-10"/>
          <w:sz w:val="20"/>
          <w:szCs w:val="20"/>
        </w:rPr>
        <w:t xml:space="preserve"> </w:t>
      </w:r>
      <w:r w:rsidRPr="00076203">
        <w:rPr>
          <w:rFonts w:ascii="Verdana" w:hAnsi="Verdana" w:cstheme="minorBidi"/>
          <w:sz w:val="20"/>
          <w:szCs w:val="20"/>
        </w:rPr>
        <w:t>Užsakovo</w:t>
      </w:r>
      <w:r w:rsidRPr="00076203">
        <w:rPr>
          <w:rFonts w:ascii="Verdana" w:hAnsi="Verdana" w:cstheme="minorBidi"/>
          <w:spacing w:val="-10"/>
          <w:sz w:val="20"/>
          <w:szCs w:val="20"/>
        </w:rPr>
        <w:t xml:space="preserve"> </w:t>
      </w:r>
      <w:r w:rsidRPr="00076203">
        <w:rPr>
          <w:rFonts w:ascii="Verdana" w:hAnsi="Verdana" w:cstheme="minorBidi"/>
          <w:sz w:val="20"/>
          <w:szCs w:val="20"/>
        </w:rPr>
        <w:t>202</w:t>
      </w:r>
      <w:r w:rsidRPr="00076203">
        <w:rPr>
          <w:rFonts w:ascii="Verdana" w:hAnsi="Verdana" w:cstheme="minorBidi"/>
          <w:spacing w:val="-9"/>
          <w:sz w:val="20"/>
          <w:szCs w:val="20"/>
        </w:rPr>
        <w:t xml:space="preserve"> </w:t>
      </w:r>
      <w:r w:rsidRPr="00076203">
        <w:rPr>
          <w:rFonts w:ascii="Verdana" w:hAnsi="Verdana" w:cstheme="minorBidi"/>
          <w:spacing w:val="-5"/>
          <w:sz w:val="20"/>
          <w:szCs w:val="20"/>
        </w:rPr>
        <w:t>m.</w:t>
      </w:r>
      <w:r w:rsidRPr="00076203">
        <w:rPr>
          <w:rFonts w:ascii="Verdana" w:hAnsi="Verdana" w:cstheme="minorHAnsi"/>
          <w:sz w:val="20"/>
          <w:szCs w:val="20"/>
        </w:rPr>
        <w:tab/>
      </w:r>
      <w:r w:rsidRPr="00076203">
        <w:rPr>
          <w:rFonts w:ascii="Verdana" w:hAnsi="Verdana" w:cstheme="minorBidi"/>
          <w:sz w:val="20"/>
          <w:szCs w:val="20"/>
        </w:rPr>
        <w:t>d.</w:t>
      </w:r>
      <w:r w:rsidRPr="00076203">
        <w:rPr>
          <w:rFonts w:ascii="Verdana" w:hAnsi="Verdana" w:cstheme="minorBidi"/>
          <w:spacing w:val="-15"/>
          <w:sz w:val="20"/>
          <w:szCs w:val="20"/>
        </w:rPr>
        <w:t xml:space="preserve"> </w:t>
      </w:r>
      <w:r w:rsidRPr="00076203">
        <w:rPr>
          <w:rFonts w:ascii="Verdana" w:hAnsi="Verdana" w:cstheme="minorBidi"/>
          <w:sz w:val="20"/>
          <w:szCs w:val="20"/>
        </w:rPr>
        <w:t>paskelbto</w:t>
      </w:r>
      <w:r w:rsidRPr="00076203">
        <w:rPr>
          <w:rFonts w:ascii="Verdana" w:hAnsi="Verdana" w:cstheme="minorBidi"/>
          <w:spacing w:val="-11"/>
          <w:sz w:val="20"/>
          <w:szCs w:val="20"/>
        </w:rPr>
        <w:t xml:space="preserve"> </w:t>
      </w:r>
      <w:r w:rsidR="00F04879" w:rsidRPr="00076203">
        <w:rPr>
          <w:rFonts w:ascii="Verdana" w:hAnsi="Verdana" w:cstheme="minorBidi"/>
          <w:i/>
          <w:sz w:val="20"/>
          <w:szCs w:val="20"/>
        </w:rPr>
        <w:t>(pirkimo pavadinimas)</w:t>
      </w:r>
      <w:r w:rsidR="00F04879" w:rsidRPr="00076203">
        <w:rPr>
          <w:rFonts w:ascii="Verdana" w:hAnsi="Verdana" w:cstheme="minorBidi"/>
          <w:sz w:val="20"/>
          <w:szCs w:val="20"/>
        </w:rPr>
        <w:t xml:space="preserve"> </w:t>
      </w:r>
      <w:r w:rsidRPr="00076203">
        <w:rPr>
          <w:rFonts w:ascii="Verdana" w:hAnsi="Verdana" w:cstheme="minorBidi"/>
          <w:sz w:val="20"/>
          <w:szCs w:val="20"/>
        </w:rPr>
        <w:t>dokumentai</w:t>
      </w:r>
      <w:r w:rsidR="00F04879" w:rsidRPr="00076203">
        <w:rPr>
          <w:rFonts w:ascii="Verdana" w:hAnsi="Verdana" w:cstheme="minorBidi"/>
          <w:spacing w:val="80"/>
          <w:sz w:val="20"/>
          <w:szCs w:val="20"/>
        </w:rPr>
        <w:t>.</w:t>
      </w:r>
    </w:p>
    <w:p w14:paraId="1F807654" w14:textId="77777777" w:rsidR="00404E84" w:rsidRDefault="000649B9" w:rsidP="00722558">
      <w:pPr>
        <w:pStyle w:val="ListParagraph"/>
        <w:numPr>
          <w:ilvl w:val="1"/>
          <w:numId w:val="4"/>
        </w:numPr>
        <w:tabs>
          <w:tab w:val="left" w:pos="1276"/>
          <w:tab w:val="left" w:pos="1716"/>
        </w:tabs>
        <w:spacing w:line="276" w:lineRule="auto"/>
        <w:ind w:left="0" w:right="3" w:firstLine="567"/>
        <w:jc w:val="both"/>
        <w:rPr>
          <w:rFonts w:ascii="Verdana" w:hAnsi="Verdana" w:cstheme="minorBidi"/>
          <w:sz w:val="20"/>
          <w:szCs w:val="20"/>
        </w:rPr>
      </w:pPr>
      <w:r w:rsidRPr="00404E84">
        <w:rPr>
          <w:rFonts w:ascii="Verdana" w:hAnsi="Verdana" w:cstheme="minorBidi"/>
          <w:b/>
          <w:sz w:val="20"/>
          <w:szCs w:val="20"/>
        </w:rPr>
        <w:t>Neatnaujintas</w:t>
      </w:r>
      <w:r w:rsidRPr="00404E84">
        <w:rPr>
          <w:rFonts w:ascii="Verdana" w:hAnsi="Verdana" w:cstheme="minorBidi"/>
          <w:b/>
          <w:spacing w:val="-3"/>
          <w:sz w:val="20"/>
          <w:szCs w:val="20"/>
        </w:rPr>
        <w:t xml:space="preserve"> </w:t>
      </w:r>
      <w:r w:rsidR="008632B1" w:rsidRPr="00404E84">
        <w:rPr>
          <w:rFonts w:ascii="Verdana" w:hAnsi="Verdana" w:cstheme="minorBidi"/>
          <w:b/>
          <w:sz w:val="20"/>
          <w:szCs w:val="20"/>
        </w:rPr>
        <w:t>Paslaugų teikėj</w:t>
      </w:r>
      <w:r w:rsidRPr="00404E84">
        <w:rPr>
          <w:rFonts w:ascii="Verdana" w:hAnsi="Verdana" w:cstheme="minorBidi"/>
          <w:b/>
          <w:sz w:val="20"/>
          <w:szCs w:val="20"/>
        </w:rPr>
        <w:t>ų</w:t>
      </w:r>
      <w:r w:rsidRPr="00404E84">
        <w:rPr>
          <w:rFonts w:ascii="Verdana" w:hAnsi="Verdana" w:cstheme="minorBidi"/>
          <w:b/>
          <w:spacing w:val="-5"/>
          <w:sz w:val="20"/>
          <w:szCs w:val="20"/>
        </w:rPr>
        <w:t xml:space="preserve"> </w:t>
      </w:r>
      <w:r w:rsidRPr="00404E84">
        <w:rPr>
          <w:rFonts w:ascii="Verdana" w:hAnsi="Verdana" w:cstheme="minorBidi"/>
          <w:b/>
          <w:sz w:val="20"/>
          <w:szCs w:val="20"/>
        </w:rPr>
        <w:t>varžymasis</w:t>
      </w:r>
      <w:r w:rsidRPr="00404E84">
        <w:rPr>
          <w:rFonts w:ascii="Verdana" w:hAnsi="Verdana" w:cstheme="minorBidi"/>
          <w:b/>
          <w:spacing w:val="-4"/>
          <w:sz w:val="20"/>
          <w:szCs w:val="20"/>
        </w:rPr>
        <w:t xml:space="preserve"> </w:t>
      </w:r>
      <w:r w:rsidRPr="00404E84">
        <w:rPr>
          <w:rFonts w:ascii="Verdana" w:hAnsi="Verdana" w:cstheme="minorBidi"/>
          <w:sz w:val="20"/>
          <w:szCs w:val="20"/>
        </w:rPr>
        <w:t>–</w:t>
      </w:r>
      <w:r w:rsidRPr="00404E84">
        <w:rPr>
          <w:rFonts w:ascii="Verdana" w:hAnsi="Verdana" w:cstheme="minorBidi"/>
          <w:spacing w:val="-5"/>
          <w:sz w:val="20"/>
          <w:szCs w:val="20"/>
        </w:rPr>
        <w:t xml:space="preserve"> </w:t>
      </w:r>
      <w:r w:rsidR="00A5455F" w:rsidRPr="00404E84">
        <w:rPr>
          <w:rFonts w:ascii="Verdana" w:hAnsi="Verdana" w:cstheme="minorBidi"/>
          <w:sz w:val="20"/>
          <w:szCs w:val="20"/>
        </w:rPr>
        <w:t>Pirkimo sutar</w:t>
      </w:r>
      <w:r w:rsidRPr="00404E84">
        <w:rPr>
          <w:rFonts w:ascii="Verdana" w:hAnsi="Verdana" w:cstheme="minorBidi"/>
          <w:sz w:val="20"/>
          <w:szCs w:val="20"/>
        </w:rPr>
        <w:t>ties</w:t>
      </w:r>
      <w:r w:rsidRPr="00404E84">
        <w:rPr>
          <w:rFonts w:ascii="Verdana" w:hAnsi="Verdana" w:cstheme="minorBidi"/>
          <w:spacing w:val="-5"/>
          <w:sz w:val="20"/>
          <w:szCs w:val="20"/>
        </w:rPr>
        <w:t xml:space="preserve"> </w:t>
      </w:r>
      <w:r w:rsidRPr="00404E84">
        <w:rPr>
          <w:rFonts w:ascii="Verdana" w:hAnsi="Verdana" w:cstheme="minorBidi"/>
          <w:sz w:val="20"/>
          <w:szCs w:val="20"/>
        </w:rPr>
        <w:t>sudarymas</w:t>
      </w:r>
      <w:r w:rsidRPr="00404E84">
        <w:rPr>
          <w:rFonts w:ascii="Verdana" w:hAnsi="Verdana" w:cstheme="minorBidi"/>
          <w:spacing w:val="-5"/>
          <w:sz w:val="20"/>
          <w:szCs w:val="20"/>
        </w:rPr>
        <w:t xml:space="preserve"> </w:t>
      </w:r>
      <w:r w:rsidR="006D1931" w:rsidRPr="00404E84">
        <w:rPr>
          <w:rFonts w:ascii="Verdana" w:hAnsi="Verdana" w:cstheme="minorBidi"/>
          <w:sz w:val="20"/>
          <w:szCs w:val="20"/>
        </w:rPr>
        <w:t xml:space="preserve">teisės aktuose nustatyta tvarka, </w:t>
      </w:r>
      <w:r w:rsidRPr="00404E84">
        <w:rPr>
          <w:rFonts w:ascii="Verdana" w:hAnsi="Verdana" w:cstheme="minorBidi"/>
          <w:sz w:val="20"/>
          <w:szCs w:val="20"/>
        </w:rPr>
        <w:t xml:space="preserve">Preliminariosios sutarties pagrindu ir joje nustatytomis sąlygomis bei nevykdant </w:t>
      </w:r>
      <w:r w:rsidR="00D964E3" w:rsidRPr="00404E84">
        <w:rPr>
          <w:rFonts w:ascii="Verdana" w:hAnsi="Verdana" w:cstheme="minorBidi"/>
          <w:sz w:val="20"/>
          <w:szCs w:val="20"/>
        </w:rPr>
        <w:t>a</w:t>
      </w:r>
      <w:r w:rsidRPr="00404E84">
        <w:rPr>
          <w:rFonts w:ascii="Verdana" w:hAnsi="Verdana" w:cstheme="minorBidi"/>
          <w:sz w:val="20"/>
          <w:szCs w:val="20"/>
        </w:rPr>
        <w:t xml:space="preserve">tnaujinto </w:t>
      </w:r>
      <w:r w:rsidR="008632B1" w:rsidRPr="00404E84">
        <w:rPr>
          <w:rFonts w:ascii="Verdana" w:hAnsi="Verdana" w:cstheme="minorBidi"/>
          <w:sz w:val="20"/>
          <w:szCs w:val="20"/>
        </w:rPr>
        <w:t>Paslaugų teikėj</w:t>
      </w:r>
      <w:r w:rsidRPr="00404E84">
        <w:rPr>
          <w:rFonts w:ascii="Verdana" w:hAnsi="Verdana" w:cstheme="minorBidi"/>
          <w:sz w:val="20"/>
          <w:szCs w:val="20"/>
        </w:rPr>
        <w:t xml:space="preserve">ų varžymosi, o kviečiant </w:t>
      </w:r>
      <w:r w:rsidR="00A5455F" w:rsidRPr="00404E84">
        <w:rPr>
          <w:rFonts w:ascii="Verdana" w:hAnsi="Verdana" w:cstheme="minorBidi"/>
          <w:sz w:val="20"/>
          <w:szCs w:val="20"/>
        </w:rPr>
        <w:t>Pirkimo sutar</w:t>
      </w:r>
      <w:r w:rsidRPr="00404E84">
        <w:rPr>
          <w:rFonts w:ascii="Verdana" w:hAnsi="Verdana" w:cstheme="minorBidi"/>
          <w:sz w:val="20"/>
          <w:szCs w:val="20"/>
        </w:rPr>
        <w:t>tį sudaryti tą iš Preliminariąją sutartį sudariusių Paslaugų teikėj</w:t>
      </w:r>
      <w:r w:rsidR="00D7608C" w:rsidRPr="00404E84">
        <w:rPr>
          <w:rFonts w:ascii="Verdana" w:hAnsi="Verdana" w:cstheme="minorBidi"/>
          <w:sz w:val="20"/>
          <w:szCs w:val="20"/>
        </w:rPr>
        <w:t>ą</w:t>
      </w:r>
      <w:r w:rsidRPr="00404E84">
        <w:rPr>
          <w:rFonts w:ascii="Verdana" w:hAnsi="Verdana" w:cstheme="minorBidi"/>
          <w:sz w:val="20"/>
          <w:szCs w:val="20"/>
        </w:rPr>
        <w:t xml:space="preserve">, </w:t>
      </w:r>
      <w:r w:rsidR="00D964E3" w:rsidRPr="00404E84">
        <w:rPr>
          <w:rFonts w:ascii="Verdana" w:hAnsi="Verdana" w:cstheme="minorBidi"/>
          <w:sz w:val="20"/>
          <w:szCs w:val="20"/>
        </w:rPr>
        <w:t xml:space="preserve"> kuris </w:t>
      </w:r>
      <w:r w:rsidR="00D103B6" w:rsidRPr="00404E84">
        <w:rPr>
          <w:rFonts w:ascii="Verdana" w:hAnsi="Verdana" w:cstheme="minorBidi"/>
          <w:sz w:val="20"/>
          <w:szCs w:val="20"/>
        </w:rPr>
        <w:t xml:space="preserve">atitinka </w:t>
      </w:r>
      <w:r w:rsidR="005E30DF" w:rsidRPr="00404E84">
        <w:rPr>
          <w:rFonts w:ascii="Verdana" w:hAnsi="Verdana" w:cstheme="minorBidi"/>
          <w:sz w:val="20"/>
          <w:szCs w:val="20"/>
        </w:rPr>
        <w:t>Nepriklausomumo</w:t>
      </w:r>
      <w:r w:rsidR="00D003D1" w:rsidRPr="00404E84">
        <w:rPr>
          <w:rFonts w:ascii="Verdana" w:hAnsi="Verdana" w:cstheme="minorBidi"/>
          <w:sz w:val="20"/>
          <w:szCs w:val="20"/>
        </w:rPr>
        <w:t xml:space="preserve"> reikalavimus</w:t>
      </w:r>
      <w:r w:rsidR="00D964E3" w:rsidRPr="00404E84">
        <w:rPr>
          <w:rFonts w:ascii="Verdana" w:hAnsi="Verdana" w:cstheme="minorBidi"/>
          <w:sz w:val="20"/>
          <w:szCs w:val="20"/>
        </w:rPr>
        <w:t xml:space="preserve">  </w:t>
      </w:r>
      <w:r w:rsidR="009074F5" w:rsidRPr="00404E84">
        <w:rPr>
          <w:rFonts w:ascii="Verdana" w:hAnsi="Verdana" w:cstheme="minorBidi"/>
          <w:sz w:val="20"/>
          <w:szCs w:val="20"/>
        </w:rPr>
        <w:t>ir</w:t>
      </w:r>
      <w:r w:rsidR="005979D9" w:rsidRPr="00404E84">
        <w:rPr>
          <w:rFonts w:ascii="Verdana" w:hAnsi="Verdana" w:cstheme="minorBidi"/>
          <w:sz w:val="20"/>
          <w:szCs w:val="20"/>
        </w:rPr>
        <w:t xml:space="preserve"> kurio </w:t>
      </w:r>
      <w:r w:rsidR="001A20EB" w:rsidRPr="00404E84">
        <w:rPr>
          <w:rFonts w:ascii="Verdana" w:hAnsi="Verdana" w:cstheme="minorBidi"/>
          <w:sz w:val="20"/>
          <w:szCs w:val="20"/>
        </w:rPr>
        <w:t>P</w:t>
      </w:r>
      <w:r w:rsidR="005979D9" w:rsidRPr="00404E84">
        <w:rPr>
          <w:rFonts w:ascii="Verdana" w:hAnsi="Verdana" w:cstheme="minorBidi"/>
          <w:sz w:val="20"/>
          <w:szCs w:val="20"/>
        </w:rPr>
        <w:t>asiūlymas ekonomiškai naudingiausias</w:t>
      </w:r>
      <w:r w:rsidR="00BD44F1" w:rsidRPr="00404E84">
        <w:rPr>
          <w:rFonts w:ascii="Verdana" w:hAnsi="Verdana" w:cstheme="minorBidi"/>
          <w:sz w:val="20"/>
          <w:szCs w:val="20"/>
        </w:rPr>
        <w:t>,</w:t>
      </w:r>
      <w:r w:rsidR="00F4227F" w:rsidRPr="00404E84">
        <w:rPr>
          <w:rFonts w:ascii="Verdana" w:hAnsi="Verdana" w:cstheme="minorBidi"/>
          <w:sz w:val="20"/>
          <w:szCs w:val="20"/>
        </w:rPr>
        <w:t xml:space="preserve"> kuris</w:t>
      </w:r>
      <w:r w:rsidR="00BD44F1" w:rsidRPr="00404E84">
        <w:rPr>
          <w:rFonts w:ascii="Verdana" w:hAnsi="Verdana" w:cstheme="minorBidi"/>
          <w:sz w:val="20"/>
          <w:szCs w:val="20"/>
        </w:rPr>
        <w:t>,</w:t>
      </w:r>
      <w:r w:rsidR="00F4227F" w:rsidRPr="00404E84">
        <w:rPr>
          <w:rFonts w:ascii="Verdana" w:hAnsi="Verdana" w:cstheme="minorBidi"/>
          <w:sz w:val="20"/>
          <w:szCs w:val="20"/>
        </w:rPr>
        <w:t xml:space="preserve"> </w:t>
      </w:r>
      <w:r w:rsidR="00BD44F1" w:rsidRPr="00404E84">
        <w:rPr>
          <w:rFonts w:ascii="Verdana" w:eastAsia="Tahoma" w:hAnsi="Verdana" w:cstheme="minorBidi"/>
          <w:sz w:val="20"/>
          <w:szCs w:val="20"/>
        </w:rPr>
        <w:t>išrenkamas pagal kainos kriterijų</w:t>
      </w:r>
      <w:r w:rsidR="00880A4A" w:rsidRPr="00404E84">
        <w:rPr>
          <w:rFonts w:ascii="Verdana" w:hAnsi="Verdana" w:cstheme="minorBidi"/>
          <w:sz w:val="20"/>
          <w:szCs w:val="20"/>
        </w:rPr>
        <w:t xml:space="preserve">. </w:t>
      </w:r>
      <w:r w:rsidR="00A10A74" w:rsidRPr="00404E84">
        <w:rPr>
          <w:rFonts w:ascii="Verdana" w:eastAsiaTheme="minorEastAsia" w:hAnsi="Verdana"/>
          <w:sz w:val="20"/>
          <w:szCs w:val="20"/>
        </w:rPr>
        <w:t xml:space="preserve"> </w:t>
      </w:r>
      <w:r w:rsidR="00880A4A" w:rsidRPr="00404E84">
        <w:rPr>
          <w:rFonts w:ascii="Verdana" w:eastAsiaTheme="minorEastAsia" w:hAnsi="Verdana"/>
          <w:sz w:val="20"/>
          <w:szCs w:val="20"/>
        </w:rPr>
        <w:t xml:space="preserve">Tuo </w:t>
      </w:r>
      <w:r w:rsidR="00A10A74" w:rsidRPr="00404E84">
        <w:rPr>
          <w:rFonts w:ascii="Verdana" w:eastAsiaTheme="minorEastAsia" w:hAnsi="Verdana"/>
          <w:sz w:val="20"/>
          <w:szCs w:val="20"/>
        </w:rPr>
        <w:t>atvej</w:t>
      </w:r>
      <w:r w:rsidR="00880A4A" w:rsidRPr="00404E84">
        <w:rPr>
          <w:rFonts w:ascii="Verdana" w:eastAsiaTheme="minorEastAsia" w:hAnsi="Verdana"/>
          <w:sz w:val="20"/>
          <w:szCs w:val="20"/>
        </w:rPr>
        <w:t>u</w:t>
      </w:r>
      <w:r w:rsidR="00A10A74" w:rsidRPr="00404E84">
        <w:rPr>
          <w:rFonts w:ascii="Verdana" w:eastAsiaTheme="minorEastAsia" w:hAnsi="Verdana"/>
          <w:sz w:val="20"/>
          <w:szCs w:val="20"/>
        </w:rPr>
        <w:t xml:space="preserve">, kai Preliminarioji sutartis buvo sudaryta su vieninteliu </w:t>
      </w:r>
      <w:r w:rsidR="00DA3E5E" w:rsidRPr="00404E84">
        <w:rPr>
          <w:rFonts w:ascii="Verdana" w:eastAsiaTheme="minorEastAsia" w:hAnsi="Verdana"/>
          <w:sz w:val="20"/>
          <w:szCs w:val="20"/>
        </w:rPr>
        <w:t>Paslaugų teikėju</w:t>
      </w:r>
      <w:r w:rsidR="00880A4A" w:rsidRPr="00404E84">
        <w:rPr>
          <w:rFonts w:ascii="Verdana" w:eastAsiaTheme="minorEastAsia" w:hAnsi="Verdana"/>
          <w:sz w:val="20"/>
          <w:szCs w:val="20"/>
        </w:rPr>
        <w:t>,</w:t>
      </w:r>
      <w:r w:rsidR="00CD7CDC" w:rsidRPr="00404E84">
        <w:rPr>
          <w:rFonts w:ascii="Verdana" w:eastAsiaTheme="minorEastAsia" w:hAnsi="Verdana"/>
          <w:sz w:val="20"/>
          <w:szCs w:val="20"/>
        </w:rPr>
        <w:t xml:space="preserve"> Pirkimo sutartį </w:t>
      </w:r>
      <w:r w:rsidR="00403118" w:rsidRPr="00404E84">
        <w:rPr>
          <w:rFonts w:ascii="Verdana" w:eastAsiaTheme="minorEastAsia" w:hAnsi="Verdana"/>
          <w:sz w:val="20"/>
          <w:szCs w:val="20"/>
        </w:rPr>
        <w:t xml:space="preserve">jis </w:t>
      </w:r>
      <w:r w:rsidR="00CD7CDC" w:rsidRPr="00404E84">
        <w:rPr>
          <w:rFonts w:ascii="Verdana" w:eastAsiaTheme="minorEastAsia" w:hAnsi="Verdana"/>
          <w:sz w:val="20"/>
          <w:szCs w:val="20"/>
        </w:rPr>
        <w:t>kviečiamas sudaryti</w:t>
      </w:r>
      <w:r w:rsidR="00D11E58" w:rsidRPr="00404E84">
        <w:rPr>
          <w:rFonts w:ascii="Verdana" w:eastAsiaTheme="minorEastAsia" w:hAnsi="Verdana"/>
          <w:sz w:val="20"/>
          <w:szCs w:val="20"/>
        </w:rPr>
        <w:t>, jei</w:t>
      </w:r>
      <w:r w:rsidR="00CD7CDC" w:rsidRPr="00404E84">
        <w:rPr>
          <w:rFonts w:ascii="Verdana" w:eastAsiaTheme="minorEastAsia" w:hAnsi="Verdana"/>
          <w:sz w:val="20"/>
          <w:szCs w:val="20"/>
        </w:rPr>
        <w:t xml:space="preserve"> </w:t>
      </w:r>
      <w:r w:rsidR="00064B63" w:rsidRPr="00404E84">
        <w:rPr>
          <w:rFonts w:ascii="Verdana" w:hAnsi="Verdana" w:cstheme="minorBidi"/>
          <w:sz w:val="20"/>
          <w:szCs w:val="20"/>
        </w:rPr>
        <w:t xml:space="preserve"> </w:t>
      </w:r>
      <w:r w:rsidR="003F0179" w:rsidRPr="00404E84">
        <w:rPr>
          <w:rFonts w:ascii="Verdana" w:hAnsi="Verdana" w:cstheme="minorBidi"/>
          <w:sz w:val="20"/>
          <w:szCs w:val="20"/>
        </w:rPr>
        <w:t>at</w:t>
      </w:r>
      <w:r w:rsidR="002A48AE" w:rsidRPr="00404E84">
        <w:rPr>
          <w:rFonts w:ascii="Verdana" w:hAnsi="Verdana" w:cstheme="minorBidi"/>
          <w:sz w:val="20"/>
          <w:szCs w:val="20"/>
        </w:rPr>
        <w:t xml:space="preserve">itinka </w:t>
      </w:r>
      <w:r w:rsidR="005E30DF" w:rsidRPr="00404E84">
        <w:rPr>
          <w:rFonts w:ascii="Verdana" w:hAnsi="Verdana" w:cstheme="minorBidi"/>
          <w:sz w:val="20"/>
          <w:szCs w:val="20"/>
        </w:rPr>
        <w:t>Nepriklausomumo</w:t>
      </w:r>
      <w:r w:rsidR="003F0179" w:rsidRPr="00404E84">
        <w:rPr>
          <w:rFonts w:ascii="Verdana" w:hAnsi="Verdana" w:cstheme="minorBidi"/>
          <w:sz w:val="20"/>
          <w:szCs w:val="20"/>
        </w:rPr>
        <w:t xml:space="preserve"> reikalavim</w:t>
      </w:r>
      <w:r w:rsidR="003D6820" w:rsidRPr="00404E84">
        <w:rPr>
          <w:rFonts w:ascii="Verdana" w:hAnsi="Verdana" w:cstheme="minorBidi"/>
          <w:sz w:val="20"/>
          <w:szCs w:val="20"/>
        </w:rPr>
        <w:t>us</w:t>
      </w:r>
      <w:r w:rsidR="00064B63" w:rsidRPr="00404E84">
        <w:rPr>
          <w:rFonts w:ascii="Verdana" w:hAnsi="Verdana" w:cstheme="minorBidi"/>
          <w:sz w:val="20"/>
          <w:szCs w:val="20"/>
        </w:rPr>
        <w:t>.</w:t>
      </w:r>
    </w:p>
    <w:p w14:paraId="3328D2D2" w14:textId="6F5809E5" w:rsidR="00054451" w:rsidRPr="00404E84" w:rsidRDefault="005E30DF" w:rsidP="00722558">
      <w:pPr>
        <w:pStyle w:val="ListParagraph"/>
        <w:numPr>
          <w:ilvl w:val="1"/>
          <w:numId w:val="4"/>
        </w:numPr>
        <w:tabs>
          <w:tab w:val="left" w:pos="1276"/>
          <w:tab w:val="left" w:pos="1716"/>
        </w:tabs>
        <w:spacing w:line="276" w:lineRule="auto"/>
        <w:ind w:left="0" w:right="3" w:firstLine="567"/>
        <w:jc w:val="both"/>
        <w:rPr>
          <w:rFonts w:ascii="Verdana" w:hAnsi="Verdana" w:cstheme="minorBidi"/>
          <w:sz w:val="20"/>
          <w:szCs w:val="20"/>
        </w:rPr>
      </w:pPr>
      <w:r w:rsidRPr="00404E84">
        <w:rPr>
          <w:rFonts w:ascii="Verdana" w:hAnsi="Verdana" w:cstheme="minorHAnsi"/>
          <w:b/>
          <w:bCs/>
          <w:sz w:val="20"/>
          <w:szCs w:val="20"/>
        </w:rPr>
        <w:t>Nepriklausomumo</w:t>
      </w:r>
      <w:r w:rsidR="00AD6F83" w:rsidRPr="00404E84">
        <w:rPr>
          <w:rFonts w:ascii="Verdana" w:hAnsi="Verdana" w:cstheme="minorHAnsi"/>
          <w:b/>
          <w:bCs/>
          <w:sz w:val="20"/>
          <w:szCs w:val="20"/>
        </w:rPr>
        <w:t xml:space="preserve"> reikalavimai </w:t>
      </w:r>
      <w:r w:rsidR="00916B37" w:rsidRPr="00404E84">
        <w:rPr>
          <w:rFonts w:ascii="Verdana" w:hAnsi="Verdana" w:cstheme="minorHAnsi"/>
          <w:b/>
          <w:bCs/>
          <w:sz w:val="20"/>
          <w:szCs w:val="20"/>
        </w:rPr>
        <w:t>fizini</w:t>
      </w:r>
      <w:r w:rsidR="000D744E" w:rsidRPr="00404E84">
        <w:rPr>
          <w:rFonts w:ascii="Verdana" w:hAnsi="Verdana" w:cstheme="minorHAnsi"/>
          <w:b/>
          <w:bCs/>
          <w:sz w:val="20"/>
          <w:szCs w:val="20"/>
        </w:rPr>
        <w:t>am</w:t>
      </w:r>
      <w:r w:rsidR="00916B37" w:rsidRPr="00404E84">
        <w:rPr>
          <w:rFonts w:ascii="Verdana" w:hAnsi="Verdana" w:cstheme="minorHAnsi"/>
          <w:b/>
          <w:bCs/>
          <w:sz w:val="20"/>
          <w:szCs w:val="20"/>
        </w:rPr>
        <w:t xml:space="preserve"> ar juridini</w:t>
      </w:r>
      <w:r w:rsidR="000D744E" w:rsidRPr="00404E84">
        <w:rPr>
          <w:rFonts w:ascii="Verdana" w:hAnsi="Verdana" w:cstheme="minorHAnsi"/>
          <w:b/>
          <w:bCs/>
          <w:sz w:val="20"/>
          <w:szCs w:val="20"/>
        </w:rPr>
        <w:t>am</w:t>
      </w:r>
      <w:r w:rsidR="00916B37" w:rsidRPr="00404E84">
        <w:rPr>
          <w:rFonts w:ascii="Verdana" w:hAnsi="Verdana" w:cstheme="minorHAnsi"/>
          <w:b/>
          <w:bCs/>
          <w:sz w:val="20"/>
          <w:szCs w:val="20"/>
        </w:rPr>
        <w:t xml:space="preserve"> asm</w:t>
      </w:r>
      <w:r w:rsidR="000D744E" w:rsidRPr="00404E84">
        <w:rPr>
          <w:rFonts w:ascii="Verdana" w:hAnsi="Verdana" w:cstheme="minorHAnsi"/>
          <w:b/>
          <w:bCs/>
          <w:sz w:val="20"/>
          <w:szCs w:val="20"/>
        </w:rPr>
        <w:t>eniui</w:t>
      </w:r>
      <w:r w:rsidR="001E66B6" w:rsidRPr="00404E84">
        <w:rPr>
          <w:rFonts w:ascii="Verdana" w:hAnsi="Verdana" w:cstheme="minorBidi"/>
          <w:sz w:val="20"/>
          <w:szCs w:val="20"/>
        </w:rPr>
        <w:t xml:space="preserve"> (toliau</w:t>
      </w:r>
      <w:r w:rsidR="001F4804" w:rsidRPr="00404E84">
        <w:rPr>
          <w:rFonts w:ascii="Verdana" w:hAnsi="Verdana" w:cstheme="minorBidi"/>
          <w:sz w:val="20"/>
          <w:szCs w:val="20"/>
        </w:rPr>
        <w:t xml:space="preserve"> – Nepriklausom</w:t>
      </w:r>
      <w:r w:rsidR="00477680" w:rsidRPr="00404E84">
        <w:rPr>
          <w:rFonts w:ascii="Verdana" w:hAnsi="Verdana" w:cstheme="minorBidi"/>
          <w:sz w:val="20"/>
          <w:szCs w:val="20"/>
        </w:rPr>
        <w:t>o reikalavimai</w:t>
      </w:r>
      <w:r w:rsidR="001F4804" w:rsidRPr="00404E84">
        <w:rPr>
          <w:rFonts w:ascii="Verdana" w:hAnsi="Verdana" w:cstheme="minorBidi"/>
          <w:sz w:val="20"/>
          <w:szCs w:val="20"/>
        </w:rPr>
        <w:t>)</w:t>
      </w:r>
      <w:r w:rsidR="00916B37" w:rsidRPr="00404E84">
        <w:rPr>
          <w:rFonts w:ascii="Verdana" w:hAnsi="Verdana" w:cstheme="minorBidi"/>
          <w:sz w:val="20"/>
          <w:szCs w:val="20"/>
        </w:rPr>
        <w:t xml:space="preserve"> </w:t>
      </w:r>
      <w:r w:rsidR="003D12B1" w:rsidRPr="00404E84">
        <w:rPr>
          <w:rFonts w:ascii="Verdana" w:hAnsi="Verdana" w:cstheme="minorBidi"/>
          <w:sz w:val="20"/>
          <w:szCs w:val="20"/>
        </w:rPr>
        <w:t>–</w:t>
      </w:r>
      <w:r w:rsidR="007E7893" w:rsidRPr="00404E84">
        <w:rPr>
          <w:rFonts w:ascii="Verdana" w:hAnsi="Verdana" w:cstheme="minorBidi"/>
          <w:sz w:val="20"/>
          <w:szCs w:val="20"/>
        </w:rPr>
        <w:t xml:space="preserve"> </w:t>
      </w:r>
      <w:r w:rsidR="005B4ACA" w:rsidRPr="00404E84">
        <w:rPr>
          <w:rFonts w:ascii="Verdana" w:hAnsi="Verdana" w:cstheme="minorBidi"/>
          <w:sz w:val="20"/>
          <w:szCs w:val="20"/>
        </w:rPr>
        <w:t>vadovaujantis Europos Sąjungos Komisijos deleguotuoju reglamentu (ES) 2016/1075, Lietuvos Respublikos finansinio tvarumo įstatymu (toliau – FTĮ) ir kitais taikytinais nacionaliniais teisės aktais</w:t>
      </w:r>
      <w:r w:rsidR="005B4ACA" w:rsidRPr="00404E84" w:rsidDel="007E7893">
        <w:rPr>
          <w:rFonts w:ascii="Verdana" w:hAnsi="Verdana" w:cstheme="minorBidi"/>
          <w:sz w:val="20"/>
          <w:szCs w:val="20"/>
        </w:rPr>
        <w:t xml:space="preserve"> </w:t>
      </w:r>
      <w:r w:rsidR="00CE72CA" w:rsidRPr="00404E84">
        <w:rPr>
          <w:rFonts w:ascii="Verdana" w:hAnsi="Verdana" w:cstheme="minorBidi"/>
          <w:sz w:val="20"/>
          <w:szCs w:val="20"/>
        </w:rPr>
        <w:t>nepriklausomam vertintojui</w:t>
      </w:r>
      <w:r w:rsidR="00AF05E8" w:rsidRPr="00404E84">
        <w:rPr>
          <w:rFonts w:ascii="Verdana" w:hAnsi="Verdana" w:cstheme="minorBidi"/>
          <w:sz w:val="20"/>
          <w:szCs w:val="20"/>
        </w:rPr>
        <w:t xml:space="preserve"> (</w:t>
      </w:r>
      <w:r w:rsidR="00E8170A" w:rsidRPr="00404E84">
        <w:rPr>
          <w:rFonts w:ascii="Verdana" w:hAnsi="Verdana" w:cstheme="minorBidi"/>
          <w:sz w:val="20"/>
          <w:szCs w:val="20"/>
        </w:rPr>
        <w:t>Paslaugų teikėjui)</w:t>
      </w:r>
      <w:r w:rsidR="007E7893" w:rsidRPr="00404E84">
        <w:rPr>
          <w:rFonts w:ascii="Verdana" w:hAnsi="Verdana" w:cstheme="minorBidi"/>
          <w:sz w:val="20"/>
          <w:szCs w:val="20"/>
        </w:rPr>
        <w:t xml:space="preserve"> keliami ne</w:t>
      </w:r>
      <w:r w:rsidR="00E00119" w:rsidRPr="00404E84">
        <w:rPr>
          <w:rFonts w:ascii="Verdana" w:hAnsi="Verdana" w:cstheme="minorBidi"/>
          <w:sz w:val="20"/>
          <w:szCs w:val="20"/>
        </w:rPr>
        <w:t>priklausomumo reikalavimai</w:t>
      </w:r>
      <w:r w:rsidR="009D3C37" w:rsidRPr="00404E84">
        <w:rPr>
          <w:rFonts w:ascii="Verdana" w:hAnsi="Verdana" w:cstheme="minorBidi"/>
          <w:sz w:val="20"/>
          <w:szCs w:val="20"/>
        </w:rPr>
        <w:t>.</w:t>
      </w:r>
      <w:r w:rsidR="00CE72CA" w:rsidRPr="00404E84">
        <w:rPr>
          <w:rFonts w:ascii="Verdana" w:hAnsi="Verdana" w:cstheme="minorBidi"/>
          <w:sz w:val="20"/>
          <w:szCs w:val="20"/>
        </w:rPr>
        <w:t xml:space="preserve"> </w:t>
      </w:r>
    </w:p>
    <w:p w14:paraId="7D2945C6" w14:textId="69B8CC8C" w:rsidR="005F7551" w:rsidRPr="00076203" w:rsidRDefault="00E84209" w:rsidP="00722558">
      <w:pPr>
        <w:pStyle w:val="ListParagraph"/>
        <w:numPr>
          <w:ilvl w:val="1"/>
          <w:numId w:val="4"/>
        </w:numPr>
        <w:tabs>
          <w:tab w:val="left" w:pos="1276"/>
          <w:tab w:val="left" w:pos="1883"/>
        </w:tabs>
        <w:spacing w:line="276" w:lineRule="auto"/>
        <w:ind w:left="0" w:right="3" w:firstLine="567"/>
        <w:jc w:val="both"/>
        <w:rPr>
          <w:rFonts w:ascii="Verdana" w:hAnsi="Verdana" w:cstheme="minorBidi"/>
          <w:sz w:val="20"/>
          <w:szCs w:val="20"/>
        </w:rPr>
      </w:pPr>
      <w:r w:rsidRPr="00076203">
        <w:rPr>
          <w:rFonts w:ascii="Verdana" w:hAnsi="Verdana" w:cstheme="minorBidi"/>
          <w:b/>
          <w:sz w:val="20"/>
          <w:szCs w:val="20"/>
        </w:rPr>
        <w:t>Pirkimo sutartis</w:t>
      </w:r>
      <w:r w:rsidRPr="00076203">
        <w:rPr>
          <w:rFonts w:ascii="Verdana" w:hAnsi="Verdana" w:cstheme="minorBidi"/>
          <w:b/>
          <w:spacing w:val="-12"/>
          <w:sz w:val="20"/>
          <w:szCs w:val="20"/>
        </w:rPr>
        <w:t xml:space="preserve"> </w:t>
      </w:r>
      <w:r w:rsidRPr="00076203">
        <w:rPr>
          <w:rFonts w:ascii="Verdana" w:hAnsi="Verdana" w:cstheme="minorBidi"/>
          <w:sz w:val="20"/>
          <w:szCs w:val="20"/>
        </w:rPr>
        <w:t>–</w:t>
      </w:r>
      <w:r w:rsidRPr="00076203">
        <w:rPr>
          <w:rFonts w:ascii="Verdana" w:hAnsi="Verdana" w:cstheme="minorBidi"/>
          <w:spacing w:val="-12"/>
          <w:sz w:val="20"/>
          <w:szCs w:val="20"/>
        </w:rPr>
        <w:t xml:space="preserve"> </w:t>
      </w:r>
      <w:r w:rsidRPr="00076203">
        <w:rPr>
          <w:rFonts w:ascii="Verdana" w:hAnsi="Verdana" w:cstheme="minorBidi"/>
          <w:sz w:val="20"/>
          <w:szCs w:val="20"/>
        </w:rPr>
        <w:t>Preliminariosios</w:t>
      </w:r>
      <w:r w:rsidRPr="00076203">
        <w:rPr>
          <w:rFonts w:ascii="Verdana" w:hAnsi="Verdana" w:cstheme="minorBidi"/>
          <w:spacing w:val="-12"/>
          <w:sz w:val="20"/>
          <w:szCs w:val="20"/>
        </w:rPr>
        <w:t xml:space="preserve"> </w:t>
      </w:r>
      <w:r w:rsidRPr="00076203">
        <w:rPr>
          <w:rFonts w:ascii="Verdana" w:hAnsi="Verdana" w:cstheme="minorBidi"/>
          <w:sz w:val="20"/>
          <w:szCs w:val="20"/>
        </w:rPr>
        <w:t>sutarties</w:t>
      </w:r>
      <w:r w:rsidRPr="00076203">
        <w:rPr>
          <w:rFonts w:ascii="Verdana" w:hAnsi="Verdana" w:cstheme="minorBidi"/>
          <w:spacing w:val="-12"/>
          <w:sz w:val="20"/>
          <w:szCs w:val="20"/>
        </w:rPr>
        <w:t xml:space="preserve"> </w:t>
      </w:r>
      <w:r w:rsidRPr="00076203">
        <w:rPr>
          <w:rFonts w:ascii="Verdana" w:hAnsi="Verdana" w:cstheme="minorBidi"/>
          <w:sz w:val="20"/>
          <w:szCs w:val="20"/>
        </w:rPr>
        <w:t>pagrindu</w:t>
      </w:r>
      <w:r w:rsidRPr="00076203">
        <w:rPr>
          <w:rFonts w:ascii="Verdana" w:hAnsi="Verdana" w:cstheme="minorBidi"/>
          <w:spacing w:val="-12"/>
          <w:sz w:val="20"/>
          <w:szCs w:val="20"/>
        </w:rPr>
        <w:t xml:space="preserve"> </w:t>
      </w:r>
      <w:r w:rsidRPr="00076203">
        <w:rPr>
          <w:rFonts w:ascii="Verdana" w:hAnsi="Verdana" w:cstheme="minorBidi"/>
          <w:sz w:val="20"/>
          <w:szCs w:val="20"/>
        </w:rPr>
        <w:t>ir</w:t>
      </w:r>
      <w:r w:rsidRPr="00076203">
        <w:rPr>
          <w:rFonts w:ascii="Verdana" w:hAnsi="Verdana" w:cstheme="minorBidi"/>
          <w:spacing w:val="-12"/>
          <w:sz w:val="20"/>
          <w:szCs w:val="20"/>
        </w:rPr>
        <w:t xml:space="preserve"> </w:t>
      </w:r>
      <w:r w:rsidRPr="00076203">
        <w:rPr>
          <w:rFonts w:ascii="Verdana" w:hAnsi="Verdana" w:cstheme="minorBidi"/>
          <w:sz w:val="20"/>
          <w:szCs w:val="20"/>
        </w:rPr>
        <w:t>joje</w:t>
      </w:r>
      <w:r w:rsidRPr="00076203">
        <w:rPr>
          <w:rFonts w:ascii="Verdana" w:hAnsi="Verdana" w:cstheme="minorBidi"/>
          <w:spacing w:val="-12"/>
          <w:sz w:val="20"/>
          <w:szCs w:val="20"/>
        </w:rPr>
        <w:t xml:space="preserve"> </w:t>
      </w:r>
      <w:r w:rsidRPr="00076203">
        <w:rPr>
          <w:rFonts w:ascii="Verdana" w:hAnsi="Verdana" w:cstheme="minorBidi"/>
          <w:sz w:val="20"/>
          <w:szCs w:val="20"/>
        </w:rPr>
        <w:t>nustatyta</w:t>
      </w:r>
      <w:r w:rsidRPr="00076203">
        <w:rPr>
          <w:rFonts w:ascii="Verdana" w:hAnsi="Verdana" w:cstheme="minorBidi"/>
          <w:spacing w:val="-12"/>
          <w:sz w:val="20"/>
          <w:szCs w:val="20"/>
        </w:rPr>
        <w:t xml:space="preserve"> </w:t>
      </w:r>
      <w:r w:rsidRPr="00076203">
        <w:rPr>
          <w:rFonts w:ascii="Verdana" w:hAnsi="Verdana" w:cstheme="minorBidi"/>
          <w:sz w:val="20"/>
          <w:szCs w:val="20"/>
        </w:rPr>
        <w:t>tvarka</w:t>
      </w:r>
      <w:r w:rsidRPr="00076203">
        <w:rPr>
          <w:rFonts w:ascii="Verdana" w:hAnsi="Verdana" w:cstheme="minorBidi"/>
          <w:spacing w:val="-12"/>
          <w:sz w:val="20"/>
          <w:szCs w:val="20"/>
        </w:rPr>
        <w:t xml:space="preserve"> </w:t>
      </w:r>
      <w:r w:rsidRPr="00076203">
        <w:rPr>
          <w:rFonts w:ascii="Verdana" w:hAnsi="Verdana" w:cstheme="minorBidi"/>
          <w:sz w:val="20"/>
          <w:szCs w:val="20"/>
        </w:rPr>
        <w:t xml:space="preserve">tarp </w:t>
      </w:r>
      <w:r w:rsidR="001E54C5" w:rsidRPr="00076203">
        <w:rPr>
          <w:rFonts w:ascii="Verdana" w:hAnsi="Verdana" w:cstheme="minorBidi"/>
          <w:sz w:val="20"/>
          <w:szCs w:val="20"/>
        </w:rPr>
        <w:t>Užsakovo</w:t>
      </w:r>
      <w:r w:rsidRPr="00076203">
        <w:rPr>
          <w:rFonts w:ascii="Verdana" w:hAnsi="Verdana" w:cstheme="minorBidi"/>
          <w:sz w:val="20"/>
          <w:szCs w:val="20"/>
        </w:rPr>
        <w:t xml:space="preserve"> ir vieno iš Paslaugų teikėjų sudaroma sutartis dėl Paslaugų teikimo</w:t>
      </w:r>
      <w:r w:rsidRPr="00076203">
        <w:rPr>
          <w:rFonts w:ascii="Verdana" w:hAnsi="Verdana" w:cstheme="minorBidi"/>
          <w:i/>
          <w:sz w:val="20"/>
          <w:szCs w:val="20"/>
        </w:rPr>
        <w:t xml:space="preserve">. </w:t>
      </w:r>
      <w:r w:rsidRPr="00076203">
        <w:rPr>
          <w:rFonts w:ascii="Verdana" w:hAnsi="Verdana" w:cstheme="minorBidi"/>
          <w:sz w:val="20"/>
          <w:szCs w:val="20"/>
        </w:rPr>
        <w:t xml:space="preserve">Pirkimo sutartis Preliminariosios sutarties pagrindu gali būti sudaryta ne vėliau kaip iki Preliminariosios sutarties galiojimo termino pabaigos, tačiau pati Pirkimo sutartis gali galioti ir ilgiau. </w:t>
      </w:r>
      <w:r w:rsidR="00A77040">
        <w:rPr>
          <w:rFonts w:ascii="Verdana" w:hAnsi="Verdana" w:cstheme="minorBidi"/>
          <w:sz w:val="20"/>
          <w:szCs w:val="20"/>
        </w:rPr>
        <w:t xml:space="preserve">Pirkimo sutartis sudaromas pagal </w:t>
      </w:r>
      <w:r w:rsidR="00A5455F" w:rsidRPr="00076203">
        <w:rPr>
          <w:rFonts w:ascii="Verdana" w:hAnsi="Verdana" w:cstheme="minorBidi"/>
          <w:sz w:val="20"/>
          <w:szCs w:val="20"/>
        </w:rPr>
        <w:t>Pirkimo sutar</w:t>
      </w:r>
      <w:r w:rsidRPr="00076203">
        <w:rPr>
          <w:rFonts w:ascii="Verdana" w:hAnsi="Verdana" w:cstheme="minorBidi"/>
          <w:sz w:val="20"/>
          <w:szCs w:val="20"/>
        </w:rPr>
        <w:t>ties projekt</w:t>
      </w:r>
      <w:r w:rsidR="00A77040">
        <w:rPr>
          <w:rFonts w:ascii="Verdana" w:hAnsi="Verdana" w:cstheme="minorBidi"/>
          <w:sz w:val="20"/>
          <w:szCs w:val="20"/>
        </w:rPr>
        <w:t>ą, kuris</w:t>
      </w:r>
      <w:r w:rsidRPr="00076203">
        <w:rPr>
          <w:rFonts w:ascii="Verdana" w:hAnsi="Verdana" w:cstheme="minorBidi"/>
          <w:sz w:val="20"/>
          <w:szCs w:val="20"/>
        </w:rPr>
        <w:t xml:space="preserve"> pateikiamas </w:t>
      </w:r>
      <w:r w:rsidR="00F2298A" w:rsidRPr="00076203">
        <w:rPr>
          <w:rFonts w:ascii="Verdana" w:hAnsi="Verdana" w:cstheme="minorBidi"/>
          <w:sz w:val="20"/>
          <w:szCs w:val="20"/>
        </w:rPr>
        <w:t xml:space="preserve">Preliminariosios sutarties </w:t>
      </w:r>
      <w:r w:rsidRPr="00076203">
        <w:rPr>
          <w:rFonts w:ascii="Verdana" w:hAnsi="Verdana" w:cstheme="minorBidi"/>
          <w:sz w:val="20"/>
          <w:szCs w:val="20"/>
        </w:rPr>
        <w:t>1 priede</w:t>
      </w:r>
      <w:r w:rsidR="00C44CE4" w:rsidRPr="00076203">
        <w:rPr>
          <w:rFonts w:ascii="Verdana" w:hAnsi="Verdana" w:cstheme="minorBidi"/>
          <w:sz w:val="20"/>
          <w:szCs w:val="20"/>
        </w:rPr>
        <w:t xml:space="preserve"> (paslaugų pirkimo-pardavimo sutartis).</w:t>
      </w:r>
      <w:r w:rsidR="00D16668">
        <w:rPr>
          <w:rFonts w:ascii="Verdana" w:hAnsi="Verdana" w:cstheme="minorBidi"/>
          <w:sz w:val="20"/>
          <w:szCs w:val="20"/>
        </w:rPr>
        <w:t xml:space="preserve"> Sudarius </w:t>
      </w:r>
      <w:r w:rsidR="00A6279F">
        <w:rPr>
          <w:rFonts w:ascii="Verdana" w:hAnsi="Verdana" w:cstheme="minorBidi"/>
          <w:sz w:val="20"/>
          <w:szCs w:val="20"/>
        </w:rPr>
        <w:t>P</w:t>
      </w:r>
      <w:r w:rsidR="00D16668" w:rsidRPr="00D16668">
        <w:rPr>
          <w:rFonts w:ascii="Verdana" w:hAnsi="Verdana" w:cstheme="minorBidi"/>
          <w:sz w:val="20"/>
          <w:szCs w:val="20"/>
        </w:rPr>
        <w:t>irkimo sutart</w:t>
      </w:r>
      <w:r w:rsidR="002D7966">
        <w:rPr>
          <w:rFonts w:ascii="Verdana" w:hAnsi="Verdana" w:cstheme="minorBidi"/>
          <w:sz w:val="20"/>
          <w:szCs w:val="20"/>
        </w:rPr>
        <w:t>į, taikomos jos nuostatos šalių tarpusavio santykiams</w:t>
      </w:r>
      <w:r w:rsidR="007154E0">
        <w:rPr>
          <w:rFonts w:ascii="Verdana" w:hAnsi="Verdana" w:cstheme="minorBidi"/>
          <w:sz w:val="20"/>
          <w:szCs w:val="20"/>
        </w:rPr>
        <w:t xml:space="preserve"> dėl paslaugų teikimo.</w:t>
      </w:r>
    </w:p>
    <w:p w14:paraId="3366B651" w14:textId="616CA6AC" w:rsidR="005F7551" w:rsidRPr="00076203" w:rsidRDefault="000649B9" w:rsidP="00722558">
      <w:pPr>
        <w:pStyle w:val="ListParagraph"/>
        <w:numPr>
          <w:ilvl w:val="1"/>
          <w:numId w:val="4"/>
        </w:numPr>
        <w:tabs>
          <w:tab w:val="left" w:pos="1276"/>
          <w:tab w:val="left" w:pos="1910"/>
        </w:tabs>
        <w:spacing w:line="276" w:lineRule="auto"/>
        <w:ind w:left="0" w:right="3" w:firstLine="567"/>
        <w:jc w:val="both"/>
        <w:rPr>
          <w:rFonts w:ascii="Verdana" w:hAnsi="Verdana" w:cstheme="minorBidi"/>
          <w:sz w:val="20"/>
          <w:szCs w:val="20"/>
        </w:rPr>
      </w:pPr>
      <w:r w:rsidRPr="00076203">
        <w:rPr>
          <w:rFonts w:ascii="Verdana" w:hAnsi="Verdana" w:cstheme="minorBidi"/>
          <w:b/>
          <w:sz w:val="20"/>
          <w:szCs w:val="20"/>
        </w:rPr>
        <w:lastRenderedPageBreak/>
        <w:t xml:space="preserve">Pasiūlymas </w:t>
      </w:r>
      <w:r w:rsidRPr="00076203">
        <w:rPr>
          <w:rFonts w:ascii="Verdana" w:hAnsi="Verdana" w:cstheme="minorBidi"/>
          <w:sz w:val="20"/>
          <w:szCs w:val="20"/>
        </w:rPr>
        <w:t xml:space="preserve">– vadovaujantis Konkurso sąlygomis kiekvieno iš Paslaugų teikėjų parengtas ir Užsakovui nustatyta tvarka pateiktas įpareigojantis Paslaugų teikėjo pasiūlymas. </w:t>
      </w:r>
    </w:p>
    <w:p w14:paraId="066CFECC" w14:textId="0981C7AD" w:rsidR="005F7551" w:rsidRPr="00076203" w:rsidRDefault="000649B9" w:rsidP="00722558">
      <w:pPr>
        <w:pStyle w:val="ListParagraph"/>
        <w:numPr>
          <w:ilvl w:val="1"/>
          <w:numId w:val="4"/>
        </w:numPr>
        <w:tabs>
          <w:tab w:val="left" w:pos="1276"/>
          <w:tab w:val="left" w:pos="1852"/>
        </w:tabs>
        <w:spacing w:line="276" w:lineRule="auto"/>
        <w:ind w:left="0" w:right="3" w:firstLine="567"/>
        <w:jc w:val="both"/>
        <w:rPr>
          <w:rFonts w:ascii="Verdana" w:hAnsi="Verdana" w:cstheme="minorBidi"/>
          <w:sz w:val="20"/>
          <w:szCs w:val="20"/>
        </w:rPr>
      </w:pPr>
      <w:r w:rsidRPr="00076203">
        <w:rPr>
          <w:rFonts w:ascii="Verdana" w:hAnsi="Verdana" w:cstheme="minorBidi"/>
          <w:b/>
          <w:sz w:val="20"/>
          <w:szCs w:val="20"/>
        </w:rPr>
        <w:t xml:space="preserve">Paslaugos </w:t>
      </w:r>
      <w:r w:rsidRPr="00076203">
        <w:rPr>
          <w:rFonts w:ascii="Verdana" w:hAnsi="Verdana" w:cstheme="minorBidi"/>
          <w:sz w:val="20"/>
          <w:szCs w:val="20"/>
        </w:rPr>
        <w:t>–</w:t>
      </w:r>
      <w:r w:rsidR="00704D01" w:rsidRPr="00076203">
        <w:rPr>
          <w:rFonts w:ascii="Verdana" w:hAnsi="Verdana" w:cstheme="minorBidi"/>
          <w:sz w:val="20"/>
          <w:szCs w:val="20"/>
        </w:rPr>
        <w:t xml:space="preserve">Turto ir įsipareigojimų vertinimo paslaugos, </w:t>
      </w:r>
      <w:r w:rsidRPr="00076203">
        <w:rPr>
          <w:rFonts w:ascii="Verdana" w:hAnsi="Verdana" w:cstheme="minorBidi"/>
          <w:sz w:val="20"/>
          <w:szCs w:val="20"/>
        </w:rPr>
        <w:t xml:space="preserve">atitinkančios techninės specifikacijos reikalavimus (Preliminariosios sutarties 2 priedas), ir kurios turi būti teikiamos pagal </w:t>
      </w:r>
      <w:r w:rsidR="00E84209" w:rsidRPr="00076203">
        <w:rPr>
          <w:rFonts w:ascii="Verdana" w:hAnsi="Verdana" w:cstheme="minorBidi"/>
          <w:sz w:val="20"/>
          <w:szCs w:val="20"/>
        </w:rPr>
        <w:t>Pirkimo sutar</w:t>
      </w:r>
      <w:r w:rsidRPr="00076203">
        <w:rPr>
          <w:rFonts w:ascii="Verdana" w:hAnsi="Verdana" w:cstheme="minorBidi"/>
          <w:sz w:val="20"/>
          <w:szCs w:val="20"/>
        </w:rPr>
        <w:t>tis (Preliminariosios sutarties 1 priedas), sudarytas vadovaujantis Preliminariosios sutarties sąlygomis.</w:t>
      </w:r>
    </w:p>
    <w:p w14:paraId="1E778285" w14:textId="05A42EA0" w:rsidR="005F7551" w:rsidRPr="00076203" w:rsidRDefault="000649B9" w:rsidP="00722558">
      <w:pPr>
        <w:pStyle w:val="ListParagraph"/>
        <w:numPr>
          <w:ilvl w:val="1"/>
          <w:numId w:val="4"/>
        </w:numPr>
        <w:tabs>
          <w:tab w:val="left" w:pos="1276"/>
          <w:tab w:val="left" w:pos="1872"/>
        </w:tabs>
        <w:spacing w:line="276" w:lineRule="auto"/>
        <w:ind w:left="0" w:right="3" w:firstLine="567"/>
        <w:jc w:val="both"/>
        <w:rPr>
          <w:rFonts w:ascii="Verdana" w:hAnsi="Verdana" w:cstheme="minorBidi"/>
          <w:sz w:val="20"/>
          <w:szCs w:val="20"/>
        </w:rPr>
      </w:pPr>
      <w:r w:rsidRPr="00076203">
        <w:rPr>
          <w:rFonts w:ascii="Verdana" w:hAnsi="Verdana" w:cstheme="minorBidi"/>
          <w:b/>
          <w:sz w:val="20"/>
          <w:szCs w:val="20"/>
        </w:rPr>
        <w:t xml:space="preserve">Preliminarioji sutartis </w:t>
      </w:r>
      <w:r w:rsidRPr="00076203">
        <w:rPr>
          <w:rFonts w:ascii="Verdana" w:hAnsi="Verdana" w:cstheme="minorBidi"/>
          <w:sz w:val="20"/>
          <w:szCs w:val="20"/>
        </w:rPr>
        <w:t xml:space="preserve">– tarp Užsakovo ir </w:t>
      </w:r>
      <w:r w:rsidR="00B64F5D" w:rsidRPr="00076203">
        <w:rPr>
          <w:rFonts w:ascii="Verdana" w:hAnsi="Verdana" w:cstheme="minorBidi"/>
          <w:sz w:val="20"/>
          <w:szCs w:val="20"/>
        </w:rPr>
        <w:t xml:space="preserve">Lietuvos Respublikos viešųjų pirkimų įstatymo (toliau – </w:t>
      </w:r>
      <w:r w:rsidRPr="00076203">
        <w:rPr>
          <w:rFonts w:ascii="Verdana" w:hAnsi="Verdana" w:cstheme="minorBidi"/>
          <w:sz w:val="20"/>
          <w:szCs w:val="20"/>
        </w:rPr>
        <w:t>VPĮ</w:t>
      </w:r>
      <w:r w:rsidR="00B64F5D" w:rsidRPr="00076203">
        <w:rPr>
          <w:rFonts w:ascii="Verdana" w:hAnsi="Verdana" w:cstheme="minorBidi"/>
          <w:sz w:val="20"/>
          <w:szCs w:val="20"/>
        </w:rPr>
        <w:t>)</w:t>
      </w:r>
      <w:r w:rsidRPr="00076203">
        <w:rPr>
          <w:rFonts w:ascii="Verdana" w:hAnsi="Verdana" w:cstheme="minorBidi"/>
          <w:sz w:val="20"/>
          <w:szCs w:val="20"/>
        </w:rPr>
        <w:t xml:space="preserve"> nustatyta tvarka atrinktų Paslaugų teikėjų sudaryta sutartis, kurios tikslas – nustatyti sąlygas, taikomas </w:t>
      </w:r>
      <w:r w:rsidR="00E84209" w:rsidRPr="00076203">
        <w:rPr>
          <w:rFonts w:ascii="Verdana" w:hAnsi="Verdana" w:cstheme="minorBidi"/>
          <w:sz w:val="20"/>
          <w:szCs w:val="20"/>
        </w:rPr>
        <w:t>Pirkimo sutar</w:t>
      </w:r>
      <w:r w:rsidRPr="00076203">
        <w:rPr>
          <w:rFonts w:ascii="Verdana" w:hAnsi="Verdana" w:cstheme="minorBidi"/>
          <w:sz w:val="20"/>
          <w:szCs w:val="20"/>
        </w:rPr>
        <w:t xml:space="preserve">tims, kurios bus sudarytos Preliminariosios sutarties galiojimo laikotarpiu. </w:t>
      </w:r>
    </w:p>
    <w:p w14:paraId="69D6FACF" w14:textId="77777777" w:rsidR="005F7551" w:rsidRPr="00076203" w:rsidRDefault="000649B9" w:rsidP="00722558">
      <w:pPr>
        <w:pStyle w:val="ListParagraph"/>
        <w:numPr>
          <w:ilvl w:val="1"/>
          <w:numId w:val="4"/>
        </w:numPr>
        <w:tabs>
          <w:tab w:val="left" w:pos="1276"/>
          <w:tab w:val="left" w:pos="1880"/>
        </w:tabs>
        <w:spacing w:line="276" w:lineRule="auto"/>
        <w:ind w:left="0" w:right="3" w:firstLine="567"/>
        <w:jc w:val="both"/>
        <w:rPr>
          <w:rFonts w:ascii="Verdana" w:hAnsi="Verdana" w:cstheme="minorBidi"/>
          <w:sz w:val="20"/>
          <w:szCs w:val="20"/>
        </w:rPr>
      </w:pPr>
      <w:r w:rsidRPr="00076203">
        <w:rPr>
          <w:rFonts w:ascii="Verdana" w:hAnsi="Verdana" w:cstheme="minorBidi"/>
          <w:b/>
          <w:sz w:val="20"/>
          <w:szCs w:val="20"/>
        </w:rPr>
        <w:t xml:space="preserve">Preliminariosios sutarties įkainiai </w:t>
      </w:r>
      <w:r w:rsidRPr="00076203">
        <w:rPr>
          <w:rFonts w:ascii="Verdana" w:hAnsi="Verdana" w:cstheme="minorBidi"/>
          <w:sz w:val="20"/>
          <w:szCs w:val="20"/>
        </w:rPr>
        <w:t>– Paslaugų teikėjo Konkurso metu Pasiūlyme pasiūlyti ir Preliminariosios sutarties 3 priede nurodyti Paslaugų įkainiai, Eur, be pridėtinės vertės mokesčio (toliau – PVM).</w:t>
      </w:r>
    </w:p>
    <w:p w14:paraId="7760D6E0" w14:textId="2228C321" w:rsidR="005F7551" w:rsidRPr="00076203" w:rsidRDefault="000649B9" w:rsidP="00722558">
      <w:pPr>
        <w:pStyle w:val="ListParagraph"/>
        <w:numPr>
          <w:ilvl w:val="1"/>
          <w:numId w:val="4"/>
        </w:numPr>
        <w:tabs>
          <w:tab w:val="left" w:pos="1276"/>
          <w:tab w:val="left" w:pos="1866"/>
        </w:tabs>
        <w:spacing w:line="276" w:lineRule="auto"/>
        <w:ind w:left="0" w:right="3" w:firstLine="567"/>
        <w:jc w:val="both"/>
        <w:rPr>
          <w:rFonts w:ascii="Verdana" w:hAnsi="Verdana" w:cstheme="minorBidi"/>
          <w:sz w:val="20"/>
          <w:szCs w:val="20"/>
        </w:rPr>
      </w:pPr>
      <w:r w:rsidRPr="00076203">
        <w:rPr>
          <w:rFonts w:ascii="Verdana" w:hAnsi="Verdana" w:cstheme="minorBidi"/>
          <w:b/>
          <w:sz w:val="20"/>
          <w:szCs w:val="20"/>
        </w:rPr>
        <w:t xml:space="preserve">Šalis / Šalys </w:t>
      </w:r>
      <w:r w:rsidRPr="00076203">
        <w:rPr>
          <w:rFonts w:ascii="Verdana" w:hAnsi="Verdana" w:cstheme="minorBidi"/>
          <w:sz w:val="20"/>
          <w:szCs w:val="20"/>
        </w:rPr>
        <w:t>– Užsakovas ir (arba) visi Paslaugų teikėjai, Užsakovas ir (arba) dalis Paslaugų teikėjų</w:t>
      </w:r>
      <w:r w:rsidR="00A7151E" w:rsidRPr="00076203">
        <w:rPr>
          <w:rFonts w:ascii="Verdana" w:hAnsi="Verdana" w:cstheme="minorBidi"/>
          <w:sz w:val="20"/>
          <w:szCs w:val="20"/>
        </w:rPr>
        <w:t xml:space="preserve"> (</w:t>
      </w:r>
      <w:r w:rsidR="0064665B" w:rsidRPr="00076203">
        <w:rPr>
          <w:rFonts w:ascii="Verdana" w:hAnsi="Verdana" w:cstheme="minorBidi"/>
          <w:sz w:val="20"/>
          <w:szCs w:val="20"/>
        </w:rPr>
        <w:t xml:space="preserve">ar </w:t>
      </w:r>
      <w:r w:rsidR="00444238" w:rsidRPr="00076203">
        <w:rPr>
          <w:rFonts w:ascii="Verdana" w:hAnsi="Verdana" w:cstheme="minorBidi"/>
          <w:sz w:val="20"/>
          <w:szCs w:val="20"/>
        </w:rPr>
        <w:t>konkretus vienas Paslaugų teikėjas)</w:t>
      </w:r>
      <w:r w:rsidRPr="00076203">
        <w:rPr>
          <w:rFonts w:ascii="Verdana" w:hAnsi="Verdana" w:cstheme="minorBidi"/>
          <w:sz w:val="20"/>
          <w:szCs w:val="20"/>
        </w:rPr>
        <w:t xml:space="preserve"> arba teisėti jų teisių perėmėjai, veikiantys asmeniškai arba per tinkamai įgaliotus </w:t>
      </w:r>
      <w:r w:rsidRPr="00076203">
        <w:rPr>
          <w:rFonts w:ascii="Verdana" w:hAnsi="Verdana" w:cstheme="minorBidi"/>
          <w:spacing w:val="-2"/>
          <w:sz w:val="20"/>
          <w:szCs w:val="20"/>
        </w:rPr>
        <w:t>atstovus.</w:t>
      </w:r>
    </w:p>
    <w:p w14:paraId="154F2119" w14:textId="54C82C22" w:rsidR="005F7551" w:rsidRPr="00076203" w:rsidRDefault="000649B9" w:rsidP="00722558">
      <w:pPr>
        <w:pStyle w:val="ListParagraph"/>
        <w:numPr>
          <w:ilvl w:val="1"/>
          <w:numId w:val="4"/>
        </w:numPr>
        <w:tabs>
          <w:tab w:val="left" w:pos="614"/>
          <w:tab w:val="left" w:pos="1276"/>
          <w:tab w:val="left" w:pos="1866"/>
        </w:tabs>
        <w:spacing w:line="276" w:lineRule="auto"/>
        <w:ind w:left="0" w:right="3" w:firstLine="567"/>
        <w:jc w:val="left"/>
        <w:rPr>
          <w:rFonts w:ascii="Verdana" w:hAnsi="Verdana" w:cstheme="minorBidi"/>
          <w:sz w:val="20"/>
          <w:szCs w:val="20"/>
        </w:rPr>
      </w:pPr>
      <w:r w:rsidRPr="00076203">
        <w:rPr>
          <w:rFonts w:ascii="Verdana" w:hAnsi="Verdana" w:cstheme="minorBidi"/>
          <w:b/>
          <w:sz w:val="20"/>
          <w:szCs w:val="20"/>
        </w:rPr>
        <w:t>Paslaugų</w:t>
      </w:r>
      <w:r w:rsidRPr="00076203">
        <w:rPr>
          <w:rFonts w:ascii="Verdana" w:hAnsi="Verdana" w:cstheme="minorBidi"/>
          <w:b/>
          <w:spacing w:val="17"/>
          <w:sz w:val="20"/>
          <w:szCs w:val="20"/>
        </w:rPr>
        <w:t xml:space="preserve"> </w:t>
      </w:r>
      <w:r w:rsidRPr="00076203">
        <w:rPr>
          <w:rFonts w:ascii="Verdana" w:hAnsi="Verdana" w:cstheme="minorBidi"/>
          <w:b/>
          <w:sz w:val="20"/>
          <w:szCs w:val="20"/>
        </w:rPr>
        <w:t>teikėjai</w:t>
      </w:r>
      <w:r w:rsidRPr="00076203">
        <w:rPr>
          <w:rFonts w:ascii="Verdana" w:hAnsi="Verdana" w:cstheme="minorBidi"/>
          <w:b/>
          <w:spacing w:val="17"/>
          <w:sz w:val="20"/>
          <w:szCs w:val="20"/>
        </w:rPr>
        <w:t xml:space="preserve"> </w:t>
      </w:r>
      <w:r w:rsidRPr="00076203">
        <w:rPr>
          <w:rFonts w:ascii="Verdana" w:hAnsi="Verdana" w:cstheme="minorBidi"/>
          <w:sz w:val="20"/>
          <w:szCs w:val="20"/>
        </w:rPr>
        <w:t>–</w:t>
      </w:r>
      <w:r w:rsidRPr="00076203">
        <w:rPr>
          <w:rFonts w:ascii="Verdana" w:hAnsi="Verdana" w:cstheme="minorBidi"/>
          <w:spacing w:val="16"/>
          <w:sz w:val="20"/>
          <w:szCs w:val="20"/>
        </w:rPr>
        <w:t xml:space="preserve"> </w:t>
      </w:r>
      <w:r w:rsidRPr="00076203">
        <w:rPr>
          <w:rFonts w:ascii="Verdana" w:hAnsi="Verdana" w:cstheme="minorBidi"/>
          <w:sz w:val="20"/>
          <w:szCs w:val="20"/>
        </w:rPr>
        <w:t>visi</w:t>
      </w:r>
      <w:r w:rsidRPr="00076203">
        <w:rPr>
          <w:rFonts w:ascii="Verdana" w:hAnsi="Verdana" w:cstheme="minorBidi"/>
          <w:spacing w:val="16"/>
          <w:sz w:val="20"/>
          <w:szCs w:val="20"/>
        </w:rPr>
        <w:t xml:space="preserve"> </w:t>
      </w:r>
      <w:r w:rsidRPr="00076203">
        <w:rPr>
          <w:rFonts w:ascii="Verdana" w:hAnsi="Verdana" w:cstheme="minorBidi"/>
          <w:sz w:val="20"/>
          <w:szCs w:val="20"/>
        </w:rPr>
        <w:t>paslaugų</w:t>
      </w:r>
      <w:r w:rsidRPr="00076203">
        <w:rPr>
          <w:rFonts w:ascii="Verdana" w:hAnsi="Verdana" w:cstheme="minorBidi"/>
          <w:spacing w:val="17"/>
          <w:sz w:val="20"/>
          <w:szCs w:val="20"/>
        </w:rPr>
        <w:t xml:space="preserve"> </w:t>
      </w:r>
      <w:r w:rsidRPr="00076203">
        <w:rPr>
          <w:rFonts w:ascii="Verdana" w:hAnsi="Verdana" w:cstheme="minorBidi"/>
          <w:sz w:val="20"/>
          <w:szCs w:val="20"/>
        </w:rPr>
        <w:t>teikėjai,</w:t>
      </w:r>
      <w:r w:rsidRPr="00076203">
        <w:rPr>
          <w:rFonts w:ascii="Verdana" w:hAnsi="Verdana" w:cstheme="minorBidi"/>
          <w:spacing w:val="16"/>
          <w:sz w:val="20"/>
          <w:szCs w:val="20"/>
        </w:rPr>
        <w:t xml:space="preserve"> </w:t>
      </w:r>
      <w:r w:rsidRPr="00076203">
        <w:rPr>
          <w:rFonts w:ascii="Verdana" w:hAnsi="Verdana" w:cstheme="minorBidi"/>
          <w:sz w:val="20"/>
          <w:szCs w:val="20"/>
        </w:rPr>
        <w:t>kurie</w:t>
      </w:r>
      <w:r w:rsidRPr="00076203">
        <w:rPr>
          <w:rFonts w:ascii="Verdana" w:hAnsi="Verdana" w:cstheme="minorBidi"/>
          <w:spacing w:val="17"/>
          <w:sz w:val="20"/>
          <w:szCs w:val="20"/>
        </w:rPr>
        <w:t xml:space="preserve"> </w:t>
      </w:r>
      <w:r w:rsidRPr="00076203">
        <w:rPr>
          <w:rFonts w:ascii="Verdana" w:hAnsi="Verdana" w:cstheme="minorBidi"/>
          <w:sz w:val="20"/>
          <w:szCs w:val="20"/>
        </w:rPr>
        <w:t>sudarė</w:t>
      </w:r>
      <w:r w:rsidRPr="00076203">
        <w:rPr>
          <w:rFonts w:ascii="Verdana" w:hAnsi="Verdana" w:cstheme="minorBidi"/>
          <w:spacing w:val="17"/>
          <w:sz w:val="20"/>
          <w:szCs w:val="20"/>
        </w:rPr>
        <w:t xml:space="preserve"> </w:t>
      </w:r>
      <w:r w:rsidRPr="00076203">
        <w:rPr>
          <w:rFonts w:ascii="Verdana" w:hAnsi="Verdana" w:cstheme="minorBidi"/>
          <w:sz w:val="20"/>
          <w:szCs w:val="20"/>
        </w:rPr>
        <w:t>su</w:t>
      </w:r>
      <w:r w:rsidRPr="00076203">
        <w:rPr>
          <w:rFonts w:ascii="Verdana" w:hAnsi="Verdana" w:cstheme="minorBidi"/>
          <w:spacing w:val="16"/>
          <w:sz w:val="20"/>
          <w:szCs w:val="20"/>
        </w:rPr>
        <w:t xml:space="preserve"> </w:t>
      </w:r>
      <w:r w:rsidRPr="00076203">
        <w:rPr>
          <w:rFonts w:ascii="Verdana" w:hAnsi="Verdana" w:cstheme="minorBidi"/>
          <w:sz w:val="20"/>
          <w:szCs w:val="20"/>
        </w:rPr>
        <w:t>Užsakovu</w:t>
      </w:r>
      <w:r w:rsidRPr="00076203">
        <w:rPr>
          <w:rFonts w:ascii="Verdana" w:hAnsi="Verdana" w:cstheme="minorBidi"/>
          <w:spacing w:val="18"/>
          <w:sz w:val="20"/>
          <w:szCs w:val="20"/>
        </w:rPr>
        <w:t xml:space="preserve"> </w:t>
      </w:r>
      <w:r w:rsidRPr="00076203">
        <w:rPr>
          <w:rFonts w:ascii="Verdana" w:hAnsi="Verdana" w:cstheme="minorBidi"/>
          <w:spacing w:val="-2"/>
          <w:sz w:val="20"/>
          <w:szCs w:val="20"/>
        </w:rPr>
        <w:t>Preliminariąją</w:t>
      </w:r>
      <w:r w:rsidR="00E84209" w:rsidRPr="00076203">
        <w:rPr>
          <w:rFonts w:ascii="Verdana" w:hAnsi="Verdana" w:cstheme="minorBidi"/>
          <w:spacing w:val="-2"/>
          <w:sz w:val="20"/>
          <w:szCs w:val="20"/>
        </w:rPr>
        <w:t xml:space="preserve"> sutartį.</w:t>
      </w:r>
    </w:p>
    <w:p w14:paraId="28DE5798" w14:textId="77777777" w:rsidR="005F7551" w:rsidRPr="00076203" w:rsidRDefault="000649B9" w:rsidP="00722558">
      <w:pPr>
        <w:pStyle w:val="ListParagraph"/>
        <w:numPr>
          <w:ilvl w:val="1"/>
          <w:numId w:val="4"/>
        </w:numPr>
        <w:tabs>
          <w:tab w:val="left" w:pos="594"/>
          <w:tab w:val="left" w:pos="1276"/>
          <w:tab w:val="left" w:pos="1866"/>
        </w:tabs>
        <w:spacing w:before="1" w:line="276" w:lineRule="auto"/>
        <w:ind w:left="0" w:right="3" w:firstLine="567"/>
        <w:jc w:val="left"/>
        <w:rPr>
          <w:rFonts w:ascii="Verdana" w:hAnsi="Verdana" w:cstheme="minorBidi"/>
          <w:sz w:val="20"/>
          <w:szCs w:val="20"/>
        </w:rPr>
      </w:pPr>
      <w:r w:rsidRPr="00076203">
        <w:rPr>
          <w:rFonts w:ascii="Verdana" w:hAnsi="Verdana" w:cstheme="minorBidi"/>
          <w:b/>
          <w:sz w:val="20"/>
          <w:szCs w:val="20"/>
        </w:rPr>
        <w:t>Tretieji</w:t>
      </w:r>
      <w:r w:rsidRPr="00076203">
        <w:rPr>
          <w:rFonts w:ascii="Verdana" w:hAnsi="Verdana" w:cstheme="minorBidi"/>
          <w:b/>
          <w:spacing w:val="-8"/>
          <w:sz w:val="20"/>
          <w:szCs w:val="20"/>
        </w:rPr>
        <w:t xml:space="preserve"> </w:t>
      </w:r>
      <w:r w:rsidRPr="00076203">
        <w:rPr>
          <w:rFonts w:ascii="Verdana" w:hAnsi="Verdana" w:cstheme="minorBidi"/>
          <w:b/>
          <w:sz w:val="20"/>
          <w:szCs w:val="20"/>
        </w:rPr>
        <w:t>asmenys</w:t>
      </w:r>
      <w:r w:rsidRPr="00076203">
        <w:rPr>
          <w:rFonts w:ascii="Verdana" w:hAnsi="Verdana" w:cstheme="minorBidi"/>
          <w:b/>
          <w:spacing w:val="-4"/>
          <w:sz w:val="20"/>
          <w:szCs w:val="20"/>
        </w:rPr>
        <w:t xml:space="preserve"> </w:t>
      </w:r>
      <w:r w:rsidRPr="00076203">
        <w:rPr>
          <w:rFonts w:ascii="Verdana" w:hAnsi="Verdana" w:cstheme="minorBidi"/>
          <w:sz w:val="20"/>
          <w:szCs w:val="20"/>
        </w:rPr>
        <w:t>–</w:t>
      </w:r>
      <w:r w:rsidRPr="00076203">
        <w:rPr>
          <w:rFonts w:ascii="Verdana" w:hAnsi="Verdana" w:cstheme="minorBidi"/>
          <w:spacing w:val="-8"/>
          <w:sz w:val="20"/>
          <w:szCs w:val="20"/>
        </w:rPr>
        <w:t xml:space="preserve"> </w:t>
      </w:r>
      <w:r w:rsidRPr="00076203">
        <w:rPr>
          <w:rFonts w:ascii="Verdana" w:hAnsi="Verdana" w:cstheme="minorBidi"/>
          <w:sz w:val="20"/>
          <w:szCs w:val="20"/>
        </w:rPr>
        <w:t>visi</w:t>
      </w:r>
      <w:r w:rsidRPr="00076203">
        <w:rPr>
          <w:rFonts w:ascii="Verdana" w:hAnsi="Verdana" w:cstheme="minorBidi"/>
          <w:spacing w:val="-7"/>
          <w:sz w:val="20"/>
          <w:szCs w:val="20"/>
        </w:rPr>
        <w:t xml:space="preserve"> </w:t>
      </w:r>
      <w:r w:rsidRPr="00076203">
        <w:rPr>
          <w:rFonts w:ascii="Verdana" w:hAnsi="Verdana" w:cstheme="minorBidi"/>
          <w:sz w:val="20"/>
          <w:szCs w:val="20"/>
        </w:rPr>
        <w:t>Preliminariosios</w:t>
      </w:r>
      <w:r w:rsidRPr="00076203">
        <w:rPr>
          <w:rFonts w:ascii="Verdana" w:hAnsi="Verdana" w:cstheme="minorBidi"/>
          <w:spacing w:val="-7"/>
          <w:sz w:val="20"/>
          <w:szCs w:val="20"/>
        </w:rPr>
        <w:t xml:space="preserve"> </w:t>
      </w:r>
      <w:r w:rsidRPr="00076203">
        <w:rPr>
          <w:rFonts w:ascii="Verdana" w:hAnsi="Verdana" w:cstheme="minorBidi"/>
          <w:sz w:val="20"/>
          <w:szCs w:val="20"/>
        </w:rPr>
        <w:t>sutarties</w:t>
      </w:r>
      <w:r w:rsidRPr="00076203">
        <w:rPr>
          <w:rFonts w:ascii="Verdana" w:hAnsi="Verdana" w:cstheme="minorBidi"/>
          <w:spacing w:val="-6"/>
          <w:sz w:val="20"/>
          <w:szCs w:val="20"/>
        </w:rPr>
        <w:t xml:space="preserve"> </w:t>
      </w:r>
      <w:r w:rsidRPr="00076203">
        <w:rPr>
          <w:rFonts w:ascii="Verdana" w:hAnsi="Verdana" w:cstheme="minorBidi"/>
          <w:sz w:val="20"/>
          <w:szCs w:val="20"/>
        </w:rPr>
        <w:t>Šalimis</w:t>
      </w:r>
      <w:r w:rsidRPr="00076203">
        <w:rPr>
          <w:rFonts w:ascii="Verdana" w:hAnsi="Verdana" w:cstheme="minorBidi"/>
          <w:spacing w:val="-7"/>
          <w:sz w:val="20"/>
          <w:szCs w:val="20"/>
        </w:rPr>
        <w:t xml:space="preserve"> </w:t>
      </w:r>
      <w:r w:rsidRPr="00076203">
        <w:rPr>
          <w:rFonts w:ascii="Verdana" w:hAnsi="Verdana" w:cstheme="minorBidi"/>
          <w:sz w:val="20"/>
          <w:szCs w:val="20"/>
        </w:rPr>
        <w:t>nesantys</w:t>
      </w:r>
      <w:r w:rsidRPr="00076203">
        <w:rPr>
          <w:rFonts w:ascii="Verdana" w:hAnsi="Verdana" w:cstheme="minorBidi"/>
          <w:spacing w:val="-7"/>
          <w:sz w:val="20"/>
          <w:szCs w:val="20"/>
        </w:rPr>
        <w:t xml:space="preserve"> </w:t>
      </w:r>
      <w:r w:rsidRPr="00076203">
        <w:rPr>
          <w:rFonts w:ascii="Verdana" w:hAnsi="Verdana" w:cstheme="minorBidi"/>
          <w:spacing w:val="-2"/>
          <w:sz w:val="20"/>
          <w:szCs w:val="20"/>
        </w:rPr>
        <w:t>asmenys.</w:t>
      </w:r>
    </w:p>
    <w:p w14:paraId="41D7F794" w14:textId="68FAF31A" w:rsidR="00780DBB" w:rsidRPr="00076203" w:rsidRDefault="00780DBB" w:rsidP="00722558">
      <w:pPr>
        <w:pStyle w:val="ListParagraph"/>
        <w:numPr>
          <w:ilvl w:val="1"/>
          <w:numId w:val="4"/>
        </w:numPr>
        <w:tabs>
          <w:tab w:val="left" w:pos="594"/>
          <w:tab w:val="left" w:pos="1276"/>
          <w:tab w:val="left" w:pos="1866"/>
        </w:tabs>
        <w:spacing w:before="1" w:line="276" w:lineRule="auto"/>
        <w:ind w:left="0" w:right="3" w:firstLine="567"/>
        <w:jc w:val="left"/>
        <w:rPr>
          <w:rFonts w:ascii="Verdana" w:hAnsi="Verdana" w:cstheme="minorBidi"/>
          <w:sz w:val="20"/>
          <w:szCs w:val="20"/>
        </w:rPr>
      </w:pPr>
      <w:r w:rsidRPr="00076203">
        <w:rPr>
          <w:rFonts w:ascii="Verdana" w:hAnsi="Verdana" w:cstheme="minorBidi"/>
          <w:b/>
          <w:sz w:val="20"/>
          <w:szCs w:val="20"/>
        </w:rPr>
        <w:t>Užsakovas</w:t>
      </w:r>
      <w:r w:rsidRPr="00076203">
        <w:rPr>
          <w:rFonts w:ascii="Verdana" w:hAnsi="Verdana" w:cstheme="minorBidi"/>
          <w:b/>
          <w:spacing w:val="22"/>
          <w:sz w:val="20"/>
          <w:szCs w:val="20"/>
        </w:rPr>
        <w:t xml:space="preserve"> </w:t>
      </w:r>
      <w:r w:rsidRPr="00076203">
        <w:rPr>
          <w:rFonts w:ascii="Verdana" w:hAnsi="Verdana" w:cstheme="minorBidi"/>
          <w:sz w:val="20"/>
          <w:szCs w:val="20"/>
        </w:rPr>
        <w:t>–</w:t>
      </w:r>
      <w:r w:rsidRPr="00076203">
        <w:rPr>
          <w:rFonts w:ascii="Verdana" w:hAnsi="Verdana" w:cstheme="minorBidi"/>
          <w:spacing w:val="22"/>
          <w:sz w:val="20"/>
          <w:szCs w:val="20"/>
        </w:rPr>
        <w:t xml:space="preserve"> </w:t>
      </w:r>
      <w:r w:rsidRPr="00076203">
        <w:rPr>
          <w:rFonts w:ascii="Verdana" w:hAnsi="Verdana" w:cstheme="minorBidi"/>
          <w:sz w:val="20"/>
          <w:szCs w:val="20"/>
        </w:rPr>
        <w:t>Lietuvos bankas.</w:t>
      </w:r>
    </w:p>
    <w:p w14:paraId="3AB16762" w14:textId="768E9FD8" w:rsidR="005F7551" w:rsidRPr="00076203" w:rsidRDefault="000649B9" w:rsidP="00722558">
      <w:pPr>
        <w:pStyle w:val="ListParagraph"/>
        <w:numPr>
          <w:ilvl w:val="0"/>
          <w:numId w:val="4"/>
        </w:numPr>
        <w:tabs>
          <w:tab w:val="left" w:pos="1276"/>
          <w:tab w:val="left" w:pos="1570"/>
        </w:tabs>
        <w:spacing w:line="276" w:lineRule="auto"/>
        <w:ind w:left="0" w:right="3" w:firstLine="567"/>
        <w:rPr>
          <w:rFonts w:ascii="Verdana" w:hAnsi="Verdana" w:cstheme="minorBidi"/>
          <w:sz w:val="20"/>
          <w:szCs w:val="20"/>
        </w:rPr>
      </w:pPr>
      <w:r w:rsidRPr="00076203">
        <w:rPr>
          <w:rFonts w:ascii="Verdana" w:hAnsi="Verdana" w:cstheme="minorBidi"/>
          <w:sz w:val="20"/>
          <w:szCs w:val="20"/>
        </w:rPr>
        <w:t>Preliminariojoje sutartyje neapibrėžtos sąvokos aiškinamos vadovaujantis Konkurso sąlygomis</w:t>
      </w:r>
      <w:r w:rsidRPr="00076203">
        <w:rPr>
          <w:rFonts w:ascii="Verdana" w:hAnsi="Verdana" w:cstheme="minorBidi"/>
          <w:spacing w:val="30"/>
          <w:sz w:val="20"/>
          <w:szCs w:val="20"/>
        </w:rPr>
        <w:t xml:space="preserve"> </w:t>
      </w:r>
      <w:r w:rsidRPr="00076203">
        <w:rPr>
          <w:rFonts w:ascii="Verdana" w:hAnsi="Verdana" w:cstheme="minorBidi"/>
          <w:sz w:val="20"/>
          <w:szCs w:val="20"/>
        </w:rPr>
        <w:t>ir</w:t>
      </w:r>
      <w:r w:rsidRPr="00076203">
        <w:rPr>
          <w:rFonts w:ascii="Verdana" w:hAnsi="Verdana" w:cstheme="minorBidi"/>
          <w:spacing w:val="30"/>
          <w:sz w:val="20"/>
          <w:szCs w:val="20"/>
        </w:rPr>
        <w:t xml:space="preserve"> </w:t>
      </w:r>
      <w:r w:rsidR="00D674DB" w:rsidRPr="00076203">
        <w:rPr>
          <w:rFonts w:ascii="Verdana" w:hAnsi="Verdana" w:cstheme="minorBidi"/>
          <w:sz w:val="20"/>
          <w:szCs w:val="20"/>
        </w:rPr>
        <w:t>taikytinais</w:t>
      </w:r>
      <w:r w:rsidR="00D674DB" w:rsidRPr="00076203">
        <w:rPr>
          <w:rFonts w:ascii="Verdana" w:hAnsi="Verdana" w:cstheme="minorBidi"/>
          <w:spacing w:val="30"/>
          <w:sz w:val="20"/>
          <w:szCs w:val="20"/>
        </w:rPr>
        <w:t xml:space="preserve"> </w:t>
      </w:r>
      <w:r w:rsidRPr="00076203">
        <w:rPr>
          <w:rFonts w:ascii="Verdana" w:hAnsi="Verdana" w:cstheme="minorBidi"/>
          <w:sz w:val="20"/>
          <w:szCs w:val="20"/>
        </w:rPr>
        <w:t>teisės</w:t>
      </w:r>
      <w:r w:rsidRPr="00076203">
        <w:rPr>
          <w:rFonts w:ascii="Verdana" w:hAnsi="Verdana" w:cstheme="minorBidi"/>
          <w:spacing w:val="30"/>
          <w:sz w:val="20"/>
          <w:szCs w:val="20"/>
        </w:rPr>
        <w:t xml:space="preserve"> </w:t>
      </w:r>
      <w:r w:rsidRPr="00076203">
        <w:rPr>
          <w:rFonts w:ascii="Verdana" w:hAnsi="Verdana" w:cstheme="minorBidi"/>
          <w:sz w:val="20"/>
          <w:szCs w:val="20"/>
        </w:rPr>
        <w:t>aktais.</w:t>
      </w:r>
      <w:r w:rsidRPr="00076203">
        <w:rPr>
          <w:rFonts w:ascii="Verdana" w:hAnsi="Verdana" w:cstheme="minorBidi"/>
          <w:spacing w:val="30"/>
          <w:sz w:val="20"/>
          <w:szCs w:val="20"/>
        </w:rPr>
        <w:t xml:space="preserve"> </w:t>
      </w:r>
      <w:r w:rsidRPr="00076203">
        <w:rPr>
          <w:rFonts w:ascii="Verdana" w:hAnsi="Verdana" w:cstheme="minorBidi"/>
          <w:sz w:val="20"/>
          <w:szCs w:val="20"/>
        </w:rPr>
        <w:t>Nuorodos</w:t>
      </w:r>
      <w:r w:rsidRPr="00076203">
        <w:rPr>
          <w:rFonts w:ascii="Verdana" w:hAnsi="Verdana" w:cstheme="minorBidi"/>
          <w:spacing w:val="30"/>
          <w:sz w:val="20"/>
          <w:szCs w:val="20"/>
        </w:rPr>
        <w:t xml:space="preserve"> </w:t>
      </w:r>
      <w:r w:rsidRPr="00076203">
        <w:rPr>
          <w:rFonts w:ascii="Verdana" w:hAnsi="Verdana" w:cstheme="minorBidi"/>
          <w:sz w:val="20"/>
          <w:szCs w:val="20"/>
        </w:rPr>
        <w:t>į</w:t>
      </w:r>
      <w:r w:rsidRPr="00076203">
        <w:rPr>
          <w:rFonts w:ascii="Verdana" w:hAnsi="Verdana" w:cstheme="minorBidi"/>
          <w:spacing w:val="30"/>
          <w:sz w:val="20"/>
          <w:szCs w:val="20"/>
        </w:rPr>
        <w:t xml:space="preserve"> </w:t>
      </w:r>
      <w:r w:rsidRPr="00076203">
        <w:rPr>
          <w:rFonts w:ascii="Verdana" w:hAnsi="Verdana" w:cstheme="minorBidi"/>
          <w:sz w:val="20"/>
          <w:szCs w:val="20"/>
        </w:rPr>
        <w:t>skyrius,</w:t>
      </w:r>
      <w:r w:rsidRPr="00076203">
        <w:rPr>
          <w:rFonts w:ascii="Verdana" w:hAnsi="Verdana" w:cstheme="minorBidi"/>
          <w:spacing w:val="30"/>
          <w:sz w:val="20"/>
          <w:szCs w:val="20"/>
        </w:rPr>
        <w:t xml:space="preserve"> </w:t>
      </w:r>
      <w:r w:rsidRPr="00076203">
        <w:rPr>
          <w:rFonts w:ascii="Verdana" w:hAnsi="Verdana" w:cstheme="minorBidi"/>
          <w:sz w:val="20"/>
          <w:szCs w:val="20"/>
        </w:rPr>
        <w:t>punktus,</w:t>
      </w:r>
      <w:r w:rsidRPr="00076203">
        <w:rPr>
          <w:rFonts w:ascii="Verdana" w:hAnsi="Verdana" w:cstheme="minorBidi"/>
          <w:spacing w:val="30"/>
          <w:sz w:val="20"/>
          <w:szCs w:val="20"/>
        </w:rPr>
        <w:t xml:space="preserve"> </w:t>
      </w:r>
      <w:r w:rsidRPr="00076203">
        <w:rPr>
          <w:rFonts w:ascii="Verdana" w:hAnsi="Verdana" w:cstheme="minorBidi"/>
          <w:sz w:val="20"/>
          <w:szCs w:val="20"/>
        </w:rPr>
        <w:t>papunkčius</w:t>
      </w:r>
      <w:r w:rsidRPr="00076203">
        <w:rPr>
          <w:rFonts w:ascii="Verdana" w:hAnsi="Verdana" w:cstheme="minorBidi"/>
          <w:spacing w:val="30"/>
          <w:sz w:val="20"/>
          <w:szCs w:val="20"/>
        </w:rPr>
        <w:t xml:space="preserve"> </w:t>
      </w:r>
      <w:r w:rsidRPr="00076203">
        <w:rPr>
          <w:rFonts w:ascii="Verdana" w:hAnsi="Verdana" w:cstheme="minorBidi"/>
          <w:sz w:val="20"/>
          <w:szCs w:val="20"/>
        </w:rPr>
        <w:t>ir</w:t>
      </w:r>
      <w:r w:rsidRPr="00076203">
        <w:rPr>
          <w:rFonts w:ascii="Verdana" w:hAnsi="Verdana" w:cstheme="minorBidi"/>
          <w:spacing w:val="30"/>
          <w:sz w:val="20"/>
          <w:szCs w:val="20"/>
        </w:rPr>
        <w:t xml:space="preserve"> </w:t>
      </w:r>
      <w:r w:rsidRPr="00076203">
        <w:rPr>
          <w:rFonts w:ascii="Verdana" w:hAnsi="Verdana" w:cstheme="minorBidi"/>
          <w:sz w:val="20"/>
          <w:szCs w:val="20"/>
        </w:rPr>
        <w:t>priedus,</w:t>
      </w:r>
      <w:r w:rsidRPr="00076203">
        <w:rPr>
          <w:rFonts w:ascii="Verdana" w:hAnsi="Verdana" w:cstheme="minorBidi"/>
          <w:spacing w:val="30"/>
          <w:sz w:val="20"/>
          <w:szCs w:val="20"/>
        </w:rPr>
        <w:t xml:space="preserve"> </w:t>
      </w:r>
      <w:r w:rsidRPr="00076203">
        <w:rPr>
          <w:rFonts w:ascii="Verdana" w:hAnsi="Verdana" w:cstheme="minorBidi"/>
          <w:sz w:val="20"/>
          <w:szCs w:val="20"/>
        </w:rPr>
        <w:t>išskyrus 1</w:t>
      </w:r>
      <w:r w:rsidRPr="00076203">
        <w:rPr>
          <w:rFonts w:ascii="Verdana" w:hAnsi="Verdana" w:cstheme="minorBidi"/>
          <w:spacing w:val="-3"/>
          <w:sz w:val="20"/>
          <w:szCs w:val="20"/>
        </w:rPr>
        <w:t xml:space="preserve"> </w:t>
      </w:r>
      <w:r w:rsidRPr="00076203">
        <w:rPr>
          <w:rFonts w:ascii="Verdana" w:hAnsi="Verdana" w:cstheme="minorBidi"/>
          <w:sz w:val="20"/>
          <w:szCs w:val="20"/>
        </w:rPr>
        <w:t>priede daromas nuorodas, yra suprantamos kaip nuorodos į Preliminariosios sutarties skyrius, punktus, papunkčius ir priedus, jei nenurodyta kitaip arba tai netinka pagal kontekstą.</w:t>
      </w:r>
    </w:p>
    <w:p w14:paraId="494EF1DA" w14:textId="77777777" w:rsidR="00356C0F" w:rsidRPr="00076203" w:rsidRDefault="000649B9" w:rsidP="00722558">
      <w:pPr>
        <w:pStyle w:val="ListParagraph"/>
        <w:numPr>
          <w:ilvl w:val="0"/>
          <w:numId w:val="4"/>
        </w:numPr>
        <w:tabs>
          <w:tab w:val="left" w:pos="1276"/>
          <w:tab w:val="left" w:pos="1594"/>
        </w:tabs>
        <w:spacing w:line="276" w:lineRule="auto"/>
        <w:ind w:left="0" w:right="3" w:firstLine="567"/>
        <w:rPr>
          <w:rFonts w:ascii="Verdana" w:hAnsi="Verdana" w:cstheme="minorBidi"/>
          <w:sz w:val="20"/>
          <w:szCs w:val="20"/>
        </w:rPr>
      </w:pPr>
      <w:r w:rsidRPr="00076203">
        <w:rPr>
          <w:rFonts w:ascii="Verdana" w:hAnsi="Verdana" w:cstheme="minorBidi"/>
          <w:sz w:val="20"/>
          <w:szCs w:val="20"/>
        </w:rPr>
        <w:t>Preliminarioji sutartis turi būti aiškinama vadovaujantis teisės aktais kartu su Konkurso sąlygomis ir Paslaugų teikėjų pateiktais Pasiūlymais. Jei po Preliminariosios sutarties sudarymo bus nustatyta bet kokių neatitikimų tarp Preliminariosios sutarties nuostatų, Konkurso sąlygų ir (ar) Pasiūlymų</w:t>
      </w:r>
      <w:r w:rsidRPr="00076203">
        <w:rPr>
          <w:rFonts w:ascii="Verdana" w:hAnsi="Verdana" w:cstheme="minorBidi"/>
          <w:spacing w:val="-8"/>
          <w:sz w:val="20"/>
          <w:szCs w:val="20"/>
        </w:rPr>
        <w:t xml:space="preserve"> </w:t>
      </w:r>
      <w:r w:rsidRPr="00076203">
        <w:rPr>
          <w:rFonts w:ascii="Verdana" w:hAnsi="Verdana" w:cstheme="minorBidi"/>
          <w:sz w:val="20"/>
          <w:szCs w:val="20"/>
        </w:rPr>
        <w:t>turinio,</w:t>
      </w:r>
      <w:r w:rsidRPr="00076203">
        <w:rPr>
          <w:rFonts w:ascii="Verdana" w:hAnsi="Verdana" w:cstheme="minorBidi"/>
          <w:spacing w:val="-8"/>
          <w:sz w:val="20"/>
          <w:szCs w:val="20"/>
        </w:rPr>
        <w:t xml:space="preserve"> </w:t>
      </w:r>
      <w:r w:rsidRPr="00076203">
        <w:rPr>
          <w:rFonts w:ascii="Verdana" w:hAnsi="Verdana" w:cstheme="minorBidi"/>
          <w:sz w:val="20"/>
          <w:szCs w:val="20"/>
        </w:rPr>
        <w:t>Preliminarioji</w:t>
      </w:r>
      <w:r w:rsidRPr="00076203">
        <w:rPr>
          <w:rFonts w:ascii="Verdana" w:hAnsi="Verdana" w:cstheme="minorBidi"/>
          <w:spacing w:val="-7"/>
          <w:sz w:val="20"/>
          <w:szCs w:val="20"/>
        </w:rPr>
        <w:t xml:space="preserve"> </w:t>
      </w:r>
      <w:r w:rsidRPr="00076203">
        <w:rPr>
          <w:rFonts w:ascii="Verdana" w:hAnsi="Verdana" w:cstheme="minorBidi"/>
          <w:sz w:val="20"/>
          <w:szCs w:val="20"/>
        </w:rPr>
        <w:t>sutartis</w:t>
      </w:r>
      <w:r w:rsidRPr="00076203">
        <w:rPr>
          <w:rFonts w:ascii="Verdana" w:hAnsi="Verdana" w:cstheme="minorBidi"/>
          <w:spacing w:val="-8"/>
          <w:sz w:val="20"/>
          <w:szCs w:val="20"/>
        </w:rPr>
        <w:t xml:space="preserve"> </w:t>
      </w:r>
      <w:r w:rsidRPr="00076203">
        <w:rPr>
          <w:rFonts w:ascii="Verdana" w:hAnsi="Verdana" w:cstheme="minorBidi"/>
          <w:sz w:val="20"/>
          <w:szCs w:val="20"/>
        </w:rPr>
        <w:t>bus</w:t>
      </w:r>
      <w:r w:rsidRPr="00076203">
        <w:rPr>
          <w:rFonts w:ascii="Verdana" w:hAnsi="Verdana" w:cstheme="minorBidi"/>
          <w:spacing w:val="-8"/>
          <w:sz w:val="20"/>
          <w:szCs w:val="20"/>
        </w:rPr>
        <w:t xml:space="preserve"> </w:t>
      </w:r>
      <w:r w:rsidRPr="00076203">
        <w:rPr>
          <w:rFonts w:ascii="Verdana" w:hAnsi="Verdana" w:cstheme="minorBidi"/>
          <w:sz w:val="20"/>
          <w:szCs w:val="20"/>
        </w:rPr>
        <w:t>aiškinama</w:t>
      </w:r>
      <w:r w:rsidRPr="00076203">
        <w:rPr>
          <w:rFonts w:ascii="Verdana" w:hAnsi="Verdana" w:cstheme="minorBidi"/>
          <w:spacing w:val="-8"/>
          <w:sz w:val="20"/>
          <w:szCs w:val="20"/>
        </w:rPr>
        <w:t xml:space="preserve"> </w:t>
      </w:r>
      <w:r w:rsidRPr="00076203">
        <w:rPr>
          <w:rFonts w:ascii="Verdana" w:hAnsi="Verdana" w:cstheme="minorBidi"/>
          <w:sz w:val="20"/>
          <w:szCs w:val="20"/>
        </w:rPr>
        <w:t>vadovaujantis</w:t>
      </w:r>
      <w:r w:rsidRPr="00076203">
        <w:rPr>
          <w:rFonts w:ascii="Verdana" w:hAnsi="Verdana" w:cstheme="minorBidi"/>
          <w:spacing w:val="-8"/>
          <w:sz w:val="20"/>
          <w:szCs w:val="20"/>
        </w:rPr>
        <w:t xml:space="preserve"> </w:t>
      </w:r>
      <w:r w:rsidRPr="00076203">
        <w:rPr>
          <w:rFonts w:ascii="Verdana" w:hAnsi="Verdana" w:cstheme="minorBidi"/>
          <w:sz w:val="20"/>
          <w:szCs w:val="20"/>
        </w:rPr>
        <w:t>pirmiausia</w:t>
      </w:r>
      <w:r w:rsidRPr="00076203">
        <w:rPr>
          <w:rFonts w:ascii="Verdana" w:hAnsi="Verdana" w:cstheme="minorBidi"/>
          <w:spacing w:val="-8"/>
          <w:sz w:val="20"/>
          <w:szCs w:val="20"/>
        </w:rPr>
        <w:t xml:space="preserve"> </w:t>
      </w:r>
      <w:r w:rsidRPr="00076203">
        <w:rPr>
          <w:rFonts w:ascii="Verdana" w:hAnsi="Verdana" w:cstheme="minorBidi"/>
          <w:sz w:val="20"/>
          <w:szCs w:val="20"/>
        </w:rPr>
        <w:t>Konkurso</w:t>
      </w:r>
      <w:r w:rsidRPr="00076203">
        <w:rPr>
          <w:rFonts w:ascii="Verdana" w:hAnsi="Verdana" w:cstheme="minorBidi"/>
          <w:spacing w:val="-8"/>
          <w:sz w:val="20"/>
          <w:szCs w:val="20"/>
        </w:rPr>
        <w:t xml:space="preserve"> </w:t>
      </w:r>
      <w:r w:rsidRPr="00076203">
        <w:rPr>
          <w:rFonts w:ascii="Verdana" w:hAnsi="Verdana" w:cstheme="minorBidi"/>
          <w:sz w:val="20"/>
          <w:szCs w:val="20"/>
        </w:rPr>
        <w:t>sąlygomis</w:t>
      </w:r>
      <w:r w:rsidRPr="00076203">
        <w:rPr>
          <w:rFonts w:ascii="Verdana" w:hAnsi="Verdana" w:cstheme="minorBidi"/>
          <w:spacing w:val="-8"/>
          <w:sz w:val="20"/>
          <w:szCs w:val="20"/>
        </w:rPr>
        <w:t xml:space="preserve"> </w:t>
      </w:r>
      <w:r w:rsidRPr="00076203">
        <w:rPr>
          <w:rFonts w:ascii="Verdana" w:hAnsi="Verdana" w:cstheme="minorBidi"/>
          <w:sz w:val="20"/>
          <w:szCs w:val="20"/>
        </w:rPr>
        <w:t>ir Preliminariosios</w:t>
      </w:r>
      <w:r w:rsidRPr="00076203">
        <w:rPr>
          <w:rFonts w:ascii="Verdana" w:hAnsi="Verdana" w:cstheme="minorBidi"/>
          <w:spacing w:val="-6"/>
          <w:sz w:val="20"/>
          <w:szCs w:val="20"/>
        </w:rPr>
        <w:t xml:space="preserve"> </w:t>
      </w:r>
      <w:r w:rsidRPr="00076203">
        <w:rPr>
          <w:rFonts w:ascii="Verdana" w:hAnsi="Verdana" w:cstheme="minorBidi"/>
          <w:sz w:val="20"/>
          <w:szCs w:val="20"/>
        </w:rPr>
        <w:t>sutarties</w:t>
      </w:r>
      <w:r w:rsidRPr="00076203">
        <w:rPr>
          <w:rFonts w:ascii="Verdana" w:hAnsi="Verdana" w:cstheme="minorBidi"/>
          <w:spacing w:val="-6"/>
          <w:sz w:val="20"/>
          <w:szCs w:val="20"/>
        </w:rPr>
        <w:t xml:space="preserve"> </w:t>
      </w:r>
      <w:r w:rsidRPr="00076203">
        <w:rPr>
          <w:rFonts w:ascii="Verdana" w:hAnsi="Verdana" w:cstheme="minorBidi"/>
          <w:sz w:val="20"/>
          <w:szCs w:val="20"/>
        </w:rPr>
        <w:t>(kurios</w:t>
      </w:r>
      <w:r w:rsidRPr="00076203">
        <w:rPr>
          <w:rFonts w:ascii="Verdana" w:hAnsi="Verdana" w:cstheme="minorBidi"/>
          <w:spacing w:val="-6"/>
          <w:sz w:val="20"/>
          <w:szCs w:val="20"/>
        </w:rPr>
        <w:t xml:space="preserve"> </w:t>
      </w:r>
      <w:r w:rsidRPr="00076203">
        <w:rPr>
          <w:rFonts w:ascii="Verdana" w:hAnsi="Verdana" w:cstheme="minorBidi"/>
          <w:sz w:val="20"/>
          <w:szCs w:val="20"/>
        </w:rPr>
        <w:t>projektas</w:t>
      </w:r>
      <w:r w:rsidRPr="00076203">
        <w:rPr>
          <w:rFonts w:ascii="Verdana" w:hAnsi="Verdana" w:cstheme="minorBidi"/>
          <w:spacing w:val="-6"/>
          <w:sz w:val="20"/>
          <w:szCs w:val="20"/>
        </w:rPr>
        <w:t xml:space="preserve"> </w:t>
      </w:r>
      <w:r w:rsidRPr="00076203">
        <w:rPr>
          <w:rFonts w:ascii="Verdana" w:hAnsi="Verdana" w:cstheme="minorBidi"/>
          <w:sz w:val="20"/>
          <w:szCs w:val="20"/>
        </w:rPr>
        <w:t>yra</w:t>
      </w:r>
      <w:r w:rsidRPr="00076203">
        <w:rPr>
          <w:rFonts w:ascii="Verdana" w:hAnsi="Verdana" w:cstheme="minorBidi"/>
          <w:spacing w:val="-7"/>
          <w:sz w:val="20"/>
          <w:szCs w:val="20"/>
        </w:rPr>
        <w:t xml:space="preserve"> </w:t>
      </w:r>
      <w:r w:rsidRPr="00076203">
        <w:rPr>
          <w:rFonts w:ascii="Verdana" w:hAnsi="Verdana" w:cstheme="minorBidi"/>
          <w:sz w:val="20"/>
          <w:szCs w:val="20"/>
        </w:rPr>
        <w:t>Konkurso</w:t>
      </w:r>
      <w:r w:rsidRPr="00076203">
        <w:rPr>
          <w:rFonts w:ascii="Verdana" w:hAnsi="Verdana" w:cstheme="minorBidi"/>
          <w:spacing w:val="-6"/>
          <w:sz w:val="20"/>
          <w:szCs w:val="20"/>
        </w:rPr>
        <w:t xml:space="preserve"> </w:t>
      </w:r>
      <w:r w:rsidRPr="00076203">
        <w:rPr>
          <w:rFonts w:ascii="Verdana" w:hAnsi="Verdana" w:cstheme="minorBidi"/>
          <w:sz w:val="20"/>
          <w:szCs w:val="20"/>
        </w:rPr>
        <w:t>sąlygų</w:t>
      </w:r>
      <w:r w:rsidRPr="00076203">
        <w:rPr>
          <w:rFonts w:ascii="Verdana" w:hAnsi="Verdana" w:cstheme="minorBidi"/>
          <w:spacing w:val="-7"/>
          <w:sz w:val="20"/>
          <w:szCs w:val="20"/>
        </w:rPr>
        <w:t xml:space="preserve"> </w:t>
      </w:r>
      <w:r w:rsidRPr="00076203">
        <w:rPr>
          <w:rFonts w:ascii="Verdana" w:hAnsi="Verdana" w:cstheme="minorBidi"/>
          <w:sz w:val="20"/>
          <w:szCs w:val="20"/>
        </w:rPr>
        <w:t>sudedamoji</w:t>
      </w:r>
      <w:r w:rsidRPr="00076203">
        <w:rPr>
          <w:rFonts w:ascii="Verdana" w:hAnsi="Verdana" w:cstheme="minorBidi"/>
          <w:spacing w:val="-5"/>
          <w:sz w:val="20"/>
          <w:szCs w:val="20"/>
        </w:rPr>
        <w:t xml:space="preserve"> </w:t>
      </w:r>
      <w:r w:rsidRPr="00076203">
        <w:rPr>
          <w:rFonts w:ascii="Verdana" w:hAnsi="Verdana" w:cstheme="minorBidi"/>
          <w:sz w:val="20"/>
          <w:szCs w:val="20"/>
        </w:rPr>
        <w:t>dalis)</w:t>
      </w:r>
      <w:r w:rsidRPr="00076203">
        <w:rPr>
          <w:rFonts w:ascii="Verdana" w:hAnsi="Verdana" w:cstheme="minorBidi"/>
          <w:spacing w:val="-6"/>
          <w:sz w:val="20"/>
          <w:szCs w:val="20"/>
        </w:rPr>
        <w:t xml:space="preserve"> </w:t>
      </w:r>
      <w:r w:rsidRPr="00076203">
        <w:rPr>
          <w:rFonts w:ascii="Verdana" w:hAnsi="Verdana" w:cstheme="minorBidi"/>
          <w:sz w:val="20"/>
          <w:szCs w:val="20"/>
        </w:rPr>
        <w:t>nuostatomis</w:t>
      </w:r>
      <w:r w:rsidRPr="00076203">
        <w:rPr>
          <w:rFonts w:ascii="Verdana" w:hAnsi="Verdana" w:cstheme="minorBidi"/>
          <w:spacing w:val="-6"/>
          <w:sz w:val="20"/>
          <w:szCs w:val="20"/>
        </w:rPr>
        <w:t xml:space="preserve"> </w:t>
      </w:r>
      <w:r w:rsidRPr="00076203">
        <w:rPr>
          <w:rFonts w:ascii="Verdana" w:hAnsi="Verdana" w:cstheme="minorBidi"/>
          <w:sz w:val="20"/>
          <w:szCs w:val="20"/>
        </w:rPr>
        <w:t>ir</w:t>
      </w:r>
      <w:r w:rsidRPr="00076203">
        <w:rPr>
          <w:rFonts w:ascii="Verdana" w:hAnsi="Verdana" w:cstheme="minorBidi"/>
          <w:spacing w:val="-6"/>
          <w:sz w:val="20"/>
          <w:szCs w:val="20"/>
        </w:rPr>
        <w:t xml:space="preserve"> </w:t>
      </w:r>
      <w:r w:rsidRPr="00076203">
        <w:rPr>
          <w:rFonts w:ascii="Verdana" w:hAnsi="Verdana" w:cstheme="minorBidi"/>
          <w:sz w:val="20"/>
          <w:szCs w:val="20"/>
        </w:rPr>
        <w:t>tik</w:t>
      </w:r>
      <w:r w:rsidRPr="00076203">
        <w:rPr>
          <w:rFonts w:ascii="Verdana" w:hAnsi="Verdana" w:cstheme="minorBidi"/>
          <w:spacing w:val="-6"/>
          <w:sz w:val="20"/>
          <w:szCs w:val="20"/>
        </w:rPr>
        <w:t xml:space="preserve"> </w:t>
      </w:r>
      <w:r w:rsidRPr="00076203">
        <w:rPr>
          <w:rFonts w:ascii="Verdana" w:hAnsi="Verdana" w:cstheme="minorBidi"/>
          <w:sz w:val="20"/>
          <w:szCs w:val="20"/>
        </w:rPr>
        <w:t>po to Pasiūlymų turiniu.</w:t>
      </w:r>
    </w:p>
    <w:p w14:paraId="12BA096E" w14:textId="4C325344" w:rsidR="00356C0F" w:rsidRPr="00076203" w:rsidRDefault="00356C0F" w:rsidP="00722558">
      <w:pPr>
        <w:pStyle w:val="ListParagraph"/>
        <w:numPr>
          <w:ilvl w:val="0"/>
          <w:numId w:val="4"/>
        </w:numPr>
        <w:tabs>
          <w:tab w:val="left" w:pos="1276"/>
          <w:tab w:val="left" w:pos="1594"/>
        </w:tabs>
        <w:spacing w:line="276" w:lineRule="auto"/>
        <w:ind w:left="0" w:right="3" w:firstLine="567"/>
        <w:rPr>
          <w:rFonts w:ascii="Verdana" w:hAnsi="Verdana" w:cstheme="minorBidi"/>
          <w:sz w:val="20"/>
          <w:szCs w:val="20"/>
        </w:rPr>
      </w:pPr>
      <w:r w:rsidRPr="00076203">
        <w:rPr>
          <w:rFonts w:ascii="Verdana" w:hAnsi="Verdana"/>
          <w:sz w:val="20"/>
          <w:szCs w:val="20"/>
        </w:rPr>
        <w:t xml:space="preserve">Visi šios Preliminariosios sutarties neaiškumai turi būti aiškinami vadovaujantis principais ir (arba) </w:t>
      </w:r>
      <w:proofErr w:type="spellStart"/>
      <w:r w:rsidRPr="00076203">
        <w:rPr>
          <w:rFonts w:ascii="Verdana" w:hAnsi="Verdana"/>
          <w:i/>
          <w:iCs/>
          <w:sz w:val="20"/>
          <w:szCs w:val="20"/>
        </w:rPr>
        <w:t>mutatis</w:t>
      </w:r>
      <w:proofErr w:type="spellEnd"/>
      <w:r w:rsidRPr="00076203">
        <w:rPr>
          <w:rFonts w:ascii="Verdana" w:hAnsi="Verdana"/>
          <w:i/>
          <w:iCs/>
          <w:sz w:val="20"/>
          <w:szCs w:val="20"/>
        </w:rPr>
        <w:t xml:space="preserve"> </w:t>
      </w:r>
      <w:proofErr w:type="spellStart"/>
      <w:r w:rsidRPr="00076203">
        <w:rPr>
          <w:rFonts w:ascii="Verdana" w:hAnsi="Verdana"/>
          <w:i/>
          <w:iCs/>
          <w:sz w:val="20"/>
          <w:szCs w:val="20"/>
        </w:rPr>
        <w:t>mutandis</w:t>
      </w:r>
      <w:proofErr w:type="spellEnd"/>
      <w:r w:rsidRPr="00076203">
        <w:rPr>
          <w:rFonts w:ascii="Verdana" w:hAnsi="Verdana"/>
          <w:i/>
          <w:iCs/>
          <w:sz w:val="20"/>
          <w:szCs w:val="20"/>
        </w:rPr>
        <w:t xml:space="preserve"> </w:t>
      </w:r>
      <w:r w:rsidRPr="00076203">
        <w:rPr>
          <w:rFonts w:ascii="Verdana" w:hAnsi="Verdana"/>
          <w:sz w:val="20"/>
          <w:szCs w:val="20"/>
        </w:rPr>
        <w:t xml:space="preserve">(pakeitus tai, kas pagal esmę pakeistina) taikant Lietuvos Respublikos viešųjų pirkimų įstatymo nuostatas. </w:t>
      </w:r>
    </w:p>
    <w:p w14:paraId="511BFF83" w14:textId="77777777" w:rsidR="00356C0F" w:rsidRPr="00076203" w:rsidRDefault="00356C0F" w:rsidP="00722558">
      <w:pPr>
        <w:tabs>
          <w:tab w:val="left" w:pos="1276"/>
          <w:tab w:val="left" w:pos="1594"/>
        </w:tabs>
        <w:spacing w:line="276" w:lineRule="auto"/>
        <w:ind w:right="3"/>
        <w:rPr>
          <w:rFonts w:ascii="Verdana" w:hAnsi="Verdana" w:cstheme="minorBidi"/>
          <w:sz w:val="20"/>
          <w:szCs w:val="20"/>
        </w:rPr>
      </w:pPr>
    </w:p>
    <w:p w14:paraId="40DB33ED" w14:textId="77777777" w:rsidR="005F7551" w:rsidRPr="00076203" w:rsidRDefault="005F7551" w:rsidP="00722558">
      <w:pPr>
        <w:pStyle w:val="BodyText"/>
        <w:spacing w:before="43" w:line="276" w:lineRule="auto"/>
        <w:ind w:left="0"/>
        <w:jc w:val="left"/>
        <w:rPr>
          <w:rFonts w:ascii="Verdana" w:hAnsi="Verdana" w:cstheme="minorBidi"/>
          <w:sz w:val="20"/>
          <w:szCs w:val="20"/>
        </w:rPr>
      </w:pPr>
    </w:p>
    <w:p w14:paraId="3463F040" w14:textId="77777777" w:rsidR="005F7551" w:rsidRPr="00076203" w:rsidRDefault="000649B9" w:rsidP="00722558">
      <w:pPr>
        <w:pStyle w:val="Heading1"/>
        <w:numPr>
          <w:ilvl w:val="0"/>
          <w:numId w:val="2"/>
        </w:numPr>
        <w:tabs>
          <w:tab w:val="left" w:pos="180"/>
        </w:tabs>
        <w:spacing w:before="1" w:line="276" w:lineRule="auto"/>
        <w:ind w:left="180" w:hanging="180"/>
        <w:jc w:val="center"/>
        <w:rPr>
          <w:rFonts w:ascii="Verdana" w:hAnsi="Verdana" w:cstheme="minorBidi"/>
          <w:sz w:val="20"/>
          <w:szCs w:val="20"/>
        </w:rPr>
      </w:pPr>
      <w:r w:rsidRPr="00076203">
        <w:rPr>
          <w:rFonts w:ascii="Verdana" w:hAnsi="Verdana" w:cstheme="minorBidi"/>
          <w:spacing w:val="-2"/>
          <w:sz w:val="20"/>
          <w:szCs w:val="20"/>
        </w:rPr>
        <w:t>SKYRIUS</w:t>
      </w:r>
    </w:p>
    <w:p w14:paraId="7904A954" w14:textId="77777777" w:rsidR="005F7551" w:rsidRPr="00076203" w:rsidRDefault="000649B9" w:rsidP="00722558">
      <w:pPr>
        <w:spacing w:line="276" w:lineRule="auto"/>
        <w:ind w:right="141"/>
        <w:jc w:val="center"/>
        <w:rPr>
          <w:rFonts w:ascii="Verdana" w:hAnsi="Verdana" w:cstheme="minorBidi"/>
          <w:b/>
          <w:sz w:val="20"/>
          <w:szCs w:val="20"/>
        </w:rPr>
      </w:pPr>
      <w:r w:rsidRPr="00076203">
        <w:rPr>
          <w:rFonts w:ascii="Verdana" w:hAnsi="Verdana" w:cstheme="minorBidi"/>
          <w:b/>
          <w:sz w:val="20"/>
          <w:szCs w:val="20"/>
        </w:rPr>
        <w:t>ŠALIŲ</w:t>
      </w:r>
      <w:r w:rsidRPr="00076203">
        <w:rPr>
          <w:rFonts w:ascii="Verdana" w:hAnsi="Verdana" w:cstheme="minorBidi"/>
          <w:b/>
          <w:spacing w:val="-5"/>
          <w:sz w:val="20"/>
          <w:szCs w:val="20"/>
        </w:rPr>
        <w:t xml:space="preserve"> </w:t>
      </w:r>
      <w:r w:rsidRPr="00076203">
        <w:rPr>
          <w:rFonts w:ascii="Verdana" w:hAnsi="Verdana" w:cstheme="minorBidi"/>
          <w:b/>
          <w:sz w:val="20"/>
          <w:szCs w:val="20"/>
        </w:rPr>
        <w:t>PAREIŠKIMAI</w:t>
      </w:r>
      <w:r w:rsidRPr="00076203">
        <w:rPr>
          <w:rFonts w:ascii="Verdana" w:hAnsi="Verdana" w:cstheme="minorBidi"/>
          <w:b/>
          <w:spacing w:val="-5"/>
          <w:sz w:val="20"/>
          <w:szCs w:val="20"/>
        </w:rPr>
        <w:t xml:space="preserve"> </w:t>
      </w:r>
      <w:r w:rsidRPr="00076203">
        <w:rPr>
          <w:rFonts w:ascii="Verdana" w:hAnsi="Verdana" w:cstheme="minorBidi"/>
          <w:b/>
          <w:sz w:val="20"/>
          <w:szCs w:val="20"/>
        </w:rPr>
        <w:t>IR</w:t>
      </w:r>
      <w:r w:rsidRPr="00076203">
        <w:rPr>
          <w:rFonts w:ascii="Verdana" w:hAnsi="Verdana" w:cstheme="minorBidi"/>
          <w:b/>
          <w:spacing w:val="-4"/>
          <w:sz w:val="20"/>
          <w:szCs w:val="20"/>
        </w:rPr>
        <w:t xml:space="preserve"> </w:t>
      </w:r>
      <w:r w:rsidRPr="00076203">
        <w:rPr>
          <w:rFonts w:ascii="Verdana" w:hAnsi="Verdana" w:cstheme="minorBidi"/>
          <w:b/>
          <w:spacing w:val="-2"/>
          <w:sz w:val="20"/>
          <w:szCs w:val="20"/>
        </w:rPr>
        <w:t>GARANTIJOS</w:t>
      </w:r>
    </w:p>
    <w:p w14:paraId="42E0F2CD" w14:textId="77777777" w:rsidR="005F7551" w:rsidRPr="00076203" w:rsidRDefault="005F7551" w:rsidP="00722558">
      <w:pPr>
        <w:pStyle w:val="BodyText"/>
        <w:spacing w:before="44" w:line="276" w:lineRule="auto"/>
        <w:ind w:left="0"/>
        <w:jc w:val="left"/>
        <w:rPr>
          <w:rFonts w:ascii="Verdana" w:hAnsi="Verdana" w:cstheme="minorBidi"/>
          <w:b/>
          <w:sz w:val="20"/>
          <w:szCs w:val="20"/>
        </w:rPr>
      </w:pPr>
    </w:p>
    <w:p w14:paraId="4ACF82E8" w14:textId="77777777" w:rsidR="005F7551" w:rsidRPr="00076203" w:rsidRDefault="000649B9" w:rsidP="00722558">
      <w:pPr>
        <w:pStyle w:val="ListParagraph"/>
        <w:numPr>
          <w:ilvl w:val="0"/>
          <w:numId w:val="4"/>
        </w:numPr>
        <w:tabs>
          <w:tab w:val="left" w:pos="1134"/>
        </w:tabs>
        <w:spacing w:line="276" w:lineRule="auto"/>
        <w:ind w:left="0" w:right="0" w:firstLine="567"/>
        <w:rPr>
          <w:rFonts w:ascii="Verdana" w:hAnsi="Verdana" w:cstheme="minorBidi"/>
          <w:sz w:val="20"/>
          <w:szCs w:val="20"/>
        </w:rPr>
      </w:pPr>
      <w:r w:rsidRPr="00076203">
        <w:rPr>
          <w:rFonts w:ascii="Verdana" w:hAnsi="Verdana" w:cstheme="minorBidi"/>
          <w:sz w:val="20"/>
          <w:szCs w:val="20"/>
        </w:rPr>
        <w:t>Kiekviena</w:t>
      </w:r>
      <w:r w:rsidRPr="00076203">
        <w:rPr>
          <w:rFonts w:ascii="Verdana" w:hAnsi="Verdana" w:cstheme="minorBidi"/>
          <w:spacing w:val="-6"/>
          <w:sz w:val="20"/>
          <w:szCs w:val="20"/>
        </w:rPr>
        <w:t xml:space="preserve"> </w:t>
      </w:r>
      <w:r w:rsidRPr="00076203">
        <w:rPr>
          <w:rFonts w:ascii="Verdana" w:hAnsi="Verdana" w:cstheme="minorBidi"/>
          <w:sz w:val="20"/>
          <w:szCs w:val="20"/>
        </w:rPr>
        <w:t>Šalis</w:t>
      </w:r>
      <w:r w:rsidRPr="00076203">
        <w:rPr>
          <w:rFonts w:ascii="Verdana" w:hAnsi="Verdana" w:cstheme="minorBidi"/>
          <w:spacing w:val="-5"/>
          <w:sz w:val="20"/>
          <w:szCs w:val="20"/>
        </w:rPr>
        <w:t xml:space="preserve"> </w:t>
      </w:r>
      <w:r w:rsidRPr="00076203">
        <w:rPr>
          <w:rFonts w:ascii="Verdana" w:hAnsi="Verdana" w:cstheme="minorBidi"/>
          <w:sz w:val="20"/>
          <w:szCs w:val="20"/>
        </w:rPr>
        <w:t>pareiškia</w:t>
      </w:r>
      <w:r w:rsidRPr="00076203">
        <w:rPr>
          <w:rFonts w:ascii="Verdana" w:hAnsi="Verdana" w:cstheme="minorBidi"/>
          <w:spacing w:val="-4"/>
          <w:sz w:val="20"/>
          <w:szCs w:val="20"/>
        </w:rPr>
        <w:t xml:space="preserve"> </w:t>
      </w:r>
      <w:r w:rsidRPr="00076203">
        <w:rPr>
          <w:rFonts w:ascii="Verdana" w:hAnsi="Verdana" w:cstheme="minorBidi"/>
          <w:sz w:val="20"/>
          <w:szCs w:val="20"/>
        </w:rPr>
        <w:t>ir</w:t>
      </w:r>
      <w:r w:rsidRPr="00076203">
        <w:rPr>
          <w:rFonts w:ascii="Verdana" w:hAnsi="Verdana" w:cstheme="minorBidi"/>
          <w:spacing w:val="-5"/>
          <w:sz w:val="20"/>
          <w:szCs w:val="20"/>
        </w:rPr>
        <w:t xml:space="preserve"> </w:t>
      </w:r>
      <w:r w:rsidRPr="00076203">
        <w:rPr>
          <w:rFonts w:ascii="Verdana" w:hAnsi="Verdana" w:cstheme="minorBidi"/>
          <w:sz w:val="20"/>
          <w:szCs w:val="20"/>
        </w:rPr>
        <w:t>garantuoja,</w:t>
      </w:r>
      <w:r w:rsidRPr="00076203">
        <w:rPr>
          <w:rFonts w:ascii="Verdana" w:hAnsi="Verdana" w:cstheme="minorBidi"/>
          <w:spacing w:val="-4"/>
          <w:sz w:val="20"/>
          <w:szCs w:val="20"/>
        </w:rPr>
        <w:t xml:space="preserve"> kad:</w:t>
      </w:r>
    </w:p>
    <w:p w14:paraId="15DDCF5B" w14:textId="77777777" w:rsidR="005F7551" w:rsidRPr="00076203" w:rsidRDefault="000649B9" w:rsidP="00722558">
      <w:pPr>
        <w:pStyle w:val="ListParagraph"/>
        <w:numPr>
          <w:ilvl w:val="1"/>
          <w:numId w:val="4"/>
        </w:numPr>
        <w:tabs>
          <w:tab w:val="left" w:pos="1134"/>
          <w:tab w:val="left" w:pos="1705"/>
        </w:tabs>
        <w:spacing w:before="44" w:line="276" w:lineRule="auto"/>
        <w:ind w:left="0" w:right="0" w:firstLine="567"/>
        <w:jc w:val="both"/>
        <w:rPr>
          <w:rFonts w:ascii="Verdana" w:hAnsi="Verdana" w:cstheme="minorBidi"/>
          <w:sz w:val="20"/>
          <w:szCs w:val="20"/>
        </w:rPr>
      </w:pPr>
      <w:r w:rsidRPr="00076203">
        <w:rPr>
          <w:rFonts w:ascii="Verdana" w:hAnsi="Verdana" w:cstheme="minorBidi"/>
          <w:sz w:val="20"/>
          <w:szCs w:val="20"/>
        </w:rPr>
        <w:t>ji</w:t>
      </w:r>
      <w:r w:rsidRPr="00076203">
        <w:rPr>
          <w:rFonts w:ascii="Verdana" w:hAnsi="Verdana" w:cstheme="minorBidi"/>
          <w:spacing w:val="-10"/>
          <w:sz w:val="20"/>
          <w:szCs w:val="20"/>
        </w:rPr>
        <w:t xml:space="preserve"> </w:t>
      </w:r>
      <w:r w:rsidRPr="00076203">
        <w:rPr>
          <w:rFonts w:ascii="Verdana" w:hAnsi="Verdana" w:cstheme="minorBidi"/>
          <w:sz w:val="20"/>
          <w:szCs w:val="20"/>
        </w:rPr>
        <w:t>yra</w:t>
      </w:r>
      <w:r w:rsidRPr="00076203">
        <w:rPr>
          <w:rFonts w:ascii="Verdana" w:hAnsi="Verdana" w:cstheme="minorBidi"/>
          <w:spacing w:val="-10"/>
          <w:sz w:val="20"/>
          <w:szCs w:val="20"/>
        </w:rPr>
        <w:t xml:space="preserve"> </w:t>
      </w:r>
      <w:r w:rsidRPr="00076203">
        <w:rPr>
          <w:rFonts w:ascii="Verdana" w:hAnsi="Verdana" w:cstheme="minorBidi"/>
          <w:sz w:val="20"/>
          <w:szCs w:val="20"/>
        </w:rPr>
        <w:t>teisėtai</w:t>
      </w:r>
      <w:r w:rsidRPr="00076203">
        <w:rPr>
          <w:rFonts w:ascii="Verdana" w:hAnsi="Verdana" w:cstheme="minorBidi"/>
          <w:spacing w:val="-10"/>
          <w:sz w:val="20"/>
          <w:szCs w:val="20"/>
        </w:rPr>
        <w:t xml:space="preserve"> </w:t>
      </w:r>
      <w:r w:rsidRPr="00076203">
        <w:rPr>
          <w:rFonts w:ascii="Verdana" w:hAnsi="Verdana" w:cstheme="minorBidi"/>
          <w:sz w:val="20"/>
          <w:szCs w:val="20"/>
        </w:rPr>
        <w:t>įsteigtas</w:t>
      </w:r>
      <w:r w:rsidRPr="00076203">
        <w:rPr>
          <w:rFonts w:ascii="Verdana" w:hAnsi="Verdana" w:cstheme="minorBidi"/>
          <w:spacing w:val="-10"/>
          <w:sz w:val="20"/>
          <w:szCs w:val="20"/>
        </w:rPr>
        <w:t xml:space="preserve"> </w:t>
      </w:r>
      <w:r w:rsidRPr="00076203">
        <w:rPr>
          <w:rFonts w:ascii="Verdana" w:hAnsi="Verdana" w:cstheme="minorBidi"/>
          <w:sz w:val="20"/>
          <w:szCs w:val="20"/>
        </w:rPr>
        <w:t>ir</w:t>
      </w:r>
      <w:r w:rsidRPr="00076203">
        <w:rPr>
          <w:rFonts w:ascii="Verdana" w:hAnsi="Verdana" w:cstheme="minorBidi"/>
          <w:spacing w:val="-10"/>
          <w:sz w:val="20"/>
          <w:szCs w:val="20"/>
        </w:rPr>
        <w:t xml:space="preserve"> </w:t>
      </w:r>
      <w:r w:rsidRPr="00076203">
        <w:rPr>
          <w:rFonts w:ascii="Verdana" w:hAnsi="Verdana" w:cstheme="minorBidi"/>
          <w:sz w:val="20"/>
          <w:szCs w:val="20"/>
        </w:rPr>
        <w:t>veikiantis</w:t>
      </w:r>
      <w:r w:rsidRPr="00076203">
        <w:rPr>
          <w:rFonts w:ascii="Verdana" w:hAnsi="Verdana" w:cstheme="minorBidi"/>
          <w:spacing w:val="-10"/>
          <w:sz w:val="20"/>
          <w:szCs w:val="20"/>
        </w:rPr>
        <w:t xml:space="preserve"> </w:t>
      </w:r>
      <w:r w:rsidRPr="00076203">
        <w:rPr>
          <w:rFonts w:ascii="Verdana" w:hAnsi="Verdana" w:cstheme="minorBidi"/>
          <w:sz w:val="20"/>
          <w:szCs w:val="20"/>
        </w:rPr>
        <w:t>juridinis</w:t>
      </w:r>
      <w:r w:rsidRPr="00076203">
        <w:rPr>
          <w:rFonts w:ascii="Verdana" w:hAnsi="Verdana" w:cstheme="minorBidi"/>
          <w:spacing w:val="-10"/>
          <w:sz w:val="20"/>
          <w:szCs w:val="20"/>
        </w:rPr>
        <w:t xml:space="preserve"> </w:t>
      </w:r>
      <w:r w:rsidRPr="00076203">
        <w:rPr>
          <w:rFonts w:ascii="Verdana" w:hAnsi="Verdana" w:cstheme="minorBidi"/>
          <w:sz w:val="20"/>
          <w:szCs w:val="20"/>
        </w:rPr>
        <w:t>/</w:t>
      </w:r>
      <w:r w:rsidRPr="00076203">
        <w:rPr>
          <w:rFonts w:ascii="Verdana" w:hAnsi="Verdana" w:cstheme="minorBidi"/>
          <w:spacing w:val="-10"/>
          <w:sz w:val="20"/>
          <w:szCs w:val="20"/>
        </w:rPr>
        <w:t xml:space="preserve"> </w:t>
      </w:r>
      <w:r w:rsidRPr="00076203">
        <w:rPr>
          <w:rFonts w:ascii="Verdana" w:hAnsi="Verdana" w:cstheme="minorBidi"/>
          <w:sz w:val="20"/>
          <w:szCs w:val="20"/>
        </w:rPr>
        <w:t>fizinis</w:t>
      </w:r>
      <w:r w:rsidRPr="00076203">
        <w:rPr>
          <w:rFonts w:ascii="Verdana" w:hAnsi="Verdana" w:cstheme="minorBidi"/>
          <w:spacing w:val="-10"/>
          <w:sz w:val="20"/>
          <w:szCs w:val="20"/>
        </w:rPr>
        <w:t xml:space="preserve"> </w:t>
      </w:r>
      <w:r w:rsidRPr="00076203">
        <w:rPr>
          <w:rFonts w:ascii="Verdana" w:hAnsi="Verdana" w:cstheme="minorBidi"/>
          <w:sz w:val="20"/>
          <w:szCs w:val="20"/>
        </w:rPr>
        <w:t>asmuo,</w:t>
      </w:r>
      <w:r w:rsidRPr="00076203">
        <w:rPr>
          <w:rFonts w:ascii="Verdana" w:hAnsi="Verdana" w:cstheme="minorBidi"/>
          <w:spacing w:val="-10"/>
          <w:sz w:val="20"/>
          <w:szCs w:val="20"/>
        </w:rPr>
        <w:t xml:space="preserve"> </w:t>
      </w:r>
      <w:r w:rsidRPr="00076203">
        <w:rPr>
          <w:rFonts w:ascii="Verdana" w:hAnsi="Verdana" w:cstheme="minorBidi"/>
          <w:sz w:val="20"/>
          <w:szCs w:val="20"/>
        </w:rPr>
        <w:t>sudarydama</w:t>
      </w:r>
      <w:r w:rsidRPr="00076203">
        <w:rPr>
          <w:rFonts w:ascii="Verdana" w:hAnsi="Verdana" w:cstheme="minorBidi"/>
          <w:spacing w:val="-10"/>
          <w:sz w:val="20"/>
          <w:szCs w:val="20"/>
        </w:rPr>
        <w:t xml:space="preserve"> </w:t>
      </w:r>
      <w:r w:rsidRPr="00076203">
        <w:rPr>
          <w:rFonts w:ascii="Verdana" w:hAnsi="Verdana" w:cstheme="minorBidi"/>
          <w:sz w:val="20"/>
          <w:szCs w:val="20"/>
        </w:rPr>
        <w:t>Preliminariąją sutartį ji nepažeidžia savo įstatų, veiklos dokumentų ir (ar) teisės aktų;</w:t>
      </w:r>
    </w:p>
    <w:p w14:paraId="79689E10" w14:textId="77777777" w:rsidR="005F7551" w:rsidRPr="00076203" w:rsidRDefault="000649B9" w:rsidP="00722558">
      <w:pPr>
        <w:pStyle w:val="ListParagraph"/>
        <w:numPr>
          <w:ilvl w:val="1"/>
          <w:numId w:val="4"/>
        </w:numPr>
        <w:tabs>
          <w:tab w:val="left" w:pos="1134"/>
          <w:tab w:val="left" w:pos="1755"/>
        </w:tabs>
        <w:spacing w:line="276" w:lineRule="auto"/>
        <w:ind w:left="0" w:right="0" w:firstLine="567"/>
        <w:jc w:val="both"/>
        <w:rPr>
          <w:rFonts w:ascii="Verdana" w:hAnsi="Verdana" w:cstheme="minorBidi"/>
          <w:sz w:val="20"/>
          <w:szCs w:val="20"/>
        </w:rPr>
      </w:pPr>
      <w:r w:rsidRPr="00076203">
        <w:rPr>
          <w:rFonts w:ascii="Verdana" w:hAnsi="Verdana" w:cstheme="minorBidi"/>
          <w:sz w:val="20"/>
          <w:szCs w:val="20"/>
        </w:rPr>
        <w:t>Preliminariosios</w:t>
      </w:r>
      <w:r w:rsidRPr="00076203">
        <w:rPr>
          <w:rFonts w:ascii="Verdana" w:hAnsi="Verdana" w:cstheme="minorBidi"/>
          <w:spacing w:val="39"/>
          <w:sz w:val="20"/>
          <w:szCs w:val="20"/>
        </w:rPr>
        <w:t xml:space="preserve"> </w:t>
      </w:r>
      <w:r w:rsidRPr="00076203">
        <w:rPr>
          <w:rFonts w:ascii="Verdana" w:hAnsi="Verdana" w:cstheme="minorBidi"/>
          <w:sz w:val="20"/>
          <w:szCs w:val="20"/>
        </w:rPr>
        <w:t>sutarties</w:t>
      </w:r>
      <w:r w:rsidRPr="00076203">
        <w:rPr>
          <w:rFonts w:ascii="Verdana" w:hAnsi="Verdana" w:cstheme="minorBidi"/>
          <w:spacing w:val="39"/>
          <w:sz w:val="20"/>
          <w:szCs w:val="20"/>
        </w:rPr>
        <w:t xml:space="preserve"> </w:t>
      </w:r>
      <w:r w:rsidRPr="00076203">
        <w:rPr>
          <w:rFonts w:ascii="Verdana" w:hAnsi="Verdana" w:cstheme="minorBidi"/>
          <w:sz w:val="20"/>
          <w:szCs w:val="20"/>
        </w:rPr>
        <w:t>sudarymas</w:t>
      </w:r>
      <w:r w:rsidRPr="00076203">
        <w:rPr>
          <w:rFonts w:ascii="Verdana" w:hAnsi="Verdana" w:cstheme="minorBidi"/>
          <w:spacing w:val="39"/>
          <w:sz w:val="20"/>
          <w:szCs w:val="20"/>
        </w:rPr>
        <w:t xml:space="preserve"> </w:t>
      </w:r>
      <w:r w:rsidRPr="00076203">
        <w:rPr>
          <w:rFonts w:ascii="Verdana" w:hAnsi="Verdana" w:cstheme="minorBidi"/>
          <w:sz w:val="20"/>
          <w:szCs w:val="20"/>
        </w:rPr>
        <w:t>neprieštarauja</w:t>
      </w:r>
      <w:r w:rsidRPr="00076203">
        <w:rPr>
          <w:rFonts w:ascii="Verdana" w:hAnsi="Verdana" w:cstheme="minorBidi"/>
          <w:spacing w:val="39"/>
          <w:sz w:val="20"/>
          <w:szCs w:val="20"/>
        </w:rPr>
        <w:t xml:space="preserve"> </w:t>
      </w:r>
      <w:r w:rsidRPr="00076203">
        <w:rPr>
          <w:rFonts w:ascii="Verdana" w:hAnsi="Verdana" w:cstheme="minorBidi"/>
          <w:sz w:val="20"/>
          <w:szCs w:val="20"/>
        </w:rPr>
        <w:t>jos</w:t>
      </w:r>
      <w:r w:rsidRPr="00076203">
        <w:rPr>
          <w:rFonts w:ascii="Verdana" w:hAnsi="Verdana" w:cstheme="minorBidi"/>
          <w:spacing w:val="39"/>
          <w:sz w:val="20"/>
          <w:szCs w:val="20"/>
        </w:rPr>
        <w:t xml:space="preserve"> </w:t>
      </w:r>
      <w:r w:rsidRPr="00076203">
        <w:rPr>
          <w:rFonts w:ascii="Verdana" w:hAnsi="Verdana" w:cstheme="minorBidi"/>
          <w:sz w:val="20"/>
          <w:szCs w:val="20"/>
        </w:rPr>
        <w:t>su</w:t>
      </w:r>
      <w:r w:rsidRPr="00076203">
        <w:rPr>
          <w:rFonts w:ascii="Verdana" w:hAnsi="Verdana" w:cstheme="minorBidi"/>
          <w:spacing w:val="39"/>
          <w:sz w:val="20"/>
          <w:szCs w:val="20"/>
        </w:rPr>
        <w:t xml:space="preserve"> </w:t>
      </w:r>
      <w:r w:rsidRPr="00076203">
        <w:rPr>
          <w:rFonts w:ascii="Verdana" w:hAnsi="Verdana" w:cstheme="minorBidi"/>
          <w:sz w:val="20"/>
          <w:szCs w:val="20"/>
        </w:rPr>
        <w:t>Trečiaisiais</w:t>
      </w:r>
      <w:r w:rsidRPr="00076203">
        <w:rPr>
          <w:rFonts w:ascii="Verdana" w:hAnsi="Verdana" w:cstheme="minorBidi"/>
          <w:spacing w:val="39"/>
          <w:sz w:val="20"/>
          <w:szCs w:val="20"/>
        </w:rPr>
        <w:t xml:space="preserve"> </w:t>
      </w:r>
      <w:r w:rsidRPr="00076203">
        <w:rPr>
          <w:rFonts w:ascii="Verdana" w:hAnsi="Verdana" w:cstheme="minorBidi"/>
          <w:sz w:val="20"/>
          <w:szCs w:val="20"/>
        </w:rPr>
        <w:t>asmenimis sudarytoms sutartims ir (ar) Trečiųjų asmenų atžvilgiu prisiimtiems vienašaliams įsipareigojimams;</w:t>
      </w:r>
    </w:p>
    <w:p w14:paraId="3D84BB02" w14:textId="77777777" w:rsidR="005F7551" w:rsidRPr="00076203" w:rsidRDefault="000649B9" w:rsidP="00722558">
      <w:pPr>
        <w:pStyle w:val="ListParagraph"/>
        <w:numPr>
          <w:ilvl w:val="1"/>
          <w:numId w:val="4"/>
        </w:numPr>
        <w:tabs>
          <w:tab w:val="left" w:pos="1134"/>
          <w:tab w:val="left" w:pos="1809"/>
        </w:tabs>
        <w:spacing w:line="276" w:lineRule="auto"/>
        <w:ind w:left="0" w:right="0" w:firstLine="567"/>
        <w:jc w:val="both"/>
        <w:rPr>
          <w:rFonts w:ascii="Verdana" w:hAnsi="Verdana" w:cstheme="minorBidi"/>
          <w:sz w:val="20"/>
          <w:szCs w:val="20"/>
        </w:rPr>
      </w:pPr>
      <w:r w:rsidRPr="00076203">
        <w:rPr>
          <w:rFonts w:ascii="Verdana" w:hAnsi="Verdana" w:cstheme="minorBidi"/>
          <w:sz w:val="20"/>
          <w:szCs w:val="20"/>
        </w:rPr>
        <w:t>Preliminariojoje</w:t>
      </w:r>
      <w:r w:rsidRPr="00076203">
        <w:rPr>
          <w:rFonts w:ascii="Verdana" w:hAnsi="Verdana" w:cstheme="minorBidi"/>
          <w:spacing w:val="80"/>
          <w:sz w:val="20"/>
          <w:szCs w:val="20"/>
        </w:rPr>
        <w:t xml:space="preserve"> </w:t>
      </w:r>
      <w:r w:rsidRPr="00076203">
        <w:rPr>
          <w:rFonts w:ascii="Verdana" w:hAnsi="Verdana" w:cstheme="minorBidi"/>
          <w:sz w:val="20"/>
          <w:szCs w:val="20"/>
        </w:rPr>
        <w:t>sutartyje</w:t>
      </w:r>
      <w:r w:rsidRPr="00076203">
        <w:rPr>
          <w:rFonts w:ascii="Verdana" w:hAnsi="Verdana" w:cstheme="minorBidi"/>
          <w:spacing w:val="80"/>
          <w:sz w:val="20"/>
          <w:szCs w:val="20"/>
        </w:rPr>
        <w:t xml:space="preserve"> </w:t>
      </w:r>
      <w:r w:rsidRPr="00076203">
        <w:rPr>
          <w:rFonts w:ascii="Verdana" w:hAnsi="Verdana" w:cstheme="minorBidi"/>
          <w:sz w:val="20"/>
          <w:szCs w:val="20"/>
        </w:rPr>
        <w:t>nurodyti</w:t>
      </w:r>
      <w:r w:rsidRPr="00076203">
        <w:rPr>
          <w:rFonts w:ascii="Verdana" w:hAnsi="Verdana" w:cstheme="minorBidi"/>
          <w:spacing w:val="80"/>
          <w:sz w:val="20"/>
          <w:szCs w:val="20"/>
        </w:rPr>
        <w:t xml:space="preserve"> </w:t>
      </w:r>
      <w:r w:rsidRPr="00076203">
        <w:rPr>
          <w:rFonts w:ascii="Verdana" w:hAnsi="Verdana" w:cstheme="minorBidi"/>
          <w:sz w:val="20"/>
          <w:szCs w:val="20"/>
        </w:rPr>
        <w:t>jos</w:t>
      </w:r>
      <w:r w:rsidRPr="00076203">
        <w:rPr>
          <w:rFonts w:ascii="Verdana" w:hAnsi="Verdana" w:cstheme="minorBidi"/>
          <w:spacing w:val="80"/>
          <w:sz w:val="20"/>
          <w:szCs w:val="20"/>
        </w:rPr>
        <w:t xml:space="preserve"> </w:t>
      </w:r>
      <w:r w:rsidRPr="00076203">
        <w:rPr>
          <w:rFonts w:ascii="Verdana" w:hAnsi="Verdana" w:cstheme="minorBidi"/>
          <w:sz w:val="20"/>
          <w:szCs w:val="20"/>
        </w:rPr>
        <w:t>atstovai</w:t>
      </w:r>
      <w:r w:rsidRPr="00076203">
        <w:rPr>
          <w:rFonts w:ascii="Verdana" w:hAnsi="Verdana" w:cstheme="minorBidi"/>
          <w:spacing w:val="80"/>
          <w:sz w:val="20"/>
          <w:szCs w:val="20"/>
        </w:rPr>
        <w:t xml:space="preserve"> </w:t>
      </w:r>
      <w:r w:rsidRPr="00076203">
        <w:rPr>
          <w:rFonts w:ascii="Verdana" w:hAnsi="Verdana" w:cstheme="minorBidi"/>
          <w:sz w:val="20"/>
          <w:szCs w:val="20"/>
        </w:rPr>
        <w:t>yra</w:t>
      </w:r>
      <w:r w:rsidRPr="00076203">
        <w:rPr>
          <w:rFonts w:ascii="Verdana" w:hAnsi="Verdana" w:cstheme="minorBidi"/>
          <w:spacing w:val="80"/>
          <w:sz w:val="20"/>
          <w:szCs w:val="20"/>
        </w:rPr>
        <w:t xml:space="preserve"> </w:t>
      </w:r>
      <w:r w:rsidRPr="00076203">
        <w:rPr>
          <w:rFonts w:ascii="Verdana" w:hAnsi="Verdana" w:cstheme="minorBidi"/>
          <w:sz w:val="20"/>
          <w:szCs w:val="20"/>
        </w:rPr>
        <w:t>tinkamai</w:t>
      </w:r>
      <w:r w:rsidRPr="00076203">
        <w:rPr>
          <w:rFonts w:ascii="Verdana" w:hAnsi="Verdana" w:cstheme="minorBidi"/>
          <w:spacing w:val="80"/>
          <w:sz w:val="20"/>
          <w:szCs w:val="20"/>
        </w:rPr>
        <w:t xml:space="preserve"> </w:t>
      </w:r>
      <w:r w:rsidRPr="00076203">
        <w:rPr>
          <w:rFonts w:ascii="Verdana" w:hAnsi="Verdana" w:cstheme="minorBidi"/>
          <w:sz w:val="20"/>
          <w:szCs w:val="20"/>
        </w:rPr>
        <w:t>įgalioti</w:t>
      </w:r>
      <w:r w:rsidRPr="00076203">
        <w:rPr>
          <w:rFonts w:ascii="Verdana" w:hAnsi="Verdana" w:cstheme="minorBidi"/>
          <w:spacing w:val="80"/>
          <w:sz w:val="20"/>
          <w:szCs w:val="20"/>
        </w:rPr>
        <w:t xml:space="preserve"> </w:t>
      </w:r>
      <w:r w:rsidRPr="00076203">
        <w:rPr>
          <w:rFonts w:ascii="Verdana" w:hAnsi="Verdana" w:cstheme="minorBidi"/>
          <w:sz w:val="20"/>
          <w:szCs w:val="20"/>
        </w:rPr>
        <w:t>sudaryti Preliminariąją sutartį.</w:t>
      </w:r>
    </w:p>
    <w:p w14:paraId="2807047C" w14:textId="77777777" w:rsidR="005F7551" w:rsidRPr="00076203" w:rsidRDefault="000649B9" w:rsidP="00722558">
      <w:pPr>
        <w:pStyle w:val="ListParagraph"/>
        <w:numPr>
          <w:ilvl w:val="0"/>
          <w:numId w:val="4"/>
        </w:numPr>
        <w:tabs>
          <w:tab w:val="left" w:pos="1134"/>
        </w:tabs>
        <w:spacing w:line="276" w:lineRule="auto"/>
        <w:ind w:left="0" w:right="0" w:firstLine="567"/>
        <w:rPr>
          <w:rFonts w:ascii="Verdana" w:hAnsi="Verdana" w:cstheme="minorBidi"/>
          <w:sz w:val="20"/>
          <w:szCs w:val="20"/>
        </w:rPr>
      </w:pPr>
      <w:r w:rsidRPr="00076203">
        <w:rPr>
          <w:rFonts w:ascii="Verdana" w:hAnsi="Verdana" w:cstheme="minorBidi"/>
          <w:sz w:val="20"/>
          <w:szCs w:val="20"/>
        </w:rPr>
        <w:t>Kiekvienas</w:t>
      </w:r>
      <w:r w:rsidRPr="00076203">
        <w:rPr>
          <w:rFonts w:ascii="Verdana" w:hAnsi="Verdana" w:cstheme="minorBidi"/>
          <w:spacing w:val="-6"/>
          <w:sz w:val="20"/>
          <w:szCs w:val="20"/>
        </w:rPr>
        <w:t xml:space="preserve"> </w:t>
      </w:r>
      <w:r w:rsidRPr="00076203">
        <w:rPr>
          <w:rFonts w:ascii="Verdana" w:hAnsi="Verdana" w:cstheme="minorBidi"/>
          <w:sz w:val="20"/>
          <w:szCs w:val="20"/>
        </w:rPr>
        <w:t>iš</w:t>
      </w:r>
      <w:r w:rsidRPr="00076203">
        <w:rPr>
          <w:rFonts w:ascii="Verdana" w:hAnsi="Verdana" w:cstheme="minorBidi"/>
          <w:spacing w:val="-5"/>
          <w:sz w:val="20"/>
          <w:szCs w:val="20"/>
        </w:rPr>
        <w:t xml:space="preserve"> </w:t>
      </w:r>
      <w:r w:rsidRPr="00076203">
        <w:rPr>
          <w:rFonts w:ascii="Verdana" w:hAnsi="Verdana" w:cstheme="minorBidi"/>
          <w:sz w:val="20"/>
          <w:szCs w:val="20"/>
        </w:rPr>
        <w:t>Paslaugų</w:t>
      </w:r>
      <w:r w:rsidRPr="00076203">
        <w:rPr>
          <w:rFonts w:ascii="Verdana" w:hAnsi="Verdana" w:cstheme="minorBidi"/>
          <w:spacing w:val="-5"/>
          <w:sz w:val="20"/>
          <w:szCs w:val="20"/>
        </w:rPr>
        <w:t xml:space="preserve"> </w:t>
      </w:r>
      <w:r w:rsidRPr="00076203">
        <w:rPr>
          <w:rFonts w:ascii="Verdana" w:hAnsi="Verdana" w:cstheme="minorBidi"/>
          <w:sz w:val="20"/>
          <w:szCs w:val="20"/>
        </w:rPr>
        <w:t>teikėjų</w:t>
      </w:r>
      <w:r w:rsidRPr="00076203">
        <w:rPr>
          <w:rFonts w:ascii="Verdana" w:hAnsi="Verdana" w:cstheme="minorBidi"/>
          <w:spacing w:val="-6"/>
          <w:sz w:val="20"/>
          <w:szCs w:val="20"/>
        </w:rPr>
        <w:t xml:space="preserve"> </w:t>
      </w:r>
      <w:r w:rsidRPr="00076203">
        <w:rPr>
          <w:rFonts w:ascii="Verdana" w:hAnsi="Verdana" w:cstheme="minorBidi"/>
          <w:sz w:val="20"/>
          <w:szCs w:val="20"/>
        </w:rPr>
        <w:t>pareiškia</w:t>
      </w:r>
      <w:r w:rsidRPr="00076203">
        <w:rPr>
          <w:rFonts w:ascii="Verdana" w:hAnsi="Verdana" w:cstheme="minorBidi"/>
          <w:spacing w:val="-5"/>
          <w:sz w:val="20"/>
          <w:szCs w:val="20"/>
        </w:rPr>
        <w:t xml:space="preserve"> </w:t>
      </w:r>
      <w:r w:rsidRPr="00076203">
        <w:rPr>
          <w:rFonts w:ascii="Verdana" w:hAnsi="Verdana" w:cstheme="minorBidi"/>
          <w:sz w:val="20"/>
          <w:szCs w:val="20"/>
        </w:rPr>
        <w:t>ir</w:t>
      </w:r>
      <w:r w:rsidRPr="00076203">
        <w:rPr>
          <w:rFonts w:ascii="Verdana" w:hAnsi="Verdana" w:cstheme="minorBidi"/>
          <w:spacing w:val="-6"/>
          <w:sz w:val="20"/>
          <w:szCs w:val="20"/>
        </w:rPr>
        <w:t xml:space="preserve"> </w:t>
      </w:r>
      <w:r w:rsidRPr="00076203">
        <w:rPr>
          <w:rFonts w:ascii="Verdana" w:hAnsi="Verdana" w:cstheme="minorBidi"/>
          <w:sz w:val="20"/>
          <w:szCs w:val="20"/>
        </w:rPr>
        <w:t>garantuoja,</w:t>
      </w:r>
      <w:r w:rsidRPr="00076203">
        <w:rPr>
          <w:rFonts w:ascii="Verdana" w:hAnsi="Verdana" w:cstheme="minorBidi"/>
          <w:spacing w:val="-5"/>
          <w:sz w:val="20"/>
          <w:szCs w:val="20"/>
        </w:rPr>
        <w:t xml:space="preserve"> </w:t>
      </w:r>
      <w:r w:rsidRPr="00076203">
        <w:rPr>
          <w:rFonts w:ascii="Verdana" w:hAnsi="Verdana" w:cstheme="minorBidi"/>
          <w:spacing w:val="-4"/>
          <w:sz w:val="20"/>
          <w:szCs w:val="20"/>
        </w:rPr>
        <w:t>kad:</w:t>
      </w:r>
    </w:p>
    <w:p w14:paraId="0F75929E" w14:textId="1C6EC4D3" w:rsidR="0077190C" w:rsidRPr="00076203" w:rsidRDefault="0077190C" w:rsidP="00722558">
      <w:pPr>
        <w:pStyle w:val="ListParagraph"/>
        <w:numPr>
          <w:ilvl w:val="1"/>
          <w:numId w:val="4"/>
        </w:numPr>
        <w:tabs>
          <w:tab w:val="left" w:pos="1134"/>
          <w:tab w:val="left" w:pos="1735"/>
        </w:tabs>
        <w:spacing w:before="44" w:line="276" w:lineRule="auto"/>
        <w:ind w:left="0" w:right="0" w:firstLine="567"/>
        <w:jc w:val="both"/>
        <w:rPr>
          <w:rFonts w:ascii="Verdana" w:hAnsi="Verdana" w:cstheme="minorBidi"/>
          <w:sz w:val="20"/>
          <w:szCs w:val="20"/>
        </w:rPr>
      </w:pPr>
      <w:bookmarkStart w:id="0" w:name="_Toc236983634"/>
      <w:bookmarkStart w:id="1" w:name="_Toc236983869"/>
      <w:r w:rsidRPr="00076203">
        <w:rPr>
          <w:rFonts w:ascii="Verdana" w:hAnsi="Verdana" w:cstheme="minorBidi"/>
          <w:sz w:val="20"/>
          <w:szCs w:val="20"/>
        </w:rPr>
        <w:t>ši Preliminarioji sutartis yra Paslaugų teikėjui galiojantis, teisinis ir ją saistantis įsipareigojimas, kurio vykdymo galima pareikalauti pagal Preliminariosios sutarties sąlygas</w:t>
      </w:r>
      <w:bookmarkEnd w:id="0"/>
      <w:bookmarkEnd w:id="1"/>
      <w:r w:rsidR="00F85C8F" w:rsidRPr="00076203">
        <w:rPr>
          <w:rFonts w:ascii="Verdana" w:hAnsi="Verdana" w:cstheme="minorBidi"/>
          <w:sz w:val="20"/>
          <w:szCs w:val="20"/>
        </w:rPr>
        <w:t>;</w:t>
      </w:r>
    </w:p>
    <w:p w14:paraId="3043CAD6" w14:textId="5DE75A06" w:rsidR="005F7551" w:rsidRPr="00076203" w:rsidRDefault="000049AA" w:rsidP="00722558">
      <w:pPr>
        <w:pStyle w:val="ListParagraph"/>
        <w:numPr>
          <w:ilvl w:val="1"/>
          <w:numId w:val="4"/>
        </w:numPr>
        <w:tabs>
          <w:tab w:val="left" w:pos="1134"/>
          <w:tab w:val="left" w:pos="1735"/>
        </w:tabs>
        <w:spacing w:before="44" w:line="276" w:lineRule="auto"/>
        <w:ind w:left="0" w:right="0" w:firstLine="567"/>
        <w:jc w:val="both"/>
        <w:rPr>
          <w:rFonts w:ascii="Verdana" w:hAnsi="Verdana" w:cstheme="minorBidi"/>
          <w:sz w:val="20"/>
          <w:szCs w:val="20"/>
        </w:rPr>
      </w:pPr>
      <w:r w:rsidRPr="00076203">
        <w:rPr>
          <w:rFonts w:ascii="Verdana" w:hAnsi="Verdana" w:cstheme="minorBidi"/>
          <w:sz w:val="20"/>
          <w:szCs w:val="20"/>
        </w:rPr>
        <w:t xml:space="preserve">Paslaugų teikėjas turi visus leidimus, atestatus, licencijas, darbuotojus, lėšas, žinias ir pajėgumus, teisės aktų reikalaujamus ir reikalingus teisėtai ir tinkamai Preliminariajai sutarčiai ir </w:t>
      </w:r>
      <w:r w:rsidR="00E84209" w:rsidRPr="00076203">
        <w:rPr>
          <w:rFonts w:ascii="Verdana" w:hAnsi="Verdana" w:cstheme="minorBidi"/>
          <w:sz w:val="20"/>
          <w:szCs w:val="20"/>
        </w:rPr>
        <w:t>Pirkimo sutar</w:t>
      </w:r>
      <w:r w:rsidRPr="00076203">
        <w:rPr>
          <w:rFonts w:ascii="Verdana" w:hAnsi="Verdana" w:cstheme="minorBidi"/>
          <w:sz w:val="20"/>
          <w:szCs w:val="20"/>
        </w:rPr>
        <w:t>čiai vykdyti;</w:t>
      </w:r>
    </w:p>
    <w:p w14:paraId="49B58133" w14:textId="5F4E2FD1" w:rsidR="005F7551" w:rsidRPr="00076203" w:rsidRDefault="000649B9" w:rsidP="00722558">
      <w:pPr>
        <w:pStyle w:val="ListParagraph"/>
        <w:numPr>
          <w:ilvl w:val="1"/>
          <w:numId w:val="4"/>
        </w:numPr>
        <w:tabs>
          <w:tab w:val="left" w:pos="1134"/>
          <w:tab w:val="left" w:pos="1720"/>
        </w:tabs>
        <w:spacing w:line="276" w:lineRule="auto"/>
        <w:ind w:left="0" w:right="0" w:firstLine="567"/>
        <w:jc w:val="both"/>
        <w:rPr>
          <w:rFonts w:ascii="Verdana" w:hAnsi="Verdana" w:cstheme="minorBidi"/>
          <w:sz w:val="20"/>
          <w:szCs w:val="20"/>
        </w:rPr>
      </w:pPr>
      <w:r w:rsidRPr="00076203">
        <w:rPr>
          <w:rFonts w:ascii="Verdana" w:hAnsi="Verdana" w:cstheme="minorBidi"/>
          <w:sz w:val="20"/>
          <w:szCs w:val="20"/>
        </w:rPr>
        <w:t>visa informacija (įskaitant informacijos apie Konkurso sąlygose nurodytų pašalinimo pagrindų</w:t>
      </w:r>
      <w:r w:rsidRPr="00076203">
        <w:rPr>
          <w:rFonts w:ascii="Verdana" w:hAnsi="Verdana" w:cstheme="minorBidi"/>
          <w:spacing w:val="-2"/>
          <w:sz w:val="20"/>
          <w:szCs w:val="20"/>
        </w:rPr>
        <w:t xml:space="preserve"> </w:t>
      </w:r>
      <w:r w:rsidRPr="00076203">
        <w:rPr>
          <w:rFonts w:ascii="Verdana" w:hAnsi="Verdana" w:cstheme="minorBidi"/>
          <w:sz w:val="20"/>
          <w:szCs w:val="20"/>
        </w:rPr>
        <w:t>nebuvimą,</w:t>
      </w:r>
      <w:r w:rsidRPr="00076203">
        <w:rPr>
          <w:rFonts w:ascii="Verdana" w:hAnsi="Verdana" w:cstheme="minorBidi"/>
          <w:spacing w:val="-2"/>
          <w:sz w:val="20"/>
          <w:szCs w:val="20"/>
        </w:rPr>
        <w:t xml:space="preserve"> </w:t>
      </w:r>
      <w:r w:rsidRPr="00076203">
        <w:rPr>
          <w:rFonts w:ascii="Verdana" w:hAnsi="Verdana" w:cstheme="minorBidi"/>
          <w:sz w:val="20"/>
          <w:szCs w:val="20"/>
        </w:rPr>
        <w:t>atitiktį</w:t>
      </w:r>
      <w:r w:rsidRPr="00076203">
        <w:rPr>
          <w:rFonts w:ascii="Verdana" w:hAnsi="Verdana" w:cstheme="minorBidi"/>
          <w:spacing w:val="-2"/>
          <w:sz w:val="20"/>
          <w:szCs w:val="20"/>
        </w:rPr>
        <w:t xml:space="preserve"> </w:t>
      </w:r>
      <w:r w:rsidRPr="00076203">
        <w:rPr>
          <w:rFonts w:ascii="Verdana" w:hAnsi="Verdana" w:cstheme="minorBidi"/>
          <w:sz w:val="20"/>
          <w:szCs w:val="20"/>
        </w:rPr>
        <w:t>Paslaugų</w:t>
      </w:r>
      <w:r w:rsidRPr="00076203">
        <w:rPr>
          <w:rFonts w:ascii="Verdana" w:hAnsi="Verdana" w:cstheme="minorBidi"/>
          <w:spacing w:val="-2"/>
          <w:sz w:val="20"/>
          <w:szCs w:val="20"/>
        </w:rPr>
        <w:t xml:space="preserve"> </w:t>
      </w:r>
      <w:r w:rsidRPr="00076203">
        <w:rPr>
          <w:rFonts w:ascii="Verdana" w:hAnsi="Verdana" w:cstheme="minorBidi"/>
          <w:sz w:val="20"/>
          <w:szCs w:val="20"/>
        </w:rPr>
        <w:t>teikėjo</w:t>
      </w:r>
      <w:r w:rsidRPr="00076203">
        <w:rPr>
          <w:rFonts w:ascii="Verdana" w:hAnsi="Verdana" w:cstheme="minorBidi"/>
          <w:spacing w:val="-2"/>
          <w:sz w:val="20"/>
          <w:szCs w:val="20"/>
        </w:rPr>
        <w:t xml:space="preserve"> </w:t>
      </w:r>
      <w:r w:rsidRPr="00076203">
        <w:rPr>
          <w:rFonts w:ascii="Verdana" w:hAnsi="Verdana" w:cstheme="minorBidi"/>
          <w:sz w:val="20"/>
          <w:szCs w:val="20"/>
        </w:rPr>
        <w:t>kvalifikaciniams</w:t>
      </w:r>
      <w:r w:rsidRPr="00076203">
        <w:rPr>
          <w:rFonts w:ascii="Verdana" w:hAnsi="Verdana" w:cstheme="minorBidi"/>
          <w:spacing w:val="-2"/>
          <w:sz w:val="20"/>
          <w:szCs w:val="20"/>
        </w:rPr>
        <w:t xml:space="preserve"> </w:t>
      </w:r>
      <w:r w:rsidRPr="00076203">
        <w:rPr>
          <w:rFonts w:ascii="Verdana" w:hAnsi="Verdana" w:cstheme="minorBidi"/>
          <w:sz w:val="20"/>
          <w:szCs w:val="20"/>
        </w:rPr>
        <w:t xml:space="preserve">reikalavimams ir atitiktį Tarybos reglamente </w:t>
      </w:r>
      <w:r w:rsidR="000049AA" w:rsidRPr="00076203">
        <w:rPr>
          <w:rFonts w:ascii="Verdana" w:hAnsi="Verdana" w:cstheme="minorBidi"/>
          <w:sz w:val="20"/>
          <w:szCs w:val="20"/>
        </w:rPr>
        <w:t xml:space="preserve">(ES) 2022/576 2022 m. balandžio 8 d. kuriuo iš dalies keičiamas Reglamentas (ES) Nr. 833/2014 dėl ribojamųjų priemonių atsižvelgiant į Rusijos veiksmus, kuriais destabilizuojama padėtis </w:t>
      </w:r>
      <w:r w:rsidR="000049AA" w:rsidRPr="00076203">
        <w:rPr>
          <w:rFonts w:ascii="Verdana" w:hAnsi="Verdana" w:cstheme="minorBidi"/>
          <w:sz w:val="20"/>
          <w:szCs w:val="20"/>
        </w:rPr>
        <w:lastRenderedPageBreak/>
        <w:t>Ukrainoje</w:t>
      </w:r>
      <w:r w:rsidRPr="00076203">
        <w:rPr>
          <w:rFonts w:ascii="Verdana" w:hAnsi="Verdana" w:cstheme="minorBidi"/>
          <w:sz w:val="20"/>
          <w:szCs w:val="20"/>
        </w:rPr>
        <w:t xml:space="preserve"> nustatytų sąlygų </w:t>
      </w:r>
      <w:r w:rsidR="00162617" w:rsidRPr="00076203">
        <w:rPr>
          <w:rFonts w:ascii="Verdana" w:hAnsi="Verdana" w:cstheme="minorBidi"/>
          <w:sz w:val="20"/>
          <w:szCs w:val="20"/>
        </w:rPr>
        <w:t xml:space="preserve">(toliau – Reglamentas) </w:t>
      </w:r>
      <w:r w:rsidRPr="00076203">
        <w:rPr>
          <w:rFonts w:ascii="Verdana" w:hAnsi="Verdana" w:cstheme="minorBidi"/>
          <w:sz w:val="20"/>
          <w:szCs w:val="20"/>
        </w:rPr>
        <w:t xml:space="preserve">nebuvimui), dokumentai ir (ar) nurodymai, kuriuos Paslaugų teikėjas pateikė dalyvaudamas Konkurse, Preliminariosios sutarties ir (ar) </w:t>
      </w:r>
      <w:r w:rsidR="00A5455F" w:rsidRPr="00076203">
        <w:rPr>
          <w:rFonts w:ascii="Verdana" w:hAnsi="Verdana" w:cstheme="minorBidi"/>
          <w:sz w:val="20"/>
          <w:szCs w:val="20"/>
        </w:rPr>
        <w:t>Pirkimo sutar</w:t>
      </w:r>
      <w:r w:rsidRPr="00076203">
        <w:rPr>
          <w:rFonts w:ascii="Verdana" w:hAnsi="Verdana" w:cstheme="minorBidi"/>
          <w:sz w:val="20"/>
          <w:szCs w:val="20"/>
        </w:rPr>
        <w:t>čių sudarymo metu ir (ar) pateiks jų vykdymo metu, yra tikri, teisingi ir neprieštarauja teisės aktų reikalavimams;</w:t>
      </w:r>
    </w:p>
    <w:p w14:paraId="6661DA43" w14:textId="2971C204" w:rsidR="008A2CC5" w:rsidRDefault="00DB1079" w:rsidP="00722558">
      <w:pPr>
        <w:pStyle w:val="ListParagraph"/>
        <w:numPr>
          <w:ilvl w:val="1"/>
          <w:numId w:val="4"/>
        </w:numPr>
        <w:tabs>
          <w:tab w:val="left" w:pos="1134"/>
          <w:tab w:val="left" w:pos="1704"/>
        </w:tabs>
        <w:spacing w:line="276" w:lineRule="auto"/>
        <w:ind w:left="0" w:right="0" w:firstLine="567"/>
        <w:jc w:val="both"/>
        <w:rPr>
          <w:rFonts w:ascii="Verdana" w:hAnsi="Verdana" w:cstheme="minorBidi"/>
          <w:sz w:val="20"/>
          <w:szCs w:val="20"/>
        </w:rPr>
      </w:pPr>
      <w:r w:rsidRPr="00076203">
        <w:rPr>
          <w:rFonts w:ascii="Verdana" w:hAnsi="Verdana" w:cstheme="minorBidi"/>
          <w:sz w:val="20"/>
          <w:szCs w:val="20"/>
        </w:rPr>
        <w:t>Paslaugų teikėjas,</w:t>
      </w:r>
      <w:r w:rsidRPr="00076203">
        <w:rPr>
          <w:rFonts w:ascii="Verdana" w:hAnsi="Verdana" w:cstheme="minorBidi"/>
          <w:spacing w:val="-11"/>
          <w:sz w:val="20"/>
          <w:szCs w:val="20"/>
        </w:rPr>
        <w:t xml:space="preserve"> </w:t>
      </w:r>
      <w:r w:rsidRPr="00076203">
        <w:rPr>
          <w:rFonts w:ascii="Verdana" w:hAnsi="Verdana" w:cstheme="minorBidi"/>
          <w:sz w:val="20"/>
          <w:szCs w:val="20"/>
        </w:rPr>
        <w:t>jo</w:t>
      </w:r>
      <w:r w:rsidRPr="00076203">
        <w:rPr>
          <w:rFonts w:ascii="Verdana" w:hAnsi="Verdana" w:cstheme="minorBidi"/>
          <w:spacing w:val="-11"/>
          <w:sz w:val="20"/>
          <w:szCs w:val="20"/>
        </w:rPr>
        <w:t xml:space="preserve"> </w:t>
      </w:r>
      <w:r w:rsidRPr="00076203">
        <w:rPr>
          <w:rFonts w:ascii="Verdana" w:hAnsi="Verdana" w:cstheme="minorBidi"/>
          <w:sz w:val="20"/>
          <w:szCs w:val="20"/>
        </w:rPr>
        <w:t>(jei</w:t>
      </w:r>
      <w:r w:rsidRPr="00076203">
        <w:rPr>
          <w:rFonts w:ascii="Verdana" w:hAnsi="Verdana" w:cstheme="minorBidi"/>
          <w:spacing w:val="-11"/>
          <w:sz w:val="20"/>
          <w:szCs w:val="20"/>
        </w:rPr>
        <w:t xml:space="preserve"> </w:t>
      </w:r>
      <w:r w:rsidR="004A135D" w:rsidRPr="00076203">
        <w:rPr>
          <w:rFonts w:ascii="Verdana" w:hAnsi="Verdana" w:cstheme="minorBidi"/>
          <w:sz w:val="20"/>
          <w:szCs w:val="20"/>
        </w:rPr>
        <w:t>Paslaugų teikėjas</w:t>
      </w:r>
      <w:r w:rsidRPr="00076203">
        <w:rPr>
          <w:rFonts w:ascii="Verdana" w:hAnsi="Verdana" w:cstheme="minorBidi"/>
          <w:spacing w:val="-11"/>
          <w:sz w:val="20"/>
          <w:szCs w:val="20"/>
        </w:rPr>
        <w:t xml:space="preserve"> </w:t>
      </w:r>
      <w:r w:rsidRPr="00076203">
        <w:rPr>
          <w:rFonts w:ascii="Verdana" w:hAnsi="Verdana" w:cstheme="minorBidi"/>
          <w:sz w:val="20"/>
          <w:szCs w:val="20"/>
        </w:rPr>
        <w:t>yra</w:t>
      </w:r>
      <w:r w:rsidRPr="00076203">
        <w:rPr>
          <w:rFonts w:ascii="Verdana" w:hAnsi="Verdana" w:cstheme="minorBidi"/>
          <w:spacing w:val="-11"/>
          <w:sz w:val="20"/>
          <w:szCs w:val="20"/>
        </w:rPr>
        <w:t xml:space="preserve"> </w:t>
      </w:r>
      <w:r w:rsidRPr="00076203">
        <w:rPr>
          <w:rFonts w:ascii="Verdana" w:hAnsi="Verdana" w:cstheme="minorBidi"/>
          <w:sz w:val="20"/>
          <w:szCs w:val="20"/>
        </w:rPr>
        <w:t>juridinis</w:t>
      </w:r>
      <w:r w:rsidRPr="00076203">
        <w:rPr>
          <w:rFonts w:ascii="Verdana" w:hAnsi="Verdana" w:cstheme="minorBidi"/>
          <w:spacing w:val="-11"/>
          <w:sz w:val="20"/>
          <w:szCs w:val="20"/>
        </w:rPr>
        <w:t xml:space="preserve"> </w:t>
      </w:r>
      <w:r w:rsidRPr="00076203">
        <w:rPr>
          <w:rFonts w:ascii="Verdana" w:hAnsi="Verdana" w:cstheme="minorBidi"/>
          <w:sz w:val="20"/>
          <w:szCs w:val="20"/>
        </w:rPr>
        <w:t>asmuo)</w:t>
      </w:r>
      <w:r w:rsidRPr="00076203">
        <w:rPr>
          <w:rFonts w:ascii="Verdana" w:hAnsi="Verdana" w:cstheme="minorBidi"/>
          <w:spacing w:val="-11"/>
          <w:sz w:val="20"/>
          <w:szCs w:val="20"/>
        </w:rPr>
        <w:t xml:space="preserve"> </w:t>
      </w:r>
      <w:r w:rsidRPr="00076203">
        <w:rPr>
          <w:rFonts w:ascii="Verdana" w:hAnsi="Verdana" w:cstheme="minorBidi"/>
          <w:sz w:val="20"/>
          <w:szCs w:val="20"/>
        </w:rPr>
        <w:t>kita</w:t>
      </w:r>
      <w:r w:rsidRPr="00076203">
        <w:rPr>
          <w:rFonts w:ascii="Verdana" w:hAnsi="Verdana" w:cstheme="minorBidi"/>
          <w:spacing w:val="-11"/>
          <w:sz w:val="20"/>
          <w:szCs w:val="20"/>
        </w:rPr>
        <w:t xml:space="preserve"> </w:t>
      </w:r>
      <w:r w:rsidRPr="00076203">
        <w:rPr>
          <w:rFonts w:ascii="Verdana" w:hAnsi="Verdana" w:cstheme="minorBidi"/>
          <w:sz w:val="20"/>
          <w:szCs w:val="20"/>
        </w:rPr>
        <w:t>organizacija</w:t>
      </w:r>
      <w:r w:rsidRPr="00076203">
        <w:rPr>
          <w:rFonts w:ascii="Verdana" w:hAnsi="Verdana" w:cstheme="minorBidi"/>
          <w:spacing w:val="-11"/>
          <w:sz w:val="20"/>
          <w:szCs w:val="20"/>
        </w:rPr>
        <w:t xml:space="preserve"> </w:t>
      </w:r>
      <w:r w:rsidRPr="00076203">
        <w:rPr>
          <w:rFonts w:ascii="Verdana" w:hAnsi="Verdana" w:cstheme="minorBidi"/>
          <w:sz w:val="20"/>
          <w:szCs w:val="20"/>
        </w:rPr>
        <w:t>ar</w:t>
      </w:r>
      <w:r w:rsidRPr="00076203">
        <w:rPr>
          <w:rFonts w:ascii="Verdana" w:hAnsi="Verdana" w:cstheme="minorBidi"/>
          <w:spacing w:val="-11"/>
          <w:sz w:val="20"/>
          <w:szCs w:val="20"/>
        </w:rPr>
        <w:t xml:space="preserve"> </w:t>
      </w:r>
      <w:r w:rsidRPr="00076203">
        <w:rPr>
          <w:rFonts w:ascii="Verdana" w:hAnsi="Verdana" w:cstheme="minorBidi"/>
          <w:sz w:val="20"/>
          <w:szCs w:val="20"/>
        </w:rPr>
        <w:t>padalinys,</w:t>
      </w:r>
      <w:r w:rsidRPr="00076203">
        <w:rPr>
          <w:rFonts w:ascii="Verdana" w:hAnsi="Verdana" w:cstheme="minorBidi"/>
          <w:spacing w:val="-10"/>
          <w:sz w:val="20"/>
          <w:szCs w:val="20"/>
        </w:rPr>
        <w:t xml:space="preserve"> </w:t>
      </w:r>
      <w:r w:rsidRPr="00076203">
        <w:rPr>
          <w:rFonts w:ascii="Verdana" w:hAnsi="Verdana" w:cstheme="minorBidi"/>
          <w:sz w:val="20"/>
          <w:szCs w:val="20"/>
        </w:rPr>
        <w:t>vadovas,</w:t>
      </w:r>
      <w:r w:rsidRPr="00076203">
        <w:rPr>
          <w:rFonts w:ascii="Verdana" w:hAnsi="Verdana" w:cstheme="minorBidi"/>
          <w:spacing w:val="-10"/>
          <w:sz w:val="20"/>
          <w:szCs w:val="20"/>
        </w:rPr>
        <w:t xml:space="preserve"> </w:t>
      </w:r>
      <w:r w:rsidRPr="00076203">
        <w:rPr>
          <w:rFonts w:ascii="Verdana" w:hAnsi="Verdana" w:cstheme="minorBidi"/>
          <w:sz w:val="20"/>
          <w:szCs w:val="20"/>
        </w:rPr>
        <w:t>kitas</w:t>
      </w:r>
      <w:r w:rsidRPr="00076203">
        <w:rPr>
          <w:rFonts w:ascii="Verdana" w:hAnsi="Verdana" w:cstheme="minorBidi"/>
          <w:spacing w:val="-11"/>
          <w:sz w:val="20"/>
          <w:szCs w:val="20"/>
        </w:rPr>
        <w:t xml:space="preserve"> </w:t>
      </w:r>
      <w:r w:rsidRPr="00076203">
        <w:rPr>
          <w:rFonts w:ascii="Verdana" w:hAnsi="Verdana" w:cstheme="minorBidi"/>
          <w:sz w:val="20"/>
          <w:szCs w:val="20"/>
        </w:rPr>
        <w:t>valdymo ar</w:t>
      </w:r>
      <w:r w:rsidRPr="00076203">
        <w:rPr>
          <w:rFonts w:ascii="Verdana" w:hAnsi="Verdana" w:cstheme="minorBidi"/>
          <w:spacing w:val="-9"/>
          <w:sz w:val="20"/>
          <w:szCs w:val="20"/>
        </w:rPr>
        <w:t xml:space="preserve"> </w:t>
      </w:r>
      <w:r w:rsidRPr="00076203">
        <w:rPr>
          <w:rFonts w:ascii="Verdana" w:hAnsi="Verdana" w:cstheme="minorBidi"/>
          <w:sz w:val="20"/>
          <w:szCs w:val="20"/>
        </w:rPr>
        <w:t>priežiūros</w:t>
      </w:r>
      <w:r w:rsidRPr="00076203">
        <w:rPr>
          <w:rFonts w:ascii="Verdana" w:hAnsi="Verdana" w:cstheme="minorBidi"/>
          <w:spacing w:val="-9"/>
          <w:sz w:val="20"/>
          <w:szCs w:val="20"/>
        </w:rPr>
        <w:t xml:space="preserve"> </w:t>
      </w:r>
      <w:r w:rsidRPr="00076203">
        <w:rPr>
          <w:rFonts w:ascii="Verdana" w:hAnsi="Verdana" w:cstheme="minorBidi"/>
          <w:sz w:val="20"/>
          <w:szCs w:val="20"/>
        </w:rPr>
        <w:t>organo</w:t>
      </w:r>
      <w:r w:rsidRPr="00076203">
        <w:rPr>
          <w:rFonts w:ascii="Verdana" w:hAnsi="Verdana" w:cstheme="minorBidi"/>
          <w:spacing w:val="-9"/>
          <w:sz w:val="20"/>
          <w:szCs w:val="20"/>
        </w:rPr>
        <w:t xml:space="preserve"> </w:t>
      </w:r>
      <w:r w:rsidRPr="00076203">
        <w:rPr>
          <w:rFonts w:ascii="Verdana" w:hAnsi="Verdana" w:cstheme="minorBidi"/>
          <w:sz w:val="20"/>
          <w:szCs w:val="20"/>
        </w:rPr>
        <w:t>narys</w:t>
      </w:r>
      <w:r w:rsidRPr="00076203">
        <w:rPr>
          <w:rFonts w:ascii="Verdana" w:hAnsi="Verdana" w:cstheme="minorBidi"/>
          <w:spacing w:val="-9"/>
          <w:sz w:val="20"/>
          <w:szCs w:val="20"/>
        </w:rPr>
        <w:t xml:space="preserve"> </w:t>
      </w:r>
      <w:r w:rsidRPr="00076203">
        <w:rPr>
          <w:rFonts w:ascii="Verdana" w:hAnsi="Verdana" w:cstheme="minorBidi"/>
          <w:sz w:val="20"/>
          <w:szCs w:val="20"/>
        </w:rPr>
        <w:t>ar</w:t>
      </w:r>
      <w:r w:rsidRPr="00076203">
        <w:rPr>
          <w:rFonts w:ascii="Verdana" w:hAnsi="Verdana" w:cstheme="minorBidi"/>
          <w:spacing w:val="-9"/>
          <w:sz w:val="20"/>
          <w:szCs w:val="20"/>
        </w:rPr>
        <w:t xml:space="preserve"> </w:t>
      </w:r>
      <w:r w:rsidRPr="00076203">
        <w:rPr>
          <w:rFonts w:ascii="Verdana" w:hAnsi="Verdana" w:cstheme="minorBidi"/>
          <w:sz w:val="20"/>
          <w:szCs w:val="20"/>
        </w:rPr>
        <w:t>kitas</w:t>
      </w:r>
      <w:r w:rsidRPr="00076203">
        <w:rPr>
          <w:rFonts w:ascii="Verdana" w:hAnsi="Verdana" w:cstheme="minorBidi"/>
          <w:spacing w:val="-9"/>
          <w:sz w:val="20"/>
          <w:szCs w:val="20"/>
        </w:rPr>
        <w:t xml:space="preserve"> </w:t>
      </w:r>
      <w:r w:rsidRPr="00076203">
        <w:rPr>
          <w:rFonts w:ascii="Verdana" w:hAnsi="Verdana" w:cstheme="minorBidi"/>
          <w:sz w:val="20"/>
          <w:szCs w:val="20"/>
        </w:rPr>
        <w:t>asmuo,</w:t>
      </w:r>
      <w:r w:rsidRPr="00076203">
        <w:rPr>
          <w:rFonts w:ascii="Verdana" w:hAnsi="Verdana" w:cstheme="minorBidi"/>
          <w:spacing w:val="-9"/>
          <w:sz w:val="20"/>
          <w:szCs w:val="20"/>
        </w:rPr>
        <w:t xml:space="preserve"> </w:t>
      </w:r>
      <w:r w:rsidRPr="00076203">
        <w:rPr>
          <w:rFonts w:ascii="Verdana" w:hAnsi="Verdana" w:cstheme="minorBidi"/>
          <w:sz w:val="20"/>
          <w:szCs w:val="20"/>
        </w:rPr>
        <w:t>turintis</w:t>
      </w:r>
      <w:r w:rsidRPr="00076203">
        <w:rPr>
          <w:rFonts w:ascii="Verdana" w:hAnsi="Verdana" w:cstheme="minorBidi"/>
          <w:spacing w:val="-9"/>
          <w:sz w:val="20"/>
          <w:szCs w:val="20"/>
        </w:rPr>
        <w:t xml:space="preserve"> </w:t>
      </w:r>
      <w:r w:rsidRPr="00076203">
        <w:rPr>
          <w:rFonts w:ascii="Verdana" w:hAnsi="Verdana" w:cstheme="minorBidi"/>
          <w:sz w:val="20"/>
          <w:szCs w:val="20"/>
        </w:rPr>
        <w:t>teisę</w:t>
      </w:r>
      <w:r w:rsidRPr="00076203">
        <w:rPr>
          <w:rFonts w:ascii="Verdana" w:hAnsi="Verdana" w:cstheme="minorBidi"/>
          <w:spacing w:val="-9"/>
          <w:sz w:val="20"/>
          <w:szCs w:val="20"/>
        </w:rPr>
        <w:t xml:space="preserve"> </w:t>
      </w:r>
      <w:r w:rsidRPr="00076203">
        <w:rPr>
          <w:rFonts w:ascii="Verdana" w:hAnsi="Verdana" w:cstheme="minorBidi"/>
          <w:sz w:val="20"/>
          <w:szCs w:val="20"/>
        </w:rPr>
        <w:t>atstovauti</w:t>
      </w:r>
      <w:r w:rsidRPr="00076203">
        <w:rPr>
          <w:rFonts w:ascii="Verdana" w:hAnsi="Verdana" w:cstheme="minorBidi"/>
          <w:spacing w:val="-8"/>
          <w:sz w:val="20"/>
          <w:szCs w:val="20"/>
        </w:rPr>
        <w:t xml:space="preserve"> </w:t>
      </w:r>
      <w:r w:rsidRPr="00076203">
        <w:rPr>
          <w:rFonts w:ascii="Verdana" w:hAnsi="Verdana" w:cstheme="minorBidi"/>
          <w:sz w:val="20"/>
          <w:szCs w:val="20"/>
        </w:rPr>
        <w:t>Paslaugų</w:t>
      </w:r>
      <w:r w:rsidRPr="00076203">
        <w:rPr>
          <w:rFonts w:ascii="Verdana" w:hAnsi="Verdana" w:cstheme="minorBidi"/>
          <w:spacing w:val="-9"/>
          <w:sz w:val="20"/>
          <w:szCs w:val="20"/>
        </w:rPr>
        <w:t xml:space="preserve"> </w:t>
      </w:r>
      <w:r w:rsidRPr="00076203">
        <w:rPr>
          <w:rFonts w:ascii="Verdana" w:hAnsi="Verdana" w:cstheme="minorBidi"/>
          <w:sz w:val="20"/>
          <w:szCs w:val="20"/>
        </w:rPr>
        <w:t>teikėjui</w:t>
      </w:r>
      <w:r w:rsidRPr="00076203">
        <w:rPr>
          <w:rFonts w:ascii="Verdana" w:hAnsi="Verdana" w:cstheme="minorBidi"/>
          <w:spacing w:val="-9"/>
          <w:sz w:val="20"/>
          <w:szCs w:val="20"/>
        </w:rPr>
        <w:t xml:space="preserve"> </w:t>
      </w:r>
      <w:r w:rsidRPr="00076203">
        <w:rPr>
          <w:rFonts w:ascii="Verdana" w:hAnsi="Verdana" w:cstheme="minorBidi"/>
          <w:sz w:val="20"/>
          <w:szCs w:val="20"/>
        </w:rPr>
        <w:t>ar</w:t>
      </w:r>
      <w:r w:rsidRPr="00076203">
        <w:rPr>
          <w:rFonts w:ascii="Verdana" w:hAnsi="Verdana" w:cstheme="minorBidi"/>
          <w:spacing w:val="-9"/>
          <w:sz w:val="20"/>
          <w:szCs w:val="20"/>
        </w:rPr>
        <w:t xml:space="preserve"> </w:t>
      </w:r>
      <w:r w:rsidRPr="00076203">
        <w:rPr>
          <w:rFonts w:ascii="Verdana" w:hAnsi="Verdana" w:cstheme="minorBidi"/>
          <w:sz w:val="20"/>
          <w:szCs w:val="20"/>
        </w:rPr>
        <w:t>jį</w:t>
      </w:r>
      <w:r w:rsidRPr="00076203">
        <w:rPr>
          <w:rFonts w:ascii="Verdana" w:hAnsi="Verdana" w:cstheme="minorBidi"/>
          <w:spacing w:val="-9"/>
          <w:sz w:val="20"/>
          <w:szCs w:val="20"/>
        </w:rPr>
        <w:t xml:space="preserve"> </w:t>
      </w:r>
      <w:r w:rsidRPr="00076203">
        <w:rPr>
          <w:rFonts w:ascii="Verdana" w:hAnsi="Verdana" w:cstheme="minorBidi"/>
          <w:sz w:val="20"/>
          <w:szCs w:val="20"/>
        </w:rPr>
        <w:t>kontroliuoti,</w:t>
      </w:r>
      <w:r w:rsidRPr="00076203">
        <w:rPr>
          <w:rFonts w:ascii="Verdana" w:hAnsi="Verdana" w:cstheme="minorBidi"/>
          <w:spacing w:val="-8"/>
          <w:sz w:val="20"/>
          <w:szCs w:val="20"/>
        </w:rPr>
        <w:t xml:space="preserve"> </w:t>
      </w:r>
      <w:r w:rsidRPr="00076203">
        <w:rPr>
          <w:rFonts w:ascii="Verdana" w:hAnsi="Verdana" w:cstheme="minorBidi"/>
          <w:sz w:val="20"/>
          <w:szCs w:val="20"/>
        </w:rPr>
        <w:t>jo vardu</w:t>
      </w:r>
      <w:r w:rsidRPr="00076203">
        <w:rPr>
          <w:rFonts w:ascii="Verdana" w:hAnsi="Verdana" w:cstheme="minorBidi"/>
          <w:spacing w:val="-14"/>
          <w:sz w:val="20"/>
          <w:szCs w:val="20"/>
        </w:rPr>
        <w:t xml:space="preserve"> </w:t>
      </w:r>
      <w:r w:rsidRPr="00076203">
        <w:rPr>
          <w:rFonts w:ascii="Verdana" w:hAnsi="Verdana" w:cstheme="minorBidi"/>
          <w:sz w:val="20"/>
          <w:szCs w:val="20"/>
        </w:rPr>
        <w:t>priimti</w:t>
      </w:r>
      <w:r w:rsidRPr="00076203">
        <w:rPr>
          <w:rFonts w:ascii="Verdana" w:hAnsi="Verdana" w:cstheme="minorBidi"/>
          <w:spacing w:val="-14"/>
          <w:sz w:val="20"/>
          <w:szCs w:val="20"/>
        </w:rPr>
        <w:t xml:space="preserve"> </w:t>
      </w:r>
      <w:r w:rsidRPr="00076203">
        <w:rPr>
          <w:rFonts w:ascii="Verdana" w:hAnsi="Verdana" w:cstheme="minorBidi"/>
          <w:sz w:val="20"/>
          <w:szCs w:val="20"/>
        </w:rPr>
        <w:t>sprendimą,</w:t>
      </w:r>
      <w:r w:rsidRPr="00076203">
        <w:rPr>
          <w:rFonts w:ascii="Verdana" w:hAnsi="Verdana" w:cstheme="minorBidi"/>
          <w:spacing w:val="-13"/>
          <w:sz w:val="20"/>
          <w:szCs w:val="20"/>
        </w:rPr>
        <w:t xml:space="preserve"> </w:t>
      </w:r>
      <w:r w:rsidRPr="00076203">
        <w:rPr>
          <w:rFonts w:ascii="Verdana" w:hAnsi="Verdana" w:cstheme="minorBidi"/>
          <w:sz w:val="20"/>
          <w:szCs w:val="20"/>
        </w:rPr>
        <w:t>nedaro</w:t>
      </w:r>
      <w:r w:rsidRPr="00076203">
        <w:rPr>
          <w:rFonts w:ascii="Verdana" w:hAnsi="Verdana" w:cstheme="minorBidi"/>
          <w:spacing w:val="-14"/>
          <w:sz w:val="20"/>
          <w:szCs w:val="20"/>
        </w:rPr>
        <w:t xml:space="preserve"> </w:t>
      </w:r>
      <w:r w:rsidRPr="00076203">
        <w:rPr>
          <w:rFonts w:ascii="Verdana" w:hAnsi="Verdana" w:cstheme="minorBidi"/>
          <w:sz w:val="20"/>
          <w:szCs w:val="20"/>
        </w:rPr>
        <w:t>įtakos</w:t>
      </w:r>
      <w:r w:rsidRPr="00076203">
        <w:rPr>
          <w:rFonts w:ascii="Verdana" w:hAnsi="Verdana" w:cstheme="minorBidi"/>
          <w:spacing w:val="-13"/>
          <w:sz w:val="20"/>
          <w:szCs w:val="20"/>
        </w:rPr>
        <w:t xml:space="preserve"> </w:t>
      </w:r>
      <w:r w:rsidRPr="00076203">
        <w:rPr>
          <w:rFonts w:ascii="Verdana" w:hAnsi="Verdana" w:cstheme="minorBidi"/>
          <w:sz w:val="20"/>
          <w:szCs w:val="20"/>
        </w:rPr>
        <w:t>jo</w:t>
      </w:r>
      <w:r w:rsidRPr="00076203">
        <w:rPr>
          <w:rFonts w:ascii="Verdana" w:hAnsi="Verdana" w:cstheme="minorBidi"/>
          <w:spacing w:val="-14"/>
          <w:sz w:val="20"/>
          <w:szCs w:val="20"/>
        </w:rPr>
        <w:t xml:space="preserve"> </w:t>
      </w:r>
      <w:r w:rsidRPr="00076203">
        <w:rPr>
          <w:rFonts w:ascii="Verdana" w:hAnsi="Verdana" w:cstheme="minorBidi"/>
          <w:sz w:val="20"/>
          <w:szCs w:val="20"/>
        </w:rPr>
        <w:t>veiklai</w:t>
      </w:r>
      <w:r w:rsidRPr="00076203">
        <w:rPr>
          <w:rFonts w:ascii="Verdana" w:hAnsi="Verdana" w:cstheme="minorBidi"/>
          <w:spacing w:val="-13"/>
          <w:sz w:val="20"/>
          <w:szCs w:val="20"/>
        </w:rPr>
        <w:t xml:space="preserve"> </w:t>
      </w:r>
      <w:r w:rsidRPr="00076203">
        <w:rPr>
          <w:rFonts w:ascii="Verdana" w:hAnsi="Verdana" w:cstheme="minorBidi"/>
          <w:sz w:val="20"/>
          <w:szCs w:val="20"/>
        </w:rPr>
        <w:t>ir</w:t>
      </w:r>
      <w:r w:rsidRPr="00076203">
        <w:rPr>
          <w:rFonts w:ascii="Verdana" w:hAnsi="Verdana" w:cstheme="minorBidi"/>
          <w:spacing w:val="-14"/>
          <w:sz w:val="20"/>
          <w:szCs w:val="20"/>
        </w:rPr>
        <w:t xml:space="preserve"> </w:t>
      </w:r>
      <w:r w:rsidRPr="00076203">
        <w:rPr>
          <w:rFonts w:ascii="Verdana" w:hAnsi="Verdana" w:cstheme="minorBidi"/>
          <w:sz w:val="20"/>
          <w:szCs w:val="20"/>
        </w:rPr>
        <w:t>sprendimų</w:t>
      </w:r>
      <w:r w:rsidRPr="00076203">
        <w:rPr>
          <w:rFonts w:ascii="Verdana" w:hAnsi="Verdana" w:cstheme="minorBidi"/>
          <w:spacing w:val="-14"/>
          <w:sz w:val="20"/>
          <w:szCs w:val="20"/>
        </w:rPr>
        <w:t xml:space="preserve"> </w:t>
      </w:r>
      <w:r w:rsidRPr="00076203">
        <w:rPr>
          <w:rFonts w:ascii="Verdana" w:hAnsi="Verdana" w:cstheme="minorBidi"/>
          <w:sz w:val="20"/>
          <w:szCs w:val="20"/>
        </w:rPr>
        <w:t>priėmimui</w:t>
      </w:r>
      <w:r w:rsidR="00446B43" w:rsidRPr="00076203">
        <w:rPr>
          <w:rFonts w:ascii="Verdana" w:hAnsi="Verdana" w:cstheme="minorBidi"/>
          <w:sz w:val="20"/>
          <w:szCs w:val="20"/>
        </w:rPr>
        <w:t xml:space="preserve"> kitų paslaugų teikėjų vardu</w:t>
      </w:r>
      <w:r w:rsidRPr="00076203">
        <w:rPr>
          <w:rFonts w:ascii="Verdana" w:hAnsi="Verdana" w:cstheme="minorBidi"/>
          <w:spacing w:val="-13"/>
          <w:sz w:val="20"/>
          <w:szCs w:val="20"/>
        </w:rPr>
        <w:t xml:space="preserve"> </w:t>
      </w:r>
      <w:r w:rsidRPr="00076203">
        <w:rPr>
          <w:rFonts w:ascii="Verdana" w:hAnsi="Verdana" w:cstheme="minorBidi"/>
          <w:sz w:val="20"/>
          <w:szCs w:val="20"/>
        </w:rPr>
        <w:t>ir</w:t>
      </w:r>
      <w:r w:rsidRPr="00076203">
        <w:rPr>
          <w:rFonts w:ascii="Verdana" w:hAnsi="Verdana" w:cstheme="minorBidi"/>
          <w:spacing w:val="-14"/>
          <w:sz w:val="20"/>
          <w:szCs w:val="20"/>
        </w:rPr>
        <w:t xml:space="preserve"> </w:t>
      </w:r>
      <w:r w:rsidRPr="00076203">
        <w:rPr>
          <w:rFonts w:ascii="Verdana" w:hAnsi="Verdana" w:cstheme="minorBidi"/>
          <w:sz w:val="20"/>
          <w:szCs w:val="20"/>
        </w:rPr>
        <w:t>nėra</w:t>
      </w:r>
      <w:r w:rsidRPr="00076203">
        <w:rPr>
          <w:rFonts w:ascii="Verdana" w:hAnsi="Verdana" w:cstheme="minorBidi"/>
          <w:spacing w:val="-13"/>
          <w:sz w:val="20"/>
          <w:szCs w:val="20"/>
        </w:rPr>
        <w:t xml:space="preserve"> </w:t>
      </w:r>
      <w:r w:rsidRPr="00076203">
        <w:rPr>
          <w:rFonts w:ascii="Verdana" w:hAnsi="Verdana" w:cstheme="minorBidi"/>
          <w:sz w:val="20"/>
          <w:szCs w:val="20"/>
        </w:rPr>
        <w:t>tiesiogiai</w:t>
      </w:r>
      <w:r w:rsidRPr="00076203">
        <w:rPr>
          <w:rFonts w:ascii="Verdana" w:hAnsi="Verdana" w:cstheme="minorBidi"/>
          <w:spacing w:val="-14"/>
          <w:sz w:val="20"/>
          <w:szCs w:val="20"/>
        </w:rPr>
        <w:t xml:space="preserve"> </w:t>
      </w:r>
      <w:r w:rsidRPr="00076203">
        <w:rPr>
          <w:rFonts w:ascii="Verdana" w:hAnsi="Verdana" w:cstheme="minorBidi"/>
          <w:sz w:val="20"/>
          <w:szCs w:val="20"/>
        </w:rPr>
        <w:t>ar</w:t>
      </w:r>
      <w:r w:rsidRPr="00076203">
        <w:rPr>
          <w:rFonts w:ascii="Verdana" w:hAnsi="Verdana" w:cstheme="minorBidi"/>
          <w:spacing w:val="-13"/>
          <w:sz w:val="20"/>
          <w:szCs w:val="20"/>
        </w:rPr>
        <w:t xml:space="preserve"> </w:t>
      </w:r>
      <w:r w:rsidRPr="00076203">
        <w:rPr>
          <w:rFonts w:ascii="Verdana" w:hAnsi="Verdana" w:cstheme="minorBidi"/>
          <w:sz w:val="20"/>
          <w:szCs w:val="20"/>
        </w:rPr>
        <w:t>netiesiogiai susiję</w:t>
      </w:r>
      <w:r w:rsidRPr="00076203">
        <w:rPr>
          <w:rFonts w:ascii="Verdana" w:hAnsi="Verdana" w:cstheme="minorBidi"/>
          <w:spacing w:val="-4"/>
          <w:sz w:val="20"/>
          <w:szCs w:val="20"/>
        </w:rPr>
        <w:t xml:space="preserve"> </w:t>
      </w:r>
      <w:r w:rsidRPr="00076203">
        <w:rPr>
          <w:rFonts w:ascii="Verdana" w:hAnsi="Verdana" w:cstheme="minorBidi"/>
          <w:sz w:val="20"/>
          <w:szCs w:val="20"/>
        </w:rPr>
        <w:t>su</w:t>
      </w:r>
      <w:r w:rsidRPr="00076203">
        <w:rPr>
          <w:rFonts w:ascii="Verdana" w:hAnsi="Verdana" w:cstheme="minorBidi"/>
          <w:spacing w:val="-4"/>
          <w:sz w:val="20"/>
          <w:szCs w:val="20"/>
        </w:rPr>
        <w:t xml:space="preserve"> </w:t>
      </w:r>
      <w:r w:rsidRPr="00076203">
        <w:rPr>
          <w:rFonts w:ascii="Verdana" w:hAnsi="Verdana" w:cstheme="minorBidi"/>
          <w:sz w:val="20"/>
          <w:szCs w:val="20"/>
        </w:rPr>
        <w:t>bet</w:t>
      </w:r>
      <w:r w:rsidRPr="00076203">
        <w:rPr>
          <w:rFonts w:ascii="Verdana" w:hAnsi="Verdana" w:cstheme="minorBidi"/>
          <w:spacing w:val="-4"/>
          <w:sz w:val="20"/>
          <w:szCs w:val="20"/>
        </w:rPr>
        <w:t xml:space="preserve"> </w:t>
      </w:r>
      <w:r w:rsidRPr="00076203">
        <w:rPr>
          <w:rFonts w:ascii="Verdana" w:hAnsi="Verdana" w:cstheme="minorBidi"/>
          <w:sz w:val="20"/>
          <w:szCs w:val="20"/>
        </w:rPr>
        <w:t>kuriuo</w:t>
      </w:r>
      <w:r w:rsidRPr="00076203">
        <w:rPr>
          <w:rFonts w:ascii="Verdana" w:hAnsi="Verdana" w:cstheme="minorBidi"/>
          <w:spacing w:val="-4"/>
          <w:sz w:val="20"/>
          <w:szCs w:val="20"/>
        </w:rPr>
        <w:t xml:space="preserve"> </w:t>
      </w:r>
      <w:r w:rsidRPr="00076203">
        <w:rPr>
          <w:rFonts w:ascii="Verdana" w:hAnsi="Verdana" w:cstheme="minorBidi"/>
          <w:sz w:val="20"/>
          <w:szCs w:val="20"/>
        </w:rPr>
        <w:t>kitu</w:t>
      </w:r>
      <w:r w:rsidRPr="00076203">
        <w:rPr>
          <w:rFonts w:ascii="Verdana" w:hAnsi="Verdana" w:cstheme="minorBidi"/>
          <w:spacing w:val="-4"/>
          <w:sz w:val="20"/>
          <w:szCs w:val="20"/>
        </w:rPr>
        <w:t xml:space="preserve"> </w:t>
      </w:r>
      <w:r w:rsidRPr="00076203">
        <w:rPr>
          <w:rFonts w:ascii="Verdana" w:hAnsi="Verdana" w:cstheme="minorBidi"/>
          <w:sz w:val="20"/>
          <w:szCs w:val="20"/>
        </w:rPr>
        <w:t>iš</w:t>
      </w:r>
      <w:r w:rsidRPr="00076203">
        <w:rPr>
          <w:rFonts w:ascii="Verdana" w:hAnsi="Verdana" w:cstheme="minorBidi"/>
          <w:spacing w:val="-4"/>
          <w:sz w:val="20"/>
          <w:szCs w:val="20"/>
        </w:rPr>
        <w:t xml:space="preserve"> </w:t>
      </w:r>
      <w:r w:rsidRPr="00076203">
        <w:rPr>
          <w:rFonts w:ascii="Verdana" w:hAnsi="Verdana" w:cstheme="minorBidi"/>
          <w:sz w:val="20"/>
          <w:szCs w:val="20"/>
        </w:rPr>
        <w:t>Paslaugų</w:t>
      </w:r>
      <w:r w:rsidRPr="00076203">
        <w:rPr>
          <w:rFonts w:ascii="Verdana" w:hAnsi="Verdana" w:cstheme="minorBidi"/>
          <w:spacing w:val="-4"/>
          <w:sz w:val="20"/>
          <w:szCs w:val="20"/>
        </w:rPr>
        <w:t xml:space="preserve"> </w:t>
      </w:r>
      <w:r w:rsidRPr="00076203">
        <w:rPr>
          <w:rFonts w:ascii="Verdana" w:hAnsi="Verdana" w:cstheme="minorBidi"/>
          <w:sz w:val="20"/>
          <w:szCs w:val="20"/>
        </w:rPr>
        <w:t>teikėjų,</w:t>
      </w:r>
      <w:r w:rsidRPr="00076203">
        <w:rPr>
          <w:rFonts w:ascii="Verdana" w:hAnsi="Verdana" w:cstheme="minorBidi"/>
          <w:spacing w:val="-4"/>
          <w:sz w:val="20"/>
          <w:szCs w:val="20"/>
        </w:rPr>
        <w:t xml:space="preserve"> </w:t>
      </w:r>
      <w:r w:rsidRPr="00076203">
        <w:rPr>
          <w:rFonts w:ascii="Verdana" w:hAnsi="Verdana" w:cstheme="minorBidi"/>
          <w:sz w:val="20"/>
          <w:szCs w:val="20"/>
        </w:rPr>
        <w:t>jo</w:t>
      </w:r>
      <w:r w:rsidRPr="00076203">
        <w:rPr>
          <w:rFonts w:ascii="Verdana" w:hAnsi="Verdana" w:cstheme="minorBidi"/>
          <w:spacing w:val="-4"/>
          <w:sz w:val="20"/>
          <w:szCs w:val="20"/>
        </w:rPr>
        <w:t xml:space="preserve"> </w:t>
      </w:r>
      <w:r w:rsidRPr="00076203">
        <w:rPr>
          <w:rFonts w:ascii="Verdana" w:hAnsi="Verdana" w:cstheme="minorBidi"/>
          <w:sz w:val="20"/>
          <w:szCs w:val="20"/>
        </w:rPr>
        <w:t>(jei</w:t>
      </w:r>
      <w:r w:rsidRPr="00076203">
        <w:rPr>
          <w:rFonts w:ascii="Verdana" w:hAnsi="Verdana" w:cstheme="minorBidi"/>
          <w:spacing w:val="-4"/>
          <w:sz w:val="20"/>
          <w:szCs w:val="20"/>
        </w:rPr>
        <w:t xml:space="preserve"> </w:t>
      </w:r>
      <w:r w:rsidRPr="00076203">
        <w:rPr>
          <w:rFonts w:ascii="Verdana" w:hAnsi="Verdana" w:cstheme="minorBidi"/>
          <w:sz w:val="20"/>
          <w:szCs w:val="20"/>
        </w:rPr>
        <w:t>jis</w:t>
      </w:r>
      <w:r w:rsidRPr="00076203">
        <w:rPr>
          <w:rFonts w:ascii="Verdana" w:hAnsi="Verdana" w:cstheme="minorBidi"/>
          <w:spacing w:val="-4"/>
          <w:sz w:val="20"/>
          <w:szCs w:val="20"/>
        </w:rPr>
        <w:t xml:space="preserve"> </w:t>
      </w:r>
      <w:r w:rsidRPr="00076203">
        <w:rPr>
          <w:rFonts w:ascii="Verdana" w:hAnsi="Verdana" w:cstheme="minorBidi"/>
          <w:sz w:val="20"/>
          <w:szCs w:val="20"/>
        </w:rPr>
        <w:t>yra</w:t>
      </w:r>
      <w:r w:rsidRPr="00076203">
        <w:rPr>
          <w:rFonts w:ascii="Verdana" w:hAnsi="Verdana" w:cstheme="minorBidi"/>
          <w:spacing w:val="-4"/>
          <w:sz w:val="20"/>
          <w:szCs w:val="20"/>
        </w:rPr>
        <w:t xml:space="preserve"> </w:t>
      </w:r>
      <w:r w:rsidRPr="00076203">
        <w:rPr>
          <w:rFonts w:ascii="Verdana" w:hAnsi="Verdana" w:cstheme="minorBidi"/>
          <w:sz w:val="20"/>
          <w:szCs w:val="20"/>
        </w:rPr>
        <w:t>juridinis</w:t>
      </w:r>
      <w:r w:rsidRPr="00076203">
        <w:rPr>
          <w:rFonts w:ascii="Verdana" w:hAnsi="Verdana" w:cstheme="minorBidi"/>
          <w:spacing w:val="-4"/>
          <w:sz w:val="20"/>
          <w:szCs w:val="20"/>
        </w:rPr>
        <w:t xml:space="preserve"> </w:t>
      </w:r>
      <w:r w:rsidRPr="00076203">
        <w:rPr>
          <w:rFonts w:ascii="Verdana" w:hAnsi="Verdana" w:cstheme="minorBidi"/>
          <w:sz w:val="20"/>
          <w:szCs w:val="20"/>
        </w:rPr>
        <w:t>asmuo)</w:t>
      </w:r>
      <w:r w:rsidRPr="00076203">
        <w:rPr>
          <w:rFonts w:ascii="Verdana" w:hAnsi="Verdana" w:cstheme="minorBidi"/>
          <w:spacing w:val="-4"/>
          <w:sz w:val="20"/>
          <w:szCs w:val="20"/>
        </w:rPr>
        <w:t xml:space="preserve"> </w:t>
      </w:r>
      <w:r w:rsidRPr="00076203">
        <w:rPr>
          <w:rFonts w:ascii="Verdana" w:hAnsi="Verdana" w:cstheme="minorBidi"/>
          <w:sz w:val="20"/>
          <w:szCs w:val="20"/>
        </w:rPr>
        <w:t>kita</w:t>
      </w:r>
      <w:r w:rsidRPr="00076203">
        <w:rPr>
          <w:rFonts w:ascii="Verdana" w:hAnsi="Verdana" w:cstheme="minorBidi"/>
          <w:spacing w:val="-4"/>
          <w:sz w:val="20"/>
          <w:szCs w:val="20"/>
        </w:rPr>
        <w:t xml:space="preserve"> </w:t>
      </w:r>
      <w:r w:rsidRPr="00076203">
        <w:rPr>
          <w:rFonts w:ascii="Verdana" w:hAnsi="Verdana" w:cstheme="minorBidi"/>
          <w:sz w:val="20"/>
          <w:szCs w:val="20"/>
        </w:rPr>
        <w:t>organizacija</w:t>
      </w:r>
      <w:r w:rsidRPr="00076203">
        <w:rPr>
          <w:rFonts w:ascii="Verdana" w:hAnsi="Verdana" w:cstheme="minorBidi"/>
          <w:spacing w:val="-4"/>
          <w:sz w:val="20"/>
          <w:szCs w:val="20"/>
        </w:rPr>
        <w:t xml:space="preserve"> </w:t>
      </w:r>
      <w:r w:rsidRPr="00076203">
        <w:rPr>
          <w:rFonts w:ascii="Verdana" w:hAnsi="Verdana" w:cstheme="minorBidi"/>
          <w:sz w:val="20"/>
          <w:szCs w:val="20"/>
        </w:rPr>
        <w:t>ar</w:t>
      </w:r>
      <w:r w:rsidRPr="00076203">
        <w:rPr>
          <w:rFonts w:ascii="Verdana" w:hAnsi="Verdana" w:cstheme="minorBidi"/>
          <w:spacing w:val="-4"/>
          <w:sz w:val="20"/>
          <w:szCs w:val="20"/>
        </w:rPr>
        <w:t xml:space="preserve"> </w:t>
      </w:r>
      <w:r w:rsidRPr="00076203">
        <w:rPr>
          <w:rFonts w:ascii="Verdana" w:hAnsi="Verdana" w:cstheme="minorBidi"/>
          <w:sz w:val="20"/>
          <w:szCs w:val="20"/>
        </w:rPr>
        <w:t>padaliniu, vadovu, kitu valdymo ar priežiūros organo nariu ar kitu asmeniu, turinčiu teisę atstovauti Paslaugų teikėjui ar jį kontroliuoti, jo vardu priimti sprendimą;</w:t>
      </w:r>
    </w:p>
    <w:p w14:paraId="32CD7344" w14:textId="0D56DE58" w:rsidR="008A2CC5" w:rsidRPr="00B56345" w:rsidRDefault="00F67722" w:rsidP="00722558">
      <w:pPr>
        <w:pStyle w:val="ListParagraph"/>
        <w:numPr>
          <w:ilvl w:val="1"/>
          <w:numId w:val="4"/>
        </w:numPr>
        <w:tabs>
          <w:tab w:val="left" w:pos="1134"/>
          <w:tab w:val="left" w:pos="1704"/>
        </w:tabs>
        <w:spacing w:line="276" w:lineRule="auto"/>
        <w:ind w:left="0" w:right="0" w:firstLine="567"/>
        <w:jc w:val="both"/>
        <w:rPr>
          <w:rFonts w:ascii="Verdana" w:hAnsi="Verdana" w:cstheme="minorBidi"/>
          <w:sz w:val="20"/>
          <w:szCs w:val="20"/>
        </w:rPr>
      </w:pPr>
      <w:r w:rsidRPr="00A664D4">
        <w:rPr>
          <w:rFonts w:ascii="Verdana" w:eastAsia="Verdana" w:hAnsi="Verdana" w:cs="Verdana"/>
          <w:sz w:val="20"/>
          <w:szCs w:val="20"/>
        </w:rPr>
        <w:t>jis išlaikys konfidencialia visą ir bet kokią informaciją, kuri bet kokia forma buvo gauta iš Užsakovo, ar tapo prieinama ar žinoma vykdant Preliminarią sutartį, dalyvaujant Konkurse ir (ar) sudarant Pirkimo sutartį, taip pat be išankstinio rašytinio Užsakovo sutikimo šios informacijos neskelbs, neatskleis ir neperduos tretiesiems asmenis, nenaudos jos kitais, nei Užsakovo interesais, išskyrus atvejus nurodytus Preliminarioje sutartyje ir, kai informacijos atskleidimas yra privalomas pagal Lietuvos Respublikos teisės aktus ar atskleidžiama informacija pagal savo pobūdį yra ar buvo vieša.</w:t>
      </w:r>
      <w:r w:rsidRPr="00A664D4">
        <w:rPr>
          <w:rFonts w:ascii="Verdana" w:hAnsi="Verdana" w:cs="Arial"/>
          <w:sz w:val="20"/>
          <w:szCs w:val="20"/>
        </w:rPr>
        <w:t xml:space="preserve"> Nepaisant to, kas nurodyta anksčiau, Paslaugų teikėjas Preliminariosios / Pirkimo sutarties vykdymo tikslu gali atskleisti Konfidencialią informaciją kitų  Paslaugų teikėjo tinklo narių įmonėms, partneriams ir (arba) darbuotojams bei trečiosioms šalims, teikiančioms paslaugas Paslaugų teikėjo vardu, kurios gali, vykdydamos atitinkamą duomenų tvarkymo tikslą, rinkti, naudoti, perduoti, saugoti ar kitaip tvarkyti šią informaciją įvairiose jurisdikcijose, kuriose jos veikia. Jos taip pat gali tvarkyti informaciją siekdamos laikytis teisės aktų reikalavimų, tikrinti interesų konfliktus, užtikrinti kokybę, rizikos valdymą ar finansinę apskaitą ir (arba) teikti kitas administracinės pagalbos paslaugas, tačiau tik tiek, kiek tai susiję su Preliminarios / Pirkimo sutarties vykdymu. </w:t>
      </w:r>
      <w:r w:rsidRPr="003C1374">
        <w:rPr>
          <w:rFonts w:ascii="Verdana" w:hAnsi="Verdana" w:cs="Arial"/>
          <w:sz w:val="20"/>
          <w:szCs w:val="20"/>
        </w:rPr>
        <w:t>Paslaugų teikėjas imsis atitinkamų veiksmų užtikrinti, kad visi darbuotojai, kuriems suteikta prieiga prie Informacijos, žinotų apie jos konfidencialumą ir laikytųsi konfidencialumo įsipareigojimų.</w:t>
      </w:r>
      <w:r w:rsidRPr="003C1374">
        <w:rPr>
          <w:rFonts w:ascii="Verdana" w:eastAsia="Verdana" w:hAnsi="Verdana" w:cs="Verdana"/>
          <w:sz w:val="20"/>
          <w:szCs w:val="20"/>
        </w:rPr>
        <w:t xml:space="preserve"> Paslaugų teikėjo tinklo narių įmonės, partneriai ir (arba) darbuotojai bei trečiosios šalys, teikiančios paslaugas Paslaugų teikėjo vardu, yra išviešinamos Pasiūlyme, kaip subtiekėjai,</w:t>
      </w:r>
      <w:r w:rsidR="00D920A2" w:rsidRPr="003C1374">
        <w:rPr>
          <w:rFonts w:ascii="Verdana" w:eastAsia="Verdana" w:hAnsi="Verdana" w:cs="Verdana"/>
          <w:sz w:val="20"/>
          <w:szCs w:val="20"/>
        </w:rPr>
        <w:t xml:space="preserve"> jungtinės veiklos partneriai,</w:t>
      </w:r>
      <w:r w:rsidRPr="003C1374">
        <w:rPr>
          <w:rFonts w:ascii="Verdana" w:eastAsia="Verdana" w:hAnsi="Verdana" w:cs="Verdana"/>
          <w:sz w:val="20"/>
          <w:szCs w:val="20"/>
        </w:rPr>
        <w:t xml:space="preserve"> ū</w:t>
      </w:r>
      <w:proofErr w:type="spellStart"/>
      <w:r w:rsidRPr="003C1374">
        <w:rPr>
          <w:rFonts w:ascii="Verdana" w:eastAsia="Verdana" w:hAnsi="Verdana" w:cs="Verdana"/>
          <w:sz w:val="20"/>
          <w:szCs w:val="20"/>
          <w:lang w:val="lt"/>
        </w:rPr>
        <w:t>kio</w:t>
      </w:r>
      <w:proofErr w:type="spellEnd"/>
      <w:r w:rsidRPr="003C1374">
        <w:rPr>
          <w:rFonts w:ascii="Verdana" w:eastAsia="Verdana" w:hAnsi="Verdana" w:cs="Verdana"/>
          <w:sz w:val="20"/>
          <w:szCs w:val="20"/>
          <w:lang w:val="lt"/>
        </w:rPr>
        <w:t xml:space="preserve"> subjektai, kurių pajėgumais remiamasi, </w:t>
      </w:r>
      <w:proofErr w:type="spellStart"/>
      <w:r w:rsidRPr="003C1374">
        <w:rPr>
          <w:rFonts w:ascii="Verdana" w:eastAsia="Verdana" w:hAnsi="Verdana" w:cs="Verdana"/>
          <w:sz w:val="20"/>
          <w:szCs w:val="20"/>
          <w:lang w:val="lt"/>
        </w:rPr>
        <w:t>kvazisubtiekėja</w:t>
      </w:r>
      <w:r w:rsidRPr="003C1374">
        <w:rPr>
          <w:rFonts w:ascii="Verdana" w:hAnsi="Verdana"/>
          <w:sz w:val="20"/>
          <w:szCs w:val="20"/>
          <w:lang w:val="lt"/>
        </w:rPr>
        <w:t>i</w:t>
      </w:r>
      <w:proofErr w:type="spellEnd"/>
      <w:r w:rsidRPr="003C1374">
        <w:rPr>
          <w:rFonts w:ascii="Verdana" w:hAnsi="Verdana"/>
          <w:sz w:val="20"/>
          <w:szCs w:val="20"/>
          <w:lang w:val="lt"/>
        </w:rPr>
        <w:t xml:space="preserve"> ar tretieji asmenys, jei </w:t>
      </w:r>
      <w:r w:rsidRPr="003C1374">
        <w:rPr>
          <w:rFonts w:ascii="Verdana" w:eastAsia="Segoe UI" w:hAnsi="Verdana" w:cs="Segoe UI"/>
          <w:sz w:val="20"/>
          <w:szCs w:val="20"/>
          <w:lang w:val="lt"/>
        </w:rPr>
        <w:t xml:space="preserve">atitinkamomis konkrečiomis trečiojo asmens priemonėmis tiekėjas naudosis </w:t>
      </w:r>
      <w:r w:rsidR="000B2777" w:rsidRPr="003C1374">
        <w:rPr>
          <w:rFonts w:ascii="Verdana" w:eastAsia="Segoe UI" w:hAnsi="Verdana" w:cs="Segoe UI"/>
          <w:sz w:val="20"/>
          <w:szCs w:val="20"/>
          <w:lang w:val="lt"/>
        </w:rPr>
        <w:t xml:space="preserve">Pirkimo </w:t>
      </w:r>
      <w:r w:rsidRPr="003C1374">
        <w:rPr>
          <w:rFonts w:ascii="Verdana" w:eastAsia="Segoe UI" w:hAnsi="Verdana" w:cs="Segoe UI"/>
          <w:sz w:val="20"/>
          <w:szCs w:val="20"/>
          <w:lang w:val="lt"/>
        </w:rPr>
        <w:t>sutarties vykdymo laikotarpiu;</w:t>
      </w:r>
    </w:p>
    <w:p w14:paraId="78A319DA" w14:textId="77777777" w:rsidR="006B6A51" w:rsidRPr="00076203" w:rsidRDefault="00A5455F" w:rsidP="00722558">
      <w:pPr>
        <w:pStyle w:val="ListParagraph"/>
        <w:numPr>
          <w:ilvl w:val="1"/>
          <w:numId w:val="4"/>
        </w:numPr>
        <w:tabs>
          <w:tab w:val="left" w:pos="1134"/>
          <w:tab w:val="left" w:pos="1711"/>
        </w:tabs>
        <w:spacing w:line="276" w:lineRule="auto"/>
        <w:ind w:left="0" w:right="0" w:firstLine="567"/>
        <w:jc w:val="both"/>
        <w:rPr>
          <w:rFonts w:ascii="Verdana" w:hAnsi="Verdana" w:cstheme="minorBidi"/>
          <w:sz w:val="20"/>
          <w:szCs w:val="20"/>
        </w:rPr>
      </w:pPr>
      <w:r w:rsidRPr="00076203">
        <w:rPr>
          <w:rFonts w:ascii="Verdana" w:hAnsi="Verdana" w:cstheme="minorBidi"/>
          <w:sz w:val="20"/>
          <w:szCs w:val="20"/>
        </w:rPr>
        <w:t>Pirkimo sutartį</w:t>
      </w:r>
      <w:r w:rsidRPr="00076203">
        <w:rPr>
          <w:rFonts w:ascii="Verdana" w:hAnsi="Verdana" w:cstheme="minorBidi"/>
          <w:spacing w:val="-5"/>
          <w:sz w:val="20"/>
          <w:szCs w:val="20"/>
        </w:rPr>
        <w:t xml:space="preserve"> </w:t>
      </w:r>
      <w:r w:rsidRPr="00076203">
        <w:rPr>
          <w:rFonts w:ascii="Verdana" w:hAnsi="Verdana" w:cstheme="minorBidi"/>
          <w:sz w:val="20"/>
          <w:szCs w:val="20"/>
        </w:rPr>
        <w:t>vykdys</w:t>
      </w:r>
      <w:r w:rsidRPr="00076203">
        <w:rPr>
          <w:rFonts w:ascii="Verdana" w:hAnsi="Verdana" w:cstheme="minorBidi"/>
          <w:spacing w:val="-5"/>
          <w:sz w:val="20"/>
          <w:szCs w:val="20"/>
        </w:rPr>
        <w:t xml:space="preserve"> </w:t>
      </w:r>
      <w:r w:rsidRPr="00076203">
        <w:rPr>
          <w:rFonts w:ascii="Verdana" w:hAnsi="Verdana" w:cstheme="minorBidi"/>
          <w:sz w:val="20"/>
          <w:szCs w:val="20"/>
        </w:rPr>
        <w:t>tik</w:t>
      </w:r>
      <w:r w:rsidRPr="00076203">
        <w:rPr>
          <w:rFonts w:ascii="Verdana" w:hAnsi="Verdana" w:cstheme="minorBidi"/>
          <w:spacing w:val="-6"/>
          <w:sz w:val="20"/>
          <w:szCs w:val="20"/>
        </w:rPr>
        <w:t xml:space="preserve"> </w:t>
      </w:r>
      <w:r w:rsidRPr="00076203">
        <w:rPr>
          <w:rFonts w:ascii="Verdana" w:hAnsi="Verdana" w:cstheme="minorBidi"/>
          <w:sz w:val="20"/>
          <w:szCs w:val="20"/>
        </w:rPr>
        <w:t>tokią</w:t>
      </w:r>
      <w:r w:rsidRPr="00076203">
        <w:rPr>
          <w:rFonts w:ascii="Verdana" w:hAnsi="Verdana" w:cstheme="minorBidi"/>
          <w:spacing w:val="-5"/>
          <w:sz w:val="20"/>
          <w:szCs w:val="20"/>
        </w:rPr>
        <w:t xml:space="preserve"> </w:t>
      </w:r>
      <w:r w:rsidRPr="00076203">
        <w:rPr>
          <w:rFonts w:ascii="Verdana" w:hAnsi="Verdana" w:cstheme="minorBidi"/>
          <w:sz w:val="20"/>
          <w:szCs w:val="20"/>
        </w:rPr>
        <w:t>teisę</w:t>
      </w:r>
      <w:r w:rsidRPr="00076203">
        <w:rPr>
          <w:rFonts w:ascii="Verdana" w:hAnsi="Verdana" w:cstheme="minorBidi"/>
          <w:spacing w:val="-5"/>
          <w:sz w:val="20"/>
          <w:szCs w:val="20"/>
        </w:rPr>
        <w:t xml:space="preserve"> </w:t>
      </w:r>
      <w:r w:rsidRPr="00076203">
        <w:rPr>
          <w:rFonts w:ascii="Verdana" w:hAnsi="Verdana" w:cstheme="minorBidi"/>
          <w:sz w:val="20"/>
          <w:szCs w:val="20"/>
        </w:rPr>
        <w:t>turintys</w:t>
      </w:r>
      <w:r w:rsidRPr="00076203">
        <w:rPr>
          <w:rFonts w:ascii="Verdana" w:hAnsi="Verdana" w:cstheme="minorBidi"/>
          <w:spacing w:val="-5"/>
          <w:sz w:val="20"/>
          <w:szCs w:val="20"/>
        </w:rPr>
        <w:t xml:space="preserve"> </w:t>
      </w:r>
      <w:r w:rsidRPr="00076203">
        <w:rPr>
          <w:rFonts w:ascii="Verdana" w:hAnsi="Verdana" w:cstheme="minorBidi"/>
          <w:spacing w:val="-2"/>
          <w:sz w:val="20"/>
          <w:szCs w:val="20"/>
        </w:rPr>
        <w:t>asmenys.</w:t>
      </w:r>
    </w:p>
    <w:p w14:paraId="2209F611" w14:textId="1170EE5B" w:rsidR="002954C3" w:rsidRPr="00076203" w:rsidRDefault="002954C3" w:rsidP="00722558">
      <w:pPr>
        <w:pStyle w:val="ListParagraph"/>
        <w:numPr>
          <w:ilvl w:val="1"/>
          <w:numId w:val="4"/>
        </w:numPr>
        <w:tabs>
          <w:tab w:val="left" w:pos="1134"/>
          <w:tab w:val="left" w:pos="1711"/>
        </w:tabs>
        <w:spacing w:line="276" w:lineRule="auto"/>
        <w:ind w:left="0" w:right="0" w:firstLine="567"/>
        <w:jc w:val="both"/>
        <w:rPr>
          <w:rFonts w:ascii="Verdana" w:hAnsi="Verdana" w:cstheme="minorBidi"/>
          <w:sz w:val="20"/>
          <w:szCs w:val="20"/>
        </w:rPr>
      </w:pPr>
      <w:r w:rsidRPr="00076203">
        <w:rPr>
          <w:rFonts w:ascii="Verdana" w:hAnsi="Verdana" w:cstheme="minorBidi"/>
          <w:sz w:val="20"/>
          <w:szCs w:val="20"/>
        </w:rPr>
        <w:t xml:space="preserve">pateikti pareiškimai ir garantijos išliks galiojančiais Preliminariosios sutarties sudarymo ir jos galiojimo metu, jos pagrindu sudarytų </w:t>
      </w:r>
      <w:r w:rsidR="00951A8C" w:rsidRPr="00076203">
        <w:rPr>
          <w:rFonts w:ascii="Verdana" w:hAnsi="Verdana" w:cstheme="minorBidi"/>
          <w:sz w:val="20"/>
          <w:szCs w:val="20"/>
        </w:rPr>
        <w:t>Pirkimo</w:t>
      </w:r>
      <w:r w:rsidRPr="00076203">
        <w:rPr>
          <w:rFonts w:ascii="Verdana" w:hAnsi="Verdana" w:cstheme="minorBidi"/>
          <w:sz w:val="20"/>
          <w:szCs w:val="20"/>
        </w:rPr>
        <w:t xml:space="preserve"> sutarčių sudarymo ir galiojimo metu bei po šių sutarčių pasibaigimo, jei pagal esmę ir turinį atitinkamos garantijos turi galioti ir po šių sutarčių pasibaigimo. Kiekviena iš Šalių įsipareigoja iš anksto, o nesant galimybės – nedelsiant, bet ne vėliau kaip per 3 (tris) darbo dienas,  informuoti viena kitą apie paaiškėjusį esamą ir (ar) galimą jos pareiškimų ir garantijų neatitikimą, nepriklausomai nuo to, ar tai nulėmusios aplinkybės atsiranda ir (ar) pasikeičia Šalių ir (ar) vienos iš jų valia, ar ne. Paslaugų teikėjas prisiima visą su pateiktų garantijų pažeidimu susijusią riziką prieš </w:t>
      </w:r>
      <w:r w:rsidR="00050B5E" w:rsidRPr="00076203">
        <w:rPr>
          <w:rFonts w:ascii="Verdana" w:hAnsi="Verdana" w:cstheme="minorBidi"/>
          <w:sz w:val="20"/>
          <w:szCs w:val="20"/>
        </w:rPr>
        <w:t>Užsakovą</w:t>
      </w:r>
      <w:r w:rsidRPr="00076203">
        <w:rPr>
          <w:rFonts w:ascii="Verdana" w:hAnsi="Verdana" w:cstheme="minorBidi"/>
          <w:sz w:val="20"/>
          <w:szCs w:val="20"/>
        </w:rPr>
        <w:t xml:space="preserve"> ir (ar) trečiuosius asmenis.</w:t>
      </w:r>
    </w:p>
    <w:p w14:paraId="77E3D030" w14:textId="77777777" w:rsidR="005F7551" w:rsidRPr="00076203" w:rsidRDefault="005F7551" w:rsidP="00722558">
      <w:pPr>
        <w:pStyle w:val="BodyText"/>
        <w:spacing w:before="44" w:line="276" w:lineRule="auto"/>
        <w:ind w:left="0"/>
        <w:jc w:val="left"/>
        <w:rPr>
          <w:rFonts w:ascii="Verdana" w:hAnsi="Verdana" w:cstheme="minorBidi"/>
          <w:sz w:val="20"/>
          <w:szCs w:val="20"/>
        </w:rPr>
      </w:pPr>
    </w:p>
    <w:p w14:paraId="79B6AED4" w14:textId="77777777" w:rsidR="005F7551" w:rsidRPr="00076203" w:rsidRDefault="000649B9" w:rsidP="00722558">
      <w:pPr>
        <w:pStyle w:val="Heading1"/>
        <w:numPr>
          <w:ilvl w:val="0"/>
          <w:numId w:val="2"/>
        </w:numPr>
        <w:tabs>
          <w:tab w:val="left" w:pos="243"/>
        </w:tabs>
        <w:spacing w:line="276" w:lineRule="auto"/>
        <w:ind w:left="243" w:hanging="243"/>
        <w:jc w:val="center"/>
        <w:rPr>
          <w:rFonts w:ascii="Verdana" w:hAnsi="Verdana" w:cstheme="minorBidi"/>
          <w:sz w:val="20"/>
          <w:szCs w:val="20"/>
        </w:rPr>
      </w:pPr>
      <w:r w:rsidRPr="00076203">
        <w:rPr>
          <w:rFonts w:ascii="Verdana" w:hAnsi="Verdana" w:cstheme="minorBidi"/>
          <w:spacing w:val="-2"/>
          <w:sz w:val="20"/>
          <w:szCs w:val="20"/>
        </w:rPr>
        <w:t>SKYRIUS</w:t>
      </w:r>
    </w:p>
    <w:p w14:paraId="705E02B5" w14:textId="204D1E85" w:rsidR="005F7551" w:rsidRPr="00076203" w:rsidRDefault="000649B9" w:rsidP="00722558">
      <w:pPr>
        <w:spacing w:line="276" w:lineRule="auto"/>
        <w:ind w:right="142"/>
        <w:jc w:val="center"/>
        <w:rPr>
          <w:rFonts w:ascii="Verdana" w:hAnsi="Verdana" w:cstheme="minorBidi"/>
          <w:b/>
          <w:sz w:val="20"/>
          <w:szCs w:val="20"/>
        </w:rPr>
      </w:pPr>
      <w:r w:rsidRPr="00076203">
        <w:rPr>
          <w:rFonts w:ascii="Verdana" w:hAnsi="Verdana" w:cstheme="minorBidi"/>
          <w:b/>
          <w:sz w:val="20"/>
          <w:szCs w:val="20"/>
        </w:rPr>
        <w:t>PRELIMINARIOSIOS</w:t>
      </w:r>
      <w:r w:rsidRPr="00076203">
        <w:rPr>
          <w:rFonts w:ascii="Verdana" w:hAnsi="Verdana" w:cstheme="minorBidi"/>
          <w:b/>
          <w:spacing w:val="-9"/>
          <w:sz w:val="20"/>
          <w:szCs w:val="20"/>
        </w:rPr>
        <w:t xml:space="preserve"> </w:t>
      </w:r>
      <w:r w:rsidRPr="00076203">
        <w:rPr>
          <w:rFonts w:ascii="Verdana" w:hAnsi="Verdana" w:cstheme="minorBidi"/>
          <w:b/>
          <w:sz w:val="20"/>
          <w:szCs w:val="20"/>
        </w:rPr>
        <w:t>SUTARTIES</w:t>
      </w:r>
      <w:r w:rsidRPr="00076203">
        <w:rPr>
          <w:rFonts w:ascii="Verdana" w:hAnsi="Verdana" w:cstheme="minorBidi"/>
          <w:b/>
          <w:spacing w:val="-8"/>
          <w:sz w:val="20"/>
          <w:szCs w:val="20"/>
        </w:rPr>
        <w:t xml:space="preserve"> </w:t>
      </w:r>
      <w:r w:rsidRPr="00076203">
        <w:rPr>
          <w:rFonts w:ascii="Verdana" w:hAnsi="Verdana" w:cstheme="minorBidi"/>
          <w:b/>
          <w:sz w:val="20"/>
          <w:szCs w:val="20"/>
        </w:rPr>
        <w:t>DALYKAS</w:t>
      </w:r>
    </w:p>
    <w:p w14:paraId="619AD828" w14:textId="77777777" w:rsidR="005F7551" w:rsidRPr="00076203" w:rsidRDefault="005F7551" w:rsidP="00722558">
      <w:pPr>
        <w:pStyle w:val="BodyText"/>
        <w:spacing w:line="276" w:lineRule="auto"/>
        <w:ind w:left="0"/>
        <w:jc w:val="left"/>
        <w:rPr>
          <w:rFonts w:ascii="Verdana" w:hAnsi="Verdana" w:cstheme="minorBidi"/>
          <w:b/>
          <w:sz w:val="20"/>
          <w:szCs w:val="20"/>
        </w:rPr>
      </w:pPr>
    </w:p>
    <w:p w14:paraId="48DE76CB" w14:textId="79F1740C" w:rsidR="0045617B" w:rsidRPr="00076203" w:rsidRDefault="000649B9" w:rsidP="00722558">
      <w:pPr>
        <w:pStyle w:val="ListParagraph"/>
        <w:numPr>
          <w:ilvl w:val="0"/>
          <w:numId w:val="4"/>
        </w:numPr>
        <w:tabs>
          <w:tab w:val="left" w:pos="1134"/>
        </w:tabs>
        <w:spacing w:line="276" w:lineRule="auto"/>
        <w:ind w:left="0" w:right="3" w:firstLine="567"/>
        <w:rPr>
          <w:rFonts w:ascii="Verdana" w:hAnsi="Verdana" w:cstheme="minorBidi"/>
          <w:sz w:val="20"/>
          <w:szCs w:val="20"/>
        </w:rPr>
      </w:pPr>
      <w:r w:rsidRPr="00076203">
        <w:rPr>
          <w:rFonts w:ascii="Verdana" w:hAnsi="Verdana" w:cstheme="minorBidi"/>
          <w:sz w:val="20"/>
          <w:szCs w:val="20"/>
        </w:rPr>
        <w:t>Preliminariąja</w:t>
      </w:r>
      <w:r w:rsidRPr="00076203">
        <w:rPr>
          <w:rFonts w:ascii="Verdana" w:hAnsi="Verdana" w:cstheme="minorBidi"/>
          <w:spacing w:val="-10"/>
          <w:sz w:val="20"/>
          <w:szCs w:val="20"/>
        </w:rPr>
        <w:t xml:space="preserve"> </w:t>
      </w:r>
      <w:r w:rsidRPr="00076203">
        <w:rPr>
          <w:rFonts w:ascii="Verdana" w:hAnsi="Verdana" w:cstheme="minorBidi"/>
          <w:sz w:val="20"/>
          <w:szCs w:val="20"/>
        </w:rPr>
        <w:t>sutartimi</w:t>
      </w:r>
      <w:r w:rsidRPr="00076203">
        <w:rPr>
          <w:rFonts w:ascii="Verdana" w:hAnsi="Verdana" w:cstheme="minorBidi"/>
          <w:spacing w:val="-9"/>
          <w:sz w:val="20"/>
          <w:szCs w:val="20"/>
        </w:rPr>
        <w:t xml:space="preserve"> </w:t>
      </w:r>
      <w:r w:rsidRPr="00076203">
        <w:rPr>
          <w:rFonts w:ascii="Verdana" w:hAnsi="Verdana" w:cstheme="minorBidi"/>
          <w:sz w:val="20"/>
          <w:szCs w:val="20"/>
        </w:rPr>
        <w:t>Užsakovas</w:t>
      </w:r>
      <w:r w:rsidRPr="00076203">
        <w:rPr>
          <w:rFonts w:ascii="Verdana" w:hAnsi="Verdana" w:cstheme="minorBidi"/>
          <w:spacing w:val="-10"/>
          <w:sz w:val="20"/>
          <w:szCs w:val="20"/>
        </w:rPr>
        <w:t xml:space="preserve"> </w:t>
      </w:r>
      <w:r w:rsidRPr="00076203">
        <w:rPr>
          <w:rFonts w:ascii="Verdana" w:hAnsi="Verdana" w:cstheme="minorBidi"/>
          <w:sz w:val="20"/>
          <w:szCs w:val="20"/>
        </w:rPr>
        <w:t>ir</w:t>
      </w:r>
      <w:r w:rsidRPr="00076203">
        <w:rPr>
          <w:rFonts w:ascii="Verdana" w:hAnsi="Verdana" w:cstheme="minorBidi"/>
          <w:spacing w:val="-10"/>
          <w:sz w:val="20"/>
          <w:szCs w:val="20"/>
        </w:rPr>
        <w:t xml:space="preserve"> </w:t>
      </w:r>
      <w:r w:rsidRPr="00076203">
        <w:rPr>
          <w:rFonts w:ascii="Verdana" w:hAnsi="Verdana" w:cstheme="minorBidi"/>
          <w:sz w:val="20"/>
          <w:szCs w:val="20"/>
        </w:rPr>
        <w:t>kiekvienas</w:t>
      </w:r>
      <w:r w:rsidRPr="00076203">
        <w:rPr>
          <w:rFonts w:ascii="Verdana" w:hAnsi="Verdana" w:cstheme="minorBidi"/>
          <w:spacing w:val="-10"/>
          <w:sz w:val="20"/>
          <w:szCs w:val="20"/>
        </w:rPr>
        <w:t xml:space="preserve"> </w:t>
      </w:r>
      <w:r w:rsidRPr="00076203">
        <w:rPr>
          <w:rFonts w:ascii="Verdana" w:hAnsi="Verdana" w:cstheme="minorBidi"/>
          <w:sz w:val="20"/>
          <w:szCs w:val="20"/>
        </w:rPr>
        <w:t>iš</w:t>
      </w:r>
      <w:r w:rsidRPr="00076203">
        <w:rPr>
          <w:rFonts w:ascii="Verdana" w:hAnsi="Verdana" w:cstheme="minorBidi"/>
          <w:spacing w:val="-10"/>
          <w:sz w:val="20"/>
          <w:szCs w:val="20"/>
        </w:rPr>
        <w:t xml:space="preserve"> </w:t>
      </w:r>
      <w:r w:rsidRPr="00076203">
        <w:rPr>
          <w:rFonts w:ascii="Verdana" w:hAnsi="Verdana" w:cstheme="minorBidi"/>
          <w:sz w:val="20"/>
          <w:szCs w:val="20"/>
        </w:rPr>
        <w:t>Paslaugų</w:t>
      </w:r>
      <w:r w:rsidRPr="00076203">
        <w:rPr>
          <w:rFonts w:ascii="Verdana" w:hAnsi="Verdana" w:cstheme="minorBidi"/>
          <w:spacing w:val="-10"/>
          <w:sz w:val="20"/>
          <w:szCs w:val="20"/>
        </w:rPr>
        <w:t xml:space="preserve"> </w:t>
      </w:r>
      <w:r w:rsidRPr="00076203">
        <w:rPr>
          <w:rFonts w:ascii="Verdana" w:hAnsi="Verdana" w:cstheme="minorBidi"/>
          <w:sz w:val="20"/>
          <w:szCs w:val="20"/>
        </w:rPr>
        <w:t>teikėjų</w:t>
      </w:r>
      <w:r w:rsidRPr="00076203">
        <w:rPr>
          <w:rFonts w:ascii="Verdana" w:hAnsi="Verdana" w:cstheme="minorBidi"/>
          <w:spacing w:val="-10"/>
          <w:sz w:val="20"/>
          <w:szCs w:val="20"/>
        </w:rPr>
        <w:t xml:space="preserve"> </w:t>
      </w:r>
      <w:r w:rsidRPr="00076203">
        <w:rPr>
          <w:rFonts w:ascii="Verdana" w:hAnsi="Verdana" w:cstheme="minorBidi"/>
          <w:sz w:val="20"/>
          <w:szCs w:val="20"/>
        </w:rPr>
        <w:t>susitaria</w:t>
      </w:r>
      <w:r w:rsidRPr="00076203">
        <w:rPr>
          <w:rFonts w:ascii="Verdana" w:hAnsi="Verdana" w:cstheme="minorBidi"/>
          <w:spacing w:val="-10"/>
          <w:sz w:val="20"/>
          <w:szCs w:val="20"/>
        </w:rPr>
        <w:t xml:space="preserve"> </w:t>
      </w:r>
      <w:r w:rsidRPr="00076203">
        <w:rPr>
          <w:rFonts w:ascii="Verdana" w:hAnsi="Verdana" w:cstheme="minorBidi"/>
          <w:sz w:val="20"/>
          <w:szCs w:val="20"/>
        </w:rPr>
        <w:t>dėl</w:t>
      </w:r>
      <w:r w:rsidRPr="00076203">
        <w:rPr>
          <w:rFonts w:ascii="Verdana" w:hAnsi="Verdana" w:cstheme="minorBidi"/>
          <w:spacing w:val="-10"/>
          <w:sz w:val="20"/>
          <w:szCs w:val="20"/>
        </w:rPr>
        <w:t xml:space="preserve"> </w:t>
      </w:r>
      <w:r w:rsidRPr="00076203">
        <w:rPr>
          <w:rFonts w:ascii="Verdana" w:hAnsi="Verdana" w:cstheme="minorBidi"/>
          <w:sz w:val="20"/>
          <w:szCs w:val="20"/>
        </w:rPr>
        <w:t>tvarkos ir sąlygų, taikomų jos pagrindu ateityje sudaromoms</w:t>
      </w:r>
      <w:r w:rsidR="00041029" w:rsidRPr="00076203">
        <w:rPr>
          <w:rFonts w:ascii="Verdana" w:hAnsi="Verdana" w:cstheme="minorBidi"/>
          <w:sz w:val="20"/>
          <w:szCs w:val="20"/>
        </w:rPr>
        <w:t>(-ai)</w:t>
      </w:r>
      <w:r w:rsidRPr="00076203">
        <w:rPr>
          <w:rFonts w:ascii="Verdana" w:hAnsi="Verdana" w:cstheme="minorBidi"/>
          <w:sz w:val="20"/>
          <w:szCs w:val="20"/>
        </w:rPr>
        <w:t xml:space="preserve"> </w:t>
      </w:r>
      <w:r w:rsidR="00E84209" w:rsidRPr="00076203">
        <w:rPr>
          <w:rFonts w:ascii="Verdana" w:hAnsi="Verdana" w:cstheme="minorBidi"/>
          <w:sz w:val="20"/>
          <w:szCs w:val="20"/>
        </w:rPr>
        <w:t>Pirkimo sutar</w:t>
      </w:r>
      <w:r w:rsidRPr="00076203">
        <w:rPr>
          <w:rFonts w:ascii="Verdana" w:hAnsi="Verdana" w:cstheme="minorBidi"/>
          <w:sz w:val="20"/>
          <w:szCs w:val="20"/>
        </w:rPr>
        <w:t>tims</w:t>
      </w:r>
      <w:r w:rsidR="001A436B">
        <w:rPr>
          <w:rFonts w:ascii="Verdana" w:hAnsi="Verdana" w:cstheme="minorBidi"/>
          <w:sz w:val="20"/>
          <w:szCs w:val="20"/>
        </w:rPr>
        <w:t xml:space="preserve"> </w:t>
      </w:r>
      <w:r w:rsidR="00041029" w:rsidRPr="00076203">
        <w:rPr>
          <w:rFonts w:ascii="Verdana" w:hAnsi="Verdana" w:cstheme="minorBidi"/>
          <w:sz w:val="20"/>
          <w:szCs w:val="20"/>
        </w:rPr>
        <w:t>(-</w:t>
      </w:r>
      <w:proofErr w:type="spellStart"/>
      <w:r w:rsidR="0027736F" w:rsidRPr="00076203">
        <w:rPr>
          <w:rFonts w:ascii="Verdana" w:hAnsi="Verdana" w:cstheme="minorBidi"/>
          <w:sz w:val="20"/>
          <w:szCs w:val="20"/>
        </w:rPr>
        <w:t>či</w:t>
      </w:r>
      <w:r w:rsidR="00041029" w:rsidRPr="00076203">
        <w:rPr>
          <w:rFonts w:ascii="Verdana" w:hAnsi="Verdana" w:cstheme="minorBidi"/>
          <w:sz w:val="20"/>
          <w:szCs w:val="20"/>
        </w:rPr>
        <w:t>ai</w:t>
      </w:r>
      <w:proofErr w:type="spellEnd"/>
      <w:r w:rsidR="00041029" w:rsidRPr="00076203">
        <w:rPr>
          <w:rFonts w:ascii="Verdana" w:hAnsi="Verdana" w:cstheme="minorBidi"/>
          <w:sz w:val="20"/>
          <w:szCs w:val="20"/>
        </w:rPr>
        <w:t>)</w:t>
      </w:r>
      <w:r w:rsidRPr="00076203">
        <w:rPr>
          <w:rFonts w:ascii="Verdana" w:hAnsi="Verdana" w:cstheme="minorBidi"/>
          <w:sz w:val="20"/>
          <w:szCs w:val="20"/>
        </w:rPr>
        <w:t>, kurios</w:t>
      </w:r>
      <w:r w:rsidR="001A436B">
        <w:rPr>
          <w:rFonts w:ascii="Verdana" w:hAnsi="Verdana" w:cstheme="minorBidi"/>
          <w:sz w:val="20"/>
          <w:szCs w:val="20"/>
        </w:rPr>
        <w:t xml:space="preserve"> </w:t>
      </w:r>
      <w:r w:rsidR="0027736F" w:rsidRPr="00076203">
        <w:rPr>
          <w:rFonts w:ascii="Verdana" w:hAnsi="Verdana" w:cstheme="minorBidi"/>
          <w:sz w:val="20"/>
          <w:szCs w:val="20"/>
        </w:rPr>
        <w:t>(-i)</w:t>
      </w:r>
      <w:r w:rsidRPr="00076203">
        <w:rPr>
          <w:rFonts w:ascii="Verdana" w:hAnsi="Verdana" w:cstheme="minorBidi"/>
          <w:sz w:val="20"/>
          <w:szCs w:val="20"/>
        </w:rPr>
        <w:t xml:space="preserve"> bus sudaromos</w:t>
      </w:r>
      <w:r w:rsidR="001A436B">
        <w:rPr>
          <w:rFonts w:ascii="Verdana" w:hAnsi="Verdana" w:cstheme="minorBidi"/>
          <w:sz w:val="20"/>
          <w:szCs w:val="20"/>
        </w:rPr>
        <w:t xml:space="preserve"> </w:t>
      </w:r>
      <w:r w:rsidR="0027736F" w:rsidRPr="00076203">
        <w:rPr>
          <w:rFonts w:ascii="Verdana" w:hAnsi="Verdana" w:cstheme="minorBidi"/>
          <w:sz w:val="20"/>
          <w:szCs w:val="20"/>
        </w:rPr>
        <w:t>(-a)</w:t>
      </w:r>
      <w:r w:rsidRPr="00076203">
        <w:rPr>
          <w:rFonts w:ascii="Verdana" w:hAnsi="Verdana" w:cstheme="minorBidi"/>
          <w:sz w:val="20"/>
          <w:szCs w:val="20"/>
        </w:rPr>
        <w:t xml:space="preserve"> Preliminariosios sutarties galiojimo laikotarpiu.</w:t>
      </w:r>
    </w:p>
    <w:p w14:paraId="3E24D624" w14:textId="2CA3BC47" w:rsidR="00621368" w:rsidRPr="00076203" w:rsidRDefault="00A07E29" w:rsidP="00722558">
      <w:pPr>
        <w:pStyle w:val="ListParagraph"/>
        <w:numPr>
          <w:ilvl w:val="0"/>
          <w:numId w:val="4"/>
        </w:numPr>
        <w:tabs>
          <w:tab w:val="left" w:pos="1134"/>
        </w:tabs>
        <w:spacing w:line="276" w:lineRule="auto"/>
        <w:ind w:left="0" w:right="3" w:firstLine="567"/>
        <w:rPr>
          <w:rFonts w:ascii="Verdana" w:hAnsi="Verdana" w:cstheme="minorBidi"/>
          <w:sz w:val="20"/>
          <w:szCs w:val="20"/>
        </w:rPr>
      </w:pPr>
      <w:r w:rsidRPr="00076203">
        <w:rPr>
          <w:rFonts w:ascii="Verdana" w:hAnsi="Verdana" w:cstheme="minorBidi"/>
          <w:sz w:val="20"/>
          <w:szCs w:val="20"/>
        </w:rPr>
        <w:t xml:space="preserve">Ši Preliminarioji sutartis sukuria teisinius santykius tarp </w:t>
      </w:r>
      <w:r w:rsidR="000E7EFE" w:rsidRPr="00076203">
        <w:rPr>
          <w:rFonts w:ascii="Verdana" w:hAnsi="Verdana" w:cstheme="minorBidi"/>
          <w:sz w:val="20"/>
          <w:szCs w:val="20"/>
        </w:rPr>
        <w:t xml:space="preserve">kiekvieno </w:t>
      </w:r>
      <w:r w:rsidRPr="00076203">
        <w:rPr>
          <w:rFonts w:ascii="Verdana" w:hAnsi="Verdana" w:cstheme="minorBidi"/>
          <w:sz w:val="20"/>
          <w:szCs w:val="20"/>
        </w:rPr>
        <w:t xml:space="preserve">Paslaugų teikėjo ir </w:t>
      </w:r>
      <w:r w:rsidR="000E7EFE" w:rsidRPr="00076203">
        <w:rPr>
          <w:rFonts w:ascii="Verdana" w:hAnsi="Verdana" w:cstheme="minorBidi"/>
          <w:sz w:val="20"/>
          <w:szCs w:val="20"/>
        </w:rPr>
        <w:t>Užsakovo</w:t>
      </w:r>
      <w:r w:rsidRPr="00076203">
        <w:rPr>
          <w:rFonts w:ascii="Verdana" w:hAnsi="Verdana" w:cstheme="minorBidi"/>
          <w:sz w:val="20"/>
          <w:szCs w:val="20"/>
        </w:rPr>
        <w:t xml:space="preserve">. </w:t>
      </w:r>
      <w:r w:rsidR="006D0984" w:rsidRPr="00076203">
        <w:rPr>
          <w:rFonts w:ascii="Verdana" w:hAnsi="Verdana" w:cstheme="minorBidi"/>
          <w:sz w:val="20"/>
          <w:szCs w:val="20"/>
        </w:rPr>
        <w:t xml:space="preserve">Ši Preliminarioji sutartis nesukuria teisinių santykių tarp atskirų Paslaugų teikėjų, pasirašiusių Preliminariąsias sutartis su Užsakovu. </w:t>
      </w:r>
    </w:p>
    <w:p w14:paraId="0C72621D" w14:textId="438C9331" w:rsidR="00A07E29" w:rsidRPr="00076203" w:rsidRDefault="004A1ABE" w:rsidP="00722558">
      <w:pPr>
        <w:pStyle w:val="ListParagraph"/>
        <w:numPr>
          <w:ilvl w:val="0"/>
          <w:numId w:val="4"/>
        </w:numPr>
        <w:tabs>
          <w:tab w:val="left" w:pos="1134"/>
        </w:tabs>
        <w:spacing w:line="276" w:lineRule="auto"/>
        <w:ind w:left="0" w:right="3" w:firstLine="567"/>
        <w:rPr>
          <w:rFonts w:ascii="Verdana" w:hAnsi="Verdana" w:cstheme="minorBidi"/>
          <w:sz w:val="20"/>
          <w:szCs w:val="20"/>
        </w:rPr>
      </w:pPr>
      <w:r w:rsidRPr="00076203">
        <w:rPr>
          <w:rFonts w:ascii="Verdana" w:hAnsi="Verdana" w:cstheme="minorBidi"/>
          <w:sz w:val="20"/>
          <w:szCs w:val="20"/>
        </w:rPr>
        <w:t xml:space="preserve">Ši Preliminarioji sutartis neįpareigoja </w:t>
      </w:r>
      <w:r w:rsidR="004C4DAD" w:rsidRPr="00076203">
        <w:rPr>
          <w:rFonts w:ascii="Verdana" w:hAnsi="Verdana" w:cstheme="minorBidi"/>
          <w:sz w:val="20"/>
          <w:szCs w:val="20"/>
        </w:rPr>
        <w:t>Užsakovo</w:t>
      </w:r>
      <w:r w:rsidRPr="00076203">
        <w:rPr>
          <w:rFonts w:ascii="Verdana" w:hAnsi="Verdana" w:cstheme="minorBidi"/>
          <w:sz w:val="20"/>
          <w:szCs w:val="20"/>
        </w:rPr>
        <w:t xml:space="preserve"> sudaryti </w:t>
      </w:r>
      <w:r w:rsidR="00027239">
        <w:rPr>
          <w:rFonts w:ascii="Verdana" w:hAnsi="Verdana" w:cstheme="minorBidi"/>
          <w:sz w:val="20"/>
          <w:szCs w:val="20"/>
        </w:rPr>
        <w:t>Pirkimo</w:t>
      </w:r>
      <w:r w:rsidRPr="00076203">
        <w:rPr>
          <w:rFonts w:ascii="Verdana" w:hAnsi="Verdana" w:cstheme="minorBidi"/>
          <w:sz w:val="20"/>
          <w:szCs w:val="20"/>
        </w:rPr>
        <w:t xml:space="preserve"> sutartį dėl Paslaugų ar bet kokios jų dalies bei neapriboja ir negali būti aiškinama kaip apribojanti </w:t>
      </w:r>
      <w:r w:rsidR="001340A1" w:rsidRPr="00076203">
        <w:rPr>
          <w:rFonts w:ascii="Verdana" w:hAnsi="Verdana" w:cstheme="minorBidi"/>
          <w:sz w:val="20"/>
          <w:szCs w:val="20"/>
        </w:rPr>
        <w:t>Užsakovo</w:t>
      </w:r>
      <w:r w:rsidRPr="00076203">
        <w:rPr>
          <w:rFonts w:ascii="Verdana" w:hAnsi="Verdana" w:cstheme="minorBidi"/>
          <w:sz w:val="20"/>
          <w:szCs w:val="20"/>
        </w:rPr>
        <w:t xml:space="preserve"> teisę laisvai nuspręsti nesudaryti P</w:t>
      </w:r>
      <w:r w:rsidR="001340A1" w:rsidRPr="00076203">
        <w:rPr>
          <w:rFonts w:ascii="Verdana" w:hAnsi="Verdana" w:cstheme="minorBidi"/>
          <w:sz w:val="20"/>
          <w:szCs w:val="20"/>
        </w:rPr>
        <w:t>irkimo</w:t>
      </w:r>
      <w:r w:rsidRPr="00076203">
        <w:rPr>
          <w:rFonts w:ascii="Verdana" w:hAnsi="Verdana" w:cstheme="minorBidi"/>
          <w:sz w:val="20"/>
          <w:szCs w:val="20"/>
        </w:rPr>
        <w:t xml:space="preserve"> sutarties dėl Paslaugų pirkimo. </w:t>
      </w:r>
    </w:p>
    <w:p w14:paraId="4E033381" w14:textId="77777777" w:rsidR="005F7551" w:rsidRPr="00076203" w:rsidRDefault="005F7551" w:rsidP="00722558">
      <w:pPr>
        <w:pStyle w:val="BodyText"/>
        <w:spacing w:before="43" w:line="276" w:lineRule="auto"/>
        <w:ind w:left="0"/>
        <w:jc w:val="left"/>
        <w:rPr>
          <w:rFonts w:ascii="Verdana" w:hAnsi="Verdana" w:cstheme="minorBidi"/>
          <w:sz w:val="20"/>
          <w:szCs w:val="20"/>
        </w:rPr>
      </w:pPr>
    </w:p>
    <w:p w14:paraId="6BDBB147" w14:textId="77777777" w:rsidR="005F7551" w:rsidRPr="00076203" w:rsidRDefault="000649B9" w:rsidP="00722558">
      <w:pPr>
        <w:pStyle w:val="Heading1"/>
        <w:numPr>
          <w:ilvl w:val="0"/>
          <w:numId w:val="2"/>
        </w:numPr>
        <w:tabs>
          <w:tab w:val="left" w:pos="258"/>
        </w:tabs>
        <w:spacing w:before="1" w:line="276" w:lineRule="auto"/>
        <w:ind w:left="258" w:hanging="258"/>
        <w:jc w:val="center"/>
        <w:rPr>
          <w:rFonts w:ascii="Verdana" w:hAnsi="Verdana" w:cstheme="minorBidi"/>
          <w:sz w:val="20"/>
          <w:szCs w:val="20"/>
        </w:rPr>
      </w:pPr>
      <w:r w:rsidRPr="00076203">
        <w:rPr>
          <w:rFonts w:ascii="Verdana" w:hAnsi="Verdana" w:cstheme="minorBidi"/>
          <w:spacing w:val="-2"/>
          <w:sz w:val="20"/>
          <w:szCs w:val="20"/>
        </w:rPr>
        <w:t>SKYRIUS</w:t>
      </w:r>
    </w:p>
    <w:p w14:paraId="662CF3B1" w14:textId="57EF5650" w:rsidR="005F7551" w:rsidRPr="00076203" w:rsidRDefault="00A5455F" w:rsidP="00722558">
      <w:pPr>
        <w:spacing w:line="276" w:lineRule="auto"/>
        <w:ind w:right="142"/>
        <w:jc w:val="center"/>
        <w:rPr>
          <w:rFonts w:ascii="Verdana" w:hAnsi="Verdana" w:cstheme="minorBidi"/>
          <w:b/>
          <w:sz w:val="20"/>
          <w:szCs w:val="20"/>
        </w:rPr>
      </w:pPr>
      <w:r w:rsidRPr="00076203">
        <w:rPr>
          <w:rFonts w:ascii="Verdana" w:hAnsi="Verdana" w:cstheme="minorBidi"/>
          <w:b/>
          <w:sz w:val="20"/>
          <w:szCs w:val="20"/>
        </w:rPr>
        <w:lastRenderedPageBreak/>
        <w:t>PIRKIMO SUTARTIES</w:t>
      </w:r>
      <w:r w:rsidRPr="00076203">
        <w:rPr>
          <w:rFonts w:ascii="Verdana" w:hAnsi="Verdana" w:cstheme="minorBidi"/>
          <w:b/>
          <w:spacing w:val="-6"/>
          <w:sz w:val="20"/>
          <w:szCs w:val="20"/>
        </w:rPr>
        <w:t xml:space="preserve"> </w:t>
      </w:r>
      <w:r w:rsidRPr="00076203">
        <w:rPr>
          <w:rFonts w:ascii="Verdana" w:hAnsi="Verdana" w:cstheme="minorBidi"/>
          <w:b/>
          <w:sz w:val="20"/>
          <w:szCs w:val="20"/>
        </w:rPr>
        <w:t>DALYKAS</w:t>
      </w:r>
    </w:p>
    <w:p w14:paraId="658DB3BA" w14:textId="77777777" w:rsidR="005F7551" w:rsidRPr="00076203" w:rsidRDefault="005F7551" w:rsidP="00722558">
      <w:pPr>
        <w:pStyle w:val="BodyText"/>
        <w:spacing w:before="44" w:line="276" w:lineRule="auto"/>
        <w:ind w:left="0"/>
        <w:jc w:val="left"/>
        <w:rPr>
          <w:rFonts w:ascii="Verdana" w:hAnsi="Verdana" w:cstheme="minorBidi"/>
          <w:b/>
          <w:sz w:val="20"/>
          <w:szCs w:val="20"/>
        </w:rPr>
      </w:pPr>
    </w:p>
    <w:p w14:paraId="0834CC07" w14:textId="5A35DBD3" w:rsidR="005F7551" w:rsidRPr="00076203" w:rsidRDefault="00A5455F" w:rsidP="00722558">
      <w:pPr>
        <w:pStyle w:val="ListParagraph"/>
        <w:numPr>
          <w:ilvl w:val="0"/>
          <w:numId w:val="4"/>
        </w:numPr>
        <w:tabs>
          <w:tab w:val="left" w:pos="1134"/>
        </w:tabs>
        <w:spacing w:line="276" w:lineRule="auto"/>
        <w:ind w:left="0" w:right="0" w:firstLine="567"/>
        <w:rPr>
          <w:rFonts w:ascii="Verdana" w:hAnsi="Verdana" w:cstheme="minorBidi"/>
          <w:sz w:val="20"/>
          <w:szCs w:val="20"/>
        </w:rPr>
      </w:pPr>
      <w:r w:rsidRPr="00076203">
        <w:rPr>
          <w:rFonts w:ascii="Verdana" w:hAnsi="Verdana" w:cstheme="minorBidi"/>
          <w:sz w:val="20"/>
          <w:szCs w:val="20"/>
        </w:rPr>
        <w:t>Pirkimo sutartys</w:t>
      </w:r>
      <w:r w:rsidR="00CE0617" w:rsidRPr="00076203">
        <w:rPr>
          <w:rFonts w:ascii="Verdana" w:hAnsi="Verdana" w:cstheme="minorBidi"/>
          <w:sz w:val="20"/>
          <w:szCs w:val="20"/>
        </w:rPr>
        <w:t>(-</w:t>
      </w:r>
      <w:proofErr w:type="spellStart"/>
      <w:r w:rsidR="00CE0617" w:rsidRPr="00076203">
        <w:rPr>
          <w:rFonts w:ascii="Verdana" w:hAnsi="Verdana" w:cstheme="minorBidi"/>
          <w:sz w:val="20"/>
          <w:szCs w:val="20"/>
        </w:rPr>
        <w:t>is</w:t>
      </w:r>
      <w:proofErr w:type="spellEnd"/>
      <w:r w:rsidR="00CE0617" w:rsidRPr="00076203">
        <w:rPr>
          <w:rFonts w:ascii="Verdana" w:hAnsi="Verdana" w:cstheme="minorBidi"/>
          <w:sz w:val="20"/>
          <w:szCs w:val="20"/>
        </w:rPr>
        <w:t>)</w:t>
      </w:r>
      <w:r w:rsidRPr="00076203">
        <w:rPr>
          <w:rFonts w:ascii="Verdana" w:hAnsi="Verdana" w:cstheme="minorBidi"/>
          <w:spacing w:val="-5"/>
          <w:sz w:val="20"/>
          <w:szCs w:val="20"/>
        </w:rPr>
        <w:t xml:space="preserve"> </w:t>
      </w:r>
      <w:r w:rsidRPr="00076203">
        <w:rPr>
          <w:rFonts w:ascii="Verdana" w:hAnsi="Verdana" w:cstheme="minorBidi"/>
          <w:sz w:val="20"/>
          <w:szCs w:val="20"/>
        </w:rPr>
        <w:t>sudaromos</w:t>
      </w:r>
      <w:r w:rsidR="00CE0617" w:rsidRPr="00076203">
        <w:rPr>
          <w:rFonts w:ascii="Verdana" w:hAnsi="Verdana" w:cstheme="minorBidi"/>
          <w:sz w:val="20"/>
          <w:szCs w:val="20"/>
        </w:rPr>
        <w:t>(-a)</w:t>
      </w:r>
      <w:r w:rsidRPr="00076203">
        <w:rPr>
          <w:rFonts w:ascii="Verdana" w:hAnsi="Verdana" w:cstheme="minorBidi"/>
          <w:spacing w:val="-6"/>
          <w:sz w:val="20"/>
          <w:szCs w:val="20"/>
        </w:rPr>
        <w:t xml:space="preserve"> </w:t>
      </w:r>
      <w:r w:rsidRPr="00076203">
        <w:rPr>
          <w:rFonts w:ascii="Verdana" w:hAnsi="Verdana" w:cstheme="minorBidi"/>
          <w:sz w:val="20"/>
          <w:szCs w:val="20"/>
        </w:rPr>
        <w:t>dėl</w:t>
      </w:r>
      <w:r w:rsidRPr="00076203">
        <w:rPr>
          <w:rFonts w:ascii="Verdana" w:hAnsi="Verdana" w:cstheme="minorBidi"/>
          <w:spacing w:val="-6"/>
          <w:sz w:val="20"/>
          <w:szCs w:val="20"/>
        </w:rPr>
        <w:t xml:space="preserve"> </w:t>
      </w:r>
      <w:r w:rsidRPr="00076203">
        <w:rPr>
          <w:rFonts w:ascii="Verdana" w:hAnsi="Verdana" w:cstheme="minorBidi"/>
          <w:sz w:val="20"/>
          <w:szCs w:val="20"/>
        </w:rPr>
        <w:t>Paslaugų</w:t>
      </w:r>
      <w:r w:rsidRPr="00076203">
        <w:rPr>
          <w:rFonts w:ascii="Verdana" w:hAnsi="Verdana" w:cstheme="minorBidi"/>
          <w:spacing w:val="-6"/>
          <w:sz w:val="20"/>
          <w:szCs w:val="20"/>
        </w:rPr>
        <w:t xml:space="preserve"> </w:t>
      </w:r>
      <w:r w:rsidRPr="00076203">
        <w:rPr>
          <w:rFonts w:ascii="Verdana" w:hAnsi="Verdana" w:cstheme="minorBidi"/>
          <w:spacing w:val="-2"/>
          <w:sz w:val="20"/>
          <w:szCs w:val="20"/>
        </w:rPr>
        <w:t>pirkimo.</w:t>
      </w:r>
    </w:p>
    <w:p w14:paraId="6C83D9C5" w14:textId="6C5C4745" w:rsidR="005F7551" w:rsidRPr="00076203" w:rsidRDefault="00781D39" w:rsidP="00722558">
      <w:pPr>
        <w:pStyle w:val="ListParagraph"/>
        <w:numPr>
          <w:ilvl w:val="0"/>
          <w:numId w:val="4"/>
        </w:numPr>
        <w:tabs>
          <w:tab w:val="left" w:pos="1134"/>
          <w:tab w:val="left" w:pos="1739"/>
        </w:tabs>
        <w:spacing w:line="276" w:lineRule="auto"/>
        <w:ind w:left="0" w:right="0" w:firstLine="567"/>
        <w:rPr>
          <w:rFonts w:ascii="Verdana" w:hAnsi="Verdana" w:cstheme="minorBidi"/>
          <w:sz w:val="20"/>
          <w:szCs w:val="20"/>
        </w:rPr>
      </w:pPr>
      <w:r w:rsidRPr="00076203">
        <w:rPr>
          <w:rFonts w:ascii="Verdana" w:hAnsi="Verdana" w:cstheme="minorBidi"/>
          <w:sz w:val="20"/>
          <w:szCs w:val="20"/>
        </w:rPr>
        <w:t xml:space="preserve">Užsakovas Preliminariosios sutarties galiojimo laikotarpiu turi teisę sudaryti </w:t>
      </w:r>
      <w:r w:rsidR="00A5455F" w:rsidRPr="00076203">
        <w:rPr>
          <w:rFonts w:ascii="Verdana" w:hAnsi="Verdana" w:cstheme="minorBidi"/>
          <w:sz w:val="20"/>
          <w:szCs w:val="20"/>
        </w:rPr>
        <w:t>Pirkimo sutar</w:t>
      </w:r>
      <w:r w:rsidRPr="00076203">
        <w:rPr>
          <w:rFonts w:ascii="Verdana" w:hAnsi="Verdana" w:cstheme="minorBidi"/>
          <w:sz w:val="20"/>
          <w:szCs w:val="20"/>
        </w:rPr>
        <w:t xml:space="preserve">tį ar keletą </w:t>
      </w:r>
      <w:r w:rsidR="00A5455F" w:rsidRPr="00076203">
        <w:rPr>
          <w:rFonts w:ascii="Verdana" w:hAnsi="Verdana" w:cstheme="minorBidi"/>
          <w:sz w:val="20"/>
          <w:szCs w:val="20"/>
        </w:rPr>
        <w:t>Pirkimo sutar</w:t>
      </w:r>
      <w:r w:rsidRPr="00076203">
        <w:rPr>
          <w:rFonts w:ascii="Verdana" w:hAnsi="Verdana" w:cstheme="minorBidi"/>
          <w:sz w:val="20"/>
          <w:szCs w:val="20"/>
        </w:rPr>
        <w:t>čių, laikydamasi Preliminariojoje sutartyje nustatytos tvarkos ir esant visoms šiame punkte nurodytoms sąlygoms:</w:t>
      </w:r>
    </w:p>
    <w:p w14:paraId="1946415F" w14:textId="77777777" w:rsidR="005F7551" w:rsidRPr="00076203" w:rsidRDefault="000649B9" w:rsidP="00722558">
      <w:pPr>
        <w:pStyle w:val="ListParagraph"/>
        <w:numPr>
          <w:ilvl w:val="1"/>
          <w:numId w:val="4"/>
        </w:numPr>
        <w:tabs>
          <w:tab w:val="left" w:pos="1134"/>
          <w:tab w:val="left" w:pos="1835"/>
        </w:tabs>
        <w:spacing w:line="276" w:lineRule="auto"/>
        <w:ind w:left="0" w:right="0" w:firstLine="567"/>
        <w:jc w:val="both"/>
        <w:rPr>
          <w:rFonts w:ascii="Verdana" w:hAnsi="Verdana" w:cstheme="minorBidi"/>
          <w:sz w:val="20"/>
          <w:szCs w:val="20"/>
        </w:rPr>
      </w:pPr>
      <w:r w:rsidRPr="00076203">
        <w:rPr>
          <w:rFonts w:ascii="Verdana" w:hAnsi="Verdana" w:cstheme="minorBidi"/>
          <w:sz w:val="20"/>
          <w:szCs w:val="20"/>
        </w:rPr>
        <w:t>yra</w:t>
      </w:r>
      <w:r w:rsidRPr="00076203">
        <w:rPr>
          <w:rFonts w:ascii="Verdana" w:hAnsi="Verdana" w:cstheme="minorBidi"/>
          <w:spacing w:val="-4"/>
          <w:sz w:val="20"/>
          <w:szCs w:val="20"/>
        </w:rPr>
        <w:t xml:space="preserve"> </w:t>
      </w:r>
      <w:r w:rsidRPr="00076203">
        <w:rPr>
          <w:rFonts w:ascii="Verdana" w:hAnsi="Verdana" w:cstheme="minorBidi"/>
          <w:sz w:val="20"/>
          <w:szCs w:val="20"/>
        </w:rPr>
        <w:t>Paslaugų</w:t>
      </w:r>
      <w:r w:rsidRPr="00076203">
        <w:rPr>
          <w:rFonts w:ascii="Verdana" w:hAnsi="Verdana" w:cstheme="minorBidi"/>
          <w:spacing w:val="-3"/>
          <w:sz w:val="20"/>
          <w:szCs w:val="20"/>
        </w:rPr>
        <w:t xml:space="preserve"> </w:t>
      </w:r>
      <w:r w:rsidRPr="00076203">
        <w:rPr>
          <w:rFonts w:ascii="Verdana" w:hAnsi="Verdana" w:cstheme="minorBidi"/>
          <w:spacing w:val="-2"/>
          <w:sz w:val="20"/>
          <w:szCs w:val="20"/>
        </w:rPr>
        <w:t>poreikis;</w:t>
      </w:r>
    </w:p>
    <w:p w14:paraId="732ADEFE" w14:textId="6A6106FC" w:rsidR="00CE0617" w:rsidRPr="00076203" w:rsidRDefault="000649B9" w:rsidP="00722558">
      <w:pPr>
        <w:pStyle w:val="ListParagraph"/>
        <w:numPr>
          <w:ilvl w:val="1"/>
          <w:numId w:val="4"/>
        </w:numPr>
        <w:tabs>
          <w:tab w:val="left" w:pos="1134"/>
          <w:tab w:val="left" w:pos="1835"/>
        </w:tabs>
        <w:spacing w:line="276" w:lineRule="auto"/>
        <w:ind w:left="0" w:right="0" w:firstLine="567"/>
        <w:jc w:val="both"/>
        <w:rPr>
          <w:rFonts w:ascii="Verdana" w:hAnsi="Verdana" w:cstheme="minorBidi"/>
          <w:sz w:val="20"/>
          <w:szCs w:val="20"/>
        </w:rPr>
      </w:pPr>
      <w:r w:rsidRPr="00076203">
        <w:rPr>
          <w:rFonts w:ascii="Verdana" w:hAnsi="Verdana" w:cstheme="minorBidi"/>
          <w:sz w:val="20"/>
          <w:szCs w:val="20"/>
        </w:rPr>
        <w:t>Preliminariosios</w:t>
      </w:r>
      <w:r w:rsidRPr="00076203">
        <w:rPr>
          <w:rFonts w:ascii="Verdana" w:hAnsi="Verdana" w:cstheme="minorBidi"/>
          <w:spacing w:val="-9"/>
          <w:sz w:val="20"/>
          <w:szCs w:val="20"/>
        </w:rPr>
        <w:t xml:space="preserve"> </w:t>
      </w:r>
      <w:r w:rsidRPr="00076203">
        <w:rPr>
          <w:rFonts w:ascii="Verdana" w:hAnsi="Verdana" w:cstheme="minorBidi"/>
          <w:sz w:val="20"/>
          <w:szCs w:val="20"/>
        </w:rPr>
        <w:t>sutarties</w:t>
      </w:r>
      <w:r w:rsidRPr="00076203">
        <w:rPr>
          <w:rFonts w:ascii="Verdana" w:hAnsi="Verdana" w:cstheme="minorBidi"/>
          <w:spacing w:val="-8"/>
          <w:sz w:val="20"/>
          <w:szCs w:val="20"/>
        </w:rPr>
        <w:t xml:space="preserve"> </w:t>
      </w:r>
      <w:r w:rsidRPr="00076203">
        <w:rPr>
          <w:rFonts w:ascii="Verdana" w:hAnsi="Verdana" w:cstheme="minorBidi"/>
          <w:sz w:val="20"/>
          <w:szCs w:val="20"/>
        </w:rPr>
        <w:t>galiojimo</w:t>
      </w:r>
      <w:r w:rsidRPr="00076203">
        <w:rPr>
          <w:rFonts w:ascii="Verdana" w:hAnsi="Verdana" w:cstheme="minorBidi"/>
          <w:spacing w:val="-9"/>
          <w:sz w:val="20"/>
          <w:szCs w:val="20"/>
        </w:rPr>
        <w:t xml:space="preserve"> </w:t>
      </w:r>
      <w:r w:rsidRPr="00076203">
        <w:rPr>
          <w:rFonts w:ascii="Verdana" w:hAnsi="Verdana" w:cstheme="minorBidi"/>
          <w:sz w:val="20"/>
          <w:szCs w:val="20"/>
        </w:rPr>
        <w:t>terminas</w:t>
      </w:r>
      <w:r w:rsidRPr="00076203">
        <w:rPr>
          <w:rFonts w:ascii="Verdana" w:hAnsi="Verdana" w:cstheme="minorBidi"/>
          <w:spacing w:val="-8"/>
          <w:sz w:val="20"/>
          <w:szCs w:val="20"/>
        </w:rPr>
        <w:t xml:space="preserve"> </w:t>
      </w:r>
      <w:r w:rsidRPr="00076203">
        <w:rPr>
          <w:rFonts w:ascii="Verdana" w:hAnsi="Verdana" w:cstheme="minorBidi"/>
          <w:sz w:val="20"/>
          <w:szCs w:val="20"/>
        </w:rPr>
        <w:t>nėra</w:t>
      </w:r>
      <w:r w:rsidRPr="00076203">
        <w:rPr>
          <w:rFonts w:ascii="Verdana" w:hAnsi="Verdana" w:cstheme="minorBidi"/>
          <w:spacing w:val="-8"/>
          <w:sz w:val="20"/>
          <w:szCs w:val="20"/>
        </w:rPr>
        <w:t xml:space="preserve"> </w:t>
      </w:r>
      <w:r w:rsidRPr="00076203">
        <w:rPr>
          <w:rFonts w:ascii="Verdana" w:hAnsi="Verdana" w:cstheme="minorBidi"/>
          <w:spacing w:val="-2"/>
          <w:sz w:val="20"/>
          <w:szCs w:val="20"/>
        </w:rPr>
        <w:t>pasibaigęs</w:t>
      </w:r>
      <w:r w:rsidR="0087370E" w:rsidRPr="00076203">
        <w:rPr>
          <w:rFonts w:ascii="Verdana" w:hAnsi="Verdana" w:cstheme="minorBidi"/>
          <w:spacing w:val="-2"/>
          <w:sz w:val="20"/>
          <w:szCs w:val="20"/>
        </w:rPr>
        <w:t xml:space="preserve"> ir ji nėra nutraukta</w:t>
      </w:r>
      <w:r w:rsidRPr="00076203">
        <w:rPr>
          <w:rFonts w:ascii="Verdana" w:hAnsi="Verdana" w:cstheme="minorBidi"/>
          <w:spacing w:val="-2"/>
          <w:sz w:val="20"/>
          <w:szCs w:val="20"/>
        </w:rPr>
        <w:t>.</w:t>
      </w:r>
    </w:p>
    <w:p w14:paraId="3D834875" w14:textId="5AF2FE52" w:rsidR="00B2367D" w:rsidRPr="00076203" w:rsidRDefault="000649B9" w:rsidP="00722558">
      <w:pPr>
        <w:pStyle w:val="ListParagraph"/>
        <w:numPr>
          <w:ilvl w:val="1"/>
          <w:numId w:val="4"/>
        </w:numPr>
        <w:tabs>
          <w:tab w:val="left" w:pos="1134"/>
          <w:tab w:val="left" w:pos="1822"/>
        </w:tabs>
        <w:spacing w:line="276" w:lineRule="auto"/>
        <w:ind w:left="0" w:right="0" w:firstLine="567"/>
        <w:jc w:val="both"/>
        <w:rPr>
          <w:rFonts w:ascii="Verdana" w:hAnsi="Verdana"/>
          <w:sz w:val="20"/>
          <w:szCs w:val="20"/>
        </w:rPr>
      </w:pPr>
      <w:r w:rsidRPr="00076203">
        <w:rPr>
          <w:rFonts w:ascii="Verdana" w:hAnsi="Verdana" w:cstheme="minorBidi"/>
          <w:spacing w:val="-2"/>
          <w:sz w:val="20"/>
          <w:szCs w:val="20"/>
        </w:rPr>
        <w:t>neišnaudota Preliminariosios</w:t>
      </w:r>
      <w:r w:rsidRPr="00076203">
        <w:rPr>
          <w:rFonts w:ascii="Verdana" w:hAnsi="Verdana" w:cstheme="minorBidi"/>
          <w:spacing w:val="-1"/>
          <w:sz w:val="20"/>
          <w:szCs w:val="20"/>
        </w:rPr>
        <w:t xml:space="preserve"> </w:t>
      </w:r>
      <w:r w:rsidRPr="00076203">
        <w:rPr>
          <w:rFonts w:ascii="Verdana" w:hAnsi="Verdana" w:cstheme="minorBidi"/>
          <w:spacing w:val="-2"/>
          <w:sz w:val="20"/>
          <w:szCs w:val="20"/>
        </w:rPr>
        <w:t>sutarties</w:t>
      </w:r>
      <w:r w:rsidRPr="00076203">
        <w:rPr>
          <w:rFonts w:ascii="Verdana" w:hAnsi="Verdana" w:cstheme="minorBidi"/>
          <w:spacing w:val="-1"/>
          <w:sz w:val="20"/>
          <w:szCs w:val="20"/>
        </w:rPr>
        <w:t xml:space="preserve"> </w:t>
      </w:r>
      <w:r w:rsidR="00B07E13" w:rsidRPr="00076203">
        <w:rPr>
          <w:rFonts w:ascii="Verdana" w:hAnsi="Verdana" w:cstheme="minorBidi"/>
          <w:spacing w:val="-2"/>
          <w:sz w:val="20"/>
          <w:szCs w:val="20"/>
        </w:rPr>
        <w:t>1</w:t>
      </w:r>
      <w:r w:rsidR="00C40AF4" w:rsidRPr="00076203">
        <w:rPr>
          <w:rFonts w:ascii="Verdana" w:hAnsi="Verdana" w:cstheme="minorBidi"/>
          <w:spacing w:val="-2"/>
          <w:sz w:val="20"/>
          <w:szCs w:val="20"/>
        </w:rPr>
        <w:t>2</w:t>
      </w:r>
      <w:r w:rsidRPr="00076203">
        <w:rPr>
          <w:rFonts w:ascii="Verdana" w:hAnsi="Verdana" w:cstheme="minorBidi"/>
          <w:spacing w:val="-2"/>
          <w:sz w:val="20"/>
          <w:szCs w:val="20"/>
        </w:rPr>
        <w:t xml:space="preserve"> punkte</w:t>
      </w:r>
      <w:r w:rsidRPr="00076203">
        <w:rPr>
          <w:rFonts w:ascii="Verdana" w:hAnsi="Verdana" w:cstheme="minorBidi"/>
          <w:sz w:val="20"/>
          <w:szCs w:val="20"/>
        </w:rPr>
        <w:t xml:space="preserve"> </w:t>
      </w:r>
      <w:r w:rsidRPr="00076203">
        <w:rPr>
          <w:rFonts w:ascii="Verdana" w:hAnsi="Verdana" w:cstheme="minorBidi"/>
          <w:spacing w:val="-2"/>
          <w:sz w:val="20"/>
          <w:szCs w:val="20"/>
        </w:rPr>
        <w:t>nurodyta</w:t>
      </w:r>
      <w:r w:rsidRPr="00076203">
        <w:rPr>
          <w:rFonts w:ascii="Verdana" w:hAnsi="Verdana" w:cstheme="minorBidi"/>
          <w:spacing w:val="-1"/>
          <w:sz w:val="20"/>
          <w:szCs w:val="20"/>
        </w:rPr>
        <w:t xml:space="preserve"> </w:t>
      </w:r>
      <w:r w:rsidRPr="00076203">
        <w:rPr>
          <w:rFonts w:ascii="Verdana" w:hAnsi="Verdana" w:cstheme="minorBidi"/>
          <w:spacing w:val="-2"/>
          <w:sz w:val="20"/>
          <w:szCs w:val="20"/>
        </w:rPr>
        <w:t>pirkimui</w:t>
      </w:r>
      <w:r w:rsidRPr="00076203">
        <w:rPr>
          <w:rFonts w:ascii="Verdana" w:hAnsi="Verdana" w:cstheme="minorBidi"/>
          <w:sz w:val="20"/>
          <w:szCs w:val="20"/>
        </w:rPr>
        <w:t xml:space="preserve"> </w:t>
      </w:r>
      <w:r w:rsidRPr="00076203">
        <w:rPr>
          <w:rFonts w:ascii="Verdana" w:hAnsi="Verdana" w:cstheme="minorBidi"/>
          <w:spacing w:val="-2"/>
          <w:sz w:val="20"/>
          <w:szCs w:val="20"/>
        </w:rPr>
        <w:t>skirta</w:t>
      </w:r>
      <w:r w:rsidRPr="00076203">
        <w:rPr>
          <w:rFonts w:ascii="Verdana" w:hAnsi="Verdana" w:cstheme="minorBidi"/>
          <w:spacing w:val="-1"/>
          <w:sz w:val="20"/>
          <w:szCs w:val="20"/>
        </w:rPr>
        <w:t xml:space="preserve"> </w:t>
      </w:r>
      <w:r w:rsidRPr="00076203">
        <w:rPr>
          <w:rFonts w:ascii="Verdana" w:hAnsi="Verdana" w:cstheme="minorBidi"/>
          <w:spacing w:val="-2"/>
          <w:sz w:val="20"/>
          <w:szCs w:val="20"/>
        </w:rPr>
        <w:t>maksimali</w:t>
      </w:r>
      <w:r w:rsidR="00003372" w:rsidRPr="00076203">
        <w:rPr>
          <w:rFonts w:ascii="Verdana" w:hAnsi="Verdana" w:cstheme="minorBidi"/>
          <w:sz w:val="20"/>
          <w:szCs w:val="20"/>
        </w:rPr>
        <w:t xml:space="preserve"> lėšų</w:t>
      </w:r>
      <w:r w:rsidR="00003372" w:rsidRPr="00076203">
        <w:rPr>
          <w:rFonts w:ascii="Verdana" w:hAnsi="Verdana" w:cstheme="minorBidi"/>
          <w:spacing w:val="-2"/>
          <w:sz w:val="20"/>
          <w:szCs w:val="20"/>
        </w:rPr>
        <w:t xml:space="preserve"> suma.</w:t>
      </w:r>
    </w:p>
    <w:p w14:paraId="1C0CC939" w14:textId="77777777" w:rsidR="005F7551" w:rsidRPr="00076203" w:rsidRDefault="005F7551" w:rsidP="00722558">
      <w:pPr>
        <w:tabs>
          <w:tab w:val="left" w:pos="1134"/>
          <w:tab w:val="left" w:pos="1822"/>
        </w:tabs>
        <w:spacing w:line="276" w:lineRule="auto"/>
        <w:rPr>
          <w:rFonts w:ascii="Verdana" w:hAnsi="Verdana"/>
          <w:sz w:val="20"/>
          <w:szCs w:val="20"/>
        </w:rPr>
      </w:pPr>
    </w:p>
    <w:p w14:paraId="31904548" w14:textId="22E99AA5" w:rsidR="005F7551" w:rsidRPr="00076203" w:rsidRDefault="006A4321" w:rsidP="00722558">
      <w:pPr>
        <w:pStyle w:val="Heading1"/>
        <w:spacing w:line="276" w:lineRule="auto"/>
        <w:ind w:left="3119" w:right="2981" w:firstLine="425"/>
        <w:rPr>
          <w:rFonts w:ascii="Verdana" w:hAnsi="Verdana" w:cstheme="minorBidi"/>
          <w:sz w:val="20"/>
          <w:szCs w:val="20"/>
        </w:rPr>
      </w:pPr>
      <w:r>
        <w:rPr>
          <w:rFonts w:ascii="Verdana" w:hAnsi="Verdana" w:cstheme="minorBidi"/>
          <w:spacing w:val="-2"/>
          <w:sz w:val="20"/>
          <w:szCs w:val="20"/>
        </w:rPr>
        <w:t xml:space="preserve">V </w:t>
      </w:r>
      <w:r w:rsidR="000649B9" w:rsidRPr="00076203">
        <w:rPr>
          <w:rFonts w:ascii="Verdana" w:hAnsi="Verdana" w:cstheme="minorBidi"/>
          <w:spacing w:val="-2"/>
          <w:sz w:val="20"/>
          <w:szCs w:val="20"/>
        </w:rPr>
        <w:t xml:space="preserve">SKYRIUS </w:t>
      </w:r>
      <w:r w:rsidR="000649B9" w:rsidRPr="00076203">
        <w:rPr>
          <w:rFonts w:ascii="Verdana" w:hAnsi="Verdana" w:cstheme="minorBidi"/>
          <w:sz w:val="20"/>
          <w:szCs w:val="20"/>
        </w:rPr>
        <w:t>PRELIMINARIOSIOS</w:t>
      </w:r>
      <w:r w:rsidR="000649B9" w:rsidRPr="00076203">
        <w:rPr>
          <w:rFonts w:ascii="Verdana" w:hAnsi="Verdana" w:cstheme="minorBidi"/>
          <w:spacing w:val="-11"/>
          <w:sz w:val="20"/>
          <w:szCs w:val="20"/>
        </w:rPr>
        <w:t xml:space="preserve"> </w:t>
      </w:r>
      <w:r w:rsidR="000649B9" w:rsidRPr="00076203">
        <w:rPr>
          <w:rFonts w:ascii="Verdana" w:hAnsi="Verdana" w:cstheme="minorBidi"/>
          <w:sz w:val="20"/>
          <w:szCs w:val="20"/>
        </w:rPr>
        <w:t>SUTARTIES</w:t>
      </w:r>
      <w:r w:rsidR="000649B9" w:rsidRPr="00076203">
        <w:rPr>
          <w:rFonts w:ascii="Verdana" w:hAnsi="Verdana" w:cstheme="minorBidi"/>
          <w:spacing w:val="-13"/>
          <w:sz w:val="20"/>
          <w:szCs w:val="20"/>
        </w:rPr>
        <w:t xml:space="preserve"> </w:t>
      </w:r>
      <w:r w:rsidR="000649B9" w:rsidRPr="00076203">
        <w:rPr>
          <w:rFonts w:ascii="Verdana" w:hAnsi="Verdana" w:cstheme="minorBidi"/>
          <w:sz w:val="20"/>
          <w:szCs w:val="20"/>
        </w:rPr>
        <w:t>KAINA,</w:t>
      </w:r>
      <w:r w:rsidR="000649B9" w:rsidRPr="00076203">
        <w:rPr>
          <w:rFonts w:ascii="Verdana" w:hAnsi="Verdana" w:cstheme="minorBidi"/>
          <w:spacing w:val="-12"/>
          <w:sz w:val="20"/>
          <w:szCs w:val="20"/>
        </w:rPr>
        <w:t xml:space="preserve"> </w:t>
      </w:r>
      <w:r w:rsidR="000649B9" w:rsidRPr="00076203">
        <w:rPr>
          <w:rFonts w:ascii="Verdana" w:hAnsi="Verdana" w:cstheme="minorBidi"/>
          <w:sz w:val="20"/>
          <w:szCs w:val="20"/>
        </w:rPr>
        <w:t>ĮKAINIAI</w:t>
      </w:r>
    </w:p>
    <w:p w14:paraId="06BEB021" w14:textId="77777777" w:rsidR="005F7551" w:rsidRPr="00076203" w:rsidRDefault="005F7551" w:rsidP="00722558">
      <w:pPr>
        <w:pStyle w:val="BodyText"/>
        <w:spacing w:before="44" w:line="276" w:lineRule="auto"/>
        <w:ind w:left="0"/>
        <w:jc w:val="left"/>
        <w:rPr>
          <w:rFonts w:ascii="Verdana" w:hAnsi="Verdana" w:cstheme="minorBidi"/>
          <w:b/>
          <w:sz w:val="20"/>
          <w:szCs w:val="20"/>
        </w:rPr>
      </w:pPr>
    </w:p>
    <w:p w14:paraId="72910931" w14:textId="04AC8293" w:rsidR="005F7551" w:rsidRPr="00B56345" w:rsidRDefault="00B97BB4" w:rsidP="00722558">
      <w:pPr>
        <w:pStyle w:val="ListParagraph"/>
        <w:numPr>
          <w:ilvl w:val="0"/>
          <w:numId w:val="4"/>
        </w:numPr>
        <w:tabs>
          <w:tab w:val="left" w:pos="1276"/>
        </w:tabs>
        <w:spacing w:line="276" w:lineRule="auto"/>
        <w:ind w:left="1" w:right="3" w:firstLine="566"/>
        <w:rPr>
          <w:rFonts w:ascii="Verdana" w:hAnsi="Verdana" w:cstheme="minorBidi"/>
          <w:sz w:val="20"/>
          <w:szCs w:val="20"/>
        </w:rPr>
      </w:pPr>
      <w:r w:rsidRPr="006A4321">
        <w:rPr>
          <w:rFonts w:ascii="Verdana" w:hAnsi="Verdana" w:cstheme="minorBidi"/>
          <w:sz w:val="20"/>
          <w:szCs w:val="20"/>
        </w:rPr>
        <w:t>Pradinė Preliminariosios sutarties vertė</w:t>
      </w:r>
      <w:r w:rsidR="00076203" w:rsidRPr="006A4321">
        <w:rPr>
          <w:rFonts w:ascii="Verdana" w:hAnsi="Verdana" w:cstheme="minorBidi"/>
          <w:sz w:val="20"/>
          <w:szCs w:val="20"/>
        </w:rPr>
        <w:t xml:space="preserve"> </w:t>
      </w:r>
      <w:r w:rsidR="00817AD4" w:rsidRPr="00B56345">
        <w:rPr>
          <w:rFonts w:ascii="Verdana" w:hAnsi="Verdana" w:cstheme="minorBidi"/>
          <w:sz w:val="20"/>
          <w:szCs w:val="20"/>
        </w:rPr>
        <w:t>–</w:t>
      </w:r>
      <w:r w:rsidR="00A72DF8" w:rsidRPr="00B56345">
        <w:rPr>
          <w:rFonts w:ascii="Verdana" w:hAnsi="Verdana" w:cstheme="minorBidi"/>
          <w:sz w:val="20"/>
          <w:szCs w:val="20"/>
        </w:rPr>
        <w:t xml:space="preserve"> </w:t>
      </w:r>
      <w:r w:rsidR="001710B7" w:rsidRPr="00B56345">
        <w:rPr>
          <w:rFonts w:ascii="Verdana" w:hAnsi="Verdana" w:cstheme="minorBidi"/>
          <w:sz w:val="20"/>
          <w:szCs w:val="20"/>
        </w:rPr>
        <w:t>300 000,00</w:t>
      </w:r>
      <w:r w:rsidR="00C628EE" w:rsidRPr="00B56345">
        <w:rPr>
          <w:rFonts w:ascii="Verdana" w:hAnsi="Verdana" w:cstheme="minorBidi"/>
          <w:sz w:val="20"/>
          <w:szCs w:val="20"/>
        </w:rPr>
        <w:t xml:space="preserve"> </w:t>
      </w:r>
      <w:r w:rsidR="00E066A1" w:rsidRPr="00B56345">
        <w:rPr>
          <w:rFonts w:ascii="Verdana" w:hAnsi="Verdana" w:cstheme="minorBidi"/>
          <w:sz w:val="20"/>
          <w:szCs w:val="20"/>
        </w:rPr>
        <w:t>Eur be</w:t>
      </w:r>
      <w:r w:rsidR="00817AD4" w:rsidRPr="00B56345">
        <w:rPr>
          <w:rFonts w:ascii="Verdana" w:hAnsi="Verdana" w:cstheme="minorBidi"/>
          <w:sz w:val="20"/>
          <w:szCs w:val="20"/>
        </w:rPr>
        <w:t xml:space="preserve"> </w:t>
      </w:r>
      <w:r w:rsidR="0076623A" w:rsidRPr="00B56345">
        <w:rPr>
          <w:rFonts w:ascii="Verdana" w:hAnsi="Verdana" w:cstheme="minorBidi"/>
          <w:sz w:val="20"/>
          <w:szCs w:val="20"/>
        </w:rPr>
        <w:t>pridėtinės vertės mokesčio (</w:t>
      </w:r>
      <w:r w:rsidR="00C0183E" w:rsidRPr="00B56345">
        <w:rPr>
          <w:rFonts w:ascii="Verdana" w:hAnsi="Verdana" w:cstheme="minorBidi"/>
          <w:sz w:val="20"/>
          <w:szCs w:val="20"/>
        </w:rPr>
        <w:t>toliau -</w:t>
      </w:r>
      <w:r w:rsidR="007976C0">
        <w:rPr>
          <w:rFonts w:ascii="Verdana" w:hAnsi="Verdana" w:cstheme="minorBidi"/>
          <w:sz w:val="20"/>
          <w:szCs w:val="20"/>
        </w:rPr>
        <w:t xml:space="preserve"> </w:t>
      </w:r>
      <w:r w:rsidR="00817AD4" w:rsidRPr="00B56345">
        <w:rPr>
          <w:rFonts w:ascii="Verdana" w:hAnsi="Verdana" w:cstheme="minorBidi"/>
          <w:sz w:val="20"/>
          <w:szCs w:val="20"/>
        </w:rPr>
        <w:t>PVM</w:t>
      </w:r>
      <w:r w:rsidR="008E49BC" w:rsidRPr="00B56345">
        <w:rPr>
          <w:rFonts w:ascii="Verdana" w:hAnsi="Verdana" w:cstheme="minorBidi"/>
          <w:sz w:val="20"/>
          <w:szCs w:val="20"/>
        </w:rPr>
        <w:t>)</w:t>
      </w:r>
      <w:r w:rsidR="00E066A1" w:rsidRPr="00B56345">
        <w:rPr>
          <w:rFonts w:ascii="Verdana" w:hAnsi="Verdana" w:cstheme="minorBidi"/>
          <w:sz w:val="20"/>
          <w:szCs w:val="20"/>
        </w:rPr>
        <w:t xml:space="preserve">, </w:t>
      </w:r>
      <w:r w:rsidR="0071160C" w:rsidRPr="00B56345">
        <w:rPr>
          <w:rFonts w:ascii="Verdana" w:hAnsi="Verdana" w:cstheme="minorBidi"/>
          <w:sz w:val="20"/>
          <w:szCs w:val="20"/>
        </w:rPr>
        <w:t>PVM</w:t>
      </w:r>
      <w:r w:rsidR="00817AD4" w:rsidRPr="00B56345">
        <w:rPr>
          <w:rFonts w:ascii="Verdana" w:hAnsi="Verdana" w:cstheme="minorBidi"/>
          <w:sz w:val="20"/>
          <w:szCs w:val="20"/>
        </w:rPr>
        <w:t xml:space="preserve"> </w:t>
      </w:r>
      <w:r w:rsidR="00112B0D" w:rsidRPr="00B56345">
        <w:rPr>
          <w:rFonts w:ascii="Verdana" w:hAnsi="Verdana" w:cstheme="minorBidi"/>
          <w:sz w:val="20"/>
          <w:szCs w:val="20"/>
        </w:rPr>
        <w:t>–</w:t>
      </w:r>
      <w:r w:rsidR="00817AD4" w:rsidRPr="00B56345">
        <w:rPr>
          <w:rFonts w:ascii="Verdana" w:hAnsi="Verdana" w:cstheme="minorBidi"/>
          <w:sz w:val="20"/>
          <w:szCs w:val="20"/>
        </w:rPr>
        <w:t xml:space="preserve"> </w:t>
      </w:r>
      <w:r w:rsidR="009D761E" w:rsidRPr="00B56345">
        <w:rPr>
          <w:rFonts w:ascii="Verdana" w:hAnsi="Verdana" w:cstheme="minorBidi"/>
          <w:sz w:val="20"/>
          <w:szCs w:val="20"/>
        </w:rPr>
        <w:t>63</w:t>
      </w:r>
      <w:r w:rsidR="005F19AB" w:rsidRPr="00B56345">
        <w:rPr>
          <w:rFonts w:ascii="Verdana" w:hAnsi="Verdana" w:cstheme="minorBidi"/>
          <w:sz w:val="20"/>
          <w:szCs w:val="20"/>
        </w:rPr>
        <w:t> </w:t>
      </w:r>
      <w:r w:rsidR="009D761E" w:rsidRPr="00B56345">
        <w:rPr>
          <w:rFonts w:ascii="Verdana" w:hAnsi="Verdana" w:cstheme="minorBidi"/>
          <w:sz w:val="20"/>
          <w:szCs w:val="20"/>
        </w:rPr>
        <w:t>000</w:t>
      </w:r>
      <w:r w:rsidR="005F19AB" w:rsidRPr="00B56345">
        <w:rPr>
          <w:rFonts w:ascii="Verdana" w:hAnsi="Verdana" w:cstheme="minorBidi"/>
          <w:sz w:val="20"/>
          <w:szCs w:val="20"/>
        </w:rPr>
        <w:t>,</w:t>
      </w:r>
      <w:r w:rsidR="009D761E" w:rsidRPr="00B56345">
        <w:rPr>
          <w:rFonts w:ascii="Verdana" w:hAnsi="Verdana" w:cstheme="minorBidi"/>
          <w:sz w:val="20"/>
          <w:szCs w:val="20"/>
        </w:rPr>
        <w:t>00</w:t>
      </w:r>
      <w:r w:rsidR="00112B0D" w:rsidRPr="00B56345">
        <w:rPr>
          <w:rFonts w:ascii="Verdana" w:hAnsi="Verdana" w:cstheme="minorBidi"/>
          <w:sz w:val="20"/>
          <w:szCs w:val="20"/>
        </w:rPr>
        <w:t>,</w:t>
      </w:r>
      <w:r w:rsidR="00136A3D" w:rsidRPr="00B56345">
        <w:rPr>
          <w:rFonts w:ascii="Verdana" w:hAnsi="Verdana" w:cstheme="minorBidi"/>
          <w:sz w:val="20"/>
          <w:szCs w:val="20"/>
        </w:rPr>
        <w:t xml:space="preserve"> </w:t>
      </w:r>
      <w:r w:rsidR="000839C8" w:rsidRPr="00B56345">
        <w:rPr>
          <w:rFonts w:ascii="Verdana" w:hAnsi="Verdana" w:cstheme="minorBidi"/>
          <w:sz w:val="20"/>
          <w:szCs w:val="20"/>
        </w:rPr>
        <w:t>363</w:t>
      </w:r>
      <w:r w:rsidR="00FB5F70" w:rsidRPr="00B56345">
        <w:rPr>
          <w:rFonts w:ascii="Verdana" w:hAnsi="Verdana" w:cstheme="minorBidi"/>
          <w:sz w:val="20"/>
          <w:szCs w:val="20"/>
        </w:rPr>
        <w:t> </w:t>
      </w:r>
      <w:r w:rsidR="000839C8" w:rsidRPr="00B56345">
        <w:rPr>
          <w:rFonts w:ascii="Verdana" w:hAnsi="Verdana" w:cstheme="minorBidi"/>
          <w:sz w:val="20"/>
          <w:szCs w:val="20"/>
        </w:rPr>
        <w:t>000</w:t>
      </w:r>
      <w:r w:rsidR="00FB5F70" w:rsidRPr="00B56345">
        <w:rPr>
          <w:rFonts w:ascii="Verdana" w:hAnsi="Verdana" w:cstheme="minorBidi"/>
          <w:sz w:val="20"/>
          <w:szCs w:val="20"/>
        </w:rPr>
        <w:t>,</w:t>
      </w:r>
      <w:r w:rsidR="000839C8" w:rsidRPr="00B56345">
        <w:rPr>
          <w:rFonts w:ascii="Verdana" w:hAnsi="Verdana" w:cstheme="minorBidi"/>
          <w:sz w:val="20"/>
          <w:szCs w:val="20"/>
        </w:rPr>
        <w:t>00</w:t>
      </w:r>
      <w:r w:rsidR="002161E1" w:rsidRPr="00B56345">
        <w:rPr>
          <w:rFonts w:ascii="Verdana" w:hAnsi="Verdana" w:cstheme="minorBidi"/>
          <w:sz w:val="20"/>
          <w:szCs w:val="20"/>
        </w:rPr>
        <w:t xml:space="preserve"> </w:t>
      </w:r>
      <w:r w:rsidR="00136A3D" w:rsidRPr="00B56345">
        <w:rPr>
          <w:rFonts w:ascii="Verdana" w:hAnsi="Verdana" w:cstheme="minorBidi"/>
          <w:sz w:val="20"/>
          <w:szCs w:val="20"/>
        </w:rPr>
        <w:t>Eur su PVM</w:t>
      </w:r>
      <w:r w:rsidR="004A1E16" w:rsidRPr="00B56345">
        <w:rPr>
          <w:rFonts w:ascii="Verdana" w:hAnsi="Verdana" w:cstheme="minorBidi"/>
          <w:sz w:val="20"/>
          <w:szCs w:val="20"/>
        </w:rPr>
        <w:t>,</w:t>
      </w:r>
      <w:r w:rsidR="00112B0D" w:rsidRPr="00B56345">
        <w:rPr>
          <w:rFonts w:ascii="Verdana" w:hAnsi="Verdana" w:cstheme="minorBidi"/>
          <w:sz w:val="20"/>
          <w:szCs w:val="20"/>
        </w:rPr>
        <w:t xml:space="preserve"> </w:t>
      </w:r>
      <w:r w:rsidR="000649B9" w:rsidRPr="00B56345">
        <w:rPr>
          <w:rFonts w:ascii="Verdana" w:hAnsi="Verdana" w:cstheme="minorBidi"/>
          <w:sz w:val="20"/>
          <w:szCs w:val="20"/>
        </w:rPr>
        <w:t>Konkurso sąlygose ir šioje sutartyje nurodytoms Paslaugoms įsigyt</w:t>
      </w:r>
      <w:r w:rsidR="005225FF" w:rsidRPr="00B56345">
        <w:rPr>
          <w:rFonts w:ascii="Verdana" w:hAnsi="Verdana" w:cstheme="minorBidi"/>
          <w:sz w:val="20"/>
          <w:szCs w:val="20"/>
        </w:rPr>
        <w:t>i</w:t>
      </w:r>
      <w:r w:rsidR="00EA25BE" w:rsidRPr="00B56345">
        <w:rPr>
          <w:rFonts w:ascii="Verdana" w:hAnsi="Verdana" w:cstheme="minorBidi"/>
          <w:sz w:val="20"/>
          <w:szCs w:val="20"/>
        </w:rPr>
        <w:t>.</w:t>
      </w:r>
    </w:p>
    <w:p w14:paraId="411A9F67" w14:textId="38EACF41" w:rsidR="005F7551" w:rsidRPr="00076203" w:rsidRDefault="000509BA" w:rsidP="00722558">
      <w:pPr>
        <w:pStyle w:val="ListParagraph"/>
        <w:numPr>
          <w:ilvl w:val="0"/>
          <w:numId w:val="4"/>
        </w:numPr>
        <w:tabs>
          <w:tab w:val="left" w:pos="1276"/>
        </w:tabs>
        <w:spacing w:line="276" w:lineRule="auto"/>
        <w:ind w:left="1" w:right="3" w:firstLine="566"/>
        <w:rPr>
          <w:rFonts w:ascii="Verdana" w:hAnsi="Verdana" w:cstheme="minorBidi"/>
          <w:sz w:val="20"/>
          <w:szCs w:val="20"/>
        </w:rPr>
      </w:pPr>
      <w:r w:rsidRPr="00076203">
        <w:rPr>
          <w:rFonts w:ascii="Verdana" w:hAnsi="Verdana" w:cstheme="minorBidi"/>
          <w:sz w:val="20"/>
          <w:szCs w:val="20"/>
        </w:rPr>
        <w:t xml:space="preserve">    </w:t>
      </w:r>
      <w:r w:rsidR="000649B9" w:rsidRPr="00076203">
        <w:rPr>
          <w:rFonts w:ascii="Verdana" w:hAnsi="Verdana" w:cstheme="minorBidi"/>
          <w:sz w:val="20"/>
          <w:szCs w:val="20"/>
        </w:rPr>
        <w:t xml:space="preserve">Vertės, kurios gali atsirasti dėl peržiūros taikymo ir (ar) Paslaugų kiekio (apimties) keitimo pagal VPĮ 89 straipsnio 1 dalies 2–5 punktuose ir 2 dalyje nustatytus atvejus, į </w:t>
      </w:r>
      <w:r w:rsidR="00CB7EDD" w:rsidRPr="00076203">
        <w:rPr>
          <w:rFonts w:ascii="Verdana" w:hAnsi="Verdana" w:cstheme="minorBidi"/>
          <w:sz w:val="20"/>
          <w:szCs w:val="20"/>
        </w:rPr>
        <w:t xml:space="preserve">Preliminariosios sutarties </w:t>
      </w:r>
      <w:r w:rsidR="000C6B52" w:rsidRPr="00076203">
        <w:rPr>
          <w:rFonts w:ascii="Verdana" w:hAnsi="Verdana" w:cstheme="minorHAnsi"/>
          <w:sz w:val="20"/>
          <w:szCs w:val="20"/>
        </w:rPr>
        <w:t>1</w:t>
      </w:r>
      <w:r w:rsidR="00C20B7A" w:rsidRPr="00A664D4">
        <w:rPr>
          <w:rFonts w:ascii="Verdana" w:hAnsi="Verdana" w:cstheme="minorHAnsi"/>
          <w:sz w:val="20"/>
          <w:szCs w:val="20"/>
        </w:rPr>
        <w:t>2</w:t>
      </w:r>
      <w:r w:rsidR="000649B9" w:rsidRPr="00076203">
        <w:rPr>
          <w:rFonts w:ascii="Verdana" w:hAnsi="Verdana" w:cstheme="minorHAnsi"/>
          <w:sz w:val="20"/>
          <w:szCs w:val="20"/>
        </w:rPr>
        <w:t xml:space="preserve"> punkte</w:t>
      </w:r>
      <w:r w:rsidR="000649B9" w:rsidRPr="00076203">
        <w:rPr>
          <w:rFonts w:ascii="Verdana" w:hAnsi="Verdana" w:cstheme="minorBidi"/>
          <w:sz w:val="20"/>
          <w:szCs w:val="20"/>
        </w:rPr>
        <w:t xml:space="preserve"> nurodytą pradinės Preliminariosios sutarties vertę nėra įtrauktos.</w:t>
      </w:r>
    </w:p>
    <w:p w14:paraId="31FE8500" w14:textId="643706AC" w:rsidR="00D03616" w:rsidRPr="00076203" w:rsidRDefault="2F3337BA" w:rsidP="00722558">
      <w:pPr>
        <w:pStyle w:val="ListParagraph"/>
        <w:numPr>
          <w:ilvl w:val="0"/>
          <w:numId w:val="4"/>
        </w:numPr>
        <w:tabs>
          <w:tab w:val="left" w:pos="1276"/>
          <w:tab w:val="left" w:pos="1658"/>
        </w:tabs>
        <w:spacing w:line="276" w:lineRule="auto"/>
        <w:ind w:left="1" w:right="3" w:firstLine="566"/>
        <w:rPr>
          <w:rFonts w:ascii="Verdana" w:hAnsi="Verdana" w:cstheme="minorHAnsi"/>
          <w:sz w:val="20"/>
          <w:szCs w:val="20"/>
        </w:rPr>
      </w:pPr>
      <w:r w:rsidRPr="00076203">
        <w:rPr>
          <w:rFonts w:ascii="Verdana" w:hAnsi="Verdana" w:cstheme="minorBidi"/>
          <w:sz w:val="20"/>
          <w:szCs w:val="20"/>
        </w:rPr>
        <w:t>Maksimali Paslaugų apimtis</w:t>
      </w:r>
      <w:r w:rsidR="6D185B72" w:rsidRPr="00076203">
        <w:rPr>
          <w:rFonts w:ascii="Verdana" w:hAnsi="Verdana" w:cstheme="minorBidi"/>
          <w:sz w:val="20"/>
          <w:szCs w:val="20"/>
        </w:rPr>
        <w:t xml:space="preserve"> ne daugiau</w:t>
      </w:r>
      <w:r w:rsidRPr="00076203">
        <w:rPr>
          <w:rFonts w:ascii="Verdana" w:hAnsi="Verdana" w:cstheme="minorBidi"/>
          <w:sz w:val="20"/>
          <w:szCs w:val="20"/>
        </w:rPr>
        <w:t xml:space="preserve"> </w:t>
      </w:r>
      <w:r w:rsidRPr="00B56345">
        <w:rPr>
          <w:rFonts w:ascii="Verdana" w:hAnsi="Verdana" w:cstheme="minorBidi"/>
          <w:sz w:val="20"/>
          <w:szCs w:val="20"/>
        </w:rPr>
        <w:t>1 200 darbo valandų</w:t>
      </w:r>
      <w:r w:rsidRPr="006A4321">
        <w:rPr>
          <w:rFonts w:ascii="Verdana" w:hAnsi="Verdana" w:cstheme="minorBidi"/>
          <w:sz w:val="20"/>
          <w:szCs w:val="20"/>
        </w:rPr>
        <w:t>,</w:t>
      </w:r>
      <w:r w:rsidRPr="00076203">
        <w:rPr>
          <w:rFonts w:ascii="Verdana" w:hAnsi="Verdana" w:cstheme="minorBidi"/>
          <w:sz w:val="20"/>
          <w:szCs w:val="20"/>
        </w:rPr>
        <w:t xml:space="preserve"> kuri bus nurodoma ir Pirkimo sutarty</w:t>
      </w:r>
      <w:r w:rsidR="05F2ADAA" w:rsidRPr="00076203">
        <w:rPr>
          <w:rFonts w:ascii="Verdana" w:hAnsi="Verdana" w:cstheme="minorBidi"/>
          <w:sz w:val="20"/>
          <w:szCs w:val="20"/>
        </w:rPr>
        <w:t xml:space="preserve">je. </w:t>
      </w:r>
      <w:r w:rsidR="0AC66716" w:rsidRPr="00076203">
        <w:rPr>
          <w:rFonts w:ascii="Verdana" w:hAnsi="Verdana" w:cstheme="minorBidi"/>
          <w:sz w:val="20"/>
          <w:szCs w:val="20"/>
        </w:rPr>
        <w:t>Paslaugų įkainiai</w:t>
      </w:r>
      <w:r w:rsidR="3F013853" w:rsidRPr="00076203">
        <w:rPr>
          <w:rFonts w:ascii="Verdana" w:hAnsi="Verdana" w:cstheme="minorBidi"/>
          <w:sz w:val="20"/>
          <w:szCs w:val="20"/>
        </w:rPr>
        <w:t>, taikomi Pirkimo sutarties vykdymo metu,</w:t>
      </w:r>
      <w:r w:rsidR="0AC66716" w:rsidRPr="00076203">
        <w:rPr>
          <w:rFonts w:ascii="Verdana" w:hAnsi="Verdana" w:cstheme="minorBidi"/>
          <w:sz w:val="20"/>
          <w:szCs w:val="20"/>
        </w:rPr>
        <w:t xml:space="preserve"> yra nurodyti Preliminariosios sutarties 3 priede.</w:t>
      </w:r>
      <w:r w:rsidR="0AC66716" w:rsidRPr="00076203">
        <w:rPr>
          <w:rFonts w:ascii="Verdana" w:hAnsi="Verdana" w:cstheme="minorBidi"/>
          <w:spacing w:val="-6"/>
          <w:sz w:val="20"/>
          <w:szCs w:val="20"/>
        </w:rPr>
        <w:t xml:space="preserve"> </w:t>
      </w:r>
      <w:r w:rsidR="0AC66716" w:rsidRPr="00076203">
        <w:rPr>
          <w:rFonts w:ascii="Verdana" w:hAnsi="Verdana" w:cstheme="minorBidi"/>
          <w:sz w:val="20"/>
          <w:szCs w:val="20"/>
        </w:rPr>
        <w:t>Užsakovas</w:t>
      </w:r>
      <w:r w:rsidR="0AC66716" w:rsidRPr="00076203">
        <w:rPr>
          <w:rFonts w:ascii="Verdana" w:hAnsi="Verdana" w:cstheme="minorBidi"/>
          <w:spacing w:val="-7"/>
          <w:sz w:val="20"/>
          <w:szCs w:val="20"/>
        </w:rPr>
        <w:t xml:space="preserve"> </w:t>
      </w:r>
      <w:r w:rsidR="0AC66716" w:rsidRPr="00076203">
        <w:rPr>
          <w:rFonts w:ascii="Verdana" w:hAnsi="Verdana" w:cstheme="minorBidi"/>
          <w:sz w:val="20"/>
          <w:szCs w:val="20"/>
        </w:rPr>
        <w:t>neįsipareigoja</w:t>
      </w:r>
      <w:r w:rsidR="0AC66716" w:rsidRPr="00076203">
        <w:rPr>
          <w:rFonts w:ascii="Verdana" w:hAnsi="Verdana" w:cstheme="minorBidi"/>
          <w:spacing w:val="-7"/>
          <w:sz w:val="20"/>
          <w:szCs w:val="20"/>
        </w:rPr>
        <w:t xml:space="preserve"> </w:t>
      </w:r>
      <w:r w:rsidR="0AC66716" w:rsidRPr="00076203">
        <w:rPr>
          <w:rFonts w:ascii="Verdana" w:hAnsi="Verdana" w:cstheme="minorBidi"/>
          <w:sz w:val="20"/>
          <w:szCs w:val="20"/>
        </w:rPr>
        <w:t>nupirkti</w:t>
      </w:r>
      <w:r w:rsidR="0AC66716" w:rsidRPr="00076203">
        <w:rPr>
          <w:rFonts w:ascii="Verdana" w:hAnsi="Verdana" w:cstheme="minorBidi"/>
          <w:spacing w:val="-6"/>
          <w:sz w:val="20"/>
          <w:szCs w:val="20"/>
        </w:rPr>
        <w:t xml:space="preserve"> </w:t>
      </w:r>
      <w:r w:rsidR="0AC66716" w:rsidRPr="00076203">
        <w:rPr>
          <w:rFonts w:ascii="Verdana" w:hAnsi="Verdana" w:cstheme="minorBidi"/>
          <w:sz w:val="20"/>
          <w:szCs w:val="20"/>
        </w:rPr>
        <w:t>Paslaugų</w:t>
      </w:r>
      <w:r w:rsidR="0AC66716" w:rsidRPr="00076203">
        <w:rPr>
          <w:rFonts w:ascii="Verdana" w:hAnsi="Verdana" w:cstheme="minorBidi"/>
          <w:spacing w:val="-7"/>
          <w:sz w:val="20"/>
          <w:szCs w:val="20"/>
        </w:rPr>
        <w:t xml:space="preserve"> </w:t>
      </w:r>
      <w:r w:rsidR="0AC66716" w:rsidRPr="00076203">
        <w:rPr>
          <w:rFonts w:ascii="Verdana" w:hAnsi="Verdana" w:cstheme="minorBidi"/>
          <w:sz w:val="20"/>
          <w:szCs w:val="20"/>
        </w:rPr>
        <w:t>už</w:t>
      </w:r>
      <w:r w:rsidR="0AC66716" w:rsidRPr="00076203">
        <w:rPr>
          <w:rFonts w:ascii="Verdana" w:hAnsi="Verdana" w:cstheme="minorBidi"/>
          <w:spacing w:val="-7"/>
          <w:sz w:val="20"/>
          <w:szCs w:val="20"/>
        </w:rPr>
        <w:t xml:space="preserve"> </w:t>
      </w:r>
      <w:r w:rsidR="0AC66716" w:rsidRPr="00076203">
        <w:rPr>
          <w:rFonts w:ascii="Verdana" w:hAnsi="Verdana" w:cstheme="minorBidi"/>
          <w:sz w:val="20"/>
          <w:szCs w:val="20"/>
        </w:rPr>
        <w:t>visą</w:t>
      </w:r>
      <w:r w:rsidR="0AC66716" w:rsidRPr="00076203">
        <w:rPr>
          <w:rFonts w:ascii="Verdana" w:hAnsi="Verdana" w:cstheme="minorBidi"/>
          <w:spacing w:val="-7"/>
          <w:sz w:val="20"/>
          <w:szCs w:val="20"/>
        </w:rPr>
        <w:t xml:space="preserve"> </w:t>
      </w:r>
      <w:r w:rsidR="0AC66716" w:rsidRPr="00076203">
        <w:rPr>
          <w:rFonts w:ascii="Verdana" w:hAnsi="Verdana" w:cstheme="minorBidi"/>
          <w:sz w:val="20"/>
          <w:szCs w:val="20"/>
        </w:rPr>
        <w:t xml:space="preserve">Preliminariosios sutarties </w:t>
      </w:r>
      <w:r w:rsidR="49FDEB6B" w:rsidRPr="00076203">
        <w:rPr>
          <w:rFonts w:ascii="Verdana" w:hAnsi="Verdana" w:cstheme="minorBidi"/>
          <w:sz w:val="20"/>
          <w:szCs w:val="20"/>
        </w:rPr>
        <w:t>1</w:t>
      </w:r>
      <w:r w:rsidR="13822B52" w:rsidRPr="00076203">
        <w:rPr>
          <w:rFonts w:ascii="Verdana" w:hAnsi="Verdana" w:cstheme="minorBidi"/>
          <w:sz w:val="20"/>
          <w:szCs w:val="20"/>
        </w:rPr>
        <w:t>2</w:t>
      </w:r>
      <w:r w:rsidR="0AC66716" w:rsidRPr="00076203">
        <w:rPr>
          <w:rFonts w:ascii="Verdana" w:hAnsi="Verdana" w:cstheme="minorBidi"/>
          <w:sz w:val="20"/>
          <w:szCs w:val="20"/>
        </w:rPr>
        <w:t xml:space="preserve"> punkte nurodytą sumą – pradinės Preliminariosios sutarties vertę</w:t>
      </w:r>
      <w:r w:rsidR="6E0A2CED" w:rsidRPr="00076203">
        <w:rPr>
          <w:rFonts w:ascii="Verdana" w:hAnsi="Verdana" w:cstheme="minorBidi"/>
          <w:sz w:val="20"/>
          <w:szCs w:val="20"/>
        </w:rPr>
        <w:t xml:space="preserve"> ar </w:t>
      </w:r>
      <w:r w:rsidR="6E0A2CED" w:rsidRPr="00076203">
        <w:rPr>
          <w:rFonts w:ascii="Verdana" w:hAnsi="Verdana"/>
          <w:sz w:val="20"/>
          <w:szCs w:val="20"/>
        </w:rPr>
        <w:t>užsakyti visos maksimalios Paslaugų apimties</w:t>
      </w:r>
      <w:r w:rsidR="0AC66716" w:rsidRPr="00076203">
        <w:rPr>
          <w:rFonts w:ascii="Verdana" w:hAnsi="Verdana" w:cstheme="minorBidi"/>
          <w:sz w:val="20"/>
          <w:szCs w:val="20"/>
        </w:rPr>
        <w:t>. Preliminariosios sutarties</w:t>
      </w:r>
      <w:r w:rsidR="0AC66716" w:rsidRPr="00076203">
        <w:rPr>
          <w:rFonts w:ascii="Verdana" w:hAnsi="Verdana" w:cstheme="minorBidi"/>
          <w:spacing w:val="74"/>
          <w:sz w:val="20"/>
          <w:szCs w:val="20"/>
        </w:rPr>
        <w:t xml:space="preserve"> </w:t>
      </w:r>
      <w:r w:rsidR="0AC66716" w:rsidRPr="00076203">
        <w:rPr>
          <w:rFonts w:ascii="Verdana" w:hAnsi="Verdana" w:cstheme="minorBidi"/>
          <w:sz w:val="20"/>
          <w:szCs w:val="20"/>
        </w:rPr>
        <w:t>pagrindu</w:t>
      </w:r>
      <w:r w:rsidR="0AC66716" w:rsidRPr="00076203">
        <w:rPr>
          <w:rFonts w:ascii="Verdana" w:hAnsi="Verdana" w:cstheme="minorBidi"/>
          <w:spacing w:val="75"/>
          <w:sz w:val="20"/>
          <w:szCs w:val="20"/>
        </w:rPr>
        <w:t xml:space="preserve"> </w:t>
      </w:r>
      <w:r w:rsidR="0AC66716" w:rsidRPr="00076203">
        <w:rPr>
          <w:rFonts w:ascii="Verdana" w:hAnsi="Verdana" w:cstheme="minorBidi"/>
          <w:sz w:val="20"/>
          <w:szCs w:val="20"/>
        </w:rPr>
        <w:t>su</w:t>
      </w:r>
      <w:r w:rsidR="0AC66716" w:rsidRPr="00076203">
        <w:rPr>
          <w:rFonts w:ascii="Verdana" w:hAnsi="Verdana" w:cstheme="minorBidi"/>
          <w:spacing w:val="74"/>
          <w:sz w:val="20"/>
          <w:szCs w:val="20"/>
        </w:rPr>
        <w:t xml:space="preserve"> </w:t>
      </w:r>
      <w:r w:rsidR="0AC66716" w:rsidRPr="00076203">
        <w:rPr>
          <w:rFonts w:ascii="Verdana" w:hAnsi="Verdana" w:cstheme="minorBidi"/>
          <w:sz w:val="20"/>
          <w:szCs w:val="20"/>
        </w:rPr>
        <w:t>Paslaugų</w:t>
      </w:r>
      <w:r w:rsidR="0AC66716" w:rsidRPr="00076203">
        <w:rPr>
          <w:rFonts w:ascii="Verdana" w:hAnsi="Verdana" w:cstheme="minorBidi"/>
          <w:spacing w:val="74"/>
          <w:sz w:val="20"/>
          <w:szCs w:val="20"/>
        </w:rPr>
        <w:t xml:space="preserve"> </w:t>
      </w:r>
      <w:r w:rsidR="0AC66716" w:rsidRPr="00076203">
        <w:rPr>
          <w:rFonts w:ascii="Verdana" w:hAnsi="Verdana" w:cstheme="minorBidi"/>
          <w:sz w:val="20"/>
          <w:szCs w:val="20"/>
        </w:rPr>
        <w:t>teikėjais</w:t>
      </w:r>
      <w:r w:rsidR="3434AC1C" w:rsidRPr="00076203">
        <w:rPr>
          <w:rFonts w:ascii="Verdana" w:hAnsi="Verdana" w:cstheme="minorBidi"/>
          <w:sz w:val="20"/>
          <w:szCs w:val="20"/>
        </w:rPr>
        <w:t>(-u)</w:t>
      </w:r>
      <w:r w:rsidR="0AC66716" w:rsidRPr="00076203">
        <w:rPr>
          <w:rFonts w:ascii="Verdana" w:hAnsi="Verdana" w:cstheme="minorBidi"/>
          <w:sz w:val="20"/>
          <w:szCs w:val="20"/>
        </w:rPr>
        <w:t xml:space="preserve"> sudarytos</w:t>
      </w:r>
      <w:r w:rsidR="2752F92F" w:rsidRPr="00076203">
        <w:rPr>
          <w:rFonts w:ascii="Verdana" w:hAnsi="Verdana" w:cstheme="minorBidi"/>
          <w:sz w:val="20"/>
          <w:szCs w:val="20"/>
        </w:rPr>
        <w:t>(-a)</w:t>
      </w:r>
      <w:r w:rsidR="0AC66716" w:rsidRPr="00076203">
        <w:rPr>
          <w:rFonts w:ascii="Verdana" w:hAnsi="Verdana" w:cstheme="minorBidi"/>
          <w:sz w:val="20"/>
          <w:szCs w:val="20"/>
        </w:rPr>
        <w:t xml:space="preserve"> atskiros</w:t>
      </w:r>
      <w:r w:rsidR="3434AC1C" w:rsidRPr="00076203">
        <w:rPr>
          <w:rFonts w:ascii="Verdana" w:hAnsi="Verdana" w:cstheme="minorBidi"/>
          <w:sz w:val="20"/>
          <w:szCs w:val="20"/>
        </w:rPr>
        <w:t>(-a)</w:t>
      </w:r>
      <w:r w:rsidR="0AC66716" w:rsidRPr="00076203">
        <w:rPr>
          <w:rFonts w:ascii="Verdana" w:hAnsi="Verdana" w:cstheme="minorBidi"/>
          <w:sz w:val="20"/>
          <w:szCs w:val="20"/>
        </w:rPr>
        <w:t xml:space="preserve"> </w:t>
      </w:r>
      <w:r w:rsidR="1D7891F0" w:rsidRPr="00076203">
        <w:rPr>
          <w:rFonts w:ascii="Verdana" w:hAnsi="Verdana" w:cstheme="minorBidi"/>
          <w:sz w:val="20"/>
          <w:szCs w:val="20"/>
        </w:rPr>
        <w:t>Pirkimo</w:t>
      </w:r>
      <w:r w:rsidR="0AC66716" w:rsidRPr="00076203">
        <w:rPr>
          <w:rFonts w:ascii="Verdana" w:hAnsi="Verdana" w:cstheme="minorBidi"/>
          <w:sz w:val="20"/>
          <w:szCs w:val="20"/>
        </w:rPr>
        <w:t xml:space="preserve"> sutartys</w:t>
      </w:r>
      <w:r w:rsidR="140334C8" w:rsidRPr="00076203">
        <w:rPr>
          <w:rFonts w:ascii="Verdana" w:hAnsi="Verdana" w:cstheme="minorBidi"/>
          <w:sz w:val="20"/>
          <w:szCs w:val="20"/>
        </w:rPr>
        <w:t>(</w:t>
      </w:r>
      <w:r w:rsidR="3434AC1C" w:rsidRPr="00076203">
        <w:rPr>
          <w:rFonts w:ascii="Verdana" w:hAnsi="Verdana" w:cstheme="minorBidi"/>
          <w:sz w:val="20"/>
          <w:szCs w:val="20"/>
        </w:rPr>
        <w:t>-</w:t>
      </w:r>
      <w:proofErr w:type="spellStart"/>
      <w:r w:rsidR="3434AC1C" w:rsidRPr="00076203">
        <w:rPr>
          <w:rFonts w:ascii="Verdana" w:hAnsi="Verdana" w:cstheme="minorBidi"/>
          <w:sz w:val="20"/>
          <w:szCs w:val="20"/>
        </w:rPr>
        <w:t>is</w:t>
      </w:r>
      <w:proofErr w:type="spellEnd"/>
      <w:r w:rsidR="3434AC1C" w:rsidRPr="00076203">
        <w:rPr>
          <w:rFonts w:ascii="Verdana" w:hAnsi="Verdana" w:cstheme="minorBidi"/>
          <w:sz w:val="20"/>
          <w:szCs w:val="20"/>
        </w:rPr>
        <w:t>)</w:t>
      </w:r>
      <w:r w:rsidR="0AC66716" w:rsidRPr="00076203">
        <w:rPr>
          <w:rFonts w:ascii="Verdana" w:hAnsi="Verdana" w:cstheme="minorBidi"/>
          <w:sz w:val="20"/>
          <w:szCs w:val="20"/>
        </w:rPr>
        <w:t>, kurių</w:t>
      </w:r>
      <w:r w:rsidR="4EF4370D" w:rsidRPr="00076203">
        <w:rPr>
          <w:rFonts w:ascii="Verdana" w:hAnsi="Verdana" w:cstheme="minorBidi"/>
          <w:sz w:val="20"/>
          <w:szCs w:val="20"/>
        </w:rPr>
        <w:t>(-</w:t>
      </w:r>
      <w:proofErr w:type="spellStart"/>
      <w:r w:rsidR="4EF4370D" w:rsidRPr="00076203">
        <w:rPr>
          <w:rFonts w:ascii="Verdana" w:hAnsi="Verdana" w:cstheme="minorBidi"/>
          <w:sz w:val="20"/>
          <w:szCs w:val="20"/>
        </w:rPr>
        <w:t>ios</w:t>
      </w:r>
      <w:proofErr w:type="spellEnd"/>
      <w:r w:rsidR="4EF4370D" w:rsidRPr="00076203">
        <w:rPr>
          <w:rFonts w:ascii="Verdana" w:hAnsi="Verdana" w:cstheme="minorBidi"/>
          <w:sz w:val="20"/>
          <w:szCs w:val="20"/>
        </w:rPr>
        <w:t>)</w:t>
      </w:r>
      <w:r w:rsidR="0AC66716" w:rsidRPr="00076203">
        <w:rPr>
          <w:rFonts w:ascii="Verdana" w:hAnsi="Verdana" w:cstheme="minorBidi"/>
          <w:sz w:val="20"/>
          <w:szCs w:val="20"/>
        </w:rPr>
        <w:t xml:space="preserve"> bendras</w:t>
      </w:r>
      <w:r w:rsidR="103BD826" w:rsidRPr="00076203">
        <w:rPr>
          <w:rFonts w:ascii="Verdana" w:hAnsi="Verdana" w:cstheme="minorBidi"/>
          <w:sz w:val="20"/>
          <w:szCs w:val="20"/>
        </w:rPr>
        <w:t xml:space="preserve"> </w:t>
      </w:r>
      <w:r w:rsidR="0AC66716" w:rsidRPr="00076203">
        <w:rPr>
          <w:rFonts w:ascii="Verdana" w:hAnsi="Verdana" w:cstheme="minorBidi"/>
          <w:sz w:val="20"/>
          <w:szCs w:val="20"/>
        </w:rPr>
        <w:t xml:space="preserve">užsakomų Paslaugų kiekis (apimtis) Preliminariojoje sutartyje nurodytais įkainiais negali viršyti Preliminariosios sutarties </w:t>
      </w:r>
      <w:r w:rsidR="222D48F4" w:rsidRPr="00076203">
        <w:rPr>
          <w:rFonts w:ascii="Verdana" w:hAnsi="Verdana" w:cstheme="minorBidi"/>
          <w:sz w:val="20"/>
          <w:szCs w:val="20"/>
        </w:rPr>
        <w:t>1</w:t>
      </w:r>
      <w:r w:rsidR="13822B52" w:rsidRPr="00076203">
        <w:rPr>
          <w:rFonts w:ascii="Verdana" w:hAnsi="Verdana" w:cstheme="minorBidi"/>
          <w:sz w:val="20"/>
          <w:szCs w:val="20"/>
        </w:rPr>
        <w:t>2</w:t>
      </w:r>
      <w:r w:rsidR="222D48F4" w:rsidRPr="00076203">
        <w:rPr>
          <w:rFonts w:ascii="Verdana" w:hAnsi="Verdana" w:cstheme="minorBidi"/>
          <w:sz w:val="20"/>
          <w:szCs w:val="20"/>
        </w:rPr>
        <w:t xml:space="preserve"> </w:t>
      </w:r>
      <w:r w:rsidR="0AC66716" w:rsidRPr="00076203">
        <w:rPr>
          <w:rFonts w:ascii="Verdana" w:hAnsi="Verdana" w:cstheme="minorBidi"/>
          <w:sz w:val="20"/>
          <w:szCs w:val="20"/>
        </w:rPr>
        <w:t>punkte nustatytos sumos.</w:t>
      </w:r>
      <w:r w:rsidR="2B7FC3CF" w:rsidRPr="00076203">
        <w:rPr>
          <w:rFonts w:ascii="Verdana" w:hAnsi="Verdana" w:cstheme="minorBidi"/>
          <w:sz w:val="20"/>
          <w:szCs w:val="20"/>
        </w:rPr>
        <w:t xml:space="preserve"> </w:t>
      </w:r>
      <w:r w:rsidR="2B7FC3CF" w:rsidRPr="00076203">
        <w:rPr>
          <w:rFonts w:ascii="Verdana" w:hAnsi="Verdana"/>
          <w:sz w:val="20"/>
          <w:szCs w:val="20"/>
        </w:rPr>
        <w:t>Pradinės Preliminariosios sutarties vertės neviršijimą kontroliuoja Užsakovas.</w:t>
      </w:r>
      <w:r w:rsidR="0609FD37" w:rsidRPr="00076203">
        <w:rPr>
          <w:rFonts w:ascii="Verdana" w:hAnsi="Verdana"/>
          <w:sz w:val="20"/>
          <w:szCs w:val="20"/>
        </w:rPr>
        <w:t xml:space="preserve"> </w:t>
      </w:r>
      <w:r w:rsidR="25F7B9CD" w:rsidRPr="00076203">
        <w:rPr>
          <w:rFonts w:ascii="Verdana" w:hAnsi="Verdana"/>
          <w:sz w:val="20"/>
          <w:szCs w:val="20"/>
        </w:rPr>
        <w:t xml:space="preserve"> </w:t>
      </w:r>
    </w:p>
    <w:p w14:paraId="0C411F87" w14:textId="07476326" w:rsidR="005F7551" w:rsidRPr="00076203" w:rsidRDefault="000649B9" w:rsidP="00722558">
      <w:pPr>
        <w:pStyle w:val="ListParagraph"/>
        <w:numPr>
          <w:ilvl w:val="0"/>
          <w:numId w:val="4"/>
        </w:numPr>
        <w:tabs>
          <w:tab w:val="left" w:pos="1276"/>
          <w:tab w:val="left" w:pos="1629"/>
        </w:tabs>
        <w:spacing w:line="276" w:lineRule="auto"/>
        <w:ind w:left="1" w:right="3" w:firstLine="566"/>
        <w:rPr>
          <w:rFonts w:ascii="Verdana" w:hAnsi="Verdana" w:cstheme="minorBidi"/>
          <w:sz w:val="20"/>
          <w:szCs w:val="20"/>
        </w:rPr>
      </w:pPr>
      <w:r w:rsidRPr="00076203">
        <w:rPr>
          <w:rFonts w:ascii="Verdana" w:hAnsi="Verdana" w:cstheme="minorBidi"/>
          <w:sz w:val="20"/>
          <w:szCs w:val="20"/>
        </w:rPr>
        <w:t>Pradinės</w:t>
      </w:r>
      <w:r w:rsidRPr="00076203">
        <w:rPr>
          <w:rFonts w:ascii="Verdana" w:hAnsi="Verdana" w:cstheme="minorBidi"/>
          <w:spacing w:val="-8"/>
          <w:sz w:val="20"/>
          <w:szCs w:val="20"/>
        </w:rPr>
        <w:t xml:space="preserve"> </w:t>
      </w:r>
      <w:r w:rsidRPr="00076203">
        <w:rPr>
          <w:rFonts w:ascii="Verdana" w:hAnsi="Verdana" w:cstheme="minorBidi"/>
          <w:sz w:val="20"/>
          <w:szCs w:val="20"/>
        </w:rPr>
        <w:t>Preliminariosios</w:t>
      </w:r>
      <w:r w:rsidRPr="00076203">
        <w:rPr>
          <w:rFonts w:ascii="Verdana" w:hAnsi="Verdana" w:cstheme="minorBidi"/>
          <w:spacing w:val="-8"/>
          <w:sz w:val="20"/>
          <w:szCs w:val="20"/>
        </w:rPr>
        <w:t xml:space="preserve"> </w:t>
      </w:r>
      <w:r w:rsidRPr="00076203">
        <w:rPr>
          <w:rFonts w:ascii="Verdana" w:hAnsi="Verdana" w:cstheme="minorBidi"/>
          <w:sz w:val="20"/>
          <w:szCs w:val="20"/>
        </w:rPr>
        <w:t>sutarties</w:t>
      </w:r>
      <w:r w:rsidRPr="00076203">
        <w:rPr>
          <w:rFonts w:ascii="Verdana" w:hAnsi="Verdana" w:cstheme="minorBidi"/>
          <w:spacing w:val="-8"/>
          <w:sz w:val="20"/>
          <w:szCs w:val="20"/>
        </w:rPr>
        <w:t xml:space="preserve"> </w:t>
      </w:r>
      <w:r w:rsidRPr="00076203">
        <w:rPr>
          <w:rFonts w:ascii="Verdana" w:hAnsi="Verdana" w:cstheme="minorBidi"/>
          <w:sz w:val="20"/>
          <w:szCs w:val="20"/>
        </w:rPr>
        <w:t>/</w:t>
      </w:r>
      <w:r w:rsidRPr="00076203">
        <w:rPr>
          <w:rFonts w:ascii="Verdana" w:hAnsi="Verdana" w:cstheme="minorBidi"/>
          <w:spacing w:val="-8"/>
          <w:sz w:val="20"/>
          <w:szCs w:val="20"/>
        </w:rPr>
        <w:t xml:space="preserve"> </w:t>
      </w:r>
      <w:r w:rsidR="00A5455F" w:rsidRPr="00076203">
        <w:rPr>
          <w:rFonts w:ascii="Verdana" w:hAnsi="Verdana" w:cstheme="minorBidi"/>
          <w:sz w:val="20"/>
          <w:szCs w:val="20"/>
        </w:rPr>
        <w:t>Pirkimo</w:t>
      </w:r>
      <w:r w:rsidRPr="00076203">
        <w:rPr>
          <w:rFonts w:ascii="Verdana" w:hAnsi="Verdana" w:cstheme="minorBidi"/>
          <w:spacing w:val="-8"/>
          <w:sz w:val="20"/>
          <w:szCs w:val="20"/>
        </w:rPr>
        <w:t xml:space="preserve"> </w:t>
      </w:r>
      <w:r w:rsidRPr="00076203">
        <w:rPr>
          <w:rFonts w:ascii="Verdana" w:hAnsi="Verdana" w:cstheme="minorBidi"/>
          <w:sz w:val="20"/>
          <w:szCs w:val="20"/>
        </w:rPr>
        <w:t>sutarties</w:t>
      </w:r>
      <w:r w:rsidRPr="00076203">
        <w:rPr>
          <w:rFonts w:ascii="Verdana" w:hAnsi="Verdana" w:cstheme="minorBidi"/>
          <w:spacing w:val="-8"/>
          <w:sz w:val="20"/>
          <w:szCs w:val="20"/>
        </w:rPr>
        <w:t xml:space="preserve"> </w:t>
      </w:r>
      <w:r w:rsidRPr="00076203">
        <w:rPr>
          <w:rFonts w:ascii="Verdana" w:hAnsi="Verdana" w:cstheme="minorBidi"/>
          <w:sz w:val="20"/>
          <w:szCs w:val="20"/>
        </w:rPr>
        <w:t>vertės</w:t>
      </w:r>
      <w:r w:rsidRPr="00076203">
        <w:rPr>
          <w:rFonts w:ascii="Verdana" w:hAnsi="Verdana" w:cstheme="minorBidi"/>
          <w:spacing w:val="-8"/>
          <w:sz w:val="20"/>
          <w:szCs w:val="20"/>
        </w:rPr>
        <w:t xml:space="preserve"> </w:t>
      </w:r>
      <w:r w:rsidRPr="00076203">
        <w:rPr>
          <w:rFonts w:ascii="Verdana" w:hAnsi="Verdana" w:cstheme="minorBidi"/>
          <w:sz w:val="20"/>
          <w:szCs w:val="20"/>
        </w:rPr>
        <w:t>apskaičiavimo</w:t>
      </w:r>
      <w:r w:rsidRPr="00076203">
        <w:rPr>
          <w:rFonts w:ascii="Verdana" w:hAnsi="Verdana" w:cstheme="minorBidi"/>
          <w:spacing w:val="-8"/>
          <w:sz w:val="20"/>
          <w:szCs w:val="20"/>
        </w:rPr>
        <w:t xml:space="preserve"> </w:t>
      </w:r>
      <w:r w:rsidRPr="00076203">
        <w:rPr>
          <w:rFonts w:ascii="Verdana" w:hAnsi="Verdana" w:cstheme="minorBidi"/>
          <w:sz w:val="20"/>
          <w:szCs w:val="20"/>
        </w:rPr>
        <w:t>būdas</w:t>
      </w:r>
      <w:r w:rsidR="00E00654" w:rsidRPr="00076203">
        <w:rPr>
          <w:rFonts w:ascii="Verdana" w:hAnsi="Verdana" w:cstheme="minorBidi"/>
          <w:sz w:val="20"/>
          <w:szCs w:val="20"/>
        </w:rPr>
        <w:t xml:space="preserve"> (kainodara)</w:t>
      </w:r>
      <w:r w:rsidRPr="00076203">
        <w:rPr>
          <w:rFonts w:ascii="Verdana" w:hAnsi="Verdana" w:cstheme="minorBidi"/>
          <w:sz w:val="20"/>
          <w:szCs w:val="20"/>
        </w:rPr>
        <w:t xml:space="preserve"> –</w:t>
      </w:r>
      <w:r w:rsidRPr="00076203">
        <w:rPr>
          <w:rFonts w:ascii="Verdana" w:hAnsi="Verdana" w:cstheme="minorBidi"/>
          <w:spacing w:val="-11"/>
          <w:sz w:val="20"/>
          <w:szCs w:val="20"/>
        </w:rPr>
        <w:t xml:space="preserve"> </w:t>
      </w:r>
      <w:r w:rsidRPr="00076203">
        <w:rPr>
          <w:rFonts w:ascii="Verdana" w:hAnsi="Verdana" w:cstheme="minorBidi"/>
          <w:sz w:val="20"/>
          <w:szCs w:val="20"/>
        </w:rPr>
        <w:t>fiksuoto</w:t>
      </w:r>
      <w:r w:rsidRPr="00076203">
        <w:rPr>
          <w:rFonts w:ascii="Verdana" w:hAnsi="Verdana" w:cstheme="minorBidi"/>
          <w:spacing w:val="-10"/>
          <w:sz w:val="20"/>
          <w:szCs w:val="20"/>
        </w:rPr>
        <w:t xml:space="preserve"> </w:t>
      </w:r>
      <w:r w:rsidRPr="00076203">
        <w:rPr>
          <w:rFonts w:ascii="Verdana" w:hAnsi="Verdana" w:cstheme="minorBidi"/>
          <w:sz w:val="20"/>
          <w:szCs w:val="20"/>
        </w:rPr>
        <w:t>įkainio.</w:t>
      </w:r>
      <w:r w:rsidRPr="00076203">
        <w:rPr>
          <w:rFonts w:ascii="Verdana" w:hAnsi="Verdana" w:cstheme="minorBidi"/>
          <w:spacing w:val="-11"/>
          <w:sz w:val="20"/>
          <w:szCs w:val="20"/>
        </w:rPr>
        <w:t xml:space="preserve"> </w:t>
      </w:r>
      <w:r w:rsidRPr="00076203">
        <w:rPr>
          <w:rFonts w:ascii="Verdana" w:hAnsi="Verdana" w:cstheme="minorBidi"/>
          <w:sz w:val="20"/>
          <w:szCs w:val="20"/>
        </w:rPr>
        <w:t>Preliminariosios</w:t>
      </w:r>
      <w:r w:rsidRPr="00076203">
        <w:rPr>
          <w:rFonts w:ascii="Verdana" w:hAnsi="Verdana" w:cstheme="minorBidi"/>
          <w:spacing w:val="-11"/>
          <w:sz w:val="20"/>
          <w:szCs w:val="20"/>
        </w:rPr>
        <w:t xml:space="preserve"> </w:t>
      </w:r>
      <w:r w:rsidRPr="00076203">
        <w:rPr>
          <w:rFonts w:ascii="Verdana" w:hAnsi="Verdana" w:cstheme="minorBidi"/>
          <w:sz w:val="20"/>
          <w:szCs w:val="20"/>
        </w:rPr>
        <w:t>sutarties</w:t>
      </w:r>
      <w:r w:rsidRPr="00076203">
        <w:rPr>
          <w:rFonts w:ascii="Verdana" w:hAnsi="Verdana" w:cstheme="minorBidi"/>
          <w:spacing w:val="-11"/>
          <w:sz w:val="20"/>
          <w:szCs w:val="20"/>
        </w:rPr>
        <w:t xml:space="preserve"> </w:t>
      </w:r>
      <w:r w:rsidRPr="00076203">
        <w:rPr>
          <w:rFonts w:ascii="Verdana" w:hAnsi="Verdana" w:cstheme="minorBidi"/>
          <w:sz w:val="20"/>
          <w:szCs w:val="20"/>
        </w:rPr>
        <w:t>įkainiai,</w:t>
      </w:r>
      <w:r w:rsidRPr="00076203">
        <w:rPr>
          <w:rFonts w:ascii="Verdana" w:hAnsi="Verdana" w:cstheme="minorBidi"/>
          <w:spacing w:val="-11"/>
          <w:sz w:val="20"/>
          <w:szCs w:val="20"/>
        </w:rPr>
        <w:t xml:space="preserve"> </w:t>
      </w:r>
      <w:r w:rsidRPr="00076203">
        <w:rPr>
          <w:rFonts w:ascii="Verdana" w:hAnsi="Verdana" w:cstheme="minorBidi"/>
          <w:sz w:val="20"/>
          <w:szCs w:val="20"/>
        </w:rPr>
        <w:t>nurodyti</w:t>
      </w:r>
      <w:r w:rsidRPr="00076203">
        <w:rPr>
          <w:rFonts w:ascii="Verdana" w:hAnsi="Verdana" w:cstheme="minorBidi"/>
          <w:spacing w:val="-10"/>
          <w:sz w:val="20"/>
          <w:szCs w:val="20"/>
        </w:rPr>
        <w:t xml:space="preserve"> </w:t>
      </w:r>
      <w:r w:rsidRPr="00076203">
        <w:rPr>
          <w:rFonts w:ascii="Verdana" w:hAnsi="Verdana" w:cstheme="minorBidi"/>
          <w:sz w:val="20"/>
          <w:szCs w:val="20"/>
        </w:rPr>
        <w:t>Preliminariosios</w:t>
      </w:r>
      <w:r w:rsidRPr="00076203">
        <w:rPr>
          <w:rFonts w:ascii="Verdana" w:hAnsi="Verdana" w:cstheme="minorBidi"/>
          <w:spacing w:val="-10"/>
          <w:sz w:val="20"/>
          <w:szCs w:val="20"/>
        </w:rPr>
        <w:t xml:space="preserve"> </w:t>
      </w:r>
      <w:r w:rsidRPr="00076203">
        <w:rPr>
          <w:rFonts w:ascii="Verdana" w:hAnsi="Verdana" w:cstheme="minorBidi"/>
          <w:sz w:val="20"/>
          <w:szCs w:val="20"/>
        </w:rPr>
        <w:t>sutarties</w:t>
      </w:r>
      <w:r w:rsidRPr="00076203">
        <w:rPr>
          <w:rFonts w:ascii="Verdana" w:hAnsi="Verdana" w:cstheme="minorBidi"/>
          <w:spacing w:val="-11"/>
          <w:sz w:val="20"/>
          <w:szCs w:val="20"/>
        </w:rPr>
        <w:t xml:space="preserve"> </w:t>
      </w:r>
      <w:r w:rsidRPr="00076203">
        <w:rPr>
          <w:rFonts w:ascii="Verdana" w:hAnsi="Verdana" w:cstheme="minorBidi"/>
          <w:sz w:val="20"/>
          <w:szCs w:val="20"/>
        </w:rPr>
        <w:t>3</w:t>
      </w:r>
      <w:r w:rsidRPr="00076203">
        <w:rPr>
          <w:rFonts w:ascii="Verdana" w:hAnsi="Verdana" w:cstheme="minorBidi"/>
          <w:spacing w:val="-11"/>
          <w:sz w:val="20"/>
          <w:szCs w:val="20"/>
        </w:rPr>
        <w:t xml:space="preserve"> </w:t>
      </w:r>
      <w:r w:rsidRPr="00076203">
        <w:rPr>
          <w:rFonts w:ascii="Verdana" w:hAnsi="Verdana" w:cstheme="minorBidi"/>
          <w:sz w:val="20"/>
          <w:szCs w:val="20"/>
        </w:rPr>
        <w:t>priede, yra fiksuoti ir nustatyti visam Preliminariosios sutarties galiojimo laikotarpiui</w:t>
      </w:r>
      <w:r w:rsidR="00500E0E" w:rsidRPr="00076203">
        <w:rPr>
          <w:rFonts w:ascii="Verdana" w:hAnsi="Verdana" w:cstheme="minorBidi"/>
          <w:sz w:val="20"/>
          <w:szCs w:val="20"/>
        </w:rPr>
        <w:t xml:space="preserve"> bei negali</w:t>
      </w:r>
      <w:r w:rsidR="002E66CE" w:rsidRPr="00076203">
        <w:rPr>
          <w:rFonts w:ascii="Verdana" w:hAnsi="Verdana" w:cstheme="minorBidi"/>
          <w:sz w:val="20"/>
          <w:szCs w:val="20"/>
        </w:rPr>
        <w:t xml:space="preserve"> būti virš</w:t>
      </w:r>
      <w:r w:rsidR="00EC78EC" w:rsidRPr="00076203">
        <w:rPr>
          <w:rFonts w:ascii="Verdana" w:hAnsi="Verdana" w:cstheme="minorBidi"/>
          <w:sz w:val="20"/>
          <w:szCs w:val="20"/>
        </w:rPr>
        <w:t>ijami</w:t>
      </w:r>
      <w:r w:rsidRPr="00076203">
        <w:rPr>
          <w:rFonts w:ascii="Verdana" w:hAnsi="Verdana" w:cstheme="minorBidi"/>
          <w:sz w:val="20"/>
          <w:szCs w:val="20"/>
        </w:rPr>
        <w:t xml:space="preserve">. Į Preliminariosios sutarties įkainius be PVM yra įskaičiuoti visi mokesčiai (išskyrus PVM, kuris nurodomas atskirai), visos su Paslaugų teikimu susijusios išlaidos bei visos kitos Paslaugų teikėjo patiriamos ir (ar) galimos patirti išlaidos, reikalingos tinkamai pagal Preliminariąją sutartį sudaromoms </w:t>
      </w:r>
      <w:r w:rsidR="00E84209" w:rsidRPr="00076203">
        <w:rPr>
          <w:rFonts w:ascii="Verdana" w:hAnsi="Verdana" w:cstheme="minorBidi"/>
          <w:sz w:val="20"/>
          <w:szCs w:val="20"/>
        </w:rPr>
        <w:t>Pirkimo sutar</w:t>
      </w:r>
      <w:r w:rsidRPr="00076203">
        <w:rPr>
          <w:rFonts w:ascii="Verdana" w:hAnsi="Verdana" w:cstheme="minorBidi"/>
          <w:sz w:val="20"/>
          <w:szCs w:val="20"/>
        </w:rPr>
        <w:t>tims įgyvendinti.</w:t>
      </w:r>
      <w:r w:rsidRPr="00076203">
        <w:rPr>
          <w:rFonts w:ascii="Verdana" w:hAnsi="Verdana" w:cstheme="minorBidi"/>
          <w:spacing w:val="-14"/>
          <w:sz w:val="20"/>
          <w:szCs w:val="20"/>
        </w:rPr>
        <w:t xml:space="preserve"> </w:t>
      </w:r>
      <w:r w:rsidRPr="00076203">
        <w:rPr>
          <w:rFonts w:ascii="Verdana" w:hAnsi="Verdana" w:cstheme="minorBidi"/>
          <w:sz w:val="20"/>
          <w:szCs w:val="20"/>
        </w:rPr>
        <w:t>Paslaugų</w:t>
      </w:r>
      <w:r w:rsidRPr="00076203">
        <w:rPr>
          <w:rFonts w:ascii="Verdana" w:hAnsi="Verdana" w:cstheme="minorBidi"/>
          <w:spacing w:val="-12"/>
          <w:sz w:val="20"/>
          <w:szCs w:val="20"/>
        </w:rPr>
        <w:t xml:space="preserve"> </w:t>
      </w:r>
      <w:r w:rsidRPr="00076203">
        <w:rPr>
          <w:rFonts w:ascii="Verdana" w:hAnsi="Verdana" w:cstheme="minorBidi"/>
          <w:sz w:val="20"/>
          <w:szCs w:val="20"/>
        </w:rPr>
        <w:t>teikėjas</w:t>
      </w:r>
      <w:r w:rsidRPr="00076203">
        <w:rPr>
          <w:rFonts w:ascii="Verdana" w:hAnsi="Verdana" w:cstheme="minorBidi"/>
          <w:spacing w:val="-12"/>
          <w:sz w:val="20"/>
          <w:szCs w:val="20"/>
        </w:rPr>
        <w:t xml:space="preserve"> </w:t>
      </w:r>
      <w:r w:rsidRPr="00076203">
        <w:rPr>
          <w:rFonts w:ascii="Verdana" w:hAnsi="Verdana" w:cstheme="minorBidi"/>
          <w:sz w:val="20"/>
          <w:szCs w:val="20"/>
        </w:rPr>
        <w:t>neturi</w:t>
      </w:r>
      <w:r w:rsidRPr="00076203">
        <w:rPr>
          <w:rFonts w:ascii="Verdana" w:hAnsi="Verdana" w:cstheme="minorBidi"/>
          <w:spacing w:val="-11"/>
          <w:sz w:val="20"/>
          <w:szCs w:val="20"/>
        </w:rPr>
        <w:t xml:space="preserve"> </w:t>
      </w:r>
      <w:r w:rsidRPr="00076203">
        <w:rPr>
          <w:rFonts w:ascii="Verdana" w:hAnsi="Verdana" w:cstheme="minorBidi"/>
          <w:sz w:val="20"/>
          <w:szCs w:val="20"/>
        </w:rPr>
        <w:t>teisės</w:t>
      </w:r>
      <w:r w:rsidRPr="00076203">
        <w:rPr>
          <w:rFonts w:ascii="Verdana" w:hAnsi="Verdana" w:cstheme="minorBidi"/>
          <w:spacing w:val="-12"/>
          <w:sz w:val="20"/>
          <w:szCs w:val="20"/>
        </w:rPr>
        <w:t xml:space="preserve"> </w:t>
      </w:r>
      <w:r w:rsidRPr="00076203">
        <w:rPr>
          <w:rFonts w:ascii="Verdana" w:hAnsi="Verdana" w:cstheme="minorBidi"/>
          <w:sz w:val="20"/>
          <w:szCs w:val="20"/>
        </w:rPr>
        <w:t>reikalauti padengti jokių išlaidų, viršijančių Preliminariosios sutarties 3 priede nurodytus Paslaugų įkainius.</w:t>
      </w:r>
    </w:p>
    <w:p w14:paraId="39633F4E" w14:textId="4BE3C75B" w:rsidR="005F7551" w:rsidRPr="00076203" w:rsidRDefault="00A7681A" w:rsidP="00722558">
      <w:pPr>
        <w:pStyle w:val="ListParagraph"/>
        <w:numPr>
          <w:ilvl w:val="0"/>
          <w:numId w:val="4"/>
        </w:numPr>
        <w:tabs>
          <w:tab w:val="left" w:pos="1276"/>
        </w:tabs>
        <w:spacing w:line="276" w:lineRule="auto"/>
        <w:ind w:left="1" w:right="3" w:firstLine="566"/>
        <w:rPr>
          <w:rFonts w:ascii="Verdana" w:hAnsi="Verdana" w:cstheme="minorBidi"/>
          <w:sz w:val="20"/>
          <w:szCs w:val="20"/>
        </w:rPr>
      </w:pPr>
      <w:r w:rsidRPr="00076203">
        <w:rPr>
          <w:rFonts w:ascii="Verdana" w:hAnsi="Verdana"/>
          <w:sz w:val="20"/>
          <w:szCs w:val="20"/>
        </w:rPr>
        <w:t xml:space="preserve">Galutinė Paslaugų kaina vykdant </w:t>
      </w:r>
      <w:r w:rsidR="00027239">
        <w:rPr>
          <w:rFonts w:ascii="Verdana" w:hAnsi="Verdana"/>
          <w:sz w:val="20"/>
          <w:szCs w:val="20"/>
        </w:rPr>
        <w:t>Pirkimo</w:t>
      </w:r>
      <w:r w:rsidRPr="00076203">
        <w:rPr>
          <w:rFonts w:ascii="Verdana" w:hAnsi="Verdana"/>
          <w:sz w:val="20"/>
          <w:szCs w:val="20"/>
        </w:rPr>
        <w:t>(-</w:t>
      </w:r>
      <w:r w:rsidR="00D2388B">
        <w:rPr>
          <w:rFonts w:ascii="Verdana" w:hAnsi="Verdana"/>
          <w:sz w:val="20"/>
          <w:szCs w:val="20"/>
        </w:rPr>
        <w:t>ų</w:t>
      </w:r>
      <w:r w:rsidRPr="00076203">
        <w:rPr>
          <w:rFonts w:ascii="Verdana" w:hAnsi="Verdana"/>
          <w:sz w:val="20"/>
          <w:szCs w:val="20"/>
        </w:rPr>
        <w:t>) sutartis</w:t>
      </w:r>
      <w:r w:rsidR="00D2388B">
        <w:rPr>
          <w:rFonts w:ascii="Verdana" w:hAnsi="Verdana"/>
          <w:sz w:val="20"/>
          <w:szCs w:val="20"/>
        </w:rPr>
        <w:t xml:space="preserve"> </w:t>
      </w:r>
      <w:r w:rsidRPr="00076203">
        <w:rPr>
          <w:rFonts w:ascii="Verdana" w:hAnsi="Verdana"/>
          <w:sz w:val="20"/>
          <w:szCs w:val="20"/>
        </w:rPr>
        <w:t>(-į) bus apskaičiuojama pagal faktiškai Paslaugų teikėjo tinkamai suteiktų ir Užsakovo priimtų Paslaugų kiekį.</w:t>
      </w:r>
      <w:r w:rsidR="00670C78" w:rsidRPr="00076203">
        <w:rPr>
          <w:rFonts w:ascii="Verdana" w:hAnsi="Verdana" w:cstheme="minorBidi"/>
          <w:sz w:val="20"/>
          <w:szCs w:val="20"/>
        </w:rPr>
        <w:t xml:space="preserve"> </w:t>
      </w:r>
      <w:r w:rsidR="0023177C" w:rsidRPr="00076203">
        <w:rPr>
          <w:rFonts w:ascii="Verdana" w:hAnsi="Verdana" w:cstheme="minorBidi"/>
          <w:sz w:val="20"/>
          <w:szCs w:val="20"/>
        </w:rPr>
        <w:t xml:space="preserve">Pirkimo sutarties vykdymo metu </w:t>
      </w:r>
      <w:r w:rsidR="00670C78" w:rsidRPr="00076203">
        <w:rPr>
          <w:rFonts w:ascii="Verdana" w:hAnsi="Verdana" w:cstheme="minorBidi"/>
          <w:sz w:val="20"/>
          <w:szCs w:val="20"/>
        </w:rPr>
        <w:t xml:space="preserve">Paslaugos </w:t>
      </w:r>
      <w:r w:rsidR="0023177C" w:rsidRPr="00076203">
        <w:rPr>
          <w:rFonts w:ascii="Verdana" w:hAnsi="Verdana" w:cstheme="minorBidi"/>
          <w:sz w:val="20"/>
          <w:szCs w:val="20"/>
        </w:rPr>
        <w:t>perkamos pagal Užsakovo poreikį</w:t>
      </w:r>
      <w:r w:rsidR="00402B1C" w:rsidRPr="00076203">
        <w:rPr>
          <w:rFonts w:ascii="Verdana" w:hAnsi="Verdana" w:cstheme="minorBidi"/>
          <w:sz w:val="20"/>
          <w:szCs w:val="20"/>
        </w:rPr>
        <w:t>, Pirkimo sutartyje nustat</w:t>
      </w:r>
      <w:r w:rsidR="00973B67" w:rsidRPr="00076203">
        <w:rPr>
          <w:rFonts w:ascii="Verdana" w:hAnsi="Verdana" w:cstheme="minorBidi"/>
          <w:sz w:val="20"/>
          <w:szCs w:val="20"/>
        </w:rPr>
        <w:t>yta tvarka</w:t>
      </w:r>
      <w:r w:rsidR="0023177C" w:rsidRPr="00076203">
        <w:rPr>
          <w:rFonts w:ascii="Verdana" w:hAnsi="Verdana" w:cstheme="minorBidi"/>
          <w:sz w:val="20"/>
          <w:szCs w:val="20"/>
        </w:rPr>
        <w:t xml:space="preserve">. </w:t>
      </w:r>
    </w:p>
    <w:p w14:paraId="2F807532" w14:textId="261E6709" w:rsidR="005F7551" w:rsidRPr="00076203" w:rsidRDefault="00856EA8" w:rsidP="00722558">
      <w:pPr>
        <w:pStyle w:val="ListParagraph"/>
        <w:numPr>
          <w:ilvl w:val="0"/>
          <w:numId w:val="4"/>
        </w:numPr>
        <w:tabs>
          <w:tab w:val="left" w:pos="1276"/>
        </w:tabs>
        <w:spacing w:line="276" w:lineRule="auto"/>
        <w:ind w:left="1" w:right="3" w:firstLine="566"/>
        <w:rPr>
          <w:rFonts w:ascii="Verdana" w:hAnsi="Verdana" w:cstheme="minorBidi"/>
          <w:sz w:val="20"/>
          <w:szCs w:val="20"/>
        </w:rPr>
      </w:pPr>
      <w:r w:rsidRPr="00076203">
        <w:rPr>
          <w:rFonts w:ascii="Verdana" w:hAnsi="Verdana" w:cstheme="minorBidi"/>
          <w:sz w:val="20"/>
          <w:szCs w:val="20"/>
        </w:rPr>
        <w:t>Preliminariosios sutarties kainos / įkainių peržiūra dėl PVM tarifo pasikeitimo</w:t>
      </w:r>
      <w:r w:rsidRPr="00076203">
        <w:rPr>
          <w:rFonts w:ascii="Verdana" w:hAnsi="Verdana" w:cstheme="minorBidi"/>
          <w:spacing w:val="-2"/>
          <w:sz w:val="20"/>
          <w:szCs w:val="20"/>
        </w:rPr>
        <w:t>:</w:t>
      </w:r>
    </w:p>
    <w:p w14:paraId="1C5C1CC8" w14:textId="72849A68" w:rsidR="00FD3BA0" w:rsidRPr="00076203" w:rsidRDefault="00856EA8" w:rsidP="00722558">
      <w:pPr>
        <w:pStyle w:val="ListParagraph"/>
        <w:numPr>
          <w:ilvl w:val="1"/>
          <w:numId w:val="4"/>
        </w:numPr>
        <w:tabs>
          <w:tab w:val="left" w:pos="1276"/>
          <w:tab w:val="left" w:pos="1839"/>
        </w:tabs>
        <w:spacing w:before="44" w:line="276" w:lineRule="auto"/>
        <w:ind w:left="1" w:right="3" w:firstLine="566"/>
        <w:jc w:val="both"/>
        <w:rPr>
          <w:rFonts w:ascii="Verdana" w:hAnsi="Verdana" w:cstheme="minorBidi"/>
          <w:sz w:val="20"/>
          <w:szCs w:val="20"/>
        </w:rPr>
      </w:pPr>
      <w:r w:rsidRPr="00076203">
        <w:rPr>
          <w:rFonts w:ascii="Verdana" w:hAnsi="Verdana" w:cstheme="minorBidi"/>
          <w:sz w:val="20"/>
          <w:szCs w:val="20"/>
        </w:rPr>
        <w:t xml:space="preserve">Jeigu Preliminariosios sutarties </w:t>
      </w:r>
      <w:r w:rsidR="00CD57C5" w:rsidRPr="00076203">
        <w:rPr>
          <w:rFonts w:ascii="Verdana" w:hAnsi="Verdana" w:cstheme="minorBidi"/>
          <w:sz w:val="20"/>
          <w:szCs w:val="20"/>
        </w:rPr>
        <w:t xml:space="preserve">galiojimo </w:t>
      </w:r>
      <w:r w:rsidRPr="00076203">
        <w:rPr>
          <w:rFonts w:ascii="Verdana" w:hAnsi="Verdana" w:cstheme="minorBidi"/>
          <w:sz w:val="20"/>
          <w:szCs w:val="20"/>
        </w:rPr>
        <w:t>metu pasikeičia PVM mokėjimą reglamentuojantys teisės aktai, darantys tiesioginę įtaką Paslaugų teikėjo Paslaugų Preliminariosios sutarties kainai / įkainiams, Sutarties kaina / įkainiai perskaičiuojami nekeičiant Paslaugų kainos / įkainio be PVM;</w:t>
      </w:r>
    </w:p>
    <w:p w14:paraId="200F0170" w14:textId="74898B39" w:rsidR="00FD3BA0" w:rsidRPr="00076203" w:rsidRDefault="00856EA8" w:rsidP="00722558">
      <w:pPr>
        <w:pStyle w:val="ListParagraph"/>
        <w:numPr>
          <w:ilvl w:val="1"/>
          <w:numId w:val="4"/>
        </w:numPr>
        <w:tabs>
          <w:tab w:val="left" w:pos="1276"/>
          <w:tab w:val="left" w:pos="1834"/>
        </w:tabs>
        <w:spacing w:before="44" w:line="276" w:lineRule="auto"/>
        <w:ind w:left="1" w:right="3" w:firstLine="566"/>
        <w:jc w:val="both"/>
        <w:rPr>
          <w:rFonts w:ascii="Verdana" w:hAnsi="Verdana" w:cstheme="minorBidi"/>
          <w:sz w:val="20"/>
          <w:szCs w:val="20"/>
        </w:rPr>
      </w:pPr>
      <w:r w:rsidRPr="00076203">
        <w:rPr>
          <w:rFonts w:ascii="Verdana" w:hAnsi="Verdana" w:cstheme="minorBidi"/>
          <w:sz w:val="20"/>
          <w:szCs w:val="20"/>
        </w:rPr>
        <w:t xml:space="preserve">Perskaičiavimas įforminamas Susitarimu ne vėliau kaip per 30 kalendorinių dienų nuo PVM mokėjimą reglamentuojančių teisės aktų pasikeitimo, kuris tampa neatskiriama Preliminariosios sutarties dalimi. </w:t>
      </w:r>
      <w:r w:rsidR="00216C7B" w:rsidRPr="00076203">
        <w:rPr>
          <w:rFonts w:ascii="Verdana" w:hAnsi="Verdana" w:cstheme="minorBidi"/>
          <w:sz w:val="20"/>
          <w:szCs w:val="20"/>
        </w:rPr>
        <w:t xml:space="preserve">Perskaičiuota (-i) Sutarties kaina / įkainiai įforminama (-i) Susitarimu ir turi būti taikoma (-i) nuo naujo PVM įvedimo datos (nepriklausomai nuo to, kada pasirašytas Susitarimas). </w:t>
      </w:r>
    </w:p>
    <w:p w14:paraId="3ACD563D" w14:textId="622D170F" w:rsidR="006C003F" w:rsidRPr="00076203" w:rsidRDefault="006C003F" w:rsidP="00722558">
      <w:pPr>
        <w:pStyle w:val="ListParagraph"/>
        <w:numPr>
          <w:ilvl w:val="0"/>
          <w:numId w:val="4"/>
        </w:numPr>
        <w:tabs>
          <w:tab w:val="left" w:pos="993"/>
        </w:tabs>
        <w:spacing w:line="276" w:lineRule="auto"/>
        <w:ind w:left="0" w:firstLine="567"/>
        <w:rPr>
          <w:rFonts w:ascii="Verdana" w:hAnsi="Verdana"/>
          <w:sz w:val="20"/>
          <w:szCs w:val="20"/>
        </w:rPr>
      </w:pPr>
      <w:r w:rsidRPr="00076203">
        <w:rPr>
          <w:rFonts w:ascii="Verdana" w:hAnsi="Verdana"/>
          <w:sz w:val="20"/>
          <w:szCs w:val="20"/>
        </w:rPr>
        <w:t>Pirkimo sutart</w:t>
      </w:r>
      <w:r w:rsidR="009A1389" w:rsidRPr="00076203">
        <w:rPr>
          <w:rFonts w:ascii="Verdana" w:hAnsi="Verdana"/>
          <w:sz w:val="20"/>
          <w:szCs w:val="20"/>
        </w:rPr>
        <w:t>ies galiojimo metu</w:t>
      </w:r>
      <w:r w:rsidRPr="00076203">
        <w:rPr>
          <w:rFonts w:ascii="Verdana" w:hAnsi="Verdana"/>
          <w:sz w:val="20"/>
          <w:szCs w:val="20"/>
        </w:rPr>
        <w:t xml:space="preserve"> </w:t>
      </w:r>
      <w:r w:rsidR="004576E0" w:rsidRPr="00076203">
        <w:rPr>
          <w:rFonts w:ascii="Verdana" w:hAnsi="Verdana"/>
          <w:sz w:val="20"/>
          <w:szCs w:val="20"/>
        </w:rPr>
        <w:t xml:space="preserve">taikomos Pirkimo sutartyje nustatytos </w:t>
      </w:r>
      <w:r w:rsidR="00C87B24" w:rsidRPr="00076203">
        <w:rPr>
          <w:rFonts w:ascii="Verdana" w:hAnsi="Verdana"/>
          <w:sz w:val="20"/>
          <w:szCs w:val="20"/>
        </w:rPr>
        <w:t xml:space="preserve">įkainių peržiūros sąlygos. </w:t>
      </w:r>
    </w:p>
    <w:p w14:paraId="25DCDA1B" w14:textId="77777777" w:rsidR="005F7551" w:rsidRPr="00076203" w:rsidRDefault="005F7551" w:rsidP="00722558">
      <w:pPr>
        <w:pStyle w:val="BodyText"/>
        <w:spacing w:before="43" w:line="276" w:lineRule="auto"/>
        <w:ind w:left="0"/>
        <w:jc w:val="left"/>
        <w:rPr>
          <w:rFonts w:ascii="Verdana" w:hAnsi="Verdana" w:cstheme="minorBidi"/>
          <w:sz w:val="20"/>
          <w:szCs w:val="20"/>
        </w:rPr>
      </w:pPr>
    </w:p>
    <w:p w14:paraId="24A7F795" w14:textId="0A3DADA6" w:rsidR="005F7551" w:rsidRPr="00076203" w:rsidRDefault="006A4321" w:rsidP="00722558">
      <w:pPr>
        <w:pStyle w:val="Heading1"/>
        <w:tabs>
          <w:tab w:val="left" w:pos="258"/>
        </w:tabs>
        <w:spacing w:before="1" w:line="276" w:lineRule="auto"/>
        <w:ind w:left="258"/>
        <w:rPr>
          <w:rFonts w:ascii="Verdana" w:hAnsi="Verdana" w:cstheme="minorBidi"/>
          <w:sz w:val="20"/>
          <w:szCs w:val="20"/>
        </w:rPr>
      </w:pPr>
      <w:r>
        <w:rPr>
          <w:rFonts w:ascii="Verdana" w:hAnsi="Verdana" w:cstheme="minorBidi"/>
          <w:spacing w:val="-2"/>
          <w:sz w:val="20"/>
          <w:szCs w:val="20"/>
        </w:rPr>
        <w:t xml:space="preserve">VI </w:t>
      </w:r>
      <w:r w:rsidR="000649B9" w:rsidRPr="00076203">
        <w:rPr>
          <w:rFonts w:ascii="Verdana" w:hAnsi="Verdana" w:cstheme="minorBidi"/>
          <w:spacing w:val="-2"/>
          <w:sz w:val="20"/>
          <w:szCs w:val="20"/>
        </w:rPr>
        <w:t>SKYRIUS</w:t>
      </w:r>
    </w:p>
    <w:p w14:paraId="5AD1C454" w14:textId="453F2660" w:rsidR="005F7551" w:rsidRPr="00076203" w:rsidRDefault="00A5455F" w:rsidP="00722558">
      <w:pPr>
        <w:spacing w:line="276" w:lineRule="auto"/>
        <w:ind w:right="140"/>
        <w:jc w:val="center"/>
        <w:rPr>
          <w:rFonts w:ascii="Verdana" w:hAnsi="Verdana" w:cstheme="minorBidi"/>
          <w:b/>
          <w:sz w:val="20"/>
          <w:szCs w:val="20"/>
        </w:rPr>
      </w:pPr>
      <w:r w:rsidRPr="00076203">
        <w:rPr>
          <w:rFonts w:ascii="Verdana" w:hAnsi="Verdana" w:cstheme="minorBidi"/>
          <w:b/>
          <w:sz w:val="20"/>
          <w:szCs w:val="20"/>
        </w:rPr>
        <w:lastRenderedPageBreak/>
        <w:t>PIRKIMO</w:t>
      </w:r>
      <w:r w:rsidRPr="00076203">
        <w:rPr>
          <w:rFonts w:ascii="Verdana" w:hAnsi="Verdana" w:cstheme="minorBidi"/>
          <w:b/>
          <w:spacing w:val="-7"/>
          <w:sz w:val="20"/>
          <w:szCs w:val="20"/>
        </w:rPr>
        <w:t xml:space="preserve"> </w:t>
      </w:r>
      <w:r w:rsidRPr="00076203">
        <w:rPr>
          <w:rFonts w:ascii="Verdana" w:hAnsi="Verdana" w:cstheme="minorBidi"/>
          <w:b/>
          <w:sz w:val="20"/>
          <w:szCs w:val="20"/>
        </w:rPr>
        <w:t>SUTARČIŲ</w:t>
      </w:r>
      <w:r w:rsidRPr="00076203">
        <w:rPr>
          <w:rFonts w:ascii="Verdana" w:hAnsi="Verdana" w:cstheme="minorBidi"/>
          <w:b/>
          <w:spacing w:val="-7"/>
          <w:sz w:val="20"/>
          <w:szCs w:val="20"/>
        </w:rPr>
        <w:t xml:space="preserve"> </w:t>
      </w:r>
      <w:r w:rsidRPr="00076203">
        <w:rPr>
          <w:rFonts w:ascii="Verdana" w:hAnsi="Verdana" w:cstheme="minorBidi"/>
          <w:b/>
          <w:sz w:val="20"/>
          <w:szCs w:val="20"/>
        </w:rPr>
        <w:t>SUDARYMO</w:t>
      </w:r>
      <w:r w:rsidRPr="00076203">
        <w:rPr>
          <w:rFonts w:ascii="Verdana" w:hAnsi="Verdana" w:cstheme="minorBidi"/>
          <w:b/>
          <w:spacing w:val="-6"/>
          <w:sz w:val="20"/>
          <w:szCs w:val="20"/>
        </w:rPr>
        <w:t xml:space="preserve"> </w:t>
      </w:r>
      <w:r w:rsidRPr="00076203">
        <w:rPr>
          <w:rFonts w:ascii="Verdana" w:hAnsi="Verdana" w:cstheme="minorBidi"/>
          <w:b/>
          <w:spacing w:val="-2"/>
          <w:sz w:val="20"/>
          <w:szCs w:val="20"/>
        </w:rPr>
        <w:t>TVARKA</w:t>
      </w:r>
    </w:p>
    <w:p w14:paraId="3C65A302" w14:textId="77777777" w:rsidR="005F7551" w:rsidRPr="00076203" w:rsidRDefault="005F7551" w:rsidP="00722558">
      <w:pPr>
        <w:pStyle w:val="BodyText"/>
        <w:spacing w:before="44" w:line="276" w:lineRule="auto"/>
        <w:ind w:left="0"/>
        <w:jc w:val="left"/>
        <w:rPr>
          <w:rFonts w:ascii="Verdana" w:hAnsi="Verdana" w:cstheme="minorBidi"/>
          <w:b/>
          <w:sz w:val="20"/>
          <w:szCs w:val="20"/>
        </w:rPr>
      </w:pPr>
    </w:p>
    <w:p w14:paraId="2B4614EF" w14:textId="42FDF663" w:rsidR="00241A65" w:rsidRPr="00076203" w:rsidRDefault="00A5455F" w:rsidP="00722558">
      <w:pPr>
        <w:pStyle w:val="ListParagraph"/>
        <w:numPr>
          <w:ilvl w:val="0"/>
          <w:numId w:val="4"/>
        </w:numPr>
        <w:tabs>
          <w:tab w:val="left" w:pos="1276"/>
        </w:tabs>
        <w:spacing w:line="276" w:lineRule="auto"/>
        <w:ind w:left="0" w:right="3" w:firstLine="567"/>
        <w:rPr>
          <w:rFonts w:ascii="Verdana" w:hAnsi="Verdana" w:cstheme="minorBidi"/>
          <w:sz w:val="20"/>
          <w:szCs w:val="20"/>
        </w:rPr>
      </w:pPr>
      <w:r w:rsidRPr="00076203">
        <w:rPr>
          <w:rFonts w:ascii="Verdana" w:hAnsi="Verdana" w:cstheme="minorBidi"/>
          <w:sz w:val="20"/>
          <w:szCs w:val="20"/>
        </w:rPr>
        <w:t>Pirkimo</w:t>
      </w:r>
      <w:r w:rsidRPr="00076203">
        <w:rPr>
          <w:rFonts w:ascii="Verdana" w:hAnsi="Verdana" w:cstheme="minorBidi"/>
          <w:spacing w:val="-9"/>
          <w:sz w:val="20"/>
          <w:szCs w:val="20"/>
        </w:rPr>
        <w:t xml:space="preserve"> </w:t>
      </w:r>
      <w:r w:rsidRPr="00076203">
        <w:rPr>
          <w:rFonts w:ascii="Verdana" w:hAnsi="Verdana" w:cstheme="minorBidi"/>
          <w:sz w:val="20"/>
          <w:szCs w:val="20"/>
        </w:rPr>
        <w:t>sutartis</w:t>
      </w:r>
      <w:r w:rsidRPr="00076203">
        <w:rPr>
          <w:rFonts w:ascii="Verdana" w:hAnsi="Verdana" w:cstheme="minorBidi"/>
          <w:spacing w:val="-9"/>
          <w:sz w:val="20"/>
          <w:szCs w:val="20"/>
        </w:rPr>
        <w:t xml:space="preserve"> </w:t>
      </w:r>
      <w:r w:rsidRPr="00076203">
        <w:rPr>
          <w:rFonts w:ascii="Verdana" w:hAnsi="Verdana" w:cstheme="minorBidi"/>
          <w:sz w:val="20"/>
          <w:szCs w:val="20"/>
        </w:rPr>
        <w:t>sudaroma</w:t>
      </w:r>
      <w:r w:rsidRPr="00076203">
        <w:rPr>
          <w:rFonts w:ascii="Verdana" w:hAnsi="Verdana" w:cstheme="minorBidi"/>
          <w:spacing w:val="-8"/>
          <w:sz w:val="20"/>
          <w:szCs w:val="20"/>
        </w:rPr>
        <w:t xml:space="preserve"> </w:t>
      </w:r>
      <w:r w:rsidRPr="00076203">
        <w:rPr>
          <w:rFonts w:ascii="Verdana" w:hAnsi="Verdana" w:cstheme="minorBidi"/>
          <w:sz w:val="20"/>
          <w:szCs w:val="20"/>
        </w:rPr>
        <w:t>Preliminariosios</w:t>
      </w:r>
      <w:r w:rsidRPr="00076203">
        <w:rPr>
          <w:rFonts w:ascii="Verdana" w:hAnsi="Verdana" w:cstheme="minorBidi"/>
          <w:spacing w:val="-9"/>
          <w:sz w:val="20"/>
          <w:szCs w:val="20"/>
        </w:rPr>
        <w:t xml:space="preserve"> </w:t>
      </w:r>
      <w:r w:rsidRPr="00076203">
        <w:rPr>
          <w:rFonts w:ascii="Verdana" w:hAnsi="Verdana" w:cstheme="minorBidi"/>
          <w:sz w:val="20"/>
          <w:szCs w:val="20"/>
        </w:rPr>
        <w:t>sutarties</w:t>
      </w:r>
      <w:r w:rsidRPr="00076203">
        <w:rPr>
          <w:rFonts w:ascii="Verdana" w:hAnsi="Verdana" w:cstheme="minorBidi"/>
          <w:spacing w:val="-8"/>
          <w:sz w:val="20"/>
          <w:szCs w:val="20"/>
        </w:rPr>
        <w:t xml:space="preserve"> </w:t>
      </w:r>
      <w:r w:rsidRPr="00076203">
        <w:rPr>
          <w:rFonts w:ascii="Verdana" w:hAnsi="Verdana" w:cstheme="minorBidi"/>
          <w:spacing w:val="-2"/>
          <w:sz w:val="20"/>
          <w:szCs w:val="20"/>
        </w:rPr>
        <w:t>pagrindu</w:t>
      </w:r>
      <w:r w:rsidR="00A17BDC" w:rsidRPr="00076203">
        <w:rPr>
          <w:rFonts w:ascii="Verdana" w:hAnsi="Verdana" w:cstheme="minorBidi"/>
          <w:spacing w:val="-2"/>
          <w:sz w:val="20"/>
          <w:szCs w:val="20"/>
        </w:rPr>
        <w:t xml:space="preserve"> </w:t>
      </w:r>
      <w:r w:rsidR="00202812" w:rsidRPr="00076203">
        <w:rPr>
          <w:rFonts w:ascii="Verdana" w:hAnsi="Verdana" w:cstheme="minorBidi"/>
          <w:spacing w:val="-2"/>
          <w:sz w:val="20"/>
          <w:szCs w:val="20"/>
        </w:rPr>
        <w:t>N</w:t>
      </w:r>
      <w:r w:rsidRPr="00076203">
        <w:rPr>
          <w:rFonts w:ascii="Verdana" w:hAnsi="Verdana" w:cstheme="minorBidi"/>
          <w:sz w:val="20"/>
          <w:szCs w:val="20"/>
        </w:rPr>
        <w:t>eatnaujinto</w:t>
      </w:r>
      <w:r w:rsidRPr="00076203">
        <w:rPr>
          <w:rFonts w:ascii="Verdana" w:hAnsi="Verdana" w:cstheme="minorBidi"/>
          <w:spacing w:val="-8"/>
          <w:sz w:val="20"/>
          <w:szCs w:val="20"/>
        </w:rPr>
        <w:t xml:space="preserve"> </w:t>
      </w:r>
      <w:r w:rsidR="008632B1" w:rsidRPr="00076203">
        <w:rPr>
          <w:rFonts w:ascii="Verdana" w:hAnsi="Verdana" w:cstheme="minorBidi"/>
          <w:sz w:val="20"/>
          <w:szCs w:val="20"/>
        </w:rPr>
        <w:t>Paslaugų teikėj</w:t>
      </w:r>
      <w:r w:rsidRPr="00076203">
        <w:rPr>
          <w:rFonts w:ascii="Verdana" w:hAnsi="Verdana" w:cstheme="minorBidi"/>
          <w:sz w:val="20"/>
          <w:szCs w:val="20"/>
        </w:rPr>
        <w:t>ų</w:t>
      </w:r>
      <w:r w:rsidRPr="00076203">
        <w:rPr>
          <w:rFonts w:ascii="Verdana" w:hAnsi="Verdana" w:cstheme="minorBidi"/>
          <w:spacing w:val="-7"/>
          <w:sz w:val="20"/>
          <w:szCs w:val="20"/>
        </w:rPr>
        <w:t xml:space="preserve"> </w:t>
      </w:r>
      <w:r w:rsidRPr="00076203">
        <w:rPr>
          <w:rFonts w:ascii="Verdana" w:hAnsi="Verdana" w:cstheme="minorBidi"/>
          <w:sz w:val="20"/>
          <w:szCs w:val="20"/>
        </w:rPr>
        <w:t>varžymosi</w:t>
      </w:r>
      <w:r w:rsidRPr="00076203">
        <w:rPr>
          <w:rFonts w:ascii="Verdana" w:hAnsi="Verdana" w:cstheme="minorBidi"/>
          <w:spacing w:val="-7"/>
          <w:sz w:val="20"/>
          <w:szCs w:val="20"/>
        </w:rPr>
        <w:t xml:space="preserve"> </w:t>
      </w:r>
      <w:r w:rsidRPr="00076203">
        <w:rPr>
          <w:rFonts w:ascii="Verdana" w:hAnsi="Verdana" w:cstheme="minorBidi"/>
          <w:spacing w:val="-2"/>
          <w:sz w:val="20"/>
          <w:szCs w:val="20"/>
        </w:rPr>
        <w:t>būdu</w:t>
      </w:r>
      <w:r w:rsidR="00A17BDC" w:rsidRPr="00076203">
        <w:rPr>
          <w:rFonts w:ascii="Verdana" w:hAnsi="Verdana" w:cstheme="minorBidi"/>
          <w:spacing w:val="-2"/>
          <w:sz w:val="20"/>
          <w:szCs w:val="20"/>
        </w:rPr>
        <w:t>.</w:t>
      </w:r>
      <w:r w:rsidR="001E5B92" w:rsidRPr="00076203">
        <w:rPr>
          <w:rFonts w:ascii="Verdana" w:hAnsi="Verdana" w:cstheme="minorBidi"/>
          <w:spacing w:val="-2"/>
          <w:sz w:val="20"/>
          <w:szCs w:val="20"/>
        </w:rPr>
        <w:t xml:space="preserve"> </w:t>
      </w:r>
      <w:r w:rsidR="00241A65" w:rsidRPr="00076203">
        <w:rPr>
          <w:rFonts w:ascii="Verdana" w:hAnsi="Verdana" w:cstheme="minorBidi"/>
          <w:sz w:val="20"/>
          <w:szCs w:val="20"/>
        </w:rPr>
        <w:t>Pirkimo sutartis sudaroma pagal Preliminariojoje sutartyje nurodytą 1 priedą.</w:t>
      </w:r>
    </w:p>
    <w:p w14:paraId="22E606DB" w14:textId="26952E78" w:rsidR="00FA4A83" w:rsidRPr="00076203" w:rsidRDefault="000649B9" w:rsidP="00722558">
      <w:pPr>
        <w:pStyle w:val="ListParagraph"/>
        <w:numPr>
          <w:ilvl w:val="0"/>
          <w:numId w:val="4"/>
        </w:numPr>
        <w:tabs>
          <w:tab w:val="left" w:pos="1276"/>
          <w:tab w:val="left" w:pos="1784"/>
        </w:tabs>
        <w:spacing w:before="44" w:line="276" w:lineRule="auto"/>
        <w:ind w:left="0" w:right="3" w:firstLine="567"/>
        <w:rPr>
          <w:rFonts w:ascii="Verdana" w:hAnsi="Verdana" w:cstheme="minorBidi"/>
          <w:sz w:val="20"/>
          <w:szCs w:val="20"/>
        </w:rPr>
      </w:pPr>
      <w:r w:rsidRPr="00076203">
        <w:rPr>
          <w:rFonts w:ascii="Verdana" w:hAnsi="Verdana" w:cstheme="minorBidi"/>
          <w:sz w:val="20"/>
          <w:szCs w:val="20"/>
        </w:rPr>
        <w:t xml:space="preserve">Neatnaujinto </w:t>
      </w:r>
      <w:r w:rsidR="008632B1" w:rsidRPr="00076203">
        <w:rPr>
          <w:rFonts w:ascii="Verdana" w:hAnsi="Verdana" w:cstheme="minorBidi"/>
          <w:sz w:val="20"/>
          <w:szCs w:val="20"/>
        </w:rPr>
        <w:t>Paslaugų teikėj</w:t>
      </w:r>
      <w:r w:rsidRPr="00076203">
        <w:rPr>
          <w:rFonts w:ascii="Verdana" w:hAnsi="Verdana" w:cstheme="minorBidi"/>
          <w:sz w:val="20"/>
          <w:szCs w:val="20"/>
        </w:rPr>
        <w:t xml:space="preserve">ų varžymosi būdu </w:t>
      </w:r>
      <w:r w:rsidR="00A5455F" w:rsidRPr="00076203">
        <w:rPr>
          <w:rFonts w:ascii="Verdana" w:hAnsi="Verdana" w:cstheme="minorBidi"/>
          <w:sz w:val="20"/>
          <w:szCs w:val="20"/>
        </w:rPr>
        <w:t>Pirkimo</w:t>
      </w:r>
      <w:r w:rsidRPr="00076203">
        <w:rPr>
          <w:rFonts w:ascii="Verdana" w:hAnsi="Verdana" w:cstheme="minorBidi"/>
          <w:sz w:val="20"/>
          <w:szCs w:val="20"/>
        </w:rPr>
        <w:t xml:space="preserve"> sutartis sudaroma </w:t>
      </w:r>
      <w:r w:rsidR="00FA4A83" w:rsidRPr="00076203">
        <w:rPr>
          <w:rFonts w:ascii="Verdana" w:hAnsi="Verdana" w:cstheme="minorBidi"/>
          <w:sz w:val="20"/>
          <w:szCs w:val="20"/>
        </w:rPr>
        <w:t>tokia tvarka:</w:t>
      </w:r>
    </w:p>
    <w:p w14:paraId="03888602" w14:textId="1EE98422" w:rsidR="00FA4A83" w:rsidRPr="00076203" w:rsidRDefault="00FA4A83" w:rsidP="00722558">
      <w:pPr>
        <w:pStyle w:val="ListParagraph"/>
        <w:numPr>
          <w:ilvl w:val="1"/>
          <w:numId w:val="4"/>
        </w:numPr>
        <w:tabs>
          <w:tab w:val="left" w:pos="1276"/>
          <w:tab w:val="left" w:pos="1784"/>
        </w:tabs>
        <w:spacing w:before="44" w:line="276" w:lineRule="auto"/>
        <w:ind w:left="0" w:right="3" w:firstLine="567"/>
        <w:jc w:val="both"/>
        <w:rPr>
          <w:rFonts w:ascii="Verdana" w:hAnsi="Verdana" w:cstheme="minorBidi"/>
          <w:sz w:val="20"/>
          <w:szCs w:val="20"/>
        </w:rPr>
      </w:pPr>
      <w:r w:rsidRPr="00076203">
        <w:rPr>
          <w:rFonts w:ascii="Verdana" w:hAnsi="Verdana" w:cstheme="minorBidi"/>
          <w:sz w:val="20"/>
          <w:szCs w:val="20"/>
        </w:rPr>
        <w:t>Užsakov</w:t>
      </w:r>
      <w:r w:rsidR="000409F5" w:rsidRPr="00076203">
        <w:rPr>
          <w:rFonts w:ascii="Verdana" w:hAnsi="Verdana" w:cstheme="minorBidi"/>
          <w:sz w:val="20"/>
          <w:szCs w:val="20"/>
        </w:rPr>
        <w:t xml:space="preserve">ui atsiradus poreikiui sudaryti </w:t>
      </w:r>
      <w:r w:rsidR="00A5455F" w:rsidRPr="00076203">
        <w:rPr>
          <w:rFonts w:ascii="Verdana" w:hAnsi="Verdana" w:cstheme="minorBidi"/>
          <w:sz w:val="20"/>
          <w:szCs w:val="20"/>
        </w:rPr>
        <w:t>Pirkimo</w:t>
      </w:r>
      <w:r w:rsidR="000409F5" w:rsidRPr="00076203">
        <w:rPr>
          <w:rFonts w:ascii="Verdana" w:hAnsi="Verdana" w:cstheme="minorBidi"/>
          <w:sz w:val="20"/>
          <w:szCs w:val="20"/>
        </w:rPr>
        <w:t xml:space="preserve"> sutartį, Užsakovas</w:t>
      </w:r>
      <w:r w:rsidRPr="00076203">
        <w:rPr>
          <w:rFonts w:ascii="Verdana" w:hAnsi="Verdana" w:cstheme="minorBidi"/>
          <w:sz w:val="20"/>
          <w:szCs w:val="20"/>
        </w:rPr>
        <w:t xml:space="preserve"> kreipiasi </w:t>
      </w:r>
      <w:r w:rsidR="00E7781E" w:rsidRPr="00076203">
        <w:rPr>
          <w:rFonts w:ascii="Verdana" w:hAnsi="Verdana" w:cstheme="minorBidi"/>
          <w:sz w:val="20"/>
          <w:szCs w:val="20"/>
        </w:rPr>
        <w:t>el. paštu</w:t>
      </w:r>
      <w:r w:rsidRPr="00076203">
        <w:rPr>
          <w:rFonts w:ascii="Verdana" w:hAnsi="Verdana" w:cstheme="minorBidi"/>
          <w:sz w:val="20"/>
          <w:szCs w:val="20"/>
        </w:rPr>
        <w:t xml:space="preserve"> į</w:t>
      </w:r>
      <w:r w:rsidR="004B0DB3" w:rsidRPr="00076203">
        <w:rPr>
          <w:rFonts w:ascii="Verdana" w:hAnsi="Verdana" w:cstheme="minorBidi"/>
          <w:sz w:val="20"/>
          <w:szCs w:val="20"/>
        </w:rPr>
        <w:t xml:space="preserve"> Paslaugų teikėją</w:t>
      </w:r>
      <w:r w:rsidR="00AB531B" w:rsidRPr="00076203">
        <w:rPr>
          <w:rFonts w:ascii="Verdana" w:hAnsi="Verdana" w:cstheme="minorBidi"/>
          <w:sz w:val="20"/>
          <w:szCs w:val="20"/>
        </w:rPr>
        <w:t>,</w:t>
      </w:r>
      <w:r w:rsidR="0A34F86F" w:rsidRPr="00076203">
        <w:rPr>
          <w:rFonts w:ascii="Verdana" w:hAnsi="Verdana" w:cstheme="minorBidi"/>
          <w:sz w:val="20"/>
          <w:szCs w:val="20"/>
        </w:rPr>
        <w:t xml:space="preserve"> </w:t>
      </w:r>
      <w:r w:rsidR="004B0DB3" w:rsidRPr="00076203">
        <w:rPr>
          <w:rFonts w:ascii="Verdana" w:hAnsi="Verdana" w:cstheme="minorBidi"/>
          <w:sz w:val="20"/>
          <w:szCs w:val="20"/>
        </w:rPr>
        <w:t>kurio pasiūlymas Preliminarios sutarties 3 priede nurodytoje pasiūlymų eilėje yra aukščiausiai</w:t>
      </w:r>
      <w:r w:rsidR="0014355F" w:rsidRPr="00076203">
        <w:rPr>
          <w:rFonts w:ascii="Verdana" w:hAnsi="Verdana" w:cstheme="minorBidi"/>
          <w:sz w:val="20"/>
          <w:szCs w:val="20"/>
        </w:rPr>
        <w:t xml:space="preserve"> </w:t>
      </w:r>
      <w:r w:rsidR="0045166F" w:rsidRPr="00076203">
        <w:rPr>
          <w:rFonts w:ascii="Verdana" w:hAnsi="Verdana" w:cstheme="minorBidi"/>
          <w:sz w:val="20"/>
          <w:szCs w:val="20"/>
        </w:rPr>
        <w:t>su prašymu patvirtinti</w:t>
      </w:r>
      <w:r w:rsidR="00466E96" w:rsidRPr="00076203">
        <w:rPr>
          <w:rFonts w:ascii="Verdana" w:hAnsi="Verdana" w:cstheme="minorBidi"/>
          <w:sz w:val="20"/>
          <w:szCs w:val="20"/>
        </w:rPr>
        <w:t xml:space="preserve">, kad </w:t>
      </w:r>
      <w:r w:rsidR="0045166F" w:rsidRPr="00076203">
        <w:rPr>
          <w:rFonts w:ascii="Verdana" w:hAnsi="Verdana" w:cstheme="minorBidi"/>
          <w:sz w:val="20"/>
          <w:szCs w:val="20"/>
        </w:rPr>
        <w:t xml:space="preserve">Paslaugų teikėjas </w:t>
      </w:r>
      <w:r w:rsidR="00BA2D81" w:rsidRPr="00076203">
        <w:rPr>
          <w:rFonts w:ascii="Verdana" w:hAnsi="Verdana" w:cstheme="minorBidi"/>
          <w:sz w:val="20"/>
          <w:szCs w:val="20"/>
        </w:rPr>
        <w:t>atitinka</w:t>
      </w:r>
      <w:r w:rsidR="0045166F" w:rsidRPr="00076203">
        <w:rPr>
          <w:rFonts w:ascii="Verdana" w:hAnsi="Verdana" w:cstheme="minorBidi"/>
          <w:sz w:val="20"/>
          <w:szCs w:val="20"/>
        </w:rPr>
        <w:t xml:space="preserve"> </w:t>
      </w:r>
      <w:r w:rsidR="005E30DF" w:rsidRPr="00076203">
        <w:rPr>
          <w:rFonts w:ascii="Verdana" w:hAnsi="Verdana" w:cstheme="minorBidi"/>
          <w:sz w:val="20"/>
          <w:szCs w:val="20"/>
        </w:rPr>
        <w:t>Nepriklausomumo</w:t>
      </w:r>
      <w:r w:rsidR="00BA7AE5" w:rsidRPr="00076203">
        <w:rPr>
          <w:rFonts w:ascii="Verdana" w:hAnsi="Verdana" w:cstheme="minorBidi"/>
          <w:sz w:val="20"/>
          <w:szCs w:val="20"/>
        </w:rPr>
        <w:t xml:space="preserve"> reikalavim</w:t>
      </w:r>
      <w:r w:rsidR="00BA2D81" w:rsidRPr="00076203">
        <w:rPr>
          <w:rFonts w:ascii="Verdana" w:hAnsi="Verdana" w:cstheme="minorBidi"/>
          <w:sz w:val="20"/>
          <w:szCs w:val="20"/>
        </w:rPr>
        <w:t xml:space="preserve">us </w:t>
      </w:r>
      <w:r w:rsidR="00466E96" w:rsidRPr="00076203">
        <w:rPr>
          <w:rFonts w:ascii="Verdana" w:hAnsi="Verdana" w:cstheme="minorBidi"/>
          <w:sz w:val="20"/>
          <w:szCs w:val="20"/>
        </w:rPr>
        <w:t>suteikti konkretaus subjekto Turto ir įsipareigojimų vertinimo paslaugas</w:t>
      </w:r>
      <w:r w:rsidR="0045166F" w:rsidRPr="00076203">
        <w:rPr>
          <w:rFonts w:ascii="Verdana" w:hAnsi="Verdana" w:cstheme="minorBidi"/>
          <w:sz w:val="20"/>
          <w:szCs w:val="20"/>
        </w:rPr>
        <w:t>;</w:t>
      </w:r>
    </w:p>
    <w:p w14:paraId="4814361B" w14:textId="589C9D99" w:rsidR="0045166F" w:rsidRPr="00076203" w:rsidRDefault="0045166F" w:rsidP="00722558">
      <w:pPr>
        <w:pStyle w:val="ListParagraph"/>
        <w:numPr>
          <w:ilvl w:val="1"/>
          <w:numId w:val="4"/>
        </w:numPr>
        <w:tabs>
          <w:tab w:val="left" w:pos="1276"/>
          <w:tab w:val="left" w:pos="1784"/>
        </w:tabs>
        <w:spacing w:before="44" w:line="276" w:lineRule="auto"/>
        <w:ind w:left="0" w:right="3" w:firstLine="567"/>
        <w:jc w:val="both"/>
        <w:rPr>
          <w:rFonts w:ascii="Verdana" w:hAnsi="Verdana" w:cstheme="minorBidi"/>
          <w:sz w:val="20"/>
          <w:szCs w:val="20"/>
        </w:rPr>
      </w:pPr>
      <w:r w:rsidRPr="00076203">
        <w:rPr>
          <w:rFonts w:ascii="Verdana" w:hAnsi="Verdana" w:cstheme="minorBidi"/>
          <w:sz w:val="20"/>
          <w:szCs w:val="20"/>
        </w:rPr>
        <w:t>Paslaugų teikėja</w:t>
      </w:r>
      <w:r w:rsidR="0097533C" w:rsidRPr="00076203">
        <w:rPr>
          <w:rFonts w:ascii="Verdana" w:hAnsi="Verdana" w:cstheme="minorBidi"/>
          <w:sz w:val="20"/>
          <w:szCs w:val="20"/>
        </w:rPr>
        <w:t>s</w:t>
      </w:r>
      <w:r w:rsidR="00466E96" w:rsidRPr="00076203">
        <w:rPr>
          <w:rFonts w:ascii="Verdana" w:hAnsi="Verdana" w:cstheme="minorBidi"/>
          <w:sz w:val="20"/>
          <w:szCs w:val="20"/>
        </w:rPr>
        <w:t>, gavę</w:t>
      </w:r>
      <w:r w:rsidR="0097533C" w:rsidRPr="00076203">
        <w:rPr>
          <w:rFonts w:ascii="Verdana" w:hAnsi="Verdana" w:cstheme="minorBidi"/>
          <w:sz w:val="20"/>
          <w:szCs w:val="20"/>
        </w:rPr>
        <w:t>s</w:t>
      </w:r>
      <w:r w:rsidR="00466E96" w:rsidRPr="00076203">
        <w:rPr>
          <w:rFonts w:ascii="Verdana" w:hAnsi="Verdana" w:cstheme="minorBidi"/>
          <w:sz w:val="20"/>
          <w:szCs w:val="20"/>
        </w:rPr>
        <w:t xml:space="preserve"> </w:t>
      </w:r>
      <w:r w:rsidR="00856EA8" w:rsidRPr="00076203">
        <w:rPr>
          <w:rFonts w:ascii="Verdana" w:hAnsi="Verdana" w:cstheme="minorBidi"/>
          <w:sz w:val="20"/>
          <w:szCs w:val="20"/>
        </w:rPr>
        <w:t xml:space="preserve">Preliminariosios sutarties </w:t>
      </w:r>
      <w:r w:rsidR="0097533C" w:rsidRPr="00A664D4">
        <w:rPr>
          <w:rFonts w:ascii="Verdana" w:hAnsi="Verdana" w:cstheme="minorBidi"/>
          <w:sz w:val="20"/>
          <w:szCs w:val="20"/>
        </w:rPr>
        <w:t>20.1</w:t>
      </w:r>
      <w:r w:rsidR="00466E96" w:rsidRPr="00076203">
        <w:rPr>
          <w:rFonts w:ascii="Verdana" w:hAnsi="Verdana" w:cstheme="minorBidi"/>
          <w:sz w:val="20"/>
          <w:szCs w:val="20"/>
        </w:rPr>
        <w:t xml:space="preserve"> </w:t>
      </w:r>
      <w:proofErr w:type="spellStart"/>
      <w:r w:rsidR="00466E96" w:rsidRPr="00076203">
        <w:rPr>
          <w:rFonts w:ascii="Verdana" w:hAnsi="Verdana" w:cstheme="minorBidi"/>
          <w:sz w:val="20"/>
          <w:szCs w:val="20"/>
        </w:rPr>
        <w:t>pap</w:t>
      </w:r>
      <w:proofErr w:type="spellEnd"/>
      <w:r w:rsidR="00466E96" w:rsidRPr="00076203">
        <w:rPr>
          <w:rFonts w:ascii="Verdana" w:hAnsi="Verdana" w:cstheme="minorBidi"/>
          <w:sz w:val="20"/>
          <w:szCs w:val="20"/>
        </w:rPr>
        <w:t>. nurodytą Užsakovo kreipimąsi,</w:t>
      </w:r>
      <w:r w:rsidRPr="00076203">
        <w:rPr>
          <w:rFonts w:ascii="Verdana" w:hAnsi="Verdana" w:cstheme="minorBidi"/>
          <w:sz w:val="20"/>
          <w:szCs w:val="20"/>
        </w:rPr>
        <w:t xml:space="preserve"> </w:t>
      </w:r>
      <w:r w:rsidR="00202812" w:rsidRPr="00076203">
        <w:rPr>
          <w:rFonts w:ascii="Verdana" w:hAnsi="Verdana" w:cstheme="minorBidi"/>
          <w:sz w:val="20"/>
          <w:szCs w:val="20"/>
        </w:rPr>
        <w:t xml:space="preserve">ne vėliau kaip per </w:t>
      </w:r>
      <w:r w:rsidR="10E86934" w:rsidRPr="00076203">
        <w:rPr>
          <w:rFonts w:ascii="Verdana" w:hAnsi="Verdana" w:cstheme="minorBidi"/>
          <w:sz w:val="20"/>
          <w:szCs w:val="20"/>
        </w:rPr>
        <w:t>2</w:t>
      </w:r>
      <w:r w:rsidR="00F403C7" w:rsidRPr="00076203">
        <w:rPr>
          <w:rFonts w:ascii="Verdana" w:hAnsi="Verdana" w:cstheme="minorBidi"/>
          <w:sz w:val="20"/>
          <w:szCs w:val="20"/>
        </w:rPr>
        <w:t xml:space="preserve"> darbo dien</w:t>
      </w:r>
      <w:r w:rsidR="006043F6" w:rsidRPr="00076203">
        <w:rPr>
          <w:rFonts w:ascii="Verdana" w:hAnsi="Verdana" w:cstheme="minorBidi"/>
          <w:sz w:val="20"/>
          <w:szCs w:val="20"/>
        </w:rPr>
        <w:t>as</w:t>
      </w:r>
      <w:r w:rsidR="00BB71D0" w:rsidRPr="00076203">
        <w:rPr>
          <w:rFonts w:ascii="Verdana" w:hAnsi="Verdana" w:cstheme="minorBidi"/>
          <w:sz w:val="20"/>
          <w:szCs w:val="20"/>
        </w:rPr>
        <w:t>,</w:t>
      </w:r>
      <w:r w:rsidR="00202812" w:rsidRPr="006A4321">
        <w:rPr>
          <w:rFonts w:ascii="Verdana" w:hAnsi="Verdana" w:cstheme="minorBidi"/>
          <w:bCs/>
          <w:sz w:val="20"/>
          <w:szCs w:val="20"/>
        </w:rPr>
        <w:t xml:space="preserve"> </w:t>
      </w:r>
      <w:r w:rsidR="00466E96" w:rsidRPr="00B56345">
        <w:rPr>
          <w:rFonts w:ascii="Verdana" w:hAnsi="Verdana" w:cstheme="minorBidi"/>
          <w:bCs/>
          <w:sz w:val="20"/>
          <w:szCs w:val="20"/>
        </w:rPr>
        <w:t>privalo</w:t>
      </w:r>
      <w:r w:rsidR="006A4321">
        <w:rPr>
          <w:rFonts w:ascii="Verdana" w:hAnsi="Verdana" w:cstheme="minorBidi"/>
          <w:sz w:val="20"/>
          <w:szCs w:val="20"/>
        </w:rPr>
        <w:t xml:space="preserve"> </w:t>
      </w:r>
      <w:r w:rsidR="00202812" w:rsidRPr="00076203">
        <w:rPr>
          <w:rFonts w:ascii="Verdana" w:hAnsi="Verdana" w:cstheme="minorBidi"/>
          <w:sz w:val="20"/>
          <w:szCs w:val="20"/>
        </w:rPr>
        <w:t xml:space="preserve">informuoti Užsakovą apie </w:t>
      </w:r>
      <w:r w:rsidR="008D66EF" w:rsidRPr="00076203">
        <w:rPr>
          <w:rFonts w:ascii="Verdana" w:hAnsi="Verdana" w:cstheme="minorBidi"/>
          <w:sz w:val="20"/>
          <w:szCs w:val="20"/>
        </w:rPr>
        <w:t>atitikimą</w:t>
      </w:r>
      <w:r w:rsidR="006B49B4" w:rsidRPr="00076203">
        <w:rPr>
          <w:rFonts w:ascii="Verdana" w:hAnsi="Verdana" w:cstheme="minorBidi"/>
          <w:sz w:val="20"/>
          <w:szCs w:val="20"/>
        </w:rPr>
        <w:t xml:space="preserve"> (neatitikimą)</w:t>
      </w:r>
      <w:r w:rsidR="00202812" w:rsidRPr="00076203">
        <w:rPr>
          <w:rFonts w:ascii="Verdana" w:hAnsi="Verdana" w:cstheme="minorBidi"/>
          <w:sz w:val="20"/>
          <w:szCs w:val="20"/>
        </w:rPr>
        <w:t xml:space="preserve"> </w:t>
      </w:r>
      <w:r w:rsidR="005E30DF" w:rsidRPr="00076203">
        <w:rPr>
          <w:rFonts w:ascii="Verdana" w:hAnsi="Verdana" w:cstheme="minorBidi"/>
          <w:sz w:val="20"/>
          <w:szCs w:val="20"/>
        </w:rPr>
        <w:t>Nepriklausomumo</w:t>
      </w:r>
      <w:r w:rsidR="008D66EF" w:rsidRPr="00076203">
        <w:rPr>
          <w:rFonts w:ascii="Verdana" w:hAnsi="Verdana" w:cstheme="minorBidi"/>
          <w:sz w:val="20"/>
          <w:szCs w:val="20"/>
        </w:rPr>
        <w:t xml:space="preserve"> reikalavim</w:t>
      </w:r>
      <w:r w:rsidR="00AC268C" w:rsidRPr="00076203">
        <w:rPr>
          <w:rFonts w:ascii="Verdana" w:hAnsi="Verdana" w:cstheme="minorBidi"/>
          <w:sz w:val="20"/>
          <w:szCs w:val="20"/>
        </w:rPr>
        <w:t xml:space="preserve">ams </w:t>
      </w:r>
      <w:r w:rsidR="00202812" w:rsidRPr="00076203">
        <w:rPr>
          <w:rFonts w:ascii="Verdana" w:hAnsi="Verdana" w:cstheme="minorBidi"/>
          <w:sz w:val="20"/>
          <w:szCs w:val="20"/>
        </w:rPr>
        <w:t xml:space="preserve"> konkretaus subjekto atžvilgiu</w:t>
      </w:r>
      <w:r w:rsidR="00856EA8" w:rsidRPr="00076203">
        <w:rPr>
          <w:rFonts w:ascii="Verdana" w:hAnsi="Verdana" w:cstheme="minorBidi"/>
          <w:sz w:val="20"/>
          <w:szCs w:val="20"/>
        </w:rPr>
        <w:t xml:space="preserve">, nepriklausomai nuo </w:t>
      </w:r>
      <w:r w:rsidR="00DE53A6" w:rsidRPr="00076203">
        <w:rPr>
          <w:rFonts w:ascii="Verdana" w:hAnsi="Verdana" w:cstheme="minorBidi"/>
          <w:sz w:val="20"/>
          <w:szCs w:val="20"/>
        </w:rPr>
        <w:t>atitikimo</w:t>
      </w:r>
      <w:r w:rsidR="00856EA8" w:rsidRPr="00076203">
        <w:rPr>
          <w:rFonts w:ascii="Verdana" w:hAnsi="Verdana" w:cstheme="minorBidi"/>
          <w:sz w:val="20"/>
          <w:szCs w:val="20"/>
        </w:rPr>
        <w:t xml:space="preserve"> </w:t>
      </w:r>
      <w:r w:rsidR="005E30DF" w:rsidRPr="00076203">
        <w:rPr>
          <w:rFonts w:ascii="Verdana" w:hAnsi="Verdana" w:cstheme="minorBidi"/>
          <w:sz w:val="20"/>
          <w:szCs w:val="20"/>
        </w:rPr>
        <w:t>Nepriklausomumo</w:t>
      </w:r>
      <w:r w:rsidR="00DE53A6" w:rsidRPr="00076203">
        <w:rPr>
          <w:rFonts w:ascii="Verdana" w:hAnsi="Verdana" w:cstheme="minorBidi"/>
          <w:sz w:val="20"/>
          <w:szCs w:val="20"/>
        </w:rPr>
        <w:t xml:space="preserve"> reikalavim</w:t>
      </w:r>
      <w:r w:rsidR="00EC3D65" w:rsidRPr="00076203">
        <w:rPr>
          <w:rFonts w:ascii="Verdana" w:hAnsi="Verdana" w:cstheme="minorBidi"/>
          <w:sz w:val="20"/>
          <w:szCs w:val="20"/>
        </w:rPr>
        <w:t>ams</w:t>
      </w:r>
      <w:r w:rsidR="00375308" w:rsidRPr="00076203">
        <w:rPr>
          <w:rFonts w:ascii="Verdana" w:hAnsi="Verdana" w:cstheme="minorBidi"/>
          <w:sz w:val="20"/>
          <w:szCs w:val="20"/>
        </w:rPr>
        <w:t xml:space="preserve"> </w:t>
      </w:r>
      <w:r w:rsidR="00F403C7" w:rsidRPr="00076203">
        <w:rPr>
          <w:rFonts w:ascii="Verdana" w:hAnsi="Verdana" w:cstheme="minorBidi"/>
          <w:sz w:val="20"/>
          <w:szCs w:val="20"/>
        </w:rPr>
        <w:t>buvimo fakto</w:t>
      </w:r>
      <w:r w:rsidR="00202812" w:rsidRPr="00076203">
        <w:rPr>
          <w:rFonts w:ascii="Verdana" w:hAnsi="Verdana" w:cstheme="minorBidi"/>
          <w:sz w:val="20"/>
          <w:szCs w:val="20"/>
        </w:rPr>
        <w:t>;</w:t>
      </w:r>
    </w:p>
    <w:p w14:paraId="54FA0B93" w14:textId="214B280F" w:rsidR="00A326CF" w:rsidRPr="00076203" w:rsidRDefault="00F75C2F" w:rsidP="00722558">
      <w:pPr>
        <w:pStyle w:val="ListParagraph"/>
        <w:numPr>
          <w:ilvl w:val="1"/>
          <w:numId w:val="4"/>
        </w:numPr>
        <w:tabs>
          <w:tab w:val="left" w:pos="1134"/>
        </w:tabs>
        <w:spacing w:line="276" w:lineRule="auto"/>
        <w:ind w:left="0" w:right="4" w:firstLine="567"/>
        <w:jc w:val="both"/>
        <w:rPr>
          <w:rFonts w:ascii="Verdana" w:hAnsi="Verdana" w:cstheme="minorBidi"/>
          <w:sz w:val="20"/>
          <w:szCs w:val="20"/>
        </w:rPr>
      </w:pPr>
      <w:r w:rsidRPr="00076203">
        <w:rPr>
          <w:rFonts w:ascii="Verdana" w:hAnsi="Verdana" w:cstheme="minorBidi"/>
          <w:sz w:val="20"/>
          <w:szCs w:val="20"/>
        </w:rPr>
        <w:t>Užsakovas</w:t>
      </w:r>
      <w:r w:rsidR="00F403C7" w:rsidRPr="00076203">
        <w:rPr>
          <w:rFonts w:ascii="Verdana" w:hAnsi="Verdana" w:cstheme="minorBidi"/>
          <w:sz w:val="20"/>
          <w:szCs w:val="20"/>
        </w:rPr>
        <w:t>, gavęs Paslaug</w:t>
      </w:r>
      <w:r w:rsidR="009230D2" w:rsidRPr="00076203">
        <w:rPr>
          <w:rFonts w:ascii="Verdana" w:hAnsi="Verdana" w:cstheme="minorBidi"/>
          <w:sz w:val="20"/>
          <w:szCs w:val="20"/>
        </w:rPr>
        <w:t>os</w:t>
      </w:r>
      <w:r w:rsidR="00F403C7" w:rsidRPr="00076203">
        <w:rPr>
          <w:rFonts w:ascii="Verdana" w:hAnsi="Verdana" w:cstheme="minorBidi"/>
          <w:sz w:val="20"/>
          <w:szCs w:val="20"/>
        </w:rPr>
        <w:t xml:space="preserve"> teikėj</w:t>
      </w:r>
      <w:r w:rsidR="009230D2" w:rsidRPr="00076203">
        <w:rPr>
          <w:rFonts w:ascii="Verdana" w:hAnsi="Verdana" w:cstheme="minorBidi"/>
          <w:sz w:val="20"/>
          <w:szCs w:val="20"/>
        </w:rPr>
        <w:t>o</w:t>
      </w:r>
      <w:r w:rsidR="00F403C7" w:rsidRPr="00076203">
        <w:rPr>
          <w:rFonts w:ascii="Verdana" w:hAnsi="Verdana" w:cstheme="minorBidi"/>
          <w:sz w:val="20"/>
          <w:szCs w:val="20"/>
        </w:rPr>
        <w:t xml:space="preserve"> informaciją dėl </w:t>
      </w:r>
      <w:r w:rsidR="00004BA6" w:rsidRPr="00076203">
        <w:rPr>
          <w:rFonts w:ascii="Verdana" w:hAnsi="Verdana" w:cstheme="minorBidi"/>
          <w:sz w:val="20"/>
          <w:szCs w:val="20"/>
        </w:rPr>
        <w:t xml:space="preserve">atitikimo </w:t>
      </w:r>
      <w:r w:rsidR="005E30DF" w:rsidRPr="00076203">
        <w:rPr>
          <w:rFonts w:ascii="Verdana" w:hAnsi="Verdana" w:cstheme="minorBidi"/>
          <w:sz w:val="20"/>
          <w:szCs w:val="20"/>
        </w:rPr>
        <w:t>Nepriklausomumo</w:t>
      </w:r>
      <w:r w:rsidR="00004BA6" w:rsidRPr="00076203">
        <w:rPr>
          <w:rFonts w:ascii="Verdana" w:hAnsi="Verdana" w:cstheme="minorBidi"/>
          <w:sz w:val="20"/>
          <w:szCs w:val="20"/>
        </w:rPr>
        <w:t xml:space="preserve"> reikalavimams </w:t>
      </w:r>
      <w:r w:rsidR="00F403C7" w:rsidRPr="00076203">
        <w:rPr>
          <w:rFonts w:ascii="Verdana" w:hAnsi="Verdana" w:cstheme="minorBidi"/>
          <w:sz w:val="20"/>
          <w:szCs w:val="20"/>
        </w:rPr>
        <w:t>arba</w:t>
      </w:r>
      <w:r w:rsidRPr="00076203">
        <w:rPr>
          <w:rFonts w:ascii="Verdana" w:hAnsi="Verdana" w:cstheme="minorBidi"/>
          <w:sz w:val="20"/>
          <w:szCs w:val="20"/>
        </w:rPr>
        <w:t xml:space="preserve"> </w:t>
      </w:r>
      <w:r w:rsidR="00F403C7" w:rsidRPr="00076203">
        <w:rPr>
          <w:rFonts w:ascii="Verdana" w:hAnsi="Verdana" w:cstheme="minorBidi"/>
          <w:sz w:val="20"/>
          <w:szCs w:val="20"/>
        </w:rPr>
        <w:t xml:space="preserve">praėjus </w:t>
      </w:r>
      <w:r w:rsidR="04C02807" w:rsidRPr="00076203">
        <w:rPr>
          <w:rFonts w:ascii="Verdana" w:hAnsi="Verdana" w:cstheme="minorBidi"/>
          <w:sz w:val="20"/>
          <w:szCs w:val="20"/>
        </w:rPr>
        <w:t>2</w:t>
      </w:r>
      <w:r w:rsidR="00F403C7" w:rsidRPr="00076203">
        <w:rPr>
          <w:rFonts w:ascii="Verdana" w:hAnsi="Verdana" w:cstheme="minorBidi"/>
          <w:sz w:val="20"/>
          <w:szCs w:val="20"/>
        </w:rPr>
        <w:t xml:space="preserve"> darbo dien</w:t>
      </w:r>
      <w:r w:rsidR="00446DF8" w:rsidRPr="00076203">
        <w:rPr>
          <w:rFonts w:ascii="Verdana" w:hAnsi="Verdana" w:cstheme="minorBidi"/>
          <w:sz w:val="20"/>
          <w:szCs w:val="20"/>
        </w:rPr>
        <w:t xml:space="preserve">oms </w:t>
      </w:r>
      <w:r w:rsidR="00F403C7" w:rsidRPr="00076203">
        <w:rPr>
          <w:rFonts w:ascii="Verdana" w:hAnsi="Verdana" w:cstheme="minorBidi"/>
          <w:sz w:val="20"/>
          <w:szCs w:val="20"/>
        </w:rPr>
        <w:t xml:space="preserve">po Preliminariosios sutarties </w:t>
      </w:r>
      <w:r w:rsidR="00A94C00" w:rsidRPr="00076203">
        <w:rPr>
          <w:rFonts w:ascii="Verdana" w:hAnsi="Verdana" w:cstheme="minorBidi"/>
          <w:sz w:val="20"/>
          <w:szCs w:val="20"/>
        </w:rPr>
        <w:t>20</w:t>
      </w:r>
      <w:r w:rsidR="00F403C7" w:rsidRPr="00076203">
        <w:rPr>
          <w:rFonts w:ascii="Verdana" w:hAnsi="Verdana" w:cstheme="minorBidi"/>
          <w:sz w:val="20"/>
          <w:szCs w:val="20"/>
        </w:rPr>
        <w:t xml:space="preserve">.1 </w:t>
      </w:r>
      <w:proofErr w:type="spellStart"/>
      <w:r w:rsidR="00F403C7" w:rsidRPr="00076203">
        <w:rPr>
          <w:rFonts w:ascii="Verdana" w:hAnsi="Verdana" w:cstheme="minorBidi"/>
          <w:sz w:val="20"/>
          <w:szCs w:val="20"/>
        </w:rPr>
        <w:t>pap</w:t>
      </w:r>
      <w:proofErr w:type="spellEnd"/>
      <w:r w:rsidR="00F403C7" w:rsidRPr="00076203">
        <w:rPr>
          <w:rFonts w:ascii="Verdana" w:hAnsi="Verdana" w:cstheme="minorBidi"/>
          <w:sz w:val="20"/>
          <w:szCs w:val="20"/>
        </w:rPr>
        <w:t>. nurodyto Užsakovo kreipimosi (priklausomai nuo to kuri sąlyga įvyksta anksčiau)</w:t>
      </w:r>
      <w:r w:rsidR="00AC278E" w:rsidRPr="00076203">
        <w:rPr>
          <w:rFonts w:ascii="Verdana" w:hAnsi="Verdana" w:cstheme="minorBidi"/>
          <w:sz w:val="20"/>
          <w:szCs w:val="20"/>
        </w:rPr>
        <w:t>,</w:t>
      </w:r>
      <w:r w:rsidR="00F403C7" w:rsidRPr="00076203">
        <w:rPr>
          <w:rFonts w:ascii="Verdana" w:hAnsi="Verdana" w:cstheme="minorBidi"/>
          <w:sz w:val="20"/>
          <w:szCs w:val="20"/>
        </w:rPr>
        <w:t xml:space="preserve">  </w:t>
      </w:r>
      <w:r w:rsidRPr="00076203">
        <w:rPr>
          <w:rFonts w:ascii="Verdana" w:hAnsi="Verdana" w:cstheme="minorBidi"/>
          <w:sz w:val="20"/>
          <w:szCs w:val="20"/>
        </w:rPr>
        <w:t>elektroniniu paštu kviečia</w:t>
      </w:r>
      <w:r w:rsidR="00A326CF" w:rsidRPr="00076203">
        <w:rPr>
          <w:rFonts w:ascii="Verdana" w:hAnsi="Verdana" w:cstheme="minorBidi"/>
          <w:sz w:val="20"/>
          <w:szCs w:val="20"/>
        </w:rPr>
        <w:t xml:space="preserve"> Paslaugų teikėją, </w:t>
      </w:r>
      <w:r w:rsidR="009230D2" w:rsidRPr="00076203">
        <w:rPr>
          <w:rFonts w:ascii="Verdana" w:hAnsi="Verdana" w:cstheme="minorBidi"/>
          <w:sz w:val="20"/>
          <w:szCs w:val="20"/>
        </w:rPr>
        <w:t>jei</w:t>
      </w:r>
      <w:r w:rsidR="00A326CF" w:rsidRPr="00076203">
        <w:rPr>
          <w:rFonts w:ascii="Verdana" w:hAnsi="Verdana" w:cstheme="minorBidi"/>
          <w:sz w:val="20"/>
          <w:szCs w:val="20"/>
        </w:rPr>
        <w:t xml:space="preserve"> </w:t>
      </w:r>
      <w:r w:rsidR="001C4893" w:rsidRPr="00076203">
        <w:rPr>
          <w:rFonts w:ascii="Verdana" w:hAnsi="Verdana" w:cstheme="minorBidi"/>
          <w:sz w:val="20"/>
          <w:szCs w:val="20"/>
        </w:rPr>
        <w:t xml:space="preserve">jis </w:t>
      </w:r>
      <w:r w:rsidR="00004BA6" w:rsidRPr="00076203">
        <w:rPr>
          <w:rFonts w:ascii="Verdana" w:hAnsi="Verdana" w:cstheme="minorBidi"/>
          <w:sz w:val="20"/>
          <w:szCs w:val="20"/>
        </w:rPr>
        <w:t>atiti</w:t>
      </w:r>
      <w:r w:rsidR="00744D30" w:rsidRPr="00076203">
        <w:rPr>
          <w:rFonts w:ascii="Verdana" w:hAnsi="Verdana" w:cstheme="minorBidi"/>
          <w:sz w:val="20"/>
          <w:szCs w:val="20"/>
        </w:rPr>
        <w:t>nk</w:t>
      </w:r>
      <w:r w:rsidR="00E81EC1" w:rsidRPr="00076203">
        <w:rPr>
          <w:rFonts w:ascii="Verdana" w:hAnsi="Verdana" w:cstheme="minorBidi"/>
          <w:sz w:val="20"/>
          <w:szCs w:val="20"/>
        </w:rPr>
        <w:t>a</w:t>
      </w:r>
      <w:r w:rsidR="00004BA6" w:rsidRPr="00076203">
        <w:rPr>
          <w:rFonts w:ascii="Verdana" w:hAnsi="Verdana" w:cstheme="minorBidi"/>
          <w:sz w:val="20"/>
          <w:szCs w:val="20"/>
        </w:rPr>
        <w:t xml:space="preserve"> </w:t>
      </w:r>
      <w:r w:rsidR="005E30DF" w:rsidRPr="00076203">
        <w:rPr>
          <w:rFonts w:ascii="Verdana" w:hAnsi="Verdana" w:cstheme="minorBidi"/>
          <w:sz w:val="20"/>
          <w:szCs w:val="20"/>
        </w:rPr>
        <w:t>Nepriklausomumo</w:t>
      </w:r>
      <w:r w:rsidR="00004BA6" w:rsidRPr="00076203">
        <w:rPr>
          <w:rFonts w:ascii="Verdana" w:hAnsi="Verdana" w:cstheme="minorBidi"/>
          <w:sz w:val="20"/>
          <w:szCs w:val="20"/>
        </w:rPr>
        <w:t xml:space="preserve"> reikalavim</w:t>
      </w:r>
      <w:r w:rsidR="00E81EC1" w:rsidRPr="00076203">
        <w:rPr>
          <w:rFonts w:ascii="Verdana" w:hAnsi="Verdana" w:cstheme="minorBidi"/>
          <w:sz w:val="20"/>
          <w:szCs w:val="20"/>
        </w:rPr>
        <w:t>us</w:t>
      </w:r>
      <w:r w:rsidR="001C4893" w:rsidRPr="00076203">
        <w:rPr>
          <w:rFonts w:ascii="Verdana" w:hAnsi="Verdana" w:cstheme="minorBidi"/>
          <w:sz w:val="20"/>
          <w:szCs w:val="20"/>
        </w:rPr>
        <w:t>,</w:t>
      </w:r>
      <w:r w:rsidR="00004BA6" w:rsidRPr="00076203">
        <w:rPr>
          <w:rFonts w:ascii="Verdana" w:hAnsi="Verdana" w:cstheme="minorBidi"/>
          <w:sz w:val="20"/>
          <w:szCs w:val="20"/>
        </w:rPr>
        <w:t xml:space="preserve"> </w:t>
      </w:r>
      <w:r w:rsidR="00A326CF" w:rsidRPr="00076203">
        <w:rPr>
          <w:rFonts w:ascii="Verdana" w:hAnsi="Verdana" w:cstheme="minorBidi"/>
          <w:sz w:val="20"/>
          <w:szCs w:val="20"/>
        </w:rPr>
        <w:t xml:space="preserve">suteikti konkretaus subjekto Turto ir įsipareigojimų vertinimo paslaugas, ir, </w:t>
      </w:r>
      <w:r w:rsidR="008A50B5" w:rsidRPr="00076203">
        <w:rPr>
          <w:rFonts w:ascii="Verdana" w:hAnsi="Verdana" w:cstheme="minorBidi"/>
          <w:sz w:val="20"/>
          <w:szCs w:val="20"/>
        </w:rPr>
        <w:t>sudaryti Pirkimo sutartį, nurodydamas laiką, iki kada Paslaugų teikėjas ją turi sudaryti.</w:t>
      </w:r>
      <w:r w:rsidR="0044453B" w:rsidRPr="00076203">
        <w:rPr>
          <w:rFonts w:ascii="Verdana" w:hAnsi="Verdana" w:cstheme="minorBidi"/>
          <w:sz w:val="20"/>
          <w:szCs w:val="20"/>
        </w:rPr>
        <w:t xml:space="preserve"> Jei </w:t>
      </w:r>
      <w:r w:rsidR="00FB5E6D" w:rsidRPr="00076203">
        <w:rPr>
          <w:rFonts w:ascii="Verdana" w:hAnsi="Verdana" w:cstheme="minorBidi"/>
          <w:sz w:val="20"/>
          <w:szCs w:val="20"/>
        </w:rPr>
        <w:t xml:space="preserve">Paslaugų teikėjas </w:t>
      </w:r>
      <w:r w:rsidR="00E86179" w:rsidRPr="00076203">
        <w:rPr>
          <w:rFonts w:ascii="Verdana" w:hAnsi="Verdana" w:cstheme="minorBidi"/>
          <w:sz w:val="20"/>
          <w:szCs w:val="20"/>
        </w:rPr>
        <w:t xml:space="preserve">per šiame </w:t>
      </w:r>
      <w:r w:rsidR="00DD7FA9" w:rsidRPr="00076203">
        <w:rPr>
          <w:rFonts w:ascii="Verdana" w:hAnsi="Verdana" w:cstheme="minorBidi"/>
          <w:sz w:val="20"/>
          <w:szCs w:val="20"/>
        </w:rPr>
        <w:t xml:space="preserve">papunktyje nustatytą terminą nepateikia informacijos apie </w:t>
      </w:r>
      <w:r w:rsidR="00D42009" w:rsidRPr="00076203">
        <w:rPr>
          <w:rFonts w:ascii="Verdana" w:hAnsi="Verdana" w:cstheme="minorBidi"/>
          <w:sz w:val="20"/>
          <w:szCs w:val="20"/>
        </w:rPr>
        <w:t xml:space="preserve">atitikimą </w:t>
      </w:r>
      <w:r w:rsidR="005E30DF" w:rsidRPr="00076203">
        <w:rPr>
          <w:rFonts w:ascii="Verdana" w:hAnsi="Verdana" w:cstheme="minorBidi"/>
          <w:sz w:val="20"/>
          <w:szCs w:val="20"/>
        </w:rPr>
        <w:t>Nepriklausomumo</w:t>
      </w:r>
      <w:r w:rsidR="00D42009" w:rsidRPr="00076203">
        <w:rPr>
          <w:rFonts w:ascii="Verdana" w:hAnsi="Verdana" w:cstheme="minorBidi"/>
          <w:sz w:val="20"/>
          <w:szCs w:val="20"/>
        </w:rPr>
        <w:t xml:space="preserve"> reikalavimams </w:t>
      </w:r>
      <w:r w:rsidR="0068576C" w:rsidRPr="00076203">
        <w:rPr>
          <w:rFonts w:ascii="Verdana" w:hAnsi="Verdana" w:cstheme="minorBidi"/>
          <w:sz w:val="20"/>
          <w:szCs w:val="20"/>
        </w:rPr>
        <w:t xml:space="preserve"> ar </w:t>
      </w:r>
      <w:r w:rsidR="003B2290" w:rsidRPr="00076203">
        <w:rPr>
          <w:rFonts w:ascii="Verdana" w:hAnsi="Verdana" w:cstheme="minorBidi"/>
          <w:sz w:val="20"/>
          <w:szCs w:val="20"/>
        </w:rPr>
        <w:t>pateikia informa</w:t>
      </w:r>
      <w:r w:rsidR="005F245C" w:rsidRPr="00076203">
        <w:rPr>
          <w:rFonts w:ascii="Verdana" w:hAnsi="Verdana" w:cstheme="minorBidi"/>
          <w:sz w:val="20"/>
          <w:szCs w:val="20"/>
        </w:rPr>
        <w:t xml:space="preserve">ciją, jog </w:t>
      </w:r>
      <w:r w:rsidR="00D42009" w:rsidRPr="00076203">
        <w:rPr>
          <w:rFonts w:ascii="Verdana" w:hAnsi="Verdana" w:cstheme="minorBidi"/>
          <w:sz w:val="20"/>
          <w:szCs w:val="20"/>
        </w:rPr>
        <w:t xml:space="preserve">neatitinka  </w:t>
      </w:r>
      <w:r w:rsidR="005E30DF" w:rsidRPr="00076203">
        <w:rPr>
          <w:rFonts w:ascii="Verdana" w:hAnsi="Verdana" w:cstheme="minorBidi"/>
          <w:sz w:val="20"/>
          <w:szCs w:val="20"/>
        </w:rPr>
        <w:t>Nepriklausomumo</w:t>
      </w:r>
      <w:r w:rsidR="00D42009" w:rsidRPr="00076203">
        <w:rPr>
          <w:rFonts w:ascii="Verdana" w:hAnsi="Verdana" w:cstheme="minorBidi"/>
          <w:sz w:val="20"/>
          <w:szCs w:val="20"/>
        </w:rPr>
        <w:t xml:space="preserve"> reikalavimų</w:t>
      </w:r>
      <w:r w:rsidR="00E00CE2" w:rsidRPr="00076203">
        <w:rPr>
          <w:rFonts w:ascii="Verdana" w:hAnsi="Verdana" w:cstheme="minorBidi"/>
          <w:sz w:val="20"/>
          <w:szCs w:val="20"/>
        </w:rPr>
        <w:t xml:space="preserve">, </w:t>
      </w:r>
      <w:r w:rsidR="009A0051" w:rsidRPr="00076203">
        <w:rPr>
          <w:rFonts w:ascii="Verdana" w:hAnsi="Verdana" w:cstheme="minorBidi"/>
          <w:sz w:val="20"/>
          <w:szCs w:val="20"/>
        </w:rPr>
        <w:t xml:space="preserve">laikoma, kad jis neatitinka </w:t>
      </w:r>
      <w:r w:rsidR="006630D6" w:rsidRPr="00076203">
        <w:rPr>
          <w:rFonts w:ascii="Verdana" w:hAnsi="Verdana" w:cstheme="minorBidi"/>
          <w:sz w:val="20"/>
          <w:szCs w:val="20"/>
        </w:rPr>
        <w:t>šio kriterijaus ir nėra kviečiamas sudaryti Pirkimo sutarties.</w:t>
      </w:r>
      <w:r w:rsidR="00261EC5" w:rsidRPr="00076203">
        <w:rPr>
          <w:rFonts w:ascii="Verdana" w:hAnsi="Verdana" w:cstheme="minorBidi"/>
          <w:sz w:val="20"/>
          <w:szCs w:val="20"/>
        </w:rPr>
        <w:t xml:space="preserve"> </w:t>
      </w:r>
      <w:r w:rsidR="00055C75" w:rsidRPr="00076203">
        <w:rPr>
          <w:rFonts w:ascii="Verdana" w:hAnsi="Verdana" w:cstheme="minorBidi"/>
          <w:sz w:val="20"/>
          <w:szCs w:val="20"/>
        </w:rPr>
        <w:t>Tada Užsakovas kreipiasi į Paslaugų teikėją, kurio pasiūlymas Preliminarios sutarties 3 priede nurodytoje pasiūlymų eilėje</w:t>
      </w:r>
      <w:r w:rsidR="00AF1B47" w:rsidRPr="00076203">
        <w:rPr>
          <w:rFonts w:ascii="Verdana" w:hAnsi="Verdana" w:cstheme="minorBidi"/>
          <w:sz w:val="20"/>
          <w:szCs w:val="20"/>
        </w:rPr>
        <w:t xml:space="preserve"> yra sekantis.</w:t>
      </w:r>
      <w:r w:rsidR="00055C75" w:rsidRPr="00076203">
        <w:rPr>
          <w:rFonts w:ascii="Verdana" w:hAnsi="Verdana" w:cstheme="minorBidi"/>
          <w:sz w:val="20"/>
          <w:szCs w:val="20"/>
        </w:rPr>
        <w:t xml:space="preserve"> </w:t>
      </w:r>
      <w:r w:rsidR="00AF1B47" w:rsidRPr="00076203">
        <w:rPr>
          <w:rFonts w:ascii="Verdana" w:hAnsi="Verdana" w:cstheme="minorBidi"/>
          <w:sz w:val="20"/>
          <w:szCs w:val="20"/>
        </w:rPr>
        <w:t xml:space="preserve"> yra sekantis.</w:t>
      </w:r>
      <w:r w:rsidR="00055C75" w:rsidRPr="00076203">
        <w:rPr>
          <w:rFonts w:ascii="Verdana" w:hAnsi="Verdana" w:cstheme="minorBidi"/>
          <w:sz w:val="20"/>
          <w:szCs w:val="20"/>
        </w:rPr>
        <w:t xml:space="preserve"> </w:t>
      </w:r>
    </w:p>
    <w:p w14:paraId="6A40DD1B" w14:textId="50988A3F" w:rsidR="00E35E7F" w:rsidRPr="00076203" w:rsidRDefault="000649B9" w:rsidP="00722558">
      <w:pPr>
        <w:pStyle w:val="ListParagraph"/>
        <w:numPr>
          <w:ilvl w:val="0"/>
          <w:numId w:val="4"/>
        </w:numPr>
        <w:tabs>
          <w:tab w:val="left" w:pos="993"/>
          <w:tab w:val="left" w:pos="1784"/>
          <w:tab w:val="left" w:pos="1870"/>
        </w:tabs>
        <w:spacing w:before="44" w:line="276" w:lineRule="auto"/>
        <w:ind w:left="0" w:right="3" w:firstLine="567"/>
        <w:rPr>
          <w:rFonts w:ascii="Verdana" w:hAnsi="Verdana" w:cstheme="minorBidi"/>
          <w:sz w:val="20"/>
          <w:szCs w:val="20"/>
        </w:rPr>
      </w:pPr>
      <w:r w:rsidRPr="00076203">
        <w:rPr>
          <w:rFonts w:ascii="Verdana" w:hAnsi="Verdana" w:cstheme="minorBidi"/>
          <w:sz w:val="20"/>
          <w:szCs w:val="20"/>
        </w:rPr>
        <w:t xml:space="preserve">Paslaugų teikėjas gavęs iš </w:t>
      </w:r>
      <w:r w:rsidR="00E27A78" w:rsidRPr="00076203">
        <w:rPr>
          <w:rFonts w:ascii="Verdana" w:hAnsi="Verdana" w:cstheme="minorBidi"/>
          <w:sz w:val="20"/>
          <w:szCs w:val="20"/>
        </w:rPr>
        <w:t>Užsakovo</w:t>
      </w:r>
      <w:r w:rsidRPr="00076203">
        <w:rPr>
          <w:rFonts w:ascii="Verdana" w:hAnsi="Verdana" w:cstheme="minorBidi"/>
          <w:sz w:val="20"/>
          <w:szCs w:val="20"/>
        </w:rPr>
        <w:t xml:space="preserve"> </w:t>
      </w:r>
      <w:r w:rsidR="00E27A78" w:rsidRPr="00076203">
        <w:rPr>
          <w:rFonts w:ascii="Verdana" w:hAnsi="Verdana" w:cstheme="minorBidi"/>
          <w:sz w:val="20"/>
          <w:szCs w:val="20"/>
        </w:rPr>
        <w:t>k</w:t>
      </w:r>
      <w:r w:rsidRPr="00076203">
        <w:rPr>
          <w:rFonts w:ascii="Verdana" w:hAnsi="Verdana" w:cstheme="minorBidi"/>
          <w:sz w:val="20"/>
          <w:szCs w:val="20"/>
        </w:rPr>
        <w:t xml:space="preserve">vietimą sudaryti </w:t>
      </w:r>
      <w:r w:rsidR="00A5455F" w:rsidRPr="00076203">
        <w:rPr>
          <w:rFonts w:ascii="Verdana" w:hAnsi="Verdana" w:cstheme="minorBidi"/>
          <w:sz w:val="20"/>
          <w:szCs w:val="20"/>
        </w:rPr>
        <w:t>Pirkimo</w:t>
      </w:r>
      <w:r w:rsidRPr="00076203">
        <w:rPr>
          <w:rFonts w:ascii="Verdana" w:hAnsi="Verdana" w:cstheme="minorBidi"/>
          <w:sz w:val="20"/>
          <w:szCs w:val="20"/>
        </w:rPr>
        <w:t xml:space="preserve"> sutartį, </w:t>
      </w:r>
      <w:r w:rsidR="00A5455F" w:rsidRPr="00076203">
        <w:rPr>
          <w:rFonts w:ascii="Verdana" w:hAnsi="Verdana" w:cstheme="minorBidi"/>
          <w:sz w:val="20"/>
          <w:szCs w:val="20"/>
        </w:rPr>
        <w:t>Pirkimo sutar</w:t>
      </w:r>
      <w:r w:rsidRPr="00076203">
        <w:rPr>
          <w:rFonts w:ascii="Verdana" w:hAnsi="Verdana" w:cstheme="minorBidi"/>
          <w:sz w:val="20"/>
          <w:szCs w:val="20"/>
        </w:rPr>
        <w:t xml:space="preserve">tį turi </w:t>
      </w:r>
      <w:r w:rsidR="00E27A78" w:rsidRPr="00076203">
        <w:rPr>
          <w:rFonts w:ascii="Verdana" w:hAnsi="Verdana" w:cstheme="minorBidi"/>
          <w:sz w:val="20"/>
          <w:szCs w:val="20"/>
        </w:rPr>
        <w:t>sudaryti</w:t>
      </w:r>
      <w:r w:rsidRPr="00076203">
        <w:rPr>
          <w:rFonts w:ascii="Verdana" w:hAnsi="Verdana" w:cstheme="minorBidi"/>
          <w:sz w:val="20"/>
          <w:szCs w:val="20"/>
        </w:rPr>
        <w:t xml:space="preserve"> </w:t>
      </w:r>
      <w:r w:rsidR="005701DD" w:rsidRPr="00076203">
        <w:rPr>
          <w:rFonts w:ascii="Verdana" w:hAnsi="Verdana" w:cstheme="minorBidi"/>
          <w:sz w:val="20"/>
          <w:szCs w:val="20"/>
        </w:rPr>
        <w:t xml:space="preserve">per Užsakovo </w:t>
      </w:r>
      <w:r w:rsidR="00E560F9" w:rsidRPr="00076203">
        <w:rPr>
          <w:rFonts w:ascii="Verdana" w:hAnsi="Verdana" w:cstheme="minorBidi"/>
          <w:sz w:val="20"/>
          <w:szCs w:val="20"/>
        </w:rPr>
        <w:t>nurodytą terminą</w:t>
      </w:r>
      <w:r w:rsidRPr="00076203">
        <w:rPr>
          <w:rFonts w:ascii="Verdana" w:hAnsi="Verdana" w:cstheme="minorBidi"/>
          <w:sz w:val="20"/>
          <w:szCs w:val="20"/>
        </w:rPr>
        <w:t>.</w:t>
      </w:r>
      <w:r w:rsidR="00E27A78" w:rsidRPr="00076203">
        <w:rPr>
          <w:rFonts w:ascii="Verdana" w:hAnsi="Verdana" w:cstheme="minorBidi"/>
          <w:sz w:val="20"/>
          <w:szCs w:val="20"/>
        </w:rPr>
        <w:t xml:space="preserve"> </w:t>
      </w:r>
      <w:r w:rsidRPr="00076203">
        <w:rPr>
          <w:rFonts w:ascii="Verdana" w:hAnsi="Verdana" w:cstheme="minorBidi"/>
          <w:sz w:val="20"/>
          <w:szCs w:val="20"/>
        </w:rPr>
        <w:t xml:space="preserve">Jei Paslaugų teikėjas, kuriam pasiūlyta sudaryti </w:t>
      </w:r>
      <w:r w:rsidR="00A5455F" w:rsidRPr="00076203">
        <w:rPr>
          <w:rFonts w:ascii="Verdana" w:hAnsi="Verdana" w:cstheme="minorBidi"/>
          <w:sz w:val="20"/>
          <w:szCs w:val="20"/>
        </w:rPr>
        <w:t>Pirkimo sutar</w:t>
      </w:r>
      <w:r w:rsidRPr="00076203">
        <w:rPr>
          <w:rFonts w:ascii="Verdana" w:hAnsi="Verdana" w:cstheme="minorBidi"/>
          <w:sz w:val="20"/>
          <w:szCs w:val="20"/>
        </w:rPr>
        <w:t>tį, atsisako ją sudaryti</w:t>
      </w:r>
      <w:r w:rsidR="00E27A78" w:rsidRPr="00076203">
        <w:rPr>
          <w:rFonts w:ascii="Verdana" w:hAnsi="Verdana" w:cstheme="minorBidi"/>
          <w:sz w:val="20"/>
          <w:szCs w:val="20"/>
        </w:rPr>
        <w:t xml:space="preserve">, </w:t>
      </w:r>
      <w:r w:rsidR="00E2100A" w:rsidRPr="00076203">
        <w:rPr>
          <w:rFonts w:ascii="Verdana" w:hAnsi="Verdana" w:cstheme="minorBidi"/>
          <w:sz w:val="20"/>
          <w:szCs w:val="20"/>
        </w:rPr>
        <w:t>arba iki Užsakovo nurodyto laiko nepasirašo P</w:t>
      </w:r>
      <w:r w:rsidR="005049EB" w:rsidRPr="00076203">
        <w:rPr>
          <w:rFonts w:ascii="Verdana" w:hAnsi="Verdana" w:cstheme="minorBidi"/>
          <w:sz w:val="20"/>
          <w:szCs w:val="20"/>
        </w:rPr>
        <w:t>irkimo</w:t>
      </w:r>
      <w:r w:rsidR="00E2100A" w:rsidRPr="00076203">
        <w:rPr>
          <w:rFonts w:ascii="Verdana" w:hAnsi="Verdana" w:cstheme="minorBidi"/>
          <w:sz w:val="20"/>
          <w:szCs w:val="20"/>
        </w:rPr>
        <w:t xml:space="preserve"> sutarties, </w:t>
      </w:r>
      <w:r w:rsidRPr="00076203">
        <w:rPr>
          <w:rFonts w:ascii="Verdana" w:hAnsi="Verdana" w:cstheme="minorBidi"/>
          <w:sz w:val="20"/>
          <w:szCs w:val="20"/>
        </w:rPr>
        <w:t xml:space="preserve">ar </w:t>
      </w:r>
      <w:r w:rsidR="002F5132" w:rsidRPr="00076203">
        <w:rPr>
          <w:rFonts w:ascii="Verdana" w:hAnsi="Verdana" w:cstheme="minorBidi"/>
          <w:sz w:val="20"/>
          <w:szCs w:val="20"/>
        </w:rPr>
        <w:t>atsisako j</w:t>
      </w:r>
      <w:r w:rsidR="005049EB" w:rsidRPr="00076203">
        <w:rPr>
          <w:rFonts w:ascii="Verdana" w:hAnsi="Verdana" w:cstheme="minorBidi"/>
          <w:sz w:val="20"/>
          <w:szCs w:val="20"/>
        </w:rPr>
        <w:t>ą</w:t>
      </w:r>
      <w:r w:rsidR="002F5132" w:rsidRPr="00076203">
        <w:rPr>
          <w:rFonts w:ascii="Verdana" w:hAnsi="Verdana" w:cstheme="minorBidi"/>
          <w:sz w:val="20"/>
          <w:szCs w:val="20"/>
        </w:rPr>
        <w:t xml:space="preserve"> sudaryti pirkimo dokumentuose ir Preliminariojoje sutartyje nustatytomis sąlygomis, </w:t>
      </w:r>
      <w:r w:rsidRPr="00076203">
        <w:rPr>
          <w:rFonts w:ascii="Verdana" w:hAnsi="Verdana" w:cstheme="minorBidi"/>
          <w:sz w:val="20"/>
          <w:szCs w:val="20"/>
        </w:rPr>
        <w:t xml:space="preserve">nepateikia </w:t>
      </w:r>
      <w:r w:rsidR="00A5455F" w:rsidRPr="00076203">
        <w:rPr>
          <w:rFonts w:ascii="Verdana" w:hAnsi="Verdana" w:cstheme="minorBidi"/>
          <w:sz w:val="20"/>
          <w:szCs w:val="20"/>
        </w:rPr>
        <w:t>Pirkimo sutar</w:t>
      </w:r>
      <w:r w:rsidRPr="00076203">
        <w:rPr>
          <w:rFonts w:ascii="Verdana" w:hAnsi="Verdana" w:cstheme="minorBidi"/>
          <w:sz w:val="20"/>
          <w:szCs w:val="20"/>
        </w:rPr>
        <w:t xml:space="preserve">ties įvykdymo užtikrinimo (jei jis reikalaujamas), laikoma, kad Paslaugų teikėjas atsisakė sudaryti </w:t>
      </w:r>
      <w:r w:rsidR="00A5455F" w:rsidRPr="00076203">
        <w:rPr>
          <w:rFonts w:ascii="Verdana" w:hAnsi="Verdana" w:cstheme="minorBidi"/>
          <w:sz w:val="20"/>
          <w:szCs w:val="20"/>
        </w:rPr>
        <w:t>Pirkimo sutar</w:t>
      </w:r>
      <w:r w:rsidRPr="00076203">
        <w:rPr>
          <w:rFonts w:ascii="Verdana" w:hAnsi="Verdana" w:cstheme="minorBidi"/>
          <w:sz w:val="20"/>
          <w:szCs w:val="20"/>
        </w:rPr>
        <w:t>tį</w:t>
      </w:r>
      <w:r w:rsidR="00057A1E" w:rsidRPr="00076203">
        <w:rPr>
          <w:rFonts w:ascii="Verdana" w:hAnsi="Verdana" w:cstheme="minorBidi"/>
          <w:sz w:val="20"/>
          <w:szCs w:val="20"/>
        </w:rPr>
        <w:t xml:space="preserve"> ir dėl Pirkimo sutarties sudarymo kreipiamasi į Paslaugų teikėją, kuris </w:t>
      </w:r>
      <w:r w:rsidR="00D42009" w:rsidRPr="00076203">
        <w:rPr>
          <w:rFonts w:ascii="Verdana" w:hAnsi="Verdana" w:cstheme="minorBidi"/>
          <w:sz w:val="20"/>
          <w:szCs w:val="20"/>
        </w:rPr>
        <w:t xml:space="preserve">atitinka </w:t>
      </w:r>
      <w:r w:rsidR="005E30DF" w:rsidRPr="00076203">
        <w:rPr>
          <w:rFonts w:ascii="Verdana" w:hAnsi="Verdana" w:cstheme="minorBidi"/>
          <w:sz w:val="20"/>
          <w:szCs w:val="20"/>
        </w:rPr>
        <w:t>Nepriklausomumo</w:t>
      </w:r>
      <w:r w:rsidR="00D42009" w:rsidRPr="00076203">
        <w:rPr>
          <w:rFonts w:ascii="Verdana" w:hAnsi="Verdana" w:cstheme="minorBidi"/>
          <w:sz w:val="20"/>
          <w:szCs w:val="20"/>
        </w:rPr>
        <w:t xml:space="preserve"> reikalavimus</w:t>
      </w:r>
      <w:r w:rsidR="00057A1E" w:rsidRPr="00076203">
        <w:rPr>
          <w:rFonts w:ascii="Verdana" w:hAnsi="Verdana" w:cstheme="minorBidi"/>
          <w:sz w:val="20"/>
          <w:szCs w:val="20"/>
        </w:rPr>
        <w:t xml:space="preserve"> suteikti konkretaus subjekto Turto ir įsipareigojimų vertinimo paslaugas, ir, kurio pasiūlymas Preliminarios sutarties 3 priede nurodytoje pasiūlymų eilėje</w:t>
      </w:r>
      <w:r w:rsidR="00056FC6" w:rsidRPr="00076203">
        <w:rPr>
          <w:rFonts w:ascii="Verdana" w:hAnsi="Verdana" w:cstheme="minorBidi"/>
          <w:sz w:val="20"/>
          <w:szCs w:val="20"/>
        </w:rPr>
        <w:t xml:space="preserve"> </w:t>
      </w:r>
      <w:r w:rsidR="008F1B6C" w:rsidRPr="00076203">
        <w:rPr>
          <w:rFonts w:ascii="Verdana" w:hAnsi="Verdana" w:cstheme="minorBidi"/>
          <w:sz w:val="20"/>
          <w:szCs w:val="20"/>
        </w:rPr>
        <w:t>(eiliškumo tvarka)</w:t>
      </w:r>
      <w:r w:rsidR="00057A1E" w:rsidRPr="00076203">
        <w:rPr>
          <w:rFonts w:ascii="Verdana" w:hAnsi="Verdana" w:cstheme="minorBidi"/>
          <w:sz w:val="20"/>
          <w:szCs w:val="20"/>
        </w:rPr>
        <w:t xml:space="preserve"> yra žemiau Pirkimo sutartį atsisakiusio sudaryti Paslaugų teikėjo</w:t>
      </w:r>
      <w:r w:rsidRPr="00076203">
        <w:rPr>
          <w:rFonts w:ascii="Verdana" w:hAnsi="Verdana" w:cstheme="minorBidi"/>
          <w:sz w:val="20"/>
          <w:szCs w:val="20"/>
        </w:rPr>
        <w:t>.</w:t>
      </w:r>
    </w:p>
    <w:p w14:paraId="556F3816" w14:textId="06A1CB78" w:rsidR="00E35E7F" w:rsidRPr="00076203" w:rsidRDefault="00E35E7F" w:rsidP="00722558">
      <w:pPr>
        <w:pStyle w:val="Default"/>
        <w:numPr>
          <w:ilvl w:val="0"/>
          <w:numId w:val="4"/>
        </w:numPr>
        <w:tabs>
          <w:tab w:val="left" w:pos="993"/>
        </w:tabs>
        <w:spacing w:line="276" w:lineRule="auto"/>
        <w:ind w:firstLine="509"/>
        <w:jc w:val="both"/>
        <w:rPr>
          <w:rFonts w:cstheme="minorHAnsi"/>
          <w:color w:val="auto"/>
          <w:sz w:val="20"/>
          <w:szCs w:val="20"/>
        </w:rPr>
      </w:pPr>
      <w:r w:rsidRPr="00076203">
        <w:rPr>
          <w:rFonts w:cstheme="minorHAnsi"/>
          <w:color w:val="auto"/>
          <w:sz w:val="20"/>
          <w:szCs w:val="20"/>
        </w:rPr>
        <w:t>P</w:t>
      </w:r>
      <w:r w:rsidR="001C1533" w:rsidRPr="00076203">
        <w:rPr>
          <w:rFonts w:cstheme="minorHAnsi"/>
          <w:color w:val="auto"/>
          <w:sz w:val="20"/>
          <w:szCs w:val="20"/>
        </w:rPr>
        <w:t>irkimo</w:t>
      </w:r>
      <w:r w:rsidRPr="00076203">
        <w:rPr>
          <w:rFonts w:cstheme="minorHAnsi"/>
          <w:color w:val="auto"/>
          <w:sz w:val="20"/>
          <w:szCs w:val="20"/>
        </w:rPr>
        <w:t xml:space="preserve"> sutartis Preliminariosios sutarties pagrindu gali būti sudaryta ne vėliau kaip iki Preliminariosios sutarties galiojimo termino pabaigos, tačiau pati </w:t>
      </w:r>
      <w:r w:rsidR="001C1533" w:rsidRPr="00076203">
        <w:rPr>
          <w:rFonts w:cstheme="minorHAnsi"/>
          <w:color w:val="auto"/>
          <w:sz w:val="20"/>
          <w:szCs w:val="20"/>
        </w:rPr>
        <w:t>Pirkimo</w:t>
      </w:r>
      <w:r w:rsidRPr="00076203">
        <w:rPr>
          <w:rFonts w:cstheme="minorHAnsi"/>
          <w:color w:val="auto"/>
          <w:sz w:val="20"/>
          <w:szCs w:val="20"/>
        </w:rPr>
        <w:t xml:space="preserve"> sutartis gali galioti ir ilgiau. </w:t>
      </w:r>
    </w:p>
    <w:p w14:paraId="685C44F1" w14:textId="2040E5F9" w:rsidR="00A6392B" w:rsidRDefault="009262AC" w:rsidP="00722558">
      <w:pPr>
        <w:pStyle w:val="ListParagraph"/>
        <w:numPr>
          <w:ilvl w:val="0"/>
          <w:numId w:val="4"/>
        </w:numPr>
        <w:tabs>
          <w:tab w:val="left" w:pos="993"/>
          <w:tab w:val="left" w:pos="1784"/>
          <w:tab w:val="left" w:pos="1870"/>
        </w:tabs>
        <w:spacing w:before="44" w:line="276" w:lineRule="auto"/>
        <w:ind w:left="0" w:right="3" w:firstLine="567"/>
      </w:pPr>
      <w:r w:rsidRPr="00076203">
        <w:rPr>
          <w:rFonts w:ascii="Verdana" w:hAnsi="Verdana" w:cstheme="minorBidi"/>
          <w:sz w:val="20"/>
          <w:szCs w:val="20"/>
        </w:rPr>
        <w:t xml:space="preserve">Jeigu nei vienas </w:t>
      </w:r>
      <w:r w:rsidR="00DD71DB" w:rsidRPr="00076203">
        <w:rPr>
          <w:rFonts w:ascii="Verdana" w:hAnsi="Verdana" w:cstheme="minorBidi"/>
          <w:sz w:val="20"/>
          <w:szCs w:val="20"/>
        </w:rPr>
        <w:t xml:space="preserve">kviečiamas </w:t>
      </w:r>
      <w:r w:rsidRPr="00076203">
        <w:rPr>
          <w:rFonts w:ascii="Verdana" w:hAnsi="Verdana" w:cstheme="minorBidi"/>
          <w:sz w:val="20"/>
          <w:szCs w:val="20"/>
        </w:rPr>
        <w:t>Paslaugų teikėj</w:t>
      </w:r>
      <w:r w:rsidR="00A47A6B" w:rsidRPr="00076203">
        <w:rPr>
          <w:rFonts w:ascii="Verdana" w:hAnsi="Verdana" w:cstheme="minorBidi"/>
          <w:sz w:val="20"/>
          <w:szCs w:val="20"/>
        </w:rPr>
        <w:t>as</w:t>
      </w:r>
      <w:r w:rsidRPr="00076203">
        <w:rPr>
          <w:rFonts w:ascii="Verdana" w:hAnsi="Verdana" w:cstheme="minorBidi"/>
          <w:sz w:val="20"/>
          <w:szCs w:val="20"/>
        </w:rPr>
        <w:t xml:space="preserve"> </w:t>
      </w:r>
      <w:r w:rsidR="00C11DB3" w:rsidRPr="00076203">
        <w:rPr>
          <w:rFonts w:ascii="Verdana" w:hAnsi="Verdana" w:cstheme="minorBidi"/>
          <w:sz w:val="20"/>
          <w:szCs w:val="20"/>
        </w:rPr>
        <w:t xml:space="preserve">nepasirašo </w:t>
      </w:r>
      <w:r w:rsidR="00D54FD5" w:rsidRPr="00076203">
        <w:rPr>
          <w:rFonts w:ascii="Verdana" w:hAnsi="Verdana" w:cstheme="minorBidi"/>
          <w:sz w:val="20"/>
          <w:szCs w:val="20"/>
        </w:rPr>
        <w:t>Pirkimo</w:t>
      </w:r>
      <w:r w:rsidR="00DC2125" w:rsidRPr="00076203">
        <w:rPr>
          <w:rFonts w:ascii="Verdana" w:hAnsi="Verdana" w:cstheme="minorBidi"/>
          <w:sz w:val="20"/>
          <w:szCs w:val="20"/>
        </w:rPr>
        <w:t xml:space="preserve"> sutarties</w:t>
      </w:r>
      <w:r w:rsidRPr="00076203">
        <w:rPr>
          <w:rFonts w:ascii="Verdana" w:hAnsi="Verdana" w:cstheme="minorBidi"/>
          <w:sz w:val="20"/>
          <w:szCs w:val="20"/>
        </w:rPr>
        <w:t xml:space="preserve">, </w:t>
      </w:r>
      <w:r w:rsidR="00AC2DD2" w:rsidRPr="00076203">
        <w:rPr>
          <w:rFonts w:ascii="Verdana" w:hAnsi="Verdana" w:cstheme="minorBidi"/>
          <w:sz w:val="20"/>
          <w:szCs w:val="20"/>
        </w:rPr>
        <w:t>Užsakovas</w:t>
      </w:r>
      <w:r w:rsidRPr="00076203">
        <w:rPr>
          <w:rFonts w:ascii="Verdana" w:hAnsi="Verdana" w:cstheme="minorBidi"/>
          <w:sz w:val="20"/>
          <w:szCs w:val="20"/>
        </w:rPr>
        <w:t xml:space="preserve"> teisės aktų nustatyta tvarka reikiamas Paslaugas</w:t>
      </w:r>
      <w:r w:rsidR="005B23F1" w:rsidRPr="00076203">
        <w:rPr>
          <w:rFonts w:ascii="Verdana" w:hAnsi="Verdana" w:cstheme="minorBidi"/>
          <w:sz w:val="20"/>
          <w:szCs w:val="20"/>
        </w:rPr>
        <w:t xml:space="preserve"> gali</w:t>
      </w:r>
      <w:r w:rsidRPr="00076203">
        <w:rPr>
          <w:rFonts w:ascii="Verdana" w:hAnsi="Verdana" w:cstheme="minorBidi"/>
          <w:sz w:val="20"/>
          <w:szCs w:val="20"/>
        </w:rPr>
        <w:t xml:space="preserve"> įsigyti vykdydamas naujas viešojo pirkimo procedūras.</w:t>
      </w:r>
    </w:p>
    <w:p w14:paraId="0DE0FC9F" w14:textId="77777777" w:rsidR="00076203" w:rsidRDefault="00076203" w:rsidP="00722558">
      <w:pPr>
        <w:pStyle w:val="BodyText"/>
        <w:spacing w:before="87" w:line="276" w:lineRule="auto"/>
        <w:ind w:left="0"/>
        <w:jc w:val="left"/>
        <w:rPr>
          <w:rFonts w:ascii="Verdana" w:hAnsi="Verdana" w:cstheme="minorBidi"/>
          <w:sz w:val="20"/>
          <w:szCs w:val="20"/>
        </w:rPr>
      </w:pPr>
    </w:p>
    <w:p w14:paraId="0D977443" w14:textId="77777777" w:rsidR="00076203" w:rsidRPr="00076203" w:rsidRDefault="00076203" w:rsidP="00722558">
      <w:pPr>
        <w:pStyle w:val="BodyText"/>
        <w:spacing w:before="87" w:line="276" w:lineRule="auto"/>
        <w:ind w:left="0"/>
        <w:jc w:val="center"/>
        <w:rPr>
          <w:rFonts w:ascii="Verdana" w:hAnsi="Verdana" w:cstheme="minorBidi"/>
          <w:sz w:val="20"/>
          <w:szCs w:val="20"/>
        </w:rPr>
      </w:pPr>
    </w:p>
    <w:p w14:paraId="7A7318F8" w14:textId="12434BDF" w:rsidR="005F7551" w:rsidRPr="00076203" w:rsidRDefault="006A4321" w:rsidP="00722558">
      <w:pPr>
        <w:pStyle w:val="Heading1"/>
        <w:tabs>
          <w:tab w:val="left" w:pos="186"/>
        </w:tabs>
        <w:spacing w:before="1" w:line="276" w:lineRule="auto"/>
        <w:ind w:left="186"/>
        <w:rPr>
          <w:rFonts w:ascii="Verdana" w:hAnsi="Verdana" w:cstheme="minorBidi"/>
          <w:sz w:val="20"/>
          <w:szCs w:val="20"/>
        </w:rPr>
      </w:pPr>
      <w:r>
        <w:rPr>
          <w:rFonts w:ascii="Verdana" w:hAnsi="Verdana" w:cstheme="minorBidi"/>
          <w:spacing w:val="-2"/>
          <w:sz w:val="20"/>
          <w:szCs w:val="20"/>
        </w:rPr>
        <w:t xml:space="preserve">VII </w:t>
      </w:r>
      <w:r w:rsidR="000649B9" w:rsidRPr="00076203">
        <w:rPr>
          <w:rFonts w:ascii="Verdana" w:hAnsi="Verdana" w:cstheme="minorBidi"/>
          <w:spacing w:val="-2"/>
          <w:sz w:val="20"/>
          <w:szCs w:val="20"/>
        </w:rPr>
        <w:t>SKYRIUS</w:t>
      </w:r>
    </w:p>
    <w:p w14:paraId="2C91EC1D" w14:textId="46BE6D40" w:rsidR="005F7551" w:rsidRPr="00076203" w:rsidRDefault="008632B1" w:rsidP="00722558">
      <w:pPr>
        <w:spacing w:line="276" w:lineRule="auto"/>
        <w:ind w:left="459" w:right="602"/>
        <w:jc w:val="center"/>
        <w:rPr>
          <w:rFonts w:ascii="Verdana" w:hAnsi="Verdana" w:cstheme="minorBidi"/>
          <w:b/>
          <w:sz w:val="20"/>
          <w:szCs w:val="20"/>
        </w:rPr>
      </w:pPr>
      <w:r w:rsidRPr="00076203">
        <w:rPr>
          <w:rFonts w:ascii="Verdana" w:hAnsi="Verdana" w:cstheme="minorBidi"/>
          <w:b/>
          <w:sz w:val="20"/>
          <w:szCs w:val="20"/>
        </w:rPr>
        <w:t>PASLAUGŲ TEIKĖJŲ</w:t>
      </w:r>
      <w:r w:rsidRPr="00076203">
        <w:rPr>
          <w:rFonts w:ascii="Verdana" w:hAnsi="Verdana" w:cstheme="minorBidi"/>
          <w:b/>
          <w:spacing w:val="-6"/>
          <w:sz w:val="20"/>
          <w:szCs w:val="20"/>
        </w:rPr>
        <w:t xml:space="preserve"> </w:t>
      </w:r>
      <w:r w:rsidRPr="00076203">
        <w:rPr>
          <w:rFonts w:ascii="Verdana" w:hAnsi="Verdana" w:cstheme="minorBidi"/>
          <w:b/>
          <w:sz w:val="20"/>
          <w:szCs w:val="20"/>
        </w:rPr>
        <w:t>KONKURSO</w:t>
      </w:r>
      <w:r w:rsidRPr="00076203">
        <w:rPr>
          <w:rFonts w:ascii="Verdana" w:hAnsi="Verdana" w:cstheme="minorBidi"/>
          <w:b/>
          <w:spacing w:val="-6"/>
          <w:sz w:val="20"/>
          <w:szCs w:val="20"/>
        </w:rPr>
        <w:t xml:space="preserve"> </w:t>
      </w:r>
      <w:r w:rsidRPr="00076203">
        <w:rPr>
          <w:rFonts w:ascii="Verdana" w:hAnsi="Verdana" w:cstheme="minorBidi"/>
          <w:b/>
          <w:sz w:val="20"/>
          <w:szCs w:val="20"/>
        </w:rPr>
        <w:t>SĄLYGOSE</w:t>
      </w:r>
      <w:r w:rsidRPr="00076203">
        <w:rPr>
          <w:rFonts w:ascii="Verdana" w:hAnsi="Verdana" w:cstheme="minorBidi"/>
          <w:b/>
          <w:spacing w:val="-6"/>
          <w:sz w:val="20"/>
          <w:szCs w:val="20"/>
        </w:rPr>
        <w:t xml:space="preserve"> </w:t>
      </w:r>
      <w:r w:rsidRPr="00076203">
        <w:rPr>
          <w:rFonts w:ascii="Verdana" w:hAnsi="Verdana" w:cstheme="minorBidi"/>
          <w:b/>
          <w:sz w:val="20"/>
          <w:szCs w:val="20"/>
        </w:rPr>
        <w:t>NUMATYTŲ</w:t>
      </w:r>
      <w:r w:rsidRPr="00076203">
        <w:rPr>
          <w:rFonts w:ascii="Verdana" w:hAnsi="Verdana" w:cstheme="minorBidi"/>
          <w:b/>
          <w:spacing w:val="-7"/>
          <w:sz w:val="20"/>
          <w:szCs w:val="20"/>
        </w:rPr>
        <w:t xml:space="preserve"> </w:t>
      </w:r>
      <w:r w:rsidRPr="00076203">
        <w:rPr>
          <w:rFonts w:ascii="Verdana" w:hAnsi="Verdana" w:cstheme="minorBidi"/>
          <w:b/>
          <w:sz w:val="20"/>
          <w:szCs w:val="20"/>
        </w:rPr>
        <w:t>REIKALAVIMŲ</w:t>
      </w:r>
      <w:r w:rsidRPr="00076203">
        <w:rPr>
          <w:rFonts w:ascii="Verdana" w:hAnsi="Verdana" w:cstheme="minorBidi"/>
          <w:b/>
          <w:spacing w:val="-7"/>
          <w:sz w:val="20"/>
          <w:szCs w:val="20"/>
        </w:rPr>
        <w:t xml:space="preserve"> </w:t>
      </w:r>
      <w:r w:rsidRPr="00076203">
        <w:rPr>
          <w:rFonts w:ascii="Verdana" w:hAnsi="Verdana" w:cstheme="minorBidi"/>
          <w:b/>
          <w:sz w:val="20"/>
          <w:szCs w:val="20"/>
        </w:rPr>
        <w:t>ATITIKIMAS</w:t>
      </w:r>
      <w:r w:rsidRPr="00076203">
        <w:rPr>
          <w:rFonts w:ascii="Verdana" w:hAnsi="Verdana" w:cstheme="minorBidi"/>
          <w:b/>
          <w:spacing w:val="-7"/>
          <w:sz w:val="20"/>
          <w:szCs w:val="20"/>
        </w:rPr>
        <w:t xml:space="preserve"> </w:t>
      </w:r>
      <w:r w:rsidRPr="00076203">
        <w:rPr>
          <w:rFonts w:ascii="Verdana" w:hAnsi="Verdana" w:cstheme="minorBidi"/>
          <w:b/>
          <w:sz w:val="20"/>
          <w:szCs w:val="20"/>
        </w:rPr>
        <w:t>PRELIMINARIOSIOS SUTARTIES GALIOJIMO METU</w:t>
      </w:r>
    </w:p>
    <w:p w14:paraId="751BDE7D" w14:textId="77777777" w:rsidR="005F7551" w:rsidRPr="00076203" w:rsidRDefault="005F7551" w:rsidP="00722558">
      <w:pPr>
        <w:pStyle w:val="BodyText"/>
        <w:spacing w:before="44" w:line="276" w:lineRule="auto"/>
        <w:ind w:left="0"/>
        <w:jc w:val="left"/>
        <w:rPr>
          <w:rFonts w:ascii="Verdana" w:hAnsi="Verdana" w:cstheme="minorBidi"/>
          <w:b/>
          <w:sz w:val="20"/>
          <w:szCs w:val="20"/>
        </w:rPr>
      </w:pPr>
    </w:p>
    <w:p w14:paraId="493345F7" w14:textId="4FFD2C13" w:rsidR="005F7551" w:rsidRPr="00076203" w:rsidRDefault="000649B9" w:rsidP="00722558">
      <w:pPr>
        <w:pStyle w:val="ListParagraph"/>
        <w:numPr>
          <w:ilvl w:val="0"/>
          <w:numId w:val="4"/>
        </w:numPr>
        <w:tabs>
          <w:tab w:val="left" w:pos="1134"/>
        </w:tabs>
        <w:spacing w:line="276" w:lineRule="auto"/>
        <w:ind w:left="0" w:right="0" w:firstLine="567"/>
        <w:rPr>
          <w:rFonts w:ascii="Verdana" w:hAnsi="Verdana" w:cstheme="minorBidi"/>
          <w:sz w:val="20"/>
          <w:szCs w:val="20"/>
        </w:rPr>
      </w:pPr>
      <w:r w:rsidRPr="00076203">
        <w:rPr>
          <w:rFonts w:ascii="Verdana" w:hAnsi="Verdana" w:cstheme="minorBidi"/>
          <w:sz w:val="20"/>
          <w:szCs w:val="20"/>
        </w:rPr>
        <w:t>Kiekvienas</w:t>
      </w:r>
      <w:r w:rsidRPr="00076203">
        <w:rPr>
          <w:rFonts w:ascii="Verdana" w:hAnsi="Verdana" w:cstheme="minorBidi"/>
          <w:spacing w:val="-6"/>
          <w:sz w:val="20"/>
          <w:szCs w:val="20"/>
        </w:rPr>
        <w:t xml:space="preserve"> </w:t>
      </w:r>
      <w:r w:rsidRPr="00076203">
        <w:rPr>
          <w:rFonts w:ascii="Verdana" w:hAnsi="Verdana" w:cstheme="minorBidi"/>
          <w:sz w:val="20"/>
          <w:szCs w:val="20"/>
        </w:rPr>
        <w:t>iš</w:t>
      </w:r>
      <w:r w:rsidRPr="00076203">
        <w:rPr>
          <w:rFonts w:ascii="Verdana" w:hAnsi="Verdana" w:cstheme="minorBidi"/>
          <w:spacing w:val="-4"/>
          <w:sz w:val="20"/>
          <w:szCs w:val="20"/>
        </w:rPr>
        <w:t xml:space="preserve"> </w:t>
      </w:r>
      <w:r w:rsidRPr="00076203">
        <w:rPr>
          <w:rFonts w:ascii="Verdana" w:hAnsi="Verdana" w:cstheme="minorBidi"/>
          <w:sz w:val="20"/>
          <w:szCs w:val="20"/>
        </w:rPr>
        <w:t>Paslaugų</w:t>
      </w:r>
      <w:r w:rsidRPr="00076203">
        <w:rPr>
          <w:rFonts w:ascii="Verdana" w:hAnsi="Verdana" w:cstheme="minorBidi"/>
          <w:spacing w:val="-5"/>
          <w:sz w:val="20"/>
          <w:szCs w:val="20"/>
        </w:rPr>
        <w:t xml:space="preserve"> </w:t>
      </w:r>
      <w:r w:rsidRPr="00076203">
        <w:rPr>
          <w:rFonts w:ascii="Verdana" w:hAnsi="Verdana" w:cstheme="minorBidi"/>
          <w:sz w:val="20"/>
          <w:szCs w:val="20"/>
        </w:rPr>
        <w:t>teikėjų</w:t>
      </w:r>
      <w:r w:rsidRPr="00076203">
        <w:rPr>
          <w:rFonts w:ascii="Verdana" w:hAnsi="Verdana" w:cstheme="minorBidi"/>
          <w:spacing w:val="-5"/>
          <w:sz w:val="20"/>
          <w:szCs w:val="20"/>
        </w:rPr>
        <w:t xml:space="preserve"> </w:t>
      </w:r>
      <w:r w:rsidRPr="00076203">
        <w:rPr>
          <w:rFonts w:ascii="Verdana" w:hAnsi="Verdana" w:cstheme="minorBidi"/>
          <w:spacing w:val="-2"/>
          <w:sz w:val="20"/>
          <w:szCs w:val="20"/>
        </w:rPr>
        <w:t>įsipareigoja</w:t>
      </w:r>
      <w:r w:rsidR="00162617" w:rsidRPr="00076203">
        <w:rPr>
          <w:rFonts w:ascii="Verdana" w:hAnsi="Verdana" w:cstheme="minorBidi"/>
          <w:sz w:val="20"/>
          <w:szCs w:val="20"/>
        </w:rPr>
        <w:t xml:space="preserve"> užtikrinti</w:t>
      </w:r>
      <w:r w:rsidR="005F149E" w:rsidRPr="00076203">
        <w:rPr>
          <w:rFonts w:ascii="Verdana" w:hAnsi="Verdana" w:cstheme="minorBidi"/>
          <w:sz w:val="20"/>
          <w:szCs w:val="20"/>
        </w:rPr>
        <w:t xml:space="preserve"> </w:t>
      </w:r>
      <w:r w:rsidR="00C9718A" w:rsidRPr="00076203">
        <w:rPr>
          <w:rFonts w:ascii="Verdana" w:hAnsi="Verdana" w:cstheme="minorBidi"/>
          <w:sz w:val="20"/>
          <w:szCs w:val="20"/>
        </w:rPr>
        <w:t>(</w:t>
      </w:r>
      <w:r w:rsidR="005F149E" w:rsidRPr="00076203">
        <w:rPr>
          <w:rFonts w:ascii="Verdana" w:hAnsi="Verdana" w:cstheme="minorBidi"/>
          <w:sz w:val="20"/>
          <w:szCs w:val="20"/>
        </w:rPr>
        <w:t>ir atsako už tai</w:t>
      </w:r>
      <w:r w:rsidR="00C9718A" w:rsidRPr="00076203">
        <w:rPr>
          <w:rFonts w:ascii="Verdana" w:hAnsi="Verdana" w:cstheme="minorBidi"/>
          <w:sz w:val="20"/>
          <w:szCs w:val="20"/>
        </w:rPr>
        <w:t>)</w:t>
      </w:r>
      <w:r w:rsidR="00162617" w:rsidRPr="00076203">
        <w:rPr>
          <w:rFonts w:ascii="Verdana" w:hAnsi="Verdana" w:cstheme="minorBidi"/>
          <w:sz w:val="20"/>
          <w:szCs w:val="20"/>
        </w:rPr>
        <w:t xml:space="preserve">, kad jis atitinka Konkurso sąlygose nustatytus kvalifikacinius, Paslaugų teikėjo pašalinimo pagrindų nebuvimo, Reglamente nustatytų sąlygų nebuvimo ir (ar) kitus </w:t>
      </w:r>
      <w:r w:rsidR="00C9718A" w:rsidRPr="00076203">
        <w:rPr>
          <w:rFonts w:ascii="Verdana" w:hAnsi="Verdana" w:cstheme="minorBidi"/>
          <w:sz w:val="20"/>
          <w:szCs w:val="20"/>
        </w:rPr>
        <w:t>pirkimo dokument</w:t>
      </w:r>
      <w:r w:rsidR="00EB24B7" w:rsidRPr="00076203">
        <w:rPr>
          <w:rFonts w:ascii="Verdana" w:hAnsi="Verdana" w:cstheme="minorBidi"/>
          <w:sz w:val="20"/>
          <w:szCs w:val="20"/>
        </w:rPr>
        <w:t>uose nustatytus</w:t>
      </w:r>
      <w:r w:rsidR="00C9718A" w:rsidRPr="00076203">
        <w:rPr>
          <w:rFonts w:ascii="Verdana" w:hAnsi="Verdana" w:cstheme="minorBidi"/>
          <w:sz w:val="20"/>
          <w:szCs w:val="20"/>
        </w:rPr>
        <w:t xml:space="preserve"> </w:t>
      </w:r>
      <w:r w:rsidR="00162617" w:rsidRPr="00076203">
        <w:rPr>
          <w:rFonts w:ascii="Verdana" w:hAnsi="Verdana" w:cstheme="minorBidi"/>
          <w:sz w:val="20"/>
          <w:szCs w:val="20"/>
        </w:rPr>
        <w:t>reikalavimus Preliminariosios sutarties ir su jais sudarytos Pirkimo sutarties galiojimo metu.</w:t>
      </w:r>
    </w:p>
    <w:p w14:paraId="6FDEB6F0" w14:textId="439C6C1D" w:rsidR="00432595" w:rsidRPr="00076203" w:rsidRDefault="00432595" w:rsidP="00722558">
      <w:pPr>
        <w:pStyle w:val="ListParagraph"/>
        <w:numPr>
          <w:ilvl w:val="0"/>
          <w:numId w:val="4"/>
        </w:numPr>
        <w:tabs>
          <w:tab w:val="left" w:pos="1134"/>
        </w:tabs>
        <w:spacing w:line="276" w:lineRule="auto"/>
        <w:ind w:left="0" w:right="0" w:firstLine="567"/>
        <w:rPr>
          <w:rFonts w:ascii="Verdana" w:hAnsi="Verdana" w:cstheme="minorBidi"/>
          <w:sz w:val="20"/>
          <w:szCs w:val="20"/>
        </w:rPr>
      </w:pPr>
      <w:r w:rsidRPr="00076203">
        <w:rPr>
          <w:rFonts w:ascii="Verdana" w:hAnsi="Verdana" w:cstheme="minorBidi"/>
          <w:sz w:val="20"/>
          <w:szCs w:val="20"/>
        </w:rPr>
        <w:t>Kiekvienas</w:t>
      </w:r>
      <w:r w:rsidRPr="00076203">
        <w:rPr>
          <w:rFonts w:ascii="Verdana" w:hAnsi="Verdana" w:cstheme="minorBidi"/>
          <w:spacing w:val="-6"/>
          <w:sz w:val="20"/>
          <w:szCs w:val="20"/>
        </w:rPr>
        <w:t xml:space="preserve"> </w:t>
      </w:r>
      <w:r w:rsidRPr="00076203">
        <w:rPr>
          <w:rFonts w:ascii="Verdana" w:hAnsi="Verdana" w:cstheme="minorBidi"/>
          <w:sz w:val="20"/>
          <w:szCs w:val="20"/>
        </w:rPr>
        <w:t>iš</w:t>
      </w:r>
      <w:r w:rsidRPr="00076203">
        <w:rPr>
          <w:rFonts w:ascii="Verdana" w:hAnsi="Verdana" w:cstheme="minorBidi"/>
          <w:spacing w:val="-4"/>
          <w:sz w:val="20"/>
          <w:szCs w:val="20"/>
        </w:rPr>
        <w:t xml:space="preserve"> </w:t>
      </w:r>
      <w:r w:rsidRPr="00076203">
        <w:rPr>
          <w:rFonts w:ascii="Verdana" w:eastAsia="Times New Roman" w:hAnsi="Verdana" w:cstheme="minorBidi"/>
          <w:sz w:val="20"/>
          <w:szCs w:val="20"/>
        </w:rPr>
        <w:t>Paslaugų teikėjų atsako už tai, kad visą Preliminariosios sutarties vykdymo laikotarpį Paslaugų teikėjas būtų kompetentingas, patikimas ir pajėgus (įskaitant ūkio subjektų, kurių pajėgumais remiasi Paslaugų teikėjas, pajėgumus) įvykdyti Preliminariosios sutarties reikalavimus</w:t>
      </w:r>
      <w:r w:rsidR="00B00BDE" w:rsidRPr="00076203">
        <w:rPr>
          <w:rFonts w:ascii="Verdana" w:eastAsia="Times New Roman" w:hAnsi="Verdana" w:cstheme="minorBidi"/>
          <w:sz w:val="20"/>
          <w:szCs w:val="20"/>
        </w:rPr>
        <w:t>, laikytųsi Paslaugų teikėjo pasiūlyme nurodytų įsipareigojimų</w:t>
      </w:r>
      <w:r w:rsidRPr="00076203">
        <w:rPr>
          <w:rFonts w:ascii="Verdana" w:eastAsia="Times New Roman" w:hAnsi="Verdana" w:cstheme="minorBidi"/>
          <w:sz w:val="20"/>
          <w:szCs w:val="20"/>
        </w:rPr>
        <w:t>.</w:t>
      </w:r>
      <w:r w:rsidR="00B00BDE" w:rsidRPr="00076203">
        <w:rPr>
          <w:rFonts w:ascii="Verdana" w:eastAsia="Times New Roman" w:hAnsi="Verdana" w:cstheme="minorBidi"/>
          <w:sz w:val="20"/>
          <w:szCs w:val="20"/>
        </w:rPr>
        <w:t xml:space="preserve"> </w:t>
      </w:r>
    </w:p>
    <w:p w14:paraId="547D5FB0" w14:textId="7C63D216" w:rsidR="007C656C" w:rsidRPr="00076203" w:rsidRDefault="000649B9" w:rsidP="00722558">
      <w:pPr>
        <w:pStyle w:val="ListParagraph"/>
        <w:numPr>
          <w:ilvl w:val="0"/>
          <w:numId w:val="4"/>
        </w:numPr>
        <w:tabs>
          <w:tab w:val="left" w:pos="1134"/>
        </w:tabs>
        <w:spacing w:line="276" w:lineRule="auto"/>
        <w:ind w:left="0" w:right="0" w:firstLine="567"/>
        <w:rPr>
          <w:rFonts w:ascii="Verdana" w:hAnsi="Verdana" w:cstheme="minorBidi"/>
          <w:sz w:val="20"/>
          <w:szCs w:val="20"/>
        </w:rPr>
      </w:pPr>
      <w:r w:rsidRPr="00076203">
        <w:rPr>
          <w:rFonts w:ascii="Verdana" w:hAnsi="Verdana" w:cstheme="minorBidi"/>
          <w:sz w:val="20"/>
          <w:szCs w:val="20"/>
        </w:rPr>
        <w:t>Tuo</w:t>
      </w:r>
      <w:r w:rsidRPr="00076203">
        <w:rPr>
          <w:rFonts w:ascii="Verdana" w:hAnsi="Verdana" w:cstheme="minorBidi"/>
          <w:spacing w:val="-7"/>
          <w:sz w:val="20"/>
          <w:szCs w:val="20"/>
        </w:rPr>
        <w:t xml:space="preserve"> </w:t>
      </w:r>
      <w:r w:rsidRPr="00076203">
        <w:rPr>
          <w:rFonts w:ascii="Verdana" w:hAnsi="Verdana" w:cstheme="minorBidi"/>
          <w:sz w:val="20"/>
          <w:szCs w:val="20"/>
        </w:rPr>
        <w:t>atveju,</w:t>
      </w:r>
      <w:r w:rsidRPr="00076203">
        <w:rPr>
          <w:rFonts w:ascii="Verdana" w:hAnsi="Verdana" w:cstheme="minorBidi"/>
          <w:spacing w:val="-7"/>
          <w:sz w:val="20"/>
          <w:szCs w:val="20"/>
        </w:rPr>
        <w:t xml:space="preserve"> </w:t>
      </w:r>
      <w:r w:rsidRPr="00076203">
        <w:rPr>
          <w:rFonts w:ascii="Verdana" w:hAnsi="Verdana" w:cstheme="minorBidi"/>
          <w:sz w:val="20"/>
          <w:szCs w:val="20"/>
        </w:rPr>
        <w:t>jei</w:t>
      </w:r>
      <w:r w:rsidRPr="00076203">
        <w:rPr>
          <w:rFonts w:ascii="Verdana" w:hAnsi="Verdana" w:cstheme="minorBidi"/>
          <w:spacing w:val="-7"/>
          <w:sz w:val="20"/>
          <w:szCs w:val="20"/>
        </w:rPr>
        <w:t xml:space="preserve"> </w:t>
      </w:r>
      <w:r w:rsidR="00523B20" w:rsidRPr="00076203">
        <w:rPr>
          <w:rFonts w:ascii="Verdana" w:hAnsi="Verdana" w:cstheme="minorBidi"/>
          <w:spacing w:val="-7"/>
          <w:sz w:val="20"/>
          <w:szCs w:val="20"/>
        </w:rPr>
        <w:t xml:space="preserve">Preliminariosios sutarties galiojimo metu </w:t>
      </w:r>
      <w:r w:rsidRPr="00076203">
        <w:rPr>
          <w:rFonts w:ascii="Verdana" w:hAnsi="Verdana" w:cstheme="minorBidi"/>
          <w:sz w:val="20"/>
          <w:szCs w:val="20"/>
        </w:rPr>
        <w:t>Paslaugų</w:t>
      </w:r>
      <w:r w:rsidRPr="00076203">
        <w:rPr>
          <w:rFonts w:ascii="Verdana" w:hAnsi="Verdana" w:cstheme="minorBidi"/>
          <w:spacing w:val="-7"/>
          <w:sz w:val="20"/>
          <w:szCs w:val="20"/>
        </w:rPr>
        <w:t xml:space="preserve"> </w:t>
      </w:r>
      <w:r w:rsidRPr="00076203">
        <w:rPr>
          <w:rFonts w:ascii="Verdana" w:hAnsi="Verdana" w:cstheme="minorBidi"/>
          <w:sz w:val="20"/>
          <w:szCs w:val="20"/>
        </w:rPr>
        <w:t>teikėjas</w:t>
      </w:r>
      <w:r w:rsidRPr="00076203">
        <w:rPr>
          <w:rFonts w:ascii="Verdana" w:hAnsi="Verdana" w:cstheme="minorBidi"/>
          <w:spacing w:val="-7"/>
          <w:sz w:val="20"/>
          <w:szCs w:val="20"/>
        </w:rPr>
        <w:t xml:space="preserve"> </w:t>
      </w:r>
      <w:r w:rsidRPr="00076203">
        <w:rPr>
          <w:rFonts w:ascii="Verdana" w:hAnsi="Verdana" w:cstheme="minorBidi"/>
          <w:sz w:val="20"/>
          <w:szCs w:val="20"/>
        </w:rPr>
        <w:t>neatitinka</w:t>
      </w:r>
      <w:r w:rsidRPr="00076203">
        <w:rPr>
          <w:rFonts w:ascii="Verdana" w:hAnsi="Verdana" w:cstheme="minorBidi"/>
          <w:spacing w:val="-7"/>
          <w:sz w:val="20"/>
          <w:szCs w:val="20"/>
        </w:rPr>
        <w:t xml:space="preserve"> </w:t>
      </w:r>
      <w:r w:rsidRPr="00076203">
        <w:rPr>
          <w:rFonts w:ascii="Verdana" w:hAnsi="Verdana" w:cstheme="minorBidi"/>
          <w:sz w:val="20"/>
          <w:szCs w:val="20"/>
        </w:rPr>
        <w:t>Konkurso</w:t>
      </w:r>
      <w:r w:rsidRPr="00076203">
        <w:rPr>
          <w:rFonts w:ascii="Verdana" w:hAnsi="Verdana" w:cstheme="minorBidi"/>
          <w:spacing w:val="-7"/>
          <w:sz w:val="20"/>
          <w:szCs w:val="20"/>
        </w:rPr>
        <w:t xml:space="preserve"> </w:t>
      </w:r>
      <w:r w:rsidRPr="00076203">
        <w:rPr>
          <w:rFonts w:ascii="Verdana" w:hAnsi="Verdana" w:cstheme="minorBidi"/>
          <w:sz w:val="20"/>
          <w:szCs w:val="20"/>
        </w:rPr>
        <w:t>sąlygose</w:t>
      </w:r>
      <w:r w:rsidRPr="00076203">
        <w:rPr>
          <w:rFonts w:ascii="Verdana" w:hAnsi="Verdana" w:cstheme="minorBidi"/>
          <w:spacing w:val="-7"/>
          <w:sz w:val="20"/>
          <w:szCs w:val="20"/>
        </w:rPr>
        <w:t xml:space="preserve"> </w:t>
      </w:r>
      <w:r w:rsidRPr="00076203">
        <w:rPr>
          <w:rFonts w:ascii="Verdana" w:hAnsi="Verdana" w:cstheme="minorBidi"/>
          <w:sz w:val="20"/>
          <w:szCs w:val="20"/>
        </w:rPr>
        <w:t>nustatytų</w:t>
      </w:r>
      <w:r w:rsidRPr="00076203">
        <w:rPr>
          <w:rFonts w:ascii="Verdana" w:hAnsi="Verdana" w:cstheme="minorBidi"/>
          <w:spacing w:val="-7"/>
          <w:sz w:val="20"/>
          <w:szCs w:val="20"/>
        </w:rPr>
        <w:t xml:space="preserve"> </w:t>
      </w:r>
      <w:r w:rsidRPr="00076203">
        <w:rPr>
          <w:rFonts w:ascii="Verdana" w:hAnsi="Verdana" w:cstheme="minorBidi"/>
          <w:sz w:val="20"/>
          <w:szCs w:val="20"/>
        </w:rPr>
        <w:t xml:space="preserve">kvalifikacinių reikalavimų, Paslaugų teikėjo pašalinimo pagrindų </w:t>
      </w:r>
      <w:r w:rsidRPr="00076203">
        <w:rPr>
          <w:rFonts w:ascii="Verdana" w:hAnsi="Verdana" w:cstheme="minorBidi"/>
          <w:sz w:val="20"/>
          <w:szCs w:val="20"/>
        </w:rPr>
        <w:lastRenderedPageBreak/>
        <w:t xml:space="preserve">nebuvimo, </w:t>
      </w:r>
      <w:r w:rsidR="00162617" w:rsidRPr="00076203">
        <w:rPr>
          <w:rFonts w:ascii="Verdana" w:hAnsi="Verdana" w:cstheme="minorBidi"/>
          <w:sz w:val="20"/>
          <w:szCs w:val="20"/>
        </w:rPr>
        <w:t>Reglamente</w:t>
      </w:r>
      <w:r w:rsidRPr="00076203">
        <w:rPr>
          <w:rFonts w:ascii="Verdana" w:hAnsi="Verdana" w:cstheme="minorBidi"/>
          <w:sz w:val="20"/>
          <w:szCs w:val="20"/>
        </w:rPr>
        <w:t xml:space="preserve"> nustatytų sąlygų nebuvimo ir (ar) kitų </w:t>
      </w:r>
      <w:r w:rsidR="00A73BC2" w:rsidRPr="00076203">
        <w:rPr>
          <w:rFonts w:ascii="Verdana" w:hAnsi="Verdana" w:cstheme="minorBidi"/>
          <w:sz w:val="20"/>
          <w:szCs w:val="20"/>
        </w:rPr>
        <w:t>p</w:t>
      </w:r>
      <w:r w:rsidR="00915F33">
        <w:rPr>
          <w:rFonts w:ascii="Verdana" w:hAnsi="Verdana" w:cstheme="minorBidi"/>
          <w:sz w:val="20"/>
          <w:szCs w:val="20"/>
        </w:rPr>
        <w:t>ir</w:t>
      </w:r>
      <w:r w:rsidR="00A73BC2" w:rsidRPr="00076203">
        <w:rPr>
          <w:rFonts w:ascii="Verdana" w:hAnsi="Verdana" w:cstheme="minorBidi"/>
          <w:sz w:val="20"/>
          <w:szCs w:val="20"/>
        </w:rPr>
        <w:t>kimo dokument</w:t>
      </w:r>
      <w:r w:rsidR="00EB24B7" w:rsidRPr="00076203">
        <w:rPr>
          <w:rFonts w:ascii="Verdana" w:hAnsi="Verdana" w:cstheme="minorBidi"/>
          <w:sz w:val="20"/>
          <w:szCs w:val="20"/>
        </w:rPr>
        <w:t>uose nustatytų</w:t>
      </w:r>
      <w:r w:rsidR="00B00BDE" w:rsidRPr="00076203">
        <w:rPr>
          <w:rFonts w:ascii="Verdana" w:hAnsi="Verdana" w:cstheme="minorBidi"/>
          <w:sz w:val="20"/>
          <w:szCs w:val="20"/>
        </w:rPr>
        <w:t xml:space="preserve"> </w:t>
      </w:r>
      <w:r w:rsidRPr="00076203">
        <w:rPr>
          <w:rFonts w:ascii="Verdana" w:hAnsi="Verdana" w:cstheme="minorBidi"/>
          <w:sz w:val="20"/>
          <w:szCs w:val="20"/>
        </w:rPr>
        <w:t>reikalavimų, Paslaugų teikėjas įsipareigoja savo iniciatyva</w:t>
      </w:r>
      <w:r w:rsidR="00B803B7">
        <w:rPr>
          <w:rFonts w:ascii="Verdana" w:hAnsi="Verdana" w:cstheme="minorBidi"/>
          <w:sz w:val="20"/>
          <w:szCs w:val="20"/>
        </w:rPr>
        <w:t>, jei kitaip nenurodyta Preliminariosios sutarties sąlygose,</w:t>
      </w:r>
      <w:r w:rsidRPr="00076203">
        <w:rPr>
          <w:rFonts w:ascii="Verdana" w:hAnsi="Verdana" w:cstheme="minorBidi"/>
          <w:sz w:val="20"/>
          <w:szCs w:val="20"/>
        </w:rPr>
        <w:t xml:space="preserve"> pašalinti</w:t>
      </w:r>
      <w:r w:rsidRPr="00076203">
        <w:rPr>
          <w:rFonts w:ascii="Verdana" w:hAnsi="Verdana" w:cstheme="minorBidi"/>
          <w:spacing w:val="-2"/>
          <w:sz w:val="20"/>
          <w:szCs w:val="20"/>
        </w:rPr>
        <w:t xml:space="preserve"> </w:t>
      </w:r>
      <w:r w:rsidRPr="00076203">
        <w:rPr>
          <w:rFonts w:ascii="Verdana" w:hAnsi="Verdana" w:cstheme="minorBidi"/>
          <w:sz w:val="20"/>
          <w:szCs w:val="20"/>
        </w:rPr>
        <w:t>šį</w:t>
      </w:r>
      <w:r w:rsidRPr="00076203">
        <w:rPr>
          <w:rFonts w:ascii="Verdana" w:hAnsi="Verdana" w:cstheme="minorBidi"/>
          <w:spacing w:val="-2"/>
          <w:sz w:val="20"/>
          <w:szCs w:val="20"/>
        </w:rPr>
        <w:t xml:space="preserve"> </w:t>
      </w:r>
      <w:r w:rsidRPr="00076203">
        <w:rPr>
          <w:rFonts w:ascii="Verdana" w:hAnsi="Verdana" w:cstheme="minorBidi"/>
          <w:sz w:val="20"/>
          <w:szCs w:val="20"/>
        </w:rPr>
        <w:t>neatitikimą</w:t>
      </w:r>
      <w:r w:rsidRPr="00076203">
        <w:rPr>
          <w:rFonts w:ascii="Verdana" w:hAnsi="Verdana" w:cstheme="minorBidi"/>
          <w:spacing w:val="-2"/>
          <w:sz w:val="20"/>
          <w:szCs w:val="20"/>
        </w:rPr>
        <w:t xml:space="preserve"> </w:t>
      </w:r>
      <w:r w:rsidRPr="00076203">
        <w:rPr>
          <w:rFonts w:ascii="Verdana" w:hAnsi="Verdana" w:cstheme="minorBidi"/>
          <w:sz w:val="20"/>
          <w:szCs w:val="20"/>
        </w:rPr>
        <w:t>nedelsdamas,</w:t>
      </w:r>
      <w:r w:rsidRPr="00076203">
        <w:rPr>
          <w:rFonts w:ascii="Verdana" w:hAnsi="Verdana" w:cstheme="minorBidi"/>
          <w:spacing w:val="-1"/>
          <w:sz w:val="20"/>
          <w:szCs w:val="20"/>
        </w:rPr>
        <w:t xml:space="preserve"> </w:t>
      </w:r>
      <w:r w:rsidRPr="00076203">
        <w:rPr>
          <w:rFonts w:ascii="Verdana" w:hAnsi="Verdana" w:cstheme="minorBidi"/>
          <w:sz w:val="20"/>
          <w:szCs w:val="20"/>
        </w:rPr>
        <w:t>bet</w:t>
      </w:r>
      <w:r w:rsidRPr="00076203">
        <w:rPr>
          <w:rFonts w:ascii="Verdana" w:hAnsi="Verdana" w:cstheme="minorBidi"/>
          <w:spacing w:val="-2"/>
          <w:sz w:val="20"/>
          <w:szCs w:val="20"/>
        </w:rPr>
        <w:t xml:space="preserve"> </w:t>
      </w:r>
      <w:r w:rsidRPr="00076203">
        <w:rPr>
          <w:rFonts w:ascii="Verdana" w:hAnsi="Verdana" w:cstheme="minorBidi"/>
          <w:sz w:val="20"/>
          <w:szCs w:val="20"/>
        </w:rPr>
        <w:t>ne</w:t>
      </w:r>
      <w:r w:rsidRPr="00076203">
        <w:rPr>
          <w:rFonts w:ascii="Verdana" w:hAnsi="Verdana" w:cstheme="minorBidi"/>
          <w:spacing w:val="-2"/>
          <w:sz w:val="20"/>
          <w:szCs w:val="20"/>
        </w:rPr>
        <w:t xml:space="preserve"> </w:t>
      </w:r>
      <w:r w:rsidRPr="00076203">
        <w:rPr>
          <w:rFonts w:ascii="Verdana" w:hAnsi="Verdana" w:cstheme="minorBidi"/>
          <w:sz w:val="20"/>
          <w:szCs w:val="20"/>
        </w:rPr>
        <w:t>vėliau</w:t>
      </w:r>
      <w:r w:rsidRPr="00076203">
        <w:rPr>
          <w:rFonts w:ascii="Verdana" w:hAnsi="Verdana" w:cstheme="minorBidi"/>
          <w:spacing w:val="-2"/>
          <w:sz w:val="20"/>
          <w:szCs w:val="20"/>
        </w:rPr>
        <w:t xml:space="preserve"> </w:t>
      </w:r>
      <w:r w:rsidRPr="00076203">
        <w:rPr>
          <w:rFonts w:ascii="Verdana" w:hAnsi="Verdana" w:cstheme="minorBidi"/>
          <w:sz w:val="20"/>
          <w:szCs w:val="20"/>
        </w:rPr>
        <w:t>kaip</w:t>
      </w:r>
      <w:r w:rsidRPr="00076203">
        <w:rPr>
          <w:rFonts w:ascii="Verdana" w:hAnsi="Verdana" w:cstheme="minorBidi"/>
          <w:spacing w:val="-2"/>
          <w:sz w:val="20"/>
          <w:szCs w:val="20"/>
        </w:rPr>
        <w:t xml:space="preserve"> </w:t>
      </w:r>
      <w:r w:rsidRPr="00076203">
        <w:rPr>
          <w:rFonts w:ascii="Verdana" w:hAnsi="Verdana" w:cstheme="minorBidi"/>
          <w:sz w:val="20"/>
          <w:szCs w:val="20"/>
        </w:rPr>
        <w:t>per</w:t>
      </w:r>
      <w:r w:rsidRPr="00076203">
        <w:rPr>
          <w:rFonts w:ascii="Verdana" w:hAnsi="Verdana" w:cstheme="minorBidi"/>
          <w:spacing w:val="-2"/>
          <w:sz w:val="20"/>
          <w:szCs w:val="20"/>
        </w:rPr>
        <w:t xml:space="preserve"> </w:t>
      </w:r>
      <w:r w:rsidR="4BFB66E1" w:rsidRPr="00076203">
        <w:rPr>
          <w:rFonts w:ascii="Verdana" w:hAnsi="Verdana" w:cstheme="minorBidi"/>
          <w:spacing w:val="-2"/>
          <w:sz w:val="20"/>
          <w:szCs w:val="20"/>
        </w:rPr>
        <w:t>5</w:t>
      </w:r>
      <w:r w:rsidRPr="00076203">
        <w:rPr>
          <w:rFonts w:ascii="Verdana" w:hAnsi="Verdana" w:cstheme="minorBidi"/>
          <w:spacing w:val="-2"/>
          <w:sz w:val="20"/>
          <w:szCs w:val="20"/>
        </w:rPr>
        <w:t xml:space="preserve"> </w:t>
      </w:r>
      <w:r w:rsidRPr="00076203">
        <w:rPr>
          <w:rFonts w:ascii="Verdana" w:hAnsi="Verdana" w:cstheme="minorBidi"/>
          <w:sz w:val="20"/>
          <w:szCs w:val="20"/>
        </w:rPr>
        <w:t>(</w:t>
      </w:r>
      <w:r w:rsidR="7A58FC8B" w:rsidRPr="00076203">
        <w:rPr>
          <w:rFonts w:ascii="Verdana" w:hAnsi="Verdana" w:cstheme="minorBidi"/>
          <w:sz w:val="20"/>
          <w:szCs w:val="20"/>
        </w:rPr>
        <w:t>penkias</w:t>
      </w:r>
      <w:r w:rsidRPr="00076203">
        <w:rPr>
          <w:rFonts w:ascii="Verdana" w:hAnsi="Verdana" w:cstheme="minorBidi"/>
          <w:spacing w:val="-2"/>
          <w:sz w:val="20"/>
          <w:szCs w:val="20"/>
        </w:rPr>
        <w:t>)</w:t>
      </w:r>
      <w:r w:rsidRPr="00076203">
        <w:rPr>
          <w:rFonts w:ascii="Verdana" w:hAnsi="Verdana" w:cstheme="minorBidi"/>
          <w:sz w:val="20"/>
          <w:szCs w:val="20"/>
        </w:rPr>
        <w:t xml:space="preserve"> </w:t>
      </w:r>
      <w:r w:rsidRPr="00076203">
        <w:rPr>
          <w:rFonts w:ascii="Verdana" w:hAnsi="Verdana" w:cstheme="minorBidi"/>
          <w:spacing w:val="-2"/>
          <w:sz w:val="20"/>
          <w:szCs w:val="20"/>
        </w:rPr>
        <w:t>darbo</w:t>
      </w:r>
      <w:r w:rsidRPr="00076203">
        <w:rPr>
          <w:rFonts w:ascii="Verdana" w:hAnsi="Verdana" w:cstheme="minorBidi"/>
          <w:sz w:val="20"/>
          <w:szCs w:val="20"/>
        </w:rPr>
        <w:t xml:space="preserve"> dien</w:t>
      </w:r>
      <w:r w:rsidR="4DAC9C1D" w:rsidRPr="00076203">
        <w:rPr>
          <w:rFonts w:ascii="Verdana" w:hAnsi="Verdana" w:cstheme="minorBidi"/>
          <w:sz w:val="20"/>
          <w:szCs w:val="20"/>
        </w:rPr>
        <w:t>as</w:t>
      </w:r>
      <w:r w:rsidRPr="00076203">
        <w:rPr>
          <w:rFonts w:ascii="Verdana" w:hAnsi="Verdana" w:cstheme="minorBidi"/>
          <w:sz w:val="20"/>
          <w:szCs w:val="20"/>
        </w:rPr>
        <w:t xml:space="preserve"> nuo</w:t>
      </w:r>
      <w:r w:rsidRPr="00076203">
        <w:rPr>
          <w:rFonts w:ascii="Verdana" w:hAnsi="Verdana" w:cstheme="minorBidi"/>
          <w:spacing w:val="-2"/>
          <w:sz w:val="20"/>
          <w:szCs w:val="20"/>
        </w:rPr>
        <w:t xml:space="preserve"> </w:t>
      </w:r>
      <w:r w:rsidRPr="00076203">
        <w:rPr>
          <w:rFonts w:ascii="Verdana" w:hAnsi="Verdana" w:cstheme="minorBidi"/>
          <w:sz w:val="20"/>
          <w:szCs w:val="20"/>
        </w:rPr>
        <w:t>jo</w:t>
      </w:r>
      <w:r w:rsidRPr="00076203">
        <w:rPr>
          <w:rFonts w:ascii="Verdana" w:hAnsi="Verdana" w:cstheme="minorBidi"/>
          <w:spacing w:val="-4"/>
          <w:sz w:val="20"/>
          <w:szCs w:val="20"/>
        </w:rPr>
        <w:t xml:space="preserve"> </w:t>
      </w:r>
      <w:r w:rsidRPr="00076203">
        <w:rPr>
          <w:rFonts w:ascii="Verdana" w:hAnsi="Verdana" w:cstheme="minorBidi"/>
          <w:sz w:val="20"/>
          <w:szCs w:val="20"/>
        </w:rPr>
        <w:t>atsiradimo dienos,</w:t>
      </w:r>
      <w:r w:rsidRPr="00076203">
        <w:rPr>
          <w:rFonts w:ascii="Verdana" w:hAnsi="Verdana" w:cstheme="minorBidi"/>
          <w:spacing w:val="-5"/>
          <w:sz w:val="20"/>
          <w:szCs w:val="20"/>
        </w:rPr>
        <w:t xml:space="preserve"> </w:t>
      </w:r>
      <w:r w:rsidRPr="00076203">
        <w:rPr>
          <w:rFonts w:ascii="Verdana" w:hAnsi="Verdana" w:cstheme="minorBidi"/>
          <w:sz w:val="20"/>
          <w:szCs w:val="20"/>
        </w:rPr>
        <w:t>ir</w:t>
      </w:r>
      <w:r w:rsidRPr="00076203">
        <w:rPr>
          <w:rFonts w:ascii="Verdana" w:hAnsi="Verdana" w:cstheme="minorBidi"/>
          <w:spacing w:val="-5"/>
          <w:sz w:val="20"/>
          <w:szCs w:val="20"/>
        </w:rPr>
        <w:t xml:space="preserve"> </w:t>
      </w:r>
      <w:r w:rsidRPr="00076203">
        <w:rPr>
          <w:rFonts w:ascii="Verdana" w:hAnsi="Verdana" w:cstheme="minorBidi"/>
          <w:sz w:val="20"/>
          <w:szCs w:val="20"/>
        </w:rPr>
        <w:t>raštu</w:t>
      </w:r>
      <w:r w:rsidRPr="00076203">
        <w:rPr>
          <w:rFonts w:ascii="Verdana" w:hAnsi="Verdana" w:cstheme="minorBidi"/>
          <w:spacing w:val="-4"/>
          <w:sz w:val="20"/>
          <w:szCs w:val="20"/>
        </w:rPr>
        <w:t xml:space="preserve"> </w:t>
      </w:r>
      <w:r w:rsidRPr="00076203">
        <w:rPr>
          <w:rFonts w:ascii="Verdana" w:hAnsi="Verdana" w:cstheme="minorBidi"/>
          <w:sz w:val="20"/>
          <w:szCs w:val="20"/>
        </w:rPr>
        <w:t>apie</w:t>
      </w:r>
      <w:r w:rsidRPr="00076203">
        <w:rPr>
          <w:rFonts w:ascii="Verdana" w:hAnsi="Verdana" w:cstheme="minorBidi"/>
          <w:spacing w:val="-4"/>
          <w:sz w:val="20"/>
          <w:szCs w:val="20"/>
        </w:rPr>
        <w:t xml:space="preserve"> </w:t>
      </w:r>
      <w:r w:rsidRPr="00076203">
        <w:rPr>
          <w:rFonts w:ascii="Verdana" w:hAnsi="Verdana" w:cstheme="minorBidi"/>
          <w:sz w:val="20"/>
          <w:szCs w:val="20"/>
        </w:rPr>
        <w:t>tai</w:t>
      </w:r>
      <w:r w:rsidRPr="00076203">
        <w:rPr>
          <w:rFonts w:ascii="Verdana" w:hAnsi="Verdana" w:cstheme="minorBidi"/>
          <w:spacing w:val="-4"/>
          <w:sz w:val="20"/>
          <w:szCs w:val="20"/>
        </w:rPr>
        <w:t xml:space="preserve"> </w:t>
      </w:r>
      <w:r w:rsidRPr="00076203">
        <w:rPr>
          <w:rFonts w:ascii="Verdana" w:hAnsi="Verdana" w:cstheme="minorBidi"/>
          <w:sz w:val="20"/>
          <w:szCs w:val="20"/>
        </w:rPr>
        <w:t>informuoti</w:t>
      </w:r>
      <w:r w:rsidRPr="00076203">
        <w:rPr>
          <w:rFonts w:ascii="Verdana" w:hAnsi="Verdana" w:cstheme="minorBidi"/>
          <w:spacing w:val="-5"/>
          <w:sz w:val="20"/>
          <w:szCs w:val="20"/>
        </w:rPr>
        <w:t xml:space="preserve"> </w:t>
      </w:r>
      <w:r w:rsidRPr="00076203">
        <w:rPr>
          <w:rFonts w:ascii="Verdana" w:hAnsi="Verdana" w:cstheme="minorBidi"/>
          <w:sz w:val="20"/>
          <w:szCs w:val="20"/>
        </w:rPr>
        <w:t>Užsakovą.</w:t>
      </w:r>
      <w:r w:rsidRPr="00076203">
        <w:rPr>
          <w:rFonts w:ascii="Verdana" w:hAnsi="Verdana" w:cstheme="minorBidi"/>
          <w:spacing w:val="-4"/>
          <w:sz w:val="20"/>
          <w:szCs w:val="20"/>
        </w:rPr>
        <w:t xml:space="preserve"> </w:t>
      </w:r>
      <w:r w:rsidRPr="00076203">
        <w:rPr>
          <w:rFonts w:ascii="Verdana" w:hAnsi="Verdana" w:cstheme="minorBidi"/>
          <w:sz w:val="20"/>
          <w:szCs w:val="20"/>
        </w:rPr>
        <w:t>Jei</w:t>
      </w:r>
      <w:r w:rsidRPr="00076203">
        <w:rPr>
          <w:rFonts w:ascii="Verdana" w:hAnsi="Verdana" w:cstheme="minorBidi"/>
          <w:spacing w:val="-5"/>
          <w:sz w:val="20"/>
          <w:szCs w:val="20"/>
        </w:rPr>
        <w:t xml:space="preserve"> </w:t>
      </w:r>
      <w:r w:rsidRPr="00076203">
        <w:rPr>
          <w:rFonts w:ascii="Verdana" w:hAnsi="Verdana" w:cstheme="minorBidi"/>
          <w:sz w:val="20"/>
          <w:szCs w:val="20"/>
        </w:rPr>
        <w:t>toks</w:t>
      </w:r>
      <w:r w:rsidRPr="00076203">
        <w:rPr>
          <w:rFonts w:ascii="Verdana" w:hAnsi="Verdana" w:cstheme="minorBidi"/>
          <w:spacing w:val="-4"/>
          <w:sz w:val="20"/>
          <w:szCs w:val="20"/>
        </w:rPr>
        <w:t xml:space="preserve"> </w:t>
      </w:r>
      <w:r w:rsidRPr="00076203">
        <w:rPr>
          <w:rFonts w:ascii="Verdana" w:hAnsi="Verdana" w:cstheme="minorBidi"/>
          <w:sz w:val="20"/>
          <w:szCs w:val="20"/>
        </w:rPr>
        <w:t>neatitikimas</w:t>
      </w:r>
      <w:r w:rsidRPr="00076203">
        <w:rPr>
          <w:rFonts w:ascii="Verdana" w:hAnsi="Verdana" w:cstheme="minorBidi"/>
          <w:spacing w:val="-4"/>
          <w:sz w:val="20"/>
          <w:szCs w:val="20"/>
        </w:rPr>
        <w:t xml:space="preserve"> </w:t>
      </w:r>
      <w:r w:rsidRPr="00076203">
        <w:rPr>
          <w:rFonts w:ascii="Verdana" w:hAnsi="Verdana" w:cstheme="minorBidi"/>
          <w:sz w:val="20"/>
          <w:szCs w:val="20"/>
        </w:rPr>
        <w:t>per</w:t>
      </w:r>
      <w:r w:rsidRPr="00076203">
        <w:rPr>
          <w:rFonts w:ascii="Verdana" w:hAnsi="Verdana" w:cstheme="minorBidi"/>
          <w:spacing w:val="-4"/>
          <w:sz w:val="20"/>
          <w:szCs w:val="20"/>
        </w:rPr>
        <w:t xml:space="preserve"> </w:t>
      </w:r>
      <w:r w:rsidRPr="00076203">
        <w:rPr>
          <w:rFonts w:ascii="Verdana" w:hAnsi="Verdana" w:cstheme="minorBidi"/>
          <w:sz w:val="20"/>
          <w:szCs w:val="20"/>
        </w:rPr>
        <w:t>šiame</w:t>
      </w:r>
      <w:r w:rsidRPr="00076203">
        <w:rPr>
          <w:rFonts w:ascii="Verdana" w:hAnsi="Verdana" w:cstheme="minorBidi"/>
          <w:spacing w:val="-4"/>
          <w:sz w:val="20"/>
          <w:szCs w:val="20"/>
        </w:rPr>
        <w:t xml:space="preserve"> </w:t>
      </w:r>
      <w:r w:rsidRPr="00076203">
        <w:rPr>
          <w:rFonts w:ascii="Verdana" w:hAnsi="Verdana" w:cstheme="minorBidi"/>
          <w:sz w:val="20"/>
          <w:szCs w:val="20"/>
        </w:rPr>
        <w:t>punkte</w:t>
      </w:r>
      <w:r w:rsidRPr="00076203">
        <w:rPr>
          <w:rFonts w:ascii="Verdana" w:hAnsi="Verdana" w:cstheme="minorBidi"/>
          <w:spacing w:val="-5"/>
          <w:sz w:val="20"/>
          <w:szCs w:val="20"/>
        </w:rPr>
        <w:t xml:space="preserve"> </w:t>
      </w:r>
      <w:r w:rsidRPr="00076203">
        <w:rPr>
          <w:rFonts w:ascii="Verdana" w:hAnsi="Verdana" w:cstheme="minorBidi"/>
          <w:sz w:val="20"/>
          <w:szCs w:val="20"/>
        </w:rPr>
        <w:t>nustatytą</w:t>
      </w:r>
      <w:r w:rsidRPr="00076203">
        <w:rPr>
          <w:rFonts w:ascii="Verdana" w:hAnsi="Verdana" w:cstheme="minorBidi"/>
          <w:spacing w:val="-14"/>
          <w:sz w:val="20"/>
          <w:szCs w:val="20"/>
        </w:rPr>
        <w:t xml:space="preserve"> </w:t>
      </w:r>
      <w:r w:rsidRPr="00076203">
        <w:rPr>
          <w:rFonts w:ascii="Verdana" w:hAnsi="Verdana" w:cstheme="minorBidi"/>
          <w:sz w:val="20"/>
          <w:szCs w:val="20"/>
        </w:rPr>
        <w:t>terminą nepašalinamas</w:t>
      </w:r>
      <w:r w:rsidRPr="00076203">
        <w:rPr>
          <w:rFonts w:ascii="Verdana" w:hAnsi="Verdana" w:cstheme="minorBidi"/>
          <w:spacing w:val="-14"/>
          <w:sz w:val="20"/>
          <w:szCs w:val="20"/>
        </w:rPr>
        <w:t xml:space="preserve"> </w:t>
      </w:r>
      <w:r w:rsidRPr="00076203">
        <w:rPr>
          <w:rFonts w:ascii="Verdana" w:hAnsi="Verdana" w:cstheme="minorBidi"/>
          <w:sz w:val="20"/>
          <w:szCs w:val="20"/>
        </w:rPr>
        <w:t>arba</w:t>
      </w:r>
      <w:r w:rsidRPr="00076203">
        <w:rPr>
          <w:rFonts w:ascii="Verdana" w:hAnsi="Verdana" w:cstheme="minorBidi"/>
          <w:spacing w:val="-13"/>
          <w:sz w:val="20"/>
          <w:szCs w:val="20"/>
        </w:rPr>
        <w:t xml:space="preserve"> </w:t>
      </w:r>
      <w:r w:rsidRPr="00076203">
        <w:rPr>
          <w:rFonts w:ascii="Verdana" w:hAnsi="Verdana" w:cstheme="minorBidi"/>
          <w:sz w:val="20"/>
          <w:szCs w:val="20"/>
        </w:rPr>
        <w:t>pašalinamas</w:t>
      </w:r>
      <w:r w:rsidRPr="00076203">
        <w:rPr>
          <w:rFonts w:ascii="Verdana" w:hAnsi="Verdana" w:cstheme="minorBidi"/>
          <w:spacing w:val="-14"/>
          <w:sz w:val="20"/>
          <w:szCs w:val="20"/>
        </w:rPr>
        <w:t xml:space="preserve"> </w:t>
      </w:r>
      <w:r w:rsidRPr="00076203">
        <w:rPr>
          <w:rFonts w:ascii="Verdana" w:hAnsi="Verdana" w:cstheme="minorBidi"/>
          <w:sz w:val="20"/>
          <w:szCs w:val="20"/>
        </w:rPr>
        <w:t>netinkamai,</w:t>
      </w:r>
      <w:r w:rsidRPr="00076203">
        <w:rPr>
          <w:rFonts w:ascii="Verdana" w:hAnsi="Verdana" w:cstheme="minorBidi"/>
          <w:spacing w:val="-13"/>
          <w:sz w:val="20"/>
          <w:szCs w:val="20"/>
        </w:rPr>
        <w:t xml:space="preserve"> </w:t>
      </w:r>
      <w:r w:rsidRPr="00076203">
        <w:rPr>
          <w:rFonts w:ascii="Verdana" w:hAnsi="Verdana" w:cstheme="minorBidi"/>
          <w:sz w:val="20"/>
          <w:szCs w:val="20"/>
        </w:rPr>
        <w:t>Užsakovas</w:t>
      </w:r>
      <w:r w:rsidRPr="00076203">
        <w:rPr>
          <w:rFonts w:ascii="Verdana" w:hAnsi="Verdana" w:cstheme="minorBidi"/>
          <w:spacing w:val="-14"/>
          <w:sz w:val="20"/>
          <w:szCs w:val="20"/>
        </w:rPr>
        <w:t xml:space="preserve"> </w:t>
      </w:r>
      <w:r w:rsidRPr="00076203">
        <w:rPr>
          <w:rFonts w:ascii="Verdana" w:hAnsi="Verdana" w:cstheme="minorBidi"/>
          <w:sz w:val="20"/>
          <w:szCs w:val="20"/>
        </w:rPr>
        <w:t>turi</w:t>
      </w:r>
      <w:r w:rsidRPr="00076203">
        <w:rPr>
          <w:rFonts w:ascii="Verdana" w:hAnsi="Verdana" w:cstheme="minorBidi"/>
          <w:spacing w:val="-13"/>
          <w:sz w:val="20"/>
          <w:szCs w:val="20"/>
        </w:rPr>
        <w:t xml:space="preserve"> </w:t>
      </w:r>
      <w:r w:rsidRPr="00076203">
        <w:rPr>
          <w:rFonts w:ascii="Verdana" w:hAnsi="Verdana" w:cstheme="minorBidi"/>
          <w:sz w:val="20"/>
          <w:szCs w:val="20"/>
        </w:rPr>
        <w:t>teisę</w:t>
      </w:r>
      <w:r w:rsidRPr="00076203">
        <w:rPr>
          <w:rFonts w:ascii="Verdana" w:hAnsi="Verdana" w:cstheme="minorBidi"/>
          <w:spacing w:val="-14"/>
          <w:sz w:val="20"/>
          <w:szCs w:val="20"/>
        </w:rPr>
        <w:t xml:space="preserve"> </w:t>
      </w:r>
      <w:r w:rsidRPr="00076203">
        <w:rPr>
          <w:rFonts w:ascii="Verdana" w:hAnsi="Verdana" w:cstheme="minorBidi"/>
          <w:sz w:val="20"/>
          <w:szCs w:val="20"/>
        </w:rPr>
        <w:t>vienašališkai</w:t>
      </w:r>
      <w:r w:rsidRPr="00076203">
        <w:rPr>
          <w:rFonts w:ascii="Verdana" w:hAnsi="Verdana" w:cstheme="minorBidi"/>
          <w:spacing w:val="-14"/>
          <w:sz w:val="20"/>
          <w:szCs w:val="20"/>
        </w:rPr>
        <w:t xml:space="preserve"> </w:t>
      </w:r>
      <w:r w:rsidRPr="00076203">
        <w:rPr>
          <w:rFonts w:ascii="Verdana" w:hAnsi="Verdana" w:cstheme="minorBidi"/>
          <w:sz w:val="20"/>
          <w:szCs w:val="20"/>
        </w:rPr>
        <w:t>nutraukti Preliminariąją sutartį su tokiu Paslaugų teikėju.</w:t>
      </w:r>
    </w:p>
    <w:p w14:paraId="0D8139C6" w14:textId="6B49F486" w:rsidR="00343F9B" w:rsidRPr="00076203" w:rsidRDefault="00756C45" w:rsidP="00722558">
      <w:pPr>
        <w:pStyle w:val="ListParagraph"/>
        <w:numPr>
          <w:ilvl w:val="0"/>
          <w:numId w:val="4"/>
        </w:numPr>
        <w:tabs>
          <w:tab w:val="left" w:pos="1134"/>
        </w:tabs>
        <w:spacing w:line="276" w:lineRule="auto"/>
        <w:ind w:left="0" w:firstLine="567"/>
        <w:rPr>
          <w:rFonts w:ascii="Verdana" w:hAnsi="Verdana"/>
          <w:sz w:val="20"/>
          <w:szCs w:val="20"/>
        </w:rPr>
      </w:pPr>
      <w:r w:rsidRPr="00076203">
        <w:rPr>
          <w:rFonts w:ascii="Verdana" w:hAnsi="Verdana"/>
          <w:sz w:val="20"/>
          <w:szCs w:val="20"/>
        </w:rPr>
        <w:t xml:space="preserve">Su Paslaugų teikėju, neatitinkančiu bet kurio iš Konkurso sąlygose numatytų kvalifikacinių ir kitų reikalavimų, negali būti sudaroma Pirkimo sutartis. </w:t>
      </w:r>
      <w:r w:rsidR="00343F9B" w:rsidRPr="00076203">
        <w:rPr>
          <w:rFonts w:ascii="Verdana" w:hAnsi="Verdana"/>
          <w:sz w:val="20"/>
          <w:szCs w:val="20"/>
        </w:rPr>
        <w:t>Jei neatitikimas nurodytiems reikalavimams atsiranda po to, kai neatnaujinus varžymosi pasirinkamas Paslaugų teikėj</w:t>
      </w:r>
      <w:r w:rsidR="004134B9" w:rsidRPr="00076203">
        <w:rPr>
          <w:rFonts w:ascii="Verdana" w:hAnsi="Verdana"/>
          <w:sz w:val="20"/>
          <w:szCs w:val="20"/>
        </w:rPr>
        <w:t>as</w:t>
      </w:r>
      <w:r w:rsidR="00343F9B" w:rsidRPr="00076203">
        <w:rPr>
          <w:rFonts w:ascii="Verdana" w:hAnsi="Verdana"/>
          <w:sz w:val="20"/>
          <w:szCs w:val="20"/>
        </w:rPr>
        <w:t xml:space="preserve">, su tokiu Paslaugų teikėju </w:t>
      </w:r>
      <w:r w:rsidR="004134B9" w:rsidRPr="00076203">
        <w:rPr>
          <w:rFonts w:ascii="Verdana" w:hAnsi="Verdana"/>
          <w:sz w:val="20"/>
          <w:szCs w:val="20"/>
        </w:rPr>
        <w:t>Pirkimo</w:t>
      </w:r>
      <w:r w:rsidR="00343F9B" w:rsidRPr="00076203">
        <w:rPr>
          <w:rFonts w:ascii="Verdana" w:hAnsi="Verdana"/>
          <w:sz w:val="20"/>
          <w:szCs w:val="20"/>
        </w:rPr>
        <w:t xml:space="preserve"> sutartis gali būti sudaroma tik po to, kai jis pašalina neatitikimą reikalavimams </w:t>
      </w:r>
      <w:r w:rsidR="004134B9" w:rsidRPr="00076203">
        <w:rPr>
          <w:rFonts w:ascii="Verdana" w:hAnsi="Verdana"/>
          <w:sz w:val="20"/>
          <w:szCs w:val="20"/>
        </w:rPr>
        <w:t>šiame skyriuje nustatyta tvarka</w:t>
      </w:r>
      <w:r w:rsidR="00343F9B" w:rsidRPr="00076203">
        <w:rPr>
          <w:rFonts w:ascii="Verdana" w:hAnsi="Verdana"/>
          <w:sz w:val="20"/>
          <w:szCs w:val="20"/>
        </w:rPr>
        <w:t xml:space="preserve">. Jei neatitikimas reikalavimams per nustatytą terminą nepašalinamas – sudaryti </w:t>
      </w:r>
      <w:r w:rsidR="004134B9" w:rsidRPr="00076203">
        <w:rPr>
          <w:rFonts w:ascii="Verdana" w:hAnsi="Verdana"/>
          <w:sz w:val="20"/>
          <w:szCs w:val="20"/>
        </w:rPr>
        <w:t>Pirkimo</w:t>
      </w:r>
      <w:r w:rsidR="00343F9B" w:rsidRPr="00076203">
        <w:rPr>
          <w:rFonts w:ascii="Verdana" w:hAnsi="Verdana"/>
          <w:sz w:val="20"/>
          <w:szCs w:val="20"/>
        </w:rPr>
        <w:t xml:space="preserve"> sutartį kviečiamas kitas Paslaugų teikėjas Preliminariosios sutarties </w:t>
      </w:r>
      <w:r w:rsidR="004134B9" w:rsidRPr="00076203">
        <w:rPr>
          <w:rFonts w:ascii="Verdana" w:hAnsi="Verdana"/>
          <w:sz w:val="20"/>
          <w:szCs w:val="20"/>
        </w:rPr>
        <w:t>2</w:t>
      </w:r>
      <w:r w:rsidR="00850051" w:rsidRPr="00076203">
        <w:rPr>
          <w:rFonts w:ascii="Verdana" w:hAnsi="Verdana"/>
          <w:sz w:val="20"/>
          <w:szCs w:val="20"/>
        </w:rPr>
        <w:t>0</w:t>
      </w:r>
      <w:r w:rsidR="00343F9B" w:rsidRPr="00076203">
        <w:rPr>
          <w:rFonts w:ascii="Verdana" w:hAnsi="Verdana"/>
          <w:sz w:val="20"/>
          <w:szCs w:val="20"/>
        </w:rPr>
        <w:t xml:space="preserve"> punkte nustatyta tvarka. </w:t>
      </w:r>
    </w:p>
    <w:p w14:paraId="3A33CACC" w14:textId="2BF81203" w:rsidR="005F7551" w:rsidRPr="00076203" w:rsidRDefault="005F7551" w:rsidP="00722558">
      <w:pPr>
        <w:pStyle w:val="ListParagraph"/>
        <w:tabs>
          <w:tab w:val="left" w:pos="1134"/>
        </w:tabs>
        <w:spacing w:line="276" w:lineRule="auto"/>
        <w:ind w:left="567" w:right="0" w:firstLine="0"/>
        <w:rPr>
          <w:rFonts w:ascii="Verdana" w:hAnsi="Verdana" w:cstheme="minorBidi"/>
          <w:sz w:val="20"/>
          <w:szCs w:val="20"/>
        </w:rPr>
      </w:pPr>
    </w:p>
    <w:p w14:paraId="6FF7D18B" w14:textId="77777777" w:rsidR="005F7551" w:rsidRPr="00076203" w:rsidRDefault="005F7551" w:rsidP="00722558">
      <w:pPr>
        <w:pStyle w:val="BodyText"/>
        <w:spacing w:before="43" w:line="276" w:lineRule="auto"/>
        <w:ind w:left="0"/>
        <w:jc w:val="left"/>
        <w:rPr>
          <w:rFonts w:ascii="Verdana" w:hAnsi="Verdana" w:cstheme="minorBidi"/>
          <w:sz w:val="20"/>
          <w:szCs w:val="20"/>
        </w:rPr>
      </w:pPr>
    </w:p>
    <w:p w14:paraId="112EAEBF" w14:textId="65B1F275" w:rsidR="005F7551" w:rsidRPr="00076203" w:rsidRDefault="006A4321" w:rsidP="00722558">
      <w:pPr>
        <w:pStyle w:val="Heading1"/>
        <w:tabs>
          <w:tab w:val="left" w:pos="250"/>
        </w:tabs>
        <w:spacing w:before="1" w:line="276" w:lineRule="auto"/>
        <w:ind w:left="250"/>
        <w:rPr>
          <w:rFonts w:ascii="Verdana" w:hAnsi="Verdana" w:cstheme="minorBidi"/>
          <w:sz w:val="20"/>
          <w:szCs w:val="20"/>
        </w:rPr>
      </w:pPr>
      <w:r>
        <w:rPr>
          <w:rFonts w:ascii="Verdana" w:hAnsi="Verdana" w:cstheme="minorBidi"/>
          <w:spacing w:val="-2"/>
          <w:sz w:val="20"/>
          <w:szCs w:val="20"/>
        </w:rPr>
        <w:t xml:space="preserve">VIII </w:t>
      </w:r>
      <w:r w:rsidR="000649B9" w:rsidRPr="00076203">
        <w:rPr>
          <w:rFonts w:ascii="Verdana" w:hAnsi="Verdana" w:cstheme="minorBidi"/>
          <w:spacing w:val="-2"/>
          <w:sz w:val="20"/>
          <w:szCs w:val="20"/>
        </w:rPr>
        <w:t>SKYRIUS</w:t>
      </w:r>
    </w:p>
    <w:p w14:paraId="46F28292" w14:textId="77777777" w:rsidR="005F7551" w:rsidRPr="00076203" w:rsidRDefault="000649B9" w:rsidP="00722558">
      <w:pPr>
        <w:spacing w:line="276" w:lineRule="auto"/>
        <w:ind w:right="140"/>
        <w:jc w:val="center"/>
        <w:rPr>
          <w:rFonts w:ascii="Verdana" w:hAnsi="Verdana" w:cstheme="minorBidi"/>
          <w:b/>
          <w:sz w:val="20"/>
          <w:szCs w:val="20"/>
        </w:rPr>
      </w:pPr>
      <w:r w:rsidRPr="00076203">
        <w:rPr>
          <w:rFonts w:ascii="Verdana" w:hAnsi="Verdana" w:cstheme="minorBidi"/>
          <w:b/>
          <w:sz w:val="20"/>
          <w:szCs w:val="20"/>
        </w:rPr>
        <w:t>PRELIMINARIOSIOS</w:t>
      </w:r>
      <w:r w:rsidRPr="00076203">
        <w:rPr>
          <w:rFonts w:ascii="Verdana" w:hAnsi="Verdana" w:cstheme="minorBidi"/>
          <w:b/>
          <w:spacing w:val="-12"/>
          <w:sz w:val="20"/>
          <w:szCs w:val="20"/>
        </w:rPr>
        <w:t xml:space="preserve"> </w:t>
      </w:r>
      <w:r w:rsidRPr="00076203">
        <w:rPr>
          <w:rFonts w:ascii="Verdana" w:hAnsi="Verdana" w:cstheme="minorBidi"/>
          <w:b/>
          <w:sz w:val="20"/>
          <w:szCs w:val="20"/>
        </w:rPr>
        <w:t>SUTARTIES</w:t>
      </w:r>
      <w:r w:rsidRPr="00076203">
        <w:rPr>
          <w:rFonts w:ascii="Verdana" w:hAnsi="Verdana" w:cstheme="minorBidi"/>
          <w:b/>
          <w:spacing w:val="-5"/>
          <w:sz w:val="20"/>
          <w:szCs w:val="20"/>
        </w:rPr>
        <w:t xml:space="preserve"> </w:t>
      </w:r>
      <w:r w:rsidRPr="00076203">
        <w:rPr>
          <w:rFonts w:ascii="Verdana" w:hAnsi="Verdana" w:cstheme="minorBidi"/>
          <w:b/>
          <w:sz w:val="20"/>
          <w:szCs w:val="20"/>
        </w:rPr>
        <w:t>ĮSIGALIOJIMAS,</w:t>
      </w:r>
      <w:r w:rsidRPr="00076203">
        <w:rPr>
          <w:rFonts w:ascii="Verdana" w:hAnsi="Verdana" w:cstheme="minorBidi"/>
          <w:b/>
          <w:spacing w:val="-10"/>
          <w:sz w:val="20"/>
          <w:szCs w:val="20"/>
        </w:rPr>
        <w:t xml:space="preserve"> </w:t>
      </w:r>
      <w:r w:rsidRPr="00076203">
        <w:rPr>
          <w:rFonts w:ascii="Verdana" w:hAnsi="Verdana" w:cstheme="minorBidi"/>
          <w:b/>
          <w:sz w:val="20"/>
          <w:szCs w:val="20"/>
        </w:rPr>
        <w:t>KEITIMAS</w:t>
      </w:r>
      <w:r w:rsidRPr="00076203">
        <w:rPr>
          <w:rFonts w:ascii="Verdana" w:hAnsi="Verdana" w:cstheme="minorBidi"/>
          <w:b/>
          <w:spacing w:val="-9"/>
          <w:sz w:val="20"/>
          <w:szCs w:val="20"/>
        </w:rPr>
        <w:t xml:space="preserve"> </w:t>
      </w:r>
      <w:r w:rsidRPr="00076203">
        <w:rPr>
          <w:rFonts w:ascii="Verdana" w:hAnsi="Verdana" w:cstheme="minorBidi"/>
          <w:b/>
          <w:sz w:val="20"/>
          <w:szCs w:val="20"/>
        </w:rPr>
        <w:t>IR</w:t>
      </w:r>
      <w:r w:rsidRPr="00076203">
        <w:rPr>
          <w:rFonts w:ascii="Verdana" w:hAnsi="Verdana" w:cstheme="minorBidi"/>
          <w:b/>
          <w:spacing w:val="-5"/>
          <w:sz w:val="20"/>
          <w:szCs w:val="20"/>
        </w:rPr>
        <w:t xml:space="preserve"> </w:t>
      </w:r>
      <w:r w:rsidRPr="00076203">
        <w:rPr>
          <w:rFonts w:ascii="Verdana" w:hAnsi="Verdana" w:cstheme="minorBidi"/>
          <w:b/>
          <w:spacing w:val="-2"/>
          <w:sz w:val="20"/>
          <w:szCs w:val="20"/>
        </w:rPr>
        <w:t>NUTRAUKIMAS</w:t>
      </w:r>
    </w:p>
    <w:p w14:paraId="6087E2D2" w14:textId="77777777" w:rsidR="005F7551" w:rsidRPr="00076203" w:rsidRDefault="005F7551" w:rsidP="00722558">
      <w:pPr>
        <w:pStyle w:val="BodyText"/>
        <w:spacing w:before="44" w:line="276" w:lineRule="auto"/>
        <w:ind w:left="0"/>
        <w:jc w:val="left"/>
        <w:rPr>
          <w:rFonts w:ascii="Verdana" w:hAnsi="Verdana" w:cstheme="minorBidi"/>
          <w:b/>
          <w:sz w:val="20"/>
          <w:szCs w:val="20"/>
        </w:rPr>
      </w:pPr>
    </w:p>
    <w:p w14:paraId="48F33EE2" w14:textId="17D0FDEF" w:rsidR="005F7551" w:rsidRPr="00076203" w:rsidRDefault="000649B9" w:rsidP="00722558">
      <w:pPr>
        <w:pStyle w:val="ListParagraph"/>
        <w:numPr>
          <w:ilvl w:val="0"/>
          <w:numId w:val="4"/>
        </w:numPr>
        <w:tabs>
          <w:tab w:val="left" w:pos="1276"/>
        </w:tabs>
        <w:spacing w:line="276" w:lineRule="auto"/>
        <w:ind w:left="1" w:right="4" w:firstLine="566"/>
        <w:rPr>
          <w:rFonts w:ascii="Verdana" w:hAnsi="Verdana" w:cstheme="minorBidi"/>
          <w:sz w:val="20"/>
          <w:szCs w:val="20"/>
        </w:rPr>
      </w:pPr>
      <w:r w:rsidRPr="00076203">
        <w:rPr>
          <w:rFonts w:ascii="Verdana" w:hAnsi="Verdana" w:cstheme="minorBidi"/>
          <w:sz w:val="20"/>
          <w:szCs w:val="20"/>
        </w:rPr>
        <w:t>Preliminarioji sutartis įsigalioja, kai visos Preliminariosios sutarties Šalys ją pasirašo</w:t>
      </w:r>
      <w:r w:rsidR="00CA35C5" w:rsidRPr="00076203">
        <w:rPr>
          <w:rFonts w:ascii="Verdana" w:hAnsi="Verdana" w:cstheme="minorBidi"/>
          <w:sz w:val="20"/>
          <w:szCs w:val="20"/>
        </w:rPr>
        <w:t xml:space="preserve"> kvalifikuot</w:t>
      </w:r>
      <w:r w:rsidR="00A72983" w:rsidRPr="00076203">
        <w:rPr>
          <w:rFonts w:ascii="Verdana" w:hAnsi="Verdana" w:cstheme="minorBidi"/>
          <w:sz w:val="20"/>
          <w:szCs w:val="20"/>
        </w:rPr>
        <w:t xml:space="preserve">u </w:t>
      </w:r>
      <w:r w:rsidR="00071398" w:rsidRPr="00076203">
        <w:rPr>
          <w:rFonts w:ascii="Verdana" w:hAnsi="Verdana" w:cstheme="minorBidi"/>
          <w:sz w:val="20"/>
          <w:szCs w:val="20"/>
        </w:rPr>
        <w:t xml:space="preserve">elektroniniu </w:t>
      </w:r>
      <w:r w:rsidR="00AB0885" w:rsidRPr="00076203">
        <w:rPr>
          <w:rFonts w:ascii="Verdana" w:hAnsi="Verdana" w:cstheme="minorBidi"/>
          <w:sz w:val="20"/>
          <w:szCs w:val="20"/>
        </w:rPr>
        <w:t>parašu.</w:t>
      </w:r>
      <w:r w:rsidR="00780DBB" w:rsidRPr="00076203">
        <w:rPr>
          <w:rFonts w:ascii="Verdana" w:hAnsi="Verdana" w:cstheme="minorBidi"/>
          <w:sz w:val="20"/>
          <w:szCs w:val="20"/>
        </w:rPr>
        <w:t xml:space="preserve"> </w:t>
      </w:r>
      <w:r w:rsidRPr="00076203">
        <w:rPr>
          <w:rFonts w:ascii="Verdana" w:hAnsi="Verdana" w:cstheme="minorBidi"/>
          <w:sz w:val="20"/>
          <w:szCs w:val="20"/>
        </w:rPr>
        <w:t xml:space="preserve">Preliminarioji sutartis galioja, iki bus išnaudota pradinės Preliminariosios sutarties vertė, nurodyta Preliminariosios sutarties </w:t>
      </w:r>
      <w:r w:rsidR="0010275A" w:rsidRPr="00A664D4">
        <w:rPr>
          <w:rFonts w:ascii="Verdana" w:hAnsi="Verdana" w:cstheme="minorBidi"/>
          <w:sz w:val="20"/>
          <w:szCs w:val="20"/>
        </w:rPr>
        <w:t>12</w:t>
      </w:r>
      <w:r w:rsidRPr="00076203">
        <w:rPr>
          <w:rFonts w:ascii="Verdana" w:hAnsi="Verdana" w:cstheme="minorBidi"/>
          <w:sz w:val="20"/>
          <w:szCs w:val="20"/>
        </w:rPr>
        <w:t xml:space="preserve"> punkte, bet ne ilgiau kaip</w:t>
      </w:r>
      <w:r w:rsidR="0033579B" w:rsidRPr="00076203">
        <w:rPr>
          <w:rFonts w:ascii="Verdana" w:hAnsi="Verdana" w:cstheme="minorBidi"/>
          <w:sz w:val="20"/>
          <w:szCs w:val="20"/>
        </w:rPr>
        <w:t xml:space="preserve"> </w:t>
      </w:r>
      <w:r w:rsidR="0033579B" w:rsidRPr="00A664D4">
        <w:rPr>
          <w:rFonts w:ascii="Verdana" w:hAnsi="Verdana" w:cstheme="minorBidi"/>
          <w:sz w:val="20"/>
          <w:szCs w:val="20"/>
        </w:rPr>
        <w:t xml:space="preserve">36 </w:t>
      </w:r>
      <w:r w:rsidRPr="00076203">
        <w:rPr>
          <w:rFonts w:ascii="Verdana" w:hAnsi="Verdana" w:cstheme="minorBidi"/>
          <w:sz w:val="20"/>
          <w:szCs w:val="20"/>
        </w:rPr>
        <w:t xml:space="preserve"> mėnesius.</w:t>
      </w:r>
      <w:r w:rsidR="00317634" w:rsidRPr="00076203">
        <w:rPr>
          <w:rFonts w:ascii="Verdana" w:hAnsi="Verdana" w:cstheme="minorBidi"/>
          <w:sz w:val="20"/>
          <w:szCs w:val="20"/>
        </w:rPr>
        <w:t xml:space="preserve"> </w:t>
      </w:r>
      <w:r w:rsidR="00A15E3D" w:rsidRPr="00076203">
        <w:rPr>
          <w:rFonts w:ascii="Verdana" w:hAnsi="Verdana" w:cstheme="minorBidi"/>
          <w:sz w:val="20"/>
          <w:szCs w:val="20"/>
        </w:rPr>
        <w:t>Paslaugų teikėjas, pasirašydamas Preliminariąją sutartį, kartu pasirašo</w:t>
      </w:r>
      <w:r w:rsidR="005C3CBA" w:rsidRPr="00076203">
        <w:rPr>
          <w:rFonts w:ascii="Verdana" w:hAnsi="Verdana" w:cstheme="minorBidi"/>
          <w:sz w:val="20"/>
          <w:szCs w:val="20"/>
        </w:rPr>
        <w:t xml:space="preserve"> (pateikia)</w:t>
      </w:r>
      <w:r w:rsidR="00B722E0" w:rsidRPr="00076203">
        <w:rPr>
          <w:rFonts w:ascii="Verdana" w:hAnsi="Verdana" w:cstheme="minorBidi"/>
          <w:sz w:val="20"/>
          <w:szCs w:val="20"/>
        </w:rPr>
        <w:t xml:space="preserve"> Preliminariosios </w:t>
      </w:r>
      <w:r w:rsidR="00B722E0" w:rsidRPr="006A4321">
        <w:rPr>
          <w:rFonts w:ascii="Verdana" w:hAnsi="Verdana" w:cstheme="minorBidi"/>
          <w:sz w:val="20"/>
          <w:szCs w:val="20"/>
        </w:rPr>
        <w:t xml:space="preserve">sutarties </w:t>
      </w:r>
      <w:r w:rsidR="005F3DA7" w:rsidRPr="00B56345">
        <w:rPr>
          <w:rFonts w:ascii="Verdana" w:hAnsi="Verdana" w:cstheme="minorBidi"/>
          <w:sz w:val="20"/>
          <w:szCs w:val="20"/>
        </w:rPr>
        <w:t>2</w:t>
      </w:r>
      <w:r w:rsidR="00B71164" w:rsidRPr="00B56345">
        <w:rPr>
          <w:rFonts w:ascii="Verdana" w:hAnsi="Verdana" w:cstheme="minorBidi"/>
          <w:sz w:val="20"/>
          <w:szCs w:val="20"/>
        </w:rPr>
        <w:t>,</w:t>
      </w:r>
      <w:r w:rsidR="00DC5D9C">
        <w:rPr>
          <w:rFonts w:ascii="Verdana" w:hAnsi="Verdana" w:cstheme="minorBidi"/>
          <w:sz w:val="20"/>
          <w:szCs w:val="20"/>
        </w:rPr>
        <w:t xml:space="preserve"> </w:t>
      </w:r>
      <w:r w:rsidR="00DC5D9C" w:rsidRPr="00B56345">
        <w:rPr>
          <w:rFonts w:ascii="Verdana" w:hAnsi="Verdana" w:cstheme="minorBidi"/>
          <w:sz w:val="20"/>
          <w:szCs w:val="20"/>
        </w:rPr>
        <w:t>3,</w:t>
      </w:r>
      <w:r w:rsidR="00B71164" w:rsidRPr="00B56345">
        <w:rPr>
          <w:rFonts w:ascii="Verdana" w:hAnsi="Verdana" w:cstheme="minorBidi"/>
          <w:sz w:val="20"/>
          <w:szCs w:val="20"/>
        </w:rPr>
        <w:t xml:space="preserve"> 4, 5,</w:t>
      </w:r>
      <w:r w:rsidR="003F7AF8" w:rsidRPr="00B56345">
        <w:rPr>
          <w:rFonts w:ascii="Verdana" w:hAnsi="Verdana" w:cstheme="minorBidi"/>
          <w:sz w:val="20"/>
          <w:szCs w:val="20"/>
        </w:rPr>
        <w:t xml:space="preserve"> 7, 8, </w:t>
      </w:r>
      <w:r w:rsidR="005C3CBA" w:rsidRPr="00B56345">
        <w:rPr>
          <w:rFonts w:ascii="Verdana" w:hAnsi="Verdana" w:cstheme="minorBidi"/>
          <w:sz w:val="20"/>
          <w:szCs w:val="20"/>
        </w:rPr>
        <w:t>9</w:t>
      </w:r>
      <w:r w:rsidR="00B722E0" w:rsidRPr="00B56345">
        <w:rPr>
          <w:rFonts w:ascii="Verdana" w:hAnsi="Verdana" w:cstheme="minorBidi"/>
          <w:sz w:val="20"/>
          <w:szCs w:val="20"/>
        </w:rPr>
        <w:t xml:space="preserve"> prieduose</w:t>
      </w:r>
      <w:r w:rsidR="001B311B">
        <w:rPr>
          <w:rFonts w:ascii="Verdana" w:hAnsi="Verdana" w:cstheme="minorBidi"/>
          <w:sz w:val="20"/>
          <w:szCs w:val="20"/>
        </w:rPr>
        <w:t xml:space="preserve"> (</w:t>
      </w:r>
      <w:r w:rsidR="00CE68A8">
        <w:rPr>
          <w:rFonts w:ascii="Verdana" w:hAnsi="Verdana" w:cstheme="minorBidi"/>
          <w:sz w:val="20"/>
          <w:szCs w:val="20"/>
        </w:rPr>
        <w:t>išskyrus</w:t>
      </w:r>
      <w:r w:rsidR="00DC5D9C">
        <w:rPr>
          <w:rFonts w:ascii="Verdana" w:hAnsi="Verdana" w:cstheme="minorBidi"/>
          <w:sz w:val="20"/>
          <w:szCs w:val="20"/>
        </w:rPr>
        <w:t xml:space="preserve"> </w:t>
      </w:r>
      <w:r w:rsidR="00CE68A8" w:rsidRPr="00A664D4">
        <w:rPr>
          <w:rFonts w:ascii="Verdana" w:hAnsi="Verdana" w:cstheme="minorBidi"/>
          <w:sz w:val="20"/>
          <w:szCs w:val="20"/>
        </w:rPr>
        <w:t>6 pried</w:t>
      </w:r>
      <w:r w:rsidR="00DC5D9C">
        <w:rPr>
          <w:rFonts w:ascii="Verdana" w:hAnsi="Verdana" w:cstheme="minorBidi"/>
          <w:sz w:val="20"/>
          <w:szCs w:val="20"/>
        </w:rPr>
        <w:t>e</w:t>
      </w:r>
      <w:r w:rsidR="00CE68A8">
        <w:rPr>
          <w:rFonts w:ascii="Verdana" w:hAnsi="Verdana" w:cstheme="minorBidi"/>
          <w:sz w:val="20"/>
          <w:szCs w:val="20"/>
        </w:rPr>
        <w:t>)</w:t>
      </w:r>
      <w:r w:rsidR="00B722E0" w:rsidRPr="00076203">
        <w:rPr>
          <w:rFonts w:ascii="Verdana" w:hAnsi="Verdana" w:cstheme="minorBidi"/>
          <w:sz w:val="20"/>
          <w:szCs w:val="20"/>
        </w:rPr>
        <w:t xml:space="preserve"> nurodytus dokumentus.</w:t>
      </w:r>
      <w:r w:rsidR="00A15E3D" w:rsidRPr="00076203">
        <w:rPr>
          <w:rFonts w:ascii="Verdana" w:hAnsi="Verdana" w:cstheme="minorBidi"/>
          <w:sz w:val="20"/>
          <w:szCs w:val="20"/>
        </w:rPr>
        <w:t xml:space="preserve"> </w:t>
      </w:r>
    </w:p>
    <w:p w14:paraId="36C04B21" w14:textId="199F3A9F" w:rsidR="005F7551" w:rsidRPr="00076203" w:rsidRDefault="000649B9" w:rsidP="00722558">
      <w:pPr>
        <w:pStyle w:val="ListParagraph"/>
        <w:numPr>
          <w:ilvl w:val="0"/>
          <w:numId w:val="4"/>
        </w:numPr>
        <w:tabs>
          <w:tab w:val="left" w:pos="1276"/>
          <w:tab w:val="left" w:pos="1724"/>
        </w:tabs>
        <w:spacing w:line="276" w:lineRule="auto"/>
        <w:ind w:left="1" w:right="4" w:firstLine="566"/>
        <w:rPr>
          <w:rFonts w:ascii="Verdana" w:hAnsi="Verdana" w:cstheme="minorBidi"/>
          <w:sz w:val="20"/>
          <w:szCs w:val="20"/>
        </w:rPr>
      </w:pPr>
      <w:r w:rsidRPr="00076203">
        <w:rPr>
          <w:rFonts w:ascii="Verdana" w:hAnsi="Verdana" w:cstheme="minorBidi"/>
          <w:sz w:val="20"/>
          <w:szCs w:val="20"/>
        </w:rPr>
        <w:t>Preliminariosios</w:t>
      </w:r>
      <w:r w:rsidRPr="00076203">
        <w:rPr>
          <w:rFonts w:ascii="Verdana" w:hAnsi="Verdana" w:cstheme="minorBidi"/>
          <w:spacing w:val="40"/>
          <w:sz w:val="20"/>
          <w:szCs w:val="20"/>
        </w:rPr>
        <w:t xml:space="preserve"> </w:t>
      </w:r>
      <w:r w:rsidRPr="00076203">
        <w:rPr>
          <w:rFonts w:ascii="Verdana" w:hAnsi="Verdana" w:cstheme="minorBidi"/>
          <w:sz w:val="20"/>
          <w:szCs w:val="20"/>
        </w:rPr>
        <w:t>sutarties</w:t>
      </w:r>
      <w:r w:rsidRPr="00076203">
        <w:rPr>
          <w:rFonts w:ascii="Verdana" w:hAnsi="Verdana" w:cstheme="minorBidi"/>
          <w:spacing w:val="40"/>
          <w:sz w:val="20"/>
          <w:szCs w:val="20"/>
        </w:rPr>
        <w:t xml:space="preserve"> </w:t>
      </w:r>
      <w:r w:rsidRPr="00076203">
        <w:rPr>
          <w:rFonts w:ascii="Verdana" w:hAnsi="Verdana" w:cstheme="minorBidi"/>
          <w:sz w:val="20"/>
          <w:szCs w:val="20"/>
        </w:rPr>
        <w:t>sąlygos</w:t>
      </w:r>
      <w:r w:rsidRPr="00076203">
        <w:rPr>
          <w:rFonts w:ascii="Verdana" w:hAnsi="Verdana" w:cstheme="minorBidi"/>
          <w:spacing w:val="40"/>
          <w:sz w:val="20"/>
          <w:szCs w:val="20"/>
        </w:rPr>
        <w:t xml:space="preserve"> </w:t>
      </w:r>
      <w:r w:rsidRPr="00076203">
        <w:rPr>
          <w:rFonts w:ascii="Verdana" w:hAnsi="Verdana" w:cstheme="minorBidi"/>
          <w:sz w:val="20"/>
          <w:szCs w:val="20"/>
        </w:rPr>
        <w:t>jos</w:t>
      </w:r>
      <w:r w:rsidRPr="00076203">
        <w:rPr>
          <w:rFonts w:ascii="Verdana" w:hAnsi="Verdana" w:cstheme="minorBidi"/>
          <w:spacing w:val="40"/>
          <w:sz w:val="20"/>
          <w:szCs w:val="20"/>
        </w:rPr>
        <w:t xml:space="preserve"> </w:t>
      </w:r>
      <w:r w:rsidRPr="00076203">
        <w:rPr>
          <w:rFonts w:ascii="Verdana" w:hAnsi="Verdana" w:cstheme="minorBidi"/>
          <w:sz w:val="20"/>
          <w:szCs w:val="20"/>
        </w:rPr>
        <w:t>galiojimo</w:t>
      </w:r>
      <w:r w:rsidRPr="00076203">
        <w:rPr>
          <w:rFonts w:ascii="Verdana" w:hAnsi="Verdana" w:cstheme="minorBidi"/>
          <w:spacing w:val="40"/>
          <w:sz w:val="20"/>
          <w:szCs w:val="20"/>
        </w:rPr>
        <w:t xml:space="preserve"> </w:t>
      </w:r>
      <w:r w:rsidRPr="00076203">
        <w:rPr>
          <w:rFonts w:ascii="Verdana" w:hAnsi="Verdana" w:cstheme="minorBidi"/>
          <w:sz w:val="20"/>
          <w:szCs w:val="20"/>
        </w:rPr>
        <w:t>laikotarpiu</w:t>
      </w:r>
      <w:r w:rsidRPr="00076203">
        <w:rPr>
          <w:rFonts w:ascii="Verdana" w:hAnsi="Verdana" w:cstheme="minorBidi"/>
          <w:spacing w:val="40"/>
          <w:sz w:val="20"/>
          <w:szCs w:val="20"/>
        </w:rPr>
        <w:t xml:space="preserve"> </w:t>
      </w:r>
      <w:r w:rsidRPr="00076203">
        <w:rPr>
          <w:rFonts w:ascii="Verdana" w:hAnsi="Verdana" w:cstheme="minorBidi"/>
          <w:sz w:val="20"/>
          <w:szCs w:val="20"/>
        </w:rPr>
        <w:t>gali</w:t>
      </w:r>
      <w:r w:rsidRPr="00076203">
        <w:rPr>
          <w:rFonts w:ascii="Verdana" w:hAnsi="Verdana" w:cstheme="minorBidi"/>
          <w:spacing w:val="40"/>
          <w:sz w:val="20"/>
          <w:szCs w:val="20"/>
        </w:rPr>
        <w:t xml:space="preserve"> </w:t>
      </w:r>
      <w:r w:rsidRPr="00076203">
        <w:rPr>
          <w:rFonts w:ascii="Verdana" w:hAnsi="Verdana" w:cstheme="minorBidi"/>
          <w:sz w:val="20"/>
          <w:szCs w:val="20"/>
        </w:rPr>
        <w:t>būti</w:t>
      </w:r>
      <w:r w:rsidRPr="00076203">
        <w:rPr>
          <w:rFonts w:ascii="Verdana" w:hAnsi="Verdana" w:cstheme="minorBidi"/>
          <w:spacing w:val="40"/>
          <w:sz w:val="20"/>
          <w:szCs w:val="20"/>
        </w:rPr>
        <w:t xml:space="preserve"> </w:t>
      </w:r>
      <w:r w:rsidRPr="00076203">
        <w:rPr>
          <w:rFonts w:ascii="Verdana" w:hAnsi="Verdana" w:cstheme="minorBidi"/>
          <w:sz w:val="20"/>
          <w:szCs w:val="20"/>
        </w:rPr>
        <w:t>keičiamos</w:t>
      </w:r>
      <w:r w:rsidR="002D4D34" w:rsidRPr="00076203">
        <w:rPr>
          <w:rFonts w:ascii="Verdana" w:hAnsi="Verdana" w:cstheme="minorBidi"/>
          <w:sz w:val="20"/>
          <w:szCs w:val="20"/>
        </w:rPr>
        <w:t xml:space="preserve"> Preliminarioje sutartyje ir</w:t>
      </w:r>
      <w:r w:rsidRPr="00076203">
        <w:rPr>
          <w:rFonts w:ascii="Verdana" w:hAnsi="Verdana" w:cstheme="minorBidi"/>
          <w:spacing w:val="80"/>
          <w:w w:val="150"/>
          <w:sz w:val="20"/>
          <w:szCs w:val="20"/>
        </w:rPr>
        <w:t xml:space="preserve"> </w:t>
      </w:r>
      <w:r w:rsidRPr="00076203">
        <w:rPr>
          <w:rFonts w:ascii="Verdana" w:hAnsi="Verdana" w:cstheme="minorBidi"/>
          <w:sz w:val="20"/>
          <w:szCs w:val="20"/>
        </w:rPr>
        <w:t>VPĮ 89 straipsnyje nustatytais atvejais ir jame nustatyta tvarka.</w:t>
      </w:r>
    </w:p>
    <w:p w14:paraId="0A0F0177" w14:textId="77777777" w:rsidR="005F7551" w:rsidRPr="00076203" w:rsidRDefault="000649B9" w:rsidP="00722558">
      <w:pPr>
        <w:pStyle w:val="ListParagraph"/>
        <w:numPr>
          <w:ilvl w:val="0"/>
          <w:numId w:val="4"/>
        </w:numPr>
        <w:tabs>
          <w:tab w:val="left" w:pos="1276"/>
          <w:tab w:val="left" w:pos="1695"/>
        </w:tabs>
        <w:spacing w:line="276" w:lineRule="auto"/>
        <w:ind w:left="1" w:right="4" w:firstLine="566"/>
        <w:rPr>
          <w:rFonts w:ascii="Verdana" w:hAnsi="Verdana" w:cstheme="minorBidi"/>
          <w:sz w:val="20"/>
          <w:szCs w:val="20"/>
        </w:rPr>
      </w:pPr>
      <w:r w:rsidRPr="00076203">
        <w:rPr>
          <w:rFonts w:ascii="Verdana" w:hAnsi="Verdana" w:cstheme="minorBidi"/>
          <w:sz w:val="20"/>
          <w:szCs w:val="20"/>
        </w:rPr>
        <w:t>Preliminariosios sutarties galiojimo laikotarpiu šalis, inicijuojanti Preliminariosios sutarties</w:t>
      </w:r>
      <w:r w:rsidRPr="00076203">
        <w:rPr>
          <w:rFonts w:ascii="Verdana" w:hAnsi="Verdana" w:cstheme="minorBidi"/>
          <w:spacing w:val="-5"/>
          <w:sz w:val="20"/>
          <w:szCs w:val="20"/>
        </w:rPr>
        <w:t xml:space="preserve"> </w:t>
      </w:r>
      <w:r w:rsidRPr="00076203">
        <w:rPr>
          <w:rFonts w:ascii="Verdana" w:hAnsi="Verdana" w:cstheme="minorBidi"/>
          <w:sz w:val="20"/>
          <w:szCs w:val="20"/>
        </w:rPr>
        <w:t>sąlygų</w:t>
      </w:r>
      <w:r w:rsidRPr="00076203">
        <w:rPr>
          <w:rFonts w:ascii="Verdana" w:hAnsi="Verdana" w:cstheme="minorBidi"/>
          <w:spacing w:val="-6"/>
          <w:sz w:val="20"/>
          <w:szCs w:val="20"/>
        </w:rPr>
        <w:t xml:space="preserve"> </w:t>
      </w:r>
      <w:r w:rsidRPr="00076203">
        <w:rPr>
          <w:rFonts w:ascii="Verdana" w:hAnsi="Verdana" w:cstheme="minorBidi"/>
          <w:sz w:val="20"/>
          <w:szCs w:val="20"/>
        </w:rPr>
        <w:t>pakeitimą,</w:t>
      </w:r>
      <w:r w:rsidRPr="00076203">
        <w:rPr>
          <w:rFonts w:ascii="Verdana" w:hAnsi="Verdana" w:cstheme="minorBidi"/>
          <w:spacing w:val="-6"/>
          <w:sz w:val="20"/>
          <w:szCs w:val="20"/>
        </w:rPr>
        <w:t xml:space="preserve"> </w:t>
      </w:r>
      <w:r w:rsidRPr="00076203">
        <w:rPr>
          <w:rFonts w:ascii="Verdana" w:hAnsi="Verdana" w:cstheme="minorBidi"/>
          <w:sz w:val="20"/>
          <w:szCs w:val="20"/>
        </w:rPr>
        <w:t>pateikia</w:t>
      </w:r>
      <w:r w:rsidRPr="00076203">
        <w:rPr>
          <w:rFonts w:ascii="Verdana" w:hAnsi="Verdana" w:cstheme="minorBidi"/>
          <w:spacing w:val="-6"/>
          <w:sz w:val="20"/>
          <w:szCs w:val="20"/>
        </w:rPr>
        <w:t xml:space="preserve"> </w:t>
      </w:r>
      <w:r w:rsidRPr="00076203">
        <w:rPr>
          <w:rFonts w:ascii="Verdana" w:hAnsi="Verdana" w:cstheme="minorBidi"/>
          <w:sz w:val="20"/>
          <w:szCs w:val="20"/>
        </w:rPr>
        <w:t>kitai</w:t>
      </w:r>
      <w:r w:rsidRPr="00076203">
        <w:rPr>
          <w:rFonts w:ascii="Verdana" w:hAnsi="Verdana" w:cstheme="minorBidi"/>
          <w:spacing w:val="-5"/>
          <w:sz w:val="20"/>
          <w:szCs w:val="20"/>
        </w:rPr>
        <w:t xml:space="preserve"> </w:t>
      </w:r>
      <w:r w:rsidRPr="00076203">
        <w:rPr>
          <w:rFonts w:ascii="Verdana" w:hAnsi="Verdana" w:cstheme="minorBidi"/>
          <w:sz w:val="20"/>
          <w:szCs w:val="20"/>
        </w:rPr>
        <w:t>Šaliai</w:t>
      </w:r>
      <w:r w:rsidRPr="00076203">
        <w:rPr>
          <w:rFonts w:ascii="Verdana" w:hAnsi="Verdana" w:cstheme="minorBidi"/>
          <w:spacing w:val="-5"/>
          <w:sz w:val="20"/>
          <w:szCs w:val="20"/>
        </w:rPr>
        <w:t xml:space="preserve"> </w:t>
      </w:r>
      <w:r w:rsidRPr="00076203">
        <w:rPr>
          <w:rFonts w:ascii="Verdana" w:hAnsi="Verdana" w:cstheme="minorBidi"/>
          <w:sz w:val="20"/>
          <w:szCs w:val="20"/>
        </w:rPr>
        <w:t>rašytinį</w:t>
      </w:r>
      <w:r w:rsidRPr="00076203">
        <w:rPr>
          <w:rFonts w:ascii="Verdana" w:hAnsi="Verdana" w:cstheme="minorBidi"/>
          <w:spacing w:val="-6"/>
          <w:sz w:val="20"/>
          <w:szCs w:val="20"/>
        </w:rPr>
        <w:t xml:space="preserve"> </w:t>
      </w:r>
      <w:r w:rsidRPr="00076203">
        <w:rPr>
          <w:rFonts w:ascii="Verdana" w:hAnsi="Verdana" w:cstheme="minorBidi"/>
          <w:sz w:val="20"/>
          <w:szCs w:val="20"/>
        </w:rPr>
        <w:t>prašymą</w:t>
      </w:r>
      <w:r w:rsidRPr="00076203">
        <w:rPr>
          <w:rFonts w:ascii="Verdana" w:hAnsi="Verdana" w:cstheme="minorBidi"/>
          <w:spacing w:val="-6"/>
          <w:sz w:val="20"/>
          <w:szCs w:val="20"/>
        </w:rPr>
        <w:t xml:space="preserve"> </w:t>
      </w:r>
      <w:r w:rsidRPr="00076203">
        <w:rPr>
          <w:rFonts w:ascii="Verdana" w:hAnsi="Verdana" w:cstheme="minorBidi"/>
          <w:sz w:val="20"/>
          <w:szCs w:val="20"/>
        </w:rPr>
        <w:t>keisti</w:t>
      </w:r>
      <w:r w:rsidRPr="00076203">
        <w:rPr>
          <w:rFonts w:ascii="Verdana" w:hAnsi="Verdana" w:cstheme="minorBidi"/>
          <w:spacing w:val="-5"/>
          <w:sz w:val="20"/>
          <w:szCs w:val="20"/>
        </w:rPr>
        <w:t xml:space="preserve"> </w:t>
      </w:r>
      <w:r w:rsidRPr="00076203">
        <w:rPr>
          <w:rFonts w:ascii="Verdana" w:hAnsi="Verdana" w:cstheme="minorBidi"/>
          <w:sz w:val="20"/>
          <w:szCs w:val="20"/>
        </w:rPr>
        <w:t>Preliminariosios</w:t>
      </w:r>
      <w:r w:rsidRPr="00076203">
        <w:rPr>
          <w:rFonts w:ascii="Verdana" w:hAnsi="Verdana" w:cstheme="minorBidi"/>
          <w:spacing w:val="-5"/>
          <w:sz w:val="20"/>
          <w:szCs w:val="20"/>
        </w:rPr>
        <w:t xml:space="preserve"> </w:t>
      </w:r>
      <w:r w:rsidRPr="00076203">
        <w:rPr>
          <w:rFonts w:ascii="Verdana" w:hAnsi="Verdana" w:cstheme="minorBidi"/>
          <w:sz w:val="20"/>
          <w:szCs w:val="20"/>
        </w:rPr>
        <w:t>sutarties</w:t>
      </w:r>
      <w:r w:rsidRPr="00076203">
        <w:rPr>
          <w:rFonts w:ascii="Verdana" w:hAnsi="Verdana" w:cstheme="minorBidi"/>
          <w:spacing w:val="-5"/>
          <w:sz w:val="20"/>
          <w:szCs w:val="20"/>
        </w:rPr>
        <w:t xml:space="preserve"> </w:t>
      </w:r>
      <w:r w:rsidRPr="00076203">
        <w:rPr>
          <w:rFonts w:ascii="Verdana" w:hAnsi="Verdana" w:cstheme="minorBidi"/>
          <w:sz w:val="20"/>
          <w:szCs w:val="20"/>
        </w:rPr>
        <w:t>sąlygas ir dokumentų, pagrindžiančių prašyme nurodytas aplinkybes, argumentus ir paaiškinimus, kopijas. Į pateiktą</w:t>
      </w:r>
      <w:r w:rsidRPr="00076203">
        <w:rPr>
          <w:rFonts w:ascii="Verdana" w:hAnsi="Verdana" w:cstheme="minorBidi"/>
          <w:spacing w:val="-2"/>
          <w:sz w:val="20"/>
          <w:szCs w:val="20"/>
        </w:rPr>
        <w:t xml:space="preserve"> </w:t>
      </w:r>
      <w:r w:rsidRPr="00076203">
        <w:rPr>
          <w:rFonts w:ascii="Verdana" w:hAnsi="Verdana" w:cstheme="minorBidi"/>
          <w:sz w:val="20"/>
          <w:szCs w:val="20"/>
        </w:rPr>
        <w:t>prašymą</w:t>
      </w:r>
      <w:r w:rsidRPr="00076203">
        <w:rPr>
          <w:rFonts w:ascii="Verdana" w:hAnsi="Verdana" w:cstheme="minorBidi"/>
          <w:spacing w:val="-2"/>
          <w:sz w:val="20"/>
          <w:szCs w:val="20"/>
        </w:rPr>
        <w:t xml:space="preserve"> </w:t>
      </w:r>
      <w:r w:rsidRPr="00076203">
        <w:rPr>
          <w:rFonts w:ascii="Verdana" w:hAnsi="Verdana" w:cstheme="minorBidi"/>
          <w:sz w:val="20"/>
          <w:szCs w:val="20"/>
        </w:rPr>
        <w:t>pakeisti</w:t>
      </w:r>
      <w:r w:rsidRPr="00076203">
        <w:rPr>
          <w:rFonts w:ascii="Verdana" w:hAnsi="Verdana" w:cstheme="minorBidi"/>
          <w:spacing w:val="-1"/>
          <w:sz w:val="20"/>
          <w:szCs w:val="20"/>
        </w:rPr>
        <w:t xml:space="preserve"> </w:t>
      </w:r>
      <w:r w:rsidRPr="00076203">
        <w:rPr>
          <w:rFonts w:ascii="Verdana" w:hAnsi="Verdana" w:cstheme="minorBidi"/>
          <w:sz w:val="20"/>
          <w:szCs w:val="20"/>
        </w:rPr>
        <w:t>atitinkamą</w:t>
      </w:r>
      <w:r w:rsidRPr="00076203">
        <w:rPr>
          <w:rFonts w:ascii="Verdana" w:hAnsi="Verdana" w:cstheme="minorBidi"/>
          <w:spacing w:val="-2"/>
          <w:sz w:val="20"/>
          <w:szCs w:val="20"/>
        </w:rPr>
        <w:t xml:space="preserve"> </w:t>
      </w:r>
      <w:r w:rsidRPr="00076203">
        <w:rPr>
          <w:rFonts w:ascii="Verdana" w:hAnsi="Verdana" w:cstheme="minorBidi"/>
          <w:sz w:val="20"/>
          <w:szCs w:val="20"/>
        </w:rPr>
        <w:t>Preliminariosios</w:t>
      </w:r>
      <w:r w:rsidRPr="00076203">
        <w:rPr>
          <w:rFonts w:ascii="Verdana" w:hAnsi="Verdana" w:cstheme="minorBidi"/>
          <w:spacing w:val="-2"/>
          <w:sz w:val="20"/>
          <w:szCs w:val="20"/>
        </w:rPr>
        <w:t xml:space="preserve"> </w:t>
      </w:r>
      <w:r w:rsidRPr="00076203">
        <w:rPr>
          <w:rFonts w:ascii="Verdana" w:hAnsi="Verdana" w:cstheme="minorBidi"/>
          <w:sz w:val="20"/>
          <w:szCs w:val="20"/>
        </w:rPr>
        <w:t>sutarties</w:t>
      </w:r>
      <w:r w:rsidRPr="00076203">
        <w:rPr>
          <w:rFonts w:ascii="Verdana" w:hAnsi="Verdana" w:cstheme="minorBidi"/>
          <w:spacing w:val="-2"/>
          <w:sz w:val="20"/>
          <w:szCs w:val="20"/>
        </w:rPr>
        <w:t xml:space="preserve"> </w:t>
      </w:r>
      <w:r w:rsidRPr="00076203">
        <w:rPr>
          <w:rFonts w:ascii="Verdana" w:hAnsi="Verdana" w:cstheme="minorBidi"/>
          <w:sz w:val="20"/>
          <w:szCs w:val="20"/>
        </w:rPr>
        <w:t>sąlygą</w:t>
      </w:r>
      <w:r w:rsidRPr="00076203">
        <w:rPr>
          <w:rFonts w:ascii="Verdana" w:hAnsi="Verdana" w:cstheme="minorBidi"/>
          <w:spacing w:val="-2"/>
          <w:sz w:val="20"/>
          <w:szCs w:val="20"/>
        </w:rPr>
        <w:t xml:space="preserve"> </w:t>
      </w:r>
      <w:r w:rsidRPr="00076203">
        <w:rPr>
          <w:rFonts w:ascii="Verdana" w:hAnsi="Verdana" w:cstheme="minorBidi"/>
          <w:sz w:val="20"/>
          <w:szCs w:val="20"/>
        </w:rPr>
        <w:t>kita</w:t>
      </w:r>
      <w:r w:rsidRPr="00076203">
        <w:rPr>
          <w:rFonts w:ascii="Verdana" w:hAnsi="Verdana" w:cstheme="minorBidi"/>
          <w:spacing w:val="-2"/>
          <w:sz w:val="20"/>
          <w:szCs w:val="20"/>
        </w:rPr>
        <w:t xml:space="preserve"> </w:t>
      </w:r>
      <w:r w:rsidRPr="00076203">
        <w:rPr>
          <w:rFonts w:ascii="Verdana" w:hAnsi="Verdana" w:cstheme="minorBidi"/>
          <w:sz w:val="20"/>
          <w:szCs w:val="20"/>
        </w:rPr>
        <w:t>šalis</w:t>
      </w:r>
      <w:r w:rsidRPr="00076203">
        <w:rPr>
          <w:rFonts w:ascii="Verdana" w:hAnsi="Verdana" w:cstheme="minorBidi"/>
          <w:spacing w:val="-2"/>
          <w:sz w:val="20"/>
          <w:szCs w:val="20"/>
        </w:rPr>
        <w:t xml:space="preserve"> </w:t>
      </w:r>
      <w:r w:rsidRPr="00076203">
        <w:rPr>
          <w:rFonts w:ascii="Verdana" w:hAnsi="Verdana" w:cstheme="minorBidi"/>
          <w:sz w:val="20"/>
          <w:szCs w:val="20"/>
        </w:rPr>
        <w:t>motyvuotai</w:t>
      </w:r>
      <w:r w:rsidRPr="00076203">
        <w:rPr>
          <w:rFonts w:ascii="Verdana" w:hAnsi="Verdana" w:cstheme="minorBidi"/>
          <w:spacing w:val="-1"/>
          <w:sz w:val="20"/>
          <w:szCs w:val="20"/>
        </w:rPr>
        <w:t xml:space="preserve"> </w:t>
      </w:r>
      <w:r w:rsidRPr="00076203">
        <w:rPr>
          <w:rFonts w:ascii="Verdana" w:hAnsi="Verdana" w:cstheme="minorBidi"/>
          <w:sz w:val="20"/>
          <w:szCs w:val="20"/>
        </w:rPr>
        <w:t>atsako</w:t>
      </w:r>
      <w:r w:rsidRPr="00076203">
        <w:rPr>
          <w:rFonts w:ascii="Verdana" w:hAnsi="Verdana" w:cstheme="minorBidi"/>
          <w:spacing w:val="-2"/>
          <w:sz w:val="20"/>
          <w:szCs w:val="20"/>
        </w:rPr>
        <w:t xml:space="preserve"> </w:t>
      </w:r>
      <w:r w:rsidRPr="00076203">
        <w:rPr>
          <w:rFonts w:ascii="Verdana" w:hAnsi="Verdana" w:cstheme="minorBidi"/>
          <w:sz w:val="20"/>
          <w:szCs w:val="20"/>
        </w:rPr>
        <w:t>per 10</w:t>
      </w:r>
      <w:r w:rsidRPr="00076203">
        <w:rPr>
          <w:rFonts w:ascii="Verdana" w:hAnsi="Verdana" w:cstheme="minorBidi"/>
          <w:spacing w:val="-2"/>
          <w:sz w:val="20"/>
          <w:szCs w:val="20"/>
        </w:rPr>
        <w:t xml:space="preserve"> </w:t>
      </w:r>
      <w:r w:rsidRPr="00076203">
        <w:rPr>
          <w:rFonts w:ascii="Verdana" w:hAnsi="Verdana" w:cstheme="minorBidi"/>
          <w:sz w:val="20"/>
          <w:szCs w:val="20"/>
        </w:rPr>
        <w:t>(dešimt)</w:t>
      </w:r>
      <w:r w:rsidRPr="00076203">
        <w:rPr>
          <w:rFonts w:ascii="Verdana" w:hAnsi="Verdana" w:cstheme="minorBidi"/>
          <w:spacing w:val="-2"/>
          <w:sz w:val="20"/>
          <w:szCs w:val="20"/>
        </w:rPr>
        <w:t xml:space="preserve"> </w:t>
      </w:r>
      <w:r w:rsidRPr="00076203">
        <w:rPr>
          <w:rFonts w:ascii="Verdana" w:hAnsi="Verdana" w:cstheme="minorBidi"/>
          <w:sz w:val="20"/>
          <w:szCs w:val="20"/>
        </w:rPr>
        <w:t>darbo</w:t>
      </w:r>
      <w:r w:rsidRPr="00076203">
        <w:rPr>
          <w:rFonts w:ascii="Verdana" w:hAnsi="Verdana" w:cstheme="minorBidi"/>
          <w:spacing w:val="-2"/>
          <w:sz w:val="20"/>
          <w:szCs w:val="20"/>
        </w:rPr>
        <w:t xml:space="preserve"> </w:t>
      </w:r>
      <w:r w:rsidRPr="00076203">
        <w:rPr>
          <w:rFonts w:ascii="Verdana" w:hAnsi="Verdana" w:cstheme="minorBidi"/>
          <w:sz w:val="20"/>
          <w:szCs w:val="20"/>
        </w:rPr>
        <w:t>dienų.</w:t>
      </w:r>
      <w:r w:rsidRPr="00076203">
        <w:rPr>
          <w:rFonts w:ascii="Verdana" w:hAnsi="Verdana" w:cstheme="minorBidi"/>
          <w:spacing w:val="-2"/>
          <w:sz w:val="20"/>
          <w:szCs w:val="20"/>
        </w:rPr>
        <w:t xml:space="preserve"> </w:t>
      </w:r>
      <w:r w:rsidRPr="00076203">
        <w:rPr>
          <w:rFonts w:ascii="Verdana" w:hAnsi="Verdana" w:cstheme="minorBidi"/>
          <w:sz w:val="20"/>
          <w:szCs w:val="20"/>
        </w:rPr>
        <w:t>Šalims</w:t>
      </w:r>
      <w:r w:rsidRPr="00076203">
        <w:rPr>
          <w:rFonts w:ascii="Verdana" w:hAnsi="Verdana" w:cstheme="minorBidi"/>
          <w:spacing w:val="-2"/>
          <w:sz w:val="20"/>
          <w:szCs w:val="20"/>
        </w:rPr>
        <w:t xml:space="preserve"> </w:t>
      </w:r>
      <w:r w:rsidRPr="00076203">
        <w:rPr>
          <w:rFonts w:ascii="Verdana" w:hAnsi="Verdana" w:cstheme="minorBidi"/>
          <w:sz w:val="20"/>
          <w:szCs w:val="20"/>
        </w:rPr>
        <w:t>tarpusavyje</w:t>
      </w:r>
      <w:r w:rsidRPr="00076203">
        <w:rPr>
          <w:rFonts w:ascii="Verdana" w:hAnsi="Verdana" w:cstheme="minorBidi"/>
          <w:spacing w:val="-1"/>
          <w:sz w:val="20"/>
          <w:szCs w:val="20"/>
        </w:rPr>
        <w:t xml:space="preserve"> </w:t>
      </w:r>
      <w:r w:rsidRPr="00076203">
        <w:rPr>
          <w:rFonts w:ascii="Verdana" w:hAnsi="Verdana" w:cstheme="minorBidi"/>
          <w:sz w:val="20"/>
          <w:szCs w:val="20"/>
        </w:rPr>
        <w:t>susitarus</w:t>
      </w:r>
      <w:r w:rsidRPr="00076203">
        <w:rPr>
          <w:rFonts w:ascii="Verdana" w:hAnsi="Verdana" w:cstheme="minorBidi"/>
          <w:spacing w:val="-2"/>
          <w:sz w:val="20"/>
          <w:szCs w:val="20"/>
        </w:rPr>
        <w:t xml:space="preserve"> </w:t>
      </w:r>
      <w:r w:rsidRPr="00076203">
        <w:rPr>
          <w:rFonts w:ascii="Verdana" w:hAnsi="Verdana" w:cstheme="minorBidi"/>
          <w:sz w:val="20"/>
          <w:szCs w:val="20"/>
        </w:rPr>
        <w:t>dėl</w:t>
      </w:r>
      <w:r w:rsidRPr="00076203">
        <w:rPr>
          <w:rFonts w:ascii="Verdana" w:hAnsi="Verdana" w:cstheme="minorBidi"/>
          <w:spacing w:val="-2"/>
          <w:sz w:val="20"/>
          <w:szCs w:val="20"/>
        </w:rPr>
        <w:t xml:space="preserve"> </w:t>
      </w:r>
      <w:r w:rsidRPr="00076203">
        <w:rPr>
          <w:rFonts w:ascii="Verdana" w:hAnsi="Verdana" w:cstheme="minorBidi"/>
          <w:sz w:val="20"/>
          <w:szCs w:val="20"/>
        </w:rPr>
        <w:t>Preliminariosios</w:t>
      </w:r>
      <w:r w:rsidRPr="00076203">
        <w:rPr>
          <w:rFonts w:ascii="Verdana" w:hAnsi="Verdana" w:cstheme="minorBidi"/>
          <w:spacing w:val="-2"/>
          <w:sz w:val="20"/>
          <w:szCs w:val="20"/>
        </w:rPr>
        <w:t xml:space="preserve"> </w:t>
      </w:r>
      <w:r w:rsidRPr="00076203">
        <w:rPr>
          <w:rFonts w:ascii="Verdana" w:hAnsi="Verdana" w:cstheme="minorBidi"/>
          <w:sz w:val="20"/>
          <w:szCs w:val="20"/>
        </w:rPr>
        <w:t>sutarties</w:t>
      </w:r>
      <w:r w:rsidRPr="00076203">
        <w:rPr>
          <w:rFonts w:ascii="Verdana" w:hAnsi="Verdana" w:cstheme="minorBidi"/>
          <w:spacing w:val="-2"/>
          <w:sz w:val="20"/>
          <w:szCs w:val="20"/>
        </w:rPr>
        <w:t xml:space="preserve"> </w:t>
      </w:r>
      <w:r w:rsidRPr="00076203">
        <w:rPr>
          <w:rFonts w:ascii="Verdana" w:hAnsi="Verdana" w:cstheme="minorBidi"/>
          <w:sz w:val="20"/>
          <w:szCs w:val="20"/>
        </w:rPr>
        <w:t>sąlygų</w:t>
      </w:r>
      <w:r w:rsidRPr="00076203">
        <w:rPr>
          <w:rFonts w:ascii="Verdana" w:hAnsi="Verdana" w:cstheme="minorBidi"/>
          <w:spacing w:val="-2"/>
          <w:sz w:val="20"/>
          <w:szCs w:val="20"/>
        </w:rPr>
        <w:t xml:space="preserve"> </w:t>
      </w:r>
      <w:r w:rsidRPr="00076203">
        <w:rPr>
          <w:rFonts w:ascii="Verdana" w:hAnsi="Verdana" w:cstheme="minorBidi"/>
          <w:sz w:val="20"/>
          <w:szCs w:val="20"/>
        </w:rPr>
        <w:t>keitimo,</w:t>
      </w:r>
      <w:r w:rsidRPr="00076203">
        <w:rPr>
          <w:rFonts w:ascii="Verdana" w:hAnsi="Verdana" w:cstheme="minorBidi"/>
          <w:spacing w:val="-1"/>
          <w:sz w:val="20"/>
          <w:szCs w:val="20"/>
        </w:rPr>
        <w:t xml:space="preserve"> </w:t>
      </w:r>
      <w:r w:rsidRPr="00076203">
        <w:rPr>
          <w:rFonts w:ascii="Verdana" w:hAnsi="Verdana" w:cstheme="minorBidi"/>
          <w:sz w:val="20"/>
          <w:szCs w:val="20"/>
        </w:rPr>
        <w:t>šie keitimai</w:t>
      </w:r>
      <w:r w:rsidRPr="00076203">
        <w:rPr>
          <w:rFonts w:ascii="Verdana" w:hAnsi="Verdana" w:cstheme="minorBidi"/>
          <w:spacing w:val="-13"/>
          <w:sz w:val="20"/>
          <w:szCs w:val="20"/>
        </w:rPr>
        <w:t xml:space="preserve"> </w:t>
      </w:r>
      <w:r w:rsidRPr="00076203">
        <w:rPr>
          <w:rFonts w:ascii="Verdana" w:hAnsi="Verdana" w:cstheme="minorBidi"/>
          <w:sz w:val="20"/>
          <w:szCs w:val="20"/>
        </w:rPr>
        <w:t>įforminami</w:t>
      </w:r>
      <w:r w:rsidRPr="00076203">
        <w:rPr>
          <w:rFonts w:ascii="Verdana" w:hAnsi="Verdana" w:cstheme="minorBidi"/>
          <w:spacing w:val="-12"/>
          <w:sz w:val="20"/>
          <w:szCs w:val="20"/>
        </w:rPr>
        <w:t xml:space="preserve"> </w:t>
      </w:r>
      <w:r w:rsidRPr="00076203">
        <w:rPr>
          <w:rFonts w:ascii="Verdana" w:hAnsi="Verdana" w:cstheme="minorBidi"/>
          <w:sz w:val="20"/>
          <w:szCs w:val="20"/>
        </w:rPr>
        <w:t>susitarimu,</w:t>
      </w:r>
      <w:r w:rsidRPr="00076203">
        <w:rPr>
          <w:rFonts w:ascii="Verdana" w:hAnsi="Verdana" w:cstheme="minorBidi"/>
          <w:spacing w:val="-12"/>
          <w:sz w:val="20"/>
          <w:szCs w:val="20"/>
        </w:rPr>
        <w:t xml:space="preserve"> </w:t>
      </w:r>
      <w:r w:rsidRPr="00076203">
        <w:rPr>
          <w:rFonts w:ascii="Verdana" w:hAnsi="Verdana" w:cstheme="minorBidi"/>
          <w:sz w:val="20"/>
          <w:szCs w:val="20"/>
        </w:rPr>
        <w:t>kuris</w:t>
      </w:r>
      <w:r w:rsidRPr="00076203">
        <w:rPr>
          <w:rFonts w:ascii="Verdana" w:hAnsi="Verdana" w:cstheme="minorBidi"/>
          <w:spacing w:val="-13"/>
          <w:sz w:val="20"/>
          <w:szCs w:val="20"/>
        </w:rPr>
        <w:t xml:space="preserve"> </w:t>
      </w:r>
      <w:r w:rsidRPr="00076203">
        <w:rPr>
          <w:rFonts w:ascii="Verdana" w:hAnsi="Verdana" w:cstheme="minorBidi"/>
          <w:sz w:val="20"/>
          <w:szCs w:val="20"/>
        </w:rPr>
        <w:t>yra</w:t>
      </w:r>
      <w:r w:rsidRPr="00076203">
        <w:rPr>
          <w:rFonts w:ascii="Verdana" w:hAnsi="Verdana" w:cstheme="minorBidi"/>
          <w:spacing w:val="-13"/>
          <w:sz w:val="20"/>
          <w:szCs w:val="20"/>
        </w:rPr>
        <w:t xml:space="preserve"> </w:t>
      </w:r>
      <w:r w:rsidRPr="00076203">
        <w:rPr>
          <w:rFonts w:ascii="Verdana" w:hAnsi="Verdana" w:cstheme="minorBidi"/>
          <w:sz w:val="20"/>
          <w:szCs w:val="20"/>
        </w:rPr>
        <w:t>neatskiriama</w:t>
      </w:r>
      <w:r w:rsidRPr="00076203">
        <w:rPr>
          <w:rFonts w:ascii="Verdana" w:hAnsi="Verdana" w:cstheme="minorBidi"/>
          <w:spacing w:val="-13"/>
          <w:sz w:val="20"/>
          <w:szCs w:val="20"/>
        </w:rPr>
        <w:t xml:space="preserve"> </w:t>
      </w:r>
      <w:r w:rsidRPr="00076203">
        <w:rPr>
          <w:rFonts w:ascii="Verdana" w:hAnsi="Verdana" w:cstheme="minorBidi"/>
          <w:sz w:val="20"/>
          <w:szCs w:val="20"/>
        </w:rPr>
        <w:t>Preliminariosios</w:t>
      </w:r>
      <w:r w:rsidRPr="00076203">
        <w:rPr>
          <w:rFonts w:ascii="Verdana" w:hAnsi="Verdana" w:cstheme="minorBidi"/>
          <w:spacing w:val="-13"/>
          <w:sz w:val="20"/>
          <w:szCs w:val="20"/>
        </w:rPr>
        <w:t xml:space="preserve"> </w:t>
      </w:r>
      <w:r w:rsidRPr="00076203">
        <w:rPr>
          <w:rFonts w:ascii="Verdana" w:hAnsi="Verdana" w:cstheme="minorBidi"/>
          <w:sz w:val="20"/>
          <w:szCs w:val="20"/>
        </w:rPr>
        <w:t>sutarties</w:t>
      </w:r>
      <w:r w:rsidRPr="00076203">
        <w:rPr>
          <w:rFonts w:ascii="Verdana" w:hAnsi="Verdana" w:cstheme="minorBidi"/>
          <w:spacing w:val="-13"/>
          <w:sz w:val="20"/>
          <w:szCs w:val="20"/>
        </w:rPr>
        <w:t xml:space="preserve"> </w:t>
      </w:r>
      <w:r w:rsidRPr="00076203">
        <w:rPr>
          <w:rFonts w:ascii="Verdana" w:hAnsi="Verdana" w:cstheme="minorBidi"/>
          <w:sz w:val="20"/>
          <w:szCs w:val="20"/>
        </w:rPr>
        <w:t>dalis.</w:t>
      </w:r>
      <w:r w:rsidRPr="00076203">
        <w:rPr>
          <w:rFonts w:ascii="Verdana" w:hAnsi="Verdana" w:cstheme="minorBidi"/>
          <w:spacing w:val="-13"/>
          <w:sz w:val="20"/>
          <w:szCs w:val="20"/>
        </w:rPr>
        <w:t xml:space="preserve"> </w:t>
      </w:r>
      <w:r w:rsidRPr="00076203">
        <w:rPr>
          <w:rFonts w:ascii="Verdana" w:hAnsi="Verdana" w:cstheme="minorBidi"/>
          <w:sz w:val="20"/>
          <w:szCs w:val="20"/>
        </w:rPr>
        <w:t>Šalims</w:t>
      </w:r>
      <w:r w:rsidRPr="00076203">
        <w:rPr>
          <w:rFonts w:ascii="Verdana" w:hAnsi="Verdana" w:cstheme="minorBidi"/>
          <w:spacing w:val="-13"/>
          <w:sz w:val="20"/>
          <w:szCs w:val="20"/>
        </w:rPr>
        <w:t xml:space="preserve"> </w:t>
      </w:r>
      <w:r w:rsidRPr="00076203">
        <w:rPr>
          <w:rFonts w:ascii="Verdana" w:hAnsi="Verdana" w:cstheme="minorBidi"/>
          <w:sz w:val="20"/>
          <w:szCs w:val="20"/>
        </w:rPr>
        <w:t>nesutarus dėl Preliminariosios sutarties sąlygų keitimo, sprendimo teisę turi Užsakovas.</w:t>
      </w:r>
    </w:p>
    <w:p w14:paraId="7CB7E8DA" w14:textId="18EFDC5F" w:rsidR="005F7551" w:rsidRPr="00076203" w:rsidRDefault="000649B9" w:rsidP="00722558">
      <w:pPr>
        <w:pStyle w:val="ListParagraph"/>
        <w:numPr>
          <w:ilvl w:val="0"/>
          <w:numId w:val="4"/>
        </w:numPr>
        <w:tabs>
          <w:tab w:val="left" w:pos="1276"/>
        </w:tabs>
        <w:spacing w:line="276" w:lineRule="auto"/>
        <w:ind w:left="1" w:right="4" w:firstLine="566"/>
        <w:rPr>
          <w:rFonts w:ascii="Verdana" w:hAnsi="Verdana" w:cstheme="minorBidi"/>
          <w:sz w:val="20"/>
          <w:szCs w:val="20"/>
        </w:rPr>
      </w:pPr>
      <w:r w:rsidRPr="00076203">
        <w:rPr>
          <w:rFonts w:ascii="Verdana" w:hAnsi="Verdana" w:cstheme="minorBidi"/>
          <w:sz w:val="20"/>
          <w:szCs w:val="20"/>
        </w:rPr>
        <w:t xml:space="preserve">Preliminarioji sutartis gali būti bet kuriuo metu nutraukta </w:t>
      </w:r>
      <w:r w:rsidR="003A2D89" w:rsidRPr="00076203">
        <w:rPr>
          <w:rFonts w:ascii="Verdana" w:hAnsi="Verdana" w:cstheme="minorHAnsi"/>
          <w:sz w:val="20"/>
          <w:szCs w:val="20"/>
        </w:rPr>
        <w:t>Šalių</w:t>
      </w:r>
      <w:r w:rsidRPr="00076203">
        <w:rPr>
          <w:rFonts w:ascii="Verdana" w:hAnsi="Verdana" w:cstheme="minorBidi"/>
          <w:sz w:val="20"/>
          <w:szCs w:val="20"/>
        </w:rPr>
        <w:t xml:space="preserve"> rašytiniu susitarimu Lietuvos Respublikos teisės aktų nustatyta tvarka.</w:t>
      </w:r>
    </w:p>
    <w:p w14:paraId="73E95B6D" w14:textId="14CC0B7B" w:rsidR="00754B94" w:rsidRPr="009C2E44" w:rsidRDefault="00754B94" w:rsidP="00722558">
      <w:pPr>
        <w:pStyle w:val="ListParagraph"/>
        <w:numPr>
          <w:ilvl w:val="0"/>
          <w:numId w:val="4"/>
        </w:numPr>
        <w:tabs>
          <w:tab w:val="left" w:pos="1276"/>
        </w:tabs>
        <w:spacing w:line="276" w:lineRule="auto"/>
        <w:ind w:left="1" w:right="4" w:firstLine="566"/>
        <w:rPr>
          <w:rFonts w:ascii="Verdana" w:hAnsi="Verdana" w:cstheme="minorBidi"/>
          <w:sz w:val="20"/>
          <w:szCs w:val="20"/>
        </w:rPr>
      </w:pPr>
      <w:r w:rsidRPr="00A664D4">
        <w:rPr>
          <w:rFonts w:ascii="Verdana" w:hAnsi="Verdana" w:cs="Arial"/>
          <w:sz w:val="20"/>
          <w:szCs w:val="20"/>
        </w:rPr>
        <w:t>Kiekviena Šalis turi teisę vienašališkai nutraukti Preliminariąją sutartį, pranešusi kitai Šaliai raštu apie Preliminariosios sutarties nutraukimą prieš 14 (keturiolika) kalendorinių dienų, jeigu kita Šalis neįvykdo arba netinkamai vykdo Preliminariąja sutartimi prisiimtus įsipareigojimus, nepaisant jai pateikto įspėjimo. Vienašališkai nutraukus Preliminariąją sutartį, kaltoji Šalis atlygina kitai Šaliai su Preliminariosios sutarties nutraukimu susijusius pagrįstus nuostolius, kurių nepadengia Preliminarioje sutartyje numatytos baudos,</w:t>
      </w:r>
      <w:r w:rsidRPr="00A664D4">
        <w:rPr>
          <w:rFonts w:ascii="Verdana" w:hAnsi="Verdana" w:cs="Arial"/>
          <w:b/>
          <w:bCs/>
          <w:sz w:val="20"/>
          <w:szCs w:val="20"/>
        </w:rPr>
        <w:t xml:space="preserve"> </w:t>
      </w:r>
      <w:r w:rsidRPr="00A664D4">
        <w:rPr>
          <w:rFonts w:ascii="Verdana" w:hAnsi="Verdana" w:cs="Arial"/>
          <w:sz w:val="20"/>
          <w:szCs w:val="20"/>
        </w:rPr>
        <w:t>jeigu kita Šalis įrodo, kad tokie nuostoliai buvo faktiškai sąlygoti Preliminariosios sutarties nutraukimo</w:t>
      </w:r>
      <w:r w:rsidRPr="00A664D4">
        <w:rPr>
          <w:rFonts w:ascii="Verdana" w:hAnsi="Verdana" w:cs="Arial"/>
          <w:b/>
          <w:bCs/>
          <w:sz w:val="20"/>
          <w:szCs w:val="20"/>
        </w:rPr>
        <w:t>.</w:t>
      </w:r>
    </w:p>
    <w:p w14:paraId="0966E866" w14:textId="77777777" w:rsidR="005F7551" w:rsidRPr="00076203" w:rsidRDefault="000649B9" w:rsidP="00722558">
      <w:pPr>
        <w:pStyle w:val="ListParagraph"/>
        <w:numPr>
          <w:ilvl w:val="0"/>
          <w:numId w:val="4"/>
        </w:numPr>
        <w:tabs>
          <w:tab w:val="left" w:pos="1276"/>
        </w:tabs>
        <w:spacing w:line="276" w:lineRule="auto"/>
        <w:ind w:left="1" w:right="4" w:firstLine="566"/>
        <w:rPr>
          <w:rFonts w:ascii="Verdana" w:hAnsi="Verdana" w:cstheme="minorBidi"/>
          <w:sz w:val="20"/>
          <w:szCs w:val="20"/>
        </w:rPr>
      </w:pPr>
      <w:r w:rsidRPr="00076203">
        <w:rPr>
          <w:rFonts w:ascii="Verdana" w:hAnsi="Verdana" w:cstheme="minorBidi"/>
          <w:sz w:val="20"/>
          <w:szCs w:val="20"/>
        </w:rPr>
        <w:t>Užsakovas</w:t>
      </w:r>
      <w:r w:rsidRPr="00076203">
        <w:rPr>
          <w:rFonts w:ascii="Verdana" w:hAnsi="Verdana" w:cstheme="minorBidi"/>
          <w:spacing w:val="32"/>
          <w:sz w:val="20"/>
          <w:szCs w:val="20"/>
        </w:rPr>
        <w:t xml:space="preserve"> </w:t>
      </w:r>
      <w:r w:rsidRPr="00076203">
        <w:rPr>
          <w:rFonts w:ascii="Verdana" w:hAnsi="Verdana" w:cstheme="minorBidi"/>
          <w:sz w:val="20"/>
          <w:szCs w:val="20"/>
        </w:rPr>
        <w:t>turi</w:t>
      </w:r>
      <w:r w:rsidRPr="00076203">
        <w:rPr>
          <w:rFonts w:ascii="Verdana" w:hAnsi="Verdana" w:cstheme="minorBidi"/>
          <w:spacing w:val="32"/>
          <w:sz w:val="20"/>
          <w:szCs w:val="20"/>
        </w:rPr>
        <w:t xml:space="preserve"> </w:t>
      </w:r>
      <w:r w:rsidRPr="00076203">
        <w:rPr>
          <w:rFonts w:ascii="Verdana" w:hAnsi="Verdana" w:cstheme="minorBidi"/>
          <w:sz w:val="20"/>
          <w:szCs w:val="20"/>
        </w:rPr>
        <w:t>teisę</w:t>
      </w:r>
      <w:r w:rsidRPr="00076203">
        <w:rPr>
          <w:rFonts w:ascii="Verdana" w:hAnsi="Verdana" w:cstheme="minorBidi"/>
          <w:spacing w:val="31"/>
          <w:sz w:val="20"/>
          <w:szCs w:val="20"/>
        </w:rPr>
        <w:t xml:space="preserve"> </w:t>
      </w:r>
      <w:r w:rsidRPr="00076203">
        <w:rPr>
          <w:rFonts w:ascii="Verdana" w:hAnsi="Verdana" w:cstheme="minorBidi"/>
          <w:sz w:val="20"/>
          <w:szCs w:val="20"/>
        </w:rPr>
        <w:t>vienašališkai</w:t>
      </w:r>
      <w:r w:rsidRPr="00076203">
        <w:rPr>
          <w:rFonts w:ascii="Verdana" w:hAnsi="Verdana" w:cstheme="minorBidi"/>
          <w:spacing w:val="32"/>
          <w:sz w:val="20"/>
          <w:szCs w:val="20"/>
        </w:rPr>
        <w:t xml:space="preserve"> </w:t>
      </w:r>
      <w:r w:rsidRPr="00076203">
        <w:rPr>
          <w:rFonts w:ascii="Verdana" w:hAnsi="Verdana" w:cstheme="minorBidi"/>
          <w:sz w:val="20"/>
          <w:szCs w:val="20"/>
        </w:rPr>
        <w:t>nutraukti</w:t>
      </w:r>
      <w:r w:rsidRPr="00076203">
        <w:rPr>
          <w:rFonts w:ascii="Verdana" w:hAnsi="Verdana" w:cstheme="minorBidi"/>
          <w:spacing w:val="32"/>
          <w:sz w:val="20"/>
          <w:szCs w:val="20"/>
        </w:rPr>
        <w:t xml:space="preserve"> </w:t>
      </w:r>
      <w:r w:rsidRPr="00076203">
        <w:rPr>
          <w:rFonts w:ascii="Verdana" w:hAnsi="Verdana" w:cstheme="minorBidi"/>
          <w:sz w:val="20"/>
          <w:szCs w:val="20"/>
        </w:rPr>
        <w:t>Preliminariąją</w:t>
      </w:r>
      <w:r w:rsidRPr="00076203">
        <w:rPr>
          <w:rFonts w:ascii="Verdana" w:hAnsi="Verdana" w:cstheme="minorBidi"/>
          <w:spacing w:val="31"/>
          <w:sz w:val="20"/>
          <w:szCs w:val="20"/>
        </w:rPr>
        <w:t xml:space="preserve"> </w:t>
      </w:r>
      <w:r w:rsidRPr="00076203">
        <w:rPr>
          <w:rFonts w:ascii="Verdana" w:hAnsi="Verdana" w:cstheme="minorBidi"/>
          <w:sz w:val="20"/>
          <w:szCs w:val="20"/>
        </w:rPr>
        <w:t>sutartį</w:t>
      </w:r>
      <w:r w:rsidRPr="00076203">
        <w:rPr>
          <w:rFonts w:ascii="Verdana" w:hAnsi="Verdana" w:cstheme="minorBidi"/>
          <w:spacing w:val="31"/>
          <w:sz w:val="20"/>
          <w:szCs w:val="20"/>
        </w:rPr>
        <w:t xml:space="preserve"> </w:t>
      </w:r>
      <w:r w:rsidRPr="00076203">
        <w:rPr>
          <w:rFonts w:ascii="Verdana" w:hAnsi="Verdana" w:cstheme="minorBidi"/>
          <w:sz w:val="20"/>
          <w:szCs w:val="20"/>
        </w:rPr>
        <w:t>VPĮ</w:t>
      </w:r>
      <w:r w:rsidRPr="00076203">
        <w:rPr>
          <w:rFonts w:ascii="Verdana" w:hAnsi="Verdana" w:cstheme="minorBidi"/>
          <w:spacing w:val="31"/>
          <w:sz w:val="20"/>
          <w:szCs w:val="20"/>
        </w:rPr>
        <w:t xml:space="preserve"> </w:t>
      </w:r>
      <w:r w:rsidRPr="00076203">
        <w:rPr>
          <w:rFonts w:ascii="Verdana" w:hAnsi="Verdana" w:cstheme="minorBidi"/>
          <w:sz w:val="20"/>
          <w:szCs w:val="20"/>
        </w:rPr>
        <w:t>90</w:t>
      </w:r>
      <w:r w:rsidRPr="00076203">
        <w:rPr>
          <w:rFonts w:ascii="Verdana" w:hAnsi="Verdana" w:cstheme="minorBidi"/>
          <w:spacing w:val="32"/>
          <w:sz w:val="20"/>
          <w:szCs w:val="20"/>
        </w:rPr>
        <w:t xml:space="preserve"> </w:t>
      </w:r>
      <w:r w:rsidRPr="00076203">
        <w:rPr>
          <w:rFonts w:ascii="Verdana" w:hAnsi="Verdana" w:cstheme="minorBidi"/>
          <w:sz w:val="20"/>
          <w:szCs w:val="20"/>
        </w:rPr>
        <w:t>straipsnio 1 dalyje nustatyta tvarka, laikantis minėto straipsnio 2 dalyje nurodytų reikalavimų.</w:t>
      </w:r>
    </w:p>
    <w:p w14:paraId="4BEE48A7" w14:textId="77777777" w:rsidR="005F7551" w:rsidRPr="00076203" w:rsidRDefault="000649B9" w:rsidP="00722558">
      <w:pPr>
        <w:pStyle w:val="ListParagraph"/>
        <w:numPr>
          <w:ilvl w:val="0"/>
          <w:numId w:val="4"/>
        </w:numPr>
        <w:tabs>
          <w:tab w:val="left" w:pos="1276"/>
          <w:tab w:val="left" w:pos="1691"/>
        </w:tabs>
        <w:spacing w:line="276" w:lineRule="auto"/>
        <w:ind w:left="1" w:right="4" w:firstLine="566"/>
        <w:rPr>
          <w:rFonts w:ascii="Verdana" w:hAnsi="Verdana" w:cstheme="minorBidi"/>
          <w:sz w:val="20"/>
          <w:szCs w:val="20"/>
        </w:rPr>
      </w:pPr>
      <w:r w:rsidRPr="00076203">
        <w:rPr>
          <w:rFonts w:ascii="Verdana" w:hAnsi="Verdana" w:cstheme="minorBidi"/>
          <w:sz w:val="20"/>
          <w:szCs w:val="20"/>
        </w:rPr>
        <w:t>Užsakovas gali</w:t>
      </w:r>
      <w:r w:rsidRPr="00076203">
        <w:rPr>
          <w:rFonts w:ascii="Verdana" w:hAnsi="Verdana" w:cstheme="minorBidi"/>
          <w:spacing w:val="33"/>
          <w:sz w:val="20"/>
          <w:szCs w:val="20"/>
        </w:rPr>
        <w:t xml:space="preserve"> </w:t>
      </w:r>
      <w:r w:rsidRPr="00076203">
        <w:rPr>
          <w:rFonts w:ascii="Verdana" w:hAnsi="Verdana" w:cstheme="minorBidi"/>
          <w:sz w:val="20"/>
          <w:szCs w:val="20"/>
        </w:rPr>
        <w:t>bet</w:t>
      </w:r>
      <w:r w:rsidRPr="00076203">
        <w:rPr>
          <w:rFonts w:ascii="Verdana" w:hAnsi="Verdana" w:cstheme="minorBidi"/>
          <w:spacing w:val="33"/>
          <w:sz w:val="20"/>
          <w:szCs w:val="20"/>
        </w:rPr>
        <w:t xml:space="preserve"> </w:t>
      </w:r>
      <w:r w:rsidRPr="00076203">
        <w:rPr>
          <w:rFonts w:ascii="Verdana" w:hAnsi="Verdana" w:cstheme="minorBidi"/>
          <w:sz w:val="20"/>
          <w:szCs w:val="20"/>
        </w:rPr>
        <w:t>kuriuo</w:t>
      </w:r>
      <w:r w:rsidRPr="00076203">
        <w:rPr>
          <w:rFonts w:ascii="Verdana" w:hAnsi="Verdana" w:cstheme="minorBidi"/>
          <w:spacing w:val="33"/>
          <w:sz w:val="20"/>
          <w:szCs w:val="20"/>
        </w:rPr>
        <w:t xml:space="preserve"> </w:t>
      </w:r>
      <w:r w:rsidRPr="00076203">
        <w:rPr>
          <w:rFonts w:ascii="Verdana" w:hAnsi="Verdana" w:cstheme="minorBidi"/>
          <w:sz w:val="20"/>
          <w:szCs w:val="20"/>
        </w:rPr>
        <w:t>šiame</w:t>
      </w:r>
      <w:r w:rsidRPr="00076203">
        <w:rPr>
          <w:rFonts w:ascii="Verdana" w:hAnsi="Verdana" w:cstheme="minorBidi"/>
          <w:spacing w:val="33"/>
          <w:sz w:val="20"/>
          <w:szCs w:val="20"/>
        </w:rPr>
        <w:t xml:space="preserve"> </w:t>
      </w:r>
      <w:r w:rsidRPr="00076203">
        <w:rPr>
          <w:rFonts w:ascii="Verdana" w:hAnsi="Verdana" w:cstheme="minorBidi"/>
          <w:sz w:val="20"/>
          <w:szCs w:val="20"/>
        </w:rPr>
        <w:t>punkte</w:t>
      </w:r>
      <w:r w:rsidRPr="00076203">
        <w:rPr>
          <w:rFonts w:ascii="Verdana" w:hAnsi="Verdana" w:cstheme="minorBidi"/>
          <w:spacing w:val="33"/>
          <w:sz w:val="20"/>
          <w:szCs w:val="20"/>
        </w:rPr>
        <w:t xml:space="preserve"> </w:t>
      </w:r>
      <w:r w:rsidRPr="00076203">
        <w:rPr>
          <w:rFonts w:ascii="Verdana" w:hAnsi="Verdana" w:cstheme="minorBidi"/>
          <w:sz w:val="20"/>
          <w:szCs w:val="20"/>
        </w:rPr>
        <w:t>išvardytu atveju</w:t>
      </w:r>
      <w:r w:rsidRPr="00076203">
        <w:rPr>
          <w:rFonts w:ascii="Verdana" w:hAnsi="Verdana" w:cstheme="minorBidi"/>
          <w:spacing w:val="33"/>
          <w:sz w:val="20"/>
          <w:szCs w:val="20"/>
        </w:rPr>
        <w:t xml:space="preserve"> </w:t>
      </w:r>
      <w:r w:rsidRPr="00076203">
        <w:rPr>
          <w:rFonts w:ascii="Verdana" w:hAnsi="Verdana" w:cstheme="minorBidi"/>
          <w:sz w:val="20"/>
          <w:szCs w:val="20"/>
        </w:rPr>
        <w:t>arba aplinkybėmis,</w:t>
      </w:r>
      <w:r w:rsidRPr="00076203">
        <w:rPr>
          <w:rFonts w:ascii="Verdana" w:hAnsi="Verdana" w:cstheme="minorBidi"/>
          <w:spacing w:val="33"/>
          <w:sz w:val="20"/>
          <w:szCs w:val="20"/>
        </w:rPr>
        <w:t xml:space="preserve"> </w:t>
      </w:r>
      <w:r w:rsidRPr="00076203">
        <w:rPr>
          <w:rFonts w:ascii="Verdana" w:hAnsi="Verdana" w:cstheme="minorBidi"/>
          <w:sz w:val="20"/>
          <w:szCs w:val="20"/>
        </w:rPr>
        <w:t>prieš 14 (keturiolika) kalendorinių dienų apie tai pranešęs Paslaugų teikėjui, nutraukti Preliminariąją sutartį dėl šių esminių Preliminariosios sutarties pažeidimų:</w:t>
      </w:r>
    </w:p>
    <w:p w14:paraId="0F65FFF8" w14:textId="7FAB2272" w:rsidR="005F7551" w:rsidRPr="00076203" w:rsidRDefault="000649B9" w:rsidP="00722558">
      <w:pPr>
        <w:pStyle w:val="ListParagraph"/>
        <w:numPr>
          <w:ilvl w:val="1"/>
          <w:numId w:val="4"/>
        </w:numPr>
        <w:tabs>
          <w:tab w:val="left" w:pos="1276"/>
          <w:tab w:val="left" w:pos="1872"/>
        </w:tabs>
        <w:spacing w:line="276" w:lineRule="auto"/>
        <w:ind w:left="1" w:right="4" w:firstLine="566"/>
        <w:jc w:val="both"/>
        <w:rPr>
          <w:rFonts w:ascii="Verdana" w:hAnsi="Verdana" w:cstheme="minorBidi"/>
          <w:sz w:val="20"/>
          <w:szCs w:val="20"/>
        </w:rPr>
      </w:pPr>
      <w:r w:rsidRPr="00076203">
        <w:rPr>
          <w:rFonts w:ascii="Verdana" w:hAnsi="Verdana" w:cstheme="minorBidi"/>
          <w:sz w:val="20"/>
          <w:szCs w:val="20"/>
        </w:rPr>
        <w:t xml:space="preserve">Paslaugų teikėjas vienašališkai pakeičia ar pasitelkia naujus </w:t>
      </w:r>
      <w:r w:rsidR="008632B1" w:rsidRPr="00076203">
        <w:rPr>
          <w:rFonts w:ascii="Verdana" w:hAnsi="Verdana" w:cstheme="minorBidi"/>
          <w:sz w:val="20"/>
          <w:szCs w:val="20"/>
        </w:rPr>
        <w:t>subtiekėj</w:t>
      </w:r>
      <w:r w:rsidRPr="00076203">
        <w:rPr>
          <w:rFonts w:ascii="Verdana" w:hAnsi="Verdana" w:cstheme="minorBidi"/>
          <w:sz w:val="20"/>
          <w:szCs w:val="20"/>
        </w:rPr>
        <w:t>us</w:t>
      </w:r>
      <w:r w:rsidR="00620501" w:rsidRPr="00076203">
        <w:rPr>
          <w:rFonts w:ascii="Verdana" w:hAnsi="Verdana" w:cstheme="minorBidi"/>
          <w:sz w:val="20"/>
          <w:szCs w:val="20"/>
        </w:rPr>
        <w:t>, specialistus</w:t>
      </w:r>
      <w:r w:rsidR="00E00B6D" w:rsidRPr="00076203">
        <w:rPr>
          <w:rFonts w:ascii="Verdana" w:hAnsi="Verdana" w:cstheme="minorBidi"/>
          <w:sz w:val="20"/>
          <w:szCs w:val="20"/>
        </w:rPr>
        <w:t xml:space="preserve"> ar </w:t>
      </w:r>
      <w:r w:rsidR="006D336D" w:rsidRPr="00076203">
        <w:rPr>
          <w:rFonts w:ascii="Verdana" w:hAnsi="Verdana" w:cstheme="minorBidi"/>
          <w:sz w:val="20"/>
          <w:szCs w:val="20"/>
        </w:rPr>
        <w:t xml:space="preserve">pakeičia jungtinės veiklos </w:t>
      </w:r>
      <w:r w:rsidR="00B1653E" w:rsidRPr="00076203">
        <w:rPr>
          <w:rFonts w:ascii="Verdana" w:hAnsi="Verdana" w:cstheme="minorBidi"/>
          <w:sz w:val="20"/>
          <w:szCs w:val="20"/>
        </w:rPr>
        <w:t>sutartimi nustatytą partnerį</w:t>
      </w:r>
      <w:r w:rsidRPr="00076203">
        <w:rPr>
          <w:rFonts w:ascii="Verdana" w:hAnsi="Verdana" w:cstheme="minorBidi"/>
          <w:sz w:val="20"/>
          <w:szCs w:val="20"/>
        </w:rPr>
        <w:t>, apie tai neinformavęs Užsakovo</w:t>
      </w:r>
      <w:r w:rsidR="00415E3E" w:rsidRPr="00076203">
        <w:rPr>
          <w:rFonts w:ascii="Verdana" w:hAnsi="Verdana" w:cstheme="minorBidi"/>
          <w:sz w:val="20"/>
          <w:szCs w:val="20"/>
        </w:rPr>
        <w:t xml:space="preserve"> Preliminarioje sutartyje nustatyta tvarka</w:t>
      </w:r>
      <w:r w:rsidRPr="00076203">
        <w:rPr>
          <w:rFonts w:ascii="Verdana" w:hAnsi="Verdana" w:cstheme="minorBidi"/>
          <w:sz w:val="20"/>
          <w:szCs w:val="20"/>
        </w:rPr>
        <w:t xml:space="preserve"> ir tokio pakeitimo neįforminęs susitarimu dėl Preliminariosios sutarties </w:t>
      </w:r>
      <w:r w:rsidRPr="00076203">
        <w:rPr>
          <w:rFonts w:ascii="Verdana" w:hAnsi="Verdana" w:cstheme="minorBidi"/>
          <w:spacing w:val="-2"/>
          <w:sz w:val="20"/>
          <w:szCs w:val="20"/>
        </w:rPr>
        <w:t>pakeitimo;</w:t>
      </w:r>
    </w:p>
    <w:p w14:paraId="571983A4" w14:textId="37C41708" w:rsidR="005F7551" w:rsidRPr="00076203" w:rsidRDefault="00B6002A" w:rsidP="00722558">
      <w:pPr>
        <w:pStyle w:val="ListParagraph"/>
        <w:numPr>
          <w:ilvl w:val="1"/>
          <w:numId w:val="4"/>
        </w:numPr>
        <w:tabs>
          <w:tab w:val="left" w:pos="1276"/>
          <w:tab w:val="left" w:pos="1835"/>
        </w:tabs>
        <w:spacing w:line="276" w:lineRule="auto"/>
        <w:ind w:left="1" w:right="4" w:firstLine="566"/>
        <w:jc w:val="both"/>
        <w:rPr>
          <w:rFonts w:ascii="Verdana" w:hAnsi="Verdana" w:cstheme="minorBidi"/>
          <w:sz w:val="20"/>
          <w:szCs w:val="20"/>
        </w:rPr>
      </w:pPr>
      <w:r w:rsidRPr="00076203">
        <w:rPr>
          <w:rFonts w:ascii="Verdana" w:hAnsi="Verdana" w:cstheme="minorBidi"/>
          <w:sz w:val="20"/>
          <w:szCs w:val="20"/>
        </w:rPr>
        <w:t xml:space="preserve">Jei </w:t>
      </w:r>
      <w:r w:rsidR="000649B9" w:rsidRPr="00076203">
        <w:rPr>
          <w:rFonts w:ascii="Verdana" w:hAnsi="Verdana" w:cstheme="minorBidi"/>
          <w:spacing w:val="-7"/>
          <w:sz w:val="20"/>
          <w:szCs w:val="20"/>
        </w:rPr>
        <w:t xml:space="preserve"> </w:t>
      </w:r>
      <w:r w:rsidR="000649B9" w:rsidRPr="00076203">
        <w:rPr>
          <w:rFonts w:ascii="Verdana" w:hAnsi="Verdana" w:cstheme="minorBidi"/>
          <w:sz w:val="20"/>
          <w:szCs w:val="20"/>
        </w:rPr>
        <w:t>Paslaugų</w:t>
      </w:r>
      <w:r w:rsidR="000649B9" w:rsidRPr="00076203">
        <w:rPr>
          <w:rFonts w:ascii="Verdana" w:hAnsi="Verdana" w:cstheme="minorBidi"/>
          <w:spacing w:val="-5"/>
          <w:sz w:val="20"/>
          <w:szCs w:val="20"/>
        </w:rPr>
        <w:t xml:space="preserve"> </w:t>
      </w:r>
      <w:r w:rsidR="000649B9" w:rsidRPr="00076203">
        <w:rPr>
          <w:rFonts w:ascii="Verdana" w:hAnsi="Verdana" w:cstheme="minorBidi"/>
          <w:sz w:val="20"/>
          <w:szCs w:val="20"/>
        </w:rPr>
        <w:t>teikėj</w:t>
      </w:r>
      <w:r w:rsidRPr="00076203">
        <w:rPr>
          <w:rFonts w:ascii="Verdana" w:hAnsi="Verdana" w:cstheme="minorBidi"/>
          <w:sz w:val="20"/>
          <w:szCs w:val="20"/>
        </w:rPr>
        <w:t>as iš esmės pažeidžia</w:t>
      </w:r>
      <w:r w:rsidR="000649B9" w:rsidRPr="00076203">
        <w:rPr>
          <w:rFonts w:ascii="Verdana" w:hAnsi="Verdana" w:cstheme="minorBidi"/>
          <w:spacing w:val="-5"/>
          <w:sz w:val="20"/>
          <w:szCs w:val="20"/>
        </w:rPr>
        <w:t xml:space="preserve"> </w:t>
      </w:r>
      <w:r w:rsidR="000649B9" w:rsidRPr="00076203">
        <w:rPr>
          <w:rFonts w:ascii="Verdana" w:hAnsi="Verdana" w:cstheme="minorBidi"/>
          <w:sz w:val="20"/>
          <w:szCs w:val="20"/>
        </w:rPr>
        <w:t>bent</w:t>
      </w:r>
      <w:r w:rsidR="000649B9" w:rsidRPr="00076203">
        <w:rPr>
          <w:rFonts w:ascii="Verdana" w:hAnsi="Verdana" w:cstheme="minorBidi"/>
          <w:spacing w:val="-5"/>
          <w:sz w:val="20"/>
          <w:szCs w:val="20"/>
        </w:rPr>
        <w:t xml:space="preserve"> </w:t>
      </w:r>
      <w:r w:rsidR="000649B9" w:rsidRPr="00076203">
        <w:rPr>
          <w:rFonts w:ascii="Verdana" w:hAnsi="Verdana" w:cstheme="minorBidi"/>
          <w:sz w:val="20"/>
          <w:szCs w:val="20"/>
        </w:rPr>
        <w:t>1</w:t>
      </w:r>
      <w:r w:rsidR="000649B9" w:rsidRPr="00076203">
        <w:rPr>
          <w:rFonts w:ascii="Verdana" w:hAnsi="Verdana" w:cstheme="minorBidi"/>
          <w:spacing w:val="-5"/>
          <w:sz w:val="20"/>
          <w:szCs w:val="20"/>
        </w:rPr>
        <w:t xml:space="preserve"> </w:t>
      </w:r>
      <w:r w:rsidR="000649B9" w:rsidRPr="00076203">
        <w:rPr>
          <w:rFonts w:ascii="Verdana" w:hAnsi="Verdana" w:cstheme="minorBidi"/>
          <w:sz w:val="20"/>
          <w:szCs w:val="20"/>
        </w:rPr>
        <w:t>(vieną)</w:t>
      </w:r>
      <w:r w:rsidR="000649B9" w:rsidRPr="00076203">
        <w:rPr>
          <w:rFonts w:ascii="Verdana" w:hAnsi="Verdana" w:cstheme="minorBidi"/>
          <w:spacing w:val="-5"/>
          <w:sz w:val="20"/>
          <w:szCs w:val="20"/>
        </w:rPr>
        <w:t xml:space="preserve"> </w:t>
      </w:r>
      <w:r w:rsidR="009C33F0" w:rsidRPr="00076203">
        <w:rPr>
          <w:rFonts w:ascii="Verdana" w:hAnsi="Verdana" w:cstheme="minorBidi"/>
          <w:spacing w:val="-5"/>
          <w:sz w:val="20"/>
          <w:szCs w:val="20"/>
        </w:rPr>
        <w:t xml:space="preserve">Preliminariosios sutarties pagrindu sudarytą </w:t>
      </w:r>
      <w:r w:rsidR="00A5455F" w:rsidRPr="00076203">
        <w:rPr>
          <w:rFonts w:ascii="Verdana" w:hAnsi="Verdana" w:cstheme="minorBidi"/>
          <w:sz w:val="20"/>
          <w:szCs w:val="20"/>
        </w:rPr>
        <w:t>Pirkimo sutar</w:t>
      </w:r>
      <w:r w:rsidR="000649B9" w:rsidRPr="00076203">
        <w:rPr>
          <w:rFonts w:ascii="Verdana" w:hAnsi="Verdana" w:cstheme="minorBidi"/>
          <w:spacing w:val="-2"/>
          <w:sz w:val="20"/>
          <w:szCs w:val="20"/>
        </w:rPr>
        <w:t>tį;</w:t>
      </w:r>
    </w:p>
    <w:p w14:paraId="19E38219" w14:textId="7E50896E" w:rsidR="005F7551" w:rsidRPr="000534A2" w:rsidRDefault="000649B9" w:rsidP="00722558">
      <w:pPr>
        <w:pStyle w:val="ListParagraph"/>
        <w:numPr>
          <w:ilvl w:val="1"/>
          <w:numId w:val="4"/>
        </w:numPr>
        <w:tabs>
          <w:tab w:val="left" w:pos="1276"/>
          <w:tab w:val="left" w:pos="1897"/>
        </w:tabs>
        <w:spacing w:line="276" w:lineRule="auto"/>
        <w:ind w:left="1" w:right="4" w:firstLine="566"/>
        <w:jc w:val="both"/>
        <w:rPr>
          <w:rFonts w:ascii="Verdana" w:hAnsi="Verdana" w:cstheme="minorBidi"/>
          <w:sz w:val="20"/>
          <w:szCs w:val="20"/>
        </w:rPr>
      </w:pPr>
      <w:r w:rsidRPr="00076203">
        <w:rPr>
          <w:rFonts w:ascii="Verdana" w:hAnsi="Verdana" w:cstheme="minorBidi"/>
          <w:sz w:val="20"/>
          <w:szCs w:val="20"/>
        </w:rPr>
        <w:t xml:space="preserve">Paslaugų teikėjas daugiau kaip 2 (du) kartus pažeidžia įsipareigojimą sudaryti </w:t>
      </w:r>
      <w:r w:rsidR="00A5455F" w:rsidRPr="00076203">
        <w:rPr>
          <w:rFonts w:ascii="Verdana" w:hAnsi="Verdana" w:cstheme="minorBidi"/>
          <w:sz w:val="20"/>
          <w:szCs w:val="20"/>
        </w:rPr>
        <w:t>Pirkimo sutar</w:t>
      </w:r>
      <w:r w:rsidRPr="00076203">
        <w:rPr>
          <w:rFonts w:ascii="Verdana" w:hAnsi="Verdana" w:cstheme="minorBidi"/>
          <w:sz w:val="20"/>
          <w:szCs w:val="20"/>
        </w:rPr>
        <w:t>tį</w:t>
      </w:r>
      <w:r w:rsidR="003B5A57" w:rsidRPr="00076203">
        <w:rPr>
          <w:rFonts w:ascii="Verdana" w:hAnsi="Verdana" w:cstheme="minorBidi"/>
          <w:sz w:val="20"/>
          <w:szCs w:val="20"/>
        </w:rPr>
        <w:t>, po to, kai buvo pakviestas j</w:t>
      </w:r>
      <w:r w:rsidR="00744DB9" w:rsidRPr="00076203">
        <w:rPr>
          <w:rFonts w:ascii="Verdana" w:hAnsi="Verdana" w:cstheme="minorBidi"/>
          <w:sz w:val="20"/>
          <w:szCs w:val="20"/>
        </w:rPr>
        <w:t>ą</w:t>
      </w:r>
      <w:r w:rsidR="003B5A57" w:rsidRPr="00076203">
        <w:rPr>
          <w:rFonts w:ascii="Verdana" w:hAnsi="Verdana" w:cstheme="minorBidi"/>
          <w:sz w:val="20"/>
          <w:szCs w:val="20"/>
        </w:rPr>
        <w:t xml:space="preserve"> sudaryti Preliminarioje sutartyje nustatyta tvarka</w:t>
      </w:r>
      <w:r w:rsidR="000534A2">
        <w:rPr>
          <w:rFonts w:ascii="Verdana" w:hAnsi="Verdana" w:cstheme="minorBidi"/>
          <w:sz w:val="20"/>
          <w:szCs w:val="20"/>
        </w:rPr>
        <w:t>,</w:t>
      </w:r>
      <w:r w:rsidR="009D196A" w:rsidRPr="009D196A">
        <w:rPr>
          <w:rFonts w:ascii="Verdana" w:hAnsi="Verdana" w:cstheme="minorBidi"/>
          <w:szCs w:val="20"/>
        </w:rPr>
        <w:t xml:space="preserve"> </w:t>
      </w:r>
      <w:r w:rsidR="009D196A" w:rsidRPr="00A664D4">
        <w:rPr>
          <w:rFonts w:ascii="Verdana" w:hAnsi="Verdana" w:cstheme="minorBidi"/>
          <w:sz w:val="20"/>
          <w:szCs w:val="20"/>
        </w:rPr>
        <w:t xml:space="preserve">išskyrus tuos atvejus, kai Paslaugų teikėjas negali sudaryti Pirkimo sutarties </w:t>
      </w:r>
      <w:r w:rsidR="006D1E6B">
        <w:rPr>
          <w:rFonts w:ascii="Verdana" w:hAnsi="Verdana" w:cstheme="minorBidi"/>
          <w:sz w:val="20"/>
          <w:szCs w:val="20"/>
        </w:rPr>
        <w:t xml:space="preserve">dėl </w:t>
      </w:r>
      <w:r w:rsidR="009D196A" w:rsidRPr="00A664D4">
        <w:rPr>
          <w:rFonts w:ascii="Verdana" w:hAnsi="Verdana" w:cstheme="minorBidi"/>
          <w:sz w:val="20"/>
          <w:szCs w:val="20"/>
        </w:rPr>
        <w:t xml:space="preserve">objektyvių naujai paaiškėjusių </w:t>
      </w:r>
      <w:r w:rsidR="009D196A" w:rsidRPr="00A664D4">
        <w:rPr>
          <w:rFonts w:ascii="Verdana" w:hAnsi="Verdana" w:cstheme="minorBidi"/>
          <w:sz w:val="20"/>
          <w:szCs w:val="20"/>
        </w:rPr>
        <w:lastRenderedPageBreak/>
        <w:t>aplinkybių, nepriklausančių</w:t>
      </w:r>
      <w:r w:rsidR="004E32B1">
        <w:rPr>
          <w:rFonts w:ascii="Verdana" w:hAnsi="Verdana" w:cstheme="minorBidi"/>
          <w:sz w:val="20"/>
          <w:szCs w:val="20"/>
        </w:rPr>
        <w:t xml:space="preserve"> </w:t>
      </w:r>
      <w:r w:rsidR="00BC4BDD">
        <w:rPr>
          <w:rFonts w:ascii="Verdana" w:hAnsi="Verdana" w:cstheme="minorBidi"/>
          <w:sz w:val="20"/>
          <w:szCs w:val="20"/>
        </w:rPr>
        <w:t>nuo</w:t>
      </w:r>
      <w:r w:rsidR="009D196A" w:rsidRPr="00A664D4">
        <w:rPr>
          <w:rFonts w:ascii="Verdana" w:hAnsi="Verdana" w:cstheme="minorBidi"/>
          <w:sz w:val="20"/>
          <w:szCs w:val="20"/>
        </w:rPr>
        <w:t xml:space="preserve"> jo valios ir kurios nebuvo žinomos Paslaugų teikėjui prieš gaunant Užsakovo kvietimą sudaryti Pirkimo sutartį</w:t>
      </w:r>
      <w:r w:rsidR="00A11E52" w:rsidRPr="00A664D4">
        <w:rPr>
          <w:rFonts w:ascii="Verdana" w:hAnsi="Verdana" w:cstheme="minorBidi"/>
          <w:sz w:val="20"/>
          <w:szCs w:val="20"/>
        </w:rPr>
        <w:t>;</w:t>
      </w:r>
    </w:p>
    <w:p w14:paraId="4802CB34" w14:textId="5A16BF35" w:rsidR="005F7551" w:rsidRPr="00076203" w:rsidRDefault="000649B9" w:rsidP="00722558">
      <w:pPr>
        <w:pStyle w:val="ListParagraph"/>
        <w:numPr>
          <w:ilvl w:val="1"/>
          <w:numId w:val="4"/>
        </w:numPr>
        <w:tabs>
          <w:tab w:val="left" w:pos="1276"/>
          <w:tab w:val="left" w:pos="1944"/>
        </w:tabs>
        <w:spacing w:line="276" w:lineRule="auto"/>
        <w:ind w:left="1" w:right="4" w:firstLine="566"/>
        <w:jc w:val="both"/>
        <w:rPr>
          <w:rFonts w:ascii="Verdana" w:hAnsi="Verdana" w:cstheme="minorBidi"/>
          <w:sz w:val="20"/>
          <w:szCs w:val="20"/>
        </w:rPr>
      </w:pPr>
      <w:r w:rsidRPr="00076203">
        <w:rPr>
          <w:rFonts w:ascii="Verdana" w:hAnsi="Verdana" w:cstheme="minorBidi"/>
          <w:sz w:val="20"/>
          <w:szCs w:val="20"/>
        </w:rPr>
        <w:t xml:space="preserve">Paslaugų teikėjas netinkamai pašalina ar nepašalina neatitikimų, nurodytų Preliminariosios sutarties </w:t>
      </w:r>
      <w:r w:rsidR="00DF2D57" w:rsidRPr="00076203">
        <w:rPr>
          <w:rFonts w:ascii="Verdana" w:hAnsi="Verdana" w:cstheme="minorHAnsi"/>
          <w:sz w:val="20"/>
          <w:szCs w:val="20"/>
        </w:rPr>
        <w:t>VII skyriuje</w:t>
      </w:r>
      <w:r w:rsidRPr="00076203">
        <w:rPr>
          <w:rFonts w:ascii="Verdana" w:hAnsi="Verdana" w:cstheme="minorBidi"/>
          <w:sz w:val="20"/>
          <w:szCs w:val="20"/>
        </w:rPr>
        <w:t>;</w:t>
      </w:r>
    </w:p>
    <w:p w14:paraId="2E3A66BA" w14:textId="45059096" w:rsidR="005F7551" w:rsidRPr="00076203" w:rsidRDefault="000649B9" w:rsidP="00722558">
      <w:pPr>
        <w:pStyle w:val="ListParagraph"/>
        <w:numPr>
          <w:ilvl w:val="1"/>
          <w:numId w:val="4"/>
        </w:numPr>
        <w:tabs>
          <w:tab w:val="left" w:pos="1276"/>
          <w:tab w:val="left" w:pos="1884"/>
        </w:tabs>
        <w:spacing w:line="276" w:lineRule="auto"/>
        <w:ind w:left="1" w:right="4" w:firstLine="566"/>
        <w:jc w:val="both"/>
        <w:rPr>
          <w:rFonts w:ascii="Verdana" w:hAnsi="Verdana" w:cstheme="minorBidi"/>
          <w:sz w:val="20"/>
          <w:szCs w:val="20"/>
        </w:rPr>
      </w:pPr>
      <w:r w:rsidRPr="00076203">
        <w:rPr>
          <w:rFonts w:ascii="Verdana" w:hAnsi="Verdana" w:cstheme="minorBidi"/>
          <w:sz w:val="20"/>
          <w:szCs w:val="20"/>
        </w:rPr>
        <w:t>Paslaugų teikėjui per nustatytą terminą nesumokėjus Preliminariosios sutarties</w:t>
      </w:r>
      <w:r w:rsidRPr="00076203">
        <w:rPr>
          <w:rFonts w:ascii="Verdana" w:hAnsi="Verdana" w:cstheme="minorBidi"/>
          <w:spacing w:val="80"/>
          <w:w w:val="150"/>
          <w:sz w:val="20"/>
          <w:szCs w:val="20"/>
        </w:rPr>
        <w:t xml:space="preserve"> </w:t>
      </w:r>
      <w:r w:rsidRPr="00076203">
        <w:rPr>
          <w:rFonts w:ascii="Verdana" w:hAnsi="Verdana" w:cstheme="minorBidi"/>
          <w:sz w:val="20"/>
          <w:szCs w:val="20"/>
        </w:rPr>
        <w:t>3</w:t>
      </w:r>
      <w:r w:rsidR="00A34ECC" w:rsidRPr="00076203">
        <w:rPr>
          <w:rFonts w:ascii="Verdana" w:hAnsi="Verdana" w:cstheme="minorBidi"/>
          <w:sz w:val="20"/>
          <w:szCs w:val="20"/>
        </w:rPr>
        <w:t>9</w:t>
      </w:r>
      <w:r w:rsidR="00743B00" w:rsidRPr="00076203">
        <w:rPr>
          <w:rFonts w:ascii="Verdana" w:hAnsi="Verdana" w:cstheme="minorBidi"/>
          <w:sz w:val="20"/>
          <w:szCs w:val="20"/>
        </w:rPr>
        <w:t>-</w:t>
      </w:r>
      <w:r w:rsidR="00CA3ADC" w:rsidRPr="00A664D4">
        <w:rPr>
          <w:rFonts w:ascii="Verdana" w:hAnsi="Verdana" w:cstheme="minorBidi"/>
          <w:sz w:val="20"/>
          <w:szCs w:val="20"/>
        </w:rPr>
        <w:t>40</w:t>
      </w:r>
      <w:r w:rsidRPr="00076203">
        <w:rPr>
          <w:rFonts w:ascii="Verdana" w:hAnsi="Verdana" w:cstheme="minorBidi"/>
          <w:sz w:val="20"/>
          <w:szCs w:val="20"/>
        </w:rPr>
        <w:t xml:space="preserve"> punkt</w:t>
      </w:r>
      <w:r w:rsidR="00743B00" w:rsidRPr="00076203">
        <w:rPr>
          <w:rFonts w:ascii="Verdana" w:hAnsi="Verdana" w:cstheme="minorBidi"/>
          <w:sz w:val="20"/>
          <w:szCs w:val="20"/>
        </w:rPr>
        <w:t>uose</w:t>
      </w:r>
      <w:r w:rsidRPr="00076203">
        <w:rPr>
          <w:rFonts w:ascii="Verdana" w:hAnsi="Verdana" w:cstheme="minorBidi"/>
          <w:sz w:val="20"/>
          <w:szCs w:val="20"/>
        </w:rPr>
        <w:t xml:space="preserve"> </w:t>
      </w:r>
      <w:r w:rsidR="00743B00" w:rsidRPr="00076203">
        <w:rPr>
          <w:rFonts w:ascii="Verdana" w:hAnsi="Verdana" w:cstheme="minorBidi"/>
          <w:sz w:val="20"/>
          <w:szCs w:val="20"/>
        </w:rPr>
        <w:t>nurodytų baudų</w:t>
      </w:r>
      <w:r w:rsidRPr="00076203">
        <w:rPr>
          <w:rFonts w:ascii="Verdana" w:hAnsi="Verdana" w:cstheme="minorBidi"/>
          <w:sz w:val="20"/>
          <w:szCs w:val="20"/>
        </w:rPr>
        <w:t>;</w:t>
      </w:r>
    </w:p>
    <w:p w14:paraId="07D37554" w14:textId="08A21B5A" w:rsidR="005F7551" w:rsidRPr="00076203" w:rsidRDefault="000649B9" w:rsidP="00722558">
      <w:pPr>
        <w:pStyle w:val="ListParagraph"/>
        <w:numPr>
          <w:ilvl w:val="1"/>
          <w:numId w:val="4"/>
        </w:numPr>
        <w:tabs>
          <w:tab w:val="left" w:pos="1276"/>
          <w:tab w:val="left" w:pos="1912"/>
        </w:tabs>
        <w:spacing w:line="276" w:lineRule="auto"/>
        <w:ind w:left="1" w:right="4" w:firstLine="566"/>
        <w:jc w:val="both"/>
        <w:rPr>
          <w:rFonts w:ascii="Verdana" w:hAnsi="Verdana" w:cstheme="minorBidi"/>
          <w:sz w:val="20"/>
          <w:szCs w:val="20"/>
        </w:rPr>
      </w:pPr>
      <w:r w:rsidRPr="00076203">
        <w:rPr>
          <w:rFonts w:ascii="Verdana" w:hAnsi="Verdana" w:cstheme="minorBidi"/>
          <w:sz w:val="20"/>
          <w:szCs w:val="20"/>
        </w:rPr>
        <w:t>paaiškėja kitos aplinkybės, patvirtinančios, kad Paslaugų teikėjas (-i) negalės tinkamai</w:t>
      </w:r>
      <w:r w:rsidRPr="00076203">
        <w:rPr>
          <w:rFonts w:ascii="Verdana" w:hAnsi="Verdana" w:cstheme="minorBidi"/>
          <w:spacing w:val="-6"/>
          <w:sz w:val="20"/>
          <w:szCs w:val="20"/>
        </w:rPr>
        <w:t xml:space="preserve"> </w:t>
      </w:r>
      <w:r w:rsidRPr="00076203">
        <w:rPr>
          <w:rFonts w:ascii="Verdana" w:hAnsi="Verdana" w:cstheme="minorBidi"/>
          <w:sz w:val="20"/>
          <w:szCs w:val="20"/>
        </w:rPr>
        <w:t>vykdyti</w:t>
      </w:r>
      <w:r w:rsidRPr="00076203">
        <w:rPr>
          <w:rFonts w:ascii="Verdana" w:hAnsi="Verdana" w:cstheme="minorBidi"/>
          <w:spacing w:val="-7"/>
          <w:sz w:val="20"/>
          <w:szCs w:val="20"/>
        </w:rPr>
        <w:t xml:space="preserve"> </w:t>
      </w:r>
      <w:r w:rsidRPr="00076203">
        <w:rPr>
          <w:rFonts w:ascii="Verdana" w:hAnsi="Verdana" w:cstheme="minorBidi"/>
          <w:sz w:val="20"/>
          <w:szCs w:val="20"/>
        </w:rPr>
        <w:t>įsipareigojimo</w:t>
      </w:r>
      <w:r w:rsidRPr="00076203">
        <w:rPr>
          <w:rFonts w:ascii="Verdana" w:hAnsi="Verdana" w:cstheme="minorBidi"/>
          <w:spacing w:val="-6"/>
          <w:sz w:val="20"/>
          <w:szCs w:val="20"/>
        </w:rPr>
        <w:t xml:space="preserve"> </w:t>
      </w:r>
      <w:r w:rsidRPr="00076203">
        <w:rPr>
          <w:rFonts w:ascii="Verdana" w:hAnsi="Verdana" w:cstheme="minorBidi"/>
          <w:sz w:val="20"/>
          <w:szCs w:val="20"/>
        </w:rPr>
        <w:t>sudaryti</w:t>
      </w:r>
      <w:r w:rsidRPr="00076203">
        <w:rPr>
          <w:rFonts w:ascii="Verdana" w:hAnsi="Verdana" w:cstheme="minorBidi"/>
          <w:spacing w:val="-6"/>
          <w:sz w:val="20"/>
          <w:szCs w:val="20"/>
        </w:rPr>
        <w:t xml:space="preserve"> </w:t>
      </w:r>
      <w:r w:rsidR="00E84209" w:rsidRPr="00076203">
        <w:rPr>
          <w:rFonts w:ascii="Verdana" w:hAnsi="Verdana" w:cstheme="minorBidi"/>
          <w:sz w:val="20"/>
          <w:szCs w:val="20"/>
        </w:rPr>
        <w:t>Pirkimo sutar</w:t>
      </w:r>
      <w:r w:rsidRPr="00076203">
        <w:rPr>
          <w:rFonts w:ascii="Verdana" w:hAnsi="Verdana" w:cstheme="minorBidi"/>
          <w:sz w:val="20"/>
          <w:szCs w:val="20"/>
        </w:rPr>
        <w:t>t</w:t>
      </w:r>
      <w:r w:rsidR="002155C5" w:rsidRPr="00076203">
        <w:rPr>
          <w:rFonts w:ascii="Verdana" w:hAnsi="Verdana" w:cstheme="minorBidi"/>
          <w:sz w:val="20"/>
          <w:szCs w:val="20"/>
        </w:rPr>
        <w:t>į</w:t>
      </w:r>
      <w:r w:rsidRPr="00076203">
        <w:rPr>
          <w:rFonts w:ascii="Verdana" w:hAnsi="Verdana" w:cstheme="minorBidi"/>
          <w:spacing w:val="-7"/>
          <w:sz w:val="20"/>
          <w:szCs w:val="20"/>
        </w:rPr>
        <w:t xml:space="preserve"> </w:t>
      </w:r>
      <w:r w:rsidRPr="00076203">
        <w:rPr>
          <w:rFonts w:ascii="Verdana" w:hAnsi="Verdana" w:cstheme="minorBidi"/>
          <w:sz w:val="20"/>
          <w:szCs w:val="20"/>
        </w:rPr>
        <w:t>ir</w:t>
      </w:r>
      <w:r w:rsidRPr="00076203">
        <w:rPr>
          <w:rFonts w:ascii="Verdana" w:hAnsi="Verdana" w:cstheme="minorBidi"/>
          <w:spacing w:val="-7"/>
          <w:sz w:val="20"/>
          <w:szCs w:val="20"/>
        </w:rPr>
        <w:t xml:space="preserve"> </w:t>
      </w:r>
      <w:r w:rsidRPr="00076203">
        <w:rPr>
          <w:rFonts w:ascii="Verdana" w:hAnsi="Verdana" w:cstheme="minorBidi"/>
          <w:sz w:val="20"/>
          <w:szCs w:val="20"/>
        </w:rPr>
        <w:t>(ar)</w:t>
      </w:r>
      <w:r w:rsidRPr="00076203">
        <w:rPr>
          <w:rFonts w:ascii="Verdana" w:hAnsi="Verdana" w:cstheme="minorBidi"/>
          <w:spacing w:val="-7"/>
          <w:sz w:val="20"/>
          <w:szCs w:val="20"/>
        </w:rPr>
        <w:t xml:space="preserve"> </w:t>
      </w:r>
      <w:r w:rsidRPr="00076203">
        <w:rPr>
          <w:rFonts w:ascii="Verdana" w:hAnsi="Verdana" w:cstheme="minorBidi"/>
          <w:sz w:val="20"/>
          <w:szCs w:val="20"/>
        </w:rPr>
        <w:t>neturės</w:t>
      </w:r>
      <w:r w:rsidRPr="00076203">
        <w:rPr>
          <w:rFonts w:ascii="Verdana" w:hAnsi="Verdana" w:cstheme="minorBidi"/>
          <w:spacing w:val="-7"/>
          <w:sz w:val="20"/>
          <w:szCs w:val="20"/>
        </w:rPr>
        <w:t xml:space="preserve"> </w:t>
      </w:r>
      <w:r w:rsidRPr="00076203">
        <w:rPr>
          <w:rFonts w:ascii="Verdana" w:hAnsi="Verdana" w:cstheme="minorBidi"/>
          <w:sz w:val="20"/>
          <w:szCs w:val="20"/>
        </w:rPr>
        <w:t>galimybės,</w:t>
      </w:r>
      <w:r w:rsidRPr="00076203">
        <w:rPr>
          <w:rFonts w:ascii="Verdana" w:hAnsi="Verdana" w:cstheme="minorBidi"/>
          <w:spacing w:val="-7"/>
          <w:sz w:val="20"/>
          <w:szCs w:val="20"/>
        </w:rPr>
        <w:t xml:space="preserve"> </w:t>
      </w:r>
      <w:r w:rsidRPr="00076203">
        <w:rPr>
          <w:rFonts w:ascii="Verdana" w:hAnsi="Verdana" w:cstheme="minorBidi"/>
          <w:sz w:val="20"/>
          <w:szCs w:val="20"/>
        </w:rPr>
        <w:t>pajėgumų</w:t>
      </w:r>
      <w:r w:rsidRPr="00076203">
        <w:rPr>
          <w:rFonts w:ascii="Verdana" w:hAnsi="Verdana" w:cstheme="minorBidi"/>
          <w:spacing w:val="-7"/>
          <w:sz w:val="20"/>
          <w:szCs w:val="20"/>
        </w:rPr>
        <w:t xml:space="preserve"> </w:t>
      </w:r>
      <w:r w:rsidRPr="00076203">
        <w:rPr>
          <w:rFonts w:ascii="Verdana" w:hAnsi="Verdana" w:cstheme="minorBidi"/>
          <w:sz w:val="20"/>
          <w:szCs w:val="20"/>
        </w:rPr>
        <w:t>ar</w:t>
      </w:r>
      <w:r w:rsidRPr="00076203">
        <w:rPr>
          <w:rFonts w:ascii="Verdana" w:hAnsi="Verdana" w:cstheme="minorBidi"/>
          <w:spacing w:val="-7"/>
          <w:sz w:val="20"/>
          <w:szCs w:val="20"/>
        </w:rPr>
        <w:t xml:space="preserve"> </w:t>
      </w:r>
      <w:r w:rsidRPr="00076203">
        <w:rPr>
          <w:rFonts w:ascii="Verdana" w:hAnsi="Verdana" w:cstheme="minorBidi"/>
          <w:sz w:val="20"/>
          <w:szCs w:val="20"/>
        </w:rPr>
        <w:t>dėl kitų priežasčių negalės tinkamai teikti Paslaugų;</w:t>
      </w:r>
    </w:p>
    <w:p w14:paraId="2E08B26D" w14:textId="34C74EA7" w:rsidR="00856DF8" w:rsidRPr="00076203" w:rsidRDefault="000649B9" w:rsidP="00722558">
      <w:pPr>
        <w:pStyle w:val="ListParagraph"/>
        <w:numPr>
          <w:ilvl w:val="1"/>
          <w:numId w:val="4"/>
        </w:numPr>
        <w:tabs>
          <w:tab w:val="left" w:pos="1276"/>
          <w:tab w:val="left" w:pos="2251"/>
          <w:tab w:val="left" w:pos="3465"/>
          <w:tab w:val="left" w:pos="4560"/>
          <w:tab w:val="left" w:pos="5806"/>
          <w:tab w:val="left" w:pos="7711"/>
          <w:tab w:val="left" w:pos="8904"/>
        </w:tabs>
        <w:spacing w:line="276" w:lineRule="auto"/>
        <w:ind w:left="1" w:right="4" w:firstLine="566"/>
        <w:jc w:val="both"/>
        <w:rPr>
          <w:rFonts w:ascii="Verdana" w:hAnsi="Verdana" w:cstheme="minorBidi"/>
          <w:sz w:val="20"/>
          <w:szCs w:val="20"/>
        </w:rPr>
      </w:pPr>
      <w:r w:rsidRPr="00076203">
        <w:rPr>
          <w:rFonts w:ascii="Verdana" w:hAnsi="Verdana" w:cstheme="minorBidi"/>
          <w:spacing w:val="-2"/>
          <w:sz w:val="20"/>
          <w:szCs w:val="20"/>
        </w:rPr>
        <w:t>Paslaugų</w:t>
      </w:r>
      <w:r w:rsidR="00780DBB" w:rsidRPr="00076203">
        <w:rPr>
          <w:rFonts w:ascii="Verdana" w:hAnsi="Verdana" w:cstheme="minorBidi"/>
          <w:spacing w:val="-2"/>
          <w:sz w:val="20"/>
          <w:szCs w:val="20"/>
        </w:rPr>
        <w:t xml:space="preserve"> </w:t>
      </w:r>
      <w:r w:rsidRPr="00076203">
        <w:rPr>
          <w:rFonts w:ascii="Verdana" w:hAnsi="Verdana" w:cstheme="minorBidi"/>
          <w:spacing w:val="-2"/>
          <w:sz w:val="20"/>
          <w:szCs w:val="20"/>
        </w:rPr>
        <w:t>teikėjas</w:t>
      </w:r>
      <w:r w:rsidR="00780DBB" w:rsidRPr="00076203">
        <w:rPr>
          <w:rFonts w:ascii="Verdana" w:hAnsi="Verdana" w:cstheme="minorBidi"/>
          <w:spacing w:val="-2"/>
          <w:sz w:val="20"/>
          <w:szCs w:val="20"/>
        </w:rPr>
        <w:t xml:space="preserve"> </w:t>
      </w:r>
      <w:r w:rsidRPr="00076203">
        <w:rPr>
          <w:rFonts w:ascii="Verdana" w:hAnsi="Verdana" w:cstheme="minorBidi"/>
          <w:spacing w:val="-2"/>
          <w:sz w:val="20"/>
          <w:szCs w:val="20"/>
        </w:rPr>
        <w:t>pažeidžia</w:t>
      </w:r>
      <w:r w:rsidR="00780DBB" w:rsidRPr="00076203">
        <w:rPr>
          <w:rFonts w:ascii="Verdana" w:hAnsi="Verdana" w:cstheme="minorBidi"/>
          <w:spacing w:val="-2"/>
          <w:sz w:val="20"/>
          <w:szCs w:val="20"/>
        </w:rPr>
        <w:t xml:space="preserve"> </w:t>
      </w:r>
      <w:r w:rsidRPr="00076203">
        <w:rPr>
          <w:rFonts w:ascii="Verdana" w:hAnsi="Verdana" w:cstheme="minorBidi"/>
          <w:spacing w:val="-2"/>
          <w:sz w:val="20"/>
          <w:szCs w:val="20"/>
        </w:rPr>
        <w:t>Preliminariosios</w:t>
      </w:r>
      <w:r w:rsidR="00780DBB" w:rsidRPr="00076203">
        <w:rPr>
          <w:rFonts w:ascii="Verdana" w:hAnsi="Verdana" w:cstheme="minorBidi"/>
          <w:spacing w:val="-2"/>
          <w:sz w:val="20"/>
          <w:szCs w:val="20"/>
        </w:rPr>
        <w:t xml:space="preserve"> </w:t>
      </w:r>
      <w:r w:rsidRPr="00076203">
        <w:rPr>
          <w:rFonts w:ascii="Verdana" w:hAnsi="Verdana" w:cstheme="minorBidi"/>
          <w:spacing w:val="-2"/>
          <w:sz w:val="20"/>
          <w:szCs w:val="20"/>
        </w:rPr>
        <w:t>sutarties</w:t>
      </w:r>
      <w:r w:rsidR="00780DBB" w:rsidRPr="00076203">
        <w:rPr>
          <w:rFonts w:ascii="Verdana" w:hAnsi="Verdana" w:cstheme="minorBidi"/>
          <w:spacing w:val="-2"/>
          <w:sz w:val="20"/>
          <w:szCs w:val="20"/>
        </w:rPr>
        <w:t xml:space="preserve"> </w:t>
      </w:r>
      <w:r w:rsidRPr="00076203">
        <w:rPr>
          <w:rFonts w:ascii="Verdana" w:hAnsi="Verdana" w:cstheme="minorBidi"/>
          <w:spacing w:val="-2"/>
          <w:sz w:val="20"/>
          <w:szCs w:val="20"/>
        </w:rPr>
        <w:t>nuostatas,</w:t>
      </w:r>
      <w:r w:rsidR="00780DBB" w:rsidRPr="00076203">
        <w:rPr>
          <w:rFonts w:ascii="Verdana" w:hAnsi="Verdana" w:cstheme="minorBidi"/>
          <w:spacing w:val="-2"/>
          <w:sz w:val="20"/>
          <w:szCs w:val="20"/>
        </w:rPr>
        <w:t xml:space="preserve"> </w:t>
      </w:r>
      <w:r w:rsidRPr="00076203">
        <w:rPr>
          <w:rFonts w:ascii="Verdana" w:hAnsi="Verdana" w:cstheme="minorBidi"/>
          <w:sz w:val="20"/>
          <w:szCs w:val="20"/>
        </w:rPr>
        <w:t xml:space="preserve">reglamentuojančias konkurenciją, </w:t>
      </w:r>
      <w:r w:rsidR="00C1413D" w:rsidRPr="00076203">
        <w:rPr>
          <w:rFonts w:ascii="Verdana" w:hAnsi="Verdana" w:cstheme="minorBidi"/>
          <w:sz w:val="20"/>
          <w:szCs w:val="20"/>
        </w:rPr>
        <w:t>duomenų apsaugos</w:t>
      </w:r>
      <w:r w:rsidRPr="00076203">
        <w:rPr>
          <w:rFonts w:ascii="Verdana" w:hAnsi="Verdana" w:cstheme="minorBidi"/>
          <w:sz w:val="20"/>
          <w:szCs w:val="20"/>
        </w:rPr>
        <w:t xml:space="preserve"> ar konfidencialios informacijos valdymą;</w:t>
      </w:r>
    </w:p>
    <w:p w14:paraId="4439E5C4" w14:textId="00AC5C2C" w:rsidR="004A1F21" w:rsidRPr="00076203" w:rsidRDefault="004A1F21" w:rsidP="00722558">
      <w:pPr>
        <w:pStyle w:val="ListParagraph"/>
        <w:numPr>
          <w:ilvl w:val="1"/>
          <w:numId w:val="4"/>
        </w:numPr>
        <w:tabs>
          <w:tab w:val="left" w:pos="1276"/>
          <w:tab w:val="left" w:pos="2251"/>
          <w:tab w:val="left" w:pos="3465"/>
          <w:tab w:val="left" w:pos="4560"/>
          <w:tab w:val="left" w:pos="5806"/>
          <w:tab w:val="left" w:pos="7711"/>
          <w:tab w:val="left" w:pos="8904"/>
        </w:tabs>
        <w:spacing w:line="276" w:lineRule="auto"/>
        <w:ind w:left="1" w:right="4" w:firstLine="566"/>
        <w:jc w:val="both"/>
        <w:rPr>
          <w:rFonts w:ascii="Verdana" w:hAnsi="Verdana"/>
          <w:sz w:val="20"/>
          <w:szCs w:val="20"/>
        </w:rPr>
      </w:pPr>
      <w:r w:rsidRPr="00076203">
        <w:rPr>
          <w:rFonts w:ascii="Verdana" w:hAnsi="Verdana"/>
          <w:sz w:val="20"/>
          <w:szCs w:val="20"/>
        </w:rPr>
        <w:t xml:space="preserve">Preliminariosios ar </w:t>
      </w:r>
      <w:r w:rsidR="003F26BB" w:rsidRPr="00076203">
        <w:rPr>
          <w:rFonts w:ascii="Verdana" w:hAnsi="Verdana"/>
          <w:sz w:val="20"/>
          <w:szCs w:val="20"/>
        </w:rPr>
        <w:t>Pirkimo</w:t>
      </w:r>
      <w:r w:rsidRPr="00076203">
        <w:rPr>
          <w:rFonts w:ascii="Verdana" w:hAnsi="Verdana"/>
          <w:sz w:val="20"/>
          <w:szCs w:val="20"/>
        </w:rPr>
        <w:t xml:space="preserve"> sutarčių galiojimo laikotarpiu paaiškėja, kad Paslaugų teikėjas pateikė melagingus duomenis apie atitikimą </w:t>
      </w:r>
      <w:r w:rsidR="003F26BB" w:rsidRPr="00076203">
        <w:rPr>
          <w:rFonts w:ascii="Verdana" w:hAnsi="Verdana"/>
          <w:sz w:val="20"/>
          <w:szCs w:val="20"/>
        </w:rPr>
        <w:t>Konkurso</w:t>
      </w:r>
      <w:r w:rsidRPr="00076203">
        <w:rPr>
          <w:rFonts w:ascii="Verdana" w:hAnsi="Verdana"/>
          <w:sz w:val="20"/>
          <w:szCs w:val="20"/>
        </w:rPr>
        <w:t xml:space="preserve"> sąlygų reikalavimams, naujai pasitelkiamų </w:t>
      </w:r>
      <w:r w:rsidR="00BF7E3B" w:rsidRPr="00076203">
        <w:rPr>
          <w:rFonts w:ascii="Verdana" w:hAnsi="Verdana"/>
          <w:sz w:val="20"/>
          <w:szCs w:val="20"/>
        </w:rPr>
        <w:t xml:space="preserve">subtiekėjų, </w:t>
      </w:r>
      <w:r w:rsidRPr="00076203">
        <w:rPr>
          <w:rFonts w:ascii="Verdana" w:hAnsi="Verdana"/>
          <w:sz w:val="20"/>
          <w:szCs w:val="20"/>
        </w:rPr>
        <w:t>specialistų kvalifikaciją ar kitus reikšmingus tiekėjo pasiūlymo vertinimui ir (ar) sutarčių vykdymui duomenis</w:t>
      </w:r>
      <w:r w:rsidR="003F26BB" w:rsidRPr="00076203">
        <w:rPr>
          <w:rFonts w:ascii="Verdana" w:hAnsi="Verdana"/>
          <w:sz w:val="20"/>
          <w:szCs w:val="20"/>
        </w:rPr>
        <w:t>.</w:t>
      </w:r>
    </w:p>
    <w:p w14:paraId="2FF3BBB0" w14:textId="2BD2FF3F" w:rsidR="005F7551" w:rsidRPr="00076203" w:rsidRDefault="000649B9" w:rsidP="00722558">
      <w:pPr>
        <w:pStyle w:val="ListParagraph"/>
        <w:numPr>
          <w:ilvl w:val="1"/>
          <w:numId w:val="4"/>
        </w:numPr>
        <w:tabs>
          <w:tab w:val="left" w:pos="1276"/>
          <w:tab w:val="left" w:pos="2026"/>
        </w:tabs>
        <w:spacing w:before="44" w:line="276" w:lineRule="auto"/>
        <w:ind w:left="1" w:right="4" w:firstLine="566"/>
        <w:jc w:val="both"/>
        <w:rPr>
          <w:rFonts w:ascii="Verdana" w:hAnsi="Verdana" w:cstheme="minorBidi"/>
          <w:sz w:val="20"/>
          <w:szCs w:val="20"/>
        </w:rPr>
      </w:pPr>
      <w:r w:rsidRPr="00076203">
        <w:rPr>
          <w:rFonts w:ascii="Verdana" w:hAnsi="Verdana" w:cstheme="minorBidi"/>
          <w:sz w:val="20"/>
          <w:szCs w:val="20"/>
        </w:rPr>
        <w:t>Paslaugų</w:t>
      </w:r>
      <w:r w:rsidRPr="00076203">
        <w:rPr>
          <w:rFonts w:ascii="Verdana" w:hAnsi="Verdana" w:cstheme="minorBidi"/>
          <w:spacing w:val="62"/>
          <w:sz w:val="20"/>
          <w:szCs w:val="20"/>
        </w:rPr>
        <w:t xml:space="preserve"> </w:t>
      </w:r>
      <w:r w:rsidRPr="00076203">
        <w:rPr>
          <w:rFonts w:ascii="Verdana" w:hAnsi="Verdana" w:cstheme="minorBidi"/>
          <w:sz w:val="20"/>
          <w:szCs w:val="20"/>
        </w:rPr>
        <w:t>teikėjas</w:t>
      </w:r>
      <w:r w:rsidRPr="00076203">
        <w:rPr>
          <w:rFonts w:ascii="Verdana" w:hAnsi="Verdana" w:cstheme="minorBidi"/>
          <w:spacing w:val="64"/>
          <w:sz w:val="20"/>
          <w:szCs w:val="20"/>
        </w:rPr>
        <w:t xml:space="preserve"> </w:t>
      </w:r>
      <w:r w:rsidRPr="00076203">
        <w:rPr>
          <w:rFonts w:ascii="Verdana" w:hAnsi="Verdana" w:cstheme="minorBidi"/>
          <w:sz w:val="20"/>
          <w:szCs w:val="20"/>
        </w:rPr>
        <w:t>iš</w:t>
      </w:r>
      <w:r w:rsidRPr="00076203">
        <w:rPr>
          <w:rFonts w:ascii="Verdana" w:hAnsi="Verdana" w:cstheme="minorBidi"/>
          <w:spacing w:val="63"/>
          <w:sz w:val="20"/>
          <w:szCs w:val="20"/>
        </w:rPr>
        <w:t xml:space="preserve"> </w:t>
      </w:r>
      <w:r w:rsidRPr="00076203">
        <w:rPr>
          <w:rFonts w:ascii="Verdana" w:hAnsi="Verdana" w:cstheme="minorBidi"/>
          <w:sz w:val="20"/>
          <w:szCs w:val="20"/>
        </w:rPr>
        <w:t>esmės</w:t>
      </w:r>
      <w:r w:rsidRPr="00076203">
        <w:rPr>
          <w:rFonts w:ascii="Verdana" w:hAnsi="Verdana" w:cstheme="minorBidi"/>
          <w:spacing w:val="63"/>
          <w:sz w:val="20"/>
          <w:szCs w:val="20"/>
        </w:rPr>
        <w:t xml:space="preserve"> </w:t>
      </w:r>
      <w:r w:rsidRPr="00076203">
        <w:rPr>
          <w:rFonts w:ascii="Verdana" w:hAnsi="Verdana" w:cstheme="minorBidi"/>
          <w:sz w:val="20"/>
          <w:szCs w:val="20"/>
        </w:rPr>
        <w:t>pažeidė</w:t>
      </w:r>
      <w:r w:rsidRPr="00076203">
        <w:rPr>
          <w:rFonts w:ascii="Verdana" w:hAnsi="Verdana" w:cstheme="minorBidi"/>
          <w:spacing w:val="63"/>
          <w:sz w:val="20"/>
          <w:szCs w:val="20"/>
        </w:rPr>
        <w:t xml:space="preserve"> </w:t>
      </w:r>
      <w:r w:rsidRPr="00076203">
        <w:rPr>
          <w:rFonts w:ascii="Verdana" w:hAnsi="Verdana" w:cstheme="minorBidi"/>
          <w:sz w:val="20"/>
          <w:szCs w:val="20"/>
        </w:rPr>
        <w:t>Preliminariojoje</w:t>
      </w:r>
      <w:r w:rsidRPr="00076203">
        <w:rPr>
          <w:rFonts w:ascii="Verdana" w:hAnsi="Verdana" w:cstheme="minorBidi"/>
          <w:spacing w:val="65"/>
          <w:sz w:val="20"/>
          <w:szCs w:val="20"/>
        </w:rPr>
        <w:t xml:space="preserve"> </w:t>
      </w:r>
      <w:r w:rsidRPr="00076203">
        <w:rPr>
          <w:rFonts w:ascii="Verdana" w:hAnsi="Verdana" w:cstheme="minorBidi"/>
          <w:sz w:val="20"/>
          <w:szCs w:val="20"/>
        </w:rPr>
        <w:t>sutartyje</w:t>
      </w:r>
      <w:r w:rsidRPr="00076203">
        <w:rPr>
          <w:rFonts w:ascii="Verdana" w:hAnsi="Verdana" w:cstheme="minorBidi"/>
          <w:spacing w:val="65"/>
          <w:sz w:val="20"/>
          <w:szCs w:val="20"/>
        </w:rPr>
        <w:t xml:space="preserve"> </w:t>
      </w:r>
      <w:r w:rsidRPr="00076203">
        <w:rPr>
          <w:rFonts w:ascii="Verdana" w:hAnsi="Verdana" w:cstheme="minorBidi"/>
          <w:spacing w:val="-2"/>
          <w:sz w:val="20"/>
          <w:szCs w:val="20"/>
        </w:rPr>
        <w:t>pateikt</w:t>
      </w:r>
      <w:r w:rsidR="00F81059" w:rsidRPr="00076203">
        <w:rPr>
          <w:rFonts w:ascii="Verdana" w:hAnsi="Verdana" w:cstheme="minorBidi"/>
          <w:spacing w:val="-2"/>
          <w:sz w:val="20"/>
          <w:szCs w:val="20"/>
        </w:rPr>
        <w:t>us pareiškimus ar</w:t>
      </w:r>
      <w:r w:rsidR="00283209" w:rsidRPr="00076203">
        <w:rPr>
          <w:rFonts w:ascii="Verdana" w:hAnsi="Verdana" w:cstheme="minorBidi"/>
          <w:spacing w:val="-2"/>
          <w:sz w:val="20"/>
          <w:szCs w:val="20"/>
        </w:rPr>
        <w:t xml:space="preserve"> </w:t>
      </w:r>
      <w:r w:rsidRPr="00076203">
        <w:rPr>
          <w:rFonts w:ascii="Verdana" w:hAnsi="Verdana" w:cstheme="minorBidi"/>
          <w:spacing w:val="-2"/>
          <w:sz w:val="20"/>
          <w:szCs w:val="20"/>
        </w:rPr>
        <w:t>garantijas.</w:t>
      </w:r>
    </w:p>
    <w:p w14:paraId="4CD99642" w14:textId="3EF78672" w:rsidR="00F81059" w:rsidRPr="00076203" w:rsidRDefault="00F81059" w:rsidP="00722558">
      <w:pPr>
        <w:pStyle w:val="ListParagraph"/>
        <w:numPr>
          <w:ilvl w:val="1"/>
          <w:numId w:val="4"/>
        </w:numPr>
        <w:tabs>
          <w:tab w:val="left" w:pos="1276"/>
          <w:tab w:val="left" w:pos="2026"/>
        </w:tabs>
        <w:spacing w:before="44" w:line="276" w:lineRule="auto"/>
        <w:ind w:left="1" w:right="4" w:firstLine="566"/>
        <w:jc w:val="both"/>
        <w:rPr>
          <w:rFonts w:ascii="Verdana" w:hAnsi="Verdana" w:cstheme="minorBidi"/>
          <w:sz w:val="20"/>
          <w:szCs w:val="20"/>
        </w:rPr>
      </w:pPr>
      <w:r w:rsidRPr="00076203">
        <w:rPr>
          <w:rFonts w:ascii="Verdana" w:hAnsi="Verdana" w:cstheme="minorBidi"/>
          <w:sz w:val="20"/>
          <w:szCs w:val="20"/>
        </w:rPr>
        <w:t>kitais Preliminariosios sutarties ir teisės aktų numatytais atvejais.</w:t>
      </w:r>
    </w:p>
    <w:p w14:paraId="6CDFA191" w14:textId="5DC1D75B" w:rsidR="002F25BD" w:rsidRPr="00076203" w:rsidRDefault="00427A4E" w:rsidP="00722558">
      <w:pPr>
        <w:pStyle w:val="Default"/>
        <w:numPr>
          <w:ilvl w:val="0"/>
          <w:numId w:val="4"/>
        </w:numPr>
        <w:spacing w:line="276" w:lineRule="auto"/>
        <w:ind w:firstLine="509"/>
        <w:rPr>
          <w:rFonts w:cstheme="minorHAnsi"/>
          <w:color w:val="auto"/>
          <w:sz w:val="20"/>
          <w:szCs w:val="20"/>
        </w:rPr>
      </w:pPr>
      <w:r w:rsidRPr="00076203">
        <w:rPr>
          <w:rFonts w:cstheme="minorHAnsi"/>
          <w:color w:val="auto"/>
          <w:sz w:val="20"/>
          <w:szCs w:val="20"/>
        </w:rPr>
        <w:t xml:space="preserve">Preliminarioji sutartis gali būti nutraukta </w:t>
      </w:r>
      <w:r w:rsidR="002F25BD" w:rsidRPr="00076203">
        <w:rPr>
          <w:rFonts w:cstheme="minorHAnsi"/>
          <w:color w:val="auto"/>
          <w:sz w:val="20"/>
          <w:szCs w:val="20"/>
        </w:rPr>
        <w:t xml:space="preserve">bet kurios iš Šalių sprendimu bet kuriuo metu pranešant apie tai kitai Preliminariosios sutarties Šaliai raštu prieš 15 (penkiolika) kalendorinių dienų, jeigu kita Šalis bankrutuoja, tampa nemoki arba yra likviduojama. </w:t>
      </w:r>
    </w:p>
    <w:p w14:paraId="64702CF1" w14:textId="3A8A760D" w:rsidR="005F7551" w:rsidRPr="00076203" w:rsidRDefault="000649B9" w:rsidP="00722558">
      <w:pPr>
        <w:pStyle w:val="ListParagraph"/>
        <w:numPr>
          <w:ilvl w:val="0"/>
          <w:numId w:val="4"/>
        </w:numPr>
        <w:tabs>
          <w:tab w:val="left" w:pos="1276"/>
          <w:tab w:val="left" w:pos="1725"/>
        </w:tabs>
        <w:spacing w:before="44" w:line="276" w:lineRule="auto"/>
        <w:ind w:left="1" w:right="4" w:firstLine="566"/>
        <w:rPr>
          <w:rFonts w:ascii="Verdana" w:hAnsi="Verdana" w:cstheme="minorBidi"/>
          <w:sz w:val="20"/>
          <w:szCs w:val="20"/>
        </w:rPr>
      </w:pPr>
      <w:r w:rsidRPr="00076203">
        <w:rPr>
          <w:rFonts w:ascii="Verdana" w:hAnsi="Verdana" w:cstheme="minorBidi"/>
          <w:sz w:val="20"/>
          <w:szCs w:val="20"/>
        </w:rPr>
        <w:t>Jei</w:t>
      </w:r>
      <w:r w:rsidRPr="00076203">
        <w:rPr>
          <w:rFonts w:ascii="Verdana" w:hAnsi="Verdana" w:cstheme="minorBidi"/>
          <w:spacing w:val="64"/>
          <w:sz w:val="20"/>
          <w:szCs w:val="20"/>
        </w:rPr>
        <w:t xml:space="preserve"> </w:t>
      </w:r>
      <w:r w:rsidRPr="00076203">
        <w:rPr>
          <w:rFonts w:ascii="Verdana" w:hAnsi="Verdana" w:cstheme="minorBidi"/>
          <w:sz w:val="20"/>
          <w:szCs w:val="20"/>
        </w:rPr>
        <w:t>dalis</w:t>
      </w:r>
      <w:r w:rsidRPr="00076203">
        <w:rPr>
          <w:rFonts w:ascii="Verdana" w:hAnsi="Verdana" w:cstheme="minorBidi"/>
          <w:spacing w:val="66"/>
          <w:sz w:val="20"/>
          <w:szCs w:val="20"/>
        </w:rPr>
        <w:t xml:space="preserve"> </w:t>
      </w:r>
      <w:r w:rsidRPr="00076203">
        <w:rPr>
          <w:rFonts w:ascii="Verdana" w:hAnsi="Verdana" w:cstheme="minorBidi"/>
          <w:sz w:val="20"/>
          <w:szCs w:val="20"/>
        </w:rPr>
        <w:t>Preliminariosios</w:t>
      </w:r>
      <w:r w:rsidRPr="00076203">
        <w:rPr>
          <w:rFonts w:ascii="Verdana" w:hAnsi="Verdana" w:cstheme="minorBidi"/>
          <w:spacing w:val="66"/>
          <w:sz w:val="20"/>
          <w:szCs w:val="20"/>
        </w:rPr>
        <w:t xml:space="preserve"> </w:t>
      </w:r>
      <w:r w:rsidRPr="00076203">
        <w:rPr>
          <w:rFonts w:ascii="Verdana" w:hAnsi="Verdana" w:cstheme="minorBidi"/>
          <w:sz w:val="20"/>
          <w:szCs w:val="20"/>
        </w:rPr>
        <w:t>sutarties</w:t>
      </w:r>
      <w:r w:rsidRPr="00076203">
        <w:rPr>
          <w:rFonts w:ascii="Verdana" w:hAnsi="Verdana" w:cstheme="minorBidi"/>
          <w:spacing w:val="66"/>
          <w:sz w:val="20"/>
          <w:szCs w:val="20"/>
        </w:rPr>
        <w:t xml:space="preserve"> </w:t>
      </w:r>
      <w:r w:rsidRPr="00076203">
        <w:rPr>
          <w:rFonts w:ascii="Verdana" w:hAnsi="Verdana" w:cstheme="minorBidi"/>
          <w:sz w:val="20"/>
          <w:szCs w:val="20"/>
        </w:rPr>
        <w:t>teisės</w:t>
      </w:r>
      <w:r w:rsidRPr="00076203">
        <w:rPr>
          <w:rFonts w:ascii="Verdana" w:hAnsi="Verdana" w:cstheme="minorBidi"/>
          <w:spacing w:val="67"/>
          <w:sz w:val="20"/>
          <w:szCs w:val="20"/>
        </w:rPr>
        <w:t xml:space="preserve"> </w:t>
      </w:r>
      <w:r w:rsidRPr="00076203">
        <w:rPr>
          <w:rFonts w:ascii="Verdana" w:hAnsi="Verdana" w:cstheme="minorBidi"/>
          <w:sz w:val="20"/>
          <w:szCs w:val="20"/>
        </w:rPr>
        <w:t>aktų</w:t>
      </w:r>
      <w:r w:rsidRPr="00076203">
        <w:rPr>
          <w:rFonts w:ascii="Verdana" w:hAnsi="Verdana" w:cstheme="minorBidi"/>
          <w:spacing w:val="66"/>
          <w:sz w:val="20"/>
          <w:szCs w:val="20"/>
        </w:rPr>
        <w:t xml:space="preserve"> </w:t>
      </w:r>
      <w:r w:rsidRPr="00076203">
        <w:rPr>
          <w:rFonts w:ascii="Verdana" w:hAnsi="Verdana" w:cstheme="minorBidi"/>
          <w:sz w:val="20"/>
          <w:szCs w:val="20"/>
        </w:rPr>
        <w:t>nustatyta</w:t>
      </w:r>
      <w:r w:rsidRPr="00076203">
        <w:rPr>
          <w:rFonts w:ascii="Verdana" w:hAnsi="Verdana" w:cstheme="minorBidi"/>
          <w:spacing w:val="66"/>
          <w:sz w:val="20"/>
          <w:szCs w:val="20"/>
        </w:rPr>
        <w:t xml:space="preserve"> </w:t>
      </w:r>
      <w:r w:rsidRPr="00076203">
        <w:rPr>
          <w:rFonts w:ascii="Verdana" w:hAnsi="Verdana" w:cstheme="minorBidi"/>
          <w:sz w:val="20"/>
          <w:szCs w:val="20"/>
        </w:rPr>
        <w:t>tvarka</w:t>
      </w:r>
      <w:r w:rsidRPr="00076203">
        <w:rPr>
          <w:rFonts w:ascii="Verdana" w:hAnsi="Verdana" w:cstheme="minorBidi"/>
          <w:spacing w:val="66"/>
          <w:sz w:val="20"/>
          <w:szCs w:val="20"/>
        </w:rPr>
        <w:t xml:space="preserve"> </w:t>
      </w:r>
      <w:r w:rsidRPr="00076203">
        <w:rPr>
          <w:rFonts w:ascii="Verdana" w:hAnsi="Verdana" w:cstheme="minorBidi"/>
          <w:sz w:val="20"/>
          <w:szCs w:val="20"/>
        </w:rPr>
        <w:t>būtų</w:t>
      </w:r>
      <w:r w:rsidRPr="00076203">
        <w:rPr>
          <w:rFonts w:ascii="Verdana" w:hAnsi="Verdana" w:cstheme="minorBidi"/>
          <w:spacing w:val="67"/>
          <w:sz w:val="20"/>
          <w:szCs w:val="20"/>
        </w:rPr>
        <w:t xml:space="preserve"> </w:t>
      </w:r>
      <w:r w:rsidRPr="00076203">
        <w:rPr>
          <w:rFonts w:ascii="Verdana" w:hAnsi="Verdana" w:cstheme="minorBidi"/>
          <w:spacing w:val="-2"/>
          <w:sz w:val="20"/>
          <w:szCs w:val="20"/>
        </w:rPr>
        <w:t>pripažinta</w:t>
      </w:r>
      <w:r w:rsidR="00283209" w:rsidRPr="00076203">
        <w:rPr>
          <w:rFonts w:ascii="Verdana" w:hAnsi="Verdana" w:cstheme="minorBidi"/>
          <w:spacing w:val="-2"/>
          <w:sz w:val="20"/>
          <w:szCs w:val="20"/>
        </w:rPr>
        <w:t xml:space="preserve"> </w:t>
      </w:r>
      <w:r w:rsidRPr="00076203">
        <w:rPr>
          <w:rFonts w:ascii="Verdana" w:hAnsi="Verdana" w:cstheme="minorBidi"/>
          <w:sz w:val="20"/>
          <w:szCs w:val="20"/>
        </w:rPr>
        <w:t>negaliojančia,</w:t>
      </w:r>
      <w:r w:rsidRPr="00076203">
        <w:rPr>
          <w:rFonts w:ascii="Verdana" w:hAnsi="Verdana" w:cstheme="minorBidi"/>
          <w:spacing w:val="-7"/>
          <w:sz w:val="20"/>
          <w:szCs w:val="20"/>
        </w:rPr>
        <w:t xml:space="preserve"> </w:t>
      </w:r>
      <w:r w:rsidRPr="00076203">
        <w:rPr>
          <w:rFonts w:ascii="Verdana" w:hAnsi="Verdana" w:cstheme="minorBidi"/>
          <w:sz w:val="20"/>
          <w:szCs w:val="20"/>
        </w:rPr>
        <w:t>likusi</w:t>
      </w:r>
      <w:r w:rsidRPr="00076203">
        <w:rPr>
          <w:rFonts w:ascii="Verdana" w:hAnsi="Verdana" w:cstheme="minorBidi"/>
          <w:spacing w:val="-4"/>
          <w:sz w:val="20"/>
          <w:szCs w:val="20"/>
        </w:rPr>
        <w:t xml:space="preserve"> </w:t>
      </w:r>
      <w:r w:rsidRPr="00076203">
        <w:rPr>
          <w:rFonts w:ascii="Verdana" w:hAnsi="Verdana" w:cstheme="minorBidi"/>
          <w:sz w:val="20"/>
          <w:szCs w:val="20"/>
        </w:rPr>
        <w:t>jos</w:t>
      </w:r>
      <w:r w:rsidRPr="00076203">
        <w:rPr>
          <w:rFonts w:ascii="Verdana" w:hAnsi="Verdana" w:cstheme="minorBidi"/>
          <w:spacing w:val="-4"/>
          <w:sz w:val="20"/>
          <w:szCs w:val="20"/>
        </w:rPr>
        <w:t xml:space="preserve"> </w:t>
      </w:r>
      <w:r w:rsidRPr="00076203">
        <w:rPr>
          <w:rFonts w:ascii="Verdana" w:hAnsi="Verdana" w:cstheme="minorBidi"/>
          <w:sz w:val="20"/>
          <w:szCs w:val="20"/>
        </w:rPr>
        <w:t>dalis</w:t>
      </w:r>
      <w:r w:rsidRPr="00076203">
        <w:rPr>
          <w:rFonts w:ascii="Verdana" w:hAnsi="Verdana" w:cstheme="minorBidi"/>
          <w:spacing w:val="-4"/>
          <w:sz w:val="20"/>
          <w:szCs w:val="20"/>
        </w:rPr>
        <w:t xml:space="preserve"> </w:t>
      </w:r>
      <w:r w:rsidRPr="00076203">
        <w:rPr>
          <w:rFonts w:ascii="Verdana" w:hAnsi="Verdana" w:cstheme="minorBidi"/>
          <w:sz w:val="20"/>
          <w:szCs w:val="20"/>
        </w:rPr>
        <w:t>galioja</w:t>
      </w:r>
      <w:r w:rsidRPr="00076203">
        <w:rPr>
          <w:rFonts w:ascii="Verdana" w:hAnsi="Verdana" w:cstheme="minorBidi"/>
          <w:spacing w:val="-5"/>
          <w:sz w:val="20"/>
          <w:szCs w:val="20"/>
        </w:rPr>
        <w:t xml:space="preserve"> </w:t>
      </w:r>
      <w:r w:rsidRPr="00076203">
        <w:rPr>
          <w:rFonts w:ascii="Verdana" w:hAnsi="Verdana" w:cstheme="minorBidi"/>
          <w:sz w:val="20"/>
          <w:szCs w:val="20"/>
        </w:rPr>
        <w:t>ir</w:t>
      </w:r>
      <w:r w:rsidRPr="00076203">
        <w:rPr>
          <w:rFonts w:ascii="Verdana" w:hAnsi="Verdana" w:cstheme="minorBidi"/>
          <w:spacing w:val="-2"/>
          <w:sz w:val="20"/>
          <w:szCs w:val="20"/>
        </w:rPr>
        <w:t xml:space="preserve"> </w:t>
      </w:r>
      <w:r w:rsidRPr="00076203">
        <w:rPr>
          <w:rFonts w:ascii="Verdana" w:hAnsi="Verdana" w:cstheme="minorBidi"/>
          <w:sz w:val="20"/>
          <w:szCs w:val="20"/>
        </w:rPr>
        <w:t>Šalių</w:t>
      </w:r>
      <w:r w:rsidRPr="00076203">
        <w:rPr>
          <w:rFonts w:ascii="Verdana" w:hAnsi="Verdana" w:cstheme="minorBidi"/>
          <w:spacing w:val="-4"/>
          <w:sz w:val="20"/>
          <w:szCs w:val="20"/>
        </w:rPr>
        <w:t xml:space="preserve"> </w:t>
      </w:r>
      <w:r w:rsidRPr="00076203">
        <w:rPr>
          <w:rFonts w:ascii="Verdana" w:hAnsi="Verdana" w:cstheme="minorBidi"/>
          <w:sz w:val="20"/>
          <w:szCs w:val="20"/>
        </w:rPr>
        <w:t>turi</w:t>
      </w:r>
      <w:r w:rsidRPr="00076203">
        <w:rPr>
          <w:rFonts w:ascii="Verdana" w:hAnsi="Verdana" w:cstheme="minorBidi"/>
          <w:spacing w:val="-4"/>
          <w:sz w:val="20"/>
          <w:szCs w:val="20"/>
        </w:rPr>
        <w:t xml:space="preserve"> </w:t>
      </w:r>
      <w:r w:rsidRPr="00076203">
        <w:rPr>
          <w:rFonts w:ascii="Verdana" w:hAnsi="Verdana" w:cstheme="minorBidi"/>
          <w:sz w:val="20"/>
          <w:szCs w:val="20"/>
        </w:rPr>
        <w:t>būti</w:t>
      </w:r>
      <w:r w:rsidRPr="00076203">
        <w:rPr>
          <w:rFonts w:ascii="Verdana" w:hAnsi="Verdana" w:cstheme="minorBidi"/>
          <w:spacing w:val="-4"/>
          <w:sz w:val="20"/>
          <w:szCs w:val="20"/>
        </w:rPr>
        <w:t xml:space="preserve"> </w:t>
      </w:r>
      <w:r w:rsidRPr="00076203">
        <w:rPr>
          <w:rFonts w:ascii="Verdana" w:hAnsi="Verdana" w:cstheme="minorBidi"/>
          <w:spacing w:val="-2"/>
          <w:sz w:val="20"/>
          <w:szCs w:val="20"/>
        </w:rPr>
        <w:t>vykdoma.</w:t>
      </w:r>
    </w:p>
    <w:p w14:paraId="3E790200" w14:textId="77777777" w:rsidR="005F7551" w:rsidRPr="00076203" w:rsidRDefault="000649B9" w:rsidP="00722558">
      <w:pPr>
        <w:pStyle w:val="ListParagraph"/>
        <w:numPr>
          <w:ilvl w:val="0"/>
          <w:numId w:val="4"/>
        </w:numPr>
        <w:tabs>
          <w:tab w:val="left" w:pos="1276"/>
          <w:tab w:val="left" w:pos="1719"/>
        </w:tabs>
        <w:spacing w:before="43" w:line="276" w:lineRule="auto"/>
        <w:ind w:left="1" w:right="4" w:firstLine="566"/>
        <w:rPr>
          <w:rFonts w:ascii="Verdana" w:hAnsi="Verdana" w:cstheme="minorBidi"/>
          <w:sz w:val="20"/>
          <w:szCs w:val="20"/>
        </w:rPr>
      </w:pPr>
      <w:r w:rsidRPr="00076203">
        <w:rPr>
          <w:rFonts w:ascii="Verdana" w:hAnsi="Verdana" w:cstheme="minorBidi"/>
          <w:sz w:val="20"/>
          <w:szCs w:val="20"/>
        </w:rPr>
        <w:t>Preliminariosios sutarties nutraukimas su vienu iš Paslaugų teikėjų nenutraukia Preliminariosios sutarties su kitais ir (ar) kitu Paslaugų teikėju galiojimo.</w:t>
      </w:r>
    </w:p>
    <w:p w14:paraId="39BB2312" w14:textId="77777777" w:rsidR="005F7551" w:rsidRPr="00076203" w:rsidRDefault="005F7551" w:rsidP="00722558">
      <w:pPr>
        <w:pStyle w:val="BodyText"/>
        <w:spacing w:before="44" w:line="276" w:lineRule="auto"/>
        <w:ind w:left="0"/>
        <w:jc w:val="left"/>
        <w:rPr>
          <w:rFonts w:ascii="Verdana" w:hAnsi="Verdana" w:cstheme="minorBidi"/>
          <w:sz w:val="20"/>
          <w:szCs w:val="20"/>
        </w:rPr>
      </w:pPr>
    </w:p>
    <w:p w14:paraId="5B3D3417" w14:textId="68EE9779" w:rsidR="005F7551" w:rsidRPr="00076203" w:rsidRDefault="006A4321" w:rsidP="00722558">
      <w:pPr>
        <w:pStyle w:val="Heading1"/>
        <w:tabs>
          <w:tab w:val="left" w:pos="313"/>
        </w:tabs>
        <w:spacing w:line="276" w:lineRule="auto"/>
        <w:ind w:left="313"/>
        <w:rPr>
          <w:rFonts w:ascii="Verdana" w:hAnsi="Verdana" w:cstheme="minorBidi"/>
          <w:sz w:val="20"/>
          <w:szCs w:val="20"/>
        </w:rPr>
      </w:pPr>
      <w:r>
        <w:rPr>
          <w:rFonts w:ascii="Verdana" w:hAnsi="Verdana" w:cstheme="minorBidi"/>
          <w:spacing w:val="-2"/>
          <w:sz w:val="20"/>
          <w:szCs w:val="20"/>
        </w:rPr>
        <w:t xml:space="preserve">IX </w:t>
      </w:r>
      <w:r w:rsidR="000649B9" w:rsidRPr="00076203">
        <w:rPr>
          <w:rFonts w:ascii="Verdana" w:hAnsi="Verdana" w:cstheme="minorBidi"/>
          <w:spacing w:val="-2"/>
          <w:sz w:val="20"/>
          <w:szCs w:val="20"/>
        </w:rPr>
        <w:t>SKYRIUS</w:t>
      </w:r>
    </w:p>
    <w:p w14:paraId="56044C4B" w14:textId="77777777" w:rsidR="005F7551" w:rsidRPr="00076203" w:rsidRDefault="000649B9" w:rsidP="00722558">
      <w:pPr>
        <w:spacing w:line="276" w:lineRule="auto"/>
        <w:ind w:right="140"/>
        <w:jc w:val="center"/>
        <w:rPr>
          <w:rFonts w:ascii="Verdana" w:hAnsi="Verdana" w:cstheme="minorBidi"/>
          <w:b/>
          <w:sz w:val="20"/>
          <w:szCs w:val="20"/>
        </w:rPr>
      </w:pPr>
      <w:r w:rsidRPr="00076203">
        <w:rPr>
          <w:rFonts w:ascii="Verdana" w:hAnsi="Verdana" w:cstheme="minorBidi"/>
          <w:b/>
          <w:sz w:val="20"/>
          <w:szCs w:val="20"/>
        </w:rPr>
        <w:t>ŠALIŲ</w:t>
      </w:r>
      <w:r w:rsidRPr="00076203">
        <w:rPr>
          <w:rFonts w:ascii="Verdana" w:hAnsi="Verdana" w:cstheme="minorBidi"/>
          <w:b/>
          <w:spacing w:val="-7"/>
          <w:sz w:val="20"/>
          <w:szCs w:val="20"/>
        </w:rPr>
        <w:t xml:space="preserve"> </w:t>
      </w:r>
      <w:r w:rsidRPr="00076203">
        <w:rPr>
          <w:rFonts w:ascii="Verdana" w:hAnsi="Verdana" w:cstheme="minorBidi"/>
          <w:b/>
          <w:sz w:val="20"/>
          <w:szCs w:val="20"/>
        </w:rPr>
        <w:t>TEISĖS</w:t>
      </w:r>
      <w:r w:rsidRPr="00076203">
        <w:rPr>
          <w:rFonts w:ascii="Verdana" w:hAnsi="Verdana" w:cstheme="minorBidi"/>
          <w:b/>
          <w:spacing w:val="-7"/>
          <w:sz w:val="20"/>
          <w:szCs w:val="20"/>
        </w:rPr>
        <w:t xml:space="preserve"> </w:t>
      </w:r>
      <w:r w:rsidRPr="00076203">
        <w:rPr>
          <w:rFonts w:ascii="Verdana" w:hAnsi="Verdana" w:cstheme="minorBidi"/>
          <w:b/>
          <w:sz w:val="20"/>
          <w:szCs w:val="20"/>
        </w:rPr>
        <w:t>IR</w:t>
      </w:r>
      <w:r w:rsidRPr="00076203">
        <w:rPr>
          <w:rFonts w:ascii="Verdana" w:hAnsi="Verdana" w:cstheme="minorBidi"/>
          <w:b/>
          <w:spacing w:val="-7"/>
          <w:sz w:val="20"/>
          <w:szCs w:val="20"/>
        </w:rPr>
        <w:t xml:space="preserve"> </w:t>
      </w:r>
      <w:r w:rsidRPr="00076203">
        <w:rPr>
          <w:rFonts w:ascii="Verdana" w:hAnsi="Verdana" w:cstheme="minorBidi"/>
          <w:b/>
          <w:sz w:val="20"/>
          <w:szCs w:val="20"/>
        </w:rPr>
        <w:t>ATSAKOMYBĖ,</w:t>
      </w:r>
      <w:r w:rsidRPr="00076203">
        <w:rPr>
          <w:rFonts w:ascii="Verdana" w:hAnsi="Verdana" w:cstheme="minorBidi"/>
          <w:b/>
          <w:spacing w:val="-7"/>
          <w:sz w:val="20"/>
          <w:szCs w:val="20"/>
        </w:rPr>
        <w:t xml:space="preserve"> </w:t>
      </w:r>
      <w:r w:rsidRPr="00076203">
        <w:rPr>
          <w:rFonts w:ascii="Verdana" w:hAnsi="Verdana" w:cstheme="minorBidi"/>
          <w:b/>
          <w:sz w:val="20"/>
          <w:szCs w:val="20"/>
        </w:rPr>
        <w:t>PRELIMINARIOSIOS</w:t>
      </w:r>
      <w:r w:rsidRPr="00076203">
        <w:rPr>
          <w:rFonts w:ascii="Verdana" w:hAnsi="Verdana" w:cstheme="minorBidi"/>
          <w:b/>
          <w:spacing w:val="-7"/>
          <w:sz w:val="20"/>
          <w:szCs w:val="20"/>
        </w:rPr>
        <w:t xml:space="preserve"> </w:t>
      </w:r>
      <w:r w:rsidRPr="00076203">
        <w:rPr>
          <w:rFonts w:ascii="Verdana" w:hAnsi="Verdana" w:cstheme="minorBidi"/>
          <w:b/>
          <w:sz w:val="20"/>
          <w:szCs w:val="20"/>
        </w:rPr>
        <w:t>SUTARTIES</w:t>
      </w:r>
      <w:r w:rsidRPr="00076203">
        <w:rPr>
          <w:rFonts w:ascii="Verdana" w:hAnsi="Verdana" w:cstheme="minorBidi"/>
          <w:b/>
          <w:spacing w:val="-7"/>
          <w:sz w:val="20"/>
          <w:szCs w:val="20"/>
        </w:rPr>
        <w:t xml:space="preserve"> </w:t>
      </w:r>
      <w:r w:rsidRPr="00076203">
        <w:rPr>
          <w:rFonts w:ascii="Verdana" w:hAnsi="Verdana" w:cstheme="minorBidi"/>
          <w:b/>
          <w:sz w:val="20"/>
          <w:szCs w:val="20"/>
        </w:rPr>
        <w:t>VYKDYMO</w:t>
      </w:r>
      <w:r w:rsidRPr="00076203">
        <w:rPr>
          <w:rFonts w:ascii="Verdana" w:hAnsi="Verdana" w:cstheme="minorBidi"/>
          <w:b/>
          <w:spacing w:val="-6"/>
          <w:sz w:val="20"/>
          <w:szCs w:val="20"/>
        </w:rPr>
        <w:t xml:space="preserve"> </w:t>
      </w:r>
      <w:r w:rsidRPr="00076203">
        <w:rPr>
          <w:rFonts w:ascii="Verdana" w:hAnsi="Verdana" w:cstheme="minorBidi"/>
          <w:b/>
          <w:spacing w:val="-2"/>
          <w:sz w:val="20"/>
          <w:szCs w:val="20"/>
        </w:rPr>
        <w:t>UŽTIKRINIMAS</w:t>
      </w:r>
    </w:p>
    <w:p w14:paraId="7DEFAF56" w14:textId="77777777" w:rsidR="005F7551" w:rsidRPr="00076203" w:rsidRDefault="005F7551" w:rsidP="00722558">
      <w:pPr>
        <w:pStyle w:val="BodyText"/>
        <w:spacing w:before="44" w:line="276" w:lineRule="auto"/>
        <w:ind w:left="0"/>
        <w:jc w:val="left"/>
        <w:rPr>
          <w:rFonts w:ascii="Verdana" w:hAnsi="Verdana" w:cstheme="minorBidi"/>
          <w:b/>
          <w:sz w:val="20"/>
          <w:szCs w:val="20"/>
        </w:rPr>
      </w:pPr>
    </w:p>
    <w:p w14:paraId="312E3D5C" w14:textId="72B54A4D" w:rsidR="00044823" w:rsidRPr="00076203" w:rsidRDefault="00044823" w:rsidP="00722558">
      <w:pPr>
        <w:pStyle w:val="ListParagraph"/>
        <w:numPr>
          <w:ilvl w:val="0"/>
          <w:numId w:val="4"/>
        </w:numPr>
        <w:tabs>
          <w:tab w:val="left" w:pos="993"/>
        </w:tabs>
        <w:spacing w:line="276" w:lineRule="auto"/>
        <w:ind w:left="1" w:right="4" w:firstLine="566"/>
        <w:rPr>
          <w:rFonts w:ascii="Verdana" w:hAnsi="Verdana" w:cstheme="minorBidi"/>
          <w:sz w:val="20"/>
          <w:szCs w:val="20"/>
        </w:rPr>
      </w:pPr>
      <w:r w:rsidRPr="00076203">
        <w:rPr>
          <w:rFonts w:ascii="Verdana" w:hAnsi="Verdana" w:cstheme="minorBidi"/>
          <w:sz w:val="20"/>
          <w:szCs w:val="20"/>
        </w:rPr>
        <w:t>Jeigu Užsakovas nutraukia Preliminariąją sutartį dėl</w:t>
      </w:r>
      <w:r w:rsidR="008F2F8E" w:rsidRPr="00076203">
        <w:rPr>
          <w:rFonts w:ascii="Verdana" w:hAnsi="Verdana" w:cstheme="minorBidi"/>
          <w:sz w:val="20"/>
          <w:szCs w:val="20"/>
        </w:rPr>
        <w:t xml:space="preserve"> 32 punkte nurodytų aplinkybių ar</w:t>
      </w:r>
      <w:r w:rsidRPr="00076203">
        <w:rPr>
          <w:rFonts w:ascii="Verdana" w:hAnsi="Verdana" w:cstheme="minorBidi"/>
          <w:sz w:val="20"/>
          <w:szCs w:val="20"/>
        </w:rPr>
        <w:t xml:space="preserve"> </w:t>
      </w:r>
      <w:r w:rsidR="00AE143E" w:rsidRPr="00076203">
        <w:rPr>
          <w:rFonts w:ascii="Verdana" w:hAnsi="Verdana" w:cstheme="minorBidi"/>
          <w:sz w:val="20"/>
          <w:szCs w:val="20"/>
        </w:rPr>
        <w:t>3</w:t>
      </w:r>
      <w:r w:rsidR="0011502D" w:rsidRPr="00076203">
        <w:rPr>
          <w:rFonts w:ascii="Verdana" w:hAnsi="Verdana" w:cstheme="minorBidi"/>
          <w:sz w:val="20"/>
          <w:szCs w:val="20"/>
        </w:rPr>
        <w:t>4</w:t>
      </w:r>
      <w:r w:rsidRPr="00076203">
        <w:rPr>
          <w:rFonts w:ascii="Verdana" w:hAnsi="Verdana" w:cstheme="minorBidi"/>
          <w:sz w:val="20"/>
          <w:szCs w:val="20"/>
        </w:rPr>
        <w:t xml:space="preserve"> punkte nurodytų esminių</w:t>
      </w:r>
      <w:r w:rsidR="000D22F0" w:rsidRPr="00076203">
        <w:rPr>
          <w:rFonts w:ascii="Verdana" w:hAnsi="Verdana" w:cstheme="minorBidi"/>
          <w:sz w:val="20"/>
          <w:szCs w:val="20"/>
        </w:rPr>
        <w:t xml:space="preserve"> </w:t>
      </w:r>
      <w:r w:rsidRPr="00076203">
        <w:rPr>
          <w:rFonts w:ascii="Verdana" w:hAnsi="Verdana" w:cstheme="minorBidi"/>
          <w:sz w:val="20"/>
          <w:szCs w:val="20"/>
        </w:rPr>
        <w:t xml:space="preserve">Preliminariosios sutarties pažeidimų ar </w:t>
      </w:r>
      <w:r w:rsidR="00830767" w:rsidRPr="00076203">
        <w:rPr>
          <w:rFonts w:ascii="Verdana" w:hAnsi="Verdana" w:cstheme="minorBidi"/>
          <w:sz w:val="20"/>
          <w:szCs w:val="20"/>
        </w:rPr>
        <w:t>Paslaugų teikėjas</w:t>
      </w:r>
      <w:r w:rsidRPr="00076203">
        <w:rPr>
          <w:rFonts w:ascii="Verdana" w:hAnsi="Verdana" w:cstheme="minorBidi"/>
          <w:sz w:val="20"/>
          <w:szCs w:val="20"/>
        </w:rPr>
        <w:t xml:space="preserve"> Preliminariąją sutartį nutraukia nesant Užsakovo</w:t>
      </w:r>
      <w:r w:rsidR="00830767" w:rsidRPr="00076203">
        <w:rPr>
          <w:rFonts w:ascii="Verdana" w:hAnsi="Verdana" w:cstheme="minorBidi"/>
          <w:sz w:val="20"/>
          <w:szCs w:val="20"/>
        </w:rPr>
        <w:t xml:space="preserve"> </w:t>
      </w:r>
      <w:r w:rsidRPr="00076203">
        <w:rPr>
          <w:rFonts w:ascii="Verdana" w:hAnsi="Verdana" w:cstheme="minorBidi"/>
          <w:sz w:val="20"/>
          <w:szCs w:val="20"/>
        </w:rPr>
        <w:t xml:space="preserve">kaltės, tokiu atveju </w:t>
      </w:r>
      <w:r w:rsidR="00830767" w:rsidRPr="00076203">
        <w:rPr>
          <w:rFonts w:ascii="Verdana" w:hAnsi="Verdana" w:cstheme="minorBidi"/>
          <w:sz w:val="20"/>
          <w:szCs w:val="20"/>
        </w:rPr>
        <w:t>Paslaugų teikėjas</w:t>
      </w:r>
      <w:r w:rsidRPr="00076203">
        <w:rPr>
          <w:rFonts w:ascii="Verdana" w:hAnsi="Verdana" w:cstheme="minorBidi"/>
          <w:sz w:val="20"/>
          <w:szCs w:val="20"/>
        </w:rPr>
        <w:t xml:space="preserve"> įsipareigoja sumokėti Užsakovui </w:t>
      </w:r>
      <w:r w:rsidR="00507F2B">
        <w:rPr>
          <w:rFonts w:ascii="Verdana" w:hAnsi="Verdana" w:cstheme="minorBidi"/>
          <w:sz w:val="20"/>
          <w:szCs w:val="20"/>
        </w:rPr>
        <w:t>2</w:t>
      </w:r>
      <w:r w:rsidRPr="00076203">
        <w:rPr>
          <w:rFonts w:ascii="Verdana" w:hAnsi="Verdana" w:cstheme="minorBidi"/>
          <w:sz w:val="20"/>
          <w:szCs w:val="20"/>
        </w:rPr>
        <w:t xml:space="preserve"> procentų baudą nuo pradinės</w:t>
      </w:r>
      <w:r w:rsidR="00830767" w:rsidRPr="00076203">
        <w:rPr>
          <w:rFonts w:ascii="Verdana" w:hAnsi="Verdana" w:cstheme="minorBidi"/>
          <w:sz w:val="20"/>
          <w:szCs w:val="20"/>
        </w:rPr>
        <w:t xml:space="preserve"> </w:t>
      </w:r>
      <w:r w:rsidRPr="00076203">
        <w:rPr>
          <w:rFonts w:ascii="Verdana" w:hAnsi="Verdana" w:cstheme="minorBidi"/>
          <w:sz w:val="20"/>
          <w:szCs w:val="20"/>
        </w:rPr>
        <w:t>Preliminariosios sutarties vertės be PVM</w:t>
      </w:r>
      <w:r w:rsidR="00A0164C" w:rsidRPr="00076203">
        <w:rPr>
          <w:rFonts w:ascii="Verdana" w:hAnsi="Verdana" w:cstheme="minorBidi"/>
          <w:sz w:val="20"/>
          <w:szCs w:val="20"/>
        </w:rPr>
        <w:t>, kuri laikoma minimaliais</w:t>
      </w:r>
      <w:r w:rsidR="004F4AEC" w:rsidRPr="00076203">
        <w:rPr>
          <w:rFonts w:ascii="Verdana" w:hAnsi="Verdana" w:cstheme="minorBidi"/>
          <w:sz w:val="20"/>
          <w:szCs w:val="20"/>
        </w:rPr>
        <w:t xml:space="preserve">, neįrodinėtinais Užsakovo nuostoliais. </w:t>
      </w:r>
    </w:p>
    <w:p w14:paraId="24F39D8F" w14:textId="2FF06A3A" w:rsidR="00355EFC" w:rsidRPr="00076203" w:rsidRDefault="00355EFC" w:rsidP="00722558">
      <w:pPr>
        <w:pStyle w:val="ListParagraph"/>
        <w:numPr>
          <w:ilvl w:val="0"/>
          <w:numId w:val="4"/>
        </w:numPr>
        <w:tabs>
          <w:tab w:val="left" w:pos="993"/>
        </w:tabs>
        <w:spacing w:line="276" w:lineRule="auto"/>
        <w:ind w:left="1" w:right="4" w:firstLine="566"/>
        <w:rPr>
          <w:rFonts w:ascii="Verdana" w:hAnsi="Verdana" w:cstheme="minorBidi"/>
          <w:sz w:val="20"/>
          <w:szCs w:val="20"/>
        </w:rPr>
      </w:pPr>
      <w:r w:rsidRPr="00076203">
        <w:rPr>
          <w:rFonts w:ascii="Verdana" w:hAnsi="Verdana" w:cstheme="minorBidi"/>
          <w:sz w:val="20"/>
          <w:szCs w:val="20"/>
        </w:rPr>
        <w:t xml:space="preserve">Paslaugų teikėjas, atsisakęs sudaryti Pirkimo sutartį, ne vėliau kaip per 10 kalendorinių dienų privalo sumokėti Užsakovui  </w:t>
      </w:r>
      <w:r w:rsidR="005D388F">
        <w:rPr>
          <w:rFonts w:ascii="Verdana" w:hAnsi="Verdana" w:cstheme="minorBidi"/>
          <w:sz w:val="20"/>
          <w:szCs w:val="20"/>
        </w:rPr>
        <w:t xml:space="preserve">2 </w:t>
      </w:r>
      <w:r w:rsidRPr="00076203">
        <w:rPr>
          <w:rFonts w:ascii="Verdana" w:hAnsi="Verdana" w:cstheme="minorBidi"/>
          <w:sz w:val="20"/>
          <w:szCs w:val="20"/>
        </w:rPr>
        <w:t>000,00 EUR baudą.</w:t>
      </w:r>
    </w:p>
    <w:p w14:paraId="62BD9B1E" w14:textId="5CE5D3EB" w:rsidR="00355EFC" w:rsidRPr="00076203" w:rsidRDefault="00355EFC" w:rsidP="00722558">
      <w:pPr>
        <w:pStyle w:val="ListParagraph"/>
        <w:numPr>
          <w:ilvl w:val="0"/>
          <w:numId w:val="4"/>
        </w:numPr>
        <w:tabs>
          <w:tab w:val="left" w:pos="993"/>
        </w:tabs>
        <w:spacing w:line="276" w:lineRule="auto"/>
        <w:ind w:left="1" w:right="4" w:firstLine="566"/>
        <w:rPr>
          <w:rFonts w:ascii="Verdana" w:hAnsi="Verdana" w:cstheme="minorBidi"/>
          <w:sz w:val="20"/>
          <w:szCs w:val="20"/>
        </w:rPr>
      </w:pPr>
      <w:r w:rsidRPr="00076203">
        <w:rPr>
          <w:rFonts w:ascii="Verdana" w:hAnsi="Verdana" w:cstheme="minorBidi"/>
          <w:sz w:val="20"/>
          <w:szCs w:val="20"/>
        </w:rPr>
        <w:t>Paslaugų teikėjas, nepateikęs informacijos apie galim</w:t>
      </w:r>
      <w:r w:rsidR="00AC729D" w:rsidRPr="00076203">
        <w:rPr>
          <w:rFonts w:ascii="Verdana" w:hAnsi="Verdana" w:cstheme="minorBidi"/>
          <w:sz w:val="20"/>
          <w:szCs w:val="20"/>
        </w:rPr>
        <w:t xml:space="preserve">ą </w:t>
      </w:r>
      <w:r w:rsidR="00AC729D" w:rsidRPr="00076203">
        <w:rPr>
          <w:rFonts w:ascii="Verdana" w:hAnsi="Verdana" w:cstheme="minorHAnsi"/>
          <w:sz w:val="20"/>
          <w:szCs w:val="20"/>
        </w:rPr>
        <w:t>neatitikimą</w:t>
      </w:r>
      <w:r w:rsidR="00AC729D" w:rsidRPr="00076203">
        <w:rPr>
          <w:rFonts w:ascii="Verdana" w:hAnsi="Verdana" w:cstheme="minorBidi"/>
          <w:sz w:val="20"/>
          <w:szCs w:val="20"/>
        </w:rPr>
        <w:t xml:space="preserve"> </w:t>
      </w:r>
      <w:r w:rsidR="005E30DF" w:rsidRPr="00076203">
        <w:rPr>
          <w:rFonts w:ascii="Verdana" w:hAnsi="Verdana" w:cstheme="minorBidi"/>
          <w:sz w:val="20"/>
          <w:szCs w:val="20"/>
        </w:rPr>
        <w:t>Nepriklausomumo</w:t>
      </w:r>
      <w:r w:rsidR="00AC729D" w:rsidRPr="00076203">
        <w:rPr>
          <w:rFonts w:ascii="Verdana" w:hAnsi="Verdana" w:cstheme="minorBidi"/>
          <w:sz w:val="20"/>
          <w:szCs w:val="20"/>
        </w:rPr>
        <w:t xml:space="preserve"> reikalavimams</w:t>
      </w:r>
      <w:r w:rsidRPr="00076203">
        <w:rPr>
          <w:rFonts w:ascii="Verdana" w:hAnsi="Verdana" w:cstheme="minorBidi"/>
          <w:sz w:val="20"/>
          <w:szCs w:val="20"/>
        </w:rPr>
        <w:t xml:space="preserve">, kaip tai nustatyta Preliminariosios sutarties </w:t>
      </w:r>
      <w:r w:rsidR="00681C08" w:rsidRPr="00076203">
        <w:rPr>
          <w:rFonts w:ascii="Verdana" w:hAnsi="Verdana" w:cstheme="minorBidi"/>
          <w:sz w:val="20"/>
          <w:szCs w:val="20"/>
        </w:rPr>
        <w:t>20</w:t>
      </w:r>
      <w:r w:rsidRPr="00076203">
        <w:rPr>
          <w:rFonts w:ascii="Verdana" w:hAnsi="Verdana" w:cstheme="minorBidi"/>
          <w:sz w:val="20"/>
          <w:szCs w:val="20"/>
        </w:rPr>
        <w:t xml:space="preserve">.2 </w:t>
      </w:r>
      <w:proofErr w:type="spellStart"/>
      <w:r w:rsidRPr="00076203">
        <w:rPr>
          <w:rFonts w:ascii="Verdana" w:hAnsi="Verdana" w:cstheme="minorBidi"/>
          <w:sz w:val="20"/>
          <w:szCs w:val="20"/>
        </w:rPr>
        <w:t>pap</w:t>
      </w:r>
      <w:proofErr w:type="spellEnd"/>
      <w:r w:rsidRPr="00076203">
        <w:rPr>
          <w:rFonts w:ascii="Verdana" w:hAnsi="Verdana" w:cstheme="minorBidi"/>
          <w:sz w:val="20"/>
          <w:szCs w:val="20"/>
        </w:rPr>
        <w:t xml:space="preserve">., ne vėliau kaip per 10 kalendorinių dienų privalo sumokėti Užsakovui </w:t>
      </w:r>
      <w:r w:rsidR="003C06B6" w:rsidRPr="00A664D4">
        <w:rPr>
          <w:rFonts w:ascii="Verdana" w:hAnsi="Verdana" w:cstheme="minorBidi"/>
          <w:sz w:val="20"/>
          <w:szCs w:val="20"/>
        </w:rPr>
        <w:t xml:space="preserve"> </w:t>
      </w:r>
      <w:r w:rsidRPr="00076203">
        <w:rPr>
          <w:rFonts w:ascii="Verdana" w:hAnsi="Verdana" w:cstheme="minorBidi"/>
          <w:sz w:val="20"/>
          <w:szCs w:val="20"/>
        </w:rPr>
        <w:t>500,00 EUR baudą.</w:t>
      </w:r>
    </w:p>
    <w:p w14:paraId="3D09EB7A" w14:textId="0799743B" w:rsidR="005F7551" w:rsidRPr="00076203" w:rsidRDefault="000649B9" w:rsidP="00722558">
      <w:pPr>
        <w:pStyle w:val="ListParagraph"/>
        <w:numPr>
          <w:ilvl w:val="0"/>
          <w:numId w:val="4"/>
        </w:numPr>
        <w:tabs>
          <w:tab w:val="left" w:pos="993"/>
          <w:tab w:val="left" w:pos="1688"/>
        </w:tabs>
        <w:spacing w:line="276" w:lineRule="auto"/>
        <w:ind w:left="1" w:right="4" w:firstLine="566"/>
        <w:rPr>
          <w:rFonts w:ascii="Verdana" w:hAnsi="Verdana" w:cstheme="minorBidi"/>
          <w:sz w:val="20"/>
          <w:szCs w:val="20"/>
        </w:rPr>
      </w:pPr>
      <w:r w:rsidRPr="00076203">
        <w:rPr>
          <w:rFonts w:ascii="Verdana" w:hAnsi="Verdana" w:cstheme="minorBidi"/>
          <w:sz w:val="20"/>
          <w:szCs w:val="20"/>
        </w:rPr>
        <w:t xml:space="preserve">Preliminariosios sutarties nutraukimas neatleidžia Šalių nuo baudų / delspinigių, apskaičiuotų iki Preliminariosios sutarties nutraukimo, mokėjimo ir (ar) Šalių patirtų nuostolių, atsiradusių Paslaugų teikėjui nevykdant Preliminariojoje sutartyje / </w:t>
      </w:r>
      <w:r w:rsidR="00E84209" w:rsidRPr="00076203">
        <w:rPr>
          <w:rFonts w:ascii="Verdana" w:hAnsi="Verdana" w:cstheme="minorBidi"/>
          <w:sz w:val="20"/>
          <w:szCs w:val="20"/>
        </w:rPr>
        <w:t>Pirkimo sutar</w:t>
      </w:r>
      <w:r w:rsidRPr="00076203">
        <w:rPr>
          <w:rFonts w:ascii="Verdana" w:hAnsi="Verdana" w:cstheme="minorBidi"/>
          <w:sz w:val="20"/>
          <w:szCs w:val="20"/>
        </w:rPr>
        <w:t>tyje nustatytų įsipareigojimų ir (ar) nesilaikant galiojančių teisės aktų reikalavimų, atlyginimo.</w:t>
      </w:r>
    </w:p>
    <w:p w14:paraId="7CCA7282" w14:textId="6A93EE44" w:rsidR="00DA3661" w:rsidRPr="00076203" w:rsidRDefault="00DA3661" w:rsidP="00722558">
      <w:pPr>
        <w:pStyle w:val="ListParagraph"/>
        <w:numPr>
          <w:ilvl w:val="0"/>
          <w:numId w:val="4"/>
        </w:numPr>
        <w:tabs>
          <w:tab w:val="left" w:pos="993"/>
          <w:tab w:val="left" w:pos="1678"/>
        </w:tabs>
        <w:spacing w:line="276" w:lineRule="auto"/>
        <w:ind w:left="1" w:right="4" w:firstLine="566"/>
        <w:rPr>
          <w:rFonts w:ascii="Verdana" w:hAnsi="Verdana" w:cstheme="minorBidi"/>
          <w:sz w:val="20"/>
          <w:szCs w:val="20"/>
        </w:rPr>
      </w:pPr>
      <w:r w:rsidRPr="1E379B31">
        <w:rPr>
          <w:rFonts w:ascii="Verdana" w:hAnsi="Verdana"/>
          <w:sz w:val="20"/>
          <w:szCs w:val="20"/>
        </w:rPr>
        <w:t xml:space="preserve">Šalis, dėl kurios didelio neatsargumo ar tyčia sukeltų neteisėtų veikų pažeidžiant įstatymą ar </w:t>
      </w:r>
      <w:r w:rsidR="756F3DE9" w:rsidRPr="1E379B31">
        <w:rPr>
          <w:rFonts w:ascii="Verdana" w:hAnsi="Verdana"/>
          <w:sz w:val="20"/>
          <w:szCs w:val="20"/>
        </w:rPr>
        <w:t xml:space="preserve">Preliminariąją </w:t>
      </w:r>
      <w:r w:rsidRPr="1E379B31">
        <w:rPr>
          <w:rFonts w:ascii="Verdana" w:hAnsi="Verdana"/>
          <w:sz w:val="20"/>
          <w:szCs w:val="20"/>
        </w:rPr>
        <w:t xml:space="preserve">sutartį, kita Šalis ir / ar tretieji asmenys patyrė žalą (nuostolius), kurios nepadengia Preliminariojoje sutartyje numatytos netesybos (baudos, delspinigiai), įsipareigoja kompensuoti kitos Šalies ir / ar trečiųjų asmenų patirtą žalą (nuostolius) įstatymų nustatyta tvarka. </w:t>
      </w:r>
    </w:p>
    <w:p w14:paraId="47A599B0" w14:textId="0A3D2EB3" w:rsidR="00D26E3F" w:rsidRDefault="008837DC" w:rsidP="00722558">
      <w:pPr>
        <w:pStyle w:val="ListParagraph"/>
        <w:numPr>
          <w:ilvl w:val="0"/>
          <w:numId w:val="4"/>
        </w:numPr>
        <w:tabs>
          <w:tab w:val="left" w:pos="993"/>
          <w:tab w:val="left" w:pos="1678"/>
        </w:tabs>
        <w:spacing w:line="276" w:lineRule="auto"/>
        <w:ind w:right="4" w:firstLine="509"/>
        <w:rPr>
          <w:rFonts w:ascii="Verdana" w:hAnsi="Verdana" w:cstheme="minorBidi"/>
          <w:sz w:val="20"/>
          <w:szCs w:val="20"/>
        </w:rPr>
      </w:pPr>
      <w:r w:rsidRPr="00076203">
        <w:rPr>
          <w:rFonts w:ascii="Verdana" w:hAnsi="Verdana" w:cstheme="minorBidi"/>
          <w:sz w:val="20"/>
          <w:szCs w:val="20"/>
        </w:rPr>
        <w:t>Šalis</w:t>
      </w:r>
      <w:r w:rsidRPr="00076203">
        <w:rPr>
          <w:rFonts w:ascii="Verdana" w:hAnsi="Verdana" w:cstheme="minorBidi"/>
          <w:spacing w:val="-2"/>
          <w:sz w:val="20"/>
          <w:szCs w:val="20"/>
        </w:rPr>
        <w:t xml:space="preserve"> </w:t>
      </w:r>
      <w:r w:rsidRPr="00076203">
        <w:rPr>
          <w:rFonts w:ascii="Verdana" w:hAnsi="Verdana" w:cstheme="minorBidi"/>
          <w:sz w:val="20"/>
          <w:szCs w:val="20"/>
        </w:rPr>
        <w:t>gali</w:t>
      </w:r>
      <w:r w:rsidRPr="00076203">
        <w:rPr>
          <w:rFonts w:ascii="Verdana" w:hAnsi="Verdana" w:cstheme="minorBidi"/>
          <w:spacing w:val="-1"/>
          <w:sz w:val="20"/>
          <w:szCs w:val="20"/>
        </w:rPr>
        <w:t xml:space="preserve"> </w:t>
      </w:r>
      <w:r w:rsidRPr="00076203">
        <w:rPr>
          <w:rFonts w:ascii="Verdana" w:hAnsi="Verdana" w:cstheme="minorBidi"/>
          <w:sz w:val="20"/>
          <w:szCs w:val="20"/>
        </w:rPr>
        <w:t>būti</w:t>
      </w:r>
      <w:r w:rsidRPr="00076203">
        <w:rPr>
          <w:rFonts w:ascii="Verdana" w:hAnsi="Verdana" w:cstheme="minorBidi"/>
          <w:spacing w:val="-2"/>
          <w:sz w:val="20"/>
          <w:szCs w:val="20"/>
        </w:rPr>
        <w:t xml:space="preserve"> </w:t>
      </w:r>
      <w:r w:rsidRPr="00076203">
        <w:rPr>
          <w:rFonts w:ascii="Verdana" w:hAnsi="Verdana" w:cstheme="minorBidi"/>
          <w:sz w:val="20"/>
          <w:szCs w:val="20"/>
        </w:rPr>
        <w:t>visiškai</w:t>
      </w:r>
      <w:r w:rsidRPr="00076203">
        <w:rPr>
          <w:rFonts w:ascii="Verdana" w:hAnsi="Verdana" w:cstheme="minorBidi"/>
          <w:spacing w:val="-2"/>
          <w:sz w:val="20"/>
          <w:szCs w:val="20"/>
        </w:rPr>
        <w:t xml:space="preserve"> </w:t>
      </w:r>
      <w:r w:rsidRPr="00076203">
        <w:rPr>
          <w:rFonts w:ascii="Verdana" w:hAnsi="Verdana" w:cstheme="minorBidi"/>
          <w:sz w:val="20"/>
          <w:szCs w:val="20"/>
        </w:rPr>
        <w:t>ar</w:t>
      </w:r>
      <w:r w:rsidRPr="00076203">
        <w:rPr>
          <w:rFonts w:ascii="Verdana" w:hAnsi="Verdana" w:cstheme="minorBidi"/>
          <w:spacing w:val="-2"/>
          <w:sz w:val="20"/>
          <w:szCs w:val="20"/>
        </w:rPr>
        <w:t xml:space="preserve"> </w:t>
      </w:r>
      <w:r w:rsidRPr="00076203">
        <w:rPr>
          <w:rFonts w:ascii="Verdana" w:hAnsi="Verdana" w:cstheme="minorBidi"/>
          <w:sz w:val="20"/>
          <w:szCs w:val="20"/>
        </w:rPr>
        <w:t>iš</w:t>
      </w:r>
      <w:r w:rsidRPr="00076203">
        <w:rPr>
          <w:rFonts w:ascii="Verdana" w:hAnsi="Verdana" w:cstheme="minorBidi"/>
          <w:spacing w:val="-2"/>
          <w:sz w:val="20"/>
          <w:szCs w:val="20"/>
        </w:rPr>
        <w:t xml:space="preserve"> </w:t>
      </w:r>
      <w:r w:rsidRPr="00076203">
        <w:rPr>
          <w:rFonts w:ascii="Verdana" w:hAnsi="Verdana" w:cstheme="minorBidi"/>
          <w:sz w:val="20"/>
          <w:szCs w:val="20"/>
        </w:rPr>
        <w:t>dalies</w:t>
      </w:r>
      <w:r w:rsidRPr="00076203">
        <w:rPr>
          <w:rFonts w:ascii="Verdana" w:hAnsi="Verdana" w:cstheme="minorBidi"/>
          <w:spacing w:val="-2"/>
          <w:sz w:val="20"/>
          <w:szCs w:val="20"/>
        </w:rPr>
        <w:t xml:space="preserve"> </w:t>
      </w:r>
      <w:r w:rsidRPr="00076203">
        <w:rPr>
          <w:rFonts w:ascii="Verdana" w:hAnsi="Verdana" w:cstheme="minorBidi"/>
          <w:sz w:val="20"/>
          <w:szCs w:val="20"/>
        </w:rPr>
        <w:t>atleidžiama</w:t>
      </w:r>
      <w:r w:rsidRPr="00076203">
        <w:rPr>
          <w:rFonts w:ascii="Verdana" w:hAnsi="Verdana" w:cstheme="minorBidi"/>
          <w:spacing w:val="-2"/>
          <w:sz w:val="20"/>
          <w:szCs w:val="20"/>
        </w:rPr>
        <w:t xml:space="preserve"> </w:t>
      </w:r>
      <w:r w:rsidRPr="00076203">
        <w:rPr>
          <w:rFonts w:ascii="Verdana" w:hAnsi="Verdana" w:cstheme="minorBidi"/>
          <w:sz w:val="20"/>
          <w:szCs w:val="20"/>
        </w:rPr>
        <w:t>nuo</w:t>
      </w:r>
      <w:r w:rsidRPr="00076203">
        <w:rPr>
          <w:rFonts w:ascii="Verdana" w:hAnsi="Verdana" w:cstheme="minorBidi"/>
          <w:spacing w:val="-2"/>
          <w:sz w:val="20"/>
          <w:szCs w:val="20"/>
        </w:rPr>
        <w:t xml:space="preserve"> </w:t>
      </w:r>
      <w:r w:rsidRPr="00076203">
        <w:rPr>
          <w:rFonts w:ascii="Verdana" w:hAnsi="Verdana" w:cstheme="minorBidi"/>
          <w:sz w:val="20"/>
          <w:szCs w:val="20"/>
        </w:rPr>
        <w:t>atsakomybės</w:t>
      </w:r>
      <w:r w:rsidRPr="00076203">
        <w:rPr>
          <w:rFonts w:ascii="Verdana" w:hAnsi="Verdana" w:cstheme="minorBidi"/>
          <w:spacing w:val="-2"/>
          <w:sz w:val="20"/>
          <w:szCs w:val="20"/>
        </w:rPr>
        <w:t xml:space="preserve"> </w:t>
      </w:r>
      <w:r w:rsidRPr="00076203">
        <w:rPr>
          <w:rFonts w:ascii="Verdana" w:hAnsi="Verdana" w:cstheme="minorBidi"/>
          <w:sz w:val="20"/>
          <w:szCs w:val="20"/>
        </w:rPr>
        <w:t>dėl</w:t>
      </w:r>
      <w:r w:rsidRPr="00076203">
        <w:rPr>
          <w:rFonts w:ascii="Verdana" w:hAnsi="Verdana" w:cstheme="minorBidi"/>
          <w:spacing w:val="-2"/>
          <w:sz w:val="20"/>
          <w:szCs w:val="20"/>
        </w:rPr>
        <w:t xml:space="preserve"> </w:t>
      </w:r>
      <w:r w:rsidRPr="00076203">
        <w:rPr>
          <w:rFonts w:ascii="Verdana" w:hAnsi="Verdana" w:cstheme="minorBidi"/>
          <w:sz w:val="20"/>
          <w:szCs w:val="20"/>
        </w:rPr>
        <w:t>nenugalimos</w:t>
      </w:r>
      <w:r w:rsidRPr="00076203">
        <w:rPr>
          <w:rFonts w:ascii="Verdana" w:hAnsi="Verdana" w:cstheme="minorBidi"/>
          <w:spacing w:val="-2"/>
          <w:sz w:val="20"/>
          <w:szCs w:val="20"/>
        </w:rPr>
        <w:t xml:space="preserve"> </w:t>
      </w:r>
      <w:r w:rsidRPr="00076203">
        <w:rPr>
          <w:rFonts w:ascii="Verdana" w:hAnsi="Verdana" w:cstheme="minorBidi"/>
          <w:sz w:val="20"/>
          <w:szCs w:val="20"/>
        </w:rPr>
        <w:t>jėgos (</w:t>
      </w:r>
      <w:r w:rsidRPr="00076203">
        <w:rPr>
          <w:rFonts w:ascii="Verdana" w:hAnsi="Verdana" w:cstheme="minorBidi"/>
          <w:i/>
          <w:sz w:val="20"/>
          <w:szCs w:val="20"/>
        </w:rPr>
        <w:t>force majeure</w:t>
      </w:r>
      <w:r w:rsidRPr="00076203">
        <w:rPr>
          <w:rFonts w:ascii="Verdana" w:hAnsi="Verdana" w:cstheme="minorBidi"/>
          <w:sz w:val="20"/>
          <w:szCs w:val="20"/>
        </w:rPr>
        <w:t>) (taip, kaip ji suprantama pagal Lietuvos Respublikos civilinį kodeksą), jeigu Šalis, dėl nenugalimos</w:t>
      </w:r>
      <w:r w:rsidRPr="00076203">
        <w:rPr>
          <w:rFonts w:ascii="Verdana" w:hAnsi="Verdana" w:cstheme="minorBidi"/>
          <w:spacing w:val="-10"/>
          <w:sz w:val="20"/>
          <w:szCs w:val="20"/>
        </w:rPr>
        <w:t xml:space="preserve"> </w:t>
      </w:r>
      <w:r w:rsidRPr="00076203">
        <w:rPr>
          <w:rFonts w:ascii="Verdana" w:hAnsi="Verdana" w:cstheme="minorBidi"/>
          <w:sz w:val="20"/>
          <w:szCs w:val="20"/>
        </w:rPr>
        <w:t>jėgos</w:t>
      </w:r>
      <w:r w:rsidRPr="00076203">
        <w:rPr>
          <w:rFonts w:ascii="Verdana" w:hAnsi="Verdana" w:cstheme="minorBidi"/>
          <w:spacing w:val="-10"/>
          <w:sz w:val="20"/>
          <w:szCs w:val="20"/>
        </w:rPr>
        <w:t xml:space="preserve"> </w:t>
      </w:r>
      <w:r w:rsidRPr="00076203">
        <w:rPr>
          <w:rFonts w:ascii="Verdana" w:hAnsi="Verdana" w:cstheme="minorBidi"/>
          <w:sz w:val="20"/>
          <w:szCs w:val="20"/>
        </w:rPr>
        <w:t>aplinkybių</w:t>
      </w:r>
      <w:r w:rsidRPr="00076203">
        <w:rPr>
          <w:rFonts w:ascii="Verdana" w:hAnsi="Verdana" w:cstheme="minorBidi"/>
          <w:spacing w:val="-10"/>
          <w:sz w:val="20"/>
          <w:szCs w:val="20"/>
        </w:rPr>
        <w:t xml:space="preserve"> </w:t>
      </w:r>
      <w:r w:rsidRPr="00076203">
        <w:rPr>
          <w:rFonts w:ascii="Verdana" w:hAnsi="Verdana" w:cstheme="minorBidi"/>
          <w:sz w:val="20"/>
          <w:szCs w:val="20"/>
        </w:rPr>
        <w:t>negalinti</w:t>
      </w:r>
      <w:r w:rsidRPr="00076203">
        <w:rPr>
          <w:rFonts w:ascii="Verdana" w:hAnsi="Verdana" w:cstheme="minorBidi"/>
          <w:spacing w:val="-9"/>
          <w:sz w:val="20"/>
          <w:szCs w:val="20"/>
        </w:rPr>
        <w:t xml:space="preserve"> </w:t>
      </w:r>
      <w:r w:rsidRPr="00076203">
        <w:rPr>
          <w:rFonts w:ascii="Verdana" w:hAnsi="Verdana" w:cstheme="minorBidi"/>
          <w:sz w:val="20"/>
          <w:szCs w:val="20"/>
        </w:rPr>
        <w:t>tinkamai</w:t>
      </w:r>
      <w:r w:rsidRPr="00076203">
        <w:rPr>
          <w:rFonts w:ascii="Verdana" w:hAnsi="Verdana" w:cstheme="minorBidi"/>
          <w:spacing w:val="-9"/>
          <w:sz w:val="20"/>
          <w:szCs w:val="20"/>
        </w:rPr>
        <w:t xml:space="preserve"> </w:t>
      </w:r>
      <w:r w:rsidRPr="00076203">
        <w:rPr>
          <w:rFonts w:ascii="Verdana" w:hAnsi="Verdana" w:cstheme="minorBidi"/>
          <w:sz w:val="20"/>
          <w:szCs w:val="20"/>
        </w:rPr>
        <w:t>vykdyti</w:t>
      </w:r>
      <w:r w:rsidRPr="00076203">
        <w:rPr>
          <w:rFonts w:ascii="Verdana" w:hAnsi="Verdana" w:cstheme="minorBidi"/>
          <w:spacing w:val="-10"/>
          <w:sz w:val="20"/>
          <w:szCs w:val="20"/>
        </w:rPr>
        <w:t xml:space="preserve"> </w:t>
      </w:r>
      <w:r w:rsidRPr="00076203">
        <w:rPr>
          <w:rFonts w:ascii="Verdana" w:hAnsi="Verdana" w:cstheme="minorBidi"/>
          <w:sz w:val="20"/>
          <w:szCs w:val="20"/>
        </w:rPr>
        <w:t>Preliminariosios</w:t>
      </w:r>
      <w:r w:rsidRPr="00076203">
        <w:rPr>
          <w:rFonts w:ascii="Verdana" w:hAnsi="Verdana" w:cstheme="minorBidi"/>
          <w:spacing w:val="-10"/>
          <w:sz w:val="20"/>
          <w:szCs w:val="20"/>
        </w:rPr>
        <w:t xml:space="preserve"> </w:t>
      </w:r>
      <w:r w:rsidRPr="00076203">
        <w:rPr>
          <w:rFonts w:ascii="Verdana" w:hAnsi="Verdana" w:cstheme="minorBidi"/>
          <w:sz w:val="20"/>
          <w:szCs w:val="20"/>
        </w:rPr>
        <w:t>sutarties,</w:t>
      </w:r>
      <w:r w:rsidRPr="00076203">
        <w:rPr>
          <w:rFonts w:ascii="Verdana" w:hAnsi="Verdana" w:cstheme="minorBidi"/>
          <w:spacing w:val="-9"/>
          <w:sz w:val="20"/>
          <w:szCs w:val="20"/>
        </w:rPr>
        <w:t xml:space="preserve"> </w:t>
      </w:r>
      <w:r w:rsidRPr="00076203">
        <w:rPr>
          <w:rFonts w:ascii="Verdana" w:hAnsi="Verdana" w:cstheme="minorBidi"/>
          <w:sz w:val="20"/>
          <w:szCs w:val="20"/>
        </w:rPr>
        <w:t>nedelsdama,</w:t>
      </w:r>
      <w:r w:rsidRPr="00076203">
        <w:rPr>
          <w:rFonts w:ascii="Verdana" w:hAnsi="Verdana" w:cstheme="minorBidi"/>
          <w:spacing w:val="-9"/>
          <w:sz w:val="20"/>
          <w:szCs w:val="20"/>
        </w:rPr>
        <w:t xml:space="preserve"> </w:t>
      </w:r>
      <w:r w:rsidRPr="00076203">
        <w:rPr>
          <w:rFonts w:ascii="Verdana" w:hAnsi="Verdana" w:cstheme="minorBidi"/>
          <w:sz w:val="20"/>
          <w:szCs w:val="20"/>
        </w:rPr>
        <w:t>bet</w:t>
      </w:r>
      <w:r w:rsidRPr="00076203">
        <w:rPr>
          <w:rFonts w:ascii="Verdana" w:hAnsi="Verdana" w:cstheme="minorBidi"/>
          <w:spacing w:val="-10"/>
          <w:sz w:val="20"/>
          <w:szCs w:val="20"/>
        </w:rPr>
        <w:t xml:space="preserve"> </w:t>
      </w:r>
      <w:r w:rsidRPr="00076203">
        <w:rPr>
          <w:rFonts w:ascii="Verdana" w:hAnsi="Verdana" w:cstheme="minorBidi"/>
          <w:sz w:val="20"/>
          <w:szCs w:val="20"/>
        </w:rPr>
        <w:t>ne vėliau</w:t>
      </w:r>
      <w:r w:rsidRPr="00076203">
        <w:rPr>
          <w:rFonts w:ascii="Verdana" w:hAnsi="Verdana" w:cstheme="minorBidi"/>
          <w:spacing w:val="-4"/>
          <w:sz w:val="20"/>
          <w:szCs w:val="20"/>
        </w:rPr>
        <w:t xml:space="preserve"> </w:t>
      </w:r>
      <w:r w:rsidRPr="00076203">
        <w:rPr>
          <w:rFonts w:ascii="Verdana" w:hAnsi="Verdana" w:cstheme="minorBidi"/>
          <w:sz w:val="20"/>
          <w:szCs w:val="20"/>
        </w:rPr>
        <w:t>kaip</w:t>
      </w:r>
      <w:r w:rsidRPr="00076203">
        <w:rPr>
          <w:rFonts w:ascii="Verdana" w:hAnsi="Verdana" w:cstheme="minorBidi"/>
          <w:spacing w:val="-4"/>
          <w:sz w:val="20"/>
          <w:szCs w:val="20"/>
        </w:rPr>
        <w:t xml:space="preserve"> </w:t>
      </w:r>
      <w:r w:rsidRPr="00076203">
        <w:rPr>
          <w:rFonts w:ascii="Verdana" w:hAnsi="Verdana" w:cstheme="minorBidi"/>
          <w:sz w:val="20"/>
          <w:szCs w:val="20"/>
        </w:rPr>
        <w:t>per</w:t>
      </w:r>
      <w:r w:rsidRPr="00076203">
        <w:rPr>
          <w:rFonts w:ascii="Verdana" w:hAnsi="Verdana" w:cstheme="minorBidi"/>
          <w:spacing w:val="-4"/>
          <w:sz w:val="20"/>
          <w:szCs w:val="20"/>
        </w:rPr>
        <w:t xml:space="preserve"> </w:t>
      </w:r>
      <w:r w:rsidRPr="00076203">
        <w:rPr>
          <w:rFonts w:ascii="Verdana" w:hAnsi="Verdana" w:cstheme="minorBidi"/>
          <w:sz w:val="20"/>
          <w:szCs w:val="20"/>
        </w:rPr>
        <w:t>3</w:t>
      </w:r>
      <w:r w:rsidRPr="00076203">
        <w:rPr>
          <w:rFonts w:ascii="Verdana" w:hAnsi="Verdana" w:cstheme="minorBidi"/>
          <w:spacing w:val="-4"/>
          <w:sz w:val="20"/>
          <w:szCs w:val="20"/>
        </w:rPr>
        <w:t xml:space="preserve"> </w:t>
      </w:r>
      <w:r w:rsidRPr="00076203">
        <w:rPr>
          <w:rFonts w:ascii="Verdana" w:hAnsi="Verdana" w:cstheme="minorBidi"/>
          <w:sz w:val="20"/>
          <w:szCs w:val="20"/>
        </w:rPr>
        <w:t>(tris)</w:t>
      </w:r>
      <w:r w:rsidRPr="00076203">
        <w:rPr>
          <w:rFonts w:ascii="Verdana" w:hAnsi="Verdana" w:cstheme="minorBidi"/>
          <w:spacing w:val="-4"/>
          <w:sz w:val="20"/>
          <w:szCs w:val="20"/>
        </w:rPr>
        <w:t xml:space="preserve"> </w:t>
      </w:r>
      <w:r w:rsidRPr="00076203">
        <w:rPr>
          <w:rFonts w:ascii="Verdana" w:hAnsi="Verdana" w:cstheme="minorBidi"/>
          <w:sz w:val="20"/>
          <w:szCs w:val="20"/>
        </w:rPr>
        <w:t>darbo</w:t>
      </w:r>
      <w:r w:rsidRPr="00076203">
        <w:rPr>
          <w:rFonts w:ascii="Verdana" w:hAnsi="Verdana" w:cstheme="minorBidi"/>
          <w:spacing w:val="-4"/>
          <w:sz w:val="20"/>
          <w:szCs w:val="20"/>
        </w:rPr>
        <w:t xml:space="preserve"> </w:t>
      </w:r>
      <w:r w:rsidRPr="00076203">
        <w:rPr>
          <w:rFonts w:ascii="Verdana" w:hAnsi="Verdana" w:cstheme="minorBidi"/>
          <w:sz w:val="20"/>
          <w:szCs w:val="20"/>
        </w:rPr>
        <w:t>dienas</w:t>
      </w:r>
      <w:r w:rsidRPr="00076203">
        <w:rPr>
          <w:rFonts w:ascii="Verdana" w:hAnsi="Verdana" w:cstheme="minorBidi"/>
          <w:spacing w:val="-4"/>
          <w:sz w:val="20"/>
          <w:szCs w:val="20"/>
        </w:rPr>
        <w:t xml:space="preserve"> </w:t>
      </w:r>
      <w:r w:rsidRPr="00076203">
        <w:rPr>
          <w:rFonts w:ascii="Verdana" w:hAnsi="Verdana" w:cstheme="minorBidi"/>
          <w:sz w:val="20"/>
          <w:szCs w:val="20"/>
        </w:rPr>
        <w:t>pranešė</w:t>
      </w:r>
      <w:r w:rsidRPr="00076203">
        <w:rPr>
          <w:rFonts w:ascii="Verdana" w:hAnsi="Verdana" w:cstheme="minorBidi"/>
          <w:spacing w:val="-4"/>
          <w:sz w:val="20"/>
          <w:szCs w:val="20"/>
        </w:rPr>
        <w:t xml:space="preserve"> </w:t>
      </w:r>
      <w:r w:rsidRPr="00076203">
        <w:rPr>
          <w:rFonts w:ascii="Verdana" w:hAnsi="Verdana" w:cstheme="minorBidi"/>
          <w:sz w:val="20"/>
          <w:szCs w:val="20"/>
        </w:rPr>
        <w:t>kitai</w:t>
      </w:r>
      <w:r w:rsidRPr="00076203">
        <w:rPr>
          <w:rFonts w:ascii="Verdana" w:hAnsi="Verdana" w:cstheme="minorBidi"/>
          <w:spacing w:val="-4"/>
          <w:sz w:val="20"/>
          <w:szCs w:val="20"/>
        </w:rPr>
        <w:t xml:space="preserve"> </w:t>
      </w:r>
      <w:r w:rsidRPr="00076203">
        <w:rPr>
          <w:rFonts w:ascii="Verdana" w:hAnsi="Verdana" w:cstheme="minorBidi"/>
          <w:sz w:val="20"/>
          <w:szCs w:val="20"/>
        </w:rPr>
        <w:t>Šaliai</w:t>
      </w:r>
      <w:r w:rsidRPr="00076203">
        <w:rPr>
          <w:rFonts w:ascii="Verdana" w:hAnsi="Verdana" w:cstheme="minorBidi"/>
          <w:spacing w:val="-4"/>
          <w:sz w:val="20"/>
          <w:szCs w:val="20"/>
        </w:rPr>
        <w:t xml:space="preserve"> </w:t>
      </w:r>
      <w:r w:rsidRPr="00076203">
        <w:rPr>
          <w:rFonts w:ascii="Verdana" w:hAnsi="Verdana" w:cstheme="minorBidi"/>
          <w:sz w:val="20"/>
          <w:szCs w:val="20"/>
        </w:rPr>
        <w:t>apie</w:t>
      </w:r>
      <w:r w:rsidRPr="00076203">
        <w:rPr>
          <w:rFonts w:ascii="Verdana" w:hAnsi="Verdana" w:cstheme="minorBidi"/>
          <w:spacing w:val="-4"/>
          <w:sz w:val="20"/>
          <w:szCs w:val="20"/>
        </w:rPr>
        <w:t xml:space="preserve"> </w:t>
      </w:r>
      <w:r w:rsidRPr="00076203">
        <w:rPr>
          <w:rFonts w:ascii="Verdana" w:hAnsi="Verdana" w:cstheme="minorBidi"/>
          <w:sz w:val="20"/>
          <w:szCs w:val="20"/>
        </w:rPr>
        <w:t>atsiradusias</w:t>
      </w:r>
      <w:r w:rsidRPr="00076203">
        <w:rPr>
          <w:rFonts w:ascii="Verdana" w:hAnsi="Verdana" w:cstheme="minorBidi"/>
          <w:spacing w:val="-4"/>
          <w:sz w:val="20"/>
          <w:szCs w:val="20"/>
        </w:rPr>
        <w:t xml:space="preserve"> </w:t>
      </w:r>
      <w:r w:rsidRPr="00076203">
        <w:rPr>
          <w:rFonts w:ascii="Verdana" w:hAnsi="Verdana" w:cstheme="minorBidi"/>
          <w:sz w:val="20"/>
          <w:szCs w:val="20"/>
        </w:rPr>
        <w:t>kliūtis</w:t>
      </w:r>
      <w:r w:rsidRPr="00076203">
        <w:rPr>
          <w:rFonts w:ascii="Verdana" w:hAnsi="Verdana" w:cstheme="minorBidi"/>
          <w:spacing w:val="-4"/>
          <w:sz w:val="20"/>
          <w:szCs w:val="20"/>
        </w:rPr>
        <w:t xml:space="preserve"> </w:t>
      </w:r>
      <w:r w:rsidRPr="00076203">
        <w:rPr>
          <w:rFonts w:ascii="Verdana" w:hAnsi="Verdana" w:cstheme="minorBidi"/>
          <w:sz w:val="20"/>
          <w:szCs w:val="20"/>
        </w:rPr>
        <w:t>bei</w:t>
      </w:r>
      <w:r w:rsidRPr="00076203">
        <w:rPr>
          <w:rFonts w:ascii="Verdana" w:hAnsi="Verdana" w:cstheme="minorBidi"/>
          <w:spacing w:val="-4"/>
          <w:sz w:val="20"/>
          <w:szCs w:val="20"/>
        </w:rPr>
        <w:t xml:space="preserve"> </w:t>
      </w:r>
      <w:r w:rsidRPr="00076203">
        <w:rPr>
          <w:rFonts w:ascii="Verdana" w:hAnsi="Verdana" w:cstheme="minorBidi"/>
          <w:sz w:val="20"/>
          <w:szCs w:val="20"/>
        </w:rPr>
        <w:t>jų</w:t>
      </w:r>
      <w:r w:rsidRPr="00076203">
        <w:rPr>
          <w:rFonts w:ascii="Verdana" w:hAnsi="Verdana" w:cstheme="minorBidi"/>
          <w:spacing w:val="-4"/>
          <w:sz w:val="20"/>
          <w:szCs w:val="20"/>
        </w:rPr>
        <w:t xml:space="preserve"> </w:t>
      </w:r>
      <w:r w:rsidRPr="00076203">
        <w:rPr>
          <w:rFonts w:ascii="Verdana" w:hAnsi="Verdana" w:cstheme="minorBidi"/>
          <w:sz w:val="20"/>
          <w:szCs w:val="20"/>
        </w:rPr>
        <w:t>poveikį</w:t>
      </w:r>
      <w:r w:rsidRPr="00076203">
        <w:rPr>
          <w:rFonts w:ascii="Verdana" w:hAnsi="Verdana" w:cstheme="minorBidi"/>
          <w:spacing w:val="-4"/>
          <w:sz w:val="20"/>
          <w:szCs w:val="20"/>
        </w:rPr>
        <w:t xml:space="preserve"> </w:t>
      </w:r>
      <w:r w:rsidRPr="00076203">
        <w:rPr>
          <w:rFonts w:ascii="Verdana" w:hAnsi="Verdana" w:cstheme="minorBidi"/>
          <w:sz w:val="20"/>
          <w:szCs w:val="20"/>
        </w:rPr>
        <w:t>sutartinių įsipareigojimų vykdymui.</w:t>
      </w:r>
    </w:p>
    <w:p w14:paraId="4E1EE3EE" w14:textId="2F8D30D0" w:rsidR="007D7158" w:rsidRDefault="007D7158" w:rsidP="00722558">
      <w:pPr>
        <w:pStyle w:val="ListParagraph"/>
        <w:numPr>
          <w:ilvl w:val="0"/>
          <w:numId w:val="4"/>
        </w:numPr>
        <w:tabs>
          <w:tab w:val="left" w:pos="284"/>
        </w:tabs>
        <w:spacing w:line="276" w:lineRule="auto"/>
        <w:ind w:firstLine="509"/>
        <w:rPr>
          <w:rFonts w:ascii="Verdana" w:hAnsi="Verdana" w:cs="Arial"/>
          <w:sz w:val="20"/>
          <w:szCs w:val="18"/>
        </w:rPr>
      </w:pPr>
      <w:r w:rsidRPr="00A664D4">
        <w:rPr>
          <w:rFonts w:ascii="Verdana" w:hAnsi="Verdana" w:cs="Arial"/>
          <w:sz w:val="20"/>
          <w:szCs w:val="18"/>
        </w:rPr>
        <w:t xml:space="preserve">Užsakovas dėl Preliminariosios/Pirkimo sutarties galiojimo, vykdymo, taikymo ir (ar) aiškinimo pretenzijas reiškia ar inicijuoja teisminius procesus tik Paslaugų teikėjo ar jo teises ir </w:t>
      </w:r>
      <w:r w:rsidRPr="00A664D4">
        <w:rPr>
          <w:rFonts w:ascii="Verdana" w:hAnsi="Verdana" w:cs="Arial"/>
          <w:sz w:val="20"/>
          <w:szCs w:val="18"/>
        </w:rPr>
        <w:lastRenderedPageBreak/>
        <w:t>pareigas perėmusio subjekto atžvilgiu.</w:t>
      </w:r>
    </w:p>
    <w:p w14:paraId="770C4858" w14:textId="47D2A5AE" w:rsidR="00811E27" w:rsidRPr="00A664D4" w:rsidRDefault="00A13ABE" w:rsidP="00722558">
      <w:pPr>
        <w:pStyle w:val="ListParagraph"/>
        <w:numPr>
          <w:ilvl w:val="0"/>
          <w:numId w:val="4"/>
        </w:numPr>
        <w:tabs>
          <w:tab w:val="left" w:pos="284"/>
        </w:tabs>
        <w:spacing w:line="276" w:lineRule="auto"/>
        <w:ind w:firstLine="509"/>
        <w:rPr>
          <w:rFonts w:ascii="Verdana" w:hAnsi="Verdana" w:cs="Arial"/>
          <w:sz w:val="20"/>
          <w:szCs w:val="18"/>
        </w:rPr>
      </w:pPr>
      <w:r w:rsidRPr="00A13ABE">
        <w:rPr>
          <w:rFonts w:ascii="Verdana" w:hAnsi="Verdana" w:cs="Arial"/>
          <w:sz w:val="20"/>
          <w:szCs w:val="18"/>
        </w:rPr>
        <w:t xml:space="preserve">Užsakovas turi teisę pareikšti bet kokią pretenziją, susijusią su Paslaugomis ar bet kokiu kitu pagrindu pagal šią Preliminariąją/ Pirkimo sutartį, prieš baigiantis taikytinai ieškinio senačiai. </w:t>
      </w:r>
    </w:p>
    <w:p w14:paraId="378992D2" w14:textId="35994083" w:rsidR="008837DC" w:rsidRPr="00076203" w:rsidRDefault="002D4F2F" w:rsidP="00722558">
      <w:pPr>
        <w:pStyle w:val="ListParagraph"/>
        <w:widowControl/>
        <w:numPr>
          <w:ilvl w:val="0"/>
          <w:numId w:val="4"/>
        </w:numPr>
        <w:tabs>
          <w:tab w:val="left" w:pos="1276"/>
        </w:tabs>
        <w:adjustRightInd w:val="0"/>
        <w:spacing w:line="276" w:lineRule="auto"/>
        <w:ind w:left="1" w:right="4" w:firstLine="566"/>
        <w:rPr>
          <w:rFonts w:ascii="Verdana" w:hAnsi="Verdana" w:cstheme="minorBidi"/>
          <w:sz w:val="20"/>
          <w:szCs w:val="20"/>
        </w:rPr>
      </w:pPr>
      <w:r w:rsidRPr="00076203">
        <w:rPr>
          <w:rFonts w:ascii="Verdana" w:eastAsiaTheme="minorEastAsia" w:hAnsi="Verdana"/>
          <w:sz w:val="20"/>
          <w:szCs w:val="20"/>
        </w:rPr>
        <w:t>Kitos Šalių atsakomybę reglamentuojančios nuostatos nustatytos Pirkimo sutartyje</w:t>
      </w:r>
      <w:r w:rsidR="00E51A45">
        <w:rPr>
          <w:rFonts w:ascii="Verdana" w:eastAsiaTheme="minorEastAsia" w:hAnsi="Verdana"/>
          <w:sz w:val="20"/>
          <w:szCs w:val="20"/>
        </w:rPr>
        <w:t xml:space="preserve"> ir </w:t>
      </w:r>
      <w:r w:rsidR="004F3E99">
        <w:rPr>
          <w:rFonts w:ascii="Verdana" w:eastAsiaTheme="minorEastAsia" w:hAnsi="Verdana"/>
          <w:sz w:val="20"/>
          <w:szCs w:val="20"/>
        </w:rPr>
        <w:t xml:space="preserve">yra </w:t>
      </w:r>
      <w:r w:rsidR="00E51A45">
        <w:rPr>
          <w:rFonts w:ascii="Verdana" w:eastAsiaTheme="minorEastAsia" w:hAnsi="Verdana"/>
          <w:sz w:val="20"/>
          <w:szCs w:val="20"/>
        </w:rPr>
        <w:t xml:space="preserve">taikomos </w:t>
      </w:r>
      <w:r w:rsidR="004F3E99">
        <w:rPr>
          <w:rFonts w:ascii="Verdana" w:eastAsiaTheme="minorEastAsia" w:hAnsi="Verdana"/>
          <w:sz w:val="20"/>
          <w:szCs w:val="20"/>
        </w:rPr>
        <w:t>nuo</w:t>
      </w:r>
      <w:r w:rsidR="00E51A45">
        <w:rPr>
          <w:rFonts w:ascii="Verdana" w:eastAsiaTheme="minorEastAsia" w:hAnsi="Verdana"/>
          <w:sz w:val="20"/>
          <w:szCs w:val="20"/>
        </w:rPr>
        <w:t xml:space="preserve"> jos įsigaliojimo momento</w:t>
      </w:r>
      <w:r w:rsidRPr="00076203">
        <w:rPr>
          <w:rFonts w:ascii="Verdana" w:eastAsiaTheme="minorEastAsia" w:hAnsi="Verdana"/>
          <w:sz w:val="20"/>
          <w:szCs w:val="20"/>
        </w:rPr>
        <w:t>.</w:t>
      </w:r>
    </w:p>
    <w:p w14:paraId="14AEC726" w14:textId="77777777" w:rsidR="005F7551" w:rsidRPr="00076203" w:rsidRDefault="005F7551" w:rsidP="00722558">
      <w:pPr>
        <w:pStyle w:val="BodyText"/>
        <w:spacing w:before="44" w:line="276" w:lineRule="auto"/>
        <w:ind w:left="0"/>
        <w:jc w:val="left"/>
        <w:rPr>
          <w:rFonts w:ascii="Verdana" w:hAnsi="Verdana" w:cstheme="minorBidi"/>
          <w:sz w:val="20"/>
          <w:szCs w:val="20"/>
        </w:rPr>
      </w:pPr>
    </w:p>
    <w:p w14:paraId="101AC962" w14:textId="3EF17F2F" w:rsidR="005F7551" w:rsidRPr="00076203" w:rsidRDefault="00202071" w:rsidP="00722558">
      <w:pPr>
        <w:pStyle w:val="Heading1"/>
        <w:tabs>
          <w:tab w:val="left" w:pos="377"/>
        </w:tabs>
        <w:spacing w:line="276" w:lineRule="auto"/>
        <w:ind w:left="377" w:right="855"/>
        <w:rPr>
          <w:rFonts w:ascii="Verdana" w:hAnsi="Verdana" w:cstheme="minorBidi"/>
          <w:sz w:val="20"/>
          <w:szCs w:val="20"/>
        </w:rPr>
      </w:pPr>
      <w:r>
        <w:rPr>
          <w:rFonts w:ascii="Verdana" w:hAnsi="Verdana" w:cstheme="minorBidi"/>
          <w:spacing w:val="-2"/>
          <w:sz w:val="20"/>
          <w:szCs w:val="20"/>
        </w:rPr>
        <w:t xml:space="preserve">X </w:t>
      </w:r>
      <w:r w:rsidR="000649B9" w:rsidRPr="00076203">
        <w:rPr>
          <w:rFonts w:ascii="Verdana" w:hAnsi="Verdana" w:cstheme="minorBidi"/>
          <w:spacing w:val="-2"/>
          <w:sz w:val="20"/>
          <w:szCs w:val="20"/>
        </w:rPr>
        <w:t>SKYRIUS</w:t>
      </w:r>
    </w:p>
    <w:p w14:paraId="6EAC8080" w14:textId="77777777" w:rsidR="005F7551" w:rsidRPr="00076203" w:rsidRDefault="000649B9" w:rsidP="00722558">
      <w:pPr>
        <w:spacing w:line="276" w:lineRule="auto"/>
        <w:ind w:right="571"/>
        <w:jc w:val="center"/>
        <w:rPr>
          <w:rFonts w:ascii="Verdana" w:hAnsi="Verdana" w:cstheme="minorBidi"/>
          <w:b/>
          <w:sz w:val="20"/>
          <w:szCs w:val="20"/>
        </w:rPr>
      </w:pPr>
      <w:r w:rsidRPr="00076203">
        <w:rPr>
          <w:rFonts w:ascii="Verdana" w:hAnsi="Verdana" w:cstheme="minorBidi"/>
          <w:b/>
          <w:sz w:val="20"/>
          <w:szCs w:val="20"/>
        </w:rPr>
        <w:t>ŠALIŲ</w:t>
      </w:r>
      <w:r w:rsidRPr="00076203">
        <w:rPr>
          <w:rFonts w:ascii="Verdana" w:hAnsi="Verdana" w:cstheme="minorBidi"/>
          <w:b/>
          <w:spacing w:val="-4"/>
          <w:sz w:val="20"/>
          <w:szCs w:val="20"/>
        </w:rPr>
        <w:t xml:space="preserve"> </w:t>
      </w:r>
      <w:r w:rsidRPr="00076203">
        <w:rPr>
          <w:rFonts w:ascii="Verdana" w:hAnsi="Verdana" w:cstheme="minorBidi"/>
          <w:b/>
          <w:sz w:val="20"/>
          <w:szCs w:val="20"/>
        </w:rPr>
        <w:t>GINČŲ</w:t>
      </w:r>
      <w:r w:rsidRPr="00076203">
        <w:rPr>
          <w:rFonts w:ascii="Verdana" w:hAnsi="Verdana" w:cstheme="minorBidi"/>
          <w:b/>
          <w:spacing w:val="-2"/>
          <w:sz w:val="20"/>
          <w:szCs w:val="20"/>
        </w:rPr>
        <w:t xml:space="preserve"> SPRENDIMAS</w:t>
      </w:r>
    </w:p>
    <w:p w14:paraId="6ACAAEC6" w14:textId="77777777" w:rsidR="005F7551" w:rsidRPr="00076203" w:rsidRDefault="005F7551" w:rsidP="00722558">
      <w:pPr>
        <w:pStyle w:val="BodyText"/>
        <w:spacing w:before="44" w:line="276" w:lineRule="auto"/>
        <w:ind w:left="0"/>
        <w:jc w:val="left"/>
        <w:rPr>
          <w:rFonts w:ascii="Verdana" w:hAnsi="Verdana" w:cstheme="minorBidi"/>
          <w:b/>
          <w:sz w:val="20"/>
          <w:szCs w:val="20"/>
        </w:rPr>
      </w:pPr>
    </w:p>
    <w:p w14:paraId="7C9FE0EE" w14:textId="47AA6D13" w:rsidR="005F7551" w:rsidRPr="00076203" w:rsidRDefault="005A2742" w:rsidP="00722558">
      <w:pPr>
        <w:tabs>
          <w:tab w:val="left" w:pos="426"/>
        </w:tabs>
        <w:spacing w:line="276" w:lineRule="auto"/>
        <w:ind w:left="-279" w:right="4" w:firstLine="846"/>
        <w:jc w:val="both"/>
        <w:rPr>
          <w:rFonts w:ascii="Verdana" w:hAnsi="Verdana" w:cstheme="minorBidi"/>
          <w:sz w:val="20"/>
          <w:szCs w:val="20"/>
        </w:rPr>
      </w:pPr>
      <w:r w:rsidRPr="00076203">
        <w:rPr>
          <w:rFonts w:ascii="Verdana" w:hAnsi="Verdana" w:cstheme="minorBidi"/>
          <w:sz w:val="20"/>
          <w:szCs w:val="20"/>
        </w:rPr>
        <w:t>4</w:t>
      </w:r>
      <w:r w:rsidR="00612D0A">
        <w:rPr>
          <w:rFonts w:ascii="Verdana" w:hAnsi="Verdana" w:cstheme="minorBidi"/>
          <w:sz w:val="20"/>
          <w:szCs w:val="20"/>
        </w:rPr>
        <w:t>7</w:t>
      </w:r>
      <w:r w:rsidRPr="00076203">
        <w:rPr>
          <w:rFonts w:ascii="Verdana" w:hAnsi="Verdana" w:cstheme="minorBidi"/>
          <w:sz w:val="20"/>
          <w:szCs w:val="20"/>
        </w:rPr>
        <w:t xml:space="preserve">. </w:t>
      </w:r>
      <w:r w:rsidR="000649B9" w:rsidRPr="00076203">
        <w:rPr>
          <w:rFonts w:ascii="Verdana" w:hAnsi="Verdana" w:cstheme="minorBidi"/>
          <w:sz w:val="20"/>
          <w:szCs w:val="20"/>
        </w:rPr>
        <w:t>Šalys sieks, kad visi ginčai, nesutarimai ir pretenzijos, kurios gali kilti dėl Preliminariosios sutarties galiojimo, vykdymo, taikymo ir (ar) aiškinimo, būtų sprendžiami Šalių geranoriškomis derybomis.</w:t>
      </w:r>
    </w:p>
    <w:p w14:paraId="1C85062C" w14:textId="70275508" w:rsidR="005F7551" w:rsidRPr="00076203" w:rsidRDefault="005A2742" w:rsidP="00722558">
      <w:pPr>
        <w:tabs>
          <w:tab w:val="left" w:pos="426"/>
          <w:tab w:val="left" w:pos="1672"/>
        </w:tabs>
        <w:spacing w:line="276" w:lineRule="auto"/>
        <w:ind w:left="-279" w:right="4" w:firstLine="846"/>
        <w:jc w:val="both"/>
        <w:rPr>
          <w:rFonts w:ascii="Verdana" w:hAnsi="Verdana" w:cstheme="minorBidi"/>
          <w:sz w:val="20"/>
          <w:szCs w:val="20"/>
        </w:rPr>
      </w:pPr>
      <w:r w:rsidRPr="00076203">
        <w:rPr>
          <w:rFonts w:ascii="Verdana" w:hAnsi="Verdana" w:cstheme="minorBidi"/>
          <w:sz w:val="20"/>
          <w:szCs w:val="20"/>
        </w:rPr>
        <w:t>4</w:t>
      </w:r>
      <w:r w:rsidR="00612D0A">
        <w:rPr>
          <w:rFonts w:ascii="Verdana" w:hAnsi="Verdana" w:cstheme="minorBidi"/>
          <w:sz w:val="20"/>
          <w:szCs w:val="20"/>
        </w:rPr>
        <w:t>8</w:t>
      </w:r>
      <w:r w:rsidRPr="00076203">
        <w:rPr>
          <w:rFonts w:ascii="Verdana" w:hAnsi="Verdana" w:cstheme="minorBidi"/>
          <w:sz w:val="20"/>
          <w:szCs w:val="20"/>
        </w:rPr>
        <w:t xml:space="preserve">. </w:t>
      </w:r>
      <w:r w:rsidR="000649B9" w:rsidRPr="00076203">
        <w:rPr>
          <w:rFonts w:ascii="Verdana" w:hAnsi="Verdana" w:cstheme="minorBidi"/>
          <w:sz w:val="20"/>
          <w:szCs w:val="20"/>
        </w:rPr>
        <w:t xml:space="preserve">Jei tarp Šalių kilusio ginčo nepavyksta išspręsti derybomis per </w:t>
      </w:r>
      <w:r w:rsidR="00765569" w:rsidRPr="00076203">
        <w:rPr>
          <w:rFonts w:ascii="Verdana" w:hAnsi="Verdana" w:cstheme="minorBidi"/>
          <w:sz w:val="20"/>
          <w:szCs w:val="20"/>
        </w:rPr>
        <w:t xml:space="preserve">30 </w:t>
      </w:r>
      <w:r w:rsidR="00002100" w:rsidRPr="00076203">
        <w:rPr>
          <w:rFonts w:ascii="Verdana" w:hAnsi="Verdana" w:cstheme="minorBidi"/>
          <w:sz w:val="20"/>
          <w:szCs w:val="20"/>
        </w:rPr>
        <w:t xml:space="preserve">kalendorinių </w:t>
      </w:r>
      <w:r w:rsidR="00765569" w:rsidRPr="00076203">
        <w:rPr>
          <w:rFonts w:ascii="Verdana" w:hAnsi="Verdana" w:cstheme="minorBidi"/>
          <w:sz w:val="20"/>
          <w:szCs w:val="20"/>
        </w:rPr>
        <w:t xml:space="preserve">dienų </w:t>
      </w:r>
      <w:r w:rsidR="000649B9" w:rsidRPr="00076203">
        <w:rPr>
          <w:rFonts w:ascii="Verdana" w:hAnsi="Verdana" w:cstheme="minorBidi"/>
          <w:sz w:val="20"/>
          <w:szCs w:val="20"/>
        </w:rPr>
        <w:t>nuo vienos iš Šalių rašytinio kreipimosi (kvietimo derėtis, pretenzijos, prašymo pašalinti pažeidimus ir pan.), toks ginčas bus sprendžiamas Lietuvos Respublikos teismuose Lietuvos Respublikos teisės aktų nustatyta tvarka. Šalių susitarimu teismingumas nustatomas pagal Užsakovo buveinės adresą.</w:t>
      </w:r>
    </w:p>
    <w:p w14:paraId="364A7544" w14:textId="77777777" w:rsidR="005F7551" w:rsidRPr="00076203" w:rsidRDefault="005F7551" w:rsidP="00722558">
      <w:pPr>
        <w:pStyle w:val="BodyText"/>
        <w:spacing w:before="44" w:line="276" w:lineRule="auto"/>
        <w:ind w:left="0"/>
        <w:jc w:val="left"/>
        <w:rPr>
          <w:rFonts w:ascii="Verdana" w:hAnsi="Verdana" w:cstheme="minorBidi"/>
          <w:sz w:val="20"/>
          <w:szCs w:val="20"/>
        </w:rPr>
      </w:pPr>
    </w:p>
    <w:p w14:paraId="3215E3F3" w14:textId="193857BD" w:rsidR="00BC68E5" w:rsidRDefault="00D47B54" w:rsidP="00722558">
      <w:pPr>
        <w:pStyle w:val="Heading1"/>
        <w:tabs>
          <w:tab w:val="left" w:pos="4735"/>
        </w:tabs>
        <w:spacing w:line="276" w:lineRule="auto"/>
        <w:ind w:left="1843" w:right="2556"/>
        <w:rPr>
          <w:rFonts w:ascii="Verdana" w:hAnsi="Verdana" w:cstheme="minorBidi"/>
          <w:spacing w:val="40"/>
          <w:sz w:val="20"/>
          <w:szCs w:val="20"/>
        </w:rPr>
      </w:pPr>
      <w:r w:rsidRPr="00076203">
        <w:rPr>
          <w:rFonts w:ascii="Verdana" w:hAnsi="Verdana" w:cstheme="minorBidi"/>
          <w:spacing w:val="-2"/>
          <w:sz w:val="20"/>
          <w:szCs w:val="20"/>
        </w:rPr>
        <w:t xml:space="preserve">XI </w:t>
      </w:r>
      <w:r w:rsidR="000649B9" w:rsidRPr="00076203">
        <w:rPr>
          <w:rFonts w:ascii="Verdana" w:hAnsi="Verdana" w:cstheme="minorBidi"/>
          <w:spacing w:val="-2"/>
          <w:sz w:val="20"/>
          <w:szCs w:val="20"/>
        </w:rPr>
        <w:t>SKYRIUS</w:t>
      </w:r>
    </w:p>
    <w:p w14:paraId="61817CC8" w14:textId="4ED08F4A" w:rsidR="005F7551" w:rsidRPr="00076203" w:rsidRDefault="000649B9" w:rsidP="00722558">
      <w:pPr>
        <w:pStyle w:val="Heading1"/>
        <w:tabs>
          <w:tab w:val="left" w:pos="4735"/>
        </w:tabs>
        <w:spacing w:line="276" w:lineRule="auto"/>
        <w:ind w:left="1843" w:right="2556"/>
        <w:rPr>
          <w:rFonts w:ascii="Verdana" w:hAnsi="Verdana" w:cstheme="minorBidi"/>
          <w:sz w:val="20"/>
          <w:szCs w:val="20"/>
        </w:rPr>
      </w:pPr>
      <w:r w:rsidRPr="00076203">
        <w:rPr>
          <w:rFonts w:ascii="Verdana" w:hAnsi="Verdana" w:cstheme="minorBidi"/>
          <w:sz w:val="20"/>
          <w:szCs w:val="20"/>
        </w:rPr>
        <w:t>ŠALIŲ</w:t>
      </w:r>
      <w:r w:rsidR="00FF4C3A" w:rsidRPr="00076203">
        <w:rPr>
          <w:rFonts w:ascii="Verdana" w:hAnsi="Verdana" w:cstheme="minorBidi"/>
          <w:spacing w:val="-14"/>
          <w:sz w:val="20"/>
          <w:szCs w:val="20"/>
        </w:rPr>
        <w:t xml:space="preserve"> </w:t>
      </w:r>
      <w:r w:rsidRPr="00076203">
        <w:rPr>
          <w:rFonts w:ascii="Verdana" w:hAnsi="Verdana" w:cstheme="minorBidi"/>
          <w:sz w:val="20"/>
          <w:szCs w:val="20"/>
        </w:rPr>
        <w:t>SUSIRAŠINĖJIMAS</w:t>
      </w:r>
    </w:p>
    <w:p w14:paraId="3F9CDEA5" w14:textId="77777777" w:rsidR="005F7551" w:rsidRPr="00076203" w:rsidRDefault="005F7551" w:rsidP="00722558">
      <w:pPr>
        <w:pStyle w:val="BodyText"/>
        <w:spacing w:before="44" w:line="276" w:lineRule="auto"/>
        <w:ind w:left="0"/>
        <w:jc w:val="left"/>
        <w:rPr>
          <w:rFonts w:ascii="Verdana" w:hAnsi="Verdana" w:cstheme="minorBidi"/>
          <w:b/>
          <w:sz w:val="20"/>
          <w:szCs w:val="20"/>
        </w:rPr>
      </w:pPr>
    </w:p>
    <w:p w14:paraId="00163F8E" w14:textId="2FF5F9A9" w:rsidR="005F7551" w:rsidRPr="00076203" w:rsidRDefault="00976C9F" w:rsidP="00722558">
      <w:pPr>
        <w:tabs>
          <w:tab w:val="left" w:pos="0"/>
        </w:tabs>
        <w:spacing w:line="276" w:lineRule="auto"/>
        <w:ind w:left="-279" w:right="4" w:firstLine="846"/>
        <w:jc w:val="both"/>
        <w:rPr>
          <w:rFonts w:ascii="Verdana" w:hAnsi="Verdana" w:cstheme="minorBidi"/>
          <w:sz w:val="20"/>
          <w:szCs w:val="20"/>
        </w:rPr>
      </w:pPr>
      <w:r w:rsidRPr="00076203">
        <w:rPr>
          <w:rFonts w:ascii="Verdana" w:hAnsi="Verdana" w:cstheme="minorBidi"/>
          <w:sz w:val="20"/>
          <w:szCs w:val="20"/>
        </w:rPr>
        <w:t>4</w:t>
      </w:r>
      <w:r w:rsidR="00612D0A">
        <w:rPr>
          <w:rFonts w:ascii="Verdana" w:hAnsi="Verdana" w:cstheme="minorBidi"/>
          <w:sz w:val="20"/>
          <w:szCs w:val="20"/>
        </w:rPr>
        <w:t>9</w:t>
      </w:r>
      <w:r w:rsidRPr="00076203">
        <w:rPr>
          <w:rFonts w:ascii="Verdana" w:hAnsi="Verdana" w:cstheme="minorBidi"/>
          <w:sz w:val="20"/>
          <w:szCs w:val="20"/>
        </w:rPr>
        <w:t xml:space="preserve">. </w:t>
      </w:r>
      <w:r w:rsidR="00D51D4F" w:rsidRPr="00076203">
        <w:rPr>
          <w:rFonts w:ascii="Verdana" w:hAnsi="Verdana" w:cstheme="minorBidi"/>
          <w:sz w:val="20"/>
          <w:szCs w:val="20"/>
        </w:rPr>
        <w:t xml:space="preserve">Visi pranešimai </w:t>
      </w:r>
      <w:r w:rsidR="00850555" w:rsidRPr="00076203">
        <w:rPr>
          <w:rFonts w:ascii="Verdana" w:hAnsi="Verdana" w:cstheme="minorBidi"/>
          <w:sz w:val="20"/>
          <w:szCs w:val="20"/>
        </w:rPr>
        <w:t xml:space="preserve">ir kita informacija tarp Šalių pagal šią Preliminariąją sutartį atliekami raštu </w:t>
      </w:r>
      <w:r w:rsidR="00032723" w:rsidRPr="00076203">
        <w:rPr>
          <w:rFonts w:ascii="Verdana" w:hAnsi="Verdana" w:cstheme="minorBidi"/>
          <w:sz w:val="20"/>
          <w:szCs w:val="20"/>
        </w:rPr>
        <w:t xml:space="preserve">ir </w:t>
      </w:r>
      <w:r w:rsidR="000649B9" w:rsidRPr="00076203">
        <w:rPr>
          <w:rFonts w:ascii="Verdana" w:hAnsi="Verdana" w:cstheme="minorBidi"/>
          <w:sz w:val="20"/>
          <w:szCs w:val="20"/>
        </w:rPr>
        <w:t xml:space="preserve"> </w:t>
      </w:r>
      <w:r w:rsidR="00E5131E" w:rsidRPr="00076203">
        <w:rPr>
          <w:rFonts w:ascii="Verdana" w:hAnsi="Verdana" w:cstheme="minorBidi"/>
          <w:sz w:val="20"/>
          <w:szCs w:val="20"/>
        </w:rPr>
        <w:t>laikomi tinkamai pateiktais</w:t>
      </w:r>
      <w:r w:rsidR="000649B9" w:rsidRPr="00076203">
        <w:rPr>
          <w:rFonts w:ascii="Verdana" w:hAnsi="Verdana" w:cstheme="minorBidi"/>
          <w:sz w:val="20"/>
          <w:szCs w:val="20"/>
        </w:rPr>
        <w:t>, jei jie yra pateikti paštu, elektroniniu paštu,  įteikiami asmeniškai Preliminariosios sutarties Šalių adresais, nurodytais Preliminariojoje sutartyje. Jei adresatas praneša apie pasikeitusį adresą, tai dokumentai privalo būti pristatomi naujuoju adresu. Jei adresatas savo pranešime nenurodė kito adreso, tai atsakymas jam siunčiamas tuo pačiu adresu, kuriuo išsiųstas pranešimas.</w:t>
      </w:r>
    </w:p>
    <w:p w14:paraId="7090D55E" w14:textId="0A7795A6" w:rsidR="005F7551" w:rsidRPr="00076203" w:rsidRDefault="00612D0A" w:rsidP="00722558">
      <w:pPr>
        <w:tabs>
          <w:tab w:val="left" w:pos="0"/>
          <w:tab w:val="left" w:pos="284"/>
          <w:tab w:val="left" w:pos="1644"/>
        </w:tabs>
        <w:spacing w:line="276" w:lineRule="auto"/>
        <w:ind w:left="-279" w:right="4" w:firstLine="846"/>
        <w:jc w:val="both"/>
        <w:rPr>
          <w:rFonts w:ascii="Verdana" w:hAnsi="Verdana" w:cstheme="minorBidi"/>
          <w:sz w:val="20"/>
          <w:szCs w:val="20"/>
        </w:rPr>
      </w:pPr>
      <w:r>
        <w:rPr>
          <w:rFonts w:ascii="Verdana" w:hAnsi="Verdana" w:cstheme="minorBidi"/>
          <w:sz w:val="20"/>
          <w:szCs w:val="20"/>
        </w:rPr>
        <w:t>50</w:t>
      </w:r>
      <w:r w:rsidR="00976C9F" w:rsidRPr="00076203">
        <w:rPr>
          <w:rFonts w:ascii="Verdana" w:hAnsi="Verdana" w:cstheme="minorBidi"/>
          <w:sz w:val="20"/>
          <w:szCs w:val="20"/>
        </w:rPr>
        <w:t xml:space="preserve">. </w:t>
      </w:r>
      <w:r w:rsidR="000649B9" w:rsidRPr="00076203">
        <w:rPr>
          <w:rFonts w:ascii="Verdana" w:hAnsi="Verdana" w:cstheme="minorBidi"/>
          <w:sz w:val="20"/>
          <w:szCs w:val="20"/>
        </w:rPr>
        <w:t>Šalių</w:t>
      </w:r>
      <w:r w:rsidR="000649B9" w:rsidRPr="00076203">
        <w:rPr>
          <w:rFonts w:ascii="Verdana" w:hAnsi="Verdana" w:cstheme="minorBidi"/>
          <w:spacing w:val="-14"/>
          <w:sz w:val="20"/>
          <w:szCs w:val="20"/>
        </w:rPr>
        <w:t xml:space="preserve"> </w:t>
      </w:r>
      <w:r w:rsidR="000649B9" w:rsidRPr="00076203">
        <w:rPr>
          <w:rFonts w:ascii="Verdana" w:hAnsi="Verdana" w:cstheme="minorBidi"/>
          <w:sz w:val="20"/>
          <w:szCs w:val="20"/>
        </w:rPr>
        <w:t>atstovai,</w:t>
      </w:r>
      <w:r w:rsidR="000649B9" w:rsidRPr="00076203">
        <w:rPr>
          <w:rFonts w:ascii="Verdana" w:hAnsi="Verdana" w:cstheme="minorBidi"/>
          <w:spacing w:val="-14"/>
          <w:sz w:val="20"/>
          <w:szCs w:val="20"/>
        </w:rPr>
        <w:t xml:space="preserve"> </w:t>
      </w:r>
      <w:r w:rsidR="000649B9" w:rsidRPr="00076203">
        <w:rPr>
          <w:rFonts w:ascii="Verdana" w:hAnsi="Verdana" w:cstheme="minorBidi"/>
          <w:sz w:val="20"/>
          <w:szCs w:val="20"/>
        </w:rPr>
        <w:t>kuriems</w:t>
      </w:r>
      <w:r w:rsidR="000649B9" w:rsidRPr="00076203">
        <w:rPr>
          <w:rFonts w:ascii="Verdana" w:hAnsi="Verdana" w:cstheme="minorBidi"/>
          <w:spacing w:val="-13"/>
          <w:sz w:val="20"/>
          <w:szCs w:val="20"/>
        </w:rPr>
        <w:t xml:space="preserve"> </w:t>
      </w:r>
      <w:r w:rsidR="000649B9" w:rsidRPr="00076203">
        <w:rPr>
          <w:rFonts w:ascii="Verdana" w:hAnsi="Verdana" w:cstheme="minorBidi"/>
          <w:sz w:val="20"/>
          <w:szCs w:val="20"/>
        </w:rPr>
        <w:t>turi</w:t>
      </w:r>
      <w:r w:rsidR="000649B9" w:rsidRPr="00076203">
        <w:rPr>
          <w:rFonts w:ascii="Verdana" w:hAnsi="Verdana" w:cstheme="minorBidi"/>
          <w:spacing w:val="-14"/>
          <w:sz w:val="20"/>
          <w:szCs w:val="20"/>
        </w:rPr>
        <w:t xml:space="preserve"> </w:t>
      </w:r>
      <w:r w:rsidR="000649B9" w:rsidRPr="00076203">
        <w:rPr>
          <w:rFonts w:ascii="Verdana" w:hAnsi="Verdana" w:cstheme="minorBidi"/>
          <w:sz w:val="20"/>
          <w:szCs w:val="20"/>
        </w:rPr>
        <w:t>būti</w:t>
      </w:r>
      <w:r w:rsidR="000649B9" w:rsidRPr="00076203">
        <w:rPr>
          <w:rFonts w:ascii="Verdana" w:hAnsi="Verdana" w:cstheme="minorBidi"/>
          <w:spacing w:val="-13"/>
          <w:sz w:val="20"/>
          <w:szCs w:val="20"/>
        </w:rPr>
        <w:t xml:space="preserve"> </w:t>
      </w:r>
      <w:r w:rsidR="000649B9" w:rsidRPr="00076203">
        <w:rPr>
          <w:rFonts w:ascii="Verdana" w:hAnsi="Verdana" w:cstheme="minorBidi"/>
          <w:sz w:val="20"/>
          <w:szCs w:val="20"/>
        </w:rPr>
        <w:t>adresuojami</w:t>
      </w:r>
      <w:r w:rsidR="000649B9" w:rsidRPr="00076203">
        <w:rPr>
          <w:rFonts w:ascii="Verdana" w:hAnsi="Verdana" w:cstheme="minorBidi"/>
          <w:spacing w:val="-14"/>
          <w:sz w:val="20"/>
          <w:szCs w:val="20"/>
        </w:rPr>
        <w:t xml:space="preserve"> </w:t>
      </w:r>
      <w:r w:rsidR="000649B9" w:rsidRPr="00076203">
        <w:rPr>
          <w:rFonts w:ascii="Verdana" w:hAnsi="Verdana" w:cstheme="minorBidi"/>
          <w:sz w:val="20"/>
          <w:szCs w:val="20"/>
        </w:rPr>
        <w:t>visi</w:t>
      </w:r>
      <w:r w:rsidR="000649B9" w:rsidRPr="00076203">
        <w:rPr>
          <w:rFonts w:ascii="Verdana" w:hAnsi="Verdana" w:cstheme="minorBidi"/>
          <w:spacing w:val="-13"/>
          <w:sz w:val="20"/>
          <w:szCs w:val="20"/>
        </w:rPr>
        <w:t xml:space="preserve"> </w:t>
      </w:r>
      <w:r w:rsidR="000649B9" w:rsidRPr="00076203">
        <w:rPr>
          <w:rFonts w:ascii="Verdana" w:hAnsi="Verdana" w:cstheme="minorBidi"/>
          <w:sz w:val="20"/>
          <w:szCs w:val="20"/>
        </w:rPr>
        <w:t>su</w:t>
      </w:r>
      <w:r w:rsidR="000649B9" w:rsidRPr="00076203">
        <w:rPr>
          <w:rFonts w:ascii="Verdana" w:hAnsi="Verdana" w:cstheme="minorBidi"/>
          <w:spacing w:val="-14"/>
          <w:sz w:val="20"/>
          <w:szCs w:val="20"/>
        </w:rPr>
        <w:t xml:space="preserve"> </w:t>
      </w:r>
      <w:r w:rsidR="000649B9" w:rsidRPr="00076203">
        <w:rPr>
          <w:rFonts w:ascii="Verdana" w:hAnsi="Verdana" w:cstheme="minorBidi"/>
          <w:sz w:val="20"/>
          <w:szCs w:val="20"/>
        </w:rPr>
        <w:t>Preliminariosios</w:t>
      </w:r>
      <w:r w:rsidR="000649B9" w:rsidRPr="00076203">
        <w:rPr>
          <w:rFonts w:ascii="Verdana" w:hAnsi="Verdana" w:cstheme="minorBidi"/>
          <w:spacing w:val="-13"/>
          <w:sz w:val="20"/>
          <w:szCs w:val="20"/>
        </w:rPr>
        <w:t xml:space="preserve"> </w:t>
      </w:r>
      <w:r w:rsidR="000649B9" w:rsidRPr="00076203">
        <w:rPr>
          <w:rFonts w:ascii="Verdana" w:hAnsi="Verdana" w:cstheme="minorBidi"/>
          <w:sz w:val="20"/>
          <w:szCs w:val="20"/>
        </w:rPr>
        <w:t>sutarties</w:t>
      </w:r>
      <w:r w:rsidR="000649B9" w:rsidRPr="00076203">
        <w:rPr>
          <w:rFonts w:ascii="Verdana" w:hAnsi="Verdana" w:cstheme="minorBidi"/>
          <w:spacing w:val="-14"/>
          <w:sz w:val="20"/>
          <w:szCs w:val="20"/>
        </w:rPr>
        <w:t xml:space="preserve"> </w:t>
      </w:r>
      <w:r w:rsidR="000649B9" w:rsidRPr="00076203">
        <w:rPr>
          <w:rFonts w:ascii="Verdana" w:hAnsi="Verdana" w:cstheme="minorBidi"/>
          <w:sz w:val="20"/>
          <w:szCs w:val="20"/>
        </w:rPr>
        <w:t>vykdymu susiję oficialūs Šalių pranešimai:</w:t>
      </w:r>
    </w:p>
    <w:p w14:paraId="0F0E9FEA" w14:textId="28B4BF32" w:rsidR="001B1030" w:rsidRPr="00076203" w:rsidRDefault="00612D0A" w:rsidP="00722558">
      <w:pPr>
        <w:pStyle w:val="Heading2"/>
        <w:tabs>
          <w:tab w:val="left" w:pos="20"/>
        </w:tabs>
        <w:spacing w:before="0" w:line="276" w:lineRule="auto"/>
        <w:ind w:left="-284" w:right="4" w:firstLine="851"/>
        <w:jc w:val="both"/>
        <w:rPr>
          <w:rFonts w:ascii="Verdana" w:hAnsi="Verdana" w:cstheme="minorBidi"/>
          <w:b w:val="0"/>
          <w:sz w:val="20"/>
          <w:szCs w:val="20"/>
        </w:rPr>
      </w:pPr>
      <w:r>
        <w:rPr>
          <w:rFonts w:ascii="Verdana" w:hAnsi="Verdana" w:cstheme="minorBidi"/>
          <w:b w:val="0"/>
          <w:sz w:val="20"/>
          <w:szCs w:val="20"/>
        </w:rPr>
        <w:t>50</w:t>
      </w:r>
      <w:r w:rsidR="00254BCD" w:rsidRPr="00076203">
        <w:rPr>
          <w:rFonts w:ascii="Verdana" w:hAnsi="Verdana" w:cstheme="minorBidi"/>
          <w:b w:val="0"/>
          <w:sz w:val="20"/>
          <w:szCs w:val="20"/>
        </w:rPr>
        <w:t xml:space="preserve">.1. </w:t>
      </w:r>
      <w:r w:rsidR="001D3430" w:rsidRPr="00076203">
        <w:rPr>
          <w:rFonts w:ascii="Verdana" w:hAnsi="Verdana" w:cstheme="minorBidi"/>
          <w:b w:val="0"/>
          <w:sz w:val="20"/>
          <w:szCs w:val="20"/>
        </w:rPr>
        <w:t xml:space="preserve">Užsakovo kontaktiniai asmenys, atsakingi už Preliminariosios sutarties vykdymą: </w:t>
      </w:r>
      <w:r w:rsidR="001D3430" w:rsidRPr="00076203">
        <w:rPr>
          <w:rFonts w:ascii="Verdana" w:hAnsi="Verdana" w:cstheme="minorBidi"/>
          <w:b w:val="0"/>
          <w:i/>
          <w:sz w:val="20"/>
          <w:szCs w:val="20"/>
        </w:rPr>
        <w:t xml:space="preserve">(nurodyti padalinį / skyrių, pareigas, vardą, pavardę, tel., el. paštą) </w:t>
      </w:r>
    </w:p>
    <w:p w14:paraId="5A26267F" w14:textId="3917BC5A" w:rsidR="00780DBB" w:rsidRPr="00076203" w:rsidRDefault="00612D0A" w:rsidP="00722558">
      <w:pPr>
        <w:pStyle w:val="Heading2"/>
        <w:tabs>
          <w:tab w:val="left" w:pos="20"/>
        </w:tabs>
        <w:spacing w:before="0" w:line="276" w:lineRule="auto"/>
        <w:ind w:left="-284" w:right="4" w:firstLine="851"/>
        <w:jc w:val="both"/>
        <w:rPr>
          <w:rFonts w:ascii="Verdana" w:hAnsi="Verdana" w:cstheme="minorBidi"/>
          <w:b w:val="0"/>
          <w:i/>
          <w:sz w:val="20"/>
          <w:szCs w:val="20"/>
        </w:rPr>
      </w:pPr>
      <w:r>
        <w:rPr>
          <w:rFonts w:ascii="Verdana" w:hAnsi="Verdana" w:cstheme="minorBidi"/>
          <w:b w:val="0"/>
          <w:sz w:val="20"/>
          <w:szCs w:val="20"/>
        </w:rPr>
        <w:t>50</w:t>
      </w:r>
      <w:r w:rsidR="00260373" w:rsidRPr="00076203">
        <w:rPr>
          <w:rFonts w:ascii="Verdana" w:hAnsi="Verdana" w:cstheme="minorBidi"/>
          <w:b w:val="0"/>
          <w:sz w:val="20"/>
          <w:szCs w:val="20"/>
        </w:rPr>
        <w:t xml:space="preserve">.2. </w:t>
      </w:r>
      <w:r w:rsidR="001D3430" w:rsidRPr="00076203">
        <w:rPr>
          <w:rFonts w:ascii="Verdana" w:hAnsi="Verdana" w:cstheme="minorBidi"/>
          <w:b w:val="0"/>
          <w:sz w:val="20"/>
          <w:szCs w:val="20"/>
        </w:rPr>
        <w:t xml:space="preserve">Paslaugų teikėjo kontaktiniai asmenys, atsakingi už Preliminariosios sutarties vykdymą: </w:t>
      </w:r>
      <w:r w:rsidR="001D3430" w:rsidRPr="00076203">
        <w:rPr>
          <w:rFonts w:ascii="Verdana" w:hAnsi="Verdana" w:cstheme="minorBidi"/>
          <w:b w:val="0"/>
          <w:i/>
          <w:sz w:val="20"/>
          <w:szCs w:val="20"/>
        </w:rPr>
        <w:t>(nurodyti padalinį / skyrių, pareigas, vardą, pavardę, tel., el. paštą)</w:t>
      </w:r>
      <w:r w:rsidR="00AA2E2E" w:rsidRPr="00076203">
        <w:rPr>
          <w:rFonts w:ascii="Verdana" w:hAnsi="Verdana" w:cstheme="minorBidi"/>
          <w:b w:val="0"/>
          <w:i/>
          <w:sz w:val="20"/>
          <w:szCs w:val="20"/>
        </w:rPr>
        <w:t>.</w:t>
      </w:r>
    </w:p>
    <w:p w14:paraId="7117B414" w14:textId="5EA1A4B5" w:rsidR="005F7551" w:rsidRPr="00076203" w:rsidRDefault="00AA2E2E" w:rsidP="00722558">
      <w:pPr>
        <w:pStyle w:val="Heading2"/>
        <w:tabs>
          <w:tab w:val="left" w:pos="0"/>
          <w:tab w:val="left" w:pos="1701"/>
        </w:tabs>
        <w:spacing w:before="0" w:line="276" w:lineRule="auto"/>
        <w:ind w:left="-284" w:right="4" w:firstLine="851"/>
        <w:jc w:val="both"/>
        <w:rPr>
          <w:rFonts w:ascii="Verdana" w:hAnsi="Verdana" w:cstheme="minorBidi"/>
          <w:b w:val="0"/>
          <w:sz w:val="20"/>
          <w:szCs w:val="20"/>
        </w:rPr>
      </w:pPr>
      <w:r w:rsidRPr="00076203">
        <w:rPr>
          <w:rFonts w:ascii="Verdana" w:hAnsi="Verdana" w:cstheme="minorBidi"/>
          <w:b w:val="0"/>
          <w:sz w:val="20"/>
          <w:szCs w:val="20"/>
        </w:rPr>
        <w:t>5</w:t>
      </w:r>
      <w:r w:rsidR="00612D0A">
        <w:rPr>
          <w:rFonts w:ascii="Verdana" w:hAnsi="Verdana" w:cstheme="minorBidi"/>
          <w:b w:val="0"/>
          <w:sz w:val="20"/>
          <w:szCs w:val="20"/>
        </w:rPr>
        <w:t>1</w:t>
      </w:r>
      <w:r w:rsidRPr="00076203">
        <w:rPr>
          <w:rFonts w:ascii="Verdana" w:hAnsi="Verdana" w:cstheme="minorBidi"/>
          <w:b w:val="0"/>
          <w:sz w:val="20"/>
          <w:szCs w:val="20"/>
        </w:rPr>
        <w:t xml:space="preserve">. </w:t>
      </w:r>
      <w:r w:rsidR="000649B9" w:rsidRPr="00076203">
        <w:rPr>
          <w:rFonts w:ascii="Verdana" w:hAnsi="Verdana" w:cstheme="minorBidi"/>
          <w:b w:val="0"/>
          <w:sz w:val="20"/>
          <w:szCs w:val="20"/>
        </w:rPr>
        <w:t>Šalys</w:t>
      </w:r>
      <w:r w:rsidR="000649B9" w:rsidRPr="00076203">
        <w:rPr>
          <w:rFonts w:ascii="Verdana" w:hAnsi="Verdana" w:cstheme="minorBidi"/>
          <w:b w:val="0"/>
          <w:spacing w:val="-9"/>
          <w:sz w:val="20"/>
          <w:szCs w:val="20"/>
        </w:rPr>
        <w:t xml:space="preserve"> </w:t>
      </w:r>
      <w:r w:rsidR="000649B9" w:rsidRPr="00076203">
        <w:rPr>
          <w:rFonts w:ascii="Verdana" w:hAnsi="Verdana" w:cstheme="minorBidi"/>
          <w:b w:val="0"/>
          <w:sz w:val="20"/>
          <w:szCs w:val="20"/>
        </w:rPr>
        <w:t>įsipareigoja</w:t>
      </w:r>
      <w:r w:rsidR="000649B9" w:rsidRPr="00076203">
        <w:rPr>
          <w:rFonts w:ascii="Verdana" w:hAnsi="Verdana" w:cstheme="minorBidi"/>
          <w:b w:val="0"/>
          <w:spacing w:val="-9"/>
          <w:sz w:val="20"/>
          <w:szCs w:val="20"/>
        </w:rPr>
        <w:t xml:space="preserve"> </w:t>
      </w:r>
      <w:r w:rsidR="000649B9" w:rsidRPr="00076203">
        <w:rPr>
          <w:rFonts w:ascii="Verdana" w:hAnsi="Verdana" w:cstheme="minorBidi"/>
          <w:b w:val="0"/>
          <w:sz w:val="20"/>
          <w:szCs w:val="20"/>
        </w:rPr>
        <w:t>iš</w:t>
      </w:r>
      <w:r w:rsidR="000649B9" w:rsidRPr="00076203">
        <w:rPr>
          <w:rFonts w:ascii="Verdana" w:hAnsi="Verdana" w:cstheme="minorBidi"/>
          <w:b w:val="0"/>
          <w:spacing w:val="-9"/>
          <w:sz w:val="20"/>
          <w:szCs w:val="20"/>
        </w:rPr>
        <w:t xml:space="preserve"> </w:t>
      </w:r>
      <w:r w:rsidR="000649B9" w:rsidRPr="00076203">
        <w:rPr>
          <w:rFonts w:ascii="Verdana" w:hAnsi="Verdana" w:cstheme="minorBidi"/>
          <w:b w:val="0"/>
          <w:sz w:val="20"/>
          <w:szCs w:val="20"/>
        </w:rPr>
        <w:t>anksto</w:t>
      </w:r>
      <w:r w:rsidR="000649B9" w:rsidRPr="00076203">
        <w:rPr>
          <w:rFonts w:ascii="Verdana" w:hAnsi="Verdana" w:cstheme="minorBidi"/>
          <w:b w:val="0"/>
          <w:spacing w:val="-9"/>
          <w:sz w:val="20"/>
          <w:szCs w:val="20"/>
        </w:rPr>
        <w:t xml:space="preserve"> </w:t>
      </w:r>
      <w:r w:rsidR="000649B9" w:rsidRPr="00076203">
        <w:rPr>
          <w:rFonts w:ascii="Verdana" w:hAnsi="Verdana" w:cstheme="minorBidi"/>
          <w:b w:val="0"/>
          <w:sz w:val="20"/>
          <w:szCs w:val="20"/>
        </w:rPr>
        <w:t>viena</w:t>
      </w:r>
      <w:r w:rsidR="000649B9" w:rsidRPr="00076203">
        <w:rPr>
          <w:rFonts w:ascii="Verdana" w:hAnsi="Verdana" w:cstheme="minorBidi"/>
          <w:b w:val="0"/>
          <w:spacing w:val="-9"/>
          <w:sz w:val="20"/>
          <w:szCs w:val="20"/>
        </w:rPr>
        <w:t xml:space="preserve"> </w:t>
      </w:r>
      <w:r w:rsidR="000649B9" w:rsidRPr="00076203">
        <w:rPr>
          <w:rFonts w:ascii="Verdana" w:hAnsi="Verdana" w:cstheme="minorBidi"/>
          <w:b w:val="0"/>
          <w:sz w:val="20"/>
          <w:szCs w:val="20"/>
        </w:rPr>
        <w:t>kitą</w:t>
      </w:r>
      <w:r w:rsidR="000649B9" w:rsidRPr="00076203">
        <w:rPr>
          <w:rFonts w:ascii="Verdana" w:hAnsi="Verdana" w:cstheme="minorBidi"/>
          <w:b w:val="0"/>
          <w:spacing w:val="-9"/>
          <w:sz w:val="20"/>
          <w:szCs w:val="20"/>
        </w:rPr>
        <w:t xml:space="preserve"> </w:t>
      </w:r>
      <w:r w:rsidR="000649B9" w:rsidRPr="00076203">
        <w:rPr>
          <w:rFonts w:ascii="Verdana" w:hAnsi="Verdana" w:cstheme="minorBidi"/>
          <w:b w:val="0"/>
          <w:sz w:val="20"/>
          <w:szCs w:val="20"/>
        </w:rPr>
        <w:t>informuoti</w:t>
      </w:r>
      <w:r w:rsidR="000649B9" w:rsidRPr="00076203">
        <w:rPr>
          <w:rFonts w:ascii="Verdana" w:hAnsi="Verdana" w:cstheme="minorBidi"/>
          <w:b w:val="0"/>
          <w:spacing w:val="-9"/>
          <w:sz w:val="20"/>
          <w:szCs w:val="20"/>
        </w:rPr>
        <w:t xml:space="preserve"> </w:t>
      </w:r>
      <w:r w:rsidR="000649B9" w:rsidRPr="00076203">
        <w:rPr>
          <w:rFonts w:ascii="Verdana" w:hAnsi="Verdana" w:cstheme="minorBidi"/>
          <w:b w:val="0"/>
          <w:sz w:val="20"/>
          <w:szCs w:val="20"/>
        </w:rPr>
        <w:t>raštu</w:t>
      </w:r>
      <w:r w:rsidR="000649B9" w:rsidRPr="00076203">
        <w:rPr>
          <w:rFonts w:ascii="Verdana" w:hAnsi="Verdana" w:cstheme="minorBidi"/>
          <w:b w:val="0"/>
          <w:spacing w:val="-9"/>
          <w:sz w:val="20"/>
          <w:szCs w:val="20"/>
        </w:rPr>
        <w:t xml:space="preserve"> </w:t>
      </w:r>
      <w:r w:rsidR="000649B9" w:rsidRPr="00076203">
        <w:rPr>
          <w:rFonts w:ascii="Verdana" w:hAnsi="Verdana" w:cstheme="minorBidi"/>
          <w:b w:val="0"/>
          <w:sz w:val="20"/>
          <w:szCs w:val="20"/>
        </w:rPr>
        <w:t>apie</w:t>
      </w:r>
      <w:r w:rsidR="000649B9" w:rsidRPr="00076203">
        <w:rPr>
          <w:rFonts w:ascii="Verdana" w:hAnsi="Verdana" w:cstheme="minorBidi"/>
          <w:b w:val="0"/>
          <w:spacing w:val="-9"/>
          <w:sz w:val="20"/>
          <w:szCs w:val="20"/>
        </w:rPr>
        <w:t xml:space="preserve"> </w:t>
      </w:r>
      <w:r w:rsidR="000649B9" w:rsidRPr="00076203">
        <w:rPr>
          <w:rFonts w:ascii="Verdana" w:hAnsi="Verdana" w:cstheme="minorBidi"/>
          <w:b w:val="0"/>
          <w:sz w:val="20"/>
          <w:szCs w:val="20"/>
        </w:rPr>
        <w:t>oficialių</w:t>
      </w:r>
      <w:r w:rsidR="000649B9" w:rsidRPr="00076203">
        <w:rPr>
          <w:rFonts w:ascii="Verdana" w:hAnsi="Verdana" w:cstheme="minorBidi"/>
          <w:b w:val="0"/>
          <w:spacing w:val="-9"/>
          <w:sz w:val="20"/>
          <w:szCs w:val="20"/>
        </w:rPr>
        <w:t xml:space="preserve"> </w:t>
      </w:r>
      <w:r w:rsidR="000649B9" w:rsidRPr="00076203">
        <w:rPr>
          <w:rFonts w:ascii="Verdana" w:hAnsi="Verdana" w:cstheme="minorBidi"/>
          <w:b w:val="0"/>
          <w:sz w:val="20"/>
          <w:szCs w:val="20"/>
        </w:rPr>
        <w:t>asmenų</w:t>
      </w:r>
      <w:r w:rsidR="000649B9" w:rsidRPr="00076203">
        <w:rPr>
          <w:rFonts w:ascii="Verdana" w:hAnsi="Verdana" w:cstheme="minorBidi"/>
          <w:b w:val="0"/>
          <w:spacing w:val="-9"/>
          <w:sz w:val="20"/>
          <w:szCs w:val="20"/>
        </w:rPr>
        <w:t xml:space="preserve"> </w:t>
      </w:r>
      <w:r w:rsidR="000649B9" w:rsidRPr="00076203">
        <w:rPr>
          <w:rFonts w:ascii="Verdana" w:hAnsi="Verdana" w:cstheme="minorBidi"/>
          <w:b w:val="0"/>
          <w:sz w:val="20"/>
          <w:szCs w:val="20"/>
        </w:rPr>
        <w:t>kontaktus ar</w:t>
      </w:r>
      <w:r w:rsidR="000649B9" w:rsidRPr="00076203">
        <w:rPr>
          <w:rFonts w:ascii="Verdana" w:hAnsi="Verdana" w:cstheme="minorBidi"/>
          <w:b w:val="0"/>
          <w:spacing w:val="-5"/>
          <w:sz w:val="20"/>
          <w:szCs w:val="20"/>
        </w:rPr>
        <w:t xml:space="preserve"> </w:t>
      </w:r>
      <w:r w:rsidR="000649B9" w:rsidRPr="00076203">
        <w:rPr>
          <w:rFonts w:ascii="Verdana" w:hAnsi="Verdana" w:cstheme="minorBidi"/>
          <w:b w:val="0"/>
          <w:sz w:val="20"/>
          <w:szCs w:val="20"/>
        </w:rPr>
        <w:t>kontaktinių</w:t>
      </w:r>
      <w:r w:rsidR="000649B9" w:rsidRPr="00076203">
        <w:rPr>
          <w:rFonts w:ascii="Verdana" w:hAnsi="Verdana" w:cstheme="minorBidi"/>
          <w:b w:val="0"/>
          <w:spacing w:val="-5"/>
          <w:sz w:val="20"/>
          <w:szCs w:val="20"/>
        </w:rPr>
        <w:t xml:space="preserve"> </w:t>
      </w:r>
      <w:r w:rsidR="000649B9" w:rsidRPr="00076203">
        <w:rPr>
          <w:rFonts w:ascii="Verdana" w:hAnsi="Verdana" w:cstheme="minorBidi"/>
          <w:b w:val="0"/>
          <w:sz w:val="20"/>
          <w:szCs w:val="20"/>
        </w:rPr>
        <w:t>bei</w:t>
      </w:r>
      <w:r w:rsidR="000649B9" w:rsidRPr="00076203">
        <w:rPr>
          <w:rFonts w:ascii="Verdana" w:hAnsi="Verdana" w:cstheme="minorBidi"/>
          <w:b w:val="0"/>
          <w:spacing w:val="-5"/>
          <w:sz w:val="20"/>
          <w:szCs w:val="20"/>
        </w:rPr>
        <w:t xml:space="preserve"> </w:t>
      </w:r>
      <w:r w:rsidR="000649B9" w:rsidRPr="00076203">
        <w:rPr>
          <w:rFonts w:ascii="Verdana" w:hAnsi="Verdana" w:cstheme="minorBidi"/>
          <w:b w:val="0"/>
          <w:sz w:val="20"/>
          <w:szCs w:val="20"/>
        </w:rPr>
        <w:t>kitų</w:t>
      </w:r>
      <w:r w:rsidR="000649B9" w:rsidRPr="00076203">
        <w:rPr>
          <w:rFonts w:ascii="Verdana" w:hAnsi="Verdana" w:cstheme="minorBidi"/>
          <w:b w:val="0"/>
          <w:spacing w:val="-5"/>
          <w:sz w:val="20"/>
          <w:szCs w:val="20"/>
        </w:rPr>
        <w:t xml:space="preserve"> </w:t>
      </w:r>
      <w:r w:rsidR="000649B9" w:rsidRPr="00076203">
        <w:rPr>
          <w:rFonts w:ascii="Verdana" w:hAnsi="Verdana" w:cstheme="minorBidi"/>
          <w:b w:val="0"/>
          <w:sz w:val="20"/>
          <w:szCs w:val="20"/>
        </w:rPr>
        <w:t>duomenų</w:t>
      </w:r>
      <w:r w:rsidR="000649B9" w:rsidRPr="00076203">
        <w:rPr>
          <w:rFonts w:ascii="Verdana" w:hAnsi="Verdana" w:cstheme="minorBidi"/>
          <w:b w:val="0"/>
          <w:spacing w:val="-5"/>
          <w:sz w:val="20"/>
          <w:szCs w:val="20"/>
        </w:rPr>
        <w:t xml:space="preserve"> </w:t>
      </w:r>
      <w:r w:rsidR="000649B9" w:rsidRPr="00076203">
        <w:rPr>
          <w:rFonts w:ascii="Verdana" w:hAnsi="Verdana" w:cstheme="minorBidi"/>
          <w:b w:val="0"/>
          <w:sz w:val="20"/>
          <w:szCs w:val="20"/>
        </w:rPr>
        <w:t>pasikeitimą.</w:t>
      </w:r>
      <w:r w:rsidR="000649B9" w:rsidRPr="00076203">
        <w:rPr>
          <w:rFonts w:ascii="Verdana" w:hAnsi="Verdana" w:cstheme="minorBidi"/>
          <w:b w:val="0"/>
          <w:spacing w:val="-5"/>
          <w:sz w:val="20"/>
          <w:szCs w:val="20"/>
        </w:rPr>
        <w:t xml:space="preserve"> </w:t>
      </w:r>
      <w:r w:rsidR="000649B9" w:rsidRPr="00076203">
        <w:rPr>
          <w:rFonts w:ascii="Verdana" w:hAnsi="Verdana" w:cstheme="minorBidi"/>
          <w:b w:val="0"/>
          <w:sz w:val="20"/>
          <w:szCs w:val="20"/>
        </w:rPr>
        <w:t>Apie</w:t>
      </w:r>
      <w:r w:rsidR="000649B9" w:rsidRPr="00076203">
        <w:rPr>
          <w:rFonts w:ascii="Verdana" w:hAnsi="Verdana" w:cstheme="minorBidi"/>
          <w:b w:val="0"/>
          <w:spacing w:val="-5"/>
          <w:sz w:val="20"/>
          <w:szCs w:val="20"/>
        </w:rPr>
        <w:t xml:space="preserve"> </w:t>
      </w:r>
      <w:r w:rsidR="000649B9" w:rsidRPr="00076203">
        <w:rPr>
          <w:rFonts w:ascii="Verdana" w:hAnsi="Verdana" w:cstheme="minorBidi"/>
          <w:b w:val="0"/>
          <w:sz w:val="20"/>
          <w:szCs w:val="20"/>
        </w:rPr>
        <w:t>Šalių</w:t>
      </w:r>
      <w:r w:rsidR="000649B9" w:rsidRPr="00076203">
        <w:rPr>
          <w:rFonts w:ascii="Verdana" w:hAnsi="Verdana" w:cstheme="minorBidi"/>
          <w:b w:val="0"/>
          <w:spacing w:val="-5"/>
          <w:sz w:val="20"/>
          <w:szCs w:val="20"/>
        </w:rPr>
        <w:t xml:space="preserve"> </w:t>
      </w:r>
      <w:r w:rsidR="000649B9" w:rsidRPr="00076203">
        <w:rPr>
          <w:rFonts w:ascii="Verdana" w:hAnsi="Verdana" w:cstheme="minorBidi"/>
          <w:b w:val="0"/>
          <w:sz w:val="20"/>
          <w:szCs w:val="20"/>
        </w:rPr>
        <w:t>buveinės</w:t>
      </w:r>
      <w:r w:rsidR="000649B9" w:rsidRPr="00076203">
        <w:rPr>
          <w:rFonts w:ascii="Verdana" w:hAnsi="Verdana" w:cstheme="minorBidi"/>
          <w:b w:val="0"/>
          <w:spacing w:val="-5"/>
          <w:sz w:val="20"/>
          <w:szCs w:val="20"/>
        </w:rPr>
        <w:t xml:space="preserve"> </w:t>
      </w:r>
      <w:r w:rsidR="000649B9" w:rsidRPr="00076203">
        <w:rPr>
          <w:rFonts w:ascii="Verdana" w:hAnsi="Verdana" w:cstheme="minorBidi"/>
          <w:b w:val="0"/>
          <w:sz w:val="20"/>
          <w:szCs w:val="20"/>
        </w:rPr>
        <w:t>adreso,</w:t>
      </w:r>
      <w:r w:rsidR="000649B9" w:rsidRPr="00076203">
        <w:rPr>
          <w:rFonts w:ascii="Verdana" w:hAnsi="Verdana" w:cstheme="minorBidi"/>
          <w:b w:val="0"/>
          <w:spacing w:val="-4"/>
          <w:sz w:val="20"/>
          <w:szCs w:val="20"/>
        </w:rPr>
        <w:t xml:space="preserve"> </w:t>
      </w:r>
      <w:r w:rsidR="000649B9" w:rsidRPr="00076203">
        <w:rPr>
          <w:rFonts w:ascii="Verdana" w:hAnsi="Verdana" w:cstheme="minorBidi"/>
          <w:b w:val="0"/>
          <w:sz w:val="20"/>
          <w:szCs w:val="20"/>
        </w:rPr>
        <w:t>pavadinimo,</w:t>
      </w:r>
      <w:r w:rsidR="000649B9" w:rsidRPr="00076203">
        <w:rPr>
          <w:rFonts w:ascii="Verdana" w:hAnsi="Verdana" w:cstheme="minorBidi"/>
          <w:b w:val="0"/>
          <w:spacing w:val="-4"/>
          <w:sz w:val="20"/>
          <w:szCs w:val="20"/>
        </w:rPr>
        <w:t xml:space="preserve"> </w:t>
      </w:r>
      <w:r w:rsidR="000649B9" w:rsidRPr="00076203">
        <w:rPr>
          <w:rFonts w:ascii="Verdana" w:hAnsi="Verdana" w:cstheme="minorBidi"/>
          <w:b w:val="0"/>
          <w:sz w:val="20"/>
          <w:szCs w:val="20"/>
        </w:rPr>
        <w:t>banko</w:t>
      </w:r>
      <w:r w:rsidR="000649B9" w:rsidRPr="00076203">
        <w:rPr>
          <w:rFonts w:ascii="Verdana" w:hAnsi="Verdana" w:cstheme="minorBidi"/>
          <w:b w:val="0"/>
          <w:spacing w:val="-5"/>
          <w:sz w:val="20"/>
          <w:szCs w:val="20"/>
        </w:rPr>
        <w:t xml:space="preserve"> </w:t>
      </w:r>
      <w:r w:rsidR="000649B9" w:rsidRPr="00076203">
        <w:rPr>
          <w:rFonts w:ascii="Verdana" w:hAnsi="Verdana" w:cstheme="minorBidi"/>
          <w:b w:val="0"/>
          <w:sz w:val="20"/>
          <w:szCs w:val="20"/>
        </w:rPr>
        <w:t>sąskaitos ar</w:t>
      </w:r>
      <w:r w:rsidR="000649B9" w:rsidRPr="00076203">
        <w:rPr>
          <w:rFonts w:ascii="Verdana" w:hAnsi="Verdana" w:cstheme="minorBidi"/>
          <w:b w:val="0"/>
          <w:spacing w:val="-10"/>
          <w:sz w:val="20"/>
          <w:szCs w:val="20"/>
        </w:rPr>
        <w:t xml:space="preserve"> </w:t>
      </w:r>
      <w:r w:rsidR="000649B9" w:rsidRPr="00076203">
        <w:rPr>
          <w:rFonts w:ascii="Verdana" w:hAnsi="Verdana" w:cstheme="minorBidi"/>
          <w:b w:val="0"/>
          <w:sz w:val="20"/>
          <w:szCs w:val="20"/>
        </w:rPr>
        <w:t>kitų</w:t>
      </w:r>
      <w:r w:rsidR="000649B9" w:rsidRPr="00076203">
        <w:rPr>
          <w:rFonts w:ascii="Verdana" w:hAnsi="Verdana" w:cstheme="minorBidi"/>
          <w:b w:val="0"/>
          <w:spacing w:val="-11"/>
          <w:sz w:val="20"/>
          <w:szCs w:val="20"/>
        </w:rPr>
        <w:t xml:space="preserve"> </w:t>
      </w:r>
      <w:r w:rsidR="000649B9" w:rsidRPr="00076203">
        <w:rPr>
          <w:rFonts w:ascii="Verdana" w:hAnsi="Verdana" w:cstheme="minorBidi"/>
          <w:b w:val="0"/>
          <w:sz w:val="20"/>
          <w:szCs w:val="20"/>
        </w:rPr>
        <w:t>Preliminariojoje</w:t>
      </w:r>
      <w:r w:rsidR="000649B9" w:rsidRPr="00076203">
        <w:rPr>
          <w:rFonts w:ascii="Verdana" w:hAnsi="Verdana" w:cstheme="minorBidi"/>
          <w:b w:val="0"/>
          <w:spacing w:val="-9"/>
          <w:sz w:val="20"/>
          <w:szCs w:val="20"/>
        </w:rPr>
        <w:t xml:space="preserve"> </w:t>
      </w:r>
      <w:r w:rsidR="000649B9" w:rsidRPr="00076203">
        <w:rPr>
          <w:rFonts w:ascii="Verdana" w:hAnsi="Verdana" w:cstheme="minorBidi"/>
          <w:b w:val="0"/>
          <w:sz w:val="20"/>
          <w:szCs w:val="20"/>
        </w:rPr>
        <w:t>sutartyje</w:t>
      </w:r>
      <w:r w:rsidR="000649B9" w:rsidRPr="00076203">
        <w:rPr>
          <w:rFonts w:ascii="Verdana" w:hAnsi="Verdana" w:cstheme="minorBidi"/>
          <w:b w:val="0"/>
          <w:spacing w:val="-10"/>
          <w:sz w:val="20"/>
          <w:szCs w:val="20"/>
        </w:rPr>
        <w:t xml:space="preserve"> </w:t>
      </w:r>
      <w:r w:rsidR="000649B9" w:rsidRPr="00076203">
        <w:rPr>
          <w:rFonts w:ascii="Verdana" w:hAnsi="Verdana" w:cstheme="minorBidi"/>
          <w:b w:val="0"/>
          <w:sz w:val="20"/>
          <w:szCs w:val="20"/>
        </w:rPr>
        <w:t>pateiktų</w:t>
      </w:r>
      <w:r w:rsidR="000649B9" w:rsidRPr="00076203">
        <w:rPr>
          <w:rFonts w:ascii="Verdana" w:hAnsi="Verdana" w:cstheme="minorBidi"/>
          <w:b w:val="0"/>
          <w:spacing w:val="-11"/>
          <w:sz w:val="20"/>
          <w:szCs w:val="20"/>
        </w:rPr>
        <w:t xml:space="preserve"> </w:t>
      </w:r>
      <w:r w:rsidR="00020529" w:rsidRPr="00076203">
        <w:rPr>
          <w:rFonts w:ascii="Verdana" w:hAnsi="Verdana" w:cstheme="minorBidi"/>
          <w:b w:val="0"/>
          <w:spacing w:val="-11"/>
          <w:sz w:val="20"/>
          <w:szCs w:val="20"/>
        </w:rPr>
        <w:t xml:space="preserve">kontaktinių </w:t>
      </w:r>
      <w:r w:rsidR="000649B9" w:rsidRPr="00076203">
        <w:rPr>
          <w:rFonts w:ascii="Verdana" w:hAnsi="Verdana" w:cstheme="minorBidi"/>
          <w:b w:val="0"/>
          <w:sz w:val="20"/>
          <w:szCs w:val="20"/>
        </w:rPr>
        <w:t>duomenų</w:t>
      </w:r>
      <w:r w:rsidR="000649B9" w:rsidRPr="00076203">
        <w:rPr>
          <w:rFonts w:ascii="Verdana" w:hAnsi="Verdana" w:cstheme="minorBidi"/>
          <w:b w:val="0"/>
          <w:spacing w:val="-11"/>
          <w:sz w:val="20"/>
          <w:szCs w:val="20"/>
        </w:rPr>
        <w:t xml:space="preserve"> </w:t>
      </w:r>
      <w:r w:rsidR="000649B9" w:rsidRPr="00076203">
        <w:rPr>
          <w:rFonts w:ascii="Verdana" w:hAnsi="Verdana" w:cstheme="minorBidi"/>
          <w:b w:val="0"/>
          <w:sz w:val="20"/>
          <w:szCs w:val="20"/>
        </w:rPr>
        <w:t>pasikeitimus</w:t>
      </w:r>
      <w:r w:rsidR="000649B9" w:rsidRPr="00076203">
        <w:rPr>
          <w:rFonts w:ascii="Verdana" w:hAnsi="Verdana" w:cstheme="minorBidi"/>
          <w:b w:val="0"/>
          <w:spacing w:val="-10"/>
          <w:sz w:val="20"/>
          <w:szCs w:val="20"/>
        </w:rPr>
        <w:t xml:space="preserve"> </w:t>
      </w:r>
      <w:r w:rsidR="000649B9" w:rsidRPr="00076203">
        <w:rPr>
          <w:rFonts w:ascii="Verdana" w:hAnsi="Verdana" w:cstheme="minorBidi"/>
          <w:b w:val="0"/>
          <w:sz w:val="20"/>
          <w:szCs w:val="20"/>
        </w:rPr>
        <w:t>kiekviena</w:t>
      </w:r>
      <w:r w:rsidR="000649B9" w:rsidRPr="00076203">
        <w:rPr>
          <w:rFonts w:ascii="Verdana" w:hAnsi="Verdana" w:cstheme="minorBidi"/>
          <w:b w:val="0"/>
          <w:spacing w:val="-11"/>
          <w:sz w:val="20"/>
          <w:szCs w:val="20"/>
        </w:rPr>
        <w:t xml:space="preserve"> </w:t>
      </w:r>
      <w:r w:rsidR="000649B9" w:rsidRPr="00076203">
        <w:rPr>
          <w:rFonts w:ascii="Verdana" w:hAnsi="Verdana" w:cstheme="minorBidi"/>
          <w:b w:val="0"/>
          <w:sz w:val="20"/>
          <w:szCs w:val="20"/>
        </w:rPr>
        <w:t>iš</w:t>
      </w:r>
      <w:r w:rsidR="000649B9" w:rsidRPr="00076203">
        <w:rPr>
          <w:rFonts w:ascii="Verdana" w:hAnsi="Verdana" w:cstheme="minorBidi"/>
          <w:b w:val="0"/>
          <w:spacing w:val="-11"/>
          <w:sz w:val="20"/>
          <w:szCs w:val="20"/>
        </w:rPr>
        <w:t xml:space="preserve"> </w:t>
      </w:r>
      <w:r w:rsidR="000649B9" w:rsidRPr="00076203">
        <w:rPr>
          <w:rFonts w:ascii="Verdana" w:hAnsi="Verdana" w:cstheme="minorBidi"/>
          <w:b w:val="0"/>
          <w:sz w:val="20"/>
          <w:szCs w:val="20"/>
        </w:rPr>
        <w:t>Šalių</w:t>
      </w:r>
      <w:r w:rsidR="000649B9" w:rsidRPr="00076203">
        <w:rPr>
          <w:rFonts w:ascii="Verdana" w:hAnsi="Verdana" w:cstheme="minorBidi"/>
          <w:b w:val="0"/>
          <w:spacing w:val="-11"/>
          <w:sz w:val="20"/>
          <w:szCs w:val="20"/>
        </w:rPr>
        <w:t xml:space="preserve"> </w:t>
      </w:r>
      <w:r w:rsidR="000649B9" w:rsidRPr="00076203">
        <w:rPr>
          <w:rFonts w:ascii="Verdana" w:hAnsi="Verdana" w:cstheme="minorBidi"/>
          <w:b w:val="0"/>
          <w:sz w:val="20"/>
          <w:szCs w:val="20"/>
        </w:rPr>
        <w:t>įsipareigoja</w:t>
      </w:r>
      <w:r w:rsidR="000649B9" w:rsidRPr="00076203">
        <w:rPr>
          <w:rFonts w:ascii="Verdana" w:hAnsi="Verdana" w:cstheme="minorBidi"/>
          <w:b w:val="0"/>
          <w:spacing w:val="-11"/>
          <w:sz w:val="20"/>
          <w:szCs w:val="20"/>
        </w:rPr>
        <w:t xml:space="preserve"> </w:t>
      </w:r>
      <w:r w:rsidR="000649B9" w:rsidRPr="00076203">
        <w:rPr>
          <w:rFonts w:ascii="Verdana" w:hAnsi="Verdana" w:cstheme="minorBidi"/>
          <w:b w:val="0"/>
          <w:sz w:val="20"/>
          <w:szCs w:val="20"/>
        </w:rPr>
        <w:t>pranešti kitai Šaliai raštu ne vėliau kaip per 5 (penkias) darbo dienas nuo atitinkamų duomenų pasikeitimo. Šis pranešimas tampa neatskiriama Preliminariosios sutarties dalimi.</w:t>
      </w:r>
    </w:p>
    <w:p w14:paraId="72164D4E" w14:textId="77777777" w:rsidR="006E197F" w:rsidRPr="00076203" w:rsidRDefault="006E197F" w:rsidP="00722558">
      <w:pPr>
        <w:pStyle w:val="BodyText"/>
        <w:spacing w:before="44" w:line="276" w:lineRule="auto"/>
        <w:ind w:left="0"/>
        <w:jc w:val="left"/>
        <w:rPr>
          <w:rFonts w:ascii="Verdana" w:hAnsi="Verdana" w:cstheme="minorBidi"/>
          <w:sz w:val="20"/>
          <w:szCs w:val="20"/>
        </w:rPr>
      </w:pPr>
    </w:p>
    <w:p w14:paraId="2B2642FE" w14:textId="77777777" w:rsidR="006E197F" w:rsidRPr="00076203" w:rsidRDefault="006E197F" w:rsidP="00722558">
      <w:pPr>
        <w:pStyle w:val="BodyText"/>
        <w:spacing w:before="44" w:line="276" w:lineRule="auto"/>
        <w:ind w:left="0"/>
        <w:jc w:val="left"/>
        <w:rPr>
          <w:rFonts w:ascii="Verdana" w:hAnsi="Verdana" w:cstheme="minorBidi"/>
          <w:sz w:val="20"/>
          <w:szCs w:val="20"/>
        </w:rPr>
      </w:pPr>
    </w:p>
    <w:p w14:paraId="645DE10B" w14:textId="781D4D64" w:rsidR="008632B1" w:rsidRPr="00076203" w:rsidRDefault="00B261BF" w:rsidP="00722558">
      <w:pPr>
        <w:pStyle w:val="Heading1"/>
        <w:tabs>
          <w:tab w:val="left" w:pos="4704"/>
        </w:tabs>
        <w:spacing w:line="276" w:lineRule="auto"/>
        <w:ind w:left="2977" w:right="3686"/>
        <w:rPr>
          <w:rFonts w:ascii="Verdana" w:hAnsi="Verdana" w:cstheme="minorBidi"/>
          <w:sz w:val="20"/>
          <w:szCs w:val="20"/>
        </w:rPr>
      </w:pPr>
      <w:r>
        <w:rPr>
          <w:rFonts w:ascii="Verdana" w:hAnsi="Verdana" w:cstheme="minorBidi"/>
          <w:spacing w:val="-2"/>
          <w:sz w:val="20"/>
          <w:szCs w:val="20"/>
        </w:rPr>
        <w:t xml:space="preserve">XII </w:t>
      </w:r>
      <w:r w:rsidR="000649B9" w:rsidRPr="00076203">
        <w:rPr>
          <w:rFonts w:ascii="Verdana" w:hAnsi="Verdana" w:cstheme="minorBidi"/>
          <w:spacing w:val="-2"/>
          <w:sz w:val="20"/>
          <w:szCs w:val="20"/>
        </w:rPr>
        <w:t>SKYRIUS</w:t>
      </w:r>
    </w:p>
    <w:p w14:paraId="16EED7F0" w14:textId="7A388FB0" w:rsidR="008632B1" w:rsidRPr="00076203" w:rsidRDefault="00E47AA5" w:rsidP="00722558">
      <w:pPr>
        <w:pStyle w:val="Heading1"/>
        <w:tabs>
          <w:tab w:val="left" w:pos="4704"/>
        </w:tabs>
        <w:spacing w:line="276" w:lineRule="auto"/>
        <w:ind w:right="4"/>
        <w:rPr>
          <w:rFonts w:ascii="Verdana" w:hAnsi="Verdana" w:cstheme="minorBidi"/>
          <w:spacing w:val="-2"/>
          <w:sz w:val="20"/>
          <w:szCs w:val="20"/>
        </w:rPr>
      </w:pPr>
      <w:r w:rsidRPr="00076203">
        <w:rPr>
          <w:rFonts w:ascii="Verdana" w:hAnsi="Verdana" w:cstheme="minorBidi"/>
          <w:sz w:val="20"/>
          <w:szCs w:val="20"/>
        </w:rPr>
        <w:t>PRELIMINARIOS SUTARTIES VYKDYMUI PASITELKIAMI ASMENYS</w:t>
      </w:r>
    </w:p>
    <w:p w14:paraId="456A6A1F" w14:textId="3F2168D3" w:rsidR="008632B1" w:rsidRPr="00076203" w:rsidRDefault="008632B1" w:rsidP="00722558">
      <w:pPr>
        <w:widowControl/>
        <w:autoSpaceDE/>
        <w:autoSpaceDN/>
        <w:spacing w:line="276" w:lineRule="auto"/>
        <w:rPr>
          <w:rFonts w:ascii="Verdana" w:eastAsia="Times New Roman" w:hAnsi="Verdana" w:cstheme="minorBidi"/>
          <w:sz w:val="20"/>
          <w:szCs w:val="20"/>
        </w:rPr>
      </w:pPr>
    </w:p>
    <w:p w14:paraId="0D9A242D" w14:textId="66ED4E44" w:rsidR="008632B1" w:rsidRPr="00076203" w:rsidRDefault="00004F2F" w:rsidP="00722558">
      <w:pPr>
        <w:pStyle w:val="ListParagraph"/>
        <w:widowControl/>
        <w:autoSpaceDE/>
        <w:autoSpaceDN/>
        <w:spacing w:line="276" w:lineRule="auto"/>
        <w:ind w:left="0" w:firstLine="567"/>
        <w:rPr>
          <w:rFonts w:ascii="Verdana" w:eastAsia="Times New Roman" w:hAnsi="Verdana" w:cstheme="minorBidi"/>
          <w:sz w:val="20"/>
          <w:szCs w:val="20"/>
        </w:rPr>
      </w:pPr>
      <w:r w:rsidRPr="00076203">
        <w:rPr>
          <w:rFonts w:ascii="Verdana" w:eastAsia="Times New Roman" w:hAnsi="Verdana" w:cstheme="minorBidi"/>
          <w:sz w:val="20"/>
          <w:szCs w:val="20"/>
        </w:rPr>
        <w:t>5</w:t>
      </w:r>
      <w:r w:rsidR="000F6CDC">
        <w:rPr>
          <w:rFonts w:ascii="Verdana" w:eastAsia="Times New Roman" w:hAnsi="Verdana" w:cstheme="minorBidi"/>
          <w:sz w:val="20"/>
          <w:szCs w:val="20"/>
        </w:rPr>
        <w:t>2</w:t>
      </w:r>
      <w:r w:rsidRPr="00076203">
        <w:rPr>
          <w:rFonts w:ascii="Verdana" w:eastAsia="Times New Roman" w:hAnsi="Verdana" w:cstheme="minorBidi"/>
          <w:sz w:val="20"/>
          <w:szCs w:val="20"/>
        </w:rPr>
        <w:t xml:space="preserve">. </w:t>
      </w:r>
      <w:r w:rsidR="008632B1" w:rsidRPr="00076203">
        <w:rPr>
          <w:rFonts w:ascii="Verdana" w:eastAsia="Times New Roman" w:hAnsi="Verdana" w:cstheme="minorBidi"/>
          <w:sz w:val="20"/>
          <w:szCs w:val="20"/>
        </w:rPr>
        <w:t xml:space="preserve">Paslaugų teikėjas atsako už tai, kad </w:t>
      </w:r>
      <w:r w:rsidR="008B3693" w:rsidRPr="00076203">
        <w:rPr>
          <w:rFonts w:ascii="Verdana" w:eastAsia="Times New Roman" w:hAnsi="Verdana" w:cstheme="minorBidi"/>
          <w:sz w:val="20"/>
          <w:szCs w:val="20"/>
        </w:rPr>
        <w:t>Pirkimo s</w:t>
      </w:r>
      <w:r w:rsidR="008632B1" w:rsidRPr="00076203">
        <w:rPr>
          <w:rFonts w:ascii="Verdana" w:eastAsia="Times New Roman" w:hAnsi="Verdana" w:cstheme="minorBidi"/>
          <w:sz w:val="20"/>
          <w:szCs w:val="20"/>
        </w:rPr>
        <w:t>utartį tiesiogiai vyk</w:t>
      </w:r>
      <w:r w:rsidR="00715FE6" w:rsidRPr="00076203">
        <w:rPr>
          <w:rFonts w:ascii="Verdana" w:eastAsia="Times New Roman" w:hAnsi="Verdana" w:cstheme="minorBidi"/>
          <w:sz w:val="20"/>
          <w:szCs w:val="20"/>
        </w:rPr>
        <w:t>dysiantys</w:t>
      </w:r>
      <w:r w:rsidR="008632B1" w:rsidRPr="00076203">
        <w:rPr>
          <w:rFonts w:ascii="Verdana" w:eastAsia="Times New Roman" w:hAnsi="Verdana" w:cstheme="minorBidi"/>
          <w:sz w:val="20"/>
          <w:szCs w:val="20"/>
        </w:rPr>
        <w:t xml:space="preserve"> subtiekėjai ir specialistai</w:t>
      </w:r>
      <w:r w:rsidR="00BA6599" w:rsidRPr="00076203">
        <w:rPr>
          <w:rFonts w:ascii="Verdana" w:eastAsia="Times New Roman" w:hAnsi="Verdana" w:cstheme="minorBidi"/>
          <w:sz w:val="20"/>
          <w:szCs w:val="20"/>
        </w:rPr>
        <w:t xml:space="preserve"> (nurodyti jo Pasiūlyme</w:t>
      </w:r>
      <w:r w:rsidR="00FA158E" w:rsidRPr="00076203">
        <w:rPr>
          <w:rFonts w:ascii="Verdana" w:eastAsia="Times New Roman" w:hAnsi="Verdana" w:cstheme="minorBidi"/>
          <w:sz w:val="20"/>
          <w:szCs w:val="20"/>
        </w:rPr>
        <w:t xml:space="preserve"> ar naujai pasitelkiami)</w:t>
      </w:r>
      <w:r w:rsidR="008632B1" w:rsidRPr="00076203">
        <w:rPr>
          <w:rFonts w:ascii="Verdana" w:eastAsia="Times New Roman" w:hAnsi="Verdana" w:cstheme="minorBidi"/>
          <w:sz w:val="20"/>
          <w:szCs w:val="20"/>
        </w:rPr>
        <w:t xml:space="preserve"> </w:t>
      </w:r>
      <w:r w:rsidR="00D34650" w:rsidRPr="00076203">
        <w:rPr>
          <w:rFonts w:ascii="Verdana" w:eastAsia="Times New Roman" w:hAnsi="Verdana" w:cstheme="minorBidi"/>
          <w:sz w:val="20"/>
          <w:szCs w:val="20"/>
        </w:rPr>
        <w:t xml:space="preserve">Preliminariosios sutarties ir jos pagrindu sudarytos Pirkimo sutarties galiojimo laikotarpiu </w:t>
      </w:r>
      <w:r w:rsidR="008632B1" w:rsidRPr="00076203">
        <w:rPr>
          <w:rFonts w:ascii="Verdana" w:eastAsia="Times New Roman" w:hAnsi="Verdana" w:cstheme="minorBidi"/>
          <w:sz w:val="20"/>
          <w:szCs w:val="20"/>
        </w:rPr>
        <w:t>atitiktų jiems įstatymų bei kitų teisės aktų ir (arba) pirkimo dokumentuose</w:t>
      </w:r>
      <w:r w:rsidR="00FA158E" w:rsidRPr="00076203">
        <w:rPr>
          <w:rFonts w:ascii="Verdana" w:eastAsia="Times New Roman" w:hAnsi="Verdana" w:cstheme="minorBidi"/>
          <w:sz w:val="20"/>
          <w:szCs w:val="20"/>
        </w:rPr>
        <w:t xml:space="preserve"> (Konkurso sąlygose)</w:t>
      </w:r>
      <w:r w:rsidR="008632B1" w:rsidRPr="00076203">
        <w:rPr>
          <w:rFonts w:ascii="Verdana" w:eastAsia="Times New Roman" w:hAnsi="Verdana" w:cstheme="minorBidi"/>
          <w:sz w:val="20"/>
          <w:szCs w:val="20"/>
        </w:rPr>
        <w:t xml:space="preserve"> nustatytus profesinės kvalifikacijos ir kitus reikalavimus bei turėtų teisę verstis ta veikla, kuriai jie pasitelkiami.</w:t>
      </w:r>
      <w:r w:rsidR="00725F51" w:rsidRPr="00076203">
        <w:rPr>
          <w:rFonts w:ascii="Verdana" w:eastAsia="Times New Roman" w:hAnsi="Verdana" w:cstheme="minorBidi"/>
          <w:sz w:val="20"/>
          <w:szCs w:val="20"/>
        </w:rPr>
        <w:t xml:space="preserve"> </w:t>
      </w:r>
      <w:r w:rsidR="008632B1" w:rsidRPr="00076203">
        <w:rPr>
          <w:rFonts w:ascii="Verdana" w:eastAsia="Times New Roman" w:hAnsi="Verdana" w:cstheme="minorBidi"/>
          <w:sz w:val="20"/>
          <w:szCs w:val="20"/>
        </w:rPr>
        <w:t xml:space="preserve">Šių asmenų veiksmai vykdant </w:t>
      </w:r>
      <w:r w:rsidR="008B3693" w:rsidRPr="00076203">
        <w:rPr>
          <w:rFonts w:ascii="Verdana" w:eastAsia="Times New Roman" w:hAnsi="Verdana" w:cstheme="minorBidi"/>
          <w:sz w:val="20"/>
          <w:szCs w:val="20"/>
        </w:rPr>
        <w:t>Pirkimo s</w:t>
      </w:r>
      <w:r w:rsidR="008632B1" w:rsidRPr="00076203">
        <w:rPr>
          <w:rFonts w:ascii="Verdana" w:eastAsia="Times New Roman" w:hAnsi="Verdana" w:cstheme="minorBidi"/>
          <w:sz w:val="20"/>
          <w:szCs w:val="20"/>
        </w:rPr>
        <w:t>utartį Paslaugų teikėjui sukelia tokias pačias pasekmes ir atsakomybę, kaip jo paties veiksmai. Paslaugų teikėjas atsako už savo subtiekėjų ir specialistų veiksmus ar neveikimą.</w:t>
      </w:r>
    </w:p>
    <w:p w14:paraId="6D6A8299" w14:textId="022A8C80" w:rsidR="008632B1" w:rsidRPr="00B56345" w:rsidRDefault="000F6CDC" w:rsidP="00722558">
      <w:pPr>
        <w:widowControl/>
        <w:tabs>
          <w:tab w:val="left" w:pos="993"/>
        </w:tabs>
        <w:autoSpaceDE/>
        <w:autoSpaceDN/>
        <w:spacing w:line="276" w:lineRule="auto"/>
        <w:ind w:firstLine="567"/>
        <w:jc w:val="both"/>
        <w:rPr>
          <w:rFonts w:ascii="Verdana" w:hAnsi="Verdana"/>
          <w:sz w:val="20"/>
          <w:szCs w:val="20"/>
        </w:rPr>
      </w:pPr>
      <w:r w:rsidRPr="00B56345">
        <w:rPr>
          <w:rFonts w:ascii="Verdana" w:hAnsi="Verdana"/>
          <w:sz w:val="20"/>
          <w:szCs w:val="20"/>
        </w:rPr>
        <w:t xml:space="preserve">53. </w:t>
      </w:r>
      <w:r w:rsidR="008B3693" w:rsidRPr="00B56345">
        <w:rPr>
          <w:rFonts w:ascii="Verdana" w:hAnsi="Verdana"/>
          <w:sz w:val="20"/>
          <w:szCs w:val="20"/>
        </w:rPr>
        <w:t>Pirkimo s</w:t>
      </w:r>
      <w:r w:rsidR="008632B1" w:rsidRPr="00B56345">
        <w:rPr>
          <w:rFonts w:ascii="Verdana" w:hAnsi="Verdana"/>
          <w:sz w:val="20"/>
          <w:szCs w:val="20"/>
        </w:rPr>
        <w:t xml:space="preserve">utarties vykdymui </w:t>
      </w:r>
      <w:r w:rsidR="008B3693" w:rsidRPr="00B56345">
        <w:rPr>
          <w:rFonts w:ascii="Verdana" w:hAnsi="Verdana"/>
          <w:sz w:val="20"/>
          <w:szCs w:val="20"/>
        </w:rPr>
        <w:t xml:space="preserve">planuojami </w:t>
      </w:r>
      <w:r w:rsidR="008632B1" w:rsidRPr="00B56345">
        <w:rPr>
          <w:rFonts w:ascii="Verdana" w:hAnsi="Verdana"/>
          <w:sz w:val="20"/>
          <w:szCs w:val="20"/>
        </w:rPr>
        <w:t>pasitelk</w:t>
      </w:r>
      <w:r w:rsidR="008B3693" w:rsidRPr="00B56345">
        <w:rPr>
          <w:rFonts w:ascii="Verdana" w:hAnsi="Verdana"/>
          <w:sz w:val="20"/>
          <w:szCs w:val="20"/>
        </w:rPr>
        <w:t>t</w:t>
      </w:r>
      <w:r w:rsidR="008632B1" w:rsidRPr="00B56345">
        <w:rPr>
          <w:rFonts w:ascii="Verdana" w:hAnsi="Verdana"/>
          <w:sz w:val="20"/>
          <w:szCs w:val="20"/>
        </w:rPr>
        <w:t xml:space="preserve">i subtiekėjai ir (ar) specialistai (jeigu tokie pasitelkiami) nurodomi </w:t>
      </w:r>
      <w:r w:rsidR="0021050F" w:rsidRPr="00B56345">
        <w:rPr>
          <w:rFonts w:ascii="Verdana" w:hAnsi="Verdana"/>
          <w:sz w:val="20"/>
          <w:szCs w:val="20"/>
        </w:rPr>
        <w:t>atitinkamai</w:t>
      </w:r>
      <w:r w:rsidR="008632B1" w:rsidRPr="00B56345">
        <w:rPr>
          <w:rFonts w:ascii="Verdana" w:hAnsi="Verdana"/>
          <w:sz w:val="20"/>
          <w:szCs w:val="20"/>
        </w:rPr>
        <w:t xml:space="preserve"> </w:t>
      </w:r>
      <w:r w:rsidR="008B3693" w:rsidRPr="00B56345">
        <w:rPr>
          <w:rFonts w:ascii="Verdana" w:hAnsi="Verdana"/>
          <w:sz w:val="20"/>
          <w:szCs w:val="20"/>
        </w:rPr>
        <w:t xml:space="preserve">Preliminariosios </w:t>
      </w:r>
      <w:r w:rsidR="008B3693" w:rsidRPr="00B56345">
        <w:rPr>
          <w:rFonts w:ascii="Verdana" w:hAnsi="Verdana" w:cstheme="minorHAnsi"/>
          <w:sz w:val="20"/>
          <w:szCs w:val="20"/>
        </w:rPr>
        <w:t xml:space="preserve">sutarties </w:t>
      </w:r>
      <w:r w:rsidR="00BE22E8" w:rsidRPr="00B56345">
        <w:rPr>
          <w:rFonts w:ascii="Verdana" w:hAnsi="Verdana" w:cstheme="minorHAnsi"/>
          <w:sz w:val="20"/>
          <w:szCs w:val="20"/>
        </w:rPr>
        <w:t>4</w:t>
      </w:r>
      <w:r w:rsidR="008B3693" w:rsidRPr="00B56345">
        <w:rPr>
          <w:rFonts w:ascii="Verdana" w:hAnsi="Verdana" w:cstheme="minorHAnsi"/>
          <w:sz w:val="20"/>
          <w:szCs w:val="20"/>
        </w:rPr>
        <w:t xml:space="preserve"> </w:t>
      </w:r>
      <w:r w:rsidR="00C572BC" w:rsidRPr="00B56345">
        <w:rPr>
          <w:rFonts w:ascii="Verdana" w:hAnsi="Verdana" w:cstheme="minorHAnsi"/>
          <w:sz w:val="20"/>
          <w:szCs w:val="20"/>
        </w:rPr>
        <w:t xml:space="preserve">ir </w:t>
      </w:r>
      <w:r w:rsidR="00BE22E8" w:rsidRPr="00B56345">
        <w:rPr>
          <w:rFonts w:ascii="Verdana" w:hAnsi="Verdana" w:cstheme="minorHAnsi"/>
          <w:sz w:val="20"/>
          <w:szCs w:val="20"/>
        </w:rPr>
        <w:t>5</w:t>
      </w:r>
      <w:r w:rsidR="008B3693" w:rsidRPr="00B56345">
        <w:rPr>
          <w:rFonts w:ascii="Verdana" w:hAnsi="Verdana" w:cstheme="minorHAnsi"/>
          <w:sz w:val="20"/>
          <w:szCs w:val="20"/>
        </w:rPr>
        <w:t xml:space="preserve"> pried</w:t>
      </w:r>
      <w:r w:rsidR="00BE22E8" w:rsidRPr="00B56345">
        <w:rPr>
          <w:rFonts w:ascii="Verdana" w:hAnsi="Verdana" w:cstheme="minorHAnsi"/>
          <w:sz w:val="20"/>
          <w:szCs w:val="20"/>
        </w:rPr>
        <w:t>uose</w:t>
      </w:r>
      <w:r w:rsidR="008632B1" w:rsidRPr="00B56345">
        <w:rPr>
          <w:rFonts w:ascii="Verdana" w:hAnsi="Verdana"/>
          <w:sz w:val="20"/>
          <w:szCs w:val="20"/>
        </w:rPr>
        <w:t>.</w:t>
      </w:r>
    </w:p>
    <w:p w14:paraId="2A2126E3" w14:textId="38E0864F" w:rsidR="008632B1" w:rsidRPr="00A664D4" w:rsidRDefault="006F58BF" w:rsidP="00722558">
      <w:pPr>
        <w:widowControl/>
        <w:tabs>
          <w:tab w:val="left" w:pos="993"/>
        </w:tabs>
        <w:autoSpaceDE/>
        <w:autoSpaceDN/>
        <w:spacing w:line="276" w:lineRule="auto"/>
        <w:ind w:firstLine="567"/>
        <w:jc w:val="both"/>
        <w:rPr>
          <w:rFonts w:ascii="Verdana" w:eastAsia="Times New Roman" w:hAnsi="Verdana" w:cstheme="minorBidi"/>
          <w:sz w:val="20"/>
          <w:szCs w:val="20"/>
        </w:rPr>
      </w:pPr>
      <w:r>
        <w:rPr>
          <w:rFonts w:ascii="Verdana" w:eastAsia="Times New Roman" w:hAnsi="Verdana" w:cstheme="minorBidi"/>
          <w:sz w:val="20"/>
          <w:szCs w:val="20"/>
        </w:rPr>
        <w:t>5</w:t>
      </w:r>
      <w:r w:rsidR="00295040" w:rsidRPr="00B56345">
        <w:rPr>
          <w:rFonts w:ascii="Verdana" w:eastAsia="Times New Roman" w:hAnsi="Verdana" w:cstheme="minorBidi"/>
          <w:sz w:val="20"/>
          <w:szCs w:val="20"/>
        </w:rPr>
        <w:t>4</w:t>
      </w:r>
      <w:r>
        <w:rPr>
          <w:rFonts w:ascii="Verdana" w:eastAsia="Times New Roman" w:hAnsi="Verdana" w:cstheme="minorBidi"/>
          <w:sz w:val="20"/>
          <w:szCs w:val="20"/>
        </w:rPr>
        <w:t xml:space="preserve">. </w:t>
      </w:r>
      <w:r w:rsidR="008632B1" w:rsidRPr="00A664D4">
        <w:rPr>
          <w:rFonts w:ascii="Verdana" w:eastAsia="Times New Roman" w:hAnsi="Verdana" w:cstheme="minorBidi"/>
          <w:sz w:val="20"/>
          <w:szCs w:val="20"/>
        </w:rPr>
        <w:t xml:space="preserve">Paslaugų teikėjas gali </w:t>
      </w:r>
      <w:r w:rsidR="0017361C">
        <w:rPr>
          <w:rFonts w:ascii="Verdana" w:eastAsia="Times New Roman" w:hAnsi="Verdana" w:cstheme="minorBidi"/>
          <w:sz w:val="20"/>
          <w:szCs w:val="20"/>
        </w:rPr>
        <w:t xml:space="preserve">šios Preliminariosios sutarties prieduose nurodytus </w:t>
      </w:r>
      <w:r w:rsidR="00670384">
        <w:rPr>
          <w:rFonts w:ascii="Verdana" w:eastAsia="Times New Roman" w:hAnsi="Verdana" w:cstheme="minorBidi"/>
          <w:sz w:val="20"/>
          <w:szCs w:val="20"/>
        </w:rPr>
        <w:t xml:space="preserve">planuojamus pasitelkti </w:t>
      </w:r>
      <w:proofErr w:type="spellStart"/>
      <w:r w:rsidR="00670384">
        <w:rPr>
          <w:rFonts w:ascii="Verdana" w:eastAsia="Times New Roman" w:hAnsi="Verdana" w:cstheme="minorBidi"/>
          <w:sz w:val="20"/>
          <w:szCs w:val="20"/>
        </w:rPr>
        <w:t>sutiekėjus</w:t>
      </w:r>
      <w:proofErr w:type="spellEnd"/>
      <w:r w:rsidR="00670384">
        <w:rPr>
          <w:rFonts w:ascii="Verdana" w:eastAsia="Times New Roman" w:hAnsi="Verdana" w:cstheme="minorBidi"/>
          <w:sz w:val="20"/>
          <w:szCs w:val="20"/>
        </w:rPr>
        <w:t xml:space="preserve"> ir (ar) specialistus</w:t>
      </w:r>
      <w:r w:rsidR="0017361C" w:rsidRPr="00191AD6">
        <w:rPr>
          <w:rFonts w:ascii="Verdana" w:eastAsia="Times New Roman" w:hAnsi="Verdana" w:cstheme="minorBidi"/>
          <w:sz w:val="20"/>
          <w:szCs w:val="20"/>
        </w:rPr>
        <w:t xml:space="preserve"> </w:t>
      </w:r>
      <w:r w:rsidR="008632B1" w:rsidRPr="00A664D4">
        <w:rPr>
          <w:rFonts w:ascii="Verdana" w:eastAsia="Times New Roman" w:hAnsi="Verdana" w:cstheme="minorBidi"/>
          <w:sz w:val="20"/>
          <w:szCs w:val="20"/>
        </w:rPr>
        <w:t>keisti</w:t>
      </w:r>
      <w:r w:rsidR="0017361C">
        <w:rPr>
          <w:rFonts w:ascii="Verdana" w:eastAsia="Times New Roman" w:hAnsi="Verdana" w:cstheme="minorBidi"/>
          <w:sz w:val="20"/>
          <w:szCs w:val="20"/>
        </w:rPr>
        <w:t xml:space="preserve"> </w:t>
      </w:r>
      <w:r w:rsidR="008632B1" w:rsidRPr="00A664D4">
        <w:rPr>
          <w:rFonts w:ascii="Verdana" w:eastAsia="Times New Roman" w:hAnsi="Verdana" w:cstheme="minorBidi"/>
          <w:sz w:val="20"/>
          <w:szCs w:val="20"/>
        </w:rPr>
        <w:t>ir (ar) pasitelkti</w:t>
      </w:r>
      <w:r w:rsidR="004166E5">
        <w:rPr>
          <w:rFonts w:ascii="Verdana" w:eastAsia="Times New Roman" w:hAnsi="Verdana" w:cstheme="minorBidi"/>
          <w:sz w:val="20"/>
          <w:szCs w:val="20"/>
        </w:rPr>
        <w:t xml:space="preserve"> naujus</w:t>
      </w:r>
      <w:r w:rsidR="008632B1" w:rsidRPr="00A664D4">
        <w:rPr>
          <w:rFonts w:ascii="Verdana" w:eastAsia="Times New Roman" w:hAnsi="Verdana" w:cstheme="minorBidi"/>
          <w:sz w:val="20"/>
          <w:szCs w:val="20"/>
        </w:rPr>
        <w:t xml:space="preserve"> šiame </w:t>
      </w:r>
      <w:r w:rsidR="008B3693" w:rsidRPr="00A664D4">
        <w:rPr>
          <w:rFonts w:ascii="Verdana" w:eastAsia="Times New Roman" w:hAnsi="Verdana" w:cstheme="minorBidi"/>
          <w:sz w:val="20"/>
          <w:szCs w:val="20"/>
        </w:rPr>
        <w:t>Preliminariosios sutarties</w:t>
      </w:r>
      <w:r w:rsidR="008632B1" w:rsidRPr="00A664D4">
        <w:rPr>
          <w:rFonts w:ascii="Verdana" w:eastAsia="Times New Roman" w:hAnsi="Verdana" w:cstheme="minorBidi"/>
          <w:sz w:val="20"/>
          <w:szCs w:val="20"/>
        </w:rPr>
        <w:t xml:space="preserve"> </w:t>
      </w:r>
      <w:r w:rsidR="008632B1" w:rsidRPr="00A664D4">
        <w:rPr>
          <w:rFonts w:ascii="Verdana" w:eastAsia="Times New Roman" w:hAnsi="Verdana" w:cstheme="minorBidi"/>
          <w:sz w:val="20"/>
          <w:szCs w:val="20"/>
        </w:rPr>
        <w:lastRenderedPageBreak/>
        <w:t>skyr</w:t>
      </w:r>
      <w:r w:rsidR="008B3693" w:rsidRPr="00A664D4">
        <w:rPr>
          <w:rFonts w:ascii="Verdana" w:eastAsia="Times New Roman" w:hAnsi="Verdana" w:cstheme="minorBidi"/>
          <w:sz w:val="20"/>
          <w:szCs w:val="20"/>
        </w:rPr>
        <w:t>iuje</w:t>
      </w:r>
      <w:r w:rsidR="008632B1" w:rsidRPr="00A664D4">
        <w:rPr>
          <w:rFonts w:ascii="Verdana" w:eastAsia="Times New Roman" w:hAnsi="Verdana" w:cstheme="minorBidi"/>
          <w:sz w:val="20"/>
          <w:szCs w:val="20"/>
        </w:rPr>
        <w:t xml:space="preserve"> nustatytais atvejais ir tvarka.</w:t>
      </w:r>
      <w:r w:rsidR="00BF39EE">
        <w:rPr>
          <w:rFonts w:ascii="Verdana" w:eastAsia="Times New Roman" w:hAnsi="Verdana" w:cstheme="minorBidi"/>
          <w:sz w:val="20"/>
          <w:szCs w:val="20"/>
        </w:rPr>
        <w:t xml:space="preserve"> Sudarius Pirkimo sutartį, taikomos </w:t>
      </w:r>
      <w:r w:rsidR="0035221C">
        <w:rPr>
          <w:rFonts w:ascii="Verdana" w:eastAsia="Times New Roman" w:hAnsi="Verdana" w:cstheme="minorBidi"/>
          <w:sz w:val="20"/>
          <w:szCs w:val="20"/>
        </w:rPr>
        <w:t xml:space="preserve">Pirkimo sutartyje numatytos subtiekėjų ir (ar) specialistų pasitelkimo ir keitimo sąlygos. </w:t>
      </w:r>
    </w:p>
    <w:p w14:paraId="45C9E092" w14:textId="188D44FE" w:rsidR="008632B1" w:rsidRPr="00076203" w:rsidRDefault="00B07B68" w:rsidP="00722558">
      <w:pPr>
        <w:pStyle w:val="ListParagraph"/>
        <w:widowControl/>
        <w:tabs>
          <w:tab w:val="left" w:pos="993"/>
        </w:tabs>
        <w:autoSpaceDE/>
        <w:autoSpaceDN/>
        <w:spacing w:line="276" w:lineRule="auto"/>
        <w:ind w:left="0" w:firstLine="567"/>
        <w:rPr>
          <w:rFonts w:ascii="Verdana" w:eastAsia="Times New Roman" w:hAnsi="Verdana" w:cstheme="minorBidi"/>
          <w:sz w:val="20"/>
          <w:szCs w:val="20"/>
        </w:rPr>
      </w:pPr>
      <w:r>
        <w:rPr>
          <w:rFonts w:ascii="Verdana" w:eastAsia="Times New Roman" w:hAnsi="Verdana" w:cstheme="minorBidi"/>
          <w:sz w:val="20"/>
          <w:szCs w:val="20"/>
        </w:rPr>
        <w:t>5</w:t>
      </w:r>
      <w:r w:rsidR="00295040">
        <w:rPr>
          <w:rFonts w:ascii="Verdana" w:eastAsia="Times New Roman" w:hAnsi="Verdana" w:cstheme="minorBidi"/>
          <w:sz w:val="20"/>
          <w:szCs w:val="20"/>
        </w:rPr>
        <w:t>5</w:t>
      </w:r>
      <w:r>
        <w:rPr>
          <w:rFonts w:ascii="Verdana" w:eastAsia="Times New Roman" w:hAnsi="Verdana" w:cstheme="minorBidi"/>
          <w:sz w:val="20"/>
          <w:szCs w:val="20"/>
        </w:rPr>
        <w:t xml:space="preserve">. </w:t>
      </w:r>
      <w:r w:rsidR="008632B1" w:rsidRPr="00076203">
        <w:rPr>
          <w:rFonts w:ascii="Verdana" w:eastAsia="Times New Roman" w:hAnsi="Verdana" w:cstheme="minorBidi"/>
          <w:sz w:val="20"/>
          <w:szCs w:val="20"/>
        </w:rPr>
        <w:t xml:space="preserve">Naujas subtiekėjas ar specialistas gali pradėti vykdyti jiems Paslaugų teikėjo pavestus įsipareigojimus pagal </w:t>
      </w:r>
      <w:r w:rsidR="008B3693" w:rsidRPr="00076203">
        <w:rPr>
          <w:rFonts w:ascii="Verdana" w:eastAsia="Times New Roman" w:hAnsi="Verdana" w:cstheme="minorBidi"/>
          <w:sz w:val="20"/>
          <w:szCs w:val="20"/>
        </w:rPr>
        <w:t>Preliminariąją sutartį</w:t>
      </w:r>
      <w:r w:rsidR="008632B1" w:rsidRPr="00076203">
        <w:rPr>
          <w:rFonts w:ascii="Verdana" w:eastAsia="Times New Roman" w:hAnsi="Verdana" w:cstheme="minorBidi"/>
          <w:sz w:val="20"/>
          <w:szCs w:val="20"/>
        </w:rPr>
        <w:t xml:space="preserve"> ne anksčiau, nei bus pasirašytas Susitarimas.</w:t>
      </w:r>
    </w:p>
    <w:p w14:paraId="6CB91A93" w14:textId="7E9C71E7" w:rsidR="008632B1" w:rsidRPr="00076203" w:rsidRDefault="00163E2B" w:rsidP="00722558">
      <w:pPr>
        <w:pStyle w:val="ListParagraph"/>
        <w:widowControl/>
        <w:tabs>
          <w:tab w:val="left" w:pos="993"/>
        </w:tabs>
        <w:autoSpaceDE/>
        <w:autoSpaceDN/>
        <w:spacing w:line="276" w:lineRule="auto"/>
        <w:ind w:left="0" w:firstLine="567"/>
        <w:rPr>
          <w:rFonts w:ascii="Verdana" w:eastAsia="Times New Roman" w:hAnsi="Verdana" w:cstheme="minorBidi"/>
          <w:sz w:val="20"/>
          <w:szCs w:val="20"/>
        </w:rPr>
      </w:pPr>
      <w:r>
        <w:rPr>
          <w:rFonts w:ascii="Verdana" w:eastAsia="Times New Roman" w:hAnsi="Verdana" w:cstheme="minorBidi"/>
          <w:sz w:val="20"/>
          <w:szCs w:val="20"/>
        </w:rPr>
        <w:t>5</w:t>
      </w:r>
      <w:r w:rsidR="00295040">
        <w:rPr>
          <w:rFonts w:ascii="Verdana" w:eastAsia="Times New Roman" w:hAnsi="Verdana" w:cstheme="minorBidi"/>
          <w:sz w:val="20"/>
          <w:szCs w:val="20"/>
        </w:rPr>
        <w:t>6</w:t>
      </w:r>
      <w:r>
        <w:rPr>
          <w:rFonts w:ascii="Verdana" w:eastAsia="Times New Roman" w:hAnsi="Verdana" w:cstheme="minorBidi"/>
          <w:sz w:val="20"/>
          <w:szCs w:val="20"/>
        </w:rPr>
        <w:t xml:space="preserve">. </w:t>
      </w:r>
      <w:r w:rsidR="008632B1" w:rsidRPr="00076203">
        <w:rPr>
          <w:rFonts w:ascii="Verdana" w:eastAsia="Times New Roman" w:hAnsi="Verdana" w:cstheme="minorBidi"/>
          <w:sz w:val="20"/>
          <w:szCs w:val="20"/>
        </w:rPr>
        <w:t>Jei Paslaugų teikėjas pasitelkia naują subtiekėją arba pakeičia esamą subtiekėją ir (ar) specialistą</w:t>
      </w:r>
      <w:r w:rsidR="00F22C2A" w:rsidRPr="00076203">
        <w:rPr>
          <w:rFonts w:ascii="Verdana" w:eastAsia="Times New Roman" w:hAnsi="Verdana" w:cstheme="minorBidi"/>
          <w:sz w:val="20"/>
          <w:szCs w:val="20"/>
        </w:rPr>
        <w:t xml:space="preserve"> ar jungtinės veiklos partnerį</w:t>
      </w:r>
      <w:r w:rsidR="008632B1" w:rsidRPr="00076203">
        <w:rPr>
          <w:rFonts w:ascii="Verdana" w:eastAsia="Times New Roman" w:hAnsi="Verdana" w:cstheme="minorBidi"/>
          <w:sz w:val="20"/>
          <w:szCs w:val="20"/>
        </w:rPr>
        <w:t xml:space="preserve">, negavęs </w:t>
      </w:r>
      <w:r w:rsidR="00782672" w:rsidRPr="00076203">
        <w:rPr>
          <w:rFonts w:ascii="Verdana" w:eastAsia="Times New Roman" w:hAnsi="Verdana" w:cstheme="minorBidi"/>
          <w:sz w:val="20"/>
          <w:szCs w:val="20"/>
        </w:rPr>
        <w:t>Užsakov</w:t>
      </w:r>
      <w:r w:rsidR="008632B1" w:rsidRPr="00076203">
        <w:rPr>
          <w:rFonts w:ascii="Verdana" w:eastAsia="Times New Roman" w:hAnsi="Verdana" w:cstheme="minorBidi"/>
          <w:sz w:val="20"/>
          <w:szCs w:val="20"/>
        </w:rPr>
        <w:t xml:space="preserve">o raštiško sutikimo, arba sutartinius įsipareigojimus pagal </w:t>
      </w:r>
      <w:r w:rsidR="002D23E4">
        <w:rPr>
          <w:rFonts w:ascii="Verdana" w:eastAsia="Times New Roman" w:hAnsi="Verdana" w:cstheme="minorBidi"/>
          <w:sz w:val="20"/>
          <w:szCs w:val="20"/>
        </w:rPr>
        <w:t>Preliminariąją</w:t>
      </w:r>
      <w:r w:rsidR="002D23E4" w:rsidRPr="00076203">
        <w:rPr>
          <w:rFonts w:ascii="Verdana" w:eastAsia="Times New Roman" w:hAnsi="Verdana" w:cstheme="minorBidi"/>
          <w:sz w:val="20"/>
          <w:szCs w:val="20"/>
        </w:rPr>
        <w:t xml:space="preserve"> </w:t>
      </w:r>
      <w:r w:rsidR="008B3693" w:rsidRPr="00076203">
        <w:rPr>
          <w:rFonts w:ascii="Verdana" w:eastAsia="Times New Roman" w:hAnsi="Verdana" w:cstheme="minorBidi"/>
          <w:sz w:val="20"/>
          <w:szCs w:val="20"/>
        </w:rPr>
        <w:t>s</w:t>
      </w:r>
      <w:r w:rsidR="008632B1" w:rsidRPr="00076203">
        <w:rPr>
          <w:rFonts w:ascii="Verdana" w:eastAsia="Times New Roman" w:hAnsi="Verdana" w:cstheme="minorBidi"/>
          <w:sz w:val="20"/>
          <w:szCs w:val="20"/>
        </w:rPr>
        <w:t>utartį vykdo subtiekėjai ir (ar) specialistai</w:t>
      </w:r>
      <w:r w:rsidR="00A940FF" w:rsidRPr="00076203">
        <w:rPr>
          <w:rFonts w:ascii="Verdana" w:eastAsia="Times New Roman" w:hAnsi="Verdana" w:cstheme="minorBidi"/>
          <w:sz w:val="20"/>
          <w:szCs w:val="20"/>
        </w:rPr>
        <w:t xml:space="preserve"> ar jungtinės veiklos partneriai</w:t>
      </w:r>
      <w:r w:rsidR="008632B1" w:rsidRPr="00076203">
        <w:rPr>
          <w:rFonts w:ascii="Verdana" w:eastAsia="Times New Roman" w:hAnsi="Verdana" w:cstheme="minorBidi"/>
          <w:sz w:val="20"/>
          <w:szCs w:val="20"/>
        </w:rPr>
        <w:t xml:space="preserve">, neatitinkantys pirkimo dokumentuose nustatytų kvalifikacijos </w:t>
      </w:r>
      <w:r w:rsidR="00A940FF" w:rsidRPr="00076203">
        <w:rPr>
          <w:rFonts w:ascii="Verdana" w:eastAsia="Times New Roman" w:hAnsi="Verdana" w:cstheme="minorBidi"/>
          <w:sz w:val="20"/>
          <w:szCs w:val="20"/>
        </w:rPr>
        <w:t xml:space="preserve">ar kitų </w:t>
      </w:r>
      <w:r w:rsidR="0055568C" w:rsidRPr="00076203">
        <w:rPr>
          <w:rFonts w:ascii="Verdana" w:eastAsia="Times New Roman" w:hAnsi="Verdana" w:cstheme="minorBidi"/>
          <w:sz w:val="20"/>
          <w:szCs w:val="20"/>
        </w:rPr>
        <w:t xml:space="preserve">pirkimo dokumentų, Paslaugų teikėjo pasiūlymo </w:t>
      </w:r>
      <w:r w:rsidR="008632B1" w:rsidRPr="00076203">
        <w:rPr>
          <w:rFonts w:ascii="Verdana" w:eastAsia="Times New Roman" w:hAnsi="Verdana" w:cstheme="minorBidi"/>
          <w:sz w:val="20"/>
          <w:szCs w:val="20"/>
        </w:rPr>
        <w:t>reikalavimų</w:t>
      </w:r>
      <w:r w:rsidR="003C5A79" w:rsidRPr="00076203">
        <w:rPr>
          <w:rFonts w:ascii="Verdana" w:eastAsia="Times New Roman" w:hAnsi="Verdana" w:cstheme="minorBidi"/>
          <w:sz w:val="20"/>
          <w:szCs w:val="20"/>
        </w:rPr>
        <w:t xml:space="preserve">, </w:t>
      </w:r>
      <w:r w:rsidR="00BB54D1" w:rsidRPr="00076203">
        <w:rPr>
          <w:rFonts w:ascii="Verdana" w:eastAsia="Times New Roman" w:hAnsi="Verdana" w:cstheme="minorBidi"/>
          <w:sz w:val="20"/>
          <w:szCs w:val="20"/>
        </w:rPr>
        <w:t xml:space="preserve">Užsakovas turi teisę vienašališkai nutraukti Preliminariąją sutartį </w:t>
      </w:r>
      <w:r w:rsidR="00D9185B" w:rsidRPr="00076203">
        <w:rPr>
          <w:rFonts w:ascii="Verdana" w:eastAsia="Times New Roman" w:hAnsi="Verdana" w:cstheme="minorBidi"/>
          <w:sz w:val="20"/>
          <w:szCs w:val="20"/>
        </w:rPr>
        <w:t>VIII skyriuje nustatyta tvarka ir taikyti IX skyriuje nustatytas netesybas.</w:t>
      </w:r>
    </w:p>
    <w:p w14:paraId="50BE1DAE" w14:textId="52CA9C82" w:rsidR="000B3AB0" w:rsidRPr="00076203" w:rsidRDefault="00163E2B" w:rsidP="00722558">
      <w:pPr>
        <w:pStyle w:val="ListParagraph"/>
        <w:widowControl/>
        <w:tabs>
          <w:tab w:val="left" w:pos="993"/>
        </w:tabs>
        <w:autoSpaceDE/>
        <w:autoSpaceDN/>
        <w:spacing w:line="276" w:lineRule="auto"/>
        <w:ind w:left="0" w:firstLine="567"/>
        <w:rPr>
          <w:rFonts w:ascii="Verdana" w:eastAsia="Times New Roman" w:hAnsi="Verdana" w:cstheme="minorBidi"/>
        </w:rPr>
      </w:pPr>
      <w:r>
        <w:rPr>
          <w:rFonts w:ascii="Verdana" w:eastAsia="Times New Roman" w:hAnsi="Verdana" w:cstheme="minorBidi"/>
          <w:sz w:val="20"/>
          <w:szCs w:val="20"/>
        </w:rPr>
        <w:t>5</w:t>
      </w:r>
      <w:r w:rsidR="00295040">
        <w:rPr>
          <w:rFonts w:ascii="Verdana" w:eastAsia="Times New Roman" w:hAnsi="Verdana" w:cstheme="minorBidi"/>
          <w:sz w:val="20"/>
          <w:szCs w:val="20"/>
        </w:rPr>
        <w:t>7</w:t>
      </w:r>
      <w:r>
        <w:rPr>
          <w:rFonts w:ascii="Verdana" w:eastAsia="Times New Roman" w:hAnsi="Verdana" w:cstheme="minorBidi"/>
          <w:sz w:val="20"/>
          <w:szCs w:val="20"/>
        </w:rPr>
        <w:t xml:space="preserve">. </w:t>
      </w:r>
      <w:r w:rsidR="000B3AB0" w:rsidRPr="00076203">
        <w:rPr>
          <w:rFonts w:ascii="Verdana" w:eastAsia="Times New Roman" w:hAnsi="Verdana" w:cstheme="minorBidi"/>
          <w:sz w:val="20"/>
          <w:szCs w:val="20"/>
        </w:rPr>
        <w:t>Apie informacijos</w:t>
      </w:r>
      <w:r w:rsidR="00F335BA" w:rsidRPr="00076203">
        <w:rPr>
          <w:rFonts w:ascii="Verdana" w:eastAsia="Times New Roman" w:hAnsi="Verdana" w:cstheme="minorBidi"/>
          <w:sz w:val="20"/>
          <w:szCs w:val="20"/>
        </w:rPr>
        <w:t>, susijusios su subtiekėjais,</w:t>
      </w:r>
      <w:r w:rsidR="000B3AB0" w:rsidRPr="00076203">
        <w:rPr>
          <w:rFonts w:ascii="Verdana" w:eastAsia="Times New Roman" w:hAnsi="Verdana" w:cstheme="minorBidi"/>
          <w:sz w:val="20"/>
          <w:szCs w:val="20"/>
        </w:rPr>
        <w:t xml:space="preserve"> pasikeitimus Paslaugų teikėjas privalo Preliminariojoje ar P</w:t>
      </w:r>
      <w:r w:rsidR="00376A21" w:rsidRPr="00076203">
        <w:rPr>
          <w:rFonts w:ascii="Verdana" w:eastAsia="Times New Roman" w:hAnsi="Verdana" w:cstheme="minorBidi"/>
          <w:sz w:val="20"/>
          <w:szCs w:val="20"/>
        </w:rPr>
        <w:t>irkimo</w:t>
      </w:r>
      <w:r w:rsidR="000B3AB0" w:rsidRPr="00076203">
        <w:rPr>
          <w:rFonts w:ascii="Verdana" w:eastAsia="Times New Roman" w:hAnsi="Verdana" w:cstheme="minorBidi"/>
          <w:sz w:val="20"/>
          <w:szCs w:val="20"/>
        </w:rPr>
        <w:t xml:space="preserve"> sutartyje</w:t>
      </w:r>
      <w:r w:rsidR="00DE0BE9">
        <w:rPr>
          <w:rFonts w:ascii="Verdana" w:eastAsia="Times New Roman" w:hAnsi="Verdana" w:cstheme="minorBidi"/>
          <w:sz w:val="20"/>
          <w:szCs w:val="20"/>
        </w:rPr>
        <w:t xml:space="preserve"> (kai ji sudaryta)</w:t>
      </w:r>
      <w:r w:rsidR="000B3AB0" w:rsidRPr="00076203">
        <w:rPr>
          <w:rFonts w:ascii="Verdana" w:eastAsia="Times New Roman" w:hAnsi="Verdana" w:cstheme="minorBidi"/>
          <w:sz w:val="20"/>
          <w:szCs w:val="20"/>
        </w:rPr>
        <w:t xml:space="preserve"> nustatyta tvarka ir terminais informuoti Užsakovą visą Preliminariosios ar P</w:t>
      </w:r>
      <w:r w:rsidR="00376A21" w:rsidRPr="00076203">
        <w:rPr>
          <w:rFonts w:ascii="Verdana" w:eastAsia="Times New Roman" w:hAnsi="Verdana" w:cstheme="minorBidi"/>
          <w:sz w:val="20"/>
          <w:szCs w:val="20"/>
        </w:rPr>
        <w:t>irkimo</w:t>
      </w:r>
      <w:r w:rsidR="000B3AB0" w:rsidRPr="00076203">
        <w:rPr>
          <w:rFonts w:ascii="Verdana" w:eastAsia="Times New Roman" w:hAnsi="Verdana" w:cstheme="minorBidi"/>
          <w:sz w:val="20"/>
          <w:szCs w:val="20"/>
        </w:rPr>
        <w:t xml:space="preserve"> sutarties galiojimo laiką, taip pat ir apie naują subtiekėją, jeigu jį ketina pasitelkti Paslaugoms atlikti. </w:t>
      </w:r>
    </w:p>
    <w:p w14:paraId="786A26EF" w14:textId="41E30F27" w:rsidR="000B3AB0" w:rsidRPr="00076203" w:rsidRDefault="00163E2B" w:rsidP="00722558">
      <w:pPr>
        <w:pStyle w:val="ListParagraph"/>
        <w:widowControl/>
        <w:tabs>
          <w:tab w:val="left" w:pos="993"/>
        </w:tabs>
        <w:autoSpaceDE/>
        <w:autoSpaceDN/>
        <w:spacing w:line="276" w:lineRule="auto"/>
        <w:ind w:left="0" w:firstLine="567"/>
        <w:rPr>
          <w:rFonts w:ascii="Verdana" w:eastAsia="Times New Roman" w:hAnsi="Verdana" w:cstheme="minorBidi"/>
          <w:sz w:val="20"/>
          <w:szCs w:val="20"/>
        </w:rPr>
      </w:pPr>
      <w:r>
        <w:rPr>
          <w:rFonts w:ascii="Verdana" w:eastAsia="Times New Roman" w:hAnsi="Verdana" w:cstheme="minorBidi"/>
          <w:sz w:val="20"/>
          <w:szCs w:val="20"/>
        </w:rPr>
        <w:t>5</w:t>
      </w:r>
      <w:r w:rsidR="00295040">
        <w:rPr>
          <w:rFonts w:ascii="Verdana" w:eastAsia="Times New Roman" w:hAnsi="Verdana" w:cstheme="minorBidi"/>
          <w:sz w:val="20"/>
          <w:szCs w:val="20"/>
        </w:rPr>
        <w:t>8</w:t>
      </w:r>
      <w:r>
        <w:rPr>
          <w:rFonts w:ascii="Verdana" w:eastAsia="Times New Roman" w:hAnsi="Verdana" w:cstheme="minorBidi"/>
          <w:sz w:val="20"/>
          <w:szCs w:val="20"/>
        </w:rPr>
        <w:t>.</w:t>
      </w:r>
      <w:r w:rsidR="000B3AB0" w:rsidRPr="00076203">
        <w:rPr>
          <w:rFonts w:ascii="Verdana" w:eastAsia="Times New Roman" w:hAnsi="Verdana" w:cstheme="minorBidi"/>
          <w:sz w:val="20"/>
          <w:szCs w:val="20"/>
        </w:rPr>
        <w:t xml:space="preserve"> Paslaugų teikėjas be Užsakovo sutikimo negali keisti Pasiūlyme nurodyto subtiekėjo ar subtiekėjo, dėl kurio pasitelkimo Užsakovui buvo pranešta iki Preliminariosios ar </w:t>
      </w:r>
      <w:r w:rsidR="006D5C27" w:rsidRPr="00076203">
        <w:rPr>
          <w:rFonts w:ascii="Verdana" w:eastAsia="Times New Roman" w:hAnsi="Verdana" w:cstheme="minorBidi"/>
          <w:sz w:val="20"/>
          <w:szCs w:val="20"/>
        </w:rPr>
        <w:t>Pirkimo</w:t>
      </w:r>
      <w:r w:rsidR="000B3AB0" w:rsidRPr="00076203">
        <w:rPr>
          <w:rFonts w:ascii="Verdana" w:eastAsia="Times New Roman" w:hAnsi="Verdana" w:cstheme="minorBidi"/>
          <w:sz w:val="20"/>
          <w:szCs w:val="20"/>
        </w:rPr>
        <w:t xml:space="preserve"> sutarties vykdymo pradžios. </w:t>
      </w:r>
    </w:p>
    <w:p w14:paraId="0408FC4D" w14:textId="3EC92289" w:rsidR="000F6DE3" w:rsidRPr="00076203" w:rsidRDefault="004C7C64" w:rsidP="00722558">
      <w:pPr>
        <w:pStyle w:val="pf0"/>
        <w:tabs>
          <w:tab w:val="left" w:pos="993"/>
        </w:tabs>
        <w:spacing w:before="0" w:beforeAutospacing="0" w:after="0" w:afterAutospacing="0" w:line="276" w:lineRule="auto"/>
        <w:ind w:firstLine="567"/>
        <w:jc w:val="both"/>
        <w:rPr>
          <w:rStyle w:val="cf01"/>
          <w:rFonts w:ascii="Verdana" w:hAnsi="Verdana" w:cs="Arial"/>
          <w:sz w:val="20"/>
          <w:szCs w:val="20"/>
        </w:rPr>
      </w:pPr>
      <w:r>
        <w:rPr>
          <w:rStyle w:val="cf01"/>
          <w:rFonts w:ascii="Verdana" w:eastAsia="Calibri" w:hAnsi="Verdana"/>
          <w:sz w:val="20"/>
          <w:szCs w:val="20"/>
        </w:rPr>
        <w:t>5</w:t>
      </w:r>
      <w:r w:rsidR="00295040">
        <w:rPr>
          <w:rStyle w:val="cf01"/>
          <w:rFonts w:ascii="Verdana" w:eastAsia="Calibri" w:hAnsi="Verdana"/>
          <w:sz w:val="20"/>
          <w:szCs w:val="20"/>
        </w:rPr>
        <w:t>9</w:t>
      </w:r>
      <w:r>
        <w:rPr>
          <w:rStyle w:val="cf01"/>
          <w:rFonts w:ascii="Verdana" w:eastAsia="Calibri" w:hAnsi="Verdana"/>
          <w:sz w:val="20"/>
          <w:szCs w:val="20"/>
        </w:rPr>
        <w:t>.</w:t>
      </w:r>
      <w:r w:rsidR="000F6DE3" w:rsidRPr="00076203">
        <w:rPr>
          <w:rStyle w:val="cf01"/>
          <w:rFonts w:ascii="Verdana" w:eastAsia="Calibri" w:hAnsi="Verdana"/>
          <w:sz w:val="20"/>
          <w:szCs w:val="20"/>
        </w:rPr>
        <w:t xml:space="preserve">Paslaugų teikėjo iniciatyva </w:t>
      </w:r>
      <w:r w:rsidR="00AD0987">
        <w:rPr>
          <w:rStyle w:val="cf01"/>
          <w:rFonts w:ascii="Verdana" w:eastAsia="Calibri" w:hAnsi="Verdana"/>
          <w:sz w:val="20"/>
          <w:szCs w:val="20"/>
        </w:rPr>
        <w:t>Pre</w:t>
      </w:r>
      <w:r w:rsidR="00792E18">
        <w:rPr>
          <w:rStyle w:val="cf01"/>
          <w:rFonts w:ascii="Verdana" w:eastAsia="Calibri" w:hAnsi="Verdana"/>
          <w:sz w:val="20"/>
          <w:szCs w:val="20"/>
        </w:rPr>
        <w:t xml:space="preserve">liminariojoje sutartyje nurodytas </w:t>
      </w:r>
      <w:r w:rsidR="000F6DE3" w:rsidRPr="00076203">
        <w:rPr>
          <w:rStyle w:val="cf01"/>
          <w:rFonts w:ascii="Verdana" w:eastAsia="Calibri" w:hAnsi="Verdana"/>
          <w:sz w:val="20"/>
          <w:szCs w:val="20"/>
        </w:rPr>
        <w:t xml:space="preserve">subtiekėjas gali būti keičiamas šiais atvejais: </w:t>
      </w:r>
    </w:p>
    <w:p w14:paraId="67C3BDAF" w14:textId="453EB3AB" w:rsidR="000F6DE3" w:rsidRPr="00A664D4" w:rsidRDefault="00932FDD" w:rsidP="00722558">
      <w:pPr>
        <w:pStyle w:val="pf0"/>
        <w:tabs>
          <w:tab w:val="left" w:pos="993"/>
        </w:tabs>
        <w:spacing w:before="0" w:beforeAutospacing="0" w:after="0" w:afterAutospacing="0" w:line="276" w:lineRule="auto"/>
        <w:ind w:left="58" w:firstLine="509"/>
        <w:jc w:val="both"/>
        <w:rPr>
          <w:rStyle w:val="cf01"/>
          <w:rFonts w:ascii="Verdana" w:hAnsi="Verdana" w:cs="Arial"/>
          <w:sz w:val="20"/>
          <w:szCs w:val="20"/>
        </w:rPr>
      </w:pPr>
      <w:r w:rsidRPr="00076203">
        <w:rPr>
          <w:rStyle w:val="cf01"/>
          <w:rFonts w:ascii="Verdana" w:eastAsia="Calibri" w:hAnsi="Verdana"/>
          <w:sz w:val="20"/>
          <w:szCs w:val="20"/>
        </w:rPr>
        <w:t>5</w:t>
      </w:r>
      <w:r w:rsidR="00295040">
        <w:rPr>
          <w:rStyle w:val="cf01"/>
          <w:rFonts w:ascii="Verdana" w:eastAsia="Calibri" w:hAnsi="Verdana"/>
          <w:sz w:val="20"/>
          <w:szCs w:val="20"/>
        </w:rPr>
        <w:t>9</w:t>
      </w:r>
      <w:r w:rsidR="004C7C64">
        <w:rPr>
          <w:rStyle w:val="cf01"/>
          <w:rFonts w:ascii="Verdana" w:eastAsia="Calibri" w:hAnsi="Verdana"/>
          <w:sz w:val="20"/>
          <w:szCs w:val="20"/>
        </w:rPr>
        <w:t>.1</w:t>
      </w:r>
      <w:r w:rsidRPr="00076203">
        <w:rPr>
          <w:rStyle w:val="cf01"/>
          <w:rFonts w:ascii="Verdana" w:eastAsia="Calibri" w:hAnsi="Verdana"/>
          <w:sz w:val="20"/>
          <w:szCs w:val="20"/>
        </w:rPr>
        <w:t>.</w:t>
      </w:r>
      <w:r w:rsidR="000F6DE3" w:rsidRPr="00076203">
        <w:rPr>
          <w:rStyle w:val="cf01"/>
          <w:rFonts w:ascii="Verdana" w:eastAsia="Calibri" w:hAnsi="Verdana"/>
          <w:sz w:val="20"/>
          <w:szCs w:val="20"/>
        </w:rPr>
        <w:t xml:space="preserve"> kai Paslaugų teikėjo subtiekėjas bankrutuoja ar yra likviduojamas; </w:t>
      </w:r>
    </w:p>
    <w:p w14:paraId="5B50C6C1" w14:textId="117F6F0E" w:rsidR="000F6DE3" w:rsidRPr="00A664D4" w:rsidRDefault="004C7C64" w:rsidP="00722558">
      <w:pPr>
        <w:pStyle w:val="pf0"/>
        <w:tabs>
          <w:tab w:val="left" w:pos="993"/>
        </w:tabs>
        <w:spacing w:before="0" w:beforeAutospacing="0" w:after="0" w:afterAutospacing="0" w:line="276" w:lineRule="auto"/>
        <w:ind w:left="58" w:firstLine="509"/>
        <w:jc w:val="both"/>
        <w:rPr>
          <w:rStyle w:val="cf01"/>
          <w:rFonts w:ascii="Verdana" w:hAnsi="Verdana" w:cs="Arial"/>
          <w:sz w:val="20"/>
          <w:szCs w:val="20"/>
        </w:rPr>
      </w:pPr>
      <w:r>
        <w:rPr>
          <w:rStyle w:val="cf01"/>
          <w:rFonts w:ascii="Verdana" w:eastAsia="Calibri" w:hAnsi="Verdana"/>
          <w:sz w:val="20"/>
          <w:szCs w:val="20"/>
        </w:rPr>
        <w:t>5</w:t>
      </w:r>
      <w:r w:rsidR="00295040">
        <w:rPr>
          <w:rStyle w:val="cf01"/>
          <w:rFonts w:ascii="Verdana" w:eastAsia="Calibri" w:hAnsi="Verdana"/>
          <w:sz w:val="20"/>
          <w:szCs w:val="20"/>
        </w:rPr>
        <w:t>9</w:t>
      </w:r>
      <w:r w:rsidR="009015D9">
        <w:rPr>
          <w:rStyle w:val="cf01"/>
          <w:rFonts w:ascii="Verdana" w:eastAsia="Calibri" w:hAnsi="Verdana"/>
          <w:sz w:val="20"/>
          <w:szCs w:val="20"/>
        </w:rPr>
        <w:t>.2</w:t>
      </w:r>
      <w:r w:rsidR="000F6DE3" w:rsidRPr="00076203">
        <w:rPr>
          <w:rStyle w:val="cf01"/>
          <w:rFonts w:ascii="Verdana" w:eastAsia="Calibri" w:hAnsi="Verdana"/>
          <w:sz w:val="20"/>
          <w:szCs w:val="20"/>
        </w:rPr>
        <w:t xml:space="preserve"> kai Paslaugų teikėjo subtiekėjas dėl objektyvių priežasčių (nutrūkus teisiniams santykiams su Paslaugų teikėju, subtiekėjui atsisakius atlikti Paslaugas</w:t>
      </w:r>
      <w:r w:rsidR="00A83A8A" w:rsidRPr="00076203">
        <w:rPr>
          <w:rStyle w:val="cf01"/>
          <w:rFonts w:ascii="Verdana" w:eastAsia="Calibri" w:hAnsi="Verdana"/>
          <w:sz w:val="20"/>
          <w:szCs w:val="20"/>
        </w:rPr>
        <w:t xml:space="preserve"> ir pan.</w:t>
      </w:r>
      <w:r w:rsidR="000F6DE3" w:rsidRPr="00076203">
        <w:rPr>
          <w:rStyle w:val="cf01"/>
          <w:rFonts w:ascii="Verdana" w:eastAsia="Calibri" w:hAnsi="Verdana"/>
          <w:sz w:val="20"/>
          <w:szCs w:val="20"/>
        </w:rPr>
        <w:t xml:space="preserve">) </w:t>
      </w:r>
      <w:r w:rsidR="0066144C">
        <w:rPr>
          <w:rStyle w:val="cf01"/>
          <w:rFonts w:ascii="Verdana" w:eastAsia="Calibri" w:hAnsi="Verdana"/>
          <w:sz w:val="20"/>
          <w:szCs w:val="20"/>
        </w:rPr>
        <w:t>negalės</w:t>
      </w:r>
      <w:r w:rsidR="0066144C" w:rsidRPr="00076203">
        <w:rPr>
          <w:rStyle w:val="cf01"/>
          <w:rFonts w:ascii="Verdana" w:eastAsia="Calibri" w:hAnsi="Verdana"/>
          <w:sz w:val="20"/>
          <w:szCs w:val="20"/>
        </w:rPr>
        <w:t xml:space="preserve"> </w:t>
      </w:r>
      <w:r w:rsidR="000F6DE3" w:rsidRPr="00076203">
        <w:rPr>
          <w:rStyle w:val="cf01"/>
          <w:rFonts w:ascii="Verdana" w:eastAsia="Calibri" w:hAnsi="Verdana"/>
          <w:sz w:val="20"/>
          <w:szCs w:val="20"/>
        </w:rPr>
        <w:t xml:space="preserve">atlikti visų ar dalies </w:t>
      </w:r>
      <w:r w:rsidR="00A83A8A" w:rsidRPr="00076203">
        <w:rPr>
          <w:rStyle w:val="cf01"/>
          <w:rFonts w:ascii="Verdana" w:eastAsia="Calibri" w:hAnsi="Verdana"/>
          <w:sz w:val="20"/>
          <w:szCs w:val="20"/>
        </w:rPr>
        <w:t>Pirkimo</w:t>
      </w:r>
      <w:r w:rsidR="000F6DE3" w:rsidRPr="00076203">
        <w:rPr>
          <w:rStyle w:val="cf01"/>
          <w:rFonts w:ascii="Verdana" w:eastAsia="Calibri" w:hAnsi="Verdana"/>
          <w:sz w:val="20"/>
          <w:szCs w:val="20"/>
        </w:rPr>
        <w:t xml:space="preserve"> sutartyje nurodytų Paslaugų; </w:t>
      </w:r>
    </w:p>
    <w:p w14:paraId="44E5AE55" w14:textId="60D42DF2" w:rsidR="000F6DE3" w:rsidRPr="00A664D4" w:rsidRDefault="009015D9" w:rsidP="00722558">
      <w:pPr>
        <w:pStyle w:val="pf0"/>
        <w:tabs>
          <w:tab w:val="left" w:pos="993"/>
        </w:tabs>
        <w:spacing w:before="0" w:beforeAutospacing="0" w:after="0" w:afterAutospacing="0" w:line="276" w:lineRule="auto"/>
        <w:ind w:left="58" w:firstLine="509"/>
        <w:jc w:val="both"/>
        <w:rPr>
          <w:rFonts w:ascii="Verdana" w:hAnsi="Verdana" w:cs="Arial"/>
          <w:sz w:val="20"/>
          <w:szCs w:val="20"/>
        </w:rPr>
      </w:pPr>
      <w:r>
        <w:rPr>
          <w:rStyle w:val="cf01"/>
          <w:rFonts w:ascii="Verdana" w:eastAsia="Calibri" w:hAnsi="Verdana"/>
          <w:sz w:val="20"/>
          <w:szCs w:val="20"/>
        </w:rPr>
        <w:t>5</w:t>
      </w:r>
      <w:r w:rsidR="00295040">
        <w:rPr>
          <w:rStyle w:val="cf01"/>
          <w:rFonts w:ascii="Verdana" w:eastAsia="Calibri" w:hAnsi="Verdana"/>
          <w:sz w:val="20"/>
          <w:szCs w:val="20"/>
        </w:rPr>
        <w:t>9</w:t>
      </w:r>
      <w:r>
        <w:rPr>
          <w:rStyle w:val="cf01"/>
          <w:rFonts w:ascii="Verdana" w:eastAsia="Calibri" w:hAnsi="Verdana"/>
          <w:sz w:val="20"/>
          <w:szCs w:val="20"/>
        </w:rPr>
        <w:t>.3</w:t>
      </w:r>
      <w:r w:rsidR="000F6DE3" w:rsidRPr="00076203">
        <w:rPr>
          <w:rStyle w:val="cf01"/>
          <w:rFonts w:ascii="Verdana" w:eastAsia="Calibri" w:hAnsi="Verdana"/>
          <w:sz w:val="20"/>
          <w:szCs w:val="20"/>
        </w:rPr>
        <w:t xml:space="preserve"> kai tai numatyta Viešųjų pirkimų įstatyme. </w:t>
      </w:r>
    </w:p>
    <w:p w14:paraId="3A5DD303" w14:textId="46F39027" w:rsidR="000F6DE3" w:rsidRPr="00076203" w:rsidRDefault="00295040" w:rsidP="00722558">
      <w:pPr>
        <w:pStyle w:val="pf0"/>
        <w:tabs>
          <w:tab w:val="left" w:pos="851"/>
        </w:tabs>
        <w:spacing w:before="0" w:beforeAutospacing="0" w:after="0" w:afterAutospacing="0" w:line="276" w:lineRule="auto"/>
        <w:ind w:firstLine="567"/>
        <w:jc w:val="both"/>
        <w:rPr>
          <w:rFonts w:ascii="Verdana" w:hAnsi="Verdana" w:cs="Arial"/>
          <w:sz w:val="20"/>
          <w:szCs w:val="20"/>
        </w:rPr>
      </w:pPr>
      <w:r>
        <w:rPr>
          <w:rStyle w:val="cf21"/>
          <w:rFonts w:ascii="Verdana" w:hAnsi="Verdana"/>
          <w:sz w:val="20"/>
          <w:szCs w:val="20"/>
        </w:rPr>
        <w:t>60</w:t>
      </w:r>
      <w:r w:rsidR="00A20F15">
        <w:rPr>
          <w:rStyle w:val="cf21"/>
          <w:rFonts w:ascii="Verdana" w:hAnsi="Verdana"/>
          <w:sz w:val="20"/>
          <w:szCs w:val="20"/>
        </w:rPr>
        <w:t xml:space="preserve">. </w:t>
      </w:r>
      <w:r w:rsidR="005A6161" w:rsidRPr="00076203">
        <w:rPr>
          <w:rStyle w:val="cf21"/>
          <w:rFonts w:ascii="Verdana" w:hAnsi="Verdana"/>
          <w:sz w:val="20"/>
          <w:szCs w:val="20"/>
        </w:rPr>
        <w:t>P</w:t>
      </w:r>
      <w:r w:rsidR="000F6DE3" w:rsidRPr="00076203">
        <w:rPr>
          <w:rStyle w:val="cf21"/>
          <w:rFonts w:ascii="Verdana" w:hAnsi="Verdana"/>
          <w:sz w:val="20"/>
          <w:szCs w:val="20"/>
        </w:rPr>
        <w:t>aslaugų teikėjas ar subtiekėjas privalo pakeisti subtiekėją, jei paaiškėja, kad jis neatitinka jam pirkimo dokumentuose keliamų reikalavimų.</w:t>
      </w:r>
    </w:p>
    <w:p w14:paraId="07D6F224" w14:textId="08EE0FF3" w:rsidR="00767C0F" w:rsidRDefault="00A20F15" w:rsidP="00722558">
      <w:pPr>
        <w:pStyle w:val="pf0"/>
        <w:tabs>
          <w:tab w:val="left" w:pos="851"/>
        </w:tabs>
        <w:spacing w:before="0" w:beforeAutospacing="0" w:after="0" w:afterAutospacing="0" w:line="276" w:lineRule="auto"/>
        <w:ind w:firstLine="567"/>
        <w:jc w:val="both"/>
        <w:rPr>
          <w:rStyle w:val="cf21"/>
          <w:rFonts w:ascii="Verdana" w:hAnsi="Verdana"/>
          <w:sz w:val="20"/>
          <w:szCs w:val="20"/>
        </w:rPr>
      </w:pPr>
      <w:r>
        <w:rPr>
          <w:rStyle w:val="cf21"/>
          <w:rFonts w:ascii="Verdana" w:hAnsi="Verdana"/>
          <w:sz w:val="20"/>
          <w:szCs w:val="20"/>
        </w:rPr>
        <w:t>6</w:t>
      </w:r>
      <w:r w:rsidR="00295040">
        <w:rPr>
          <w:rStyle w:val="cf21"/>
          <w:rFonts w:ascii="Verdana" w:hAnsi="Verdana"/>
          <w:sz w:val="20"/>
          <w:szCs w:val="20"/>
        </w:rPr>
        <w:t>1</w:t>
      </w:r>
      <w:r>
        <w:rPr>
          <w:rStyle w:val="cf21"/>
          <w:rFonts w:ascii="Verdana" w:hAnsi="Verdana"/>
          <w:sz w:val="20"/>
          <w:szCs w:val="20"/>
        </w:rPr>
        <w:t>.</w:t>
      </w:r>
      <w:r w:rsidR="000F6DE3" w:rsidRPr="00076203">
        <w:rPr>
          <w:rStyle w:val="cf21"/>
          <w:rFonts w:ascii="Verdana" w:hAnsi="Verdana"/>
          <w:sz w:val="20"/>
          <w:szCs w:val="20"/>
        </w:rPr>
        <w:t xml:space="preserve"> Paslaugų teikėjas, siekdamas pakeisti ar pasitelkti subtiekėją, turi raštu informuoti Užsakovą apie priežastis, pagrindžiančias subtiekėjo keitimo ar pasitelkimo būtinybę, pateikti informaciją apie naujai siūlomą ar pasitelkiamą subtiekėją ir gauti Užsakovo rašytinį sutikimą dėl subtiekėjo pakeitimo ar naujo paskyrimo. </w:t>
      </w:r>
    </w:p>
    <w:p w14:paraId="6E00E028" w14:textId="2FE68058" w:rsidR="000F6DE3" w:rsidRPr="00076203" w:rsidRDefault="00A20F15" w:rsidP="00722558">
      <w:pPr>
        <w:pStyle w:val="pf0"/>
        <w:tabs>
          <w:tab w:val="left" w:pos="851"/>
        </w:tabs>
        <w:spacing w:before="0" w:beforeAutospacing="0" w:after="0" w:afterAutospacing="0" w:line="276" w:lineRule="auto"/>
        <w:ind w:firstLine="567"/>
        <w:jc w:val="both"/>
        <w:rPr>
          <w:rStyle w:val="cf21"/>
          <w:rFonts w:ascii="Verdana" w:hAnsi="Verdana" w:cs="Arial"/>
          <w:sz w:val="20"/>
          <w:szCs w:val="20"/>
        </w:rPr>
      </w:pPr>
      <w:r>
        <w:rPr>
          <w:rStyle w:val="cf21"/>
          <w:rFonts w:ascii="Verdana" w:hAnsi="Verdana"/>
          <w:sz w:val="20"/>
          <w:szCs w:val="20"/>
        </w:rPr>
        <w:t>6</w:t>
      </w:r>
      <w:r w:rsidR="00295040">
        <w:rPr>
          <w:rStyle w:val="cf21"/>
          <w:rFonts w:ascii="Verdana" w:hAnsi="Verdana"/>
          <w:sz w:val="20"/>
          <w:szCs w:val="20"/>
        </w:rPr>
        <w:t>2</w:t>
      </w:r>
      <w:r>
        <w:rPr>
          <w:rStyle w:val="cf21"/>
          <w:rFonts w:ascii="Verdana" w:hAnsi="Verdana"/>
          <w:sz w:val="20"/>
          <w:szCs w:val="20"/>
        </w:rPr>
        <w:t>.</w:t>
      </w:r>
      <w:r w:rsidR="000F6DE3" w:rsidRPr="00076203">
        <w:rPr>
          <w:rStyle w:val="cf21"/>
          <w:rFonts w:ascii="Verdana" w:hAnsi="Verdana"/>
          <w:sz w:val="20"/>
          <w:szCs w:val="20"/>
        </w:rPr>
        <w:t>Užsakovas, būdamas pagrįstai nepatenkintas Preliminariajai ar P</w:t>
      </w:r>
      <w:r w:rsidR="006D5C27" w:rsidRPr="00076203">
        <w:rPr>
          <w:rStyle w:val="cf21"/>
          <w:rFonts w:ascii="Verdana" w:hAnsi="Verdana"/>
          <w:sz w:val="20"/>
          <w:szCs w:val="20"/>
        </w:rPr>
        <w:t>irkimo</w:t>
      </w:r>
      <w:r w:rsidR="000F6DE3" w:rsidRPr="00076203">
        <w:rPr>
          <w:rStyle w:val="cf21"/>
          <w:rFonts w:ascii="Verdana" w:hAnsi="Verdana"/>
          <w:sz w:val="20"/>
          <w:szCs w:val="20"/>
        </w:rPr>
        <w:t xml:space="preserve"> sutarčiai vykdyti paskirtu subtiekėju ar jo kompetencija, turi teisę rašytiniu prašymu kreiptis į Paslaugų teikėją dėl šio subtiekėjo pakeitimo, nurodydamas motyvus. Paslaugų teikėjas, gavęs Užsakovo prašymą pakeisti Paslaugų teikėjo subtiekėją, privalo per protingą terminą, bet ne ilgiau kaip per 10 (dešimt) </w:t>
      </w:r>
      <w:r w:rsidR="00B74FF3" w:rsidRPr="00076203">
        <w:rPr>
          <w:rStyle w:val="cf21"/>
          <w:rFonts w:ascii="Verdana" w:hAnsi="Verdana"/>
          <w:sz w:val="20"/>
          <w:szCs w:val="20"/>
        </w:rPr>
        <w:t>kalendorinių</w:t>
      </w:r>
      <w:r w:rsidR="00A32437" w:rsidRPr="00076203">
        <w:rPr>
          <w:rStyle w:val="cf21"/>
          <w:rFonts w:ascii="Verdana" w:hAnsi="Verdana"/>
          <w:sz w:val="20"/>
          <w:szCs w:val="20"/>
        </w:rPr>
        <w:t xml:space="preserve"> </w:t>
      </w:r>
      <w:r w:rsidR="000F6DE3" w:rsidRPr="00076203">
        <w:rPr>
          <w:rStyle w:val="cf21"/>
          <w:rFonts w:ascii="Verdana" w:hAnsi="Verdana"/>
          <w:sz w:val="20"/>
          <w:szCs w:val="20"/>
        </w:rPr>
        <w:t>dienų pasiūlyti kitą subtiekėją Preliminariajai ar P</w:t>
      </w:r>
      <w:r w:rsidR="00A32437" w:rsidRPr="00076203">
        <w:rPr>
          <w:rStyle w:val="cf21"/>
          <w:rFonts w:ascii="Verdana" w:hAnsi="Verdana"/>
          <w:sz w:val="20"/>
          <w:szCs w:val="20"/>
        </w:rPr>
        <w:t>irkimo</w:t>
      </w:r>
      <w:r w:rsidR="000F6DE3" w:rsidRPr="00076203">
        <w:rPr>
          <w:rStyle w:val="cf21"/>
          <w:rFonts w:ascii="Verdana" w:hAnsi="Verdana"/>
          <w:sz w:val="20"/>
          <w:szCs w:val="20"/>
        </w:rPr>
        <w:t xml:space="preserve"> sutarčiai vykdyti ir gauti Užsakovo sutikimą. </w:t>
      </w:r>
    </w:p>
    <w:p w14:paraId="771321D7" w14:textId="6F8F3AF6" w:rsidR="00373515" w:rsidRPr="00076203" w:rsidRDefault="00E171F2" w:rsidP="00722558">
      <w:pPr>
        <w:pStyle w:val="pf0"/>
        <w:spacing w:before="0" w:beforeAutospacing="0" w:after="0" w:afterAutospacing="0" w:line="276" w:lineRule="auto"/>
        <w:ind w:firstLine="567"/>
        <w:jc w:val="both"/>
        <w:rPr>
          <w:rFonts w:ascii="Verdana" w:hAnsi="Verdana" w:cs="Arial"/>
          <w:sz w:val="20"/>
          <w:szCs w:val="20"/>
        </w:rPr>
      </w:pPr>
      <w:r>
        <w:rPr>
          <w:rStyle w:val="cf01"/>
          <w:rFonts w:ascii="Verdana" w:eastAsia="Calibri" w:hAnsi="Verdana"/>
          <w:sz w:val="20"/>
          <w:szCs w:val="20"/>
        </w:rPr>
        <w:t>6</w:t>
      </w:r>
      <w:r w:rsidR="00295040">
        <w:rPr>
          <w:rStyle w:val="cf01"/>
          <w:rFonts w:ascii="Verdana" w:eastAsia="Calibri" w:hAnsi="Verdana"/>
          <w:sz w:val="20"/>
          <w:szCs w:val="20"/>
        </w:rPr>
        <w:t>3</w:t>
      </w:r>
      <w:r>
        <w:rPr>
          <w:rStyle w:val="cf01"/>
          <w:rFonts w:ascii="Verdana" w:eastAsia="Calibri" w:hAnsi="Verdana"/>
          <w:sz w:val="20"/>
          <w:szCs w:val="20"/>
        </w:rPr>
        <w:t>.</w:t>
      </w:r>
      <w:r w:rsidR="00373515" w:rsidRPr="00076203">
        <w:rPr>
          <w:rStyle w:val="cf01"/>
          <w:rFonts w:ascii="Verdana" w:eastAsia="Calibri" w:hAnsi="Verdana"/>
          <w:sz w:val="20"/>
          <w:szCs w:val="20"/>
        </w:rPr>
        <w:t xml:space="preserve">Tuo atveju, jeigu Paslaugų teikėjas, norėdamas gauti Preliminariosios sutarties </w:t>
      </w:r>
      <w:r w:rsidR="00BE09B8" w:rsidRPr="00B56345">
        <w:rPr>
          <w:rStyle w:val="cf01"/>
          <w:rFonts w:ascii="Verdana" w:eastAsia="Calibri" w:hAnsi="Verdana"/>
          <w:sz w:val="20"/>
          <w:szCs w:val="20"/>
        </w:rPr>
        <w:t>61</w:t>
      </w:r>
      <w:r w:rsidR="00373515" w:rsidRPr="00076203">
        <w:rPr>
          <w:rStyle w:val="cf01"/>
          <w:rFonts w:ascii="Verdana" w:eastAsia="Calibri" w:hAnsi="Verdana"/>
          <w:sz w:val="20"/>
          <w:szCs w:val="20"/>
        </w:rPr>
        <w:t xml:space="preserve"> ar 6</w:t>
      </w:r>
      <w:r w:rsidR="00BE09B8">
        <w:rPr>
          <w:rStyle w:val="cf01"/>
          <w:rFonts w:ascii="Verdana" w:eastAsia="Calibri" w:hAnsi="Verdana"/>
          <w:sz w:val="20"/>
          <w:szCs w:val="20"/>
        </w:rPr>
        <w:t>2</w:t>
      </w:r>
      <w:r w:rsidR="00373515" w:rsidRPr="00076203">
        <w:rPr>
          <w:rStyle w:val="cf01"/>
          <w:rFonts w:ascii="Verdana" w:eastAsia="Calibri" w:hAnsi="Verdana"/>
          <w:sz w:val="20"/>
          <w:szCs w:val="20"/>
        </w:rPr>
        <w:t xml:space="preserve"> papunkčiuose nurodytą Užsakovo sutikimą, Pasiūlyme rėmėsi subtiekėjo pajėgumais, jis privalo Užsakovui pateikti naujai siūlomo subtiekėjo kvalifikacijos atitiktį patvirtinančius dokumentus. </w:t>
      </w:r>
    </w:p>
    <w:p w14:paraId="340626EC" w14:textId="64D5E574" w:rsidR="00373515" w:rsidRPr="00076203" w:rsidRDefault="00E171F2" w:rsidP="00722558">
      <w:pPr>
        <w:pStyle w:val="pf0"/>
        <w:spacing w:before="0" w:beforeAutospacing="0" w:after="0" w:afterAutospacing="0" w:line="276" w:lineRule="auto"/>
        <w:ind w:firstLine="567"/>
        <w:jc w:val="both"/>
        <w:rPr>
          <w:rStyle w:val="cf01"/>
          <w:rFonts w:ascii="Verdana" w:hAnsi="Verdana" w:cs="Arial"/>
          <w:sz w:val="20"/>
          <w:szCs w:val="20"/>
        </w:rPr>
      </w:pPr>
      <w:r>
        <w:rPr>
          <w:rStyle w:val="cf01"/>
          <w:rFonts w:ascii="Verdana" w:eastAsia="Calibri" w:hAnsi="Verdana"/>
          <w:sz w:val="20"/>
          <w:szCs w:val="20"/>
        </w:rPr>
        <w:t>6</w:t>
      </w:r>
      <w:r w:rsidR="00C50B8F">
        <w:rPr>
          <w:rStyle w:val="cf01"/>
          <w:rFonts w:ascii="Verdana" w:eastAsia="Calibri" w:hAnsi="Verdana"/>
          <w:sz w:val="20"/>
          <w:szCs w:val="20"/>
        </w:rPr>
        <w:t>4</w:t>
      </w:r>
      <w:r>
        <w:rPr>
          <w:rStyle w:val="cf01"/>
          <w:rFonts w:ascii="Verdana" w:eastAsia="Calibri" w:hAnsi="Verdana"/>
          <w:sz w:val="20"/>
          <w:szCs w:val="20"/>
        </w:rPr>
        <w:t xml:space="preserve">. </w:t>
      </w:r>
      <w:r w:rsidR="00373515" w:rsidRPr="00076203">
        <w:rPr>
          <w:rStyle w:val="cf01"/>
          <w:rFonts w:ascii="Verdana" w:eastAsia="Calibri" w:hAnsi="Verdana"/>
          <w:sz w:val="20"/>
          <w:szCs w:val="20"/>
        </w:rPr>
        <w:t xml:space="preserve">Užsakovui sutikus su subtiekėjo pakeitimu ar naujo subtiekėjo pasitelkimu, Šalys raštu sudaro susitarimą dėl subtiekėjo pakeitimo ar naujo subtiekėjo pasitelkimo. Šis susitarimas tampa neatskiriama Preliminariosios sutarties dalimi. </w:t>
      </w:r>
    </w:p>
    <w:p w14:paraId="3BF6D3D2" w14:textId="7CD0772B" w:rsidR="00EF4458" w:rsidRPr="00076203" w:rsidRDefault="00E171F2" w:rsidP="00722558">
      <w:pPr>
        <w:pStyle w:val="pf0"/>
        <w:spacing w:before="0" w:beforeAutospacing="0" w:after="0" w:afterAutospacing="0" w:line="276" w:lineRule="auto"/>
        <w:ind w:firstLine="567"/>
        <w:jc w:val="both"/>
        <w:rPr>
          <w:rFonts w:ascii="Verdana" w:hAnsi="Verdana" w:cs="Arial"/>
          <w:sz w:val="20"/>
          <w:szCs w:val="20"/>
        </w:rPr>
      </w:pPr>
      <w:r>
        <w:rPr>
          <w:rFonts w:ascii="Verdana" w:hAnsi="Verdana" w:cs="Arial"/>
          <w:sz w:val="20"/>
          <w:szCs w:val="20"/>
        </w:rPr>
        <w:t>6</w:t>
      </w:r>
      <w:r w:rsidR="00C50B8F">
        <w:rPr>
          <w:rFonts w:ascii="Verdana" w:hAnsi="Verdana" w:cs="Arial"/>
          <w:sz w:val="20"/>
          <w:szCs w:val="20"/>
        </w:rPr>
        <w:t>5</w:t>
      </w:r>
      <w:r>
        <w:rPr>
          <w:rFonts w:ascii="Verdana" w:hAnsi="Verdana" w:cs="Arial"/>
          <w:sz w:val="20"/>
          <w:szCs w:val="20"/>
        </w:rPr>
        <w:t xml:space="preserve">. </w:t>
      </w:r>
      <w:r w:rsidR="004B5DE2" w:rsidRPr="00076203">
        <w:rPr>
          <w:rFonts w:ascii="Verdana" w:hAnsi="Verdana" w:cs="Arial"/>
          <w:sz w:val="20"/>
          <w:szCs w:val="20"/>
        </w:rPr>
        <w:t xml:space="preserve">Pakeisti Paslaugų teikėjo Pasiūlyme nurodytą darbuotoją (specialistą) ar paskirti naują Paslaugų teikėjo ar subtiekėjo (jeigu jis pasitelkiamas) darbuotoją (specialistą), paskirtą Preliminariajai sutarčiai vykdyti, galima tik esant vienai iš šių priežasčių: </w:t>
      </w:r>
    </w:p>
    <w:p w14:paraId="3D0BE41F" w14:textId="64789944" w:rsidR="004B5DE2" w:rsidRPr="00076203" w:rsidRDefault="001C5F09" w:rsidP="00722558">
      <w:pPr>
        <w:pStyle w:val="pf0"/>
        <w:spacing w:before="0" w:beforeAutospacing="0" w:after="0" w:afterAutospacing="0" w:line="276" w:lineRule="auto"/>
        <w:ind w:firstLine="567"/>
        <w:jc w:val="both"/>
        <w:rPr>
          <w:rFonts w:ascii="Verdana" w:hAnsi="Verdana" w:cs="Arial"/>
          <w:sz w:val="20"/>
          <w:szCs w:val="20"/>
        </w:rPr>
      </w:pPr>
      <w:r>
        <w:rPr>
          <w:rFonts w:ascii="Verdana" w:hAnsi="Verdana" w:cs="Arial"/>
          <w:sz w:val="20"/>
          <w:szCs w:val="20"/>
        </w:rPr>
        <w:t>6</w:t>
      </w:r>
      <w:r w:rsidR="00C50B8F">
        <w:rPr>
          <w:rFonts w:ascii="Verdana" w:hAnsi="Verdana" w:cs="Arial"/>
          <w:sz w:val="20"/>
          <w:szCs w:val="20"/>
        </w:rPr>
        <w:t>5</w:t>
      </w:r>
      <w:r>
        <w:rPr>
          <w:rFonts w:ascii="Verdana" w:hAnsi="Verdana" w:cs="Arial"/>
          <w:sz w:val="20"/>
          <w:szCs w:val="20"/>
        </w:rPr>
        <w:t xml:space="preserve">.1 </w:t>
      </w:r>
      <w:r w:rsidR="004B5DE2" w:rsidRPr="00076203">
        <w:rPr>
          <w:rFonts w:ascii="Verdana" w:hAnsi="Verdana" w:cs="Arial"/>
          <w:sz w:val="20"/>
          <w:szCs w:val="20"/>
        </w:rPr>
        <w:t xml:space="preserve">būdamas pagrįstai nepatenkintas Paslaugų teikėjo ar subtiekėjo Preliminariajai sutarčiai vykdyti paskirtu darbuotoju (specialistu) ar jo kompetencija, Užsakovas turi teisę rašytiniu prašymu kreiptis į Paslaugų teikėją dėl šio darbuotojo pakeitimo, nurodydamas motyvus; </w:t>
      </w:r>
    </w:p>
    <w:p w14:paraId="76ACFEBC" w14:textId="72D4CFD1" w:rsidR="00202071" w:rsidRPr="00076203" w:rsidRDefault="00D967F7" w:rsidP="00722558">
      <w:pPr>
        <w:pStyle w:val="pf0"/>
        <w:spacing w:before="0" w:beforeAutospacing="0" w:after="0" w:afterAutospacing="0" w:line="276" w:lineRule="auto"/>
        <w:ind w:firstLine="567"/>
        <w:jc w:val="both"/>
        <w:rPr>
          <w:rFonts w:ascii="Verdana" w:hAnsi="Verdana" w:cs="Arial"/>
          <w:sz w:val="20"/>
          <w:szCs w:val="20"/>
        </w:rPr>
      </w:pPr>
      <w:r>
        <w:rPr>
          <w:rFonts w:ascii="Verdana" w:hAnsi="Verdana" w:cs="Arial"/>
          <w:sz w:val="20"/>
          <w:szCs w:val="20"/>
        </w:rPr>
        <w:t>6</w:t>
      </w:r>
      <w:r w:rsidR="00C50B8F">
        <w:rPr>
          <w:rFonts w:ascii="Verdana" w:hAnsi="Verdana" w:cs="Arial"/>
          <w:sz w:val="20"/>
          <w:szCs w:val="20"/>
        </w:rPr>
        <w:t>5</w:t>
      </w:r>
      <w:r>
        <w:rPr>
          <w:rFonts w:ascii="Verdana" w:hAnsi="Verdana" w:cs="Arial"/>
          <w:sz w:val="20"/>
          <w:szCs w:val="20"/>
        </w:rPr>
        <w:t xml:space="preserve">.2 </w:t>
      </w:r>
      <w:r w:rsidR="004B5DE2" w:rsidRPr="00076203">
        <w:rPr>
          <w:rFonts w:ascii="Verdana" w:hAnsi="Verdana" w:cs="Arial"/>
          <w:sz w:val="20"/>
          <w:szCs w:val="20"/>
        </w:rPr>
        <w:t>dėl darbuotojo (specialisto) nedarbingumo, nutrūkus darbo sutarčiai ar dėl kitų objektyvių priežasčių, kurias Paslaugų teikėjas turi pagrįsti.</w:t>
      </w:r>
    </w:p>
    <w:p w14:paraId="67D3B295" w14:textId="44DF64AC" w:rsidR="00202071" w:rsidRPr="00076203" w:rsidRDefault="00D967F7" w:rsidP="00722558">
      <w:pPr>
        <w:pStyle w:val="pf0"/>
        <w:spacing w:before="0" w:beforeAutospacing="0" w:after="0" w:afterAutospacing="0" w:line="276" w:lineRule="auto"/>
        <w:ind w:firstLine="567"/>
        <w:jc w:val="both"/>
        <w:rPr>
          <w:rFonts w:ascii="Verdana" w:hAnsi="Verdana" w:cs="Arial"/>
          <w:sz w:val="20"/>
          <w:szCs w:val="20"/>
        </w:rPr>
      </w:pPr>
      <w:r>
        <w:rPr>
          <w:rFonts w:ascii="Verdana" w:hAnsi="Verdana" w:cs="Arial"/>
          <w:sz w:val="20"/>
          <w:szCs w:val="20"/>
        </w:rPr>
        <w:t>6</w:t>
      </w:r>
      <w:r w:rsidR="00C50B8F">
        <w:rPr>
          <w:rFonts w:ascii="Verdana" w:hAnsi="Verdana" w:cs="Arial"/>
          <w:sz w:val="20"/>
          <w:szCs w:val="20"/>
        </w:rPr>
        <w:t>5</w:t>
      </w:r>
      <w:r>
        <w:rPr>
          <w:rFonts w:ascii="Verdana" w:hAnsi="Verdana" w:cs="Arial"/>
          <w:sz w:val="20"/>
          <w:szCs w:val="20"/>
        </w:rPr>
        <w:t>.3</w:t>
      </w:r>
      <w:r w:rsidR="004B5DE2" w:rsidRPr="00076203">
        <w:rPr>
          <w:rFonts w:ascii="Verdana" w:hAnsi="Verdana" w:cs="Arial"/>
          <w:sz w:val="20"/>
          <w:szCs w:val="20"/>
        </w:rPr>
        <w:t xml:space="preserve"> Paslaugų teikėjas ar subtiekėjas privalo pakeisti specialistą, jei paaiškėja, kad jis neatitinka jam pirkimo dokumentuose keliamų reikalavimų</w:t>
      </w:r>
      <w:r w:rsidR="00202071">
        <w:rPr>
          <w:rFonts w:ascii="Verdana" w:hAnsi="Verdana" w:cs="Arial"/>
          <w:sz w:val="20"/>
          <w:szCs w:val="20"/>
        </w:rPr>
        <w:t>.</w:t>
      </w:r>
    </w:p>
    <w:p w14:paraId="435449BE" w14:textId="4EED1367" w:rsidR="008A3441" w:rsidRPr="00076203" w:rsidRDefault="005F1C1B" w:rsidP="00722558">
      <w:pPr>
        <w:pStyle w:val="pf0"/>
        <w:spacing w:before="0" w:beforeAutospacing="0" w:after="0" w:afterAutospacing="0" w:line="276" w:lineRule="auto"/>
        <w:ind w:firstLine="567"/>
        <w:jc w:val="both"/>
        <w:rPr>
          <w:rFonts w:ascii="Verdana" w:hAnsi="Verdana" w:cs="Arial"/>
          <w:sz w:val="20"/>
          <w:szCs w:val="20"/>
        </w:rPr>
      </w:pPr>
      <w:r>
        <w:rPr>
          <w:rFonts w:ascii="Verdana" w:hAnsi="Verdana" w:cs="Arial"/>
          <w:sz w:val="20"/>
          <w:szCs w:val="20"/>
        </w:rPr>
        <w:t>6</w:t>
      </w:r>
      <w:r w:rsidR="001337A5">
        <w:rPr>
          <w:rFonts w:ascii="Verdana" w:hAnsi="Verdana" w:cs="Arial"/>
          <w:sz w:val="20"/>
          <w:szCs w:val="20"/>
        </w:rPr>
        <w:t>6</w:t>
      </w:r>
      <w:r>
        <w:rPr>
          <w:rFonts w:ascii="Verdana" w:hAnsi="Verdana" w:cs="Arial"/>
          <w:sz w:val="20"/>
          <w:szCs w:val="20"/>
        </w:rPr>
        <w:t xml:space="preserve">. </w:t>
      </w:r>
      <w:r w:rsidR="008A3441" w:rsidRPr="00076203">
        <w:rPr>
          <w:rFonts w:ascii="Verdana" w:hAnsi="Verdana" w:cs="Arial"/>
          <w:sz w:val="20"/>
          <w:szCs w:val="20"/>
        </w:rPr>
        <w:t xml:space="preserve">Paslaugų teikėjas, gavęs </w:t>
      </w:r>
      <w:r w:rsidR="00D07CE6" w:rsidRPr="00076203">
        <w:rPr>
          <w:rFonts w:ascii="Verdana" w:hAnsi="Verdana" w:cs="Arial"/>
          <w:sz w:val="20"/>
          <w:szCs w:val="20"/>
        </w:rPr>
        <w:t>6</w:t>
      </w:r>
      <w:r w:rsidR="00817665">
        <w:rPr>
          <w:rFonts w:ascii="Verdana" w:hAnsi="Verdana" w:cs="Arial"/>
          <w:sz w:val="20"/>
          <w:szCs w:val="20"/>
        </w:rPr>
        <w:t>5</w:t>
      </w:r>
      <w:r w:rsidR="008A3441" w:rsidRPr="00076203">
        <w:rPr>
          <w:rFonts w:ascii="Verdana" w:hAnsi="Verdana" w:cs="Arial"/>
          <w:sz w:val="20"/>
          <w:szCs w:val="20"/>
        </w:rPr>
        <w:t>.1 papunktyje nurodytą Užsakovo prašymą, privalo per protingą terminą, bet ne ilgiau kaip per 10 (dešimt) kalendorinių dienų paskirti kitą darbuotoją (specialistą) ar užtikrinti, kad subtiekėjas paskirtų kitą darbuotoją (specialistą), atitinkantį Pirkimo dokumentuose nustatytus kvalifikacinius reikalavimus, jeigu tokie reikalavimai buvo nustatyti</w:t>
      </w:r>
      <w:r w:rsidR="008A3441" w:rsidRPr="005B56AF">
        <w:rPr>
          <w:rFonts w:ascii="Verdana" w:hAnsi="Verdana" w:cs="Arial"/>
          <w:sz w:val="20"/>
          <w:szCs w:val="20"/>
        </w:rPr>
        <w:t>.</w:t>
      </w:r>
      <w:r w:rsidR="008A3441" w:rsidRPr="00076203">
        <w:rPr>
          <w:rFonts w:ascii="Verdana" w:hAnsi="Verdana" w:cs="Arial"/>
          <w:sz w:val="20"/>
          <w:szCs w:val="20"/>
        </w:rPr>
        <w:t xml:space="preserve"> Prieš paskirdamas </w:t>
      </w:r>
      <w:r w:rsidR="008A3441" w:rsidRPr="00076203">
        <w:rPr>
          <w:rFonts w:ascii="Verdana" w:hAnsi="Verdana" w:cs="Arial"/>
          <w:sz w:val="20"/>
          <w:szCs w:val="20"/>
        </w:rPr>
        <w:lastRenderedPageBreak/>
        <w:t xml:space="preserve">naują darbuotoją (specialistą), Paslaugų teikėjas turi informuoti apie jį Užsakovą ir pateikti naujo darbuotojo (specialisto) kvalifikaciją patvirtinančius dokumentus. Užsakovui sutikus, Šalys raštu sudaro susitarimą dėl darbuotojo (specialisto) pakeitimo. Šis susitarimas laikomas neatskiriama Preliminariosios sutarties dalimi. </w:t>
      </w:r>
    </w:p>
    <w:p w14:paraId="247E760C" w14:textId="6185D5CA" w:rsidR="001337A5" w:rsidRPr="00076203" w:rsidRDefault="008A3441" w:rsidP="00722558">
      <w:pPr>
        <w:pStyle w:val="pf0"/>
        <w:numPr>
          <w:ilvl w:val="0"/>
          <w:numId w:val="160"/>
        </w:numPr>
        <w:tabs>
          <w:tab w:val="left" w:pos="993"/>
        </w:tabs>
        <w:spacing w:before="0" w:beforeAutospacing="0" w:after="0" w:afterAutospacing="0" w:line="276" w:lineRule="auto"/>
        <w:ind w:left="0" w:firstLine="567"/>
        <w:jc w:val="both"/>
        <w:rPr>
          <w:rFonts w:ascii="Verdana" w:hAnsi="Verdana" w:cstheme="minorBidi"/>
          <w:sz w:val="20"/>
          <w:szCs w:val="20"/>
        </w:rPr>
      </w:pPr>
      <w:r w:rsidRPr="00076203">
        <w:rPr>
          <w:rFonts w:ascii="Verdana" w:hAnsi="Verdana" w:cs="Arial"/>
          <w:sz w:val="20"/>
          <w:szCs w:val="20"/>
        </w:rPr>
        <w:t xml:space="preserve">Preliminariosios sutarties </w:t>
      </w:r>
      <w:r w:rsidR="00D07CE6" w:rsidRPr="00076203">
        <w:rPr>
          <w:rFonts w:ascii="Verdana" w:hAnsi="Verdana" w:cs="Arial"/>
          <w:sz w:val="20"/>
          <w:szCs w:val="20"/>
        </w:rPr>
        <w:t>6</w:t>
      </w:r>
      <w:r w:rsidR="00817665">
        <w:rPr>
          <w:rFonts w:ascii="Verdana" w:hAnsi="Verdana" w:cs="Arial"/>
          <w:sz w:val="20"/>
          <w:szCs w:val="20"/>
        </w:rPr>
        <w:t>5</w:t>
      </w:r>
      <w:r w:rsidRPr="00076203">
        <w:rPr>
          <w:rFonts w:ascii="Verdana" w:hAnsi="Verdana" w:cs="Arial"/>
          <w:sz w:val="20"/>
          <w:szCs w:val="20"/>
        </w:rPr>
        <w:t xml:space="preserve">.2 ir </w:t>
      </w:r>
      <w:r w:rsidR="00D07CE6" w:rsidRPr="00076203">
        <w:rPr>
          <w:rFonts w:ascii="Verdana" w:hAnsi="Verdana" w:cs="Arial"/>
          <w:sz w:val="20"/>
          <w:szCs w:val="20"/>
        </w:rPr>
        <w:t>6</w:t>
      </w:r>
      <w:r w:rsidR="00817665">
        <w:rPr>
          <w:rFonts w:ascii="Verdana" w:hAnsi="Verdana" w:cs="Arial"/>
          <w:sz w:val="20"/>
          <w:szCs w:val="20"/>
        </w:rPr>
        <w:t>5</w:t>
      </w:r>
      <w:r w:rsidRPr="00076203">
        <w:rPr>
          <w:rFonts w:ascii="Verdana" w:hAnsi="Verdana" w:cs="Arial"/>
          <w:sz w:val="20"/>
          <w:szCs w:val="20"/>
        </w:rPr>
        <w:t xml:space="preserve">.3 papunktyje nurodytu atveju Paslaugų teikėjas turi raštu informuoti Užsakovą ir gauti Užsakovo rašytinį sutikimą. Jeigu Pirkimo dokumentuose keliami kvalifikaciniai reikalavimai, naujas (keičiamas) darbuotojas (specialistas) privalo atitikti visus Pirkimo dokumentuose nustatytus kvalifikacinius reikalavimus. Tinkamumą įrodančius dokumentus Paslaugų teikėjas privalo pateikti Užsakovui. Užsakovui sutikus, Šalys raštu sudaro susitarimą dėl darbuotojo (specialisto) pakeitimo ar naujo darbuotojo (specialisto) pasitelkimo. Šis susitarimas laikomas neatskiriama Preliminariosios sutarties dalimi. </w:t>
      </w:r>
    </w:p>
    <w:p w14:paraId="5CAE37AE" w14:textId="66678889" w:rsidR="00BC2959" w:rsidRPr="00B56345" w:rsidRDefault="00777814" w:rsidP="00722558">
      <w:pPr>
        <w:pStyle w:val="pf0"/>
        <w:numPr>
          <w:ilvl w:val="0"/>
          <w:numId w:val="160"/>
        </w:numPr>
        <w:tabs>
          <w:tab w:val="left" w:pos="993"/>
        </w:tabs>
        <w:spacing w:line="276" w:lineRule="auto"/>
        <w:ind w:left="0" w:firstLine="567"/>
        <w:jc w:val="both"/>
        <w:rPr>
          <w:rFonts w:ascii="Verdana" w:hAnsi="Verdana" w:cstheme="minorBidi"/>
          <w:sz w:val="20"/>
          <w:szCs w:val="20"/>
        </w:rPr>
      </w:pPr>
      <w:r w:rsidRPr="00B56345">
        <w:rPr>
          <w:rFonts w:ascii="Verdana" w:hAnsi="Verdana" w:cstheme="minorBidi"/>
          <w:sz w:val="20"/>
          <w:szCs w:val="20"/>
        </w:rPr>
        <w:t>Tuo atveju, kai Paslaugų teikėjas yra jungtinės veiklos sutarties pagrindu veikianti Paslaugų teikėjų grupė, jos nariai Užsakovui už Preliminariosios sutarties vykdymą atsako solidariai. Jeigu Paslaugų teikėjas remiasi ūkio subjektų pajėgumais, siekdamas atitikti finansinio ir ekonominio pajėgumo reikalavimus, Paslaugų teikėjas su tokiais ūkio subjektais už Preliminariosios sutarties vykdymą atsako solidariai (jeigu to buvo reikalaujama pirkimo dokumentuose).</w:t>
      </w:r>
    </w:p>
    <w:p w14:paraId="48CD657E" w14:textId="2CEDEE06" w:rsidR="00BC2959" w:rsidRPr="00B56345" w:rsidRDefault="008632B1" w:rsidP="00722558">
      <w:pPr>
        <w:pStyle w:val="pf0"/>
        <w:numPr>
          <w:ilvl w:val="0"/>
          <w:numId w:val="160"/>
        </w:numPr>
        <w:tabs>
          <w:tab w:val="left" w:pos="993"/>
        </w:tabs>
        <w:spacing w:line="276" w:lineRule="auto"/>
        <w:ind w:left="0" w:firstLine="567"/>
        <w:jc w:val="both"/>
        <w:rPr>
          <w:rFonts w:ascii="Verdana" w:hAnsi="Verdana" w:cstheme="minorBidi"/>
          <w:sz w:val="20"/>
          <w:szCs w:val="20"/>
        </w:rPr>
      </w:pPr>
      <w:r w:rsidRPr="00B56345">
        <w:rPr>
          <w:rFonts w:ascii="Verdana" w:hAnsi="Verdana" w:cstheme="minorBidi"/>
          <w:sz w:val="20"/>
          <w:szCs w:val="20"/>
        </w:rPr>
        <w:t xml:space="preserve">Paslaugų teikėjas, vykdantis </w:t>
      </w:r>
      <w:r w:rsidR="006B5E0B" w:rsidRPr="00B56345">
        <w:rPr>
          <w:rFonts w:ascii="Verdana" w:hAnsi="Verdana" w:cstheme="minorBidi"/>
          <w:sz w:val="20"/>
          <w:szCs w:val="20"/>
        </w:rPr>
        <w:t>Preliminariąją sutartį</w:t>
      </w:r>
      <w:r w:rsidRPr="00B56345">
        <w:rPr>
          <w:rFonts w:ascii="Verdana" w:hAnsi="Verdana" w:cstheme="minorBidi"/>
          <w:sz w:val="20"/>
          <w:szCs w:val="20"/>
        </w:rPr>
        <w:t xml:space="preserve"> kaip Paslaugų teikėjų grupė, veikianti jungtinės veiklos sutarties pagrindu, turi teisę atsisakyti jungtinės veiklos partnerio (toliau – Partneris), jei dėl objektyvių ir pagrįstų aplinkybių Partneris nebegali vykdyti </w:t>
      </w:r>
      <w:r w:rsidR="006B5E0B" w:rsidRPr="00B56345">
        <w:rPr>
          <w:rFonts w:ascii="Verdana" w:hAnsi="Verdana" w:cstheme="minorBidi"/>
          <w:sz w:val="20"/>
          <w:szCs w:val="20"/>
        </w:rPr>
        <w:t>Preliminariosios sutarties</w:t>
      </w:r>
      <w:r w:rsidRPr="00B56345">
        <w:rPr>
          <w:rFonts w:ascii="Verdana" w:hAnsi="Verdana" w:cstheme="minorBidi"/>
          <w:sz w:val="20"/>
          <w:szCs w:val="20"/>
        </w:rPr>
        <w:t>, įskaitant, bet neapsiribojant atvejais, kai Partneris neatitinka V</w:t>
      </w:r>
      <w:r w:rsidR="00777814" w:rsidRPr="00B56345">
        <w:rPr>
          <w:rFonts w:ascii="Verdana" w:hAnsi="Verdana" w:cstheme="minorBidi"/>
          <w:sz w:val="20"/>
          <w:szCs w:val="20"/>
        </w:rPr>
        <w:t>iešųjų pirkimų įstatymo</w:t>
      </w:r>
      <w:r w:rsidRPr="00B56345">
        <w:rPr>
          <w:rFonts w:ascii="Verdana" w:hAnsi="Verdana" w:cstheme="minorBidi"/>
          <w:sz w:val="20"/>
          <w:szCs w:val="20"/>
        </w:rPr>
        <w:t xml:space="preserve"> ar kitų teisės aktų nuostatų, kelia grėsmę nacionaliniam saugumui, Partneriui pritaikytos tarptautinės sankcijos kaip jos suprantamos Lietuvos Respublikos tarptautinių sankcijų įstatyme (toliau – Sankcijų įstatymas), Partnerio sunki finansinė būklė, lemianti </w:t>
      </w:r>
      <w:r w:rsidR="006B5E0B" w:rsidRPr="00B56345">
        <w:rPr>
          <w:rFonts w:ascii="Verdana" w:hAnsi="Verdana" w:cstheme="minorBidi"/>
          <w:sz w:val="20"/>
          <w:szCs w:val="20"/>
        </w:rPr>
        <w:t>Preliminariosios sutarties</w:t>
      </w:r>
      <w:r w:rsidRPr="00B56345">
        <w:rPr>
          <w:rFonts w:ascii="Verdana" w:hAnsi="Verdana" w:cstheme="minorBidi"/>
          <w:sz w:val="20"/>
          <w:szCs w:val="20"/>
        </w:rPr>
        <w:t xml:space="preserve"> nevykdymą ir (ar) atsisakymą ją vykdyti ar atsirado kitos nenumatytos objektyvios priežastys, lemiančios Partnerio pasitraukimą iš jungtinės veiklos sutarties.</w:t>
      </w:r>
    </w:p>
    <w:p w14:paraId="7CF858E5" w14:textId="4912F34C" w:rsidR="008632B1" w:rsidRPr="00B56345" w:rsidRDefault="008632B1" w:rsidP="00722558">
      <w:pPr>
        <w:pStyle w:val="pf0"/>
        <w:numPr>
          <w:ilvl w:val="0"/>
          <w:numId w:val="160"/>
        </w:numPr>
        <w:tabs>
          <w:tab w:val="left" w:pos="993"/>
        </w:tabs>
        <w:spacing w:before="0" w:beforeAutospacing="0" w:after="0" w:afterAutospacing="0" w:line="276" w:lineRule="auto"/>
        <w:ind w:left="0" w:firstLine="567"/>
        <w:jc w:val="both"/>
        <w:rPr>
          <w:rFonts w:ascii="Verdana" w:hAnsi="Verdana" w:cstheme="minorBidi"/>
          <w:sz w:val="20"/>
          <w:szCs w:val="20"/>
        </w:rPr>
      </w:pPr>
      <w:r w:rsidRPr="00B56345">
        <w:rPr>
          <w:rFonts w:ascii="Verdana" w:hAnsi="Verdana" w:cstheme="minorBidi"/>
          <w:sz w:val="20"/>
          <w:szCs w:val="20"/>
        </w:rPr>
        <w:t xml:space="preserve">Paslaugų teikėjas, vykdantis </w:t>
      </w:r>
      <w:r w:rsidR="006B5E0B" w:rsidRPr="00B56345">
        <w:rPr>
          <w:rFonts w:ascii="Verdana" w:hAnsi="Verdana" w:cstheme="minorBidi"/>
          <w:sz w:val="20"/>
          <w:szCs w:val="20"/>
        </w:rPr>
        <w:t>Preliminariąją sutartį</w:t>
      </w:r>
      <w:r w:rsidRPr="00B56345">
        <w:rPr>
          <w:rFonts w:ascii="Verdana" w:hAnsi="Verdana" w:cstheme="minorBidi"/>
          <w:sz w:val="20"/>
          <w:szCs w:val="20"/>
        </w:rPr>
        <w:t xml:space="preserve"> kaip Paslaugų teikėjų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w:t>
      </w:r>
      <w:r w:rsidR="006B5E0B" w:rsidRPr="00B56345">
        <w:rPr>
          <w:rFonts w:ascii="Verdana" w:hAnsi="Verdana" w:cstheme="minorBidi"/>
          <w:sz w:val="20"/>
          <w:szCs w:val="20"/>
        </w:rPr>
        <w:t>Preliminariosios sutarties</w:t>
      </w:r>
      <w:r w:rsidRPr="00B56345">
        <w:rPr>
          <w:rFonts w:ascii="Verdana" w:hAnsi="Verdana" w:cstheme="minorBidi"/>
          <w:sz w:val="20"/>
          <w:szCs w:val="20"/>
        </w:rPr>
        <w:t xml:space="preserve"> pakeitimų ir taip negali būti siekiama išvengti VPĮ ir kitų teisės aktų taikymo.</w:t>
      </w:r>
    </w:p>
    <w:p w14:paraId="5E775049" w14:textId="66CB6C15" w:rsidR="008632B1" w:rsidRPr="00076203" w:rsidRDefault="008632B1" w:rsidP="00722558">
      <w:pPr>
        <w:pStyle w:val="ListParagraph"/>
        <w:widowControl/>
        <w:numPr>
          <w:ilvl w:val="0"/>
          <w:numId w:val="151"/>
        </w:numPr>
        <w:tabs>
          <w:tab w:val="left" w:pos="1134"/>
        </w:tabs>
        <w:autoSpaceDE/>
        <w:autoSpaceDN/>
        <w:spacing w:line="276" w:lineRule="auto"/>
        <w:ind w:left="0" w:firstLine="567"/>
        <w:rPr>
          <w:rFonts w:ascii="Verdana" w:eastAsia="Times New Roman" w:hAnsi="Verdana" w:cstheme="minorBidi"/>
          <w:sz w:val="20"/>
          <w:szCs w:val="20"/>
        </w:rPr>
      </w:pPr>
      <w:r w:rsidRPr="00076203">
        <w:rPr>
          <w:rFonts w:ascii="Verdana" w:eastAsia="Times New Roman" w:hAnsi="Verdana" w:cstheme="minorBidi"/>
          <w:sz w:val="20"/>
          <w:szCs w:val="20"/>
        </w:rPr>
        <w:t xml:space="preserve">Paslaugų teikėjas privalo ne vėliau nei prieš 10 (dešimt) darbo dienų iki numatomo Partnerio keitimo arba atsisakymo pateikti </w:t>
      </w:r>
      <w:r w:rsidR="00782672" w:rsidRPr="00076203">
        <w:rPr>
          <w:rFonts w:ascii="Verdana" w:eastAsia="Times New Roman" w:hAnsi="Verdana" w:cstheme="minorBidi"/>
          <w:sz w:val="20"/>
          <w:szCs w:val="20"/>
        </w:rPr>
        <w:t>Užsakov</w:t>
      </w:r>
      <w:r w:rsidRPr="00076203">
        <w:rPr>
          <w:rFonts w:ascii="Verdana" w:eastAsia="Times New Roman" w:hAnsi="Verdana" w:cstheme="minorBidi"/>
          <w:sz w:val="20"/>
          <w:szCs w:val="20"/>
        </w:rPr>
        <w:t>ui šiuos dokumentus:</w:t>
      </w:r>
    </w:p>
    <w:p w14:paraId="224FED8B" w14:textId="3E788219" w:rsidR="008632B1" w:rsidRPr="00076203" w:rsidRDefault="008632B1" w:rsidP="00722558">
      <w:pPr>
        <w:pStyle w:val="ListParagraph"/>
        <w:widowControl/>
        <w:numPr>
          <w:ilvl w:val="1"/>
          <w:numId w:val="151"/>
        </w:numPr>
        <w:tabs>
          <w:tab w:val="left" w:pos="1134"/>
        </w:tabs>
        <w:autoSpaceDE/>
        <w:autoSpaceDN/>
        <w:spacing w:line="276" w:lineRule="auto"/>
        <w:ind w:left="0" w:firstLine="567"/>
        <w:rPr>
          <w:rFonts w:ascii="Verdana" w:eastAsia="Times New Roman" w:hAnsi="Verdana" w:cstheme="minorBidi"/>
          <w:sz w:val="20"/>
          <w:szCs w:val="20"/>
        </w:rPr>
      </w:pPr>
      <w:r w:rsidRPr="00076203">
        <w:rPr>
          <w:rFonts w:ascii="Verdana" w:eastAsia="Times New Roman" w:hAnsi="Verdana" w:cstheme="minorBidi"/>
          <w:sz w:val="20"/>
          <w:szCs w:val="20"/>
        </w:rPr>
        <w:t xml:space="preserve">argumentuotą rašytinį prašymą pakeisti Paslaugų teikėjo sudėtį ir įrodymus, pagrindžiančius bent vieną Partnerio atsisakymo ar keitimo aplinkybę, nurodytą </w:t>
      </w:r>
      <w:r w:rsidR="006B5E0B" w:rsidRPr="00076203">
        <w:rPr>
          <w:rFonts w:ascii="Verdana" w:eastAsia="Times New Roman" w:hAnsi="Verdana" w:cstheme="minorBidi"/>
          <w:sz w:val="20"/>
          <w:szCs w:val="20"/>
        </w:rPr>
        <w:t>Preliminariojoje sutartyje</w:t>
      </w:r>
      <w:r w:rsidRPr="00076203">
        <w:rPr>
          <w:rFonts w:ascii="Verdana" w:eastAsia="Times New Roman" w:hAnsi="Verdana" w:cstheme="minorBidi"/>
          <w:sz w:val="20"/>
          <w:szCs w:val="20"/>
        </w:rPr>
        <w:t>;</w:t>
      </w:r>
    </w:p>
    <w:p w14:paraId="6F58ABFC" w14:textId="1597D638" w:rsidR="008632B1" w:rsidRPr="00076203" w:rsidRDefault="008632B1" w:rsidP="00722558">
      <w:pPr>
        <w:pStyle w:val="ListParagraph"/>
        <w:widowControl/>
        <w:numPr>
          <w:ilvl w:val="1"/>
          <w:numId w:val="151"/>
        </w:numPr>
        <w:tabs>
          <w:tab w:val="left" w:pos="1134"/>
        </w:tabs>
        <w:autoSpaceDE/>
        <w:autoSpaceDN/>
        <w:spacing w:line="276" w:lineRule="auto"/>
        <w:ind w:left="0" w:firstLine="567"/>
        <w:rPr>
          <w:rFonts w:ascii="Verdana" w:eastAsia="Times New Roman" w:hAnsi="Verdana" w:cstheme="minorBidi"/>
          <w:sz w:val="20"/>
          <w:szCs w:val="20"/>
        </w:rPr>
      </w:pPr>
      <w:r w:rsidRPr="00076203">
        <w:rPr>
          <w:rFonts w:ascii="Verdana" w:eastAsia="Times New Roman" w:hAnsi="Verdana" w:cstheme="minorBidi"/>
          <w:sz w:val="20"/>
          <w:szCs w:val="20"/>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7CACF1E" w14:textId="19423115" w:rsidR="008632B1" w:rsidRPr="00076203" w:rsidRDefault="008632B1" w:rsidP="00722558">
      <w:pPr>
        <w:pStyle w:val="ListParagraph"/>
        <w:widowControl/>
        <w:numPr>
          <w:ilvl w:val="1"/>
          <w:numId w:val="151"/>
        </w:numPr>
        <w:tabs>
          <w:tab w:val="left" w:pos="1134"/>
        </w:tabs>
        <w:autoSpaceDE/>
        <w:autoSpaceDN/>
        <w:spacing w:line="276" w:lineRule="auto"/>
        <w:ind w:left="0" w:firstLine="567"/>
        <w:rPr>
          <w:rFonts w:ascii="Verdana" w:eastAsia="Times New Roman" w:hAnsi="Verdana" w:cstheme="minorBidi"/>
          <w:sz w:val="20"/>
          <w:szCs w:val="20"/>
        </w:rPr>
      </w:pPr>
      <w:r w:rsidRPr="00076203">
        <w:rPr>
          <w:rFonts w:ascii="Verdana" w:eastAsia="Times New Roman" w:hAnsi="Verdana" w:cstheme="minorBidi"/>
          <w:sz w:val="20"/>
          <w:szCs w:val="20"/>
        </w:rPr>
        <w:t>pasiliekančiojo Partnerio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0C98A8ED" w14:textId="77777777" w:rsidR="00522B26" w:rsidRDefault="00782672" w:rsidP="00722558">
      <w:pPr>
        <w:pStyle w:val="Heading1"/>
        <w:numPr>
          <w:ilvl w:val="0"/>
          <w:numId w:val="151"/>
        </w:numPr>
        <w:tabs>
          <w:tab w:val="left" w:pos="1134"/>
          <w:tab w:val="left" w:pos="4704"/>
        </w:tabs>
        <w:spacing w:line="276" w:lineRule="auto"/>
        <w:ind w:left="0" w:right="0" w:firstLine="567"/>
        <w:jc w:val="both"/>
        <w:rPr>
          <w:rFonts w:ascii="Verdana" w:eastAsia="Times New Roman" w:hAnsi="Verdana" w:cstheme="minorBidi"/>
          <w:b w:val="0"/>
          <w:sz w:val="20"/>
          <w:szCs w:val="20"/>
        </w:rPr>
      </w:pPr>
      <w:r w:rsidRPr="00076203">
        <w:rPr>
          <w:rFonts w:ascii="Verdana" w:eastAsia="Times New Roman" w:hAnsi="Verdana" w:cstheme="minorBidi"/>
          <w:b w:val="0"/>
          <w:sz w:val="20"/>
          <w:szCs w:val="20"/>
        </w:rPr>
        <w:t>Užsakov</w:t>
      </w:r>
      <w:r w:rsidR="008632B1" w:rsidRPr="00076203">
        <w:rPr>
          <w:rFonts w:ascii="Verdana" w:eastAsia="Times New Roman" w:hAnsi="Verdana" w:cstheme="minorBidi"/>
          <w:b w:val="0"/>
          <w:sz w:val="20"/>
          <w:szCs w:val="20"/>
        </w:rPr>
        <w:t xml:space="preserve">as, gavęs Paslaugų teikėjo prašymą su kitais </w:t>
      </w:r>
      <w:r w:rsidR="00FE625C" w:rsidRPr="00076203">
        <w:rPr>
          <w:rFonts w:ascii="Verdana" w:eastAsia="Times New Roman" w:hAnsi="Verdana" w:cstheme="minorBidi"/>
          <w:b w:val="0"/>
          <w:sz w:val="20"/>
          <w:szCs w:val="20"/>
        </w:rPr>
        <w:t>Preliminariojoje sutartyje</w:t>
      </w:r>
      <w:r w:rsidR="008632B1" w:rsidRPr="00076203">
        <w:rPr>
          <w:rFonts w:ascii="Verdana" w:eastAsia="Times New Roman" w:hAnsi="Verdana" w:cstheme="minorBidi"/>
          <w:b w:val="0"/>
          <w:sz w:val="20"/>
          <w:szCs w:val="20"/>
        </w:rPr>
        <w:t xml:space="preserve"> nurodytais dokumentais, per 10 (dešimt) darbo dienų įvertina keitimo galimybes ir raštu informuoja Paslaugų teikėją apie sutikimą arba apie nesutikimą atsisakyti ar pakeisti Partnerį. </w:t>
      </w:r>
      <w:r w:rsidRPr="00076203">
        <w:rPr>
          <w:rFonts w:ascii="Verdana" w:eastAsia="Times New Roman" w:hAnsi="Verdana" w:cstheme="minorBidi"/>
          <w:b w:val="0"/>
          <w:sz w:val="20"/>
          <w:szCs w:val="20"/>
        </w:rPr>
        <w:t>Užsakov</w:t>
      </w:r>
      <w:r w:rsidR="008632B1" w:rsidRPr="00076203">
        <w:rPr>
          <w:rFonts w:ascii="Verdana" w:eastAsia="Times New Roman" w:hAnsi="Verdana" w:cstheme="minorBidi"/>
          <w:b w:val="0"/>
          <w:sz w:val="20"/>
          <w:szCs w:val="20"/>
        </w:rPr>
        <w:t xml:space="preserve">ui sutikus, Šalys pasirašo Susitarimą, kuris laikomas neatsiejama </w:t>
      </w:r>
      <w:r w:rsidR="00FE625C" w:rsidRPr="00076203">
        <w:rPr>
          <w:rFonts w:ascii="Verdana" w:eastAsia="Times New Roman" w:hAnsi="Verdana" w:cstheme="minorBidi"/>
          <w:b w:val="0"/>
          <w:sz w:val="20"/>
          <w:szCs w:val="20"/>
        </w:rPr>
        <w:t>Preliminariosios sutarties</w:t>
      </w:r>
      <w:r w:rsidR="008632B1" w:rsidRPr="00076203">
        <w:rPr>
          <w:rFonts w:ascii="Verdana" w:eastAsia="Times New Roman" w:hAnsi="Verdana" w:cstheme="minorBidi"/>
          <w:b w:val="0"/>
          <w:sz w:val="20"/>
          <w:szCs w:val="20"/>
        </w:rPr>
        <w:t xml:space="preserve"> dalimi. Prieš Susitarimo pasirašymą, </w:t>
      </w:r>
      <w:r w:rsidRPr="00076203">
        <w:rPr>
          <w:rFonts w:ascii="Verdana" w:eastAsia="Times New Roman" w:hAnsi="Verdana" w:cstheme="minorBidi"/>
          <w:b w:val="0"/>
          <w:sz w:val="20"/>
          <w:szCs w:val="20"/>
        </w:rPr>
        <w:t>Užsakov</w:t>
      </w:r>
      <w:r w:rsidR="008632B1" w:rsidRPr="00076203">
        <w:rPr>
          <w:rFonts w:ascii="Verdana" w:eastAsia="Times New Roman" w:hAnsi="Verdana" w:cstheme="minorBidi"/>
          <w:b w:val="0"/>
          <w:sz w:val="20"/>
          <w:szCs w:val="20"/>
        </w:rPr>
        <w:t>ui pateikiama naujos jungtinės veiklos sutarties ar esamos jungtinės veiklos sutarties pakeitimo kopija arba nuorašas.</w:t>
      </w:r>
      <w:r w:rsidR="0055358B">
        <w:rPr>
          <w:rFonts w:ascii="Verdana" w:eastAsia="Times New Roman" w:hAnsi="Verdana" w:cstheme="minorBidi"/>
          <w:b w:val="0"/>
          <w:sz w:val="20"/>
          <w:szCs w:val="20"/>
        </w:rPr>
        <w:t xml:space="preserve"> </w:t>
      </w:r>
    </w:p>
    <w:p w14:paraId="73C50E44" w14:textId="211AC6CD" w:rsidR="008632B1" w:rsidRPr="00076203" w:rsidRDefault="000E3D8F" w:rsidP="00722558">
      <w:pPr>
        <w:pStyle w:val="Heading1"/>
        <w:numPr>
          <w:ilvl w:val="0"/>
          <w:numId w:val="151"/>
        </w:numPr>
        <w:tabs>
          <w:tab w:val="left" w:pos="1134"/>
          <w:tab w:val="left" w:pos="4704"/>
        </w:tabs>
        <w:spacing w:line="276" w:lineRule="auto"/>
        <w:ind w:left="0" w:right="0" w:firstLine="567"/>
        <w:jc w:val="both"/>
        <w:rPr>
          <w:rFonts w:ascii="Verdana" w:eastAsia="Times New Roman" w:hAnsi="Verdana" w:cstheme="minorBidi"/>
          <w:b w:val="0"/>
          <w:sz w:val="20"/>
          <w:szCs w:val="20"/>
        </w:rPr>
      </w:pPr>
      <w:r>
        <w:rPr>
          <w:rFonts w:ascii="Verdana" w:eastAsia="Times New Roman" w:hAnsi="Verdana" w:cstheme="minorBidi"/>
          <w:b w:val="0"/>
          <w:sz w:val="20"/>
          <w:szCs w:val="20"/>
        </w:rPr>
        <w:t>Sudarius</w:t>
      </w:r>
      <w:r w:rsidR="0055358B">
        <w:rPr>
          <w:rFonts w:ascii="Verdana" w:eastAsia="Times New Roman" w:hAnsi="Verdana" w:cstheme="minorBidi"/>
          <w:b w:val="0"/>
          <w:sz w:val="20"/>
          <w:szCs w:val="20"/>
        </w:rPr>
        <w:t xml:space="preserve"> Pirkimo sutartį, taikomos joje nustatytos </w:t>
      </w:r>
      <w:r w:rsidR="00522B26">
        <w:rPr>
          <w:rFonts w:ascii="Verdana" w:eastAsia="Times New Roman" w:hAnsi="Verdana" w:cstheme="minorBidi"/>
          <w:b w:val="0"/>
          <w:sz w:val="20"/>
          <w:szCs w:val="20"/>
        </w:rPr>
        <w:t xml:space="preserve">jungtinės veiklos partnerių keitimo sąlygos. </w:t>
      </w:r>
    </w:p>
    <w:p w14:paraId="55F64A75" w14:textId="77777777" w:rsidR="00336085" w:rsidRPr="00076203" w:rsidRDefault="00336085" w:rsidP="00722558">
      <w:pPr>
        <w:pStyle w:val="Heading1"/>
        <w:tabs>
          <w:tab w:val="left" w:pos="1134"/>
          <w:tab w:val="left" w:pos="4704"/>
        </w:tabs>
        <w:spacing w:line="276" w:lineRule="auto"/>
        <w:ind w:left="567" w:right="0"/>
        <w:jc w:val="both"/>
        <w:rPr>
          <w:rFonts w:ascii="Verdana" w:eastAsia="Times New Roman" w:hAnsi="Verdana" w:cstheme="minorBidi"/>
          <w:b w:val="0"/>
          <w:sz w:val="20"/>
          <w:szCs w:val="20"/>
        </w:rPr>
      </w:pPr>
    </w:p>
    <w:p w14:paraId="289E6E43" w14:textId="77777777" w:rsidR="000F6901" w:rsidRPr="00A664D4" w:rsidRDefault="000F6901" w:rsidP="00722558">
      <w:pPr>
        <w:pStyle w:val="ListParagraph"/>
        <w:widowControl/>
        <w:autoSpaceDE/>
        <w:autoSpaceDN/>
        <w:spacing w:line="276" w:lineRule="auto"/>
        <w:ind w:left="58" w:firstLine="0"/>
        <w:textAlignment w:val="baseline"/>
        <w:rPr>
          <w:rFonts w:ascii="Verdana" w:eastAsia="Times New Roman" w:hAnsi="Verdana" w:cs="Segoe UI"/>
          <w:b/>
          <w:caps/>
          <w:sz w:val="20"/>
          <w:szCs w:val="20"/>
          <w:lang w:eastAsia="lt-LT"/>
        </w:rPr>
      </w:pPr>
    </w:p>
    <w:p w14:paraId="56DB5624" w14:textId="3ED1387E" w:rsidR="004351EC" w:rsidRDefault="000F6901" w:rsidP="00722558">
      <w:pPr>
        <w:pStyle w:val="Heading1"/>
        <w:spacing w:line="276" w:lineRule="auto"/>
        <w:ind w:left="58" w:right="4" w:firstLine="84"/>
        <w:rPr>
          <w:rFonts w:ascii="Verdana" w:hAnsi="Verdana" w:cstheme="minorBidi"/>
          <w:spacing w:val="-2"/>
          <w:sz w:val="20"/>
          <w:szCs w:val="20"/>
        </w:rPr>
      </w:pPr>
      <w:r w:rsidRPr="00076203">
        <w:rPr>
          <w:rFonts w:ascii="Verdana" w:hAnsi="Verdana" w:cstheme="minorBidi"/>
          <w:spacing w:val="-2"/>
          <w:sz w:val="20"/>
          <w:szCs w:val="20"/>
        </w:rPr>
        <w:t>XIII SKYRIUS</w:t>
      </w:r>
      <w:r w:rsidR="007B4AEC" w:rsidRPr="00076203">
        <w:rPr>
          <w:rFonts w:ascii="Verdana" w:hAnsi="Verdana" w:cstheme="minorBidi"/>
          <w:spacing w:val="-2"/>
          <w:sz w:val="20"/>
          <w:szCs w:val="20"/>
        </w:rPr>
        <w:t xml:space="preserve"> </w:t>
      </w:r>
    </w:p>
    <w:p w14:paraId="639ECD4A" w14:textId="1961C550" w:rsidR="000F6901" w:rsidRPr="00076203" w:rsidRDefault="007B4AEC" w:rsidP="00722558">
      <w:pPr>
        <w:pStyle w:val="Heading1"/>
        <w:spacing w:line="276" w:lineRule="auto"/>
        <w:ind w:left="58" w:right="4" w:firstLine="84"/>
        <w:rPr>
          <w:rFonts w:ascii="Verdana" w:hAnsi="Verdana" w:cstheme="minorBidi"/>
          <w:sz w:val="20"/>
          <w:szCs w:val="20"/>
        </w:rPr>
      </w:pPr>
      <w:r w:rsidRPr="00076203">
        <w:rPr>
          <w:rFonts w:ascii="Verdana" w:hAnsi="Verdana" w:cstheme="minorBidi"/>
          <w:spacing w:val="-2"/>
          <w:sz w:val="20"/>
          <w:szCs w:val="20"/>
          <w:lang w:val="en-US"/>
        </w:rPr>
        <w:t>KONFIDENCIALI INFORMACIJA</w:t>
      </w:r>
    </w:p>
    <w:p w14:paraId="0CCB1358" w14:textId="2DF7B54C" w:rsidR="000F6901" w:rsidRPr="00076203" w:rsidRDefault="000F6901" w:rsidP="00722558">
      <w:pPr>
        <w:pStyle w:val="ListParagraph"/>
        <w:widowControl/>
        <w:autoSpaceDE/>
        <w:autoSpaceDN/>
        <w:spacing w:line="276" w:lineRule="auto"/>
        <w:ind w:left="58" w:firstLine="0"/>
        <w:textAlignment w:val="baseline"/>
        <w:rPr>
          <w:rFonts w:ascii="Verdana" w:eastAsia="Times New Roman" w:hAnsi="Verdana" w:cs="Segoe UI"/>
          <w:sz w:val="20"/>
          <w:szCs w:val="20"/>
          <w:lang w:eastAsia="lt-LT"/>
        </w:rPr>
      </w:pPr>
    </w:p>
    <w:p w14:paraId="7D72784C" w14:textId="14FFFD94" w:rsidR="001C0B3B" w:rsidRPr="00076203" w:rsidRDefault="000F6901" w:rsidP="00722558">
      <w:pPr>
        <w:pStyle w:val="ListParagraph"/>
        <w:widowControl/>
        <w:numPr>
          <w:ilvl w:val="0"/>
          <w:numId w:val="151"/>
        </w:numPr>
        <w:tabs>
          <w:tab w:val="left" w:pos="993"/>
        </w:tabs>
        <w:autoSpaceDE/>
        <w:autoSpaceDN/>
        <w:spacing w:line="276" w:lineRule="auto"/>
        <w:ind w:left="0" w:firstLine="567"/>
        <w:textAlignment w:val="baseline"/>
        <w:rPr>
          <w:rFonts w:ascii="Verdana" w:eastAsia="Times New Roman" w:hAnsi="Verdana" w:cstheme="minorBidi"/>
          <w:sz w:val="20"/>
          <w:szCs w:val="20"/>
          <w:lang w:eastAsia="lt-LT"/>
        </w:rPr>
      </w:pPr>
      <w:r w:rsidRPr="00076203">
        <w:rPr>
          <w:rFonts w:ascii="Verdana" w:eastAsia="Times New Roman" w:hAnsi="Verdana" w:cstheme="minorHAnsi"/>
          <w:sz w:val="20"/>
          <w:szCs w:val="20"/>
          <w:lang w:eastAsia="lt-LT"/>
        </w:rPr>
        <w:t xml:space="preserve"> Šalys įsipareigoja laikytis konfidencialumo ir be kitos Šalies rašytinio sutikimo neatskleisti</w:t>
      </w:r>
      <w:r w:rsidR="006C480D" w:rsidRPr="00076203">
        <w:rPr>
          <w:rFonts w:ascii="Verdana" w:eastAsia="Times New Roman" w:hAnsi="Verdana" w:cstheme="minorHAnsi"/>
          <w:sz w:val="20"/>
          <w:szCs w:val="20"/>
          <w:lang w:eastAsia="lt-LT"/>
        </w:rPr>
        <w:t xml:space="preserve">, neskelbti </w:t>
      </w:r>
      <w:r w:rsidR="006D1F07" w:rsidRPr="00076203">
        <w:rPr>
          <w:rFonts w:ascii="Verdana" w:eastAsia="Times New Roman" w:hAnsi="Verdana" w:cstheme="minorHAnsi"/>
          <w:sz w:val="20"/>
          <w:szCs w:val="20"/>
          <w:lang w:eastAsia="lt-LT"/>
        </w:rPr>
        <w:t>ir neperduoti</w:t>
      </w:r>
      <w:r w:rsidRPr="00076203">
        <w:rPr>
          <w:rFonts w:ascii="Verdana" w:eastAsia="Times New Roman" w:hAnsi="Verdana" w:cstheme="minorHAnsi"/>
          <w:sz w:val="20"/>
          <w:szCs w:val="20"/>
          <w:lang w:eastAsia="lt-LT"/>
        </w:rPr>
        <w:t xml:space="preserve"> tos Šalies informacijos, nurodytos kaip konfidencialios, jokiems Šalies darbuotojams, su Šalimi susijusiems ar kitiems tretiesiems asmenims, kuriems nėra būtina šią informaciją naudoti jų darbo tikslais, išskyrus žemiau nurodytus atvejus</w:t>
      </w:r>
      <w:r w:rsidR="006D1F07" w:rsidRPr="00076203">
        <w:rPr>
          <w:rFonts w:ascii="Verdana" w:eastAsia="Times New Roman" w:hAnsi="Verdana" w:cstheme="minorHAnsi"/>
          <w:sz w:val="20"/>
          <w:szCs w:val="20"/>
          <w:lang w:eastAsia="lt-LT"/>
        </w:rPr>
        <w:t xml:space="preserve">, taip pat nenaudoti </w:t>
      </w:r>
      <w:r w:rsidR="00AB5160" w:rsidRPr="00076203">
        <w:rPr>
          <w:rFonts w:ascii="Verdana" w:eastAsia="Times New Roman" w:hAnsi="Verdana" w:cstheme="minorHAnsi"/>
          <w:sz w:val="20"/>
          <w:szCs w:val="20"/>
          <w:lang w:eastAsia="lt-LT"/>
        </w:rPr>
        <w:t>jos kitais, nei Užsakovo interesais</w:t>
      </w:r>
      <w:r w:rsidRPr="00076203">
        <w:rPr>
          <w:rFonts w:ascii="Verdana" w:eastAsia="Times New Roman" w:hAnsi="Verdana" w:cstheme="minorHAnsi"/>
          <w:sz w:val="20"/>
          <w:szCs w:val="20"/>
          <w:lang w:eastAsia="lt-LT"/>
        </w:rPr>
        <w:t>. </w:t>
      </w:r>
      <w:r w:rsidR="007C5E0D" w:rsidRPr="007C5E0D">
        <w:rPr>
          <w:rFonts w:ascii="Verdana" w:eastAsia="Times New Roman" w:hAnsi="Verdana" w:cstheme="minorHAnsi"/>
          <w:sz w:val="20"/>
          <w:szCs w:val="20"/>
          <w:lang w:eastAsia="lt-LT"/>
        </w:rPr>
        <w:t xml:space="preserve">Šiame punkte nurodyti apribojimai netaikomi Paslaugų teikėjui dalinantis konfidencialia informacija su kitais subjektais, kaip tai nurodyta </w:t>
      </w:r>
      <w:r w:rsidR="002A3097">
        <w:rPr>
          <w:rFonts w:ascii="Verdana" w:eastAsia="Times New Roman" w:hAnsi="Verdana" w:cstheme="minorHAnsi"/>
          <w:sz w:val="20"/>
          <w:szCs w:val="20"/>
          <w:lang w:eastAsia="lt-LT"/>
        </w:rPr>
        <w:t xml:space="preserve">Preliminariosios </w:t>
      </w:r>
      <w:r w:rsidR="007C5E0D" w:rsidRPr="007C5E0D">
        <w:rPr>
          <w:rFonts w:ascii="Verdana" w:eastAsia="Times New Roman" w:hAnsi="Verdana" w:cstheme="minorHAnsi"/>
          <w:sz w:val="20"/>
          <w:szCs w:val="20"/>
          <w:lang w:eastAsia="lt-LT"/>
        </w:rPr>
        <w:t>6.5. p</w:t>
      </w:r>
      <w:r w:rsidR="003A1A0B">
        <w:rPr>
          <w:rFonts w:ascii="Verdana" w:eastAsia="Times New Roman" w:hAnsi="Verdana" w:cstheme="minorHAnsi"/>
          <w:sz w:val="20"/>
          <w:szCs w:val="20"/>
          <w:lang w:eastAsia="lt-LT"/>
        </w:rPr>
        <w:t>apunktyje</w:t>
      </w:r>
      <w:r w:rsidR="007C5E0D" w:rsidRPr="007C5E0D">
        <w:rPr>
          <w:rFonts w:ascii="Verdana" w:eastAsia="Times New Roman" w:hAnsi="Verdana" w:cstheme="minorHAnsi"/>
          <w:sz w:val="20"/>
          <w:szCs w:val="20"/>
          <w:lang w:eastAsia="lt-LT"/>
        </w:rPr>
        <w:t xml:space="preserve">.  </w:t>
      </w:r>
    </w:p>
    <w:p w14:paraId="217C5FE2" w14:textId="67734A3D" w:rsidR="001D1B75" w:rsidRPr="00076203" w:rsidRDefault="001C0B3B" w:rsidP="00722558">
      <w:pPr>
        <w:pStyle w:val="ListParagraph"/>
        <w:widowControl/>
        <w:numPr>
          <w:ilvl w:val="0"/>
          <w:numId w:val="151"/>
        </w:numPr>
        <w:tabs>
          <w:tab w:val="left" w:pos="993"/>
        </w:tabs>
        <w:autoSpaceDE/>
        <w:autoSpaceDN/>
        <w:spacing w:line="276" w:lineRule="auto"/>
        <w:ind w:left="0" w:firstLine="567"/>
        <w:textAlignment w:val="baseline"/>
        <w:rPr>
          <w:rFonts w:ascii="Verdana" w:eastAsia="Times New Roman" w:hAnsi="Verdana" w:cstheme="minorBidi"/>
          <w:sz w:val="20"/>
          <w:szCs w:val="20"/>
          <w:lang w:eastAsia="lt-LT"/>
        </w:rPr>
      </w:pPr>
      <w:r w:rsidRPr="00076203">
        <w:rPr>
          <w:rStyle w:val="cf21"/>
          <w:rFonts w:ascii="Verdana" w:hAnsi="Verdana" w:cstheme="minorBidi"/>
          <w:sz w:val="20"/>
          <w:szCs w:val="20"/>
        </w:rPr>
        <w:t>K</w:t>
      </w:r>
      <w:r w:rsidR="001D1B75" w:rsidRPr="00076203">
        <w:rPr>
          <w:rStyle w:val="cf21"/>
          <w:rFonts w:ascii="Verdana" w:hAnsi="Verdana" w:cstheme="minorBidi"/>
          <w:sz w:val="20"/>
          <w:szCs w:val="20"/>
        </w:rPr>
        <w:t xml:space="preserve">onfidencialia </w:t>
      </w:r>
      <w:r w:rsidRPr="00076203">
        <w:rPr>
          <w:rStyle w:val="cf21"/>
          <w:rFonts w:ascii="Verdana" w:hAnsi="Verdana" w:cstheme="minorBidi"/>
          <w:sz w:val="20"/>
          <w:szCs w:val="20"/>
        </w:rPr>
        <w:t xml:space="preserve">informacija pagal šią Preliminariąją sutartį laikoma </w:t>
      </w:r>
      <w:r w:rsidR="001D1B75" w:rsidRPr="00076203">
        <w:rPr>
          <w:rStyle w:val="cf21"/>
          <w:rFonts w:ascii="Verdana" w:hAnsi="Verdana" w:cstheme="minorHAnsi"/>
          <w:sz w:val="20"/>
          <w:szCs w:val="20"/>
        </w:rPr>
        <w:t>vis</w:t>
      </w:r>
      <w:r w:rsidR="002C309C" w:rsidRPr="00076203">
        <w:rPr>
          <w:rStyle w:val="cf31"/>
          <w:rFonts w:ascii="Verdana" w:hAnsi="Verdana" w:cstheme="minorHAnsi"/>
          <w:sz w:val="20"/>
          <w:szCs w:val="20"/>
        </w:rPr>
        <w:t>a</w:t>
      </w:r>
      <w:r w:rsidR="001D1B75" w:rsidRPr="00076203">
        <w:rPr>
          <w:rStyle w:val="cf21"/>
          <w:rFonts w:ascii="Verdana" w:hAnsi="Verdana" w:cstheme="minorHAnsi"/>
          <w:sz w:val="20"/>
          <w:szCs w:val="20"/>
        </w:rPr>
        <w:t xml:space="preserve"> ir bet koki</w:t>
      </w:r>
      <w:r w:rsidR="002C309C" w:rsidRPr="00076203">
        <w:rPr>
          <w:rStyle w:val="cf31"/>
          <w:rFonts w:ascii="Verdana" w:hAnsi="Verdana" w:cstheme="minorHAnsi"/>
          <w:sz w:val="20"/>
          <w:szCs w:val="20"/>
        </w:rPr>
        <w:t>a</w:t>
      </w:r>
      <w:r w:rsidR="001D1B75" w:rsidRPr="00076203">
        <w:rPr>
          <w:rStyle w:val="cf21"/>
          <w:rFonts w:ascii="Verdana" w:hAnsi="Verdana" w:cstheme="minorBidi"/>
          <w:sz w:val="20"/>
          <w:szCs w:val="20"/>
        </w:rPr>
        <w:t xml:space="preserve"> informacij</w:t>
      </w:r>
      <w:r w:rsidR="001D1B75" w:rsidRPr="00076203">
        <w:rPr>
          <w:rStyle w:val="cf31"/>
          <w:rFonts w:ascii="Verdana" w:hAnsi="Verdana" w:cstheme="minorBidi"/>
          <w:sz w:val="20"/>
          <w:szCs w:val="20"/>
        </w:rPr>
        <w:t>ą</w:t>
      </w:r>
      <w:r w:rsidR="001D1B75" w:rsidRPr="00076203">
        <w:rPr>
          <w:rStyle w:val="cf21"/>
          <w:rFonts w:ascii="Verdana" w:hAnsi="Verdana" w:cstheme="minorBidi"/>
          <w:sz w:val="20"/>
          <w:szCs w:val="20"/>
        </w:rPr>
        <w:t>, kuri bet kokia forma</w:t>
      </w:r>
      <w:r w:rsidRPr="00076203">
        <w:rPr>
          <w:rStyle w:val="cf21"/>
          <w:rFonts w:ascii="Verdana" w:hAnsi="Verdana" w:cstheme="minorBidi"/>
          <w:sz w:val="20"/>
          <w:szCs w:val="20"/>
        </w:rPr>
        <w:t xml:space="preserve"> Paslaugų gavėjo</w:t>
      </w:r>
      <w:r w:rsidR="001D1B75" w:rsidRPr="00076203">
        <w:rPr>
          <w:rStyle w:val="cf21"/>
          <w:rFonts w:ascii="Verdana" w:hAnsi="Verdana" w:cstheme="minorBidi"/>
          <w:sz w:val="20"/>
          <w:szCs w:val="20"/>
        </w:rPr>
        <w:t xml:space="preserve"> buvo gauta i</w:t>
      </w:r>
      <w:r w:rsidR="001D1B75" w:rsidRPr="00076203">
        <w:rPr>
          <w:rStyle w:val="cf31"/>
          <w:rFonts w:ascii="Verdana" w:hAnsi="Verdana" w:cstheme="minorBidi"/>
          <w:sz w:val="20"/>
          <w:szCs w:val="20"/>
        </w:rPr>
        <w:t>š</w:t>
      </w:r>
      <w:r w:rsidR="001D1B75" w:rsidRPr="00076203">
        <w:rPr>
          <w:rStyle w:val="cf21"/>
          <w:rFonts w:ascii="Verdana" w:hAnsi="Verdana" w:cstheme="minorBidi"/>
          <w:sz w:val="20"/>
          <w:szCs w:val="20"/>
        </w:rPr>
        <w:t xml:space="preserve"> U</w:t>
      </w:r>
      <w:r w:rsidR="001D1B75" w:rsidRPr="00076203">
        <w:rPr>
          <w:rStyle w:val="cf31"/>
          <w:rFonts w:ascii="Verdana" w:hAnsi="Verdana" w:cstheme="minorBidi"/>
          <w:sz w:val="20"/>
          <w:szCs w:val="20"/>
        </w:rPr>
        <w:t>ž</w:t>
      </w:r>
      <w:r w:rsidR="001D1B75" w:rsidRPr="00076203">
        <w:rPr>
          <w:rStyle w:val="cf21"/>
          <w:rFonts w:ascii="Verdana" w:hAnsi="Verdana" w:cstheme="minorBidi"/>
          <w:sz w:val="20"/>
          <w:szCs w:val="20"/>
        </w:rPr>
        <w:t xml:space="preserve">sakovo, ar tapo prieinama ar </w:t>
      </w:r>
      <w:r w:rsidR="001D1B75" w:rsidRPr="00076203">
        <w:rPr>
          <w:rStyle w:val="cf31"/>
          <w:rFonts w:ascii="Verdana" w:hAnsi="Verdana" w:cstheme="minorBidi"/>
          <w:sz w:val="20"/>
          <w:szCs w:val="20"/>
        </w:rPr>
        <w:t>ž</w:t>
      </w:r>
      <w:r w:rsidR="001D1B75" w:rsidRPr="00076203">
        <w:rPr>
          <w:rStyle w:val="cf21"/>
          <w:rFonts w:ascii="Verdana" w:hAnsi="Verdana" w:cstheme="minorBidi"/>
          <w:sz w:val="20"/>
          <w:szCs w:val="20"/>
        </w:rPr>
        <w:t>inoma vykdant Preliminari</w:t>
      </w:r>
      <w:r w:rsidR="001D1B75" w:rsidRPr="00076203">
        <w:rPr>
          <w:rStyle w:val="cf31"/>
          <w:rFonts w:ascii="Verdana" w:hAnsi="Verdana" w:cstheme="minorBidi"/>
          <w:sz w:val="20"/>
          <w:szCs w:val="20"/>
        </w:rPr>
        <w:t>ą</w:t>
      </w:r>
      <w:r w:rsidR="001D1B75" w:rsidRPr="00076203">
        <w:rPr>
          <w:rStyle w:val="cf21"/>
          <w:rFonts w:ascii="Verdana" w:hAnsi="Verdana" w:cstheme="minorBidi"/>
          <w:sz w:val="20"/>
          <w:szCs w:val="20"/>
        </w:rPr>
        <w:t>j</w:t>
      </w:r>
      <w:r w:rsidR="001D1B75" w:rsidRPr="00076203">
        <w:rPr>
          <w:rStyle w:val="cf31"/>
          <w:rFonts w:ascii="Verdana" w:hAnsi="Verdana" w:cstheme="minorBidi"/>
          <w:sz w:val="20"/>
          <w:szCs w:val="20"/>
        </w:rPr>
        <w:t>ą</w:t>
      </w:r>
      <w:r w:rsidR="001D1B75" w:rsidRPr="00076203">
        <w:rPr>
          <w:rStyle w:val="cf21"/>
          <w:rFonts w:ascii="Verdana" w:hAnsi="Verdana" w:cstheme="minorBidi"/>
          <w:sz w:val="20"/>
          <w:szCs w:val="20"/>
        </w:rPr>
        <w:t xml:space="preserve"> sutart</w:t>
      </w:r>
      <w:r w:rsidR="001D1B75" w:rsidRPr="00076203">
        <w:rPr>
          <w:rStyle w:val="cf31"/>
          <w:rFonts w:ascii="Verdana" w:hAnsi="Verdana" w:cstheme="minorBidi"/>
          <w:sz w:val="20"/>
          <w:szCs w:val="20"/>
        </w:rPr>
        <w:t>į</w:t>
      </w:r>
      <w:r w:rsidR="001D1B75" w:rsidRPr="00076203">
        <w:rPr>
          <w:rStyle w:val="cf21"/>
          <w:rFonts w:ascii="Verdana" w:hAnsi="Verdana" w:cstheme="minorBidi"/>
          <w:sz w:val="20"/>
          <w:szCs w:val="20"/>
        </w:rPr>
        <w:t xml:space="preserve">, dalyvaujant </w:t>
      </w:r>
      <w:r w:rsidR="001D1B75" w:rsidRPr="00076203">
        <w:rPr>
          <w:rStyle w:val="cf41"/>
          <w:rFonts w:ascii="Verdana" w:hAnsi="Verdana" w:cstheme="minorBidi"/>
          <w:sz w:val="20"/>
          <w:szCs w:val="20"/>
        </w:rPr>
        <w:t>Ko</w:t>
      </w:r>
      <w:r w:rsidR="001D1B75" w:rsidRPr="00076203">
        <w:rPr>
          <w:rStyle w:val="cf21"/>
          <w:rFonts w:ascii="Verdana" w:hAnsi="Verdana" w:cstheme="minorBidi"/>
          <w:sz w:val="20"/>
          <w:szCs w:val="20"/>
        </w:rPr>
        <w:t xml:space="preserve">nkurse ir </w:t>
      </w:r>
      <w:r w:rsidR="001D1B75" w:rsidRPr="00076203">
        <w:rPr>
          <w:rStyle w:val="cf41"/>
          <w:rFonts w:ascii="Verdana" w:hAnsi="Verdana" w:cstheme="minorBidi"/>
          <w:sz w:val="20"/>
          <w:szCs w:val="20"/>
        </w:rPr>
        <w:t>Ne</w:t>
      </w:r>
      <w:r w:rsidR="001D1B75" w:rsidRPr="00076203">
        <w:rPr>
          <w:rStyle w:val="cf21"/>
          <w:rFonts w:ascii="Verdana" w:hAnsi="Verdana" w:cstheme="minorBidi"/>
          <w:sz w:val="20"/>
          <w:szCs w:val="20"/>
        </w:rPr>
        <w:t>atnaujintame var</w:t>
      </w:r>
      <w:r w:rsidR="001D1B75" w:rsidRPr="00076203">
        <w:rPr>
          <w:rStyle w:val="cf31"/>
          <w:rFonts w:ascii="Verdana" w:hAnsi="Verdana" w:cstheme="minorBidi"/>
          <w:sz w:val="20"/>
          <w:szCs w:val="20"/>
        </w:rPr>
        <w:t>ž</w:t>
      </w:r>
      <w:r w:rsidR="001D1B75" w:rsidRPr="00076203">
        <w:rPr>
          <w:rStyle w:val="cf21"/>
          <w:rFonts w:ascii="Verdana" w:hAnsi="Verdana" w:cstheme="minorBidi"/>
          <w:sz w:val="20"/>
          <w:szCs w:val="20"/>
        </w:rPr>
        <w:t>ymesi, taip pat sudarant ir vykdant Pirkimo sutart</w:t>
      </w:r>
      <w:r w:rsidR="001D1B75" w:rsidRPr="00076203">
        <w:rPr>
          <w:rStyle w:val="cf31"/>
          <w:rFonts w:ascii="Verdana" w:hAnsi="Verdana" w:cstheme="minorBidi"/>
          <w:sz w:val="20"/>
          <w:szCs w:val="20"/>
        </w:rPr>
        <w:t>į</w:t>
      </w:r>
      <w:r w:rsidR="00AB5160" w:rsidRPr="00076203">
        <w:rPr>
          <w:rStyle w:val="cf21"/>
          <w:rFonts w:ascii="Verdana" w:hAnsi="Verdana" w:cstheme="minorBidi"/>
          <w:sz w:val="20"/>
          <w:szCs w:val="20"/>
        </w:rPr>
        <w:t>.</w:t>
      </w:r>
      <w:r w:rsidR="001D1B75" w:rsidRPr="00076203">
        <w:rPr>
          <w:rStyle w:val="cf21"/>
          <w:rFonts w:ascii="Verdana" w:hAnsi="Verdana" w:cstheme="minorBidi"/>
          <w:sz w:val="20"/>
          <w:szCs w:val="20"/>
        </w:rPr>
        <w:t xml:space="preserve"> </w:t>
      </w:r>
    </w:p>
    <w:p w14:paraId="2A3D824A" w14:textId="7B710B38" w:rsidR="00123F65" w:rsidRPr="00076203" w:rsidRDefault="000F6901" w:rsidP="00722558">
      <w:pPr>
        <w:pStyle w:val="ListParagraph"/>
        <w:widowControl/>
        <w:numPr>
          <w:ilvl w:val="0"/>
          <w:numId w:val="151"/>
        </w:numPr>
        <w:tabs>
          <w:tab w:val="left" w:pos="993"/>
        </w:tabs>
        <w:autoSpaceDE/>
        <w:autoSpaceDN/>
        <w:spacing w:line="276" w:lineRule="auto"/>
        <w:ind w:left="0" w:firstLine="567"/>
        <w:textAlignment w:val="baseline"/>
        <w:rPr>
          <w:rFonts w:ascii="Verdana" w:eastAsia="Times New Roman" w:hAnsi="Verdana" w:cstheme="minorBidi"/>
          <w:sz w:val="20"/>
          <w:szCs w:val="20"/>
          <w:lang w:eastAsia="lt-LT"/>
        </w:rPr>
      </w:pPr>
      <w:r w:rsidRPr="00076203">
        <w:rPr>
          <w:rFonts w:ascii="Verdana" w:eastAsia="Times New Roman" w:hAnsi="Verdana" w:cstheme="minorHAnsi"/>
          <w:sz w:val="20"/>
          <w:szCs w:val="20"/>
          <w:lang w:eastAsia="lt-LT"/>
        </w:rPr>
        <w:t>Šalis turi teisę atskleisti kitos Šalies konfidencialią informaciją šiais atvejais: </w:t>
      </w:r>
    </w:p>
    <w:p w14:paraId="2C6F437B" w14:textId="1A8C2005" w:rsidR="00123F65" w:rsidRPr="00B56345" w:rsidRDefault="000F6901" w:rsidP="00722558">
      <w:pPr>
        <w:pStyle w:val="ListParagraph"/>
        <w:widowControl/>
        <w:numPr>
          <w:ilvl w:val="1"/>
          <w:numId w:val="151"/>
        </w:numPr>
        <w:tabs>
          <w:tab w:val="left" w:pos="993"/>
        </w:tabs>
        <w:autoSpaceDE/>
        <w:autoSpaceDN/>
        <w:spacing w:line="276" w:lineRule="auto"/>
        <w:ind w:left="0" w:firstLine="567"/>
        <w:textAlignment w:val="baseline"/>
        <w:rPr>
          <w:rFonts w:ascii="Verdana" w:eastAsia="Times New Roman" w:hAnsi="Verdana" w:cstheme="minorBidi"/>
          <w:sz w:val="20"/>
          <w:szCs w:val="20"/>
          <w:lang w:eastAsia="lt-LT"/>
        </w:rPr>
      </w:pPr>
      <w:r w:rsidRPr="00B56345">
        <w:rPr>
          <w:rFonts w:ascii="Verdana" w:eastAsia="Times New Roman" w:hAnsi="Verdana" w:cstheme="minorHAnsi"/>
          <w:sz w:val="20"/>
          <w:szCs w:val="20"/>
          <w:lang w:eastAsia="lt-LT"/>
        </w:rPr>
        <w:t xml:space="preserve">konfidencialios informacijos atskleidimas yra būtinas tinkamam Šalies teisių ar pareigų pagal </w:t>
      </w:r>
      <w:r w:rsidR="00003B48" w:rsidRPr="00B56345">
        <w:rPr>
          <w:rFonts w:ascii="Verdana" w:eastAsia="Times New Roman" w:hAnsi="Verdana" w:cstheme="minorHAnsi"/>
          <w:sz w:val="20"/>
          <w:szCs w:val="20"/>
          <w:lang w:eastAsia="lt-LT"/>
        </w:rPr>
        <w:t>Preliminarią</w:t>
      </w:r>
      <w:r w:rsidR="0022229F" w:rsidRPr="00B56345">
        <w:rPr>
          <w:rFonts w:ascii="Verdana" w:eastAsia="Times New Roman" w:hAnsi="Verdana" w:cstheme="minorHAnsi"/>
          <w:sz w:val="20"/>
          <w:szCs w:val="20"/>
          <w:lang w:eastAsia="lt-LT"/>
        </w:rPr>
        <w:t xml:space="preserve"> sutartį</w:t>
      </w:r>
      <w:r w:rsidRPr="00B56345">
        <w:rPr>
          <w:rFonts w:ascii="Verdana" w:eastAsia="Times New Roman" w:hAnsi="Verdana" w:cstheme="minorHAnsi"/>
          <w:sz w:val="20"/>
          <w:szCs w:val="20"/>
          <w:lang w:eastAsia="lt-LT"/>
        </w:rPr>
        <w:t xml:space="preserve">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w:t>
      </w:r>
      <w:r w:rsidR="0022229F" w:rsidRPr="00B56345">
        <w:rPr>
          <w:rFonts w:ascii="Verdana" w:eastAsia="Times New Roman" w:hAnsi="Verdana" w:cstheme="minorHAnsi"/>
          <w:sz w:val="20"/>
          <w:szCs w:val="20"/>
          <w:lang w:eastAsia="lt-LT"/>
        </w:rPr>
        <w:t xml:space="preserve">Preliminarioje </w:t>
      </w:r>
      <w:r w:rsidR="002E3BE1" w:rsidRPr="00B56345">
        <w:rPr>
          <w:rFonts w:ascii="Verdana" w:eastAsia="Times New Roman" w:hAnsi="Verdana" w:cstheme="minorHAnsi"/>
          <w:sz w:val="20"/>
          <w:szCs w:val="20"/>
          <w:lang w:eastAsia="lt-LT"/>
        </w:rPr>
        <w:t>s</w:t>
      </w:r>
      <w:r w:rsidRPr="00B56345">
        <w:rPr>
          <w:rFonts w:ascii="Verdana" w:eastAsia="Times New Roman" w:hAnsi="Verdana" w:cstheme="minorHAnsi"/>
          <w:sz w:val="20"/>
          <w:szCs w:val="20"/>
          <w:lang w:eastAsia="lt-LT"/>
        </w:rPr>
        <w:t>utartyje. Jeigu tretieji asmenys atskleidžia konfidencialią informaciją, Šalis atsako už jų veiksmus kaip už savo; </w:t>
      </w:r>
    </w:p>
    <w:p w14:paraId="7EAE7977" w14:textId="006F04F1" w:rsidR="000F6901" w:rsidRPr="00B56345" w:rsidRDefault="000F6901" w:rsidP="00722558">
      <w:pPr>
        <w:pStyle w:val="ListParagraph"/>
        <w:widowControl/>
        <w:numPr>
          <w:ilvl w:val="1"/>
          <w:numId w:val="151"/>
        </w:numPr>
        <w:tabs>
          <w:tab w:val="left" w:pos="993"/>
        </w:tabs>
        <w:autoSpaceDE/>
        <w:autoSpaceDN/>
        <w:spacing w:line="276" w:lineRule="auto"/>
        <w:ind w:left="0" w:firstLine="567"/>
        <w:textAlignment w:val="baseline"/>
        <w:rPr>
          <w:rFonts w:ascii="Verdana" w:eastAsia="Times New Roman" w:hAnsi="Verdana" w:cstheme="minorBidi"/>
          <w:sz w:val="20"/>
          <w:szCs w:val="20"/>
          <w:lang w:eastAsia="lt-LT"/>
        </w:rPr>
      </w:pPr>
      <w:r w:rsidRPr="00B56345">
        <w:rPr>
          <w:rFonts w:ascii="Verdana" w:eastAsia="Times New Roman" w:hAnsi="Verdana" w:cstheme="minorHAnsi"/>
          <w:sz w:val="20"/>
          <w:szCs w:val="20"/>
          <w:lang w:eastAsia="lt-LT"/>
        </w:rPr>
        <w:t>konfidencialią informaciją yra būtina atskleisti pagal įstatymų bei kitų teisės aktų reikalavimus, įskaitant atvejus, kai to reikalauja viešojo administravimo subjektai, taip, kaip jie apibrėžti Lietuvos Respublikos viešojo administravimo įstatyme. </w:t>
      </w:r>
    </w:p>
    <w:p w14:paraId="0676D18E" w14:textId="01D6A47B" w:rsidR="000F6901" w:rsidRPr="00076203" w:rsidRDefault="000F6901" w:rsidP="00722558">
      <w:pPr>
        <w:pStyle w:val="ListParagraph"/>
        <w:widowControl/>
        <w:numPr>
          <w:ilvl w:val="0"/>
          <w:numId w:val="151"/>
        </w:numPr>
        <w:tabs>
          <w:tab w:val="left" w:pos="993"/>
        </w:tabs>
        <w:autoSpaceDE/>
        <w:autoSpaceDN/>
        <w:spacing w:line="276" w:lineRule="auto"/>
        <w:ind w:left="0" w:firstLine="567"/>
        <w:textAlignment w:val="baseline"/>
        <w:rPr>
          <w:rFonts w:ascii="Verdana" w:eastAsia="Times New Roman" w:hAnsi="Verdana" w:cstheme="minorBidi"/>
          <w:sz w:val="20"/>
          <w:szCs w:val="20"/>
          <w:lang w:eastAsia="lt-LT"/>
        </w:rPr>
      </w:pPr>
      <w:r w:rsidRPr="00076203">
        <w:rPr>
          <w:rFonts w:ascii="Verdana" w:eastAsia="Times New Roman" w:hAnsi="Verdana" w:cstheme="minorHAnsi"/>
          <w:sz w:val="20"/>
          <w:szCs w:val="20"/>
          <w:lang w:eastAsia="lt-LT"/>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 </w:t>
      </w:r>
    </w:p>
    <w:p w14:paraId="54FA51E3" w14:textId="3E1D3824" w:rsidR="00123F65" w:rsidRPr="00076203" w:rsidRDefault="000F6901" w:rsidP="00722558">
      <w:pPr>
        <w:pStyle w:val="ListParagraph"/>
        <w:widowControl/>
        <w:numPr>
          <w:ilvl w:val="0"/>
          <w:numId w:val="151"/>
        </w:numPr>
        <w:tabs>
          <w:tab w:val="left" w:pos="993"/>
        </w:tabs>
        <w:autoSpaceDE/>
        <w:autoSpaceDN/>
        <w:spacing w:line="276" w:lineRule="auto"/>
        <w:ind w:left="0" w:firstLine="567"/>
        <w:textAlignment w:val="baseline"/>
        <w:rPr>
          <w:rFonts w:ascii="Verdana" w:eastAsia="Times New Roman" w:hAnsi="Verdana" w:cstheme="minorBidi"/>
          <w:sz w:val="20"/>
          <w:szCs w:val="20"/>
          <w:lang w:eastAsia="lt-LT"/>
        </w:rPr>
      </w:pPr>
      <w:r w:rsidRPr="00076203">
        <w:rPr>
          <w:rFonts w:ascii="Verdana" w:eastAsia="Times New Roman" w:hAnsi="Verdana" w:cstheme="minorHAnsi"/>
          <w:sz w:val="20"/>
          <w:szCs w:val="20"/>
          <w:lang w:eastAsia="lt-LT"/>
        </w:rPr>
        <w:t>Šalis atsako: </w:t>
      </w:r>
    </w:p>
    <w:p w14:paraId="1DDC053B" w14:textId="42AFD0A4" w:rsidR="00123F65" w:rsidRPr="00B56345" w:rsidRDefault="000F6901" w:rsidP="00722558">
      <w:pPr>
        <w:pStyle w:val="ListParagraph"/>
        <w:widowControl/>
        <w:numPr>
          <w:ilvl w:val="1"/>
          <w:numId w:val="151"/>
        </w:numPr>
        <w:tabs>
          <w:tab w:val="left" w:pos="567"/>
        </w:tabs>
        <w:autoSpaceDE/>
        <w:autoSpaceDN/>
        <w:spacing w:line="276" w:lineRule="auto"/>
        <w:ind w:left="0" w:firstLine="567"/>
        <w:textAlignment w:val="baseline"/>
        <w:rPr>
          <w:rFonts w:ascii="Verdana" w:eastAsia="Times New Roman" w:hAnsi="Verdana" w:cstheme="minorBidi"/>
          <w:sz w:val="20"/>
          <w:szCs w:val="20"/>
          <w:lang w:eastAsia="lt-LT"/>
        </w:rPr>
      </w:pPr>
      <w:r w:rsidRPr="00B56345">
        <w:rPr>
          <w:rFonts w:ascii="Verdana" w:eastAsia="Times New Roman" w:hAnsi="Verdana" w:cstheme="minorHAnsi"/>
          <w:sz w:val="20"/>
          <w:szCs w:val="20"/>
          <w:lang w:eastAsia="lt-LT"/>
        </w:rPr>
        <w:t>už bet kokį neteisėtą, įskaitant atsitiktinį, kitos Šalies konfidencialios informacijos ar bet kurios jos dalies atskleidimą ar perdavimą arba konfidencialios informacijos neteisėtą naudojimą; </w:t>
      </w:r>
    </w:p>
    <w:p w14:paraId="0D1B6002" w14:textId="780AEF1F" w:rsidR="00123F65" w:rsidRPr="00B56345" w:rsidRDefault="000F6901" w:rsidP="00722558">
      <w:pPr>
        <w:pStyle w:val="ListParagraph"/>
        <w:widowControl/>
        <w:numPr>
          <w:ilvl w:val="1"/>
          <w:numId w:val="151"/>
        </w:numPr>
        <w:tabs>
          <w:tab w:val="left" w:pos="567"/>
        </w:tabs>
        <w:autoSpaceDE/>
        <w:autoSpaceDN/>
        <w:spacing w:line="276" w:lineRule="auto"/>
        <w:ind w:left="0" w:firstLine="567"/>
        <w:textAlignment w:val="baseline"/>
        <w:rPr>
          <w:rFonts w:ascii="Verdana" w:eastAsia="Times New Roman" w:hAnsi="Verdana" w:cstheme="minorBidi"/>
          <w:sz w:val="20"/>
          <w:szCs w:val="20"/>
          <w:lang w:eastAsia="lt-LT"/>
        </w:rPr>
      </w:pPr>
      <w:r w:rsidRPr="00B56345">
        <w:rPr>
          <w:rFonts w:ascii="Verdana" w:eastAsia="Times New Roman" w:hAnsi="Verdana" w:cstheme="minorHAnsi"/>
          <w:sz w:val="20"/>
          <w:szCs w:val="20"/>
          <w:lang w:eastAsia="lt-LT"/>
        </w:rPr>
        <w:t>už tai, kad nesiėmė visų protingų veiksmų, kad išsaugotų ir apsaugotų kitos Šalies konfidencialią informaciją ar bet kurią jos dalį, užkirstų kelią tolesniam jos neteisėtam atskleidimui, perdavimui ar naudojimui. </w:t>
      </w:r>
    </w:p>
    <w:p w14:paraId="1C6AC8C8" w14:textId="4CE91C13" w:rsidR="000F6901" w:rsidRPr="00123F65" w:rsidRDefault="000F6901" w:rsidP="00722558">
      <w:pPr>
        <w:pStyle w:val="ListParagraph"/>
        <w:widowControl/>
        <w:numPr>
          <w:ilvl w:val="1"/>
          <w:numId w:val="151"/>
        </w:numPr>
        <w:tabs>
          <w:tab w:val="left" w:pos="567"/>
        </w:tabs>
        <w:autoSpaceDE/>
        <w:autoSpaceDN/>
        <w:spacing w:line="276" w:lineRule="auto"/>
        <w:ind w:left="0" w:firstLine="567"/>
        <w:textAlignment w:val="baseline"/>
        <w:rPr>
          <w:rFonts w:ascii="Verdana" w:eastAsia="Times New Roman" w:hAnsi="Verdana" w:cstheme="minorBidi"/>
          <w:sz w:val="20"/>
          <w:szCs w:val="20"/>
          <w:lang w:eastAsia="lt-LT"/>
        </w:rPr>
      </w:pPr>
      <w:r w:rsidRPr="00123F65">
        <w:rPr>
          <w:rFonts w:ascii="Verdana" w:eastAsia="Times New Roman" w:hAnsi="Verdana" w:cstheme="minorHAnsi"/>
          <w:sz w:val="20"/>
          <w:szCs w:val="20"/>
          <w:lang w:eastAsia="lt-LT"/>
        </w:rPr>
        <w:t xml:space="preserve">Šalis, nepagrįstai atskleidusi kitos Šalies konfidencialią informaciją, </w:t>
      </w:r>
      <w:r w:rsidR="005B0E43" w:rsidRPr="00123F65">
        <w:rPr>
          <w:rFonts w:ascii="Verdana" w:eastAsia="Times New Roman" w:hAnsi="Verdana" w:cstheme="minorHAnsi"/>
          <w:sz w:val="20"/>
          <w:szCs w:val="20"/>
          <w:lang w:eastAsia="lt-LT"/>
        </w:rPr>
        <w:t>laikoma padariusia esminį Preliminariosios sutarties pažeidimą</w:t>
      </w:r>
      <w:r w:rsidRPr="00123F65">
        <w:rPr>
          <w:rFonts w:ascii="Verdana" w:eastAsia="Times New Roman" w:hAnsi="Verdana" w:cstheme="minorHAnsi"/>
          <w:sz w:val="20"/>
          <w:szCs w:val="20"/>
          <w:lang w:eastAsia="lt-LT"/>
        </w:rPr>
        <w:t>. </w:t>
      </w:r>
    </w:p>
    <w:p w14:paraId="07444C1F" w14:textId="77777777" w:rsidR="00E67427" w:rsidRPr="00076203" w:rsidRDefault="00E67427" w:rsidP="00722558">
      <w:pPr>
        <w:pStyle w:val="ListParagraph"/>
        <w:widowControl/>
        <w:tabs>
          <w:tab w:val="left" w:pos="993"/>
        </w:tabs>
        <w:autoSpaceDE/>
        <w:autoSpaceDN/>
        <w:spacing w:line="276" w:lineRule="auto"/>
        <w:ind w:left="441" w:firstLine="126"/>
        <w:textAlignment w:val="baseline"/>
        <w:rPr>
          <w:rFonts w:ascii="Verdana" w:eastAsia="Times New Roman" w:hAnsi="Verdana" w:cstheme="minorBidi"/>
          <w:sz w:val="20"/>
          <w:szCs w:val="20"/>
          <w:lang w:eastAsia="lt-LT"/>
        </w:rPr>
      </w:pPr>
    </w:p>
    <w:p w14:paraId="47A5649E" w14:textId="0070A7EA" w:rsidR="000F6901" w:rsidRPr="00076203" w:rsidRDefault="000F6901" w:rsidP="00722558">
      <w:pPr>
        <w:widowControl/>
        <w:autoSpaceDE/>
        <w:autoSpaceDN/>
        <w:spacing w:line="276" w:lineRule="auto"/>
        <w:ind w:left="-279" w:firstLine="509"/>
        <w:textAlignment w:val="baseline"/>
        <w:rPr>
          <w:rFonts w:ascii="Verdana" w:eastAsia="Times New Roman" w:hAnsi="Verdana" w:cs="Segoe UI"/>
          <w:sz w:val="20"/>
          <w:szCs w:val="20"/>
          <w:lang w:eastAsia="lt-LT"/>
        </w:rPr>
      </w:pPr>
    </w:p>
    <w:p w14:paraId="0062DCBF" w14:textId="77777777" w:rsidR="004351EC" w:rsidRDefault="007B4AEC" w:rsidP="00722558">
      <w:pPr>
        <w:widowControl/>
        <w:autoSpaceDE/>
        <w:autoSpaceDN/>
        <w:spacing w:line="276" w:lineRule="auto"/>
        <w:ind w:left="-279" w:firstLine="509"/>
        <w:jc w:val="center"/>
        <w:textAlignment w:val="baseline"/>
        <w:rPr>
          <w:rFonts w:ascii="Verdana" w:hAnsi="Verdana" w:cstheme="minorBidi"/>
          <w:b/>
          <w:spacing w:val="-2"/>
          <w:sz w:val="20"/>
          <w:szCs w:val="20"/>
        </w:rPr>
      </w:pPr>
      <w:r w:rsidRPr="00076203">
        <w:rPr>
          <w:rFonts w:ascii="Verdana" w:hAnsi="Verdana" w:cstheme="minorBidi"/>
          <w:b/>
          <w:spacing w:val="-2"/>
          <w:sz w:val="20"/>
          <w:szCs w:val="20"/>
        </w:rPr>
        <w:t>XIV SKYRIUS</w:t>
      </w:r>
    </w:p>
    <w:p w14:paraId="78CBC28C" w14:textId="25E6E5F0" w:rsidR="007B4AEC" w:rsidRPr="00076203" w:rsidRDefault="00A27216" w:rsidP="00722558">
      <w:pPr>
        <w:widowControl/>
        <w:autoSpaceDE/>
        <w:autoSpaceDN/>
        <w:spacing w:line="276" w:lineRule="auto"/>
        <w:ind w:left="-279" w:firstLine="509"/>
        <w:jc w:val="center"/>
        <w:textAlignment w:val="baseline"/>
        <w:rPr>
          <w:rFonts w:ascii="Verdana" w:eastAsia="Times New Roman" w:hAnsi="Verdana" w:cs="Segoe UI"/>
          <w:sz w:val="20"/>
          <w:szCs w:val="20"/>
          <w:lang w:eastAsia="lt-LT"/>
        </w:rPr>
      </w:pPr>
      <w:r w:rsidRPr="00076203">
        <w:rPr>
          <w:rStyle w:val="normaltextrun"/>
          <w:rFonts w:ascii="Verdana" w:hAnsi="Verdana"/>
          <w:b/>
          <w:caps/>
          <w:sz w:val="20"/>
          <w:szCs w:val="20"/>
          <w:shd w:val="clear" w:color="auto" w:fill="FFFFFF"/>
          <w:lang w:val="en-US"/>
        </w:rPr>
        <w:t>Asmens duomenų apsauga</w:t>
      </w:r>
    </w:p>
    <w:p w14:paraId="1C8FFA06" w14:textId="77777777" w:rsidR="007B4AEC" w:rsidRPr="00076203" w:rsidRDefault="007B4AEC" w:rsidP="00722558">
      <w:pPr>
        <w:widowControl/>
        <w:autoSpaceDE/>
        <w:autoSpaceDN/>
        <w:spacing w:line="276" w:lineRule="auto"/>
        <w:ind w:left="-279" w:firstLine="509"/>
        <w:textAlignment w:val="baseline"/>
        <w:rPr>
          <w:rFonts w:ascii="Verdana" w:eastAsia="Times New Roman" w:hAnsi="Verdana" w:cs="Segoe UI"/>
          <w:sz w:val="20"/>
          <w:szCs w:val="20"/>
          <w:lang w:eastAsia="lt-LT"/>
        </w:rPr>
      </w:pPr>
    </w:p>
    <w:p w14:paraId="2BBD5CE0" w14:textId="260FE448" w:rsidR="000F6901" w:rsidRPr="00076203" w:rsidRDefault="00262E55" w:rsidP="00722558">
      <w:pPr>
        <w:pStyle w:val="ListParagraph"/>
        <w:widowControl/>
        <w:tabs>
          <w:tab w:val="left" w:pos="993"/>
        </w:tabs>
        <w:autoSpaceDE/>
        <w:autoSpaceDN/>
        <w:spacing w:line="276" w:lineRule="auto"/>
        <w:ind w:left="0" w:firstLine="567"/>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val="en-US" w:eastAsia="lt-LT"/>
        </w:rPr>
        <w:t>7</w:t>
      </w:r>
      <w:r w:rsidR="00447C24">
        <w:rPr>
          <w:rFonts w:ascii="Verdana" w:eastAsia="Times New Roman" w:hAnsi="Verdana" w:cs="Segoe UI"/>
          <w:sz w:val="20"/>
          <w:szCs w:val="20"/>
          <w:lang w:val="en-US" w:eastAsia="lt-LT"/>
        </w:rPr>
        <w:t>9</w:t>
      </w:r>
      <w:r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Šalys</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įsipareigoja</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užtikrinti</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asmens</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duomenų</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saugumą</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bei</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asmens</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duomenų</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tvarkymą</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vykdyti</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teisėtai</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vadovaujantis</w:t>
      </w:r>
      <w:proofErr w:type="spellEnd"/>
      <w:r w:rsidR="000F6901" w:rsidRPr="00076203">
        <w:rPr>
          <w:rFonts w:ascii="Verdana" w:eastAsia="Times New Roman" w:hAnsi="Verdana" w:cs="Segoe UI"/>
          <w:sz w:val="20"/>
          <w:szCs w:val="20"/>
          <w:lang w:val="en-US" w:eastAsia="lt-LT"/>
        </w:rPr>
        <w:t xml:space="preserve"> 2016 m. </w:t>
      </w:r>
      <w:proofErr w:type="spellStart"/>
      <w:r w:rsidR="000F6901" w:rsidRPr="00076203">
        <w:rPr>
          <w:rFonts w:ascii="Verdana" w:eastAsia="Times New Roman" w:hAnsi="Verdana" w:cs="Segoe UI"/>
          <w:sz w:val="20"/>
          <w:szCs w:val="20"/>
          <w:lang w:val="en-US" w:eastAsia="lt-LT"/>
        </w:rPr>
        <w:t>balandžio</w:t>
      </w:r>
      <w:proofErr w:type="spellEnd"/>
      <w:r w:rsidR="000F6901" w:rsidRPr="00076203">
        <w:rPr>
          <w:rFonts w:ascii="Verdana" w:eastAsia="Times New Roman" w:hAnsi="Verdana" w:cs="Segoe UI"/>
          <w:sz w:val="20"/>
          <w:szCs w:val="20"/>
          <w:lang w:val="en-US" w:eastAsia="lt-LT"/>
        </w:rPr>
        <w:t xml:space="preserve"> 27 d. </w:t>
      </w:r>
      <w:proofErr w:type="spellStart"/>
      <w:r w:rsidR="000F6901" w:rsidRPr="00076203">
        <w:rPr>
          <w:rFonts w:ascii="Verdana" w:eastAsia="Times New Roman" w:hAnsi="Verdana" w:cs="Segoe UI"/>
          <w:sz w:val="20"/>
          <w:szCs w:val="20"/>
          <w:lang w:val="en-US" w:eastAsia="lt-LT"/>
        </w:rPr>
        <w:t>priimto</w:t>
      </w:r>
      <w:proofErr w:type="spellEnd"/>
      <w:r w:rsidR="000F6901" w:rsidRPr="00076203">
        <w:rPr>
          <w:rFonts w:ascii="Verdana" w:eastAsia="Times New Roman" w:hAnsi="Verdana" w:cs="Segoe UI"/>
          <w:sz w:val="20"/>
          <w:szCs w:val="20"/>
          <w:lang w:val="en-US" w:eastAsia="lt-LT"/>
        </w:rPr>
        <w:t xml:space="preserve"> Europos </w:t>
      </w:r>
      <w:proofErr w:type="spellStart"/>
      <w:r w:rsidR="000F6901" w:rsidRPr="00076203">
        <w:rPr>
          <w:rFonts w:ascii="Verdana" w:eastAsia="Times New Roman" w:hAnsi="Verdana" w:cs="Segoe UI"/>
          <w:sz w:val="20"/>
          <w:szCs w:val="20"/>
          <w:lang w:val="en-US" w:eastAsia="lt-LT"/>
        </w:rPr>
        <w:t>Parlamento</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ir</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Tarybos</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reglamento</w:t>
      </w:r>
      <w:proofErr w:type="spellEnd"/>
      <w:r w:rsidR="000F6901" w:rsidRPr="00076203">
        <w:rPr>
          <w:rFonts w:ascii="Verdana" w:eastAsia="Times New Roman" w:hAnsi="Verdana" w:cs="Segoe UI"/>
          <w:sz w:val="20"/>
          <w:szCs w:val="20"/>
          <w:lang w:val="en-US" w:eastAsia="lt-LT"/>
        </w:rPr>
        <w:t xml:space="preserve"> (ES) 2016/679 </w:t>
      </w:r>
      <w:proofErr w:type="spellStart"/>
      <w:r w:rsidR="000F6901" w:rsidRPr="00076203">
        <w:rPr>
          <w:rFonts w:ascii="Verdana" w:eastAsia="Times New Roman" w:hAnsi="Verdana" w:cs="Segoe UI"/>
          <w:sz w:val="20"/>
          <w:szCs w:val="20"/>
          <w:lang w:val="en-US" w:eastAsia="lt-LT"/>
        </w:rPr>
        <w:t>dėl</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fizinių</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asmenų</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apsaugos</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tvarkant</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asmens</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duomenis</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ir</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dėl</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laisvo</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tokių</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duomenų</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judėjimo</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ir</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kuriuo</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panaikinama</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Direktyva</w:t>
      </w:r>
      <w:proofErr w:type="spellEnd"/>
      <w:r w:rsidR="000F6901" w:rsidRPr="00076203">
        <w:rPr>
          <w:rFonts w:ascii="Verdana" w:eastAsia="Times New Roman" w:hAnsi="Verdana" w:cs="Segoe UI"/>
          <w:sz w:val="20"/>
          <w:szCs w:val="20"/>
          <w:lang w:val="en-US" w:eastAsia="lt-LT"/>
        </w:rPr>
        <w:t xml:space="preserve"> 95/46/EB (</w:t>
      </w:r>
      <w:proofErr w:type="spellStart"/>
      <w:r w:rsidR="000F6901" w:rsidRPr="00076203">
        <w:rPr>
          <w:rFonts w:ascii="Verdana" w:eastAsia="Times New Roman" w:hAnsi="Verdana" w:cs="Segoe UI"/>
          <w:sz w:val="20"/>
          <w:szCs w:val="20"/>
          <w:lang w:val="en-US" w:eastAsia="lt-LT"/>
        </w:rPr>
        <w:t>Bendrasis</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duomenų</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apsaugos</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reglamentas</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ir</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kitų</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teisės</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aktų</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reglamentuojančių</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asmens</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duomenų</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tvarkymą</w:t>
      </w:r>
      <w:proofErr w:type="spellEnd"/>
      <w:r w:rsidR="000F6901" w:rsidRPr="00076203">
        <w:rPr>
          <w:rFonts w:ascii="Verdana" w:eastAsia="Times New Roman" w:hAnsi="Verdana" w:cs="Segoe UI"/>
          <w:sz w:val="20"/>
          <w:szCs w:val="20"/>
          <w:lang w:val="en-US" w:eastAsia="lt-LT"/>
        </w:rPr>
        <w:t xml:space="preserve">, </w:t>
      </w:r>
      <w:proofErr w:type="spellStart"/>
      <w:r w:rsidR="000F6901" w:rsidRPr="00076203">
        <w:rPr>
          <w:rFonts w:ascii="Verdana" w:eastAsia="Times New Roman" w:hAnsi="Verdana" w:cs="Segoe UI"/>
          <w:sz w:val="20"/>
          <w:szCs w:val="20"/>
          <w:lang w:val="en-US" w:eastAsia="lt-LT"/>
        </w:rPr>
        <w:t>nuostatomis</w:t>
      </w:r>
      <w:proofErr w:type="spellEnd"/>
      <w:r w:rsidR="000F6901" w:rsidRPr="00076203">
        <w:rPr>
          <w:rFonts w:ascii="Verdana" w:eastAsia="Times New Roman" w:hAnsi="Verdana" w:cs="Segoe UI"/>
          <w:sz w:val="20"/>
          <w:szCs w:val="20"/>
          <w:lang w:val="en-US" w:eastAsia="lt-LT"/>
        </w:rPr>
        <w:t>.</w:t>
      </w:r>
      <w:r w:rsidR="000F6901" w:rsidRPr="00076203">
        <w:rPr>
          <w:rFonts w:ascii="Verdana" w:eastAsia="Times New Roman" w:hAnsi="Verdana" w:cs="Segoe UI"/>
          <w:sz w:val="20"/>
          <w:szCs w:val="20"/>
          <w:lang w:eastAsia="lt-LT"/>
        </w:rPr>
        <w:t> </w:t>
      </w:r>
    </w:p>
    <w:p w14:paraId="34874A61" w14:textId="2CEC18C7" w:rsidR="001D2961" w:rsidRPr="00A664D4" w:rsidRDefault="00447C24" w:rsidP="00722558">
      <w:pPr>
        <w:widowControl/>
        <w:tabs>
          <w:tab w:val="left" w:pos="993"/>
        </w:tabs>
        <w:autoSpaceDE/>
        <w:autoSpaceDN/>
        <w:spacing w:line="276" w:lineRule="auto"/>
        <w:ind w:firstLine="567"/>
        <w:jc w:val="both"/>
        <w:textAlignment w:val="baseline"/>
        <w:rPr>
          <w:rFonts w:ascii="Verdana" w:eastAsia="Times New Roman" w:hAnsi="Verdana" w:cs="Segoe UI"/>
          <w:sz w:val="20"/>
          <w:szCs w:val="20"/>
          <w:lang w:eastAsia="lt-LT"/>
        </w:rPr>
      </w:pPr>
      <w:r>
        <w:rPr>
          <w:rStyle w:val="normaltextrun"/>
          <w:rFonts w:ascii="Verdana" w:hAnsi="Verdana"/>
          <w:sz w:val="20"/>
          <w:szCs w:val="20"/>
          <w:bdr w:val="none" w:sz="0" w:space="0" w:color="auto" w:frame="1"/>
        </w:rPr>
        <w:t>80</w:t>
      </w:r>
      <w:r w:rsidR="00C15BEA">
        <w:rPr>
          <w:rStyle w:val="normaltextrun"/>
          <w:rFonts w:ascii="Verdana" w:hAnsi="Verdana"/>
          <w:sz w:val="20"/>
          <w:szCs w:val="20"/>
          <w:bdr w:val="none" w:sz="0" w:space="0" w:color="auto" w:frame="1"/>
        </w:rPr>
        <w:t>.</w:t>
      </w:r>
      <w:r>
        <w:rPr>
          <w:rStyle w:val="normaltextrun"/>
          <w:rFonts w:ascii="Verdana" w:hAnsi="Verdana"/>
          <w:sz w:val="20"/>
          <w:szCs w:val="20"/>
          <w:bdr w:val="none" w:sz="0" w:space="0" w:color="auto" w:frame="1"/>
        </w:rPr>
        <w:t xml:space="preserve"> </w:t>
      </w:r>
      <w:r w:rsidR="001D2961" w:rsidRPr="00C15BEA">
        <w:rPr>
          <w:rStyle w:val="normaltextrun"/>
          <w:rFonts w:ascii="Verdana" w:hAnsi="Verdana"/>
          <w:sz w:val="20"/>
          <w:szCs w:val="20"/>
          <w:bdr w:val="none" w:sz="0" w:space="0" w:color="auto" w:frame="1"/>
        </w:rPr>
        <w:t xml:space="preserve">Šalys, kaip atskiri asmens duomenų valdytojai, tvarkys </w:t>
      </w:r>
      <w:r w:rsidR="006E3C5D" w:rsidRPr="00C15BEA">
        <w:rPr>
          <w:rStyle w:val="normaltextrun"/>
          <w:rFonts w:ascii="Verdana" w:hAnsi="Verdana"/>
          <w:sz w:val="20"/>
          <w:szCs w:val="20"/>
          <w:bdr w:val="none" w:sz="0" w:space="0" w:color="auto" w:frame="1"/>
        </w:rPr>
        <w:t>Prelim</w:t>
      </w:r>
      <w:r w:rsidR="007E21EA" w:rsidRPr="00C15BEA">
        <w:rPr>
          <w:rStyle w:val="normaltextrun"/>
          <w:rFonts w:ascii="Verdana" w:hAnsi="Verdana"/>
          <w:sz w:val="20"/>
          <w:szCs w:val="20"/>
          <w:bdr w:val="none" w:sz="0" w:space="0" w:color="auto" w:frame="1"/>
        </w:rPr>
        <w:t>ina</w:t>
      </w:r>
      <w:r w:rsidR="006E3C5D" w:rsidRPr="00C15BEA">
        <w:rPr>
          <w:rStyle w:val="normaltextrun"/>
          <w:rFonts w:ascii="Verdana" w:hAnsi="Verdana"/>
          <w:sz w:val="20"/>
          <w:szCs w:val="20"/>
          <w:bdr w:val="none" w:sz="0" w:space="0" w:color="auto" w:frame="1"/>
        </w:rPr>
        <w:t>rioje</w:t>
      </w:r>
      <w:r w:rsidR="007E21EA" w:rsidRPr="00C15BEA">
        <w:rPr>
          <w:rStyle w:val="normaltextrun"/>
          <w:rFonts w:ascii="Verdana" w:hAnsi="Verdana"/>
          <w:sz w:val="20"/>
          <w:szCs w:val="20"/>
          <w:bdr w:val="none" w:sz="0" w:space="0" w:color="auto" w:frame="1"/>
        </w:rPr>
        <w:t xml:space="preserve"> s</w:t>
      </w:r>
      <w:r w:rsidR="001D2961" w:rsidRPr="00C15BEA">
        <w:rPr>
          <w:rStyle w:val="normaltextrun"/>
          <w:rFonts w:ascii="Verdana" w:hAnsi="Verdana"/>
          <w:sz w:val="20"/>
          <w:szCs w:val="20"/>
          <w:bdr w:val="none" w:sz="0" w:space="0" w:color="auto" w:frame="1"/>
        </w:rPr>
        <w:t xml:space="preserve">utartyje aprašytus asmens duomenis asmenų, atsakingų už </w:t>
      </w:r>
      <w:r w:rsidR="007E21EA" w:rsidRPr="00C15BEA">
        <w:rPr>
          <w:rStyle w:val="normaltextrun"/>
          <w:rFonts w:ascii="Verdana" w:hAnsi="Verdana"/>
          <w:sz w:val="20"/>
          <w:szCs w:val="20"/>
          <w:bdr w:val="none" w:sz="0" w:space="0" w:color="auto" w:frame="1"/>
        </w:rPr>
        <w:t>Preliminarios s</w:t>
      </w:r>
      <w:r w:rsidR="001D2961" w:rsidRPr="00C15BEA">
        <w:rPr>
          <w:rStyle w:val="normaltextrun"/>
          <w:rFonts w:ascii="Verdana" w:hAnsi="Verdana"/>
          <w:sz w:val="20"/>
          <w:szCs w:val="20"/>
          <w:bdr w:val="none" w:sz="0" w:space="0" w:color="auto" w:frame="1"/>
        </w:rPr>
        <w:t xml:space="preserve">utarties vykdymą; už </w:t>
      </w:r>
      <w:r w:rsidR="007E21EA" w:rsidRPr="00C15BEA">
        <w:rPr>
          <w:rStyle w:val="normaltextrun"/>
          <w:rFonts w:ascii="Verdana" w:hAnsi="Verdana"/>
          <w:sz w:val="20"/>
          <w:szCs w:val="20"/>
          <w:bdr w:val="none" w:sz="0" w:space="0" w:color="auto" w:frame="1"/>
        </w:rPr>
        <w:t>Preliminarios s</w:t>
      </w:r>
      <w:r w:rsidR="001D2961" w:rsidRPr="00C15BEA">
        <w:rPr>
          <w:rStyle w:val="normaltextrun"/>
          <w:rFonts w:ascii="Verdana" w:hAnsi="Verdana"/>
          <w:sz w:val="20"/>
          <w:szCs w:val="20"/>
          <w:bdr w:val="none" w:sz="0" w:space="0" w:color="auto" w:frame="1"/>
        </w:rPr>
        <w:t>utarties, jos pakeitimų ir Tiekėjo</w:t>
      </w:r>
      <w:r w:rsidR="00B4625B" w:rsidRPr="00C15BEA">
        <w:rPr>
          <w:rStyle w:val="normaltextrun"/>
          <w:rFonts w:ascii="Verdana" w:hAnsi="Verdana"/>
          <w:sz w:val="20"/>
          <w:szCs w:val="20"/>
          <w:bdr w:val="none" w:sz="0" w:space="0" w:color="auto" w:frame="1"/>
        </w:rPr>
        <w:t xml:space="preserve"> (-ų)</w:t>
      </w:r>
      <w:r w:rsidR="001D2961" w:rsidRPr="00C15BEA">
        <w:rPr>
          <w:rStyle w:val="normaltextrun"/>
          <w:rFonts w:ascii="Verdana" w:hAnsi="Verdana"/>
          <w:sz w:val="20"/>
          <w:szCs w:val="20"/>
          <w:bdr w:val="none" w:sz="0" w:space="0" w:color="auto" w:frame="1"/>
        </w:rPr>
        <w:t xml:space="preserve"> pasiūlymo</w:t>
      </w:r>
      <w:r w:rsidR="00B4625B" w:rsidRPr="00C15BEA">
        <w:rPr>
          <w:rStyle w:val="normaltextrun"/>
          <w:rFonts w:ascii="Verdana" w:hAnsi="Verdana"/>
          <w:sz w:val="20"/>
          <w:szCs w:val="20"/>
          <w:bdr w:val="none" w:sz="0" w:space="0" w:color="auto" w:frame="1"/>
        </w:rPr>
        <w:t xml:space="preserve"> (-ų)</w:t>
      </w:r>
      <w:r w:rsidR="001D2961" w:rsidRPr="00C15BEA">
        <w:rPr>
          <w:rStyle w:val="normaltextrun"/>
          <w:rFonts w:ascii="Verdana" w:hAnsi="Verdana"/>
          <w:sz w:val="20"/>
          <w:szCs w:val="20"/>
          <w:bdr w:val="none" w:sz="0" w:space="0" w:color="auto" w:frame="1"/>
        </w:rPr>
        <w:t xml:space="preserve"> paviešinimą atsakingų asmenų </w:t>
      </w:r>
      <w:r w:rsidR="00442E74" w:rsidRPr="00C15BEA">
        <w:rPr>
          <w:rStyle w:val="normaltextrun"/>
          <w:rFonts w:ascii="Verdana" w:hAnsi="Verdana"/>
          <w:sz w:val="20"/>
          <w:szCs w:val="20"/>
          <w:bdr w:val="none" w:sz="0" w:space="0" w:color="auto" w:frame="1"/>
        </w:rPr>
        <w:t>Preliminarioje s</w:t>
      </w:r>
      <w:r w:rsidR="001D2961" w:rsidRPr="00C15BEA">
        <w:rPr>
          <w:rStyle w:val="normaltextrun"/>
          <w:rFonts w:ascii="Verdana" w:hAnsi="Verdana"/>
          <w:sz w:val="20"/>
          <w:szCs w:val="20"/>
          <w:bdr w:val="none" w:sz="0" w:space="0" w:color="auto" w:frame="1"/>
        </w:rPr>
        <w:t xml:space="preserve">utartyje nurodytus asmens duomenis; bei Paslaugas teikiančio Tiekėjo darbuotojų (specialistų) būtinus tvarkyti asmens duomenis (vardas, pavardė, pareigos, kontaktiniai duomenys, kt.). Atitinkami asmens duomenys tvarkytini pagal 2016 m. balandžio 27 d. Europos Parlamento ir Tarybos </w:t>
      </w:r>
      <w:r w:rsidR="001D2961" w:rsidRPr="00C15BEA">
        <w:rPr>
          <w:rStyle w:val="normaltextrun"/>
          <w:rFonts w:ascii="Verdana" w:hAnsi="Verdana"/>
          <w:sz w:val="20"/>
          <w:szCs w:val="20"/>
          <w:bdr w:val="none" w:sz="0" w:space="0" w:color="auto" w:frame="1"/>
        </w:rPr>
        <w:lastRenderedPageBreak/>
        <w:t xml:space="preserve">reglamentą (ES) 2016/679 dėl fizinių asmenų apsaugos tvarkant asmens duomenis ir dėl laisvo tokių duomenų judėjimo ir kuriuo panaikinama Direktyva 95/46/EB (Bendrasis duomenų apsaugos reglamentas, toliau – Reglamentas), Lietuvos Respublikos duomenų teisinės apsaugos įstatymą ir kitus teisės aktus, reglamentuojančius asmens duomenų tvarkymą bei tinkamą apsaugą. Teisinis pagrindas nurodytų asmens duomenų tvarkymui – teisinė prievolė, numatyta Viešųjų pirkimų įstatyme, kituose taikytinuose teisės aktuose (Reglamento 6 str. 1 d. c) p.). Šalys įsipareigoja atitinkamus asmens duomenis tvarkyti tik tiek, kiek būtina dėl </w:t>
      </w:r>
      <w:r w:rsidR="00442E74" w:rsidRPr="00C15BEA">
        <w:rPr>
          <w:rStyle w:val="normaltextrun"/>
          <w:rFonts w:ascii="Verdana" w:hAnsi="Verdana"/>
          <w:sz w:val="20"/>
          <w:szCs w:val="20"/>
          <w:bdr w:val="none" w:sz="0" w:space="0" w:color="auto" w:frame="1"/>
        </w:rPr>
        <w:t>Preliminarios s</w:t>
      </w:r>
      <w:r w:rsidR="001D2961" w:rsidRPr="00C15BEA">
        <w:rPr>
          <w:rStyle w:val="normaltextrun"/>
          <w:rFonts w:ascii="Verdana" w:hAnsi="Verdana"/>
          <w:sz w:val="20"/>
          <w:szCs w:val="20"/>
          <w:bdr w:val="none" w:sz="0" w:space="0" w:color="auto" w:frame="1"/>
        </w:rPr>
        <w:t>utarties vykdymo, įgyvendinant tinkamas technines, organizacines ir teisines asmens duomenų apsaugos priemones asmens duomenų saugumui užtikrinti. Nurodytos priemonės turi užtikrinti kilusią riziką atitinkantį saugumo lygį. Pasibaigus Sutarčiai Šalys įsipareigoja sunaikinti turimus asmens duomenis, išskyrus jeigu taikytini teisės aktai numato ilgesnį saugojimo terminą.</w:t>
      </w:r>
    </w:p>
    <w:p w14:paraId="5762E76B" w14:textId="321297A9" w:rsidR="13373014" w:rsidRPr="00076203" w:rsidRDefault="13373014" w:rsidP="00722558">
      <w:pPr>
        <w:widowControl/>
        <w:tabs>
          <w:tab w:val="left" w:pos="993"/>
        </w:tabs>
        <w:spacing w:line="276" w:lineRule="auto"/>
        <w:ind w:firstLine="567"/>
        <w:rPr>
          <w:rFonts w:ascii="Verdana" w:eastAsia="Times New Roman" w:hAnsi="Verdana" w:cs="Segoe UI"/>
          <w:sz w:val="20"/>
          <w:szCs w:val="20"/>
          <w:lang w:eastAsia="lt-LT"/>
        </w:rPr>
      </w:pPr>
    </w:p>
    <w:p w14:paraId="24314FE6" w14:textId="75779A98" w:rsidR="000F6901" w:rsidRPr="00076203" w:rsidRDefault="000F6901" w:rsidP="00722558">
      <w:pPr>
        <w:pStyle w:val="ListParagraph"/>
        <w:widowControl/>
        <w:autoSpaceDE/>
        <w:autoSpaceDN/>
        <w:spacing w:line="276" w:lineRule="auto"/>
        <w:ind w:left="58" w:firstLine="0"/>
        <w:textAlignment w:val="baseline"/>
        <w:rPr>
          <w:rFonts w:ascii="Verdana" w:eastAsia="Times New Roman" w:hAnsi="Verdana" w:cs="Segoe UI"/>
          <w:sz w:val="20"/>
          <w:szCs w:val="20"/>
          <w:lang w:eastAsia="lt-LT"/>
        </w:rPr>
      </w:pPr>
    </w:p>
    <w:p w14:paraId="34B07C23" w14:textId="77777777" w:rsidR="008632B1" w:rsidRPr="00076203" w:rsidRDefault="008632B1" w:rsidP="00722558">
      <w:pPr>
        <w:pStyle w:val="Heading1"/>
        <w:tabs>
          <w:tab w:val="left" w:pos="4704"/>
        </w:tabs>
        <w:spacing w:line="276" w:lineRule="auto"/>
        <w:ind w:right="3686"/>
        <w:jc w:val="right"/>
        <w:rPr>
          <w:rFonts w:ascii="Verdana" w:hAnsi="Verdana" w:cstheme="minorBidi"/>
          <w:sz w:val="20"/>
          <w:szCs w:val="20"/>
        </w:rPr>
      </w:pPr>
    </w:p>
    <w:p w14:paraId="6509DE34" w14:textId="0B66847A" w:rsidR="005F7551" w:rsidRPr="00076203" w:rsidRDefault="007172A2" w:rsidP="00722558">
      <w:pPr>
        <w:pStyle w:val="Heading1"/>
        <w:tabs>
          <w:tab w:val="left" w:pos="709"/>
        </w:tabs>
        <w:spacing w:line="276" w:lineRule="auto"/>
        <w:ind w:right="4"/>
        <w:rPr>
          <w:rFonts w:ascii="Verdana" w:hAnsi="Verdana" w:cstheme="minorBidi"/>
          <w:sz w:val="20"/>
          <w:szCs w:val="20"/>
        </w:rPr>
      </w:pPr>
      <w:r w:rsidRPr="00076203">
        <w:rPr>
          <w:rFonts w:ascii="Verdana" w:hAnsi="Verdana" w:cstheme="minorBidi"/>
          <w:sz w:val="20"/>
          <w:szCs w:val="20"/>
        </w:rPr>
        <w:t xml:space="preserve">XV SKYRIUS. </w:t>
      </w:r>
      <w:r w:rsidR="000649B9" w:rsidRPr="00076203">
        <w:rPr>
          <w:rFonts w:ascii="Verdana" w:hAnsi="Verdana" w:cstheme="minorBidi"/>
          <w:sz w:val="20"/>
          <w:szCs w:val="20"/>
        </w:rPr>
        <w:t>BAIGIAMOSIOS</w:t>
      </w:r>
      <w:r w:rsidR="000649B9" w:rsidRPr="00076203">
        <w:rPr>
          <w:rFonts w:ascii="Verdana" w:hAnsi="Verdana" w:cstheme="minorBidi"/>
          <w:spacing w:val="-14"/>
          <w:sz w:val="20"/>
          <w:szCs w:val="20"/>
        </w:rPr>
        <w:t xml:space="preserve"> </w:t>
      </w:r>
      <w:r w:rsidR="000649B9" w:rsidRPr="00076203">
        <w:rPr>
          <w:rFonts w:ascii="Verdana" w:hAnsi="Verdana" w:cstheme="minorBidi"/>
          <w:sz w:val="20"/>
          <w:szCs w:val="20"/>
        </w:rPr>
        <w:t>NUOSTATOS</w:t>
      </w:r>
    </w:p>
    <w:p w14:paraId="4568AE48" w14:textId="04A7E4E9" w:rsidR="005F7551" w:rsidRPr="00076203" w:rsidRDefault="005F7551" w:rsidP="00722558">
      <w:pPr>
        <w:tabs>
          <w:tab w:val="left" w:pos="1276"/>
        </w:tabs>
        <w:spacing w:line="276" w:lineRule="auto"/>
        <w:ind w:right="4"/>
        <w:rPr>
          <w:rFonts w:ascii="Verdana" w:hAnsi="Verdana" w:cstheme="minorBidi"/>
          <w:sz w:val="20"/>
          <w:szCs w:val="20"/>
        </w:rPr>
      </w:pPr>
    </w:p>
    <w:p w14:paraId="5BF2DA12" w14:textId="787F5D3C" w:rsidR="005F7551" w:rsidRPr="00A664D4" w:rsidRDefault="005F1C1B" w:rsidP="00722558">
      <w:pPr>
        <w:pStyle w:val="ListParagraph"/>
        <w:tabs>
          <w:tab w:val="left" w:pos="1276"/>
        </w:tabs>
        <w:spacing w:line="276" w:lineRule="auto"/>
        <w:ind w:left="0" w:right="4" w:firstLine="720"/>
        <w:rPr>
          <w:rFonts w:ascii="Verdana" w:hAnsi="Verdana" w:cstheme="minorBidi"/>
          <w:sz w:val="20"/>
          <w:szCs w:val="20"/>
        </w:rPr>
      </w:pPr>
      <w:r>
        <w:rPr>
          <w:rFonts w:ascii="Verdana" w:hAnsi="Verdana" w:cstheme="minorBidi"/>
          <w:sz w:val="20"/>
          <w:szCs w:val="20"/>
        </w:rPr>
        <w:t>8</w:t>
      </w:r>
      <w:r w:rsidR="00447C24">
        <w:rPr>
          <w:rFonts w:ascii="Verdana" w:hAnsi="Verdana" w:cstheme="minorBidi"/>
          <w:sz w:val="20"/>
          <w:szCs w:val="20"/>
        </w:rPr>
        <w:t>1</w:t>
      </w:r>
      <w:r>
        <w:rPr>
          <w:rFonts w:ascii="Verdana" w:hAnsi="Verdana" w:cstheme="minorBidi"/>
          <w:sz w:val="20"/>
          <w:szCs w:val="20"/>
        </w:rPr>
        <w:t xml:space="preserve">. </w:t>
      </w:r>
      <w:r w:rsidR="000649B9" w:rsidRPr="00A664D4">
        <w:rPr>
          <w:rFonts w:ascii="Verdana" w:hAnsi="Verdana" w:cstheme="minorBidi"/>
          <w:sz w:val="20"/>
          <w:szCs w:val="20"/>
        </w:rPr>
        <w:t>Preliminariajai sutarčiai, sprendžiant jos galiojimo, vykdymo, taikymo ir aiškinimo klausimus, taikomi Lietuvos Respublikos teisės aktai.</w:t>
      </w:r>
    </w:p>
    <w:p w14:paraId="0EA4BD2F" w14:textId="4928C9EC" w:rsidR="005F7551" w:rsidRPr="00076203" w:rsidRDefault="00C55257" w:rsidP="00722558">
      <w:pPr>
        <w:pStyle w:val="ListParagraph"/>
        <w:tabs>
          <w:tab w:val="left" w:pos="1276"/>
        </w:tabs>
        <w:spacing w:line="276" w:lineRule="auto"/>
        <w:ind w:left="0" w:right="4" w:firstLine="720"/>
        <w:rPr>
          <w:rFonts w:ascii="Verdana" w:hAnsi="Verdana" w:cstheme="minorBidi"/>
          <w:sz w:val="20"/>
          <w:szCs w:val="20"/>
        </w:rPr>
      </w:pPr>
      <w:r>
        <w:rPr>
          <w:rFonts w:ascii="Verdana" w:hAnsi="Verdana" w:cstheme="minorBidi"/>
          <w:sz w:val="20"/>
          <w:szCs w:val="20"/>
        </w:rPr>
        <w:t>8</w:t>
      </w:r>
      <w:r w:rsidR="00447C24">
        <w:rPr>
          <w:rFonts w:ascii="Verdana" w:hAnsi="Verdana" w:cstheme="minorBidi"/>
          <w:sz w:val="20"/>
          <w:szCs w:val="20"/>
        </w:rPr>
        <w:t>2</w:t>
      </w:r>
      <w:r>
        <w:rPr>
          <w:rFonts w:ascii="Verdana" w:hAnsi="Verdana" w:cstheme="minorBidi"/>
          <w:sz w:val="20"/>
          <w:szCs w:val="20"/>
        </w:rPr>
        <w:t>.</w:t>
      </w:r>
      <w:r w:rsidR="000649B9" w:rsidRPr="00076203">
        <w:rPr>
          <w:rFonts w:ascii="Verdana" w:hAnsi="Verdana" w:cstheme="minorBidi"/>
          <w:sz w:val="20"/>
          <w:szCs w:val="20"/>
        </w:rPr>
        <w:t xml:space="preserve">Pirkimas laikomas žaliuoju pirkimu, nes perkama nematerialaus pobūdžio paslauga (kuri aprašyta techninėje specifikacijoje ir </w:t>
      </w:r>
      <w:r w:rsidR="00A5455F" w:rsidRPr="00076203">
        <w:rPr>
          <w:rFonts w:ascii="Verdana" w:hAnsi="Verdana" w:cstheme="minorBidi"/>
          <w:sz w:val="20"/>
          <w:szCs w:val="20"/>
        </w:rPr>
        <w:t>Pirkimo sutar</w:t>
      </w:r>
      <w:r w:rsidR="000649B9" w:rsidRPr="00076203">
        <w:rPr>
          <w:rFonts w:ascii="Verdana" w:hAnsi="Verdana" w:cstheme="minorBidi"/>
          <w:sz w:val="20"/>
          <w:szCs w:val="20"/>
        </w:rPr>
        <w:t>ties projekte), kaip numatyta Aplinkos apsaugos kriterijų taikymo, vykdant žaliuosius pirkimus, tvarkos aprašo, patvirtinto Lietuvos Respublikos</w:t>
      </w:r>
      <w:r w:rsidR="000649B9" w:rsidRPr="00076203">
        <w:rPr>
          <w:rFonts w:ascii="Verdana" w:hAnsi="Verdana" w:cstheme="minorBidi"/>
          <w:spacing w:val="-12"/>
          <w:sz w:val="20"/>
          <w:szCs w:val="20"/>
        </w:rPr>
        <w:t xml:space="preserve"> </w:t>
      </w:r>
      <w:r w:rsidR="000649B9" w:rsidRPr="00076203">
        <w:rPr>
          <w:rFonts w:ascii="Verdana" w:hAnsi="Verdana" w:cstheme="minorBidi"/>
          <w:sz w:val="20"/>
          <w:szCs w:val="20"/>
        </w:rPr>
        <w:t>aplinkos</w:t>
      </w:r>
      <w:r w:rsidR="000649B9" w:rsidRPr="00076203">
        <w:rPr>
          <w:rFonts w:ascii="Verdana" w:hAnsi="Verdana" w:cstheme="minorBidi"/>
          <w:spacing w:val="-12"/>
          <w:sz w:val="20"/>
          <w:szCs w:val="20"/>
        </w:rPr>
        <w:t xml:space="preserve"> </w:t>
      </w:r>
      <w:r w:rsidR="000649B9" w:rsidRPr="00076203">
        <w:rPr>
          <w:rFonts w:ascii="Verdana" w:hAnsi="Verdana" w:cstheme="minorBidi"/>
          <w:sz w:val="20"/>
          <w:szCs w:val="20"/>
        </w:rPr>
        <w:t>ministro</w:t>
      </w:r>
      <w:r w:rsidR="000649B9" w:rsidRPr="00076203">
        <w:rPr>
          <w:rFonts w:ascii="Verdana" w:hAnsi="Verdana" w:cstheme="minorBidi"/>
          <w:spacing w:val="-11"/>
          <w:sz w:val="20"/>
          <w:szCs w:val="20"/>
        </w:rPr>
        <w:t xml:space="preserve"> </w:t>
      </w:r>
      <w:r w:rsidR="000649B9" w:rsidRPr="00076203">
        <w:rPr>
          <w:rFonts w:ascii="Verdana" w:hAnsi="Verdana" w:cstheme="minorBidi"/>
          <w:sz w:val="20"/>
          <w:szCs w:val="20"/>
        </w:rPr>
        <w:t>2011</w:t>
      </w:r>
      <w:r w:rsidR="000649B9" w:rsidRPr="00076203">
        <w:rPr>
          <w:rFonts w:ascii="Verdana" w:hAnsi="Verdana" w:cstheme="minorBidi"/>
          <w:spacing w:val="-11"/>
          <w:sz w:val="20"/>
          <w:szCs w:val="20"/>
        </w:rPr>
        <w:t xml:space="preserve"> </w:t>
      </w:r>
      <w:r w:rsidR="000649B9" w:rsidRPr="00076203">
        <w:rPr>
          <w:rFonts w:ascii="Verdana" w:hAnsi="Verdana" w:cstheme="minorBidi"/>
          <w:sz w:val="20"/>
          <w:szCs w:val="20"/>
        </w:rPr>
        <w:t>m.</w:t>
      </w:r>
      <w:r w:rsidR="000649B9" w:rsidRPr="00076203">
        <w:rPr>
          <w:rFonts w:ascii="Verdana" w:hAnsi="Verdana" w:cstheme="minorBidi"/>
          <w:spacing w:val="-12"/>
          <w:sz w:val="20"/>
          <w:szCs w:val="20"/>
        </w:rPr>
        <w:t xml:space="preserve"> </w:t>
      </w:r>
      <w:r w:rsidR="000649B9" w:rsidRPr="00076203">
        <w:rPr>
          <w:rFonts w:ascii="Verdana" w:hAnsi="Verdana" w:cstheme="minorBidi"/>
          <w:sz w:val="20"/>
          <w:szCs w:val="20"/>
        </w:rPr>
        <w:t>birželio</w:t>
      </w:r>
      <w:r w:rsidR="000649B9" w:rsidRPr="00076203">
        <w:rPr>
          <w:rFonts w:ascii="Verdana" w:hAnsi="Verdana" w:cstheme="minorBidi"/>
          <w:spacing w:val="-12"/>
          <w:sz w:val="20"/>
          <w:szCs w:val="20"/>
        </w:rPr>
        <w:t xml:space="preserve"> </w:t>
      </w:r>
      <w:r w:rsidR="000649B9" w:rsidRPr="00076203">
        <w:rPr>
          <w:rFonts w:ascii="Verdana" w:hAnsi="Verdana" w:cstheme="minorBidi"/>
          <w:sz w:val="20"/>
          <w:szCs w:val="20"/>
        </w:rPr>
        <w:t>28</w:t>
      </w:r>
      <w:r w:rsidR="000649B9" w:rsidRPr="00076203">
        <w:rPr>
          <w:rFonts w:ascii="Verdana" w:hAnsi="Verdana" w:cstheme="minorBidi"/>
          <w:spacing w:val="-12"/>
          <w:sz w:val="20"/>
          <w:szCs w:val="20"/>
        </w:rPr>
        <w:t xml:space="preserve"> </w:t>
      </w:r>
      <w:r w:rsidR="000649B9" w:rsidRPr="00076203">
        <w:rPr>
          <w:rFonts w:ascii="Verdana" w:hAnsi="Verdana" w:cstheme="minorBidi"/>
          <w:sz w:val="20"/>
          <w:szCs w:val="20"/>
        </w:rPr>
        <w:t>d.</w:t>
      </w:r>
      <w:r w:rsidR="000649B9" w:rsidRPr="00076203">
        <w:rPr>
          <w:rFonts w:ascii="Verdana" w:hAnsi="Verdana" w:cstheme="minorBidi"/>
          <w:spacing w:val="-12"/>
          <w:sz w:val="20"/>
          <w:szCs w:val="20"/>
        </w:rPr>
        <w:t xml:space="preserve"> </w:t>
      </w:r>
      <w:r w:rsidR="000649B9" w:rsidRPr="00076203">
        <w:rPr>
          <w:rFonts w:ascii="Verdana" w:hAnsi="Verdana" w:cstheme="minorBidi"/>
          <w:sz w:val="20"/>
          <w:szCs w:val="20"/>
        </w:rPr>
        <w:t>įsakymu</w:t>
      </w:r>
      <w:r w:rsidR="000649B9" w:rsidRPr="00076203">
        <w:rPr>
          <w:rFonts w:ascii="Verdana" w:hAnsi="Verdana" w:cstheme="minorBidi"/>
          <w:spacing w:val="-11"/>
          <w:sz w:val="20"/>
          <w:szCs w:val="20"/>
        </w:rPr>
        <w:t xml:space="preserve"> </w:t>
      </w:r>
      <w:r w:rsidR="000649B9" w:rsidRPr="00076203">
        <w:rPr>
          <w:rFonts w:ascii="Verdana" w:hAnsi="Verdana" w:cstheme="minorBidi"/>
          <w:sz w:val="20"/>
          <w:szCs w:val="20"/>
        </w:rPr>
        <w:t>Nr.</w:t>
      </w:r>
      <w:r w:rsidR="000649B9" w:rsidRPr="00076203">
        <w:rPr>
          <w:rFonts w:ascii="Verdana" w:hAnsi="Verdana" w:cstheme="minorBidi"/>
          <w:spacing w:val="-12"/>
          <w:sz w:val="20"/>
          <w:szCs w:val="20"/>
        </w:rPr>
        <w:t xml:space="preserve"> </w:t>
      </w:r>
      <w:r w:rsidR="000649B9" w:rsidRPr="00076203">
        <w:rPr>
          <w:rFonts w:ascii="Verdana" w:hAnsi="Verdana" w:cstheme="minorBidi"/>
          <w:sz w:val="20"/>
          <w:szCs w:val="20"/>
        </w:rPr>
        <w:t>D1-508</w:t>
      </w:r>
      <w:r w:rsidR="000649B9" w:rsidRPr="00076203">
        <w:rPr>
          <w:rFonts w:ascii="Verdana" w:hAnsi="Verdana" w:cstheme="minorBidi"/>
          <w:spacing w:val="-11"/>
          <w:sz w:val="20"/>
          <w:szCs w:val="20"/>
        </w:rPr>
        <w:t xml:space="preserve"> </w:t>
      </w:r>
      <w:r w:rsidR="000649B9" w:rsidRPr="00076203">
        <w:rPr>
          <w:rFonts w:ascii="Verdana" w:hAnsi="Verdana" w:cstheme="minorBidi"/>
          <w:sz w:val="20"/>
          <w:szCs w:val="20"/>
        </w:rPr>
        <w:t>(Lietuvos</w:t>
      </w:r>
      <w:r w:rsidR="000649B9" w:rsidRPr="00076203">
        <w:rPr>
          <w:rFonts w:ascii="Verdana" w:hAnsi="Verdana" w:cstheme="minorBidi"/>
          <w:spacing w:val="-12"/>
          <w:sz w:val="20"/>
          <w:szCs w:val="20"/>
        </w:rPr>
        <w:t xml:space="preserve"> </w:t>
      </w:r>
      <w:r w:rsidR="000649B9" w:rsidRPr="00076203">
        <w:rPr>
          <w:rFonts w:ascii="Verdana" w:hAnsi="Verdana" w:cstheme="minorBidi"/>
          <w:sz w:val="20"/>
          <w:szCs w:val="20"/>
        </w:rPr>
        <w:t>Respublikos</w:t>
      </w:r>
      <w:r w:rsidR="000649B9" w:rsidRPr="00076203">
        <w:rPr>
          <w:rFonts w:ascii="Verdana" w:hAnsi="Verdana" w:cstheme="minorBidi"/>
          <w:spacing w:val="-12"/>
          <w:sz w:val="20"/>
          <w:szCs w:val="20"/>
        </w:rPr>
        <w:t xml:space="preserve"> </w:t>
      </w:r>
      <w:r w:rsidR="000649B9" w:rsidRPr="00076203">
        <w:rPr>
          <w:rFonts w:ascii="Verdana" w:hAnsi="Verdana" w:cstheme="minorBidi"/>
          <w:sz w:val="20"/>
          <w:szCs w:val="20"/>
        </w:rPr>
        <w:t>aplinkos ministro 2022 m. gruodžio 13 d. įsakymo Nr. D1-401 redakcija, 4.4.3 p.).</w:t>
      </w:r>
    </w:p>
    <w:p w14:paraId="1A4311D2" w14:textId="3CD737C7" w:rsidR="003C7C5F" w:rsidRPr="000C7B2A" w:rsidRDefault="00C55257" w:rsidP="00722558">
      <w:pPr>
        <w:pStyle w:val="ListParagraph"/>
        <w:tabs>
          <w:tab w:val="left" w:pos="1276"/>
        </w:tabs>
        <w:spacing w:line="276" w:lineRule="auto"/>
        <w:ind w:left="0" w:right="4" w:firstLine="720"/>
        <w:rPr>
          <w:rFonts w:ascii="Verdana" w:hAnsi="Verdana" w:cstheme="minorBidi"/>
          <w:sz w:val="20"/>
          <w:szCs w:val="20"/>
        </w:rPr>
      </w:pPr>
      <w:r>
        <w:rPr>
          <w:rFonts w:ascii="Verdana" w:hAnsi="Verdana" w:cstheme="minorBidi"/>
          <w:sz w:val="20"/>
          <w:szCs w:val="20"/>
        </w:rPr>
        <w:t>8</w:t>
      </w:r>
      <w:r w:rsidR="00447C24">
        <w:rPr>
          <w:rFonts w:ascii="Verdana" w:hAnsi="Verdana" w:cstheme="minorBidi"/>
          <w:sz w:val="20"/>
          <w:szCs w:val="20"/>
        </w:rPr>
        <w:t>3</w:t>
      </w:r>
      <w:r>
        <w:rPr>
          <w:rFonts w:ascii="Verdana" w:hAnsi="Verdana" w:cstheme="minorBidi"/>
          <w:sz w:val="20"/>
          <w:szCs w:val="20"/>
        </w:rPr>
        <w:t xml:space="preserve">. </w:t>
      </w:r>
      <w:r w:rsidR="00A54803" w:rsidRPr="00076203">
        <w:rPr>
          <w:rFonts w:ascii="Verdana" w:hAnsi="Verdana" w:cstheme="minorBidi"/>
          <w:sz w:val="20"/>
          <w:szCs w:val="20"/>
        </w:rPr>
        <w:t>Užsakovo paskirtas asmuo, atsakingas už Sutarties ir jos pakeitimų paskelbimą pagal Viešųjų pirkimų įstatymo 86 straipsnio 9 dalies nuostatas yra: vardas, pavardė, pareigos el. paštas__________________, tel. _________________.</w:t>
      </w:r>
    </w:p>
    <w:p w14:paraId="0D1B59AF" w14:textId="2783AD5A" w:rsidR="00BF17FA" w:rsidRPr="00076203" w:rsidRDefault="00C55257" w:rsidP="00722558">
      <w:pPr>
        <w:pStyle w:val="Default"/>
        <w:tabs>
          <w:tab w:val="left" w:pos="993"/>
        </w:tabs>
        <w:spacing w:after="18" w:line="276" w:lineRule="auto"/>
        <w:ind w:left="720"/>
        <w:jc w:val="both"/>
        <w:rPr>
          <w:rFonts w:cstheme="minorHAnsi"/>
          <w:color w:val="auto"/>
          <w:sz w:val="20"/>
          <w:szCs w:val="20"/>
        </w:rPr>
      </w:pPr>
      <w:r>
        <w:rPr>
          <w:rFonts w:cstheme="minorHAnsi"/>
          <w:color w:val="auto"/>
          <w:sz w:val="20"/>
          <w:szCs w:val="20"/>
        </w:rPr>
        <w:t>8</w:t>
      </w:r>
      <w:r w:rsidR="00687F1E">
        <w:rPr>
          <w:rFonts w:cstheme="minorHAnsi"/>
          <w:color w:val="auto"/>
          <w:sz w:val="20"/>
          <w:szCs w:val="20"/>
        </w:rPr>
        <w:t>4</w:t>
      </w:r>
      <w:r>
        <w:rPr>
          <w:rFonts w:cstheme="minorHAnsi"/>
          <w:color w:val="auto"/>
          <w:sz w:val="20"/>
          <w:szCs w:val="20"/>
        </w:rPr>
        <w:t xml:space="preserve">. </w:t>
      </w:r>
      <w:r w:rsidR="00BF17FA" w:rsidRPr="00076203">
        <w:rPr>
          <w:rFonts w:cstheme="minorHAnsi"/>
          <w:color w:val="auto"/>
          <w:sz w:val="20"/>
          <w:szCs w:val="20"/>
        </w:rPr>
        <w:t xml:space="preserve">Preliminariosios sutarties priedai yra neatskiriamos Preliminariosios sutarties dalys. </w:t>
      </w:r>
    </w:p>
    <w:p w14:paraId="31F84B24" w14:textId="019E2A4B" w:rsidR="00BF17FA" w:rsidRPr="00076203" w:rsidRDefault="003A7DFA" w:rsidP="00722558">
      <w:pPr>
        <w:pStyle w:val="Default"/>
        <w:tabs>
          <w:tab w:val="left" w:pos="993"/>
        </w:tabs>
        <w:spacing w:line="276" w:lineRule="auto"/>
        <w:ind w:left="720"/>
        <w:jc w:val="both"/>
        <w:rPr>
          <w:rFonts w:cstheme="minorHAnsi"/>
          <w:color w:val="auto"/>
          <w:sz w:val="20"/>
          <w:szCs w:val="20"/>
        </w:rPr>
      </w:pPr>
      <w:r>
        <w:rPr>
          <w:rFonts w:cstheme="minorHAnsi"/>
          <w:color w:val="auto"/>
          <w:sz w:val="20"/>
          <w:szCs w:val="20"/>
        </w:rPr>
        <w:t>8</w:t>
      </w:r>
      <w:r w:rsidR="00F36B5F">
        <w:rPr>
          <w:rFonts w:cstheme="minorHAnsi"/>
          <w:color w:val="auto"/>
          <w:sz w:val="20"/>
          <w:szCs w:val="20"/>
        </w:rPr>
        <w:t>5</w:t>
      </w:r>
      <w:r>
        <w:rPr>
          <w:rFonts w:cstheme="minorHAnsi"/>
          <w:color w:val="auto"/>
          <w:sz w:val="20"/>
          <w:szCs w:val="20"/>
        </w:rPr>
        <w:t>.</w:t>
      </w:r>
      <w:r w:rsidR="00BF17FA" w:rsidRPr="00076203">
        <w:rPr>
          <w:rFonts w:cstheme="minorHAnsi"/>
          <w:color w:val="auto"/>
          <w:sz w:val="20"/>
          <w:szCs w:val="20"/>
        </w:rPr>
        <w:t xml:space="preserve"> Preliminarioj sutartis sudaryta lietuvių kalba. </w:t>
      </w:r>
    </w:p>
    <w:p w14:paraId="00B405CA" w14:textId="2BC9357F" w:rsidR="005F7551" w:rsidRPr="00076203" w:rsidRDefault="003A7DFA" w:rsidP="00722558">
      <w:pPr>
        <w:pStyle w:val="ListParagraph"/>
        <w:tabs>
          <w:tab w:val="left" w:pos="993"/>
          <w:tab w:val="left" w:pos="1276"/>
        </w:tabs>
        <w:spacing w:line="276" w:lineRule="auto"/>
        <w:ind w:left="709" w:right="4" w:firstLine="0"/>
        <w:rPr>
          <w:rFonts w:ascii="Verdana" w:hAnsi="Verdana" w:cstheme="minorBidi"/>
          <w:sz w:val="20"/>
          <w:szCs w:val="20"/>
        </w:rPr>
      </w:pPr>
      <w:r>
        <w:rPr>
          <w:rFonts w:ascii="Verdana" w:hAnsi="Verdana" w:cstheme="minorBidi"/>
          <w:sz w:val="20"/>
          <w:szCs w:val="20"/>
        </w:rPr>
        <w:t>8</w:t>
      </w:r>
      <w:r w:rsidR="00F36B5F">
        <w:rPr>
          <w:rFonts w:ascii="Verdana" w:hAnsi="Verdana" w:cstheme="minorBidi"/>
          <w:sz w:val="20"/>
          <w:szCs w:val="20"/>
        </w:rPr>
        <w:t>6</w:t>
      </w:r>
      <w:r>
        <w:rPr>
          <w:rFonts w:ascii="Verdana" w:hAnsi="Verdana" w:cstheme="minorBidi"/>
          <w:sz w:val="20"/>
          <w:szCs w:val="20"/>
        </w:rPr>
        <w:t xml:space="preserve">. </w:t>
      </w:r>
      <w:r w:rsidR="000649B9" w:rsidRPr="00076203">
        <w:rPr>
          <w:rFonts w:ascii="Verdana" w:hAnsi="Verdana" w:cstheme="minorBidi"/>
          <w:sz w:val="20"/>
          <w:szCs w:val="20"/>
        </w:rPr>
        <w:t>Prie</w:t>
      </w:r>
      <w:r w:rsidR="000649B9" w:rsidRPr="00076203">
        <w:rPr>
          <w:rFonts w:ascii="Verdana" w:hAnsi="Verdana" w:cstheme="minorBidi"/>
          <w:spacing w:val="-10"/>
          <w:sz w:val="20"/>
          <w:szCs w:val="20"/>
        </w:rPr>
        <w:t xml:space="preserve"> </w:t>
      </w:r>
      <w:r w:rsidR="000649B9" w:rsidRPr="00076203">
        <w:rPr>
          <w:rFonts w:ascii="Verdana" w:hAnsi="Verdana" w:cstheme="minorBidi"/>
          <w:sz w:val="20"/>
          <w:szCs w:val="20"/>
        </w:rPr>
        <w:t>Preliminariosios</w:t>
      </w:r>
      <w:r w:rsidR="000649B9" w:rsidRPr="00076203">
        <w:rPr>
          <w:rFonts w:ascii="Verdana" w:hAnsi="Verdana" w:cstheme="minorBidi"/>
          <w:spacing w:val="-8"/>
          <w:sz w:val="20"/>
          <w:szCs w:val="20"/>
        </w:rPr>
        <w:t xml:space="preserve"> </w:t>
      </w:r>
      <w:r w:rsidR="000649B9" w:rsidRPr="00076203">
        <w:rPr>
          <w:rFonts w:ascii="Verdana" w:hAnsi="Verdana" w:cstheme="minorBidi"/>
          <w:sz w:val="20"/>
          <w:szCs w:val="20"/>
        </w:rPr>
        <w:t>sutarties</w:t>
      </w:r>
      <w:r w:rsidR="000649B9" w:rsidRPr="00076203">
        <w:rPr>
          <w:rFonts w:ascii="Verdana" w:hAnsi="Verdana" w:cstheme="minorBidi"/>
          <w:spacing w:val="-8"/>
          <w:sz w:val="20"/>
          <w:szCs w:val="20"/>
        </w:rPr>
        <w:t xml:space="preserve"> </w:t>
      </w:r>
      <w:r w:rsidR="000649B9" w:rsidRPr="00076203">
        <w:rPr>
          <w:rFonts w:ascii="Verdana" w:hAnsi="Verdana" w:cstheme="minorBidi"/>
          <w:sz w:val="20"/>
          <w:szCs w:val="20"/>
        </w:rPr>
        <w:t>pridedami</w:t>
      </w:r>
      <w:r w:rsidR="000649B9" w:rsidRPr="00076203">
        <w:rPr>
          <w:rFonts w:ascii="Verdana" w:hAnsi="Verdana" w:cstheme="minorBidi"/>
          <w:spacing w:val="-7"/>
          <w:sz w:val="20"/>
          <w:szCs w:val="20"/>
        </w:rPr>
        <w:t xml:space="preserve"> </w:t>
      </w:r>
      <w:r w:rsidR="000649B9" w:rsidRPr="00076203">
        <w:rPr>
          <w:rFonts w:ascii="Verdana" w:hAnsi="Verdana" w:cstheme="minorBidi"/>
          <w:sz w:val="20"/>
          <w:szCs w:val="20"/>
        </w:rPr>
        <w:t>priedai</w:t>
      </w:r>
      <w:r w:rsidR="000649B9" w:rsidRPr="00076203">
        <w:rPr>
          <w:rFonts w:ascii="Verdana" w:hAnsi="Verdana" w:cstheme="minorBidi"/>
          <w:spacing w:val="-5"/>
          <w:sz w:val="20"/>
          <w:szCs w:val="20"/>
        </w:rPr>
        <w:t xml:space="preserve"> </w:t>
      </w:r>
      <w:r w:rsidR="000649B9" w:rsidRPr="00076203">
        <w:rPr>
          <w:rFonts w:ascii="Verdana" w:hAnsi="Verdana" w:cstheme="minorBidi"/>
          <w:sz w:val="20"/>
          <w:szCs w:val="20"/>
        </w:rPr>
        <w:t>ir</w:t>
      </w:r>
      <w:r w:rsidR="000649B9" w:rsidRPr="00076203">
        <w:rPr>
          <w:rFonts w:ascii="Verdana" w:hAnsi="Verdana" w:cstheme="minorBidi"/>
          <w:spacing w:val="-7"/>
          <w:sz w:val="20"/>
          <w:szCs w:val="20"/>
        </w:rPr>
        <w:t xml:space="preserve"> </w:t>
      </w:r>
      <w:r w:rsidR="000649B9" w:rsidRPr="00076203">
        <w:rPr>
          <w:rFonts w:ascii="Verdana" w:hAnsi="Verdana" w:cstheme="minorBidi"/>
          <w:spacing w:val="-2"/>
          <w:sz w:val="20"/>
          <w:szCs w:val="20"/>
        </w:rPr>
        <w:t>dokumentai:</w:t>
      </w:r>
    </w:p>
    <w:p w14:paraId="154EB841" w14:textId="61161018" w:rsidR="005F7551" w:rsidRPr="00E2354B" w:rsidRDefault="003A7DFA" w:rsidP="00722558">
      <w:pPr>
        <w:tabs>
          <w:tab w:val="left" w:pos="1276"/>
          <w:tab w:val="left" w:pos="1835"/>
        </w:tabs>
        <w:spacing w:before="44" w:line="276" w:lineRule="auto"/>
        <w:ind w:left="709" w:right="4"/>
        <w:rPr>
          <w:rFonts w:ascii="Verdana" w:hAnsi="Verdana" w:cstheme="minorBidi"/>
          <w:sz w:val="20"/>
          <w:szCs w:val="20"/>
        </w:rPr>
      </w:pPr>
      <w:r>
        <w:rPr>
          <w:rFonts w:ascii="Verdana" w:hAnsi="Verdana" w:cstheme="minorBidi"/>
          <w:sz w:val="20"/>
          <w:szCs w:val="20"/>
        </w:rPr>
        <w:t>8</w:t>
      </w:r>
      <w:r w:rsidR="000C7B2A" w:rsidRPr="00B56345">
        <w:rPr>
          <w:rFonts w:ascii="Verdana" w:hAnsi="Verdana" w:cstheme="minorBidi"/>
          <w:sz w:val="20"/>
          <w:szCs w:val="20"/>
        </w:rPr>
        <w:t>6</w:t>
      </w:r>
      <w:r>
        <w:rPr>
          <w:rFonts w:ascii="Verdana" w:hAnsi="Verdana" w:cstheme="minorBidi"/>
          <w:sz w:val="20"/>
          <w:szCs w:val="20"/>
        </w:rPr>
        <w:t xml:space="preserve">.1 </w:t>
      </w:r>
      <w:r w:rsidR="005F3FA1" w:rsidRPr="00E2354B">
        <w:rPr>
          <w:rFonts w:ascii="Verdana" w:hAnsi="Verdana" w:cstheme="minorBidi"/>
          <w:sz w:val="20"/>
          <w:szCs w:val="20"/>
        </w:rPr>
        <w:t>Paslaugų pirkimo-pardavimo sutarties projektas</w:t>
      </w:r>
      <w:r w:rsidR="00046B81" w:rsidRPr="00E2354B">
        <w:rPr>
          <w:rFonts w:ascii="Verdana" w:hAnsi="Verdana" w:cstheme="minorBidi"/>
          <w:sz w:val="20"/>
          <w:szCs w:val="20"/>
        </w:rPr>
        <w:t xml:space="preserve"> (preliminarioje sutartyje įvardijamas</w:t>
      </w:r>
      <w:r w:rsidR="00FA3309" w:rsidRPr="00E2354B">
        <w:rPr>
          <w:rFonts w:ascii="Verdana" w:hAnsi="Verdana" w:cstheme="minorBidi"/>
          <w:sz w:val="20"/>
          <w:szCs w:val="20"/>
        </w:rPr>
        <w:t xml:space="preserve"> kaip</w:t>
      </w:r>
      <w:r w:rsidR="005F3FA1" w:rsidRPr="00E2354B">
        <w:rPr>
          <w:rFonts w:ascii="Verdana" w:hAnsi="Verdana" w:cstheme="minorBidi"/>
          <w:sz w:val="20"/>
          <w:szCs w:val="20"/>
        </w:rPr>
        <w:t xml:space="preserve"> </w:t>
      </w:r>
      <w:r w:rsidR="00A5455F" w:rsidRPr="00E2354B">
        <w:rPr>
          <w:rFonts w:ascii="Verdana" w:hAnsi="Verdana" w:cstheme="minorBidi"/>
          <w:sz w:val="20"/>
          <w:szCs w:val="20"/>
        </w:rPr>
        <w:t>Pirkimo sutarties</w:t>
      </w:r>
      <w:r w:rsidR="00A5455F" w:rsidRPr="00E2354B">
        <w:rPr>
          <w:rFonts w:ascii="Verdana" w:hAnsi="Verdana" w:cstheme="minorBidi"/>
          <w:spacing w:val="-6"/>
          <w:sz w:val="20"/>
          <w:szCs w:val="20"/>
        </w:rPr>
        <w:t xml:space="preserve"> </w:t>
      </w:r>
      <w:r w:rsidR="00A5455F" w:rsidRPr="00E2354B">
        <w:rPr>
          <w:rFonts w:ascii="Verdana" w:hAnsi="Verdana" w:cstheme="minorBidi"/>
          <w:sz w:val="20"/>
          <w:szCs w:val="20"/>
        </w:rPr>
        <w:t>projektas</w:t>
      </w:r>
      <w:r w:rsidR="00FA3309" w:rsidRPr="00E2354B">
        <w:rPr>
          <w:rFonts w:ascii="Verdana" w:hAnsi="Verdana" w:cstheme="minorBidi"/>
          <w:sz w:val="20"/>
          <w:szCs w:val="20"/>
        </w:rPr>
        <w:t>)</w:t>
      </w:r>
      <w:r w:rsidR="00A5455F" w:rsidRPr="00E2354B">
        <w:rPr>
          <w:rFonts w:ascii="Verdana" w:hAnsi="Verdana" w:cstheme="minorBidi"/>
          <w:spacing w:val="-6"/>
          <w:sz w:val="20"/>
          <w:szCs w:val="20"/>
        </w:rPr>
        <w:t xml:space="preserve"> </w:t>
      </w:r>
      <w:r w:rsidR="00A5455F" w:rsidRPr="00E2354B">
        <w:rPr>
          <w:rFonts w:ascii="Verdana" w:hAnsi="Verdana" w:cstheme="minorBidi"/>
          <w:sz w:val="20"/>
          <w:szCs w:val="20"/>
        </w:rPr>
        <w:t>(1</w:t>
      </w:r>
      <w:r w:rsidR="00A5455F" w:rsidRPr="00E2354B">
        <w:rPr>
          <w:rFonts w:ascii="Verdana" w:hAnsi="Verdana" w:cstheme="minorBidi"/>
          <w:spacing w:val="-6"/>
          <w:sz w:val="20"/>
          <w:szCs w:val="20"/>
        </w:rPr>
        <w:t xml:space="preserve"> </w:t>
      </w:r>
      <w:r w:rsidR="00A5455F" w:rsidRPr="00E2354B">
        <w:rPr>
          <w:rFonts w:ascii="Verdana" w:hAnsi="Verdana" w:cstheme="minorBidi"/>
          <w:sz w:val="20"/>
          <w:szCs w:val="20"/>
        </w:rPr>
        <w:t>priedas)</w:t>
      </w:r>
      <w:r w:rsidR="00A5455F" w:rsidRPr="00E2354B">
        <w:rPr>
          <w:rFonts w:ascii="Verdana" w:hAnsi="Verdana" w:cstheme="minorBidi"/>
          <w:spacing w:val="-5"/>
          <w:sz w:val="20"/>
          <w:szCs w:val="20"/>
        </w:rPr>
        <w:t>;</w:t>
      </w:r>
    </w:p>
    <w:p w14:paraId="07FF4CFD" w14:textId="56F794D3" w:rsidR="005F7551" w:rsidRPr="00EB5C96" w:rsidRDefault="003E60B4" w:rsidP="00722558">
      <w:pPr>
        <w:tabs>
          <w:tab w:val="left" w:pos="1276"/>
          <w:tab w:val="left" w:pos="1835"/>
        </w:tabs>
        <w:spacing w:before="44" w:line="276" w:lineRule="auto"/>
        <w:ind w:left="709" w:right="4"/>
        <w:rPr>
          <w:rFonts w:ascii="Verdana" w:hAnsi="Verdana" w:cstheme="minorBidi"/>
          <w:sz w:val="20"/>
          <w:szCs w:val="20"/>
        </w:rPr>
      </w:pPr>
      <w:r>
        <w:rPr>
          <w:rFonts w:ascii="Verdana" w:hAnsi="Verdana" w:cstheme="minorBidi"/>
          <w:sz w:val="20"/>
          <w:szCs w:val="20"/>
        </w:rPr>
        <w:t>8</w:t>
      </w:r>
      <w:r w:rsidR="000C7B2A">
        <w:rPr>
          <w:rFonts w:ascii="Verdana" w:hAnsi="Verdana" w:cstheme="minorBidi"/>
          <w:sz w:val="20"/>
          <w:szCs w:val="20"/>
        </w:rPr>
        <w:t>6</w:t>
      </w:r>
      <w:r>
        <w:rPr>
          <w:rFonts w:ascii="Verdana" w:hAnsi="Verdana" w:cstheme="minorBidi"/>
          <w:sz w:val="20"/>
          <w:szCs w:val="20"/>
        </w:rPr>
        <w:t xml:space="preserve">.2 </w:t>
      </w:r>
      <w:r w:rsidR="000649B9" w:rsidRPr="00EB5C96">
        <w:rPr>
          <w:rFonts w:ascii="Verdana" w:hAnsi="Verdana" w:cstheme="minorBidi"/>
          <w:sz w:val="20"/>
          <w:szCs w:val="20"/>
        </w:rPr>
        <w:t>Paslaugų</w:t>
      </w:r>
      <w:r w:rsidR="000649B9" w:rsidRPr="00EB5C96">
        <w:rPr>
          <w:rFonts w:ascii="Verdana" w:hAnsi="Verdana" w:cstheme="minorBidi"/>
          <w:spacing w:val="-7"/>
          <w:sz w:val="20"/>
          <w:szCs w:val="20"/>
        </w:rPr>
        <w:t xml:space="preserve"> </w:t>
      </w:r>
      <w:r w:rsidR="000649B9" w:rsidRPr="00EB5C96">
        <w:rPr>
          <w:rFonts w:ascii="Verdana" w:hAnsi="Verdana" w:cstheme="minorBidi"/>
          <w:sz w:val="20"/>
          <w:szCs w:val="20"/>
        </w:rPr>
        <w:t>techninė</w:t>
      </w:r>
      <w:r w:rsidR="000649B9" w:rsidRPr="00EB5C96">
        <w:rPr>
          <w:rFonts w:ascii="Verdana" w:hAnsi="Verdana" w:cstheme="minorBidi"/>
          <w:spacing w:val="-4"/>
          <w:sz w:val="20"/>
          <w:szCs w:val="20"/>
        </w:rPr>
        <w:t xml:space="preserve"> </w:t>
      </w:r>
      <w:r w:rsidR="000649B9" w:rsidRPr="00EB5C96">
        <w:rPr>
          <w:rFonts w:ascii="Verdana" w:hAnsi="Verdana" w:cstheme="minorBidi"/>
          <w:sz w:val="20"/>
          <w:szCs w:val="20"/>
        </w:rPr>
        <w:t>specifikacija</w:t>
      </w:r>
      <w:r w:rsidR="000649B9" w:rsidRPr="00EB5C96">
        <w:rPr>
          <w:rFonts w:ascii="Verdana" w:hAnsi="Verdana" w:cstheme="minorBidi"/>
          <w:spacing w:val="-4"/>
          <w:sz w:val="20"/>
          <w:szCs w:val="20"/>
        </w:rPr>
        <w:t xml:space="preserve"> </w:t>
      </w:r>
      <w:r w:rsidR="000649B9" w:rsidRPr="00EB5C96">
        <w:rPr>
          <w:rFonts w:ascii="Verdana" w:hAnsi="Verdana" w:cstheme="minorBidi"/>
          <w:sz w:val="20"/>
          <w:szCs w:val="20"/>
        </w:rPr>
        <w:t>(2</w:t>
      </w:r>
      <w:r w:rsidR="000649B9" w:rsidRPr="00EB5C96">
        <w:rPr>
          <w:rFonts w:ascii="Verdana" w:hAnsi="Verdana" w:cstheme="minorBidi"/>
          <w:spacing w:val="-5"/>
          <w:sz w:val="20"/>
          <w:szCs w:val="20"/>
        </w:rPr>
        <w:t xml:space="preserve"> </w:t>
      </w:r>
      <w:r w:rsidR="000649B9" w:rsidRPr="00EB5C96">
        <w:rPr>
          <w:rFonts w:ascii="Verdana" w:hAnsi="Verdana" w:cstheme="minorBidi"/>
          <w:sz w:val="20"/>
          <w:szCs w:val="20"/>
        </w:rPr>
        <w:t>priedas)</w:t>
      </w:r>
      <w:r w:rsidR="000649B9" w:rsidRPr="00EB5C96">
        <w:rPr>
          <w:rFonts w:ascii="Verdana" w:hAnsi="Verdana" w:cstheme="minorBidi"/>
          <w:spacing w:val="-5"/>
          <w:sz w:val="20"/>
          <w:szCs w:val="20"/>
        </w:rPr>
        <w:t>;</w:t>
      </w:r>
    </w:p>
    <w:p w14:paraId="61AD11C9" w14:textId="731555AA" w:rsidR="001B1030" w:rsidRPr="00EB5C96" w:rsidRDefault="007B25C1" w:rsidP="00722558">
      <w:pPr>
        <w:tabs>
          <w:tab w:val="left" w:pos="1276"/>
          <w:tab w:val="left" w:pos="1835"/>
        </w:tabs>
        <w:spacing w:before="44" w:line="276" w:lineRule="auto"/>
        <w:ind w:left="709" w:right="4"/>
        <w:rPr>
          <w:rFonts w:ascii="Verdana" w:hAnsi="Verdana" w:cstheme="minorBidi"/>
          <w:sz w:val="20"/>
          <w:szCs w:val="20"/>
        </w:rPr>
      </w:pPr>
      <w:r>
        <w:rPr>
          <w:rFonts w:ascii="Verdana" w:hAnsi="Verdana" w:cstheme="minorBidi"/>
          <w:sz w:val="20"/>
          <w:szCs w:val="20"/>
        </w:rPr>
        <w:t>8</w:t>
      </w:r>
      <w:r w:rsidR="000C7B2A">
        <w:rPr>
          <w:rFonts w:ascii="Verdana" w:hAnsi="Verdana" w:cstheme="minorBidi"/>
          <w:sz w:val="20"/>
          <w:szCs w:val="20"/>
        </w:rPr>
        <w:t>6</w:t>
      </w:r>
      <w:r>
        <w:rPr>
          <w:rFonts w:ascii="Verdana" w:hAnsi="Verdana" w:cstheme="minorBidi"/>
          <w:sz w:val="20"/>
          <w:szCs w:val="20"/>
        </w:rPr>
        <w:t xml:space="preserve">.3 </w:t>
      </w:r>
      <w:r w:rsidR="001B1030" w:rsidRPr="00EB5C96">
        <w:rPr>
          <w:rFonts w:ascii="Verdana" w:hAnsi="Verdana" w:cstheme="minorBidi"/>
          <w:sz w:val="20"/>
          <w:szCs w:val="20"/>
        </w:rPr>
        <w:t>Paslaugų įkainiai ir pasiūlymų eilė (3 priedas);</w:t>
      </w:r>
    </w:p>
    <w:p w14:paraId="0BF169DA" w14:textId="148453FF" w:rsidR="005F7551" w:rsidRPr="00EB5C96" w:rsidRDefault="007B25C1" w:rsidP="00722558">
      <w:pPr>
        <w:tabs>
          <w:tab w:val="left" w:pos="567"/>
          <w:tab w:val="left" w:pos="1912"/>
        </w:tabs>
        <w:spacing w:before="44" w:line="276" w:lineRule="auto"/>
        <w:ind w:left="709" w:right="4"/>
        <w:rPr>
          <w:rFonts w:ascii="Verdana" w:hAnsi="Verdana" w:cstheme="minorBidi"/>
          <w:sz w:val="20"/>
          <w:szCs w:val="20"/>
        </w:rPr>
      </w:pPr>
      <w:r>
        <w:rPr>
          <w:rFonts w:ascii="Verdana" w:hAnsi="Verdana" w:cstheme="minorBidi"/>
          <w:sz w:val="20"/>
          <w:szCs w:val="20"/>
        </w:rPr>
        <w:t>8</w:t>
      </w:r>
      <w:r w:rsidR="000C7B2A">
        <w:rPr>
          <w:rFonts w:ascii="Verdana" w:hAnsi="Verdana" w:cstheme="minorBidi"/>
          <w:sz w:val="20"/>
          <w:szCs w:val="20"/>
        </w:rPr>
        <w:t>6</w:t>
      </w:r>
      <w:r>
        <w:rPr>
          <w:rFonts w:ascii="Verdana" w:hAnsi="Verdana" w:cstheme="minorBidi"/>
          <w:sz w:val="20"/>
          <w:szCs w:val="20"/>
        </w:rPr>
        <w:t>.</w:t>
      </w:r>
      <w:r w:rsidR="00396A51">
        <w:rPr>
          <w:rFonts w:ascii="Verdana" w:hAnsi="Verdana" w:cstheme="minorBidi"/>
          <w:sz w:val="20"/>
          <w:szCs w:val="20"/>
        </w:rPr>
        <w:t>4</w:t>
      </w:r>
      <w:r>
        <w:rPr>
          <w:rFonts w:ascii="Verdana" w:hAnsi="Verdana" w:cstheme="minorBidi"/>
          <w:sz w:val="20"/>
          <w:szCs w:val="20"/>
        </w:rPr>
        <w:t xml:space="preserve"> </w:t>
      </w:r>
      <w:r w:rsidR="005D6D27" w:rsidRPr="00EB5C96">
        <w:rPr>
          <w:rFonts w:ascii="Verdana" w:hAnsi="Verdana" w:cstheme="minorBidi"/>
          <w:sz w:val="20"/>
          <w:szCs w:val="20"/>
        </w:rPr>
        <w:t xml:space="preserve">Sutarties vykdymui skiriamų specialistų sąrašas </w:t>
      </w:r>
      <w:r w:rsidR="000649B9" w:rsidRPr="00EB5C96">
        <w:rPr>
          <w:rFonts w:ascii="Verdana" w:hAnsi="Verdana" w:cstheme="minorBidi"/>
          <w:sz w:val="20"/>
          <w:szCs w:val="20"/>
        </w:rPr>
        <w:t>(pridedamas kiekvieno Paslaugų teikėjo atskiras sąrašas) (</w:t>
      </w:r>
      <w:r w:rsidR="001B1030" w:rsidRPr="00EB5C96">
        <w:rPr>
          <w:rFonts w:ascii="Verdana" w:hAnsi="Verdana" w:cstheme="minorBidi"/>
          <w:sz w:val="20"/>
          <w:szCs w:val="20"/>
        </w:rPr>
        <w:t>4</w:t>
      </w:r>
      <w:r w:rsidR="000649B9" w:rsidRPr="00EB5C96">
        <w:rPr>
          <w:rFonts w:ascii="Verdana" w:hAnsi="Verdana" w:cstheme="minorBidi"/>
          <w:sz w:val="20"/>
          <w:szCs w:val="20"/>
        </w:rPr>
        <w:t xml:space="preserve"> priedas);</w:t>
      </w:r>
    </w:p>
    <w:p w14:paraId="0C50B82C" w14:textId="33970D38" w:rsidR="001B1030" w:rsidRPr="00EB5C96" w:rsidRDefault="007B25C1" w:rsidP="00722558">
      <w:pPr>
        <w:tabs>
          <w:tab w:val="left" w:pos="567"/>
          <w:tab w:val="left" w:pos="1861"/>
        </w:tabs>
        <w:spacing w:line="276" w:lineRule="auto"/>
        <w:ind w:left="709" w:right="4"/>
        <w:jc w:val="both"/>
        <w:rPr>
          <w:rFonts w:ascii="Verdana" w:hAnsi="Verdana" w:cstheme="minorBidi"/>
          <w:sz w:val="20"/>
          <w:szCs w:val="20"/>
        </w:rPr>
      </w:pPr>
      <w:r>
        <w:rPr>
          <w:rFonts w:ascii="Verdana" w:eastAsia="Times New Roman" w:hAnsi="Verdana"/>
          <w:sz w:val="20"/>
          <w:szCs w:val="20"/>
        </w:rPr>
        <w:t>8</w:t>
      </w:r>
      <w:r w:rsidR="000C7B2A">
        <w:rPr>
          <w:rFonts w:ascii="Verdana" w:eastAsia="Times New Roman" w:hAnsi="Verdana"/>
          <w:sz w:val="20"/>
          <w:szCs w:val="20"/>
        </w:rPr>
        <w:t>6</w:t>
      </w:r>
      <w:r>
        <w:rPr>
          <w:rFonts w:ascii="Verdana" w:eastAsia="Times New Roman" w:hAnsi="Verdana"/>
          <w:sz w:val="20"/>
          <w:szCs w:val="20"/>
        </w:rPr>
        <w:t>.</w:t>
      </w:r>
      <w:r w:rsidR="00396A51">
        <w:rPr>
          <w:rFonts w:ascii="Verdana" w:eastAsia="Times New Roman" w:hAnsi="Verdana"/>
          <w:sz w:val="20"/>
          <w:szCs w:val="20"/>
        </w:rPr>
        <w:t>5</w:t>
      </w:r>
      <w:r>
        <w:rPr>
          <w:rFonts w:ascii="Verdana" w:eastAsia="Times New Roman" w:hAnsi="Verdana"/>
          <w:sz w:val="20"/>
          <w:szCs w:val="20"/>
        </w:rPr>
        <w:t xml:space="preserve"> </w:t>
      </w:r>
      <w:r w:rsidR="002A3B2B" w:rsidRPr="00EB5C96">
        <w:rPr>
          <w:rFonts w:ascii="Verdana" w:eastAsia="Times New Roman" w:hAnsi="Verdana"/>
          <w:sz w:val="20"/>
          <w:szCs w:val="20"/>
        </w:rPr>
        <w:t>Subtiekėjų sąrašas</w:t>
      </w:r>
      <w:r w:rsidR="006654AA" w:rsidRPr="00EB5C96">
        <w:rPr>
          <w:rFonts w:ascii="Verdana" w:hAnsi="Verdana" w:cstheme="minorBidi"/>
          <w:sz w:val="20"/>
          <w:szCs w:val="20"/>
        </w:rPr>
        <w:t>, pridedamas kiekvieno Paslaugų teikėjo atskiras sąrašas</w:t>
      </w:r>
      <w:r w:rsidR="000649B9" w:rsidRPr="00EB5C96">
        <w:rPr>
          <w:rFonts w:ascii="Verdana" w:hAnsi="Verdana" w:cstheme="minorBidi"/>
          <w:sz w:val="20"/>
          <w:szCs w:val="20"/>
        </w:rPr>
        <w:t>)</w:t>
      </w:r>
      <w:r w:rsidR="001B1030" w:rsidRPr="00EB5C96">
        <w:rPr>
          <w:rFonts w:ascii="Verdana" w:hAnsi="Verdana" w:cstheme="minorBidi"/>
          <w:sz w:val="20"/>
          <w:szCs w:val="20"/>
        </w:rPr>
        <w:t xml:space="preserve"> (5 priedas)</w:t>
      </w:r>
      <w:r w:rsidR="000649B9" w:rsidRPr="00EB5C96">
        <w:rPr>
          <w:rFonts w:ascii="Verdana" w:hAnsi="Verdana" w:cstheme="minorBidi"/>
          <w:sz w:val="20"/>
          <w:szCs w:val="20"/>
        </w:rPr>
        <w:t>.</w:t>
      </w:r>
    </w:p>
    <w:p w14:paraId="4C54BAE1" w14:textId="44E2DDEF" w:rsidR="00880AA4" w:rsidRPr="00076203" w:rsidRDefault="00143B90" w:rsidP="00722558">
      <w:pPr>
        <w:pStyle w:val="ListParagraph"/>
        <w:tabs>
          <w:tab w:val="left" w:pos="1276"/>
          <w:tab w:val="left" w:pos="1861"/>
        </w:tabs>
        <w:spacing w:line="276" w:lineRule="auto"/>
        <w:ind w:left="709" w:right="4" w:firstLine="0"/>
        <w:rPr>
          <w:rFonts w:ascii="Verdana" w:hAnsi="Verdana" w:cstheme="minorBidi"/>
          <w:sz w:val="20"/>
          <w:szCs w:val="20"/>
        </w:rPr>
      </w:pPr>
      <w:r>
        <w:rPr>
          <w:rFonts w:ascii="Verdana" w:hAnsi="Verdana" w:cstheme="minorBidi"/>
          <w:sz w:val="20"/>
          <w:szCs w:val="20"/>
        </w:rPr>
        <w:t>8</w:t>
      </w:r>
      <w:r w:rsidR="000C7B2A">
        <w:rPr>
          <w:rFonts w:ascii="Verdana" w:hAnsi="Verdana" w:cstheme="minorBidi"/>
          <w:sz w:val="20"/>
          <w:szCs w:val="20"/>
        </w:rPr>
        <w:t>6</w:t>
      </w:r>
      <w:r>
        <w:rPr>
          <w:rFonts w:ascii="Verdana" w:hAnsi="Verdana" w:cstheme="minorBidi"/>
          <w:sz w:val="20"/>
          <w:szCs w:val="20"/>
        </w:rPr>
        <w:t>.</w:t>
      </w:r>
      <w:r w:rsidR="00396A51">
        <w:rPr>
          <w:rFonts w:ascii="Verdana" w:hAnsi="Verdana" w:cstheme="minorBidi"/>
          <w:sz w:val="20"/>
          <w:szCs w:val="20"/>
        </w:rPr>
        <w:t>6</w:t>
      </w:r>
      <w:r>
        <w:rPr>
          <w:rFonts w:ascii="Verdana" w:hAnsi="Verdana" w:cstheme="minorBidi"/>
          <w:sz w:val="20"/>
          <w:szCs w:val="20"/>
        </w:rPr>
        <w:t xml:space="preserve"> </w:t>
      </w:r>
      <w:r w:rsidR="00B0787E" w:rsidRPr="00076203">
        <w:rPr>
          <w:rFonts w:ascii="Verdana" w:hAnsi="Verdana" w:cstheme="minorBidi"/>
          <w:sz w:val="20"/>
          <w:szCs w:val="20"/>
        </w:rPr>
        <w:t>Tiekėjų pasiūlymai pateikti Konkursui (</w:t>
      </w:r>
      <w:r w:rsidR="00B0787E" w:rsidRPr="00B56345">
        <w:rPr>
          <w:rFonts w:ascii="Verdana" w:hAnsi="Verdana" w:cstheme="minorBidi"/>
          <w:sz w:val="20"/>
          <w:szCs w:val="20"/>
        </w:rPr>
        <w:t>6</w:t>
      </w:r>
      <w:r w:rsidR="00B0787E" w:rsidRPr="00076203">
        <w:rPr>
          <w:rFonts w:ascii="Verdana" w:hAnsi="Verdana" w:cstheme="minorBidi"/>
          <w:sz w:val="20"/>
          <w:szCs w:val="20"/>
        </w:rPr>
        <w:t xml:space="preserve"> priedas);</w:t>
      </w:r>
    </w:p>
    <w:p w14:paraId="373D47D0" w14:textId="11094B85" w:rsidR="00CB17C7" w:rsidRPr="00076203" w:rsidRDefault="002D24D3" w:rsidP="00722558">
      <w:pPr>
        <w:pStyle w:val="ListParagraph"/>
        <w:tabs>
          <w:tab w:val="left" w:pos="1276"/>
          <w:tab w:val="left" w:pos="1861"/>
        </w:tabs>
        <w:spacing w:line="276" w:lineRule="auto"/>
        <w:ind w:left="709" w:right="4" w:firstLine="0"/>
        <w:rPr>
          <w:rFonts w:ascii="Verdana" w:hAnsi="Verdana" w:cstheme="minorBidi"/>
          <w:sz w:val="20"/>
          <w:szCs w:val="20"/>
        </w:rPr>
      </w:pPr>
      <w:r>
        <w:rPr>
          <w:rFonts w:ascii="Verdana" w:hAnsi="Verdana" w:cstheme="minorBidi"/>
          <w:sz w:val="20"/>
          <w:szCs w:val="20"/>
        </w:rPr>
        <w:t>8</w:t>
      </w:r>
      <w:r w:rsidR="00E2354B">
        <w:rPr>
          <w:rFonts w:ascii="Verdana" w:hAnsi="Verdana" w:cstheme="minorBidi"/>
          <w:sz w:val="20"/>
          <w:szCs w:val="20"/>
        </w:rPr>
        <w:t>6</w:t>
      </w:r>
      <w:r>
        <w:rPr>
          <w:rFonts w:ascii="Verdana" w:hAnsi="Verdana" w:cstheme="minorBidi"/>
          <w:sz w:val="20"/>
          <w:szCs w:val="20"/>
        </w:rPr>
        <w:t>.</w:t>
      </w:r>
      <w:r w:rsidR="00396A51">
        <w:rPr>
          <w:rFonts w:ascii="Verdana" w:hAnsi="Verdana" w:cstheme="minorBidi"/>
          <w:sz w:val="20"/>
          <w:szCs w:val="20"/>
        </w:rPr>
        <w:t>7</w:t>
      </w:r>
      <w:r w:rsidR="00EB5C96">
        <w:rPr>
          <w:rFonts w:ascii="Verdana" w:hAnsi="Verdana" w:cstheme="minorBidi"/>
          <w:sz w:val="20"/>
          <w:szCs w:val="20"/>
        </w:rPr>
        <w:t xml:space="preserve"> </w:t>
      </w:r>
      <w:r w:rsidR="00CB17C7" w:rsidRPr="00076203">
        <w:rPr>
          <w:rFonts w:ascii="Verdana" w:hAnsi="Verdana" w:cstheme="minorBidi"/>
          <w:sz w:val="20"/>
          <w:szCs w:val="20"/>
        </w:rPr>
        <w:t>Susitarimas dėl asmens duomenų tvarkymo (7 priedas).</w:t>
      </w:r>
    </w:p>
    <w:p w14:paraId="4F0C51EB" w14:textId="4E68E354" w:rsidR="00CB17C7" w:rsidRPr="00EB5C96" w:rsidRDefault="00EB1115" w:rsidP="00722558">
      <w:pPr>
        <w:tabs>
          <w:tab w:val="left" w:pos="1276"/>
          <w:tab w:val="left" w:pos="1861"/>
        </w:tabs>
        <w:spacing w:line="276" w:lineRule="auto"/>
        <w:ind w:left="709" w:right="4"/>
        <w:jc w:val="both"/>
        <w:rPr>
          <w:rFonts w:ascii="Verdana" w:hAnsi="Verdana" w:cstheme="minorBidi"/>
          <w:sz w:val="20"/>
          <w:szCs w:val="20"/>
        </w:rPr>
      </w:pPr>
      <w:r>
        <w:rPr>
          <w:rFonts w:ascii="Verdana" w:hAnsi="Verdana" w:cstheme="minorBidi"/>
          <w:sz w:val="20"/>
          <w:szCs w:val="20"/>
        </w:rPr>
        <w:t>8</w:t>
      </w:r>
      <w:r w:rsidR="000C7B2A">
        <w:rPr>
          <w:rFonts w:ascii="Verdana" w:hAnsi="Verdana" w:cstheme="minorBidi"/>
          <w:sz w:val="20"/>
          <w:szCs w:val="20"/>
        </w:rPr>
        <w:t>6</w:t>
      </w:r>
      <w:r>
        <w:rPr>
          <w:rFonts w:ascii="Verdana" w:hAnsi="Verdana" w:cstheme="minorBidi"/>
          <w:sz w:val="20"/>
          <w:szCs w:val="20"/>
        </w:rPr>
        <w:t>.</w:t>
      </w:r>
      <w:r w:rsidR="00396A51">
        <w:rPr>
          <w:rFonts w:ascii="Verdana" w:hAnsi="Verdana" w:cstheme="minorBidi"/>
          <w:sz w:val="20"/>
          <w:szCs w:val="20"/>
        </w:rPr>
        <w:t>8</w:t>
      </w:r>
      <w:r>
        <w:rPr>
          <w:rFonts w:ascii="Verdana" w:hAnsi="Verdana" w:cstheme="minorBidi"/>
          <w:sz w:val="20"/>
          <w:szCs w:val="20"/>
        </w:rPr>
        <w:t xml:space="preserve"> </w:t>
      </w:r>
      <w:r w:rsidR="00CB17C7" w:rsidRPr="00EB5C96">
        <w:rPr>
          <w:rFonts w:ascii="Verdana" w:hAnsi="Verdana" w:cstheme="minorBidi"/>
          <w:sz w:val="20"/>
          <w:szCs w:val="20"/>
        </w:rPr>
        <w:t>Įsipareigojimas saugoti informacijos ir asmens duomenų paslaptis (</w:t>
      </w:r>
      <w:r w:rsidR="00701722" w:rsidRPr="00EB5C96">
        <w:rPr>
          <w:rFonts w:ascii="Verdana" w:hAnsi="Verdana" w:cstheme="minorBidi"/>
          <w:sz w:val="20"/>
          <w:szCs w:val="20"/>
        </w:rPr>
        <w:t>8</w:t>
      </w:r>
      <w:r w:rsidR="00CB17C7" w:rsidRPr="00EB5C96">
        <w:rPr>
          <w:rFonts w:ascii="Verdana" w:hAnsi="Verdana" w:cstheme="minorBidi"/>
          <w:sz w:val="20"/>
          <w:szCs w:val="20"/>
        </w:rPr>
        <w:t xml:space="preserve"> priedas).</w:t>
      </w:r>
    </w:p>
    <w:p w14:paraId="0E143D7A" w14:textId="28E5EEA0" w:rsidR="00610846" w:rsidRPr="00076203" w:rsidRDefault="00EB5C96" w:rsidP="00722558">
      <w:pPr>
        <w:pStyle w:val="ListParagraph"/>
        <w:tabs>
          <w:tab w:val="left" w:pos="1276"/>
          <w:tab w:val="left" w:pos="1861"/>
        </w:tabs>
        <w:spacing w:line="276" w:lineRule="auto"/>
        <w:ind w:left="709" w:right="4" w:firstLine="0"/>
        <w:rPr>
          <w:rFonts w:ascii="Verdana" w:hAnsi="Verdana" w:cstheme="minorBidi"/>
          <w:sz w:val="20"/>
          <w:szCs w:val="20"/>
        </w:rPr>
      </w:pPr>
      <w:r>
        <w:rPr>
          <w:rFonts w:ascii="Verdana" w:hAnsi="Verdana" w:cstheme="minorBidi"/>
          <w:sz w:val="20"/>
          <w:szCs w:val="20"/>
        </w:rPr>
        <w:t>8</w:t>
      </w:r>
      <w:r w:rsidR="000C7B2A">
        <w:rPr>
          <w:rFonts w:ascii="Verdana" w:hAnsi="Verdana" w:cstheme="minorBidi"/>
          <w:sz w:val="20"/>
          <w:szCs w:val="20"/>
        </w:rPr>
        <w:t>6</w:t>
      </w:r>
      <w:r>
        <w:rPr>
          <w:rFonts w:ascii="Verdana" w:hAnsi="Verdana" w:cstheme="minorBidi"/>
          <w:sz w:val="20"/>
          <w:szCs w:val="20"/>
        </w:rPr>
        <w:t>.</w:t>
      </w:r>
      <w:r w:rsidR="00396A51">
        <w:rPr>
          <w:rFonts w:ascii="Verdana" w:hAnsi="Verdana" w:cstheme="minorBidi"/>
          <w:sz w:val="20"/>
          <w:szCs w:val="20"/>
        </w:rPr>
        <w:t>9</w:t>
      </w:r>
      <w:r>
        <w:rPr>
          <w:rFonts w:ascii="Verdana" w:hAnsi="Verdana" w:cstheme="minorBidi"/>
          <w:sz w:val="20"/>
          <w:szCs w:val="20"/>
        </w:rPr>
        <w:t xml:space="preserve"> </w:t>
      </w:r>
      <w:r w:rsidR="00610846" w:rsidRPr="00076203">
        <w:rPr>
          <w:rFonts w:ascii="Verdana" w:hAnsi="Verdana" w:cstheme="minorBidi"/>
          <w:sz w:val="20"/>
          <w:szCs w:val="20"/>
        </w:rPr>
        <w:t>Konfidencialumo susitarimas (</w:t>
      </w:r>
      <w:r w:rsidR="00701722" w:rsidRPr="00076203">
        <w:rPr>
          <w:rFonts w:ascii="Verdana" w:hAnsi="Verdana" w:cstheme="minorBidi"/>
          <w:sz w:val="20"/>
          <w:szCs w:val="20"/>
        </w:rPr>
        <w:t>9</w:t>
      </w:r>
      <w:r w:rsidR="00610846" w:rsidRPr="00076203">
        <w:rPr>
          <w:rFonts w:ascii="Verdana" w:hAnsi="Verdana" w:cstheme="minorBidi"/>
          <w:sz w:val="20"/>
          <w:szCs w:val="20"/>
        </w:rPr>
        <w:t xml:space="preserve"> priedas).</w:t>
      </w:r>
    </w:p>
    <w:p w14:paraId="77D4E6EA" w14:textId="77777777" w:rsidR="00B03003" w:rsidRPr="00076203" w:rsidRDefault="00B03003" w:rsidP="00722558">
      <w:pPr>
        <w:pStyle w:val="ListParagraph"/>
        <w:tabs>
          <w:tab w:val="left" w:pos="1276"/>
          <w:tab w:val="left" w:pos="1861"/>
        </w:tabs>
        <w:spacing w:line="276" w:lineRule="auto"/>
        <w:ind w:left="567" w:right="4" w:firstLine="0"/>
        <w:jc w:val="left"/>
        <w:rPr>
          <w:rFonts w:ascii="Verdana" w:hAnsi="Verdana" w:cstheme="minorBidi"/>
          <w:sz w:val="20"/>
          <w:szCs w:val="20"/>
        </w:rPr>
      </w:pPr>
    </w:p>
    <w:tbl>
      <w:tblPr>
        <w:tblW w:w="9645" w:type="dxa"/>
        <w:tblLayout w:type="fixed"/>
        <w:tblLook w:val="04A0" w:firstRow="1" w:lastRow="0" w:firstColumn="1" w:lastColumn="0" w:noHBand="0" w:noVBand="1"/>
      </w:tblPr>
      <w:tblGrid>
        <w:gridCol w:w="4731"/>
        <w:gridCol w:w="4914"/>
      </w:tblGrid>
      <w:tr w:rsidR="00664AAC" w:rsidRPr="00076203" w14:paraId="6232829E" w14:textId="77777777" w:rsidTr="005B04DF">
        <w:tc>
          <w:tcPr>
            <w:tcW w:w="4644" w:type="dxa"/>
            <w:hideMark/>
          </w:tcPr>
          <w:p w14:paraId="4B537EA9" w14:textId="77777777" w:rsidR="00664AAC" w:rsidRPr="00076203" w:rsidRDefault="00664AAC" w:rsidP="00722558">
            <w:pPr>
              <w:widowControl/>
              <w:autoSpaceDE/>
              <w:autoSpaceDN/>
              <w:spacing w:line="276" w:lineRule="auto"/>
              <w:rPr>
                <w:rFonts w:ascii="Verdana" w:hAnsi="Verdana" w:cstheme="minorBidi"/>
                <w:b/>
                <w:sz w:val="20"/>
                <w:szCs w:val="20"/>
              </w:rPr>
            </w:pPr>
            <w:r w:rsidRPr="00076203">
              <w:rPr>
                <w:rFonts w:ascii="Verdana" w:hAnsi="Verdana" w:cstheme="minorBidi"/>
                <w:b/>
                <w:sz w:val="20"/>
                <w:szCs w:val="20"/>
              </w:rPr>
              <w:t>UŽSAKOVAS</w:t>
            </w:r>
          </w:p>
          <w:p w14:paraId="5D2F03DE" w14:textId="77777777" w:rsidR="00664AAC" w:rsidRPr="00076203" w:rsidRDefault="00664AAC" w:rsidP="00722558">
            <w:pPr>
              <w:widowControl/>
              <w:autoSpaceDE/>
              <w:autoSpaceDN/>
              <w:spacing w:line="276" w:lineRule="auto"/>
              <w:rPr>
                <w:rFonts w:ascii="Verdana" w:hAnsi="Verdana" w:cstheme="minorBidi"/>
                <w:sz w:val="20"/>
                <w:szCs w:val="20"/>
              </w:rPr>
            </w:pPr>
          </w:p>
          <w:p w14:paraId="6FB439C1" w14:textId="77777777" w:rsidR="00664AAC" w:rsidRPr="00076203" w:rsidRDefault="00664AAC" w:rsidP="00722558">
            <w:pPr>
              <w:widowControl/>
              <w:autoSpaceDE/>
              <w:autoSpaceDN/>
              <w:spacing w:line="276" w:lineRule="auto"/>
              <w:rPr>
                <w:rFonts w:ascii="Verdana" w:hAnsi="Verdana" w:cstheme="minorBidi"/>
                <w:sz w:val="20"/>
                <w:szCs w:val="20"/>
              </w:rPr>
            </w:pPr>
            <w:r w:rsidRPr="00076203">
              <w:rPr>
                <w:rFonts w:ascii="Verdana" w:hAnsi="Verdana" w:cstheme="minorBidi"/>
                <w:sz w:val="20"/>
                <w:szCs w:val="20"/>
              </w:rPr>
              <w:t>Lietuvos bankas</w:t>
            </w:r>
          </w:p>
        </w:tc>
        <w:tc>
          <w:tcPr>
            <w:tcW w:w="4823" w:type="dxa"/>
            <w:hideMark/>
          </w:tcPr>
          <w:p w14:paraId="7018A6B5" w14:textId="312F00C8" w:rsidR="00664AAC" w:rsidRPr="00076203" w:rsidRDefault="00664AAC" w:rsidP="00722558">
            <w:pPr>
              <w:widowControl/>
              <w:autoSpaceDE/>
              <w:autoSpaceDN/>
              <w:spacing w:line="276" w:lineRule="auto"/>
              <w:rPr>
                <w:rFonts w:ascii="Verdana" w:hAnsi="Verdana" w:cstheme="minorBidi"/>
                <w:b/>
                <w:sz w:val="20"/>
                <w:szCs w:val="20"/>
              </w:rPr>
            </w:pPr>
            <w:r w:rsidRPr="00076203">
              <w:rPr>
                <w:rFonts w:ascii="Verdana" w:hAnsi="Verdana" w:cstheme="minorBidi"/>
                <w:b/>
                <w:sz w:val="20"/>
                <w:szCs w:val="20"/>
              </w:rPr>
              <w:t>PASLAUGŲ TEIKĖJAS</w:t>
            </w:r>
          </w:p>
          <w:p w14:paraId="7CC068DC" w14:textId="77777777" w:rsidR="00664AAC" w:rsidRPr="00076203" w:rsidRDefault="00664AAC" w:rsidP="00722558">
            <w:pPr>
              <w:widowControl/>
              <w:autoSpaceDE/>
              <w:autoSpaceDN/>
              <w:spacing w:line="276" w:lineRule="auto"/>
              <w:rPr>
                <w:rFonts w:ascii="Verdana" w:hAnsi="Verdana" w:cstheme="minorBidi"/>
                <w:b/>
                <w:sz w:val="20"/>
                <w:szCs w:val="20"/>
              </w:rPr>
            </w:pPr>
          </w:p>
          <w:p w14:paraId="7C83AA8B" w14:textId="77777777" w:rsidR="00664AAC" w:rsidRPr="00076203" w:rsidRDefault="00664AAC" w:rsidP="00722558">
            <w:pPr>
              <w:widowControl/>
              <w:autoSpaceDE/>
              <w:autoSpaceDN/>
              <w:spacing w:line="276" w:lineRule="auto"/>
              <w:rPr>
                <w:rFonts w:ascii="Verdana" w:hAnsi="Verdana" w:cstheme="minorBidi"/>
                <w:sz w:val="20"/>
                <w:szCs w:val="20"/>
              </w:rPr>
            </w:pPr>
            <w:r w:rsidRPr="00076203">
              <w:rPr>
                <w:rFonts w:ascii="Verdana" w:hAnsi="Verdana" w:cstheme="minorBidi"/>
                <w:sz w:val="20"/>
                <w:szCs w:val="20"/>
              </w:rPr>
              <w:t>(Pavadinimas)</w:t>
            </w:r>
          </w:p>
        </w:tc>
      </w:tr>
      <w:tr w:rsidR="00664AAC" w:rsidRPr="00076203" w14:paraId="5AD178A5" w14:textId="77777777" w:rsidTr="005B04DF">
        <w:tc>
          <w:tcPr>
            <w:tcW w:w="4644" w:type="dxa"/>
          </w:tcPr>
          <w:p w14:paraId="46C9C56F" w14:textId="77777777" w:rsidR="00664AAC" w:rsidRPr="00076203" w:rsidRDefault="00664AAC" w:rsidP="00722558">
            <w:pPr>
              <w:widowControl/>
              <w:autoSpaceDE/>
              <w:autoSpaceDN/>
              <w:spacing w:line="276" w:lineRule="auto"/>
              <w:rPr>
                <w:rFonts w:ascii="Verdana" w:hAnsi="Verdana" w:cstheme="minorBidi"/>
                <w:sz w:val="20"/>
                <w:szCs w:val="20"/>
              </w:rPr>
            </w:pPr>
            <w:r w:rsidRPr="00076203">
              <w:rPr>
                <w:rFonts w:ascii="Verdana" w:hAnsi="Verdana" w:cstheme="minorBidi"/>
                <w:sz w:val="20"/>
                <w:szCs w:val="20"/>
              </w:rPr>
              <w:t>Juridinio asmens kodas 188607684</w:t>
            </w:r>
          </w:p>
        </w:tc>
        <w:tc>
          <w:tcPr>
            <w:tcW w:w="4823" w:type="dxa"/>
          </w:tcPr>
          <w:p w14:paraId="45A80B97" w14:textId="77777777" w:rsidR="00664AAC" w:rsidRPr="00076203" w:rsidRDefault="00664AAC" w:rsidP="00722558">
            <w:pPr>
              <w:keepNext/>
              <w:widowControl/>
              <w:autoSpaceDE/>
              <w:autoSpaceDN/>
              <w:spacing w:line="276" w:lineRule="auto"/>
              <w:ind w:left="851" w:hanging="851"/>
              <w:outlineLvl w:val="0"/>
              <w:rPr>
                <w:rFonts w:ascii="Verdana" w:hAnsi="Verdana" w:cstheme="minorBidi"/>
                <w:b/>
                <w:caps/>
                <w:sz w:val="20"/>
                <w:szCs w:val="20"/>
              </w:rPr>
            </w:pPr>
            <w:r w:rsidRPr="00076203">
              <w:rPr>
                <w:rFonts w:ascii="Verdana" w:hAnsi="Verdana" w:cstheme="minorBidi"/>
                <w:sz w:val="20"/>
                <w:szCs w:val="20"/>
              </w:rPr>
              <w:t>Juridinio asmens kodas</w:t>
            </w:r>
          </w:p>
        </w:tc>
      </w:tr>
      <w:tr w:rsidR="00664AAC" w:rsidRPr="00076203" w14:paraId="3AE1493D" w14:textId="77777777" w:rsidTr="005B04DF">
        <w:tc>
          <w:tcPr>
            <w:tcW w:w="4644" w:type="dxa"/>
          </w:tcPr>
          <w:p w14:paraId="310E3526" w14:textId="77777777" w:rsidR="00664AAC" w:rsidRPr="00076203" w:rsidRDefault="00664AAC" w:rsidP="00722558">
            <w:pPr>
              <w:widowControl/>
              <w:autoSpaceDE/>
              <w:autoSpaceDN/>
              <w:spacing w:line="276" w:lineRule="auto"/>
              <w:rPr>
                <w:rFonts w:ascii="Verdana" w:hAnsi="Verdana" w:cstheme="minorBidi"/>
                <w:sz w:val="20"/>
                <w:szCs w:val="20"/>
              </w:rPr>
            </w:pPr>
            <w:r w:rsidRPr="00076203">
              <w:rPr>
                <w:rFonts w:ascii="Verdana" w:hAnsi="Verdana" w:cstheme="minorBidi"/>
                <w:sz w:val="20"/>
                <w:szCs w:val="20"/>
              </w:rPr>
              <w:t>PVM mokėtojo kodas LT886076811</w:t>
            </w:r>
          </w:p>
        </w:tc>
        <w:tc>
          <w:tcPr>
            <w:tcW w:w="4823" w:type="dxa"/>
          </w:tcPr>
          <w:p w14:paraId="0919B92B" w14:textId="77777777" w:rsidR="00664AAC" w:rsidRPr="00076203" w:rsidRDefault="00664AAC" w:rsidP="00722558">
            <w:pPr>
              <w:keepNext/>
              <w:widowControl/>
              <w:autoSpaceDE/>
              <w:autoSpaceDN/>
              <w:spacing w:line="276" w:lineRule="auto"/>
              <w:ind w:left="851" w:hanging="851"/>
              <w:outlineLvl w:val="0"/>
              <w:rPr>
                <w:rFonts w:ascii="Verdana" w:hAnsi="Verdana" w:cstheme="minorBidi"/>
                <w:b/>
                <w:caps/>
                <w:sz w:val="20"/>
                <w:szCs w:val="20"/>
              </w:rPr>
            </w:pPr>
            <w:r w:rsidRPr="00076203">
              <w:rPr>
                <w:rFonts w:ascii="Verdana" w:hAnsi="Verdana" w:cstheme="minorBidi"/>
                <w:sz w:val="20"/>
                <w:szCs w:val="20"/>
              </w:rPr>
              <w:t>PVM mokėtojo kodas</w:t>
            </w:r>
          </w:p>
        </w:tc>
      </w:tr>
      <w:tr w:rsidR="00664AAC" w:rsidRPr="00076203" w14:paraId="3890C796" w14:textId="77777777" w:rsidTr="005B04DF">
        <w:tc>
          <w:tcPr>
            <w:tcW w:w="4644" w:type="dxa"/>
          </w:tcPr>
          <w:p w14:paraId="6FC37FD9" w14:textId="77777777" w:rsidR="00664AAC" w:rsidRPr="00076203" w:rsidRDefault="00664AAC" w:rsidP="00722558">
            <w:pPr>
              <w:widowControl/>
              <w:autoSpaceDE/>
              <w:autoSpaceDN/>
              <w:spacing w:line="276" w:lineRule="auto"/>
              <w:rPr>
                <w:rFonts w:ascii="Verdana" w:hAnsi="Verdana" w:cstheme="minorBidi"/>
                <w:sz w:val="20"/>
                <w:szCs w:val="20"/>
              </w:rPr>
            </w:pPr>
            <w:r w:rsidRPr="00076203">
              <w:rPr>
                <w:rFonts w:ascii="Verdana" w:hAnsi="Verdana" w:cstheme="minorBidi"/>
                <w:sz w:val="20"/>
                <w:szCs w:val="20"/>
              </w:rPr>
              <w:t>Gedimino pr. 6, 01103 Vilnius</w:t>
            </w:r>
          </w:p>
          <w:p w14:paraId="3A0CAE1B" w14:textId="061A4141" w:rsidR="00664AAC" w:rsidRPr="00076203" w:rsidRDefault="00664AAC" w:rsidP="00722558">
            <w:pPr>
              <w:keepNext/>
              <w:widowControl/>
              <w:autoSpaceDE/>
              <w:autoSpaceDN/>
              <w:spacing w:line="276" w:lineRule="auto"/>
              <w:ind w:left="851" w:hanging="851"/>
              <w:outlineLvl w:val="0"/>
              <w:rPr>
                <w:rFonts w:ascii="Verdana" w:hAnsi="Verdana" w:cstheme="minorBidi"/>
                <w:caps/>
                <w:sz w:val="20"/>
                <w:szCs w:val="20"/>
              </w:rPr>
            </w:pPr>
            <w:r w:rsidRPr="00076203">
              <w:rPr>
                <w:rFonts w:ascii="Verdana" w:hAnsi="Verdana" w:cstheme="minorBidi"/>
                <w:sz w:val="20"/>
                <w:szCs w:val="20"/>
              </w:rPr>
              <w:t>tel. (</w:t>
            </w:r>
            <w:r w:rsidR="00704781" w:rsidRPr="00076203">
              <w:rPr>
                <w:rFonts w:ascii="Verdana" w:hAnsi="Verdana" w:cstheme="minorBidi"/>
                <w:sz w:val="20"/>
                <w:szCs w:val="20"/>
              </w:rPr>
              <w:t>0</w:t>
            </w:r>
            <w:r w:rsidRPr="00076203">
              <w:rPr>
                <w:rFonts w:ascii="Verdana" w:hAnsi="Verdana" w:cstheme="minorBidi"/>
                <w:sz w:val="20"/>
                <w:szCs w:val="20"/>
              </w:rPr>
              <w:t xml:space="preserve"> 5) 268 0029 </w:t>
            </w:r>
          </w:p>
          <w:p w14:paraId="31D1A216" w14:textId="3E08074F" w:rsidR="00664AAC" w:rsidRPr="00EB5C96" w:rsidRDefault="00664AAC" w:rsidP="00722558">
            <w:pPr>
              <w:keepNext/>
              <w:widowControl/>
              <w:autoSpaceDE/>
              <w:autoSpaceDN/>
              <w:spacing w:line="276" w:lineRule="auto"/>
              <w:ind w:left="851" w:hanging="851"/>
              <w:outlineLvl w:val="0"/>
              <w:rPr>
                <w:rFonts w:ascii="Verdana" w:hAnsi="Verdana" w:cstheme="minorBidi"/>
                <w:caps/>
                <w:sz w:val="20"/>
                <w:szCs w:val="20"/>
              </w:rPr>
            </w:pPr>
            <w:r w:rsidRPr="00076203">
              <w:rPr>
                <w:rFonts w:ascii="Verdana" w:hAnsi="Verdana" w:cstheme="minorBidi"/>
                <w:sz w:val="20"/>
                <w:szCs w:val="20"/>
              </w:rPr>
              <w:t xml:space="preserve">el. paštas </w:t>
            </w:r>
            <w:hyperlink r:id="rId11">
              <w:r w:rsidRPr="00D02AF5">
                <w:rPr>
                  <w:rFonts w:ascii="Verdana" w:hAnsi="Verdana" w:cstheme="minorBidi"/>
                  <w:sz w:val="20"/>
                  <w:szCs w:val="20"/>
                </w:rPr>
                <w:t>info@lb.lt</w:t>
              </w:r>
            </w:hyperlink>
            <w:r w:rsidRPr="00EB5C96">
              <w:rPr>
                <w:rFonts w:ascii="Verdana" w:hAnsi="Verdana" w:cstheme="minorBidi"/>
                <w:caps/>
                <w:sz w:val="20"/>
                <w:szCs w:val="20"/>
              </w:rPr>
              <w:t xml:space="preserve"> </w:t>
            </w:r>
            <w:r w:rsidRPr="00D02AF5">
              <w:rPr>
                <w:rFonts w:ascii="Verdana" w:hAnsi="Verdana" w:cstheme="minorBidi"/>
                <w:caps/>
                <w:sz w:val="20"/>
                <w:szCs w:val="20"/>
              </w:rPr>
              <w:t xml:space="preserve">     </w:t>
            </w:r>
            <w:r w:rsidRPr="00EB5C96">
              <w:rPr>
                <w:rFonts w:ascii="Verdana" w:hAnsi="Verdana" w:cstheme="minorBidi"/>
                <w:caps/>
                <w:sz w:val="20"/>
                <w:szCs w:val="20"/>
              </w:rPr>
              <w:t xml:space="preserve">  </w:t>
            </w:r>
          </w:p>
          <w:p w14:paraId="5243EC33" w14:textId="77777777" w:rsidR="00664AAC" w:rsidRPr="00076203" w:rsidRDefault="00664AAC" w:rsidP="00722558">
            <w:pPr>
              <w:widowControl/>
              <w:autoSpaceDE/>
              <w:autoSpaceDN/>
              <w:spacing w:line="276" w:lineRule="auto"/>
              <w:rPr>
                <w:rFonts w:ascii="Verdana" w:hAnsi="Verdana" w:cstheme="minorBidi"/>
                <w:sz w:val="20"/>
                <w:szCs w:val="20"/>
              </w:rPr>
            </w:pPr>
            <w:r w:rsidRPr="00076203">
              <w:rPr>
                <w:rFonts w:ascii="Verdana" w:hAnsi="Verdana" w:cstheme="minorBidi"/>
                <w:sz w:val="20"/>
                <w:szCs w:val="20"/>
              </w:rPr>
              <w:t>A. s. LT41 1010 0000 0012 3456</w:t>
            </w:r>
          </w:p>
          <w:p w14:paraId="12C941F0" w14:textId="77777777" w:rsidR="00664AAC" w:rsidRPr="00076203" w:rsidRDefault="00664AAC" w:rsidP="00722558">
            <w:pPr>
              <w:widowControl/>
              <w:autoSpaceDE/>
              <w:autoSpaceDN/>
              <w:spacing w:line="276" w:lineRule="auto"/>
              <w:rPr>
                <w:rFonts w:ascii="Verdana" w:hAnsi="Verdana" w:cstheme="minorBidi"/>
                <w:sz w:val="20"/>
                <w:szCs w:val="20"/>
              </w:rPr>
            </w:pPr>
            <w:r w:rsidRPr="00076203">
              <w:rPr>
                <w:rFonts w:ascii="Verdana" w:hAnsi="Verdana" w:cstheme="minorBidi"/>
                <w:sz w:val="20"/>
                <w:szCs w:val="20"/>
              </w:rPr>
              <w:t>Lietuvos banke</w:t>
            </w:r>
          </w:p>
          <w:p w14:paraId="4DF34CC2" w14:textId="77777777" w:rsidR="00664AAC" w:rsidRPr="00076203" w:rsidRDefault="00664AAC" w:rsidP="00722558">
            <w:pPr>
              <w:widowControl/>
              <w:autoSpaceDE/>
              <w:autoSpaceDN/>
              <w:spacing w:line="276" w:lineRule="auto"/>
              <w:rPr>
                <w:rFonts w:ascii="Verdana" w:hAnsi="Verdana" w:cstheme="minorBidi"/>
                <w:sz w:val="20"/>
                <w:szCs w:val="20"/>
              </w:rPr>
            </w:pPr>
          </w:p>
          <w:p w14:paraId="09D48DA4" w14:textId="77777777" w:rsidR="00664AAC" w:rsidRPr="00076203" w:rsidRDefault="00664AAC" w:rsidP="00722558">
            <w:pPr>
              <w:keepNext/>
              <w:widowControl/>
              <w:autoSpaceDE/>
              <w:autoSpaceDN/>
              <w:spacing w:line="276" w:lineRule="auto"/>
              <w:ind w:left="851" w:hanging="851"/>
              <w:outlineLvl w:val="0"/>
              <w:rPr>
                <w:rFonts w:ascii="Verdana" w:hAnsi="Verdana" w:cstheme="minorBidi"/>
                <w:caps/>
                <w:sz w:val="20"/>
                <w:szCs w:val="20"/>
              </w:rPr>
            </w:pPr>
            <w:r w:rsidRPr="00076203">
              <w:rPr>
                <w:rFonts w:ascii="Verdana" w:hAnsi="Verdana" w:cstheme="minorBidi"/>
                <w:caps/>
                <w:sz w:val="20"/>
                <w:szCs w:val="20"/>
              </w:rPr>
              <w:t>(</w:t>
            </w:r>
            <w:r w:rsidRPr="00076203">
              <w:rPr>
                <w:rFonts w:ascii="Verdana" w:hAnsi="Verdana" w:cstheme="minorBidi"/>
                <w:sz w:val="20"/>
                <w:szCs w:val="20"/>
              </w:rPr>
              <w:t>Pareigų pavadinimas)</w:t>
            </w:r>
          </w:p>
          <w:p w14:paraId="3A4A73EB" w14:textId="77777777" w:rsidR="00664AAC" w:rsidRPr="00076203" w:rsidRDefault="00664AAC" w:rsidP="00722558">
            <w:pPr>
              <w:keepNext/>
              <w:widowControl/>
              <w:autoSpaceDE/>
              <w:autoSpaceDN/>
              <w:spacing w:line="276" w:lineRule="auto"/>
              <w:ind w:left="851" w:hanging="851"/>
              <w:outlineLvl w:val="0"/>
              <w:rPr>
                <w:rFonts w:ascii="Verdana" w:hAnsi="Verdana" w:cstheme="minorBidi"/>
                <w:sz w:val="20"/>
                <w:szCs w:val="20"/>
              </w:rPr>
            </w:pPr>
            <w:r w:rsidRPr="00076203">
              <w:rPr>
                <w:rFonts w:ascii="Verdana" w:hAnsi="Verdana" w:cstheme="minorBidi"/>
                <w:sz w:val="20"/>
                <w:szCs w:val="20"/>
              </w:rPr>
              <w:t>(Vardas ir pavardė</w:t>
            </w:r>
            <w:r w:rsidRPr="00076203">
              <w:rPr>
                <w:rFonts w:ascii="Verdana" w:hAnsi="Verdana" w:cstheme="minorBidi"/>
                <w:caps/>
                <w:sz w:val="20"/>
                <w:szCs w:val="20"/>
              </w:rPr>
              <w:t>)</w:t>
            </w:r>
          </w:p>
        </w:tc>
        <w:tc>
          <w:tcPr>
            <w:tcW w:w="4823" w:type="dxa"/>
          </w:tcPr>
          <w:p w14:paraId="554DBFB5" w14:textId="77777777" w:rsidR="00664AAC" w:rsidRPr="00076203" w:rsidRDefault="00664AAC" w:rsidP="00722558">
            <w:pPr>
              <w:keepNext/>
              <w:widowControl/>
              <w:autoSpaceDE/>
              <w:autoSpaceDN/>
              <w:spacing w:line="276" w:lineRule="auto"/>
              <w:ind w:left="851" w:hanging="851"/>
              <w:outlineLvl w:val="0"/>
              <w:rPr>
                <w:rFonts w:ascii="Verdana" w:hAnsi="Verdana" w:cstheme="minorBidi"/>
                <w:caps/>
                <w:sz w:val="20"/>
                <w:szCs w:val="20"/>
              </w:rPr>
            </w:pPr>
            <w:r w:rsidRPr="00076203">
              <w:rPr>
                <w:rFonts w:ascii="Verdana" w:hAnsi="Verdana" w:cstheme="minorBidi"/>
                <w:caps/>
                <w:sz w:val="20"/>
                <w:szCs w:val="20"/>
              </w:rPr>
              <w:t>(R</w:t>
            </w:r>
            <w:r w:rsidRPr="00076203">
              <w:rPr>
                <w:rFonts w:ascii="Verdana" w:hAnsi="Verdana" w:cstheme="minorBidi"/>
                <w:sz w:val="20"/>
                <w:szCs w:val="20"/>
              </w:rPr>
              <w:t>egistruotos buveinės adresas)</w:t>
            </w:r>
          </w:p>
          <w:p w14:paraId="22C06B95" w14:textId="77777777" w:rsidR="00664AAC" w:rsidRPr="00076203" w:rsidRDefault="00664AAC" w:rsidP="00722558">
            <w:pPr>
              <w:keepNext/>
              <w:widowControl/>
              <w:autoSpaceDE/>
              <w:autoSpaceDN/>
              <w:spacing w:line="276" w:lineRule="auto"/>
              <w:ind w:left="851" w:hanging="851"/>
              <w:outlineLvl w:val="0"/>
              <w:rPr>
                <w:rFonts w:ascii="Verdana" w:hAnsi="Verdana" w:cstheme="minorBidi"/>
                <w:caps/>
                <w:sz w:val="20"/>
                <w:szCs w:val="20"/>
              </w:rPr>
            </w:pPr>
            <w:r w:rsidRPr="00076203">
              <w:rPr>
                <w:rFonts w:ascii="Verdana" w:hAnsi="Verdana" w:cstheme="minorBidi"/>
                <w:sz w:val="20"/>
                <w:szCs w:val="20"/>
              </w:rPr>
              <w:t xml:space="preserve">tel.         </w:t>
            </w:r>
          </w:p>
          <w:p w14:paraId="57A43259" w14:textId="77777777" w:rsidR="00664AAC" w:rsidRPr="00076203" w:rsidRDefault="00664AAC" w:rsidP="00722558">
            <w:pPr>
              <w:keepNext/>
              <w:widowControl/>
              <w:autoSpaceDE/>
              <w:autoSpaceDN/>
              <w:spacing w:line="276" w:lineRule="auto"/>
              <w:ind w:left="851" w:hanging="851"/>
              <w:outlineLvl w:val="0"/>
              <w:rPr>
                <w:rFonts w:ascii="Verdana" w:hAnsi="Verdana" w:cstheme="minorBidi"/>
                <w:caps/>
                <w:sz w:val="20"/>
                <w:szCs w:val="20"/>
              </w:rPr>
            </w:pPr>
            <w:r w:rsidRPr="00076203">
              <w:rPr>
                <w:rFonts w:ascii="Verdana" w:hAnsi="Verdana" w:cstheme="minorBidi"/>
                <w:sz w:val="20"/>
                <w:szCs w:val="20"/>
              </w:rPr>
              <w:t xml:space="preserve">el. paštas </w:t>
            </w:r>
          </w:p>
          <w:p w14:paraId="512C731F" w14:textId="77777777" w:rsidR="00664AAC" w:rsidRPr="00076203" w:rsidRDefault="00664AAC" w:rsidP="00722558">
            <w:pPr>
              <w:widowControl/>
              <w:autoSpaceDE/>
              <w:autoSpaceDN/>
              <w:spacing w:line="276" w:lineRule="auto"/>
              <w:rPr>
                <w:rFonts w:ascii="Verdana" w:hAnsi="Verdana" w:cstheme="minorBidi"/>
                <w:sz w:val="20"/>
                <w:szCs w:val="20"/>
              </w:rPr>
            </w:pPr>
            <w:r w:rsidRPr="00076203">
              <w:rPr>
                <w:rFonts w:ascii="Verdana" w:hAnsi="Verdana" w:cstheme="minorBidi"/>
                <w:sz w:val="20"/>
                <w:szCs w:val="20"/>
              </w:rPr>
              <w:t>A. s. </w:t>
            </w:r>
          </w:p>
          <w:p w14:paraId="31495098" w14:textId="77777777" w:rsidR="00664AAC" w:rsidRPr="00076203" w:rsidRDefault="00664AAC" w:rsidP="00722558">
            <w:pPr>
              <w:widowControl/>
              <w:autoSpaceDE/>
              <w:autoSpaceDN/>
              <w:spacing w:line="276" w:lineRule="auto"/>
              <w:rPr>
                <w:rFonts w:ascii="Verdana" w:hAnsi="Verdana" w:cstheme="minorBidi"/>
                <w:sz w:val="20"/>
                <w:szCs w:val="20"/>
              </w:rPr>
            </w:pPr>
            <w:r w:rsidRPr="00076203">
              <w:rPr>
                <w:rFonts w:ascii="Verdana" w:hAnsi="Verdana" w:cstheme="minorBidi"/>
                <w:sz w:val="20"/>
                <w:szCs w:val="20"/>
              </w:rPr>
              <w:t>bankas</w:t>
            </w:r>
          </w:p>
          <w:p w14:paraId="64A59302" w14:textId="77777777" w:rsidR="00664AAC" w:rsidRPr="00076203" w:rsidRDefault="00664AAC" w:rsidP="00722558">
            <w:pPr>
              <w:widowControl/>
              <w:autoSpaceDE/>
              <w:autoSpaceDN/>
              <w:spacing w:line="276" w:lineRule="auto"/>
              <w:rPr>
                <w:rFonts w:ascii="Verdana" w:hAnsi="Verdana" w:cstheme="minorBidi"/>
                <w:sz w:val="20"/>
                <w:szCs w:val="20"/>
              </w:rPr>
            </w:pPr>
          </w:p>
          <w:p w14:paraId="3F05B1FB" w14:textId="77777777" w:rsidR="00664AAC" w:rsidRPr="00076203" w:rsidRDefault="00664AAC" w:rsidP="00722558">
            <w:pPr>
              <w:keepNext/>
              <w:widowControl/>
              <w:autoSpaceDE/>
              <w:autoSpaceDN/>
              <w:spacing w:line="276" w:lineRule="auto"/>
              <w:ind w:left="851" w:hanging="851"/>
              <w:outlineLvl w:val="0"/>
              <w:rPr>
                <w:rFonts w:ascii="Verdana" w:hAnsi="Verdana" w:cstheme="minorBidi"/>
                <w:caps/>
                <w:sz w:val="20"/>
                <w:szCs w:val="20"/>
              </w:rPr>
            </w:pPr>
            <w:r w:rsidRPr="00076203">
              <w:rPr>
                <w:rFonts w:ascii="Verdana" w:hAnsi="Verdana" w:cstheme="minorBidi"/>
                <w:caps/>
                <w:sz w:val="20"/>
                <w:szCs w:val="20"/>
              </w:rPr>
              <w:t>(</w:t>
            </w:r>
            <w:r w:rsidRPr="00076203">
              <w:rPr>
                <w:rFonts w:ascii="Verdana" w:hAnsi="Verdana" w:cstheme="minorBidi"/>
                <w:sz w:val="20"/>
                <w:szCs w:val="20"/>
              </w:rPr>
              <w:t>Pareigų pavadinimas)</w:t>
            </w:r>
          </w:p>
          <w:p w14:paraId="5889C67E" w14:textId="77777777" w:rsidR="00664AAC" w:rsidRPr="00076203" w:rsidRDefault="00664AAC" w:rsidP="00722558">
            <w:pPr>
              <w:keepNext/>
              <w:widowControl/>
              <w:autoSpaceDE/>
              <w:autoSpaceDN/>
              <w:spacing w:line="276" w:lineRule="auto"/>
              <w:ind w:left="851" w:hanging="851"/>
              <w:outlineLvl w:val="0"/>
              <w:rPr>
                <w:rFonts w:ascii="Verdana" w:hAnsi="Verdana" w:cstheme="minorBidi"/>
                <w:sz w:val="20"/>
                <w:szCs w:val="20"/>
              </w:rPr>
            </w:pPr>
            <w:r w:rsidRPr="00076203">
              <w:rPr>
                <w:rFonts w:ascii="Verdana" w:hAnsi="Verdana" w:cstheme="minorBidi"/>
                <w:sz w:val="20"/>
                <w:szCs w:val="20"/>
              </w:rPr>
              <w:t>(Vardas ir pavardė</w:t>
            </w:r>
            <w:r w:rsidRPr="00076203">
              <w:rPr>
                <w:rFonts w:ascii="Verdana" w:hAnsi="Verdana" w:cstheme="minorBidi"/>
                <w:caps/>
                <w:sz w:val="20"/>
                <w:szCs w:val="20"/>
              </w:rPr>
              <w:t>)</w:t>
            </w:r>
          </w:p>
        </w:tc>
      </w:tr>
    </w:tbl>
    <w:p w14:paraId="7AC5BAD8" w14:textId="77777777" w:rsidR="00B03003" w:rsidRPr="00076203" w:rsidRDefault="00B03003" w:rsidP="00722558">
      <w:pPr>
        <w:pStyle w:val="ListParagraph"/>
        <w:tabs>
          <w:tab w:val="left" w:pos="1276"/>
          <w:tab w:val="left" w:pos="1861"/>
        </w:tabs>
        <w:spacing w:line="276" w:lineRule="auto"/>
        <w:ind w:left="567" w:right="4" w:firstLine="0"/>
        <w:jc w:val="left"/>
        <w:rPr>
          <w:rFonts w:ascii="Verdana" w:hAnsi="Verdana" w:cstheme="minorBidi"/>
          <w:sz w:val="20"/>
          <w:szCs w:val="20"/>
        </w:rPr>
      </w:pPr>
    </w:p>
    <w:p w14:paraId="5D4EDAFC" w14:textId="77777777" w:rsidR="00B03003" w:rsidRPr="00076203" w:rsidRDefault="00B03003" w:rsidP="00722558">
      <w:pPr>
        <w:pStyle w:val="ListParagraph"/>
        <w:tabs>
          <w:tab w:val="left" w:pos="1276"/>
          <w:tab w:val="left" w:pos="1861"/>
        </w:tabs>
        <w:spacing w:line="276" w:lineRule="auto"/>
        <w:ind w:left="567" w:right="4" w:firstLine="0"/>
        <w:jc w:val="left"/>
        <w:rPr>
          <w:rFonts w:ascii="Verdana" w:hAnsi="Verdana" w:cstheme="minorBidi"/>
          <w:sz w:val="20"/>
          <w:szCs w:val="20"/>
        </w:rPr>
      </w:pPr>
    </w:p>
    <w:p w14:paraId="704BE2FC" w14:textId="60679DDD" w:rsidR="00A54F63" w:rsidRPr="00076203" w:rsidRDefault="00A54F63" w:rsidP="00722558">
      <w:pPr>
        <w:pStyle w:val="ListParagraph"/>
        <w:tabs>
          <w:tab w:val="left" w:pos="1276"/>
          <w:tab w:val="left" w:pos="1861"/>
        </w:tabs>
        <w:spacing w:line="276" w:lineRule="auto"/>
        <w:ind w:left="567" w:right="4" w:firstLine="0"/>
        <w:jc w:val="right"/>
        <w:rPr>
          <w:rFonts w:ascii="Verdana" w:hAnsi="Verdana" w:cstheme="minorBidi"/>
          <w:sz w:val="20"/>
          <w:szCs w:val="20"/>
        </w:rPr>
      </w:pPr>
      <w:r w:rsidRPr="00076203">
        <w:rPr>
          <w:rFonts w:ascii="Verdana" w:hAnsi="Verdana" w:cstheme="minorBidi"/>
          <w:sz w:val="20"/>
          <w:szCs w:val="20"/>
        </w:rPr>
        <w:t>Preliminariosios sutarties</w:t>
      </w:r>
      <w:r w:rsidR="000F3B79" w:rsidRPr="00076203">
        <w:rPr>
          <w:rFonts w:ascii="Verdana" w:hAnsi="Verdana" w:cstheme="minorBidi"/>
          <w:sz w:val="20"/>
          <w:szCs w:val="20"/>
        </w:rPr>
        <w:t xml:space="preserve"> 1 priedas</w:t>
      </w:r>
    </w:p>
    <w:p w14:paraId="21A6DC03" w14:textId="77777777" w:rsidR="00B03003" w:rsidRPr="00076203" w:rsidRDefault="00B03003" w:rsidP="00722558">
      <w:pPr>
        <w:pStyle w:val="ListParagraph"/>
        <w:tabs>
          <w:tab w:val="left" w:pos="1276"/>
          <w:tab w:val="left" w:pos="1861"/>
        </w:tabs>
        <w:spacing w:line="276" w:lineRule="auto"/>
        <w:ind w:left="567" w:right="4" w:firstLine="0"/>
        <w:jc w:val="right"/>
        <w:rPr>
          <w:rFonts w:ascii="Verdana" w:hAnsi="Verdana" w:cstheme="minorBidi"/>
          <w:sz w:val="20"/>
          <w:szCs w:val="20"/>
        </w:rPr>
      </w:pPr>
    </w:p>
    <w:p w14:paraId="25B976CB" w14:textId="6D867290" w:rsidR="00B03003" w:rsidRPr="00076203" w:rsidRDefault="00B03003" w:rsidP="00722558">
      <w:pPr>
        <w:pStyle w:val="ListParagraph"/>
        <w:tabs>
          <w:tab w:val="left" w:pos="1276"/>
          <w:tab w:val="left" w:pos="1861"/>
        </w:tabs>
        <w:spacing w:line="276" w:lineRule="auto"/>
        <w:ind w:left="567" w:right="4" w:firstLine="0"/>
        <w:jc w:val="center"/>
        <w:rPr>
          <w:rFonts w:ascii="Verdana" w:hAnsi="Verdana" w:cstheme="minorBidi"/>
          <w:b/>
          <w:i/>
          <w:sz w:val="20"/>
          <w:szCs w:val="20"/>
        </w:rPr>
      </w:pPr>
      <w:r w:rsidRPr="00076203">
        <w:rPr>
          <w:rFonts w:ascii="Verdana" w:hAnsi="Verdana" w:cstheme="minorBidi"/>
          <w:b/>
          <w:i/>
          <w:sz w:val="20"/>
          <w:szCs w:val="20"/>
        </w:rPr>
        <w:t>(Pirkimo sutarties projektas)</w:t>
      </w:r>
    </w:p>
    <w:p w14:paraId="4622785B" w14:textId="77777777" w:rsidR="00B03003" w:rsidRPr="00076203" w:rsidRDefault="00B03003" w:rsidP="00722558">
      <w:pPr>
        <w:pStyle w:val="ListParagraph"/>
        <w:tabs>
          <w:tab w:val="left" w:pos="1276"/>
          <w:tab w:val="left" w:pos="1861"/>
        </w:tabs>
        <w:spacing w:line="276" w:lineRule="auto"/>
        <w:ind w:left="567" w:right="4" w:firstLine="0"/>
        <w:jc w:val="center"/>
        <w:rPr>
          <w:rFonts w:ascii="Verdana" w:hAnsi="Verdana" w:cstheme="minorBidi"/>
          <w:b/>
          <w:i/>
          <w:sz w:val="20"/>
          <w:szCs w:val="20"/>
        </w:rPr>
      </w:pPr>
    </w:p>
    <w:p w14:paraId="6C3DBFFA" w14:textId="301E07E2" w:rsidR="00B03003" w:rsidRPr="00076203" w:rsidRDefault="00B03003" w:rsidP="00722558">
      <w:pPr>
        <w:pStyle w:val="ListParagraph"/>
        <w:tabs>
          <w:tab w:val="left" w:pos="1276"/>
          <w:tab w:val="left" w:pos="1861"/>
        </w:tabs>
        <w:spacing w:line="276" w:lineRule="auto"/>
        <w:ind w:left="567" w:right="4" w:firstLine="0"/>
        <w:jc w:val="center"/>
        <w:rPr>
          <w:rFonts w:ascii="Verdana" w:hAnsi="Verdana" w:cstheme="minorBidi"/>
          <w:i/>
          <w:sz w:val="20"/>
          <w:szCs w:val="20"/>
        </w:rPr>
      </w:pPr>
      <w:r w:rsidRPr="00076203">
        <w:rPr>
          <w:rFonts w:ascii="Verdana" w:hAnsi="Verdana" w:cstheme="minorBidi"/>
          <w:i/>
          <w:sz w:val="20"/>
          <w:szCs w:val="20"/>
        </w:rPr>
        <w:t>(pildoma sutarties sudarymo metu pagal pirkimo dokumentų sąlygas)</w:t>
      </w:r>
    </w:p>
    <w:p w14:paraId="798D51E7" w14:textId="77777777" w:rsidR="00B03003" w:rsidRPr="00076203" w:rsidRDefault="00B03003" w:rsidP="00722558">
      <w:pPr>
        <w:pStyle w:val="ListParagraph"/>
        <w:tabs>
          <w:tab w:val="left" w:pos="1276"/>
          <w:tab w:val="left" w:pos="1861"/>
        </w:tabs>
        <w:spacing w:line="276" w:lineRule="auto"/>
        <w:ind w:left="567" w:right="4" w:firstLine="0"/>
        <w:jc w:val="right"/>
        <w:rPr>
          <w:rFonts w:ascii="Verdana" w:hAnsi="Verdana" w:cstheme="minorBidi"/>
          <w:sz w:val="20"/>
          <w:szCs w:val="20"/>
        </w:rPr>
      </w:pPr>
    </w:p>
    <w:p w14:paraId="41EC667D" w14:textId="77777777" w:rsidR="00B03003" w:rsidRPr="00076203" w:rsidRDefault="00B03003" w:rsidP="00722558">
      <w:pPr>
        <w:pStyle w:val="ListParagraph"/>
        <w:tabs>
          <w:tab w:val="left" w:pos="1276"/>
          <w:tab w:val="left" w:pos="1861"/>
        </w:tabs>
        <w:spacing w:line="276" w:lineRule="auto"/>
        <w:ind w:left="567" w:right="4" w:firstLine="0"/>
        <w:jc w:val="right"/>
        <w:rPr>
          <w:rFonts w:ascii="Verdana" w:hAnsi="Verdana" w:cstheme="minorBidi"/>
          <w:sz w:val="20"/>
          <w:szCs w:val="20"/>
        </w:rPr>
      </w:pPr>
    </w:p>
    <w:p w14:paraId="0B32AD6F" w14:textId="77777777" w:rsidR="00B03003" w:rsidRPr="00076203" w:rsidRDefault="00B03003" w:rsidP="00722558">
      <w:pPr>
        <w:pStyle w:val="ListParagraph"/>
        <w:tabs>
          <w:tab w:val="left" w:pos="1276"/>
          <w:tab w:val="left" w:pos="1861"/>
        </w:tabs>
        <w:spacing w:line="276" w:lineRule="auto"/>
        <w:ind w:left="567" w:right="4" w:firstLine="0"/>
        <w:jc w:val="right"/>
        <w:rPr>
          <w:rFonts w:ascii="Verdana" w:hAnsi="Verdana" w:cstheme="minorBidi"/>
          <w:sz w:val="20"/>
          <w:szCs w:val="20"/>
        </w:rPr>
      </w:pPr>
    </w:p>
    <w:tbl>
      <w:tblPr>
        <w:tblW w:w="9463" w:type="dxa"/>
        <w:tblLook w:val="0000" w:firstRow="0" w:lastRow="0" w:firstColumn="0" w:lastColumn="0" w:noHBand="0" w:noVBand="0"/>
      </w:tblPr>
      <w:tblGrid>
        <w:gridCol w:w="4968"/>
        <w:gridCol w:w="4495"/>
      </w:tblGrid>
      <w:tr w:rsidR="00B03003" w:rsidRPr="00076203" w14:paraId="7F659686" w14:textId="77777777">
        <w:trPr>
          <w:trHeight w:val="800"/>
        </w:trPr>
        <w:tc>
          <w:tcPr>
            <w:tcW w:w="4968" w:type="dxa"/>
          </w:tcPr>
          <w:p w14:paraId="62441858" w14:textId="32615551" w:rsidR="00B03003" w:rsidRPr="00076203" w:rsidRDefault="00B03003" w:rsidP="00722558">
            <w:pPr>
              <w:widowControl/>
              <w:autoSpaceDE/>
              <w:autoSpaceDN/>
              <w:spacing w:line="276" w:lineRule="auto"/>
              <w:ind w:right="283"/>
              <w:jc w:val="both"/>
              <w:rPr>
                <w:rFonts w:ascii="Verdana" w:eastAsia="Times New Roman" w:hAnsi="Verdana" w:cs="Arial"/>
                <w:b/>
                <w:sz w:val="20"/>
                <w:szCs w:val="20"/>
                <w:lang w:eastAsia="ja-JP"/>
              </w:rPr>
            </w:pPr>
          </w:p>
        </w:tc>
        <w:tc>
          <w:tcPr>
            <w:tcW w:w="4495" w:type="dxa"/>
          </w:tcPr>
          <w:p w14:paraId="288FF811" w14:textId="77777777" w:rsidR="00B03003" w:rsidRPr="00076203" w:rsidRDefault="00B03003" w:rsidP="00722558">
            <w:pPr>
              <w:widowControl/>
              <w:autoSpaceDE/>
              <w:autoSpaceDN/>
              <w:spacing w:line="276" w:lineRule="auto"/>
              <w:ind w:right="283"/>
              <w:jc w:val="both"/>
              <w:rPr>
                <w:rFonts w:ascii="Verdana" w:eastAsia="Times New Roman" w:hAnsi="Verdana" w:cs="Arial"/>
                <w:b/>
                <w:sz w:val="20"/>
                <w:szCs w:val="20"/>
                <w:lang w:eastAsia="ja-JP"/>
              </w:rPr>
            </w:pPr>
          </w:p>
          <w:p w14:paraId="1FA7B208" w14:textId="34D9C587" w:rsidR="00B03003" w:rsidRPr="00076203" w:rsidRDefault="00B03003" w:rsidP="00722558">
            <w:pPr>
              <w:widowControl/>
              <w:adjustRightInd w:val="0"/>
              <w:spacing w:line="276" w:lineRule="auto"/>
              <w:jc w:val="both"/>
              <w:rPr>
                <w:rFonts w:ascii="Verdana" w:eastAsia="Times New Roman" w:hAnsi="Verdana" w:cs="Arial"/>
                <w:sz w:val="20"/>
                <w:szCs w:val="20"/>
                <w:lang w:eastAsia="ja-JP"/>
              </w:rPr>
            </w:pPr>
          </w:p>
        </w:tc>
      </w:tr>
    </w:tbl>
    <w:p w14:paraId="5B73DD46" w14:textId="63A8432B" w:rsidR="00A54F63" w:rsidRPr="00076203" w:rsidRDefault="00A54F63" w:rsidP="00722558">
      <w:pPr>
        <w:pStyle w:val="ListParagraph"/>
        <w:tabs>
          <w:tab w:val="left" w:pos="1276"/>
          <w:tab w:val="left" w:pos="1861"/>
        </w:tabs>
        <w:spacing w:line="276" w:lineRule="auto"/>
        <w:ind w:left="567" w:right="4" w:firstLine="0"/>
        <w:jc w:val="right"/>
        <w:rPr>
          <w:rFonts w:ascii="Verdana" w:hAnsi="Verdana" w:cstheme="minorHAnsi"/>
          <w:sz w:val="20"/>
          <w:szCs w:val="20"/>
        </w:rPr>
      </w:pPr>
      <w:r w:rsidRPr="00076203">
        <w:rPr>
          <w:rFonts w:ascii="Verdana" w:hAnsi="Verdana" w:cstheme="minorHAnsi"/>
          <w:sz w:val="20"/>
          <w:szCs w:val="20"/>
        </w:rPr>
        <w:t>Preliminariosios sutarties</w:t>
      </w:r>
      <w:r w:rsidR="000F3B79" w:rsidRPr="00076203">
        <w:rPr>
          <w:rFonts w:ascii="Verdana" w:hAnsi="Verdana" w:cstheme="minorHAnsi"/>
          <w:sz w:val="20"/>
          <w:szCs w:val="20"/>
        </w:rPr>
        <w:t xml:space="preserve"> 2 priedas</w:t>
      </w:r>
    </w:p>
    <w:p w14:paraId="5AD1CE25" w14:textId="77777777" w:rsidR="00B03003" w:rsidRPr="00076203" w:rsidRDefault="00B03003" w:rsidP="00722558">
      <w:pPr>
        <w:pStyle w:val="ListParagraph"/>
        <w:tabs>
          <w:tab w:val="left" w:pos="1276"/>
          <w:tab w:val="left" w:pos="1861"/>
        </w:tabs>
        <w:spacing w:line="276" w:lineRule="auto"/>
        <w:ind w:left="567" w:right="4" w:firstLine="0"/>
        <w:jc w:val="left"/>
        <w:rPr>
          <w:rFonts w:ascii="Verdana" w:hAnsi="Verdana" w:cstheme="minorHAnsi"/>
          <w:sz w:val="20"/>
          <w:szCs w:val="20"/>
        </w:rPr>
      </w:pPr>
    </w:p>
    <w:p w14:paraId="206E42FA" w14:textId="536EF624" w:rsidR="00B03003" w:rsidRPr="00076203" w:rsidRDefault="00B03003" w:rsidP="00722558">
      <w:pPr>
        <w:widowControl/>
        <w:autoSpaceDE/>
        <w:autoSpaceDN/>
        <w:spacing w:line="276" w:lineRule="auto"/>
        <w:jc w:val="center"/>
        <w:rPr>
          <w:rFonts w:ascii="Verdana" w:eastAsia="MS Mincho" w:hAnsi="Verdana" w:cs="Arial"/>
          <w:b/>
          <w:bCs/>
          <w:i/>
          <w:sz w:val="20"/>
          <w:szCs w:val="20"/>
          <w:shd w:val="clear" w:color="auto" w:fill="FFFFFF"/>
          <w:lang w:eastAsia="ja-JP"/>
        </w:rPr>
      </w:pPr>
      <w:r w:rsidRPr="00076203">
        <w:rPr>
          <w:rFonts w:ascii="Verdana" w:eastAsia="MS Mincho" w:hAnsi="Verdana" w:cs="Arial"/>
          <w:b/>
          <w:bCs/>
          <w:sz w:val="20"/>
          <w:szCs w:val="20"/>
          <w:shd w:val="clear" w:color="auto" w:fill="FFFFFF"/>
          <w:lang w:eastAsia="ja-JP"/>
        </w:rPr>
        <w:t>TURTO IR ĮSIPAREIGOJIMŲ VERTINIMO PASLAUGŲ</w:t>
      </w:r>
    </w:p>
    <w:p w14:paraId="410C3814" w14:textId="77777777" w:rsidR="00B03003" w:rsidRPr="00076203" w:rsidRDefault="00B03003" w:rsidP="00722558">
      <w:pPr>
        <w:widowControl/>
        <w:autoSpaceDE/>
        <w:autoSpaceDN/>
        <w:spacing w:line="276" w:lineRule="auto"/>
        <w:jc w:val="center"/>
        <w:rPr>
          <w:rFonts w:ascii="Verdana" w:eastAsia="MS Mincho" w:hAnsi="Verdana" w:cs="Arial"/>
          <w:b/>
          <w:sz w:val="20"/>
          <w:szCs w:val="20"/>
          <w:lang w:eastAsia="ja-JP"/>
        </w:rPr>
      </w:pPr>
      <w:r w:rsidRPr="00076203">
        <w:rPr>
          <w:rFonts w:ascii="Verdana" w:eastAsia="MS Mincho" w:hAnsi="Verdana" w:cs="Arial"/>
          <w:b/>
          <w:sz w:val="20"/>
          <w:szCs w:val="20"/>
          <w:lang w:eastAsia="ja-JP"/>
        </w:rPr>
        <w:t>TECHNINĖ SPECIFIKACIJA</w:t>
      </w:r>
    </w:p>
    <w:p w14:paraId="0CD02725" w14:textId="77777777" w:rsidR="00B03003" w:rsidRPr="00076203" w:rsidRDefault="00B03003" w:rsidP="00722558">
      <w:pPr>
        <w:widowControl/>
        <w:autoSpaceDE/>
        <w:autoSpaceDN/>
        <w:spacing w:line="276" w:lineRule="auto"/>
        <w:jc w:val="center"/>
        <w:rPr>
          <w:rFonts w:ascii="Verdana" w:eastAsia="Times New Roman" w:hAnsi="Verdana" w:cs="Arial"/>
          <w:sz w:val="20"/>
          <w:szCs w:val="20"/>
          <w:lang w:eastAsia="ja-JP"/>
        </w:rPr>
      </w:pPr>
    </w:p>
    <w:p w14:paraId="287A5BAF" w14:textId="77777777" w:rsidR="00B03003" w:rsidRPr="00076203" w:rsidRDefault="00B03003" w:rsidP="00722558">
      <w:pPr>
        <w:widowControl/>
        <w:autoSpaceDE/>
        <w:autoSpaceDN/>
        <w:spacing w:line="276" w:lineRule="auto"/>
        <w:ind w:left="6480" w:right="283" w:hanging="6480"/>
        <w:jc w:val="center"/>
        <w:rPr>
          <w:rFonts w:ascii="Verdana" w:eastAsia="Times New Roman" w:hAnsi="Verdana" w:cs="Arial"/>
          <w:i/>
          <w:sz w:val="20"/>
          <w:szCs w:val="20"/>
          <w:lang w:eastAsia="ja-JP"/>
        </w:rPr>
      </w:pPr>
      <w:r w:rsidRPr="00076203">
        <w:rPr>
          <w:rFonts w:ascii="Verdana" w:eastAsia="Times New Roman" w:hAnsi="Verdana" w:cs="Arial"/>
          <w:i/>
          <w:sz w:val="20"/>
          <w:szCs w:val="20"/>
          <w:lang w:eastAsia="ja-JP"/>
        </w:rPr>
        <w:t>(pildoma sutarties sudarymo metu pagal pirkimo dokumentų sąlygas)</w:t>
      </w:r>
    </w:p>
    <w:p w14:paraId="791C069D" w14:textId="77777777" w:rsidR="00B03003" w:rsidRPr="00076203" w:rsidRDefault="00B03003" w:rsidP="00722558">
      <w:pPr>
        <w:widowControl/>
        <w:autoSpaceDE/>
        <w:autoSpaceDN/>
        <w:spacing w:line="276" w:lineRule="auto"/>
        <w:ind w:right="283" w:firstLine="5103"/>
        <w:rPr>
          <w:rFonts w:ascii="Verdana" w:eastAsia="Times New Roman" w:hAnsi="Verdana" w:cs="Arial"/>
          <w:sz w:val="20"/>
          <w:szCs w:val="20"/>
          <w:lang w:eastAsia="ja-JP"/>
        </w:rPr>
      </w:pPr>
    </w:p>
    <w:p w14:paraId="43369E29" w14:textId="77777777" w:rsidR="00B03003" w:rsidRPr="00076203" w:rsidRDefault="00B03003" w:rsidP="00722558">
      <w:pPr>
        <w:widowControl/>
        <w:autoSpaceDE/>
        <w:autoSpaceDN/>
        <w:spacing w:line="276" w:lineRule="auto"/>
        <w:ind w:right="283" w:firstLine="5103"/>
        <w:rPr>
          <w:rFonts w:ascii="Verdana" w:eastAsia="Times New Roman" w:hAnsi="Verdana" w:cs="Arial"/>
          <w:sz w:val="20"/>
          <w:szCs w:val="20"/>
          <w:lang w:eastAsia="ja-JP"/>
        </w:rPr>
      </w:pPr>
    </w:p>
    <w:p w14:paraId="215E5EBE" w14:textId="77777777" w:rsidR="00B03003" w:rsidRPr="00076203" w:rsidRDefault="00B03003" w:rsidP="00722558">
      <w:pPr>
        <w:widowControl/>
        <w:tabs>
          <w:tab w:val="left" w:pos="1073"/>
        </w:tabs>
        <w:autoSpaceDE/>
        <w:autoSpaceDN/>
        <w:spacing w:line="276" w:lineRule="auto"/>
        <w:ind w:right="468"/>
        <w:rPr>
          <w:rFonts w:ascii="Verdana" w:eastAsia="MS Mincho" w:hAnsi="Verdana" w:cs="Arial"/>
          <w:sz w:val="20"/>
          <w:szCs w:val="20"/>
          <w:lang w:eastAsia="ja-JP"/>
        </w:rPr>
      </w:pPr>
    </w:p>
    <w:tbl>
      <w:tblPr>
        <w:tblW w:w="9463" w:type="dxa"/>
        <w:tblLook w:val="0000" w:firstRow="0" w:lastRow="0" w:firstColumn="0" w:lastColumn="0" w:noHBand="0" w:noVBand="0"/>
      </w:tblPr>
      <w:tblGrid>
        <w:gridCol w:w="4968"/>
        <w:gridCol w:w="4495"/>
      </w:tblGrid>
      <w:tr w:rsidR="00B03003" w:rsidRPr="00076203" w14:paraId="5AC82D24" w14:textId="77777777">
        <w:trPr>
          <w:trHeight w:val="800"/>
        </w:trPr>
        <w:tc>
          <w:tcPr>
            <w:tcW w:w="4968" w:type="dxa"/>
          </w:tcPr>
          <w:p w14:paraId="3C655C51" w14:textId="77777777" w:rsidR="00B03003" w:rsidRPr="00076203" w:rsidRDefault="00B03003" w:rsidP="00722558">
            <w:pPr>
              <w:adjustRightInd w:val="0"/>
              <w:spacing w:line="276" w:lineRule="auto"/>
              <w:ind w:right="283"/>
              <w:jc w:val="both"/>
              <w:rPr>
                <w:rFonts w:ascii="Verdana" w:eastAsia="Times New Roman" w:hAnsi="Verdana" w:cs="Arial"/>
                <w:b/>
                <w:bCs/>
                <w:sz w:val="20"/>
                <w:szCs w:val="20"/>
                <w:lang w:eastAsia="ja-JP"/>
              </w:rPr>
            </w:pPr>
            <w:r w:rsidRPr="00076203">
              <w:rPr>
                <w:rFonts w:ascii="Verdana" w:eastAsia="Times New Roman" w:hAnsi="Verdana" w:cs="Arial"/>
                <w:b/>
                <w:bCs/>
                <w:sz w:val="20"/>
                <w:szCs w:val="20"/>
                <w:lang w:eastAsia="ja-JP"/>
              </w:rPr>
              <w:t>UŽSAKOVAS</w:t>
            </w:r>
          </w:p>
          <w:p w14:paraId="1793593C" w14:textId="77777777" w:rsidR="00B03003" w:rsidRPr="00076203" w:rsidRDefault="00B03003" w:rsidP="00722558">
            <w:pPr>
              <w:widowControl/>
              <w:autoSpaceDE/>
              <w:autoSpaceDN/>
              <w:spacing w:line="276" w:lineRule="auto"/>
              <w:jc w:val="both"/>
              <w:rPr>
                <w:rFonts w:ascii="Verdana" w:eastAsia="Times New Roman" w:hAnsi="Verdana" w:cs="Arial"/>
                <w:bCs/>
                <w:sz w:val="20"/>
                <w:szCs w:val="20"/>
                <w:lang w:eastAsia="ja-JP"/>
              </w:rPr>
            </w:pPr>
          </w:p>
          <w:p w14:paraId="0AD3030E" w14:textId="77777777" w:rsidR="00B03003" w:rsidRPr="00076203" w:rsidRDefault="00B03003" w:rsidP="00722558">
            <w:pPr>
              <w:widowControl/>
              <w:autoSpaceDE/>
              <w:autoSpaceDN/>
              <w:spacing w:line="276" w:lineRule="auto"/>
              <w:jc w:val="both"/>
              <w:rPr>
                <w:rFonts w:ascii="Verdana" w:eastAsia="Times New Roman" w:hAnsi="Verdana" w:cs="Arial"/>
                <w:bCs/>
                <w:sz w:val="20"/>
                <w:szCs w:val="20"/>
                <w:lang w:eastAsia="ja-JP"/>
              </w:rPr>
            </w:pPr>
            <w:r w:rsidRPr="00076203">
              <w:rPr>
                <w:rFonts w:ascii="Verdana" w:eastAsia="Times New Roman" w:hAnsi="Verdana" w:cs="Arial"/>
                <w:bCs/>
                <w:sz w:val="20"/>
                <w:szCs w:val="20"/>
                <w:lang w:eastAsia="ja-JP"/>
              </w:rPr>
              <w:t>Pareigos</w:t>
            </w:r>
          </w:p>
          <w:p w14:paraId="5C28E2A9" w14:textId="77777777" w:rsidR="00B03003" w:rsidRPr="00076203" w:rsidRDefault="00B03003" w:rsidP="00722558">
            <w:pPr>
              <w:widowControl/>
              <w:autoSpaceDE/>
              <w:autoSpaceDN/>
              <w:spacing w:line="276" w:lineRule="auto"/>
              <w:jc w:val="both"/>
              <w:rPr>
                <w:rFonts w:ascii="Verdana" w:eastAsia="Times New Roman" w:hAnsi="Verdana" w:cs="Arial"/>
                <w:bCs/>
                <w:sz w:val="20"/>
                <w:szCs w:val="20"/>
                <w:lang w:eastAsia="ja-JP"/>
              </w:rPr>
            </w:pPr>
          </w:p>
          <w:p w14:paraId="278C5E8A" w14:textId="77777777" w:rsidR="00B03003" w:rsidRPr="00076203" w:rsidRDefault="00B03003" w:rsidP="00722558">
            <w:pPr>
              <w:widowControl/>
              <w:autoSpaceDE/>
              <w:autoSpaceDN/>
              <w:spacing w:line="276" w:lineRule="auto"/>
              <w:jc w:val="both"/>
              <w:rPr>
                <w:rFonts w:ascii="Verdana" w:eastAsia="Times New Roman" w:hAnsi="Verdana" w:cs="Arial"/>
                <w:sz w:val="20"/>
                <w:szCs w:val="20"/>
                <w:lang w:eastAsia="ja-JP"/>
              </w:rPr>
            </w:pPr>
            <w:r w:rsidRPr="00076203">
              <w:rPr>
                <w:rFonts w:ascii="Verdana" w:eastAsia="Times New Roman" w:hAnsi="Verdana" w:cs="Arial"/>
                <w:bCs/>
                <w:sz w:val="20"/>
                <w:szCs w:val="20"/>
                <w:lang w:eastAsia="ja-JP"/>
              </w:rPr>
              <w:t>Vardas, pavardė</w:t>
            </w:r>
          </w:p>
        </w:tc>
        <w:tc>
          <w:tcPr>
            <w:tcW w:w="4495" w:type="dxa"/>
          </w:tcPr>
          <w:p w14:paraId="4F13923F" w14:textId="7911D460" w:rsidR="00B03003" w:rsidRPr="00076203" w:rsidRDefault="00B03003" w:rsidP="00722558">
            <w:pPr>
              <w:adjustRightInd w:val="0"/>
              <w:spacing w:line="276" w:lineRule="auto"/>
              <w:ind w:right="283"/>
              <w:jc w:val="both"/>
              <w:rPr>
                <w:rFonts w:ascii="Verdana" w:eastAsia="Times New Roman" w:hAnsi="Verdana" w:cs="Arial"/>
                <w:b/>
                <w:bCs/>
                <w:sz w:val="20"/>
                <w:szCs w:val="20"/>
                <w:lang w:eastAsia="ja-JP"/>
              </w:rPr>
            </w:pPr>
            <w:r w:rsidRPr="00076203">
              <w:rPr>
                <w:rFonts w:ascii="Verdana" w:eastAsia="Times New Roman" w:hAnsi="Verdana" w:cs="Arial"/>
                <w:b/>
                <w:bCs/>
                <w:sz w:val="20"/>
                <w:szCs w:val="20"/>
                <w:lang w:eastAsia="ja-JP"/>
              </w:rPr>
              <w:t>PASLAUGŲ TEIKĖJAS</w:t>
            </w:r>
          </w:p>
          <w:p w14:paraId="3CDE6AFB" w14:textId="77777777" w:rsidR="00B03003" w:rsidRPr="00076203" w:rsidRDefault="00B03003" w:rsidP="00722558">
            <w:pPr>
              <w:widowControl/>
              <w:autoSpaceDE/>
              <w:autoSpaceDN/>
              <w:spacing w:line="276" w:lineRule="auto"/>
              <w:jc w:val="both"/>
              <w:rPr>
                <w:rFonts w:ascii="Verdana" w:eastAsia="Times New Roman" w:hAnsi="Verdana" w:cs="Arial"/>
                <w:bCs/>
                <w:sz w:val="20"/>
                <w:szCs w:val="20"/>
                <w:lang w:eastAsia="ja-JP"/>
              </w:rPr>
            </w:pPr>
          </w:p>
          <w:p w14:paraId="3BBAEED5" w14:textId="77777777" w:rsidR="00B03003" w:rsidRPr="00076203" w:rsidRDefault="00B03003" w:rsidP="00722558">
            <w:pPr>
              <w:widowControl/>
              <w:autoSpaceDE/>
              <w:autoSpaceDN/>
              <w:spacing w:line="276" w:lineRule="auto"/>
              <w:jc w:val="both"/>
              <w:rPr>
                <w:rFonts w:ascii="Verdana" w:eastAsia="Times New Roman" w:hAnsi="Verdana" w:cs="Arial"/>
                <w:bCs/>
                <w:sz w:val="20"/>
                <w:szCs w:val="20"/>
                <w:lang w:eastAsia="ja-JP"/>
              </w:rPr>
            </w:pPr>
            <w:r w:rsidRPr="00076203">
              <w:rPr>
                <w:rFonts w:ascii="Verdana" w:eastAsia="Times New Roman" w:hAnsi="Verdana" w:cs="Arial"/>
                <w:bCs/>
                <w:sz w:val="20"/>
                <w:szCs w:val="20"/>
                <w:lang w:eastAsia="ja-JP"/>
              </w:rPr>
              <w:t>Pareigos</w:t>
            </w:r>
          </w:p>
          <w:p w14:paraId="0D693E71" w14:textId="77777777" w:rsidR="00B03003" w:rsidRPr="00076203" w:rsidRDefault="00B03003" w:rsidP="00722558">
            <w:pPr>
              <w:widowControl/>
              <w:autoSpaceDE/>
              <w:autoSpaceDN/>
              <w:spacing w:line="276" w:lineRule="auto"/>
              <w:jc w:val="both"/>
              <w:rPr>
                <w:rFonts w:ascii="Verdana" w:eastAsia="Times New Roman" w:hAnsi="Verdana" w:cs="Arial"/>
                <w:bCs/>
                <w:sz w:val="20"/>
                <w:szCs w:val="20"/>
                <w:lang w:eastAsia="ja-JP"/>
              </w:rPr>
            </w:pPr>
          </w:p>
          <w:p w14:paraId="198D3F75" w14:textId="77777777" w:rsidR="00B03003" w:rsidRPr="00076203" w:rsidRDefault="00B03003" w:rsidP="00722558">
            <w:pPr>
              <w:widowControl/>
              <w:tabs>
                <w:tab w:val="left" w:pos="542"/>
              </w:tabs>
              <w:adjustRightInd w:val="0"/>
              <w:spacing w:line="276" w:lineRule="auto"/>
              <w:ind w:right="283"/>
              <w:jc w:val="both"/>
              <w:rPr>
                <w:rFonts w:ascii="Verdana" w:eastAsia="Times New Roman" w:hAnsi="Verdana" w:cs="Arial"/>
                <w:sz w:val="20"/>
                <w:szCs w:val="20"/>
                <w:lang w:eastAsia="ja-JP"/>
              </w:rPr>
            </w:pPr>
            <w:r w:rsidRPr="00076203">
              <w:rPr>
                <w:rFonts w:ascii="Verdana" w:eastAsia="Times New Roman" w:hAnsi="Verdana" w:cs="Arial"/>
                <w:bCs/>
                <w:sz w:val="20"/>
                <w:szCs w:val="20"/>
                <w:lang w:eastAsia="ja-JP"/>
              </w:rPr>
              <w:t>Vardas, pavardė</w:t>
            </w:r>
          </w:p>
        </w:tc>
      </w:tr>
    </w:tbl>
    <w:p w14:paraId="4C789C6A" w14:textId="77777777" w:rsidR="00B03003" w:rsidRPr="00076203" w:rsidRDefault="00B03003" w:rsidP="00722558">
      <w:pPr>
        <w:widowControl/>
        <w:tabs>
          <w:tab w:val="left" w:pos="1134"/>
          <w:tab w:val="left" w:pos="1276"/>
          <w:tab w:val="left" w:pos="1418"/>
          <w:tab w:val="left" w:pos="1560"/>
          <w:tab w:val="left" w:pos="8184"/>
        </w:tabs>
        <w:autoSpaceDE/>
        <w:autoSpaceDN/>
        <w:spacing w:line="276" w:lineRule="auto"/>
        <w:ind w:firstLine="851"/>
        <w:jc w:val="center"/>
        <w:rPr>
          <w:rFonts w:ascii="Verdana" w:eastAsia="Times New Roman" w:hAnsi="Verdana" w:cs="Arial"/>
          <w:sz w:val="20"/>
          <w:szCs w:val="20"/>
          <w:lang w:eastAsia="ja-JP"/>
        </w:rPr>
      </w:pPr>
    </w:p>
    <w:p w14:paraId="4A155C48" w14:textId="77777777" w:rsidR="00B03003" w:rsidRPr="00076203" w:rsidRDefault="00B03003" w:rsidP="00722558">
      <w:pPr>
        <w:widowControl/>
        <w:tabs>
          <w:tab w:val="center" w:pos="1134"/>
          <w:tab w:val="left" w:pos="1276"/>
          <w:tab w:val="left" w:pos="2127"/>
        </w:tabs>
        <w:autoSpaceDE/>
        <w:autoSpaceDN/>
        <w:spacing w:line="276" w:lineRule="auto"/>
        <w:ind w:right="-2"/>
        <w:jc w:val="both"/>
        <w:rPr>
          <w:rFonts w:ascii="Verdana" w:eastAsia="Verdana" w:hAnsi="Verdana" w:cs="Verdana"/>
          <w:sz w:val="20"/>
          <w:szCs w:val="20"/>
          <w:lang w:eastAsia="ja-JP"/>
        </w:rPr>
      </w:pPr>
    </w:p>
    <w:p w14:paraId="5D88C558" w14:textId="77777777" w:rsidR="004D25A9" w:rsidRPr="00076203" w:rsidRDefault="004D25A9" w:rsidP="00722558">
      <w:pPr>
        <w:pStyle w:val="ListParagraph"/>
        <w:tabs>
          <w:tab w:val="left" w:pos="1276"/>
          <w:tab w:val="left" w:pos="1861"/>
        </w:tabs>
        <w:spacing w:line="276" w:lineRule="auto"/>
        <w:ind w:left="567" w:right="4" w:firstLine="0"/>
        <w:jc w:val="left"/>
        <w:rPr>
          <w:rFonts w:ascii="Verdana" w:hAnsi="Verdana" w:cstheme="minorHAnsi"/>
          <w:sz w:val="20"/>
          <w:szCs w:val="20"/>
        </w:rPr>
        <w:sectPr w:rsidR="004D25A9" w:rsidRPr="00076203">
          <w:headerReference w:type="default" r:id="rId12"/>
          <w:pgSz w:w="11910" w:h="16840"/>
          <w:pgMar w:top="860" w:right="424" w:bottom="280" w:left="1417" w:header="0" w:footer="0" w:gutter="0"/>
          <w:cols w:space="1296"/>
        </w:sectPr>
      </w:pPr>
    </w:p>
    <w:p w14:paraId="06F6F935" w14:textId="3AA41E61" w:rsidR="00A54F63" w:rsidRPr="00076203" w:rsidRDefault="00A54F63" w:rsidP="00722558">
      <w:pPr>
        <w:pStyle w:val="ListParagraph"/>
        <w:tabs>
          <w:tab w:val="left" w:pos="1276"/>
          <w:tab w:val="left" w:pos="1861"/>
        </w:tabs>
        <w:spacing w:line="276" w:lineRule="auto"/>
        <w:ind w:left="567" w:right="4" w:firstLine="0"/>
        <w:jc w:val="right"/>
        <w:rPr>
          <w:rFonts w:ascii="Verdana" w:hAnsi="Verdana" w:cstheme="minorHAnsi"/>
          <w:sz w:val="20"/>
          <w:szCs w:val="20"/>
        </w:rPr>
      </w:pPr>
      <w:r w:rsidRPr="00076203">
        <w:rPr>
          <w:rFonts w:ascii="Verdana" w:hAnsi="Verdana" w:cstheme="minorHAnsi"/>
          <w:sz w:val="20"/>
          <w:szCs w:val="20"/>
        </w:rPr>
        <w:lastRenderedPageBreak/>
        <w:t>Preliminariosios sutarties</w:t>
      </w:r>
      <w:r w:rsidR="000F3B79" w:rsidRPr="00076203">
        <w:rPr>
          <w:rFonts w:ascii="Verdana" w:hAnsi="Verdana" w:cstheme="minorHAnsi"/>
          <w:sz w:val="20"/>
          <w:szCs w:val="20"/>
        </w:rPr>
        <w:t xml:space="preserve"> 3 priedas</w:t>
      </w:r>
    </w:p>
    <w:p w14:paraId="68B807C6" w14:textId="77777777" w:rsidR="004D25A9" w:rsidRPr="00076203" w:rsidRDefault="004D25A9" w:rsidP="00722558">
      <w:pPr>
        <w:pStyle w:val="ListParagraph"/>
        <w:tabs>
          <w:tab w:val="left" w:pos="1276"/>
          <w:tab w:val="left" w:pos="1861"/>
        </w:tabs>
        <w:spacing w:line="276" w:lineRule="auto"/>
        <w:ind w:left="567" w:right="4" w:firstLine="0"/>
        <w:jc w:val="left"/>
        <w:rPr>
          <w:rFonts w:ascii="Verdana" w:hAnsi="Verdana" w:cstheme="minorHAnsi"/>
          <w:sz w:val="20"/>
          <w:szCs w:val="20"/>
        </w:rPr>
      </w:pPr>
    </w:p>
    <w:p w14:paraId="1DC2E507" w14:textId="4DCFE86A" w:rsidR="004D25A9" w:rsidRPr="00076203" w:rsidRDefault="004D25A9"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r w:rsidRPr="00076203">
        <w:rPr>
          <w:rFonts w:ascii="Verdana" w:hAnsi="Verdana" w:cstheme="minorHAnsi"/>
          <w:b/>
          <w:bCs/>
          <w:sz w:val="20"/>
          <w:szCs w:val="20"/>
        </w:rPr>
        <w:t>PASLAUGŲ ĮKAINIAI IR PASIŪLYMŲ EILĖ</w:t>
      </w:r>
    </w:p>
    <w:p w14:paraId="6570AD97" w14:textId="2C3B6B8A" w:rsidR="004D25A9" w:rsidRPr="00076203" w:rsidRDefault="00AA5718" w:rsidP="00722558">
      <w:pPr>
        <w:pStyle w:val="ListParagraph"/>
        <w:tabs>
          <w:tab w:val="left" w:pos="1276"/>
          <w:tab w:val="left" w:pos="1861"/>
        </w:tabs>
        <w:spacing w:line="276" w:lineRule="auto"/>
        <w:ind w:left="0" w:right="4" w:firstLine="0"/>
        <w:jc w:val="center"/>
        <w:rPr>
          <w:rFonts w:ascii="Verdana" w:eastAsia="Times New Roman" w:hAnsi="Verdana"/>
          <w:i/>
          <w:sz w:val="20"/>
          <w:szCs w:val="20"/>
        </w:rPr>
      </w:pPr>
      <w:r w:rsidRPr="00076203">
        <w:rPr>
          <w:rFonts w:ascii="Verdana" w:eastAsia="Times New Roman" w:hAnsi="Verdana"/>
          <w:i/>
          <w:sz w:val="20"/>
          <w:szCs w:val="20"/>
        </w:rPr>
        <w:t>(pildomas pagal pirkimo sąlygų reikalavimus ir tiekėjo pasiūlymą)</w:t>
      </w:r>
    </w:p>
    <w:p w14:paraId="77C22F7F" w14:textId="77777777" w:rsidR="00AA5718" w:rsidRPr="00076203" w:rsidRDefault="00AA5718"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p>
    <w:tbl>
      <w:tblPr>
        <w:tblStyle w:val="TableGrid"/>
        <w:tblW w:w="0" w:type="auto"/>
        <w:tblLook w:val="04A0" w:firstRow="1" w:lastRow="0" w:firstColumn="1" w:lastColumn="0" w:noHBand="0" w:noVBand="1"/>
      </w:tblPr>
      <w:tblGrid>
        <w:gridCol w:w="1377"/>
        <w:gridCol w:w="2316"/>
        <w:gridCol w:w="2492"/>
        <w:gridCol w:w="1937"/>
        <w:gridCol w:w="1937"/>
      </w:tblGrid>
      <w:tr w:rsidR="004D25A9" w:rsidRPr="00076203" w14:paraId="4076C319" w14:textId="77777777" w:rsidTr="004675D6">
        <w:trPr>
          <w:trHeight w:val="1027"/>
        </w:trPr>
        <w:tc>
          <w:tcPr>
            <w:tcW w:w="1248" w:type="dxa"/>
            <w:vAlign w:val="center"/>
          </w:tcPr>
          <w:p w14:paraId="42ADE2E6" w14:textId="6B84685E" w:rsidR="004D25A9" w:rsidRPr="00076203" w:rsidRDefault="004D25A9"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r w:rsidRPr="00076203">
              <w:rPr>
                <w:rFonts w:ascii="Verdana" w:hAnsi="Verdana" w:cstheme="minorHAnsi"/>
                <w:b/>
                <w:bCs/>
                <w:sz w:val="20"/>
                <w:szCs w:val="20"/>
              </w:rPr>
              <w:t>Vieta pasiūlymų eilėje</w:t>
            </w:r>
          </w:p>
        </w:tc>
        <w:tc>
          <w:tcPr>
            <w:tcW w:w="2334" w:type="dxa"/>
            <w:vAlign w:val="center"/>
          </w:tcPr>
          <w:p w14:paraId="23E679A2" w14:textId="3DDD673F" w:rsidR="004D25A9" w:rsidRPr="00076203" w:rsidRDefault="004D25A9"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r w:rsidRPr="00076203">
              <w:rPr>
                <w:rFonts w:ascii="Verdana" w:hAnsi="Verdana" w:cstheme="minorHAnsi"/>
                <w:b/>
                <w:bCs/>
                <w:sz w:val="20"/>
                <w:szCs w:val="20"/>
              </w:rPr>
              <w:t>Paslaugų teikėjo pavadinimas</w:t>
            </w:r>
          </w:p>
        </w:tc>
        <w:tc>
          <w:tcPr>
            <w:tcW w:w="2524" w:type="dxa"/>
            <w:vAlign w:val="center"/>
          </w:tcPr>
          <w:p w14:paraId="5FCD5A7C" w14:textId="77777777" w:rsidR="000B20CA" w:rsidRPr="00076203" w:rsidRDefault="004D25A9"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r w:rsidRPr="00076203">
              <w:rPr>
                <w:rFonts w:ascii="Verdana" w:hAnsi="Verdana" w:cstheme="minorHAnsi"/>
                <w:b/>
                <w:bCs/>
                <w:sz w:val="20"/>
                <w:szCs w:val="20"/>
              </w:rPr>
              <w:t>Paslaugų įkainis,</w:t>
            </w:r>
          </w:p>
          <w:p w14:paraId="5BD4FACA" w14:textId="53E3A8BE" w:rsidR="004D25A9" w:rsidRPr="00076203" w:rsidRDefault="004D25A9"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r w:rsidRPr="00076203">
              <w:rPr>
                <w:rFonts w:ascii="Verdana" w:hAnsi="Verdana" w:cstheme="minorHAnsi"/>
                <w:b/>
                <w:bCs/>
                <w:sz w:val="20"/>
                <w:szCs w:val="20"/>
              </w:rPr>
              <w:t xml:space="preserve"> EUR be PVM/val.</w:t>
            </w:r>
          </w:p>
        </w:tc>
        <w:tc>
          <w:tcPr>
            <w:tcW w:w="1952" w:type="dxa"/>
          </w:tcPr>
          <w:p w14:paraId="176AD714" w14:textId="77777777" w:rsidR="000B20CA" w:rsidRPr="00076203" w:rsidRDefault="000B20CA"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p>
          <w:p w14:paraId="55D6156E" w14:textId="175F3C51" w:rsidR="000B20CA" w:rsidRPr="00076203" w:rsidRDefault="000B20CA"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r w:rsidRPr="00076203">
              <w:rPr>
                <w:rFonts w:ascii="Verdana" w:hAnsi="Verdana" w:cstheme="minorHAnsi"/>
                <w:b/>
                <w:bCs/>
                <w:sz w:val="20"/>
                <w:szCs w:val="20"/>
              </w:rPr>
              <w:t>Pasiūlymo kaina, Eur be PVM</w:t>
            </w:r>
          </w:p>
        </w:tc>
        <w:tc>
          <w:tcPr>
            <w:tcW w:w="1952" w:type="dxa"/>
          </w:tcPr>
          <w:p w14:paraId="75D2479B" w14:textId="77777777" w:rsidR="000B20CA" w:rsidRPr="00076203" w:rsidRDefault="000B20CA"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p>
          <w:p w14:paraId="053EBA93" w14:textId="056F4B37" w:rsidR="000B20CA" w:rsidRPr="00076203" w:rsidRDefault="000B20CA"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r w:rsidRPr="00076203">
              <w:rPr>
                <w:rFonts w:ascii="Verdana" w:hAnsi="Verdana" w:cstheme="minorHAnsi"/>
                <w:b/>
                <w:bCs/>
                <w:sz w:val="20"/>
                <w:szCs w:val="20"/>
              </w:rPr>
              <w:t>Pasiūlymo kaina, Eur su PVM</w:t>
            </w:r>
          </w:p>
        </w:tc>
      </w:tr>
      <w:tr w:rsidR="004D25A9" w:rsidRPr="00076203" w14:paraId="12A11489" w14:textId="77777777" w:rsidTr="004675D6">
        <w:trPr>
          <w:trHeight w:val="344"/>
        </w:trPr>
        <w:tc>
          <w:tcPr>
            <w:tcW w:w="1248" w:type="dxa"/>
          </w:tcPr>
          <w:p w14:paraId="27277744" w14:textId="77777777" w:rsidR="004D25A9" w:rsidRPr="00076203" w:rsidRDefault="004D25A9" w:rsidP="00722558">
            <w:pPr>
              <w:pStyle w:val="ListParagraph"/>
              <w:tabs>
                <w:tab w:val="left" w:pos="1276"/>
                <w:tab w:val="left" w:pos="1861"/>
              </w:tabs>
              <w:spacing w:line="276" w:lineRule="auto"/>
              <w:ind w:left="0" w:right="4" w:firstLine="0"/>
              <w:jc w:val="center"/>
              <w:rPr>
                <w:rFonts w:ascii="Verdana" w:hAnsi="Verdana" w:cstheme="minorHAnsi"/>
                <w:sz w:val="20"/>
                <w:szCs w:val="20"/>
              </w:rPr>
            </w:pPr>
          </w:p>
        </w:tc>
        <w:tc>
          <w:tcPr>
            <w:tcW w:w="2334" w:type="dxa"/>
          </w:tcPr>
          <w:p w14:paraId="301735BC" w14:textId="77777777" w:rsidR="004D25A9" w:rsidRPr="00076203" w:rsidRDefault="004D25A9" w:rsidP="00722558">
            <w:pPr>
              <w:pStyle w:val="ListParagraph"/>
              <w:tabs>
                <w:tab w:val="left" w:pos="1276"/>
                <w:tab w:val="left" w:pos="1861"/>
              </w:tabs>
              <w:spacing w:line="276" w:lineRule="auto"/>
              <w:ind w:left="0" w:right="4" w:firstLine="0"/>
              <w:jc w:val="center"/>
              <w:rPr>
                <w:rFonts w:ascii="Verdana" w:hAnsi="Verdana" w:cstheme="minorHAnsi"/>
                <w:sz w:val="20"/>
                <w:szCs w:val="20"/>
              </w:rPr>
            </w:pPr>
          </w:p>
        </w:tc>
        <w:tc>
          <w:tcPr>
            <w:tcW w:w="2524" w:type="dxa"/>
          </w:tcPr>
          <w:p w14:paraId="05753276" w14:textId="77777777" w:rsidR="004D25A9" w:rsidRPr="00076203" w:rsidRDefault="004D25A9" w:rsidP="00722558">
            <w:pPr>
              <w:pStyle w:val="ListParagraph"/>
              <w:tabs>
                <w:tab w:val="left" w:pos="1276"/>
                <w:tab w:val="left" w:pos="1861"/>
              </w:tabs>
              <w:spacing w:line="276" w:lineRule="auto"/>
              <w:ind w:left="0" w:right="4" w:firstLine="0"/>
              <w:jc w:val="center"/>
              <w:rPr>
                <w:rFonts w:ascii="Verdana" w:hAnsi="Verdana" w:cstheme="minorHAnsi"/>
                <w:sz w:val="20"/>
                <w:szCs w:val="20"/>
              </w:rPr>
            </w:pPr>
          </w:p>
        </w:tc>
        <w:tc>
          <w:tcPr>
            <w:tcW w:w="1952" w:type="dxa"/>
          </w:tcPr>
          <w:p w14:paraId="631E11EE" w14:textId="77777777" w:rsidR="000B20CA" w:rsidRPr="00076203" w:rsidRDefault="000B20CA" w:rsidP="00722558">
            <w:pPr>
              <w:pStyle w:val="ListParagraph"/>
              <w:tabs>
                <w:tab w:val="left" w:pos="1276"/>
                <w:tab w:val="left" w:pos="1861"/>
              </w:tabs>
              <w:spacing w:line="276" w:lineRule="auto"/>
              <w:ind w:left="0" w:right="4" w:firstLine="0"/>
              <w:jc w:val="center"/>
              <w:rPr>
                <w:rFonts w:ascii="Verdana" w:hAnsi="Verdana" w:cstheme="minorHAnsi"/>
                <w:sz w:val="20"/>
                <w:szCs w:val="20"/>
              </w:rPr>
            </w:pPr>
          </w:p>
        </w:tc>
        <w:tc>
          <w:tcPr>
            <w:tcW w:w="1952" w:type="dxa"/>
          </w:tcPr>
          <w:p w14:paraId="66CB349F" w14:textId="77777777" w:rsidR="000B20CA" w:rsidRPr="00076203" w:rsidRDefault="000B20CA" w:rsidP="00722558">
            <w:pPr>
              <w:pStyle w:val="ListParagraph"/>
              <w:tabs>
                <w:tab w:val="left" w:pos="1276"/>
                <w:tab w:val="left" w:pos="1861"/>
              </w:tabs>
              <w:spacing w:line="276" w:lineRule="auto"/>
              <w:ind w:left="0" w:right="4" w:firstLine="0"/>
              <w:jc w:val="center"/>
              <w:rPr>
                <w:rFonts w:ascii="Verdana" w:hAnsi="Verdana" w:cstheme="minorHAnsi"/>
                <w:sz w:val="20"/>
                <w:szCs w:val="20"/>
              </w:rPr>
            </w:pPr>
          </w:p>
        </w:tc>
      </w:tr>
      <w:tr w:rsidR="004D25A9" w:rsidRPr="00076203" w14:paraId="43BD38DF" w14:textId="77777777" w:rsidTr="004675D6">
        <w:trPr>
          <w:trHeight w:val="333"/>
        </w:trPr>
        <w:tc>
          <w:tcPr>
            <w:tcW w:w="1248" w:type="dxa"/>
          </w:tcPr>
          <w:p w14:paraId="489D7F65" w14:textId="77777777" w:rsidR="004D25A9" w:rsidRPr="00076203" w:rsidRDefault="004D25A9" w:rsidP="00722558">
            <w:pPr>
              <w:pStyle w:val="ListParagraph"/>
              <w:tabs>
                <w:tab w:val="left" w:pos="1276"/>
                <w:tab w:val="left" w:pos="1861"/>
              </w:tabs>
              <w:spacing w:line="276" w:lineRule="auto"/>
              <w:ind w:left="0" w:right="4" w:firstLine="0"/>
              <w:jc w:val="center"/>
              <w:rPr>
                <w:rFonts w:ascii="Verdana" w:hAnsi="Verdana" w:cstheme="minorHAnsi"/>
                <w:sz w:val="20"/>
                <w:szCs w:val="20"/>
              </w:rPr>
            </w:pPr>
          </w:p>
        </w:tc>
        <w:tc>
          <w:tcPr>
            <w:tcW w:w="2334" w:type="dxa"/>
          </w:tcPr>
          <w:p w14:paraId="5D2D254C" w14:textId="77777777" w:rsidR="004D25A9" w:rsidRPr="00076203" w:rsidRDefault="004D25A9" w:rsidP="00722558">
            <w:pPr>
              <w:pStyle w:val="ListParagraph"/>
              <w:tabs>
                <w:tab w:val="left" w:pos="1276"/>
                <w:tab w:val="left" w:pos="1861"/>
              </w:tabs>
              <w:spacing w:line="276" w:lineRule="auto"/>
              <w:ind w:left="0" w:right="4" w:firstLine="0"/>
              <w:jc w:val="center"/>
              <w:rPr>
                <w:rFonts w:ascii="Verdana" w:hAnsi="Verdana" w:cstheme="minorHAnsi"/>
                <w:sz w:val="20"/>
                <w:szCs w:val="20"/>
              </w:rPr>
            </w:pPr>
          </w:p>
        </w:tc>
        <w:tc>
          <w:tcPr>
            <w:tcW w:w="2524" w:type="dxa"/>
          </w:tcPr>
          <w:p w14:paraId="27FCCC1F" w14:textId="77777777" w:rsidR="004D25A9" w:rsidRPr="00076203" w:rsidRDefault="004D25A9" w:rsidP="00722558">
            <w:pPr>
              <w:pStyle w:val="ListParagraph"/>
              <w:tabs>
                <w:tab w:val="left" w:pos="1276"/>
                <w:tab w:val="left" w:pos="1861"/>
              </w:tabs>
              <w:spacing w:line="276" w:lineRule="auto"/>
              <w:ind w:left="0" w:right="4" w:firstLine="0"/>
              <w:jc w:val="center"/>
              <w:rPr>
                <w:rFonts w:ascii="Verdana" w:hAnsi="Verdana" w:cstheme="minorHAnsi"/>
                <w:sz w:val="20"/>
                <w:szCs w:val="20"/>
              </w:rPr>
            </w:pPr>
          </w:p>
        </w:tc>
        <w:tc>
          <w:tcPr>
            <w:tcW w:w="1952" w:type="dxa"/>
          </w:tcPr>
          <w:p w14:paraId="6DF8665C" w14:textId="77777777" w:rsidR="000B20CA" w:rsidRPr="00076203" w:rsidRDefault="000B20CA" w:rsidP="00722558">
            <w:pPr>
              <w:pStyle w:val="ListParagraph"/>
              <w:tabs>
                <w:tab w:val="left" w:pos="1276"/>
                <w:tab w:val="left" w:pos="1861"/>
              </w:tabs>
              <w:spacing w:line="276" w:lineRule="auto"/>
              <w:ind w:left="0" w:right="4" w:firstLine="0"/>
              <w:jc w:val="center"/>
              <w:rPr>
                <w:rFonts w:ascii="Verdana" w:hAnsi="Verdana" w:cstheme="minorHAnsi"/>
                <w:sz w:val="20"/>
                <w:szCs w:val="20"/>
              </w:rPr>
            </w:pPr>
          </w:p>
        </w:tc>
        <w:tc>
          <w:tcPr>
            <w:tcW w:w="1952" w:type="dxa"/>
          </w:tcPr>
          <w:p w14:paraId="335D4EA2" w14:textId="77777777" w:rsidR="000B20CA" w:rsidRPr="00076203" w:rsidRDefault="000B20CA" w:rsidP="00722558">
            <w:pPr>
              <w:pStyle w:val="ListParagraph"/>
              <w:tabs>
                <w:tab w:val="left" w:pos="1276"/>
                <w:tab w:val="left" w:pos="1861"/>
              </w:tabs>
              <w:spacing w:line="276" w:lineRule="auto"/>
              <w:ind w:left="0" w:right="4" w:firstLine="0"/>
              <w:jc w:val="center"/>
              <w:rPr>
                <w:rFonts w:ascii="Verdana" w:hAnsi="Verdana" w:cstheme="minorHAnsi"/>
                <w:sz w:val="20"/>
                <w:szCs w:val="20"/>
              </w:rPr>
            </w:pPr>
          </w:p>
        </w:tc>
      </w:tr>
      <w:tr w:rsidR="004D25A9" w:rsidRPr="00076203" w14:paraId="5C3F82DA" w14:textId="77777777" w:rsidTr="004675D6">
        <w:trPr>
          <w:trHeight w:val="344"/>
        </w:trPr>
        <w:tc>
          <w:tcPr>
            <w:tcW w:w="1248" w:type="dxa"/>
          </w:tcPr>
          <w:p w14:paraId="4D3B8C24" w14:textId="77777777" w:rsidR="004D25A9" w:rsidRPr="00076203" w:rsidRDefault="004D25A9" w:rsidP="00722558">
            <w:pPr>
              <w:pStyle w:val="ListParagraph"/>
              <w:tabs>
                <w:tab w:val="left" w:pos="1276"/>
                <w:tab w:val="left" w:pos="1861"/>
              </w:tabs>
              <w:spacing w:line="276" w:lineRule="auto"/>
              <w:ind w:left="0" w:right="4" w:firstLine="0"/>
              <w:jc w:val="center"/>
              <w:rPr>
                <w:rFonts w:ascii="Verdana" w:hAnsi="Verdana" w:cstheme="minorHAnsi"/>
                <w:sz w:val="20"/>
                <w:szCs w:val="20"/>
              </w:rPr>
            </w:pPr>
          </w:p>
        </w:tc>
        <w:tc>
          <w:tcPr>
            <w:tcW w:w="2334" w:type="dxa"/>
          </w:tcPr>
          <w:p w14:paraId="007C25B6" w14:textId="77777777" w:rsidR="004D25A9" w:rsidRPr="00076203" w:rsidRDefault="004D25A9" w:rsidP="00722558">
            <w:pPr>
              <w:pStyle w:val="ListParagraph"/>
              <w:tabs>
                <w:tab w:val="left" w:pos="1276"/>
                <w:tab w:val="left" w:pos="1861"/>
              </w:tabs>
              <w:spacing w:line="276" w:lineRule="auto"/>
              <w:ind w:left="0" w:right="4" w:firstLine="0"/>
              <w:jc w:val="center"/>
              <w:rPr>
                <w:rFonts w:ascii="Verdana" w:hAnsi="Verdana" w:cstheme="minorHAnsi"/>
                <w:sz w:val="20"/>
                <w:szCs w:val="20"/>
              </w:rPr>
            </w:pPr>
          </w:p>
        </w:tc>
        <w:tc>
          <w:tcPr>
            <w:tcW w:w="2524" w:type="dxa"/>
          </w:tcPr>
          <w:p w14:paraId="35BF686C" w14:textId="77777777" w:rsidR="004D25A9" w:rsidRPr="00076203" w:rsidRDefault="004D25A9" w:rsidP="00722558">
            <w:pPr>
              <w:pStyle w:val="ListParagraph"/>
              <w:tabs>
                <w:tab w:val="left" w:pos="1276"/>
                <w:tab w:val="left" w:pos="1861"/>
              </w:tabs>
              <w:spacing w:line="276" w:lineRule="auto"/>
              <w:ind w:left="0" w:right="4" w:firstLine="0"/>
              <w:jc w:val="center"/>
              <w:rPr>
                <w:rFonts w:ascii="Verdana" w:hAnsi="Verdana" w:cstheme="minorHAnsi"/>
                <w:sz w:val="20"/>
                <w:szCs w:val="20"/>
              </w:rPr>
            </w:pPr>
          </w:p>
        </w:tc>
        <w:tc>
          <w:tcPr>
            <w:tcW w:w="1952" w:type="dxa"/>
          </w:tcPr>
          <w:p w14:paraId="6BEB8762" w14:textId="77777777" w:rsidR="000B20CA" w:rsidRPr="00076203" w:rsidRDefault="000B20CA" w:rsidP="00722558">
            <w:pPr>
              <w:pStyle w:val="ListParagraph"/>
              <w:tabs>
                <w:tab w:val="left" w:pos="1276"/>
                <w:tab w:val="left" w:pos="1861"/>
              </w:tabs>
              <w:spacing w:line="276" w:lineRule="auto"/>
              <w:ind w:left="0" w:right="4" w:firstLine="0"/>
              <w:jc w:val="center"/>
              <w:rPr>
                <w:rFonts w:ascii="Verdana" w:hAnsi="Verdana" w:cstheme="minorHAnsi"/>
                <w:sz w:val="20"/>
                <w:szCs w:val="20"/>
              </w:rPr>
            </w:pPr>
          </w:p>
        </w:tc>
        <w:tc>
          <w:tcPr>
            <w:tcW w:w="1952" w:type="dxa"/>
          </w:tcPr>
          <w:p w14:paraId="661FF641" w14:textId="77777777" w:rsidR="000B20CA" w:rsidRPr="00076203" w:rsidRDefault="000B20CA" w:rsidP="00722558">
            <w:pPr>
              <w:pStyle w:val="ListParagraph"/>
              <w:tabs>
                <w:tab w:val="left" w:pos="1276"/>
                <w:tab w:val="left" w:pos="1861"/>
              </w:tabs>
              <w:spacing w:line="276" w:lineRule="auto"/>
              <w:ind w:left="0" w:right="4" w:firstLine="0"/>
              <w:jc w:val="center"/>
              <w:rPr>
                <w:rFonts w:ascii="Verdana" w:hAnsi="Verdana" w:cstheme="minorHAnsi"/>
                <w:sz w:val="20"/>
                <w:szCs w:val="20"/>
              </w:rPr>
            </w:pPr>
          </w:p>
        </w:tc>
      </w:tr>
      <w:tr w:rsidR="004D25A9" w:rsidRPr="00076203" w14:paraId="3CE039CB" w14:textId="77777777" w:rsidTr="004675D6">
        <w:trPr>
          <w:trHeight w:val="344"/>
        </w:trPr>
        <w:tc>
          <w:tcPr>
            <w:tcW w:w="1248" w:type="dxa"/>
          </w:tcPr>
          <w:p w14:paraId="0B8BC6E8" w14:textId="77777777" w:rsidR="004D25A9" w:rsidRPr="00076203" w:rsidRDefault="004D25A9" w:rsidP="00722558">
            <w:pPr>
              <w:pStyle w:val="ListParagraph"/>
              <w:tabs>
                <w:tab w:val="left" w:pos="1276"/>
                <w:tab w:val="left" w:pos="1861"/>
              </w:tabs>
              <w:spacing w:line="276" w:lineRule="auto"/>
              <w:ind w:left="0" w:right="4" w:firstLine="0"/>
              <w:jc w:val="center"/>
              <w:rPr>
                <w:rFonts w:ascii="Verdana" w:hAnsi="Verdana" w:cstheme="minorHAnsi"/>
                <w:sz w:val="20"/>
                <w:szCs w:val="20"/>
              </w:rPr>
            </w:pPr>
          </w:p>
        </w:tc>
        <w:tc>
          <w:tcPr>
            <w:tcW w:w="2334" w:type="dxa"/>
          </w:tcPr>
          <w:p w14:paraId="0C5A605E" w14:textId="77777777" w:rsidR="004D25A9" w:rsidRPr="00076203" w:rsidRDefault="004D25A9" w:rsidP="00722558">
            <w:pPr>
              <w:pStyle w:val="ListParagraph"/>
              <w:tabs>
                <w:tab w:val="left" w:pos="1276"/>
                <w:tab w:val="left" w:pos="1861"/>
              </w:tabs>
              <w:spacing w:line="276" w:lineRule="auto"/>
              <w:ind w:left="0" w:right="4" w:firstLine="0"/>
              <w:jc w:val="center"/>
              <w:rPr>
                <w:rFonts w:ascii="Verdana" w:hAnsi="Verdana" w:cstheme="minorHAnsi"/>
                <w:sz w:val="20"/>
                <w:szCs w:val="20"/>
              </w:rPr>
            </w:pPr>
          </w:p>
        </w:tc>
        <w:tc>
          <w:tcPr>
            <w:tcW w:w="2524" w:type="dxa"/>
          </w:tcPr>
          <w:p w14:paraId="022F9E77" w14:textId="77777777" w:rsidR="004D25A9" w:rsidRPr="00076203" w:rsidRDefault="004D25A9" w:rsidP="00722558">
            <w:pPr>
              <w:pStyle w:val="ListParagraph"/>
              <w:tabs>
                <w:tab w:val="left" w:pos="1276"/>
                <w:tab w:val="left" w:pos="1861"/>
              </w:tabs>
              <w:spacing w:line="276" w:lineRule="auto"/>
              <w:ind w:left="0" w:right="4" w:firstLine="0"/>
              <w:jc w:val="center"/>
              <w:rPr>
                <w:rFonts w:ascii="Verdana" w:hAnsi="Verdana" w:cstheme="minorHAnsi"/>
                <w:sz w:val="20"/>
                <w:szCs w:val="20"/>
              </w:rPr>
            </w:pPr>
          </w:p>
        </w:tc>
        <w:tc>
          <w:tcPr>
            <w:tcW w:w="1952" w:type="dxa"/>
          </w:tcPr>
          <w:p w14:paraId="3E6A617C" w14:textId="77777777" w:rsidR="000B20CA" w:rsidRPr="00076203" w:rsidRDefault="000B20CA" w:rsidP="00722558">
            <w:pPr>
              <w:pStyle w:val="ListParagraph"/>
              <w:tabs>
                <w:tab w:val="left" w:pos="1276"/>
                <w:tab w:val="left" w:pos="1861"/>
              </w:tabs>
              <w:spacing w:line="276" w:lineRule="auto"/>
              <w:ind w:left="0" w:right="4" w:firstLine="0"/>
              <w:jc w:val="center"/>
              <w:rPr>
                <w:rFonts w:ascii="Verdana" w:hAnsi="Verdana" w:cstheme="minorHAnsi"/>
                <w:sz w:val="20"/>
                <w:szCs w:val="20"/>
              </w:rPr>
            </w:pPr>
          </w:p>
        </w:tc>
        <w:tc>
          <w:tcPr>
            <w:tcW w:w="1952" w:type="dxa"/>
          </w:tcPr>
          <w:p w14:paraId="789B1968" w14:textId="77777777" w:rsidR="000B20CA" w:rsidRPr="00076203" w:rsidRDefault="000B20CA" w:rsidP="00722558">
            <w:pPr>
              <w:pStyle w:val="ListParagraph"/>
              <w:tabs>
                <w:tab w:val="left" w:pos="1276"/>
                <w:tab w:val="left" w:pos="1861"/>
              </w:tabs>
              <w:spacing w:line="276" w:lineRule="auto"/>
              <w:ind w:left="0" w:right="4" w:firstLine="0"/>
              <w:jc w:val="center"/>
              <w:rPr>
                <w:rFonts w:ascii="Verdana" w:hAnsi="Verdana" w:cstheme="minorHAnsi"/>
                <w:sz w:val="20"/>
                <w:szCs w:val="20"/>
              </w:rPr>
            </w:pPr>
          </w:p>
        </w:tc>
      </w:tr>
      <w:tr w:rsidR="004D25A9" w:rsidRPr="00076203" w14:paraId="784CBBD9" w14:textId="77777777" w:rsidTr="004675D6">
        <w:trPr>
          <w:trHeight w:val="344"/>
        </w:trPr>
        <w:tc>
          <w:tcPr>
            <w:tcW w:w="1248" w:type="dxa"/>
          </w:tcPr>
          <w:p w14:paraId="0115F498" w14:textId="77777777" w:rsidR="004D25A9" w:rsidRPr="00076203" w:rsidRDefault="004D25A9" w:rsidP="00722558">
            <w:pPr>
              <w:pStyle w:val="ListParagraph"/>
              <w:tabs>
                <w:tab w:val="left" w:pos="1276"/>
                <w:tab w:val="left" w:pos="1861"/>
              </w:tabs>
              <w:spacing w:line="276" w:lineRule="auto"/>
              <w:ind w:left="0" w:right="4" w:firstLine="0"/>
              <w:jc w:val="center"/>
              <w:rPr>
                <w:rFonts w:ascii="Verdana" w:hAnsi="Verdana" w:cstheme="minorHAnsi"/>
                <w:sz w:val="20"/>
                <w:szCs w:val="20"/>
              </w:rPr>
            </w:pPr>
          </w:p>
        </w:tc>
        <w:tc>
          <w:tcPr>
            <w:tcW w:w="2334" w:type="dxa"/>
          </w:tcPr>
          <w:p w14:paraId="42552883" w14:textId="77777777" w:rsidR="004D25A9" w:rsidRPr="00076203" w:rsidRDefault="004D25A9" w:rsidP="00722558">
            <w:pPr>
              <w:pStyle w:val="ListParagraph"/>
              <w:tabs>
                <w:tab w:val="left" w:pos="1276"/>
                <w:tab w:val="left" w:pos="1861"/>
              </w:tabs>
              <w:spacing w:line="276" w:lineRule="auto"/>
              <w:ind w:left="0" w:right="4" w:firstLine="0"/>
              <w:jc w:val="center"/>
              <w:rPr>
                <w:rFonts w:ascii="Verdana" w:hAnsi="Verdana" w:cstheme="minorHAnsi"/>
                <w:sz w:val="20"/>
                <w:szCs w:val="20"/>
              </w:rPr>
            </w:pPr>
          </w:p>
        </w:tc>
        <w:tc>
          <w:tcPr>
            <w:tcW w:w="2524" w:type="dxa"/>
          </w:tcPr>
          <w:p w14:paraId="57FFF365" w14:textId="77777777" w:rsidR="004D25A9" w:rsidRPr="00076203" w:rsidRDefault="004D25A9" w:rsidP="00722558">
            <w:pPr>
              <w:pStyle w:val="ListParagraph"/>
              <w:tabs>
                <w:tab w:val="left" w:pos="1276"/>
                <w:tab w:val="left" w:pos="1861"/>
              </w:tabs>
              <w:spacing w:line="276" w:lineRule="auto"/>
              <w:ind w:left="0" w:right="4" w:firstLine="0"/>
              <w:jc w:val="center"/>
              <w:rPr>
                <w:rFonts w:ascii="Verdana" w:hAnsi="Verdana" w:cstheme="minorHAnsi"/>
                <w:sz w:val="20"/>
                <w:szCs w:val="20"/>
              </w:rPr>
            </w:pPr>
          </w:p>
        </w:tc>
        <w:tc>
          <w:tcPr>
            <w:tcW w:w="1952" w:type="dxa"/>
          </w:tcPr>
          <w:p w14:paraId="7AE0F0B1" w14:textId="77777777" w:rsidR="000B20CA" w:rsidRPr="00076203" w:rsidRDefault="000B20CA" w:rsidP="00722558">
            <w:pPr>
              <w:pStyle w:val="ListParagraph"/>
              <w:tabs>
                <w:tab w:val="left" w:pos="1276"/>
                <w:tab w:val="left" w:pos="1861"/>
              </w:tabs>
              <w:spacing w:line="276" w:lineRule="auto"/>
              <w:ind w:left="0" w:right="4" w:firstLine="0"/>
              <w:jc w:val="center"/>
              <w:rPr>
                <w:rFonts w:ascii="Verdana" w:hAnsi="Verdana" w:cstheme="minorHAnsi"/>
                <w:sz w:val="20"/>
                <w:szCs w:val="20"/>
              </w:rPr>
            </w:pPr>
          </w:p>
        </w:tc>
        <w:tc>
          <w:tcPr>
            <w:tcW w:w="1952" w:type="dxa"/>
          </w:tcPr>
          <w:p w14:paraId="6B592A70" w14:textId="77777777" w:rsidR="000B20CA" w:rsidRPr="00076203" w:rsidRDefault="000B20CA" w:rsidP="00722558">
            <w:pPr>
              <w:pStyle w:val="ListParagraph"/>
              <w:tabs>
                <w:tab w:val="left" w:pos="1276"/>
                <w:tab w:val="left" w:pos="1861"/>
              </w:tabs>
              <w:spacing w:line="276" w:lineRule="auto"/>
              <w:ind w:left="0" w:right="4" w:firstLine="0"/>
              <w:jc w:val="center"/>
              <w:rPr>
                <w:rFonts w:ascii="Verdana" w:hAnsi="Verdana" w:cstheme="minorHAnsi"/>
                <w:sz w:val="20"/>
                <w:szCs w:val="20"/>
              </w:rPr>
            </w:pPr>
          </w:p>
        </w:tc>
      </w:tr>
    </w:tbl>
    <w:p w14:paraId="26C73DC4" w14:textId="77777777" w:rsidR="004D25A9" w:rsidRPr="00076203" w:rsidRDefault="004D25A9"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p>
    <w:p w14:paraId="7AB52F3F" w14:textId="77777777" w:rsidR="004D25A9" w:rsidRPr="00076203" w:rsidRDefault="004D25A9"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p>
    <w:tbl>
      <w:tblPr>
        <w:tblW w:w="9463" w:type="dxa"/>
        <w:tblLook w:val="0000" w:firstRow="0" w:lastRow="0" w:firstColumn="0" w:lastColumn="0" w:noHBand="0" w:noVBand="0"/>
      </w:tblPr>
      <w:tblGrid>
        <w:gridCol w:w="4968"/>
        <w:gridCol w:w="4495"/>
      </w:tblGrid>
      <w:tr w:rsidR="004D25A9" w:rsidRPr="00076203" w14:paraId="47A51FD4" w14:textId="77777777">
        <w:trPr>
          <w:trHeight w:val="800"/>
        </w:trPr>
        <w:tc>
          <w:tcPr>
            <w:tcW w:w="4968" w:type="dxa"/>
          </w:tcPr>
          <w:p w14:paraId="249E6F46" w14:textId="77777777" w:rsidR="004D25A9" w:rsidRPr="00076203" w:rsidRDefault="004D25A9" w:rsidP="00722558">
            <w:pPr>
              <w:adjustRightInd w:val="0"/>
              <w:spacing w:line="276" w:lineRule="auto"/>
              <w:ind w:right="283"/>
              <w:jc w:val="both"/>
              <w:rPr>
                <w:rFonts w:ascii="Verdana" w:eastAsia="Times New Roman" w:hAnsi="Verdana" w:cs="Arial"/>
                <w:b/>
                <w:bCs/>
                <w:sz w:val="20"/>
                <w:szCs w:val="20"/>
                <w:lang w:eastAsia="ja-JP"/>
              </w:rPr>
            </w:pPr>
            <w:r w:rsidRPr="00076203">
              <w:rPr>
                <w:rFonts w:ascii="Verdana" w:eastAsia="Times New Roman" w:hAnsi="Verdana" w:cs="Arial"/>
                <w:b/>
                <w:bCs/>
                <w:sz w:val="20"/>
                <w:szCs w:val="20"/>
                <w:lang w:eastAsia="ja-JP"/>
              </w:rPr>
              <w:t>UŽSAKOVAS</w:t>
            </w:r>
          </w:p>
          <w:p w14:paraId="6D1F87CD" w14:textId="77777777" w:rsidR="004D25A9" w:rsidRPr="00076203" w:rsidRDefault="004D25A9" w:rsidP="00722558">
            <w:pPr>
              <w:widowControl/>
              <w:autoSpaceDE/>
              <w:autoSpaceDN/>
              <w:spacing w:line="276" w:lineRule="auto"/>
              <w:jc w:val="both"/>
              <w:rPr>
                <w:rFonts w:ascii="Verdana" w:eastAsia="Times New Roman" w:hAnsi="Verdana" w:cs="Arial"/>
                <w:bCs/>
                <w:sz w:val="20"/>
                <w:szCs w:val="20"/>
                <w:lang w:eastAsia="ja-JP"/>
              </w:rPr>
            </w:pPr>
          </w:p>
          <w:p w14:paraId="6DA9A63A" w14:textId="77777777" w:rsidR="004D25A9" w:rsidRPr="00076203" w:rsidRDefault="004D25A9" w:rsidP="00722558">
            <w:pPr>
              <w:widowControl/>
              <w:autoSpaceDE/>
              <w:autoSpaceDN/>
              <w:spacing w:line="276" w:lineRule="auto"/>
              <w:jc w:val="both"/>
              <w:rPr>
                <w:rFonts w:ascii="Verdana" w:eastAsia="Times New Roman" w:hAnsi="Verdana" w:cs="Arial"/>
                <w:bCs/>
                <w:sz w:val="20"/>
                <w:szCs w:val="20"/>
                <w:lang w:eastAsia="ja-JP"/>
              </w:rPr>
            </w:pPr>
            <w:r w:rsidRPr="00076203">
              <w:rPr>
                <w:rFonts w:ascii="Verdana" w:eastAsia="Times New Roman" w:hAnsi="Verdana" w:cs="Arial"/>
                <w:bCs/>
                <w:sz w:val="20"/>
                <w:szCs w:val="20"/>
                <w:lang w:eastAsia="ja-JP"/>
              </w:rPr>
              <w:t>Pareigos</w:t>
            </w:r>
          </w:p>
          <w:p w14:paraId="205AE87F" w14:textId="77777777" w:rsidR="004D25A9" w:rsidRPr="00076203" w:rsidRDefault="004D25A9" w:rsidP="00722558">
            <w:pPr>
              <w:widowControl/>
              <w:autoSpaceDE/>
              <w:autoSpaceDN/>
              <w:spacing w:line="276" w:lineRule="auto"/>
              <w:jc w:val="both"/>
              <w:rPr>
                <w:rFonts w:ascii="Verdana" w:eastAsia="Times New Roman" w:hAnsi="Verdana" w:cs="Arial"/>
                <w:bCs/>
                <w:sz w:val="20"/>
                <w:szCs w:val="20"/>
                <w:lang w:eastAsia="ja-JP"/>
              </w:rPr>
            </w:pPr>
          </w:p>
          <w:p w14:paraId="5A96197D" w14:textId="77777777" w:rsidR="004D25A9" w:rsidRPr="00076203" w:rsidRDefault="004D25A9" w:rsidP="00722558">
            <w:pPr>
              <w:widowControl/>
              <w:autoSpaceDE/>
              <w:autoSpaceDN/>
              <w:spacing w:line="276" w:lineRule="auto"/>
              <w:jc w:val="both"/>
              <w:rPr>
                <w:rFonts w:ascii="Verdana" w:eastAsia="Times New Roman" w:hAnsi="Verdana" w:cs="Arial"/>
                <w:sz w:val="20"/>
                <w:szCs w:val="20"/>
                <w:lang w:eastAsia="ja-JP"/>
              </w:rPr>
            </w:pPr>
            <w:r w:rsidRPr="00076203">
              <w:rPr>
                <w:rFonts w:ascii="Verdana" w:eastAsia="Times New Roman" w:hAnsi="Verdana" w:cs="Arial"/>
                <w:bCs/>
                <w:sz w:val="20"/>
                <w:szCs w:val="20"/>
                <w:lang w:eastAsia="ja-JP"/>
              </w:rPr>
              <w:t>Vardas, pavardė</w:t>
            </w:r>
          </w:p>
        </w:tc>
        <w:tc>
          <w:tcPr>
            <w:tcW w:w="4495" w:type="dxa"/>
          </w:tcPr>
          <w:p w14:paraId="4B5CC9F2" w14:textId="77777777" w:rsidR="004D25A9" w:rsidRPr="00076203" w:rsidRDefault="004D25A9" w:rsidP="00722558">
            <w:pPr>
              <w:adjustRightInd w:val="0"/>
              <w:spacing w:line="276" w:lineRule="auto"/>
              <w:ind w:right="283"/>
              <w:jc w:val="both"/>
              <w:rPr>
                <w:rFonts w:ascii="Verdana" w:eastAsia="Times New Roman" w:hAnsi="Verdana" w:cs="Arial"/>
                <w:b/>
                <w:bCs/>
                <w:sz w:val="20"/>
                <w:szCs w:val="20"/>
                <w:lang w:eastAsia="ja-JP"/>
              </w:rPr>
            </w:pPr>
            <w:r w:rsidRPr="00076203">
              <w:rPr>
                <w:rFonts w:ascii="Verdana" w:eastAsia="Times New Roman" w:hAnsi="Verdana" w:cs="Arial"/>
                <w:b/>
                <w:bCs/>
                <w:sz w:val="20"/>
                <w:szCs w:val="20"/>
                <w:lang w:eastAsia="ja-JP"/>
              </w:rPr>
              <w:t>PASLAUGŲ TEIKĖJAS</w:t>
            </w:r>
          </w:p>
          <w:p w14:paraId="41BC1438" w14:textId="77777777" w:rsidR="004D25A9" w:rsidRPr="00076203" w:rsidRDefault="004D25A9" w:rsidP="00722558">
            <w:pPr>
              <w:widowControl/>
              <w:autoSpaceDE/>
              <w:autoSpaceDN/>
              <w:spacing w:line="276" w:lineRule="auto"/>
              <w:jc w:val="both"/>
              <w:rPr>
                <w:rFonts w:ascii="Verdana" w:eastAsia="Times New Roman" w:hAnsi="Verdana" w:cs="Arial"/>
                <w:bCs/>
                <w:sz w:val="20"/>
                <w:szCs w:val="20"/>
                <w:lang w:eastAsia="ja-JP"/>
              </w:rPr>
            </w:pPr>
          </w:p>
          <w:p w14:paraId="676070DF" w14:textId="77777777" w:rsidR="004D25A9" w:rsidRPr="00076203" w:rsidRDefault="004D25A9" w:rsidP="00722558">
            <w:pPr>
              <w:widowControl/>
              <w:autoSpaceDE/>
              <w:autoSpaceDN/>
              <w:spacing w:line="276" w:lineRule="auto"/>
              <w:jc w:val="both"/>
              <w:rPr>
                <w:rFonts w:ascii="Verdana" w:eastAsia="Times New Roman" w:hAnsi="Verdana" w:cs="Arial"/>
                <w:bCs/>
                <w:sz w:val="20"/>
                <w:szCs w:val="20"/>
                <w:lang w:eastAsia="ja-JP"/>
              </w:rPr>
            </w:pPr>
            <w:r w:rsidRPr="00076203">
              <w:rPr>
                <w:rFonts w:ascii="Verdana" w:eastAsia="Times New Roman" w:hAnsi="Verdana" w:cs="Arial"/>
                <w:bCs/>
                <w:sz w:val="20"/>
                <w:szCs w:val="20"/>
                <w:lang w:eastAsia="ja-JP"/>
              </w:rPr>
              <w:t>Pareigos</w:t>
            </w:r>
          </w:p>
          <w:p w14:paraId="79D7149E" w14:textId="77777777" w:rsidR="004D25A9" w:rsidRPr="00076203" w:rsidRDefault="004D25A9" w:rsidP="00722558">
            <w:pPr>
              <w:widowControl/>
              <w:autoSpaceDE/>
              <w:autoSpaceDN/>
              <w:spacing w:line="276" w:lineRule="auto"/>
              <w:jc w:val="both"/>
              <w:rPr>
                <w:rFonts w:ascii="Verdana" w:eastAsia="Times New Roman" w:hAnsi="Verdana" w:cs="Arial"/>
                <w:bCs/>
                <w:sz w:val="20"/>
                <w:szCs w:val="20"/>
                <w:lang w:eastAsia="ja-JP"/>
              </w:rPr>
            </w:pPr>
          </w:p>
          <w:p w14:paraId="4B3EEA08" w14:textId="77777777" w:rsidR="004D25A9" w:rsidRPr="00076203" w:rsidRDefault="004D25A9" w:rsidP="00722558">
            <w:pPr>
              <w:widowControl/>
              <w:tabs>
                <w:tab w:val="left" w:pos="542"/>
              </w:tabs>
              <w:adjustRightInd w:val="0"/>
              <w:spacing w:line="276" w:lineRule="auto"/>
              <w:ind w:right="283"/>
              <w:jc w:val="both"/>
              <w:rPr>
                <w:rFonts w:ascii="Verdana" w:eastAsia="Times New Roman" w:hAnsi="Verdana" w:cs="Arial"/>
                <w:sz w:val="20"/>
                <w:szCs w:val="20"/>
                <w:lang w:eastAsia="ja-JP"/>
              </w:rPr>
            </w:pPr>
            <w:r w:rsidRPr="00076203">
              <w:rPr>
                <w:rFonts w:ascii="Verdana" w:eastAsia="Times New Roman" w:hAnsi="Verdana" w:cs="Arial"/>
                <w:bCs/>
                <w:sz w:val="20"/>
                <w:szCs w:val="20"/>
                <w:lang w:eastAsia="ja-JP"/>
              </w:rPr>
              <w:t>Vardas, pavardė</w:t>
            </w:r>
          </w:p>
        </w:tc>
      </w:tr>
    </w:tbl>
    <w:p w14:paraId="28CDD2F1" w14:textId="77777777" w:rsidR="000475D0" w:rsidRPr="00076203" w:rsidRDefault="000475D0"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sectPr w:rsidR="000475D0" w:rsidRPr="00076203">
          <w:pgSz w:w="11910" w:h="16840"/>
          <w:pgMar w:top="860" w:right="424" w:bottom="280" w:left="1417" w:header="0" w:footer="0" w:gutter="0"/>
          <w:cols w:space="1296"/>
        </w:sectPr>
      </w:pPr>
    </w:p>
    <w:p w14:paraId="0FB08128" w14:textId="7AB5FDC8" w:rsidR="000F3B79" w:rsidRPr="00076203" w:rsidRDefault="00A54F63" w:rsidP="00722558">
      <w:pPr>
        <w:pStyle w:val="ListParagraph"/>
        <w:tabs>
          <w:tab w:val="left" w:pos="1276"/>
          <w:tab w:val="left" w:pos="1861"/>
        </w:tabs>
        <w:spacing w:line="276" w:lineRule="auto"/>
        <w:ind w:left="0" w:right="4" w:firstLine="0"/>
        <w:jc w:val="right"/>
        <w:rPr>
          <w:rFonts w:ascii="Verdana" w:hAnsi="Verdana" w:cstheme="minorHAnsi"/>
          <w:sz w:val="20"/>
          <w:szCs w:val="20"/>
        </w:rPr>
      </w:pPr>
      <w:r w:rsidRPr="00076203">
        <w:rPr>
          <w:rFonts w:ascii="Verdana" w:hAnsi="Verdana" w:cstheme="minorHAnsi"/>
          <w:sz w:val="20"/>
          <w:szCs w:val="20"/>
        </w:rPr>
        <w:lastRenderedPageBreak/>
        <w:t>Preliminariosios sutarties</w:t>
      </w:r>
      <w:r w:rsidR="000F3B79" w:rsidRPr="00076203">
        <w:rPr>
          <w:rFonts w:ascii="Verdana" w:hAnsi="Verdana" w:cstheme="minorHAnsi"/>
          <w:sz w:val="20"/>
          <w:szCs w:val="20"/>
        </w:rPr>
        <w:t xml:space="preserve"> 4 priedas</w:t>
      </w:r>
    </w:p>
    <w:p w14:paraId="7DBF6704" w14:textId="015786FE" w:rsidR="00A54F63" w:rsidRPr="00076203" w:rsidRDefault="00A54F63" w:rsidP="00722558">
      <w:pPr>
        <w:pStyle w:val="ListParagraph"/>
        <w:tabs>
          <w:tab w:val="left" w:pos="1276"/>
          <w:tab w:val="left" w:pos="1861"/>
        </w:tabs>
        <w:spacing w:line="276" w:lineRule="auto"/>
        <w:ind w:left="567" w:right="4" w:firstLine="0"/>
        <w:jc w:val="center"/>
        <w:rPr>
          <w:rFonts w:ascii="Verdana" w:hAnsi="Verdana" w:cstheme="minorHAnsi"/>
          <w:sz w:val="20"/>
          <w:szCs w:val="20"/>
        </w:rPr>
      </w:pPr>
    </w:p>
    <w:p w14:paraId="4DCCD38B" w14:textId="77777777" w:rsidR="000475D0" w:rsidRPr="00076203" w:rsidRDefault="000475D0"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p>
    <w:p w14:paraId="0530903D" w14:textId="0A147B57" w:rsidR="000475D0" w:rsidRPr="00076203" w:rsidRDefault="004D2D03" w:rsidP="00722558">
      <w:pPr>
        <w:pStyle w:val="ListParagraph"/>
        <w:tabs>
          <w:tab w:val="left" w:pos="1276"/>
          <w:tab w:val="left" w:pos="1861"/>
        </w:tabs>
        <w:spacing w:line="276" w:lineRule="auto"/>
        <w:ind w:left="0" w:right="4" w:firstLine="0"/>
        <w:jc w:val="center"/>
        <w:rPr>
          <w:rFonts w:ascii="Verdana" w:hAnsi="Verdana" w:cstheme="minorHAnsi"/>
          <w:b/>
          <w:sz w:val="20"/>
          <w:szCs w:val="20"/>
        </w:rPr>
      </w:pPr>
      <w:r w:rsidRPr="00076203">
        <w:rPr>
          <w:rFonts w:ascii="Verdana" w:hAnsi="Verdana" w:cstheme="minorHAnsi"/>
          <w:b/>
          <w:bCs/>
          <w:sz w:val="20"/>
          <w:szCs w:val="20"/>
        </w:rPr>
        <w:t xml:space="preserve">SUTARTIES VYKDYMUI SKIRIAMŲ SPECIALISTŲ SĄRAŠAS </w:t>
      </w:r>
    </w:p>
    <w:p w14:paraId="2354D109" w14:textId="77777777" w:rsidR="0044609D" w:rsidRPr="00076203" w:rsidRDefault="0044609D" w:rsidP="00722558">
      <w:pPr>
        <w:tabs>
          <w:tab w:val="left" w:pos="480"/>
        </w:tabs>
        <w:spacing w:before="60" w:after="60" w:line="276" w:lineRule="auto"/>
        <w:jc w:val="center"/>
        <w:rPr>
          <w:rFonts w:ascii="Verdana" w:hAnsi="Verdana"/>
          <w:b/>
          <w:bCs/>
          <w:sz w:val="20"/>
          <w:szCs w:val="20"/>
        </w:rPr>
      </w:pPr>
      <w:r w:rsidRPr="00076203">
        <w:rPr>
          <w:rFonts w:ascii="Verdana" w:eastAsia="Times New Roman" w:hAnsi="Verdana"/>
          <w:i/>
          <w:sz w:val="20"/>
          <w:szCs w:val="20"/>
        </w:rPr>
        <w:t>(pildomas pagal pirkimo sąlygų reikalavimus ir tiekėjo pasiūlymą)</w:t>
      </w:r>
    </w:p>
    <w:p w14:paraId="0C89743C" w14:textId="77777777" w:rsidR="000475D0" w:rsidRPr="00076203" w:rsidRDefault="000475D0" w:rsidP="00722558">
      <w:pPr>
        <w:pStyle w:val="ListParagraph"/>
        <w:tabs>
          <w:tab w:val="left" w:pos="1276"/>
          <w:tab w:val="left" w:pos="1861"/>
        </w:tabs>
        <w:spacing w:line="276" w:lineRule="auto"/>
        <w:ind w:left="0" w:right="4" w:firstLine="0"/>
        <w:jc w:val="center"/>
        <w:rPr>
          <w:rFonts w:ascii="Verdana" w:hAnsi="Verdana" w:cstheme="minorHAnsi"/>
          <w:b/>
          <w:sz w:val="20"/>
          <w:szCs w:val="20"/>
        </w:rPr>
      </w:pPr>
    </w:p>
    <w:p w14:paraId="05039D2F" w14:textId="0EC3D671" w:rsidR="000475D0" w:rsidRPr="00076203" w:rsidRDefault="000475D0"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299"/>
        <w:gridCol w:w="6186"/>
      </w:tblGrid>
      <w:tr w:rsidR="00615CD0" w:rsidRPr="00076203" w14:paraId="5F58F76B" w14:textId="77777777" w:rsidTr="00C12ECA">
        <w:trPr>
          <w:trHeight w:val="1177"/>
        </w:trPr>
        <w:tc>
          <w:tcPr>
            <w:tcW w:w="285" w:type="pct"/>
          </w:tcPr>
          <w:p w14:paraId="55727B22" w14:textId="77777777" w:rsidR="00615CD0" w:rsidRPr="00076203" w:rsidRDefault="00615CD0" w:rsidP="00722558">
            <w:pPr>
              <w:spacing w:line="276" w:lineRule="auto"/>
              <w:jc w:val="center"/>
              <w:rPr>
                <w:rFonts w:ascii="Verdana" w:hAnsi="Verdana"/>
                <w:b/>
                <w:sz w:val="20"/>
                <w:szCs w:val="20"/>
              </w:rPr>
            </w:pPr>
            <w:r w:rsidRPr="00076203">
              <w:rPr>
                <w:rFonts w:ascii="Verdana" w:hAnsi="Verdana"/>
                <w:b/>
                <w:sz w:val="20"/>
                <w:szCs w:val="20"/>
              </w:rPr>
              <w:t>Eil. Nr.</w:t>
            </w:r>
          </w:p>
        </w:tc>
        <w:tc>
          <w:tcPr>
            <w:tcW w:w="1640" w:type="pct"/>
          </w:tcPr>
          <w:p w14:paraId="23EAA64A" w14:textId="77777777" w:rsidR="00615CD0" w:rsidRPr="00076203" w:rsidRDefault="00615CD0" w:rsidP="00722558">
            <w:pPr>
              <w:spacing w:line="276" w:lineRule="auto"/>
              <w:jc w:val="center"/>
              <w:rPr>
                <w:rFonts w:ascii="Verdana" w:hAnsi="Verdana"/>
                <w:b/>
                <w:sz w:val="20"/>
                <w:szCs w:val="20"/>
              </w:rPr>
            </w:pPr>
            <w:r w:rsidRPr="00076203">
              <w:rPr>
                <w:rFonts w:ascii="Verdana" w:hAnsi="Verdana"/>
                <w:b/>
                <w:sz w:val="20"/>
                <w:szCs w:val="20"/>
              </w:rPr>
              <w:t xml:space="preserve">Paslaugas teikiančio specialisto – kvalifikacija,  vardas, pavardė </w:t>
            </w:r>
          </w:p>
        </w:tc>
        <w:tc>
          <w:tcPr>
            <w:tcW w:w="3075" w:type="pct"/>
          </w:tcPr>
          <w:p w14:paraId="7BFA1DAD" w14:textId="77777777" w:rsidR="00615CD0" w:rsidRPr="00076203" w:rsidRDefault="00615CD0" w:rsidP="00722558">
            <w:pPr>
              <w:spacing w:line="276" w:lineRule="auto"/>
              <w:jc w:val="center"/>
              <w:rPr>
                <w:rFonts w:ascii="Verdana" w:hAnsi="Verdana"/>
                <w:b/>
                <w:sz w:val="20"/>
                <w:szCs w:val="20"/>
              </w:rPr>
            </w:pPr>
            <w:r w:rsidRPr="00076203">
              <w:rPr>
                <w:rFonts w:ascii="Verdana" w:hAnsi="Verdana"/>
                <w:b/>
                <w:sz w:val="20"/>
                <w:szCs w:val="20"/>
              </w:rPr>
              <w:t>Specialistų kvalifikacijos reikalavimai</w:t>
            </w:r>
          </w:p>
          <w:p w14:paraId="455169E9" w14:textId="77777777" w:rsidR="00615CD0" w:rsidRPr="00076203" w:rsidRDefault="00615CD0" w:rsidP="00722558">
            <w:pPr>
              <w:spacing w:line="276" w:lineRule="auto"/>
              <w:jc w:val="center"/>
              <w:rPr>
                <w:rFonts w:ascii="Verdana" w:hAnsi="Verdana"/>
                <w:b/>
                <w:sz w:val="20"/>
                <w:szCs w:val="20"/>
              </w:rPr>
            </w:pPr>
          </w:p>
        </w:tc>
      </w:tr>
      <w:tr w:rsidR="00615CD0" w:rsidRPr="00076203" w14:paraId="1C3B2B70" w14:textId="77777777" w:rsidTr="00C12ECA">
        <w:tc>
          <w:tcPr>
            <w:tcW w:w="285" w:type="pct"/>
          </w:tcPr>
          <w:p w14:paraId="7318B3A9" w14:textId="77777777" w:rsidR="00615CD0" w:rsidRPr="00076203" w:rsidRDefault="00615CD0" w:rsidP="00722558">
            <w:pPr>
              <w:spacing w:line="276" w:lineRule="auto"/>
              <w:jc w:val="center"/>
              <w:rPr>
                <w:rFonts w:ascii="Verdana" w:hAnsi="Verdana"/>
                <w:sz w:val="20"/>
                <w:szCs w:val="20"/>
              </w:rPr>
            </w:pPr>
            <w:r w:rsidRPr="00076203">
              <w:rPr>
                <w:rFonts w:ascii="Verdana" w:hAnsi="Verdana"/>
                <w:sz w:val="20"/>
                <w:szCs w:val="20"/>
              </w:rPr>
              <w:t>1.</w:t>
            </w:r>
          </w:p>
        </w:tc>
        <w:tc>
          <w:tcPr>
            <w:tcW w:w="1640" w:type="pct"/>
          </w:tcPr>
          <w:p w14:paraId="15B15AE6" w14:textId="07F618D7" w:rsidR="00615CD0" w:rsidRPr="00076203" w:rsidRDefault="00615CD0" w:rsidP="00722558">
            <w:pPr>
              <w:spacing w:line="276" w:lineRule="auto"/>
              <w:rPr>
                <w:rFonts w:ascii="Verdana" w:hAnsi="Verdana"/>
                <w:sz w:val="20"/>
                <w:szCs w:val="20"/>
              </w:rPr>
            </w:pPr>
          </w:p>
        </w:tc>
        <w:tc>
          <w:tcPr>
            <w:tcW w:w="3075" w:type="pct"/>
          </w:tcPr>
          <w:p w14:paraId="4FF8F0D0" w14:textId="77777777" w:rsidR="00615CD0" w:rsidRPr="00076203" w:rsidRDefault="00615CD0" w:rsidP="00722558">
            <w:pPr>
              <w:spacing w:line="276" w:lineRule="auto"/>
              <w:ind w:left="34" w:right="33"/>
              <w:jc w:val="both"/>
              <w:rPr>
                <w:rFonts w:ascii="Verdana" w:eastAsia="Times New Roman" w:hAnsi="Verdana"/>
                <w:sz w:val="20"/>
                <w:szCs w:val="20"/>
              </w:rPr>
            </w:pPr>
          </w:p>
        </w:tc>
      </w:tr>
      <w:tr w:rsidR="00615CD0" w:rsidRPr="00076203" w14:paraId="15F774B7" w14:textId="77777777" w:rsidTr="00C12ECA">
        <w:tc>
          <w:tcPr>
            <w:tcW w:w="285" w:type="pct"/>
          </w:tcPr>
          <w:p w14:paraId="24FE334B" w14:textId="77777777" w:rsidR="00615CD0" w:rsidRPr="00076203" w:rsidRDefault="00615CD0" w:rsidP="00722558">
            <w:pPr>
              <w:spacing w:line="276" w:lineRule="auto"/>
              <w:jc w:val="center"/>
              <w:rPr>
                <w:rFonts w:ascii="Verdana" w:hAnsi="Verdana"/>
                <w:sz w:val="20"/>
                <w:szCs w:val="20"/>
              </w:rPr>
            </w:pPr>
            <w:r w:rsidRPr="00076203">
              <w:rPr>
                <w:rFonts w:ascii="Verdana" w:hAnsi="Verdana"/>
                <w:sz w:val="20"/>
                <w:szCs w:val="20"/>
              </w:rPr>
              <w:t>2.</w:t>
            </w:r>
          </w:p>
        </w:tc>
        <w:tc>
          <w:tcPr>
            <w:tcW w:w="1640" w:type="pct"/>
          </w:tcPr>
          <w:p w14:paraId="47028249" w14:textId="082DA24D" w:rsidR="00615CD0" w:rsidRPr="00076203" w:rsidRDefault="00615CD0" w:rsidP="00722558">
            <w:pPr>
              <w:spacing w:line="276" w:lineRule="auto"/>
              <w:rPr>
                <w:rFonts w:ascii="Verdana" w:hAnsi="Verdana"/>
                <w:sz w:val="20"/>
                <w:szCs w:val="20"/>
              </w:rPr>
            </w:pPr>
          </w:p>
        </w:tc>
        <w:tc>
          <w:tcPr>
            <w:tcW w:w="3075" w:type="pct"/>
          </w:tcPr>
          <w:p w14:paraId="464D13A5" w14:textId="77777777" w:rsidR="00615CD0" w:rsidRPr="00076203" w:rsidRDefault="00615CD0" w:rsidP="00722558">
            <w:pPr>
              <w:spacing w:line="276" w:lineRule="auto"/>
              <w:ind w:left="34" w:right="33"/>
              <w:jc w:val="both"/>
              <w:rPr>
                <w:rFonts w:ascii="Verdana" w:eastAsia="Times New Roman" w:hAnsi="Verdana"/>
                <w:sz w:val="20"/>
                <w:szCs w:val="20"/>
              </w:rPr>
            </w:pPr>
          </w:p>
        </w:tc>
      </w:tr>
      <w:tr w:rsidR="00615CD0" w:rsidRPr="00076203" w14:paraId="05E1DF18" w14:textId="77777777" w:rsidTr="00C12ECA">
        <w:tc>
          <w:tcPr>
            <w:tcW w:w="285" w:type="pct"/>
          </w:tcPr>
          <w:p w14:paraId="514546CE" w14:textId="77777777" w:rsidR="00615CD0" w:rsidRPr="00076203" w:rsidRDefault="00615CD0" w:rsidP="00722558">
            <w:pPr>
              <w:spacing w:line="276" w:lineRule="auto"/>
              <w:jc w:val="center"/>
              <w:rPr>
                <w:rFonts w:ascii="Verdana" w:hAnsi="Verdana"/>
                <w:sz w:val="20"/>
                <w:szCs w:val="20"/>
              </w:rPr>
            </w:pPr>
            <w:r w:rsidRPr="00076203">
              <w:rPr>
                <w:rFonts w:ascii="Verdana" w:hAnsi="Verdana"/>
                <w:sz w:val="20"/>
                <w:szCs w:val="20"/>
              </w:rPr>
              <w:t>3.</w:t>
            </w:r>
          </w:p>
        </w:tc>
        <w:tc>
          <w:tcPr>
            <w:tcW w:w="1640" w:type="pct"/>
          </w:tcPr>
          <w:p w14:paraId="69BA1AC2" w14:textId="026BDB11" w:rsidR="00615CD0" w:rsidRPr="00076203" w:rsidRDefault="00615CD0" w:rsidP="00722558">
            <w:pPr>
              <w:spacing w:line="276" w:lineRule="auto"/>
              <w:rPr>
                <w:rFonts w:ascii="Verdana" w:hAnsi="Verdana"/>
                <w:sz w:val="20"/>
                <w:szCs w:val="20"/>
              </w:rPr>
            </w:pPr>
          </w:p>
        </w:tc>
        <w:tc>
          <w:tcPr>
            <w:tcW w:w="3075" w:type="pct"/>
          </w:tcPr>
          <w:p w14:paraId="23A18116" w14:textId="77777777" w:rsidR="00615CD0" w:rsidRPr="00076203" w:rsidRDefault="00615CD0" w:rsidP="00722558">
            <w:pPr>
              <w:spacing w:line="276" w:lineRule="auto"/>
              <w:ind w:left="34" w:right="33"/>
              <w:jc w:val="both"/>
              <w:rPr>
                <w:rFonts w:ascii="Verdana" w:eastAsia="Times New Roman" w:hAnsi="Verdana"/>
                <w:sz w:val="20"/>
                <w:szCs w:val="20"/>
              </w:rPr>
            </w:pPr>
          </w:p>
        </w:tc>
      </w:tr>
      <w:tr w:rsidR="00615CD0" w:rsidRPr="00076203" w14:paraId="406B0695" w14:textId="77777777" w:rsidTr="00C12ECA">
        <w:tc>
          <w:tcPr>
            <w:tcW w:w="285" w:type="pct"/>
          </w:tcPr>
          <w:p w14:paraId="453854BD" w14:textId="77777777" w:rsidR="00615CD0" w:rsidRPr="00076203" w:rsidRDefault="00615CD0" w:rsidP="00722558">
            <w:pPr>
              <w:spacing w:line="276" w:lineRule="auto"/>
              <w:jc w:val="center"/>
              <w:rPr>
                <w:rFonts w:ascii="Verdana" w:hAnsi="Verdana"/>
                <w:sz w:val="20"/>
                <w:szCs w:val="20"/>
              </w:rPr>
            </w:pPr>
          </w:p>
        </w:tc>
        <w:tc>
          <w:tcPr>
            <w:tcW w:w="1640" w:type="pct"/>
          </w:tcPr>
          <w:p w14:paraId="1D17B945" w14:textId="77777777" w:rsidR="00615CD0" w:rsidRPr="00076203" w:rsidRDefault="00615CD0" w:rsidP="00722558">
            <w:pPr>
              <w:spacing w:line="276" w:lineRule="auto"/>
              <w:rPr>
                <w:rFonts w:ascii="Verdana" w:hAnsi="Verdana"/>
                <w:sz w:val="20"/>
                <w:szCs w:val="20"/>
              </w:rPr>
            </w:pPr>
          </w:p>
        </w:tc>
        <w:tc>
          <w:tcPr>
            <w:tcW w:w="3075" w:type="pct"/>
          </w:tcPr>
          <w:p w14:paraId="322B410B" w14:textId="77777777" w:rsidR="00615CD0" w:rsidRPr="00076203" w:rsidRDefault="00615CD0" w:rsidP="00722558">
            <w:pPr>
              <w:spacing w:line="276" w:lineRule="auto"/>
              <w:ind w:left="34" w:right="33"/>
              <w:jc w:val="both"/>
              <w:rPr>
                <w:rFonts w:ascii="Verdana" w:eastAsia="Times New Roman" w:hAnsi="Verdana"/>
                <w:sz w:val="20"/>
                <w:szCs w:val="20"/>
              </w:rPr>
            </w:pPr>
          </w:p>
        </w:tc>
      </w:tr>
    </w:tbl>
    <w:p w14:paraId="64E855D2" w14:textId="77777777" w:rsidR="00615CD0" w:rsidRPr="00076203" w:rsidRDefault="00615CD0" w:rsidP="00722558">
      <w:pPr>
        <w:tabs>
          <w:tab w:val="left" w:pos="1073"/>
        </w:tabs>
        <w:spacing w:line="276" w:lineRule="auto"/>
        <w:ind w:right="468"/>
        <w:jc w:val="both"/>
        <w:rPr>
          <w:rFonts w:ascii="Verdana" w:hAnsi="Verdana"/>
          <w:sz w:val="20"/>
          <w:szCs w:val="20"/>
        </w:rPr>
      </w:pPr>
    </w:p>
    <w:p w14:paraId="4031555F" w14:textId="77777777" w:rsidR="00615CD0" w:rsidRPr="00076203" w:rsidRDefault="00615CD0" w:rsidP="00722558">
      <w:pPr>
        <w:spacing w:line="276" w:lineRule="auto"/>
        <w:jc w:val="both"/>
        <w:rPr>
          <w:rFonts w:ascii="Verdana" w:hAnsi="Verdana"/>
          <w:sz w:val="20"/>
          <w:szCs w:val="20"/>
        </w:rPr>
      </w:pPr>
    </w:p>
    <w:p w14:paraId="558333E7" w14:textId="77777777" w:rsidR="00615CD0" w:rsidRPr="00076203" w:rsidRDefault="00615CD0"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p>
    <w:p w14:paraId="73DD1612" w14:textId="77777777" w:rsidR="000475D0" w:rsidRPr="00076203" w:rsidRDefault="000475D0"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p>
    <w:p w14:paraId="5D8258C6" w14:textId="77777777" w:rsidR="000475D0" w:rsidRPr="00076203" w:rsidRDefault="000475D0"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p>
    <w:p w14:paraId="1830DA2A" w14:textId="77777777" w:rsidR="000475D0" w:rsidRPr="00076203" w:rsidRDefault="000475D0"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p>
    <w:tbl>
      <w:tblPr>
        <w:tblW w:w="9463" w:type="dxa"/>
        <w:tblLook w:val="0000" w:firstRow="0" w:lastRow="0" w:firstColumn="0" w:lastColumn="0" w:noHBand="0" w:noVBand="0"/>
      </w:tblPr>
      <w:tblGrid>
        <w:gridCol w:w="4968"/>
        <w:gridCol w:w="4495"/>
      </w:tblGrid>
      <w:tr w:rsidR="000475D0" w:rsidRPr="00076203" w14:paraId="2AC36B51" w14:textId="77777777">
        <w:trPr>
          <w:trHeight w:val="800"/>
        </w:trPr>
        <w:tc>
          <w:tcPr>
            <w:tcW w:w="4968" w:type="dxa"/>
          </w:tcPr>
          <w:p w14:paraId="5DA60A5D" w14:textId="77777777" w:rsidR="000475D0" w:rsidRPr="00076203" w:rsidRDefault="000475D0" w:rsidP="00722558">
            <w:pPr>
              <w:adjustRightInd w:val="0"/>
              <w:spacing w:line="276" w:lineRule="auto"/>
              <w:ind w:right="283"/>
              <w:jc w:val="both"/>
              <w:rPr>
                <w:rFonts w:ascii="Verdana" w:eastAsia="Times New Roman" w:hAnsi="Verdana" w:cs="Arial"/>
                <w:b/>
                <w:bCs/>
                <w:sz w:val="20"/>
                <w:szCs w:val="20"/>
                <w:lang w:eastAsia="ja-JP"/>
              </w:rPr>
            </w:pPr>
            <w:r w:rsidRPr="00076203">
              <w:rPr>
                <w:rFonts w:ascii="Verdana" w:eastAsia="Times New Roman" w:hAnsi="Verdana" w:cs="Arial"/>
                <w:b/>
                <w:bCs/>
                <w:sz w:val="20"/>
                <w:szCs w:val="20"/>
                <w:lang w:eastAsia="ja-JP"/>
              </w:rPr>
              <w:t>UŽSAKOVAS</w:t>
            </w:r>
          </w:p>
          <w:p w14:paraId="45E87D02" w14:textId="77777777" w:rsidR="000475D0" w:rsidRPr="00076203" w:rsidRDefault="000475D0" w:rsidP="00722558">
            <w:pPr>
              <w:widowControl/>
              <w:autoSpaceDE/>
              <w:autoSpaceDN/>
              <w:spacing w:line="276" w:lineRule="auto"/>
              <w:jc w:val="both"/>
              <w:rPr>
                <w:rFonts w:ascii="Verdana" w:eastAsia="Times New Roman" w:hAnsi="Verdana" w:cs="Arial"/>
                <w:bCs/>
                <w:sz w:val="20"/>
                <w:szCs w:val="20"/>
                <w:lang w:eastAsia="ja-JP"/>
              </w:rPr>
            </w:pPr>
          </w:p>
          <w:p w14:paraId="03108CCC" w14:textId="77777777" w:rsidR="000475D0" w:rsidRPr="00076203" w:rsidRDefault="000475D0" w:rsidP="00722558">
            <w:pPr>
              <w:widowControl/>
              <w:autoSpaceDE/>
              <w:autoSpaceDN/>
              <w:spacing w:line="276" w:lineRule="auto"/>
              <w:jc w:val="both"/>
              <w:rPr>
                <w:rFonts w:ascii="Verdana" w:eastAsia="Times New Roman" w:hAnsi="Verdana" w:cs="Arial"/>
                <w:bCs/>
                <w:sz w:val="20"/>
                <w:szCs w:val="20"/>
                <w:lang w:eastAsia="ja-JP"/>
              </w:rPr>
            </w:pPr>
            <w:r w:rsidRPr="00076203">
              <w:rPr>
                <w:rFonts w:ascii="Verdana" w:eastAsia="Times New Roman" w:hAnsi="Verdana" w:cs="Arial"/>
                <w:bCs/>
                <w:sz w:val="20"/>
                <w:szCs w:val="20"/>
                <w:lang w:eastAsia="ja-JP"/>
              </w:rPr>
              <w:t>Pareigos</w:t>
            </w:r>
          </w:p>
          <w:p w14:paraId="2CF62422" w14:textId="77777777" w:rsidR="000475D0" w:rsidRPr="00076203" w:rsidRDefault="000475D0" w:rsidP="00722558">
            <w:pPr>
              <w:widowControl/>
              <w:autoSpaceDE/>
              <w:autoSpaceDN/>
              <w:spacing w:line="276" w:lineRule="auto"/>
              <w:jc w:val="both"/>
              <w:rPr>
                <w:rFonts w:ascii="Verdana" w:eastAsia="Times New Roman" w:hAnsi="Verdana" w:cs="Arial"/>
                <w:bCs/>
                <w:sz w:val="20"/>
                <w:szCs w:val="20"/>
                <w:lang w:eastAsia="ja-JP"/>
              </w:rPr>
            </w:pPr>
          </w:p>
          <w:p w14:paraId="79D504C4" w14:textId="77777777" w:rsidR="000475D0" w:rsidRPr="00076203" w:rsidRDefault="000475D0" w:rsidP="00722558">
            <w:pPr>
              <w:widowControl/>
              <w:autoSpaceDE/>
              <w:autoSpaceDN/>
              <w:spacing w:line="276" w:lineRule="auto"/>
              <w:jc w:val="both"/>
              <w:rPr>
                <w:rFonts w:ascii="Verdana" w:eastAsia="Times New Roman" w:hAnsi="Verdana" w:cs="Arial"/>
                <w:sz w:val="20"/>
                <w:szCs w:val="20"/>
                <w:lang w:eastAsia="ja-JP"/>
              </w:rPr>
            </w:pPr>
            <w:r w:rsidRPr="00076203">
              <w:rPr>
                <w:rFonts w:ascii="Verdana" w:eastAsia="Times New Roman" w:hAnsi="Verdana" w:cs="Arial"/>
                <w:bCs/>
                <w:sz w:val="20"/>
                <w:szCs w:val="20"/>
                <w:lang w:eastAsia="ja-JP"/>
              </w:rPr>
              <w:t>Vardas, pavardė</w:t>
            </w:r>
          </w:p>
        </w:tc>
        <w:tc>
          <w:tcPr>
            <w:tcW w:w="4495" w:type="dxa"/>
          </w:tcPr>
          <w:p w14:paraId="7C24D0EE" w14:textId="77777777" w:rsidR="000475D0" w:rsidRPr="00076203" w:rsidRDefault="000475D0" w:rsidP="00722558">
            <w:pPr>
              <w:adjustRightInd w:val="0"/>
              <w:spacing w:line="276" w:lineRule="auto"/>
              <w:ind w:right="283"/>
              <w:jc w:val="both"/>
              <w:rPr>
                <w:rFonts w:ascii="Verdana" w:eastAsia="Times New Roman" w:hAnsi="Verdana" w:cs="Arial"/>
                <w:b/>
                <w:bCs/>
                <w:sz w:val="20"/>
                <w:szCs w:val="20"/>
                <w:lang w:eastAsia="ja-JP"/>
              </w:rPr>
            </w:pPr>
            <w:r w:rsidRPr="00076203">
              <w:rPr>
                <w:rFonts w:ascii="Verdana" w:eastAsia="Times New Roman" w:hAnsi="Verdana" w:cs="Arial"/>
                <w:b/>
                <w:bCs/>
                <w:sz w:val="20"/>
                <w:szCs w:val="20"/>
                <w:lang w:eastAsia="ja-JP"/>
              </w:rPr>
              <w:t>PASLAUGŲ TEIKĖJAS</w:t>
            </w:r>
          </w:p>
          <w:p w14:paraId="2B7032DF" w14:textId="77777777" w:rsidR="000475D0" w:rsidRPr="00076203" w:rsidRDefault="000475D0" w:rsidP="00722558">
            <w:pPr>
              <w:widowControl/>
              <w:autoSpaceDE/>
              <w:autoSpaceDN/>
              <w:spacing w:line="276" w:lineRule="auto"/>
              <w:jc w:val="both"/>
              <w:rPr>
                <w:rFonts w:ascii="Verdana" w:eastAsia="Times New Roman" w:hAnsi="Verdana" w:cs="Arial"/>
                <w:bCs/>
                <w:sz w:val="20"/>
                <w:szCs w:val="20"/>
                <w:lang w:eastAsia="ja-JP"/>
              </w:rPr>
            </w:pPr>
          </w:p>
          <w:p w14:paraId="0A5C6AF5" w14:textId="77777777" w:rsidR="000475D0" w:rsidRPr="00076203" w:rsidRDefault="000475D0" w:rsidP="00722558">
            <w:pPr>
              <w:widowControl/>
              <w:autoSpaceDE/>
              <w:autoSpaceDN/>
              <w:spacing w:line="276" w:lineRule="auto"/>
              <w:jc w:val="both"/>
              <w:rPr>
                <w:rFonts w:ascii="Verdana" w:eastAsia="Times New Roman" w:hAnsi="Verdana" w:cs="Arial"/>
                <w:bCs/>
                <w:sz w:val="20"/>
                <w:szCs w:val="20"/>
                <w:lang w:eastAsia="ja-JP"/>
              </w:rPr>
            </w:pPr>
            <w:r w:rsidRPr="00076203">
              <w:rPr>
                <w:rFonts w:ascii="Verdana" w:eastAsia="Times New Roman" w:hAnsi="Verdana" w:cs="Arial"/>
                <w:bCs/>
                <w:sz w:val="20"/>
                <w:szCs w:val="20"/>
                <w:lang w:eastAsia="ja-JP"/>
              </w:rPr>
              <w:t>Pareigos</w:t>
            </w:r>
          </w:p>
          <w:p w14:paraId="167FF998" w14:textId="77777777" w:rsidR="000475D0" w:rsidRPr="00076203" w:rsidRDefault="000475D0" w:rsidP="00722558">
            <w:pPr>
              <w:widowControl/>
              <w:autoSpaceDE/>
              <w:autoSpaceDN/>
              <w:spacing w:line="276" w:lineRule="auto"/>
              <w:jc w:val="both"/>
              <w:rPr>
                <w:rFonts w:ascii="Verdana" w:eastAsia="Times New Roman" w:hAnsi="Verdana" w:cs="Arial"/>
                <w:bCs/>
                <w:sz w:val="20"/>
                <w:szCs w:val="20"/>
                <w:lang w:eastAsia="ja-JP"/>
              </w:rPr>
            </w:pPr>
          </w:p>
          <w:p w14:paraId="469705B9" w14:textId="77777777" w:rsidR="000475D0" w:rsidRPr="00076203" w:rsidRDefault="000475D0" w:rsidP="00722558">
            <w:pPr>
              <w:widowControl/>
              <w:tabs>
                <w:tab w:val="left" w:pos="542"/>
              </w:tabs>
              <w:adjustRightInd w:val="0"/>
              <w:spacing w:line="276" w:lineRule="auto"/>
              <w:ind w:right="283"/>
              <w:jc w:val="both"/>
              <w:rPr>
                <w:rFonts w:ascii="Verdana" w:eastAsia="Times New Roman" w:hAnsi="Verdana" w:cs="Arial"/>
                <w:sz w:val="20"/>
                <w:szCs w:val="20"/>
                <w:lang w:eastAsia="ja-JP"/>
              </w:rPr>
            </w:pPr>
            <w:r w:rsidRPr="00076203">
              <w:rPr>
                <w:rFonts w:ascii="Verdana" w:eastAsia="Times New Roman" w:hAnsi="Verdana" w:cs="Arial"/>
                <w:bCs/>
                <w:sz w:val="20"/>
                <w:szCs w:val="20"/>
                <w:lang w:eastAsia="ja-JP"/>
              </w:rPr>
              <w:t>Vardas, pavardė</w:t>
            </w:r>
          </w:p>
        </w:tc>
      </w:tr>
    </w:tbl>
    <w:p w14:paraId="0FAFC019" w14:textId="77777777" w:rsidR="000475D0" w:rsidRPr="00076203" w:rsidRDefault="000475D0"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sectPr w:rsidR="000475D0" w:rsidRPr="00076203">
          <w:pgSz w:w="11910" w:h="16840"/>
          <w:pgMar w:top="860" w:right="424" w:bottom="280" w:left="1417" w:header="0" w:footer="0" w:gutter="0"/>
          <w:cols w:space="1296"/>
        </w:sectPr>
      </w:pPr>
    </w:p>
    <w:p w14:paraId="0937D970" w14:textId="55A8024B" w:rsidR="000F3B79" w:rsidRPr="00076203" w:rsidRDefault="00A54F63" w:rsidP="00722558">
      <w:pPr>
        <w:pStyle w:val="ListParagraph"/>
        <w:tabs>
          <w:tab w:val="left" w:pos="1276"/>
          <w:tab w:val="left" w:pos="1861"/>
        </w:tabs>
        <w:spacing w:line="276" w:lineRule="auto"/>
        <w:ind w:left="0" w:right="4" w:firstLine="0"/>
        <w:jc w:val="right"/>
        <w:rPr>
          <w:rFonts w:ascii="Verdana" w:hAnsi="Verdana" w:cstheme="minorHAnsi"/>
          <w:sz w:val="20"/>
          <w:szCs w:val="20"/>
        </w:rPr>
      </w:pPr>
      <w:bookmarkStart w:id="2" w:name="_Hlk215210922"/>
      <w:r w:rsidRPr="00076203">
        <w:rPr>
          <w:rFonts w:ascii="Verdana" w:hAnsi="Verdana" w:cstheme="minorHAnsi"/>
          <w:sz w:val="20"/>
          <w:szCs w:val="20"/>
        </w:rPr>
        <w:lastRenderedPageBreak/>
        <w:t>Preliminariosios sutarties</w:t>
      </w:r>
      <w:r w:rsidR="000F3B79" w:rsidRPr="00076203">
        <w:rPr>
          <w:rFonts w:ascii="Verdana" w:hAnsi="Verdana" w:cstheme="minorHAnsi"/>
          <w:sz w:val="20"/>
          <w:szCs w:val="20"/>
        </w:rPr>
        <w:t xml:space="preserve"> 5 priedas</w:t>
      </w:r>
    </w:p>
    <w:p w14:paraId="385935FF" w14:textId="3E9D4134" w:rsidR="00A54F63" w:rsidRPr="00076203" w:rsidRDefault="00A54F63" w:rsidP="00722558">
      <w:pPr>
        <w:pStyle w:val="ListParagraph"/>
        <w:tabs>
          <w:tab w:val="left" w:pos="1276"/>
          <w:tab w:val="left" w:pos="1861"/>
        </w:tabs>
        <w:spacing w:line="276" w:lineRule="auto"/>
        <w:ind w:left="567" w:right="4" w:firstLine="0"/>
        <w:rPr>
          <w:rFonts w:ascii="Verdana" w:hAnsi="Verdana" w:cstheme="minorHAnsi"/>
          <w:sz w:val="20"/>
          <w:szCs w:val="20"/>
        </w:rPr>
      </w:pPr>
    </w:p>
    <w:p w14:paraId="6C87BF0F" w14:textId="77777777" w:rsidR="00615CD0" w:rsidRPr="00076203" w:rsidRDefault="00615CD0" w:rsidP="00722558">
      <w:pPr>
        <w:pStyle w:val="ListParagraph"/>
        <w:tabs>
          <w:tab w:val="left" w:pos="1276"/>
          <w:tab w:val="left" w:pos="1861"/>
        </w:tabs>
        <w:spacing w:line="276" w:lineRule="auto"/>
        <w:ind w:left="0" w:right="4" w:firstLine="0"/>
        <w:jc w:val="right"/>
        <w:rPr>
          <w:rFonts w:ascii="Verdana" w:hAnsi="Verdana" w:cstheme="minorHAnsi"/>
          <w:sz w:val="20"/>
          <w:szCs w:val="20"/>
        </w:rPr>
      </w:pPr>
    </w:p>
    <w:p w14:paraId="6402AA5B" w14:textId="77777777" w:rsidR="000475D0" w:rsidRPr="00076203" w:rsidRDefault="000475D0"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p>
    <w:p w14:paraId="7DFDC9B9" w14:textId="77777777" w:rsidR="005F62FA" w:rsidRPr="00076203" w:rsidRDefault="005F62FA" w:rsidP="00722558">
      <w:pPr>
        <w:tabs>
          <w:tab w:val="left" w:pos="480"/>
        </w:tabs>
        <w:spacing w:before="60" w:after="60" w:line="276" w:lineRule="auto"/>
        <w:jc w:val="center"/>
        <w:rPr>
          <w:rFonts w:ascii="Verdana" w:hAnsi="Verdana"/>
          <w:b/>
          <w:bCs/>
          <w:sz w:val="20"/>
          <w:szCs w:val="20"/>
        </w:rPr>
      </w:pPr>
      <w:r w:rsidRPr="00076203">
        <w:rPr>
          <w:rFonts w:ascii="Verdana" w:hAnsi="Verdana"/>
          <w:b/>
          <w:bCs/>
          <w:sz w:val="20"/>
          <w:szCs w:val="20"/>
        </w:rPr>
        <w:t xml:space="preserve">SUBTIEKĖJŲ SĄRAŠAS </w:t>
      </w:r>
    </w:p>
    <w:p w14:paraId="0C30ADC7" w14:textId="77777777" w:rsidR="005F62FA" w:rsidRPr="00076203" w:rsidRDefault="005F62FA" w:rsidP="00722558">
      <w:pPr>
        <w:tabs>
          <w:tab w:val="left" w:pos="480"/>
        </w:tabs>
        <w:spacing w:before="60" w:after="60" w:line="276" w:lineRule="auto"/>
        <w:jc w:val="center"/>
        <w:rPr>
          <w:rFonts w:ascii="Verdana" w:hAnsi="Verdana"/>
          <w:b/>
          <w:bCs/>
          <w:sz w:val="20"/>
          <w:szCs w:val="20"/>
        </w:rPr>
      </w:pPr>
      <w:r w:rsidRPr="00076203">
        <w:rPr>
          <w:rFonts w:ascii="Verdana" w:eastAsia="Times New Roman" w:hAnsi="Verdana"/>
          <w:i/>
          <w:sz w:val="20"/>
          <w:szCs w:val="20"/>
        </w:rPr>
        <w:t>(pildomas pagal pirkimo sąlygų reikalavimus ir tiekėjo pasiūlymą)</w:t>
      </w:r>
    </w:p>
    <w:p w14:paraId="4287709A" w14:textId="77777777" w:rsidR="005F62FA" w:rsidRPr="00076203" w:rsidRDefault="005F62FA" w:rsidP="00722558">
      <w:pPr>
        <w:tabs>
          <w:tab w:val="left" w:pos="851"/>
        </w:tabs>
        <w:spacing w:line="276" w:lineRule="auto"/>
        <w:jc w:val="both"/>
        <w:rPr>
          <w:rFonts w:ascii="Verdana" w:hAnsi="Verdana"/>
          <w:sz w:val="20"/>
          <w:szCs w:val="20"/>
        </w:rPr>
      </w:pPr>
    </w:p>
    <w:tbl>
      <w:tblPr>
        <w:tblpPr w:leftFromText="180" w:rightFromText="180" w:vertAnchor="text" w:horzAnchor="margin" w:tblpX="41" w:tblpY="50"/>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0"/>
        <w:gridCol w:w="3417"/>
        <w:gridCol w:w="5417"/>
      </w:tblGrid>
      <w:tr w:rsidR="005F62FA" w:rsidRPr="00076203" w14:paraId="4DAEFE3E" w14:textId="77777777" w:rsidTr="00971412">
        <w:tc>
          <w:tcPr>
            <w:tcW w:w="499" w:type="pct"/>
            <w:tcBorders>
              <w:top w:val="single" w:sz="4" w:space="0" w:color="auto"/>
              <w:left w:val="single" w:sz="4" w:space="0" w:color="auto"/>
              <w:bottom w:val="single" w:sz="4" w:space="0" w:color="auto"/>
              <w:right w:val="single" w:sz="4" w:space="0" w:color="auto"/>
            </w:tcBorders>
            <w:vAlign w:val="center"/>
          </w:tcPr>
          <w:p w14:paraId="60F79E75" w14:textId="77777777" w:rsidR="005F62FA" w:rsidRPr="00076203" w:rsidRDefault="005F62FA" w:rsidP="00722558">
            <w:pPr>
              <w:spacing w:line="276" w:lineRule="auto"/>
              <w:rPr>
                <w:rFonts w:ascii="Verdana" w:hAnsi="Verdana"/>
                <w:b/>
                <w:sz w:val="20"/>
                <w:szCs w:val="20"/>
              </w:rPr>
            </w:pPr>
            <w:r w:rsidRPr="00076203">
              <w:rPr>
                <w:rFonts w:ascii="Verdana" w:hAnsi="Verdana"/>
                <w:b/>
                <w:sz w:val="20"/>
                <w:szCs w:val="20"/>
              </w:rPr>
              <w:t>Eil.</w:t>
            </w:r>
          </w:p>
          <w:p w14:paraId="1686D888" w14:textId="77777777" w:rsidR="005F62FA" w:rsidRPr="00076203" w:rsidRDefault="005F62FA" w:rsidP="00722558">
            <w:pPr>
              <w:spacing w:line="276" w:lineRule="auto"/>
              <w:rPr>
                <w:rFonts w:ascii="Verdana" w:hAnsi="Verdana"/>
                <w:b/>
                <w:sz w:val="20"/>
                <w:szCs w:val="20"/>
              </w:rPr>
            </w:pPr>
            <w:r w:rsidRPr="00076203">
              <w:rPr>
                <w:rFonts w:ascii="Verdana" w:hAnsi="Verdana"/>
                <w:b/>
                <w:sz w:val="20"/>
                <w:szCs w:val="20"/>
              </w:rPr>
              <w:t>Nr.</w:t>
            </w:r>
          </w:p>
        </w:tc>
        <w:tc>
          <w:tcPr>
            <w:tcW w:w="1741" w:type="pct"/>
            <w:tcBorders>
              <w:top w:val="single" w:sz="4" w:space="0" w:color="auto"/>
              <w:left w:val="single" w:sz="4" w:space="0" w:color="auto"/>
              <w:bottom w:val="single" w:sz="4" w:space="0" w:color="auto"/>
              <w:right w:val="single" w:sz="4" w:space="0" w:color="auto"/>
            </w:tcBorders>
            <w:vAlign w:val="center"/>
          </w:tcPr>
          <w:p w14:paraId="4E2D8DB5" w14:textId="77777777" w:rsidR="005F62FA" w:rsidRPr="00076203" w:rsidRDefault="005F62FA" w:rsidP="00722558">
            <w:pPr>
              <w:spacing w:line="276" w:lineRule="auto"/>
              <w:rPr>
                <w:rFonts w:ascii="Verdana" w:hAnsi="Verdana"/>
                <w:b/>
                <w:sz w:val="20"/>
                <w:szCs w:val="20"/>
              </w:rPr>
            </w:pPr>
            <w:r w:rsidRPr="00076203">
              <w:rPr>
                <w:rFonts w:ascii="Verdana" w:hAnsi="Verdana"/>
                <w:b/>
                <w:sz w:val="20"/>
                <w:szCs w:val="20"/>
              </w:rPr>
              <w:t>Subtiekėjo pavadinimas, kontaktiniai duomenys, atstovai</w:t>
            </w:r>
          </w:p>
        </w:tc>
        <w:tc>
          <w:tcPr>
            <w:tcW w:w="2760" w:type="pct"/>
            <w:tcBorders>
              <w:top w:val="single" w:sz="4" w:space="0" w:color="auto"/>
              <w:left w:val="single" w:sz="4" w:space="0" w:color="auto"/>
              <w:bottom w:val="single" w:sz="4" w:space="0" w:color="auto"/>
              <w:right w:val="single" w:sz="4" w:space="0" w:color="auto"/>
            </w:tcBorders>
          </w:tcPr>
          <w:p w14:paraId="44A22A5A" w14:textId="77777777" w:rsidR="005F62FA" w:rsidRPr="00076203" w:rsidRDefault="005F62FA" w:rsidP="00722558">
            <w:pPr>
              <w:spacing w:line="276" w:lineRule="auto"/>
              <w:rPr>
                <w:rFonts w:ascii="Verdana" w:hAnsi="Verdana"/>
                <w:b/>
                <w:sz w:val="20"/>
                <w:szCs w:val="20"/>
              </w:rPr>
            </w:pPr>
            <w:r w:rsidRPr="00076203">
              <w:rPr>
                <w:rFonts w:ascii="Verdana" w:hAnsi="Verdana"/>
                <w:b/>
                <w:sz w:val="20"/>
                <w:szCs w:val="20"/>
              </w:rPr>
              <w:t xml:space="preserve">Įsipareigojimų dalis </w:t>
            </w:r>
          </w:p>
          <w:p w14:paraId="1C3F911E" w14:textId="5224A384" w:rsidR="005F62FA" w:rsidRPr="00076203" w:rsidRDefault="005F62FA" w:rsidP="00722558">
            <w:pPr>
              <w:spacing w:line="276" w:lineRule="auto"/>
              <w:rPr>
                <w:rFonts w:ascii="Verdana" w:hAnsi="Verdana"/>
                <w:b/>
                <w:sz w:val="20"/>
                <w:szCs w:val="20"/>
              </w:rPr>
            </w:pPr>
            <w:r w:rsidRPr="00076203">
              <w:rPr>
                <w:rFonts w:ascii="Verdana" w:hAnsi="Verdana"/>
                <w:b/>
                <w:sz w:val="20"/>
                <w:szCs w:val="20"/>
              </w:rPr>
              <w:t xml:space="preserve">(nurodyti konkrečius pagal </w:t>
            </w:r>
            <w:r w:rsidR="00A86BC3" w:rsidRPr="00076203">
              <w:rPr>
                <w:rFonts w:ascii="Verdana" w:hAnsi="Verdana"/>
                <w:b/>
                <w:sz w:val="20"/>
                <w:szCs w:val="20"/>
              </w:rPr>
              <w:t>preliminariąją/</w:t>
            </w:r>
            <w:r w:rsidRPr="00076203">
              <w:rPr>
                <w:rFonts w:ascii="Verdana" w:hAnsi="Verdana"/>
                <w:b/>
                <w:sz w:val="20"/>
                <w:szCs w:val="20"/>
              </w:rPr>
              <w:t>pirkimo sutartį prisiimamus įsipareigojimus, kuriuos vykdys subtiekėjas)</w:t>
            </w:r>
          </w:p>
        </w:tc>
      </w:tr>
      <w:tr w:rsidR="005F62FA" w:rsidRPr="00076203" w14:paraId="2ED2E81A" w14:textId="77777777" w:rsidTr="00971412">
        <w:tc>
          <w:tcPr>
            <w:tcW w:w="499" w:type="pct"/>
            <w:tcBorders>
              <w:top w:val="single" w:sz="4" w:space="0" w:color="auto"/>
              <w:left w:val="single" w:sz="4" w:space="0" w:color="auto"/>
              <w:bottom w:val="single" w:sz="4" w:space="0" w:color="auto"/>
              <w:right w:val="single" w:sz="4" w:space="0" w:color="auto"/>
            </w:tcBorders>
            <w:vAlign w:val="center"/>
          </w:tcPr>
          <w:p w14:paraId="4D5C8244" w14:textId="77777777" w:rsidR="005F62FA" w:rsidRPr="00076203" w:rsidRDefault="005F62FA" w:rsidP="00722558">
            <w:pPr>
              <w:spacing w:line="276" w:lineRule="auto"/>
              <w:jc w:val="center"/>
              <w:rPr>
                <w:rFonts w:ascii="Verdana" w:hAnsi="Verdana"/>
                <w:sz w:val="20"/>
                <w:szCs w:val="20"/>
              </w:rPr>
            </w:pPr>
            <w:r w:rsidRPr="00076203">
              <w:rPr>
                <w:rFonts w:ascii="Verdana" w:hAnsi="Verdana"/>
                <w:sz w:val="20"/>
                <w:szCs w:val="20"/>
              </w:rPr>
              <w:t>1</w:t>
            </w:r>
          </w:p>
        </w:tc>
        <w:tc>
          <w:tcPr>
            <w:tcW w:w="1741" w:type="pct"/>
            <w:tcBorders>
              <w:top w:val="single" w:sz="4" w:space="0" w:color="auto"/>
              <w:left w:val="single" w:sz="4" w:space="0" w:color="auto"/>
              <w:bottom w:val="single" w:sz="4" w:space="0" w:color="auto"/>
              <w:right w:val="single" w:sz="4" w:space="0" w:color="auto"/>
            </w:tcBorders>
            <w:vAlign w:val="center"/>
          </w:tcPr>
          <w:p w14:paraId="70FE3A33" w14:textId="77777777" w:rsidR="005F62FA" w:rsidRPr="00076203" w:rsidRDefault="005F62FA" w:rsidP="00722558">
            <w:pPr>
              <w:spacing w:line="276" w:lineRule="auto"/>
              <w:jc w:val="center"/>
              <w:rPr>
                <w:rFonts w:ascii="Verdana" w:hAnsi="Verdana"/>
                <w:sz w:val="20"/>
                <w:szCs w:val="20"/>
              </w:rPr>
            </w:pPr>
            <w:r w:rsidRPr="00076203">
              <w:rPr>
                <w:rFonts w:ascii="Verdana" w:hAnsi="Verdana"/>
                <w:sz w:val="20"/>
                <w:szCs w:val="20"/>
              </w:rPr>
              <w:t>2</w:t>
            </w:r>
          </w:p>
        </w:tc>
        <w:tc>
          <w:tcPr>
            <w:tcW w:w="2760" w:type="pct"/>
            <w:tcBorders>
              <w:top w:val="single" w:sz="4" w:space="0" w:color="auto"/>
              <w:left w:val="single" w:sz="4" w:space="0" w:color="auto"/>
              <w:bottom w:val="single" w:sz="4" w:space="0" w:color="auto"/>
              <w:right w:val="single" w:sz="4" w:space="0" w:color="auto"/>
            </w:tcBorders>
          </w:tcPr>
          <w:p w14:paraId="640BAC03" w14:textId="77777777" w:rsidR="005F62FA" w:rsidRPr="00076203" w:rsidRDefault="005F62FA" w:rsidP="00722558">
            <w:pPr>
              <w:spacing w:line="276" w:lineRule="auto"/>
              <w:jc w:val="center"/>
              <w:rPr>
                <w:rFonts w:ascii="Verdana" w:hAnsi="Verdana"/>
                <w:sz w:val="20"/>
                <w:szCs w:val="20"/>
              </w:rPr>
            </w:pPr>
            <w:r w:rsidRPr="00076203">
              <w:rPr>
                <w:rFonts w:ascii="Verdana" w:hAnsi="Verdana"/>
                <w:sz w:val="20"/>
                <w:szCs w:val="20"/>
              </w:rPr>
              <w:t>3</w:t>
            </w:r>
          </w:p>
        </w:tc>
      </w:tr>
      <w:tr w:rsidR="005F62FA" w:rsidRPr="00076203" w14:paraId="1648C42F" w14:textId="77777777" w:rsidTr="00971412">
        <w:tc>
          <w:tcPr>
            <w:tcW w:w="499" w:type="pct"/>
            <w:tcBorders>
              <w:top w:val="single" w:sz="4" w:space="0" w:color="auto"/>
              <w:left w:val="single" w:sz="4" w:space="0" w:color="auto"/>
              <w:bottom w:val="single" w:sz="4" w:space="0" w:color="auto"/>
              <w:right w:val="single" w:sz="4" w:space="0" w:color="auto"/>
            </w:tcBorders>
            <w:vAlign w:val="center"/>
          </w:tcPr>
          <w:p w14:paraId="6C1EEE55" w14:textId="77777777" w:rsidR="005F62FA" w:rsidRPr="00076203" w:rsidRDefault="005F62FA" w:rsidP="00722558">
            <w:pPr>
              <w:spacing w:line="276" w:lineRule="auto"/>
              <w:contextualSpacing/>
              <w:rPr>
                <w:rFonts w:ascii="Verdana" w:hAnsi="Verdana"/>
                <w:sz w:val="20"/>
                <w:szCs w:val="20"/>
                <w:lang w:val="en-US"/>
              </w:rPr>
            </w:pPr>
            <w:r w:rsidRPr="00076203">
              <w:rPr>
                <w:rFonts w:ascii="Verdana" w:hAnsi="Verdana"/>
                <w:sz w:val="20"/>
                <w:szCs w:val="20"/>
                <w:lang w:val="en-US"/>
              </w:rPr>
              <w:t>1.</w:t>
            </w:r>
          </w:p>
        </w:tc>
        <w:tc>
          <w:tcPr>
            <w:tcW w:w="1741" w:type="pct"/>
            <w:tcBorders>
              <w:top w:val="single" w:sz="4" w:space="0" w:color="auto"/>
              <w:left w:val="single" w:sz="4" w:space="0" w:color="auto"/>
              <w:bottom w:val="single" w:sz="4" w:space="0" w:color="auto"/>
              <w:right w:val="single" w:sz="4" w:space="0" w:color="auto"/>
            </w:tcBorders>
            <w:vAlign w:val="center"/>
          </w:tcPr>
          <w:p w14:paraId="79AA1841" w14:textId="1C8C2D32" w:rsidR="005F62FA" w:rsidRPr="00076203" w:rsidRDefault="005F62FA" w:rsidP="00722558">
            <w:pPr>
              <w:spacing w:line="276" w:lineRule="auto"/>
              <w:rPr>
                <w:rFonts w:ascii="Verdana" w:hAnsi="Verdana"/>
                <w:sz w:val="20"/>
                <w:szCs w:val="20"/>
              </w:rPr>
            </w:pPr>
          </w:p>
        </w:tc>
        <w:tc>
          <w:tcPr>
            <w:tcW w:w="2760" w:type="pct"/>
            <w:tcBorders>
              <w:top w:val="single" w:sz="4" w:space="0" w:color="auto"/>
              <w:left w:val="single" w:sz="4" w:space="0" w:color="auto"/>
              <w:bottom w:val="single" w:sz="4" w:space="0" w:color="auto"/>
              <w:right w:val="single" w:sz="4" w:space="0" w:color="auto"/>
            </w:tcBorders>
          </w:tcPr>
          <w:p w14:paraId="5362F473" w14:textId="77777777" w:rsidR="005F62FA" w:rsidRPr="00076203" w:rsidRDefault="005F62FA" w:rsidP="00722558">
            <w:pPr>
              <w:spacing w:line="276" w:lineRule="auto"/>
              <w:jc w:val="both"/>
              <w:rPr>
                <w:rFonts w:ascii="Verdana" w:hAnsi="Verdana"/>
                <w:sz w:val="20"/>
                <w:szCs w:val="20"/>
              </w:rPr>
            </w:pPr>
          </w:p>
        </w:tc>
      </w:tr>
      <w:tr w:rsidR="005F62FA" w:rsidRPr="00076203" w14:paraId="0DB91530" w14:textId="77777777" w:rsidTr="00971412">
        <w:tc>
          <w:tcPr>
            <w:tcW w:w="499" w:type="pct"/>
            <w:tcBorders>
              <w:top w:val="single" w:sz="4" w:space="0" w:color="auto"/>
              <w:left w:val="single" w:sz="4" w:space="0" w:color="auto"/>
              <w:bottom w:val="single" w:sz="4" w:space="0" w:color="auto"/>
              <w:right w:val="single" w:sz="4" w:space="0" w:color="auto"/>
            </w:tcBorders>
            <w:vAlign w:val="center"/>
          </w:tcPr>
          <w:p w14:paraId="009B01D7" w14:textId="77777777" w:rsidR="005F62FA" w:rsidRPr="00076203" w:rsidRDefault="005F62FA" w:rsidP="00722558">
            <w:pPr>
              <w:spacing w:line="276" w:lineRule="auto"/>
              <w:contextualSpacing/>
              <w:rPr>
                <w:rFonts w:ascii="Verdana" w:hAnsi="Verdana"/>
                <w:sz w:val="20"/>
                <w:szCs w:val="20"/>
              </w:rPr>
            </w:pPr>
          </w:p>
        </w:tc>
        <w:tc>
          <w:tcPr>
            <w:tcW w:w="1741" w:type="pct"/>
            <w:tcBorders>
              <w:top w:val="single" w:sz="4" w:space="0" w:color="auto"/>
              <w:left w:val="single" w:sz="4" w:space="0" w:color="auto"/>
              <w:bottom w:val="single" w:sz="4" w:space="0" w:color="auto"/>
              <w:right w:val="single" w:sz="4" w:space="0" w:color="auto"/>
            </w:tcBorders>
            <w:vAlign w:val="center"/>
          </w:tcPr>
          <w:p w14:paraId="55A24283" w14:textId="77777777" w:rsidR="005F62FA" w:rsidRPr="00076203" w:rsidRDefault="005F62FA" w:rsidP="00722558">
            <w:pPr>
              <w:spacing w:line="276" w:lineRule="auto"/>
              <w:rPr>
                <w:rFonts w:ascii="Verdana" w:hAnsi="Verdana"/>
                <w:sz w:val="20"/>
                <w:szCs w:val="20"/>
              </w:rPr>
            </w:pPr>
          </w:p>
        </w:tc>
        <w:tc>
          <w:tcPr>
            <w:tcW w:w="2760" w:type="pct"/>
            <w:tcBorders>
              <w:top w:val="single" w:sz="4" w:space="0" w:color="auto"/>
              <w:left w:val="single" w:sz="4" w:space="0" w:color="auto"/>
              <w:bottom w:val="single" w:sz="4" w:space="0" w:color="auto"/>
              <w:right w:val="single" w:sz="4" w:space="0" w:color="auto"/>
            </w:tcBorders>
          </w:tcPr>
          <w:p w14:paraId="4CDE7847" w14:textId="77777777" w:rsidR="005F62FA" w:rsidRPr="00076203" w:rsidRDefault="005F62FA" w:rsidP="00722558">
            <w:pPr>
              <w:spacing w:line="276" w:lineRule="auto"/>
              <w:jc w:val="both"/>
              <w:rPr>
                <w:rFonts w:ascii="Verdana" w:hAnsi="Verdana"/>
                <w:sz w:val="20"/>
                <w:szCs w:val="20"/>
              </w:rPr>
            </w:pPr>
          </w:p>
        </w:tc>
      </w:tr>
    </w:tbl>
    <w:p w14:paraId="106E7A4D" w14:textId="77777777" w:rsidR="000475D0" w:rsidRPr="00076203" w:rsidRDefault="000475D0" w:rsidP="00722558">
      <w:pPr>
        <w:adjustRightInd w:val="0"/>
        <w:spacing w:line="276" w:lineRule="auto"/>
        <w:jc w:val="both"/>
        <w:rPr>
          <w:rFonts w:ascii="Verdana" w:hAnsi="Verdana"/>
          <w:sz w:val="20"/>
          <w:szCs w:val="20"/>
        </w:rPr>
      </w:pPr>
    </w:p>
    <w:p w14:paraId="211573C9" w14:textId="77777777" w:rsidR="000475D0" w:rsidRPr="00076203" w:rsidRDefault="000475D0"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p>
    <w:tbl>
      <w:tblPr>
        <w:tblW w:w="9463" w:type="dxa"/>
        <w:tblLook w:val="0000" w:firstRow="0" w:lastRow="0" w:firstColumn="0" w:lastColumn="0" w:noHBand="0" w:noVBand="0"/>
      </w:tblPr>
      <w:tblGrid>
        <w:gridCol w:w="4968"/>
        <w:gridCol w:w="4495"/>
      </w:tblGrid>
      <w:tr w:rsidR="000475D0" w:rsidRPr="00076203" w14:paraId="5B00FD6C" w14:textId="77777777">
        <w:trPr>
          <w:trHeight w:val="800"/>
        </w:trPr>
        <w:tc>
          <w:tcPr>
            <w:tcW w:w="4968" w:type="dxa"/>
          </w:tcPr>
          <w:p w14:paraId="2D1CC633" w14:textId="77777777" w:rsidR="000475D0" w:rsidRPr="00076203" w:rsidRDefault="000475D0" w:rsidP="00722558">
            <w:pPr>
              <w:adjustRightInd w:val="0"/>
              <w:spacing w:line="276" w:lineRule="auto"/>
              <w:ind w:right="283"/>
              <w:jc w:val="both"/>
              <w:rPr>
                <w:rFonts w:ascii="Verdana" w:eastAsia="Times New Roman" w:hAnsi="Verdana" w:cs="Arial"/>
                <w:b/>
                <w:bCs/>
                <w:sz w:val="20"/>
                <w:szCs w:val="20"/>
                <w:lang w:eastAsia="ja-JP"/>
              </w:rPr>
            </w:pPr>
            <w:r w:rsidRPr="00076203">
              <w:rPr>
                <w:rFonts w:ascii="Verdana" w:eastAsia="Times New Roman" w:hAnsi="Verdana" w:cs="Arial"/>
                <w:b/>
                <w:bCs/>
                <w:sz w:val="20"/>
                <w:szCs w:val="20"/>
                <w:lang w:eastAsia="ja-JP"/>
              </w:rPr>
              <w:t>UŽSAKOVAS</w:t>
            </w:r>
          </w:p>
          <w:p w14:paraId="43EC54FD" w14:textId="77777777" w:rsidR="000475D0" w:rsidRPr="00076203" w:rsidRDefault="000475D0" w:rsidP="00722558">
            <w:pPr>
              <w:widowControl/>
              <w:autoSpaceDE/>
              <w:autoSpaceDN/>
              <w:spacing w:line="276" w:lineRule="auto"/>
              <w:jc w:val="both"/>
              <w:rPr>
                <w:rFonts w:ascii="Verdana" w:eastAsia="Times New Roman" w:hAnsi="Verdana" w:cs="Arial"/>
                <w:bCs/>
                <w:sz w:val="20"/>
                <w:szCs w:val="20"/>
                <w:lang w:eastAsia="ja-JP"/>
              </w:rPr>
            </w:pPr>
          </w:p>
          <w:p w14:paraId="5C854C2B" w14:textId="77777777" w:rsidR="000475D0" w:rsidRPr="00076203" w:rsidRDefault="000475D0" w:rsidP="00722558">
            <w:pPr>
              <w:widowControl/>
              <w:autoSpaceDE/>
              <w:autoSpaceDN/>
              <w:spacing w:line="276" w:lineRule="auto"/>
              <w:jc w:val="both"/>
              <w:rPr>
                <w:rFonts w:ascii="Verdana" w:eastAsia="Times New Roman" w:hAnsi="Verdana" w:cs="Arial"/>
                <w:bCs/>
                <w:sz w:val="20"/>
                <w:szCs w:val="20"/>
                <w:lang w:eastAsia="ja-JP"/>
              </w:rPr>
            </w:pPr>
            <w:r w:rsidRPr="00076203">
              <w:rPr>
                <w:rFonts w:ascii="Verdana" w:eastAsia="Times New Roman" w:hAnsi="Verdana" w:cs="Arial"/>
                <w:bCs/>
                <w:sz w:val="20"/>
                <w:szCs w:val="20"/>
                <w:lang w:eastAsia="ja-JP"/>
              </w:rPr>
              <w:t>Pareigos</w:t>
            </w:r>
          </w:p>
          <w:p w14:paraId="00C7FACC" w14:textId="77777777" w:rsidR="000475D0" w:rsidRPr="00076203" w:rsidRDefault="000475D0" w:rsidP="00722558">
            <w:pPr>
              <w:widowControl/>
              <w:autoSpaceDE/>
              <w:autoSpaceDN/>
              <w:spacing w:line="276" w:lineRule="auto"/>
              <w:jc w:val="both"/>
              <w:rPr>
                <w:rFonts w:ascii="Verdana" w:eastAsia="Times New Roman" w:hAnsi="Verdana" w:cs="Arial"/>
                <w:bCs/>
                <w:sz w:val="20"/>
                <w:szCs w:val="20"/>
                <w:lang w:eastAsia="ja-JP"/>
              </w:rPr>
            </w:pPr>
          </w:p>
          <w:p w14:paraId="12ED0A2D" w14:textId="77777777" w:rsidR="000475D0" w:rsidRPr="00076203" w:rsidRDefault="000475D0" w:rsidP="00722558">
            <w:pPr>
              <w:widowControl/>
              <w:autoSpaceDE/>
              <w:autoSpaceDN/>
              <w:spacing w:line="276" w:lineRule="auto"/>
              <w:jc w:val="both"/>
              <w:rPr>
                <w:rFonts w:ascii="Verdana" w:eastAsia="Times New Roman" w:hAnsi="Verdana" w:cs="Arial"/>
                <w:sz w:val="20"/>
                <w:szCs w:val="20"/>
                <w:lang w:eastAsia="ja-JP"/>
              </w:rPr>
            </w:pPr>
            <w:r w:rsidRPr="00076203">
              <w:rPr>
                <w:rFonts w:ascii="Verdana" w:eastAsia="Times New Roman" w:hAnsi="Verdana" w:cs="Arial"/>
                <w:bCs/>
                <w:sz w:val="20"/>
                <w:szCs w:val="20"/>
                <w:lang w:eastAsia="ja-JP"/>
              </w:rPr>
              <w:t>Vardas, pavardė</w:t>
            </w:r>
          </w:p>
        </w:tc>
        <w:tc>
          <w:tcPr>
            <w:tcW w:w="4495" w:type="dxa"/>
          </w:tcPr>
          <w:p w14:paraId="2AAC1E51" w14:textId="77777777" w:rsidR="000475D0" w:rsidRPr="00076203" w:rsidRDefault="000475D0" w:rsidP="00722558">
            <w:pPr>
              <w:adjustRightInd w:val="0"/>
              <w:spacing w:line="276" w:lineRule="auto"/>
              <w:ind w:right="283"/>
              <w:jc w:val="both"/>
              <w:rPr>
                <w:rFonts w:ascii="Verdana" w:eastAsia="Times New Roman" w:hAnsi="Verdana" w:cs="Arial"/>
                <w:b/>
                <w:bCs/>
                <w:sz w:val="20"/>
                <w:szCs w:val="20"/>
                <w:lang w:eastAsia="ja-JP"/>
              </w:rPr>
            </w:pPr>
            <w:r w:rsidRPr="00076203">
              <w:rPr>
                <w:rFonts w:ascii="Verdana" w:eastAsia="Times New Roman" w:hAnsi="Verdana" w:cs="Arial"/>
                <w:b/>
                <w:bCs/>
                <w:sz w:val="20"/>
                <w:szCs w:val="20"/>
                <w:lang w:eastAsia="ja-JP"/>
              </w:rPr>
              <w:t>PASLAUGŲ TEIKĖJAS</w:t>
            </w:r>
          </w:p>
          <w:p w14:paraId="2813D0B9" w14:textId="77777777" w:rsidR="000475D0" w:rsidRPr="00076203" w:rsidRDefault="000475D0" w:rsidP="00722558">
            <w:pPr>
              <w:widowControl/>
              <w:autoSpaceDE/>
              <w:autoSpaceDN/>
              <w:spacing w:line="276" w:lineRule="auto"/>
              <w:jc w:val="both"/>
              <w:rPr>
                <w:rFonts w:ascii="Verdana" w:eastAsia="Times New Roman" w:hAnsi="Verdana" w:cs="Arial"/>
                <w:bCs/>
                <w:sz w:val="20"/>
                <w:szCs w:val="20"/>
                <w:lang w:eastAsia="ja-JP"/>
              </w:rPr>
            </w:pPr>
          </w:p>
          <w:p w14:paraId="1B3B0963" w14:textId="77777777" w:rsidR="000475D0" w:rsidRPr="00076203" w:rsidRDefault="000475D0" w:rsidP="00722558">
            <w:pPr>
              <w:widowControl/>
              <w:autoSpaceDE/>
              <w:autoSpaceDN/>
              <w:spacing w:line="276" w:lineRule="auto"/>
              <w:jc w:val="both"/>
              <w:rPr>
                <w:rFonts w:ascii="Verdana" w:eastAsia="Times New Roman" w:hAnsi="Verdana" w:cs="Arial"/>
                <w:bCs/>
                <w:sz w:val="20"/>
                <w:szCs w:val="20"/>
                <w:lang w:eastAsia="ja-JP"/>
              </w:rPr>
            </w:pPr>
            <w:r w:rsidRPr="00076203">
              <w:rPr>
                <w:rFonts w:ascii="Verdana" w:eastAsia="Times New Roman" w:hAnsi="Verdana" w:cs="Arial"/>
                <w:bCs/>
                <w:sz w:val="20"/>
                <w:szCs w:val="20"/>
                <w:lang w:eastAsia="ja-JP"/>
              </w:rPr>
              <w:t>Pareigos</w:t>
            </w:r>
          </w:p>
          <w:p w14:paraId="42E3D153" w14:textId="77777777" w:rsidR="000475D0" w:rsidRPr="00076203" w:rsidRDefault="000475D0" w:rsidP="00722558">
            <w:pPr>
              <w:widowControl/>
              <w:autoSpaceDE/>
              <w:autoSpaceDN/>
              <w:spacing w:line="276" w:lineRule="auto"/>
              <w:jc w:val="both"/>
              <w:rPr>
                <w:rFonts w:ascii="Verdana" w:eastAsia="Times New Roman" w:hAnsi="Verdana" w:cs="Arial"/>
                <w:bCs/>
                <w:sz w:val="20"/>
                <w:szCs w:val="20"/>
                <w:lang w:eastAsia="ja-JP"/>
              </w:rPr>
            </w:pPr>
          </w:p>
          <w:p w14:paraId="38E241BF" w14:textId="77777777" w:rsidR="000475D0" w:rsidRPr="00076203" w:rsidRDefault="000475D0" w:rsidP="00722558">
            <w:pPr>
              <w:widowControl/>
              <w:tabs>
                <w:tab w:val="left" w:pos="542"/>
              </w:tabs>
              <w:adjustRightInd w:val="0"/>
              <w:spacing w:line="276" w:lineRule="auto"/>
              <w:ind w:right="283"/>
              <w:jc w:val="both"/>
              <w:rPr>
                <w:rFonts w:ascii="Verdana" w:eastAsia="Times New Roman" w:hAnsi="Verdana" w:cs="Arial"/>
                <w:sz w:val="20"/>
                <w:szCs w:val="20"/>
                <w:lang w:eastAsia="ja-JP"/>
              </w:rPr>
            </w:pPr>
            <w:r w:rsidRPr="00076203">
              <w:rPr>
                <w:rFonts w:ascii="Verdana" w:eastAsia="Times New Roman" w:hAnsi="Verdana" w:cs="Arial"/>
                <w:bCs/>
                <w:sz w:val="20"/>
                <w:szCs w:val="20"/>
                <w:lang w:eastAsia="ja-JP"/>
              </w:rPr>
              <w:t>Vardas, pavardė</w:t>
            </w:r>
          </w:p>
        </w:tc>
      </w:tr>
    </w:tbl>
    <w:p w14:paraId="71F74A8A" w14:textId="77777777" w:rsidR="000475D0" w:rsidRPr="00076203" w:rsidRDefault="000475D0"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p>
    <w:bookmarkEnd w:id="2"/>
    <w:p w14:paraId="08EBFA7E" w14:textId="77777777" w:rsidR="00AE29DE" w:rsidRPr="00076203" w:rsidRDefault="00AE29DE"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p>
    <w:p w14:paraId="0D0E3DA1" w14:textId="77777777" w:rsidR="00AE29DE" w:rsidRPr="00076203" w:rsidRDefault="00AE29DE"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p>
    <w:p w14:paraId="49C62139" w14:textId="77777777" w:rsidR="00AE29DE" w:rsidRPr="00076203" w:rsidRDefault="00AE29DE"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p>
    <w:p w14:paraId="7456D383" w14:textId="77777777" w:rsidR="00AE29DE" w:rsidRPr="00076203" w:rsidRDefault="00AE29DE"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p>
    <w:p w14:paraId="2988ABFB" w14:textId="77777777" w:rsidR="00AE29DE" w:rsidRPr="00076203" w:rsidRDefault="00AE29DE"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p>
    <w:p w14:paraId="0D530721" w14:textId="77777777" w:rsidR="00AE29DE" w:rsidRPr="00076203" w:rsidRDefault="00AE29DE"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p>
    <w:p w14:paraId="09E85C56" w14:textId="77777777" w:rsidR="00AE29DE" w:rsidRPr="00076203" w:rsidRDefault="00AE29DE"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p>
    <w:p w14:paraId="39F3FD69" w14:textId="77777777" w:rsidR="00AE29DE" w:rsidRPr="00076203" w:rsidRDefault="00AE29DE"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p>
    <w:p w14:paraId="151C3D1B" w14:textId="77777777" w:rsidR="00AE29DE" w:rsidRPr="00076203" w:rsidRDefault="00AE29DE"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p>
    <w:p w14:paraId="5C7F8165" w14:textId="77777777" w:rsidR="00AE29DE" w:rsidRPr="00076203" w:rsidRDefault="00AE29DE"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p>
    <w:p w14:paraId="2100DA8F" w14:textId="77777777" w:rsidR="00AE29DE" w:rsidRPr="00076203" w:rsidRDefault="00AE29DE"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p>
    <w:p w14:paraId="390902A2" w14:textId="77777777" w:rsidR="00AE29DE" w:rsidRPr="00076203" w:rsidRDefault="00AE29DE"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p>
    <w:p w14:paraId="630836FA" w14:textId="77777777" w:rsidR="00AE29DE" w:rsidRPr="00076203" w:rsidRDefault="00AE29DE"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p>
    <w:p w14:paraId="11BFC27F" w14:textId="77777777" w:rsidR="00AE29DE" w:rsidRPr="00076203" w:rsidRDefault="00AE29DE"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p>
    <w:p w14:paraId="6E89736D" w14:textId="77777777" w:rsidR="00AE29DE" w:rsidRPr="00076203" w:rsidRDefault="00AE29DE"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p>
    <w:p w14:paraId="5B9DABC2" w14:textId="77777777" w:rsidR="00AE29DE" w:rsidRPr="00076203" w:rsidRDefault="00AE29DE"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p>
    <w:p w14:paraId="2117A98D" w14:textId="77777777" w:rsidR="00AE29DE" w:rsidRPr="00076203" w:rsidRDefault="00AE29DE"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p>
    <w:p w14:paraId="09F9CEE5" w14:textId="77777777" w:rsidR="00AE29DE" w:rsidRPr="00076203" w:rsidRDefault="00AE29DE"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p>
    <w:p w14:paraId="6C86E736" w14:textId="77777777" w:rsidR="00AE29DE" w:rsidRPr="00076203" w:rsidRDefault="00AE29DE"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p>
    <w:p w14:paraId="366355E7" w14:textId="77777777" w:rsidR="00AE29DE" w:rsidRPr="00076203" w:rsidRDefault="00AE29DE"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p>
    <w:p w14:paraId="7A248F6A" w14:textId="77777777" w:rsidR="00AE29DE" w:rsidRPr="00076203" w:rsidRDefault="00AE29DE"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p>
    <w:p w14:paraId="5370D92D" w14:textId="77777777" w:rsidR="00AE29DE" w:rsidRPr="00076203" w:rsidRDefault="00AE29DE"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p>
    <w:p w14:paraId="165AA78D" w14:textId="77777777" w:rsidR="00AE29DE" w:rsidRPr="00076203" w:rsidRDefault="00AE29DE"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p>
    <w:p w14:paraId="33FEA418" w14:textId="77777777" w:rsidR="00AE29DE" w:rsidRPr="00076203" w:rsidRDefault="00AE29DE"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p>
    <w:p w14:paraId="696C911E" w14:textId="77777777" w:rsidR="00AE29DE" w:rsidRPr="00076203" w:rsidRDefault="00AE29DE"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p>
    <w:p w14:paraId="202146E2" w14:textId="77777777" w:rsidR="00AE29DE" w:rsidRPr="00076203" w:rsidRDefault="00AE29DE"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p>
    <w:p w14:paraId="531B24DC" w14:textId="77777777" w:rsidR="00AE29DE" w:rsidRPr="00076203" w:rsidRDefault="00AE29DE"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p>
    <w:p w14:paraId="71197495" w14:textId="77777777" w:rsidR="00AE29DE" w:rsidRPr="00076203" w:rsidRDefault="00AE29DE"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p>
    <w:p w14:paraId="570A5D97" w14:textId="77777777" w:rsidR="00AE29DE" w:rsidRPr="00076203" w:rsidRDefault="00AE29DE"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p>
    <w:p w14:paraId="4681D29B" w14:textId="77777777" w:rsidR="00AE29DE" w:rsidRPr="00076203" w:rsidRDefault="00AE29DE"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p>
    <w:p w14:paraId="0D2CCC57" w14:textId="77777777" w:rsidR="00AE29DE" w:rsidRPr="00076203" w:rsidRDefault="00AE29DE"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p>
    <w:p w14:paraId="2811E88D" w14:textId="77777777" w:rsidR="00617F3B" w:rsidRPr="00076203" w:rsidRDefault="00617F3B"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p>
    <w:p w14:paraId="43FB7CC8" w14:textId="77777777" w:rsidR="00617F3B" w:rsidRPr="00076203" w:rsidRDefault="00617F3B"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p>
    <w:p w14:paraId="01864599" w14:textId="77777777" w:rsidR="00B70039" w:rsidRPr="00076203" w:rsidRDefault="00B70039"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p>
    <w:p w14:paraId="63D8F6CC" w14:textId="382F08C9" w:rsidR="006C68DB" w:rsidRPr="00076203" w:rsidRDefault="001C687B" w:rsidP="00722558">
      <w:pPr>
        <w:pStyle w:val="ListParagraph"/>
        <w:tabs>
          <w:tab w:val="left" w:pos="1276"/>
          <w:tab w:val="left" w:pos="1861"/>
        </w:tabs>
        <w:spacing w:line="276" w:lineRule="auto"/>
        <w:ind w:left="0" w:right="4" w:firstLine="0"/>
        <w:jc w:val="right"/>
        <w:rPr>
          <w:rFonts w:ascii="Verdana" w:hAnsi="Verdana" w:cstheme="minorHAnsi"/>
          <w:sz w:val="20"/>
          <w:szCs w:val="20"/>
        </w:rPr>
      </w:pPr>
      <w:r w:rsidRPr="00A664D4">
        <w:rPr>
          <w:rFonts w:ascii="Verdana" w:eastAsia="Times New Roman" w:hAnsi="Verdana" w:cs="Segoe UI"/>
          <w:sz w:val="20"/>
          <w:szCs w:val="20"/>
          <w:lang w:eastAsia="lt-LT"/>
        </w:rPr>
        <w:t>   </w:t>
      </w:r>
      <w:r w:rsidR="006C68DB" w:rsidRPr="00076203">
        <w:rPr>
          <w:rFonts w:ascii="Verdana" w:hAnsi="Verdana" w:cstheme="minorHAnsi"/>
          <w:sz w:val="20"/>
          <w:szCs w:val="20"/>
        </w:rPr>
        <w:t>Preliminariosios sutarties 7 priedas</w:t>
      </w:r>
    </w:p>
    <w:p w14:paraId="3260CF9E" w14:textId="1580EDEB" w:rsidR="001C687B" w:rsidRPr="00076203" w:rsidRDefault="001C687B" w:rsidP="00722558">
      <w:pPr>
        <w:widowControl/>
        <w:autoSpaceDE/>
        <w:autoSpaceDN/>
        <w:spacing w:line="276" w:lineRule="auto"/>
        <w:jc w:val="both"/>
        <w:textAlignment w:val="baseline"/>
        <w:rPr>
          <w:rFonts w:ascii="Verdana" w:eastAsia="Times New Roman" w:hAnsi="Verdana" w:cs="Segoe UI"/>
          <w:sz w:val="20"/>
          <w:szCs w:val="20"/>
          <w:lang w:eastAsia="lt-LT"/>
        </w:rPr>
      </w:pPr>
    </w:p>
    <w:p w14:paraId="4709BB70" w14:textId="77777777" w:rsidR="001C687B" w:rsidRPr="00076203" w:rsidRDefault="001C687B" w:rsidP="00722558">
      <w:pPr>
        <w:widowControl/>
        <w:autoSpaceDE/>
        <w:autoSpaceDN/>
        <w:spacing w:line="276" w:lineRule="auto"/>
        <w:jc w:val="both"/>
        <w:textAlignment w:val="baseline"/>
        <w:rPr>
          <w:rFonts w:ascii="Verdana" w:eastAsia="Times New Roman" w:hAnsi="Verdana" w:cs="Segoe UI"/>
          <w:sz w:val="20"/>
          <w:szCs w:val="20"/>
          <w:lang w:eastAsia="lt-LT"/>
        </w:rPr>
      </w:pPr>
      <w:r w:rsidRPr="00A664D4">
        <w:rPr>
          <w:rFonts w:ascii="Verdana" w:eastAsia="Times New Roman" w:hAnsi="Verdana" w:cs="Segoe UI"/>
          <w:sz w:val="20"/>
          <w:szCs w:val="20"/>
          <w:lang w:eastAsia="lt-LT"/>
        </w:rPr>
        <w:t> </w:t>
      </w:r>
      <w:r w:rsidRPr="00076203">
        <w:rPr>
          <w:rFonts w:ascii="Verdana" w:eastAsia="Times New Roman" w:hAnsi="Verdana" w:cs="Segoe UI"/>
          <w:sz w:val="20"/>
          <w:szCs w:val="20"/>
          <w:lang w:eastAsia="lt-LT"/>
        </w:rPr>
        <w:t> </w:t>
      </w:r>
    </w:p>
    <w:p w14:paraId="17C54C45" w14:textId="274C6FFC" w:rsidR="00853075" w:rsidRPr="00076203" w:rsidRDefault="001C687B" w:rsidP="00722558">
      <w:pPr>
        <w:widowControl/>
        <w:autoSpaceDE/>
        <w:autoSpaceDN/>
        <w:spacing w:line="276" w:lineRule="auto"/>
        <w:jc w:val="both"/>
        <w:textAlignment w:val="baseline"/>
        <w:rPr>
          <w:rFonts w:ascii="Verdana" w:eastAsia="Times New Roman" w:hAnsi="Verdana" w:cs="Segoe UI"/>
          <w:sz w:val="20"/>
          <w:szCs w:val="20"/>
          <w:shd w:val="clear" w:color="auto" w:fill="FFFF00"/>
          <w:lang w:eastAsia="lt-LT"/>
        </w:rPr>
      </w:pPr>
      <w:r w:rsidRPr="00A664D4">
        <w:rPr>
          <w:rFonts w:ascii="Verdana" w:eastAsia="Times New Roman" w:hAnsi="Verdana" w:cs="Segoe UI"/>
          <w:sz w:val="20"/>
          <w:szCs w:val="20"/>
          <w:lang w:eastAsia="lt-LT"/>
        </w:rPr>
        <w:t> </w:t>
      </w:r>
      <w:r w:rsidRPr="00076203">
        <w:rPr>
          <w:rFonts w:ascii="Verdana" w:eastAsia="Times New Roman" w:hAnsi="Verdana" w:cs="Segoe UI"/>
          <w:sz w:val="20"/>
          <w:szCs w:val="20"/>
          <w:lang w:eastAsia="lt-LT"/>
        </w:rPr>
        <w:t> </w:t>
      </w:r>
    </w:p>
    <w:p w14:paraId="6BAAE46F" w14:textId="77777777" w:rsidR="00395B23" w:rsidRPr="00076203" w:rsidRDefault="00395B23" w:rsidP="00722558">
      <w:pPr>
        <w:spacing w:after="200" w:line="276" w:lineRule="auto"/>
        <w:jc w:val="center"/>
        <w:rPr>
          <w:rFonts w:ascii="Verdana" w:hAnsi="Verdana"/>
          <w:sz w:val="20"/>
          <w:szCs w:val="20"/>
        </w:rPr>
      </w:pPr>
      <w:r w:rsidRPr="00076203">
        <w:rPr>
          <w:rFonts w:ascii="Verdana" w:eastAsia="Verdana" w:hAnsi="Verdana" w:cs="Verdana"/>
          <w:b/>
          <w:bCs/>
          <w:sz w:val="20"/>
          <w:szCs w:val="20"/>
        </w:rPr>
        <w:t>SUSITARIMAS DĖL ASMENS DUOMENŲ TVARKYMO</w:t>
      </w:r>
    </w:p>
    <w:p w14:paraId="160A6DB0" w14:textId="77777777" w:rsidR="00395B23" w:rsidRPr="00076203" w:rsidRDefault="00395B23" w:rsidP="00722558">
      <w:pPr>
        <w:spacing w:line="276" w:lineRule="auto"/>
        <w:ind w:firstLine="709"/>
        <w:jc w:val="both"/>
        <w:rPr>
          <w:rFonts w:ascii="Verdana" w:hAnsi="Verdana"/>
          <w:sz w:val="20"/>
          <w:szCs w:val="20"/>
        </w:rPr>
      </w:pPr>
      <w:r w:rsidRPr="00076203">
        <w:rPr>
          <w:rFonts w:ascii="Verdana" w:eastAsia="Verdana" w:hAnsi="Verdana" w:cs="Verdana"/>
          <w:sz w:val="20"/>
          <w:szCs w:val="20"/>
        </w:rPr>
        <w:t>Lietuvos bankas (toliau – Užsakovas), atstovaujamas _____________, veikiančio pagal __________, ir _____________ (toliau – Paslaugų teikėjas), atstovaujama __________, veikiančio pagal __________, toliau kartu vadinamos Šalimis, o kiekviena atskirai – Šalimi,</w:t>
      </w:r>
    </w:p>
    <w:p w14:paraId="291EBA0D" w14:textId="77777777" w:rsidR="00395B23" w:rsidRPr="00076203" w:rsidRDefault="00395B23" w:rsidP="00722558">
      <w:pPr>
        <w:spacing w:line="276" w:lineRule="auto"/>
        <w:jc w:val="both"/>
        <w:rPr>
          <w:rFonts w:ascii="Verdana" w:hAnsi="Verdana"/>
          <w:sz w:val="20"/>
          <w:szCs w:val="20"/>
        </w:rPr>
      </w:pPr>
      <w:r w:rsidRPr="00076203">
        <w:rPr>
          <w:rFonts w:ascii="Verdana" w:eastAsia="Verdana" w:hAnsi="Verdana" w:cs="Verdana"/>
          <w:b/>
          <w:bCs/>
          <w:sz w:val="20"/>
          <w:szCs w:val="20"/>
        </w:rPr>
        <w:t xml:space="preserve"> </w:t>
      </w:r>
    </w:p>
    <w:p w14:paraId="1AD458A5" w14:textId="77777777" w:rsidR="00395B23" w:rsidRPr="00076203" w:rsidRDefault="00395B23" w:rsidP="00722558">
      <w:pPr>
        <w:spacing w:line="276" w:lineRule="auto"/>
        <w:jc w:val="both"/>
        <w:rPr>
          <w:rFonts w:ascii="Verdana" w:hAnsi="Verdana"/>
          <w:sz w:val="20"/>
          <w:szCs w:val="20"/>
        </w:rPr>
      </w:pPr>
      <w:r w:rsidRPr="00076203">
        <w:rPr>
          <w:rFonts w:ascii="Verdana" w:eastAsia="Verdana" w:hAnsi="Verdana" w:cs="Verdana"/>
          <w:b/>
          <w:bCs/>
          <w:sz w:val="20"/>
          <w:szCs w:val="20"/>
        </w:rPr>
        <w:t>atsižvelgiant į tai, kad:</w:t>
      </w:r>
    </w:p>
    <w:p w14:paraId="5F597633" w14:textId="77777777" w:rsidR="00395B23" w:rsidRPr="00076203" w:rsidRDefault="00395B23" w:rsidP="00722558">
      <w:pPr>
        <w:spacing w:line="276" w:lineRule="auto"/>
        <w:jc w:val="both"/>
        <w:rPr>
          <w:rFonts w:ascii="Verdana" w:hAnsi="Verdana"/>
          <w:sz w:val="20"/>
          <w:szCs w:val="20"/>
        </w:rPr>
      </w:pPr>
      <w:r w:rsidRPr="00076203">
        <w:rPr>
          <w:rFonts w:ascii="Verdana" w:eastAsia="Verdana" w:hAnsi="Verdana" w:cs="Verdana"/>
          <w:b/>
          <w:bCs/>
          <w:sz w:val="20"/>
          <w:szCs w:val="20"/>
        </w:rPr>
        <w:t xml:space="preserve"> </w:t>
      </w:r>
    </w:p>
    <w:p w14:paraId="06186E94" w14:textId="7F70D8EA" w:rsidR="00395B23" w:rsidRPr="00076203" w:rsidRDefault="00395B23" w:rsidP="00722558">
      <w:pPr>
        <w:pStyle w:val="ListParagraph"/>
        <w:widowControl/>
        <w:numPr>
          <w:ilvl w:val="0"/>
          <w:numId w:val="144"/>
        </w:numPr>
        <w:autoSpaceDE/>
        <w:autoSpaceDN/>
        <w:spacing w:line="276" w:lineRule="auto"/>
        <w:ind w:left="567" w:right="0" w:hanging="567"/>
        <w:contextualSpacing/>
        <w:rPr>
          <w:rFonts w:ascii="Verdana" w:eastAsia="Verdana" w:hAnsi="Verdana" w:cs="Verdana"/>
          <w:sz w:val="20"/>
          <w:szCs w:val="20"/>
        </w:rPr>
      </w:pPr>
      <w:r w:rsidRPr="00076203">
        <w:rPr>
          <w:rFonts w:ascii="Verdana" w:eastAsia="Verdana" w:hAnsi="Verdana" w:cs="Verdana"/>
          <w:sz w:val="20"/>
          <w:szCs w:val="20"/>
        </w:rPr>
        <w:t xml:space="preserve">Šalys sudaro </w:t>
      </w:r>
      <w:r w:rsidR="00F92C41" w:rsidRPr="00076203">
        <w:rPr>
          <w:rFonts w:ascii="Verdana" w:eastAsia="Verdana" w:hAnsi="Verdana" w:cs="Verdana"/>
          <w:sz w:val="20"/>
          <w:szCs w:val="20"/>
        </w:rPr>
        <w:t>Preliminarią</w:t>
      </w:r>
      <w:r w:rsidR="002A1BF3" w:rsidRPr="00076203">
        <w:rPr>
          <w:rFonts w:ascii="Verdana" w:eastAsia="Verdana" w:hAnsi="Verdana" w:cs="Verdana"/>
          <w:sz w:val="20"/>
          <w:szCs w:val="20"/>
        </w:rPr>
        <w:t xml:space="preserve"> sutartį dėl turto ir įsipareigojimų vertinimo </w:t>
      </w:r>
      <w:r w:rsidR="00F92C41" w:rsidRPr="00076203">
        <w:rPr>
          <w:rFonts w:ascii="Verdana" w:eastAsia="Verdana" w:hAnsi="Verdana" w:cs="Verdana"/>
          <w:sz w:val="20"/>
          <w:szCs w:val="20"/>
        </w:rPr>
        <w:t>p</w:t>
      </w:r>
      <w:r w:rsidRPr="00076203">
        <w:rPr>
          <w:rFonts w:ascii="Verdana" w:eastAsia="Verdana" w:hAnsi="Verdana" w:cs="Verdana"/>
          <w:sz w:val="20"/>
          <w:szCs w:val="20"/>
        </w:rPr>
        <w:t>aslaugų pirkimo sutartį (toliau – Sutartis), kurios pagrindu [apibūdinamos paslaugos] (toliau – Paslaugos).</w:t>
      </w:r>
    </w:p>
    <w:p w14:paraId="7256D464" w14:textId="77777777" w:rsidR="00395B23" w:rsidRPr="00076203" w:rsidRDefault="00395B23" w:rsidP="00722558">
      <w:pPr>
        <w:pStyle w:val="ListParagraph"/>
        <w:widowControl/>
        <w:numPr>
          <w:ilvl w:val="0"/>
          <w:numId w:val="144"/>
        </w:numPr>
        <w:autoSpaceDE/>
        <w:autoSpaceDN/>
        <w:spacing w:line="276" w:lineRule="auto"/>
        <w:ind w:left="567" w:right="0" w:hanging="567"/>
        <w:contextualSpacing/>
        <w:rPr>
          <w:rFonts w:ascii="Verdana" w:eastAsia="Verdana" w:hAnsi="Verdana" w:cs="Verdana"/>
          <w:sz w:val="20"/>
          <w:szCs w:val="20"/>
        </w:rPr>
      </w:pPr>
      <w:r w:rsidRPr="00076203">
        <w:rPr>
          <w:rFonts w:ascii="Verdana" w:eastAsia="Verdana" w:hAnsi="Verdana" w:cs="Verdana"/>
          <w:sz w:val="20"/>
          <w:szCs w:val="20"/>
        </w:rPr>
        <w:t>Sutartimi Šalys patvirtinimo, jog yra Sutarties pagrindu teikiamų / gaunamų asmens duomenų valdytojai, įsipareigojantys laikytis 2016 m. balandžio 27 d. Europos Parlamento ir Tarybos reglamento (ES) 2016/679 dėl fizinių asmenų apsaugos tvarkant asmens duomenis ir dėl laisvo tokių duomenų judėjimo, kuriuo panaikinama Direktyva 95/46 EB, Lietuvos Respublikos asmens duomenų teisinės apsaugos įstatymo ir kitų teisės aktų, reglamentuojančių asmens duomenų tvarkymą ir apsaugą, reikalavimų.</w:t>
      </w:r>
    </w:p>
    <w:p w14:paraId="081EFC1D" w14:textId="77777777" w:rsidR="00395B23" w:rsidRPr="00076203" w:rsidRDefault="00395B23" w:rsidP="00722558">
      <w:pPr>
        <w:pStyle w:val="ListParagraph"/>
        <w:widowControl/>
        <w:numPr>
          <w:ilvl w:val="0"/>
          <w:numId w:val="144"/>
        </w:numPr>
        <w:autoSpaceDE/>
        <w:autoSpaceDN/>
        <w:spacing w:line="276" w:lineRule="auto"/>
        <w:ind w:left="567" w:right="0" w:hanging="567"/>
        <w:contextualSpacing/>
        <w:rPr>
          <w:rFonts w:ascii="Verdana" w:eastAsia="Verdana" w:hAnsi="Verdana" w:cs="Verdana"/>
          <w:b/>
          <w:sz w:val="20"/>
          <w:szCs w:val="20"/>
        </w:rPr>
      </w:pPr>
      <w:r w:rsidRPr="00076203">
        <w:rPr>
          <w:rFonts w:ascii="Verdana" w:eastAsia="Verdana" w:hAnsi="Verdana" w:cs="Verdana"/>
          <w:sz w:val="20"/>
          <w:szCs w:val="20"/>
        </w:rPr>
        <w:t>Bendradarbiaudamos pagal Sutartį ir atsižvelgdamos į tai, jog veikia kaip asmens duomenų valdytojai, Šalys siekia nustatyti tinkamas asmens duomenų tvarkymo sąlygas, jų reikiamą apsaugą bei užtikrinti atitikimą asmens duomenų apsaugos teisės aktų, kaip jie apibrėžiami žemiau, reikalavimams,</w:t>
      </w:r>
      <w:r w:rsidRPr="00076203">
        <w:rPr>
          <w:rFonts w:ascii="Verdana" w:hAnsi="Verdana"/>
          <w:sz w:val="20"/>
          <w:szCs w:val="20"/>
        </w:rPr>
        <w:br/>
        <w:t xml:space="preserve"> </w:t>
      </w:r>
      <w:r w:rsidRPr="00076203">
        <w:rPr>
          <w:rFonts w:ascii="Verdana" w:hAnsi="Verdana"/>
          <w:sz w:val="20"/>
          <w:szCs w:val="20"/>
        </w:rPr>
        <w:br/>
      </w:r>
      <w:r w:rsidRPr="00076203">
        <w:rPr>
          <w:rFonts w:ascii="Verdana" w:eastAsia="Verdana" w:hAnsi="Verdana" w:cs="Verdana"/>
          <w:b/>
          <w:sz w:val="20"/>
          <w:szCs w:val="20"/>
        </w:rPr>
        <w:t>susitaria sudaryti šį Susitarimą dėl asmens duomenų tvarkymo (toliau</w:t>
      </w:r>
      <w:r w:rsidRPr="00076203">
        <w:rPr>
          <w:rFonts w:ascii="Verdana" w:eastAsia="Verdana" w:hAnsi="Verdana" w:cs="Verdana"/>
          <w:sz w:val="20"/>
          <w:szCs w:val="20"/>
        </w:rPr>
        <w:t xml:space="preserve"> </w:t>
      </w:r>
      <w:r w:rsidRPr="00076203">
        <w:rPr>
          <w:rFonts w:ascii="Verdana" w:eastAsia="Verdana" w:hAnsi="Verdana" w:cs="Verdana"/>
          <w:b/>
          <w:sz w:val="20"/>
          <w:szCs w:val="20"/>
        </w:rPr>
        <w:t xml:space="preserve">– Susitarimas), kuris laikomas neatskiriama Sutarties dalimi. </w:t>
      </w:r>
      <w:r w:rsidRPr="00076203">
        <w:rPr>
          <w:rFonts w:ascii="Verdana" w:hAnsi="Verdana"/>
          <w:sz w:val="20"/>
          <w:szCs w:val="20"/>
        </w:rPr>
        <w:br/>
      </w:r>
      <w:r w:rsidRPr="00076203">
        <w:rPr>
          <w:rFonts w:ascii="Verdana" w:hAnsi="Verdana"/>
          <w:sz w:val="20"/>
          <w:szCs w:val="20"/>
        </w:rPr>
        <w:br/>
      </w:r>
      <w:r w:rsidRPr="00076203">
        <w:rPr>
          <w:rFonts w:ascii="Verdana" w:eastAsia="Verdana" w:hAnsi="Verdana" w:cs="Verdana"/>
          <w:b/>
          <w:sz w:val="20"/>
          <w:szCs w:val="20"/>
        </w:rPr>
        <w:t xml:space="preserve"> </w:t>
      </w:r>
    </w:p>
    <w:p w14:paraId="27BA9AB6" w14:textId="77777777" w:rsidR="00395B23" w:rsidRPr="00076203" w:rsidRDefault="00395B23" w:rsidP="00722558">
      <w:pPr>
        <w:pStyle w:val="ListParagraph"/>
        <w:widowControl/>
        <w:numPr>
          <w:ilvl w:val="0"/>
          <w:numId w:val="143"/>
        </w:numPr>
        <w:autoSpaceDE/>
        <w:autoSpaceDN/>
        <w:spacing w:line="276" w:lineRule="auto"/>
        <w:ind w:left="567" w:right="0" w:hanging="567"/>
        <w:contextualSpacing/>
        <w:rPr>
          <w:rFonts w:ascii="Verdana" w:eastAsia="Verdana" w:hAnsi="Verdana" w:cs="Verdana"/>
          <w:b/>
          <w:sz w:val="20"/>
          <w:szCs w:val="20"/>
        </w:rPr>
      </w:pPr>
      <w:r w:rsidRPr="00076203">
        <w:rPr>
          <w:rFonts w:ascii="Verdana" w:eastAsia="Verdana" w:hAnsi="Verdana" w:cs="Verdana"/>
          <w:b/>
          <w:sz w:val="20"/>
          <w:szCs w:val="20"/>
        </w:rPr>
        <w:t>SĄVOKOS</w:t>
      </w:r>
    </w:p>
    <w:p w14:paraId="3CCDF81B" w14:textId="77777777" w:rsidR="00395B23" w:rsidRPr="00076203" w:rsidRDefault="00395B23" w:rsidP="00722558">
      <w:pPr>
        <w:pStyle w:val="ListParagraph"/>
        <w:widowControl/>
        <w:numPr>
          <w:ilvl w:val="1"/>
          <w:numId w:val="143"/>
        </w:numPr>
        <w:autoSpaceDE/>
        <w:autoSpaceDN/>
        <w:spacing w:line="276" w:lineRule="auto"/>
        <w:ind w:left="567" w:right="0" w:hanging="567"/>
        <w:contextualSpacing/>
        <w:rPr>
          <w:rFonts w:ascii="Verdana" w:eastAsia="Verdana" w:hAnsi="Verdana" w:cs="Verdana"/>
          <w:sz w:val="20"/>
          <w:szCs w:val="20"/>
        </w:rPr>
      </w:pPr>
      <w:r w:rsidRPr="00076203">
        <w:rPr>
          <w:rFonts w:ascii="Verdana" w:eastAsia="Verdana" w:hAnsi="Verdana" w:cs="Verdana"/>
          <w:sz w:val="20"/>
          <w:szCs w:val="20"/>
        </w:rPr>
        <w:t>Šiame Susitarime (išskyrus, jeigu kontekstas reikalautų kitos reikšmės) nurodytos sąvokos turi tokias reikšmes, kokios apibrėžtos Susitarimo preambulėje ir toliau šiame Susitarimo 1.1 punkte:</w:t>
      </w:r>
    </w:p>
    <w:p w14:paraId="44B4024B" w14:textId="5DB1D3B2" w:rsidR="00395B23" w:rsidRPr="00076203" w:rsidRDefault="00395B23" w:rsidP="00722558">
      <w:pPr>
        <w:pStyle w:val="ListParagraph"/>
        <w:widowControl/>
        <w:numPr>
          <w:ilvl w:val="2"/>
          <w:numId w:val="143"/>
        </w:numPr>
        <w:autoSpaceDE/>
        <w:autoSpaceDN/>
        <w:spacing w:line="276" w:lineRule="auto"/>
        <w:ind w:left="1418" w:right="0" w:hanging="850"/>
        <w:contextualSpacing/>
        <w:rPr>
          <w:rFonts w:ascii="Verdana" w:eastAsia="Verdana" w:hAnsi="Verdana" w:cs="Verdana"/>
          <w:sz w:val="20"/>
          <w:szCs w:val="20"/>
        </w:rPr>
      </w:pPr>
      <w:r w:rsidRPr="00076203">
        <w:rPr>
          <w:rFonts w:ascii="Verdana" w:eastAsia="Verdana" w:hAnsi="Verdana" w:cs="Verdana"/>
          <w:sz w:val="20"/>
          <w:szCs w:val="20"/>
        </w:rPr>
        <w:t>„Asmens duomenys“ reiškia Šalių viena kitai perduodamą informaciją apie Duomenų subjektus, kurią sudarantys duomenys pagal Asmens duomenų apsaugos teisės aktus laikomi asmens duomenimis;</w:t>
      </w:r>
    </w:p>
    <w:p w14:paraId="7DBEC6FA" w14:textId="6B2E2413" w:rsidR="00395B23" w:rsidRPr="00076203" w:rsidRDefault="00395B23" w:rsidP="00722558">
      <w:pPr>
        <w:pStyle w:val="ListParagraph"/>
        <w:widowControl/>
        <w:numPr>
          <w:ilvl w:val="2"/>
          <w:numId w:val="143"/>
        </w:numPr>
        <w:autoSpaceDE/>
        <w:autoSpaceDN/>
        <w:spacing w:line="276" w:lineRule="auto"/>
        <w:ind w:left="1418" w:right="0" w:hanging="850"/>
        <w:contextualSpacing/>
        <w:rPr>
          <w:rFonts w:ascii="Verdana" w:eastAsia="Verdana" w:hAnsi="Verdana" w:cs="Verdana"/>
          <w:sz w:val="20"/>
          <w:szCs w:val="20"/>
        </w:rPr>
      </w:pPr>
      <w:r w:rsidRPr="00076203">
        <w:rPr>
          <w:rFonts w:ascii="Verdana" w:eastAsia="Verdana" w:hAnsi="Verdana" w:cs="Verdana"/>
          <w:sz w:val="20"/>
          <w:szCs w:val="20"/>
        </w:rPr>
        <w:t>„Asmens duomenų apsaugos teisės aktai“ reiškia Reglamentą, Lietuvos Respublikos asmens duomenų teisinės apsaugos įstatymą ir visus kitus ir bet kokius galiojančius ir taikomus teisės aktus, institucijų nurodymus, paaiškinimus, teismų sprendimus, nustatančius bet kurios iš Šalių ar jų abiejų teises ir (arba) pareigas, susijusias su Asmens duomenų tvarkymu;</w:t>
      </w:r>
    </w:p>
    <w:p w14:paraId="5B51E76E" w14:textId="77777777" w:rsidR="00395B23" w:rsidRPr="00076203" w:rsidRDefault="00395B23" w:rsidP="00722558">
      <w:pPr>
        <w:pStyle w:val="ListParagraph"/>
        <w:widowControl/>
        <w:numPr>
          <w:ilvl w:val="2"/>
          <w:numId w:val="143"/>
        </w:numPr>
        <w:autoSpaceDE/>
        <w:autoSpaceDN/>
        <w:spacing w:line="276" w:lineRule="auto"/>
        <w:ind w:left="1418" w:right="0" w:hanging="850"/>
        <w:contextualSpacing/>
        <w:rPr>
          <w:rFonts w:ascii="Verdana" w:eastAsia="Verdana" w:hAnsi="Verdana" w:cs="Verdana"/>
          <w:sz w:val="20"/>
          <w:szCs w:val="20"/>
        </w:rPr>
      </w:pPr>
      <w:r w:rsidRPr="00076203">
        <w:rPr>
          <w:rFonts w:ascii="Verdana" w:eastAsia="Verdana" w:hAnsi="Verdana" w:cs="Verdana"/>
          <w:sz w:val="20"/>
          <w:szCs w:val="20"/>
        </w:rPr>
        <w:t>„Reglamentas“ reiškia 2016 m. balandžio 27 d. Europos Parlamento ir Tarybos reglamentą (ES) 2016/679 dėl fizinių asmenų apsaugos tvarkant asmens duomenis ir dėl laisvo tokių duomenų judėjimo ir kuriuo panaikinama Direktyva 95/46/EB;</w:t>
      </w:r>
    </w:p>
    <w:p w14:paraId="70284C69" w14:textId="77777777" w:rsidR="00395B23" w:rsidRPr="00076203" w:rsidRDefault="00395B23" w:rsidP="00722558">
      <w:pPr>
        <w:pStyle w:val="ListParagraph"/>
        <w:widowControl/>
        <w:numPr>
          <w:ilvl w:val="2"/>
          <w:numId w:val="143"/>
        </w:numPr>
        <w:autoSpaceDE/>
        <w:autoSpaceDN/>
        <w:spacing w:line="276" w:lineRule="auto"/>
        <w:ind w:left="1418" w:right="0" w:hanging="850"/>
        <w:contextualSpacing/>
        <w:rPr>
          <w:rFonts w:ascii="Verdana" w:eastAsia="Verdana" w:hAnsi="Verdana" w:cs="Verdana"/>
          <w:sz w:val="20"/>
          <w:szCs w:val="20"/>
        </w:rPr>
      </w:pPr>
      <w:r w:rsidRPr="00076203">
        <w:rPr>
          <w:rFonts w:ascii="Verdana" w:eastAsia="Verdana" w:hAnsi="Verdana" w:cs="Verdana"/>
          <w:sz w:val="20"/>
          <w:szCs w:val="20"/>
        </w:rPr>
        <w:t>„Duomenų subjektas“ reiškia fizinį asmenį, kurio Asmens duomenis Šalys perduoda viena kitai ir tvarko, įgyvendindamos Sutartį.</w:t>
      </w:r>
    </w:p>
    <w:p w14:paraId="55085619" w14:textId="77777777" w:rsidR="00395B23" w:rsidRPr="00076203" w:rsidRDefault="00395B23" w:rsidP="00722558">
      <w:pPr>
        <w:pStyle w:val="ListParagraph"/>
        <w:widowControl/>
        <w:numPr>
          <w:ilvl w:val="1"/>
          <w:numId w:val="143"/>
        </w:numPr>
        <w:autoSpaceDE/>
        <w:autoSpaceDN/>
        <w:spacing w:line="276" w:lineRule="auto"/>
        <w:ind w:left="567" w:right="0" w:hanging="567"/>
        <w:contextualSpacing/>
        <w:rPr>
          <w:rFonts w:ascii="Verdana" w:eastAsia="Verdana" w:hAnsi="Verdana" w:cs="Verdana"/>
          <w:sz w:val="20"/>
          <w:szCs w:val="20"/>
        </w:rPr>
      </w:pPr>
      <w:r w:rsidRPr="00076203">
        <w:rPr>
          <w:rFonts w:ascii="Verdana" w:eastAsia="Verdana" w:hAnsi="Verdana" w:cs="Verdana"/>
          <w:sz w:val="20"/>
          <w:szCs w:val="20"/>
        </w:rPr>
        <w:t>Susitarimo preambulėje arba 1.1 punkte neapibrėžtos Susitarime naudojamos sąvokos turi tokią reikšmę, kokią jos turi Asmens duomenų apsaugos teisės aktuose ir (arba) Sutartyje.</w:t>
      </w:r>
    </w:p>
    <w:p w14:paraId="3BDBE3F6" w14:textId="77777777" w:rsidR="00395B23" w:rsidRPr="00076203" w:rsidRDefault="00395B23" w:rsidP="00722558">
      <w:pPr>
        <w:pStyle w:val="ListParagraph"/>
        <w:widowControl/>
        <w:numPr>
          <w:ilvl w:val="1"/>
          <w:numId w:val="143"/>
        </w:numPr>
        <w:autoSpaceDE/>
        <w:autoSpaceDN/>
        <w:spacing w:line="276" w:lineRule="auto"/>
        <w:ind w:left="567" w:right="0" w:hanging="567"/>
        <w:contextualSpacing/>
        <w:rPr>
          <w:rFonts w:ascii="Verdana" w:eastAsia="Verdana" w:hAnsi="Verdana" w:cs="Verdana"/>
          <w:sz w:val="20"/>
          <w:szCs w:val="20"/>
        </w:rPr>
      </w:pPr>
      <w:r w:rsidRPr="00076203">
        <w:rPr>
          <w:rFonts w:ascii="Verdana" w:eastAsia="Verdana" w:hAnsi="Verdana" w:cs="Verdana"/>
          <w:sz w:val="20"/>
          <w:szCs w:val="20"/>
        </w:rPr>
        <w:t>[Šalys susitaria, kad šį Susitarimą parengė abi Šalys kartu, o ne viena kuri Šalis be kitos Šalies dalyvavimo bei kiekviena iš Šalių prieš pasirašydama Susitarimą turėjo galimybę derėtis ir pasikonsultuoti su reikiamų sričių konsultantais].</w:t>
      </w:r>
    </w:p>
    <w:p w14:paraId="7DC516E6" w14:textId="77777777" w:rsidR="00395B23" w:rsidRPr="00076203" w:rsidRDefault="00395B23" w:rsidP="00722558">
      <w:pPr>
        <w:spacing w:line="276" w:lineRule="auto"/>
        <w:ind w:left="567"/>
        <w:jc w:val="both"/>
        <w:rPr>
          <w:rFonts w:ascii="Verdana" w:hAnsi="Verdana"/>
          <w:sz w:val="20"/>
          <w:szCs w:val="20"/>
        </w:rPr>
      </w:pPr>
      <w:r w:rsidRPr="00076203">
        <w:rPr>
          <w:rFonts w:ascii="Verdana" w:eastAsia="Verdana" w:hAnsi="Verdana" w:cs="Verdana"/>
          <w:sz w:val="20"/>
          <w:szCs w:val="20"/>
        </w:rPr>
        <w:t xml:space="preserve"> </w:t>
      </w:r>
    </w:p>
    <w:p w14:paraId="0D0C8126" w14:textId="77777777" w:rsidR="00395B23" w:rsidRPr="00076203" w:rsidRDefault="00395B23" w:rsidP="00722558">
      <w:pPr>
        <w:pStyle w:val="ListParagraph"/>
        <w:widowControl/>
        <w:numPr>
          <w:ilvl w:val="0"/>
          <w:numId w:val="143"/>
        </w:numPr>
        <w:autoSpaceDE/>
        <w:autoSpaceDN/>
        <w:spacing w:line="276" w:lineRule="auto"/>
        <w:ind w:left="567" w:right="0" w:hanging="567"/>
        <w:contextualSpacing/>
        <w:rPr>
          <w:rFonts w:ascii="Verdana" w:eastAsia="Verdana" w:hAnsi="Verdana" w:cs="Verdana"/>
          <w:b/>
          <w:sz w:val="20"/>
          <w:szCs w:val="20"/>
        </w:rPr>
      </w:pPr>
      <w:r w:rsidRPr="00076203">
        <w:rPr>
          <w:rFonts w:ascii="Verdana" w:eastAsia="Verdana" w:hAnsi="Verdana" w:cs="Verdana"/>
          <w:b/>
          <w:sz w:val="20"/>
          <w:szCs w:val="20"/>
        </w:rPr>
        <w:t>SUSITARIMO DALYKAS</w:t>
      </w:r>
    </w:p>
    <w:p w14:paraId="33C35191" w14:textId="77777777" w:rsidR="00395B23" w:rsidRPr="00076203" w:rsidRDefault="00395B23" w:rsidP="00722558">
      <w:pPr>
        <w:pStyle w:val="ListParagraph"/>
        <w:widowControl/>
        <w:numPr>
          <w:ilvl w:val="1"/>
          <w:numId w:val="143"/>
        </w:numPr>
        <w:autoSpaceDE/>
        <w:autoSpaceDN/>
        <w:spacing w:line="276" w:lineRule="auto"/>
        <w:ind w:left="567" w:right="0" w:hanging="567"/>
        <w:contextualSpacing/>
        <w:rPr>
          <w:rFonts w:ascii="Verdana" w:eastAsia="Verdana" w:hAnsi="Verdana" w:cs="Verdana"/>
          <w:sz w:val="20"/>
          <w:szCs w:val="20"/>
        </w:rPr>
      </w:pPr>
      <w:r w:rsidRPr="00076203">
        <w:rPr>
          <w:rFonts w:ascii="Verdana" w:eastAsia="Verdana" w:hAnsi="Verdana" w:cs="Verdana"/>
          <w:sz w:val="20"/>
          <w:szCs w:val="20"/>
        </w:rPr>
        <w:t xml:space="preserve">Šiame Susitarime nustatyta tvarka ir sąlygomis Šalys perduoda ir gauna viena iš kitos Asmens duomenis bei atlieka kitas susijusias Asmens duomenų tvarkymo operacijas. </w:t>
      </w:r>
    </w:p>
    <w:p w14:paraId="671CFB72" w14:textId="77777777" w:rsidR="00395B23" w:rsidRPr="00076203" w:rsidRDefault="00395B23" w:rsidP="00722558">
      <w:pPr>
        <w:pStyle w:val="ListParagraph"/>
        <w:widowControl/>
        <w:numPr>
          <w:ilvl w:val="1"/>
          <w:numId w:val="143"/>
        </w:numPr>
        <w:autoSpaceDE/>
        <w:autoSpaceDN/>
        <w:spacing w:line="276" w:lineRule="auto"/>
        <w:ind w:left="567" w:right="0" w:hanging="567"/>
        <w:contextualSpacing/>
        <w:rPr>
          <w:rFonts w:ascii="Verdana" w:eastAsia="Verdana" w:hAnsi="Verdana" w:cs="Verdana"/>
          <w:sz w:val="20"/>
          <w:szCs w:val="20"/>
        </w:rPr>
      </w:pPr>
      <w:r w:rsidRPr="00076203">
        <w:rPr>
          <w:rFonts w:ascii="Verdana" w:eastAsia="Verdana" w:hAnsi="Verdana" w:cs="Verdana"/>
          <w:sz w:val="20"/>
          <w:szCs w:val="20"/>
        </w:rPr>
        <w:lastRenderedPageBreak/>
        <w:t>Atitinkamas Asmens duomenų tvarkymas vykdomas dėl Paslaugų teikimo bei gavimo Susitarimo 2.3, 2.4 punktuose detalizuojama apimtimi.</w:t>
      </w:r>
    </w:p>
    <w:p w14:paraId="5DE72119" w14:textId="77777777" w:rsidR="00395B23" w:rsidRPr="00076203" w:rsidRDefault="00395B23" w:rsidP="00722558">
      <w:pPr>
        <w:pStyle w:val="ListParagraph"/>
        <w:widowControl/>
        <w:numPr>
          <w:ilvl w:val="1"/>
          <w:numId w:val="143"/>
        </w:numPr>
        <w:autoSpaceDE/>
        <w:autoSpaceDN/>
        <w:spacing w:line="276" w:lineRule="auto"/>
        <w:ind w:left="567" w:right="0" w:hanging="567"/>
        <w:contextualSpacing/>
        <w:rPr>
          <w:rFonts w:ascii="Verdana" w:eastAsia="Verdana" w:hAnsi="Verdana" w:cs="Verdana"/>
          <w:b/>
          <w:sz w:val="20"/>
          <w:szCs w:val="20"/>
        </w:rPr>
      </w:pPr>
      <w:r w:rsidRPr="00076203">
        <w:rPr>
          <w:rFonts w:ascii="Verdana" w:eastAsia="Verdana" w:hAnsi="Verdana" w:cs="Verdana"/>
          <w:b/>
          <w:sz w:val="20"/>
          <w:szCs w:val="20"/>
        </w:rPr>
        <w:t>Užsakovo perduodami Paslaugų teikėjui Asmens duomenys:</w:t>
      </w:r>
    </w:p>
    <w:p w14:paraId="06EDB060" w14:textId="77777777" w:rsidR="00395B23" w:rsidRPr="00076203" w:rsidRDefault="00395B23" w:rsidP="00722558">
      <w:pPr>
        <w:pStyle w:val="ListParagraph"/>
        <w:widowControl/>
        <w:numPr>
          <w:ilvl w:val="2"/>
          <w:numId w:val="143"/>
        </w:numPr>
        <w:autoSpaceDE/>
        <w:autoSpaceDN/>
        <w:spacing w:line="276" w:lineRule="auto"/>
        <w:ind w:left="1418" w:right="0" w:hanging="851"/>
        <w:contextualSpacing/>
        <w:rPr>
          <w:rFonts w:ascii="Verdana" w:eastAsia="Verdana" w:hAnsi="Verdana" w:cs="Verdana"/>
          <w:sz w:val="20"/>
          <w:szCs w:val="20"/>
        </w:rPr>
      </w:pPr>
      <w:r w:rsidRPr="00076203">
        <w:rPr>
          <w:rFonts w:ascii="Verdana" w:eastAsia="Verdana" w:hAnsi="Verdana" w:cs="Verdana"/>
          <w:sz w:val="20"/>
          <w:szCs w:val="20"/>
        </w:rPr>
        <w:t>Asmens duomenis Užsakovas tvarko: LB tarnautojų asmens duomenis Užsakovas tvarko siekiant užtikrinti tinkamą Lietuvos banko vidinių paslaugų teikimą, remiantis Reglamento 6 straipsnio 1 dalies b ir f punktais, kitų 2.3.3 punkte nurodytų subjektų asmens duomenis LB tvarko vadovaujantis Reglamento 6 straipsnio e punktu, FTĮ VIII skyriumi, siekiant įgyvendinti FTĮ VIII skyriaus nuostatas ir pateikia Paslaugų teikėjui, kiek tai būtina dėl Sutarties tinkamo vykdymo.</w:t>
      </w:r>
    </w:p>
    <w:p w14:paraId="679402C1" w14:textId="33F5632E" w:rsidR="00395B23" w:rsidRPr="00076203" w:rsidRDefault="00395B23" w:rsidP="00722558">
      <w:pPr>
        <w:pStyle w:val="ListParagraph"/>
        <w:widowControl/>
        <w:numPr>
          <w:ilvl w:val="2"/>
          <w:numId w:val="143"/>
        </w:numPr>
        <w:autoSpaceDE/>
        <w:autoSpaceDN/>
        <w:spacing w:line="276" w:lineRule="auto"/>
        <w:ind w:left="1418" w:right="0" w:hanging="851"/>
        <w:contextualSpacing/>
        <w:rPr>
          <w:rFonts w:ascii="Verdana" w:eastAsia="Verdana" w:hAnsi="Verdana" w:cs="Verdana"/>
          <w:sz w:val="20"/>
          <w:szCs w:val="20"/>
        </w:rPr>
      </w:pPr>
      <w:r w:rsidRPr="00076203">
        <w:rPr>
          <w:rFonts w:ascii="Verdana" w:eastAsia="Verdana" w:hAnsi="Verdana" w:cs="Verdana"/>
          <w:sz w:val="20"/>
          <w:szCs w:val="20"/>
        </w:rPr>
        <w:t>Susitarimo ir Sutarties pagrindu gautus Asmens duomenis Paslaugų teikėjas tvarko [įrašyti pagal Paslaugų teikėjo asmens duomenų tvarkymo dokumentaciją] tikslu, remiantis Reglamento [įrašyti pagal Paslaugų teikėjo asmens duomenų tvarkymo dokumentaciją] pagrindu, kiek tai būtina dėl Sutarties tinkamo vykdymo.</w:t>
      </w:r>
    </w:p>
    <w:p w14:paraId="343A8293" w14:textId="77777777" w:rsidR="00395B23" w:rsidRPr="00076203" w:rsidRDefault="00395B23" w:rsidP="00722558">
      <w:pPr>
        <w:pStyle w:val="ListParagraph"/>
        <w:widowControl/>
        <w:numPr>
          <w:ilvl w:val="2"/>
          <w:numId w:val="143"/>
        </w:numPr>
        <w:autoSpaceDE/>
        <w:autoSpaceDN/>
        <w:spacing w:line="276" w:lineRule="auto"/>
        <w:ind w:left="1418" w:right="0" w:hanging="851"/>
        <w:contextualSpacing/>
        <w:rPr>
          <w:rFonts w:ascii="Verdana" w:eastAsia="Verdana" w:hAnsi="Verdana" w:cs="Verdana"/>
          <w:sz w:val="20"/>
          <w:szCs w:val="20"/>
        </w:rPr>
      </w:pPr>
      <w:r w:rsidRPr="00076203">
        <w:rPr>
          <w:rFonts w:ascii="Verdana" w:eastAsia="Verdana" w:hAnsi="Verdana" w:cs="Verdana"/>
          <w:sz w:val="20"/>
          <w:szCs w:val="20"/>
        </w:rPr>
        <w:t xml:space="preserve">Duomenų subjektų kategorijos: LB tarnautojai dalyvaujantys kredito įstaigos turto ir įsipareigojimų vertinimo procese; vertinamos kredito įstaigos atsakingi asmenys, kiti asmenys, kurių asmens duomenys yra kredito įstaigos dokumentuose, įskaitant, bet neapsiribojant akcininkus, vadovus, paskolų turėtojus, indėlininkus ir kt. </w:t>
      </w:r>
    </w:p>
    <w:p w14:paraId="43B020C9" w14:textId="03782C54" w:rsidR="00395B23" w:rsidRPr="00076203" w:rsidRDefault="00395B23" w:rsidP="00722558">
      <w:pPr>
        <w:pStyle w:val="ListParagraph"/>
        <w:widowControl/>
        <w:numPr>
          <w:ilvl w:val="2"/>
          <w:numId w:val="143"/>
        </w:numPr>
        <w:autoSpaceDE/>
        <w:autoSpaceDN/>
        <w:spacing w:line="276" w:lineRule="auto"/>
        <w:ind w:left="1418" w:right="0" w:hanging="851"/>
        <w:contextualSpacing/>
        <w:rPr>
          <w:rFonts w:ascii="Verdana" w:eastAsia="Verdana" w:hAnsi="Verdana" w:cs="Verdana"/>
          <w:sz w:val="20"/>
          <w:szCs w:val="20"/>
        </w:rPr>
      </w:pPr>
      <w:r w:rsidRPr="00076203">
        <w:rPr>
          <w:rFonts w:ascii="Verdana" w:eastAsia="Verdana" w:hAnsi="Verdana" w:cs="Verdana"/>
          <w:sz w:val="20"/>
          <w:szCs w:val="20"/>
        </w:rPr>
        <w:t>Asmens duomenų rūšys: Lietuvos banko tarnautojų vardas, pavardė, el. pašto adresas, darbovietės pavadinimas, pareigos, struktūrinis padalinys; vertinamos kredito įstaigos atsakingų asmenų, akcininkų, vadovų, paskolų gavėjų, indėlininkų tapatybės, kontaktiniai, finansiniai, ekonominiai, su darbo santykiais ar veikla susiję duomenys, teisiniai ir sutartiniai ir kiti duomenys ta apimtimi, kiek tai yra būtina suteikti turto ir įsipareigojimų vertinimo paslaugas pagal Sutartį.</w:t>
      </w:r>
    </w:p>
    <w:p w14:paraId="1AE46660" w14:textId="24BA88BA" w:rsidR="00395B23" w:rsidRPr="00076203" w:rsidRDefault="00395B23" w:rsidP="00722558">
      <w:pPr>
        <w:pStyle w:val="ListParagraph"/>
        <w:widowControl/>
        <w:numPr>
          <w:ilvl w:val="2"/>
          <w:numId w:val="143"/>
        </w:numPr>
        <w:autoSpaceDE/>
        <w:autoSpaceDN/>
        <w:spacing w:line="276" w:lineRule="auto"/>
        <w:ind w:left="1418" w:right="0" w:hanging="851"/>
        <w:contextualSpacing/>
        <w:rPr>
          <w:rFonts w:ascii="Verdana" w:eastAsia="Verdana" w:hAnsi="Verdana" w:cs="Verdana"/>
          <w:sz w:val="20"/>
          <w:szCs w:val="20"/>
        </w:rPr>
      </w:pPr>
      <w:r w:rsidRPr="00076203">
        <w:rPr>
          <w:rFonts w:ascii="Verdana" w:eastAsia="Verdana" w:hAnsi="Verdana" w:cs="Verdana"/>
          <w:sz w:val="20"/>
          <w:szCs w:val="20"/>
        </w:rPr>
        <w:t>Atliekami Asmens duomenų tvarkymo veiksmai pagal šį Susitarimą: perdavimas, supažindinimas, naudojimas, vertinimas, saugojimas, kiek tai būtina Susitarimo 2.3.1, 2.3.2 punktuose numatytam Asmens duomenų tvarkymo tikslui.</w:t>
      </w:r>
    </w:p>
    <w:p w14:paraId="68D35276" w14:textId="67EA9FD2" w:rsidR="00395B23" w:rsidRPr="00076203" w:rsidRDefault="00395B23" w:rsidP="00722558">
      <w:pPr>
        <w:pStyle w:val="ListParagraph"/>
        <w:widowControl/>
        <w:numPr>
          <w:ilvl w:val="2"/>
          <w:numId w:val="143"/>
        </w:numPr>
        <w:autoSpaceDE/>
        <w:autoSpaceDN/>
        <w:spacing w:line="276" w:lineRule="auto"/>
        <w:ind w:left="1418" w:right="0" w:hanging="851"/>
        <w:contextualSpacing/>
        <w:rPr>
          <w:rFonts w:ascii="Verdana" w:eastAsia="Verdana" w:hAnsi="Verdana" w:cs="Verdana"/>
          <w:sz w:val="20"/>
          <w:szCs w:val="20"/>
        </w:rPr>
      </w:pPr>
      <w:r w:rsidRPr="00076203">
        <w:rPr>
          <w:rFonts w:ascii="Verdana" w:eastAsia="Verdana" w:hAnsi="Verdana" w:cs="Verdana"/>
          <w:sz w:val="20"/>
          <w:szCs w:val="20"/>
        </w:rPr>
        <w:t>Susitarimo pagrindu perduotų Asmens duomenų saugojimo terminas: Paslaugų teikėjas gautus Asmens duomenis tvarko [įrašyti konkretų terminą pagal Paslaugų teikėjo asmens duomenų tvarkymo dokumentaciją].</w:t>
      </w:r>
    </w:p>
    <w:p w14:paraId="0E0F62D2" w14:textId="77777777" w:rsidR="00395B23" w:rsidRPr="00076203" w:rsidRDefault="00395B23" w:rsidP="00722558">
      <w:pPr>
        <w:pStyle w:val="ListParagraph"/>
        <w:widowControl/>
        <w:numPr>
          <w:ilvl w:val="1"/>
          <w:numId w:val="143"/>
        </w:numPr>
        <w:autoSpaceDE/>
        <w:autoSpaceDN/>
        <w:spacing w:line="276" w:lineRule="auto"/>
        <w:ind w:left="567" w:right="0" w:hanging="567"/>
        <w:contextualSpacing/>
        <w:rPr>
          <w:rFonts w:ascii="Verdana" w:eastAsia="Verdana" w:hAnsi="Verdana" w:cs="Verdana"/>
          <w:b/>
          <w:sz w:val="20"/>
          <w:szCs w:val="20"/>
        </w:rPr>
      </w:pPr>
      <w:r w:rsidRPr="00076203">
        <w:rPr>
          <w:rFonts w:ascii="Verdana" w:eastAsia="Verdana" w:hAnsi="Verdana" w:cs="Verdana"/>
          <w:b/>
          <w:sz w:val="20"/>
          <w:szCs w:val="20"/>
        </w:rPr>
        <w:t>Paslaugų teikėjo perduodami Užsakovui Asmens duomenys:</w:t>
      </w:r>
    </w:p>
    <w:p w14:paraId="7F4EBF9E" w14:textId="2F021966" w:rsidR="00395B23" w:rsidRPr="00076203" w:rsidRDefault="00395B23" w:rsidP="00722558">
      <w:pPr>
        <w:pStyle w:val="ListParagraph"/>
        <w:widowControl/>
        <w:numPr>
          <w:ilvl w:val="2"/>
          <w:numId w:val="143"/>
        </w:numPr>
        <w:autoSpaceDE/>
        <w:autoSpaceDN/>
        <w:spacing w:line="276" w:lineRule="auto"/>
        <w:ind w:left="1418" w:right="0" w:hanging="851"/>
        <w:contextualSpacing/>
        <w:rPr>
          <w:rFonts w:ascii="Verdana" w:eastAsia="Verdana" w:hAnsi="Verdana" w:cs="Verdana"/>
          <w:sz w:val="20"/>
          <w:szCs w:val="20"/>
        </w:rPr>
      </w:pPr>
      <w:r w:rsidRPr="00076203">
        <w:rPr>
          <w:rFonts w:ascii="Verdana" w:eastAsia="Verdana" w:hAnsi="Verdana" w:cs="Verdana"/>
          <w:sz w:val="20"/>
          <w:szCs w:val="20"/>
        </w:rPr>
        <w:t>Asmens duomenis Paslaugų teikėjas tvarko [įrašyti pagal Paslaugų teikėjo asmens duomenų tvarkymo dokumentaciją] tikslu, remiantis Reglamento [įrašyti] pagrindu ir pateikia Užsakovui, kiek tai būtina dėl Sutarties tinkamo vykdymo.</w:t>
      </w:r>
    </w:p>
    <w:p w14:paraId="0B1A0C7C" w14:textId="77777777" w:rsidR="00395B23" w:rsidRPr="00076203" w:rsidRDefault="00395B23" w:rsidP="00722558">
      <w:pPr>
        <w:pStyle w:val="ListParagraph"/>
        <w:widowControl/>
        <w:numPr>
          <w:ilvl w:val="2"/>
          <w:numId w:val="143"/>
        </w:numPr>
        <w:autoSpaceDE/>
        <w:autoSpaceDN/>
        <w:spacing w:line="276" w:lineRule="auto"/>
        <w:ind w:left="1418" w:right="0" w:hanging="851"/>
        <w:contextualSpacing/>
        <w:rPr>
          <w:rFonts w:ascii="Verdana" w:eastAsia="Verdana" w:hAnsi="Verdana" w:cs="Verdana"/>
          <w:sz w:val="20"/>
          <w:szCs w:val="20"/>
        </w:rPr>
      </w:pPr>
      <w:r w:rsidRPr="00076203">
        <w:rPr>
          <w:rFonts w:ascii="Verdana" w:eastAsia="Verdana" w:hAnsi="Verdana" w:cs="Verdana"/>
          <w:sz w:val="20"/>
          <w:szCs w:val="20"/>
        </w:rPr>
        <w:t>Sutarties pagrindu gautus Asmens duomenis Užsakovas tvarko vadovaujantis Reglamento 6 straipsnio e punktu, FTĮ VIII skyriumi siekiant įgyvendinti FTĮ VIII skyriaus nuostatas.</w:t>
      </w:r>
    </w:p>
    <w:p w14:paraId="015D9CBC" w14:textId="1E593CA2" w:rsidR="00395B23" w:rsidRPr="00076203" w:rsidRDefault="00395B23" w:rsidP="00722558">
      <w:pPr>
        <w:pStyle w:val="ListParagraph"/>
        <w:widowControl/>
        <w:numPr>
          <w:ilvl w:val="2"/>
          <w:numId w:val="143"/>
        </w:numPr>
        <w:autoSpaceDE/>
        <w:autoSpaceDN/>
        <w:spacing w:line="276" w:lineRule="auto"/>
        <w:ind w:left="1418" w:right="0" w:hanging="851"/>
        <w:contextualSpacing/>
        <w:rPr>
          <w:rFonts w:ascii="Verdana" w:eastAsia="Verdana" w:hAnsi="Verdana" w:cs="Verdana"/>
          <w:sz w:val="20"/>
          <w:szCs w:val="20"/>
        </w:rPr>
      </w:pPr>
      <w:r w:rsidRPr="00076203">
        <w:rPr>
          <w:rFonts w:ascii="Verdana" w:eastAsia="Verdana" w:hAnsi="Verdana" w:cs="Verdana"/>
          <w:sz w:val="20"/>
          <w:szCs w:val="20"/>
        </w:rPr>
        <w:t>Asmens duomenų rūšys: asmens duomenys, nurodyti vertinimo ataskaitoje, vertinamos kredito įstaigos atsakingų asmenų, akcininkų, vadovų, paskolų gavėjų, indėlininkų tapatybės, kontaktiniai, finansiniai, ekonominiai, su darbo santykiais ar veikla susiję duomenys, teisiniai ir sutartiniai ir kiti duomenys ta apimtimi, kiek tai yra būtina suteikti turto ir įsipareigojimų vertinimo paslaugas pagal Sutartį.</w:t>
      </w:r>
    </w:p>
    <w:p w14:paraId="47382699" w14:textId="5A1A4390" w:rsidR="00395B23" w:rsidRPr="00076203" w:rsidRDefault="00395B23" w:rsidP="00722558">
      <w:pPr>
        <w:pStyle w:val="ListParagraph"/>
        <w:widowControl/>
        <w:numPr>
          <w:ilvl w:val="2"/>
          <w:numId w:val="143"/>
        </w:numPr>
        <w:autoSpaceDE/>
        <w:autoSpaceDN/>
        <w:spacing w:line="276" w:lineRule="auto"/>
        <w:ind w:left="1418" w:right="0" w:hanging="851"/>
        <w:contextualSpacing/>
        <w:rPr>
          <w:rFonts w:ascii="Verdana" w:eastAsia="Verdana" w:hAnsi="Verdana" w:cs="Verdana"/>
          <w:sz w:val="20"/>
          <w:szCs w:val="20"/>
        </w:rPr>
      </w:pPr>
      <w:r w:rsidRPr="00076203">
        <w:rPr>
          <w:rFonts w:ascii="Verdana" w:eastAsia="Verdana" w:hAnsi="Verdana" w:cs="Verdana"/>
          <w:sz w:val="20"/>
          <w:szCs w:val="20"/>
        </w:rPr>
        <w:t>Atliekami Asmens duomenų tvarkymo veiksmai pagal šį Susitarimą: perdavimas, supažindinimas, naudojimas, vertinimas, saugojimas kiek tai būtina Susitarime numatytiems Asmens duomenų tvarkymo tikslams.</w:t>
      </w:r>
    </w:p>
    <w:p w14:paraId="1C30A376" w14:textId="77777777" w:rsidR="00395B23" w:rsidRPr="00076203" w:rsidRDefault="00395B23" w:rsidP="00722558">
      <w:pPr>
        <w:pStyle w:val="ListParagraph"/>
        <w:widowControl/>
        <w:numPr>
          <w:ilvl w:val="2"/>
          <w:numId w:val="143"/>
        </w:numPr>
        <w:autoSpaceDE/>
        <w:autoSpaceDN/>
        <w:spacing w:line="276" w:lineRule="auto"/>
        <w:ind w:left="1418" w:right="0" w:hanging="851"/>
        <w:contextualSpacing/>
        <w:rPr>
          <w:rFonts w:ascii="Verdana" w:eastAsia="Verdana" w:hAnsi="Verdana" w:cs="Verdana"/>
          <w:sz w:val="20"/>
          <w:szCs w:val="20"/>
        </w:rPr>
      </w:pPr>
      <w:r w:rsidRPr="00076203">
        <w:rPr>
          <w:rFonts w:ascii="Verdana" w:eastAsia="Verdana" w:hAnsi="Verdana" w:cs="Verdana"/>
          <w:sz w:val="20"/>
          <w:szCs w:val="20"/>
        </w:rPr>
        <w:t xml:space="preserve">Susitarimo pagrindu perduotų Asmens duomenų saugojimo terminas: gautus Asmens duomenis Užsakovas tvarko teisės aktų pagrindu Užsakovo vidaus teisės aktais nustatytais terminais, kiek tai būtina numatytiems Asmens duomenų tvarkymo tikslams. </w:t>
      </w:r>
    </w:p>
    <w:p w14:paraId="10FB98BF" w14:textId="77777777" w:rsidR="00395B23" w:rsidRPr="00076203" w:rsidRDefault="00395B23" w:rsidP="00722558">
      <w:pPr>
        <w:pStyle w:val="ListParagraph"/>
        <w:widowControl/>
        <w:numPr>
          <w:ilvl w:val="1"/>
          <w:numId w:val="143"/>
        </w:numPr>
        <w:autoSpaceDE/>
        <w:autoSpaceDN/>
        <w:spacing w:line="276" w:lineRule="auto"/>
        <w:ind w:left="567" w:right="0" w:hanging="567"/>
        <w:contextualSpacing/>
        <w:rPr>
          <w:rFonts w:ascii="Verdana" w:eastAsia="Verdana" w:hAnsi="Verdana" w:cs="Verdana"/>
          <w:sz w:val="20"/>
          <w:szCs w:val="20"/>
        </w:rPr>
      </w:pPr>
      <w:r w:rsidRPr="00076203">
        <w:rPr>
          <w:rFonts w:ascii="Verdana" w:eastAsia="Verdana" w:hAnsi="Verdana" w:cs="Verdana"/>
          <w:sz w:val="20"/>
          <w:szCs w:val="20"/>
        </w:rPr>
        <w:t>Asmens duomenų tvarkymą reglamentuojantys, Susitarimui ir Sutarčiai aktualūs, vidiniai Užsakovo teisės aktai:</w:t>
      </w:r>
    </w:p>
    <w:p w14:paraId="1F1F97AD" w14:textId="77777777" w:rsidR="00395B23" w:rsidRPr="00076203" w:rsidRDefault="00395B23" w:rsidP="00722558">
      <w:pPr>
        <w:pStyle w:val="ListParagraph"/>
        <w:widowControl/>
        <w:numPr>
          <w:ilvl w:val="2"/>
          <w:numId w:val="143"/>
        </w:numPr>
        <w:autoSpaceDE/>
        <w:autoSpaceDN/>
        <w:spacing w:line="276" w:lineRule="auto"/>
        <w:ind w:left="1418" w:right="0" w:hanging="851"/>
        <w:contextualSpacing/>
        <w:rPr>
          <w:rFonts w:ascii="Verdana" w:eastAsia="Verdana" w:hAnsi="Verdana" w:cs="Verdana"/>
          <w:sz w:val="20"/>
          <w:szCs w:val="20"/>
        </w:rPr>
      </w:pPr>
      <w:r w:rsidRPr="00076203">
        <w:rPr>
          <w:rFonts w:ascii="Verdana" w:eastAsia="Verdana" w:hAnsi="Verdana" w:cs="Verdana"/>
          <w:sz w:val="20"/>
          <w:szCs w:val="20"/>
        </w:rPr>
        <w:t>Lietuvos banko bendrieji asmens duomenų tvarkymo nuostatai, patvirtinti Lietuvos banko valdybos pirmininko 2018 m. liepos 20 d. įsakymu Nr. V 2018/(1.7.E-260603)-02-113 „Dėl Lietuvos banko bendrųjų asmens duomenų tvarkymo nuostatų patvirtinimo“;</w:t>
      </w:r>
    </w:p>
    <w:p w14:paraId="1A0A9BD8" w14:textId="77777777" w:rsidR="00395B23" w:rsidRPr="00076203" w:rsidRDefault="00395B23" w:rsidP="00722558">
      <w:pPr>
        <w:pStyle w:val="ListParagraph"/>
        <w:widowControl/>
        <w:numPr>
          <w:ilvl w:val="2"/>
          <w:numId w:val="143"/>
        </w:numPr>
        <w:autoSpaceDE/>
        <w:autoSpaceDN/>
        <w:spacing w:line="276" w:lineRule="auto"/>
        <w:ind w:left="1418" w:right="0" w:hanging="851"/>
        <w:contextualSpacing/>
        <w:rPr>
          <w:rFonts w:ascii="Verdana" w:eastAsia="Verdana" w:hAnsi="Verdana" w:cs="Verdana"/>
          <w:sz w:val="20"/>
          <w:szCs w:val="20"/>
        </w:rPr>
      </w:pPr>
      <w:r w:rsidRPr="00076203">
        <w:rPr>
          <w:rFonts w:ascii="Verdana" w:eastAsia="Verdana" w:hAnsi="Verdana" w:cs="Verdana"/>
          <w:sz w:val="20"/>
          <w:szCs w:val="20"/>
        </w:rPr>
        <w:lastRenderedPageBreak/>
        <w:t>Kiti Užsakovo teisės aktai, reglamentuojantys Asmens duomenų tvarkymą, fizines, technines ir organizacines priemones, užtikrinančias Užsakovo turto ir informacijos apsaugą.</w:t>
      </w:r>
    </w:p>
    <w:p w14:paraId="240978B3" w14:textId="77777777" w:rsidR="00395B23" w:rsidRPr="00076203" w:rsidRDefault="00395B23" w:rsidP="00722558">
      <w:pPr>
        <w:pStyle w:val="ListParagraph"/>
        <w:widowControl/>
        <w:numPr>
          <w:ilvl w:val="1"/>
          <w:numId w:val="143"/>
        </w:numPr>
        <w:autoSpaceDE/>
        <w:autoSpaceDN/>
        <w:spacing w:line="276" w:lineRule="auto"/>
        <w:ind w:left="567" w:right="0" w:hanging="567"/>
        <w:contextualSpacing/>
        <w:rPr>
          <w:rFonts w:ascii="Verdana" w:eastAsia="Verdana" w:hAnsi="Verdana" w:cs="Verdana"/>
          <w:sz w:val="20"/>
          <w:szCs w:val="20"/>
        </w:rPr>
      </w:pPr>
      <w:r w:rsidRPr="00076203">
        <w:rPr>
          <w:rFonts w:ascii="Verdana" w:eastAsia="Verdana" w:hAnsi="Verdana" w:cs="Verdana"/>
          <w:sz w:val="20"/>
          <w:szCs w:val="20"/>
        </w:rPr>
        <w:t>Asmens duomenų tvarkymą reglamentuojantys, aktualūs atvejui Paslaugų teikėjo vidiniai teisės aktai:</w:t>
      </w:r>
    </w:p>
    <w:p w14:paraId="1A682C98" w14:textId="77777777" w:rsidR="00395B23" w:rsidRPr="00076203" w:rsidRDefault="00395B23" w:rsidP="00722558">
      <w:pPr>
        <w:pStyle w:val="ListParagraph"/>
        <w:widowControl/>
        <w:numPr>
          <w:ilvl w:val="2"/>
          <w:numId w:val="143"/>
        </w:numPr>
        <w:autoSpaceDE/>
        <w:autoSpaceDN/>
        <w:spacing w:line="276" w:lineRule="auto"/>
        <w:ind w:left="1418" w:right="0" w:hanging="851"/>
        <w:contextualSpacing/>
        <w:rPr>
          <w:rFonts w:ascii="Verdana" w:eastAsia="Verdana" w:hAnsi="Verdana" w:cs="Verdana"/>
          <w:sz w:val="20"/>
          <w:szCs w:val="20"/>
        </w:rPr>
      </w:pPr>
      <w:r w:rsidRPr="00076203">
        <w:rPr>
          <w:rFonts w:ascii="Verdana" w:eastAsia="Verdana" w:hAnsi="Verdana" w:cs="Verdana"/>
          <w:sz w:val="20"/>
          <w:szCs w:val="20"/>
        </w:rPr>
        <w:t>[įrašyti];</w:t>
      </w:r>
    </w:p>
    <w:p w14:paraId="29837439" w14:textId="7E953D49" w:rsidR="00395B23" w:rsidRPr="00076203" w:rsidRDefault="00395B23" w:rsidP="00722558">
      <w:pPr>
        <w:pStyle w:val="ListParagraph"/>
        <w:widowControl/>
        <w:numPr>
          <w:ilvl w:val="2"/>
          <w:numId w:val="143"/>
        </w:numPr>
        <w:autoSpaceDE/>
        <w:autoSpaceDN/>
        <w:spacing w:line="276" w:lineRule="auto"/>
        <w:ind w:left="1418" w:right="0" w:hanging="851"/>
        <w:contextualSpacing/>
        <w:rPr>
          <w:rFonts w:ascii="Verdana" w:eastAsia="Verdana" w:hAnsi="Verdana" w:cs="Verdana"/>
          <w:sz w:val="20"/>
          <w:szCs w:val="20"/>
        </w:rPr>
      </w:pPr>
      <w:r w:rsidRPr="00076203">
        <w:rPr>
          <w:rFonts w:ascii="Verdana" w:eastAsia="Verdana" w:hAnsi="Verdana" w:cs="Verdana"/>
          <w:sz w:val="20"/>
          <w:szCs w:val="20"/>
        </w:rPr>
        <w:t>[įrašyti].</w:t>
      </w:r>
    </w:p>
    <w:p w14:paraId="330E809B" w14:textId="77777777" w:rsidR="00395B23" w:rsidRPr="00076203" w:rsidRDefault="00395B23" w:rsidP="00722558">
      <w:pPr>
        <w:pStyle w:val="ListParagraph"/>
        <w:widowControl/>
        <w:numPr>
          <w:ilvl w:val="1"/>
          <w:numId w:val="143"/>
        </w:numPr>
        <w:autoSpaceDE/>
        <w:autoSpaceDN/>
        <w:spacing w:line="276" w:lineRule="auto"/>
        <w:ind w:left="567" w:right="0" w:hanging="567"/>
        <w:contextualSpacing/>
        <w:rPr>
          <w:rFonts w:ascii="Verdana" w:eastAsia="Verdana" w:hAnsi="Verdana" w:cs="Verdana"/>
          <w:sz w:val="20"/>
          <w:szCs w:val="20"/>
        </w:rPr>
      </w:pPr>
      <w:r w:rsidRPr="00076203">
        <w:rPr>
          <w:rFonts w:ascii="Verdana" w:eastAsia="Verdana" w:hAnsi="Verdana" w:cs="Verdana"/>
          <w:sz w:val="20"/>
          <w:szCs w:val="20"/>
        </w:rPr>
        <w:t>Asmens duomenų apsaugos teisės aktų reikalavimuose (įskaitant, Reglamento 13 ir 14 straipsniuose) numatytomis sąlygomis ir atvejais, jeigu netaikomos išimtys, tinkamą informaciją Duomenų subjektams apie jų asmens duomenų tvarkymą pagal Susitarimą ir Sutartį įsipareigoja pateikti Paslaugų teikėjas.</w:t>
      </w:r>
    </w:p>
    <w:p w14:paraId="4E68823D" w14:textId="77777777" w:rsidR="00395B23" w:rsidRPr="00076203" w:rsidRDefault="00395B23" w:rsidP="00722558">
      <w:pPr>
        <w:pStyle w:val="ListParagraph"/>
        <w:widowControl/>
        <w:numPr>
          <w:ilvl w:val="1"/>
          <w:numId w:val="143"/>
        </w:numPr>
        <w:autoSpaceDE/>
        <w:autoSpaceDN/>
        <w:spacing w:line="276" w:lineRule="auto"/>
        <w:ind w:left="567" w:right="0" w:hanging="567"/>
        <w:contextualSpacing/>
        <w:rPr>
          <w:rFonts w:ascii="Verdana" w:eastAsia="Verdana" w:hAnsi="Verdana" w:cs="Verdana"/>
          <w:sz w:val="20"/>
          <w:szCs w:val="20"/>
        </w:rPr>
      </w:pPr>
      <w:r w:rsidRPr="00076203">
        <w:rPr>
          <w:rFonts w:ascii="Verdana" w:eastAsia="Verdana" w:hAnsi="Verdana" w:cs="Verdana"/>
          <w:sz w:val="20"/>
          <w:szCs w:val="20"/>
        </w:rPr>
        <w:t xml:space="preserve">Šalys susitaria ir pripažįsta, kad šio Susitarimo ir Sutarties vykdymo atžvilgiu kiekviena yra savarankiškas Asmens duomenų valdytojas, atsakantis už atliekamą Asmens duomenų tvarkymą. </w:t>
      </w:r>
    </w:p>
    <w:p w14:paraId="1A594663" w14:textId="77777777" w:rsidR="00395B23" w:rsidRPr="00076203" w:rsidRDefault="00395B23" w:rsidP="00722558">
      <w:pPr>
        <w:spacing w:line="276" w:lineRule="auto"/>
        <w:ind w:left="567"/>
        <w:jc w:val="both"/>
        <w:rPr>
          <w:rFonts w:ascii="Verdana" w:hAnsi="Verdana"/>
          <w:sz w:val="20"/>
          <w:szCs w:val="20"/>
        </w:rPr>
      </w:pPr>
      <w:r w:rsidRPr="00076203">
        <w:rPr>
          <w:rFonts w:ascii="Verdana" w:eastAsia="Verdana" w:hAnsi="Verdana" w:cs="Verdana"/>
          <w:sz w:val="20"/>
          <w:szCs w:val="20"/>
        </w:rPr>
        <w:t xml:space="preserve"> </w:t>
      </w:r>
    </w:p>
    <w:p w14:paraId="6DEE10D7" w14:textId="77777777" w:rsidR="00395B23" w:rsidRPr="00076203" w:rsidRDefault="00395B23" w:rsidP="00722558">
      <w:pPr>
        <w:pStyle w:val="ListParagraph"/>
        <w:widowControl/>
        <w:numPr>
          <w:ilvl w:val="0"/>
          <w:numId w:val="143"/>
        </w:numPr>
        <w:autoSpaceDE/>
        <w:autoSpaceDN/>
        <w:spacing w:line="276" w:lineRule="auto"/>
        <w:ind w:left="567" w:right="0" w:hanging="567"/>
        <w:contextualSpacing/>
        <w:rPr>
          <w:rFonts w:ascii="Verdana" w:eastAsia="Verdana" w:hAnsi="Verdana" w:cs="Verdana"/>
          <w:b/>
          <w:sz w:val="20"/>
          <w:szCs w:val="20"/>
        </w:rPr>
      </w:pPr>
      <w:r w:rsidRPr="00076203">
        <w:rPr>
          <w:rFonts w:ascii="Verdana" w:eastAsia="Verdana" w:hAnsi="Verdana" w:cs="Verdana"/>
          <w:b/>
          <w:sz w:val="20"/>
          <w:szCs w:val="20"/>
        </w:rPr>
        <w:t>ASMENS DUOMENŲ TVARKYMO SĄLYGOS IR DUOMENŲ SUBJEKTŲ TEISIŲ ĮGYVENDINIMAS</w:t>
      </w:r>
    </w:p>
    <w:p w14:paraId="6108EFE1" w14:textId="269C3268" w:rsidR="00395B23" w:rsidRPr="00076203" w:rsidRDefault="00395B23" w:rsidP="00722558">
      <w:pPr>
        <w:pStyle w:val="ListParagraph"/>
        <w:widowControl/>
        <w:numPr>
          <w:ilvl w:val="1"/>
          <w:numId w:val="143"/>
        </w:numPr>
        <w:autoSpaceDE/>
        <w:autoSpaceDN/>
        <w:spacing w:line="276" w:lineRule="auto"/>
        <w:ind w:left="567" w:right="0" w:hanging="567"/>
        <w:contextualSpacing/>
        <w:rPr>
          <w:rFonts w:ascii="Verdana" w:eastAsia="Verdana" w:hAnsi="Verdana" w:cs="Verdana"/>
          <w:sz w:val="20"/>
          <w:szCs w:val="20"/>
        </w:rPr>
      </w:pPr>
      <w:r w:rsidRPr="00076203">
        <w:rPr>
          <w:rFonts w:ascii="Verdana" w:eastAsia="Verdana" w:hAnsi="Verdana" w:cs="Verdana"/>
          <w:sz w:val="20"/>
          <w:szCs w:val="20"/>
        </w:rPr>
        <w:t>Šalys tvarkys Duomenų subjektų Asmens duomenis tikslais, nurodytais Susitarime, laikydamosi Asmens duomenų apsaugos teisės aktų, taip pat šio Susitarimo ir kitų tarp Šalių sudarytos Sutarties reikalavimų.</w:t>
      </w:r>
    </w:p>
    <w:p w14:paraId="502D9E7D" w14:textId="4207A533" w:rsidR="00395B23" w:rsidRPr="00076203" w:rsidRDefault="00395B23" w:rsidP="00722558">
      <w:pPr>
        <w:pStyle w:val="ListParagraph"/>
        <w:widowControl/>
        <w:numPr>
          <w:ilvl w:val="1"/>
          <w:numId w:val="143"/>
        </w:numPr>
        <w:autoSpaceDE/>
        <w:autoSpaceDN/>
        <w:spacing w:line="276" w:lineRule="auto"/>
        <w:ind w:left="567" w:right="0" w:hanging="567"/>
        <w:contextualSpacing/>
        <w:rPr>
          <w:rFonts w:ascii="Verdana" w:eastAsia="Verdana" w:hAnsi="Verdana" w:cs="Verdana"/>
          <w:sz w:val="20"/>
          <w:szCs w:val="20"/>
        </w:rPr>
      </w:pPr>
      <w:r w:rsidRPr="00076203">
        <w:rPr>
          <w:rFonts w:ascii="Verdana" w:eastAsia="Verdana" w:hAnsi="Verdana" w:cs="Verdana"/>
          <w:sz w:val="20"/>
          <w:szCs w:val="20"/>
        </w:rPr>
        <w:t>Šalys nenaudoja pagal Sutartį ir šį Susitarimą gautų Asmens duomenų kitais tikslais nei jie buvo sutrinkti / gauti, nebent Asmens duomenų apsaugos teisės aktai leistų Asmens duomenų tvarkymą kitais tikslais ir yra išpildyti visi tokiam susijusiam asmens duomenų tvarkymo tikslui taikomi Asmens duomenų apsaugos teisės aktų numatyti reikalavimai. Paslaugų teikėjas neturi teisės Asmens duomenų, gautų iš Užsakovo, tvarkyti nesusijusiais, taip pat rinkodaros tikslais.</w:t>
      </w:r>
    </w:p>
    <w:p w14:paraId="01576D6B" w14:textId="77777777" w:rsidR="00395B23" w:rsidRPr="00076203" w:rsidRDefault="00395B23" w:rsidP="00722558">
      <w:pPr>
        <w:pStyle w:val="ListParagraph"/>
        <w:widowControl/>
        <w:numPr>
          <w:ilvl w:val="1"/>
          <w:numId w:val="143"/>
        </w:numPr>
        <w:autoSpaceDE/>
        <w:autoSpaceDN/>
        <w:spacing w:line="276" w:lineRule="auto"/>
        <w:ind w:left="567" w:right="0" w:hanging="567"/>
        <w:contextualSpacing/>
        <w:rPr>
          <w:rFonts w:ascii="Verdana" w:eastAsia="Verdana" w:hAnsi="Verdana" w:cs="Verdana"/>
          <w:sz w:val="20"/>
          <w:szCs w:val="20"/>
        </w:rPr>
      </w:pPr>
      <w:r w:rsidRPr="00076203">
        <w:rPr>
          <w:rFonts w:ascii="Verdana" w:eastAsia="Verdana" w:hAnsi="Verdana" w:cs="Verdana"/>
          <w:sz w:val="20"/>
          <w:szCs w:val="20"/>
        </w:rPr>
        <w:t>Šalys bendradarbiauja ir, esant būtinumui, teikia pagalbą viena kitai sprendžiant klausimus, susijusius su Asmens duomenų tvarkymu pagal šį Susitarimą ir (arba) Sutartį.</w:t>
      </w:r>
    </w:p>
    <w:p w14:paraId="120D64EF" w14:textId="77777777" w:rsidR="00395B23" w:rsidRPr="00076203" w:rsidRDefault="00395B23" w:rsidP="00722558">
      <w:pPr>
        <w:pStyle w:val="ListParagraph"/>
        <w:widowControl/>
        <w:numPr>
          <w:ilvl w:val="1"/>
          <w:numId w:val="143"/>
        </w:numPr>
        <w:autoSpaceDE/>
        <w:autoSpaceDN/>
        <w:spacing w:line="276" w:lineRule="auto"/>
        <w:ind w:left="567" w:right="0" w:hanging="567"/>
        <w:contextualSpacing/>
        <w:rPr>
          <w:rFonts w:ascii="Verdana" w:eastAsia="Verdana" w:hAnsi="Verdana" w:cs="Verdana"/>
          <w:sz w:val="20"/>
          <w:szCs w:val="20"/>
        </w:rPr>
      </w:pPr>
      <w:r w:rsidRPr="00076203">
        <w:rPr>
          <w:rFonts w:ascii="Verdana" w:eastAsia="Verdana" w:hAnsi="Verdana" w:cs="Verdana"/>
          <w:sz w:val="20"/>
          <w:szCs w:val="20"/>
        </w:rPr>
        <w:t>Bet kuri Šalis nedelsdama raštu informuoja kitą Šalį, jeigu sužino apie bet kokias galimas ar esamas faktines ir teisines aplinkybes, kurios gali padaryti įtaką Asmens duomenų tvarkymui, Šalių statusui ir teisėms bei pareigoms pagal šį Susitarimą ir (arba) Sutartį, įskaitant, bet neapsiribojant:</w:t>
      </w:r>
    </w:p>
    <w:p w14:paraId="26E5EE1B" w14:textId="77777777" w:rsidR="00395B23" w:rsidRPr="00076203" w:rsidRDefault="00395B23" w:rsidP="00722558">
      <w:pPr>
        <w:pStyle w:val="ListParagraph"/>
        <w:widowControl/>
        <w:numPr>
          <w:ilvl w:val="2"/>
          <w:numId w:val="143"/>
        </w:numPr>
        <w:autoSpaceDE/>
        <w:autoSpaceDN/>
        <w:spacing w:line="276" w:lineRule="auto"/>
        <w:ind w:left="1418" w:right="0" w:hanging="851"/>
        <w:contextualSpacing/>
        <w:rPr>
          <w:rFonts w:ascii="Verdana" w:eastAsia="Verdana" w:hAnsi="Verdana" w:cs="Verdana"/>
          <w:sz w:val="20"/>
          <w:szCs w:val="20"/>
        </w:rPr>
      </w:pPr>
      <w:r w:rsidRPr="00076203">
        <w:rPr>
          <w:rFonts w:ascii="Verdana" w:eastAsia="Verdana" w:hAnsi="Verdana" w:cs="Verdana"/>
          <w:sz w:val="20"/>
          <w:szCs w:val="20"/>
        </w:rPr>
        <w:t>Pasikeitimais Šalių veikloje;</w:t>
      </w:r>
    </w:p>
    <w:p w14:paraId="5DEC5983" w14:textId="77777777" w:rsidR="00395B23" w:rsidRPr="00076203" w:rsidRDefault="00395B23" w:rsidP="00722558">
      <w:pPr>
        <w:pStyle w:val="ListParagraph"/>
        <w:widowControl/>
        <w:numPr>
          <w:ilvl w:val="2"/>
          <w:numId w:val="143"/>
        </w:numPr>
        <w:autoSpaceDE/>
        <w:autoSpaceDN/>
        <w:spacing w:line="276" w:lineRule="auto"/>
        <w:ind w:left="1418" w:right="0" w:hanging="851"/>
        <w:contextualSpacing/>
        <w:rPr>
          <w:rFonts w:ascii="Verdana" w:eastAsia="Verdana" w:hAnsi="Verdana" w:cs="Verdana"/>
          <w:sz w:val="20"/>
          <w:szCs w:val="20"/>
        </w:rPr>
      </w:pPr>
      <w:r w:rsidRPr="00076203">
        <w:rPr>
          <w:rFonts w:ascii="Verdana" w:eastAsia="Verdana" w:hAnsi="Verdana" w:cs="Verdana"/>
          <w:sz w:val="20"/>
          <w:szCs w:val="20"/>
        </w:rPr>
        <w:t>Galiojančiais teismų, Valstybinės duomenų apsaugos inspekcijos ar kitų valstybės institucijų sprendimais, nurodymais ar rekomendacijomis;</w:t>
      </w:r>
    </w:p>
    <w:p w14:paraId="4F32D4A9" w14:textId="77777777" w:rsidR="00395B23" w:rsidRPr="00076203" w:rsidRDefault="00395B23" w:rsidP="00722558">
      <w:pPr>
        <w:pStyle w:val="ListParagraph"/>
        <w:widowControl/>
        <w:numPr>
          <w:ilvl w:val="2"/>
          <w:numId w:val="143"/>
        </w:numPr>
        <w:autoSpaceDE/>
        <w:autoSpaceDN/>
        <w:spacing w:line="276" w:lineRule="auto"/>
        <w:ind w:left="1418" w:right="0" w:hanging="851"/>
        <w:contextualSpacing/>
        <w:rPr>
          <w:rFonts w:ascii="Verdana" w:eastAsia="Verdana" w:hAnsi="Verdana" w:cs="Verdana"/>
          <w:sz w:val="20"/>
          <w:szCs w:val="20"/>
        </w:rPr>
      </w:pPr>
      <w:r w:rsidRPr="00076203">
        <w:rPr>
          <w:rFonts w:ascii="Verdana" w:eastAsia="Verdana" w:hAnsi="Verdana" w:cs="Verdana"/>
          <w:sz w:val="20"/>
          <w:szCs w:val="20"/>
        </w:rPr>
        <w:t>Trečiųjų Šalių reikalavimais.</w:t>
      </w:r>
    </w:p>
    <w:p w14:paraId="6C154649" w14:textId="77777777" w:rsidR="00395B23" w:rsidRPr="00076203" w:rsidRDefault="00395B23" w:rsidP="00722558">
      <w:pPr>
        <w:pStyle w:val="ListParagraph"/>
        <w:widowControl/>
        <w:numPr>
          <w:ilvl w:val="1"/>
          <w:numId w:val="143"/>
        </w:numPr>
        <w:autoSpaceDE/>
        <w:autoSpaceDN/>
        <w:spacing w:line="276" w:lineRule="auto"/>
        <w:ind w:left="567" w:right="0" w:hanging="567"/>
        <w:contextualSpacing/>
        <w:rPr>
          <w:rFonts w:ascii="Verdana" w:eastAsia="Verdana" w:hAnsi="Verdana" w:cs="Verdana"/>
          <w:sz w:val="20"/>
          <w:szCs w:val="20"/>
        </w:rPr>
      </w:pPr>
      <w:r w:rsidRPr="00076203">
        <w:rPr>
          <w:rFonts w:ascii="Verdana" w:eastAsia="Verdana" w:hAnsi="Verdana" w:cs="Verdana"/>
          <w:sz w:val="20"/>
          <w:szCs w:val="20"/>
        </w:rPr>
        <w:t>Greta kitų šiame Susitarime, Sutartyje ir Asmens duomenų apsaugos teisės aktuose nustatytų įsipareigojimų, kiekviena iš Šalių įsipareigoja:</w:t>
      </w:r>
    </w:p>
    <w:p w14:paraId="07365822" w14:textId="77777777" w:rsidR="00395B23" w:rsidRPr="00076203" w:rsidRDefault="00395B23" w:rsidP="00722558">
      <w:pPr>
        <w:pStyle w:val="ListParagraph"/>
        <w:widowControl/>
        <w:numPr>
          <w:ilvl w:val="2"/>
          <w:numId w:val="143"/>
        </w:numPr>
        <w:autoSpaceDE/>
        <w:autoSpaceDN/>
        <w:spacing w:line="276" w:lineRule="auto"/>
        <w:ind w:left="1418" w:right="0" w:hanging="851"/>
        <w:contextualSpacing/>
        <w:rPr>
          <w:rFonts w:ascii="Verdana" w:eastAsia="Verdana" w:hAnsi="Verdana" w:cs="Verdana"/>
          <w:sz w:val="20"/>
          <w:szCs w:val="20"/>
        </w:rPr>
      </w:pPr>
      <w:r w:rsidRPr="00076203">
        <w:rPr>
          <w:rFonts w:ascii="Verdana" w:eastAsia="Verdana" w:hAnsi="Verdana" w:cs="Verdana"/>
          <w:sz w:val="20"/>
          <w:szCs w:val="20"/>
        </w:rPr>
        <w:t>Tvarkyti Asmens duomenis tik tokiu mastu, koks yra minimaliai būtinas Asmens duomenų tvarkymo tikslams, nurodytiems Susitarime, pasiekti;</w:t>
      </w:r>
    </w:p>
    <w:p w14:paraId="4ADFBC56" w14:textId="77777777" w:rsidR="00395B23" w:rsidRPr="00076203" w:rsidRDefault="00395B23" w:rsidP="00722558">
      <w:pPr>
        <w:pStyle w:val="ListParagraph"/>
        <w:widowControl/>
        <w:numPr>
          <w:ilvl w:val="2"/>
          <w:numId w:val="143"/>
        </w:numPr>
        <w:autoSpaceDE/>
        <w:autoSpaceDN/>
        <w:spacing w:line="276" w:lineRule="auto"/>
        <w:ind w:left="1418" w:right="0" w:hanging="851"/>
        <w:contextualSpacing/>
        <w:rPr>
          <w:rFonts w:ascii="Verdana" w:eastAsia="Verdana" w:hAnsi="Verdana" w:cs="Verdana"/>
          <w:sz w:val="20"/>
          <w:szCs w:val="20"/>
        </w:rPr>
      </w:pPr>
      <w:r w:rsidRPr="00076203">
        <w:rPr>
          <w:rFonts w:ascii="Verdana" w:eastAsia="Verdana" w:hAnsi="Verdana" w:cs="Verdana"/>
          <w:sz w:val="20"/>
          <w:szCs w:val="20"/>
        </w:rPr>
        <w:t>Nepažeisti Duomenų subjektų teisių ir užtikrinti iš Asmens duomenų apsaugos teisės aktų kylančių Duomenų subjektų teisių įgyvendinimą bei apsaugą;</w:t>
      </w:r>
    </w:p>
    <w:p w14:paraId="0448FAA0" w14:textId="77777777" w:rsidR="00395B23" w:rsidRPr="00076203" w:rsidRDefault="00395B23" w:rsidP="00722558">
      <w:pPr>
        <w:pStyle w:val="ListParagraph"/>
        <w:widowControl/>
        <w:numPr>
          <w:ilvl w:val="2"/>
          <w:numId w:val="143"/>
        </w:numPr>
        <w:autoSpaceDE/>
        <w:autoSpaceDN/>
        <w:spacing w:line="276" w:lineRule="auto"/>
        <w:ind w:left="1418" w:right="0" w:hanging="851"/>
        <w:contextualSpacing/>
        <w:rPr>
          <w:rFonts w:ascii="Verdana" w:eastAsia="Verdana" w:hAnsi="Verdana" w:cs="Verdana"/>
          <w:sz w:val="20"/>
          <w:szCs w:val="20"/>
        </w:rPr>
      </w:pPr>
      <w:r w:rsidRPr="00076203">
        <w:rPr>
          <w:rFonts w:ascii="Verdana" w:eastAsia="Verdana" w:hAnsi="Verdana" w:cs="Verdana"/>
          <w:sz w:val="20"/>
          <w:szCs w:val="20"/>
        </w:rPr>
        <w:t>Įgyvendinti ir visą Susitarimo ir Sutarties galiojimo laiką taikyti tinkamas ir reikalingas procedūras, užtikrinančias Asmens duomenų apsaugos teisės aktų reikalavimų įgyvendinimą ir tinkamą Duomenų subjektų teisių apsaugą;</w:t>
      </w:r>
    </w:p>
    <w:p w14:paraId="7EC37542" w14:textId="77777777" w:rsidR="00395B23" w:rsidRPr="00076203" w:rsidRDefault="00395B23" w:rsidP="00722558">
      <w:pPr>
        <w:pStyle w:val="ListParagraph"/>
        <w:widowControl/>
        <w:numPr>
          <w:ilvl w:val="2"/>
          <w:numId w:val="143"/>
        </w:numPr>
        <w:autoSpaceDE/>
        <w:autoSpaceDN/>
        <w:spacing w:line="276" w:lineRule="auto"/>
        <w:ind w:left="1418" w:right="0" w:hanging="851"/>
        <w:contextualSpacing/>
        <w:rPr>
          <w:rFonts w:ascii="Verdana" w:eastAsia="Verdana" w:hAnsi="Verdana" w:cs="Verdana"/>
          <w:sz w:val="20"/>
          <w:szCs w:val="20"/>
        </w:rPr>
      </w:pPr>
      <w:r w:rsidRPr="00076203">
        <w:rPr>
          <w:rFonts w:ascii="Verdana" w:eastAsia="Verdana" w:hAnsi="Verdana" w:cs="Verdana"/>
          <w:sz w:val="20"/>
          <w:szCs w:val="20"/>
        </w:rPr>
        <w:t>Tinkamai tvarkyti Asmens duomenų tvarkymo veiklos įrašus, jei, pagal Asmens duomenų apsaugos teisės aktų reikalavimus, turi tokią pareigą;</w:t>
      </w:r>
    </w:p>
    <w:p w14:paraId="2B765A77" w14:textId="77777777" w:rsidR="00395B23" w:rsidRPr="00076203" w:rsidRDefault="00395B23" w:rsidP="00722558">
      <w:pPr>
        <w:pStyle w:val="ListParagraph"/>
        <w:widowControl/>
        <w:numPr>
          <w:ilvl w:val="2"/>
          <w:numId w:val="143"/>
        </w:numPr>
        <w:autoSpaceDE/>
        <w:autoSpaceDN/>
        <w:spacing w:line="276" w:lineRule="auto"/>
        <w:ind w:left="1418" w:right="0" w:hanging="851"/>
        <w:contextualSpacing/>
        <w:rPr>
          <w:rFonts w:ascii="Verdana" w:eastAsia="Verdana" w:hAnsi="Verdana" w:cs="Verdana"/>
          <w:sz w:val="20"/>
          <w:szCs w:val="20"/>
        </w:rPr>
      </w:pPr>
      <w:r w:rsidRPr="00076203">
        <w:rPr>
          <w:rFonts w:ascii="Verdana" w:eastAsia="Verdana" w:hAnsi="Verdana" w:cs="Verdana"/>
          <w:sz w:val="20"/>
          <w:szCs w:val="20"/>
        </w:rPr>
        <w:t>Nedelsiant informuoti kitą Šalį, jei informuojančios Šalies nuomone, kitos Šalies veiksmai / neveikimas galimai pažeidžia Asmens duomenų apsaugos teisės aktų reikalavimus;</w:t>
      </w:r>
    </w:p>
    <w:p w14:paraId="767959E0" w14:textId="77777777" w:rsidR="00395B23" w:rsidRPr="00076203" w:rsidRDefault="00395B23" w:rsidP="00722558">
      <w:pPr>
        <w:pStyle w:val="ListParagraph"/>
        <w:widowControl/>
        <w:numPr>
          <w:ilvl w:val="2"/>
          <w:numId w:val="143"/>
        </w:numPr>
        <w:autoSpaceDE/>
        <w:autoSpaceDN/>
        <w:spacing w:line="276" w:lineRule="auto"/>
        <w:ind w:left="1418" w:right="0" w:hanging="851"/>
        <w:contextualSpacing/>
        <w:rPr>
          <w:rFonts w:ascii="Verdana" w:eastAsia="Verdana" w:hAnsi="Verdana" w:cs="Verdana"/>
          <w:sz w:val="20"/>
          <w:szCs w:val="20"/>
        </w:rPr>
      </w:pPr>
      <w:r w:rsidRPr="00076203">
        <w:rPr>
          <w:rFonts w:ascii="Verdana" w:eastAsia="Verdana" w:hAnsi="Verdana" w:cs="Verdana"/>
          <w:sz w:val="20"/>
          <w:szCs w:val="20"/>
        </w:rPr>
        <w:t>Užtikrinti kitų atitinkamai Šaliai taikomų Asmens duomenų apsaugos teisės aktų reikalavimų vykdymą;</w:t>
      </w:r>
    </w:p>
    <w:p w14:paraId="2879CDA1" w14:textId="77777777" w:rsidR="00395B23" w:rsidRPr="00076203" w:rsidRDefault="00395B23" w:rsidP="00722558">
      <w:pPr>
        <w:pStyle w:val="ListParagraph"/>
        <w:widowControl/>
        <w:numPr>
          <w:ilvl w:val="2"/>
          <w:numId w:val="143"/>
        </w:numPr>
        <w:autoSpaceDE/>
        <w:autoSpaceDN/>
        <w:spacing w:line="276" w:lineRule="auto"/>
        <w:ind w:left="1418" w:right="0" w:hanging="851"/>
        <w:contextualSpacing/>
        <w:rPr>
          <w:rFonts w:ascii="Verdana" w:eastAsia="Verdana" w:hAnsi="Verdana" w:cs="Verdana"/>
          <w:sz w:val="20"/>
          <w:szCs w:val="20"/>
        </w:rPr>
      </w:pPr>
      <w:r w:rsidRPr="00076203">
        <w:rPr>
          <w:rFonts w:ascii="Verdana" w:eastAsia="Verdana" w:hAnsi="Verdana" w:cs="Verdana"/>
          <w:sz w:val="20"/>
          <w:szCs w:val="20"/>
        </w:rPr>
        <w:t>saugoti Asmens duomenis ne ilgiau, nei to reikalauja konkretus Asmens duomenų tvarkymo tikslas;</w:t>
      </w:r>
    </w:p>
    <w:p w14:paraId="63D258A7" w14:textId="368BC1C4" w:rsidR="00395B23" w:rsidRPr="00076203" w:rsidRDefault="00395B23" w:rsidP="00722558">
      <w:pPr>
        <w:pStyle w:val="ListParagraph"/>
        <w:widowControl/>
        <w:numPr>
          <w:ilvl w:val="2"/>
          <w:numId w:val="143"/>
        </w:numPr>
        <w:autoSpaceDE/>
        <w:autoSpaceDN/>
        <w:spacing w:line="276" w:lineRule="auto"/>
        <w:ind w:left="1418" w:right="0" w:hanging="851"/>
        <w:contextualSpacing/>
        <w:rPr>
          <w:rFonts w:ascii="Verdana" w:eastAsia="Verdana" w:hAnsi="Verdana" w:cs="Verdana"/>
          <w:sz w:val="20"/>
          <w:szCs w:val="20"/>
        </w:rPr>
      </w:pPr>
      <w:r w:rsidRPr="00076203">
        <w:rPr>
          <w:rFonts w:ascii="Verdana" w:eastAsia="Verdana" w:hAnsi="Verdana" w:cs="Verdana"/>
          <w:sz w:val="20"/>
          <w:szCs w:val="20"/>
        </w:rPr>
        <w:t>apie pastebėtas pateiktų / gaunamų Asmens duomenų klaidas arba neatitikimus nedelsiant informuoti kitą Šalį.</w:t>
      </w:r>
    </w:p>
    <w:p w14:paraId="0125F243" w14:textId="478D016E" w:rsidR="00395B23" w:rsidRPr="00076203" w:rsidRDefault="00395B23" w:rsidP="00722558">
      <w:pPr>
        <w:pStyle w:val="ListParagraph"/>
        <w:widowControl/>
        <w:numPr>
          <w:ilvl w:val="1"/>
          <w:numId w:val="143"/>
        </w:numPr>
        <w:autoSpaceDE/>
        <w:autoSpaceDN/>
        <w:spacing w:line="276" w:lineRule="auto"/>
        <w:ind w:left="567" w:right="0" w:hanging="567"/>
        <w:contextualSpacing/>
        <w:rPr>
          <w:rFonts w:ascii="Verdana" w:eastAsia="Verdana" w:hAnsi="Verdana" w:cs="Verdana"/>
          <w:sz w:val="20"/>
          <w:szCs w:val="20"/>
        </w:rPr>
      </w:pPr>
      <w:r w:rsidRPr="00076203">
        <w:rPr>
          <w:rFonts w:ascii="Verdana" w:eastAsia="Verdana" w:hAnsi="Verdana" w:cs="Verdana"/>
          <w:sz w:val="20"/>
          <w:szCs w:val="20"/>
        </w:rPr>
        <w:lastRenderedPageBreak/>
        <w:t>Jei Paslaugų teikėjas gauna Duomenų subjekto prašymą įgyvendinti teises pagal Asmens duomenų apsaugos teisės aktus dėl Asmens duomenų tvarkymo pagal šį Susitarimą / Sutartį, tokį prašymą jis pateikia, kiek tai leistina teisės aktais, ir Užsakovo žiniai. Kiekviena Šalis privalo tinkamai įgyvendinti Duomenų subjektų teises pagal Asmens duomenų apsaugos teisės aktus dėl savo atliekamo Asmens duomenų tvarkymo tais tikslais, už kuriuos ta Šalis atsako.</w:t>
      </w:r>
    </w:p>
    <w:p w14:paraId="6AF6DCC0" w14:textId="77777777" w:rsidR="00395B23" w:rsidRPr="00076203" w:rsidRDefault="00395B23" w:rsidP="00722558">
      <w:pPr>
        <w:spacing w:line="276" w:lineRule="auto"/>
        <w:ind w:left="567"/>
        <w:jc w:val="both"/>
        <w:rPr>
          <w:rFonts w:ascii="Verdana" w:hAnsi="Verdana"/>
          <w:sz w:val="20"/>
          <w:szCs w:val="20"/>
        </w:rPr>
      </w:pPr>
      <w:r w:rsidRPr="00076203">
        <w:rPr>
          <w:rFonts w:ascii="Verdana" w:eastAsia="Verdana" w:hAnsi="Verdana" w:cs="Verdana"/>
          <w:sz w:val="20"/>
          <w:szCs w:val="20"/>
        </w:rPr>
        <w:t xml:space="preserve"> </w:t>
      </w:r>
    </w:p>
    <w:p w14:paraId="1B7F940F" w14:textId="77777777" w:rsidR="00395B23" w:rsidRPr="00076203" w:rsidRDefault="00395B23" w:rsidP="00722558">
      <w:pPr>
        <w:pStyle w:val="ListParagraph"/>
        <w:widowControl/>
        <w:numPr>
          <w:ilvl w:val="0"/>
          <w:numId w:val="143"/>
        </w:numPr>
        <w:autoSpaceDE/>
        <w:autoSpaceDN/>
        <w:spacing w:line="276" w:lineRule="auto"/>
        <w:ind w:left="567" w:right="0" w:hanging="567"/>
        <w:contextualSpacing/>
        <w:rPr>
          <w:rFonts w:ascii="Verdana" w:eastAsia="Verdana" w:hAnsi="Verdana" w:cs="Verdana"/>
          <w:b/>
          <w:sz w:val="20"/>
          <w:szCs w:val="20"/>
        </w:rPr>
      </w:pPr>
      <w:r w:rsidRPr="00076203">
        <w:rPr>
          <w:rFonts w:ascii="Verdana" w:eastAsia="Verdana" w:hAnsi="Verdana" w:cs="Verdana"/>
          <w:b/>
          <w:sz w:val="20"/>
          <w:szCs w:val="20"/>
        </w:rPr>
        <w:t>ASMENS DUOMENŲ SAUGUMO TECHNINĖS IR ORGANIZACINĖS PRIEMONĖS</w:t>
      </w:r>
    </w:p>
    <w:p w14:paraId="085FC2EB" w14:textId="46BCAF47" w:rsidR="00395B23" w:rsidRPr="00076203" w:rsidRDefault="00395B23" w:rsidP="00722558">
      <w:pPr>
        <w:pStyle w:val="ListParagraph"/>
        <w:widowControl/>
        <w:numPr>
          <w:ilvl w:val="1"/>
          <w:numId w:val="143"/>
        </w:numPr>
        <w:autoSpaceDE/>
        <w:autoSpaceDN/>
        <w:spacing w:line="276" w:lineRule="auto"/>
        <w:ind w:left="567" w:right="0" w:hanging="567"/>
        <w:contextualSpacing/>
        <w:rPr>
          <w:rFonts w:ascii="Verdana" w:eastAsia="Verdana" w:hAnsi="Verdana" w:cs="Verdana"/>
          <w:sz w:val="20"/>
          <w:szCs w:val="20"/>
        </w:rPr>
      </w:pPr>
      <w:r w:rsidRPr="00076203">
        <w:rPr>
          <w:rFonts w:ascii="Verdana" w:eastAsia="Verdana" w:hAnsi="Verdana" w:cs="Verdana"/>
          <w:sz w:val="20"/>
          <w:szCs w:val="20"/>
        </w:rPr>
        <w:t xml:space="preserve">Užsakovas Susitarimo 2.3.4 punkte detalizuotą Asmens duomenų (išskyrus LB tarnautojų asmens duomenų) pateikimą vykdo tokia tvarka: el. laišku Paslaugų teikėjui (el. paštu [įrašyti]) pateikiant šifruotus Asmens duomenis ir kitu būdu (telefonu (numeris [įrašyti]) SMS / skambučio metu, per JIRA, ar kt.) pateikia iššifravimo slaptažodį. </w:t>
      </w:r>
    </w:p>
    <w:p w14:paraId="27CBA771" w14:textId="3EF35E2C" w:rsidR="00395B23" w:rsidRPr="00076203" w:rsidRDefault="00395B23" w:rsidP="00722558">
      <w:pPr>
        <w:pStyle w:val="ListParagraph"/>
        <w:widowControl/>
        <w:numPr>
          <w:ilvl w:val="1"/>
          <w:numId w:val="143"/>
        </w:numPr>
        <w:autoSpaceDE/>
        <w:autoSpaceDN/>
        <w:spacing w:line="276" w:lineRule="auto"/>
        <w:ind w:left="567" w:right="0" w:hanging="567"/>
        <w:contextualSpacing/>
        <w:rPr>
          <w:rFonts w:ascii="Verdana" w:eastAsia="Verdana" w:hAnsi="Verdana" w:cs="Verdana"/>
          <w:sz w:val="20"/>
          <w:szCs w:val="20"/>
        </w:rPr>
      </w:pPr>
      <w:r w:rsidRPr="00076203">
        <w:rPr>
          <w:rFonts w:ascii="Verdana" w:eastAsia="Verdana" w:hAnsi="Verdana" w:cs="Verdana"/>
          <w:sz w:val="20"/>
          <w:szCs w:val="20"/>
        </w:rPr>
        <w:t>Šalys įgyvendina tinkamas technines ir organizacines priemones, kad būtų užtikrintas pavojų atitinkančio lygio saugumas, atsižvelgiant į pavojus, kurie kyla dėl duomenų tvarkymo, visų pirma dėl netyčinio arba neteisėto persiųstų, saugomų ar kitaip tvarkomų duomenų sunaikinimo, praradimo, pakeitimo, atskleidimo be leidimo ar neteisėtos prieigos prie jų.</w:t>
      </w:r>
    </w:p>
    <w:p w14:paraId="4AE36F3F" w14:textId="29404AF6" w:rsidR="00395B23" w:rsidRPr="00076203" w:rsidRDefault="00395B23" w:rsidP="00722558">
      <w:pPr>
        <w:pStyle w:val="ListParagraph"/>
        <w:widowControl/>
        <w:numPr>
          <w:ilvl w:val="1"/>
          <w:numId w:val="143"/>
        </w:numPr>
        <w:autoSpaceDE/>
        <w:autoSpaceDN/>
        <w:spacing w:line="276" w:lineRule="auto"/>
        <w:ind w:left="567" w:right="0" w:hanging="567"/>
        <w:contextualSpacing/>
        <w:rPr>
          <w:rFonts w:ascii="Verdana" w:eastAsia="Verdana" w:hAnsi="Verdana" w:cs="Verdana"/>
          <w:sz w:val="20"/>
          <w:szCs w:val="20"/>
        </w:rPr>
      </w:pPr>
      <w:r w:rsidRPr="00076203">
        <w:rPr>
          <w:rFonts w:ascii="Verdana" w:eastAsia="Verdana" w:hAnsi="Verdana" w:cs="Verdana"/>
          <w:sz w:val="20"/>
          <w:szCs w:val="20"/>
        </w:rPr>
        <w:t xml:space="preserve">Šalys įsipareigoja įgyvendinti tinkamas technines, organizacines ir teisines Asmens duomenų apsaugos priemones Asmens duomenų saugumui užtikrinti. Nurodytos priemonės turi užtikrinti kilusią riziką atitinkantį saugumo lygį. Be kita ko, Šalys privalo užtikrinti ir teikiamų Asmens duomenų patikimumą (teisingumą). Šalys užtikrina tinkamą apsaugą duomenų pateikimo kitai Šaliai etape. Jei Užsakovas pagrįstai reikalauja, Paslaugų teikėjas turi įdiegti papildomas technines ir organizacines saugumo priemones ar įgyvendinti tvarkymo pokyčius be papildomų išlaidų. </w:t>
      </w:r>
    </w:p>
    <w:p w14:paraId="37FE16AC" w14:textId="77777777" w:rsidR="00395B23" w:rsidRPr="00076203" w:rsidRDefault="00395B23" w:rsidP="00722558">
      <w:pPr>
        <w:pStyle w:val="ListParagraph"/>
        <w:widowControl/>
        <w:numPr>
          <w:ilvl w:val="1"/>
          <w:numId w:val="143"/>
        </w:numPr>
        <w:autoSpaceDE/>
        <w:autoSpaceDN/>
        <w:spacing w:line="276" w:lineRule="auto"/>
        <w:ind w:left="567" w:right="0" w:hanging="567"/>
        <w:contextualSpacing/>
        <w:rPr>
          <w:rFonts w:ascii="Verdana" w:eastAsia="Verdana" w:hAnsi="Verdana" w:cs="Verdana"/>
          <w:sz w:val="20"/>
          <w:szCs w:val="20"/>
        </w:rPr>
      </w:pPr>
      <w:r w:rsidRPr="00076203">
        <w:rPr>
          <w:rFonts w:ascii="Verdana" w:eastAsia="Verdana" w:hAnsi="Verdana" w:cs="Verdana"/>
          <w:sz w:val="20"/>
          <w:szCs w:val="20"/>
        </w:rPr>
        <w:t>Šalys turi užtikrinti pakankamą Asmens duomenų saugumo lygį. Atsižvelgdamas i</w:t>
      </w:r>
      <w:r w:rsidRPr="00076203">
        <w:rPr>
          <w:rFonts w:ascii="Arial" w:eastAsia="Arial" w:hAnsi="Arial" w:cs="Arial"/>
          <w:sz w:val="20"/>
          <w:szCs w:val="20"/>
        </w:rPr>
        <w:t>̨</w:t>
      </w:r>
      <w:r w:rsidRPr="00076203">
        <w:rPr>
          <w:rFonts w:ascii="Verdana" w:eastAsia="Verdana" w:hAnsi="Verdana" w:cs="Verdana"/>
          <w:sz w:val="20"/>
          <w:szCs w:val="20"/>
        </w:rPr>
        <w:t xml:space="preserve"> techniniu</w:t>
      </w:r>
      <w:r w:rsidRPr="00076203">
        <w:rPr>
          <w:rFonts w:ascii="Arial" w:eastAsia="Arial" w:hAnsi="Arial" w:cs="Arial"/>
          <w:sz w:val="20"/>
          <w:szCs w:val="20"/>
        </w:rPr>
        <w:t>̨</w:t>
      </w:r>
      <w:r w:rsidRPr="00076203">
        <w:rPr>
          <w:rFonts w:ascii="Verdana" w:eastAsia="Verdana" w:hAnsi="Verdana" w:cs="Verdana"/>
          <w:sz w:val="20"/>
          <w:szCs w:val="20"/>
        </w:rPr>
        <w:t xml:space="preserve"> galimybių</w:t>
      </w:r>
      <w:r w:rsidRPr="00076203">
        <w:rPr>
          <w:rFonts w:ascii="Arial" w:eastAsia="Arial" w:hAnsi="Arial" w:cs="Arial"/>
          <w:sz w:val="20"/>
          <w:szCs w:val="20"/>
        </w:rPr>
        <w:t>̨</w:t>
      </w:r>
      <w:r w:rsidRPr="00076203">
        <w:rPr>
          <w:rFonts w:ascii="Verdana" w:eastAsia="Verdana" w:hAnsi="Verdana" w:cs="Verdana"/>
          <w:sz w:val="20"/>
          <w:szCs w:val="20"/>
        </w:rPr>
        <w:t xml:space="preserve"> išsivystymo lygi</w:t>
      </w:r>
      <w:r w:rsidRPr="00076203">
        <w:rPr>
          <w:rFonts w:ascii="Arial" w:eastAsia="Arial" w:hAnsi="Arial" w:cs="Arial"/>
          <w:sz w:val="20"/>
          <w:szCs w:val="20"/>
        </w:rPr>
        <w:t>̨</w:t>
      </w:r>
      <w:r w:rsidRPr="00076203">
        <w:rPr>
          <w:rFonts w:ascii="Verdana" w:eastAsia="Verdana" w:hAnsi="Verdana" w:cs="Verdana"/>
          <w:sz w:val="20"/>
          <w:szCs w:val="20"/>
        </w:rPr>
        <w:t>, įgyvendinimo sąnaudas bei Asmens duomenų</w:t>
      </w:r>
      <w:r w:rsidRPr="00076203">
        <w:rPr>
          <w:rFonts w:ascii="Arial" w:eastAsia="Arial" w:hAnsi="Arial" w:cs="Arial"/>
          <w:sz w:val="20"/>
          <w:szCs w:val="20"/>
        </w:rPr>
        <w:t>̨</w:t>
      </w:r>
      <w:r w:rsidRPr="00076203">
        <w:rPr>
          <w:rFonts w:ascii="Verdana" w:eastAsia="Verdana" w:hAnsi="Verdana" w:cs="Verdana"/>
          <w:sz w:val="20"/>
          <w:szCs w:val="20"/>
        </w:rPr>
        <w:t xml:space="preserve"> tvarkymo pobūdį</w:t>
      </w:r>
      <w:r w:rsidRPr="00076203">
        <w:rPr>
          <w:rFonts w:ascii="Arial" w:eastAsia="Arial" w:hAnsi="Arial" w:cs="Arial"/>
          <w:sz w:val="20"/>
          <w:szCs w:val="20"/>
        </w:rPr>
        <w:t>̨</w:t>
      </w:r>
      <w:r w:rsidRPr="00076203">
        <w:rPr>
          <w:rFonts w:ascii="Verdana" w:eastAsia="Verdana" w:hAnsi="Verdana" w:cs="Verdana"/>
          <w:sz w:val="20"/>
          <w:szCs w:val="20"/>
        </w:rPr>
        <w:t>, aprėptį</w:t>
      </w:r>
      <w:r w:rsidRPr="00076203">
        <w:rPr>
          <w:rFonts w:ascii="Arial" w:eastAsia="Arial" w:hAnsi="Arial" w:cs="Arial"/>
          <w:sz w:val="20"/>
          <w:szCs w:val="20"/>
        </w:rPr>
        <w:t>̨</w:t>
      </w:r>
      <w:r w:rsidRPr="00076203">
        <w:rPr>
          <w:rFonts w:ascii="Verdana" w:eastAsia="Verdana" w:hAnsi="Verdana" w:cs="Verdana"/>
          <w:sz w:val="20"/>
          <w:szCs w:val="20"/>
        </w:rPr>
        <w:t>, kontekstą</w:t>
      </w:r>
      <w:r w:rsidRPr="00076203">
        <w:rPr>
          <w:rFonts w:ascii="Arial" w:eastAsia="Arial" w:hAnsi="Arial" w:cs="Arial"/>
          <w:sz w:val="20"/>
          <w:szCs w:val="20"/>
        </w:rPr>
        <w:t>̨</w:t>
      </w:r>
      <w:r w:rsidRPr="00076203">
        <w:rPr>
          <w:rFonts w:ascii="Verdana" w:eastAsia="Verdana" w:hAnsi="Verdana" w:cs="Verdana"/>
          <w:sz w:val="20"/>
          <w:szCs w:val="20"/>
        </w:rPr>
        <w:t xml:space="preserve"> ir tikslus, taip pat Asmens duomenų tvarkymo keliamus įvairios tikimybės ir rimtumo pavojus fiziniu</w:t>
      </w:r>
      <w:r w:rsidRPr="00076203">
        <w:rPr>
          <w:rFonts w:ascii="Arial" w:eastAsia="Arial" w:hAnsi="Arial" w:cs="Arial"/>
          <w:sz w:val="20"/>
          <w:szCs w:val="20"/>
        </w:rPr>
        <w:t>̨</w:t>
      </w:r>
      <w:r w:rsidRPr="00076203">
        <w:rPr>
          <w:rFonts w:ascii="Verdana" w:eastAsia="Verdana" w:hAnsi="Verdana" w:cs="Verdana"/>
          <w:sz w:val="20"/>
          <w:szCs w:val="20"/>
        </w:rPr>
        <w:t xml:space="preserve"> asmenų</w:t>
      </w:r>
      <w:r w:rsidRPr="00076203">
        <w:rPr>
          <w:rFonts w:ascii="Arial" w:eastAsia="Arial" w:hAnsi="Arial" w:cs="Arial"/>
          <w:sz w:val="20"/>
          <w:szCs w:val="20"/>
        </w:rPr>
        <w:t>̨</w:t>
      </w:r>
      <w:r w:rsidRPr="00076203">
        <w:rPr>
          <w:rFonts w:ascii="Verdana" w:eastAsia="Verdana" w:hAnsi="Verdana" w:cs="Verdana"/>
          <w:sz w:val="20"/>
          <w:szCs w:val="20"/>
        </w:rPr>
        <w:t xml:space="preserve"> teisėms ir laisvėms, Šalys įgyvendina tinkamas technines ir organizacines priemones, kad būtų</w:t>
      </w:r>
      <w:r w:rsidRPr="00076203">
        <w:rPr>
          <w:rFonts w:ascii="Arial" w:eastAsia="Arial" w:hAnsi="Arial" w:cs="Arial"/>
          <w:sz w:val="20"/>
          <w:szCs w:val="20"/>
        </w:rPr>
        <w:t>̨</w:t>
      </w:r>
      <w:r w:rsidRPr="00076203">
        <w:rPr>
          <w:rFonts w:ascii="Verdana" w:eastAsia="Verdana" w:hAnsi="Verdana" w:cs="Verdana"/>
          <w:sz w:val="20"/>
          <w:szCs w:val="20"/>
        </w:rPr>
        <w:t xml:space="preserve"> užtikrintas pavojų</w:t>
      </w:r>
      <w:r w:rsidRPr="00076203">
        <w:rPr>
          <w:rFonts w:ascii="Arial" w:eastAsia="Arial" w:hAnsi="Arial" w:cs="Arial"/>
          <w:sz w:val="20"/>
          <w:szCs w:val="20"/>
        </w:rPr>
        <w:t>̨</w:t>
      </w:r>
      <w:r w:rsidRPr="00076203">
        <w:rPr>
          <w:rFonts w:ascii="Verdana" w:eastAsia="Verdana" w:hAnsi="Verdana" w:cs="Verdana"/>
          <w:sz w:val="20"/>
          <w:szCs w:val="20"/>
        </w:rPr>
        <w:t xml:space="preserve"> atitinkančio lygio saugumas, įskaitant </w:t>
      </w:r>
      <w:proofErr w:type="spellStart"/>
      <w:r w:rsidRPr="00076203">
        <w:rPr>
          <w:rFonts w:ascii="Verdana" w:eastAsia="Verdana" w:hAnsi="Verdana" w:cs="Verdana"/>
          <w:i/>
          <w:sz w:val="20"/>
          <w:szCs w:val="20"/>
        </w:rPr>
        <w:t>inter</w:t>
      </w:r>
      <w:proofErr w:type="spellEnd"/>
      <w:r w:rsidRPr="00076203">
        <w:rPr>
          <w:rFonts w:ascii="Verdana" w:eastAsia="Verdana" w:hAnsi="Verdana" w:cs="Verdana"/>
          <w:i/>
          <w:sz w:val="20"/>
          <w:szCs w:val="20"/>
        </w:rPr>
        <w:t xml:space="preserve"> alia</w:t>
      </w:r>
      <w:r w:rsidRPr="00076203">
        <w:rPr>
          <w:rFonts w:ascii="Verdana" w:eastAsia="Verdana" w:hAnsi="Verdana" w:cs="Verdana"/>
          <w:sz w:val="20"/>
          <w:szCs w:val="20"/>
        </w:rPr>
        <w:t xml:space="preserve"> (jei reikia / kiek konkrečiu atveju reikia): </w:t>
      </w:r>
    </w:p>
    <w:p w14:paraId="29B89C3A" w14:textId="77777777" w:rsidR="00395B23" w:rsidRPr="00076203" w:rsidRDefault="00395B23" w:rsidP="00722558">
      <w:pPr>
        <w:pStyle w:val="ListParagraph"/>
        <w:widowControl/>
        <w:numPr>
          <w:ilvl w:val="2"/>
          <w:numId w:val="143"/>
        </w:numPr>
        <w:autoSpaceDE/>
        <w:autoSpaceDN/>
        <w:spacing w:line="276" w:lineRule="auto"/>
        <w:ind w:left="1418" w:right="0" w:hanging="851"/>
        <w:contextualSpacing/>
        <w:rPr>
          <w:rFonts w:ascii="Verdana" w:eastAsia="Verdana" w:hAnsi="Verdana" w:cs="Verdana"/>
          <w:sz w:val="20"/>
          <w:szCs w:val="20"/>
        </w:rPr>
      </w:pPr>
      <w:r w:rsidRPr="00076203">
        <w:rPr>
          <w:rFonts w:ascii="Verdana" w:eastAsia="Verdana" w:hAnsi="Verdana" w:cs="Verdana"/>
          <w:sz w:val="20"/>
          <w:szCs w:val="20"/>
        </w:rPr>
        <w:t>pseudonimu</w:t>
      </w:r>
      <w:r w:rsidRPr="00076203">
        <w:rPr>
          <w:rFonts w:ascii="Arial" w:eastAsia="Arial" w:hAnsi="Arial" w:cs="Arial"/>
          <w:sz w:val="20"/>
          <w:szCs w:val="20"/>
        </w:rPr>
        <w:t>̨</w:t>
      </w:r>
      <w:r w:rsidRPr="00076203">
        <w:rPr>
          <w:rFonts w:ascii="Verdana" w:eastAsia="Verdana" w:hAnsi="Verdana" w:cs="Verdana"/>
          <w:sz w:val="20"/>
          <w:szCs w:val="20"/>
        </w:rPr>
        <w:t xml:space="preserve"> suteikimą Asmens duomenims ir jų šifravimą; </w:t>
      </w:r>
    </w:p>
    <w:p w14:paraId="2A4E2B72" w14:textId="77777777" w:rsidR="00395B23" w:rsidRPr="00076203" w:rsidRDefault="00395B23" w:rsidP="00722558">
      <w:pPr>
        <w:pStyle w:val="ListParagraph"/>
        <w:widowControl/>
        <w:numPr>
          <w:ilvl w:val="2"/>
          <w:numId w:val="143"/>
        </w:numPr>
        <w:autoSpaceDE/>
        <w:autoSpaceDN/>
        <w:spacing w:line="276" w:lineRule="auto"/>
        <w:ind w:left="1418" w:right="0" w:hanging="851"/>
        <w:contextualSpacing/>
        <w:rPr>
          <w:rFonts w:ascii="Verdana" w:eastAsia="Verdana" w:hAnsi="Verdana" w:cs="Verdana"/>
          <w:sz w:val="20"/>
          <w:szCs w:val="20"/>
        </w:rPr>
      </w:pPr>
      <w:r w:rsidRPr="00076203">
        <w:rPr>
          <w:rFonts w:ascii="Verdana" w:eastAsia="Verdana" w:hAnsi="Verdana" w:cs="Verdana"/>
          <w:sz w:val="20"/>
          <w:szCs w:val="20"/>
        </w:rPr>
        <w:t>gebėjimą</w:t>
      </w:r>
      <w:r w:rsidRPr="00076203">
        <w:rPr>
          <w:rFonts w:ascii="Arial" w:eastAsia="Arial" w:hAnsi="Arial" w:cs="Arial"/>
          <w:sz w:val="20"/>
          <w:szCs w:val="20"/>
        </w:rPr>
        <w:t>̨</w:t>
      </w:r>
      <w:r w:rsidRPr="00076203">
        <w:rPr>
          <w:rFonts w:ascii="Verdana" w:eastAsia="Verdana" w:hAnsi="Verdana" w:cs="Verdana"/>
          <w:sz w:val="20"/>
          <w:szCs w:val="20"/>
        </w:rPr>
        <w:t xml:space="preserve"> užtikrinti nuolatini</w:t>
      </w:r>
      <w:r w:rsidRPr="00076203">
        <w:rPr>
          <w:rFonts w:ascii="Arial" w:eastAsia="Arial" w:hAnsi="Arial" w:cs="Arial"/>
          <w:sz w:val="20"/>
          <w:szCs w:val="20"/>
        </w:rPr>
        <w:t>̨</w:t>
      </w:r>
      <w:r w:rsidRPr="00076203">
        <w:rPr>
          <w:rFonts w:ascii="Verdana" w:eastAsia="Verdana" w:hAnsi="Verdana" w:cs="Verdana"/>
          <w:sz w:val="20"/>
          <w:szCs w:val="20"/>
        </w:rPr>
        <w:t xml:space="preserve"> Asmens duomenų tvarkymo sistemų</w:t>
      </w:r>
      <w:r w:rsidRPr="00076203">
        <w:rPr>
          <w:rFonts w:ascii="Arial" w:eastAsia="Arial" w:hAnsi="Arial" w:cs="Arial"/>
          <w:sz w:val="20"/>
          <w:szCs w:val="20"/>
        </w:rPr>
        <w:t>̨</w:t>
      </w:r>
      <w:r w:rsidRPr="00076203">
        <w:rPr>
          <w:rFonts w:ascii="Verdana" w:eastAsia="Verdana" w:hAnsi="Verdana" w:cs="Verdana"/>
          <w:sz w:val="20"/>
          <w:szCs w:val="20"/>
        </w:rPr>
        <w:t xml:space="preserve"> ir paslaugu</w:t>
      </w:r>
      <w:r w:rsidRPr="00076203">
        <w:rPr>
          <w:rFonts w:ascii="Arial" w:eastAsia="Arial" w:hAnsi="Arial" w:cs="Arial"/>
          <w:sz w:val="20"/>
          <w:szCs w:val="20"/>
        </w:rPr>
        <w:t>̨</w:t>
      </w:r>
      <w:r w:rsidRPr="00076203">
        <w:rPr>
          <w:rFonts w:ascii="Verdana" w:eastAsia="Verdana" w:hAnsi="Verdana" w:cs="Verdana"/>
          <w:sz w:val="20"/>
          <w:szCs w:val="20"/>
        </w:rPr>
        <w:t xml:space="preserve"> konfidencialumą</w:t>
      </w:r>
      <w:r w:rsidRPr="00076203">
        <w:rPr>
          <w:rFonts w:ascii="Arial" w:eastAsia="Arial" w:hAnsi="Arial" w:cs="Arial"/>
          <w:sz w:val="20"/>
          <w:szCs w:val="20"/>
        </w:rPr>
        <w:t>̨</w:t>
      </w:r>
      <w:r w:rsidRPr="00076203">
        <w:rPr>
          <w:rFonts w:ascii="Verdana" w:eastAsia="Verdana" w:hAnsi="Verdana" w:cs="Verdana"/>
          <w:sz w:val="20"/>
          <w:szCs w:val="20"/>
        </w:rPr>
        <w:t xml:space="preserve">, vientisumą, prieinamumą ir atsparumą; </w:t>
      </w:r>
    </w:p>
    <w:p w14:paraId="13E58E1B" w14:textId="77777777" w:rsidR="00395B23" w:rsidRPr="00076203" w:rsidRDefault="00395B23" w:rsidP="00722558">
      <w:pPr>
        <w:pStyle w:val="ListParagraph"/>
        <w:widowControl/>
        <w:numPr>
          <w:ilvl w:val="2"/>
          <w:numId w:val="143"/>
        </w:numPr>
        <w:autoSpaceDE/>
        <w:autoSpaceDN/>
        <w:spacing w:line="276" w:lineRule="auto"/>
        <w:ind w:left="1418" w:right="0" w:hanging="851"/>
        <w:contextualSpacing/>
        <w:rPr>
          <w:rFonts w:ascii="Verdana" w:eastAsia="Verdana" w:hAnsi="Verdana" w:cs="Verdana"/>
          <w:sz w:val="20"/>
          <w:szCs w:val="20"/>
        </w:rPr>
      </w:pPr>
      <w:r w:rsidRPr="00076203">
        <w:rPr>
          <w:rFonts w:ascii="Verdana" w:eastAsia="Verdana" w:hAnsi="Verdana" w:cs="Verdana"/>
          <w:sz w:val="20"/>
          <w:szCs w:val="20"/>
        </w:rPr>
        <w:t>gebėjimą</w:t>
      </w:r>
      <w:r w:rsidRPr="00076203">
        <w:rPr>
          <w:rFonts w:ascii="Arial" w:eastAsia="Arial" w:hAnsi="Arial" w:cs="Arial"/>
          <w:sz w:val="20"/>
          <w:szCs w:val="20"/>
        </w:rPr>
        <w:t>̨</w:t>
      </w:r>
      <w:r w:rsidRPr="00076203">
        <w:rPr>
          <w:rFonts w:ascii="Verdana" w:eastAsia="Verdana" w:hAnsi="Verdana" w:cs="Verdana"/>
          <w:sz w:val="20"/>
          <w:szCs w:val="20"/>
        </w:rPr>
        <w:t xml:space="preserve"> laiku atkurti sąlygas ir galimybes naudotis Asmens duomenimis fizinio ar techninio incidento atveju;</w:t>
      </w:r>
    </w:p>
    <w:p w14:paraId="6889658B" w14:textId="77777777" w:rsidR="00395B23" w:rsidRPr="00076203" w:rsidRDefault="00395B23" w:rsidP="00722558">
      <w:pPr>
        <w:pStyle w:val="ListParagraph"/>
        <w:widowControl/>
        <w:numPr>
          <w:ilvl w:val="2"/>
          <w:numId w:val="143"/>
        </w:numPr>
        <w:autoSpaceDE/>
        <w:autoSpaceDN/>
        <w:spacing w:line="276" w:lineRule="auto"/>
        <w:ind w:left="1418" w:right="0" w:hanging="851"/>
        <w:contextualSpacing/>
        <w:rPr>
          <w:rFonts w:ascii="Verdana" w:eastAsia="Verdana" w:hAnsi="Verdana" w:cs="Verdana"/>
          <w:sz w:val="20"/>
          <w:szCs w:val="20"/>
        </w:rPr>
      </w:pPr>
      <w:r w:rsidRPr="00076203">
        <w:rPr>
          <w:rFonts w:ascii="Verdana" w:eastAsia="Verdana" w:hAnsi="Verdana" w:cs="Verdana"/>
          <w:sz w:val="20"/>
          <w:szCs w:val="20"/>
        </w:rPr>
        <w:t>reguliaru</w:t>
      </w:r>
      <w:r w:rsidRPr="00076203">
        <w:rPr>
          <w:rFonts w:ascii="Arial" w:eastAsia="Arial" w:hAnsi="Arial" w:cs="Arial"/>
          <w:sz w:val="20"/>
          <w:szCs w:val="20"/>
        </w:rPr>
        <w:t>̨</w:t>
      </w:r>
      <w:r w:rsidRPr="00076203">
        <w:rPr>
          <w:rFonts w:ascii="Verdana" w:eastAsia="Verdana" w:hAnsi="Verdana" w:cs="Verdana"/>
          <w:sz w:val="20"/>
          <w:szCs w:val="20"/>
        </w:rPr>
        <w:t xml:space="preserve"> techniniu</w:t>
      </w:r>
      <w:r w:rsidRPr="00076203">
        <w:rPr>
          <w:rFonts w:ascii="Arial" w:eastAsia="Arial" w:hAnsi="Arial" w:cs="Arial"/>
          <w:sz w:val="20"/>
          <w:szCs w:val="20"/>
        </w:rPr>
        <w:t>̨</w:t>
      </w:r>
      <w:r w:rsidRPr="00076203">
        <w:rPr>
          <w:rFonts w:ascii="Verdana" w:eastAsia="Verdana" w:hAnsi="Verdana" w:cs="Verdana"/>
          <w:sz w:val="20"/>
          <w:szCs w:val="20"/>
        </w:rPr>
        <w:t xml:space="preserve"> ir organizaciniu</w:t>
      </w:r>
      <w:r w:rsidRPr="00076203">
        <w:rPr>
          <w:rFonts w:ascii="Arial" w:eastAsia="Arial" w:hAnsi="Arial" w:cs="Arial"/>
          <w:sz w:val="20"/>
          <w:szCs w:val="20"/>
        </w:rPr>
        <w:t>̨</w:t>
      </w:r>
      <w:r w:rsidRPr="00076203">
        <w:rPr>
          <w:rFonts w:ascii="Verdana" w:eastAsia="Verdana" w:hAnsi="Verdana" w:cs="Verdana"/>
          <w:sz w:val="20"/>
          <w:szCs w:val="20"/>
        </w:rPr>
        <w:t xml:space="preserve"> priemonių</w:t>
      </w:r>
      <w:r w:rsidRPr="00076203">
        <w:rPr>
          <w:rFonts w:ascii="Arial" w:eastAsia="Arial" w:hAnsi="Arial" w:cs="Arial"/>
          <w:sz w:val="20"/>
          <w:szCs w:val="20"/>
        </w:rPr>
        <w:t>̨</w:t>
      </w:r>
      <w:r w:rsidRPr="00076203">
        <w:rPr>
          <w:rFonts w:ascii="Verdana" w:eastAsia="Verdana" w:hAnsi="Verdana" w:cs="Verdana"/>
          <w:sz w:val="20"/>
          <w:szCs w:val="20"/>
        </w:rPr>
        <w:t>, kuriomis užtikrinamas Asmens duomenų</w:t>
      </w:r>
      <w:r w:rsidRPr="00076203">
        <w:rPr>
          <w:rFonts w:ascii="Arial" w:eastAsia="Arial" w:hAnsi="Arial" w:cs="Arial"/>
          <w:sz w:val="20"/>
          <w:szCs w:val="20"/>
        </w:rPr>
        <w:t>̨</w:t>
      </w:r>
      <w:r w:rsidRPr="00076203">
        <w:rPr>
          <w:rFonts w:ascii="Verdana" w:eastAsia="Verdana" w:hAnsi="Verdana" w:cs="Verdana"/>
          <w:sz w:val="20"/>
          <w:szCs w:val="20"/>
        </w:rPr>
        <w:t xml:space="preserve"> tvarkymo saugumas, tikrinimo, vertinimo ir veiksmingumo vertinimo procesą.</w:t>
      </w:r>
    </w:p>
    <w:p w14:paraId="7A096720" w14:textId="77777777" w:rsidR="00395B23" w:rsidRPr="00076203" w:rsidRDefault="00395B23" w:rsidP="00722558">
      <w:pPr>
        <w:pStyle w:val="ListParagraph"/>
        <w:widowControl/>
        <w:numPr>
          <w:ilvl w:val="1"/>
          <w:numId w:val="143"/>
        </w:numPr>
        <w:autoSpaceDE/>
        <w:autoSpaceDN/>
        <w:spacing w:line="276" w:lineRule="auto"/>
        <w:ind w:left="567" w:right="0" w:hanging="567"/>
        <w:contextualSpacing/>
        <w:rPr>
          <w:rFonts w:ascii="Verdana" w:eastAsia="Verdana" w:hAnsi="Verdana" w:cs="Verdana"/>
          <w:sz w:val="20"/>
          <w:szCs w:val="20"/>
        </w:rPr>
      </w:pPr>
      <w:r w:rsidRPr="00076203">
        <w:rPr>
          <w:rFonts w:ascii="Verdana" w:eastAsia="Verdana" w:hAnsi="Verdana" w:cs="Verdana"/>
          <w:sz w:val="20"/>
          <w:szCs w:val="20"/>
        </w:rPr>
        <w:t>Įgyvendindamas technines ir organizacines priemones, nurodytas Susitarimo 4.4 punkte, Šalys taiko ir šias priemones:</w:t>
      </w:r>
    </w:p>
    <w:p w14:paraId="55C62A77" w14:textId="77777777" w:rsidR="00395B23" w:rsidRPr="00076203" w:rsidRDefault="00395B23" w:rsidP="00722558">
      <w:pPr>
        <w:pStyle w:val="ListParagraph"/>
        <w:widowControl/>
        <w:numPr>
          <w:ilvl w:val="2"/>
          <w:numId w:val="143"/>
        </w:numPr>
        <w:autoSpaceDE/>
        <w:autoSpaceDN/>
        <w:spacing w:line="276" w:lineRule="auto"/>
        <w:ind w:left="1418" w:right="0" w:hanging="851"/>
        <w:contextualSpacing/>
        <w:rPr>
          <w:rFonts w:ascii="Verdana" w:eastAsia="Verdana" w:hAnsi="Verdana" w:cs="Verdana"/>
          <w:sz w:val="20"/>
          <w:szCs w:val="20"/>
        </w:rPr>
      </w:pPr>
      <w:r w:rsidRPr="00076203">
        <w:rPr>
          <w:rFonts w:ascii="Verdana" w:eastAsia="Verdana" w:hAnsi="Verdana" w:cs="Verdana"/>
          <w:sz w:val="20"/>
          <w:szCs w:val="20"/>
        </w:rPr>
        <w:t xml:space="preserve">fizinės prieigos apsaugą: neprižiūrimos patalpos su kompiuterine įranga ir asmenine informacija turi būti laikomos užrakintos, siekiant apsaugoti asmens duomenis nuo neteisėto naudojimo, poveikio ar vagystės;. </w:t>
      </w:r>
    </w:p>
    <w:p w14:paraId="2E57EA2D" w14:textId="77777777" w:rsidR="00395B23" w:rsidRPr="00076203" w:rsidRDefault="00395B23" w:rsidP="00722558">
      <w:pPr>
        <w:pStyle w:val="ListParagraph"/>
        <w:widowControl/>
        <w:numPr>
          <w:ilvl w:val="2"/>
          <w:numId w:val="143"/>
        </w:numPr>
        <w:autoSpaceDE/>
        <w:autoSpaceDN/>
        <w:spacing w:line="276" w:lineRule="auto"/>
        <w:ind w:left="1418" w:right="0" w:hanging="851"/>
        <w:contextualSpacing/>
        <w:rPr>
          <w:rFonts w:ascii="Verdana" w:eastAsia="Verdana" w:hAnsi="Verdana" w:cs="Verdana"/>
          <w:sz w:val="20"/>
          <w:szCs w:val="20"/>
        </w:rPr>
      </w:pPr>
      <w:r w:rsidRPr="00076203">
        <w:rPr>
          <w:rFonts w:ascii="Verdana" w:eastAsia="Verdana" w:hAnsi="Verdana" w:cs="Verdana"/>
          <w:sz w:val="20"/>
          <w:szCs w:val="20"/>
        </w:rPr>
        <w:t>duomenų atkūrimo procesą, skirtą nuskaityti asmens duomenis, atkurtus iš atsarginių kopijų;</w:t>
      </w:r>
    </w:p>
    <w:p w14:paraId="7DBF9D1B" w14:textId="17C4C889" w:rsidR="00395B23" w:rsidRPr="00076203" w:rsidRDefault="00395B23" w:rsidP="00722558">
      <w:pPr>
        <w:pStyle w:val="ListParagraph"/>
        <w:widowControl/>
        <w:numPr>
          <w:ilvl w:val="2"/>
          <w:numId w:val="143"/>
        </w:numPr>
        <w:autoSpaceDE/>
        <w:autoSpaceDN/>
        <w:spacing w:line="276" w:lineRule="auto"/>
        <w:ind w:left="1418" w:right="0" w:hanging="851"/>
        <w:contextualSpacing/>
        <w:rPr>
          <w:rFonts w:ascii="Verdana" w:eastAsia="Verdana" w:hAnsi="Verdana" w:cs="Verdana"/>
          <w:sz w:val="20"/>
          <w:szCs w:val="20"/>
          <w:lang w:val="it-IT"/>
        </w:rPr>
      </w:pPr>
      <w:r w:rsidRPr="00076203">
        <w:rPr>
          <w:rFonts w:ascii="Verdana" w:eastAsia="Verdana" w:hAnsi="Verdana" w:cs="Verdana"/>
          <w:sz w:val="20"/>
          <w:szCs w:val="20"/>
          <w:lang w:val="it-IT"/>
        </w:rPr>
        <w:t>leidimų kontrolę (prieiga prie asmens duomenų galima per techninę leidimų kontrolės sistemą). Leidimas turi galioti tik tiems asmenims, kuriems asmens duomenys reikalingi tiesioginėms darbo funkcijoms atlikti. Vartotojo vardai ir slaptažodžiai turi būti privatūs ir negali būti perduoti kitiems subjektams. Taip pat turi būti nustatytos leidimų suteikimo ir panaikinimo procedūros;</w:t>
      </w:r>
    </w:p>
    <w:p w14:paraId="122F9706" w14:textId="2E169C9A" w:rsidR="00395B23" w:rsidRPr="00076203" w:rsidRDefault="00395B23" w:rsidP="00722558">
      <w:pPr>
        <w:pStyle w:val="ListParagraph"/>
        <w:widowControl/>
        <w:numPr>
          <w:ilvl w:val="2"/>
          <w:numId w:val="143"/>
        </w:numPr>
        <w:autoSpaceDE/>
        <w:autoSpaceDN/>
        <w:spacing w:line="276" w:lineRule="auto"/>
        <w:ind w:left="1418" w:right="0" w:hanging="851"/>
        <w:contextualSpacing/>
        <w:rPr>
          <w:rFonts w:ascii="Verdana" w:eastAsia="Verdana" w:hAnsi="Verdana" w:cs="Verdana"/>
          <w:sz w:val="20"/>
          <w:szCs w:val="20"/>
          <w:lang w:val="it-IT"/>
        </w:rPr>
      </w:pPr>
      <w:r w:rsidRPr="00076203">
        <w:rPr>
          <w:rFonts w:ascii="Verdana" w:eastAsia="Verdana" w:hAnsi="Verdana" w:cs="Verdana"/>
          <w:sz w:val="20"/>
          <w:szCs w:val="20"/>
          <w:lang w:val="it-IT"/>
        </w:rPr>
        <w:t>galimybę registruoti prisijungimus prie asmens duomenų. Turi būti sudarytos sąlygos retrospektyviai peržiūrėti tokius prisijungimus duomenų bazėse;</w:t>
      </w:r>
    </w:p>
    <w:p w14:paraId="4CA42E5F" w14:textId="77777777" w:rsidR="00395B23" w:rsidRPr="00076203" w:rsidRDefault="00395B23" w:rsidP="00722558">
      <w:pPr>
        <w:pStyle w:val="ListParagraph"/>
        <w:widowControl/>
        <w:numPr>
          <w:ilvl w:val="2"/>
          <w:numId w:val="143"/>
        </w:numPr>
        <w:autoSpaceDE/>
        <w:autoSpaceDN/>
        <w:spacing w:line="276" w:lineRule="auto"/>
        <w:ind w:left="1418" w:right="0" w:hanging="851"/>
        <w:contextualSpacing/>
        <w:rPr>
          <w:rFonts w:ascii="Verdana" w:eastAsia="Verdana" w:hAnsi="Verdana" w:cs="Verdana"/>
          <w:sz w:val="20"/>
          <w:szCs w:val="20"/>
          <w:lang w:val="it-IT"/>
        </w:rPr>
      </w:pPr>
      <w:r w:rsidRPr="00076203">
        <w:rPr>
          <w:rFonts w:ascii="Verdana" w:eastAsia="Verdana" w:hAnsi="Verdana" w:cs="Verdana"/>
          <w:sz w:val="20"/>
          <w:szCs w:val="20"/>
          <w:lang w:val="it-IT"/>
        </w:rPr>
        <w:t>saugią komunikaciją, kai išoriniai duomenų perdavimo ryšiai apsaugomi naudojant technines funkcijas, užtikrinančias leidimą prisijungti, taip pat turinio šifravimą tranzitu perduodamuose duomenų perdavimo kanaluose už Šalies kontroliuojamų sistemų;</w:t>
      </w:r>
    </w:p>
    <w:p w14:paraId="5193D651" w14:textId="77777777" w:rsidR="00395B23" w:rsidRPr="00076203" w:rsidRDefault="00395B23" w:rsidP="00722558">
      <w:pPr>
        <w:pStyle w:val="ListParagraph"/>
        <w:widowControl/>
        <w:numPr>
          <w:ilvl w:val="2"/>
          <w:numId w:val="143"/>
        </w:numPr>
        <w:autoSpaceDE/>
        <w:autoSpaceDN/>
        <w:spacing w:line="276" w:lineRule="auto"/>
        <w:ind w:left="1418" w:right="0" w:hanging="851"/>
        <w:contextualSpacing/>
        <w:rPr>
          <w:rFonts w:ascii="Verdana" w:eastAsia="Verdana" w:hAnsi="Verdana" w:cs="Verdana"/>
          <w:sz w:val="20"/>
          <w:szCs w:val="20"/>
          <w:lang w:val="it-IT"/>
        </w:rPr>
      </w:pPr>
      <w:r w:rsidRPr="00076203">
        <w:rPr>
          <w:rFonts w:ascii="Verdana" w:eastAsia="Verdana" w:hAnsi="Verdana" w:cs="Verdana"/>
          <w:sz w:val="20"/>
          <w:szCs w:val="20"/>
          <w:lang w:val="it-IT"/>
        </w:rPr>
        <w:t>procesus, skirtus saugiam asmens duomenų naikinimui užtikrinti, kai fiksuotos arba keičiamos laikmenos nebenaudojamos pagal paskirtį;</w:t>
      </w:r>
    </w:p>
    <w:p w14:paraId="2F91B92B" w14:textId="77777777" w:rsidR="00395B23" w:rsidRPr="00076203" w:rsidRDefault="00395B23" w:rsidP="00722558">
      <w:pPr>
        <w:pStyle w:val="ListParagraph"/>
        <w:widowControl/>
        <w:numPr>
          <w:ilvl w:val="2"/>
          <w:numId w:val="143"/>
        </w:numPr>
        <w:autoSpaceDE/>
        <w:autoSpaceDN/>
        <w:spacing w:line="276" w:lineRule="auto"/>
        <w:ind w:left="1418" w:right="0" w:hanging="851"/>
        <w:contextualSpacing/>
        <w:rPr>
          <w:rFonts w:ascii="Verdana" w:eastAsia="Verdana" w:hAnsi="Verdana" w:cs="Verdana"/>
          <w:sz w:val="20"/>
          <w:szCs w:val="20"/>
          <w:lang w:val="it-IT"/>
        </w:rPr>
      </w:pPr>
      <w:r w:rsidRPr="00076203">
        <w:rPr>
          <w:rFonts w:ascii="Verdana" w:eastAsia="Verdana" w:hAnsi="Verdana" w:cs="Verdana"/>
          <w:sz w:val="20"/>
          <w:szCs w:val="20"/>
          <w:lang w:val="it-IT"/>
        </w:rPr>
        <w:lastRenderedPageBreak/>
        <w:t>konfidencialumo susitarimų sudarymą su paslaugų teikėjais, aptarnaujančiais ir prižiūrinčiais įrangą, naudojamą asmens duomenims saugoti;</w:t>
      </w:r>
    </w:p>
    <w:p w14:paraId="04797500" w14:textId="6B9A2CFB" w:rsidR="00395B23" w:rsidRPr="00076203" w:rsidRDefault="00395B23" w:rsidP="00722558">
      <w:pPr>
        <w:pStyle w:val="ListParagraph"/>
        <w:widowControl/>
        <w:numPr>
          <w:ilvl w:val="2"/>
          <w:numId w:val="143"/>
        </w:numPr>
        <w:autoSpaceDE/>
        <w:autoSpaceDN/>
        <w:spacing w:line="276" w:lineRule="auto"/>
        <w:ind w:left="1418" w:right="0" w:hanging="851"/>
        <w:contextualSpacing/>
        <w:rPr>
          <w:rFonts w:ascii="Verdana" w:eastAsia="Verdana" w:hAnsi="Verdana" w:cs="Verdana"/>
          <w:sz w:val="20"/>
          <w:szCs w:val="20"/>
          <w:lang w:val="it-IT"/>
        </w:rPr>
      </w:pPr>
      <w:r w:rsidRPr="00076203">
        <w:rPr>
          <w:rFonts w:ascii="Verdana" w:eastAsia="Verdana" w:hAnsi="Verdana" w:cs="Verdana"/>
          <w:sz w:val="20"/>
          <w:szCs w:val="20"/>
          <w:lang w:val="it-IT"/>
        </w:rPr>
        <w:t xml:space="preserve">paslaugų teikėjų priežiūrą Šalių patalpose. Laikmena, kurioje yra asmens duomenys turi būti pašalinama iš patalpų, jei priežiūra neįmanoma. </w:t>
      </w:r>
    </w:p>
    <w:p w14:paraId="46C175C7" w14:textId="01AB1851" w:rsidR="00395B23" w:rsidRPr="00076203" w:rsidRDefault="00395B23" w:rsidP="00722558">
      <w:pPr>
        <w:pStyle w:val="ListParagraph"/>
        <w:widowControl/>
        <w:numPr>
          <w:ilvl w:val="1"/>
          <w:numId w:val="143"/>
        </w:numPr>
        <w:autoSpaceDE/>
        <w:autoSpaceDN/>
        <w:spacing w:line="276" w:lineRule="auto"/>
        <w:ind w:left="567" w:right="0" w:hanging="567"/>
        <w:contextualSpacing/>
        <w:rPr>
          <w:rFonts w:ascii="Verdana" w:eastAsia="Verdana" w:hAnsi="Verdana" w:cs="Verdana"/>
          <w:sz w:val="20"/>
          <w:szCs w:val="20"/>
          <w:lang w:val="it-IT"/>
        </w:rPr>
      </w:pPr>
      <w:r w:rsidRPr="00076203">
        <w:rPr>
          <w:rFonts w:ascii="Verdana" w:eastAsia="Verdana" w:hAnsi="Verdana" w:cs="Verdana"/>
          <w:sz w:val="20"/>
          <w:szCs w:val="20"/>
          <w:lang w:val="it-IT"/>
        </w:rPr>
        <w:t>Kiekviena iš Šalių, sužinojusi apie bet kokią neleistiną prieigą prie Susitarimo ir Sutarties pagrindu tvarkymų Asmens duomenų ar kitą (galimai įvykusį) saugumo incidentą (toliau – asmens duomenų saugumo pažeidimas), turi imtis visų reikalingų veiksmų minimizuoti žalą ir apsaugoti Asmens duomenis, taip pat privalo nepagrįstai nedelsiant nuo tada, kai jis sužino apie asmens duomenų saugumo, pranešti apie tai kitai Šaliai.</w:t>
      </w:r>
    </w:p>
    <w:p w14:paraId="758AAC43" w14:textId="77777777" w:rsidR="00395B23" w:rsidRPr="00076203" w:rsidRDefault="00395B23" w:rsidP="00722558">
      <w:pPr>
        <w:pStyle w:val="ListParagraph"/>
        <w:widowControl/>
        <w:numPr>
          <w:ilvl w:val="1"/>
          <w:numId w:val="143"/>
        </w:numPr>
        <w:autoSpaceDE/>
        <w:autoSpaceDN/>
        <w:spacing w:line="276" w:lineRule="auto"/>
        <w:ind w:left="567" w:right="0" w:hanging="567"/>
        <w:contextualSpacing/>
        <w:rPr>
          <w:rFonts w:ascii="Verdana" w:eastAsia="Verdana" w:hAnsi="Verdana" w:cs="Verdana"/>
          <w:sz w:val="20"/>
          <w:szCs w:val="20"/>
          <w:lang w:val="it-IT"/>
        </w:rPr>
      </w:pPr>
      <w:r w:rsidRPr="00076203">
        <w:rPr>
          <w:rFonts w:ascii="Verdana" w:eastAsia="Verdana" w:hAnsi="Verdana" w:cs="Verdana"/>
          <w:sz w:val="20"/>
          <w:szCs w:val="20"/>
          <w:lang w:val="it-IT"/>
        </w:rPr>
        <w:t xml:space="preserve">Kiekviena Šalis tinkamai dokumentuoja Asmens duomenų saugumo pažeidimo faktą ir jo šalinimo veiksmus. Užsakovui pareikalavus, Paslaugų teikėjas privalo nedelsiant pateikti Užsakovui atitinkamą dokumentaciją (kiek pažeidimas susijęs su Sutartimi ir (ar) Susitarimu), ir įrodyti, jog tvarkant Asmens duomenis (kiek tai susiję su šiuo Susitarimu ir (ar) Sutartimi) buvo imtasi visų Asmens duomenų apsaugos teisės aktuose numatytų reikalavimų ir priemonių. </w:t>
      </w:r>
    </w:p>
    <w:p w14:paraId="498EFEE2" w14:textId="77777777" w:rsidR="00395B23" w:rsidRPr="00076203" w:rsidRDefault="00395B23" w:rsidP="00722558">
      <w:pPr>
        <w:spacing w:line="276" w:lineRule="auto"/>
        <w:ind w:left="567"/>
        <w:jc w:val="both"/>
        <w:rPr>
          <w:rFonts w:ascii="Verdana" w:hAnsi="Verdana"/>
          <w:sz w:val="20"/>
          <w:szCs w:val="20"/>
          <w:lang w:val="it-IT"/>
        </w:rPr>
      </w:pPr>
      <w:r w:rsidRPr="00076203">
        <w:rPr>
          <w:rFonts w:ascii="Verdana" w:eastAsia="Verdana" w:hAnsi="Verdana" w:cs="Verdana"/>
          <w:sz w:val="20"/>
          <w:szCs w:val="20"/>
          <w:lang w:val="it-IT"/>
        </w:rPr>
        <w:t xml:space="preserve"> </w:t>
      </w:r>
    </w:p>
    <w:p w14:paraId="0DD4F195" w14:textId="77777777" w:rsidR="00395B23" w:rsidRPr="00076203" w:rsidRDefault="00395B23" w:rsidP="00722558">
      <w:pPr>
        <w:pStyle w:val="ListParagraph"/>
        <w:widowControl/>
        <w:numPr>
          <w:ilvl w:val="0"/>
          <w:numId w:val="143"/>
        </w:numPr>
        <w:autoSpaceDE/>
        <w:autoSpaceDN/>
        <w:spacing w:line="276" w:lineRule="auto"/>
        <w:ind w:left="567" w:right="0" w:hanging="567"/>
        <w:contextualSpacing/>
        <w:rPr>
          <w:rFonts w:ascii="Verdana" w:eastAsia="Verdana" w:hAnsi="Verdana" w:cs="Verdana"/>
          <w:b/>
          <w:sz w:val="20"/>
          <w:szCs w:val="20"/>
        </w:rPr>
      </w:pPr>
      <w:r w:rsidRPr="00076203">
        <w:rPr>
          <w:rFonts w:ascii="Verdana" w:eastAsia="Verdana" w:hAnsi="Verdana" w:cs="Verdana"/>
          <w:b/>
          <w:sz w:val="20"/>
          <w:szCs w:val="20"/>
        </w:rPr>
        <w:t>PRIEIGŲ RIBOJIMAS</w:t>
      </w:r>
    </w:p>
    <w:p w14:paraId="3D448D90" w14:textId="1EC64845" w:rsidR="00395B23" w:rsidRPr="00076203" w:rsidRDefault="00395B23" w:rsidP="00722558">
      <w:pPr>
        <w:pStyle w:val="ListParagraph"/>
        <w:widowControl/>
        <w:numPr>
          <w:ilvl w:val="1"/>
          <w:numId w:val="143"/>
        </w:numPr>
        <w:autoSpaceDE/>
        <w:autoSpaceDN/>
        <w:spacing w:line="276" w:lineRule="auto"/>
        <w:ind w:left="567" w:right="0" w:hanging="567"/>
        <w:contextualSpacing/>
        <w:rPr>
          <w:rFonts w:ascii="Verdana" w:eastAsia="Verdana" w:hAnsi="Verdana" w:cs="Verdana"/>
          <w:sz w:val="20"/>
          <w:szCs w:val="20"/>
        </w:rPr>
      </w:pPr>
      <w:r w:rsidRPr="00076203">
        <w:rPr>
          <w:rFonts w:ascii="Verdana" w:eastAsia="Verdana" w:hAnsi="Verdana" w:cs="Verdana"/>
          <w:sz w:val="20"/>
          <w:szCs w:val="20"/>
        </w:rPr>
        <w:t>Kiekviena Šalis privalo suteikti prieigą prie Asmens duomenų tik tiems įgaliotiems asmenims (darbuotojams ir pan.), kuriems tokia prieiga yra būtina, siekiant Asmens duomenų tvarkymo tikslų (nurodytų Susitarime), bei kurie įsipareigojo tvarkyti Asmens duomenis pagal šiame Susitarime / Sutartyje nustatytas taisykles ir laikytis konfidencialumo (kaip tai detalizuojama Sutartyje) ne mažesne apimtimi, kiek pati Šalis.</w:t>
      </w:r>
    </w:p>
    <w:p w14:paraId="06D040C4" w14:textId="3EAC9932" w:rsidR="00395B23" w:rsidRPr="00076203" w:rsidRDefault="00395B23" w:rsidP="00722558">
      <w:pPr>
        <w:pStyle w:val="ListParagraph"/>
        <w:widowControl/>
        <w:numPr>
          <w:ilvl w:val="1"/>
          <w:numId w:val="143"/>
        </w:numPr>
        <w:autoSpaceDE/>
        <w:autoSpaceDN/>
        <w:spacing w:line="276" w:lineRule="auto"/>
        <w:ind w:left="567" w:right="0" w:hanging="567"/>
        <w:contextualSpacing/>
        <w:rPr>
          <w:rFonts w:ascii="Verdana" w:eastAsia="Verdana" w:hAnsi="Verdana" w:cs="Verdana"/>
          <w:sz w:val="20"/>
          <w:szCs w:val="20"/>
        </w:rPr>
      </w:pPr>
      <w:r w:rsidRPr="00076203">
        <w:rPr>
          <w:rFonts w:ascii="Verdana" w:eastAsia="Verdana" w:hAnsi="Verdana" w:cs="Verdana"/>
          <w:sz w:val="20"/>
          <w:szCs w:val="20"/>
        </w:rPr>
        <w:t>Kiekviena Šalis užtikrina, kad jos įgalioti asmenys, nurodyti Susitarimo 5.1 punkte, yra tinkamai ir pakankamai supažindinti su Asmens duomenų apsaugos teisės aktų reikalavimais.</w:t>
      </w:r>
    </w:p>
    <w:p w14:paraId="7B2DC7D9" w14:textId="77777777" w:rsidR="00395B23" w:rsidRPr="00076203" w:rsidRDefault="00395B23" w:rsidP="00722558">
      <w:pPr>
        <w:spacing w:line="276" w:lineRule="auto"/>
        <w:ind w:left="567"/>
        <w:jc w:val="both"/>
        <w:rPr>
          <w:rFonts w:ascii="Verdana" w:hAnsi="Verdana"/>
          <w:sz w:val="20"/>
          <w:szCs w:val="20"/>
        </w:rPr>
      </w:pPr>
      <w:r w:rsidRPr="00076203">
        <w:rPr>
          <w:rFonts w:ascii="Verdana" w:eastAsia="Verdana" w:hAnsi="Verdana" w:cs="Verdana"/>
          <w:sz w:val="20"/>
          <w:szCs w:val="20"/>
        </w:rPr>
        <w:t xml:space="preserve"> </w:t>
      </w:r>
    </w:p>
    <w:p w14:paraId="2658C792" w14:textId="77777777" w:rsidR="00395B23" w:rsidRPr="00076203" w:rsidRDefault="00395B23" w:rsidP="00722558">
      <w:pPr>
        <w:pStyle w:val="ListParagraph"/>
        <w:widowControl/>
        <w:numPr>
          <w:ilvl w:val="0"/>
          <w:numId w:val="143"/>
        </w:numPr>
        <w:autoSpaceDE/>
        <w:autoSpaceDN/>
        <w:spacing w:line="276" w:lineRule="auto"/>
        <w:ind w:left="567" w:right="0" w:hanging="567"/>
        <w:contextualSpacing/>
        <w:rPr>
          <w:rFonts w:ascii="Verdana" w:eastAsia="Verdana" w:hAnsi="Verdana" w:cs="Verdana"/>
          <w:b/>
          <w:sz w:val="20"/>
          <w:szCs w:val="20"/>
        </w:rPr>
      </w:pPr>
      <w:r w:rsidRPr="00076203">
        <w:rPr>
          <w:rFonts w:ascii="Verdana" w:eastAsia="Verdana" w:hAnsi="Verdana" w:cs="Verdana"/>
          <w:b/>
          <w:sz w:val="20"/>
          <w:szCs w:val="20"/>
        </w:rPr>
        <w:t>ASMENS DUOMENŲ PERDAVIMAS</w:t>
      </w:r>
    </w:p>
    <w:p w14:paraId="36ECE9B5" w14:textId="7B1F53A7" w:rsidR="00395B23" w:rsidRPr="00076203" w:rsidRDefault="00395B23" w:rsidP="00722558">
      <w:pPr>
        <w:pStyle w:val="ListParagraph"/>
        <w:widowControl/>
        <w:numPr>
          <w:ilvl w:val="1"/>
          <w:numId w:val="143"/>
        </w:numPr>
        <w:autoSpaceDE/>
        <w:autoSpaceDN/>
        <w:spacing w:line="276" w:lineRule="auto"/>
        <w:ind w:left="567" w:right="0" w:hanging="567"/>
        <w:contextualSpacing/>
        <w:rPr>
          <w:rFonts w:ascii="Verdana" w:eastAsia="Verdana" w:hAnsi="Verdana" w:cs="Verdana"/>
          <w:sz w:val="20"/>
          <w:szCs w:val="20"/>
        </w:rPr>
      </w:pPr>
      <w:r w:rsidRPr="00076203">
        <w:rPr>
          <w:rFonts w:ascii="Verdana" w:eastAsia="Verdana" w:hAnsi="Verdana" w:cs="Verdana"/>
          <w:sz w:val="20"/>
          <w:szCs w:val="20"/>
        </w:rPr>
        <w:t>Perduoti Asmens duomenis tretiesiems asmenimis ir (arba) į trečiąją valstybę ar tarptautinei organizacijai, įskaitant ir Asmens duomenų perdavimą jų tvarkymo tikslais, Paslaugų teikėjas turi teisę tik teisės aktų nustatyta tvarka ir atvejais. Paslaugų teikėjas asmens duomenis gali perduoti tik laikantis Sutarties ir Susitarimo nuostatų, užtikrinant konfidencialumo nuostatas.</w:t>
      </w:r>
    </w:p>
    <w:p w14:paraId="43B8C0A5" w14:textId="6A8CE133" w:rsidR="00395B23" w:rsidRPr="00076203" w:rsidRDefault="00EA4E2D" w:rsidP="00722558">
      <w:pPr>
        <w:pStyle w:val="ListParagraph"/>
        <w:widowControl/>
        <w:numPr>
          <w:ilvl w:val="1"/>
          <w:numId w:val="143"/>
        </w:numPr>
        <w:autoSpaceDE/>
        <w:autoSpaceDN/>
        <w:spacing w:line="276" w:lineRule="auto"/>
        <w:ind w:left="567" w:right="0" w:hanging="567"/>
        <w:contextualSpacing/>
        <w:rPr>
          <w:rFonts w:ascii="Verdana" w:eastAsia="Verdana" w:hAnsi="Verdana" w:cs="Verdana"/>
          <w:sz w:val="20"/>
          <w:szCs w:val="20"/>
        </w:rPr>
      </w:pPr>
      <w:r w:rsidRPr="00EA4E2D">
        <w:rPr>
          <w:rFonts w:ascii="Verdana" w:eastAsia="Verdana" w:hAnsi="Verdana" w:cs="Verdana"/>
          <w:sz w:val="20"/>
          <w:szCs w:val="20"/>
        </w:rPr>
        <w:t xml:space="preserve">Paslaugų teikėjas be išankstinio konkretaus Užsakovo leidimo, negali perduoti Asmens duomenų už Europos ekonominės erdvės (toliau – EEE) ribų, išskyrus atvejus, kai Paslaugų teikėjas dalinasi Asmens duomenimis su </w:t>
      </w:r>
      <w:r w:rsidR="00462311">
        <w:rPr>
          <w:rFonts w:ascii="Verdana" w:eastAsia="Verdana" w:hAnsi="Verdana" w:cs="Verdana"/>
          <w:sz w:val="20"/>
          <w:szCs w:val="20"/>
        </w:rPr>
        <w:t>tinko</w:t>
      </w:r>
      <w:r w:rsidRPr="00EA4E2D">
        <w:rPr>
          <w:rFonts w:ascii="Verdana" w:eastAsia="Verdana" w:hAnsi="Verdana" w:cs="Verdana"/>
          <w:sz w:val="20"/>
          <w:szCs w:val="20"/>
        </w:rPr>
        <w:t xml:space="preserve"> įmonėmis BCR (</w:t>
      </w:r>
      <w:proofErr w:type="spellStart"/>
      <w:r w:rsidRPr="00EA4E2D">
        <w:rPr>
          <w:rFonts w:ascii="Verdana" w:eastAsia="Verdana" w:hAnsi="Verdana" w:cs="Verdana"/>
          <w:sz w:val="20"/>
          <w:szCs w:val="20"/>
        </w:rPr>
        <w:t>Binding</w:t>
      </w:r>
      <w:proofErr w:type="spellEnd"/>
      <w:r w:rsidRPr="00EA4E2D">
        <w:rPr>
          <w:rFonts w:ascii="Verdana" w:eastAsia="Verdana" w:hAnsi="Verdana" w:cs="Verdana"/>
          <w:sz w:val="20"/>
          <w:szCs w:val="20"/>
        </w:rPr>
        <w:t xml:space="preserve"> </w:t>
      </w:r>
      <w:proofErr w:type="spellStart"/>
      <w:r w:rsidRPr="00EA4E2D">
        <w:rPr>
          <w:rFonts w:ascii="Verdana" w:eastAsia="Verdana" w:hAnsi="Verdana" w:cs="Verdana"/>
          <w:sz w:val="20"/>
          <w:szCs w:val="20"/>
        </w:rPr>
        <w:t>corporate</w:t>
      </w:r>
      <w:proofErr w:type="spellEnd"/>
      <w:r w:rsidRPr="00EA4E2D">
        <w:rPr>
          <w:rFonts w:ascii="Verdana" w:eastAsia="Verdana" w:hAnsi="Verdana" w:cs="Verdana"/>
          <w:sz w:val="20"/>
          <w:szCs w:val="20"/>
        </w:rPr>
        <w:t xml:space="preserve"> </w:t>
      </w:r>
      <w:proofErr w:type="spellStart"/>
      <w:r w:rsidRPr="00EA4E2D">
        <w:rPr>
          <w:rFonts w:ascii="Verdana" w:eastAsia="Verdana" w:hAnsi="Verdana" w:cs="Verdana"/>
          <w:sz w:val="20"/>
          <w:szCs w:val="20"/>
        </w:rPr>
        <w:t>rules</w:t>
      </w:r>
      <w:proofErr w:type="spellEnd"/>
      <w:r w:rsidRPr="00EA4E2D">
        <w:rPr>
          <w:rFonts w:ascii="Verdana" w:eastAsia="Verdana" w:hAnsi="Verdana" w:cs="Verdana"/>
          <w:sz w:val="20"/>
          <w:szCs w:val="20"/>
        </w:rPr>
        <w:t>) pagrindu. Jei Užsakovas patvirtina tokį Asmens duomenų perdavimą, duomenų perdavimo šalys turi sudaryti privalomą susitarimą pagal galiojantį Europos Komisijos sprendimą dėl sutarčių standartinių sąlygų, nustatytų asmens duomenų perdavimui trečiosiose šalyse įsikūrusiems duomenų tvarkytojams / valdytojams, arba užtikrinti, kad būtų bent viena Reglamento nustatyta sąlyga, leidžianti perduoti asmens duomenis už EEE ribų</w:t>
      </w:r>
      <w:r w:rsidR="00D25B25">
        <w:rPr>
          <w:rFonts w:ascii="Verdana" w:eastAsia="Verdana" w:hAnsi="Verdana" w:cs="Verdana"/>
          <w:sz w:val="20"/>
          <w:szCs w:val="20"/>
        </w:rPr>
        <w:t xml:space="preserve">. </w:t>
      </w:r>
      <w:r w:rsidR="00395B23" w:rsidRPr="00076203">
        <w:rPr>
          <w:rFonts w:ascii="Verdana" w:eastAsia="Verdana" w:hAnsi="Verdana" w:cs="Verdana"/>
          <w:sz w:val="20"/>
          <w:szCs w:val="20"/>
        </w:rPr>
        <w:t xml:space="preserve">Paslaugų teikėjas, pasitelkdamas duomenų tvarkytojus / </w:t>
      </w:r>
      <w:proofErr w:type="spellStart"/>
      <w:r w:rsidR="00395B23" w:rsidRPr="00076203">
        <w:rPr>
          <w:rFonts w:ascii="Verdana" w:eastAsia="Verdana" w:hAnsi="Verdana" w:cs="Verdana"/>
          <w:sz w:val="20"/>
          <w:szCs w:val="20"/>
        </w:rPr>
        <w:t>subtvarkytojus</w:t>
      </w:r>
      <w:proofErr w:type="spellEnd"/>
      <w:r w:rsidR="00395B23" w:rsidRPr="00076203">
        <w:rPr>
          <w:rFonts w:ascii="Verdana" w:eastAsia="Verdana" w:hAnsi="Verdana" w:cs="Verdana"/>
          <w:sz w:val="20"/>
          <w:szCs w:val="20"/>
        </w:rPr>
        <w:t>, esančius už EEE ribų, Susitarimo 6.2 punkte nustatyta tvarka sudaro privalomą susitarimą su juridiniu asmeniu, esančiu už EEE ribų.</w:t>
      </w:r>
    </w:p>
    <w:p w14:paraId="21C354C2" w14:textId="77777777" w:rsidR="00395B23" w:rsidRPr="00076203" w:rsidRDefault="00395B23" w:rsidP="00722558">
      <w:pPr>
        <w:pStyle w:val="ListParagraph"/>
        <w:widowControl/>
        <w:numPr>
          <w:ilvl w:val="1"/>
          <w:numId w:val="143"/>
        </w:numPr>
        <w:autoSpaceDE/>
        <w:autoSpaceDN/>
        <w:spacing w:line="276" w:lineRule="auto"/>
        <w:ind w:left="567" w:right="0" w:hanging="567"/>
        <w:contextualSpacing/>
        <w:rPr>
          <w:rFonts w:ascii="Verdana" w:eastAsia="Verdana" w:hAnsi="Verdana" w:cs="Verdana"/>
          <w:sz w:val="20"/>
          <w:szCs w:val="20"/>
        </w:rPr>
      </w:pPr>
      <w:r w:rsidRPr="00076203">
        <w:rPr>
          <w:rFonts w:ascii="Verdana" w:eastAsia="Verdana" w:hAnsi="Verdana" w:cs="Verdana"/>
          <w:sz w:val="20"/>
          <w:szCs w:val="20"/>
        </w:rPr>
        <w:t>Užsakovas, esant pagrįstoms aplinkybėms, gali atšaukti leidimą perduoti Asmens duomenis į trečiąsias valstybes. Tokiu atveju Paslaugų teikėjas nedelsdamas nutraukia Asmens duomenų perdavimą į trečiąsias valstybės ir pateikia rašytinį nutraukimo patvirtinimą.</w:t>
      </w:r>
    </w:p>
    <w:p w14:paraId="5D974FA5" w14:textId="77777777" w:rsidR="00395B23" w:rsidRPr="00076203" w:rsidRDefault="00395B23" w:rsidP="00722558">
      <w:pPr>
        <w:spacing w:line="276" w:lineRule="auto"/>
        <w:ind w:left="567"/>
        <w:jc w:val="both"/>
        <w:rPr>
          <w:rFonts w:ascii="Verdana" w:hAnsi="Verdana"/>
          <w:sz w:val="20"/>
          <w:szCs w:val="20"/>
        </w:rPr>
      </w:pPr>
      <w:r w:rsidRPr="00076203">
        <w:rPr>
          <w:rFonts w:ascii="Verdana" w:eastAsia="Verdana" w:hAnsi="Verdana" w:cs="Verdana"/>
          <w:sz w:val="20"/>
          <w:szCs w:val="20"/>
        </w:rPr>
        <w:t xml:space="preserve"> </w:t>
      </w:r>
    </w:p>
    <w:p w14:paraId="10D75D7D" w14:textId="77777777" w:rsidR="00395B23" w:rsidRPr="00076203" w:rsidRDefault="00395B23" w:rsidP="00722558">
      <w:pPr>
        <w:pStyle w:val="ListParagraph"/>
        <w:widowControl/>
        <w:numPr>
          <w:ilvl w:val="0"/>
          <w:numId w:val="143"/>
        </w:numPr>
        <w:autoSpaceDE/>
        <w:autoSpaceDN/>
        <w:spacing w:line="276" w:lineRule="auto"/>
        <w:ind w:left="567" w:right="0" w:hanging="567"/>
        <w:contextualSpacing/>
        <w:rPr>
          <w:rFonts w:ascii="Verdana" w:eastAsia="Verdana" w:hAnsi="Verdana" w:cs="Verdana"/>
          <w:b/>
          <w:sz w:val="20"/>
          <w:szCs w:val="20"/>
        </w:rPr>
      </w:pPr>
      <w:r w:rsidRPr="00076203">
        <w:rPr>
          <w:rFonts w:ascii="Verdana" w:eastAsia="Verdana" w:hAnsi="Verdana" w:cs="Verdana"/>
          <w:b/>
          <w:sz w:val="20"/>
          <w:szCs w:val="20"/>
        </w:rPr>
        <w:t>ŠALIŲ ATSAKOMYBĖ</w:t>
      </w:r>
    </w:p>
    <w:p w14:paraId="312A3125" w14:textId="0EB06E5F" w:rsidR="00395B23" w:rsidRPr="00076203" w:rsidRDefault="00395B23" w:rsidP="00722558">
      <w:pPr>
        <w:pStyle w:val="ListParagraph"/>
        <w:widowControl/>
        <w:numPr>
          <w:ilvl w:val="1"/>
          <w:numId w:val="143"/>
        </w:numPr>
        <w:autoSpaceDE/>
        <w:autoSpaceDN/>
        <w:spacing w:line="276" w:lineRule="auto"/>
        <w:ind w:left="567" w:right="0" w:hanging="567"/>
        <w:contextualSpacing/>
        <w:rPr>
          <w:rFonts w:ascii="Verdana" w:eastAsia="Verdana" w:hAnsi="Verdana" w:cs="Verdana"/>
          <w:sz w:val="20"/>
          <w:szCs w:val="20"/>
        </w:rPr>
      </w:pPr>
      <w:r w:rsidRPr="00076203">
        <w:rPr>
          <w:rFonts w:ascii="Verdana" w:eastAsia="Verdana" w:hAnsi="Verdana" w:cs="Verdana"/>
          <w:sz w:val="20"/>
          <w:szCs w:val="20"/>
        </w:rPr>
        <w:t>Užsakovas turi teisę reikalauti Paslaugų teikėjo pateikti informaciją / dokumentus, kurių reikia norint įsitikinti, kad Paslaugų teikėjas tinkamai vykdo Susitarime nustatytus reikalavimus ir Asmens duomenis tvarko Susitarime numatytais tikslais.</w:t>
      </w:r>
    </w:p>
    <w:p w14:paraId="130875ED" w14:textId="603722C4" w:rsidR="00395B23" w:rsidRPr="00076203" w:rsidRDefault="00395B23" w:rsidP="00722558">
      <w:pPr>
        <w:pStyle w:val="ListParagraph"/>
        <w:widowControl/>
        <w:numPr>
          <w:ilvl w:val="1"/>
          <w:numId w:val="143"/>
        </w:numPr>
        <w:autoSpaceDE/>
        <w:autoSpaceDN/>
        <w:spacing w:line="276" w:lineRule="auto"/>
        <w:ind w:left="567" w:right="0" w:hanging="567"/>
        <w:contextualSpacing/>
        <w:rPr>
          <w:rFonts w:ascii="Verdana" w:eastAsia="Verdana" w:hAnsi="Verdana" w:cs="Verdana"/>
          <w:sz w:val="20"/>
          <w:szCs w:val="20"/>
        </w:rPr>
      </w:pPr>
      <w:r w:rsidRPr="00076203">
        <w:rPr>
          <w:rFonts w:ascii="Verdana" w:eastAsia="Verdana" w:hAnsi="Verdana" w:cs="Verdana"/>
          <w:sz w:val="20"/>
          <w:szCs w:val="20"/>
        </w:rPr>
        <w:t>Kilus poreikiui, Užsakovas, siekdamas įsitikinti, ar tinkamai vykdomi Sutarties, Susitarimo ir (arba) Asmens duomenų apsaugos teisės aktų reikalavimai, turi teisę prašyti Paslaugų teikėjo, kad šis pateiktų išsamią ataskaitą apie atliktus veiksmus ar priemones, susijusias su Asmens duomenų tvarkymu bei apsauga, ir (ar) turi teisę pavesti kompetentingoms įmonėms ar institucijoms atlikti šių Asmens duomenų tvarkymo auditą.</w:t>
      </w:r>
    </w:p>
    <w:p w14:paraId="77D8CAF1" w14:textId="77777777" w:rsidR="00395B23" w:rsidRPr="00076203" w:rsidRDefault="00395B23" w:rsidP="00722558">
      <w:pPr>
        <w:pStyle w:val="ListParagraph"/>
        <w:widowControl/>
        <w:numPr>
          <w:ilvl w:val="1"/>
          <w:numId w:val="143"/>
        </w:numPr>
        <w:autoSpaceDE/>
        <w:autoSpaceDN/>
        <w:spacing w:line="276" w:lineRule="auto"/>
        <w:ind w:left="567" w:right="0" w:hanging="567"/>
        <w:contextualSpacing/>
        <w:rPr>
          <w:rFonts w:ascii="Verdana" w:eastAsia="Verdana" w:hAnsi="Verdana" w:cs="Verdana"/>
          <w:sz w:val="20"/>
          <w:szCs w:val="20"/>
        </w:rPr>
      </w:pPr>
      <w:r w:rsidRPr="00076203">
        <w:rPr>
          <w:rFonts w:ascii="Verdana" w:eastAsia="Verdana" w:hAnsi="Verdana" w:cs="Verdana"/>
          <w:sz w:val="20"/>
          <w:szCs w:val="20"/>
        </w:rPr>
        <w:t>Šalys atsako už savo pareigų pagal Susitarimą ir (arba) Sutartį bei Asmens duomenų apsaugos teisės aktus nevykdymą bei netinkamą vykdymą.</w:t>
      </w:r>
    </w:p>
    <w:p w14:paraId="52EE78C9" w14:textId="5348E72E" w:rsidR="00395B23" w:rsidRPr="00076203" w:rsidRDefault="00395B23" w:rsidP="00722558">
      <w:pPr>
        <w:pStyle w:val="ListParagraph"/>
        <w:widowControl/>
        <w:numPr>
          <w:ilvl w:val="1"/>
          <w:numId w:val="143"/>
        </w:numPr>
        <w:autoSpaceDE/>
        <w:autoSpaceDN/>
        <w:spacing w:line="276" w:lineRule="auto"/>
        <w:ind w:left="567" w:right="0" w:hanging="567"/>
        <w:contextualSpacing/>
        <w:rPr>
          <w:rFonts w:ascii="Verdana" w:eastAsia="Verdana" w:hAnsi="Verdana" w:cs="Verdana"/>
          <w:sz w:val="20"/>
          <w:szCs w:val="20"/>
        </w:rPr>
      </w:pPr>
      <w:r w:rsidRPr="00076203">
        <w:rPr>
          <w:rFonts w:ascii="Verdana" w:eastAsia="Verdana" w:hAnsi="Verdana" w:cs="Verdana"/>
          <w:sz w:val="20"/>
          <w:szCs w:val="20"/>
        </w:rPr>
        <w:lastRenderedPageBreak/>
        <w:t xml:space="preserve">Užsakovas turi teisę gauti žalos atlyginimą iš Paslaugų teikėjo dėl šio Susitarimo, Sutarties nevykdymo ir (arba) netinkamo vykdymo. </w:t>
      </w:r>
    </w:p>
    <w:p w14:paraId="46A0C277" w14:textId="5320125E" w:rsidR="00395B23" w:rsidRPr="00076203" w:rsidRDefault="00395B23" w:rsidP="00722558">
      <w:pPr>
        <w:pStyle w:val="ListParagraph"/>
        <w:widowControl/>
        <w:numPr>
          <w:ilvl w:val="1"/>
          <w:numId w:val="143"/>
        </w:numPr>
        <w:autoSpaceDE/>
        <w:autoSpaceDN/>
        <w:spacing w:line="276" w:lineRule="auto"/>
        <w:ind w:left="567" w:right="0" w:hanging="567"/>
        <w:contextualSpacing/>
        <w:rPr>
          <w:rFonts w:ascii="Verdana" w:eastAsia="Verdana" w:hAnsi="Verdana" w:cs="Verdana"/>
          <w:sz w:val="20"/>
          <w:szCs w:val="20"/>
        </w:rPr>
      </w:pPr>
      <w:r w:rsidRPr="00076203">
        <w:rPr>
          <w:rFonts w:ascii="Verdana" w:eastAsia="Verdana" w:hAnsi="Verdana" w:cs="Verdana"/>
          <w:sz w:val="20"/>
          <w:szCs w:val="20"/>
        </w:rPr>
        <w:t xml:space="preserve">Be žalos atlyginimo už pažeidimą, kuris gali atsirasti dėl šio Susitarimo ir (arba) Sutarties nesilaikymo, Užsakovas turi teisę gauti žalos atlyginimą iš Paslaugų teikėjo už visas Užsakovo patirtas išlaidas, mokesčius ir baudas pagal Asmens duomenų apsaugos teisės aktus, jei tvarkymas, atliktas Paslaugų teikėjo arba jo pasitelktų duomenų tvarkytojų / </w:t>
      </w:r>
      <w:proofErr w:type="spellStart"/>
      <w:r w:rsidRPr="00076203">
        <w:rPr>
          <w:rFonts w:ascii="Verdana" w:eastAsia="Verdana" w:hAnsi="Verdana" w:cs="Verdana"/>
          <w:sz w:val="20"/>
          <w:szCs w:val="20"/>
        </w:rPr>
        <w:t>subtvarkytojų</w:t>
      </w:r>
      <w:proofErr w:type="spellEnd"/>
      <w:r w:rsidRPr="00076203">
        <w:rPr>
          <w:rFonts w:ascii="Verdana" w:eastAsia="Verdana" w:hAnsi="Verdana" w:cs="Verdana"/>
          <w:sz w:val="20"/>
          <w:szCs w:val="20"/>
        </w:rPr>
        <w:t xml:space="preserve"> (jeigu pasitelkti), nulėmė žalos atsiradimą.</w:t>
      </w:r>
    </w:p>
    <w:p w14:paraId="0DD8A052" w14:textId="77777777" w:rsidR="00395B23" w:rsidRPr="00076203" w:rsidRDefault="00395B23" w:rsidP="00722558">
      <w:pPr>
        <w:pStyle w:val="ListParagraph"/>
        <w:widowControl/>
        <w:numPr>
          <w:ilvl w:val="1"/>
          <w:numId w:val="143"/>
        </w:numPr>
        <w:autoSpaceDE/>
        <w:autoSpaceDN/>
        <w:spacing w:line="276" w:lineRule="auto"/>
        <w:ind w:left="567" w:right="0" w:hanging="567"/>
        <w:contextualSpacing/>
        <w:rPr>
          <w:rFonts w:ascii="Verdana" w:eastAsia="Verdana" w:hAnsi="Verdana" w:cs="Verdana"/>
          <w:sz w:val="20"/>
          <w:szCs w:val="20"/>
        </w:rPr>
      </w:pPr>
      <w:r w:rsidRPr="00076203">
        <w:rPr>
          <w:rFonts w:ascii="Verdana" w:eastAsia="Verdana" w:hAnsi="Verdana" w:cs="Verdana"/>
          <w:sz w:val="20"/>
          <w:szCs w:val="20"/>
        </w:rPr>
        <w:t>Šalys neturi teisės į atlyginimą už šiame Susitarime numatytų įsipareigojimų vykdymą.</w:t>
      </w:r>
    </w:p>
    <w:p w14:paraId="4A8B334B" w14:textId="77777777" w:rsidR="00395B23" w:rsidRPr="00076203" w:rsidRDefault="00395B23" w:rsidP="00722558">
      <w:pPr>
        <w:pStyle w:val="ListParagraph"/>
        <w:widowControl/>
        <w:numPr>
          <w:ilvl w:val="1"/>
          <w:numId w:val="143"/>
        </w:numPr>
        <w:autoSpaceDE/>
        <w:autoSpaceDN/>
        <w:spacing w:line="276" w:lineRule="auto"/>
        <w:ind w:left="567" w:right="0" w:hanging="567"/>
        <w:contextualSpacing/>
        <w:rPr>
          <w:rFonts w:ascii="Verdana" w:eastAsia="Verdana" w:hAnsi="Verdana" w:cs="Verdana"/>
          <w:sz w:val="20"/>
          <w:szCs w:val="20"/>
        </w:rPr>
      </w:pPr>
      <w:r w:rsidRPr="00076203">
        <w:rPr>
          <w:rFonts w:ascii="Verdana" w:eastAsia="Verdana" w:hAnsi="Verdana" w:cs="Verdana"/>
          <w:sz w:val="20"/>
          <w:szCs w:val="20"/>
        </w:rPr>
        <w:t xml:space="preserve">Bet kuri Šalis negali perduoti savo teisių ir pareigų pagal šį Susitarimą be kitos Šalies raštiško sutikimo. </w:t>
      </w:r>
    </w:p>
    <w:p w14:paraId="593BA55A" w14:textId="6D107F65" w:rsidR="00395B23" w:rsidRPr="00076203" w:rsidRDefault="00395B23" w:rsidP="00722558">
      <w:pPr>
        <w:pStyle w:val="ListParagraph"/>
        <w:widowControl/>
        <w:numPr>
          <w:ilvl w:val="1"/>
          <w:numId w:val="143"/>
        </w:numPr>
        <w:autoSpaceDE/>
        <w:autoSpaceDN/>
        <w:spacing w:line="276" w:lineRule="auto"/>
        <w:ind w:left="567" w:right="0" w:hanging="567"/>
        <w:contextualSpacing/>
        <w:rPr>
          <w:rFonts w:ascii="Verdana" w:eastAsia="Verdana" w:hAnsi="Verdana" w:cs="Verdana"/>
          <w:sz w:val="20"/>
          <w:szCs w:val="20"/>
        </w:rPr>
      </w:pPr>
      <w:r w:rsidRPr="00076203">
        <w:rPr>
          <w:rFonts w:ascii="Verdana" w:eastAsia="Verdana" w:hAnsi="Verdana" w:cs="Verdana"/>
          <w:sz w:val="20"/>
          <w:szCs w:val="20"/>
        </w:rPr>
        <w:t>Už Šalies pasitelktų įgaliotų asmenų (darbuotojų, konsultantų ir pan.), kuriems suteikta teisė tvarkyti Asmens duomenis, padarytus Susitarimo, Sutarties ir (arba) Asmens duomenų apsaugos teisės aktų pažeidimus atsako pasitelkusioji Šalis.</w:t>
      </w:r>
    </w:p>
    <w:p w14:paraId="20512001" w14:textId="04755E2B" w:rsidR="00395B23" w:rsidRPr="00076203" w:rsidRDefault="00395B23" w:rsidP="00722558">
      <w:pPr>
        <w:pStyle w:val="ListParagraph"/>
        <w:widowControl/>
        <w:numPr>
          <w:ilvl w:val="1"/>
          <w:numId w:val="143"/>
        </w:numPr>
        <w:autoSpaceDE/>
        <w:autoSpaceDN/>
        <w:spacing w:line="276" w:lineRule="auto"/>
        <w:ind w:left="567" w:right="0" w:hanging="567"/>
        <w:contextualSpacing/>
        <w:rPr>
          <w:rFonts w:ascii="Verdana" w:eastAsia="Verdana" w:hAnsi="Verdana" w:cs="Verdana"/>
          <w:sz w:val="20"/>
          <w:szCs w:val="20"/>
        </w:rPr>
      </w:pPr>
      <w:r w:rsidRPr="00076203">
        <w:rPr>
          <w:rFonts w:ascii="Verdana" w:eastAsia="Verdana" w:hAnsi="Verdana" w:cs="Verdana"/>
          <w:sz w:val="20"/>
          <w:szCs w:val="20"/>
        </w:rPr>
        <w:t>Įvykus nenugalimos jėgos aplinkybėms (Force Majeure), Šalys vadovaujasi Lietuvos Respublikos civilinio kodekso nuostatomis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 Šalis, negalinti įvykdyti Sutartyje nurodytų įsipareigojimų dėl nenugalimos jėgos aplinkybių, raštu ne vėliau kaip per 5 (penkias) darbo dienas nuo nenugalimos jėgos aplinkybių atsiradimo ar sužinojimo dienos apie jas praneša kitai Šaliai. Jeigu nenugalimos jėgos aplinkybės užsitęsia ilgiau kaip 3 (tris) mėnesius, Šalys tarpusavio rašytiniu susitarimu gali nutraukti Susitarimą.</w:t>
      </w:r>
    </w:p>
    <w:p w14:paraId="1272098B" w14:textId="77777777" w:rsidR="00395B23" w:rsidRPr="00076203" w:rsidRDefault="00395B23" w:rsidP="00722558">
      <w:pPr>
        <w:spacing w:line="276" w:lineRule="auto"/>
        <w:ind w:left="567"/>
        <w:jc w:val="both"/>
        <w:rPr>
          <w:rFonts w:ascii="Verdana" w:hAnsi="Verdana"/>
          <w:sz w:val="20"/>
          <w:szCs w:val="20"/>
        </w:rPr>
      </w:pPr>
      <w:r w:rsidRPr="00076203">
        <w:rPr>
          <w:rFonts w:ascii="Verdana" w:eastAsia="Verdana" w:hAnsi="Verdana" w:cs="Verdana"/>
          <w:sz w:val="20"/>
          <w:szCs w:val="20"/>
        </w:rPr>
        <w:t xml:space="preserve"> </w:t>
      </w:r>
    </w:p>
    <w:p w14:paraId="3BE4E5B3" w14:textId="77777777" w:rsidR="00395B23" w:rsidRPr="00076203" w:rsidRDefault="00395B23" w:rsidP="00722558">
      <w:pPr>
        <w:pStyle w:val="ListParagraph"/>
        <w:widowControl/>
        <w:numPr>
          <w:ilvl w:val="0"/>
          <w:numId w:val="143"/>
        </w:numPr>
        <w:autoSpaceDE/>
        <w:autoSpaceDN/>
        <w:spacing w:line="276" w:lineRule="auto"/>
        <w:ind w:left="567" w:right="0" w:hanging="567"/>
        <w:contextualSpacing/>
        <w:rPr>
          <w:rFonts w:ascii="Verdana" w:eastAsia="Verdana" w:hAnsi="Verdana" w:cs="Verdana"/>
          <w:b/>
          <w:sz w:val="20"/>
          <w:szCs w:val="20"/>
        </w:rPr>
      </w:pPr>
      <w:r w:rsidRPr="00076203">
        <w:rPr>
          <w:rFonts w:ascii="Verdana" w:eastAsia="Verdana" w:hAnsi="Verdana" w:cs="Verdana"/>
          <w:b/>
          <w:sz w:val="20"/>
          <w:szCs w:val="20"/>
        </w:rPr>
        <w:t>BAIGIAMOSIOS NUOSTATOS</w:t>
      </w:r>
    </w:p>
    <w:p w14:paraId="574CD373" w14:textId="13EA48F5" w:rsidR="00395B23" w:rsidRPr="00076203" w:rsidRDefault="00395B23" w:rsidP="00722558">
      <w:pPr>
        <w:pStyle w:val="ListParagraph"/>
        <w:widowControl/>
        <w:numPr>
          <w:ilvl w:val="1"/>
          <w:numId w:val="143"/>
        </w:numPr>
        <w:autoSpaceDE/>
        <w:autoSpaceDN/>
        <w:spacing w:line="276" w:lineRule="auto"/>
        <w:ind w:left="567" w:right="0" w:hanging="567"/>
        <w:contextualSpacing/>
        <w:rPr>
          <w:rFonts w:ascii="Verdana" w:eastAsia="Verdana" w:hAnsi="Verdana" w:cs="Verdana"/>
          <w:sz w:val="20"/>
          <w:szCs w:val="20"/>
        </w:rPr>
      </w:pPr>
      <w:r w:rsidRPr="00076203">
        <w:rPr>
          <w:rFonts w:ascii="Verdana" w:eastAsia="Verdana" w:hAnsi="Verdana" w:cs="Verdana"/>
          <w:sz w:val="20"/>
          <w:szCs w:val="20"/>
        </w:rPr>
        <w:t>Susitarimas įsigalioja kai Šalys jos skaitmeninę versiją pasirašo kvalifikuotais elektroniniais parašais ir galioja tol, kol galioja Sutartis.</w:t>
      </w:r>
      <w:r w:rsidRPr="00076203">
        <w:rPr>
          <w:rFonts w:ascii="Verdana" w:hAnsi="Verdana"/>
          <w:sz w:val="20"/>
          <w:szCs w:val="20"/>
        </w:rPr>
        <w:t xml:space="preserve"> </w:t>
      </w:r>
      <w:r w:rsidRPr="00076203">
        <w:rPr>
          <w:rFonts w:ascii="Verdana" w:eastAsia="Verdana" w:hAnsi="Verdana" w:cs="Verdana"/>
          <w:sz w:val="20"/>
          <w:szCs w:val="20"/>
        </w:rPr>
        <w:t>Konfidencialumo įsipareigojimai galioja ir pasibaigus Susitarimo galiojimui. Šalys susitaria, kad Susitarimo skaitmeninės versijos pasirašymas kvalifikuotu elektroniniu parašu prilyginamas sutarties pasirašymui raštu.</w:t>
      </w:r>
    </w:p>
    <w:p w14:paraId="3958D14C" w14:textId="77777777" w:rsidR="00395B23" w:rsidRPr="00076203" w:rsidRDefault="00395B23" w:rsidP="00722558">
      <w:pPr>
        <w:pStyle w:val="ListParagraph"/>
        <w:widowControl/>
        <w:numPr>
          <w:ilvl w:val="1"/>
          <w:numId w:val="143"/>
        </w:numPr>
        <w:autoSpaceDE/>
        <w:autoSpaceDN/>
        <w:spacing w:line="276" w:lineRule="auto"/>
        <w:ind w:left="567" w:right="0" w:hanging="567"/>
        <w:contextualSpacing/>
        <w:rPr>
          <w:rFonts w:ascii="Verdana" w:eastAsia="Verdana" w:hAnsi="Verdana" w:cs="Verdana"/>
          <w:sz w:val="20"/>
          <w:szCs w:val="20"/>
        </w:rPr>
      </w:pPr>
      <w:r w:rsidRPr="00076203">
        <w:rPr>
          <w:rFonts w:ascii="Verdana" w:eastAsia="Verdana" w:hAnsi="Verdana" w:cs="Verdana"/>
          <w:sz w:val="20"/>
          <w:szCs w:val="20"/>
        </w:rPr>
        <w:t xml:space="preserve">Jei Susitarime / Sutartyje aiškiai nenurodytas kitas terminas, ar Užsakovas konkrečiu atveju nenurodys kitaip, savo įsipareigojimus kiekviena iš Šalių privalo įvykdyti nepagrįstai nedelsdama, t. y. per trumpiausią protingą terminą. </w:t>
      </w:r>
    </w:p>
    <w:p w14:paraId="1F622761" w14:textId="77777777" w:rsidR="00395B23" w:rsidRPr="00076203" w:rsidRDefault="00395B23" w:rsidP="00722558">
      <w:pPr>
        <w:pStyle w:val="ListParagraph"/>
        <w:widowControl/>
        <w:numPr>
          <w:ilvl w:val="1"/>
          <w:numId w:val="143"/>
        </w:numPr>
        <w:autoSpaceDE/>
        <w:autoSpaceDN/>
        <w:spacing w:line="276" w:lineRule="auto"/>
        <w:ind w:left="567" w:right="0" w:hanging="567"/>
        <w:contextualSpacing/>
        <w:rPr>
          <w:rFonts w:ascii="Verdana" w:eastAsia="Verdana" w:hAnsi="Verdana" w:cs="Verdana"/>
          <w:sz w:val="20"/>
          <w:szCs w:val="20"/>
        </w:rPr>
      </w:pPr>
      <w:r w:rsidRPr="00076203">
        <w:rPr>
          <w:rFonts w:ascii="Verdana" w:eastAsia="Verdana" w:hAnsi="Verdana" w:cs="Verdana"/>
          <w:sz w:val="20"/>
          <w:szCs w:val="20"/>
        </w:rPr>
        <w:t>Šis Susitarimas yra laikomas neatskiriama Sutarties dalimi ir gali būti pakeistas ir (arba) papildytas tik raštišku Šalių susitarimu.</w:t>
      </w:r>
    </w:p>
    <w:p w14:paraId="138D74C1" w14:textId="77777777" w:rsidR="00395B23" w:rsidRPr="00076203" w:rsidRDefault="00395B23" w:rsidP="00722558">
      <w:pPr>
        <w:pStyle w:val="ListParagraph"/>
        <w:widowControl/>
        <w:numPr>
          <w:ilvl w:val="1"/>
          <w:numId w:val="143"/>
        </w:numPr>
        <w:autoSpaceDE/>
        <w:autoSpaceDN/>
        <w:spacing w:line="276" w:lineRule="auto"/>
        <w:ind w:left="567" w:right="0" w:hanging="567"/>
        <w:contextualSpacing/>
        <w:rPr>
          <w:rFonts w:ascii="Verdana" w:eastAsia="Verdana" w:hAnsi="Verdana" w:cs="Verdana"/>
          <w:sz w:val="20"/>
          <w:szCs w:val="20"/>
        </w:rPr>
      </w:pPr>
      <w:r w:rsidRPr="00076203">
        <w:rPr>
          <w:rFonts w:ascii="Verdana" w:eastAsia="Verdana" w:hAnsi="Verdana" w:cs="Verdana"/>
          <w:sz w:val="20"/>
          <w:szCs w:val="20"/>
        </w:rPr>
        <w:t>Esant prieštaravimams tarp Susitarimo ir Sutarties, taikomos Susitarimo nuostatos, kiek tai liečia asmens duomenų tvarkymą. Kitos Sutarties nuostatos, kurios nekeičiamos šiuo Susitarimu, lieka galioti nepakitusios.</w:t>
      </w:r>
    </w:p>
    <w:p w14:paraId="34C4D2A7" w14:textId="77777777" w:rsidR="00395B23" w:rsidRDefault="00395B23" w:rsidP="00722558">
      <w:pPr>
        <w:pStyle w:val="ListParagraph"/>
        <w:widowControl/>
        <w:numPr>
          <w:ilvl w:val="1"/>
          <w:numId w:val="143"/>
        </w:numPr>
        <w:autoSpaceDE/>
        <w:autoSpaceDN/>
        <w:spacing w:line="276" w:lineRule="auto"/>
        <w:ind w:left="567" w:right="0" w:hanging="567"/>
        <w:contextualSpacing/>
        <w:rPr>
          <w:rFonts w:ascii="Verdana" w:eastAsia="Verdana" w:hAnsi="Verdana" w:cs="Verdana"/>
          <w:sz w:val="20"/>
          <w:szCs w:val="20"/>
        </w:rPr>
      </w:pPr>
      <w:r w:rsidRPr="00076203">
        <w:rPr>
          <w:rFonts w:ascii="Verdana" w:eastAsia="Verdana" w:hAnsi="Verdana" w:cs="Verdana"/>
          <w:sz w:val="20"/>
          <w:szCs w:val="20"/>
        </w:rPr>
        <w:t>Jeigu viena ar kelios šio Susitarimo nuostatos pripažįstamos negaliojančiomis, kitos nuostatos lieka galioti.</w:t>
      </w:r>
    </w:p>
    <w:p w14:paraId="78F49F2F" w14:textId="77777777" w:rsidR="00B70039" w:rsidRDefault="00B70039" w:rsidP="00722558">
      <w:pPr>
        <w:pStyle w:val="ListParagraph"/>
        <w:widowControl/>
        <w:autoSpaceDE/>
        <w:autoSpaceDN/>
        <w:spacing w:line="276" w:lineRule="auto"/>
        <w:ind w:left="720" w:right="0" w:firstLine="0"/>
        <w:contextualSpacing/>
        <w:rPr>
          <w:rFonts w:ascii="Verdana" w:eastAsia="Verdana" w:hAnsi="Verdana" w:cs="Verdana"/>
          <w:sz w:val="20"/>
          <w:szCs w:val="20"/>
        </w:rPr>
      </w:pPr>
    </w:p>
    <w:p w14:paraId="7E5652B5" w14:textId="77777777" w:rsidR="00B70039" w:rsidRDefault="00B70039" w:rsidP="00722558">
      <w:pPr>
        <w:pStyle w:val="ListParagraph"/>
        <w:widowControl/>
        <w:autoSpaceDE/>
        <w:autoSpaceDN/>
        <w:spacing w:line="276" w:lineRule="auto"/>
        <w:ind w:left="720" w:right="0" w:firstLine="0"/>
        <w:contextualSpacing/>
        <w:rPr>
          <w:rFonts w:ascii="Verdana" w:eastAsia="Verdana" w:hAnsi="Verdana" w:cs="Verdana"/>
          <w:sz w:val="20"/>
          <w:szCs w:val="20"/>
        </w:rPr>
      </w:pPr>
    </w:p>
    <w:p w14:paraId="7DD20F88" w14:textId="77777777" w:rsidR="00395B23" w:rsidRPr="00076203" w:rsidRDefault="00395B23" w:rsidP="00722558">
      <w:pPr>
        <w:spacing w:line="276" w:lineRule="auto"/>
        <w:ind w:left="567"/>
        <w:jc w:val="both"/>
        <w:rPr>
          <w:rFonts w:ascii="Verdana" w:hAnsi="Verdana"/>
          <w:sz w:val="20"/>
          <w:szCs w:val="20"/>
        </w:rPr>
      </w:pPr>
      <w:r w:rsidRPr="00076203">
        <w:rPr>
          <w:rFonts w:ascii="Verdana" w:eastAsia="Verdana" w:hAnsi="Verdana" w:cs="Verdana"/>
          <w:sz w:val="20"/>
          <w:szCs w:val="20"/>
        </w:rPr>
        <w:t xml:space="preserve"> </w:t>
      </w:r>
    </w:p>
    <w:tbl>
      <w:tblPr>
        <w:tblW w:w="0" w:type="auto"/>
        <w:tblLayout w:type="fixed"/>
        <w:tblLook w:val="04A0" w:firstRow="1" w:lastRow="0" w:firstColumn="1" w:lastColumn="0" w:noHBand="0" w:noVBand="1"/>
      </w:tblPr>
      <w:tblGrid>
        <w:gridCol w:w="5479"/>
        <w:gridCol w:w="4924"/>
      </w:tblGrid>
      <w:tr w:rsidR="00395B23" w:rsidRPr="00076203" w14:paraId="3B949B48" w14:textId="77777777" w:rsidTr="005B04DF">
        <w:trPr>
          <w:trHeight w:val="300"/>
        </w:trPr>
        <w:tc>
          <w:tcPr>
            <w:tcW w:w="5479" w:type="dxa"/>
            <w:tcMar>
              <w:left w:w="108" w:type="dxa"/>
              <w:right w:w="108" w:type="dxa"/>
            </w:tcMar>
          </w:tcPr>
          <w:p w14:paraId="7EAABD74" w14:textId="77777777" w:rsidR="00395B23" w:rsidRPr="00076203" w:rsidRDefault="00395B23" w:rsidP="00722558">
            <w:pPr>
              <w:spacing w:line="276" w:lineRule="auto"/>
              <w:jc w:val="both"/>
              <w:rPr>
                <w:rFonts w:ascii="Verdana" w:hAnsi="Verdana"/>
                <w:sz w:val="20"/>
                <w:szCs w:val="20"/>
              </w:rPr>
            </w:pPr>
            <w:r w:rsidRPr="00076203">
              <w:rPr>
                <w:rFonts w:ascii="Verdana" w:eastAsia="Verdana" w:hAnsi="Verdana" w:cs="Verdana"/>
                <w:b/>
                <w:bCs/>
                <w:sz w:val="20"/>
                <w:szCs w:val="20"/>
              </w:rPr>
              <w:t xml:space="preserve">UŽSAKOVAS </w:t>
            </w:r>
          </w:p>
          <w:p w14:paraId="7732FE74" w14:textId="77777777" w:rsidR="00395B23" w:rsidRPr="00076203" w:rsidRDefault="00395B23" w:rsidP="00722558">
            <w:pPr>
              <w:spacing w:line="276" w:lineRule="auto"/>
              <w:jc w:val="both"/>
              <w:rPr>
                <w:rFonts w:ascii="Verdana" w:hAnsi="Verdana"/>
                <w:sz w:val="20"/>
                <w:szCs w:val="20"/>
              </w:rPr>
            </w:pPr>
            <w:r w:rsidRPr="00076203">
              <w:rPr>
                <w:rFonts w:ascii="Verdana" w:eastAsia="Verdana" w:hAnsi="Verdana" w:cs="Verdana"/>
                <w:sz w:val="20"/>
                <w:szCs w:val="20"/>
              </w:rPr>
              <w:t>Lietuvos bankas</w:t>
            </w:r>
          </w:p>
        </w:tc>
        <w:tc>
          <w:tcPr>
            <w:tcW w:w="4924" w:type="dxa"/>
            <w:tcMar>
              <w:left w:w="108" w:type="dxa"/>
              <w:right w:w="108" w:type="dxa"/>
            </w:tcMar>
          </w:tcPr>
          <w:p w14:paraId="7A5896F5" w14:textId="77777777" w:rsidR="00395B23" w:rsidRPr="00076203" w:rsidRDefault="00395B23" w:rsidP="00722558">
            <w:pPr>
              <w:spacing w:line="276" w:lineRule="auto"/>
              <w:jc w:val="both"/>
              <w:rPr>
                <w:rFonts w:ascii="Verdana" w:hAnsi="Verdana"/>
                <w:sz w:val="20"/>
                <w:szCs w:val="20"/>
              </w:rPr>
            </w:pPr>
            <w:r w:rsidRPr="00076203">
              <w:rPr>
                <w:rFonts w:ascii="Verdana" w:eastAsia="Verdana" w:hAnsi="Verdana" w:cs="Verdana"/>
                <w:b/>
                <w:bCs/>
                <w:sz w:val="20"/>
                <w:szCs w:val="20"/>
              </w:rPr>
              <w:t xml:space="preserve">PASLAUGŲ TEIKĖJAS </w:t>
            </w:r>
          </w:p>
          <w:p w14:paraId="33A427B8" w14:textId="77777777" w:rsidR="00395B23" w:rsidRPr="00076203" w:rsidRDefault="00395B23" w:rsidP="00722558">
            <w:pPr>
              <w:spacing w:line="276" w:lineRule="auto"/>
              <w:jc w:val="both"/>
              <w:rPr>
                <w:rFonts w:ascii="Verdana" w:hAnsi="Verdana"/>
                <w:sz w:val="20"/>
                <w:szCs w:val="20"/>
              </w:rPr>
            </w:pPr>
            <w:r w:rsidRPr="00076203">
              <w:rPr>
                <w:rFonts w:ascii="Verdana" w:eastAsia="Verdana" w:hAnsi="Verdana" w:cs="Verdana"/>
                <w:sz w:val="20"/>
                <w:szCs w:val="20"/>
              </w:rPr>
              <w:t>[įrašyti]</w:t>
            </w:r>
          </w:p>
        </w:tc>
      </w:tr>
      <w:tr w:rsidR="00395B23" w:rsidRPr="00076203" w14:paraId="6E20F3C0" w14:textId="77777777" w:rsidTr="005B04DF">
        <w:trPr>
          <w:trHeight w:val="105"/>
        </w:trPr>
        <w:tc>
          <w:tcPr>
            <w:tcW w:w="5479" w:type="dxa"/>
            <w:tcMar>
              <w:left w:w="108" w:type="dxa"/>
              <w:right w:w="108" w:type="dxa"/>
            </w:tcMar>
          </w:tcPr>
          <w:p w14:paraId="4F15E00A" w14:textId="77777777" w:rsidR="00395B23" w:rsidRPr="00076203" w:rsidRDefault="00395B23" w:rsidP="00722558">
            <w:pPr>
              <w:spacing w:line="276" w:lineRule="auto"/>
              <w:jc w:val="both"/>
              <w:rPr>
                <w:rFonts w:ascii="Verdana" w:hAnsi="Verdana"/>
                <w:sz w:val="20"/>
                <w:szCs w:val="20"/>
              </w:rPr>
            </w:pPr>
            <w:r w:rsidRPr="00076203">
              <w:rPr>
                <w:rFonts w:ascii="Verdana" w:eastAsia="Verdana" w:hAnsi="Verdana" w:cs="Verdana"/>
                <w:sz w:val="20"/>
                <w:szCs w:val="20"/>
              </w:rPr>
              <w:t xml:space="preserve">Juridinio asmens kodas 188607684 </w:t>
            </w:r>
          </w:p>
        </w:tc>
        <w:tc>
          <w:tcPr>
            <w:tcW w:w="4924" w:type="dxa"/>
            <w:tcMar>
              <w:left w:w="108" w:type="dxa"/>
              <w:right w:w="108" w:type="dxa"/>
            </w:tcMar>
          </w:tcPr>
          <w:p w14:paraId="1540B308" w14:textId="77777777" w:rsidR="00395B23" w:rsidRPr="00076203" w:rsidRDefault="00395B23" w:rsidP="00722558">
            <w:pPr>
              <w:spacing w:line="276" w:lineRule="auto"/>
              <w:jc w:val="both"/>
              <w:rPr>
                <w:rFonts w:ascii="Verdana" w:hAnsi="Verdana"/>
                <w:sz w:val="20"/>
                <w:szCs w:val="20"/>
              </w:rPr>
            </w:pPr>
            <w:r w:rsidRPr="00076203">
              <w:rPr>
                <w:rFonts w:ascii="Verdana" w:eastAsia="Verdana" w:hAnsi="Verdana" w:cs="Verdana"/>
                <w:sz w:val="20"/>
                <w:szCs w:val="20"/>
              </w:rPr>
              <w:t>Juridinio asmens kodas [įrašyti]</w:t>
            </w:r>
          </w:p>
        </w:tc>
      </w:tr>
      <w:tr w:rsidR="00395B23" w:rsidRPr="00076203" w14:paraId="0E65EFA0" w14:textId="77777777" w:rsidTr="005B04DF">
        <w:trPr>
          <w:trHeight w:val="135"/>
        </w:trPr>
        <w:tc>
          <w:tcPr>
            <w:tcW w:w="5479" w:type="dxa"/>
            <w:tcMar>
              <w:left w:w="108" w:type="dxa"/>
              <w:right w:w="108" w:type="dxa"/>
            </w:tcMar>
          </w:tcPr>
          <w:p w14:paraId="0133EF49" w14:textId="77777777" w:rsidR="00395B23" w:rsidRPr="00076203" w:rsidRDefault="00395B23" w:rsidP="00722558">
            <w:pPr>
              <w:spacing w:line="276" w:lineRule="auto"/>
              <w:jc w:val="both"/>
              <w:rPr>
                <w:rFonts w:ascii="Verdana" w:hAnsi="Verdana"/>
                <w:sz w:val="20"/>
                <w:szCs w:val="20"/>
              </w:rPr>
            </w:pPr>
            <w:r w:rsidRPr="00076203">
              <w:rPr>
                <w:rFonts w:ascii="Verdana" w:eastAsia="Verdana" w:hAnsi="Verdana" w:cs="Verdana"/>
                <w:sz w:val="20"/>
                <w:szCs w:val="20"/>
              </w:rPr>
              <w:t xml:space="preserve">Gedimino pr. 6, 01103 Vilnius </w:t>
            </w:r>
          </w:p>
        </w:tc>
        <w:tc>
          <w:tcPr>
            <w:tcW w:w="4924" w:type="dxa"/>
            <w:tcMar>
              <w:left w:w="108" w:type="dxa"/>
              <w:right w:w="108" w:type="dxa"/>
            </w:tcMar>
          </w:tcPr>
          <w:p w14:paraId="406F719A" w14:textId="77777777" w:rsidR="00395B23" w:rsidRPr="00076203" w:rsidRDefault="00395B23" w:rsidP="00722558">
            <w:pPr>
              <w:spacing w:line="276" w:lineRule="auto"/>
              <w:jc w:val="both"/>
              <w:rPr>
                <w:rFonts w:ascii="Verdana" w:hAnsi="Verdana"/>
                <w:sz w:val="20"/>
                <w:szCs w:val="20"/>
              </w:rPr>
            </w:pPr>
            <w:r w:rsidRPr="00076203">
              <w:rPr>
                <w:rFonts w:ascii="Verdana" w:eastAsia="Verdana" w:hAnsi="Verdana" w:cs="Verdana"/>
                <w:sz w:val="20"/>
                <w:szCs w:val="20"/>
              </w:rPr>
              <w:t>[įrašyti]</w:t>
            </w:r>
          </w:p>
        </w:tc>
      </w:tr>
      <w:tr w:rsidR="00395B23" w:rsidRPr="00076203" w14:paraId="5470ED60" w14:textId="77777777" w:rsidTr="005B04DF">
        <w:trPr>
          <w:trHeight w:val="75"/>
        </w:trPr>
        <w:tc>
          <w:tcPr>
            <w:tcW w:w="5479" w:type="dxa"/>
            <w:tcMar>
              <w:left w:w="108" w:type="dxa"/>
              <w:right w:w="108" w:type="dxa"/>
            </w:tcMar>
          </w:tcPr>
          <w:p w14:paraId="77A6816C" w14:textId="77777777" w:rsidR="00395B23" w:rsidRPr="00076203" w:rsidRDefault="00395B23" w:rsidP="00722558">
            <w:pPr>
              <w:spacing w:line="276" w:lineRule="auto"/>
              <w:jc w:val="both"/>
              <w:rPr>
                <w:rFonts w:ascii="Verdana" w:hAnsi="Verdana"/>
                <w:sz w:val="20"/>
                <w:szCs w:val="20"/>
              </w:rPr>
            </w:pPr>
            <w:r w:rsidRPr="00076203">
              <w:rPr>
                <w:rFonts w:ascii="Verdana" w:eastAsia="Verdana" w:hAnsi="Verdana" w:cs="Verdana"/>
                <w:sz w:val="20"/>
                <w:szCs w:val="20"/>
              </w:rPr>
              <w:t xml:space="preserve">Asmens duomenų apsaugos pareigūno kontaktai: </w:t>
            </w:r>
          </w:p>
          <w:p w14:paraId="49C00432" w14:textId="77777777" w:rsidR="00395B23" w:rsidRPr="00076203" w:rsidRDefault="00395B23" w:rsidP="00722558">
            <w:pPr>
              <w:spacing w:line="276" w:lineRule="auto"/>
              <w:jc w:val="both"/>
              <w:rPr>
                <w:rFonts w:ascii="Verdana" w:hAnsi="Verdana"/>
                <w:sz w:val="20"/>
                <w:szCs w:val="20"/>
                <w:lang w:val="it-IT"/>
              </w:rPr>
            </w:pPr>
            <w:r w:rsidRPr="00076203">
              <w:rPr>
                <w:rFonts w:ascii="Verdana" w:eastAsia="Verdana" w:hAnsi="Verdana" w:cs="Verdana"/>
                <w:sz w:val="20"/>
                <w:szCs w:val="20"/>
                <w:lang w:val="it-IT"/>
              </w:rPr>
              <w:t xml:space="preserve">El. paštas </w:t>
            </w:r>
            <w:hyperlink r:id="rId13">
              <w:r w:rsidRPr="00076203">
                <w:rPr>
                  <w:rStyle w:val="Hyperlink"/>
                  <w:rFonts w:ascii="Verdana" w:eastAsia="Verdana" w:hAnsi="Verdana" w:cs="Verdana"/>
                  <w:color w:val="auto"/>
                  <w:sz w:val="20"/>
                  <w:szCs w:val="20"/>
                  <w:lang w:val="it-IT"/>
                </w:rPr>
                <w:t>duomenuapsauga@lb.lt</w:t>
              </w:r>
            </w:hyperlink>
            <w:r w:rsidRPr="00076203">
              <w:rPr>
                <w:rFonts w:ascii="Verdana" w:eastAsia="Verdana" w:hAnsi="Verdana" w:cs="Verdana"/>
                <w:sz w:val="20"/>
                <w:szCs w:val="20"/>
                <w:lang w:val="it-IT"/>
              </w:rPr>
              <w:t xml:space="preserve"> </w:t>
            </w:r>
          </w:p>
        </w:tc>
        <w:tc>
          <w:tcPr>
            <w:tcW w:w="4924" w:type="dxa"/>
            <w:tcMar>
              <w:left w:w="108" w:type="dxa"/>
              <w:right w:w="108" w:type="dxa"/>
            </w:tcMar>
          </w:tcPr>
          <w:p w14:paraId="666DC4A8" w14:textId="77777777" w:rsidR="00395B23" w:rsidRPr="00076203" w:rsidRDefault="00395B23" w:rsidP="00722558">
            <w:pPr>
              <w:spacing w:line="276" w:lineRule="auto"/>
              <w:jc w:val="both"/>
              <w:rPr>
                <w:rFonts w:ascii="Verdana" w:hAnsi="Verdana"/>
                <w:sz w:val="20"/>
                <w:szCs w:val="20"/>
                <w:lang w:val="it-IT"/>
              </w:rPr>
            </w:pPr>
            <w:r w:rsidRPr="00076203">
              <w:rPr>
                <w:rFonts w:ascii="Verdana" w:eastAsia="Verdana" w:hAnsi="Verdana" w:cs="Verdana"/>
                <w:sz w:val="20"/>
                <w:szCs w:val="20"/>
                <w:lang w:val="it-IT"/>
              </w:rPr>
              <w:t xml:space="preserve">Asmens duomenų apsaugos pareigūno kontaktai: </w:t>
            </w:r>
          </w:p>
          <w:p w14:paraId="1C1E60B6" w14:textId="77777777" w:rsidR="00395B23" w:rsidRPr="00076203" w:rsidRDefault="00395B23" w:rsidP="00722558">
            <w:pPr>
              <w:spacing w:line="276" w:lineRule="auto"/>
              <w:jc w:val="both"/>
              <w:rPr>
                <w:rFonts w:ascii="Verdana" w:hAnsi="Verdana"/>
                <w:sz w:val="20"/>
                <w:szCs w:val="20"/>
              </w:rPr>
            </w:pPr>
            <w:r w:rsidRPr="00076203">
              <w:rPr>
                <w:rFonts w:ascii="Verdana" w:eastAsia="Verdana" w:hAnsi="Verdana" w:cs="Verdana"/>
                <w:sz w:val="20"/>
                <w:szCs w:val="20"/>
              </w:rPr>
              <w:t>El. paštas [įrašyti]</w:t>
            </w:r>
          </w:p>
        </w:tc>
      </w:tr>
    </w:tbl>
    <w:p w14:paraId="64883999" w14:textId="77777777" w:rsidR="00853075" w:rsidRPr="00076203" w:rsidRDefault="00853075" w:rsidP="00722558">
      <w:pPr>
        <w:widowControl/>
        <w:autoSpaceDE/>
        <w:autoSpaceDN/>
        <w:spacing w:line="276" w:lineRule="auto"/>
        <w:ind w:left="5175"/>
        <w:jc w:val="both"/>
        <w:textAlignment w:val="baseline"/>
        <w:rPr>
          <w:rFonts w:ascii="Verdana" w:eastAsia="Times New Roman" w:hAnsi="Verdana" w:cs="Segoe UI"/>
          <w:sz w:val="20"/>
          <w:szCs w:val="20"/>
          <w:shd w:val="clear" w:color="auto" w:fill="FFFF00"/>
          <w:lang w:eastAsia="lt-LT"/>
        </w:rPr>
      </w:pPr>
    </w:p>
    <w:p w14:paraId="518FEBCC" w14:textId="77777777" w:rsidR="00853075" w:rsidRPr="00076203" w:rsidRDefault="00853075" w:rsidP="00722558">
      <w:pPr>
        <w:widowControl/>
        <w:autoSpaceDE/>
        <w:autoSpaceDN/>
        <w:spacing w:line="276" w:lineRule="auto"/>
        <w:ind w:left="5175"/>
        <w:jc w:val="both"/>
        <w:textAlignment w:val="baseline"/>
        <w:rPr>
          <w:rFonts w:ascii="Verdana" w:eastAsia="Times New Roman" w:hAnsi="Verdana" w:cs="Segoe UI"/>
          <w:sz w:val="20"/>
          <w:szCs w:val="20"/>
          <w:shd w:val="clear" w:color="auto" w:fill="FFFF00"/>
          <w:lang w:eastAsia="lt-LT"/>
        </w:rPr>
      </w:pPr>
    </w:p>
    <w:p w14:paraId="0E263D9F" w14:textId="77777777" w:rsidR="00853075" w:rsidRPr="00076203" w:rsidRDefault="00853075" w:rsidP="00722558">
      <w:pPr>
        <w:widowControl/>
        <w:autoSpaceDE/>
        <w:autoSpaceDN/>
        <w:spacing w:line="276" w:lineRule="auto"/>
        <w:ind w:left="5175"/>
        <w:jc w:val="both"/>
        <w:textAlignment w:val="baseline"/>
        <w:rPr>
          <w:rFonts w:ascii="Verdana" w:eastAsia="Times New Roman" w:hAnsi="Verdana" w:cs="Segoe UI"/>
          <w:sz w:val="20"/>
          <w:szCs w:val="20"/>
          <w:shd w:val="clear" w:color="auto" w:fill="FFFF00"/>
          <w:lang w:eastAsia="lt-LT"/>
        </w:rPr>
      </w:pPr>
    </w:p>
    <w:p w14:paraId="3E375D0A" w14:textId="77777777" w:rsidR="00853075" w:rsidRPr="00076203" w:rsidRDefault="00853075" w:rsidP="00722558">
      <w:pPr>
        <w:widowControl/>
        <w:autoSpaceDE/>
        <w:autoSpaceDN/>
        <w:spacing w:line="276" w:lineRule="auto"/>
        <w:ind w:left="5175"/>
        <w:jc w:val="both"/>
        <w:textAlignment w:val="baseline"/>
        <w:rPr>
          <w:rFonts w:ascii="Verdana" w:eastAsia="Times New Roman" w:hAnsi="Verdana" w:cs="Segoe UI"/>
          <w:sz w:val="20"/>
          <w:szCs w:val="20"/>
          <w:shd w:val="clear" w:color="auto" w:fill="FFFF00"/>
          <w:lang w:eastAsia="lt-LT"/>
        </w:rPr>
      </w:pPr>
    </w:p>
    <w:p w14:paraId="2AE06253" w14:textId="77777777" w:rsidR="00853075" w:rsidRPr="00076203" w:rsidRDefault="00853075" w:rsidP="00722558">
      <w:pPr>
        <w:widowControl/>
        <w:autoSpaceDE/>
        <w:autoSpaceDN/>
        <w:spacing w:line="276" w:lineRule="auto"/>
        <w:ind w:left="5175"/>
        <w:jc w:val="both"/>
        <w:textAlignment w:val="baseline"/>
        <w:rPr>
          <w:rFonts w:ascii="Verdana" w:eastAsia="Times New Roman" w:hAnsi="Verdana" w:cs="Segoe UI"/>
          <w:sz w:val="20"/>
          <w:szCs w:val="20"/>
          <w:shd w:val="clear" w:color="auto" w:fill="FFFF00"/>
          <w:lang w:eastAsia="lt-LT"/>
        </w:rPr>
      </w:pPr>
    </w:p>
    <w:p w14:paraId="20080F44" w14:textId="77777777" w:rsidR="00853075" w:rsidRPr="00076203" w:rsidRDefault="00853075" w:rsidP="00722558">
      <w:pPr>
        <w:widowControl/>
        <w:autoSpaceDE/>
        <w:autoSpaceDN/>
        <w:spacing w:line="276" w:lineRule="auto"/>
        <w:ind w:left="5175"/>
        <w:jc w:val="both"/>
        <w:textAlignment w:val="baseline"/>
        <w:rPr>
          <w:rFonts w:ascii="Verdana" w:eastAsia="Times New Roman" w:hAnsi="Verdana" w:cs="Segoe UI"/>
          <w:sz w:val="20"/>
          <w:szCs w:val="20"/>
          <w:shd w:val="clear" w:color="auto" w:fill="FFFF00"/>
          <w:lang w:eastAsia="lt-LT"/>
        </w:rPr>
      </w:pPr>
    </w:p>
    <w:p w14:paraId="23444A25" w14:textId="77777777" w:rsidR="00853075" w:rsidRPr="00076203" w:rsidRDefault="00853075" w:rsidP="00722558">
      <w:pPr>
        <w:widowControl/>
        <w:autoSpaceDE/>
        <w:autoSpaceDN/>
        <w:spacing w:line="276" w:lineRule="auto"/>
        <w:ind w:left="5175"/>
        <w:jc w:val="both"/>
        <w:textAlignment w:val="baseline"/>
        <w:rPr>
          <w:rFonts w:ascii="Verdana" w:eastAsia="Times New Roman" w:hAnsi="Verdana" w:cs="Segoe UI"/>
          <w:sz w:val="20"/>
          <w:szCs w:val="20"/>
          <w:shd w:val="clear" w:color="auto" w:fill="FFFF00"/>
          <w:lang w:eastAsia="lt-LT"/>
        </w:rPr>
      </w:pPr>
    </w:p>
    <w:p w14:paraId="77222A98" w14:textId="77777777" w:rsidR="00853075" w:rsidRPr="00076203" w:rsidRDefault="00853075" w:rsidP="00722558">
      <w:pPr>
        <w:widowControl/>
        <w:autoSpaceDE/>
        <w:autoSpaceDN/>
        <w:spacing w:line="276" w:lineRule="auto"/>
        <w:ind w:left="5175"/>
        <w:jc w:val="both"/>
        <w:textAlignment w:val="baseline"/>
        <w:rPr>
          <w:rFonts w:ascii="Verdana" w:eastAsia="Times New Roman" w:hAnsi="Verdana" w:cs="Segoe UI"/>
          <w:sz w:val="20"/>
          <w:szCs w:val="20"/>
          <w:shd w:val="clear" w:color="auto" w:fill="FFFF00"/>
          <w:lang w:eastAsia="lt-LT"/>
        </w:rPr>
      </w:pPr>
    </w:p>
    <w:p w14:paraId="5B53B5D5" w14:textId="77777777" w:rsidR="00853075" w:rsidRPr="00076203" w:rsidRDefault="00853075" w:rsidP="00722558">
      <w:pPr>
        <w:widowControl/>
        <w:autoSpaceDE/>
        <w:autoSpaceDN/>
        <w:spacing w:line="276" w:lineRule="auto"/>
        <w:ind w:left="5175"/>
        <w:jc w:val="both"/>
        <w:textAlignment w:val="baseline"/>
        <w:rPr>
          <w:rFonts w:ascii="Verdana" w:eastAsia="Times New Roman" w:hAnsi="Verdana" w:cs="Segoe UI"/>
          <w:sz w:val="20"/>
          <w:szCs w:val="20"/>
          <w:shd w:val="clear" w:color="auto" w:fill="FFFF00"/>
          <w:lang w:eastAsia="lt-LT"/>
        </w:rPr>
      </w:pPr>
    </w:p>
    <w:p w14:paraId="0DDAB011" w14:textId="267264EB" w:rsidR="001C687B" w:rsidRPr="00076203" w:rsidRDefault="00617F3B" w:rsidP="00722558">
      <w:pPr>
        <w:widowControl/>
        <w:autoSpaceDE/>
        <w:autoSpaceDN/>
        <w:spacing w:line="276" w:lineRule="auto"/>
        <w:jc w:val="right"/>
        <w:textAlignment w:val="baseline"/>
        <w:rPr>
          <w:rFonts w:ascii="Verdana" w:eastAsia="Times New Roman" w:hAnsi="Verdana" w:cs="Segoe UI"/>
          <w:sz w:val="20"/>
          <w:szCs w:val="20"/>
          <w:lang w:eastAsia="lt-LT"/>
        </w:rPr>
      </w:pPr>
      <w:r w:rsidRPr="00076203">
        <w:rPr>
          <w:rFonts w:ascii="Verdana" w:hAnsi="Verdana" w:cstheme="minorHAnsi"/>
          <w:sz w:val="20"/>
          <w:szCs w:val="20"/>
        </w:rPr>
        <w:t xml:space="preserve">Preliminariosios sutarties </w:t>
      </w:r>
      <w:r w:rsidRPr="00076203">
        <w:rPr>
          <w:rFonts w:ascii="Verdana" w:hAnsi="Verdana" w:cstheme="minorHAnsi"/>
          <w:sz w:val="20"/>
          <w:szCs w:val="20"/>
          <w:lang w:val="en-US"/>
        </w:rPr>
        <w:t>8</w:t>
      </w:r>
      <w:r w:rsidRPr="00076203">
        <w:rPr>
          <w:rFonts w:ascii="Verdana" w:hAnsi="Verdana" w:cstheme="minorHAnsi"/>
          <w:sz w:val="20"/>
          <w:szCs w:val="20"/>
        </w:rPr>
        <w:t xml:space="preserve"> priedas</w:t>
      </w:r>
      <w:r w:rsidR="001C687B" w:rsidRPr="00076203">
        <w:rPr>
          <w:rFonts w:ascii="Verdana" w:eastAsia="Times New Roman" w:hAnsi="Verdana" w:cs="Segoe UI"/>
          <w:b/>
          <w:bCs/>
          <w:sz w:val="20"/>
          <w:szCs w:val="20"/>
          <w:lang w:eastAsia="lt-LT"/>
        </w:rPr>
        <w:t> </w:t>
      </w:r>
      <w:r w:rsidR="001C687B" w:rsidRPr="00076203">
        <w:rPr>
          <w:rFonts w:ascii="Verdana" w:eastAsia="Times New Roman" w:hAnsi="Verdana" w:cs="Segoe UI"/>
          <w:sz w:val="20"/>
          <w:szCs w:val="20"/>
          <w:lang w:eastAsia="lt-LT"/>
        </w:rPr>
        <w:t> </w:t>
      </w:r>
    </w:p>
    <w:p w14:paraId="19A1441C" w14:textId="77777777" w:rsidR="001C687B" w:rsidRPr="00076203" w:rsidRDefault="001C687B" w:rsidP="00722558">
      <w:pPr>
        <w:widowControl/>
        <w:autoSpaceDE/>
        <w:autoSpaceDN/>
        <w:spacing w:line="276" w:lineRule="auto"/>
        <w:jc w:val="both"/>
        <w:textAlignment w:val="baseline"/>
        <w:rPr>
          <w:rFonts w:ascii="Verdana" w:eastAsia="Times New Roman" w:hAnsi="Verdana" w:cs="Segoe UI"/>
          <w:sz w:val="20"/>
          <w:szCs w:val="20"/>
          <w:lang w:eastAsia="lt-LT"/>
        </w:rPr>
      </w:pPr>
      <w:r w:rsidRPr="00076203">
        <w:rPr>
          <w:rFonts w:ascii="Verdana" w:eastAsia="Times New Roman" w:hAnsi="Verdana" w:cs="Segoe UI"/>
          <w:b/>
          <w:bCs/>
          <w:sz w:val="20"/>
          <w:szCs w:val="20"/>
          <w:lang w:eastAsia="lt-LT"/>
        </w:rPr>
        <w:t> </w:t>
      </w:r>
      <w:r w:rsidRPr="00076203">
        <w:rPr>
          <w:rFonts w:ascii="Verdana" w:eastAsia="Times New Roman" w:hAnsi="Verdana" w:cs="Segoe UI"/>
          <w:sz w:val="20"/>
          <w:szCs w:val="20"/>
          <w:lang w:eastAsia="lt-LT"/>
        </w:rPr>
        <w:t> </w:t>
      </w:r>
    </w:p>
    <w:p w14:paraId="5ABEA808" w14:textId="77777777" w:rsidR="001C687B" w:rsidRPr="00076203" w:rsidRDefault="001C687B" w:rsidP="00722558">
      <w:pPr>
        <w:widowControl/>
        <w:autoSpaceDE/>
        <w:autoSpaceDN/>
        <w:spacing w:line="276" w:lineRule="auto"/>
        <w:jc w:val="center"/>
        <w:textAlignment w:val="baseline"/>
        <w:rPr>
          <w:rFonts w:ascii="Verdana" w:eastAsia="Times New Roman" w:hAnsi="Verdana" w:cs="Segoe UI"/>
          <w:sz w:val="20"/>
          <w:szCs w:val="20"/>
          <w:lang w:eastAsia="lt-LT"/>
        </w:rPr>
      </w:pPr>
      <w:r w:rsidRPr="00076203">
        <w:rPr>
          <w:rFonts w:ascii="Verdana" w:eastAsia="Times New Roman" w:hAnsi="Verdana" w:cs="Segoe UI"/>
          <w:b/>
          <w:bCs/>
          <w:caps/>
          <w:sz w:val="20"/>
          <w:szCs w:val="20"/>
          <w:lang w:eastAsia="lt-LT"/>
        </w:rPr>
        <w:t>ĮSIPAREIGOJIMAS SAUGOTI INFORMACIJOS IR ASMENS DUOMENŲ PASLAPTis</w:t>
      </w:r>
      <w:r w:rsidRPr="00076203">
        <w:rPr>
          <w:rFonts w:ascii="Verdana" w:eastAsia="Times New Roman" w:hAnsi="Verdana" w:cs="Segoe UI"/>
          <w:sz w:val="20"/>
          <w:szCs w:val="20"/>
          <w:lang w:eastAsia="lt-LT"/>
        </w:rPr>
        <w:t> </w:t>
      </w:r>
    </w:p>
    <w:p w14:paraId="5F412E25" w14:textId="77777777" w:rsidR="001C687B" w:rsidRPr="00076203" w:rsidRDefault="001C687B" w:rsidP="00722558">
      <w:pPr>
        <w:widowControl/>
        <w:autoSpaceDE/>
        <w:autoSpaceDN/>
        <w:spacing w:line="276" w:lineRule="auto"/>
        <w:jc w:val="both"/>
        <w:textAlignment w:val="baseline"/>
        <w:rPr>
          <w:rFonts w:ascii="Verdana" w:eastAsia="Times New Roman" w:hAnsi="Verdana" w:cs="Segoe UI"/>
          <w:sz w:val="20"/>
          <w:szCs w:val="20"/>
          <w:lang w:eastAsia="lt-LT"/>
        </w:rPr>
      </w:pPr>
      <w:r w:rsidRPr="00076203">
        <w:rPr>
          <w:rFonts w:ascii="Verdana" w:eastAsia="Times New Roman" w:hAnsi="Verdana" w:cs="Segoe UI"/>
          <w:b/>
          <w:bCs/>
          <w:sz w:val="20"/>
          <w:szCs w:val="20"/>
          <w:lang w:eastAsia="lt-LT"/>
        </w:rPr>
        <w:t> </w:t>
      </w:r>
      <w:r w:rsidRPr="00076203">
        <w:rPr>
          <w:rFonts w:ascii="Verdana" w:eastAsia="Times New Roman" w:hAnsi="Verdana" w:cs="Segoe UI"/>
          <w:sz w:val="20"/>
          <w:szCs w:val="20"/>
          <w:lang w:eastAsia="lt-LT"/>
        </w:rPr>
        <w:t> </w:t>
      </w:r>
    </w:p>
    <w:p w14:paraId="62942937" w14:textId="77777777" w:rsidR="001C687B" w:rsidRPr="00076203" w:rsidRDefault="001C687B" w:rsidP="00722558">
      <w:pPr>
        <w:widowControl/>
        <w:autoSpaceDE/>
        <w:autoSpaceDN/>
        <w:spacing w:line="276" w:lineRule="auto"/>
        <w:jc w:val="both"/>
        <w:textAlignment w:val="baseline"/>
        <w:rPr>
          <w:rFonts w:ascii="Verdana" w:eastAsia="Times New Roman" w:hAnsi="Verdana" w:cs="Segoe UI"/>
          <w:sz w:val="20"/>
          <w:szCs w:val="20"/>
          <w:lang w:eastAsia="lt-LT"/>
        </w:rPr>
      </w:pPr>
      <w:r w:rsidRPr="00076203">
        <w:rPr>
          <w:rFonts w:ascii="Verdana" w:eastAsia="Times New Roman" w:hAnsi="Verdana" w:cs="Segoe UI"/>
          <w:i/>
          <w:iCs/>
          <w:sz w:val="20"/>
          <w:szCs w:val="20"/>
          <w:lang w:eastAsia="lt-LT"/>
        </w:rPr>
        <w:t> </w:t>
      </w:r>
      <w:r w:rsidRPr="00076203">
        <w:rPr>
          <w:rFonts w:ascii="Verdana" w:eastAsia="Times New Roman" w:hAnsi="Verdana" w:cs="Segoe UI"/>
          <w:sz w:val="20"/>
          <w:szCs w:val="20"/>
          <w:lang w:eastAsia="lt-LT"/>
        </w:rPr>
        <w:t> </w:t>
      </w:r>
    </w:p>
    <w:p w14:paraId="68FE12C5" w14:textId="0174342D" w:rsidR="001C687B" w:rsidRPr="00076203" w:rsidRDefault="001C687B" w:rsidP="00722558">
      <w:pPr>
        <w:widowControl/>
        <w:autoSpaceDE/>
        <w:autoSpaceDN/>
        <w:spacing w:line="276" w:lineRule="auto"/>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xml:space="preserve">Pasirašydamas (-a) Įsipareigojimą saugoti informacijos ir asmens duomenų paslaptis (toliau – Įsipareigojimas), aš, būdamas (-a) ______________(teikėjo pavadinimas) (toliau – Teikėjas) paskirtu (-a) specialistu (-e) ir </w:t>
      </w:r>
      <w:r w:rsidR="00700827" w:rsidRPr="00076203">
        <w:rPr>
          <w:rFonts w:ascii="Verdana" w:eastAsia="Times New Roman" w:hAnsi="Verdana" w:cs="Segoe UI"/>
          <w:sz w:val="20"/>
          <w:szCs w:val="20"/>
          <w:lang w:eastAsia="lt-LT"/>
        </w:rPr>
        <w:t xml:space="preserve">tvarkydamas </w:t>
      </w:r>
      <w:r w:rsidRPr="00076203">
        <w:rPr>
          <w:rFonts w:ascii="Verdana" w:eastAsia="Times New Roman" w:hAnsi="Verdana" w:cs="Segoe UI"/>
          <w:sz w:val="20"/>
          <w:szCs w:val="20"/>
          <w:lang w:eastAsia="lt-LT"/>
        </w:rPr>
        <w:t xml:space="preserve">(-a) 20___ m. ____________ d. </w:t>
      </w:r>
      <w:r w:rsidR="00697BF6" w:rsidRPr="00076203">
        <w:rPr>
          <w:rFonts w:ascii="Verdana" w:eastAsia="Times New Roman" w:hAnsi="Verdana" w:cs="Segoe UI"/>
          <w:sz w:val="20"/>
          <w:szCs w:val="20"/>
          <w:lang w:eastAsia="lt-LT"/>
        </w:rPr>
        <w:t>preliminari</w:t>
      </w:r>
      <w:r w:rsidR="00A06E2D" w:rsidRPr="00076203">
        <w:rPr>
          <w:rFonts w:ascii="Verdana" w:eastAsia="Times New Roman" w:hAnsi="Verdana" w:cs="Segoe UI"/>
          <w:sz w:val="20"/>
          <w:szCs w:val="20"/>
          <w:lang w:eastAsia="lt-LT"/>
        </w:rPr>
        <w:t>os</w:t>
      </w:r>
      <w:r w:rsidRPr="00076203">
        <w:rPr>
          <w:rFonts w:ascii="Verdana" w:eastAsia="Times New Roman" w:hAnsi="Verdana" w:cs="Segoe UI"/>
          <w:sz w:val="20"/>
          <w:szCs w:val="20"/>
          <w:lang w:eastAsia="lt-LT"/>
        </w:rPr>
        <w:t xml:space="preserve"> sutart</w:t>
      </w:r>
      <w:r w:rsidR="00A06E2D" w:rsidRPr="00076203">
        <w:rPr>
          <w:rFonts w:ascii="Verdana" w:eastAsia="Times New Roman" w:hAnsi="Verdana" w:cs="Segoe UI"/>
          <w:sz w:val="20"/>
          <w:szCs w:val="20"/>
          <w:lang w:eastAsia="lt-LT"/>
        </w:rPr>
        <w:t>ies</w:t>
      </w:r>
      <w:r w:rsidRPr="00076203">
        <w:rPr>
          <w:rFonts w:ascii="Verdana" w:eastAsia="Times New Roman" w:hAnsi="Verdana" w:cs="Segoe UI"/>
          <w:sz w:val="20"/>
          <w:szCs w:val="20"/>
          <w:lang w:eastAsia="lt-LT"/>
        </w:rPr>
        <w:t xml:space="preserve"> Nr. __, sudaryt</w:t>
      </w:r>
      <w:r w:rsidR="00A06E2D" w:rsidRPr="00076203">
        <w:rPr>
          <w:rFonts w:ascii="Verdana" w:eastAsia="Times New Roman" w:hAnsi="Verdana" w:cs="Segoe UI"/>
          <w:sz w:val="20"/>
          <w:szCs w:val="20"/>
          <w:lang w:eastAsia="lt-LT"/>
        </w:rPr>
        <w:t>os</w:t>
      </w:r>
      <w:r w:rsidRPr="00076203">
        <w:rPr>
          <w:rFonts w:ascii="Verdana" w:eastAsia="Times New Roman" w:hAnsi="Verdana" w:cs="Segoe UI"/>
          <w:sz w:val="20"/>
          <w:szCs w:val="20"/>
          <w:lang w:eastAsia="lt-LT"/>
        </w:rPr>
        <w:t xml:space="preserve"> tarp Lietuvos banko (toliau – Užsakovas) ir Teikėjo, (toliau – Sutartis)</w:t>
      </w:r>
      <w:r w:rsidR="00E16C68" w:rsidRPr="00076203">
        <w:rPr>
          <w:rFonts w:ascii="Verdana" w:eastAsia="Times New Roman" w:hAnsi="Verdana" w:cs="Segoe UI"/>
          <w:sz w:val="20"/>
          <w:szCs w:val="20"/>
          <w:lang w:eastAsia="lt-LT"/>
        </w:rPr>
        <w:t xml:space="preserve">pagrindu </w:t>
      </w:r>
      <w:r w:rsidR="00DF4438" w:rsidRPr="00076203">
        <w:rPr>
          <w:rFonts w:ascii="Verdana" w:eastAsia="Times New Roman" w:hAnsi="Verdana" w:cs="Segoe UI"/>
          <w:sz w:val="20"/>
          <w:szCs w:val="20"/>
          <w:lang w:eastAsia="lt-LT"/>
        </w:rPr>
        <w:t>iš Užs</w:t>
      </w:r>
      <w:r w:rsidR="00F30EE7" w:rsidRPr="00076203">
        <w:rPr>
          <w:rFonts w:ascii="Verdana" w:eastAsia="Times New Roman" w:hAnsi="Verdana" w:cs="Segoe UI"/>
          <w:sz w:val="20"/>
          <w:szCs w:val="20"/>
          <w:lang w:eastAsia="lt-LT"/>
        </w:rPr>
        <w:t>a</w:t>
      </w:r>
      <w:r w:rsidR="00DF4438" w:rsidRPr="00076203">
        <w:rPr>
          <w:rFonts w:ascii="Verdana" w:eastAsia="Times New Roman" w:hAnsi="Verdana" w:cs="Segoe UI"/>
          <w:sz w:val="20"/>
          <w:szCs w:val="20"/>
          <w:lang w:eastAsia="lt-LT"/>
        </w:rPr>
        <w:t xml:space="preserve">kovo </w:t>
      </w:r>
      <w:r w:rsidR="00F30EE7" w:rsidRPr="00076203">
        <w:rPr>
          <w:rFonts w:ascii="Verdana" w:eastAsia="Times New Roman" w:hAnsi="Verdana" w:cs="Segoe UI"/>
          <w:sz w:val="20"/>
          <w:szCs w:val="20"/>
          <w:lang w:eastAsia="lt-LT"/>
        </w:rPr>
        <w:t>gautą informaciją ir (ar) asmens duomenis</w:t>
      </w:r>
      <w:r w:rsidRPr="00076203">
        <w:rPr>
          <w:rFonts w:ascii="Verdana" w:eastAsia="Times New Roman" w:hAnsi="Verdana" w:cs="Segoe UI"/>
          <w:i/>
          <w:iCs/>
          <w:sz w:val="20"/>
          <w:szCs w:val="20"/>
          <w:lang w:eastAsia="lt-LT"/>
        </w:rPr>
        <w:t>,</w:t>
      </w:r>
      <w:r w:rsidRPr="00076203">
        <w:rPr>
          <w:rFonts w:ascii="Verdana" w:eastAsia="Times New Roman" w:hAnsi="Verdana" w:cs="Segoe UI"/>
          <w:sz w:val="20"/>
          <w:szCs w:val="20"/>
          <w:lang w:eastAsia="lt-LT"/>
        </w:rPr>
        <w:t> </w:t>
      </w:r>
    </w:p>
    <w:p w14:paraId="76231011" w14:textId="77777777" w:rsidR="001C687B" w:rsidRPr="00076203" w:rsidRDefault="001C687B" w:rsidP="00722558">
      <w:pPr>
        <w:widowControl/>
        <w:autoSpaceDE/>
        <w:autoSpaceDN/>
        <w:spacing w:line="276" w:lineRule="auto"/>
        <w:ind w:left="-75" w:firstLine="105"/>
        <w:jc w:val="both"/>
        <w:textAlignment w:val="baseline"/>
        <w:rPr>
          <w:rFonts w:ascii="Verdana" w:eastAsia="Times New Roman" w:hAnsi="Verdana" w:cs="Segoe UI"/>
          <w:sz w:val="20"/>
          <w:szCs w:val="20"/>
          <w:lang w:eastAsia="lt-LT"/>
        </w:rPr>
      </w:pPr>
      <w:r w:rsidRPr="00076203">
        <w:rPr>
          <w:rFonts w:ascii="Verdana" w:eastAsia="Times New Roman" w:hAnsi="Verdana" w:cs="Segoe UI"/>
          <w:b/>
          <w:bCs/>
          <w:sz w:val="20"/>
          <w:szCs w:val="20"/>
          <w:lang w:eastAsia="lt-LT"/>
        </w:rPr>
        <w:t>patvirtinu, kad:</w:t>
      </w:r>
      <w:r w:rsidRPr="00076203">
        <w:rPr>
          <w:rFonts w:ascii="Verdana" w:eastAsia="Times New Roman" w:hAnsi="Verdana" w:cs="Segoe UI"/>
          <w:sz w:val="20"/>
          <w:szCs w:val="20"/>
          <w:lang w:eastAsia="lt-LT"/>
        </w:rPr>
        <w:t> </w:t>
      </w:r>
    </w:p>
    <w:p w14:paraId="3A2C49B9" w14:textId="77777777" w:rsidR="001C687B" w:rsidRPr="00076203" w:rsidRDefault="001C687B" w:rsidP="00722558">
      <w:pPr>
        <w:widowControl/>
        <w:numPr>
          <w:ilvl w:val="0"/>
          <w:numId w:val="112"/>
        </w:numPr>
        <w:autoSpaceDE/>
        <w:autoSpaceDN/>
        <w:spacing w:line="276" w:lineRule="auto"/>
        <w:ind w:left="142" w:firstLine="425"/>
        <w:jc w:val="both"/>
        <w:textAlignment w:val="baseline"/>
        <w:rPr>
          <w:rFonts w:ascii="Verdana" w:eastAsia="Times New Roman" w:hAnsi="Verdana" w:cs="Segoe UI"/>
          <w:sz w:val="20"/>
          <w:szCs w:val="20"/>
          <w:lang w:eastAsia="lt-LT"/>
        </w:rPr>
      </w:pPr>
      <w:r w:rsidRPr="00076203">
        <w:rPr>
          <w:rFonts w:ascii="Verdana" w:eastAsia="Times New Roman" w:hAnsi="Verdana" w:cs="Segoe UI"/>
          <w:b/>
          <w:sz w:val="20"/>
          <w:szCs w:val="20"/>
          <w:lang w:eastAsia="lt-LT"/>
        </w:rPr>
        <w:t>Esu informuotas (-a)</w:t>
      </w:r>
      <w:r w:rsidRPr="00076203">
        <w:rPr>
          <w:rFonts w:ascii="Verdana" w:eastAsia="Times New Roman" w:hAnsi="Verdana" w:cs="Segoe UI"/>
          <w:sz w:val="20"/>
          <w:szCs w:val="20"/>
          <w:lang w:eastAsia="lt-LT"/>
        </w:rPr>
        <w:t>, kad: </w:t>
      </w:r>
    </w:p>
    <w:p w14:paraId="50150743" w14:textId="0BF517F0" w:rsidR="001C687B" w:rsidRPr="00076203" w:rsidRDefault="001C687B" w:rsidP="00722558">
      <w:pPr>
        <w:widowControl/>
        <w:autoSpaceDE/>
        <w:autoSpaceDN/>
        <w:spacing w:line="276" w:lineRule="auto"/>
        <w:ind w:left="142" w:firstLine="425"/>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xml:space="preserve">1.1. visa, raštu ir žodžiu </w:t>
      </w:r>
      <w:r w:rsidR="00646C22" w:rsidRPr="00076203">
        <w:rPr>
          <w:rFonts w:ascii="Verdana" w:eastAsia="Times New Roman" w:hAnsi="Verdana" w:cs="Segoe UI"/>
          <w:sz w:val="20"/>
          <w:szCs w:val="20"/>
          <w:lang w:eastAsia="lt-LT"/>
        </w:rPr>
        <w:t>pagal Sutartį</w:t>
      </w:r>
      <w:r w:rsidRPr="00076203">
        <w:rPr>
          <w:rFonts w:ascii="Verdana" w:eastAsia="Times New Roman" w:hAnsi="Verdana" w:cs="Segoe UI"/>
          <w:sz w:val="20"/>
          <w:szCs w:val="20"/>
          <w:lang w:eastAsia="lt-LT"/>
        </w:rPr>
        <w:t xml:space="preserve"> gauta informacija iš Užsakovo, taip pat kita informacija, nurodyta tarp Užsakovo ir Teikėjo sudarytame Konfidencialumo susitarime, (jei taikoma) yra griežtai konfidenciali, t. y. su paslaugų teikimu susijusi informacija, kurią viena šalis perdavė ar perduoda kitai šaliai arba kurią viena šalis sužinojo vykdydama sutartinius įsipareigojimus iš kitos šalies ar trečiųjų šalių, įskaitant, bet tuo neapsiribojant, Užsakovo teisės aktus, su paslaugų pagal Sutartį teikimu susijusius dokumentus ir informaciją, vidaus dokumentus, informaciją, susijusią su paslaugomis, sistemomis, planais, tikslais, susitarimais, praktine patirtimi (angl. </w:t>
      </w:r>
      <w:proofErr w:type="spellStart"/>
      <w:r w:rsidRPr="00076203">
        <w:rPr>
          <w:rFonts w:ascii="Verdana" w:eastAsia="Times New Roman" w:hAnsi="Verdana" w:cs="Segoe UI"/>
          <w:i/>
          <w:iCs/>
          <w:sz w:val="20"/>
          <w:szCs w:val="20"/>
          <w:lang w:eastAsia="lt-LT"/>
        </w:rPr>
        <w:t>know-how</w:t>
      </w:r>
      <w:proofErr w:type="spellEnd"/>
      <w:r w:rsidRPr="00076203">
        <w:rPr>
          <w:rFonts w:ascii="Verdana" w:eastAsia="Times New Roman" w:hAnsi="Verdana" w:cs="Segoe UI"/>
          <w:sz w:val="20"/>
          <w:szCs w:val="20"/>
          <w:lang w:eastAsia="lt-LT"/>
        </w:rPr>
        <w:t xml:space="preserve">), darbuotojais, ir visą kitą viešai neprieinamą informaciją, tiesiogiai ar netiesiogiai susijusią su bet kuria iš šalių arba su </w:t>
      </w:r>
      <w:r w:rsidR="00185E9E" w:rsidRPr="00076203">
        <w:rPr>
          <w:rFonts w:ascii="Verdana" w:eastAsia="Times New Roman" w:hAnsi="Verdana" w:cs="Segoe UI"/>
          <w:sz w:val="20"/>
          <w:szCs w:val="20"/>
          <w:lang w:eastAsia="lt-LT"/>
        </w:rPr>
        <w:t>Sutartimi</w:t>
      </w:r>
      <w:r w:rsidRPr="00076203">
        <w:rPr>
          <w:rFonts w:ascii="Verdana" w:eastAsia="Times New Roman" w:hAnsi="Verdana" w:cs="Segoe UI"/>
          <w:sz w:val="20"/>
          <w:szCs w:val="20"/>
          <w:lang w:eastAsia="lt-LT"/>
        </w:rPr>
        <w:t xml:space="preserve"> susijusiais trečiaisiais asmenimis;  </w:t>
      </w:r>
    </w:p>
    <w:p w14:paraId="51C47300" w14:textId="35D2E167" w:rsidR="001C687B" w:rsidRPr="00076203" w:rsidRDefault="001C687B" w:rsidP="00722558">
      <w:pPr>
        <w:widowControl/>
        <w:autoSpaceDE/>
        <w:autoSpaceDN/>
        <w:spacing w:line="276" w:lineRule="auto"/>
        <w:ind w:left="142" w:firstLine="425"/>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1.2. t</w:t>
      </w:r>
      <w:r w:rsidR="003372D4" w:rsidRPr="00076203">
        <w:rPr>
          <w:rFonts w:ascii="Verdana" w:eastAsia="Times New Roman" w:hAnsi="Verdana" w:cs="Segoe UI"/>
          <w:sz w:val="20"/>
          <w:szCs w:val="20"/>
          <w:lang w:eastAsia="lt-LT"/>
        </w:rPr>
        <w:t xml:space="preserve">varkydamas </w:t>
      </w:r>
      <w:r w:rsidR="007A3DC0" w:rsidRPr="00076203">
        <w:rPr>
          <w:rFonts w:ascii="Verdana" w:eastAsia="Times New Roman" w:hAnsi="Verdana" w:cs="Segoe UI"/>
          <w:sz w:val="20"/>
          <w:szCs w:val="20"/>
          <w:lang w:eastAsia="lt-LT"/>
        </w:rPr>
        <w:t xml:space="preserve">pagal </w:t>
      </w:r>
      <w:r w:rsidR="00012BD5" w:rsidRPr="00076203">
        <w:rPr>
          <w:rFonts w:ascii="Verdana" w:eastAsia="Times New Roman" w:hAnsi="Verdana" w:cs="Segoe UI"/>
          <w:sz w:val="20"/>
          <w:szCs w:val="20"/>
          <w:lang w:eastAsia="lt-LT"/>
        </w:rPr>
        <w:t>S</w:t>
      </w:r>
      <w:r w:rsidR="007A3DC0" w:rsidRPr="00076203">
        <w:rPr>
          <w:rFonts w:ascii="Verdana" w:eastAsia="Times New Roman" w:hAnsi="Verdana" w:cs="Segoe UI"/>
          <w:sz w:val="20"/>
          <w:szCs w:val="20"/>
          <w:lang w:eastAsia="lt-LT"/>
        </w:rPr>
        <w:t>utartį</w:t>
      </w:r>
      <w:r w:rsidR="003372D4" w:rsidRPr="00076203">
        <w:rPr>
          <w:rFonts w:ascii="Verdana" w:eastAsia="Times New Roman" w:hAnsi="Verdana" w:cs="Segoe UI"/>
          <w:sz w:val="20"/>
          <w:szCs w:val="20"/>
          <w:lang w:eastAsia="lt-LT"/>
        </w:rPr>
        <w:t xml:space="preserve"> gautą informaciją </w:t>
      </w:r>
      <w:r w:rsidR="00006889" w:rsidRPr="00076203">
        <w:rPr>
          <w:rFonts w:ascii="Verdana" w:eastAsia="Times New Roman" w:hAnsi="Verdana" w:cs="Segoe UI"/>
          <w:sz w:val="20"/>
          <w:szCs w:val="20"/>
          <w:lang w:eastAsia="lt-LT"/>
        </w:rPr>
        <w:t>ir (ar) asmens duomenis</w:t>
      </w:r>
      <w:r w:rsidRPr="00076203">
        <w:rPr>
          <w:rFonts w:ascii="Verdana" w:eastAsia="Times New Roman" w:hAnsi="Verdana" w:cs="Segoe UI"/>
          <w:sz w:val="20"/>
          <w:szCs w:val="20"/>
          <w:lang w:eastAsia="lt-LT"/>
        </w:rPr>
        <w:t>, įskaitant, vykdydamas (-a) susijusias pareigas ir užduotis, kurias man gali tekti atlikti veikiant pagal Sutartį su Užsakovu, tik vadovaujantis principu „būtina žinoti“ galiu gauti informaciją ir (arba) duomenis, susijusius su Užsakovo veiklos klausimais, Užsakovo informacijos ir patikėtų asmens duomenų</w:t>
      </w:r>
      <w:r w:rsidRPr="00076203">
        <w:rPr>
          <w:rFonts w:ascii="Verdana" w:eastAsia="Times New Roman" w:hAnsi="Verdana" w:cs="Segoe UI"/>
          <w:sz w:val="20"/>
          <w:szCs w:val="20"/>
          <w:vertAlign w:val="superscript"/>
          <w:lang w:eastAsia="lt-LT"/>
        </w:rPr>
        <w:t xml:space="preserve"> </w:t>
      </w:r>
      <w:r w:rsidRPr="00076203">
        <w:rPr>
          <w:rFonts w:ascii="Verdana" w:eastAsia="Times New Roman" w:hAnsi="Verdana" w:cs="Segoe UI"/>
          <w:sz w:val="20"/>
          <w:szCs w:val="20"/>
          <w:lang w:eastAsia="lt-LT"/>
        </w:rPr>
        <w:t>tvarkymu, kurie saugotini pagal Europos Sąjungos (ES) ir Lietuvos Respublikos teisės aktus (toliau – konfidenciali informacija); </w:t>
      </w:r>
    </w:p>
    <w:p w14:paraId="787CA2C9" w14:textId="77777777" w:rsidR="001C687B" w:rsidRPr="00076203" w:rsidRDefault="001C687B" w:rsidP="00722558">
      <w:pPr>
        <w:widowControl/>
        <w:autoSpaceDE/>
        <w:autoSpaceDN/>
        <w:spacing w:line="276" w:lineRule="auto"/>
        <w:ind w:left="142" w:firstLine="425"/>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1.3. man gali būti pavesta tvarkyti asmens duomenis, kurie gali būti tvarkomi, taip pat atskleidžiami ar perduodami tik įgaliotiems asmenims ar institucijoms, tik ES ir Lietuvos Respublikos teisės aktuose nustatyta tvarka ir atvejais (toliau – asmens duomenys). </w:t>
      </w:r>
    </w:p>
    <w:p w14:paraId="607DE66A" w14:textId="77777777" w:rsidR="001C687B" w:rsidRPr="00076203" w:rsidRDefault="001C687B" w:rsidP="00722558">
      <w:pPr>
        <w:widowControl/>
        <w:numPr>
          <w:ilvl w:val="0"/>
          <w:numId w:val="113"/>
        </w:numPr>
        <w:tabs>
          <w:tab w:val="left" w:pos="851"/>
        </w:tabs>
        <w:autoSpaceDE/>
        <w:autoSpaceDN/>
        <w:spacing w:line="276" w:lineRule="auto"/>
        <w:ind w:left="142" w:firstLine="425"/>
        <w:jc w:val="both"/>
        <w:textAlignment w:val="baseline"/>
        <w:rPr>
          <w:rFonts w:ascii="Verdana" w:eastAsia="Times New Roman" w:hAnsi="Verdana" w:cs="Segoe UI"/>
          <w:sz w:val="20"/>
          <w:szCs w:val="20"/>
          <w:lang w:eastAsia="lt-LT"/>
        </w:rPr>
      </w:pPr>
      <w:r w:rsidRPr="00076203">
        <w:rPr>
          <w:rFonts w:ascii="Verdana" w:eastAsia="Times New Roman" w:hAnsi="Verdana" w:cs="Segoe UI"/>
          <w:b/>
          <w:sz w:val="20"/>
          <w:szCs w:val="20"/>
          <w:lang w:eastAsia="lt-LT"/>
        </w:rPr>
        <w:t>Suprantu</w:t>
      </w:r>
      <w:r w:rsidRPr="00076203">
        <w:rPr>
          <w:rFonts w:ascii="Verdana" w:eastAsia="Times New Roman" w:hAnsi="Verdana" w:cs="Segoe UI"/>
          <w:sz w:val="20"/>
          <w:szCs w:val="20"/>
          <w:lang w:eastAsia="lt-LT"/>
        </w:rPr>
        <w:t>, kad draudžiama perduoti tretiesiems asmenims slaptažodžius ir kitus duomenis, leidžiančius naudotis Užsakovo informacinėmis sistemomis, programinėmis ir (arba) techninėmis priemonėmis ir juose tvarkoma informacija (jei taikoma), ir (arba) asmens duomenimis, ir (arba) kitokiais būdais sudaryti sąlygas susipažinti su konfidencialia informacija, Užsakovo tvarkomais asmens duomenimis.  </w:t>
      </w:r>
    </w:p>
    <w:p w14:paraId="58FD51D7" w14:textId="77777777" w:rsidR="001C687B" w:rsidRPr="00076203" w:rsidRDefault="001C687B" w:rsidP="00722558">
      <w:pPr>
        <w:widowControl/>
        <w:numPr>
          <w:ilvl w:val="0"/>
          <w:numId w:val="114"/>
        </w:numPr>
        <w:tabs>
          <w:tab w:val="left" w:pos="851"/>
        </w:tabs>
        <w:autoSpaceDE/>
        <w:autoSpaceDN/>
        <w:spacing w:line="276" w:lineRule="auto"/>
        <w:ind w:left="142" w:firstLine="425"/>
        <w:jc w:val="both"/>
        <w:textAlignment w:val="baseline"/>
        <w:rPr>
          <w:rFonts w:ascii="Verdana" w:eastAsia="Times New Roman" w:hAnsi="Verdana" w:cs="Segoe UI"/>
          <w:sz w:val="20"/>
          <w:szCs w:val="20"/>
          <w:lang w:eastAsia="lt-LT"/>
        </w:rPr>
      </w:pPr>
      <w:r w:rsidRPr="00076203">
        <w:rPr>
          <w:rFonts w:ascii="Verdana" w:eastAsia="Times New Roman" w:hAnsi="Verdana" w:cs="Segoe UI"/>
          <w:b/>
          <w:sz w:val="20"/>
          <w:szCs w:val="20"/>
          <w:lang w:eastAsia="lt-LT"/>
        </w:rPr>
        <w:t>Man aišku</w:t>
      </w:r>
      <w:r w:rsidRPr="00076203">
        <w:rPr>
          <w:rFonts w:ascii="Verdana" w:eastAsia="Times New Roman" w:hAnsi="Verdana" w:cs="Segoe UI"/>
          <w:sz w:val="20"/>
          <w:szCs w:val="20"/>
          <w:lang w:eastAsia="lt-LT"/>
        </w:rPr>
        <w:t>, kad konfidencialią informaciją, asmens duomenis draudžiama naudoti savo, savo artimųjų ar kitų trečiųjų asmenų privačiais interesais ir kitais, nei Sutartyje, teisės aktuose nustatytais tikslais ir (arba) tvarka. </w:t>
      </w:r>
    </w:p>
    <w:p w14:paraId="09397D13" w14:textId="77777777" w:rsidR="001C687B" w:rsidRPr="00076203" w:rsidRDefault="001C687B" w:rsidP="00722558">
      <w:pPr>
        <w:widowControl/>
        <w:numPr>
          <w:ilvl w:val="0"/>
          <w:numId w:val="115"/>
        </w:numPr>
        <w:tabs>
          <w:tab w:val="left" w:pos="851"/>
        </w:tabs>
        <w:autoSpaceDE/>
        <w:autoSpaceDN/>
        <w:spacing w:line="276" w:lineRule="auto"/>
        <w:ind w:left="142" w:firstLine="425"/>
        <w:jc w:val="both"/>
        <w:textAlignment w:val="baseline"/>
        <w:rPr>
          <w:rFonts w:ascii="Verdana" w:eastAsia="Times New Roman" w:hAnsi="Verdana" w:cs="Segoe UI"/>
          <w:sz w:val="20"/>
          <w:szCs w:val="20"/>
          <w:lang w:eastAsia="lt-LT"/>
        </w:rPr>
      </w:pPr>
      <w:r w:rsidRPr="00076203">
        <w:rPr>
          <w:rFonts w:ascii="Verdana" w:eastAsia="Times New Roman" w:hAnsi="Verdana" w:cs="Segoe UI"/>
          <w:b/>
          <w:sz w:val="20"/>
          <w:szCs w:val="20"/>
          <w:lang w:eastAsia="lt-LT"/>
        </w:rPr>
        <w:t>Įsipareigoju:</w:t>
      </w:r>
      <w:r w:rsidRPr="00076203">
        <w:rPr>
          <w:rFonts w:ascii="Verdana" w:eastAsia="Times New Roman" w:hAnsi="Verdana" w:cs="Segoe UI"/>
          <w:sz w:val="20"/>
          <w:szCs w:val="20"/>
          <w:lang w:eastAsia="lt-LT"/>
        </w:rPr>
        <w:t> </w:t>
      </w:r>
    </w:p>
    <w:p w14:paraId="7D7FFED1" w14:textId="761DF47F" w:rsidR="001C687B" w:rsidRPr="00076203" w:rsidRDefault="001C687B" w:rsidP="00722558">
      <w:pPr>
        <w:widowControl/>
        <w:numPr>
          <w:ilvl w:val="0"/>
          <w:numId w:val="116"/>
        </w:numPr>
        <w:tabs>
          <w:tab w:val="left" w:pos="851"/>
        </w:tabs>
        <w:autoSpaceDE/>
        <w:autoSpaceDN/>
        <w:spacing w:line="276" w:lineRule="auto"/>
        <w:ind w:left="142" w:firstLine="425"/>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saugoti paslaptyje Užsakovo patikėtą man konfidencialią informaciją, asmens duomenis ir kitus duomenis, kurie man gali tapti žinomi pagal Sutartį, tvarkyti ir saugoti juos taip, kad tretieji asmenys neturėtų galimybės su jais susipažinti ar pasinaudoti, nenaudoti jų kituose projektuose ir (arba) kitose veiklose. Šis įsipareigojimas negalioja tada, kai būsiu įpareigotas (-a) Užsakovo patikėtą man konfidencialią informaciją ir asmens duomenis atskleisti pagal Lietuvos Respublikos įstatymus ar kitus teisės aktus; </w:t>
      </w:r>
    </w:p>
    <w:p w14:paraId="325F8B9E" w14:textId="7639A24C" w:rsidR="001C687B" w:rsidRPr="00076203" w:rsidRDefault="001C687B" w:rsidP="00722558">
      <w:pPr>
        <w:widowControl/>
        <w:numPr>
          <w:ilvl w:val="0"/>
          <w:numId w:val="117"/>
        </w:numPr>
        <w:tabs>
          <w:tab w:val="left" w:pos="851"/>
        </w:tabs>
        <w:autoSpaceDE/>
        <w:autoSpaceDN/>
        <w:spacing w:line="276" w:lineRule="auto"/>
        <w:ind w:left="142" w:firstLine="425"/>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xml:space="preserve">saugoti paslaptyje Užsakovo man patikėtą konfidencialią informaciją, asmens duomenis ir kitus duomenis visą laikotarpį, kuriuo esu pasitelktas </w:t>
      </w:r>
      <w:r w:rsidR="00471365" w:rsidRPr="00076203">
        <w:rPr>
          <w:rFonts w:ascii="Verdana" w:eastAsia="Times New Roman" w:hAnsi="Verdana" w:cs="Segoe UI"/>
          <w:sz w:val="20"/>
          <w:szCs w:val="20"/>
          <w:lang w:eastAsia="lt-LT"/>
        </w:rPr>
        <w:t xml:space="preserve">tvarkyti informaciją ir (ar) asmens duomenis </w:t>
      </w:r>
      <w:r w:rsidRPr="00076203">
        <w:rPr>
          <w:rFonts w:ascii="Verdana" w:eastAsia="Times New Roman" w:hAnsi="Verdana" w:cs="Segoe UI"/>
          <w:sz w:val="20"/>
          <w:szCs w:val="20"/>
          <w:lang w:eastAsia="lt-LT"/>
        </w:rPr>
        <w:t>pagal Sutartį, taip pat ir perėjus dirbti į kitas pareigas ar kitu teisiniu statusu pradėjus veikti pas Teikėją, ir pasibaigus darbo ir (arba) kitiems teisiniams santykiams su Teikėju;  </w:t>
      </w:r>
    </w:p>
    <w:p w14:paraId="167BF143" w14:textId="77777777" w:rsidR="001C687B" w:rsidRPr="00076203" w:rsidRDefault="001C687B" w:rsidP="00722558">
      <w:pPr>
        <w:widowControl/>
        <w:numPr>
          <w:ilvl w:val="0"/>
          <w:numId w:val="118"/>
        </w:numPr>
        <w:tabs>
          <w:tab w:val="left" w:pos="851"/>
        </w:tabs>
        <w:autoSpaceDE/>
        <w:autoSpaceDN/>
        <w:spacing w:line="276" w:lineRule="auto"/>
        <w:ind w:left="142" w:firstLine="425"/>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susipažinti su konfidencialia informacija ir (arba) asmens duomenimis, vadovaujantis principu „būtina žinoti“, neatskleisti, neperduoti ir nesuteikti kitokios galimybės bet kokia forma susipažinti su konfidencialia informacija ir (arba) asmens duomenimis tokios teisės neturintiems asmenims tiek Teikėjo viduje, tiek už jo ribų;  </w:t>
      </w:r>
    </w:p>
    <w:p w14:paraId="2BE3480B" w14:textId="77777777" w:rsidR="001C687B" w:rsidRPr="00076203" w:rsidRDefault="001C687B" w:rsidP="00722558">
      <w:pPr>
        <w:widowControl/>
        <w:numPr>
          <w:ilvl w:val="0"/>
          <w:numId w:val="119"/>
        </w:numPr>
        <w:tabs>
          <w:tab w:val="left" w:pos="851"/>
        </w:tabs>
        <w:autoSpaceDE/>
        <w:autoSpaceDN/>
        <w:spacing w:line="276" w:lineRule="auto"/>
        <w:ind w:left="142" w:firstLine="425"/>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xml:space="preserve">tvarkyti ir naudoti konfidencialią informaciją ir (arba) asmens duomenis tik Sutarties įsipareigojimų vykdymo tikslais, Užsakovo nustatytais, teisės aktuose nustatytais tikslais ir (arba) </w:t>
      </w:r>
      <w:r w:rsidRPr="00076203">
        <w:rPr>
          <w:rFonts w:ascii="Verdana" w:eastAsia="Times New Roman" w:hAnsi="Verdana" w:cs="Segoe UI"/>
          <w:sz w:val="20"/>
          <w:szCs w:val="20"/>
          <w:lang w:eastAsia="lt-LT"/>
        </w:rPr>
        <w:lastRenderedPageBreak/>
        <w:t>tvarka ir tik tada bei tik tiek, kiek tai būtina man pavestoms funkcijoms, pareigoms ar užduotims atlikti; </w:t>
      </w:r>
    </w:p>
    <w:p w14:paraId="494FAA62" w14:textId="77777777" w:rsidR="001C687B" w:rsidRPr="00076203" w:rsidRDefault="001C687B" w:rsidP="00722558">
      <w:pPr>
        <w:widowControl/>
        <w:numPr>
          <w:ilvl w:val="0"/>
          <w:numId w:val="120"/>
        </w:numPr>
        <w:tabs>
          <w:tab w:val="left" w:pos="851"/>
        </w:tabs>
        <w:autoSpaceDE/>
        <w:autoSpaceDN/>
        <w:spacing w:line="276" w:lineRule="auto"/>
        <w:ind w:left="142" w:firstLine="425"/>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nekopijuoti, nefotografuoti arba kitu būdu nedauginti konfidencialios informacijos ir (arba) asmens duomenų, jeigu tai nėra būtina man pavestoms funkcijoms, užduotims ar pareigoms atlikti; </w:t>
      </w:r>
    </w:p>
    <w:p w14:paraId="10484A05" w14:textId="77777777" w:rsidR="001C687B" w:rsidRPr="00076203" w:rsidRDefault="001C687B" w:rsidP="00722558">
      <w:pPr>
        <w:widowControl/>
        <w:numPr>
          <w:ilvl w:val="0"/>
          <w:numId w:val="121"/>
        </w:numPr>
        <w:tabs>
          <w:tab w:val="left" w:pos="993"/>
        </w:tabs>
        <w:autoSpaceDE/>
        <w:autoSpaceDN/>
        <w:spacing w:line="276" w:lineRule="auto"/>
        <w:ind w:left="142" w:firstLine="567"/>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siekti užkirsti kelią atsitiktiniam ar neteisėtam konfidencialios informacijos ir (arba) asmens duomenų sunaikinimui, pakeitimui, atskleidimui, taip pat bet kokiam kitam neteisėtam konfidencialios informacijos ir (arba) asmens duomenų tvarkymui; </w:t>
      </w:r>
    </w:p>
    <w:p w14:paraId="404C622E" w14:textId="77777777" w:rsidR="001C687B" w:rsidRPr="00076203" w:rsidRDefault="001C687B" w:rsidP="00722558">
      <w:pPr>
        <w:widowControl/>
        <w:numPr>
          <w:ilvl w:val="0"/>
          <w:numId w:val="122"/>
        </w:numPr>
        <w:tabs>
          <w:tab w:val="left" w:pos="993"/>
        </w:tabs>
        <w:autoSpaceDE/>
        <w:autoSpaceDN/>
        <w:spacing w:line="276" w:lineRule="auto"/>
        <w:ind w:left="142" w:firstLine="567"/>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xml:space="preserve">laikytis </w:t>
      </w:r>
      <w:hyperlink r:id="rId14" w:tgtFrame="_blank" w:history="1">
        <w:r w:rsidRPr="00076203">
          <w:rPr>
            <w:rFonts w:ascii="Verdana" w:eastAsia="Times New Roman" w:hAnsi="Verdana" w:cs="Segoe UI"/>
            <w:sz w:val="20"/>
            <w:szCs w:val="20"/>
            <w:u w:val="single"/>
            <w:lang w:eastAsia="lt-LT"/>
          </w:rPr>
          <w:t>2016 m. balandžio 27 d. Europos Parlamento ir Tarybos reglamento (ES) 2016/679 dėl fizinių asmenų apsaugos tvarkant asmens duomenis ir dėl laisvo tokių duomenų judėjimo ir kuriuo panaikinama Direktyva 95/46/EB</w:t>
        </w:r>
      </w:hyperlink>
      <w:r w:rsidRPr="00076203">
        <w:rPr>
          <w:rFonts w:ascii="Verdana" w:eastAsia="Times New Roman" w:hAnsi="Verdana" w:cs="Segoe UI"/>
          <w:sz w:val="20"/>
          <w:szCs w:val="20"/>
          <w:lang w:eastAsia="lt-LT"/>
        </w:rPr>
        <w:t xml:space="preserve">, </w:t>
      </w:r>
      <w:hyperlink r:id="rId15" w:tgtFrame="_blank" w:history="1">
        <w:r w:rsidRPr="00076203">
          <w:rPr>
            <w:rFonts w:ascii="Verdana" w:eastAsia="Times New Roman" w:hAnsi="Verdana" w:cs="Segoe UI"/>
            <w:sz w:val="20"/>
            <w:szCs w:val="20"/>
            <w:u w:val="single"/>
            <w:lang w:eastAsia="lt-LT"/>
          </w:rPr>
          <w:t>Lietuvos Respublikos asmens duomenų teisinės apsaugos įstatymo</w:t>
        </w:r>
      </w:hyperlink>
      <w:r w:rsidRPr="00076203">
        <w:rPr>
          <w:rFonts w:ascii="Verdana" w:eastAsia="Times New Roman" w:hAnsi="Verdana" w:cs="Segoe UI"/>
          <w:sz w:val="20"/>
          <w:szCs w:val="20"/>
          <w:lang w:eastAsia="lt-LT"/>
        </w:rPr>
        <w:t xml:space="preserve">, </w:t>
      </w:r>
      <w:hyperlink r:id="rId16" w:tgtFrame="_blank" w:history="1">
        <w:r w:rsidRPr="00076203">
          <w:rPr>
            <w:rFonts w:ascii="Verdana" w:eastAsia="Times New Roman" w:hAnsi="Verdana" w:cs="Segoe UI"/>
            <w:sz w:val="20"/>
            <w:szCs w:val="20"/>
            <w:u w:val="single"/>
            <w:lang w:eastAsia="lt-LT"/>
          </w:rPr>
          <w:t>Lietuvos Respublikos Lietuvos banko įstatymo</w:t>
        </w:r>
      </w:hyperlink>
      <w:r w:rsidRPr="00076203">
        <w:rPr>
          <w:rFonts w:ascii="Verdana" w:eastAsia="Times New Roman" w:hAnsi="Verdana" w:cs="Segoe UI"/>
          <w:sz w:val="20"/>
          <w:szCs w:val="20"/>
          <w:lang w:eastAsia="lt-LT"/>
        </w:rPr>
        <w:t xml:space="preserve">, </w:t>
      </w:r>
      <w:hyperlink r:id="rId17" w:tgtFrame="_blank" w:history="1">
        <w:r w:rsidRPr="00076203">
          <w:rPr>
            <w:rFonts w:ascii="Verdana" w:eastAsia="Times New Roman" w:hAnsi="Verdana" w:cs="Segoe UI"/>
            <w:sz w:val="20"/>
            <w:szCs w:val="20"/>
            <w:u w:val="single"/>
            <w:lang w:eastAsia="lt-LT"/>
          </w:rPr>
          <w:t>Lietuvos Respublikos valstybės informacinių išteklių valdymo įstatymo</w:t>
        </w:r>
      </w:hyperlink>
      <w:r w:rsidRPr="00076203">
        <w:rPr>
          <w:rFonts w:ascii="Verdana" w:eastAsia="Times New Roman" w:hAnsi="Verdana" w:cs="Segoe UI"/>
          <w:sz w:val="20"/>
          <w:szCs w:val="20"/>
          <w:lang w:eastAsia="lt-LT"/>
        </w:rPr>
        <w:t xml:space="preserve">, </w:t>
      </w:r>
      <w:hyperlink r:id="rId18" w:tgtFrame="_blank" w:history="1">
        <w:r w:rsidRPr="00076203">
          <w:rPr>
            <w:rFonts w:ascii="Verdana" w:eastAsia="Times New Roman" w:hAnsi="Verdana" w:cs="Segoe UI"/>
            <w:sz w:val="20"/>
            <w:szCs w:val="20"/>
            <w:u w:val="single"/>
            <w:lang w:eastAsia="lt-LT"/>
          </w:rPr>
          <w:t>Lietuvos Respublikos kibernetinio saugumo įstatymo</w:t>
        </w:r>
      </w:hyperlink>
      <w:r w:rsidRPr="00076203">
        <w:rPr>
          <w:rFonts w:ascii="Verdana" w:eastAsia="Times New Roman" w:hAnsi="Verdana" w:cs="Segoe UI"/>
          <w:sz w:val="20"/>
          <w:szCs w:val="20"/>
          <w:lang w:eastAsia="lt-LT"/>
        </w:rPr>
        <w:t xml:space="preserve">, </w:t>
      </w:r>
      <w:hyperlink r:id="rId19" w:tgtFrame="_blank" w:history="1">
        <w:r w:rsidRPr="00076203">
          <w:rPr>
            <w:rFonts w:ascii="Verdana" w:eastAsia="Times New Roman" w:hAnsi="Verdana" w:cs="Segoe UI"/>
            <w:sz w:val="20"/>
            <w:szCs w:val="20"/>
            <w:u w:val="single"/>
            <w:lang w:eastAsia="lt-LT"/>
          </w:rPr>
          <w:t>Lietuvos banko bendrųjų asmens duomenų tvarkymo nuostatų, patvirtintų Lietuvos banko valdybos pirmininko 2018 m. liepos 20 d. įsakymu Nr. V 2018/(1.7.E-260603)-02-113</w:t>
        </w:r>
      </w:hyperlink>
      <w:r w:rsidRPr="00076203">
        <w:rPr>
          <w:rFonts w:ascii="Verdana" w:eastAsia="Times New Roman" w:hAnsi="Verdana" w:cs="Segoe UI"/>
          <w:sz w:val="20"/>
          <w:szCs w:val="20"/>
          <w:lang w:eastAsia="lt-LT"/>
        </w:rPr>
        <w:t>, (toliau – Nuostatai) bei kitų konfidencialios informacijos ir (arba) asmens duomenų saugumą bei tvarkymą reglamentuojančių ES ir Lietuvos Respublikos teisės aktų, įskaitant Užsakovo vidaus teisės aktus (jei taikoma), reikalavimų; </w:t>
      </w:r>
    </w:p>
    <w:p w14:paraId="4D5F59AC" w14:textId="77777777" w:rsidR="001C687B" w:rsidRPr="00076203" w:rsidRDefault="001C687B" w:rsidP="00722558">
      <w:pPr>
        <w:widowControl/>
        <w:numPr>
          <w:ilvl w:val="0"/>
          <w:numId w:val="123"/>
        </w:numPr>
        <w:tabs>
          <w:tab w:val="left" w:pos="993"/>
        </w:tabs>
        <w:autoSpaceDE/>
        <w:autoSpaceDN/>
        <w:spacing w:line="276" w:lineRule="auto"/>
        <w:ind w:left="142" w:firstLine="567"/>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apie bet kokią situaciją, kuri gali kelti ar sukėlė grėsmę konfidencialios informacijos ir (arba) asmens duomenų saugumui, jų tvarkymui, nedelsiant pranešti Užsakovui.  </w:t>
      </w:r>
    </w:p>
    <w:p w14:paraId="5E0008F4" w14:textId="77777777" w:rsidR="001C687B" w:rsidRPr="00076203" w:rsidRDefault="001C687B" w:rsidP="00722558">
      <w:pPr>
        <w:widowControl/>
        <w:tabs>
          <w:tab w:val="left" w:pos="1560"/>
        </w:tabs>
        <w:autoSpaceDE/>
        <w:autoSpaceDN/>
        <w:spacing w:line="276" w:lineRule="auto"/>
        <w:ind w:left="709"/>
        <w:jc w:val="both"/>
        <w:textAlignment w:val="baseline"/>
        <w:rPr>
          <w:rFonts w:ascii="Verdana" w:eastAsia="Times New Roman" w:hAnsi="Verdana" w:cs="Segoe UI"/>
          <w:sz w:val="20"/>
          <w:szCs w:val="20"/>
          <w:lang w:eastAsia="lt-LT"/>
        </w:rPr>
      </w:pPr>
      <w:r w:rsidRPr="00076203">
        <w:rPr>
          <w:rFonts w:ascii="Verdana" w:eastAsia="Times New Roman" w:hAnsi="Verdana" w:cs="Segoe UI"/>
          <w:b/>
          <w:sz w:val="20"/>
          <w:szCs w:val="20"/>
          <w:lang w:eastAsia="lt-LT"/>
        </w:rPr>
        <w:t>Patvirtinu, kad:</w:t>
      </w:r>
      <w:r w:rsidRPr="00076203">
        <w:rPr>
          <w:rFonts w:ascii="Verdana" w:eastAsia="Times New Roman" w:hAnsi="Verdana" w:cs="Segoe UI"/>
          <w:sz w:val="20"/>
          <w:szCs w:val="20"/>
          <w:lang w:eastAsia="lt-LT"/>
        </w:rPr>
        <w:t> </w:t>
      </w:r>
    </w:p>
    <w:p w14:paraId="426460F1" w14:textId="77777777" w:rsidR="001C687B" w:rsidRPr="00076203" w:rsidRDefault="001C687B" w:rsidP="00722558">
      <w:pPr>
        <w:widowControl/>
        <w:numPr>
          <w:ilvl w:val="0"/>
          <w:numId w:val="125"/>
        </w:numPr>
        <w:tabs>
          <w:tab w:val="left" w:pos="1560"/>
        </w:tabs>
        <w:autoSpaceDE/>
        <w:autoSpaceDN/>
        <w:spacing w:line="276" w:lineRule="auto"/>
        <w:ind w:left="142" w:firstLine="567"/>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esu susipažinęs (-</w:t>
      </w:r>
      <w:proofErr w:type="spellStart"/>
      <w:r w:rsidRPr="00076203">
        <w:rPr>
          <w:rFonts w:ascii="Verdana" w:eastAsia="Times New Roman" w:hAnsi="Verdana" w:cs="Segoe UI"/>
          <w:sz w:val="20"/>
          <w:szCs w:val="20"/>
          <w:lang w:eastAsia="lt-LT"/>
        </w:rPr>
        <w:t>usi</w:t>
      </w:r>
      <w:proofErr w:type="spellEnd"/>
      <w:r w:rsidRPr="00076203">
        <w:rPr>
          <w:rFonts w:ascii="Verdana" w:eastAsia="Times New Roman" w:hAnsi="Verdana" w:cs="Segoe UI"/>
          <w:sz w:val="20"/>
          <w:szCs w:val="20"/>
          <w:lang w:eastAsia="lt-LT"/>
        </w:rPr>
        <w:t>) su Sutartyje nurodytais ES ir Lietuvos Respublikos teisės aktais, taip pat Užsakovo vidaus teisės aktais (jei taikoma), reglamentuojančiais konfidencialios informacijos ir (arba) asmens duomenų saugumo ir tvarkymo reikalavimus; </w:t>
      </w:r>
    </w:p>
    <w:p w14:paraId="1FE7D166" w14:textId="77CE0C61" w:rsidR="001C687B" w:rsidRPr="00076203" w:rsidRDefault="001C687B" w:rsidP="00722558">
      <w:pPr>
        <w:widowControl/>
        <w:numPr>
          <w:ilvl w:val="0"/>
          <w:numId w:val="126"/>
        </w:numPr>
        <w:tabs>
          <w:tab w:val="left" w:pos="1560"/>
        </w:tabs>
        <w:autoSpaceDE/>
        <w:autoSpaceDN/>
        <w:spacing w:line="276" w:lineRule="auto"/>
        <w:ind w:left="142" w:firstLine="567"/>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xml:space="preserve">suprantu, kad </w:t>
      </w:r>
      <w:r w:rsidR="00DD5797" w:rsidRPr="00DD5797">
        <w:rPr>
          <w:rFonts w:ascii="Verdana" w:eastAsia="Times New Roman" w:hAnsi="Verdana" w:cs="Segoe UI"/>
          <w:sz w:val="20"/>
          <w:szCs w:val="20"/>
          <w:lang w:eastAsia="lt-LT"/>
        </w:rPr>
        <w:t xml:space="preserve">už Įsipareigojimo nevykdymą </w:t>
      </w:r>
      <w:r w:rsidRPr="00076203">
        <w:rPr>
          <w:rFonts w:ascii="Verdana" w:eastAsia="Times New Roman" w:hAnsi="Verdana" w:cs="Segoe UI"/>
          <w:sz w:val="20"/>
          <w:szCs w:val="20"/>
          <w:lang w:eastAsia="lt-LT"/>
        </w:rPr>
        <w:t>turėsiu atsakyti Lietuvos Respublikos įstatymų ir kitų teisės aktų nustatyta tvarka</w:t>
      </w:r>
      <w:r w:rsidR="00702579">
        <w:rPr>
          <w:rFonts w:ascii="Verdana" w:eastAsia="Times New Roman" w:hAnsi="Verdana" w:cs="Segoe UI"/>
          <w:sz w:val="20"/>
          <w:szCs w:val="20"/>
          <w:lang w:eastAsia="lt-LT"/>
        </w:rPr>
        <w:t xml:space="preserve"> (</w:t>
      </w:r>
      <w:r w:rsidR="00702579" w:rsidRPr="003F6769">
        <w:rPr>
          <w:rFonts w:ascii="Verdana" w:eastAsia="Times New Roman" w:hAnsi="Verdana" w:cs="Segoe UI"/>
          <w:b/>
          <w:bCs/>
          <w:sz w:val="20"/>
          <w:szCs w:val="20"/>
          <w:lang w:eastAsia="lt-LT"/>
        </w:rPr>
        <w:t>aktuali redakcija</w:t>
      </w:r>
      <w:r w:rsidR="003F6769" w:rsidRPr="003F6769">
        <w:rPr>
          <w:rFonts w:ascii="Verdana" w:eastAsia="Times New Roman" w:hAnsi="Verdana" w:cs="Segoe UI"/>
          <w:b/>
          <w:bCs/>
          <w:sz w:val="20"/>
          <w:szCs w:val="20"/>
          <w:lang w:eastAsia="lt-LT"/>
        </w:rPr>
        <w:t xml:space="preserve"> 2026-01-21</w:t>
      </w:r>
      <w:r w:rsidR="003F6769">
        <w:rPr>
          <w:rFonts w:ascii="Verdana" w:eastAsia="Times New Roman" w:hAnsi="Verdana" w:cs="Segoe UI"/>
          <w:sz w:val="20"/>
          <w:szCs w:val="20"/>
          <w:lang w:eastAsia="lt-LT"/>
        </w:rPr>
        <w:t>).</w:t>
      </w:r>
    </w:p>
    <w:p w14:paraId="1B58F359" w14:textId="77777777" w:rsidR="001C687B" w:rsidRPr="00076203" w:rsidRDefault="001C687B" w:rsidP="00722558">
      <w:pPr>
        <w:widowControl/>
        <w:tabs>
          <w:tab w:val="left" w:pos="2835"/>
        </w:tabs>
        <w:autoSpaceDE/>
        <w:autoSpaceDN/>
        <w:spacing w:line="276" w:lineRule="auto"/>
        <w:ind w:left="142" w:firstLine="2018"/>
        <w:jc w:val="both"/>
        <w:textAlignment w:val="baseline"/>
        <w:rPr>
          <w:rFonts w:ascii="Verdana" w:eastAsia="Times New Roman" w:hAnsi="Verdana" w:cs="Segoe UI"/>
          <w:sz w:val="20"/>
          <w:szCs w:val="20"/>
          <w:lang w:eastAsia="lt-LT"/>
        </w:rPr>
      </w:pPr>
      <w:r w:rsidRPr="00076203">
        <w:rPr>
          <w:rFonts w:ascii="Verdana" w:eastAsia="Times New Roman" w:hAnsi="Verdana" w:cs="Segoe UI"/>
          <w:b/>
          <w:sz w:val="20"/>
          <w:szCs w:val="20"/>
          <w:lang w:eastAsia="lt-LT"/>
        </w:rPr>
        <w:t> </w:t>
      </w:r>
      <w:r w:rsidRPr="00076203">
        <w:rPr>
          <w:rFonts w:ascii="Verdana" w:eastAsia="Times New Roman" w:hAnsi="Verdana" w:cs="Segoe UI"/>
          <w:sz w:val="20"/>
          <w:szCs w:val="20"/>
          <w:lang w:eastAsia="lt-LT"/>
        </w:rPr>
        <w:t> </w:t>
      </w:r>
    </w:p>
    <w:p w14:paraId="3E7C6723" w14:textId="77777777" w:rsidR="001C687B" w:rsidRPr="00076203" w:rsidRDefault="001C687B" w:rsidP="00722558">
      <w:pPr>
        <w:widowControl/>
        <w:tabs>
          <w:tab w:val="left" w:pos="2835"/>
        </w:tabs>
        <w:autoSpaceDE/>
        <w:autoSpaceDN/>
        <w:spacing w:line="276" w:lineRule="auto"/>
        <w:ind w:left="142" w:firstLine="2018"/>
        <w:jc w:val="both"/>
        <w:textAlignment w:val="baseline"/>
        <w:rPr>
          <w:rFonts w:ascii="Verdana" w:eastAsia="Times New Roman" w:hAnsi="Verdana" w:cs="Segoe UI"/>
          <w:sz w:val="20"/>
          <w:szCs w:val="20"/>
          <w:lang w:eastAsia="lt-LT"/>
        </w:rPr>
      </w:pPr>
      <w:r w:rsidRPr="00076203">
        <w:rPr>
          <w:rFonts w:ascii="Verdana" w:eastAsia="Times New Roman" w:hAnsi="Verdana" w:cs="Segoe UI"/>
          <w:b/>
          <w:sz w:val="20"/>
          <w:szCs w:val="20"/>
          <w:lang w:eastAsia="lt-LT"/>
        </w:rPr>
        <w:t>Įsipareigojimas galioja neterminuotai, nepriklausomai nuo Sutarties galiojimo termino, mano einamų pareigų, vykdomų užduočių ir (arba) jų pabaigos. </w:t>
      </w:r>
      <w:r w:rsidRPr="00076203">
        <w:rPr>
          <w:rFonts w:ascii="Verdana" w:eastAsia="Times New Roman" w:hAnsi="Verdana" w:cs="Segoe UI"/>
          <w:sz w:val="20"/>
          <w:szCs w:val="20"/>
          <w:lang w:eastAsia="lt-LT"/>
        </w:rPr>
        <w:t> </w:t>
      </w:r>
    </w:p>
    <w:p w14:paraId="458D8055" w14:textId="77777777" w:rsidR="001C687B" w:rsidRPr="00076203" w:rsidRDefault="001C687B" w:rsidP="00722558">
      <w:pPr>
        <w:widowControl/>
        <w:tabs>
          <w:tab w:val="left" w:pos="2835"/>
        </w:tabs>
        <w:autoSpaceDE/>
        <w:autoSpaceDN/>
        <w:spacing w:line="276" w:lineRule="auto"/>
        <w:ind w:left="420"/>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w:t>
      </w:r>
    </w:p>
    <w:p w14:paraId="608115D1" w14:textId="77777777" w:rsidR="001C687B" w:rsidRPr="00076203" w:rsidRDefault="001C687B" w:rsidP="00722558">
      <w:pPr>
        <w:widowControl/>
        <w:autoSpaceDE/>
        <w:autoSpaceDN/>
        <w:spacing w:line="276" w:lineRule="auto"/>
        <w:ind w:left="420"/>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w:t>
      </w:r>
    </w:p>
    <w:p w14:paraId="532EE411" w14:textId="77777777" w:rsidR="001C687B" w:rsidRPr="00076203" w:rsidRDefault="001C687B" w:rsidP="00722558">
      <w:pPr>
        <w:widowControl/>
        <w:autoSpaceDE/>
        <w:autoSpaceDN/>
        <w:spacing w:line="276" w:lineRule="auto"/>
        <w:ind w:firstLine="555"/>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w:t>
      </w:r>
    </w:p>
    <w:p w14:paraId="48F044A8" w14:textId="77777777" w:rsidR="001C687B" w:rsidRPr="00076203" w:rsidRDefault="001C687B" w:rsidP="00722558">
      <w:pPr>
        <w:widowControl/>
        <w:autoSpaceDE/>
        <w:autoSpaceDN/>
        <w:spacing w:line="276" w:lineRule="auto"/>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_______________________________________________________________________ </w:t>
      </w:r>
    </w:p>
    <w:p w14:paraId="4486AAC3" w14:textId="77777777" w:rsidR="001C687B" w:rsidRPr="00076203" w:rsidRDefault="001C687B" w:rsidP="00722558">
      <w:pPr>
        <w:widowControl/>
        <w:autoSpaceDE/>
        <w:autoSpaceDN/>
        <w:spacing w:line="276" w:lineRule="auto"/>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(darbovietė, pareigos, Vardas Pavardė, parašas) </w:t>
      </w:r>
    </w:p>
    <w:p w14:paraId="7D51CA7C" w14:textId="77777777" w:rsidR="001C687B" w:rsidRPr="00076203" w:rsidRDefault="001C687B" w:rsidP="00722558">
      <w:pPr>
        <w:widowControl/>
        <w:autoSpaceDE/>
        <w:autoSpaceDN/>
        <w:spacing w:line="276" w:lineRule="auto"/>
        <w:ind w:right="-120"/>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w:t>
      </w:r>
    </w:p>
    <w:p w14:paraId="45D1FA79" w14:textId="77777777" w:rsidR="001C687B" w:rsidRPr="00076203" w:rsidRDefault="001C687B" w:rsidP="00722558">
      <w:pPr>
        <w:widowControl/>
        <w:autoSpaceDE/>
        <w:autoSpaceDN/>
        <w:spacing w:line="276" w:lineRule="auto"/>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w:t>
      </w:r>
    </w:p>
    <w:p w14:paraId="2382BE83" w14:textId="77777777" w:rsidR="001C687B" w:rsidRPr="00076203" w:rsidRDefault="001C687B" w:rsidP="00722558">
      <w:pPr>
        <w:widowControl/>
        <w:autoSpaceDE/>
        <w:autoSpaceDN/>
        <w:spacing w:line="276" w:lineRule="auto"/>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w:t>
      </w:r>
    </w:p>
    <w:p w14:paraId="69D37729" w14:textId="11D61A3E" w:rsidR="001C687B" w:rsidRPr="00076203" w:rsidRDefault="001C687B" w:rsidP="00722558">
      <w:pPr>
        <w:widowControl/>
        <w:autoSpaceDE/>
        <w:autoSpaceDN/>
        <w:spacing w:line="276" w:lineRule="auto"/>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xml:space="preserve">UŽSAKOVAS </w:t>
      </w:r>
      <w:r w:rsidRPr="00076203">
        <w:rPr>
          <w:rFonts w:ascii="Verdana" w:eastAsia="Times New Roman" w:hAnsi="Verdana"/>
          <w:sz w:val="20"/>
          <w:szCs w:val="20"/>
          <w:lang w:eastAsia="lt-LT"/>
        </w:rPr>
        <w:t> </w:t>
      </w:r>
      <w:r w:rsidRPr="00076203">
        <w:rPr>
          <w:rFonts w:ascii="Verdana" w:eastAsia="Times New Roman" w:hAnsi="Verdana"/>
          <w:sz w:val="20"/>
          <w:szCs w:val="20"/>
          <w:lang w:eastAsia="lt-LT"/>
        </w:rPr>
        <w:t> </w:t>
      </w:r>
      <w:r w:rsidRPr="00076203">
        <w:rPr>
          <w:rFonts w:ascii="Verdana" w:eastAsia="Times New Roman" w:hAnsi="Verdana"/>
          <w:sz w:val="20"/>
          <w:szCs w:val="20"/>
          <w:lang w:eastAsia="lt-LT"/>
        </w:rPr>
        <w:t> </w:t>
      </w:r>
      <w:r w:rsidRPr="00076203">
        <w:rPr>
          <w:rFonts w:ascii="Verdana" w:eastAsia="Times New Roman" w:hAnsi="Verdana" w:cs="Segoe UI"/>
          <w:sz w:val="20"/>
          <w:szCs w:val="20"/>
          <w:lang w:eastAsia="lt-LT"/>
        </w:rPr>
        <w:t xml:space="preserve">                                                                        </w:t>
      </w:r>
      <w:r w:rsidR="009955BE" w:rsidRPr="00076203">
        <w:rPr>
          <w:rFonts w:ascii="Verdana" w:eastAsia="Times New Roman" w:hAnsi="Verdana" w:cs="Segoe UI"/>
          <w:sz w:val="20"/>
          <w:szCs w:val="20"/>
          <w:lang w:eastAsia="lt-LT"/>
        </w:rPr>
        <w:t xml:space="preserve">      </w:t>
      </w:r>
      <w:r w:rsidRPr="00076203">
        <w:rPr>
          <w:rFonts w:ascii="Verdana" w:eastAsia="Times New Roman" w:hAnsi="Verdana" w:cs="Segoe UI"/>
          <w:sz w:val="20"/>
          <w:szCs w:val="20"/>
          <w:lang w:eastAsia="lt-LT"/>
        </w:rPr>
        <w:t>TEIKĖJAS  </w:t>
      </w:r>
    </w:p>
    <w:p w14:paraId="708F5C59" w14:textId="77777777" w:rsidR="001C687B" w:rsidRPr="00076203" w:rsidRDefault="001C687B" w:rsidP="00722558">
      <w:pPr>
        <w:widowControl/>
        <w:autoSpaceDE/>
        <w:autoSpaceDN/>
        <w:spacing w:line="276" w:lineRule="auto"/>
        <w:ind w:left="3885" w:firstLine="1290"/>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____________ </w:t>
      </w:r>
    </w:p>
    <w:p w14:paraId="46D6B738" w14:textId="1C1428AF" w:rsidR="001C687B" w:rsidRPr="00076203" w:rsidRDefault="001C687B" w:rsidP="00722558">
      <w:pPr>
        <w:widowControl/>
        <w:autoSpaceDE/>
        <w:autoSpaceDN/>
        <w:spacing w:line="276" w:lineRule="auto"/>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Lietuvos bank</w:t>
      </w:r>
      <w:r w:rsidR="009955BE" w:rsidRPr="00076203">
        <w:rPr>
          <w:rFonts w:ascii="Verdana" w:eastAsia="Times New Roman" w:hAnsi="Verdana" w:cs="Segoe UI"/>
          <w:sz w:val="20"/>
          <w:szCs w:val="20"/>
          <w:lang w:eastAsia="lt-LT"/>
        </w:rPr>
        <w:t>as</w:t>
      </w:r>
      <w:r w:rsidRPr="00076203">
        <w:rPr>
          <w:rFonts w:ascii="Verdana" w:eastAsia="Times New Roman" w:hAnsi="Verdana" w:cs="Segoe UI"/>
          <w:sz w:val="20"/>
          <w:szCs w:val="20"/>
          <w:lang w:eastAsia="lt-LT"/>
        </w:rPr>
        <w:t xml:space="preserve"> </w:t>
      </w:r>
      <w:r w:rsidRPr="00076203">
        <w:rPr>
          <w:rFonts w:ascii="Verdana" w:eastAsia="Times New Roman" w:hAnsi="Verdana"/>
          <w:sz w:val="20"/>
          <w:szCs w:val="20"/>
          <w:lang w:eastAsia="lt-LT"/>
        </w:rPr>
        <w:t> </w:t>
      </w:r>
      <w:r w:rsidRPr="00076203">
        <w:rPr>
          <w:rFonts w:ascii="Verdana" w:eastAsia="Times New Roman" w:hAnsi="Verdana"/>
          <w:sz w:val="20"/>
          <w:szCs w:val="20"/>
          <w:lang w:eastAsia="lt-LT"/>
        </w:rPr>
        <w:t> </w:t>
      </w:r>
      <w:r w:rsidRPr="00076203">
        <w:rPr>
          <w:rFonts w:ascii="Verdana" w:eastAsia="Times New Roman" w:hAnsi="Verdana"/>
          <w:sz w:val="20"/>
          <w:szCs w:val="20"/>
          <w:lang w:eastAsia="lt-LT"/>
        </w:rPr>
        <w:t> </w:t>
      </w:r>
      <w:r w:rsidRPr="00076203">
        <w:rPr>
          <w:rFonts w:ascii="Verdana" w:eastAsia="Times New Roman" w:hAnsi="Verdana" w:cs="Segoe UI"/>
          <w:sz w:val="20"/>
          <w:szCs w:val="20"/>
          <w:lang w:eastAsia="lt-LT"/>
        </w:rPr>
        <w:t xml:space="preserve">                                                               </w:t>
      </w:r>
      <w:r w:rsidR="009955BE" w:rsidRPr="00076203">
        <w:rPr>
          <w:rFonts w:ascii="Verdana" w:eastAsia="Times New Roman" w:hAnsi="Verdana" w:cs="Segoe UI"/>
          <w:sz w:val="20"/>
          <w:szCs w:val="20"/>
          <w:lang w:eastAsia="lt-LT"/>
        </w:rPr>
        <w:t xml:space="preserve">           </w:t>
      </w:r>
      <w:r w:rsidRPr="00076203">
        <w:rPr>
          <w:rFonts w:ascii="Verdana" w:eastAsia="Times New Roman" w:hAnsi="Verdana" w:cs="Segoe UI"/>
          <w:sz w:val="20"/>
          <w:szCs w:val="20"/>
          <w:lang w:eastAsia="lt-LT"/>
        </w:rPr>
        <w:t>pareigos  </w:t>
      </w:r>
    </w:p>
    <w:p w14:paraId="363FC6F8" w14:textId="77777777" w:rsidR="001C687B" w:rsidRPr="00076203" w:rsidRDefault="001C687B" w:rsidP="00722558">
      <w:pPr>
        <w:widowControl/>
        <w:autoSpaceDE/>
        <w:autoSpaceDN/>
        <w:spacing w:line="276" w:lineRule="auto"/>
        <w:ind w:left="3885" w:firstLine="1290"/>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Vardas Pavardė </w:t>
      </w:r>
    </w:p>
    <w:p w14:paraId="47C0F9F3" w14:textId="77777777" w:rsidR="001C687B" w:rsidRPr="00076203" w:rsidRDefault="001C687B" w:rsidP="00722558">
      <w:pPr>
        <w:widowControl/>
        <w:autoSpaceDE/>
        <w:autoSpaceDN/>
        <w:spacing w:line="276" w:lineRule="auto"/>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pareigos </w:t>
      </w:r>
    </w:p>
    <w:p w14:paraId="5141C1A8" w14:textId="77777777" w:rsidR="001C687B" w:rsidRPr="00076203" w:rsidRDefault="001C687B" w:rsidP="00722558">
      <w:pPr>
        <w:widowControl/>
        <w:autoSpaceDE/>
        <w:autoSpaceDN/>
        <w:spacing w:line="276" w:lineRule="auto"/>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Vardas Pavardė  </w:t>
      </w:r>
    </w:p>
    <w:p w14:paraId="62AF36D3" w14:textId="77777777" w:rsidR="001C687B" w:rsidRPr="00076203" w:rsidRDefault="001C687B" w:rsidP="00722558">
      <w:pPr>
        <w:widowControl/>
        <w:autoSpaceDE/>
        <w:autoSpaceDN/>
        <w:spacing w:line="276" w:lineRule="auto"/>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w:t>
      </w:r>
    </w:p>
    <w:p w14:paraId="76D732F6" w14:textId="77777777" w:rsidR="001C687B" w:rsidRPr="00076203" w:rsidRDefault="001C687B" w:rsidP="00722558">
      <w:pPr>
        <w:widowControl/>
        <w:autoSpaceDE/>
        <w:autoSpaceDN/>
        <w:spacing w:line="276" w:lineRule="auto"/>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w:t>
      </w:r>
    </w:p>
    <w:p w14:paraId="38CB004D" w14:textId="77777777" w:rsidR="001C687B" w:rsidRPr="00076203" w:rsidRDefault="001C687B" w:rsidP="00722558">
      <w:pPr>
        <w:widowControl/>
        <w:autoSpaceDE/>
        <w:autoSpaceDN/>
        <w:spacing w:line="276" w:lineRule="auto"/>
        <w:ind w:right="-15"/>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w:t>
      </w:r>
    </w:p>
    <w:p w14:paraId="5ED76A67" w14:textId="77777777" w:rsidR="001C687B" w:rsidRPr="00076203" w:rsidRDefault="001C687B" w:rsidP="00722558">
      <w:pPr>
        <w:widowControl/>
        <w:autoSpaceDE/>
        <w:autoSpaceDN/>
        <w:spacing w:line="276" w:lineRule="auto"/>
        <w:ind w:right="-15"/>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w:t>
      </w:r>
    </w:p>
    <w:p w14:paraId="0919E8DB" w14:textId="77777777" w:rsidR="001C687B" w:rsidRPr="00076203" w:rsidRDefault="001C687B" w:rsidP="00722558">
      <w:pPr>
        <w:widowControl/>
        <w:autoSpaceDE/>
        <w:autoSpaceDN/>
        <w:spacing w:line="276" w:lineRule="auto"/>
        <w:ind w:right="-15"/>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w:t>
      </w:r>
    </w:p>
    <w:p w14:paraId="4206E191" w14:textId="77777777" w:rsidR="001C687B" w:rsidRPr="00076203" w:rsidRDefault="001C687B" w:rsidP="00722558">
      <w:pPr>
        <w:widowControl/>
        <w:autoSpaceDE/>
        <w:autoSpaceDN/>
        <w:spacing w:line="276" w:lineRule="auto"/>
        <w:ind w:right="-15"/>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w:t>
      </w:r>
    </w:p>
    <w:p w14:paraId="1D084082" w14:textId="77777777" w:rsidR="001C687B" w:rsidRPr="00076203" w:rsidRDefault="001C687B" w:rsidP="00722558">
      <w:pPr>
        <w:widowControl/>
        <w:autoSpaceDE/>
        <w:autoSpaceDN/>
        <w:spacing w:line="276" w:lineRule="auto"/>
        <w:ind w:right="-15"/>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w:t>
      </w:r>
    </w:p>
    <w:p w14:paraId="609F83FB" w14:textId="77777777" w:rsidR="001C687B" w:rsidRPr="00076203" w:rsidRDefault="001C687B" w:rsidP="00722558">
      <w:pPr>
        <w:widowControl/>
        <w:autoSpaceDE/>
        <w:autoSpaceDN/>
        <w:spacing w:line="276" w:lineRule="auto"/>
        <w:ind w:right="-15"/>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w:t>
      </w:r>
    </w:p>
    <w:p w14:paraId="62971C55" w14:textId="77777777" w:rsidR="001C687B" w:rsidRPr="00076203" w:rsidRDefault="001C687B" w:rsidP="00722558">
      <w:pPr>
        <w:widowControl/>
        <w:autoSpaceDE/>
        <w:autoSpaceDN/>
        <w:spacing w:line="276" w:lineRule="auto"/>
        <w:ind w:right="-15"/>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w:t>
      </w:r>
    </w:p>
    <w:p w14:paraId="5A26D526" w14:textId="77777777" w:rsidR="001C687B" w:rsidRPr="00076203" w:rsidRDefault="001C687B" w:rsidP="00722558">
      <w:pPr>
        <w:widowControl/>
        <w:autoSpaceDE/>
        <w:autoSpaceDN/>
        <w:spacing w:line="276" w:lineRule="auto"/>
        <w:ind w:right="-15"/>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w:t>
      </w:r>
    </w:p>
    <w:p w14:paraId="1ECBFEB4" w14:textId="77777777" w:rsidR="001C687B" w:rsidRDefault="001C687B" w:rsidP="00722558">
      <w:pPr>
        <w:widowControl/>
        <w:autoSpaceDE/>
        <w:autoSpaceDN/>
        <w:spacing w:line="276" w:lineRule="auto"/>
        <w:ind w:right="-15"/>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w:t>
      </w:r>
    </w:p>
    <w:p w14:paraId="48FC5A76" w14:textId="77777777" w:rsidR="00BF31E3" w:rsidRPr="00076203" w:rsidRDefault="00BF31E3" w:rsidP="00722558">
      <w:pPr>
        <w:widowControl/>
        <w:autoSpaceDE/>
        <w:autoSpaceDN/>
        <w:spacing w:line="276" w:lineRule="auto"/>
        <w:ind w:right="-15"/>
        <w:jc w:val="both"/>
        <w:textAlignment w:val="baseline"/>
        <w:rPr>
          <w:rFonts w:ascii="Verdana" w:eastAsia="Times New Roman" w:hAnsi="Verdana" w:cs="Segoe UI"/>
          <w:sz w:val="20"/>
          <w:szCs w:val="20"/>
          <w:lang w:eastAsia="lt-LT"/>
        </w:rPr>
      </w:pPr>
    </w:p>
    <w:p w14:paraId="3EB64586" w14:textId="5EC267A9" w:rsidR="009955BE" w:rsidRPr="00076203" w:rsidRDefault="001C687B" w:rsidP="00722558">
      <w:pPr>
        <w:widowControl/>
        <w:autoSpaceDE/>
        <w:autoSpaceDN/>
        <w:spacing w:line="276" w:lineRule="auto"/>
        <w:ind w:right="-15"/>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w:t>
      </w:r>
    </w:p>
    <w:p w14:paraId="53593DB1" w14:textId="54E48AD7" w:rsidR="00003ADB" w:rsidRPr="00076203" w:rsidRDefault="001C687B" w:rsidP="00722558">
      <w:pPr>
        <w:widowControl/>
        <w:autoSpaceDE/>
        <w:autoSpaceDN/>
        <w:spacing w:line="276" w:lineRule="auto"/>
        <w:jc w:val="right"/>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lastRenderedPageBreak/>
        <w:t> </w:t>
      </w:r>
      <w:r w:rsidR="00003ADB" w:rsidRPr="00076203">
        <w:rPr>
          <w:rFonts w:ascii="Verdana" w:hAnsi="Verdana" w:cstheme="minorHAnsi"/>
          <w:sz w:val="20"/>
          <w:szCs w:val="20"/>
        </w:rPr>
        <w:t>Preliminariosios sutarties 9 priedas</w:t>
      </w:r>
      <w:r w:rsidR="00003ADB" w:rsidRPr="00076203">
        <w:rPr>
          <w:rFonts w:ascii="Verdana" w:eastAsia="Times New Roman" w:hAnsi="Verdana" w:cs="Segoe UI"/>
          <w:b/>
          <w:bCs/>
          <w:sz w:val="20"/>
          <w:szCs w:val="20"/>
          <w:lang w:eastAsia="lt-LT"/>
        </w:rPr>
        <w:t> </w:t>
      </w:r>
      <w:r w:rsidR="00003ADB" w:rsidRPr="00076203">
        <w:rPr>
          <w:rFonts w:ascii="Verdana" w:eastAsia="Times New Roman" w:hAnsi="Verdana" w:cs="Segoe UI"/>
          <w:sz w:val="20"/>
          <w:szCs w:val="20"/>
          <w:lang w:eastAsia="lt-LT"/>
        </w:rPr>
        <w:t> </w:t>
      </w:r>
    </w:p>
    <w:p w14:paraId="3C144835" w14:textId="77777777" w:rsidR="001C687B" w:rsidRPr="00076203" w:rsidRDefault="001C687B" w:rsidP="00722558">
      <w:pPr>
        <w:widowControl/>
        <w:autoSpaceDE/>
        <w:autoSpaceDN/>
        <w:spacing w:line="276" w:lineRule="auto"/>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w:t>
      </w:r>
    </w:p>
    <w:p w14:paraId="7122EF0B" w14:textId="77777777" w:rsidR="001C687B" w:rsidRPr="00076203" w:rsidRDefault="001C687B" w:rsidP="00722558">
      <w:pPr>
        <w:widowControl/>
        <w:autoSpaceDE/>
        <w:autoSpaceDN/>
        <w:spacing w:line="276" w:lineRule="auto"/>
        <w:jc w:val="center"/>
        <w:textAlignment w:val="baseline"/>
        <w:rPr>
          <w:rFonts w:ascii="Verdana" w:eastAsia="Times New Roman" w:hAnsi="Verdana" w:cs="Segoe UI"/>
          <w:sz w:val="20"/>
          <w:szCs w:val="20"/>
          <w:lang w:eastAsia="lt-LT"/>
        </w:rPr>
      </w:pPr>
      <w:r w:rsidRPr="00076203">
        <w:rPr>
          <w:rFonts w:ascii="Verdana" w:eastAsia="Times New Roman" w:hAnsi="Verdana" w:cs="Segoe UI"/>
          <w:b/>
          <w:bCs/>
          <w:sz w:val="20"/>
          <w:szCs w:val="20"/>
          <w:lang w:eastAsia="lt-LT"/>
        </w:rPr>
        <w:t>KONFIDENCIALUMO SUSITARIMAS</w:t>
      </w:r>
      <w:r w:rsidRPr="00076203">
        <w:rPr>
          <w:rFonts w:ascii="Verdana" w:eastAsia="Times New Roman" w:hAnsi="Verdana" w:cs="Segoe UI"/>
          <w:sz w:val="20"/>
          <w:szCs w:val="20"/>
          <w:lang w:eastAsia="lt-LT"/>
        </w:rPr>
        <w:t> </w:t>
      </w:r>
    </w:p>
    <w:p w14:paraId="6439785F" w14:textId="77777777" w:rsidR="001C687B" w:rsidRPr="00076203" w:rsidRDefault="001C687B" w:rsidP="00722558">
      <w:pPr>
        <w:widowControl/>
        <w:autoSpaceDE/>
        <w:autoSpaceDN/>
        <w:spacing w:line="276" w:lineRule="auto"/>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w:t>
      </w:r>
    </w:p>
    <w:p w14:paraId="0BCBCCA0" w14:textId="5AB881B7" w:rsidR="001C687B" w:rsidRPr="00076203" w:rsidRDefault="001C687B" w:rsidP="00722558">
      <w:pPr>
        <w:widowControl/>
        <w:autoSpaceDE/>
        <w:autoSpaceDN/>
        <w:spacing w:line="276" w:lineRule="auto"/>
        <w:jc w:val="center"/>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202</w:t>
      </w:r>
      <w:r w:rsidR="00D25B25">
        <w:rPr>
          <w:rFonts w:ascii="Verdana" w:eastAsia="Times New Roman" w:hAnsi="Verdana" w:cs="Segoe UI"/>
          <w:sz w:val="20"/>
          <w:szCs w:val="20"/>
          <w:lang w:eastAsia="lt-LT"/>
        </w:rPr>
        <w:t>x</w:t>
      </w:r>
      <w:r w:rsidRPr="00076203">
        <w:rPr>
          <w:rFonts w:ascii="Verdana" w:eastAsia="Times New Roman" w:hAnsi="Verdana" w:cs="Segoe UI"/>
          <w:sz w:val="20"/>
          <w:szCs w:val="20"/>
          <w:lang w:eastAsia="lt-LT"/>
        </w:rPr>
        <w:t xml:space="preserve"> m. _______ ___ d. </w:t>
      </w:r>
    </w:p>
    <w:p w14:paraId="2475D01F" w14:textId="77777777" w:rsidR="001C687B" w:rsidRPr="00076203" w:rsidRDefault="001C687B" w:rsidP="00722558">
      <w:pPr>
        <w:widowControl/>
        <w:autoSpaceDE/>
        <w:autoSpaceDN/>
        <w:spacing w:line="276" w:lineRule="auto"/>
        <w:jc w:val="center"/>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Vilnius </w:t>
      </w:r>
    </w:p>
    <w:p w14:paraId="56BDFF5D" w14:textId="77777777" w:rsidR="001C687B" w:rsidRPr="00076203" w:rsidRDefault="001C687B" w:rsidP="00722558">
      <w:pPr>
        <w:widowControl/>
        <w:autoSpaceDE/>
        <w:autoSpaceDN/>
        <w:spacing w:line="276" w:lineRule="auto"/>
        <w:jc w:val="center"/>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w:t>
      </w:r>
    </w:p>
    <w:p w14:paraId="6FEA77F9" w14:textId="27ED67C9" w:rsidR="004B7E53" w:rsidRDefault="001C687B" w:rsidP="00722558">
      <w:pPr>
        <w:widowControl/>
        <w:autoSpaceDE/>
        <w:autoSpaceDN/>
        <w:spacing w:line="276" w:lineRule="auto"/>
        <w:ind w:firstLine="720"/>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Lietuvos bankas (toliau – Užsakovas) ir __________ (toliau – Tiekėjas), vadinamos Šalimis, atsižvelgdamos į tai, kad:</w:t>
      </w:r>
    </w:p>
    <w:p w14:paraId="12D7BD40" w14:textId="0F5FF945" w:rsidR="001C687B" w:rsidRPr="00076203" w:rsidRDefault="001C687B" w:rsidP="00722558">
      <w:pPr>
        <w:widowControl/>
        <w:autoSpaceDE/>
        <w:autoSpaceDN/>
        <w:spacing w:line="276" w:lineRule="auto"/>
        <w:ind w:firstLine="720"/>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xml:space="preserve">Užsakovas ir Tiekėjas sudaro </w:t>
      </w:r>
      <w:r w:rsidR="00D50967" w:rsidRPr="00076203">
        <w:rPr>
          <w:rFonts w:ascii="Verdana" w:eastAsia="Times New Roman" w:hAnsi="Verdana" w:cs="Segoe UI"/>
          <w:sz w:val="20"/>
          <w:szCs w:val="20"/>
          <w:lang w:eastAsia="lt-LT"/>
        </w:rPr>
        <w:t>Preliminariąją sutartį dėl t</w:t>
      </w:r>
      <w:r w:rsidRPr="00076203">
        <w:rPr>
          <w:rFonts w:ascii="Verdana" w:eastAsia="Times New Roman" w:hAnsi="Verdana" w:cs="Segoe UI"/>
          <w:sz w:val="20"/>
          <w:szCs w:val="20"/>
          <w:lang w:eastAsia="lt-LT"/>
        </w:rPr>
        <w:t>urto ir įsipareigojim</w:t>
      </w:r>
      <w:r w:rsidR="005D4F35" w:rsidRPr="00076203">
        <w:rPr>
          <w:rFonts w:ascii="Verdana" w:eastAsia="Times New Roman" w:hAnsi="Verdana" w:cs="Segoe UI"/>
          <w:sz w:val="20"/>
          <w:szCs w:val="20"/>
          <w:lang w:eastAsia="lt-LT"/>
        </w:rPr>
        <w:t>ų</w:t>
      </w:r>
      <w:r w:rsidRPr="00076203">
        <w:rPr>
          <w:rFonts w:ascii="Verdana" w:eastAsia="Times New Roman" w:hAnsi="Verdana" w:cs="Segoe UI"/>
          <w:sz w:val="20"/>
          <w:szCs w:val="20"/>
          <w:lang w:eastAsia="lt-LT"/>
        </w:rPr>
        <w:t xml:space="preserve"> vertinimo paslaugų pirkimo (toliau – Sutartis); </w:t>
      </w:r>
    </w:p>
    <w:p w14:paraId="79840C86" w14:textId="11E031A0" w:rsidR="001C687B" w:rsidRPr="00076203" w:rsidRDefault="001C687B" w:rsidP="00722558">
      <w:pPr>
        <w:widowControl/>
        <w:autoSpaceDE/>
        <w:autoSpaceDN/>
        <w:spacing w:line="276" w:lineRule="auto"/>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xml:space="preserve">     </w:t>
      </w:r>
    </w:p>
    <w:p w14:paraId="59E16D6F" w14:textId="77777777" w:rsidR="001C687B" w:rsidRPr="00076203" w:rsidRDefault="001C687B" w:rsidP="00722558">
      <w:pPr>
        <w:widowControl/>
        <w:autoSpaceDE/>
        <w:autoSpaceDN/>
        <w:spacing w:line="276" w:lineRule="auto"/>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sudaro šį Konfidencialumo susitarimą: </w:t>
      </w:r>
    </w:p>
    <w:p w14:paraId="383025CC" w14:textId="77777777" w:rsidR="001C687B" w:rsidRPr="00076203" w:rsidRDefault="001C687B" w:rsidP="00722558">
      <w:pPr>
        <w:widowControl/>
        <w:numPr>
          <w:ilvl w:val="0"/>
          <w:numId w:val="128"/>
        </w:numPr>
        <w:tabs>
          <w:tab w:val="clear" w:pos="720"/>
        </w:tabs>
        <w:autoSpaceDE/>
        <w:autoSpaceDN/>
        <w:spacing w:line="276" w:lineRule="auto"/>
        <w:ind w:left="0" w:firstLine="1134"/>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Sutarties vykdymo metu ir jai pasibaigus (iki Užsakovas neinformuos Tiekėjo atskiru raštu apie pasikeitimus) Tiekėjas privalo laikytis nustatytų konfidencialumo reikalavimų. </w:t>
      </w:r>
    </w:p>
    <w:p w14:paraId="309B0094" w14:textId="3D9632DA" w:rsidR="001C687B" w:rsidRPr="00076203" w:rsidRDefault="001C687B" w:rsidP="00722558">
      <w:pPr>
        <w:widowControl/>
        <w:numPr>
          <w:ilvl w:val="0"/>
          <w:numId w:val="129"/>
        </w:numPr>
        <w:tabs>
          <w:tab w:val="clear" w:pos="720"/>
        </w:tabs>
        <w:autoSpaceDE/>
        <w:autoSpaceDN/>
        <w:spacing w:line="276" w:lineRule="auto"/>
        <w:ind w:left="0" w:firstLine="1134"/>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xml:space="preserve">Šalys susitaria, kad konfidencialia informacija bus laikoma visa, raštu ir žodžiu, su </w:t>
      </w:r>
      <w:r w:rsidR="00B213F1" w:rsidRPr="00076203">
        <w:rPr>
          <w:rFonts w:ascii="Verdana" w:eastAsia="Times New Roman" w:hAnsi="Verdana" w:cs="Segoe UI"/>
          <w:sz w:val="20"/>
          <w:szCs w:val="20"/>
          <w:lang w:eastAsia="lt-LT"/>
        </w:rPr>
        <w:t>Sutarties vykdymu</w:t>
      </w:r>
      <w:r w:rsidRPr="00076203">
        <w:rPr>
          <w:rFonts w:ascii="Verdana" w:eastAsia="Times New Roman" w:hAnsi="Verdana" w:cs="Segoe UI"/>
          <w:sz w:val="20"/>
          <w:szCs w:val="20"/>
          <w:lang w:eastAsia="lt-LT"/>
        </w:rPr>
        <w:t xml:space="preserve"> susijusi informacija, kurią viena Šalis perdavė ar perduoda kitai Šaliai arba kurią viena Šalis sužinojo vykdydama sutartinius įsipareigojimus iš kitos Šalies ar trečiųjų šalių, įskaitant, bet neapsiribojant, Lietuvos banko teisės aktus, su </w:t>
      </w:r>
      <w:r w:rsidR="57E61B92" w:rsidRPr="00076203">
        <w:rPr>
          <w:rFonts w:ascii="Verdana" w:eastAsia="Times New Roman" w:hAnsi="Verdana" w:cs="Segoe UI"/>
          <w:sz w:val="20"/>
          <w:szCs w:val="20"/>
          <w:lang w:eastAsia="lt-LT"/>
        </w:rPr>
        <w:t>Sutartimi</w:t>
      </w:r>
      <w:r w:rsidRPr="00076203">
        <w:rPr>
          <w:rFonts w:ascii="Verdana" w:eastAsia="Times New Roman" w:hAnsi="Verdana" w:cs="Segoe UI"/>
          <w:sz w:val="20"/>
          <w:szCs w:val="20"/>
          <w:lang w:eastAsia="lt-LT"/>
        </w:rPr>
        <w:t xml:space="preserve"> susijusius dokumentus ir informaciją, vidaus dokumentus, informaciją, susijusią su </w:t>
      </w:r>
      <w:r w:rsidR="3A4C9680" w:rsidRPr="00076203">
        <w:rPr>
          <w:rFonts w:ascii="Verdana" w:eastAsia="Times New Roman" w:hAnsi="Verdana" w:cs="Segoe UI"/>
          <w:sz w:val="20"/>
          <w:szCs w:val="20"/>
          <w:lang w:eastAsia="lt-LT"/>
        </w:rPr>
        <w:t>Sutartimi</w:t>
      </w:r>
      <w:r w:rsidRPr="00076203">
        <w:rPr>
          <w:rFonts w:ascii="Verdana" w:eastAsia="Times New Roman" w:hAnsi="Verdana" w:cs="Segoe UI"/>
          <w:sz w:val="20"/>
          <w:szCs w:val="20"/>
          <w:lang w:eastAsia="lt-LT"/>
        </w:rPr>
        <w:t xml:space="preserve">, sistemomis, planais, tikslais, susitarimais, praktine patirtimi (angl. </w:t>
      </w:r>
      <w:proofErr w:type="spellStart"/>
      <w:r w:rsidRPr="00076203">
        <w:rPr>
          <w:rFonts w:ascii="Verdana" w:eastAsia="Times New Roman" w:hAnsi="Verdana" w:cs="Segoe UI"/>
          <w:sz w:val="20"/>
          <w:szCs w:val="20"/>
          <w:lang w:eastAsia="lt-LT"/>
        </w:rPr>
        <w:t>know-how</w:t>
      </w:r>
      <w:proofErr w:type="spellEnd"/>
      <w:r w:rsidRPr="00076203">
        <w:rPr>
          <w:rFonts w:ascii="Verdana" w:eastAsia="Times New Roman" w:hAnsi="Verdana" w:cs="Segoe UI"/>
          <w:sz w:val="20"/>
          <w:szCs w:val="20"/>
          <w:lang w:eastAsia="lt-LT"/>
        </w:rPr>
        <w:t xml:space="preserve">), darbuotojais, ir visą kitą viešai neprieinamą informaciją, tiesiogiai ar netiesiogiai susijusią su bet kuria iš Šalių arba su </w:t>
      </w:r>
      <w:r w:rsidR="23F9E265" w:rsidRPr="00076203">
        <w:rPr>
          <w:rFonts w:ascii="Verdana" w:eastAsia="Times New Roman" w:hAnsi="Verdana" w:cs="Segoe UI"/>
          <w:sz w:val="20"/>
          <w:szCs w:val="20"/>
          <w:lang w:eastAsia="lt-LT"/>
        </w:rPr>
        <w:t>Sutartimi</w:t>
      </w:r>
      <w:r w:rsidRPr="00076203">
        <w:rPr>
          <w:rFonts w:ascii="Verdana" w:eastAsia="Times New Roman" w:hAnsi="Verdana" w:cs="Segoe UI"/>
          <w:sz w:val="20"/>
          <w:szCs w:val="20"/>
          <w:lang w:eastAsia="lt-LT"/>
        </w:rPr>
        <w:t xml:space="preserve"> susijusiais trečiaisiais asmenimis. Visa </w:t>
      </w:r>
      <w:r w:rsidR="00BC694A" w:rsidRPr="00076203">
        <w:rPr>
          <w:rFonts w:ascii="Verdana" w:eastAsia="Times New Roman" w:hAnsi="Verdana" w:cs="Segoe UI"/>
          <w:sz w:val="20"/>
          <w:szCs w:val="20"/>
          <w:lang w:eastAsia="lt-LT"/>
        </w:rPr>
        <w:t>Sutarties vykdymo</w:t>
      </w:r>
      <w:r w:rsidRPr="00076203">
        <w:rPr>
          <w:rFonts w:ascii="Verdana" w:eastAsia="Times New Roman" w:hAnsi="Verdana" w:cs="Segoe UI"/>
          <w:sz w:val="20"/>
          <w:szCs w:val="20"/>
          <w:lang w:eastAsia="lt-LT"/>
        </w:rPr>
        <w:t xml:space="preserve"> metu gauta informacija, įskaitant asmens duomenis, iš Užsakovo yra griežtai konfidenciali, tai apima ir visą medžiagą ir informaciją, gaunamą Tiekėjui dalyvaujant ir arba komunikuojant su kitomis suinteresuotomis šalimis. </w:t>
      </w:r>
    </w:p>
    <w:p w14:paraId="4572026F" w14:textId="6BF72A73" w:rsidR="001C687B" w:rsidRPr="00076203" w:rsidRDefault="001C687B" w:rsidP="00722558">
      <w:pPr>
        <w:widowControl/>
        <w:numPr>
          <w:ilvl w:val="0"/>
          <w:numId w:val="130"/>
        </w:numPr>
        <w:tabs>
          <w:tab w:val="clear" w:pos="720"/>
        </w:tabs>
        <w:autoSpaceDE/>
        <w:autoSpaceDN/>
        <w:spacing w:line="276" w:lineRule="auto"/>
        <w:ind w:left="0" w:firstLine="1134"/>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xml:space="preserve">Visa medžiaga, kuri bus Tiekėjui prieinama Sutarties vykdymo metu ir jai pasibaigus, yra laikoma griežtai konfidenciali ir negalima jokiais būdais ja dalintis, informuoti apie jos turinį su </w:t>
      </w:r>
      <w:r w:rsidR="55F7FD99" w:rsidRPr="00076203">
        <w:rPr>
          <w:rFonts w:ascii="Verdana" w:eastAsia="Times New Roman" w:hAnsi="Verdana" w:cs="Segoe UI"/>
          <w:sz w:val="20"/>
          <w:szCs w:val="20"/>
          <w:lang w:eastAsia="lt-LT"/>
        </w:rPr>
        <w:t>Sutartimi</w:t>
      </w:r>
      <w:r w:rsidRPr="00076203">
        <w:rPr>
          <w:rFonts w:ascii="Verdana" w:eastAsia="Times New Roman" w:hAnsi="Verdana" w:cs="Segoe UI"/>
          <w:sz w:val="20"/>
          <w:szCs w:val="20"/>
          <w:lang w:eastAsia="lt-LT"/>
        </w:rPr>
        <w:t xml:space="preserve"> nesusijusių asmenų, nenaudoti jos jokiais kitais tikslais, išskyrus nurodytus Sutartyje, ir kituose Tiekėjo projektuose ir (arba) darbuose. </w:t>
      </w:r>
    </w:p>
    <w:p w14:paraId="41D43FE7" w14:textId="61D75899" w:rsidR="001C687B" w:rsidRPr="00076203" w:rsidRDefault="001C687B" w:rsidP="00722558">
      <w:pPr>
        <w:widowControl/>
        <w:numPr>
          <w:ilvl w:val="0"/>
          <w:numId w:val="131"/>
        </w:numPr>
        <w:tabs>
          <w:tab w:val="clear" w:pos="720"/>
        </w:tabs>
        <w:autoSpaceDE/>
        <w:autoSpaceDN/>
        <w:spacing w:line="276" w:lineRule="auto"/>
        <w:ind w:left="0" w:firstLine="1134"/>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Tiekėjas privalo užtikrinti, kad visi jo ir/ar subtiekėjo darbuotojai, dalyvaujantys šios Sutarties vykdyme, griežtai įsipareigotų Tiekėjui laikytis šioje Sutartyje taikomų konfidencialumo reikalavimų.  </w:t>
      </w:r>
    </w:p>
    <w:p w14:paraId="06A46A1F" w14:textId="77777777" w:rsidR="001C687B" w:rsidRPr="00076203" w:rsidRDefault="001C687B" w:rsidP="00722558">
      <w:pPr>
        <w:widowControl/>
        <w:numPr>
          <w:ilvl w:val="0"/>
          <w:numId w:val="132"/>
        </w:numPr>
        <w:tabs>
          <w:tab w:val="clear" w:pos="720"/>
        </w:tabs>
        <w:autoSpaceDE/>
        <w:autoSpaceDN/>
        <w:spacing w:line="276" w:lineRule="auto"/>
        <w:ind w:left="0" w:firstLine="1134"/>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Tiekėjo dalyviai privalo užtikrinti, kad teisę susipažinti su konfidencialia informacija turėtų tik jų ar subtiekėjų darbuotojai, kurie tiesiogiai dalyvauja Sutarties vykdyme ir tik ta apimtimi, kiek reikalinga jiems priskirtoms funkcijoms atlikti.  </w:t>
      </w:r>
    </w:p>
    <w:p w14:paraId="6C87DBA2" w14:textId="4D41DCB8" w:rsidR="001C687B" w:rsidRPr="00076203" w:rsidRDefault="001C687B" w:rsidP="00722558">
      <w:pPr>
        <w:widowControl/>
        <w:numPr>
          <w:ilvl w:val="0"/>
          <w:numId w:val="133"/>
        </w:numPr>
        <w:tabs>
          <w:tab w:val="clear" w:pos="720"/>
        </w:tabs>
        <w:autoSpaceDE/>
        <w:autoSpaceDN/>
        <w:spacing w:line="276" w:lineRule="auto"/>
        <w:ind w:left="0" w:firstLine="1134"/>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xml:space="preserve">Iki atskiro raštiško susitarimo Tiekėjas neatskleidžia ir nereklamuoja savo bendradarbiavimo su Užsakovu dėl </w:t>
      </w:r>
      <w:r w:rsidR="5142748B" w:rsidRPr="00076203">
        <w:rPr>
          <w:rFonts w:ascii="Verdana" w:eastAsia="Times New Roman" w:hAnsi="Verdana" w:cs="Segoe UI"/>
          <w:sz w:val="20"/>
          <w:szCs w:val="20"/>
          <w:lang w:eastAsia="lt-LT"/>
        </w:rPr>
        <w:t>Sutarties vykdymo</w:t>
      </w:r>
      <w:r w:rsidRPr="00076203">
        <w:rPr>
          <w:rFonts w:ascii="Verdana" w:eastAsia="Times New Roman" w:hAnsi="Verdana" w:cs="Segoe UI"/>
          <w:sz w:val="20"/>
          <w:szCs w:val="20"/>
          <w:lang w:eastAsia="lt-LT"/>
        </w:rPr>
        <w:t>. </w:t>
      </w:r>
    </w:p>
    <w:p w14:paraId="3301D4C8" w14:textId="72BD4A38" w:rsidR="001C687B" w:rsidRPr="00076203" w:rsidRDefault="001C687B" w:rsidP="00722558">
      <w:pPr>
        <w:widowControl/>
        <w:numPr>
          <w:ilvl w:val="0"/>
          <w:numId w:val="134"/>
        </w:numPr>
        <w:tabs>
          <w:tab w:val="clear" w:pos="720"/>
        </w:tabs>
        <w:autoSpaceDE/>
        <w:autoSpaceDN/>
        <w:spacing w:line="276" w:lineRule="auto"/>
        <w:ind w:left="0" w:firstLine="1134"/>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xml:space="preserve">Tiekėjui yra žinoma ir suprantama, kad Užsakovo ir Tiekėjo tarpusavio bendradarbiavimas vykdant </w:t>
      </w:r>
      <w:r w:rsidR="06EBD230" w:rsidRPr="00076203">
        <w:rPr>
          <w:rFonts w:ascii="Verdana" w:eastAsia="Times New Roman" w:hAnsi="Verdana" w:cs="Segoe UI"/>
          <w:sz w:val="20"/>
          <w:szCs w:val="20"/>
          <w:lang w:eastAsia="lt-LT"/>
        </w:rPr>
        <w:t>Sutartį</w:t>
      </w:r>
      <w:r w:rsidRPr="00076203">
        <w:rPr>
          <w:rFonts w:ascii="Verdana" w:eastAsia="Times New Roman" w:hAnsi="Verdana" w:cs="Segoe UI"/>
          <w:sz w:val="20"/>
          <w:szCs w:val="20"/>
          <w:lang w:eastAsia="lt-LT"/>
        </w:rPr>
        <w:t xml:space="preserve"> negali būti Tiekėjo suprastas, kaip Užsakovo įsipareigojimas Tiekėjui ateityje bendradarbiauti įgyvendinant bet kokius projektus. </w:t>
      </w:r>
    </w:p>
    <w:p w14:paraId="684CCB1B" w14:textId="77777777" w:rsidR="001C687B" w:rsidRPr="00076203" w:rsidRDefault="001C687B" w:rsidP="00722558">
      <w:pPr>
        <w:widowControl/>
        <w:numPr>
          <w:ilvl w:val="0"/>
          <w:numId w:val="135"/>
        </w:numPr>
        <w:tabs>
          <w:tab w:val="clear" w:pos="720"/>
        </w:tabs>
        <w:autoSpaceDE/>
        <w:autoSpaceDN/>
        <w:spacing w:line="276" w:lineRule="auto"/>
        <w:ind w:left="0" w:firstLine="1134"/>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Tiekėjui yra žinoma ir suprantama, kad bet koks Užsakovo bendradarbiavimas su Tiekėju arba konkrečios Tiekėjo naudojamos ir atstovaujamos technologijos panaudojimas nėra Užsakovo įsipareigojimas suteikti galimybę Tiekėjui dalyvauti kitų paslaugų teikime. </w:t>
      </w:r>
    </w:p>
    <w:p w14:paraId="6518AB77" w14:textId="77777777" w:rsidR="001C687B" w:rsidRPr="00076203" w:rsidRDefault="001C687B" w:rsidP="00722558">
      <w:pPr>
        <w:widowControl/>
        <w:numPr>
          <w:ilvl w:val="0"/>
          <w:numId w:val="136"/>
        </w:numPr>
        <w:tabs>
          <w:tab w:val="clear" w:pos="720"/>
        </w:tabs>
        <w:autoSpaceDE/>
        <w:autoSpaceDN/>
        <w:spacing w:line="276" w:lineRule="auto"/>
        <w:ind w:left="0" w:firstLine="1134"/>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Šalys neturi teisės atskleisti jokios tvarkomos dokumentacijos ar Sutarties vykdymo metu vykusių diskusijų, nebent apie tai būtų oficialiai viešai paskelbta. </w:t>
      </w:r>
    </w:p>
    <w:p w14:paraId="7E76DA34" w14:textId="77777777" w:rsidR="001C687B" w:rsidRPr="00076203" w:rsidRDefault="001C687B" w:rsidP="00722558">
      <w:pPr>
        <w:widowControl/>
        <w:numPr>
          <w:ilvl w:val="0"/>
          <w:numId w:val="137"/>
        </w:numPr>
        <w:tabs>
          <w:tab w:val="clear" w:pos="720"/>
        </w:tabs>
        <w:autoSpaceDE/>
        <w:autoSpaceDN/>
        <w:spacing w:line="276" w:lineRule="auto"/>
        <w:ind w:left="0" w:firstLine="1134"/>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Šalys patvirtina suprantančios, kad šiame Konfidencialumo susitarime numatytų įsipareigojimų pažeidimas gali sukelti kitai Šaliai žalą. </w:t>
      </w:r>
    </w:p>
    <w:p w14:paraId="309E0543" w14:textId="77777777" w:rsidR="001C687B" w:rsidRPr="00076203" w:rsidRDefault="001C687B" w:rsidP="00722558">
      <w:pPr>
        <w:widowControl/>
        <w:numPr>
          <w:ilvl w:val="0"/>
          <w:numId w:val="138"/>
        </w:numPr>
        <w:tabs>
          <w:tab w:val="clear" w:pos="720"/>
        </w:tabs>
        <w:autoSpaceDE/>
        <w:autoSpaceDN/>
        <w:spacing w:line="276" w:lineRule="auto"/>
        <w:ind w:left="0" w:firstLine="1134"/>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Šalis, sužinojusi, kad buvo atskleista šiuo Susitarimu saugoma konfidenciali informacija, nedelsdama privalo imtis visų įmanomų priemonių, įskaitant, bet neapsiribojant, ir kreipimąsi į teismą su prašymu taikyti laikinąsias apsaugos priemones. Šalis tai privalo padaryti, kad būtų sustabdytas neteisėtas konfidencialios informacijos tolesnis naudojimas ir taip užkirstas kelias didesnei žalai atsirasti. </w:t>
      </w:r>
    </w:p>
    <w:p w14:paraId="393CA54B" w14:textId="77777777" w:rsidR="001C687B" w:rsidRPr="00076203" w:rsidRDefault="001C687B" w:rsidP="00722558">
      <w:pPr>
        <w:widowControl/>
        <w:numPr>
          <w:ilvl w:val="0"/>
          <w:numId w:val="139"/>
        </w:numPr>
        <w:tabs>
          <w:tab w:val="clear" w:pos="720"/>
        </w:tabs>
        <w:autoSpaceDE/>
        <w:autoSpaceDN/>
        <w:spacing w:line="276" w:lineRule="auto"/>
        <w:ind w:left="0" w:firstLine="1134"/>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Šaliai pažeidus pareigą saugoti konfidencialią informaciją patirti nuostoliai atlyginami bei baudos taikomos vadovaujantis Sutartyje nustatyta tvarka. </w:t>
      </w:r>
    </w:p>
    <w:p w14:paraId="669E12CC" w14:textId="77777777" w:rsidR="001C687B" w:rsidRPr="00076203" w:rsidRDefault="001C687B" w:rsidP="00722558">
      <w:pPr>
        <w:widowControl/>
        <w:numPr>
          <w:ilvl w:val="0"/>
          <w:numId w:val="140"/>
        </w:numPr>
        <w:tabs>
          <w:tab w:val="clear" w:pos="720"/>
        </w:tabs>
        <w:autoSpaceDE/>
        <w:autoSpaceDN/>
        <w:spacing w:line="276" w:lineRule="auto"/>
        <w:ind w:left="0" w:firstLine="1134"/>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lastRenderedPageBreak/>
        <w:t>Šalys siekia, kad visi ginčai, nesutarimai ir pretenzijos, susijusios su šiuo Konfidencialumo susitarimu, būtų sprendžiamos tarpusavio supratimo ir bendradarbiavimo pagrindais derybomis. </w:t>
      </w:r>
    </w:p>
    <w:p w14:paraId="5944132B" w14:textId="77777777" w:rsidR="001C687B" w:rsidRPr="00076203" w:rsidRDefault="001C687B" w:rsidP="00722558">
      <w:pPr>
        <w:widowControl/>
        <w:numPr>
          <w:ilvl w:val="0"/>
          <w:numId w:val="141"/>
        </w:numPr>
        <w:tabs>
          <w:tab w:val="clear" w:pos="720"/>
        </w:tabs>
        <w:autoSpaceDE/>
        <w:autoSpaceDN/>
        <w:spacing w:line="276" w:lineRule="auto"/>
        <w:ind w:left="0" w:firstLine="1134"/>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Visi ginčai ir reikalavimai, kylantys iš šio Konfidencialumo susitarimo arba su juo susiję, sprendžiami Lietuvos Respublikos teismuose pagal Lietuvos Respublikos teisę. Šiam Konfidencialumo susitarimui taikoma Lietuvos Respublikos teisė. </w:t>
      </w:r>
    </w:p>
    <w:p w14:paraId="23A04A84" w14:textId="77777777" w:rsidR="001C687B" w:rsidRPr="00076203" w:rsidRDefault="001C687B" w:rsidP="00722558">
      <w:pPr>
        <w:widowControl/>
        <w:numPr>
          <w:ilvl w:val="0"/>
          <w:numId w:val="142"/>
        </w:numPr>
        <w:tabs>
          <w:tab w:val="clear" w:pos="720"/>
        </w:tabs>
        <w:autoSpaceDE/>
        <w:autoSpaceDN/>
        <w:spacing w:line="276" w:lineRule="auto"/>
        <w:ind w:left="0" w:firstLine="1134"/>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Šis Konfidencialumo susitarimas įsigalioja, kai Užsakovas ir Tiekėjo dalyviai jo skaitmeninę versiją pasirašo kvalifikuotais elektroniniais parašais ir galioja neterminuotai.  </w:t>
      </w:r>
    </w:p>
    <w:p w14:paraId="57576106" w14:textId="77777777" w:rsidR="001C687B" w:rsidRPr="00076203" w:rsidRDefault="001C687B" w:rsidP="00722558">
      <w:pPr>
        <w:widowControl/>
        <w:autoSpaceDE/>
        <w:autoSpaceDN/>
        <w:spacing w:line="276" w:lineRule="auto"/>
        <w:ind w:left="1140" w:hanging="1140"/>
        <w:jc w:val="both"/>
        <w:textAlignment w:val="baseline"/>
        <w:rPr>
          <w:rFonts w:ascii="Verdana" w:eastAsia="Times New Roman" w:hAnsi="Verdana" w:cs="Segoe UI"/>
          <w:sz w:val="20"/>
          <w:szCs w:val="20"/>
          <w:lang w:eastAsia="lt-LT"/>
        </w:rPr>
      </w:pPr>
      <w:r w:rsidRPr="00076203">
        <w:rPr>
          <w:rFonts w:ascii="Verdana" w:eastAsia="Times New Roman" w:hAnsi="Verdana" w:cs="Segoe UI"/>
          <w:sz w:val="20"/>
          <w:szCs w:val="20"/>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40"/>
        <w:gridCol w:w="4275"/>
      </w:tblGrid>
      <w:tr w:rsidR="001C687B" w:rsidRPr="00F34618" w14:paraId="1218B767" w14:textId="77777777" w:rsidTr="001C687B">
        <w:trPr>
          <w:trHeight w:val="300"/>
        </w:trPr>
        <w:tc>
          <w:tcPr>
            <w:tcW w:w="4740" w:type="dxa"/>
            <w:tcBorders>
              <w:top w:val="nil"/>
              <w:left w:val="nil"/>
              <w:bottom w:val="nil"/>
              <w:right w:val="nil"/>
            </w:tcBorders>
            <w:hideMark/>
          </w:tcPr>
          <w:p w14:paraId="4E32106D" w14:textId="77777777" w:rsidR="001C687B" w:rsidRPr="00076203" w:rsidRDefault="001C687B" w:rsidP="00722558">
            <w:pPr>
              <w:widowControl/>
              <w:autoSpaceDE/>
              <w:autoSpaceDN/>
              <w:spacing w:line="276" w:lineRule="auto"/>
              <w:ind w:right="270"/>
              <w:jc w:val="both"/>
              <w:textAlignment w:val="baseline"/>
              <w:rPr>
                <w:rFonts w:ascii="Verdana" w:eastAsia="Times New Roman" w:hAnsi="Verdana" w:cs="Times New Roman"/>
                <w:sz w:val="20"/>
                <w:szCs w:val="20"/>
                <w:lang w:eastAsia="lt-LT"/>
              </w:rPr>
            </w:pPr>
            <w:r w:rsidRPr="00076203">
              <w:rPr>
                <w:rFonts w:ascii="Verdana" w:eastAsia="Times New Roman" w:hAnsi="Verdana" w:cs="Times New Roman"/>
                <w:b/>
                <w:bCs/>
                <w:sz w:val="20"/>
                <w:szCs w:val="20"/>
                <w:lang w:eastAsia="lt-LT"/>
              </w:rPr>
              <w:t>UŽSAKOVAS</w:t>
            </w:r>
            <w:r w:rsidRPr="00076203">
              <w:rPr>
                <w:rFonts w:ascii="Verdana" w:eastAsia="Times New Roman" w:hAnsi="Verdana" w:cs="Times New Roman"/>
                <w:sz w:val="20"/>
                <w:szCs w:val="20"/>
                <w:lang w:eastAsia="lt-LT"/>
              </w:rPr>
              <w:t> </w:t>
            </w:r>
          </w:p>
          <w:p w14:paraId="71ACF8FD" w14:textId="77777777" w:rsidR="001C687B" w:rsidRPr="00076203" w:rsidRDefault="001C687B" w:rsidP="00722558">
            <w:pPr>
              <w:widowControl/>
              <w:autoSpaceDE/>
              <w:autoSpaceDN/>
              <w:spacing w:line="276" w:lineRule="auto"/>
              <w:jc w:val="both"/>
              <w:textAlignment w:val="baseline"/>
              <w:rPr>
                <w:rFonts w:ascii="Verdana" w:eastAsia="Times New Roman" w:hAnsi="Verdana" w:cs="Times New Roman"/>
                <w:sz w:val="20"/>
                <w:szCs w:val="20"/>
                <w:lang w:eastAsia="lt-LT"/>
              </w:rPr>
            </w:pPr>
            <w:r w:rsidRPr="00076203">
              <w:rPr>
                <w:rFonts w:ascii="Verdana" w:eastAsia="Times New Roman" w:hAnsi="Verdana" w:cs="Times New Roman"/>
                <w:sz w:val="20"/>
                <w:szCs w:val="20"/>
                <w:lang w:eastAsia="lt-LT"/>
              </w:rPr>
              <w:t>  </w:t>
            </w:r>
          </w:p>
          <w:p w14:paraId="13D9087C" w14:textId="77777777" w:rsidR="001C687B" w:rsidRPr="00076203" w:rsidRDefault="001C687B" w:rsidP="00722558">
            <w:pPr>
              <w:widowControl/>
              <w:autoSpaceDE/>
              <w:autoSpaceDN/>
              <w:spacing w:line="276" w:lineRule="auto"/>
              <w:jc w:val="both"/>
              <w:textAlignment w:val="baseline"/>
              <w:rPr>
                <w:rFonts w:ascii="Verdana" w:eastAsia="Times New Roman" w:hAnsi="Verdana" w:cs="Times New Roman"/>
                <w:sz w:val="20"/>
                <w:szCs w:val="20"/>
                <w:lang w:eastAsia="lt-LT"/>
              </w:rPr>
            </w:pPr>
            <w:r w:rsidRPr="00076203">
              <w:rPr>
                <w:rFonts w:ascii="Verdana" w:eastAsia="Times New Roman" w:hAnsi="Verdana" w:cs="Times New Roman"/>
                <w:sz w:val="20"/>
                <w:szCs w:val="20"/>
                <w:lang w:eastAsia="lt-LT"/>
              </w:rPr>
              <w:t>Lietuvos bankas </w:t>
            </w:r>
          </w:p>
          <w:p w14:paraId="08273938" w14:textId="77777777" w:rsidR="001C687B" w:rsidRPr="00076203" w:rsidRDefault="001C687B" w:rsidP="00722558">
            <w:pPr>
              <w:widowControl/>
              <w:autoSpaceDE/>
              <w:autoSpaceDN/>
              <w:spacing w:line="276" w:lineRule="auto"/>
              <w:jc w:val="both"/>
              <w:textAlignment w:val="baseline"/>
              <w:rPr>
                <w:rFonts w:ascii="Verdana" w:eastAsia="Times New Roman" w:hAnsi="Verdana" w:cs="Times New Roman"/>
                <w:sz w:val="20"/>
                <w:szCs w:val="20"/>
                <w:lang w:eastAsia="lt-LT"/>
              </w:rPr>
            </w:pPr>
            <w:r w:rsidRPr="00076203">
              <w:rPr>
                <w:rFonts w:ascii="Verdana" w:eastAsia="Times New Roman" w:hAnsi="Verdana" w:cs="Times New Roman"/>
                <w:sz w:val="20"/>
                <w:szCs w:val="20"/>
                <w:lang w:eastAsia="lt-LT"/>
              </w:rPr>
              <w:t>Pareigos </w:t>
            </w:r>
          </w:p>
          <w:p w14:paraId="63CAC759" w14:textId="77777777" w:rsidR="001C687B" w:rsidRPr="00076203" w:rsidRDefault="001C687B" w:rsidP="00722558">
            <w:pPr>
              <w:widowControl/>
              <w:autoSpaceDE/>
              <w:autoSpaceDN/>
              <w:spacing w:line="276" w:lineRule="auto"/>
              <w:jc w:val="both"/>
              <w:textAlignment w:val="baseline"/>
              <w:rPr>
                <w:rFonts w:ascii="Verdana" w:eastAsia="Times New Roman" w:hAnsi="Verdana" w:cs="Times New Roman"/>
                <w:sz w:val="20"/>
                <w:szCs w:val="20"/>
                <w:lang w:eastAsia="lt-LT"/>
              </w:rPr>
            </w:pPr>
            <w:r w:rsidRPr="00076203">
              <w:rPr>
                <w:rFonts w:ascii="Verdana" w:eastAsia="Times New Roman" w:hAnsi="Verdana" w:cs="Times New Roman"/>
                <w:sz w:val="20"/>
                <w:szCs w:val="20"/>
                <w:lang w:eastAsia="lt-LT"/>
              </w:rPr>
              <w:t>Vardas, pavardė </w:t>
            </w:r>
          </w:p>
        </w:tc>
        <w:tc>
          <w:tcPr>
            <w:tcW w:w="4275" w:type="dxa"/>
            <w:tcBorders>
              <w:top w:val="nil"/>
              <w:left w:val="nil"/>
              <w:bottom w:val="nil"/>
              <w:right w:val="nil"/>
            </w:tcBorders>
            <w:hideMark/>
          </w:tcPr>
          <w:p w14:paraId="754E8F66" w14:textId="77777777" w:rsidR="001C687B" w:rsidRPr="00076203" w:rsidRDefault="001C687B" w:rsidP="00722558">
            <w:pPr>
              <w:widowControl/>
              <w:autoSpaceDE/>
              <w:autoSpaceDN/>
              <w:spacing w:line="276" w:lineRule="auto"/>
              <w:ind w:right="270"/>
              <w:jc w:val="both"/>
              <w:textAlignment w:val="baseline"/>
              <w:rPr>
                <w:rFonts w:ascii="Verdana" w:eastAsia="Times New Roman" w:hAnsi="Verdana" w:cs="Times New Roman"/>
                <w:sz w:val="20"/>
                <w:szCs w:val="20"/>
                <w:lang w:eastAsia="lt-LT"/>
              </w:rPr>
            </w:pPr>
            <w:r w:rsidRPr="00076203">
              <w:rPr>
                <w:rFonts w:ascii="Verdana" w:eastAsia="Times New Roman" w:hAnsi="Verdana" w:cs="Times New Roman"/>
                <w:b/>
                <w:bCs/>
                <w:sz w:val="20"/>
                <w:szCs w:val="20"/>
                <w:lang w:eastAsia="lt-LT"/>
              </w:rPr>
              <w:t>TIEKĖJAS</w:t>
            </w:r>
            <w:r w:rsidRPr="00076203">
              <w:rPr>
                <w:rFonts w:ascii="Verdana" w:eastAsia="Times New Roman" w:hAnsi="Verdana" w:cs="Times New Roman"/>
                <w:sz w:val="20"/>
                <w:szCs w:val="20"/>
                <w:lang w:eastAsia="lt-LT"/>
              </w:rPr>
              <w:t> </w:t>
            </w:r>
          </w:p>
          <w:p w14:paraId="61E035BD" w14:textId="77777777" w:rsidR="001C687B" w:rsidRPr="00076203" w:rsidRDefault="001C687B" w:rsidP="00722558">
            <w:pPr>
              <w:widowControl/>
              <w:autoSpaceDE/>
              <w:autoSpaceDN/>
              <w:spacing w:line="276" w:lineRule="auto"/>
              <w:jc w:val="both"/>
              <w:textAlignment w:val="baseline"/>
              <w:rPr>
                <w:rFonts w:ascii="Verdana" w:eastAsia="Times New Roman" w:hAnsi="Verdana" w:cs="Times New Roman"/>
                <w:sz w:val="20"/>
                <w:szCs w:val="20"/>
                <w:lang w:eastAsia="lt-LT"/>
              </w:rPr>
            </w:pPr>
            <w:r w:rsidRPr="00076203">
              <w:rPr>
                <w:rFonts w:ascii="Verdana" w:eastAsia="Times New Roman" w:hAnsi="Verdana" w:cs="Times New Roman"/>
                <w:sz w:val="20"/>
                <w:szCs w:val="20"/>
                <w:lang w:eastAsia="lt-LT"/>
              </w:rPr>
              <w:t>  </w:t>
            </w:r>
          </w:p>
          <w:p w14:paraId="717A6CE6" w14:textId="77777777" w:rsidR="001C687B" w:rsidRPr="00076203" w:rsidRDefault="001C687B" w:rsidP="00722558">
            <w:pPr>
              <w:widowControl/>
              <w:autoSpaceDE/>
              <w:autoSpaceDN/>
              <w:spacing w:line="276" w:lineRule="auto"/>
              <w:jc w:val="both"/>
              <w:textAlignment w:val="baseline"/>
              <w:rPr>
                <w:rFonts w:ascii="Verdana" w:eastAsia="Times New Roman" w:hAnsi="Verdana" w:cs="Times New Roman"/>
                <w:sz w:val="20"/>
                <w:szCs w:val="20"/>
                <w:lang w:eastAsia="lt-LT"/>
              </w:rPr>
            </w:pPr>
            <w:r w:rsidRPr="00076203">
              <w:rPr>
                <w:rFonts w:ascii="Verdana" w:eastAsia="Times New Roman" w:hAnsi="Verdana" w:cs="Times New Roman"/>
                <w:sz w:val="20"/>
                <w:szCs w:val="20"/>
                <w:lang w:eastAsia="lt-LT"/>
              </w:rPr>
              <w:t>Pareigos </w:t>
            </w:r>
          </w:p>
          <w:p w14:paraId="00B09A36" w14:textId="77777777" w:rsidR="001C687B" w:rsidRPr="005B4DB7" w:rsidRDefault="001C687B" w:rsidP="00722558">
            <w:pPr>
              <w:widowControl/>
              <w:autoSpaceDE/>
              <w:autoSpaceDN/>
              <w:spacing w:line="276" w:lineRule="auto"/>
              <w:ind w:right="270"/>
              <w:jc w:val="both"/>
              <w:textAlignment w:val="baseline"/>
              <w:rPr>
                <w:rFonts w:ascii="Verdana" w:eastAsia="Times New Roman" w:hAnsi="Verdana" w:cs="Times New Roman"/>
                <w:sz w:val="20"/>
                <w:szCs w:val="20"/>
                <w:lang w:eastAsia="lt-LT"/>
              </w:rPr>
            </w:pPr>
            <w:r w:rsidRPr="00076203">
              <w:rPr>
                <w:rFonts w:ascii="Verdana" w:eastAsia="Times New Roman" w:hAnsi="Verdana" w:cs="Times New Roman"/>
                <w:sz w:val="20"/>
                <w:szCs w:val="20"/>
                <w:lang w:eastAsia="lt-LT"/>
              </w:rPr>
              <w:t>Vardas, pavardė</w:t>
            </w:r>
            <w:r w:rsidRPr="005B4DB7">
              <w:rPr>
                <w:rFonts w:ascii="Verdana" w:eastAsia="Times New Roman" w:hAnsi="Verdana" w:cs="Times New Roman"/>
                <w:sz w:val="20"/>
                <w:szCs w:val="20"/>
                <w:lang w:eastAsia="lt-LT"/>
              </w:rPr>
              <w:t> </w:t>
            </w:r>
          </w:p>
        </w:tc>
      </w:tr>
    </w:tbl>
    <w:p w14:paraId="59409D38" w14:textId="77777777" w:rsidR="001C687B" w:rsidRPr="005B4DB7" w:rsidRDefault="001C687B" w:rsidP="00722558">
      <w:pPr>
        <w:widowControl/>
        <w:autoSpaceDE/>
        <w:autoSpaceDN/>
        <w:spacing w:line="276" w:lineRule="auto"/>
        <w:jc w:val="both"/>
        <w:textAlignment w:val="baseline"/>
        <w:rPr>
          <w:rFonts w:ascii="Verdana" w:eastAsia="Times New Roman" w:hAnsi="Verdana" w:cs="Segoe UI"/>
          <w:sz w:val="20"/>
          <w:szCs w:val="20"/>
          <w:lang w:eastAsia="lt-LT"/>
        </w:rPr>
      </w:pPr>
      <w:r w:rsidRPr="00F34618">
        <w:rPr>
          <w:rFonts w:ascii="Verdana" w:eastAsia="Times New Roman" w:hAnsi="Verdana" w:cs="Segoe UI"/>
          <w:sz w:val="20"/>
          <w:szCs w:val="20"/>
          <w:lang w:eastAsia="lt-LT"/>
        </w:rPr>
        <w:t> </w:t>
      </w:r>
      <w:r w:rsidRPr="005B4DB7">
        <w:rPr>
          <w:rFonts w:ascii="Verdana" w:eastAsia="Times New Roman" w:hAnsi="Verdana" w:cs="Segoe UI"/>
          <w:sz w:val="20"/>
          <w:szCs w:val="20"/>
          <w:lang w:eastAsia="lt-LT"/>
        </w:rPr>
        <w:t> </w:t>
      </w:r>
    </w:p>
    <w:p w14:paraId="1EDC5888" w14:textId="77777777" w:rsidR="001C687B" w:rsidRPr="005B4DB7" w:rsidRDefault="001C687B" w:rsidP="00722558">
      <w:pPr>
        <w:widowControl/>
        <w:autoSpaceDE/>
        <w:autoSpaceDN/>
        <w:spacing w:line="276" w:lineRule="auto"/>
        <w:jc w:val="both"/>
        <w:textAlignment w:val="baseline"/>
        <w:rPr>
          <w:rFonts w:ascii="Verdana" w:eastAsia="Times New Roman" w:hAnsi="Verdana" w:cs="Segoe UI"/>
          <w:sz w:val="20"/>
          <w:szCs w:val="20"/>
          <w:lang w:eastAsia="lt-LT"/>
        </w:rPr>
      </w:pPr>
      <w:r w:rsidRPr="00F34618">
        <w:rPr>
          <w:rFonts w:ascii="Verdana" w:eastAsia="Times New Roman" w:hAnsi="Verdana" w:cs="Segoe UI"/>
          <w:sz w:val="20"/>
          <w:szCs w:val="20"/>
          <w:lang w:eastAsia="lt-LT"/>
        </w:rPr>
        <w:t> </w:t>
      </w:r>
      <w:r w:rsidRPr="005B4DB7">
        <w:rPr>
          <w:rFonts w:ascii="Verdana" w:eastAsia="Times New Roman" w:hAnsi="Verdana" w:cs="Segoe UI"/>
          <w:sz w:val="20"/>
          <w:szCs w:val="20"/>
          <w:lang w:eastAsia="lt-LT"/>
        </w:rPr>
        <w:t> </w:t>
      </w:r>
    </w:p>
    <w:p w14:paraId="063D19D9" w14:textId="77777777" w:rsidR="001C687B" w:rsidRPr="005B4DB7" w:rsidRDefault="001C687B" w:rsidP="00722558">
      <w:pPr>
        <w:widowControl/>
        <w:autoSpaceDE/>
        <w:autoSpaceDN/>
        <w:spacing w:line="276" w:lineRule="auto"/>
        <w:jc w:val="both"/>
        <w:textAlignment w:val="baseline"/>
        <w:rPr>
          <w:rFonts w:ascii="Verdana" w:eastAsia="Times New Roman" w:hAnsi="Verdana" w:cs="Segoe UI"/>
          <w:sz w:val="20"/>
          <w:szCs w:val="20"/>
          <w:lang w:eastAsia="lt-LT"/>
        </w:rPr>
      </w:pPr>
      <w:r w:rsidRPr="005B4DB7">
        <w:rPr>
          <w:rFonts w:ascii="Verdana" w:eastAsia="Times New Roman" w:hAnsi="Verdana" w:cs="Segoe UI"/>
          <w:sz w:val="20"/>
          <w:szCs w:val="20"/>
          <w:lang w:eastAsia="lt-LT"/>
        </w:rPr>
        <w:t> </w:t>
      </w:r>
    </w:p>
    <w:p w14:paraId="0B5B9AF7" w14:textId="77777777" w:rsidR="00AE29DE" w:rsidRPr="005B4DB7" w:rsidRDefault="00AE29DE" w:rsidP="00722558">
      <w:pPr>
        <w:pStyle w:val="ListParagraph"/>
        <w:tabs>
          <w:tab w:val="left" w:pos="1276"/>
          <w:tab w:val="left" w:pos="1861"/>
        </w:tabs>
        <w:spacing w:line="276" w:lineRule="auto"/>
        <w:ind w:left="0" w:right="4" w:firstLine="0"/>
        <w:jc w:val="center"/>
        <w:rPr>
          <w:rFonts w:ascii="Verdana" w:hAnsi="Verdana" w:cstheme="minorHAnsi"/>
          <w:b/>
          <w:bCs/>
          <w:sz w:val="20"/>
          <w:szCs w:val="20"/>
        </w:rPr>
      </w:pPr>
    </w:p>
    <w:sectPr w:rsidR="00AE29DE" w:rsidRPr="005B4DB7">
      <w:pgSz w:w="11910" w:h="16840"/>
      <w:pgMar w:top="860" w:right="424" w:bottom="280" w:left="1417"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4EB25" w14:textId="77777777" w:rsidR="00607818" w:rsidRDefault="00607818">
      <w:r>
        <w:separator/>
      </w:r>
    </w:p>
  </w:endnote>
  <w:endnote w:type="continuationSeparator" w:id="0">
    <w:p w14:paraId="6CBC692C" w14:textId="77777777" w:rsidR="00607818" w:rsidRDefault="00607818">
      <w:r>
        <w:continuationSeparator/>
      </w:r>
    </w:p>
  </w:endnote>
  <w:endnote w:type="continuationNotice" w:id="1">
    <w:p w14:paraId="2A74E957" w14:textId="77777777" w:rsidR="00607818" w:rsidRDefault="006078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1129F" w14:textId="77777777" w:rsidR="00607818" w:rsidRDefault="00607818">
      <w:r>
        <w:separator/>
      </w:r>
    </w:p>
  </w:footnote>
  <w:footnote w:type="continuationSeparator" w:id="0">
    <w:p w14:paraId="396E7193" w14:textId="77777777" w:rsidR="00607818" w:rsidRDefault="00607818">
      <w:r>
        <w:continuationSeparator/>
      </w:r>
    </w:p>
  </w:footnote>
  <w:footnote w:type="continuationNotice" w:id="1">
    <w:p w14:paraId="15A482AE" w14:textId="77777777" w:rsidR="00607818" w:rsidRDefault="006078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654D" w14:textId="77777777" w:rsidR="005F7551" w:rsidRDefault="005F7551">
    <w:pPr>
      <w:pStyle w:val="BodyText"/>
      <w:spacing w:line="14" w:lineRule="auto"/>
      <w:ind w:left="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297"/>
    <w:multiLevelType w:val="multilevel"/>
    <w:tmpl w:val="AF9444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8E6934"/>
    <w:multiLevelType w:val="multilevel"/>
    <w:tmpl w:val="895057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C66533"/>
    <w:multiLevelType w:val="multilevel"/>
    <w:tmpl w:val="51DE402A"/>
    <w:lvl w:ilvl="0">
      <w:start w:val="77"/>
      <w:numFmt w:val="decimal"/>
      <w:lvlText w:val="%1"/>
      <w:lvlJc w:val="left"/>
      <w:pPr>
        <w:ind w:left="460" w:hanging="460"/>
      </w:pPr>
      <w:rPr>
        <w:rFonts w:hint="default"/>
        <w:color w:val="000000"/>
      </w:rPr>
    </w:lvl>
    <w:lvl w:ilvl="1">
      <w:start w:val="1"/>
      <w:numFmt w:val="decimal"/>
      <w:lvlText w:val="%1.%2"/>
      <w:lvlJc w:val="left"/>
      <w:pPr>
        <w:ind w:left="441" w:hanging="720"/>
      </w:pPr>
      <w:rPr>
        <w:rFonts w:hint="default"/>
        <w:color w:val="000000"/>
      </w:rPr>
    </w:lvl>
    <w:lvl w:ilvl="2">
      <w:start w:val="1"/>
      <w:numFmt w:val="decimal"/>
      <w:lvlText w:val="%1.%2.%3"/>
      <w:lvlJc w:val="left"/>
      <w:pPr>
        <w:ind w:left="162" w:hanging="720"/>
      </w:pPr>
      <w:rPr>
        <w:rFonts w:hint="default"/>
        <w:color w:val="000000"/>
      </w:rPr>
    </w:lvl>
    <w:lvl w:ilvl="3">
      <w:start w:val="1"/>
      <w:numFmt w:val="decimal"/>
      <w:lvlText w:val="%1.%2.%3.%4"/>
      <w:lvlJc w:val="left"/>
      <w:pPr>
        <w:ind w:left="243" w:hanging="1080"/>
      </w:pPr>
      <w:rPr>
        <w:rFonts w:hint="default"/>
        <w:color w:val="000000"/>
      </w:rPr>
    </w:lvl>
    <w:lvl w:ilvl="4">
      <w:start w:val="1"/>
      <w:numFmt w:val="decimal"/>
      <w:lvlText w:val="%1.%2.%3.%4.%5"/>
      <w:lvlJc w:val="left"/>
      <w:pPr>
        <w:ind w:left="324" w:hanging="1440"/>
      </w:pPr>
      <w:rPr>
        <w:rFonts w:hint="default"/>
        <w:color w:val="000000"/>
      </w:rPr>
    </w:lvl>
    <w:lvl w:ilvl="5">
      <w:start w:val="1"/>
      <w:numFmt w:val="decimal"/>
      <w:lvlText w:val="%1.%2.%3.%4.%5.%6"/>
      <w:lvlJc w:val="left"/>
      <w:pPr>
        <w:ind w:left="45" w:hanging="1440"/>
      </w:pPr>
      <w:rPr>
        <w:rFonts w:hint="default"/>
        <w:color w:val="000000"/>
      </w:rPr>
    </w:lvl>
    <w:lvl w:ilvl="6">
      <w:start w:val="1"/>
      <w:numFmt w:val="decimal"/>
      <w:lvlText w:val="%1.%2.%3.%4.%5.%6.%7"/>
      <w:lvlJc w:val="left"/>
      <w:pPr>
        <w:ind w:left="126" w:hanging="1800"/>
      </w:pPr>
      <w:rPr>
        <w:rFonts w:hint="default"/>
        <w:color w:val="000000"/>
      </w:rPr>
    </w:lvl>
    <w:lvl w:ilvl="7">
      <w:start w:val="1"/>
      <w:numFmt w:val="decimal"/>
      <w:lvlText w:val="%1.%2.%3.%4.%5.%6.%7.%8"/>
      <w:lvlJc w:val="left"/>
      <w:pPr>
        <w:ind w:left="207" w:hanging="2160"/>
      </w:pPr>
      <w:rPr>
        <w:rFonts w:hint="default"/>
        <w:color w:val="000000"/>
      </w:rPr>
    </w:lvl>
    <w:lvl w:ilvl="8">
      <w:start w:val="1"/>
      <w:numFmt w:val="decimal"/>
      <w:lvlText w:val="%1.%2.%3.%4.%5.%6.%7.%8.%9"/>
      <w:lvlJc w:val="left"/>
      <w:pPr>
        <w:ind w:left="-72" w:hanging="2160"/>
      </w:pPr>
      <w:rPr>
        <w:rFonts w:hint="default"/>
        <w:color w:val="000000"/>
      </w:rPr>
    </w:lvl>
  </w:abstractNum>
  <w:abstractNum w:abstractNumId="3" w15:restartNumberingAfterBreak="0">
    <w:nsid w:val="010835A5"/>
    <w:multiLevelType w:val="multilevel"/>
    <w:tmpl w:val="8408B7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873717"/>
    <w:multiLevelType w:val="multilevel"/>
    <w:tmpl w:val="7BB09C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BC2B68"/>
    <w:multiLevelType w:val="multilevel"/>
    <w:tmpl w:val="DF00A7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8507A5"/>
    <w:multiLevelType w:val="multilevel"/>
    <w:tmpl w:val="DCCAD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9A43BA"/>
    <w:multiLevelType w:val="multilevel"/>
    <w:tmpl w:val="F1FE6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B36874"/>
    <w:multiLevelType w:val="multilevel"/>
    <w:tmpl w:val="CD1684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C64696"/>
    <w:multiLevelType w:val="multilevel"/>
    <w:tmpl w:val="71703EAC"/>
    <w:lvl w:ilvl="0">
      <w:start w:val="15"/>
      <w:numFmt w:val="decimal"/>
      <w:lvlText w:val="%1"/>
      <w:lvlJc w:val="left"/>
      <w:pPr>
        <w:ind w:left="360" w:hanging="360"/>
      </w:pPr>
      <w:rPr>
        <w:rFonts w:ascii="Segoe UI" w:eastAsia="Calibri" w:hAnsi="Segoe UI" w:cs="Segoe UI" w:hint="default"/>
        <w:sz w:val="18"/>
      </w:rPr>
    </w:lvl>
    <w:lvl w:ilvl="1">
      <w:start w:val="1"/>
      <w:numFmt w:val="decimal"/>
      <w:lvlText w:val="%1.%2"/>
      <w:lvlJc w:val="left"/>
      <w:pPr>
        <w:ind w:left="418" w:hanging="360"/>
      </w:pPr>
      <w:rPr>
        <w:rFonts w:ascii="Segoe UI" w:eastAsia="Calibri" w:hAnsi="Segoe UI" w:cs="Segoe UI" w:hint="default"/>
        <w:sz w:val="18"/>
      </w:rPr>
    </w:lvl>
    <w:lvl w:ilvl="2">
      <w:start w:val="1"/>
      <w:numFmt w:val="decimal"/>
      <w:lvlText w:val="%1.%2.%3"/>
      <w:lvlJc w:val="left"/>
      <w:pPr>
        <w:ind w:left="836" w:hanging="720"/>
      </w:pPr>
      <w:rPr>
        <w:rFonts w:ascii="Segoe UI" w:eastAsia="Calibri" w:hAnsi="Segoe UI" w:cs="Segoe UI" w:hint="default"/>
        <w:sz w:val="18"/>
      </w:rPr>
    </w:lvl>
    <w:lvl w:ilvl="3">
      <w:start w:val="1"/>
      <w:numFmt w:val="decimal"/>
      <w:lvlText w:val="%1.%2.%3.%4"/>
      <w:lvlJc w:val="left"/>
      <w:pPr>
        <w:ind w:left="894" w:hanging="720"/>
      </w:pPr>
      <w:rPr>
        <w:rFonts w:ascii="Segoe UI" w:eastAsia="Calibri" w:hAnsi="Segoe UI" w:cs="Segoe UI" w:hint="default"/>
        <w:sz w:val="18"/>
      </w:rPr>
    </w:lvl>
    <w:lvl w:ilvl="4">
      <w:start w:val="1"/>
      <w:numFmt w:val="decimal"/>
      <w:lvlText w:val="%1.%2.%3.%4.%5"/>
      <w:lvlJc w:val="left"/>
      <w:pPr>
        <w:ind w:left="1312" w:hanging="1080"/>
      </w:pPr>
      <w:rPr>
        <w:rFonts w:ascii="Segoe UI" w:eastAsia="Calibri" w:hAnsi="Segoe UI" w:cs="Segoe UI" w:hint="default"/>
        <w:sz w:val="18"/>
      </w:rPr>
    </w:lvl>
    <w:lvl w:ilvl="5">
      <w:start w:val="1"/>
      <w:numFmt w:val="decimal"/>
      <w:lvlText w:val="%1.%2.%3.%4.%5.%6"/>
      <w:lvlJc w:val="left"/>
      <w:pPr>
        <w:ind w:left="1370" w:hanging="1080"/>
      </w:pPr>
      <w:rPr>
        <w:rFonts w:ascii="Segoe UI" w:eastAsia="Calibri" w:hAnsi="Segoe UI" w:cs="Segoe UI" w:hint="default"/>
        <w:sz w:val="18"/>
      </w:rPr>
    </w:lvl>
    <w:lvl w:ilvl="6">
      <w:start w:val="1"/>
      <w:numFmt w:val="decimal"/>
      <w:lvlText w:val="%1.%2.%3.%4.%5.%6.%7"/>
      <w:lvlJc w:val="left"/>
      <w:pPr>
        <w:ind w:left="1788" w:hanging="1440"/>
      </w:pPr>
      <w:rPr>
        <w:rFonts w:ascii="Segoe UI" w:eastAsia="Calibri" w:hAnsi="Segoe UI" w:cs="Segoe UI" w:hint="default"/>
        <w:sz w:val="18"/>
      </w:rPr>
    </w:lvl>
    <w:lvl w:ilvl="7">
      <w:start w:val="1"/>
      <w:numFmt w:val="decimal"/>
      <w:lvlText w:val="%1.%2.%3.%4.%5.%6.%7.%8"/>
      <w:lvlJc w:val="left"/>
      <w:pPr>
        <w:ind w:left="1846" w:hanging="1440"/>
      </w:pPr>
      <w:rPr>
        <w:rFonts w:ascii="Segoe UI" w:eastAsia="Calibri" w:hAnsi="Segoe UI" w:cs="Segoe UI" w:hint="default"/>
        <w:sz w:val="18"/>
      </w:rPr>
    </w:lvl>
    <w:lvl w:ilvl="8">
      <w:start w:val="1"/>
      <w:numFmt w:val="decimal"/>
      <w:lvlText w:val="%1.%2.%3.%4.%5.%6.%7.%8.%9"/>
      <w:lvlJc w:val="left"/>
      <w:pPr>
        <w:ind w:left="2264" w:hanging="1800"/>
      </w:pPr>
      <w:rPr>
        <w:rFonts w:ascii="Segoe UI" w:eastAsia="Calibri" w:hAnsi="Segoe UI" w:cs="Segoe UI" w:hint="default"/>
        <w:sz w:val="18"/>
      </w:rPr>
    </w:lvl>
  </w:abstractNum>
  <w:abstractNum w:abstractNumId="10" w15:restartNumberingAfterBreak="0">
    <w:nsid w:val="05182A97"/>
    <w:multiLevelType w:val="multilevel"/>
    <w:tmpl w:val="00D07D2A"/>
    <w:lvl w:ilvl="0">
      <w:start w:val="77"/>
      <w:numFmt w:val="decimal"/>
      <w:lvlText w:val="%1."/>
      <w:lvlJc w:val="left"/>
      <w:pPr>
        <w:ind w:left="530" w:hanging="530"/>
      </w:pPr>
      <w:rPr>
        <w:rFonts w:hint="default"/>
        <w:color w:val="000000"/>
      </w:rPr>
    </w:lvl>
    <w:lvl w:ilvl="1">
      <w:start w:val="2"/>
      <w:numFmt w:val="decimal"/>
      <w:lvlText w:val="%1.%2."/>
      <w:lvlJc w:val="left"/>
      <w:pPr>
        <w:ind w:left="441" w:hanging="720"/>
      </w:pPr>
      <w:rPr>
        <w:rFonts w:hint="default"/>
        <w:color w:val="000000"/>
      </w:rPr>
    </w:lvl>
    <w:lvl w:ilvl="2">
      <w:start w:val="1"/>
      <w:numFmt w:val="decimal"/>
      <w:lvlText w:val="%1.%2.%3."/>
      <w:lvlJc w:val="left"/>
      <w:pPr>
        <w:ind w:left="162" w:hanging="720"/>
      </w:pPr>
      <w:rPr>
        <w:rFonts w:hint="default"/>
        <w:color w:val="000000"/>
      </w:rPr>
    </w:lvl>
    <w:lvl w:ilvl="3">
      <w:start w:val="1"/>
      <w:numFmt w:val="decimal"/>
      <w:lvlText w:val="%1.%2.%3.%4."/>
      <w:lvlJc w:val="left"/>
      <w:pPr>
        <w:ind w:left="243" w:hanging="1080"/>
      </w:pPr>
      <w:rPr>
        <w:rFonts w:hint="default"/>
        <w:color w:val="000000"/>
      </w:rPr>
    </w:lvl>
    <w:lvl w:ilvl="4">
      <w:start w:val="1"/>
      <w:numFmt w:val="decimal"/>
      <w:lvlText w:val="%1.%2.%3.%4.%5."/>
      <w:lvlJc w:val="left"/>
      <w:pPr>
        <w:ind w:left="324" w:hanging="1440"/>
      </w:pPr>
      <w:rPr>
        <w:rFonts w:hint="default"/>
        <w:color w:val="000000"/>
      </w:rPr>
    </w:lvl>
    <w:lvl w:ilvl="5">
      <w:start w:val="1"/>
      <w:numFmt w:val="decimal"/>
      <w:lvlText w:val="%1.%2.%3.%4.%5.%6."/>
      <w:lvlJc w:val="left"/>
      <w:pPr>
        <w:ind w:left="45" w:hanging="1440"/>
      </w:pPr>
      <w:rPr>
        <w:rFonts w:hint="default"/>
        <w:color w:val="000000"/>
      </w:rPr>
    </w:lvl>
    <w:lvl w:ilvl="6">
      <w:start w:val="1"/>
      <w:numFmt w:val="decimal"/>
      <w:lvlText w:val="%1.%2.%3.%4.%5.%6.%7."/>
      <w:lvlJc w:val="left"/>
      <w:pPr>
        <w:ind w:left="126" w:hanging="1800"/>
      </w:pPr>
      <w:rPr>
        <w:rFonts w:hint="default"/>
        <w:color w:val="000000"/>
      </w:rPr>
    </w:lvl>
    <w:lvl w:ilvl="7">
      <w:start w:val="1"/>
      <w:numFmt w:val="decimal"/>
      <w:lvlText w:val="%1.%2.%3.%4.%5.%6.%7.%8."/>
      <w:lvlJc w:val="left"/>
      <w:pPr>
        <w:ind w:left="207" w:hanging="2160"/>
      </w:pPr>
      <w:rPr>
        <w:rFonts w:hint="default"/>
        <w:color w:val="000000"/>
      </w:rPr>
    </w:lvl>
    <w:lvl w:ilvl="8">
      <w:start w:val="1"/>
      <w:numFmt w:val="decimal"/>
      <w:lvlText w:val="%1.%2.%3.%4.%5.%6.%7.%8.%9."/>
      <w:lvlJc w:val="left"/>
      <w:pPr>
        <w:ind w:left="-72" w:hanging="2160"/>
      </w:pPr>
      <w:rPr>
        <w:rFonts w:hint="default"/>
        <w:color w:val="000000"/>
      </w:rPr>
    </w:lvl>
  </w:abstractNum>
  <w:abstractNum w:abstractNumId="11" w15:restartNumberingAfterBreak="0">
    <w:nsid w:val="065B04A5"/>
    <w:multiLevelType w:val="multilevel"/>
    <w:tmpl w:val="975872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C72288"/>
    <w:multiLevelType w:val="multilevel"/>
    <w:tmpl w:val="C56E8E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9830DEA"/>
    <w:multiLevelType w:val="multilevel"/>
    <w:tmpl w:val="F2BEE5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9E140D2"/>
    <w:multiLevelType w:val="multilevel"/>
    <w:tmpl w:val="FDD0D4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A550B99"/>
    <w:multiLevelType w:val="multilevel"/>
    <w:tmpl w:val="5BDEC0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B1B2CD2"/>
    <w:multiLevelType w:val="multilevel"/>
    <w:tmpl w:val="4ACCEF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C32088E"/>
    <w:multiLevelType w:val="multilevel"/>
    <w:tmpl w:val="EBB04D06"/>
    <w:lvl w:ilvl="0">
      <w:start w:val="1"/>
      <w:numFmt w:val="decimal"/>
      <w:lvlText w:val="%1."/>
      <w:lvlJc w:val="left"/>
      <w:pPr>
        <w:ind w:left="58" w:hanging="337"/>
      </w:pPr>
      <w:rPr>
        <w:rFonts w:ascii="Calibri" w:eastAsia="Calibri" w:hAnsi="Calibri" w:cs="Calibri" w:hint="default"/>
        <w:b w:val="0"/>
        <w:bCs w:val="0"/>
        <w:i w:val="0"/>
        <w:iCs w:val="0"/>
        <w:spacing w:val="-1"/>
        <w:w w:val="99"/>
        <w:sz w:val="24"/>
        <w:szCs w:val="24"/>
        <w:lang w:val="lt-LT" w:eastAsia="en-US" w:bidi="ar-SA"/>
      </w:rPr>
    </w:lvl>
    <w:lvl w:ilvl="1">
      <w:start w:val="1"/>
      <w:numFmt w:val="decimal"/>
      <w:lvlText w:val="%1.%2."/>
      <w:lvlJc w:val="left"/>
      <w:pPr>
        <w:ind w:left="6819" w:hanging="439"/>
        <w:jc w:val="right"/>
      </w:pPr>
      <w:rPr>
        <w:rFonts w:ascii="Calibri" w:eastAsia="Calibri" w:hAnsi="Calibri" w:cs="Calibri" w:hint="default"/>
        <w:b w:val="0"/>
        <w:bCs w:val="0"/>
        <w:i w:val="0"/>
        <w:iCs w:val="0"/>
        <w:spacing w:val="-1"/>
        <w:w w:val="100"/>
        <w:sz w:val="24"/>
        <w:szCs w:val="24"/>
        <w:lang w:val="lt-LT" w:eastAsia="en-US" w:bidi="ar-SA"/>
      </w:rPr>
    </w:lvl>
    <w:lvl w:ilvl="2">
      <w:start w:val="1"/>
      <w:numFmt w:val="decimal"/>
      <w:lvlText w:val="%1.%2.%3."/>
      <w:lvlJc w:val="left"/>
      <w:pPr>
        <w:ind w:left="1" w:hanging="639"/>
      </w:pPr>
      <w:rPr>
        <w:rFonts w:ascii="Calibri" w:eastAsia="Calibri" w:hAnsi="Calibri" w:cs="Calibri" w:hint="default"/>
        <w:b w:val="0"/>
        <w:bCs w:val="0"/>
        <w:i w:val="0"/>
        <w:iCs w:val="0"/>
        <w:spacing w:val="-1"/>
        <w:w w:val="100"/>
        <w:sz w:val="24"/>
        <w:szCs w:val="24"/>
        <w:lang w:val="lt-LT" w:eastAsia="en-US" w:bidi="ar-SA"/>
      </w:rPr>
    </w:lvl>
    <w:lvl w:ilvl="3">
      <w:numFmt w:val="bullet"/>
      <w:lvlText w:val="•"/>
      <w:lvlJc w:val="left"/>
      <w:pPr>
        <w:ind w:left="2283" w:hanging="639"/>
      </w:pPr>
      <w:rPr>
        <w:rFonts w:hint="default"/>
        <w:lang w:val="lt-LT" w:eastAsia="en-US" w:bidi="ar-SA"/>
      </w:rPr>
    </w:lvl>
    <w:lvl w:ilvl="4">
      <w:numFmt w:val="bullet"/>
      <w:lvlText w:val="•"/>
      <w:lvlJc w:val="left"/>
      <w:pPr>
        <w:ind w:left="3394" w:hanging="639"/>
      </w:pPr>
      <w:rPr>
        <w:rFonts w:hint="default"/>
        <w:lang w:val="lt-LT" w:eastAsia="en-US" w:bidi="ar-SA"/>
      </w:rPr>
    </w:lvl>
    <w:lvl w:ilvl="5">
      <w:numFmt w:val="bullet"/>
      <w:lvlText w:val="•"/>
      <w:lvlJc w:val="left"/>
      <w:pPr>
        <w:ind w:left="4506" w:hanging="639"/>
      </w:pPr>
      <w:rPr>
        <w:rFonts w:hint="default"/>
        <w:lang w:val="lt-LT" w:eastAsia="en-US" w:bidi="ar-SA"/>
      </w:rPr>
    </w:lvl>
    <w:lvl w:ilvl="6">
      <w:numFmt w:val="bullet"/>
      <w:lvlText w:val="•"/>
      <w:lvlJc w:val="left"/>
      <w:pPr>
        <w:ind w:left="5617" w:hanging="639"/>
      </w:pPr>
      <w:rPr>
        <w:rFonts w:hint="default"/>
        <w:lang w:val="lt-LT" w:eastAsia="en-US" w:bidi="ar-SA"/>
      </w:rPr>
    </w:lvl>
    <w:lvl w:ilvl="7">
      <w:numFmt w:val="bullet"/>
      <w:lvlText w:val="•"/>
      <w:lvlJc w:val="left"/>
      <w:pPr>
        <w:ind w:left="6729" w:hanging="639"/>
      </w:pPr>
      <w:rPr>
        <w:rFonts w:hint="default"/>
        <w:lang w:val="lt-LT" w:eastAsia="en-US" w:bidi="ar-SA"/>
      </w:rPr>
    </w:lvl>
    <w:lvl w:ilvl="8">
      <w:numFmt w:val="bullet"/>
      <w:lvlText w:val="•"/>
      <w:lvlJc w:val="left"/>
      <w:pPr>
        <w:ind w:left="7840" w:hanging="639"/>
      </w:pPr>
      <w:rPr>
        <w:rFonts w:hint="default"/>
        <w:lang w:val="lt-LT" w:eastAsia="en-US" w:bidi="ar-SA"/>
      </w:rPr>
    </w:lvl>
  </w:abstractNum>
  <w:abstractNum w:abstractNumId="18" w15:restartNumberingAfterBreak="0">
    <w:nsid w:val="0C3A4EA4"/>
    <w:multiLevelType w:val="multilevel"/>
    <w:tmpl w:val="7BAE61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C96113A"/>
    <w:multiLevelType w:val="multilevel"/>
    <w:tmpl w:val="35241A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D245B00"/>
    <w:multiLevelType w:val="multilevel"/>
    <w:tmpl w:val="98B030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D925EB5"/>
    <w:multiLevelType w:val="multilevel"/>
    <w:tmpl w:val="2496E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EAB72E9"/>
    <w:multiLevelType w:val="multilevel"/>
    <w:tmpl w:val="306042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F184C3F"/>
    <w:multiLevelType w:val="multilevel"/>
    <w:tmpl w:val="A8AEBD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F810D4F"/>
    <w:multiLevelType w:val="multilevel"/>
    <w:tmpl w:val="7604D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9502B9"/>
    <w:multiLevelType w:val="multilevel"/>
    <w:tmpl w:val="44AAB5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FCA5C1A"/>
    <w:multiLevelType w:val="multilevel"/>
    <w:tmpl w:val="42960AC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0B522E9"/>
    <w:multiLevelType w:val="multilevel"/>
    <w:tmpl w:val="04DE0F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1256774"/>
    <w:multiLevelType w:val="multilevel"/>
    <w:tmpl w:val="4E625D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3FE3137"/>
    <w:multiLevelType w:val="multilevel"/>
    <w:tmpl w:val="AF40AA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5A63AFA"/>
    <w:multiLevelType w:val="multilevel"/>
    <w:tmpl w:val="274849C2"/>
    <w:lvl w:ilvl="0">
      <w:start w:val="71"/>
      <w:numFmt w:val="decimal"/>
      <w:lvlText w:val="%1."/>
      <w:lvlJc w:val="left"/>
      <w:pPr>
        <w:ind w:left="530" w:hanging="530"/>
      </w:pPr>
      <w:rPr>
        <w:rFonts w:eastAsia="Calibri" w:cs="Segoe UI" w:hint="default"/>
      </w:rPr>
    </w:lvl>
    <w:lvl w:ilvl="1">
      <w:start w:val="1"/>
      <w:numFmt w:val="decimal"/>
      <w:lvlText w:val="%1.%2."/>
      <w:lvlJc w:val="left"/>
      <w:pPr>
        <w:ind w:left="778" w:hanging="720"/>
      </w:pPr>
      <w:rPr>
        <w:rFonts w:eastAsia="Calibri" w:cs="Segoe UI" w:hint="default"/>
      </w:rPr>
    </w:lvl>
    <w:lvl w:ilvl="2">
      <w:start w:val="1"/>
      <w:numFmt w:val="decimal"/>
      <w:lvlText w:val="%1.%2.%3."/>
      <w:lvlJc w:val="left"/>
      <w:pPr>
        <w:ind w:left="836" w:hanging="720"/>
      </w:pPr>
      <w:rPr>
        <w:rFonts w:eastAsia="Calibri" w:cs="Segoe UI" w:hint="default"/>
      </w:rPr>
    </w:lvl>
    <w:lvl w:ilvl="3">
      <w:start w:val="1"/>
      <w:numFmt w:val="decimal"/>
      <w:lvlText w:val="%1.%2.%3.%4."/>
      <w:lvlJc w:val="left"/>
      <w:pPr>
        <w:ind w:left="1254" w:hanging="1080"/>
      </w:pPr>
      <w:rPr>
        <w:rFonts w:eastAsia="Calibri" w:cs="Segoe UI" w:hint="default"/>
      </w:rPr>
    </w:lvl>
    <w:lvl w:ilvl="4">
      <w:start w:val="1"/>
      <w:numFmt w:val="decimal"/>
      <w:lvlText w:val="%1.%2.%3.%4.%5."/>
      <w:lvlJc w:val="left"/>
      <w:pPr>
        <w:ind w:left="1672" w:hanging="1440"/>
      </w:pPr>
      <w:rPr>
        <w:rFonts w:eastAsia="Calibri" w:cs="Segoe UI" w:hint="default"/>
      </w:rPr>
    </w:lvl>
    <w:lvl w:ilvl="5">
      <w:start w:val="1"/>
      <w:numFmt w:val="decimal"/>
      <w:lvlText w:val="%1.%2.%3.%4.%5.%6."/>
      <w:lvlJc w:val="left"/>
      <w:pPr>
        <w:ind w:left="1730" w:hanging="1440"/>
      </w:pPr>
      <w:rPr>
        <w:rFonts w:eastAsia="Calibri" w:cs="Segoe UI" w:hint="default"/>
      </w:rPr>
    </w:lvl>
    <w:lvl w:ilvl="6">
      <w:start w:val="1"/>
      <w:numFmt w:val="decimal"/>
      <w:lvlText w:val="%1.%2.%3.%4.%5.%6.%7."/>
      <w:lvlJc w:val="left"/>
      <w:pPr>
        <w:ind w:left="2148" w:hanging="1800"/>
      </w:pPr>
      <w:rPr>
        <w:rFonts w:eastAsia="Calibri" w:cs="Segoe UI" w:hint="default"/>
      </w:rPr>
    </w:lvl>
    <w:lvl w:ilvl="7">
      <w:start w:val="1"/>
      <w:numFmt w:val="decimal"/>
      <w:lvlText w:val="%1.%2.%3.%4.%5.%6.%7.%8."/>
      <w:lvlJc w:val="left"/>
      <w:pPr>
        <w:ind w:left="2566" w:hanging="2160"/>
      </w:pPr>
      <w:rPr>
        <w:rFonts w:eastAsia="Calibri" w:cs="Segoe UI" w:hint="default"/>
      </w:rPr>
    </w:lvl>
    <w:lvl w:ilvl="8">
      <w:start w:val="1"/>
      <w:numFmt w:val="decimal"/>
      <w:lvlText w:val="%1.%2.%3.%4.%5.%6.%7.%8.%9."/>
      <w:lvlJc w:val="left"/>
      <w:pPr>
        <w:ind w:left="2624" w:hanging="2160"/>
      </w:pPr>
      <w:rPr>
        <w:rFonts w:eastAsia="Calibri" w:cs="Segoe UI" w:hint="default"/>
      </w:rPr>
    </w:lvl>
  </w:abstractNum>
  <w:abstractNum w:abstractNumId="31" w15:restartNumberingAfterBreak="0">
    <w:nsid w:val="160E3F7C"/>
    <w:multiLevelType w:val="multilevel"/>
    <w:tmpl w:val="56FED4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6D93CD9"/>
    <w:multiLevelType w:val="multilevel"/>
    <w:tmpl w:val="1D8253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7D204F3"/>
    <w:multiLevelType w:val="multilevel"/>
    <w:tmpl w:val="2B3858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8413625"/>
    <w:multiLevelType w:val="multilevel"/>
    <w:tmpl w:val="D584BC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8FC33A4"/>
    <w:multiLevelType w:val="multilevel"/>
    <w:tmpl w:val="A67EBC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91F5D0A"/>
    <w:multiLevelType w:val="multilevel"/>
    <w:tmpl w:val="2C38D5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C801A42"/>
    <w:multiLevelType w:val="multilevel"/>
    <w:tmpl w:val="14CE9F6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CF9285F"/>
    <w:multiLevelType w:val="multilevel"/>
    <w:tmpl w:val="FB08E622"/>
    <w:lvl w:ilvl="0">
      <w:start w:val="85"/>
      <w:numFmt w:val="decimal"/>
      <w:lvlText w:val="%1"/>
      <w:lvlJc w:val="left"/>
      <w:pPr>
        <w:ind w:left="460" w:hanging="460"/>
      </w:pPr>
      <w:rPr>
        <w:rFonts w:hint="default"/>
      </w:rPr>
    </w:lvl>
    <w:lvl w:ilvl="1">
      <w:start w:val="1"/>
      <w:numFmt w:val="decimal"/>
      <w:lvlText w:val="%1.%2"/>
      <w:lvlJc w:val="left"/>
      <w:pPr>
        <w:ind w:left="441" w:hanging="720"/>
      </w:pPr>
      <w:rPr>
        <w:rFonts w:hint="default"/>
      </w:rPr>
    </w:lvl>
    <w:lvl w:ilvl="2">
      <w:start w:val="1"/>
      <w:numFmt w:val="decimal"/>
      <w:lvlText w:val="%1.%2.%3"/>
      <w:lvlJc w:val="left"/>
      <w:pPr>
        <w:ind w:left="162" w:hanging="720"/>
      </w:pPr>
      <w:rPr>
        <w:rFonts w:hint="default"/>
      </w:rPr>
    </w:lvl>
    <w:lvl w:ilvl="3">
      <w:start w:val="1"/>
      <w:numFmt w:val="decimal"/>
      <w:lvlText w:val="%1.%2.%3.%4"/>
      <w:lvlJc w:val="left"/>
      <w:pPr>
        <w:ind w:left="243" w:hanging="1080"/>
      </w:pPr>
      <w:rPr>
        <w:rFonts w:hint="default"/>
      </w:rPr>
    </w:lvl>
    <w:lvl w:ilvl="4">
      <w:start w:val="1"/>
      <w:numFmt w:val="decimal"/>
      <w:lvlText w:val="%1.%2.%3.%4.%5"/>
      <w:lvlJc w:val="left"/>
      <w:pPr>
        <w:ind w:left="324" w:hanging="1440"/>
      </w:pPr>
      <w:rPr>
        <w:rFonts w:hint="default"/>
      </w:rPr>
    </w:lvl>
    <w:lvl w:ilvl="5">
      <w:start w:val="1"/>
      <w:numFmt w:val="decimal"/>
      <w:lvlText w:val="%1.%2.%3.%4.%5.%6"/>
      <w:lvlJc w:val="left"/>
      <w:pPr>
        <w:ind w:left="45" w:hanging="1440"/>
      </w:pPr>
      <w:rPr>
        <w:rFonts w:hint="default"/>
      </w:rPr>
    </w:lvl>
    <w:lvl w:ilvl="6">
      <w:start w:val="1"/>
      <w:numFmt w:val="decimal"/>
      <w:lvlText w:val="%1.%2.%3.%4.%5.%6.%7"/>
      <w:lvlJc w:val="left"/>
      <w:pPr>
        <w:ind w:left="126" w:hanging="1800"/>
      </w:pPr>
      <w:rPr>
        <w:rFonts w:hint="default"/>
      </w:rPr>
    </w:lvl>
    <w:lvl w:ilvl="7">
      <w:start w:val="1"/>
      <w:numFmt w:val="decimal"/>
      <w:lvlText w:val="%1.%2.%3.%4.%5.%6.%7.%8"/>
      <w:lvlJc w:val="left"/>
      <w:pPr>
        <w:ind w:left="207" w:hanging="2160"/>
      </w:pPr>
      <w:rPr>
        <w:rFonts w:hint="default"/>
      </w:rPr>
    </w:lvl>
    <w:lvl w:ilvl="8">
      <w:start w:val="1"/>
      <w:numFmt w:val="decimal"/>
      <w:lvlText w:val="%1.%2.%3.%4.%5.%6.%7.%8.%9"/>
      <w:lvlJc w:val="left"/>
      <w:pPr>
        <w:ind w:left="-72" w:hanging="2160"/>
      </w:pPr>
      <w:rPr>
        <w:rFonts w:hint="default"/>
      </w:rPr>
    </w:lvl>
  </w:abstractNum>
  <w:abstractNum w:abstractNumId="39" w15:restartNumberingAfterBreak="0">
    <w:nsid w:val="1D795979"/>
    <w:multiLevelType w:val="multilevel"/>
    <w:tmpl w:val="A3F218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FE420B8"/>
    <w:multiLevelType w:val="multilevel"/>
    <w:tmpl w:val="C608AFF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0367839"/>
    <w:multiLevelType w:val="multilevel"/>
    <w:tmpl w:val="EC7035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0E662A6"/>
    <w:multiLevelType w:val="hybridMultilevel"/>
    <w:tmpl w:val="71D42E36"/>
    <w:lvl w:ilvl="0" w:tplc="5B9853E2">
      <w:start w:val="2"/>
      <w:numFmt w:val="upperRoman"/>
      <w:lvlText w:val="%1"/>
      <w:lvlJc w:val="left"/>
      <w:pPr>
        <w:ind w:left="4774" w:hanging="183"/>
        <w:jc w:val="right"/>
      </w:pPr>
      <w:rPr>
        <w:rFonts w:ascii="Calibri" w:eastAsia="Calibri" w:hAnsi="Calibri" w:cs="Calibri" w:hint="default"/>
        <w:b/>
        <w:bCs/>
        <w:i w:val="0"/>
        <w:iCs w:val="0"/>
        <w:spacing w:val="-1"/>
        <w:w w:val="100"/>
        <w:sz w:val="24"/>
        <w:szCs w:val="24"/>
        <w:lang w:val="lt-LT" w:eastAsia="en-US" w:bidi="ar-SA"/>
      </w:rPr>
    </w:lvl>
    <w:lvl w:ilvl="1" w:tplc="7EEA57B8">
      <w:numFmt w:val="bullet"/>
      <w:lvlText w:val="•"/>
      <w:lvlJc w:val="left"/>
      <w:pPr>
        <w:ind w:left="5308" w:hanging="183"/>
      </w:pPr>
      <w:rPr>
        <w:rFonts w:hint="default"/>
        <w:lang w:val="lt-LT" w:eastAsia="en-US" w:bidi="ar-SA"/>
      </w:rPr>
    </w:lvl>
    <w:lvl w:ilvl="2" w:tplc="7F68612C">
      <w:numFmt w:val="bullet"/>
      <w:lvlText w:val="•"/>
      <w:lvlJc w:val="left"/>
      <w:pPr>
        <w:ind w:left="5836" w:hanging="183"/>
      </w:pPr>
      <w:rPr>
        <w:rFonts w:hint="default"/>
        <w:lang w:val="lt-LT" w:eastAsia="en-US" w:bidi="ar-SA"/>
      </w:rPr>
    </w:lvl>
    <w:lvl w:ilvl="3" w:tplc="34C4A68A">
      <w:numFmt w:val="bullet"/>
      <w:lvlText w:val="•"/>
      <w:lvlJc w:val="left"/>
      <w:pPr>
        <w:ind w:left="6365" w:hanging="183"/>
      </w:pPr>
      <w:rPr>
        <w:rFonts w:hint="default"/>
        <w:lang w:val="lt-LT" w:eastAsia="en-US" w:bidi="ar-SA"/>
      </w:rPr>
    </w:lvl>
    <w:lvl w:ilvl="4" w:tplc="A802C092">
      <w:numFmt w:val="bullet"/>
      <w:lvlText w:val="•"/>
      <w:lvlJc w:val="left"/>
      <w:pPr>
        <w:ind w:left="6893" w:hanging="183"/>
      </w:pPr>
      <w:rPr>
        <w:rFonts w:hint="default"/>
        <w:lang w:val="lt-LT" w:eastAsia="en-US" w:bidi="ar-SA"/>
      </w:rPr>
    </w:lvl>
    <w:lvl w:ilvl="5" w:tplc="1C240F34">
      <w:numFmt w:val="bullet"/>
      <w:lvlText w:val="•"/>
      <w:lvlJc w:val="left"/>
      <w:pPr>
        <w:ind w:left="7422" w:hanging="183"/>
      </w:pPr>
      <w:rPr>
        <w:rFonts w:hint="default"/>
        <w:lang w:val="lt-LT" w:eastAsia="en-US" w:bidi="ar-SA"/>
      </w:rPr>
    </w:lvl>
    <w:lvl w:ilvl="6" w:tplc="A4167C20">
      <w:numFmt w:val="bullet"/>
      <w:lvlText w:val="•"/>
      <w:lvlJc w:val="left"/>
      <w:pPr>
        <w:ind w:left="7950" w:hanging="183"/>
      </w:pPr>
      <w:rPr>
        <w:rFonts w:hint="default"/>
        <w:lang w:val="lt-LT" w:eastAsia="en-US" w:bidi="ar-SA"/>
      </w:rPr>
    </w:lvl>
    <w:lvl w:ilvl="7" w:tplc="7E24B46C">
      <w:numFmt w:val="bullet"/>
      <w:lvlText w:val="•"/>
      <w:lvlJc w:val="left"/>
      <w:pPr>
        <w:ind w:left="8478" w:hanging="183"/>
      </w:pPr>
      <w:rPr>
        <w:rFonts w:hint="default"/>
        <w:lang w:val="lt-LT" w:eastAsia="en-US" w:bidi="ar-SA"/>
      </w:rPr>
    </w:lvl>
    <w:lvl w:ilvl="8" w:tplc="3DD6AB4C">
      <w:numFmt w:val="bullet"/>
      <w:lvlText w:val="•"/>
      <w:lvlJc w:val="left"/>
      <w:pPr>
        <w:ind w:left="9007" w:hanging="183"/>
      </w:pPr>
      <w:rPr>
        <w:rFonts w:hint="default"/>
        <w:lang w:val="lt-LT" w:eastAsia="en-US" w:bidi="ar-SA"/>
      </w:rPr>
    </w:lvl>
  </w:abstractNum>
  <w:abstractNum w:abstractNumId="43" w15:restartNumberingAfterBreak="0">
    <w:nsid w:val="21A26F92"/>
    <w:multiLevelType w:val="multilevel"/>
    <w:tmpl w:val="E6A87A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2926C60"/>
    <w:multiLevelType w:val="multilevel"/>
    <w:tmpl w:val="EBB04D06"/>
    <w:lvl w:ilvl="0">
      <w:start w:val="1"/>
      <w:numFmt w:val="decimal"/>
      <w:lvlText w:val="%1."/>
      <w:lvlJc w:val="left"/>
      <w:pPr>
        <w:ind w:left="58" w:hanging="337"/>
      </w:pPr>
      <w:rPr>
        <w:rFonts w:ascii="Calibri" w:eastAsia="Calibri" w:hAnsi="Calibri" w:cs="Calibri" w:hint="default"/>
        <w:b w:val="0"/>
        <w:bCs w:val="0"/>
        <w:i w:val="0"/>
        <w:iCs w:val="0"/>
        <w:spacing w:val="-1"/>
        <w:w w:val="99"/>
        <w:sz w:val="24"/>
        <w:szCs w:val="24"/>
        <w:lang w:val="lt-LT" w:eastAsia="en-US" w:bidi="ar-SA"/>
      </w:rPr>
    </w:lvl>
    <w:lvl w:ilvl="1">
      <w:start w:val="1"/>
      <w:numFmt w:val="decimal"/>
      <w:lvlText w:val="%1.%2."/>
      <w:lvlJc w:val="left"/>
      <w:pPr>
        <w:ind w:left="58" w:hanging="439"/>
        <w:jc w:val="right"/>
      </w:pPr>
      <w:rPr>
        <w:rFonts w:ascii="Calibri" w:eastAsia="Calibri" w:hAnsi="Calibri" w:cs="Calibri" w:hint="default"/>
        <w:b w:val="0"/>
        <w:bCs w:val="0"/>
        <w:i w:val="0"/>
        <w:iCs w:val="0"/>
        <w:spacing w:val="-1"/>
        <w:w w:val="100"/>
        <w:sz w:val="24"/>
        <w:szCs w:val="24"/>
        <w:lang w:val="lt-LT" w:eastAsia="en-US" w:bidi="ar-SA"/>
      </w:rPr>
    </w:lvl>
    <w:lvl w:ilvl="2">
      <w:start w:val="1"/>
      <w:numFmt w:val="decimal"/>
      <w:lvlText w:val="%1.%2.%3."/>
      <w:lvlJc w:val="left"/>
      <w:pPr>
        <w:ind w:left="1" w:hanging="639"/>
      </w:pPr>
      <w:rPr>
        <w:rFonts w:ascii="Calibri" w:eastAsia="Calibri" w:hAnsi="Calibri" w:cs="Calibri" w:hint="default"/>
        <w:b w:val="0"/>
        <w:bCs w:val="0"/>
        <w:i w:val="0"/>
        <w:iCs w:val="0"/>
        <w:spacing w:val="-1"/>
        <w:w w:val="100"/>
        <w:sz w:val="24"/>
        <w:szCs w:val="24"/>
        <w:lang w:val="lt-LT" w:eastAsia="en-US" w:bidi="ar-SA"/>
      </w:rPr>
    </w:lvl>
    <w:lvl w:ilvl="3">
      <w:numFmt w:val="bullet"/>
      <w:lvlText w:val="•"/>
      <w:lvlJc w:val="left"/>
      <w:pPr>
        <w:ind w:left="2283" w:hanging="639"/>
      </w:pPr>
      <w:rPr>
        <w:rFonts w:hint="default"/>
        <w:lang w:val="lt-LT" w:eastAsia="en-US" w:bidi="ar-SA"/>
      </w:rPr>
    </w:lvl>
    <w:lvl w:ilvl="4">
      <w:numFmt w:val="bullet"/>
      <w:lvlText w:val="•"/>
      <w:lvlJc w:val="left"/>
      <w:pPr>
        <w:ind w:left="3394" w:hanging="639"/>
      </w:pPr>
      <w:rPr>
        <w:rFonts w:hint="default"/>
        <w:lang w:val="lt-LT" w:eastAsia="en-US" w:bidi="ar-SA"/>
      </w:rPr>
    </w:lvl>
    <w:lvl w:ilvl="5">
      <w:numFmt w:val="bullet"/>
      <w:lvlText w:val="•"/>
      <w:lvlJc w:val="left"/>
      <w:pPr>
        <w:ind w:left="4506" w:hanging="639"/>
      </w:pPr>
      <w:rPr>
        <w:rFonts w:hint="default"/>
        <w:lang w:val="lt-LT" w:eastAsia="en-US" w:bidi="ar-SA"/>
      </w:rPr>
    </w:lvl>
    <w:lvl w:ilvl="6">
      <w:numFmt w:val="bullet"/>
      <w:lvlText w:val="•"/>
      <w:lvlJc w:val="left"/>
      <w:pPr>
        <w:ind w:left="5617" w:hanging="639"/>
      </w:pPr>
      <w:rPr>
        <w:rFonts w:hint="default"/>
        <w:lang w:val="lt-LT" w:eastAsia="en-US" w:bidi="ar-SA"/>
      </w:rPr>
    </w:lvl>
    <w:lvl w:ilvl="7">
      <w:numFmt w:val="bullet"/>
      <w:lvlText w:val="•"/>
      <w:lvlJc w:val="left"/>
      <w:pPr>
        <w:ind w:left="6729" w:hanging="639"/>
      </w:pPr>
      <w:rPr>
        <w:rFonts w:hint="default"/>
        <w:lang w:val="lt-LT" w:eastAsia="en-US" w:bidi="ar-SA"/>
      </w:rPr>
    </w:lvl>
    <w:lvl w:ilvl="8">
      <w:numFmt w:val="bullet"/>
      <w:lvlText w:val="•"/>
      <w:lvlJc w:val="left"/>
      <w:pPr>
        <w:ind w:left="7840" w:hanging="639"/>
      </w:pPr>
      <w:rPr>
        <w:rFonts w:hint="default"/>
        <w:lang w:val="lt-LT" w:eastAsia="en-US" w:bidi="ar-SA"/>
      </w:rPr>
    </w:lvl>
  </w:abstractNum>
  <w:abstractNum w:abstractNumId="45" w15:restartNumberingAfterBreak="0">
    <w:nsid w:val="244E051B"/>
    <w:multiLevelType w:val="multilevel"/>
    <w:tmpl w:val="FE0801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5C52E02"/>
    <w:multiLevelType w:val="multilevel"/>
    <w:tmpl w:val="6130E5BE"/>
    <w:lvl w:ilvl="0">
      <w:start w:val="78"/>
      <w:numFmt w:val="decimal"/>
      <w:lvlText w:val="%1."/>
      <w:lvlJc w:val="left"/>
      <w:pPr>
        <w:ind w:left="720" w:hanging="360"/>
      </w:pPr>
      <w:rPr>
        <w:rFonts w:hint="default"/>
      </w:rPr>
    </w:lvl>
    <w:lvl w:ilvl="1">
      <w:start w:val="1"/>
      <w:numFmt w:val="decimal"/>
      <w:isLgl/>
      <w:lvlText w:val="%1.%2"/>
      <w:lvlJc w:val="left"/>
      <w:pPr>
        <w:ind w:left="1161" w:hanging="720"/>
      </w:pPr>
      <w:rPr>
        <w:rFonts w:hint="default"/>
      </w:rPr>
    </w:lvl>
    <w:lvl w:ilvl="2">
      <w:start w:val="1"/>
      <w:numFmt w:val="decimal"/>
      <w:isLgl/>
      <w:lvlText w:val="%1.%2.%3"/>
      <w:lvlJc w:val="left"/>
      <w:pPr>
        <w:ind w:left="1242" w:hanging="720"/>
      </w:pPr>
      <w:rPr>
        <w:rFonts w:hint="default"/>
      </w:rPr>
    </w:lvl>
    <w:lvl w:ilvl="3">
      <w:start w:val="1"/>
      <w:numFmt w:val="decimal"/>
      <w:isLgl/>
      <w:lvlText w:val="%1.%2.%3.%4"/>
      <w:lvlJc w:val="left"/>
      <w:pPr>
        <w:ind w:left="1683" w:hanging="1080"/>
      </w:pPr>
      <w:rPr>
        <w:rFonts w:hint="default"/>
      </w:rPr>
    </w:lvl>
    <w:lvl w:ilvl="4">
      <w:start w:val="1"/>
      <w:numFmt w:val="decimal"/>
      <w:isLgl/>
      <w:lvlText w:val="%1.%2.%3.%4.%5"/>
      <w:lvlJc w:val="left"/>
      <w:pPr>
        <w:ind w:left="2124" w:hanging="144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646" w:hanging="1800"/>
      </w:pPr>
      <w:rPr>
        <w:rFonts w:hint="default"/>
      </w:rPr>
    </w:lvl>
    <w:lvl w:ilvl="7">
      <w:start w:val="1"/>
      <w:numFmt w:val="decimal"/>
      <w:isLgl/>
      <w:lvlText w:val="%1.%2.%3.%4.%5.%6.%7.%8"/>
      <w:lvlJc w:val="left"/>
      <w:pPr>
        <w:ind w:left="3087" w:hanging="2160"/>
      </w:pPr>
      <w:rPr>
        <w:rFonts w:hint="default"/>
      </w:rPr>
    </w:lvl>
    <w:lvl w:ilvl="8">
      <w:start w:val="1"/>
      <w:numFmt w:val="decimal"/>
      <w:isLgl/>
      <w:lvlText w:val="%1.%2.%3.%4.%5.%6.%7.%8.%9"/>
      <w:lvlJc w:val="left"/>
      <w:pPr>
        <w:ind w:left="3168" w:hanging="2160"/>
      </w:pPr>
      <w:rPr>
        <w:rFonts w:hint="default"/>
      </w:rPr>
    </w:lvl>
  </w:abstractNum>
  <w:abstractNum w:abstractNumId="47" w15:restartNumberingAfterBreak="0">
    <w:nsid w:val="26DD38E1"/>
    <w:multiLevelType w:val="multilevel"/>
    <w:tmpl w:val="B2B66A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6E26B29"/>
    <w:multiLevelType w:val="multilevel"/>
    <w:tmpl w:val="BC9EAF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75228CD"/>
    <w:multiLevelType w:val="multilevel"/>
    <w:tmpl w:val="0636BC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83E0A7D"/>
    <w:multiLevelType w:val="multilevel"/>
    <w:tmpl w:val="FB4E8D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849453D"/>
    <w:multiLevelType w:val="multilevel"/>
    <w:tmpl w:val="050E38A0"/>
    <w:lvl w:ilvl="0">
      <w:start w:val="75"/>
      <w:numFmt w:val="decimal"/>
      <w:lvlText w:val="%1"/>
      <w:lvlJc w:val="left"/>
      <w:pPr>
        <w:ind w:left="460" w:hanging="460"/>
      </w:pPr>
      <w:rPr>
        <w:rFonts w:cstheme="minorHAnsi" w:hint="default"/>
      </w:rPr>
    </w:lvl>
    <w:lvl w:ilvl="1">
      <w:start w:val="1"/>
      <w:numFmt w:val="decimal"/>
      <w:lvlText w:val="%1.%2"/>
      <w:lvlJc w:val="left"/>
      <w:pPr>
        <w:ind w:left="1281" w:hanging="720"/>
      </w:pPr>
      <w:rPr>
        <w:rFonts w:cstheme="minorHAnsi" w:hint="default"/>
      </w:rPr>
    </w:lvl>
    <w:lvl w:ilvl="2">
      <w:start w:val="1"/>
      <w:numFmt w:val="decimal"/>
      <w:lvlText w:val="%1.%2.%3"/>
      <w:lvlJc w:val="left"/>
      <w:pPr>
        <w:ind w:left="1842" w:hanging="720"/>
      </w:pPr>
      <w:rPr>
        <w:rFonts w:cstheme="minorHAnsi" w:hint="default"/>
      </w:rPr>
    </w:lvl>
    <w:lvl w:ilvl="3">
      <w:start w:val="1"/>
      <w:numFmt w:val="decimal"/>
      <w:lvlText w:val="%1.%2.%3.%4"/>
      <w:lvlJc w:val="left"/>
      <w:pPr>
        <w:ind w:left="2763" w:hanging="1080"/>
      </w:pPr>
      <w:rPr>
        <w:rFonts w:cstheme="minorHAnsi" w:hint="default"/>
      </w:rPr>
    </w:lvl>
    <w:lvl w:ilvl="4">
      <w:start w:val="1"/>
      <w:numFmt w:val="decimal"/>
      <w:lvlText w:val="%1.%2.%3.%4.%5"/>
      <w:lvlJc w:val="left"/>
      <w:pPr>
        <w:ind w:left="3684" w:hanging="1440"/>
      </w:pPr>
      <w:rPr>
        <w:rFonts w:cstheme="minorHAnsi" w:hint="default"/>
      </w:rPr>
    </w:lvl>
    <w:lvl w:ilvl="5">
      <w:start w:val="1"/>
      <w:numFmt w:val="decimal"/>
      <w:lvlText w:val="%1.%2.%3.%4.%5.%6"/>
      <w:lvlJc w:val="left"/>
      <w:pPr>
        <w:ind w:left="4245" w:hanging="1440"/>
      </w:pPr>
      <w:rPr>
        <w:rFonts w:cstheme="minorHAnsi" w:hint="default"/>
      </w:rPr>
    </w:lvl>
    <w:lvl w:ilvl="6">
      <w:start w:val="1"/>
      <w:numFmt w:val="decimal"/>
      <w:lvlText w:val="%1.%2.%3.%4.%5.%6.%7"/>
      <w:lvlJc w:val="left"/>
      <w:pPr>
        <w:ind w:left="5166" w:hanging="1800"/>
      </w:pPr>
      <w:rPr>
        <w:rFonts w:cstheme="minorHAnsi" w:hint="default"/>
      </w:rPr>
    </w:lvl>
    <w:lvl w:ilvl="7">
      <w:start w:val="1"/>
      <w:numFmt w:val="decimal"/>
      <w:lvlText w:val="%1.%2.%3.%4.%5.%6.%7.%8"/>
      <w:lvlJc w:val="left"/>
      <w:pPr>
        <w:ind w:left="6087" w:hanging="2160"/>
      </w:pPr>
      <w:rPr>
        <w:rFonts w:cstheme="minorHAnsi" w:hint="default"/>
      </w:rPr>
    </w:lvl>
    <w:lvl w:ilvl="8">
      <w:start w:val="1"/>
      <w:numFmt w:val="decimal"/>
      <w:lvlText w:val="%1.%2.%3.%4.%5.%6.%7.%8.%9"/>
      <w:lvlJc w:val="left"/>
      <w:pPr>
        <w:ind w:left="6648" w:hanging="2160"/>
      </w:pPr>
      <w:rPr>
        <w:rFonts w:cstheme="minorHAnsi" w:hint="default"/>
      </w:rPr>
    </w:lvl>
  </w:abstractNum>
  <w:abstractNum w:abstractNumId="52" w15:restartNumberingAfterBreak="0">
    <w:nsid w:val="28515FBF"/>
    <w:multiLevelType w:val="multilevel"/>
    <w:tmpl w:val="B7A26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88E0D06"/>
    <w:multiLevelType w:val="multilevel"/>
    <w:tmpl w:val="7D021A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8C07876"/>
    <w:multiLevelType w:val="multilevel"/>
    <w:tmpl w:val="1644A7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8CC4227"/>
    <w:multiLevelType w:val="multilevel"/>
    <w:tmpl w:val="3B3844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91D064C"/>
    <w:multiLevelType w:val="multilevel"/>
    <w:tmpl w:val="EBB04D06"/>
    <w:lvl w:ilvl="0">
      <w:start w:val="1"/>
      <w:numFmt w:val="decimal"/>
      <w:lvlText w:val="%1."/>
      <w:lvlJc w:val="left"/>
      <w:pPr>
        <w:ind w:left="58" w:hanging="337"/>
      </w:pPr>
      <w:rPr>
        <w:rFonts w:ascii="Calibri" w:eastAsia="Calibri" w:hAnsi="Calibri" w:cs="Calibri" w:hint="default"/>
        <w:b w:val="0"/>
        <w:bCs w:val="0"/>
        <w:i w:val="0"/>
        <w:iCs w:val="0"/>
        <w:spacing w:val="-1"/>
        <w:w w:val="99"/>
        <w:sz w:val="24"/>
        <w:szCs w:val="24"/>
        <w:lang w:val="lt-LT" w:eastAsia="en-US" w:bidi="ar-SA"/>
      </w:rPr>
    </w:lvl>
    <w:lvl w:ilvl="1">
      <w:start w:val="1"/>
      <w:numFmt w:val="decimal"/>
      <w:lvlText w:val="%1.%2."/>
      <w:lvlJc w:val="left"/>
      <w:pPr>
        <w:ind w:left="58" w:hanging="439"/>
        <w:jc w:val="right"/>
      </w:pPr>
      <w:rPr>
        <w:rFonts w:ascii="Calibri" w:eastAsia="Calibri" w:hAnsi="Calibri" w:cs="Calibri" w:hint="default"/>
        <w:b w:val="0"/>
        <w:bCs w:val="0"/>
        <w:i w:val="0"/>
        <w:iCs w:val="0"/>
        <w:spacing w:val="-1"/>
        <w:w w:val="100"/>
        <w:sz w:val="24"/>
        <w:szCs w:val="24"/>
        <w:lang w:val="lt-LT" w:eastAsia="en-US" w:bidi="ar-SA"/>
      </w:rPr>
    </w:lvl>
    <w:lvl w:ilvl="2">
      <w:start w:val="1"/>
      <w:numFmt w:val="decimal"/>
      <w:lvlText w:val="%1.%2.%3."/>
      <w:lvlJc w:val="left"/>
      <w:pPr>
        <w:ind w:left="1" w:hanging="639"/>
      </w:pPr>
      <w:rPr>
        <w:rFonts w:ascii="Calibri" w:eastAsia="Calibri" w:hAnsi="Calibri" w:cs="Calibri" w:hint="default"/>
        <w:b w:val="0"/>
        <w:bCs w:val="0"/>
        <w:i w:val="0"/>
        <w:iCs w:val="0"/>
        <w:spacing w:val="-1"/>
        <w:w w:val="100"/>
        <w:sz w:val="24"/>
        <w:szCs w:val="24"/>
        <w:lang w:val="lt-LT" w:eastAsia="en-US" w:bidi="ar-SA"/>
      </w:rPr>
    </w:lvl>
    <w:lvl w:ilvl="3">
      <w:numFmt w:val="bullet"/>
      <w:lvlText w:val="•"/>
      <w:lvlJc w:val="left"/>
      <w:pPr>
        <w:ind w:left="2283" w:hanging="639"/>
      </w:pPr>
      <w:rPr>
        <w:rFonts w:hint="default"/>
        <w:lang w:val="lt-LT" w:eastAsia="en-US" w:bidi="ar-SA"/>
      </w:rPr>
    </w:lvl>
    <w:lvl w:ilvl="4">
      <w:numFmt w:val="bullet"/>
      <w:lvlText w:val="•"/>
      <w:lvlJc w:val="left"/>
      <w:pPr>
        <w:ind w:left="3394" w:hanging="639"/>
      </w:pPr>
      <w:rPr>
        <w:rFonts w:hint="default"/>
        <w:lang w:val="lt-LT" w:eastAsia="en-US" w:bidi="ar-SA"/>
      </w:rPr>
    </w:lvl>
    <w:lvl w:ilvl="5">
      <w:numFmt w:val="bullet"/>
      <w:lvlText w:val="•"/>
      <w:lvlJc w:val="left"/>
      <w:pPr>
        <w:ind w:left="4506" w:hanging="639"/>
      </w:pPr>
      <w:rPr>
        <w:rFonts w:hint="default"/>
        <w:lang w:val="lt-LT" w:eastAsia="en-US" w:bidi="ar-SA"/>
      </w:rPr>
    </w:lvl>
    <w:lvl w:ilvl="6">
      <w:numFmt w:val="bullet"/>
      <w:lvlText w:val="•"/>
      <w:lvlJc w:val="left"/>
      <w:pPr>
        <w:ind w:left="5617" w:hanging="639"/>
      </w:pPr>
      <w:rPr>
        <w:rFonts w:hint="default"/>
        <w:lang w:val="lt-LT" w:eastAsia="en-US" w:bidi="ar-SA"/>
      </w:rPr>
    </w:lvl>
    <w:lvl w:ilvl="7">
      <w:numFmt w:val="bullet"/>
      <w:lvlText w:val="•"/>
      <w:lvlJc w:val="left"/>
      <w:pPr>
        <w:ind w:left="6729" w:hanging="639"/>
      </w:pPr>
      <w:rPr>
        <w:rFonts w:hint="default"/>
        <w:lang w:val="lt-LT" w:eastAsia="en-US" w:bidi="ar-SA"/>
      </w:rPr>
    </w:lvl>
    <w:lvl w:ilvl="8">
      <w:numFmt w:val="bullet"/>
      <w:lvlText w:val="•"/>
      <w:lvlJc w:val="left"/>
      <w:pPr>
        <w:ind w:left="7840" w:hanging="639"/>
      </w:pPr>
      <w:rPr>
        <w:rFonts w:hint="default"/>
        <w:lang w:val="lt-LT" w:eastAsia="en-US" w:bidi="ar-SA"/>
      </w:rPr>
    </w:lvl>
  </w:abstractNum>
  <w:abstractNum w:abstractNumId="57" w15:restartNumberingAfterBreak="0">
    <w:nsid w:val="29EE398C"/>
    <w:multiLevelType w:val="multilevel"/>
    <w:tmpl w:val="007040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B174BC5"/>
    <w:multiLevelType w:val="multilevel"/>
    <w:tmpl w:val="0748C2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D8168A0"/>
    <w:multiLevelType w:val="multilevel"/>
    <w:tmpl w:val="18C22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DC22D0D"/>
    <w:multiLevelType w:val="hybridMultilevel"/>
    <w:tmpl w:val="E9564270"/>
    <w:lvl w:ilvl="0" w:tplc="178CDBEC">
      <w:start w:val="2"/>
      <w:numFmt w:val="upperRoman"/>
      <w:lvlText w:val="%1"/>
      <w:lvlJc w:val="left"/>
      <w:pPr>
        <w:ind w:left="4152" w:hanging="182"/>
        <w:jc w:val="right"/>
      </w:pPr>
      <w:rPr>
        <w:rFonts w:ascii="Calibri" w:eastAsia="Calibri" w:hAnsi="Calibri" w:cs="Calibri" w:hint="default"/>
        <w:b/>
        <w:bCs/>
        <w:i w:val="0"/>
        <w:iCs w:val="0"/>
        <w:spacing w:val="-1"/>
        <w:w w:val="100"/>
        <w:sz w:val="24"/>
        <w:szCs w:val="24"/>
        <w:lang w:val="lt-LT" w:eastAsia="en-US" w:bidi="ar-SA"/>
      </w:rPr>
    </w:lvl>
    <w:lvl w:ilvl="1" w:tplc="88220E72">
      <w:numFmt w:val="bullet"/>
      <w:lvlText w:val="•"/>
      <w:lvlJc w:val="left"/>
      <w:pPr>
        <w:ind w:left="5182" w:hanging="182"/>
      </w:pPr>
      <w:rPr>
        <w:rFonts w:hint="default"/>
        <w:lang w:val="lt-LT" w:eastAsia="en-US" w:bidi="ar-SA"/>
      </w:rPr>
    </w:lvl>
    <w:lvl w:ilvl="2" w:tplc="A4E69E9C">
      <w:numFmt w:val="bullet"/>
      <w:lvlText w:val="•"/>
      <w:lvlJc w:val="left"/>
      <w:pPr>
        <w:ind w:left="5724" w:hanging="182"/>
      </w:pPr>
      <w:rPr>
        <w:rFonts w:hint="default"/>
        <w:lang w:val="lt-LT" w:eastAsia="en-US" w:bidi="ar-SA"/>
      </w:rPr>
    </w:lvl>
    <w:lvl w:ilvl="3" w:tplc="6B064742">
      <w:numFmt w:val="bullet"/>
      <w:lvlText w:val="•"/>
      <w:lvlJc w:val="left"/>
      <w:pPr>
        <w:ind w:left="6267" w:hanging="182"/>
      </w:pPr>
      <w:rPr>
        <w:rFonts w:hint="default"/>
        <w:lang w:val="lt-LT" w:eastAsia="en-US" w:bidi="ar-SA"/>
      </w:rPr>
    </w:lvl>
    <w:lvl w:ilvl="4" w:tplc="344E1928">
      <w:numFmt w:val="bullet"/>
      <w:lvlText w:val="•"/>
      <w:lvlJc w:val="left"/>
      <w:pPr>
        <w:ind w:left="6809" w:hanging="182"/>
      </w:pPr>
      <w:rPr>
        <w:rFonts w:hint="default"/>
        <w:lang w:val="lt-LT" w:eastAsia="en-US" w:bidi="ar-SA"/>
      </w:rPr>
    </w:lvl>
    <w:lvl w:ilvl="5" w:tplc="7B62C3DE">
      <w:numFmt w:val="bullet"/>
      <w:lvlText w:val="•"/>
      <w:lvlJc w:val="left"/>
      <w:pPr>
        <w:ind w:left="7352" w:hanging="182"/>
      </w:pPr>
      <w:rPr>
        <w:rFonts w:hint="default"/>
        <w:lang w:val="lt-LT" w:eastAsia="en-US" w:bidi="ar-SA"/>
      </w:rPr>
    </w:lvl>
    <w:lvl w:ilvl="6" w:tplc="B49A255E">
      <w:numFmt w:val="bullet"/>
      <w:lvlText w:val="•"/>
      <w:lvlJc w:val="left"/>
      <w:pPr>
        <w:ind w:left="7894" w:hanging="182"/>
      </w:pPr>
      <w:rPr>
        <w:rFonts w:hint="default"/>
        <w:lang w:val="lt-LT" w:eastAsia="en-US" w:bidi="ar-SA"/>
      </w:rPr>
    </w:lvl>
    <w:lvl w:ilvl="7" w:tplc="E648F300">
      <w:numFmt w:val="bullet"/>
      <w:lvlText w:val="•"/>
      <w:lvlJc w:val="left"/>
      <w:pPr>
        <w:ind w:left="8436" w:hanging="182"/>
      </w:pPr>
      <w:rPr>
        <w:rFonts w:hint="default"/>
        <w:lang w:val="lt-LT" w:eastAsia="en-US" w:bidi="ar-SA"/>
      </w:rPr>
    </w:lvl>
    <w:lvl w:ilvl="8" w:tplc="06BEF4B0">
      <w:numFmt w:val="bullet"/>
      <w:lvlText w:val="•"/>
      <w:lvlJc w:val="left"/>
      <w:pPr>
        <w:ind w:left="8979" w:hanging="182"/>
      </w:pPr>
      <w:rPr>
        <w:rFonts w:hint="default"/>
        <w:lang w:val="lt-LT" w:eastAsia="en-US" w:bidi="ar-SA"/>
      </w:rPr>
    </w:lvl>
  </w:abstractNum>
  <w:abstractNum w:abstractNumId="61" w15:restartNumberingAfterBreak="0">
    <w:nsid w:val="2DDE5C0D"/>
    <w:multiLevelType w:val="multilevel"/>
    <w:tmpl w:val="3378D2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ED315E5"/>
    <w:multiLevelType w:val="multilevel"/>
    <w:tmpl w:val="2F0896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FC96A36"/>
    <w:multiLevelType w:val="multilevel"/>
    <w:tmpl w:val="F27E7C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0722F8F"/>
    <w:multiLevelType w:val="multilevel"/>
    <w:tmpl w:val="89FAE6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09034D6"/>
    <w:multiLevelType w:val="hybridMultilevel"/>
    <w:tmpl w:val="8AFEDA38"/>
    <w:lvl w:ilvl="0" w:tplc="032AE40E">
      <w:start w:val="5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6" w15:restartNumberingAfterBreak="0">
    <w:nsid w:val="30C70032"/>
    <w:multiLevelType w:val="multilevel"/>
    <w:tmpl w:val="3BEE9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1FD6790"/>
    <w:multiLevelType w:val="multilevel"/>
    <w:tmpl w:val="A2AAC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2DC5AE5"/>
    <w:multiLevelType w:val="multilevel"/>
    <w:tmpl w:val="BDA6127E"/>
    <w:lvl w:ilvl="0">
      <w:start w:val="18"/>
      <w:numFmt w:val="decimal"/>
      <w:lvlText w:val="%1"/>
      <w:lvlJc w:val="left"/>
      <w:pPr>
        <w:ind w:left="2382" w:hanging="965"/>
      </w:pPr>
      <w:rPr>
        <w:rFonts w:hint="default"/>
        <w:lang w:val="lt-LT" w:eastAsia="en-US" w:bidi="ar-SA"/>
      </w:rPr>
    </w:lvl>
    <w:lvl w:ilvl="1">
      <w:start w:val="2"/>
      <w:numFmt w:val="decimal"/>
      <w:lvlText w:val="%1.%2"/>
      <w:lvlJc w:val="left"/>
      <w:pPr>
        <w:ind w:left="2382" w:hanging="965"/>
      </w:pPr>
      <w:rPr>
        <w:rFonts w:hint="default"/>
        <w:lang w:val="lt-LT" w:eastAsia="en-US" w:bidi="ar-SA"/>
      </w:rPr>
    </w:lvl>
    <w:lvl w:ilvl="2">
      <w:start w:val="1"/>
      <w:numFmt w:val="decimal"/>
      <w:lvlText w:val="%1.%2.%3"/>
      <w:lvlJc w:val="left"/>
      <w:pPr>
        <w:ind w:left="2382" w:hanging="965"/>
      </w:pPr>
      <w:rPr>
        <w:rFonts w:hint="default"/>
        <w:lang w:val="lt-LT" w:eastAsia="en-US" w:bidi="ar-SA"/>
      </w:rPr>
    </w:lvl>
    <w:lvl w:ilvl="3">
      <w:start w:val="3"/>
      <w:numFmt w:val="decimal"/>
      <w:lvlText w:val="%1.%2.%3.%4."/>
      <w:lvlJc w:val="left"/>
      <w:pPr>
        <w:ind w:left="2382" w:hanging="965"/>
      </w:pPr>
      <w:rPr>
        <w:rFonts w:ascii="Calibri" w:eastAsia="Calibri" w:hAnsi="Calibri" w:cs="Calibri" w:hint="default"/>
        <w:b w:val="0"/>
        <w:bCs w:val="0"/>
        <w:i w:val="0"/>
        <w:iCs w:val="0"/>
        <w:spacing w:val="-1"/>
        <w:w w:val="100"/>
        <w:sz w:val="24"/>
        <w:szCs w:val="24"/>
        <w:lang w:val="lt-LT" w:eastAsia="en-US" w:bidi="ar-SA"/>
      </w:rPr>
    </w:lvl>
    <w:lvl w:ilvl="4">
      <w:numFmt w:val="bullet"/>
      <w:lvlText w:val="•"/>
      <w:lvlJc w:val="left"/>
      <w:pPr>
        <w:ind w:left="5453" w:hanging="965"/>
      </w:pPr>
      <w:rPr>
        <w:rFonts w:hint="default"/>
        <w:lang w:val="lt-LT" w:eastAsia="en-US" w:bidi="ar-SA"/>
      </w:rPr>
    </w:lvl>
    <w:lvl w:ilvl="5">
      <w:numFmt w:val="bullet"/>
      <w:lvlText w:val="•"/>
      <w:lvlJc w:val="left"/>
      <w:pPr>
        <w:ind w:left="6222" w:hanging="965"/>
      </w:pPr>
      <w:rPr>
        <w:rFonts w:hint="default"/>
        <w:lang w:val="lt-LT" w:eastAsia="en-US" w:bidi="ar-SA"/>
      </w:rPr>
    </w:lvl>
    <w:lvl w:ilvl="6">
      <w:numFmt w:val="bullet"/>
      <w:lvlText w:val="•"/>
      <w:lvlJc w:val="left"/>
      <w:pPr>
        <w:ind w:left="6990" w:hanging="965"/>
      </w:pPr>
      <w:rPr>
        <w:rFonts w:hint="default"/>
        <w:lang w:val="lt-LT" w:eastAsia="en-US" w:bidi="ar-SA"/>
      </w:rPr>
    </w:lvl>
    <w:lvl w:ilvl="7">
      <w:numFmt w:val="bullet"/>
      <w:lvlText w:val="•"/>
      <w:lvlJc w:val="left"/>
      <w:pPr>
        <w:ind w:left="7758" w:hanging="965"/>
      </w:pPr>
      <w:rPr>
        <w:rFonts w:hint="default"/>
        <w:lang w:val="lt-LT" w:eastAsia="en-US" w:bidi="ar-SA"/>
      </w:rPr>
    </w:lvl>
    <w:lvl w:ilvl="8">
      <w:numFmt w:val="bullet"/>
      <w:lvlText w:val="•"/>
      <w:lvlJc w:val="left"/>
      <w:pPr>
        <w:ind w:left="8527" w:hanging="965"/>
      </w:pPr>
      <w:rPr>
        <w:rFonts w:hint="default"/>
        <w:lang w:val="lt-LT" w:eastAsia="en-US" w:bidi="ar-SA"/>
      </w:rPr>
    </w:lvl>
  </w:abstractNum>
  <w:abstractNum w:abstractNumId="69" w15:restartNumberingAfterBreak="0">
    <w:nsid w:val="3425392F"/>
    <w:multiLevelType w:val="multilevel"/>
    <w:tmpl w:val="F550B0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44A28BA"/>
    <w:multiLevelType w:val="multilevel"/>
    <w:tmpl w:val="27101A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53815B2"/>
    <w:multiLevelType w:val="hybridMultilevel"/>
    <w:tmpl w:val="327C058A"/>
    <w:lvl w:ilvl="0" w:tplc="C194E646">
      <w:start w:val="1"/>
      <w:numFmt w:val="decimal"/>
      <w:lvlText w:val="(III)"/>
      <w:lvlJc w:val="left"/>
      <w:pPr>
        <w:ind w:left="720" w:hanging="360"/>
      </w:pPr>
    </w:lvl>
    <w:lvl w:ilvl="1" w:tplc="B54A853A">
      <w:start w:val="1"/>
      <w:numFmt w:val="lowerLetter"/>
      <w:lvlText w:val="%2."/>
      <w:lvlJc w:val="left"/>
      <w:pPr>
        <w:ind w:left="1440" w:hanging="360"/>
      </w:pPr>
    </w:lvl>
    <w:lvl w:ilvl="2" w:tplc="A9F8F9D8">
      <w:start w:val="1"/>
      <w:numFmt w:val="lowerRoman"/>
      <w:lvlText w:val="%3."/>
      <w:lvlJc w:val="right"/>
      <w:pPr>
        <w:ind w:left="2160" w:hanging="180"/>
      </w:pPr>
    </w:lvl>
    <w:lvl w:ilvl="3" w:tplc="8C6A62D8">
      <w:start w:val="1"/>
      <w:numFmt w:val="decimal"/>
      <w:lvlText w:val="%4."/>
      <w:lvlJc w:val="left"/>
      <w:pPr>
        <w:ind w:left="2880" w:hanging="360"/>
      </w:pPr>
    </w:lvl>
    <w:lvl w:ilvl="4" w:tplc="7E3C48AC">
      <w:start w:val="1"/>
      <w:numFmt w:val="lowerLetter"/>
      <w:lvlText w:val="%5."/>
      <w:lvlJc w:val="left"/>
      <w:pPr>
        <w:ind w:left="3600" w:hanging="360"/>
      </w:pPr>
    </w:lvl>
    <w:lvl w:ilvl="5" w:tplc="4A4C9302">
      <w:start w:val="1"/>
      <w:numFmt w:val="lowerRoman"/>
      <w:lvlText w:val="%6."/>
      <w:lvlJc w:val="right"/>
      <w:pPr>
        <w:ind w:left="4320" w:hanging="180"/>
      </w:pPr>
    </w:lvl>
    <w:lvl w:ilvl="6" w:tplc="3D04115E">
      <w:start w:val="1"/>
      <w:numFmt w:val="decimal"/>
      <w:lvlText w:val="%7."/>
      <w:lvlJc w:val="left"/>
      <w:pPr>
        <w:ind w:left="5040" w:hanging="360"/>
      </w:pPr>
    </w:lvl>
    <w:lvl w:ilvl="7" w:tplc="B534FBC0">
      <w:start w:val="1"/>
      <w:numFmt w:val="lowerLetter"/>
      <w:lvlText w:val="%8."/>
      <w:lvlJc w:val="left"/>
      <w:pPr>
        <w:ind w:left="5760" w:hanging="360"/>
      </w:pPr>
    </w:lvl>
    <w:lvl w:ilvl="8" w:tplc="BCA46638">
      <w:start w:val="1"/>
      <w:numFmt w:val="lowerRoman"/>
      <w:lvlText w:val="%9."/>
      <w:lvlJc w:val="right"/>
      <w:pPr>
        <w:ind w:left="6480" w:hanging="180"/>
      </w:pPr>
    </w:lvl>
  </w:abstractNum>
  <w:abstractNum w:abstractNumId="72" w15:restartNumberingAfterBreak="0">
    <w:nsid w:val="357C0E91"/>
    <w:multiLevelType w:val="multilevel"/>
    <w:tmpl w:val="2A5A2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57C117B"/>
    <w:multiLevelType w:val="multilevel"/>
    <w:tmpl w:val="92C04F0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18"/>
        </w:tabs>
        <w:ind w:left="1135" w:hanging="709"/>
      </w:pPr>
      <w:rPr>
        <w:rFonts w:hint="default"/>
        <w:b w:val="0"/>
        <w:color w:val="auto"/>
        <w:sz w:val="20"/>
        <w:szCs w:val="20"/>
      </w:rPr>
    </w:lvl>
    <w:lvl w:ilvl="2">
      <w:start w:val="1"/>
      <w:numFmt w:val="decimal"/>
      <w:lvlText w:val="%1.%2.%3."/>
      <w:lvlJc w:val="left"/>
      <w:pPr>
        <w:tabs>
          <w:tab w:val="num" w:pos="1440"/>
        </w:tabs>
        <w:ind w:left="851" w:hanging="851"/>
      </w:pPr>
      <w:rPr>
        <w:rFonts w:hint="default"/>
        <w:b w:val="0"/>
        <w:sz w:val="20"/>
        <w:szCs w:val="2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4" w15:restartNumberingAfterBreak="0">
    <w:nsid w:val="36715870"/>
    <w:multiLevelType w:val="hybridMultilevel"/>
    <w:tmpl w:val="F7AC25EE"/>
    <w:lvl w:ilvl="0" w:tplc="42A065E8">
      <w:start w:val="79"/>
      <w:numFmt w:val="decimal"/>
      <w:lvlText w:val="%1."/>
      <w:lvlJc w:val="left"/>
      <w:pPr>
        <w:ind w:left="890" w:hanging="360"/>
      </w:pPr>
      <w:rPr>
        <w:rFonts w:eastAsia="Calibri" w:cs="Calibri" w:hint="default"/>
      </w:rPr>
    </w:lvl>
    <w:lvl w:ilvl="1" w:tplc="04270019">
      <w:start w:val="1"/>
      <w:numFmt w:val="lowerLetter"/>
      <w:lvlText w:val="%2."/>
      <w:lvlJc w:val="left"/>
      <w:pPr>
        <w:ind w:left="1610" w:hanging="360"/>
      </w:pPr>
    </w:lvl>
    <w:lvl w:ilvl="2" w:tplc="0427001B" w:tentative="1">
      <w:start w:val="1"/>
      <w:numFmt w:val="lowerRoman"/>
      <w:lvlText w:val="%3."/>
      <w:lvlJc w:val="right"/>
      <w:pPr>
        <w:ind w:left="2330" w:hanging="180"/>
      </w:pPr>
    </w:lvl>
    <w:lvl w:ilvl="3" w:tplc="0427000F" w:tentative="1">
      <w:start w:val="1"/>
      <w:numFmt w:val="decimal"/>
      <w:lvlText w:val="%4."/>
      <w:lvlJc w:val="left"/>
      <w:pPr>
        <w:ind w:left="3050" w:hanging="360"/>
      </w:pPr>
    </w:lvl>
    <w:lvl w:ilvl="4" w:tplc="04270019" w:tentative="1">
      <w:start w:val="1"/>
      <w:numFmt w:val="lowerLetter"/>
      <w:lvlText w:val="%5."/>
      <w:lvlJc w:val="left"/>
      <w:pPr>
        <w:ind w:left="3770" w:hanging="360"/>
      </w:pPr>
    </w:lvl>
    <w:lvl w:ilvl="5" w:tplc="0427001B" w:tentative="1">
      <w:start w:val="1"/>
      <w:numFmt w:val="lowerRoman"/>
      <w:lvlText w:val="%6."/>
      <w:lvlJc w:val="right"/>
      <w:pPr>
        <w:ind w:left="4490" w:hanging="180"/>
      </w:pPr>
    </w:lvl>
    <w:lvl w:ilvl="6" w:tplc="0427000F" w:tentative="1">
      <w:start w:val="1"/>
      <w:numFmt w:val="decimal"/>
      <w:lvlText w:val="%7."/>
      <w:lvlJc w:val="left"/>
      <w:pPr>
        <w:ind w:left="5210" w:hanging="360"/>
      </w:pPr>
    </w:lvl>
    <w:lvl w:ilvl="7" w:tplc="04270019" w:tentative="1">
      <w:start w:val="1"/>
      <w:numFmt w:val="lowerLetter"/>
      <w:lvlText w:val="%8."/>
      <w:lvlJc w:val="left"/>
      <w:pPr>
        <w:ind w:left="5930" w:hanging="360"/>
      </w:pPr>
    </w:lvl>
    <w:lvl w:ilvl="8" w:tplc="0427001B" w:tentative="1">
      <w:start w:val="1"/>
      <w:numFmt w:val="lowerRoman"/>
      <w:lvlText w:val="%9."/>
      <w:lvlJc w:val="right"/>
      <w:pPr>
        <w:ind w:left="6650" w:hanging="180"/>
      </w:pPr>
    </w:lvl>
  </w:abstractNum>
  <w:abstractNum w:abstractNumId="75" w15:restartNumberingAfterBreak="0">
    <w:nsid w:val="3789489A"/>
    <w:multiLevelType w:val="multilevel"/>
    <w:tmpl w:val="0B7E3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85C5D14"/>
    <w:multiLevelType w:val="multilevel"/>
    <w:tmpl w:val="0A20C72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888788D"/>
    <w:multiLevelType w:val="multilevel"/>
    <w:tmpl w:val="238273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A7423C0"/>
    <w:multiLevelType w:val="hybridMultilevel"/>
    <w:tmpl w:val="7C4E59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3CBB1295"/>
    <w:multiLevelType w:val="multilevel"/>
    <w:tmpl w:val="159EC6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F782FF5"/>
    <w:multiLevelType w:val="multilevel"/>
    <w:tmpl w:val="2DB029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03D2111"/>
    <w:multiLevelType w:val="hybridMultilevel"/>
    <w:tmpl w:val="3D3A3D62"/>
    <w:lvl w:ilvl="0" w:tplc="371206A4">
      <w:start w:val="67"/>
      <w:numFmt w:val="decimal"/>
      <w:lvlText w:val="%1."/>
      <w:lvlJc w:val="left"/>
      <w:pPr>
        <w:ind w:left="720" w:hanging="360"/>
      </w:pPr>
      <w:rPr>
        <w:rFonts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411C1558"/>
    <w:multiLevelType w:val="multilevel"/>
    <w:tmpl w:val="50C88738"/>
    <w:lvl w:ilvl="0">
      <w:start w:val="53"/>
      <w:numFmt w:val="decimal"/>
      <w:lvlText w:val="%1."/>
      <w:lvlJc w:val="left"/>
      <w:pPr>
        <w:ind w:left="58" w:hanging="337"/>
      </w:pPr>
      <w:rPr>
        <w:rFonts w:ascii="Verdana" w:eastAsia="Calibri" w:hAnsi="Verdana" w:cs="Calibri" w:hint="default"/>
        <w:b w:val="0"/>
        <w:bCs w:val="0"/>
        <w:i w:val="0"/>
        <w:iCs w:val="0"/>
        <w:spacing w:val="-1"/>
        <w:w w:val="99"/>
        <w:sz w:val="20"/>
        <w:szCs w:val="20"/>
      </w:rPr>
    </w:lvl>
    <w:lvl w:ilvl="1">
      <w:start w:val="1"/>
      <w:numFmt w:val="decimal"/>
      <w:lvlText w:val="%1.%2."/>
      <w:lvlJc w:val="left"/>
      <w:pPr>
        <w:ind w:left="6819" w:hanging="439"/>
      </w:pPr>
      <w:rPr>
        <w:rFonts w:ascii="Calibri" w:eastAsia="Calibri" w:hAnsi="Calibri" w:cs="Calibri" w:hint="default"/>
        <w:b w:val="0"/>
        <w:bCs w:val="0"/>
        <w:i w:val="0"/>
        <w:iCs w:val="0"/>
        <w:spacing w:val="-1"/>
        <w:w w:val="100"/>
        <w:sz w:val="24"/>
        <w:szCs w:val="24"/>
      </w:rPr>
    </w:lvl>
    <w:lvl w:ilvl="2">
      <w:start w:val="1"/>
      <w:numFmt w:val="decimal"/>
      <w:lvlText w:val="%1.%2.%3."/>
      <w:lvlJc w:val="left"/>
      <w:pPr>
        <w:ind w:left="1" w:hanging="639"/>
      </w:pPr>
      <w:rPr>
        <w:rFonts w:ascii="Calibri" w:eastAsia="Calibri" w:hAnsi="Calibri" w:cs="Calibri" w:hint="default"/>
        <w:b w:val="0"/>
        <w:bCs w:val="0"/>
        <w:i w:val="0"/>
        <w:iCs w:val="0"/>
        <w:spacing w:val="-1"/>
        <w:w w:val="100"/>
        <w:sz w:val="24"/>
        <w:szCs w:val="24"/>
      </w:rPr>
    </w:lvl>
    <w:lvl w:ilvl="3">
      <w:numFmt w:val="bullet"/>
      <w:lvlText w:val="•"/>
      <w:lvlJc w:val="left"/>
      <w:pPr>
        <w:ind w:left="2283" w:hanging="639"/>
      </w:pPr>
      <w:rPr>
        <w:rFonts w:hint="default"/>
      </w:rPr>
    </w:lvl>
    <w:lvl w:ilvl="4">
      <w:numFmt w:val="bullet"/>
      <w:lvlText w:val="•"/>
      <w:lvlJc w:val="left"/>
      <w:pPr>
        <w:ind w:left="3394" w:hanging="639"/>
      </w:pPr>
      <w:rPr>
        <w:rFonts w:hint="default"/>
      </w:rPr>
    </w:lvl>
    <w:lvl w:ilvl="5">
      <w:numFmt w:val="bullet"/>
      <w:lvlText w:val="•"/>
      <w:lvlJc w:val="left"/>
      <w:pPr>
        <w:ind w:left="4506" w:hanging="639"/>
      </w:pPr>
      <w:rPr>
        <w:rFonts w:hint="default"/>
      </w:rPr>
    </w:lvl>
    <w:lvl w:ilvl="6">
      <w:numFmt w:val="bullet"/>
      <w:lvlText w:val="•"/>
      <w:lvlJc w:val="left"/>
      <w:pPr>
        <w:ind w:left="5617" w:hanging="639"/>
      </w:pPr>
      <w:rPr>
        <w:rFonts w:hint="default"/>
      </w:rPr>
    </w:lvl>
    <w:lvl w:ilvl="7">
      <w:numFmt w:val="bullet"/>
      <w:lvlText w:val="•"/>
      <w:lvlJc w:val="left"/>
      <w:pPr>
        <w:ind w:left="6729" w:hanging="639"/>
      </w:pPr>
      <w:rPr>
        <w:rFonts w:hint="default"/>
      </w:rPr>
    </w:lvl>
    <w:lvl w:ilvl="8">
      <w:numFmt w:val="bullet"/>
      <w:lvlText w:val="•"/>
      <w:lvlJc w:val="left"/>
      <w:pPr>
        <w:ind w:left="7840" w:hanging="639"/>
      </w:pPr>
      <w:rPr>
        <w:rFonts w:hint="default"/>
      </w:rPr>
    </w:lvl>
  </w:abstractNum>
  <w:abstractNum w:abstractNumId="83" w15:restartNumberingAfterBreak="0">
    <w:nsid w:val="419A73DC"/>
    <w:multiLevelType w:val="multilevel"/>
    <w:tmpl w:val="2DC65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34B5F88"/>
    <w:multiLevelType w:val="multilevel"/>
    <w:tmpl w:val="4E94DE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3D7449F"/>
    <w:multiLevelType w:val="multilevel"/>
    <w:tmpl w:val="8794CF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3E862FF"/>
    <w:multiLevelType w:val="multilevel"/>
    <w:tmpl w:val="343C5A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4FA74E5"/>
    <w:multiLevelType w:val="multilevel"/>
    <w:tmpl w:val="826263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6310451"/>
    <w:multiLevelType w:val="multilevel"/>
    <w:tmpl w:val="8EC836B6"/>
    <w:lvl w:ilvl="0">
      <w:start w:val="57"/>
      <w:numFmt w:val="decimal"/>
      <w:lvlText w:val="%1"/>
      <w:lvlJc w:val="left"/>
      <w:pPr>
        <w:ind w:left="460" w:hanging="460"/>
      </w:pPr>
      <w:rPr>
        <w:rFonts w:eastAsia="Calibri" w:cs="Segoe UI" w:hint="default"/>
      </w:rPr>
    </w:lvl>
    <w:lvl w:ilvl="1">
      <w:start w:val="3"/>
      <w:numFmt w:val="decimal"/>
      <w:lvlText w:val="%1.%2"/>
      <w:lvlJc w:val="left"/>
      <w:pPr>
        <w:ind w:left="778" w:hanging="720"/>
      </w:pPr>
      <w:rPr>
        <w:rFonts w:eastAsia="Calibri" w:cs="Segoe UI" w:hint="default"/>
      </w:rPr>
    </w:lvl>
    <w:lvl w:ilvl="2">
      <w:start w:val="1"/>
      <w:numFmt w:val="decimal"/>
      <w:lvlText w:val="%1.%2.%3"/>
      <w:lvlJc w:val="left"/>
      <w:pPr>
        <w:ind w:left="836" w:hanging="720"/>
      </w:pPr>
      <w:rPr>
        <w:rFonts w:eastAsia="Calibri" w:cs="Segoe UI" w:hint="default"/>
      </w:rPr>
    </w:lvl>
    <w:lvl w:ilvl="3">
      <w:start w:val="1"/>
      <w:numFmt w:val="decimal"/>
      <w:lvlText w:val="%1.%2.%3.%4"/>
      <w:lvlJc w:val="left"/>
      <w:pPr>
        <w:ind w:left="1254" w:hanging="1080"/>
      </w:pPr>
      <w:rPr>
        <w:rFonts w:eastAsia="Calibri" w:cs="Segoe UI" w:hint="default"/>
      </w:rPr>
    </w:lvl>
    <w:lvl w:ilvl="4">
      <w:start w:val="1"/>
      <w:numFmt w:val="decimal"/>
      <w:lvlText w:val="%1.%2.%3.%4.%5"/>
      <w:lvlJc w:val="left"/>
      <w:pPr>
        <w:ind w:left="1672" w:hanging="1440"/>
      </w:pPr>
      <w:rPr>
        <w:rFonts w:eastAsia="Calibri" w:cs="Segoe UI" w:hint="default"/>
      </w:rPr>
    </w:lvl>
    <w:lvl w:ilvl="5">
      <w:start w:val="1"/>
      <w:numFmt w:val="decimal"/>
      <w:lvlText w:val="%1.%2.%3.%4.%5.%6"/>
      <w:lvlJc w:val="left"/>
      <w:pPr>
        <w:ind w:left="1730" w:hanging="1440"/>
      </w:pPr>
      <w:rPr>
        <w:rFonts w:eastAsia="Calibri" w:cs="Segoe UI" w:hint="default"/>
      </w:rPr>
    </w:lvl>
    <w:lvl w:ilvl="6">
      <w:start w:val="1"/>
      <w:numFmt w:val="decimal"/>
      <w:lvlText w:val="%1.%2.%3.%4.%5.%6.%7"/>
      <w:lvlJc w:val="left"/>
      <w:pPr>
        <w:ind w:left="2148" w:hanging="1800"/>
      </w:pPr>
      <w:rPr>
        <w:rFonts w:eastAsia="Calibri" w:cs="Segoe UI" w:hint="default"/>
      </w:rPr>
    </w:lvl>
    <w:lvl w:ilvl="7">
      <w:start w:val="1"/>
      <w:numFmt w:val="decimal"/>
      <w:lvlText w:val="%1.%2.%3.%4.%5.%6.%7.%8"/>
      <w:lvlJc w:val="left"/>
      <w:pPr>
        <w:ind w:left="2566" w:hanging="2160"/>
      </w:pPr>
      <w:rPr>
        <w:rFonts w:eastAsia="Calibri" w:cs="Segoe UI" w:hint="default"/>
      </w:rPr>
    </w:lvl>
    <w:lvl w:ilvl="8">
      <w:start w:val="1"/>
      <w:numFmt w:val="decimal"/>
      <w:lvlText w:val="%1.%2.%3.%4.%5.%6.%7.%8.%9"/>
      <w:lvlJc w:val="left"/>
      <w:pPr>
        <w:ind w:left="2624" w:hanging="2160"/>
      </w:pPr>
      <w:rPr>
        <w:rFonts w:eastAsia="Calibri" w:cs="Segoe UI" w:hint="default"/>
      </w:rPr>
    </w:lvl>
  </w:abstractNum>
  <w:abstractNum w:abstractNumId="89" w15:restartNumberingAfterBreak="0">
    <w:nsid w:val="465B5510"/>
    <w:multiLevelType w:val="multilevel"/>
    <w:tmpl w:val="18608A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6C963A1"/>
    <w:multiLevelType w:val="multilevel"/>
    <w:tmpl w:val="E53CC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6DE6890"/>
    <w:multiLevelType w:val="multilevel"/>
    <w:tmpl w:val="48C073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6EB6F64"/>
    <w:multiLevelType w:val="multilevel"/>
    <w:tmpl w:val="CC764AF6"/>
    <w:lvl w:ilvl="0">
      <w:start w:val="59"/>
      <w:numFmt w:val="decimal"/>
      <w:lvlText w:val="%1."/>
      <w:lvlJc w:val="left"/>
      <w:pPr>
        <w:ind w:left="380" w:hanging="380"/>
      </w:pPr>
      <w:rPr>
        <w:rFonts w:ascii="Verdana" w:eastAsia="Calibri" w:hAnsi="Verdana" w:cs="Segoe UI" w:hint="default"/>
        <w:sz w:val="20"/>
        <w:szCs w:val="20"/>
      </w:rPr>
    </w:lvl>
    <w:lvl w:ilvl="1">
      <w:start w:val="1"/>
      <w:numFmt w:val="decimal"/>
      <w:lvlText w:val="%1.%2."/>
      <w:lvlJc w:val="left"/>
      <w:pPr>
        <w:ind w:left="438" w:hanging="380"/>
      </w:pPr>
      <w:rPr>
        <w:rFonts w:ascii="Verdana" w:eastAsia="Calibri" w:hAnsi="Verdana" w:cs="Segoe UI" w:hint="default"/>
        <w:sz w:val="20"/>
        <w:szCs w:val="20"/>
      </w:rPr>
    </w:lvl>
    <w:lvl w:ilvl="2">
      <w:start w:val="1"/>
      <w:numFmt w:val="decimal"/>
      <w:lvlText w:val="%1.%2.%3."/>
      <w:lvlJc w:val="left"/>
      <w:pPr>
        <w:ind w:left="836" w:hanging="720"/>
      </w:pPr>
      <w:rPr>
        <w:rFonts w:ascii="Segoe UI" w:eastAsia="Calibri" w:hAnsi="Segoe UI" w:cs="Segoe UI" w:hint="default"/>
        <w:sz w:val="18"/>
      </w:rPr>
    </w:lvl>
    <w:lvl w:ilvl="3">
      <w:start w:val="1"/>
      <w:numFmt w:val="decimal"/>
      <w:lvlText w:val="%1.%2.%3.%4."/>
      <w:lvlJc w:val="left"/>
      <w:pPr>
        <w:ind w:left="894" w:hanging="720"/>
      </w:pPr>
      <w:rPr>
        <w:rFonts w:ascii="Segoe UI" w:eastAsia="Calibri" w:hAnsi="Segoe UI" w:cs="Segoe UI" w:hint="default"/>
        <w:sz w:val="18"/>
      </w:rPr>
    </w:lvl>
    <w:lvl w:ilvl="4">
      <w:start w:val="1"/>
      <w:numFmt w:val="decimal"/>
      <w:lvlText w:val="%1.%2.%3.%4.%5."/>
      <w:lvlJc w:val="left"/>
      <w:pPr>
        <w:ind w:left="1312" w:hanging="1080"/>
      </w:pPr>
      <w:rPr>
        <w:rFonts w:ascii="Segoe UI" w:eastAsia="Calibri" w:hAnsi="Segoe UI" w:cs="Segoe UI" w:hint="default"/>
        <w:sz w:val="18"/>
      </w:rPr>
    </w:lvl>
    <w:lvl w:ilvl="5">
      <w:start w:val="1"/>
      <w:numFmt w:val="decimal"/>
      <w:lvlText w:val="%1.%2.%3.%4.%5.%6."/>
      <w:lvlJc w:val="left"/>
      <w:pPr>
        <w:ind w:left="1370" w:hanging="1080"/>
      </w:pPr>
      <w:rPr>
        <w:rFonts w:ascii="Segoe UI" w:eastAsia="Calibri" w:hAnsi="Segoe UI" w:cs="Segoe UI" w:hint="default"/>
        <w:sz w:val="18"/>
      </w:rPr>
    </w:lvl>
    <w:lvl w:ilvl="6">
      <w:start w:val="1"/>
      <w:numFmt w:val="decimal"/>
      <w:lvlText w:val="%1.%2.%3.%4.%5.%6.%7."/>
      <w:lvlJc w:val="left"/>
      <w:pPr>
        <w:ind w:left="1788" w:hanging="1440"/>
      </w:pPr>
      <w:rPr>
        <w:rFonts w:ascii="Segoe UI" w:eastAsia="Calibri" w:hAnsi="Segoe UI" w:cs="Segoe UI" w:hint="default"/>
        <w:sz w:val="18"/>
      </w:rPr>
    </w:lvl>
    <w:lvl w:ilvl="7">
      <w:start w:val="1"/>
      <w:numFmt w:val="decimal"/>
      <w:lvlText w:val="%1.%2.%3.%4.%5.%6.%7.%8."/>
      <w:lvlJc w:val="left"/>
      <w:pPr>
        <w:ind w:left="1846" w:hanging="1440"/>
      </w:pPr>
      <w:rPr>
        <w:rFonts w:ascii="Segoe UI" w:eastAsia="Calibri" w:hAnsi="Segoe UI" w:cs="Segoe UI" w:hint="default"/>
        <w:sz w:val="18"/>
      </w:rPr>
    </w:lvl>
    <w:lvl w:ilvl="8">
      <w:start w:val="1"/>
      <w:numFmt w:val="decimal"/>
      <w:lvlText w:val="%1.%2.%3.%4.%5.%6.%7.%8.%9."/>
      <w:lvlJc w:val="left"/>
      <w:pPr>
        <w:ind w:left="2264" w:hanging="1800"/>
      </w:pPr>
      <w:rPr>
        <w:rFonts w:ascii="Segoe UI" w:eastAsia="Calibri" w:hAnsi="Segoe UI" w:cs="Segoe UI" w:hint="default"/>
        <w:sz w:val="18"/>
      </w:rPr>
    </w:lvl>
  </w:abstractNum>
  <w:abstractNum w:abstractNumId="93" w15:restartNumberingAfterBreak="0">
    <w:nsid w:val="47D16FA5"/>
    <w:multiLevelType w:val="multilevel"/>
    <w:tmpl w:val="D28AAC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861674E"/>
    <w:multiLevelType w:val="multilevel"/>
    <w:tmpl w:val="E5EE9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86916E9"/>
    <w:multiLevelType w:val="multilevel"/>
    <w:tmpl w:val="2530EF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8774291"/>
    <w:multiLevelType w:val="multilevel"/>
    <w:tmpl w:val="04B4E1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A9453A0"/>
    <w:multiLevelType w:val="multilevel"/>
    <w:tmpl w:val="D6AE68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B2D47F6"/>
    <w:multiLevelType w:val="multilevel"/>
    <w:tmpl w:val="D64CB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BBE6E27"/>
    <w:multiLevelType w:val="multilevel"/>
    <w:tmpl w:val="5A303C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C1D3A49"/>
    <w:multiLevelType w:val="multilevel"/>
    <w:tmpl w:val="694AB2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D8E7A5B"/>
    <w:multiLevelType w:val="multilevel"/>
    <w:tmpl w:val="7E8A14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E195CB0"/>
    <w:multiLevelType w:val="multilevel"/>
    <w:tmpl w:val="2F761B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F151D4C"/>
    <w:multiLevelType w:val="multilevel"/>
    <w:tmpl w:val="3C32C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058176D"/>
    <w:multiLevelType w:val="multilevel"/>
    <w:tmpl w:val="CBE00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2856D2D"/>
    <w:multiLevelType w:val="multilevel"/>
    <w:tmpl w:val="3AAC3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5F032D1"/>
    <w:multiLevelType w:val="multilevel"/>
    <w:tmpl w:val="90741F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5F73F80"/>
    <w:multiLevelType w:val="multilevel"/>
    <w:tmpl w:val="A7145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724526F"/>
    <w:multiLevelType w:val="multilevel"/>
    <w:tmpl w:val="6E1EEA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76A3AA4"/>
    <w:multiLevelType w:val="multilevel"/>
    <w:tmpl w:val="B17455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7B575E8"/>
    <w:multiLevelType w:val="multilevel"/>
    <w:tmpl w:val="1E7029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8AC77C3"/>
    <w:multiLevelType w:val="multilevel"/>
    <w:tmpl w:val="67545AA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9EF7E1B"/>
    <w:multiLevelType w:val="multilevel"/>
    <w:tmpl w:val="28CA3B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A9A050A"/>
    <w:multiLevelType w:val="multilevel"/>
    <w:tmpl w:val="BAAAB13A"/>
    <w:lvl w:ilvl="0">
      <w:start w:val="1"/>
      <w:numFmt w:val="decimal"/>
      <w:lvlText w:val="%1."/>
      <w:lvlJc w:val="left"/>
      <w:pPr>
        <w:ind w:left="58" w:hanging="337"/>
      </w:pPr>
      <w:rPr>
        <w:rFonts w:ascii="Verdana" w:eastAsia="Calibri" w:hAnsi="Verdana" w:cs="Calibri" w:hint="default"/>
        <w:b w:val="0"/>
        <w:bCs w:val="0"/>
        <w:i w:val="0"/>
        <w:iCs w:val="0"/>
        <w:spacing w:val="-1"/>
        <w:w w:val="99"/>
        <w:sz w:val="20"/>
        <w:szCs w:val="20"/>
        <w:lang w:val="lt-LT" w:eastAsia="en-US" w:bidi="ar-SA"/>
      </w:rPr>
    </w:lvl>
    <w:lvl w:ilvl="1">
      <w:start w:val="1"/>
      <w:numFmt w:val="decimal"/>
      <w:lvlText w:val="%1.%2."/>
      <w:lvlJc w:val="left"/>
      <w:pPr>
        <w:ind w:left="58" w:hanging="439"/>
        <w:jc w:val="right"/>
      </w:pPr>
      <w:rPr>
        <w:rFonts w:ascii="Verdana" w:eastAsia="Calibri" w:hAnsi="Verdana" w:cs="Calibri" w:hint="default"/>
        <w:b w:val="0"/>
        <w:bCs w:val="0"/>
        <w:i w:val="0"/>
        <w:iCs w:val="0"/>
        <w:spacing w:val="-1"/>
        <w:w w:val="100"/>
        <w:sz w:val="20"/>
        <w:szCs w:val="20"/>
        <w:lang w:val="lt-LT" w:eastAsia="en-US" w:bidi="ar-SA"/>
      </w:rPr>
    </w:lvl>
    <w:lvl w:ilvl="2">
      <w:start w:val="1"/>
      <w:numFmt w:val="decimal"/>
      <w:lvlText w:val="%1.%2.%3."/>
      <w:lvlJc w:val="left"/>
      <w:pPr>
        <w:ind w:left="1" w:hanging="639"/>
      </w:pPr>
      <w:rPr>
        <w:rFonts w:ascii="Calibri" w:eastAsia="Calibri" w:hAnsi="Calibri" w:cs="Calibri" w:hint="default"/>
        <w:b w:val="0"/>
        <w:bCs w:val="0"/>
        <w:i w:val="0"/>
        <w:iCs w:val="0"/>
        <w:spacing w:val="-1"/>
        <w:w w:val="100"/>
        <w:sz w:val="24"/>
        <w:szCs w:val="24"/>
        <w:lang w:val="lt-LT" w:eastAsia="en-US" w:bidi="ar-SA"/>
      </w:rPr>
    </w:lvl>
    <w:lvl w:ilvl="3">
      <w:numFmt w:val="bullet"/>
      <w:lvlText w:val="•"/>
      <w:lvlJc w:val="left"/>
      <w:pPr>
        <w:ind w:left="2283" w:hanging="639"/>
      </w:pPr>
      <w:rPr>
        <w:rFonts w:hint="default"/>
        <w:lang w:val="lt-LT" w:eastAsia="en-US" w:bidi="ar-SA"/>
      </w:rPr>
    </w:lvl>
    <w:lvl w:ilvl="4">
      <w:numFmt w:val="bullet"/>
      <w:lvlText w:val="•"/>
      <w:lvlJc w:val="left"/>
      <w:pPr>
        <w:ind w:left="3394" w:hanging="639"/>
      </w:pPr>
      <w:rPr>
        <w:rFonts w:hint="default"/>
        <w:lang w:val="lt-LT" w:eastAsia="en-US" w:bidi="ar-SA"/>
      </w:rPr>
    </w:lvl>
    <w:lvl w:ilvl="5">
      <w:numFmt w:val="bullet"/>
      <w:lvlText w:val="•"/>
      <w:lvlJc w:val="left"/>
      <w:pPr>
        <w:ind w:left="4506" w:hanging="639"/>
      </w:pPr>
      <w:rPr>
        <w:rFonts w:hint="default"/>
        <w:lang w:val="lt-LT" w:eastAsia="en-US" w:bidi="ar-SA"/>
      </w:rPr>
    </w:lvl>
    <w:lvl w:ilvl="6">
      <w:numFmt w:val="bullet"/>
      <w:lvlText w:val="•"/>
      <w:lvlJc w:val="left"/>
      <w:pPr>
        <w:ind w:left="5617" w:hanging="639"/>
      </w:pPr>
      <w:rPr>
        <w:rFonts w:hint="default"/>
        <w:lang w:val="lt-LT" w:eastAsia="en-US" w:bidi="ar-SA"/>
      </w:rPr>
    </w:lvl>
    <w:lvl w:ilvl="7">
      <w:numFmt w:val="bullet"/>
      <w:lvlText w:val="•"/>
      <w:lvlJc w:val="left"/>
      <w:pPr>
        <w:ind w:left="6729" w:hanging="639"/>
      </w:pPr>
      <w:rPr>
        <w:rFonts w:hint="default"/>
        <w:lang w:val="lt-LT" w:eastAsia="en-US" w:bidi="ar-SA"/>
      </w:rPr>
    </w:lvl>
    <w:lvl w:ilvl="8">
      <w:numFmt w:val="bullet"/>
      <w:lvlText w:val="•"/>
      <w:lvlJc w:val="left"/>
      <w:pPr>
        <w:ind w:left="7840" w:hanging="639"/>
      </w:pPr>
      <w:rPr>
        <w:rFonts w:hint="default"/>
        <w:lang w:val="lt-LT" w:eastAsia="en-US" w:bidi="ar-SA"/>
      </w:rPr>
    </w:lvl>
  </w:abstractNum>
  <w:abstractNum w:abstractNumId="114" w15:restartNumberingAfterBreak="0">
    <w:nsid w:val="5C211AEF"/>
    <w:multiLevelType w:val="multilevel"/>
    <w:tmpl w:val="EC1A29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C30651E"/>
    <w:multiLevelType w:val="multilevel"/>
    <w:tmpl w:val="DB3411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E4B2018"/>
    <w:multiLevelType w:val="multilevel"/>
    <w:tmpl w:val="BD98F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EA1113C"/>
    <w:multiLevelType w:val="multilevel"/>
    <w:tmpl w:val="A238D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EF36860"/>
    <w:multiLevelType w:val="multilevel"/>
    <w:tmpl w:val="D05866A0"/>
    <w:lvl w:ilvl="0">
      <w:start w:val="66"/>
      <w:numFmt w:val="decimal"/>
      <w:lvlText w:val="%1"/>
      <w:lvlJc w:val="left"/>
      <w:pPr>
        <w:ind w:left="460" w:hanging="460"/>
      </w:pPr>
      <w:rPr>
        <w:rFonts w:ascii="Verdana" w:hAnsi="Verdana" w:hint="default"/>
        <w:color w:val="000000"/>
      </w:rPr>
    </w:lvl>
    <w:lvl w:ilvl="1">
      <w:start w:val="1"/>
      <w:numFmt w:val="decimal"/>
      <w:lvlText w:val="%1.%2"/>
      <w:lvlJc w:val="left"/>
      <w:pPr>
        <w:ind w:left="181" w:hanging="460"/>
      </w:pPr>
      <w:rPr>
        <w:rFonts w:ascii="Verdana" w:hAnsi="Verdana" w:hint="default"/>
        <w:color w:val="000000"/>
      </w:rPr>
    </w:lvl>
    <w:lvl w:ilvl="2">
      <w:start w:val="1"/>
      <w:numFmt w:val="decimal"/>
      <w:lvlText w:val="%1.%2.%3"/>
      <w:lvlJc w:val="left"/>
      <w:pPr>
        <w:ind w:left="162" w:hanging="720"/>
      </w:pPr>
      <w:rPr>
        <w:rFonts w:ascii="Verdana" w:hAnsi="Verdana" w:hint="default"/>
        <w:color w:val="000000"/>
      </w:rPr>
    </w:lvl>
    <w:lvl w:ilvl="3">
      <w:start w:val="1"/>
      <w:numFmt w:val="decimal"/>
      <w:lvlText w:val="%1.%2.%3.%4"/>
      <w:lvlJc w:val="left"/>
      <w:pPr>
        <w:ind w:left="-117" w:hanging="720"/>
      </w:pPr>
      <w:rPr>
        <w:rFonts w:ascii="Verdana" w:hAnsi="Verdana" w:hint="default"/>
        <w:color w:val="000000"/>
      </w:rPr>
    </w:lvl>
    <w:lvl w:ilvl="4">
      <w:start w:val="1"/>
      <w:numFmt w:val="decimal"/>
      <w:lvlText w:val="%1.%2.%3.%4.%5"/>
      <w:lvlJc w:val="left"/>
      <w:pPr>
        <w:ind w:left="-36" w:hanging="1080"/>
      </w:pPr>
      <w:rPr>
        <w:rFonts w:ascii="Verdana" w:hAnsi="Verdana" w:hint="default"/>
        <w:color w:val="000000"/>
      </w:rPr>
    </w:lvl>
    <w:lvl w:ilvl="5">
      <w:start w:val="1"/>
      <w:numFmt w:val="decimal"/>
      <w:lvlText w:val="%1.%2.%3.%4.%5.%6"/>
      <w:lvlJc w:val="left"/>
      <w:pPr>
        <w:ind w:left="-315" w:hanging="1080"/>
      </w:pPr>
      <w:rPr>
        <w:rFonts w:ascii="Verdana" w:hAnsi="Verdana" w:hint="default"/>
        <w:color w:val="000000"/>
      </w:rPr>
    </w:lvl>
    <w:lvl w:ilvl="6">
      <w:start w:val="1"/>
      <w:numFmt w:val="decimal"/>
      <w:lvlText w:val="%1.%2.%3.%4.%5.%6.%7"/>
      <w:lvlJc w:val="left"/>
      <w:pPr>
        <w:ind w:left="-234" w:hanging="1440"/>
      </w:pPr>
      <w:rPr>
        <w:rFonts w:ascii="Verdana" w:hAnsi="Verdana" w:hint="default"/>
        <w:color w:val="000000"/>
      </w:rPr>
    </w:lvl>
    <w:lvl w:ilvl="7">
      <w:start w:val="1"/>
      <w:numFmt w:val="decimal"/>
      <w:lvlText w:val="%1.%2.%3.%4.%5.%6.%7.%8"/>
      <w:lvlJc w:val="left"/>
      <w:pPr>
        <w:ind w:left="-513" w:hanging="1440"/>
      </w:pPr>
      <w:rPr>
        <w:rFonts w:ascii="Verdana" w:hAnsi="Verdana" w:hint="default"/>
        <w:color w:val="000000"/>
      </w:rPr>
    </w:lvl>
    <w:lvl w:ilvl="8">
      <w:start w:val="1"/>
      <w:numFmt w:val="decimal"/>
      <w:lvlText w:val="%1.%2.%3.%4.%5.%6.%7.%8.%9"/>
      <w:lvlJc w:val="left"/>
      <w:pPr>
        <w:ind w:left="-792" w:hanging="1440"/>
      </w:pPr>
      <w:rPr>
        <w:rFonts w:ascii="Verdana" w:hAnsi="Verdana" w:hint="default"/>
        <w:color w:val="000000"/>
      </w:rPr>
    </w:lvl>
  </w:abstractNum>
  <w:abstractNum w:abstractNumId="119" w15:restartNumberingAfterBreak="0">
    <w:nsid w:val="5FCC6438"/>
    <w:multiLevelType w:val="multilevel"/>
    <w:tmpl w:val="F94205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09E54BE"/>
    <w:multiLevelType w:val="multilevel"/>
    <w:tmpl w:val="6A8A954A"/>
    <w:lvl w:ilvl="0">
      <w:start w:val="22"/>
      <w:numFmt w:val="decimal"/>
      <w:lvlText w:val="%1"/>
      <w:lvlJc w:val="left"/>
      <w:pPr>
        <w:ind w:left="284" w:hanging="547"/>
      </w:pPr>
      <w:rPr>
        <w:rFonts w:hint="default"/>
        <w:lang w:val="lt-LT" w:eastAsia="en-US" w:bidi="ar-SA"/>
      </w:rPr>
    </w:lvl>
    <w:lvl w:ilvl="1">
      <w:start w:val="2"/>
      <w:numFmt w:val="decimal"/>
      <w:lvlText w:val="%1.%2."/>
      <w:lvlJc w:val="left"/>
      <w:pPr>
        <w:ind w:left="284" w:hanging="547"/>
      </w:pPr>
      <w:rPr>
        <w:rFonts w:ascii="Calibri" w:eastAsia="Calibri" w:hAnsi="Calibri" w:cs="Calibri" w:hint="default"/>
        <w:b w:val="0"/>
        <w:bCs w:val="0"/>
        <w:i w:val="0"/>
        <w:iCs w:val="0"/>
        <w:spacing w:val="-1"/>
        <w:w w:val="100"/>
        <w:sz w:val="24"/>
        <w:szCs w:val="24"/>
        <w:lang w:val="lt-LT" w:eastAsia="en-US" w:bidi="ar-SA"/>
      </w:rPr>
    </w:lvl>
    <w:lvl w:ilvl="2">
      <w:numFmt w:val="bullet"/>
      <w:lvlText w:val="•"/>
      <w:lvlJc w:val="left"/>
      <w:pPr>
        <w:ind w:left="2236" w:hanging="547"/>
      </w:pPr>
      <w:rPr>
        <w:rFonts w:hint="default"/>
        <w:lang w:val="lt-LT" w:eastAsia="en-US" w:bidi="ar-SA"/>
      </w:rPr>
    </w:lvl>
    <w:lvl w:ilvl="3">
      <w:numFmt w:val="bullet"/>
      <w:lvlText w:val="•"/>
      <w:lvlJc w:val="left"/>
      <w:pPr>
        <w:ind w:left="3215" w:hanging="547"/>
      </w:pPr>
      <w:rPr>
        <w:rFonts w:hint="default"/>
        <w:lang w:val="lt-LT" w:eastAsia="en-US" w:bidi="ar-SA"/>
      </w:rPr>
    </w:lvl>
    <w:lvl w:ilvl="4">
      <w:numFmt w:val="bullet"/>
      <w:lvlText w:val="•"/>
      <w:lvlJc w:val="left"/>
      <w:pPr>
        <w:ind w:left="4193" w:hanging="547"/>
      </w:pPr>
      <w:rPr>
        <w:rFonts w:hint="default"/>
        <w:lang w:val="lt-LT" w:eastAsia="en-US" w:bidi="ar-SA"/>
      </w:rPr>
    </w:lvl>
    <w:lvl w:ilvl="5">
      <w:numFmt w:val="bullet"/>
      <w:lvlText w:val="•"/>
      <w:lvlJc w:val="left"/>
      <w:pPr>
        <w:ind w:left="5172" w:hanging="547"/>
      </w:pPr>
      <w:rPr>
        <w:rFonts w:hint="default"/>
        <w:lang w:val="lt-LT" w:eastAsia="en-US" w:bidi="ar-SA"/>
      </w:rPr>
    </w:lvl>
    <w:lvl w:ilvl="6">
      <w:numFmt w:val="bullet"/>
      <w:lvlText w:val="•"/>
      <w:lvlJc w:val="left"/>
      <w:pPr>
        <w:ind w:left="6150" w:hanging="547"/>
      </w:pPr>
      <w:rPr>
        <w:rFonts w:hint="default"/>
        <w:lang w:val="lt-LT" w:eastAsia="en-US" w:bidi="ar-SA"/>
      </w:rPr>
    </w:lvl>
    <w:lvl w:ilvl="7">
      <w:numFmt w:val="bullet"/>
      <w:lvlText w:val="•"/>
      <w:lvlJc w:val="left"/>
      <w:pPr>
        <w:ind w:left="7128" w:hanging="547"/>
      </w:pPr>
      <w:rPr>
        <w:rFonts w:hint="default"/>
        <w:lang w:val="lt-LT" w:eastAsia="en-US" w:bidi="ar-SA"/>
      </w:rPr>
    </w:lvl>
    <w:lvl w:ilvl="8">
      <w:numFmt w:val="bullet"/>
      <w:lvlText w:val="•"/>
      <w:lvlJc w:val="left"/>
      <w:pPr>
        <w:ind w:left="8107" w:hanging="547"/>
      </w:pPr>
      <w:rPr>
        <w:rFonts w:hint="default"/>
        <w:lang w:val="lt-LT" w:eastAsia="en-US" w:bidi="ar-SA"/>
      </w:rPr>
    </w:lvl>
  </w:abstractNum>
  <w:abstractNum w:abstractNumId="121" w15:restartNumberingAfterBreak="0">
    <w:nsid w:val="62CD304B"/>
    <w:multiLevelType w:val="multilevel"/>
    <w:tmpl w:val="AF1A0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3E351A3"/>
    <w:multiLevelType w:val="multilevel"/>
    <w:tmpl w:val="3E6ABE3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3F62446"/>
    <w:multiLevelType w:val="multilevel"/>
    <w:tmpl w:val="ACD049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6B452B3"/>
    <w:multiLevelType w:val="multilevel"/>
    <w:tmpl w:val="C76ABFF4"/>
    <w:lvl w:ilvl="0">
      <w:start w:val="1"/>
      <w:numFmt w:val="decimal"/>
      <w:lvlText w:val="%1."/>
      <w:lvlJc w:val="left"/>
      <w:pPr>
        <w:ind w:left="1796" w:hanging="237"/>
        <w:jc w:val="right"/>
      </w:pPr>
      <w:rPr>
        <w:rFonts w:ascii="Calibri" w:eastAsia="Calibri" w:hAnsi="Calibri" w:cs="Calibri" w:hint="default"/>
        <w:b w:val="0"/>
        <w:bCs w:val="0"/>
        <w:i w:val="0"/>
        <w:iCs w:val="0"/>
        <w:spacing w:val="-1"/>
        <w:w w:val="100"/>
        <w:sz w:val="24"/>
        <w:szCs w:val="24"/>
        <w:lang w:val="lt-LT" w:eastAsia="en-US" w:bidi="ar-SA"/>
      </w:rPr>
    </w:lvl>
    <w:lvl w:ilvl="1">
      <w:start w:val="1"/>
      <w:numFmt w:val="decimal"/>
      <w:lvlText w:val="%1.%2."/>
      <w:lvlJc w:val="left"/>
      <w:pPr>
        <w:ind w:left="284" w:hanging="422"/>
      </w:pPr>
      <w:rPr>
        <w:rFonts w:ascii="Calibri" w:eastAsia="Calibri" w:hAnsi="Calibri" w:cs="Calibri" w:hint="default"/>
        <w:b w:val="0"/>
        <w:bCs w:val="0"/>
        <w:i w:val="0"/>
        <w:iCs w:val="0"/>
        <w:spacing w:val="-1"/>
        <w:w w:val="100"/>
        <w:sz w:val="24"/>
        <w:szCs w:val="24"/>
        <w:lang w:val="lt-LT" w:eastAsia="en-US" w:bidi="ar-SA"/>
      </w:rPr>
    </w:lvl>
    <w:lvl w:ilvl="2">
      <w:start w:val="1"/>
      <w:numFmt w:val="decimal"/>
      <w:lvlText w:val="%1.%2.%3."/>
      <w:lvlJc w:val="left"/>
      <w:pPr>
        <w:ind w:left="284" w:hanging="732"/>
      </w:pPr>
      <w:rPr>
        <w:rFonts w:ascii="Calibri" w:eastAsia="Calibri" w:hAnsi="Calibri" w:cs="Calibri" w:hint="default"/>
        <w:b w:val="0"/>
        <w:bCs w:val="0"/>
        <w:i w:val="0"/>
        <w:iCs w:val="0"/>
        <w:spacing w:val="-1"/>
        <w:w w:val="100"/>
        <w:sz w:val="24"/>
        <w:szCs w:val="24"/>
        <w:lang w:val="lt-LT" w:eastAsia="en-US" w:bidi="ar-SA"/>
      </w:rPr>
    </w:lvl>
    <w:lvl w:ilvl="3">
      <w:start w:val="1"/>
      <w:numFmt w:val="decimal"/>
      <w:lvlText w:val="%1.%2.%3.%4."/>
      <w:lvlJc w:val="left"/>
      <w:pPr>
        <w:ind w:left="284" w:hanging="915"/>
      </w:pPr>
      <w:rPr>
        <w:rFonts w:ascii="Calibri" w:eastAsia="Calibri" w:hAnsi="Calibri" w:cs="Calibri" w:hint="default"/>
        <w:b w:val="0"/>
        <w:bCs w:val="0"/>
        <w:i w:val="0"/>
        <w:iCs w:val="0"/>
        <w:spacing w:val="-1"/>
        <w:w w:val="100"/>
        <w:sz w:val="24"/>
        <w:szCs w:val="24"/>
        <w:lang w:val="lt-LT" w:eastAsia="en-US" w:bidi="ar-SA"/>
      </w:rPr>
    </w:lvl>
    <w:lvl w:ilvl="4">
      <w:start w:val="2"/>
      <w:numFmt w:val="decimal"/>
      <w:lvlText w:val="%1.%2.%3.%4.%5."/>
      <w:lvlJc w:val="left"/>
      <w:pPr>
        <w:ind w:left="284" w:hanging="1078"/>
      </w:pPr>
      <w:rPr>
        <w:rFonts w:ascii="Calibri" w:eastAsia="Calibri" w:hAnsi="Calibri" w:cs="Calibri" w:hint="default"/>
        <w:b w:val="0"/>
        <w:bCs w:val="0"/>
        <w:i w:val="0"/>
        <w:iCs w:val="0"/>
        <w:spacing w:val="-1"/>
        <w:w w:val="100"/>
        <w:sz w:val="24"/>
        <w:szCs w:val="24"/>
        <w:lang w:val="lt-LT" w:eastAsia="en-US" w:bidi="ar-SA"/>
      </w:rPr>
    </w:lvl>
    <w:lvl w:ilvl="5">
      <w:numFmt w:val="bullet"/>
      <w:lvlText w:val="•"/>
      <w:lvlJc w:val="left"/>
      <w:pPr>
        <w:ind w:left="2260" w:hanging="1078"/>
      </w:pPr>
      <w:rPr>
        <w:rFonts w:hint="default"/>
        <w:lang w:val="lt-LT" w:eastAsia="en-US" w:bidi="ar-SA"/>
      </w:rPr>
    </w:lvl>
    <w:lvl w:ilvl="6">
      <w:numFmt w:val="bullet"/>
      <w:lvlText w:val="•"/>
      <w:lvlJc w:val="left"/>
      <w:pPr>
        <w:ind w:left="3596" w:hanging="1078"/>
      </w:pPr>
      <w:rPr>
        <w:rFonts w:hint="default"/>
        <w:lang w:val="lt-LT" w:eastAsia="en-US" w:bidi="ar-SA"/>
      </w:rPr>
    </w:lvl>
    <w:lvl w:ilvl="7">
      <w:numFmt w:val="bullet"/>
      <w:lvlText w:val="•"/>
      <w:lvlJc w:val="left"/>
      <w:pPr>
        <w:ind w:left="4933" w:hanging="1078"/>
      </w:pPr>
      <w:rPr>
        <w:rFonts w:hint="default"/>
        <w:lang w:val="lt-LT" w:eastAsia="en-US" w:bidi="ar-SA"/>
      </w:rPr>
    </w:lvl>
    <w:lvl w:ilvl="8">
      <w:numFmt w:val="bullet"/>
      <w:lvlText w:val="•"/>
      <w:lvlJc w:val="left"/>
      <w:pPr>
        <w:ind w:left="6270" w:hanging="1078"/>
      </w:pPr>
      <w:rPr>
        <w:rFonts w:hint="default"/>
        <w:lang w:val="lt-LT" w:eastAsia="en-US" w:bidi="ar-SA"/>
      </w:rPr>
    </w:lvl>
  </w:abstractNum>
  <w:abstractNum w:abstractNumId="125" w15:restartNumberingAfterBreak="0">
    <w:nsid w:val="67847009"/>
    <w:multiLevelType w:val="multilevel"/>
    <w:tmpl w:val="9F6A3E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7A15995"/>
    <w:multiLevelType w:val="multilevel"/>
    <w:tmpl w:val="C82CD118"/>
    <w:lvl w:ilvl="0">
      <w:start w:val="84"/>
      <w:numFmt w:val="decimal"/>
      <w:lvlText w:val="%1"/>
      <w:lvlJc w:val="left"/>
      <w:pPr>
        <w:ind w:left="460" w:hanging="460"/>
      </w:pPr>
      <w:rPr>
        <w:rFonts w:hint="default"/>
      </w:rPr>
    </w:lvl>
    <w:lvl w:ilvl="1">
      <w:start w:val="1"/>
      <w:numFmt w:val="decimal"/>
      <w:lvlText w:val="%1.%2"/>
      <w:lvlJc w:val="left"/>
      <w:pPr>
        <w:ind w:left="441" w:hanging="720"/>
      </w:pPr>
      <w:rPr>
        <w:rFonts w:hint="default"/>
      </w:rPr>
    </w:lvl>
    <w:lvl w:ilvl="2">
      <w:start w:val="1"/>
      <w:numFmt w:val="decimal"/>
      <w:lvlText w:val="%1.%2.%3"/>
      <w:lvlJc w:val="left"/>
      <w:pPr>
        <w:ind w:left="162" w:hanging="720"/>
      </w:pPr>
      <w:rPr>
        <w:rFonts w:hint="default"/>
      </w:rPr>
    </w:lvl>
    <w:lvl w:ilvl="3">
      <w:start w:val="1"/>
      <w:numFmt w:val="decimal"/>
      <w:lvlText w:val="%1.%2.%3.%4"/>
      <w:lvlJc w:val="left"/>
      <w:pPr>
        <w:ind w:left="243" w:hanging="1080"/>
      </w:pPr>
      <w:rPr>
        <w:rFonts w:hint="default"/>
      </w:rPr>
    </w:lvl>
    <w:lvl w:ilvl="4">
      <w:start w:val="1"/>
      <w:numFmt w:val="decimal"/>
      <w:lvlText w:val="%1.%2.%3.%4.%5"/>
      <w:lvlJc w:val="left"/>
      <w:pPr>
        <w:ind w:left="324" w:hanging="1440"/>
      </w:pPr>
      <w:rPr>
        <w:rFonts w:hint="default"/>
      </w:rPr>
    </w:lvl>
    <w:lvl w:ilvl="5">
      <w:start w:val="1"/>
      <w:numFmt w:val="decimal"/>
      <w:lvlText w:val="%1.%2.%3.%4.%5.%6"/>
      <w:lvlJc w:val="left"/>
      <w:pPr>
        <w:ind w:left="45" w:hanging="1440"/>
      </w:pPr>
      <w:rPr>
        <w:rFonts w:hint="default"/>
      </w:rPr>
    </w:lvl>
    <w:lvl w:ilvl="6">
      <w:start w:val="1"/>
      <w:numFmt w:val="decimal"/>
      <w:lvlText w:val="%1.%2.%3.%4.%5.%6.%7"/>
      <w:lvlJc w:val="left"/>
      <w:pPr>
        <w:ind w:left="126" w:hanging="1800"/>
      </w:pPr>
      <w:rPr>
        <w:rFonts w:hint="default"/>
      </w:rPr>
    </w:lvl>
    <w:lvl w:ilvl="7">
      <w:start w:val="1"/>
      <w:numFmt w:val="decimal"/>
      <w:lvlText w:val="%1.%2.%3.%4.%5.%6.%7.%8"/>
      <w:lvlJc w:val="left"/>
      <w:pPr>
        <w:ind w:left="207" w:hanging="2160"/>
      </w:pPr>
      <w:rPr>
        <w:rFonts w:hint="default"/>
      </w:rPr>
    </w:lvl>
    <w:lvl w:ilvl="8">
      <w:start w:val="1"/>
      <w:numFmt w:val="decimal"/>
      <w:lvlText w:val="%1.%2.%3.%4.%5.%6.%7.%8.%9"/>
      <w:lvlJc w:val="left"/>
      <w:pPr>
        <w:ind w:left="-72" w:hanging="2160"/>
      </w:pPr>
      <w:rPr>
        <w:rFonts w:hint="default"/>
      </w:rPr>
    </w:lvl>
  </w:abstractNum>
  <w:abstractNum w:abstractNumId="127" w15:restartNumberingAfterBreak="0">
    <w:nsid w:val="69E95138"/>
    <w:multiLevelType w:val="multilevel"/>
    <w:tmpl w:val="2A542C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AB03EE4"/>
    <w:multiLevelType w:val="multilevel"/>
    <w:tmpl w:val="F668A3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DE779B9"/>
    <w:multiLevelType w:val="multilevel"/>
    <w:tmpl w:val="0630D7EC"/>
    <w:lvl w:ilvl="0">
      <w:start w:val="1"/>
      <w:numFmt w:val="decimal"/>
      <w:lvlText w:val="%1."/>
      <w:lvlJc w:val="left"/>
      <w:pPr>
        <w:ind w:left="284" w:hanging="270"/>
        <w:jc w:val="right"/>
      </w:pPr>
      <w:rPr>
        <w:rFonts w:ascii="Calibri" w:eastAsia="Calibri" w:hAnsi="Calibri" w:cs="Calibri" w:hint="default"/>
        <w:b w:val="0"/>
        <w:bCs w:val="0"/>
        <w:i w:val="0"/>
        <w:iCs w:val="0"/>
        <w:spacing w:val="-1"/>
        <w:w w:val="100"/>
        <w:sz w:val="24"/>
        <w:szCs w:val="24"/>
        <w:lang w:val="lt-LT" w:eastAsia="en-US" w:bidi="ar-SA"/>
      </w:rPr>
    </w:lvl>
    <w:lvl w:ilvl="1">
      <w:start w:val="1"/>
      <w:numFmt w:val="decimal"/>
      <w:lvlText w:val="%1.%2."/>
      <w:lvlJc w:val="left"/>
      <w:pPr>
        <w:ind w:left="1998" w:hanging="419"/>
        <w:jc w:val="right"/>
      </w:pPr>
      <w:rPr>
        <w:rFonts w:ascii="Calibri" w:eastAsia="Calibri" w:hAnsi="Calibri" w:cs="Calibri" w:hint="default"/>
        <w:b w:val="0"/>
        <w:bCs w:val="0"/>
        <w:i w:val="0"/>
        <w:iCs w:val="0"/>
        <w:spacing w:val="-1"/>
        <w:w w:val="100"/>
        <w:sz w:val="24"/>
        <w:szCs w:val="24"/>
        <w:lang w:val="lt-LT" w:eastAsia="en-US" w:bidi="ar-SA"/>
      </w:rPr>
    </w:lvl>
    <w:lvl w:ilvl="2">
      <w:numFmt w:val="bullet"/>
      <w:lvlText w:val="•"/>
      <w:lvlJc w:val="left"/>
      <w:pPr>
        <w:ind w:left="2896" w:hanging="419"/>
      </w:pPr>
      <w:rPr>
        <w:rFonts w:hint="default"/>
        <w:lang w:val="lt-LT" w:eastAsia="en-US" w:bidi="ar-SA"/>
      </w:rPr>
    </w:lvl>
    <w:lvl w:ilvl="3">
      <w:numFmt w:val="bullet"/>
      <w:lvlText w:val="•"/>
      <w:lvlJc w:val="left"/>
      <w:pPr>
        <w:ind w:left="3792" w:hanging="419"/>
      </w:pPr>
      <w:rPr>
        <w:rFonts w:hint="default"/>
        <w:lang w:val="lt-LT" w:eastAsia="en-US" w:bidi="ar-SA"/>
      </w:rPr>
    </w:lvl>
    <w:lvl w:ilvl="4">
      <w:numFmt w:val="bullet"/>
      <w:lvlText w:val="•"/>
      <w:lvlJc w:val="left"/>
      <w:pPr>
        <w:ind w:left="4688" w:hanging="419"/>
      </w:pPr>
      <w:rPr>
        <w:rFonts w:hint="default"/>
        <w:lang w:val="lt-LT" w:eastAsia="en-US" w:bidi="ar-SA"/>
      </w:rPr>
    </w:lvl>
    <w:lvl w:ilvl="5">
      <w:numFmt w:val="bullet"/>
      <w:lvlText w:val="•"/>
      <w:lvlJc w:val="left"/>
      <w:pPr>
        <w:ind w:left="5584" w:hanging="419"/>
      </w:pPr>
      <w:rPr>
        <w:rFonts w:hint="default"/>
        <w:lang w:val="lt-LT" w:eastAsia="en-US" w:bidi="ar-SA"/>
      </w:rPr>
    </w:lvl>
    <w:lvl w:ilvl="6">
      <w:numFmt w:val="bullet"/>
      <w:lvlText w:val="•"/>
      <w:lvlJc w:val="left"/>
      <w:pPr>
        <w:ind w:left="6480" w:hanging="419"/>
      </w:pPr>
      <w:rPr>
        <w:rFonts w:hint="default"/>
        <w:lang w:val="lt-LT" w:eastAsia="en-US" w:bidi="ar-SA"/>
      </w:rPr>
    </w:lvl>
    <w:lvl w:ilvl="7">
      <w:numFmt w:val="bullet"/>
      <w:lvlText w:val="•"/>
      <w:lvlJc w:val="left"/>
      <w:pPr>
        <w:ind w:left="7376" w:hanging="419"/>
      </w:pPr>
      <w:rPr>
        <w:rFonts w:hint="default"/>
        <w:lang w:val="lt-LT" w:eastAsia="en-US" w:bidi="ar-SA"/>
      </w:rPr>
    </w:lvl>
    <w:lvl w:ilvl="8">
      <w:numFmt w:val="bullet"/>
      <w:lvlText w:val="•"/>
      <w:lvlJc w:val="left"/>
      <w:pPr>
        <w:ind w:left="8272" w:hanging="419"/>
      </w:pPr>
      <w:rPr>
        <w:rFonts w:hint="default"/>
        <w:lang w:val="lt-LT" w:eastAsia="en-US" w:bidi="ar-SA"/>
      </w:rPr>
    </w:lvl>
  </w:abstractNum>
  <w:abstractNum w:abstractNumId="130" w15:restartNumberingAfterBreak="0">
    <w:nsid w:val="6EF75430"/>
    <w:multiLevelType w:val="multilevel"/>
    <w:tmpl w:val="DB54C0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F0A2B22"/>
    <w:multiLevelType w:val="multilevel"/>
    <w:tmpl w:val="C2B2DD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6F4A36B8"/>
    <w:multiLevelType w:val="multilevel"/>
    <w:tmpl w:val="FF0289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FE856BF"/>
    <w:multiLevelType w:val="multilevel"/>
    <w:tmpl w:val="5E6CAB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130187E"/>
    <w:multiLevelType w:val="multilevel"/>
    <w:tmpl w:val="C06EBB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2265A92"/>
    <w:multiLevelType w:val="multilevel"/>
    <w:tmpl w:val="CE9A94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29515E8"/>
    <w:multiLevelType w:val="multilevel"/>
    <w:tmpl w:val="447256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2A62057"/>
    <w:multiLevelType w:val="multilevel"/>
    <w:tmpl w:val="A98A9E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3142286"/>
    <w:multiLevelType w:val="multilevel"/>
    <w:tmpl w:val="35B4AE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4096046"/>
    <w:multiLevelType w:val="hybridMultilevel"/>
    <w:tmpl w:val="E9564270"/>
    <w:lvl w:ilvl="0" w:tplc="FFFFFFFF">
      <w:start w:val="2"/>
      <w:numFmt w:val="upperRoman"/>
      <w:lvlText w:val="%1"/>
      <w:lvlJc w:val="left"/>
      <w:pPr>
        <w:ind w:left="4861" w:hanging="182"/>
        <w:jc w:val="right"/>
      </w:pPr>
      <w:rPr>
        <w:rFonts w:ascii="Calibri" w:eastAsia="Calibri" w:hAnsi="Calibri" w:cs="Calibri" w:hint="default"/>
        <w:b/>
        <w:bCs/>
        <w:i w:val="0"/>
        <w:iCs w:val="0"/>
        <w:spacing w:val="-1"/>
        <w:w w:val="100"/>
        <w:sz w:val="24"/>
        <w:szCs w:val="24"/>
        <w:lang w:val="lt-LT" w:eastAsia="en-US" w:bidi="ar-SA"/>
      </w:rPr>
    </w:lvl>
    <w:lvl w:ilvl="1" w:tplc="FFFFFFFF">
      <w:numFmt w:val="bullet"/>
      <w:lvlText w:val="•"/>
      <w:lvlJc w:val="left"/>
      <w:pPr>
        <w:ind w:left="5182" w:hanging="182"/>
      </w:pPr>
      <w:rPr>
        <w:rFonts w:hint="default"/>
        <w:lang w:val="lt-LT" w:eastAsia="en-US" w:bidi="ar-SA"/>
      </w:rPr>
    </w:lvl>
    <w:lvl w:ilvl="2" w:tplc="FFFFFFFF">
      <w:numFmt w:val="bullet"/>
      <w:lvlText w:val="•"/>
      <w:lvlJc w:val="left"/>
      <w:pPr>
        <w:ind w:left="5724" w:hanging="182"/>
      </w:pPr>
      <w:rPr>
        <w:rFonts w:hint="default"/>
        <w:lang w:val="lt-LT" w:eastAsia="en-US" w:bidi="ar-SA"/>
      </w:rPr>
    </w:lvl>
    <w:lvl w:ilvl="3" w:tplc="FFFFFFFF">
      <w:numFmt w:val="bullet"/>
      <w:lvlText w:val="•"/>
      <w:lvlJc w:val="left"/>
      <w:pPr>
        <w:ind w:left="6267" w:hanging="182"/>
      </w:pPr>
      <w:rPr>
        <w:rFonts w:hint="default"/>
        <w:lang w:val="lt-LT" w:eastAsia="en-US" w:bidi="ar-SA"/>
      </w:rPr>
    </w:lvl>
    <w:lvl w:ilvl="4" w:tplc="FFFFFFFF">
      <w:numFmt w:val="bullet"/>
      <w:lvlText w:val="•"/>
      <w:lvlJc w:val="left"/>
      <w:pPr>
        <w:ind w:left="6809" w:hanging="182"/>
      </w:pPr>
      <w:rPr>
        <w:rFonts w:hint="default"/>
        <w:lang w:val="lt-LT" w:eastAsia="en-US" w:bidi="ar-SA"/>
      </w:rPr>
    </w:lvl>
    <w:lvl w:ilvl="5" w:tplc="FFFFFFFF">
      <w:numFmt w:val="bullet"/>
      <w:lvlText w:val="•"/>
      <w:lvlJc w:val="left"/>
      <w:pPr>
        <w:ind w:left="7352" w:hanging="182"/>
      </w:pPr>
      <w:rPr>
        <w:rFonts w:hint="default"/>
        <w:lang w:val="lt-LT" w:eastAsia="en-US" w:bidi="ar-SA"/>
      </w:rPr>
    </w:lvl>
    <w:lvl w:ilvl="6" w:tplc="FFFFFFFF">
      <w:numFmt w:val="bullet"/>
      <w:lvlText w:val="•"/>
      <w:lvlJc w:val="left"/>
      <w:pPr>
        <w:ind w:left="7894" w:hanging="182"/>
      </w:pPr>
      <w:rPr>
        <w:rFonts w:hint="default"/>
        <w:lang w:val="lt-LT" w:eastAsia="en-US" w:bidi="ar-SA"/>
      </w:rPr>
    </w:lvl>
    <w:lvl w:ilvl="7" w:tplc="FFFFFFFF">
      <w:numFmt w:val="bullet"/>
      <w:lvlText w:val="•"/>
      <w:lvlJc w:val="left"/>
      <w:pPr>
        <w:ind w:left="8436" w:hanging="182"/>
      </w:pPr>
      <w:rPr>
        <w:rFonts w:hint="default"/>
        <w:lang w:val="lt-LT" w:eastAsia="en-US" w:bidi="ar-SA"/>
      </w:rPr>
    </w:lvl>
    <w:lvl w:ilvl="8" w:tplc="FFFFFFFF">
      <w:numFmt w:val="bullet"/>
      <w:lvlText w:val="•"/>
      <w:lvlJc w:val="left"/>
      <w:pPr>
        <w:ind w:left="8979" w:hanging="182"/>
      </w:pPr>
      <w:rPr>
        <w:rFonts w:hint="default"/>
        <w:lang w:val="lt-LT" w:eastAsia="en-US" w:bidi="ar-SA"/>
      </w:rPr>
    </w:lvl>
  </w:abstractNum>
  <w:abstractNum w:abstractNumId="140" w15:restartNumberingAfterBreak="0">
    <w:nsid w:val="750212CB"/>
    <w:multiLevelType w:val="multilevel"/>
    <w:tmpl w:val="5CDCD1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50229A0"/>
    <w:multiLevelType w:val="multilevel"/>
    <w:tmpl w:val="23A6F7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75243A4E"/>
    <w:multiLevelType w:val="multilevel"/>
    <w:tmpl w:val="24B496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76F85B2C"/>
    <w:multiLevelType w:val="multilevel"/>
    <w:tmpl w:val="C6FA1A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77373C57"/>
    <w:multiLevelType w:val="multilevel"/>
    <w:tmpl w:val="22A0D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73F7FB7"/>
    <w:multiLevelType w:val="multilevel"/>
    <w:tmpl w:val="B808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76C3096"/>
    <w:multiLevelType w:val="multilevel"/>
    <w:tmpl w:val="3E6AC8D4"/>
    <w:lvl w:ilvl="0">
      <w:start w:val="1"/>
      <w:numFmt w:val="decimal"/>
      <w:lvlText w:val="%1."/>
      <w:lvlJc w:val="left"/>
      <w:pPr>
        <w:ind w:left="320" w:hanging="263"/>
        <w:jc w:val="right"/>
      </w:pPr>
      <w:rPr>
        <w:rFonts w:ascii="Calibri" w:eastAsia="Calibri" w:hAnsi="Calibri" w:cs="Calibri" w:hint="default"/>
        <w:b w:val="0"/>
        <w:bCs w:val="0"/>
        <w:i w:val="0"/>
        <w:iCs w:val="0"/>
        <w:spacing w:val="-1"/>
        <w:w w:val="100"/>
        <w:sz w:val="24"/>
        <w:szCs w:val="24"/>
        <w:lang w:val="lt-LT" w:eastAsia="en-US" w:bidi="ar-SA"/>
      </w:rPr>
    </w:lvl>
    <w:lvl w:ilvl="1">
      <w:start w:val="1"/>
      <w:numFmt w:val="decimal"/>
      <w:lvlText w:val="%1.%2."/>
      <w:lvlJc w:val="left"/>
      <w:pPr>
        <w:ind w:left="1" w:hanging="412"/>
      </w:pPr>
      <w:rPr>
        <w:rFonts w:ascii="Calibri" w:eastAsia="Calibri" w:hAnsi="Calibri" w:cs="Calibri" w:hint="default"/>
        <w:b w:val="0"/>
        <w:bCs w:val="0"/>
        <w:i w:val="0"/>
        <w:iCs w:val="0"/>
        <w:spacing w:val="-1"/>
        <w:w w:val="100"/>
        <w:sz w:val="24"/>
        <w:szCs w:val="24"/>
        <w:lang w:val="lt-LT" w:eastAsia="en-US" w:bidi="ar-SA"/>
      </w:rPr>
    </w:lvl>
    <w:lvl w:ilvl="2">
      <w:start w:val="1"/>
      <w:numFmt w:val="decimal"/>
      <w:lvlText w:val="%1.%2.%3."/>
      <w:lvlJc w:val="left"/>
      <w:pPr>
        <w:ind w:left="1" w:hanging="758"/>
      </w:pPr>
      <w:rPr>
        <w:rFonts w:ascii="Calibri" w:eastAsia="Calibri" w:hAnsi="Calibri" w:cs="Calibri" w:hint="default"/>
        <w:b w:val="0"/>
        <w:bCs w:val="0"/>
        <w:i w:val="0"/>
        <w:iCs w:val="0"/>
        <w:spacing w:val="-1"/>
        <w:w w:val="100"/>
        <w:sz w:val="24"/>
        <w:szCs w:val="24"/>
        <w:lang w:val="lt-LT" w:eastAsia="en-US" w:bidi="ar-SA"/>
      </w:rPr>
    </w:lvl>
    <w:lvl w:ilvl="3">
      <w:numFmt w:val="bullet"/>
      <w:lvlText w:val="•"/>
      <w:lvlJc w:val="left"/>
      <w:pPr>
        <w:ind w:left="1840" w:hanging="758"/>
      </w:pPr>
      <w:rPr>
        <w:rFonts w:hint="default"/>
        <w:lang w:val="lt-LT" w:eastAsia="en-US" w:bidi="ar-SA"/>
      </w:rPr>
    </w:lvl>
    <w:lvl w:ilvl="4">
      <w:numFmt w:val="bullet"/>
      <w:lvlText w:val="•"/>
      <w:lvlJc w:val="left"/>
      <w:pPr>
        <w:ind w:left="1960" w:hanging="758"/>
      </w:pPr>
      <w:rPr>
        <w:rFonts w:hint="default"/>
        <w:lang w:val="lt-LT" w:eastAsia="en-US" w:bidi="ar-SA"/>
      </w:rPr>
    </w:lvl>
    <w:lvl w:ilvl="5">
      <w:numFmt w:val="bullet"/>
      <w:lvlText w:val="•"/>
      <w:lvlJc w:val="left"/>
      <w:pPr>
        <w:ind w:left="3103" w:hanging="758"/>
      </w:pPr>
      <w:rPr>
        <w:rFonts w:hint="default"/>
        <w:lang w:val="lt-LT" w:eastAsia="en-US" w:bidi="ar-SA"/>
      </w:rPr>
    </w:lvl>
    <w:lvl w:ilvl="6">
      <w:numFmt w:val="bullet"/>
      <w:lvlText w:val="•"/>
      <w:lvlJc w:val="left"/>
      <w:pPr>
        <w:ind w:left="4247" w:hanging="758"/>
      </w:pPr>
      <w:rPr>
        <w:rFonts w:hint="default"/>
        <w:lang w:val="lt-LT" w:eastAsia="en-US" w:bidi="ar-SA"/>
      </w:rPr>
    </w:lvl>
    <w:lvl w:ilvl="7">
      <w:numFmt w:val="bullet"/>
      <w:lvlText w:val="•"/>
      <w:lvlJc w:val="left"/>
      <w:pPr>
        <w:ind w:left="5391" w:hanging="758"/>
      </w:pPr>
      <w:rPr>
        <w:rFonts w:hint="default"/>
        <w:lang w:val="lt-LT" w:eastAsia="en-US" w:bidi="ar-SA"/>
      </w:rPr>
    </w:lvl>
    <w:lvl w:ilvl="8">
      <w:numFmt w:val="bullet"/>
      <w:lvlText w:val="•"/>
      <w:lvlJc w:val="left"/>
      <w:pPr>
        <w:ind w:left="6534" w:hanging="758"/>
      </w:pPr>
      <w:rPr>
        <w:rFonts w:hint="default"/>
        <w:lang w:val="lt-LT" w:eastAsia="en-US" w:bidi="ar-SA"/>
      </w:rPr>
    </w:lvl>
  </w:abstractNum>
  <w:abstractNum w:abstractNumId="147" w15:restartNumberingAfterBreak="0">
    <w:nsid w:val="77834026"/>
    <w:multiLevelType w:val="multilevel"/>
    <w:tmpl w:val="8CB473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794E6C89"/>
    <w:multiLevelType w:val="multilevel"/>
    <w:tmpl w:val="30849A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7ABC3F83"/>
    <w:multiLevelType w:val="multilevel"/>
    <w:tmpl w:val="65CCA1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B6B7EE1"/>
    <w:multiLevelType w:val="multilevel"/>
    <w:tmpl w:val="973C44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7B6D4CFD"/>
    <w:multiLevelType w:val="multilevel"/>
    <w:tmpl w:val="8C5E8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7C466AC3"/>
    <w:multiLevelType w:val="multilevel"/>
    <w:tmpl w:val="08D2C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7CB32BB7"/>
    <w:multiLevelType w:val="multilevel"/>
    <w:tmpl w:val="9120E7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CDB3469"/>
    <w:multiLevelType w:val="multilevel"/>
    <w:tmpl w:val="9E50CF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7D1A146E"/>
    <w:multiLevelType w:val="multilevel"/>
    <w:tmpl w:val="DA0A59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7D7E23EE"/>
    <w:multiLevelType w:val="multilevel"/>
    <w:tmpl w:val="266C5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7E875DF4"/>
    <w:multiLevelType w:val="multilevel"/>
    <w:tmpl w:val="3028E702"/>
    <w:lvl w:ilvl="0">
      <w:start w:val="73"/>
      <w:numFmt w:val="decimal"/>
      <w:lvlText w:val="%1"/>
      <w:lvlJc w:val="left"/>
      <w:pPr>
        <w:ind w:left="420" w:hanging="420"/>
      </w:pPr>
      <w:rPr>
        <w:rFonts w:hint="default"/>
      </w:rPr>
    </w:lvl>
    <w:lvl w:ilvl="1">
      <w:start w:val="6"/>
      <w:numFmt w:val="decimal"/>
      <w:lvlText w:val="%1.%2"/>
      <w:lvlJc w:val="left"/>
      <w:pPr>
        <w:ind w:left="1018" w:hanging="420"/>
      </w:pPr>
      <w:rPr>
        <w:rFonts w:hint="default"/>
      </w:rPr>
    </w:lvl>
    <w:lvl w:ilvl="2">
      <w:start w:val="1"/>
      <w:numFmt w:val="decimal"/>
      <w:lvlText w:val="%1.%2.%3"/>
      <w:lvlJc w:val="left"/>
      <w:pPr>
        <w:ind w:left="1916" w:hanging="720"/>
      </w:pPr>
      <w:rPr>
        <w:rFonts w:hint="default"/>
      </w:rPr>
    </w:lvl>
    <w:lvl w:ilvl="3">
      <w:start w:val="1"/>
      <w:numFmt w:val="decimal"/>
      <w:lvlText w:val="%1.%2.%3.%4"/>
      <w:lvlJc w:val="left"/>
      <w:pPr>
        <w:ind w:left="2514" w:hanging="720"/>
      </w:pPr>
      <w:rPr>
        <w:rFonts w:hint="default"/>
      </w:rPr>
    </w:lvl>
    <w:lvl w:ilvl="4">
      <w:start w:val="1"/>
      <w:numFmt w:val="decimal"/>
      <w:lvlText w:val="%1.%2.%3.%4.%5"/>
      <w:lvlJc w:val="left"/>
      <w:pPr>
        <w:ind w:left="3472" w:hanging="1080"/>
      </w:pPr>
      <w:rPr>
        <w:rFonts w:hint="default"/>
      </w:rPr>
    </w:lvl>
    <w:lvl w:ilvl="5">
      <w:start w:val="1"/>
      <w:numFmt w:val="decimal"/>
      <w:lvlText w:val="%1.%2.%3.%4.%5.%6"/>
      <w:lvlJc w:val="left"/>
      <w:pPr>
        <w:ind w:left="4070" w:hanging="1080"/>
      </w:pPr>
      <w:rPr>
        <w:rFonts w:hint="default"/>
      </w:rPr>
    </w:lvl>
    <w:lvl w:ilvl="6">
      <w:start w:val="1"/>
      <w:numFmt w:val="decimal"/>
      <w:lvlText w:val="%1.%2.%3.%4.%5.%6.%7"/>
      <w:lvlJc w:val="left"/>
      <w:pPr>
        <w:ind w:left="5028" w:hanging="1440"/>
      </w:pPr>
      <w:rPr>
        <w:rFonts w:hint="default"/>
      </w:rPr>
    </w:lvl>
    <w:lvl w:ilvl="7">
      <w:start w:val="1"/>
      <w:numFmt w:val="decimal"/>
      <w:lvlText w:val="%1.%2.%3.%4.%5.%6.%7.%8"/>
      <w:lvlJc w:val="left"/>
      <w:pPr>
        <w:ind w:left="5626" w:hanging="1440"/>
      </w:pPr>
      <w:rPr>
        <w:rFonts w:hint="default"/>
      </w:rPr>
    </w:lvl>
    <w:lvl w:ilvl="8">
      <w:start w:val="1"/>
      <w:numFmt w:val="decimal"/>
      <w:lvlText w:val="%1.%2.%3.%4.%5.%6.%7.%8.%9"/>
      <w:lvlJc w:val="left"/>
      <w:pPr>
        <w:ind w:left="6584" w:hanging="1800"/>
      </w:pPr>
      <w:rPr>
        <w:rFonts w:hint="default"/>
      </w:rPr>
    </w:lvl>
  </w:abstractNum>
  <w:abstractNum w:abstractNumId="158" w15:restartNumberingAfterBreak="0">
    <w:nsid w:val="7EED304E"/>
    <w:multiLevelType w:val="multilevel"/>
    <w:tmpl w:val="A7B2FF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7F455F50"/>
    <w:multiLevelType w:val="multilevel"/>
    <w:tmpl w:val="8D1E55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8316209">
    <w:abstractNumId w:val="129"/>
  </w:num>
  <w:num w:numId="2" w16cid:durableId="426004750">
    <w:abstractNumId w:val="60"/>
  </w:num>
  <w:num w:numId="3" w16cid:durableId="770855389">
    <w:abstractNumId w:val="146"/>
  </w:num>
  <w:num w:numId="4" w16cid:durableId="1912036495">
    <w:abstractNumId w:val="113"/>
  </w:num>
  <w:num w:numId="5" w16cid:durableId="1178807335">
    <w:abstractNumId w:val="120"/>
  </w:num>
  <w:num w:numId="6" w16cid:durableId="1779451380">
    <w:abstractNumId w:val="68"/>
  </w:num>
  <w:num w:numId="7" w16cid:durableId="859658101">
    <w:abstractNumId w:val="42"/>
  </w:num>
  <w:num w:numId="8" w16cid:durableId="1629359867">
    <w:abstractNumId w:val="124"/>
  </w:num>
  <w:num w:numId="9" w16cid:durableId="1845432262">
    <w:abstractNumId w:val="44"/>
  </w:num>
  <w:num w:numId="10" w16cid:durableId="2057267658">
    <w:abstractNumId w:val="56"/>
  </w:num>
  <w:num w:numId="11" w16cid:durableId="1086077106">
    <w:abstractNumId w:val="78"/>
  </w:num>
  <w:num w:numId="12" w16cid:durableId="567496800">
    <w:abstractNumId w:val="139"/>
  </w:num>
  <w:num w:numId="13" w16cid:durableId="1265189997">
    <w:abstractNumId w:val="118"/>
  </w:num>
  <w:num w:numId="14" w16cid:durableId="1775973308">
    <w:abstractNumId w:val="157"/>
  </w:num>
  <w:num w:numId="15" w16cid:durableId="2143499431">
    <w:abstractNumId w:val="94"/>
  </w:num>
  <w:num w:numId="16" w16cid:durableId="1168718510">
    <w:abstractNumId w:val="130"/>
  </w:num>
  <w:num w:numId="17" w16cid:durableId="469513883">
    <w:abstractNumId w:val="47"/>
  </w:num>
  <w:num w:numId="18" w16cid:durableId="872184701">
    <w:abstractNumId w:val="59"/>
  </w:num>
  <w:num w:numId="19" w16cid:durableId="1590501768">
    <w:abstractNumId w:val="156"/>
  </w:num>
  <w:num w:numId="20" w16cid:durableId="2104178025">
    <w:abstractNumId w:val="24"/>
  </w:num>
  <w:num w:numId="21" w16cid:durableId="1978803970">
    <w:abstractNumId w:val="107"/>
  </w:num>
  <w:num w:numId="22" w16cid:durableId="447044765">
    <w:abstractNumId w:val="134"/>
  </w:num>
  <w:num w:numId="23" w16cid:durableId="793448801">
    <w:abstractNumId w:val="153"/>
  </w:num>
  <w:num w:numId="24" w16cid:durableId="185215073">
    <w:abstractNumId w:val="8"/>
  </w:num>
  <w:num w:numId="25" w16cid:durableId="1679892884">
    <w:abstractNumId w:val="15"/>
  </w:num>
  <w:num w:numId="26" w16cid:durableId="25450585">
    <w:abstractNumId w:val="159"/>
  </w:num>
  <w:num w:numId="27" w16cid:durableId="1582713318">
    <w:abstractNumId w:val="6"/>
  </w:num>
  <w:num w:numId="28" w16cid:durableId="1900282402">
    <w:abstractNumId w:val="112"/>
  </w:num>
  <w:num w:numId="29" w16cid:durableId="64498957">
    <w:abstractNumId w:val="149"/>
  </w:num>
  <w:num w:numId="30" w16cid:durableId="573855963">
    <w:abstractNumId w:val="104"/>
  </w:num>
  <w:num w:numId="31" w16cid:durableId="321931644">
    <w:abstractNumId w:val="49"/>
  </w:num>
  <w:num w:numId="32" w16cid:durableId="354691685">
    <w:abstractNumId w:val="114"/>
  </w:num>
  <w:num w:numId="33" w16cid:durableId="947468797">
    <w:abstractNumId w:val="136"/>
  </w:num>
  <w:num w:numId="34" w16cid:durableId="1850678017">
    <w:abstractNumId w:val="31"/>
  </w:num>
  <w:num w:numId="35" w16cid:durableId="452750644">
    <w:abstractNumId w:val="4"/>
  </w:num>
  <w:num w:numId="36" w16cid:durableId="1637907503">
    <w:abstractNumId w:val="19"/>
  </w:num>
  <w:num w:numId="37" w16cid:durableId="1108770093">
    <w:abstractNumId w:val="145"/>
  </w:num>
  <w:num w:numId="38" w16cid:durableId="1138884788">
    <w:abstractNumId w:val="32"/>
  </w:num>
  <w:num w:numId="39" w16cid:durableId="264967822">
    <w:abstractNumId w:val="20"/>
  </w:num>
  <w:num w:numId="40" w16cid:durableId="484206642">
    <w:abstractNumId w:val="138"/>
  </w:num>
  <w:num w:numId="41" w16cid:durableId="917327687">
    <w:abstractNumId w:val="89"/>
  </w:num>
  <w:num w:numId="42" w16cid:durableId="1864198997">
    <w:abstractNumId w:val="96"/>
  </w:num>
  <w:num w:numId="43" w16cid:durableId="1135878277">
    <w:abstractNumId w:val="144"/>
  </w:num>
  <w:num w:numId="44" w16cid:durableId="1135877099">
    <w:abstractNumId w:val="131"/>
  </w:num>
  <w:num w:numId="45" w16cid:durableId="741558914">
    <w:abstractNumId w:val="62"/>
  </w:num>
  <w:num w:numId="46" w16cid:durableId="2114275104">
    <w:abstractNumId w:val="98"/>
  </w:num>
  <w:num w:numId="47" w16cid:durableId="754399116">
    <w:abstractNumId w:val="127"/>
  </w:num>
  <w:num w:numId="48" w16cid:durableId="653803558">
    <w:abstractNumId w:val="61"/>
  </w:num>
  <w:num w:numId="49" w16cid:durableId="772675613">
    <w:abstractNumId w:val="95"/>
  </w:num>
  <w:num w:numId="50" w16cid:durableId="832529857">
    <w:abstractNumId w:val="132"/>
  </w:num>
  <w:num w:numId="51" w16cid:durableId="1126658897">
    <w:abstractNumId w:val="7"/>
  </w:num>
  <w:num w:numId="52" w16cid:durableId="989602188">
    <w:abstractNumId w:val="64"/>
  </w:num>
  <w:num w:numId="53" w16cid:durableId="547061719">
    <w:abstractNumId w:val="133"/>
  </w:num>
  <w:num w:numId="54" w16cid:durableId="1482962828">
    <w:abstractNumId w:val="41"/>
  </w:num>
  <w:num w:numId="55" w16cid:durableId="1079983198">
    <w:abstractNumId w:val="52"/>
  </w:num>
  <w:num w:numId="56" w16cid:durableId="201719860">
    <w:abstractNumId w:val="36"/>
  </w:num>
  <w:num w:numId="57" w16cid:durableId="1251886844">
    <w:abstractNumId w:val="66"/>
  </w:num>
  <w:num w:numId="58" w16cid:durableId="1062681238">
    <w:abstractNumId w:val="43"/>
  </w:num>
  <w:num w:numId="59" w16cid:durableId="990211801">
    <w:abstractNumId w:val="151"/>
  </w:num>
  <w:num w:numId="60" w16cid:durableId="1022781257">
    <w:abstractNumId w:val="85"/>
  </w:num>
  <w:num w:numId="61" w16cid:durableId="1145852494">
    <w:abstractNumId w:val="79"/>
  </w:num>
  <w:num w:numId="62" w16cid:durableId="776292975">
    <w:abstractNumId w:val="55"/>
  </w:num>
  <w:num w:numId="63" w16cid:durableId="211120537">
    <w:abstractNumId w:val="63"/>
  </w:num>
  <w:num w:numId="64" w16cid:durableId="1904370367">
    <w:abstractNumId w:val="142"/>
  </w:num>
  <w:num w:numId="65" w16cid:durableId="1289162043">
    <w:abstractNumId w:val="123"/>
  </w:num>
  <w:num w:numId="66" w16cid:durableId="177549737">
    <w:abstractNumId w:val="91"/>
  </w:num>
  <w:num w:numId="67" w16cid:durableId="1215041064">
    <w:abstractNumId w:val="93"/>
  </w:num>
  <w:num w:numId="68" w16cid:durableId="503477293">
    <w:abstractNumId w:val="11"/>
  </w:num>
  <w:num w:numId="69" w16cid:durableId="141241005">
    <w:abstractNumId w:val="75"/>
  </w:num>
  <w:num w:numId="70" w16cid:durableId="1422800257">
    <w:abstractNumId w:val="69"/>
  </w:num>
  <w:num w:numId="71" w16cid:durableId="1129662477">
    <w:abstractNumId w:val="25"/>
  </w:num>
  <w:num w:numId="72" w16cid:durableId="1708144239">
    <w:abstractNumId w:val="29"/>
  </w:num>
  <w:num w:numId="73" w16cid:durableId="75786999">
    <w:abstractNumId w:val="90"/>
  </w:num>
  <w:num w:numId="74" w16cid:durableId="2144538179">
    <w:abstractNumId w:val="70"/>
  </w:num>
  <w:num w:numId="75" w16cid:durableId="573861406">
    <w:abstractNumId w:val="18"/>
  </w:num>
  <w:num w:numId="76" w16cid:durableId="510797853">
    <w:abstractNumId w:val="84"/>
  </w:num>
  <w:num w:numId="77" w16cid:durableId="1143959589">
    <w:abstractNumId w:val="50"/>
  </w:num>
  <w:num w:numId="78" w16cid:durableId="871309124">
    <w:abstractNumId w:val="103"/>
  </w:num>
  <w:num w:numId="79" w16cid:durableId="554585069">
    <w:abstractNumId w:val="23"/>
  </w:num>
  <w:num w:numId="80" w16cid:durableId="788013960">
    <w:abstractNumId w:val="57"/>
  </w:num>
  <w:num w:numId="81" w16cid:durableId="1610311807">
    <w:abstractNumId w:val="33"/>
  </w:num>
  <w:num w:numId="82" w16cid:durableId="819806694">
    <w:abstractNumId w:val="115"/>
  </w:num>
  <w:num w:numId="83" w16cid:durableId="1228682357">
    <w:abstractNumId w:val="48"/>
  </w:num>
  <w:num w:numId="84" w16cid:durableId="1894924032">
    <w:abstractNumId w:val="108"/>
  </w:num>
  <w:num w:numId="85" w16cid:durableId="252130686">
    <w:abstractNumId w:val="86"/>
  </w:num>
  <w:num w:numId="86" w16cid:durableId="1788043571">
    <w:abstractNumId w:val="22"/>
  </w:num>
  <w:num w:numId="87" w16cid:durableId="1077483939">
    <w:abstractNumId w:val="154"/>
  </w:num>
  <w:num w:numId="88" w16cid:durableId="2032141275">
    <w:abstractNumId w:val="13"/>
  </w:num>
  <w:num w:numId="89" w16cid:durableId="1450583230">
    <w:abstractNumId w:val="83"/>
  </w:num>
  <w:num w:numId="90" w16cid:durableId="336736785">
    <w:abstractNumId w:val="34"/>
  </w:num>
  <w:num w:numId="91" w16cid:durableId="650600317">
    <w:abstractNumId w:val="39"/>
  </w:num>
  <w:num w:numId="92" w16cid:durableId="1935935244">
    <w:abstractNumId w:val="117"/>
  </w:num>
  <w:num w:numId="93" w16cid:durableId="2050913272">
    <w:abstractNumId w:val="3"/>
  </w:num>
  <w:num w:numId="94" w16cid:durableId="2035307560">
    <w:abstractNumId w:val="45"/>
  </w:num>
  <w:num w:numId="95" w16cid:durableId="1300382313">
    <w:abstractNumId w:val="101"/>
  </w:num>
  <w:num w:numId="96" w16cid:durableId="269167070">
    <w:abstractNumId w:val="12"/>
  </w:num>
  <w:num w:numId="97" w16cid:durableId="1642075142">
    <w:abstractNumId w:val="121"/>
  </w:num>
  <w:num w:numId="98" w16cid:durableId="1832257295">
    <w:abstractNumId w:val="143"/>
  </w:num>
  <w:num w:numId="99" w16cid:durableId="781802321">
    <w:abstractNumId w:val="137"/>
  </w:num>
  <w:num w:numId="100" w16cid:durableId="1264652457">
    <w:abstractNumId w:val="119"/>
  </w:num>
  <w:num w:numId="101" w16cid:durableId="1780448018">
    <w:abstractNumId w:val="140"/>
  </w:num>
  <w:num w:numId="102" w16cid:durableId="793325311">
    <w:abstractNumId w:val="77"/>
  </w:num>
  <w:num w:numId="103" w16cid:durableId="118036737">
    <w:abstractNumId w:val="0"/>
  </w:num>
  <w:num w:numId="104" w16cid:durableId="1375036833">
    <w:abstractNumId w:val="109"/>
  </w:num>
  <w:num w:numId="105" w16cid:durableId="309596507">
    <w:abstractNumId w:val="76"/>
  </w:num>
  <w:num w:numId="106" w16cid:durableId="81417763">
    <w:abstractNumId w:val="14"/>
  </w:num>
  <w:num w:numId="107" w16cid:durableId="1044326008">
    <w:abstractNumId w:val="116"/>
  </w:num>
  <w:num w:numId="108" w16cid:durableId="716516616">
    <w:abstractNumId w:val="16"/>
  </w:num>
  <w:num w:numId="109" w16cid:durableId="388841448">
    <w:abstractNumId w:val="155"/>
  </w:num>
  <w:num w:numId="110" w16cid:durableId="448741261">
    <w:abstractNumId w:val="53"/>
  </w:num>
  <w:num w:numId="111" w16cid:durableId="759134963">
    <w:abstractNumId w:val="87"/>
  </w:num>
  <w:num w:numId="112" w16cid:durableId="1470439444">
    <w:abstractNumId w:val="67"/>
  </w:num>
  <w:num w:numId="113" w16cid:durableId="1421174420">
    <w:abstractNumId w:val="35"/>
  </w:num>
  <w:num w:numId="114" w16cid:durableId="1243874516">
    <w:abstractNumId w:val="106"/>
  </w:num>
  <w:num w:numId="115" w16cid:durableId="64958467">
    <w:abstractNumId w:val="54"/>
  </w:num>
  <w:num w:numId="116" w16cid:durableId="1476724431">
    <w:abstractNumId w:val="105"/>
  </w:num>
  <w:num w:numId="117" w16cid:durableId="131410091">
    <w:abstractNumId w:val="97"/>
  </w:num>
  <w:num w:numId="118" w16cid:durableId="1686707866">
    <w:abstractNumId w:val="110"/>
  </w:num>
  <w:num w:numId="119" w16cid:durableId="1459370926">
    <w:abstractNumId w:val="125"/>
  </w:num>
  <w:num w:numId="120" w16cid:durableId="1692142395">
    <w:abstractNumId w:val="141"/>
  </w:num>
  <w:num w:numId="121" w16cid:durableId="371341901">
    <w:abstractNumId w:val="158"/>
  </w:num>
  <w:num w:numId="122" w16cid:durableId="1188104007">
    <w:abstractNumId w:val="102"/>
  </w:num>
  <w:num w:numId="123" w16cid:durableId="182086850">
    <w:abstractNumId w:val="148"/>
  </w:num>
  <w:num w:numId="124" w16cid:durableId="1150093358">
    <w:abstractNumId w:val="58"/>
  </w:num>
  <w:num w:numId="125" w16cid:durableId="2132042945">
    <w:abstractNumId w:val="72"/>
  </w:num>
  <w:num w:numId="126" w16cid:durableId="1088499564">
    <w:abstractNumId w:val="5"/>
  </w:num>
  <w:num w:numId="127" w16cid:durableId="203105416">
    <w:abstractNumId w:val="21"/>
  </w:num>
  <w:num w:numId="128" w16cid:durableId="913778719">
    <w:abstractNumId w:val="152"/>
  </w:num>
  <w:num w:numId="129" w16cid:durableId="944194289">
    <w:abstractNumId w:val="27"/>
  </w:num>
  <w:num w:numId="130" w16cid:durableId="139808834">
    <w:abstractNumId w:val="150"/>
  </w:num>
  <w:num w:numId="131" w16cid:durableId="894703083">
    <w:abstractNumId w:val="135"/>
  </w:num>
  <w:num w:numId="132" w16cid:durableId="218782432">
    <w:abstractNumId w:val="1"/>
  </w:num>
  <w:num w:numId="133" w16cid:durableId="1308896801">
    <w:abstractNumId w:val="28"/>
  </w:num>
  <w:num w:numId="134" w16cid:durableId="1275866607">
    <w:abstractNumId w:val="99"/>
  </w:num>
  <w:num w:numId="135" w16cid:durableId="31465323">
    <w:abstractNumId w:val="147"/>
  </w:num>
  <w:num w:numId="136" w16cid:durableId="1796866952">
    <w:abstractNumId w:val="111"/>
  </w:num>
  <w:num w:numId="137" w16cid:durableId="324867937">
    <w:abstractNumId w:val="80"/>
  </w:num>
  <w:num w:numId="138" w16cid:durableId="1230192032">
    <w:abstractNumId w:val="37"/>
  </w:num>
  <w:num w:numId="139" w16cid:durableId="1974677415">
    <w:abstractNumId w:val="122"/>
  </w:num>
  <w:num w:numId="140" w16cid:durableId="1008404447">
    <w:abstractNumId w:val="128"/>
  </w:num>
  <w:num w:numId="141" w16cid:durableId="1569726042">
    <w:abstractNumId w:val="100"/>
  </w:num>
  <w:num w:numId="142" w16cid:durableId="2086678687">
    <w:abstractNumId w:val="26"/>
  </w:num>
  <w:num w:numId="143" w16cid:durableId="1978992907">
    <w:abstractNumId w:val="40"/>
  </w:num>
  <w:num w:numId="144" w16cid:durableId="1509249995">
    <w:abstractNumId w:val="71"/>
  </w:num>
  <w:num w:numId="145" w16cid:durableId="1319110827">
    <w:abstractNumId w:val="73"/>
  </w:num>
  <w:num w:numId="146" w16cid:durableId="1297637216">
    <w:abstractNumId w:val="17"/>
  </w:num>
  <w:num w:numId="147" w16cid:durableId="1735009923">
    <w:abstractNumId w:val="9"/>
  </w:num>
  <w:num w:numId="148" w16cid:durableId="1235629529">
    <w:abstractNumId w:val="65"/>
  </w:num>
  <w:num w:numId="149" w16cid:durableId="479158556">
    <w:abstractNumId w:val="82"/>
  </w:num>
  <w:num w:numId="150" w16cid:durableId="995912088">
    <w:abstractNumId w:val="92"/>
  </w:num>
  <w:num w:numId="151" w16cid:durableId="540173690">
    <w:abstractNumId w:val="30"/>
  </w:num>
  <w:num w:numId="152" w16cid:durableId="268853333">
    <w:abstractNumId w:val="2"/>
  </w:num>
  <w:num w:numId="153" w16cid:durableId="1841699508">
    <w:abstractNumId w:val="10"/>
  </w:num>
  <w:num w:numId="154" w16cid:durableId="295990827">
    <w:abstractNumId w:val="38"/>
  </w:num>
  <w:num w:numId="155" w16cid:durableId="337117564">
    <w:abstractNumId w:val="74"/>
  </w:num>
  <w:num w:numId="156" w16cid:durableId="426194232">
    <w:abstractNumId w:val="88"/>
  </w:num>
  <w:num w:numId="157" w16cid:durableId="1877889333">
    <w:abstractNumId w:val="51"/>
  </w:num>
  <w:num w:numId="158" w16cid:durableId="1037974191">
    <w:abstractNumId w:val="46"/>
  </w:num>
  <w:num w:numId="159" w16cid:durableId="319889540">
    <w:abstractNumId w:val="126"/>
  </w:num>
  <w:num w:numId="160" w16cid:durableId="132066016">
    <w:abstractNumId w:val="81"/>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551"/>
    <w:rsid w:val="000011B9"/>
    <w:rsid w:val="000017D5"/>
    <w:rsid w:val="00001F85"/>
    <w:rsid w:val="00002100"/>
    <w:rsid w:val="000031D2"/>
    <w:rsid w:val="00003372"/>
    <w:rsid w:val="00003ADB"/>
    <w:rsid w:val="00003B48"/>
    <w:rsid w:val="000049AA"/>
    <w:rsid w:val="00004BA6"/>
    <w:rsid w:val="00004F2F"/>
    <w:rsid w:val="00006889"/>
    <w:rsid w:val="000074C7"/>
    <w:rsid w:val="00011901"/>
    <w:rsid w:val="00012BD5"/>
    <w:rsid w:val="00012CCB"/>
    <w:rsid w:val="00014785"/>
    <w:rsid w:val="00015803"/>
    <w:rsid w:val="000178B0"/>
    <w:rsid w:val="00020529"/>
    <w:rsid w:val="00024D59"/>
    <w:rsid w:val="00026CE3"/>
    <w:rsid w:val="00027010"/>
    <w:rsid w:val="00027239"/>
    <w:rsid w:val="0003087E"/>
    <w:rsid w:val="000326CC"/>
    <w:rsid w:val="00032723"/>
    <w:rsid w:val="00034765"/>
    <w:rsid w:val="0004076A"/>
    <w:rsid w:val="000409F5"/>
    <w:rsid w:val="00041029"/>
    <w:rsid w:val="0004412A"/>
    <w:rsid w:val="0004465A"/>
    <w:rsid w:val="00044823"/>
    <w:rsid w:val="00044FDF"/>
    <w:rsid w:val="0004550E"/>
    <w:rsid w:val="00046A93"/>
    <w:rsid w:val="00046B81"/>
    <w:rsid w:val="000475D0"/>
    <w:rsid w:val="00047F77"/>
    <w:rsid w:val="000509BA"/>
    <w:rsid w:val="00050B5E"/>
    <w:rsid w:val="0005103F"/>
    <w:rsid w:val="00052C8A"/>
    <w:rsid w:val="000534A2"/>
    <w:rsid w:val="00054451"/>
    <w:rsid w:val="00055C75"/>
    <w:rsid w:val="00055DA9"/>
    <w:rsid w:val="00055DBC"/>
    <w:rsid w:val="0005606D"/>
    <w:rsid w:val="00056E20"/>
    <w:rsid w:val="00056FC6"/>
    <w:rsid w:val="00057A1E"/>
    <w:rsid w:val="0006059F"/>
    <w:rsid w:val="00061D60"/>
    <w:rsid w:val="0006256C"/>
    <w:rsid w:val="00064390"/>
    <w:rsid w:val="0006441C"/>
    <w:rsid w:val="000649B9"/>
    <w:rsid w:val="00064B63"/>
    <w:rsid w:val="00065E65"/>
    <w:rsid w:val="00066217"/>
    <w:rsid w:val="00067A4C"/>
    <w:rsid w:val="00070BBF"/>
    <w:rsid w:val="00071398"/>
    <w:rsid w:val="00075780"/>
    <w:rsid w:val="00076203"/>
    <w:rsid w:val="00077DFC"/>
    <w:rsid w:val="0008003F"/>
    <w:rsid w:val="000817A7"/>
    <w:rsid w:val="00081DE6"/>
    <w:rsid w:val="00082938"/>
    <w:rsid w:val="000839C8"/>
    <w:rsid w:val="00086130"/>
    <w:rsid w:val="00092894"/>
    <w:rsid w:val="00093C6B"/>
    <w:rsid w:val="00093D47"/>
    <w:rsid w:val="0009461A"/>
    <w:rsid w:val="00095053"/>
    <w:rsid w:val="00096658"/>
    <w:rsid w:val="000A086C"/>
    <w:rsid w:val="000A2614"/>
    <w:rsid w:val="000B1708"/>
    <w:rsid w:val="000B1C94"/>
    <w:rsid w:val="000B1F3E"/>
    <w:rsid w:val="000B20CA"/>
    <w:rsid w:val="000B2777"/>
    <w:rsid w:val="000B3AB0"/>
    <w:rsid w:val="000B6287"/>
    <w:rsid w:val="000B6EA6"/>
    <w:rsid w:val="000C02F9"/>
    <w:rsid w:val="000C2012"/>
    <w:rsid w:val="000C229B"/>
    <w:rsid w:val="000C6B52"/>
    <w:rsid w:val="000C7B2A"/>
    <w:rsid w:val="000C7E86"/>
    <w:rsid w:val="000D1CE8"/>
    <w:rsid w:val="000D2175"/>
    <w:rsid w:val="000D22F0"/>
    <w:rsid w:val="000D331C"/>
    <w:rsid w:val="000D3456"/>
    <w:rsid w:val="000D63CA"/>
    <w:rsid w:val="000D693A"/>
    <w:rsid w:val="000D744E"/>
    <w:rsid w:val="000E1167"/>
    <w:rsid w:val="000E2294"/>
    <w:rsid w:val="000E3D8F"/>
    <w:rsid w:val="000E41D8"/>
    <w:rsid w:val="000E56DE"/>
    <w:rsid w:val="000E7EFE"/>
    <w:rsid w:val="000F2AC1"/>
    <w:rsid w:val="000F3B79"/>
    <w:rsid w:val="000F453F"/>
    <w:rsid w:val="000F6901"/>
    <w:rsid w:val="000F6CDC"/>
    <w:rsid w:val="000F6DE3"/>
    <w:rsid w:val="000F79D7"/>
    <w:rsid w:val="000F7C3A"/>
    <w:rsid w:val="00101663"/>
    <w:rsid w:val="0010275A"/>
    <w:rsid w:val="00102A1F"/>
    <w:rsid w:val="00103944"/>
    <w:rsid w:val="00104897"/>
    <w:rsid w:val="00112B0D"/>
    <w:rsid w:val="0011502D"/>
    <w:rsid w:val="001158AA"/>
    <w:rsid w:val="001172F3"/>
    <w:rsid w:val="00120A8B"/>
    <w:rsid w:val="00123169"/>
    <w:rsid w:val="00123F65"/>
    <w:rsid w:val="00124534"/>
    <w:rsid w:val="00124769"/>
    <w:rsid w:val="0012628D"/>
    <w:rsid w:val="001337A5"/>
    <w:rsid w:val="001340A1"/>
    <w:rsid w:val="001348B1"/>
    <w:rsid w:val="00136799"/>
    <w:rsid w:val="00136A3D"/>
    <w:rsid w:val="0013752C"/>
    <w:rsid w:val="00142044"/>
    <w:rsid w:val="0014355F"/>
    <w:rsid w:val="00143B90"/>
    <w:rsid w:val="0014448B"/>
    <w:rsid w:val="001473A2"/>
    <w:rsid w:val="00150771"/>
    <w:rsid w:val="00152A4F"/>
    <w:rsid w:val="00154B12"/>
    <w:rsid w:val="001551D9"/>
    <w:rsid w:val="00157D05"/>
    <w:rsid w:val="00160F83"/>
    <w:rsid w:val="00162617"/>
    <w:rsid w:val="00163E2B"/>
    <w:rsid w:val="00165D9C"/>
    <w:rsid w:val="001709EB"/>
    <w:rsid w:val="001710B7"/>
    <w:rsid w:val="00172340"/>
    <w:rsid w:val="0017361C"/>
    <w:rsid w:val="0017585C"/>
    <w:rsid w:val="00184637"/>
    <w:rsid w:val="00185E9E"/>
    <w:rsid w:val="001916BB"/>
    <w:rsid w:val="00193EF9"/>
    <w:rsid w:val="00196497"/>
    <w:rsid w:val="001972C0"/>
    <w:rsid w:val="001A1ACD"/>
    <w:rsid w:val="001A20EB"/>
    <w:rsid w:val="001A3A61"/>
    <w:rsid w:val="001A436B"/>
    <w:rsid w:val="001A4489"/>
    <w:rsid w:val="001A4E76"/>
    <w:rsid w:val="001A5335"/>
    <w:rsid w:val="001B1030"/>
    <w:rsid w:val="001B311B"/>
    <w:rsid w:val="001B77DF"/>
    <w:rsid w:val="001C0524"/>
    <w:rsid w:val="001C0B3B"/>
    <w:rsid w:val="001C1533"/>
    <w:rsid w:val="001C2524"/>
    <w:rsid w:val="001C367C"/>
    <w:rsid w:val="001C3ECD"/>
    <w:rsid w:val="001C4893"/>
    <w:rsid w:val="001C5EC9"/>
    <w:rsid w:val="001C5F09"/>
    <w:rsid w:val="001C615F"/>
    <w:rsid w:val="001C687B"/>
    <w:rsid w:val="001C7F5D"/>
    <w:rsid w:val="001D11E8"/>
    <w:rsid w:val="001D168D"/>
    <w:rsid w:val="001D1B75"/>
    <w:rsid w:val="001D20A1"/>
    <w:rsid w:val="001D2961"/>
    <w:rsid w:val="001D2FE2"/>
    <w:rsid w:val="001D3430"/>
    <w:rsid w:val="001D7728"/>
    <w:rsid w:val="001E05D3"/>
    <w:rsid w:val="001E1428"/>
    <w:rsid w:val="001E1903"/>
    <w:rsid w:val="001E26BD"/>
    <w:rsid w:val="001E54C5"/>
    <w:rsid w:val="001E5B92"/>
    <w:rsid w:val="001E65CB"/>
    <w:rsid w:val="001E66B6"/>
    <w:rsid w:val="001F021A"/>
    <w:rsid w:val="001F05DC"/>
    <w:rsid w:val="001F2425"/>
    <w:rsid w:val="001F4804"/>
    <w:rsid w:val="001F521D"/>
    <w:rsid w:val="001F6CCB"/>
    <w:rsid w:val="001F76A4"/>
    <w:rsid w:val="002007ED"/>
    <w:rsid w:val="00201408"/>
    <w:rsid w:val="00202071"/>
    <w:rsid w:val="00202812"/>
    <w:rsid w:val="00202F86"/>
    <w:rsid w:val="00204DAD"/>
    <w:rsid w:val="002050E3"/>
    <w:rsid w:val="002066B6"/>
    <w:rsid w:val="00206E7B"/>
    <w:rsid w:val="0021050F"/>
    <w:rsid w:val="002155C5"/>
    <w:rsid w:val="002161E1"/>
    <w:rsid w:val="00216C7B"/>
    <w:rsid w:val="00217144"/>
    <w:rsid w:val="00217392"/>
    <w:rsid w:val="00221E5E"/>
    <w:rsid w:val="0022229F"/>
    <w:rsid w:val="002228FA"/>
    <w:rsid w:val="002236F6"/>
    <w:rsid w:val="00224B15"/>
    <w:rsid w:val="00225161"/>
    <w:rsid w:val="0023177C"/>
    <w:rsid w:val="00235680"/>
    <w:rsid w:val="002356BC"/>
    <w:rsid w:val="002378AC"/>
    <w:rsid w:val="00237FCC"/>
    <w:rsid w:val="002401A3"/>
    <w:rsid w:val="00241A65"/>
    <w:rsid w:val="002504D2"/>
    <w:rsid w:val="00254BCD"/>
    <w:rsid w:val="00260373"/>
    <w:rsid w:val="00261EC5"/>
    <w:rsid w:val="00262E55"/>
    <w:rsid w:val="00263D41"/>
    <w:rsid w:val="00266A20"/>
    <w:rsid w:val="0026780A"/>
    <w:rsid w:val="00270637"/>
    <w:rsid w:val="00273CD2"/>
    <w:rsid w:val="00273EBF"/>
    <w:rsid w:val="0027736F"/>
    <w:rsid w:val="00277772"/>
    <w:rsid w:val="00283209"/>
    <w:rsid w:val="002843CB"/>
    <w:rsid w:val="00284708"/>
    <w:rsid w:val="00285985"/>
    <w:rsid w:val="0029080D"/>
    <w:rsid w:val="00293FB3"/>
    <w:rsid w:val="002945B4"/>
    <w:rsid w:val="00294E16"/>
    <w:rsid w:val="00295040"/>
    <w:rsid w:val="002954C3"/>
    <w:rsid w:val="0029595F"/>
    <w:rsid w:val="00297902"/>
    <w:rsid w:val="002A1BF3"/>
    <w:rsid w:val="002A3097"/>
    <w:rsid w:val="002A3B2B"/>
    <w:rsid w:val="002A3B80"/>
    <w:rsid w:val="002A426C"/>
    <w:rsid w:val="002A42D2"/>
    <w:rsid w:val="002A4342"/>
    <w:rsid w:val="002A48AE"/>
    <w:rsid w:val="002A62BE"/>
    <w:rsid w:val="002A6D45"/>
    <w:rsid w:val="002A7443"/>
    <w:rsid w:val="002A7BD1"/>
    <w:rsid w:val="002B1467"/>
    <w:rsid w:val="002B1CA2"/>
    <w:rsid w:val="002B2D1C"/>
    <w:rsid w:val="002B576F"/>
    <w:rsid w:val="002B66F5"/>
    <w:rsid w:val="002B67BB"/>
    <w:rsid w:val="002B71B0"/>
    <w:rsid w:val="002C0998"/>
    <w:rsid w:val="002C0DE2"/>
    <w:rsid w:val="002C140A"/>
    <w:rsid w:val="002C309C"/>
    <w:rsid w:val="002C6A8A"/>
    <w:rsid w:val="002D20B1"/>
    <w:rsid w:val="002D23E4"/>
    <w:rsid w:val="002D24D3"/>
    <w:rsid w:val="002D3FD6"/>
    <w:rsid w:val="002D4D34"/>
    <w:rsid w:val="002D4F2F"/>
    <w:rsid w:val="002D76F1"/>
    <w:rsid w:val="002D7966"/>
    <w:rsid w:val="002E14C6"/>
    <w:rsid w:val="002E23D1"/>
    <w:rsid w:val="002E3B00"/>
    <w:rsid w:val="002E3B3C"/>
    <w:rsid w:val="002E3BE1"/>
    <w:rsid w:val="002E66CE"/>
    <w:rsid w:val="002E70FD"/>
    <w:rsid w:val="002F25BD"/>
    <w:rsid w:val="002F2C23"/>
    <w:rsid w:val="002F3A7D"/>
    <w:rsid w:val="002F4121"/>
    <w:rsid w:val="002F495B"/>
    <w:rsid w:val="002F5132"/>
    <w:rsid w:val="0030004E"/>
    <w:rsid w:val="00301BA5"/>
    <w:rsid w:val="00310896"/>
    <w:rsid w:val="00312A89"/>
    <w:rsid w:val="0031572A"/>
    <w:rsid w:val="003174B2"/>
    <w:rsid w:val="00317634"/>
    <w:rsid w:val="00321E44"/>
    <w:rsid w:val="00321FFB"/>
    <w:rsid w:val="00324375"/>
    <w:rsid w:val="00325883"/>
    <w:rsid w:val="003276C2"/>
    <w:rsid w:val="00331019"/>
    <w:rsid w:val="00331D8F"/>
    <w:rsid w:val="00333792"/>
    <w:rsid w:val="00334F6A"/>
    <w:rsid w:val="00335556"/>
    <w:rsid w:val="0033579B"/>
    <w:rsid w:val="00336085"/>
    <w:rsid w:val="003372D4"/>
    <w:rsid w:val="00337EA1"/>
    <w:rsid w:val="0034068D"/>
    <w:rsid w:val="00343F9B"/>
    <w:rsid w:val="00345FBB"/>
    <w:rsid w:val="00346362"/>
    <w:rsid w:val="003465D5"/>
    <w:rsid w:val="003473C9"/>
    <w:rsid w:val="003476D6"/>
    <w:rsid w:val="003500AC"/>
    <w:rsid w:val="00351E9C"/>
    <w:rsid w:val="003521C5"/>
    <w:rsid w:val="0035221C"/>
    <w:rsid w:val="00355EFC"/>
    <w:rsid w:val="00356C0F"/>
    <w:rsid w:val="0035759A"/>
    <w:rsid w:val="00362C7C"/>
    <w:rsid w:val="00363A85"/>
    <w:rsid w:val="0036540D"/>
    <w:rsid w:val="003655D5"/>
    <w:rsid w:val="0036776D"/>
    <w:rsid w:val="00370729"/>
    <w:rsid w:val="00372551"/>
    <w:rsid w:val="003726E4"/>
    <w:rsid w:val="0037281C"/>
    <w:rsid w:val="00373493"/>
    <w:rsid w:val="00373515"/>
    <w:rsid w:val="003736D9"/>
    <w:rsid w:val="003737C3"/>
    <w:rsid w:val="00374DF1"/>
    <w:rsid w:val="00375308"/>
    <w:rsid w:val="00376A21"/>
    <w:rsid w:val="0038297A"/>
    <w:rsid w:val="00383700"/>
    <w:rsid w:val="00392ACA"/>
    <w:rsid w:val="00393006"/>
    <w:rsid w:val="00394E51"/>
    <w:rsid w:val="00395B23"/>
    <w:rsid w:val="00395C66"/>
    <w:rsid w:val="00396A51"/>
    <w:rsid w:val="003978BE"/>
    <w:rsid w:val="003A1A0B"/>
    <w:rsid w:val="003A2D89"/>
    <w:rsid w:val="003A5935"/>
    <w:rsid w:val="003A5A19"/>
    <w:rsid w:val="003A7DFA"/>
    <w:rsid w:val="003B1A3C"/>
    <w:rsid w:val="003B2290"/>
    <w:rsid w:val="003B5A57"/>
    <w:rsid w:val="003C06B6"/>
    <w:rsid w:val="003C1374"/>
    <w:rsid w:val="003C1946"/>
    <w:rsid w:val="003C1B4B"/>
    <w:rsid w:val="003C2560"/>
    <w:rsid w:val="003C556C"/>
    <w:rsid w:val="003C57F4"/>
    <w:rsid w:val="003C5A79"/>
    <w:rsid w:val="003C6BE4"/>
    <w:rsid w:val="003C7C5F"/>
    <w:rsid w:val="003D12B1"/>
    <w:rsid w:val="003D2D8C"/>
    <w:rsid w:val="003D580A"/>
    <w:rsid w:val="003D6820"/>
    <w:rsid w:val="003D7C12"/>
    <w:rsid w:val="003E60B4"/>
    <w:rsid w:val="003E6F19"/>
    <w:rsid w:val="003F0179"/>
    <w:rsid w:val="003F1543"/>
    <w:rsid w:val="003F26BB"/>
    <w:rsid w:val="003F3965"/>
    <w:rsid w:val="003F4EAD"/>
    <w:rsid w:val="003F4F76"/>
    <w:rsid w:val="003F6769"/>
    <w:rsid w:val="003F6FE8"/>
    <w:rsid w:val="003F7180"/>
    <w:rsid w:val="003F7AF8"/>
    <w:rsid w:val="00400BA8"/>
    <w:rsid w:val="004015A2"/>
    <w:rsid w:val="00401A9C"/>
    <w:rsid w:val="004021ED"/>
    <w:rsid w:val="00402B1C"/>
    <w:rsid w:val="00402C4B"/>
    <w:rsid w:val="00403118"/>
    <w:rsid w:val="00404038"/>
    <w:rsid w:val="00404454"/>
    <w:rsid w:val="00404E84"/>
    <w:rsid w:val="0040500C"/>
    <w:rsid w:val="00407576"/>
    <w:rsid w:val="004100A9"/>
    <w:rsid w:val="004118CD"/>
    <w:rsid w:val="004134B9"/>
    <w:rsid w:val="0041449A"/>
    <w:rsid w:val="00415E3E"/>
    <w:rsid w:val="00416162"/>
    <w:rsid w:val="004166E5"/>
    <w:rsid w:val="00421C44"/>
    <w:rsid w:val="00423998"/>
    <w:rsid w:val="0042728F"/>
    <w:rsid w:val="00427A4E"/>
    <w:rsid w:val="004318B4"/>
    <w:rsid w:val="004323E7"/>
    <w:rsid w:val="00432595"/>
    <w:rsid w:val="00434DA8"/>
    <w:rsid w:val="004351EC"/>
    <w:rsid w:val="004355AD"/>
    <w:rsid w:val="0043581B"/>
    <w:rsid w:val="00436288"/>
    <w:rsid w:val="00442E74"/>
    <w:rsid w:val="00444238"/>
    <w:rsid w:val="0044453B"/>
    <w:rsid w:val="00444F70"/>
    <w:rsid w:val="0044609D"/>
    <w:rsid w:val="00446B43"/>
    <w:rsid w:val="00446DF8"/>
    <w:rsid w:val="00447007"/>
    <w:rsid w:val="00447C24"/>
    <w:rsid w:val="004505AF"/>
    <w:rsid w:val="0045166F"/>
    <w:rsid w:val="00453E30"/>
    <w:rsid w:val="00454709"/>
    <w:rsid w:val="0045617B"/>
    <w:rsid w:val="004576E0"/>
    <w:rsid w:val="00460514"/>
    <w:rsid w:val="00462175"/>
    <w:rsid w:val="00462311"/>
    <w:rsid w:val="00465832"/>
    <w:rsid w:val="00466E96"/>
    <w:rsid w:val="004675D6"/>
    <w:rsid w:val="00471109"/>
    <w:rsid w:val="00471365"/>
    <w:rsid w:val="0047396F"/>
    <w:rsid w:val="00475B8F"/>
    <w:rsid w:val="00475F83"/>
    <w:rsid w:val="00477680"/>
    <w:rsid w:val="0049241F"/>
    <w:rsid w:val="0049527E"/>
    <w:rsid w:val="00497155"/>
    <w:rsid w:val="004977DF"/>
    <w:rsid w:val="004A135D"/>
    <w:rsid w:val="004A1ABE"/>
    <w:rsid w:val="004A1E16"/>
    <w:rsid w:val="004A1F21"/>
    <w:rsid w:val="004A73F4"/>
    <w:rsid w:val="004A7C68"/>
    <w:rsid w:val="004B0DB3"/>
    <w:rsid w:val="004B3474"/>
    <w:rsid w:val="004B54B5"/>
    <w:rsid w:val="004B5DE2"/>
    <w:rsid w:val="004B74BF"/>
    <w:rsid w:val="004B7732"/>
    <w:rsid w:val="004B79B5"/>
    <w:rsid w:val="004B7E53"/>
    <w:rsid w:val="004C121A"/>
    <w:rsid w:val="004C25E6"/>
    <w:rsid w:val="004C38A3"/>
    <w:rsid w:val="004C3F3B"/>
    <w:rsid w:val="004C4DAD"/>
    <w:rsid w:val="004C77F0"/>
    <w:rsid w:val="004C7C64"/>
    <w:rsid w:val="004D0967"/>
    <w:rsid w:val="004D25A9"/>
    <w:rsid w:val="004D2D03"/>
    <w:rsid w:val="004D50A1"/>
    <w:rsid w:val="004E039E"/>
    <w:rsid w:val="004E24A4"/>
    <w:rsid w:val="004E32B1"/>
    <w:rsid w:val="004F0A35"/>
    <w:rsid w:val="004F338D"/>
    <w:rsid w:val="004F3E99"/>
    <w:rsid w:val="004F4AEC"/>
    <w:rsid w:val="005003F7"/>
    <w:rsid w:val="00500E0E"/>
    <w:rsid w:val="00500E9D"/>
    <w:rsid w:val="005014EC"/>
    <w:rsid w:val="005049EB"/>
    <w:rsid w:val="00504EE2"/>
    <w:rsid w:val="0050631F"/>
    <w:rsid w:val="00506415"/>
    <w:rsid w:val="00506EF6"/>
    <w:rsid w:val="00507C9A"/>
    <w:rsid w:val="00507F2B"/>
    <w:rsid w:val="005113ED"/>
    <w:rsid w:val="005148A3"/>
    <w:rsid w:val="00514932"/>
    <w:rsid w:val="005151BB"/>
    <w:rsid w:val="00515998"/>
    <w:rsid w:val="00516038"/>
    <w:rsid w:val="005161AB"/>
    <w:rsid w:val="0052025F"/>
    <w:rsid w:val="005214D5"/>
    <w:rsid w:val="00522437"/>
    <w:rsid w:val="005225FF"/>
    <w:rsid w:val="00522B26"/>
    <w:rsid w:val="00523B20"/>
    <w:rsid w:val="005245EF"/>
    <w:rsid w:val="00525667"/>
    <w:rsid w:val="005256EF"/>
    <w:rsid w:val="0053307E"/>
    <w:rsid w:val="005342F0"/>
    <w:rsid w:val="00534BF4"/>
    <w:rsid w:val="00535E2B"/>
    <w:rsid w:val="005369E1"/>
    <w:rsid w:val="00542860"/>
    <w:rsid w:val="00544085"/>
    <w:rsid w:val="00545695"/>
    <w:rsid w:val="00545795"/>
    <w:rsid w:val="00550591"/>
    <w:rsid w:val="00550DB1"/>
    <w:rsid w:val="005516FE"/>
    <w:rsid w:val="00551A7F"/>
    <w:rsid w:val="00552A1B"/>
    <w:rsid w:val="0055358B"/>
    <w:rsid w:val="005550F5"/>
    <w:rsid w:val="005555A7"/>
    <w:rsid w:val="0055568C"/>
    <w:rsid w:val="00555E42"/>
    <w:rsid w:val="00561578"/>
    <w:rsid w:val="00562FD9"/>
    <w:rsid w:val="005631B7"/>
    <w:rsid w:val="00564F81"/>
    <w:rsid w:val="005676EE"/>
    <w:rsid w:val="005701DD"/>
    <w:rsid w:val="005714A0"/>
    <w:rsid w:val="0057412D"/>
    <w:rsid w:val="00575AC8"/>
    <w:rsid w:val="00575C40"/>
    <w:rsid w:val="005760D0"/>
    <w:rsid w:val="00576B16"/>
    <w:rsid w:val="00580667"/>
    <w:rsid w:val="0058099C"/>
    <w:rsid w:val="00582CCA"/>
    <w:rsid w:val="00582DE4"/>
    <w:rsid w:val="0058583B"/>
    <w:rsid w:val="00586673"/>
    <w:rsid w:val="00590E2F"/>
    <w:rsid w:val="005921E6"/>
    <w:rsid w:val="00595312"/>
    <w:rsid w:val="005964FA"/>
    <w:rsid w:val="00596B50"/>
    <w:rsid w:val="00596E5C"/>
    <w:rsid w:val="005979D9"/>
    <w:rsid w:val="005A2742"/>
    <w:rsid w:val="005A3270"/>
    <w:rsid w:val="005A5317"/>
    <w:rsid w:val="005A6101"/>
    <w:rsid w:val="005A6161"/>
    <w:rsid w:val="005A7EB9"/>
    <w:rsid w:val="005B04DF"/>
    <w:rsid w:val="005B0E43"/>
    <w:rsid w:val="005B23F1"/>
    <w:rsid w:val="005B4ACA"/>
    <w:rsid w:val="005B4DB7"/>
    <w:rsid w:val="005B533C"/>
    <w:rsid w:val="005B56AF"/>
    <w:rsid w:val="005C0DB1"/>
    <w:rsid w:val="005C16C7"/>
    <w:rsid w:val="005C1B28"/>
    <w:rsid w:val="005C3937"/>
    <w:rsid w:val="005C3CBA"/>
    <w:rsid w:val="005C7FED"/>
    <w:rsid w:val="005D097C"/>
    <w:rsid w:val="005D0A56"/>
    <w:rsid w:val="005D0AF4"/>
    <w:rsid w:val="005D1395"/>
    <w:rsid w:val="005D20D3"/>
    <w:rsid w:val="005D388F"/>
    <w:rsid w:val="005D4F35"/>
    <w:rsid w:val="005D564B"/>
    <w:rsid w:val="005D5AB3"/>
    <w:rsid w:val="005D62F6"/>
    <w:rsid w:val="005D6D27"/>
    <w:rsid w:val="005D7157"/>
    <w:rsid w:val="005E0292"/>
    <w:rsid w:val="005E0740"/>
    <w:rsid w:val="005E30DF"/>
    <w:rsid w:val="005E3223"/>
    <w:rsid w:val="005E4243"/>
    <w:rsid w:val="005F0024"/>
    <w:rsid w:val="005F149E"/>
    <w:rsid w:val="005F14F4"/>
    <w:rsid w:val="005F19AB"/>
    <w:rsid w:val="005F1C1B"/>
    <w:rsid w:val="005F220F"/>
    <w:rsid w:val="005F245C"/>
    <w:rsid w:val="005F2817"/>
    <w:rsid w:val="005F3DA7"/>
    <w:rsid w:val="005F3FA1"/>
    <w:rsid w:val="005F44C1"/>
    <w:rsid w:val="005F62FA"/>
    <w:rsid w:val="005F6457"/>
    <w:rsid w:val="005F6C87"/>
    <w:rsid w:val="005F7551"/>
    <w:rsid w:val="0060166B"/>
    <w:rsid w:val="00602198"/>
    <w:rsid w:val="0060251E"/>
    <w:rsid w:val="006043F6"/>
    <w:rsid w:val="00607818"/>
    <w:rsid w:val="00610846"/>
    <w:rsid w:val="00610FA2"/>
    <w:rsid w:val="00611072"/>
    <w:rsid w:val="00612D0A"/>
    <w:rsid w:val="00613C31"/>
    <w:rsid w:val="0061552A"/>
    <w:rsid w:val="00615CD0"/>
    <w:rsid w:val="00616197"/>
    <w:rsid w:val="0061771B"/>
    <w:rsid w:val="00617F3B"/>
    <w:rsid w:val="00620501"/>
    <w:rsid w:val="00621368"/>
    <w:rsid w:val="00623001"/>
    <w:rsid w:val="00623747"/>
    <w:rsid w:val="006244F4"/>
    <w:rsid w:val="006249C4"/>
    <w:rsid w:val="006271FD"/>
    <w:rsid w:val="006310FE"/>
    <w:rsid w:val="00631153"/>
    <w:rsid w:val="0063262A"/>
    <w:rsid w:val="006354DA"/>
    <w:rsid w:val="0064665B"/>
    <w:rsid w:val="00646C22"/>
    <w:rsid w:val="0064796B"/>
    <w:rsid w:val="006537B2"/>
    <w:rsid w:val="00655415"/>
    <w:rsid w:val="00655AC4"/>
    <w:rsid w:val="0065655F"/>
    <w:rsid w:val="0066144C"/>
    <w:rsid w:val="006630D6"/>
    <w:rsid w:val="00664AAC"/>
    <w:rsid w:val="006654AA"/>
    <w:rsid w:val="00666457"/>
    <w:rsid w:val="0066780C"/>
    <w:rsid w:val="00670384"/>
    <w:rsid w:val="00670911"/>
    <w:rsid w:val="00670C78"/>
    <w:rsid w:val="0067255B"/>
    <w:rsid w:val="00672841"/>
    <w:rsid w:val="0067305A"/>
    <w:rsid w:val="0067379A"/>
    <w:rsid w:val="00673DF3"/>
    <w:rsid w:val="006741C0"/>
    <w:rsid w:val="00676530"/>
    <w:rsid w:val="00677991"/>
    <w:rsid w:val="00677FDB"/>
    <w:rsid w:val="00681C08"/>
    <w:rsid w:val="0068576C"/>
    <w:rsid w:val="00685D50"/>
    <w:rsid w:val="006865E9"/>
    <w:rsid w:val="00687F1E"/>
    <w:rsid w:val="006949D0"/>
    <w:rsid w:val="00694B2F"/>
    <w:rsid w:val="006959AA"/>
    <w:rsid w:val="00697BF6"/>
    <w:rsid w:val="00697FAE"/>
    <w:rsid w:val="006A03CA"/>
    <w:rsid w:val="006A173F"/>
    <w:rsid w:val="006A3359"/>
    <w:rsid w:val="006A3F6F"/>
    <w:rsid w:val="006A4321"/>
    <w:rsid w:val="006A4F79"/>
    <w:rsid w:val="006A6573"/>
    <w:rsid w:val="006B3F68"/>
    <w:rsid w:val="006B49B4"/>
    <w:rsid w:val="006B4DED"/>
    <w:rsid w:val="006B5E0B"/>
    <w:rsid w:val="006B67BC"/>
    <w:rsid w:val="006B6A51"/>
    <w:rsid w:val="006B7D83"/>
    <w:rsid w:val="006C003F"/>
    <w:rsid w:val="006C43D6"/>
    <w:rsid w:val="006C480D"/>
    <w:rsid w:val="006C62D0"/>
    <w:rsid w:val="006C68DB"/>
    <w:rsid w:val="006D0984"/>
    <w:rsid w:val="006D1486"/>
    <w:rsid w:val="006D1855"/>
    <w:rsid w:val="006D1931"/>
    <w:rsid w:val="006D1E6B"/>
    <w:rsid w:val="006D1F07"/>
    <w:rsid w:val="006D205B"/>
    <w:rsid w:val="006D2A54"/>
    <w:rsid w:val="006D336D"/>
    <w:rsid w:val="006D51BD"/>
    <w:rsid w:val="006D5C27"/>
    <w:rsid w:val="006D65B6"/>
    <w:rsid w:val="006D6BFC"/>
    <w:rsid w:val="006D7AEF"/>
    <w:rsid w:val="006E197F"/>
    <w:rsid w:val="006E34B9"/>
    <w:rsid w:val="006E3C5D"/>
    <w:rsid w:val="006E4140"/>
    <w:rsid w:val="006E61C3"/>
    <w:rsid w:val="006F5767"/>
    <w:rsid w:val="006F58BF"/>
    <w:rsid w:val="006F622E"/>
    <w:rsid w:val="006F74E5"/>
    <w:rsid w:val="006F77C1"/>
    <w:rsid w:val="00700827"/>
    <w:rsid w:val="00701722"/>
    <w:rsid w:val="00702579"/>
    <w:rsid w:val="007044E9"/>
    <w:rsid w:val="00704781"/>
    <w:rsid w:val="00704D01"/>
    <w:rsid w:val="00705170"/>
    <w:rsid w:val="0071160C"/>
    <w:rsid w:val="00712823"/>
    <w:rsid w:val="007144AF"/>
    <w:rsid w:val="007153C5"/>
    <w:rsid w:val="007154E0"/>
    <w:rsid w:val="00715FE6"/>
    <w:rsid w:val="007172A2"/>
    <w:rsid w:val="00717E04"/>
    <w:rsid w:val="00721558"/>
    <w:rsid w:val="00722558"/>
    <w:rsid w:val="00722CB7"/>
    <w:rsid w:val="00725F51"/>
    <w:rsid w:val="007264E2"/>
    <w:rsid w:val="007300FD"/>
    <w:rsid w:val="0073293E"/>
    <w:rsid w:val="0073561C"/>
    <w:rsid w:val="00735FAE"/>
    <w:rsid w:val="00736948"/>
    <w:rsid w:val="007409C5"/>
    <w:rsid w:val="0074368E"/>
    <w:rsid w:val="00743B00"/>
    <w:rsid w:val="00744D30"/>
    <w:rsid w:val="00744DB9"/>
    <w:rsid w:val="00746DFB"/>
    <w:rsid w:val="00754B94"/>
    <w:rsid w:val="00756C45"/>
    <w:rsid w:val="0075765A"/>
    <w:rsid w:val="0076093A"/>
    <w:rsid w:val="00761E95"/>
    <w:rsid w:val="00765569"/>
    <w:rsid w:val="00766228"/>
    <w:rsid w:val="0076623A"/>
    <w:rsid w:val="00767C0F"/>
    <w:rsid w:val="0077190C"/>
    <w:rsid w:val="007727D6"/>
    <w:rsid w:val="007768D5"/>
    <w:rsid w:val="00776D62"/>
    <w:rsid w:val="00777814"/>
    <w:rsid w:val="00780DBB"/>
    <w:rsid w:val="00781D37"/>
    <w:rsid w:val="00781D39"/>
    <w:rsid w:val="00782672"/>
    <w:rsid w:val="007828AC"/>
    <w:rsid w:val="00787DD6"/>
    <w:rsid w:val="00790E32"/>
    <w:rsid w:val="00792C14"/>
    <w:rsid w:val="00792E18"/>
    <w:rsid w:val="00792E89"/>
    <w:rsid w:val="00794455"/>
    <w:rsid w:val="00794579"/>
    <w:rsid w:val="00795B86"/>
    <w:rsid w:val="00796CCF"/>
    <w:rsid w:val="00796E0D"/>
    <w:rsid w:val="007976C0"/>
    <w:rsid w:val="00797F87"/>
    <w:rsid w:val="007A1215"/>
    <w:rsid w:val="007A2E55"/>
    <w:rsid w:val="007A3DC0"/>
    <w:rsid w:val="007A4316"/>
    <w:rsid w:val="007A44BC"/>
    <w:rsid w:val="007A5607"/>
    <w:rsid w:val="007A5839"/>
    <w:rsid w:val="007A65C3"/>
    <w:rsid w:val="007B0B09"/>
    <w:rsid w:val="007B2094"/>
    <w:rsid w:val="007B25C1"/>
    <w:rsid w:val="007B4AEC"/>
    <w:rsid w:val="007B71D9"/>
    <w:rsid w:val="007B7BB7"/>
    <w:rsid w:val="007C2443"/>
    <w:rsid w:val="007C279A"/>
    <w:rsid w:val="007C3545"/>
    <w:rsid w:val="007C5E0D"/>
    <w:rsid w:val="007C656C"/>
    <w:rsid w:val="007C667E"/>
    <w:rsid w:val="007C687A"/>
    <w:rsid w:val="007C6C0D"/>
    <w:rsid w:val="007D1222"/>
    <w:rsid w:val="007D15A3"/>
    <w:rsid w:val="007D2B74"/>
    <w:rsid w:val="007D2BA6"/>
    <w:rsid w:val="007D47FC"/>
    <w:rsid w:val="007D638D"/>
    <w:rsid w:val="007D6814"/>
    <w:rsid w:val="007D7158"/>
    <w:rsid w:val="007E1CDA"/>
    <w:rsid w:val="007E1D93"/>
    <w:rsid w:val="007E21EA"/>
    <w:rsid w:val="007E5048"/>
    <w:rsid w:val="007E5A01"/>
    <w:rsid w:val="007E70DC"/>
    <w:rsid w:val="007E7893"/>
    <w:rsid w:val="007F1FDB"/>
    <w:rsid w:val="007F2B24"/>
    <w:rsid w:val="007F4098"/>
    <w:rsid w:val="007F4F81"/>
    <w:rsid w:val="007F5A28"/>
    <w:rsid w:val="0080009A"/>
    <w:rsid w:val="00801816"/>
    <w:rsid w:val="008043E1"/>
    <w:rsid w:val="0080697D"/>
    <w:rsid w:val="00806F80"/>
    <w:rsid w:val="008079F0"/>
    <w:rsid w:val="00810F0C"/>
    <w:rsid w:val="00811E27"/>
    <w:rsid w:val="00813FFF"/>
    <w:rsid w:val="00815C4B"/>
    <w:rsid w:val="0081729D"/>
    <w:rsid w:val="00817665"/>
    <w:rsid w:val="00817AD4"/>
    <w:rsid w:val="0082134E"/>
    <w:rsid w:val="0082373B"/>
    <w:rsid w:val="00823B22"/>
    <w:rsid w:val="00826511"/>
    <w:rsid w:val="008275A4"/>
    <w:rsid w:val="00830597"/>
    <w:rsid w:val="00830767"/>
    <w:rsid w:val="00831271"/>
    <w:rsid w:val="00832904"/>
    <w:rsid w:val="00832FFF"/>
    <w:rsid w:val="00834293"/>
    <w:rsid w:val="0083517D"/>
    <w:rsid w:val="0083524F"/>
    <w:rsid w:val="00836978"/>
    <w:rsid w:val="0083776C"/>
    <w:rsid w:val="00840DBD"/>
    <w:rsid w:val="0084141D"/>
    <w:rsid w:val="00842281"/>
    <w:rsid w:val="008426B4"/>
    <w:rsid w:val="00843080"/>
    <w:rsid w:val="008451C2"/>
    <w:rsid w:val="00845417"/>
    <w:rsid w:val="00845B7F"/>
    <w:rsid w:val="00846D6E"/>
    <w:rsid w:val="00850051"/>
    <w:rsid w:val="00850555"/>
    <w:rsid w:val="0085093C"/>
    <w:rsid w:val="00852D6E"/>
    <w:rsid w:val="00853075"/>
    <w:rsid w:val="0085426A"/>
    <w:rsid w:val="0085655B"/>
    <w:rsid w:val="00856DF8"/>
    <w:rsid w:val="00856EA8"/>
    <w:rsid w:val="00857230"/>
    <w:rsid w:val="0085761A"/>
    <w:rsid w:val="0086062F"/>
    <w:rsid w:val="00860DBD"/>
    <w:rsid w:val="008632B1"/>
    <w:rsid w:val="008647BE"/>
    <w:rsid w:val="00866D91"/>
    <w:rsid w:val="00866E88"/>
    <w:rsid w:val="0086703F"/>
    <w:rsid w:val="00867436"/>
    <w:rsid w:val="00870A92"/>
    <w:rsid w:val="00873130"/>
    <w:rsid w:val="0087370E"/>
    <w:rsid w:val="0087467E"/>
    <w:rsid w:val="00874BF1"/>
    <w:rsid w:val="00876E8B"/>
    <w:rsid w:val="0087777C"/>
    <w:rsid w:val="00880A4A"/>
    <w:rsid w:val="00880AA4"/>
    <w:rsid w:val="00883699"/>
    <w:rsid w:val="008837DC"/>
    <w:rsid w:val="00885848"/>
    <w:rsid w:val="0088752F"/>
    <w:rsid w:val="00891C80"/>
    <w:rsid w:val="008947E7"/>
    <w:rsid w:val="00896C59"/>
    <w:rsid w:val="008A09ED"/>
    <w:rsid w:val="008A0E35"/>
    <w:rsid w:val="008A0FE1"/>
    <w:rsid w:val="008A2CC5"/>
    <w:rsid w:val="008A3441"/>
    <w:rsid w:val="008A37F5"/>
    <w:rsid w:val="008A50B5"/>
    <w:rsid w:val="008A5CE8"/>
    <w:rsid w:val="008A6FCA"/>
    <w:rsid w:val="008A768B"/>
    <w:rsid w:val="008B05A6"/>
    <w:rsid w:val="008B0F03"/>
    <w:rsid w:val="008B1263"/>
    <w:rsid w:val="008B3693"/>
    <w:rsid w:val="008B4111"/>
    <w:rsid w:val="008B504D"/>
    <w:rsid w:val="008B5B85"/>
    <w:rsid w:val="008C1048"/>
    <w:rsid w:val="008C492B"/>
    <w:rsid w:val="008C4B15"/>
    <w:rsid w:val="008C73B8"/>
    <w:rsid w:val="008D0996"/>
    <w:rsid w:val="008D1284"/>
    <w:rsid w:val="008D14D7"/>
    <w:rsid w:val="008D1A39"/>
    <w:rsid w:val="008D5B42"/>
    <w:rsid w:val="008D66EF"/>
    <w:rsid w:val="008D6F43"/>
    <w:rsid w:val="008E16C2"/>
    <w:rsid w:val="008E2515"/>
    <w:rsid w:val="008E2A3A"/>
    <w:rsid w:val="008E2BEA"/>
    <w:rsid w:val="008E33F6"/>
    <w:rsid w:val="008E3E20"/>
    <w:rsid w:val="008E49BC"/>
    <w:rsid w:val="008E6FC3"/>
    <w:rsid w:val="008F0286"/>
    <w:rsid w:val="008F114F"/>
    <w:rsid w:val="008F1B6C"/>
    <w:rsid w:val="008F1BB7"/>
    <w:rsid w:val="008F2F8E"/>
    <w:rsid w:val="008F628C"/>
    <w:rsid w:val="008F646B"/>
    <w:rsid w:val="008F7E42"/>
    <w:rsid w:val="009015D9"/>
    <w:rsid w:val="009017D0"/>
    <w:rsid w:val="0090210E"/>
    <w:rsid w:val="009041AB"/>
    <w:rsid w:val="009053D1"/>
    <w:rsid w:val="00905A56"/>
    <w:rsid w:val="00907076"/>
    <w:rsid w:val="009074F5"/>
    <w:rsid w:val="00910452"/>
    <w:rsid w:val="00911CD9"/>
    <w:rsid w:val="009120AC"/>
    <w:rsid w:val="00914629"/>
    <w:rsid w:val="00915F33"/>
    <w:rsid w:val="00916B37"/>
    <w:rsid w:val="00917EAB"/>
    <w:rsid w:val="009217E7"/>
    <w:rsid w:val="009230D2"/>
    <w:rsid w:val="009253A8"/>
    <w:rsid w:val="009262AC"/>
    <w:rsid w:val="009275F9"/>
    <w:rsid w:val="00927834"/>
    <w:rsid w:val="00932511"/>
    <w:rsid w:val="00932FDD"/>
    <w:rsid w:val="00933657"/>
    <w:rsid w:val="00934B0F"/>
    <w:rsid w:val="00934B7E"/>
    <w:rsid w:val="00935094"/>
    <w:rsid w:val="0093524E"/>
    <w:rsid w:val="009357AD"/>
    <w:rsid w:val="009359B9"/>
    <w:rsid w:val="00935A34"/>
    <w:rsid w:val="009362B5"/>
    <w:rsid w:val="00936AFD"/>
    <w:rsid w:val="00937823"/>
    <w:rsid w:val="0094060E"/>
    <w:rsid w:val="0094137E"/>
    <w:rsid w:val="00942E9B"/>
    <w:rsid w:val="00943916"/>
    <w:rsid w:val="0094769C"/>
    <w:rsid w:val="009479E6"/>
    <w:rsid w:val="00950988"/>
    <w:rsid w:val="00951A8C"/>
    <w:rsid w:val="009522AA"/>
    <w:rsid w:val="00952D76"/>
    <w:rsid w:val="00955FC6"/>
    <w:rsid w:val="009577B6"/>
    <w:rsid w:val="00960EF6"/>
    <w:rsid w:val="00962318"/>
    <w:rsid w:val="009631E7"/>
    <w:rsid w:val="00964714"/>
    <w:rsid w:val="00965634"/>
    <w:rsid w:val="0096643C"/>
    <w:rsid w:val="0096799F"/>
    <w:rsid w:val="009702CC"/>
    <w:rsid w:val="00970FCF"/>
    <w:rsid w:val="00971412"/>
    <w:rsid w:val="0097168F"/>
    <w:rsid w:val="00971ABE"/>
    <w:rsid w:val="009724C2"/>
    <w:rsid w:val="00973B67"/>
    <w:rsid w:val="0097533C"/>
    <w:rsid w:val="00975D29"/>
    <w:rsid w:val="0097677A"/>
    <w:rsid w:val="00976C9F"/>
    <w:rsid w:val="00976E1F"/>
    <w:rsid w:val="0098085A"/>
    <w:rsid w:val="009835E4"/>
    <w:rsid w:val="00983676"/>
    <w:rsid w:val="0098528C"/>
    <w:rsid w:val="009875F9"/>
    <w:rsid w:val="009903F5"/>
    <w:rsid w:val="00990967"/>
    <w:rsid w:val="00990E79"/>
    <w:rsid w:val="00991070"/>
    <w:rsid w:val="009955BE"/>
    <w:rsid w:val="009A0051"/>
    <w:rsid w:val="009A09AE"/>
    <w:rsid w:val="009A0A5E"/>
    <w:rsid w:val="009A1389"/>
    <w:rsid w:val="009A394D"/>
    <w:rsid w:val="009A3A1E"/>
    <w:rsid w:val="009A4A62"/>
    <w:rsid w:val="009A6ECC"/>
    <w:rsid w:val="009B0A51"/>
    <w:rsid w:val="009B2478"/>
    <w:rsid w:val="009C2E44"/>
    <w:rsid w:val="009C33F0"/>
    <w:rsid w:val="009C40DF"/>
    <w:rsid w:val="009C786C"/>
    <w:rsid w:val="009D196A"/>
    <w:rsid w:val="009D1B4F"/>
    <w:rsid w:val="009D3C37"/>
    <w:rsid w:val="009D3DD3"/>
    <w:rsid w:val="009D678A"/>
    <w:rsid w:val="009D6F05"/>
    <w:rsid w:val="009D761E"/>
    <w:rsid w:val="009D7F80"/>
    <w:rsid w:val="009E5E44"/>
    <w:rsid w:val="009F0305"/>
    <w:rsid w:val="009F56A3"/>
    <w:rsid w:val="009F74C0"/>
    <w:rsid w:val="00A00C8B"/>
    <w:rsid w:val="00A0164C"/>
    <w:rsid w:val="00A01ED8"/>
    <w:rsid w:val="00A02306"/>
    <w:rsid w:val="00A04E02"/>
    <w:rsid w:val="00A06E2D"/>
    <w:rsid w:val="00A07E29"/>
    <w:rsid w:val="00A10A74"/>
    <w:rsid w:val="00A11E52"/>
    <w:rsid w:val="00A124DD"/>
    <w:rsid w:val="00A13ABE"/>
    <w:rsid w:val="00A14C7D"/>
    <w:rsid w:val="00A15E3D"/>
    <w:rsid w:val="00A160CA"/>
    <w:rsid w:val="00A16CE7"/>
    <w:rsid w:val="00A17BDC"/>
    <w:rsid w:val="00A20A60"/>
    <w:rsid w:val="00A20F15"/>
    <w:rsid w:val="00A215A7"/>
    <w:rsid w:val="00A21F7B"/>
    <w:rsid w:val="00A238FA"/>
    <w:rsid w:val="00A24AC8"/>
    <w:rsid w:val="00A27216"/>
    <w:rsid w:val="00A27B4D"/>
    <w:rsid w:val="00A27C5A"/>
    <w:rsid w:val="00A30445"/>
    <w:rsid w:val="00A32437"/>
    <w:rsid w:val="00A326CF"/>
    <w:rsid w:val="00A32C2C"/>
    <w:rsid w:val="00A34ECC"/>
    <w:rsid w:val="00A355E3"/>
    <w:rsid w:val="00A35E34"/>
    <w:rsid w:val="00A36E42"/>
    <w:rsid w:val="00A40CF9"/>
    <w:rsid w:val="00A42A41"/>
    <w:rsid w:val="00A4493E"/>
    <w:rsid w:val="00A45E13"/>
    <w:rsid w:val="00A47A6B"/>
    <w:rsid w:val="00A51BD3"/>
    <w:rsid w:val="00A52141"/>
    <w:rsid w:val="00A52221"/>
    <w:rsid w:val="00A5291F"/>
    <w:rsid w:val="00A53F7D"/>
    <w:rsid w:val="00A544F0"/>
    <w:rsid w:val="00A5455F"/>
    <w:rsid w:val="00A54803"/>
    <w:rsid w:val="00A54F63"/>
    <w:rsid w:val="00A5528E"/>
    <w:rsid w:val="00A5545E"/>
    <w:rsid w:val="00A56769"/>
    <w:rsid w:val="00A579EF"/>
    <w:rsid w:val="00A601C8"/>
    <w:rsid w:val="00A6139A"/>
    <w:rsid w:val="00A6279F"/>
    <w:rsid w:val="00A630CD"/>
    <w:rsid w:val="00A6392B"/>
    <w:rsid w:val="00A643E4"/>
    <w:rsid w:val="00A654F1"/>
    <w:rsid w:val="00A664D4"/>
    <w:rsid w:val="00A7151E"/>
    <w:rsid w:val="00A71596"/>
    <w:rsid w:val="00A72983"/>
    <w:rsid w:val="00A72ACB"/>
    <w:rsid w:val="00A72DF8"/>
    <w:rsid w:val="00A73A0E"/>
    <w:rsid w:val="00A73BC2"/>
    <w:rsid w:val="00A7681A"/>
    <w:rsid w:val="00A77040"/>
    <w:rsid w:val="00A80AE1"/>
    <w:rsid w:val="00A83A8A"/>
    <w:rsid w:val="00A84944"/>
    <w:rsid w:val="00A866C6"/>
    <w:rsid w:val="00A86BC3"/>
    <w:rsid w:val="00A92781"/>
    <w:rsid w:val="00A92B08"/>
    <w:rsid w:val="00A93720"/>
    <w:rsid w:val="00A940FF"/>
    <w:rsid w:val="00A94C00"/>
    <w:rsid w:val="00A952A4"/>
    <w:rsid w:val="00A9617A"/>
    <w:rsid w:val="00A96AE9"/>
    <w:rsid w:val="00AA2E2E"/>
    <w:rsid w:val="00AA5718"/>
    <w:rsid w:val="00AB0885"/>
    <w:rsid w:val="00AB1F8B"/>
    <w:rsid w:val="00AB43F0"/>
    <w:rsid w:val="00AB5160"/>
    <w:rsid w:val="00AB531B"/>
    <w:rsid w:val="00AB75B5"/>
    <w:rsid w:val="00AB7E01"/>
    <w:rsid w:val="00AC0C0D"/>
    <w:rsid w:val="00AC1B20"/>
    <w:rsid w:val="00AC268C"/>
    <w:rsid w:val="00AC278E"/>
    <w:rsid w:val="00AC2DD2"/>
    <w:rsid w:val="00AC51B6"/>
    <w:rsid w:val="00AC729D"/>
    <w:rsid w:val="00AD08EF"/>
    <w:rsid w:val="00AD0987"/>
    <w:rsid w:val="00AD2806"/>
    <w:rsid w:val="00AD4CA1"/>
    <w:rsid w:val="00AD5DAA"/>
    <w:rsid w:val="00AD5F4F"/>
    <w:rsid w:val="00AD6ACD"/>
    <w:rsid w:val="00AD6F83"/>
    <w:rsid w:val="00AD7354"/>
    <w:rsid w:val="00AE0442"/>
    <w:rsid w:val="00AE143E"/>
    <w:rsid w:val="00AE1B01"/>
    <w:rsid w:val="00AE29DE"/>
    <w:rsid w:val="00AE4B01"/>
    <w:rsid w:val="00AE52EC"/>
    <w:rsid w:val="00AE5B52"/>
    <w:rsid w:val="00AE6325"/>
    <w:rsid w:val="00AE6E83"/>
    <w:rsid w:val="00AF05E8"/>
    <w:rsid w:val="00AF1B47"/>
    <w:rsid w:val="00AF4876"/>
    <w:rsid w:val="00AF7D1D"/>
    <w:rsid w:val="00AF7FD6"/>
    <w:rsid w:val="00B00BDE"/>
    <w:rsid w:val="00B01A74"/>
    <w:rsid w:val="00B01E50"/>
    <w:rsid w:val="00B03003"/>
    <w:rsid w:val="00B03C5F"/>
    <w:rsid w:val="00B0402B"/>
    <w:rsid w:val="00B0787E"/>
    <w:rsid w:val="00B07B68"/>
    <w:rsid w:val="00B07E13"/>
    <w:rsid w:val="00B10271"/>
    <w:rsid w:val="00B1035E"/>
    <w:rsid w:val="00B134CD"/>
    <w:rsid w:val="00B15725"/>
    <w:rsid w:val="00B1653E"/>
    <w:rsid w:val="00B213F1"/>
    <w:rsid w:val="00B22A25"/>
    <w:rsid w:val="00B23389"/>
    <w:rsid w:val="00B23577"/>
    <w:rsid w:val="00B235D5"/>
    <w:rsid w:val="00B2367D"/>
    <w:rsid w:val="00B261BF"/>
    <w:rsid w:val="00B32B69"/>
    <w:rsid w:val="00B34EC6"/>
    <w:rsid w:val="00B356EE"/>
    <w:rsid w:val="00B35D65"/>
    <w:rsid w:val="00B44F48"/>
    <w:rsid w:val="00B4625B"/>
    <w:rsid w:val="00B47E37"/>
    <w:rsid w:val="00B50584"/>
    <w:rsid w:val="00B53398"/>
    <w:rsid w:val="00B548D9"/>
    <w:rsid w:val="00B56345"/>
    <w:rsid w:val="00B56612"/>
    <w:rsid w:val="00B574B8"/>
    <w:rsid w:val="00B6002A"/>
    <w:rsid w:val="00B63848"/>
    <w:rsid w:val="00B64054"/>
    <w:rsid w:val="00B64F5D"/>
    <w:rsid w:val="00B6588B"/>
    <w:rsid w:val="00B70039"/>
    <w:rsid w:val="00B71164"/>
    <w:rsid w:val="00B722E0"/>
    <w:rsid w:val="00B72C06"/>
    <w:rsid w:val="00B74FF3"/>
    <w:rsid w:val="00B803B7"/>
    <w:rsid w:val="00B807E7"/>
    <w:rsid w:val="00B824AA"/>
    <w:rsid w:val="00B85023"/>
    <w:rsid w:val="00B90DD7"/>
    <w:rsid w:val="00B91E7F"/>
    <w:rsid w:val="00B93654"/>
    <w:rsid w:val="00B95AA1"/>
    <w:rsid w:val="00B95FCA"/>
    <w:rsid w:val="00B9687E"/>
    <w:rsid w:val="00B9738C"/>
    <w:rsid w:val="00B97BB4"/>
    <w:rsid w:val="00BA2077"/>
    <w:rsid w:val="00BA25A8"/>
    <w:rsid w:val="00BA2D81"/>
    <w:rsid w:val="00BA3FA3"/>
    <w:rsid w:val="00BA5540"/>
    <w:rsid w:val="00BA6599"/>
    <w:rsid w:val="00BA7AE5"/>
    <w:rsid w:val="00BB435A"/>
    <w:rsid w:val="00BB4692"/>
    <w:rsid w:val="00BB54D1"/>
    <w:rsid w:val="00BB71D0"/>
    <w:rsid w:val="00BB7D0E"/>
    <w:rsid w:val="00BC1A3B"/>
    <w:rsid w:val="00BC2048"/>
    <w:rsid w:val="00BC2959"/>
    <w:rsid w:val="00BC361F"/>
    <w:rsid w:val="00BC4BDD"/>
    <w:rsid w:val="00BC52B0"/>
    <w:rsid w:val="00BC68E5"/>
    <w:rsid w:val="00BC694A"/>
    <w:rsid w:val="00BC6EE4"/>
    <w:rsid w:val="00BD04CA"/>
    <w:rsid w:val="00BD44F1"/>
    <w:rsid w:val="00BD5363"/>
    <w:rsid w:val="00BD555E"/>
    <w:rsid w:val="00BE09B8"/>
    <w:rsid w:val="00BE22E8"/>
    <w:rsid w:val="00BE49FD"/>
    <w:rsid w:val="00BE4ACC"/>
    <w:rsid w:val="00BE537B"/>
    <w:rsid w:val="00BE6EEF"/>
    <w:rsid w:val="00BE7E29"/>
    <w:rsid w:val="00BF17FA"/>
    <w:rsid w:val="00BF1F6D"/>
    <w:rsid w:val="00BF31AC"/>
    <w:rsid w:val="00BF31E3"/>
    <w:rsid w:val="00BF33D7"/>
    <w:rsid w:val="00BF345C"/>
    <w:rsid w:val="00BF39EE"/>
    <w:rsid w:val="00BF4A8A"/>
    <w:rsid w:val="00BF5D05"/>
    <w:rsid w:val="00BF7499"/>
    <w:rsid w:val="00BF7BCE"/>
    <w:rsid w:val="00BF7E3B"/>
    <w:rsid w:val="00C00C51"/>
    <w:rsid w:val="00C0183E"/>
    <w:rsid w:val="00C0208F"/>
    <w:rsid w:val="00C03E9F"/>
    <w:rsid w:val="00C048CD"/>
    <w:rsid w:val="00C05B12"/>
    <w:rsid w:val="00C05CCB"/>
    <w:rsid w:val="00C06F5B"/>
    <w:rsid w:val="00C11DB3"/>
    <w:rsid w:val="00C12ECA"/>
    <w:rsid w:val="00C1335B"/>
    <w:rsid w:val="00C13764"/>
    <w:rsid w:val="00C13CF0"/>
    <w:rsid w:val="00C13D9D"/>
    <w:rsid w:val="00C1413D"/>
    <w:rsid w:val="00C15BEA"/>
    <w:rsid w:val="00C17939"/>
    <w:rsid w:val="00C17FD3"/>
    <w:rsid w:val="00C20B7A"/>
    <w:rsid w:val="00C20F7B"/>
    <w:rsid w:val="00C24BAD"/>
    <w:rsid w:val="00C25E56"/>
    <w:rsid w:val="00C2670D"/>
    <w:rsid w:val="00C32DE0"/>
    <w:rsid w:val="00C3661F"/>
    <w:rsid w:val="00C40AF4"/>
    <w:rsid w:val="00C40BCC"/>
    <w:rsid w:val="00C43BA9"/>
    <w:rsid w:val="00C44CE4"/>
    <w:rsid w:val="00C453AA"/>
    <w:rsid w:val="00C458DE"/>
    <w:rsid w:val="00C46F2B"/>
    <w:rsid w:val="00C50B8F"/>
    <w:rsid w:val="00C54368"/>
    <w:rsid w:val="00C54F69"/>
    <w:rsid w:val="00C55257"/>
    <w:rsid w:val="00C5582F"/>
    <w:rsid w:val="00C55879"/>
    <w:rsid w:val="00C563C5"/>
    <w:rsid w:val="00C5647A"/>
    <w:rsid w:val="00C572BC"/>
    <w:rsid w:val="00C57818"/>
    <w:rsid w:val="00C60D96"/>
    <w:rsid w:val="00C622F5"/>
    <w:rsid w:val="00C628EE"/>
    <w:rsid w:val="00C63052"/>
    <w:rsid w:val="00C636E8"/>
    <w:rsid w:val="00C63B46"/>
    <w:rsid w:val="00C66DC9"/>
    <w:rsid w:val="00C74AA7"/>
    <w:rsid w:val="00C74BDD"/>
    <w:rsid w:val="00C74CC3"/>
    <w:rsid w:val="00C80AA6"/>
    <w:rsid w:val="00C81131"/>
    <w:rsid w:val="00C81565"/>
    <w:rsid w:val="00C81BCB"/>
    <w:rsid w:val="00C84418"/>
    <w:rsid w:val="00C848E3"/>
    <w:rsid w:val="00C86C6D"/>
    <w:rsid w:val="00C87B24"/>
    <w:rsid w:val="00C90025"/>
    <w:rsid w:val="00C904B9"/>
    <w:rsid w:val="00C958CD"/>
    <w:rsid w:val="00C9718A"/>
    <w:rsid w:val="00C9742D"/>
    <w:rsid w:val="00C974B6"/>
    <w:rsid w:val="00C975CF"/>
    <w:rsid w:val="00CA1176"/>
    <w:rsid w:val="00CA1416"/>
    <w:rsid w:val="00CA1DD1"/>
    <w:rsid w:val="00CA2F5F"/>
    <w:rsid w:val="00CA35C5"/>
    <w:rsid w:val="00CA388A"/>
    <w:rsid w:val="00CA3ADC"/>
    <w:rsid w:val="00CA640F"/>
    <w:rsid w:val="00CB019B"/>
    <w:rsid w:val="00CB0E2B"/>
    <w:rsid w:val="00CB1507"/>
    <w:rsid w:val="00CB17C7"/>
    <w:rsid w:val="00CB3FEA"/>
    <w:rsid w:val="00CB75A4"/>
    <w:rsid w:val="00CB77D8"/>
    <w:rsid w:val="00CB7C52"/>
    <w:rsid w:val="00CB7EDD"/>
    <w:rsid w:val="00CB7FC2"/>
    <w:rsid w:val="00CC1D29"/>
    <w:rsid w:val="00CC6874"/>
    <w:rsid w:val="00CD155A"/>
    <w:rsid w:val="00CD173E"/>
    <w:rsid w:val="00CD1F81"/>
    <w:rsid w:val="00CD2BAC"/>
    <w:rsid w:val="00CD37F4"/>
    <w:rsid w:val="00CD3945"/>
    <w:rsid w:val="00CD3B54"/>
    <w:rsid w:val="00CD57C5"/>
    <w:rsid w:val="00CD7CDC"/>
    <w:rsid w:val="00CE0617"/>
    <w:rsid w:val="00CE1608"/>
    <w:rsid w:val="00CE2A84"/>
    <w:rsid w:val="00CE2F7A"/>
    <w:rsid w:val="00CE68A8"/>
    <w:rsid w:val="00CE6D6D"/>
    <w:rsid w:val="00CE6EB6"/>
    <w:rsid w:val="00CE72CA"/>
    <w:rsid w:val="00CF282B"/>
    <w:rsid w:val="00CF2A2F"/>
    <w:rsid w:val="00CF5F3D"/>
    <w:rsid w:val="00CF5FDD"/>
    <w:rsid w:val="00CF7360"/>
    <w:rsid w:val="00D003D1"/>
    <w:rsid w:val="00D02AF5"/>
    <w:rsid w:val="00D03616"/>
    <w:rsid w:val="00D07910"/>
    <w:rsid w:val="00D07CE6"/>
    <w:rsid w:val="00D103B6"/>
    <w:rsid w:val="00D11E58"/>
    <w:rsid w:val="00D13074"/>
    <w:rsid w:val="00D131D7"/>
    <w:rsid w:val="00D14AD5"/>
    <w:rsid w:val="00D16668"/>
    <w:rsid w:val="00D207EC"/>
    <w:rsid w:val="00D22492"/>
    <w:rsid w:val="00D22D65"/>
    <w:rsid w:val="00D2388B"/>
    <w:rsid w:val="00D2393A"/>
    <w:rsid w:val="00D24C08"/>
    <w:rsid w:val="00D251A6"/>
    <w:rsid w:val="00D25B25"/>
    <w:rsid w:val="00D26E3F"/>
    <w:rsid w:val="00D27536"/>
    <w:rsid w:val="00D277D6"/>
    <w:rsid w:val="00D27D4C"/>
    <w:rsid w:val="00D31233"/>
    <w:rsid w:val="00D319C2"/>
    <w:rsid w:val="00D33069"/>
    <w:rsid w:val="00D34650"/>
    <w:rsid w:val="00D35DFD"/>
    <w:rsid w:val="00D36086"/>
    <w:rsid w:val="00D41572"/>
    <w:rsid w:val="00D42009"/>
    <w:rsid w:val="00D425D5"/>
    <w:rsid w:val="00D42B7A"/>
    <w:rsid w:val="00D43461"/>
    <w:rsid w:val="00D47267"/>
    <w:rsid w:val="00D47B54"/>
    <w:rsid w:val="00D50707"/>
    <w:rsid w:val="00D50967"/>
    <w:rsid w:val="00D513F2"/>
    <w:rsid w:val="00D51965"/>
    <w:rsid w:val="00D51D4F"/>
    <w:rsid w:val="00D53B73"/>
    <w:rsid w:val="00D54FD5"/>
    <w:rsid w:val="00D571E2"/>
    <w:rsid w:val="00D579AD"/>
    <w:rsid w:val="00D57BC4"/>
    <w:rsid w:val="00D57E57"/>
    <w:rsid w:val="00D6092B"/>
    <w:rsid w:val="00D60D30"/>
    <w:rsid w:val="00D674DB"/>
    <w:rsid w:val="00D725DA"/>
    <w:rsid w:val="00D72E0B"/>
    <w:rsid w:val="00D74805"/>
    <w:rsid w:val="00D75904"/>
    <w:rsid w:val="00D7608C"/>
    <w:rsid w:val="00D7619A"/>
    <w:rsid w:val="00D76579"/>
    <w:rsid w:val="00D85451"/>
    <w:rsid w:val="00D87A1B"/>
    <w:rsid w:val="00D903C9"/>
    <w:rsid w:val="00D903CC"/>
    <w:rsid w:val="00D90766"/>
    <w:rsid w:val="00D90889"/>
    <w:rsid w:val="00D90D40"/>
    <w:rsid w:val="00D9185B"/>
    <w:rsid w:val="00D91F78"/>
    <w:rsid w:val="00D920A2"/>
    <w:rsid w:val="00D9591A"/>
    <w:rsid w:val="00D964E3"/>
    <w:rsid w:val="00D967F7"/>
    <w:rsid w:val="00DA01D1"/>
    <w:rsid w:val="00DA2750"/>
    <w:rsid w:val="00DA2BC5"/>
    <w:rsid w:val="00DA3661"/>
    <w:rsid w:val="00DA3B99"/>
    <w:rsid w:val="00DA3E5E"/>
    <w:rsid w:val="00DB1079"/>
    <w:rsid w:val="00DB270F"/>
    <w:rsid w:val="00DB2DF9"/>
    <w:rsid w:val="00DB340F"/>
    <w:rsid w:val="00DB681F"/>
    <w:rsid w:val="00DC2125"/>
    <w:rsid w:val="00DC481F"/>
    <w:rsid w:val="00DC5D9C"/>
    <w:rsid w:val="00DC6D7B"/>
    <w:rsid w:val="00DC729C"/>
    <w:rsid w:val="00DD340B"/>
    <w:rsid w:val="00DD47E2"/>
    <w:rsid w:val="00DD48A4"/>
    <w:rsid w:val="00DD5797"/>
    <w:rsid w:val="00DD7030"/>
    <w:rsid w:val="00DD71DB"/>
    <w:rsid w:val="00DD7FA9"/>
    <w:rsid w:val="00DE0BE9"/>
    <w:rsid w:val="00DE18AB"/>
    <w:rsid w:val="00DE40C7"/>
    <w:rsid w:val="00DE53A6"/>
    <w:rsid w:val="00DF0276"/>
    <w:rsid w:val="00DF2D57"/>
    <w:rsid w:val="00DF4438"/>
    <w:rsid w:val="00DF465E"/>
    <w:rsid w:val="00DF4C8F"/>
    <w:rsid w:val="00DF4E50"/>
    <w:rsid w:val="00DF6E8A"/>
    <w:rsid w:val="00E00119"/>
    <w:rsid w:val="00E00654"/>
    <w:rsid w:val="00E00787"/>
    <w:rsid w:val="00E00B6D"/>
    <w:rsid w:val="00E00CE2"/>
    <w:rsid w:val="00E0647C"/>
    <w:rsid w:val="00E066A1"/>
    <w:rsid w:val="00E07105"/>
    <w:rsid w:val="00E10B6C"/>
    <w:rsid w:val="00E12B25"/>
    <w:rsid w:val="00E159AD"/>
    <w:rsid w:val="00E16C68"/>
    <w:rsid w:val="00E171F2"/>
    <w:rsid w:val="00E20A52"/>
    <w:rsid w:val="00E2100A"/>
    <w:rsid w:val="00E21348"/>
    <w:rsid w:val="00E21460"/>
    <w:rsid w:val="00E224E4"/>
    <w:rsid w:val="00E2254C"/>
    <w:rsid w:val="00E22C3C"/>
    <w:rsid w:val="00E2354B"/>
    <w:rsid w:val="00E25949"/>
    <w:rsid w:val="00E2635A"/>
    <w:rsid w:val="00E27A78"/>
    <w:rsid w:val="00E31191"/>
    <w:rsid w:val="00E31794"/>
    <w:rsid w:val="00E32980"/>
    <w:rsid w:val="00E33D17"/>
    <w:rsid w:val="00E35E7F"/>
    <w:rsid w:val="00E36B46"/>
    <w:rsid w:val="00E37526"/>
    <w:rsid w:val="00E37730"/>
    <w:rsid w:val="00E40C96"/>
    <w:rsid w:val="00E4160D"/>
    <w:rsid w:val="00E41D7B"/>
    <w:rsid w:val="00E4391B"/>
    <w:rsid w:val="00E43E9F"/>
    <w:rsid w:val="00E44344"/>
    <w:rsid w:val="00E449C2"/>
    <w:rsid w:val="00E4548D"/>
    <w:rsid w:val="00E47AA5"/>
    <w:rsid w:val="00E47F02"/>
    <w:rsid w:val="00E50E82"/>
    <w:rsid w:val="00E5131E"/>
    <w:rsid w:val="00E51A45"/>
    <w:rsid w:val="00E55037"/>
    <w:rsid w:val="00E55703"/>
    <w:rsid w:val="00E560F9"/>
    <w:rsid w:val="00E56395"/>
    <w:rsid w:val="00E63055"/>
    <w:rsid w:val="00E66A7E"/>
    <w:rsid w:val="00E67427"/>
    <w:rsid w:val="00E739F4"/>
    <w:rsid w:val="00E75BD2"/>
    <w:rsid w:val="00E76075"/>
    <w:rsid w:val="00E7781E"/>
    <w:rsid w:val="00E8114C"/>
    <w:rsid w:val="00E8170A"/>
    <w:rsid w:val="00E81EC1"/>
    <w:rsid w:val="00E83090"/>
    <w:rsid w:val="00E83D09"/>
    <w:rsid w:val="00E84209"/>
    <w:rsid w:val="00E8519C"/>
    <w:rsid w:val="00E85E8F"/>
    <w:rsid w:val="00E86179"/>
    <w:rsid w:val="00E868AD"/>
    <w:rsid w:val="00E8726D"/>
    <w:rsid w:val="00E931BC"/>
    <w:rsid w:val="00E93CD6"/>
    <w:rsid w:val="00EA002F"/>
    <w:rsid w:val="00EA0B66"/>
    <w:rsid w:val="00EA0D3E"/>
    <w:rsid w:val="00EA222B"/>
    <w:rsid w:val="00EA238E"/>
    <w:rsid w:val="00EA25BE"/>
    <w:rsid w:val="00EA4E2D"/>
    <w:rsid w:val="00EA62F1"/>
    <w:rsid w:val="00EA6C96"/>
    <w:rsid w:val="00EB0BE5"/>
    <w:rsid w:val="00EB1115"/>
    <w:rsid w:val="00EB1D43"/>
    <w:rsid w:val="00EB24B7"/>
    <w:rsid w:val="00EB5C96"/>
    <w:rsid w:val="00EC20A8"/>
    <w:rsid w:val="00EC247A"/>
    <w:rsid w:val="00EC3D65"/>
    <w:rsid w:val="00EC53CE"/>
    <w:rsid w:val="00EC78EC"/>
    <w:rsid w:val="00ED0D70"/>
    <w:rsid w:val="00ED0EB8"/>
    <w:rsid w:val="00ED114E"/>
    <w:rsid w:val="00ED1611"/>
    <w:rsid w:val="00ED53B1"/>
    <w:rsid w:val="00ED6F63"/>
    <w:rsid w:val="00EE049E"/>
    <w:rsid w:val="00EE4478"/>
    <w:rsid w:val="00EE47E5"/>
    <w:rsid w:val="00EE6484"/>
    <w:rsid w:val="00EE753A"/>
    <w:rsid w:val="00EF4458"/>
    <w:rsid w:val="00EF4B7B"/>
    <w:rsid w:val="00EF6FD8"/>
    <w:rsid w:val="00F0074B"/>
    <w:rsid w:val="00F0372F"/>
    <w:rsid w:val="00F045CB"/>
    <w:rsid w:val="00F04879"/>
    <w:rsid w:val="00F07F79"/>
    <w:rsid w:val="00F1226B"/>
    <w:rsid w:val="00F16407"/>
    <w:rsid w:val="00F16E06"/>
    <w:rsid w:val="00F2181A"/>
    <w:rsid w:val="00F2298A"/>
    <w:rsid w:val="00F22AA4"/>
    <w:rsid w:val="00F22C2A"/>
    <w:rsid w:val="00F30945"/>
    <w:rsid w:val="00F30EE7"/>
    <w:rsid w:val="00F335BA"/>
    <w:rsid w:val="00F34618"/>
    <w:rsid w:val="00F36B5F"/>
    <w:rsid w:val="00F403C7"/>
    <w:rsid w:val="00F40B1B"/>
    <w:rsid w:val="00F41340"/>
    <w:rsid w:val="00F41610"/>
    <w:rsid w:val="00F41CF1"/>
    <w:rsid w:val="00F42238"/>
    <w:rsid w:val="00F4227F"/>
    <w:rsid w:val="00F424B6"/>
    <w:rsid w:val="00F43EBB"/>
    <w:rsid w:val="00F440C4"/>
    <w:rsid w:val="00F44E79"/>
    <w:rsid w:val="00F44ED0"/>
    <w:rsid w:val="00F52544"/>
    <w:rsid w:val="00F526F8"/>
    <w:rsid w:val="00F55FBC"/>
    <w:rsid w:val="00F57234"/>
    <w:rsid w:val="00F64BCB"/>
    <w:rsid w:val="00F659B6"/>
    <w:rsid w:val="00F67722"/>
    <w:rsid w:val="00F707A9"/>
    <w:rsid w:val="00F71788"/>
    <w:rsid w:val="00F7280F"/>
    <w:rsid w:val="00F72BDC"/>
    <w:rsid w:val="00F73935"/>
    <w:rsid w:val="00F75C2F"/>
    <w:rsid w:val="00F7632C"/>
    <w:rsid w:val="00F76DA7"/>
    <w:rsid w:val="00F8022B"/>
    <w:rsid w:val="00F81059"/>
    <w:rsid w:val="00F8120E"/>
    <w:rsid w:val="00F82A3B"/>
    <w:rsid w:val="00F838B0"/>
    <w:rsid w:val="00F855B0"/>
    <w:rsid w:val="00F857F3"/>
    <w:rsid w:val="00F85C8F"/>
    <w:rsid w:val="00F86AB7"/>
    <w:rsid w:val="00F87271"/>
    <w:rsid w:val="00F87B7D"/>
    <w:rsid w:val="00F911A6"/>
    <w:rsid w:val="00F92C41"/>
    <w:rsid w:val="00FA0D66"/>
    <w:rsid w:val="00FA158E"/>
    <w:rsid w:val="00FA2AC1"/>
    <w:rsid w:val="00FA3309"/>
    <w:rsid w:val="00FA3B6D"/>
    <w:rsid w:val="00FA4A83"/>
    <w:rsid w:val="00FA6613"/>
    <w:rsid w:val="00FA6FB8"/>
    <w:rsid w:val="00FA781F"/>
    <w:rsid w:val="00FA7DD4"/>
    <w:rsid w:val="00FB34F8"/>
    <w:rsid w:val="00FB3B06"/>
    <w:rsid w:val="00FB5E6D"/>
    <w:rsid w:val="00FB5F70"/>
    <w:rsid w:val="00FB653B"/>
    <w:rsid w:val="00FC07BC"/>
    <w:rsid w:val="00FC11AD"/>
    <w:rsid w:val="00FC4D9A"/>
    <w:rsid w:val="00FC4F57"/>
    <w:rsid w:val="00FD0423"/>
    <w:rsid w:val="00FD04E4"/>
    <w:rsid w:val="00FD1C26"/>
    <w:rsid w:val="00FD27A8"/>
    <w:rsid w:val="00FD2D3D"/>
    <w:rsid w:val="00FD34C7"/>
    <w:rsid w:val="00FD3BA0"/>
    <w:rsid w:val="00FD59F8"/>
    <w:rsid w:val="00FD78E2"/>
    <w:rsid w:val="00FE0AFC"/>
    <w:rsid w:val="00FE0E00"/>
    <w:rsid w:val="00FE192B"/>
    <w:rsid w:val="00FE3906"/>
    <w:rsid w:val="00FE5E89"/>
    <w:rsid w:val="00FE625C"/>
    <w:rsid w:val="00FE6EFE"/>
    <w:rsid w:val="00FE728B"/>
    <w:rsid w:val="00FE787D"/>
    <w:rsid w:val="00FF4C3A"/>
    <w:rsid w:val="00FF4E63"/>
    <w:rsid w:val="00FF58F7"/>
    <w:rsid w:val="00FF7583"/>
    <w:rsid w:val="011931F7"/>
    <w:rsid w:val="01AC604B"/>
    <w:rsid w:val="0210F975"/>
    <w:rsid w:val="02FA9916"/>
    <w:rsid w:val="03976C4B"/>
    <w:rsid w:val="03D6A68A"/>
    <w:rsid w:val="04C02807"/>
    <w:rsid w:val="05938F9B"/>
    <w:rsid w:val="05AF52CF"/>
    <w:rsid w:val="05F2ADAA"/>
    <w:rsid w:val="0609FD37"/>
    <w:rsid w:val="0660B3DC"/>
    <w:rsid w:val="06880695"/>
    <w:rsid w:val="06EBD230"/>
    <w:rsid w:val="0921B061"/>
    <w:rsid w:val="096012B6"/>
    <w:rsid w:val="0A34F86F"/>
    <w:rsid w:val="0AC66716"/>
    <w:rsid w:val="0C5DBEEF"/>
    <w:rsid w:val="0DD58FB1"/>
    <w:rsid w:val="0EACC83F"/>
    <w:rsid w:val="103BD826"/>
    <w:rsid w:val="10773849"/>
    <w:rsid w:val="10E86934"/>
    <w:rsid w:val="1172CC7C"/>
    <w:rsid w:val="11A74693"/>
    <w:rsid w:val="1217A545"/>
    <w:rsid w:val="1273DBEA"/>
    <w:rsid w:val="12E9D4AC"/>
    <w:rsid w:val="13373014"/>
    <w:rsid w:val="135A8D72"/>
    <w:rsid w:val="13822B52"/>
    <w:rsid w:val="140334C8"/>
    <w:rsid w:val="141E9B49"/>
    <w:rsid w:val="14F7A4AF"/>
    <w:rsid w:val="15367273"/>
    <w:rsid w:val="16EF2562"/>
    <w:rsid w:val="1963D430"/>
    <w:rsid w:val="19F91862"/>
    <w:rsid w:val="1A01597A"/>
    <w:rsid w:val="1A044C05"/>
    <w:rsid w:val="1B889A26"/>
    <w:rsid w:val="1D7891F0"/>
    <w:rsid w:val="1DB4BBB7"/>
    <w:rsid w:val="1E379B31"/>
    <w:rsid w:val="20517D13"/>
    <w:rsid w:val="21E041D4"/>
    <w:rsid w:val="22041F9A"/>
    <w:rsid w:val="222D48F4"/>
    <w:rsid w:val="22BE56DA"/>
    <w:rsid w:val="2385BF75"/>
    <w:rsid w:val="238F7DBF"/>
    <w:rsid w:val="23F9E265"/>
    <w:rsid w:val="25F7B9CD"/>
    <w:rsid w:val="2752F92F"/>
    <w:rsid w:val="27AB11AE"/>
    <w:rsid w:val="27FF786F"/>
    <w:rsid w:val="2A279F57"/>
    <w:rsid w:val="2B7FC3CF"/>
    <w:rsid w:val="2C3DF4FD"/>
    <w:rsid w:val="2D6810F5"/>
    <w:rsid w:val="2F3337BA"/>
    <w:rsid w:val="2F7E1E2C"/>
    <w:rsid w:val="2FB87508"/>
    <w:rsid w:val="32124306"/>
    <w:rsid w:val="32E9764B"/>
    <w:rsid w:val="33701EDB"/>
    <w:rsid w:val="3434AC1C"/>
    <w:rsid w:val="35EB36DF"/>
    <w:rsid w:val="369AC21B"/>
    <w:rsid w:val="37C67065"/>
    <w:rsid w:val="3A4C9680"/>
    <w:rsid w:val="3B4D44B6"/>
    <w:rsid w:val="3B7CCB0A"/>
    <w:rsid w:val="3BE888F2"/>
    <w:rsid w:val="3C544E25"/>
    <w:rsid w:val="3CA9F028"/>
    <w:rsid w:val="3D10C310"/>
    <w:rsid w:val="3DC44F44"/>
    <w:rsid w:val="3DDB10D2"/>
    <w:rsid w:val="3E26256E"/>
    <w:rsid w:val="3E803027"/>
    <w:rsid w:val="3EB48E1C"/>
    <w:rsid w:val="3F013853"/>
    <w:rsid w:val="3F0567F7"/>
    <w:rsid w:val="3F4311EA"/>
    <w:rsid w:val="3F493248"/>
    <w:rsid w:val="3F83BAF4"/>
    <w:rsid w:val="40981B93"/>
    <w:rsid w:val="42FE1E1F"/>
    <w:rsid w:val="4333C9F4"/>
    <w:rsid w:val="433F9B8B"/>
    <w:rsid w:val="43BEE091"/>
    <w:rsid w:val="43E04229"/>
    <w:rsid w:val="446CCF7B"/>
    <w:rsid w:val="459292B7"/>
    <w:rsid w:val="4708B95B"/>
    <w:rsid w:val="47218DC4"/>
    <w:rsid w:val="48128E55"/>
    <w:rsid w:val="4909601D"/>
    <w:rsid w:val="49439036"/>
    <w:rsid w:val="49BDD3BB"/>
    <w:rsid w:val="49C6B8DE"/>
    <w:rsid w:val="49FDEB6B"/>
    <w:rsid w:val="4B778E6A"/>
    <w:rsid w:val="4BFB66E1"/>
    <w:rsid w:val="4C4D31DF"/>
    <w:rsid w:val="4C7F7EA4"/>
    <w:rsid w:val="4DAC9C1D"/>
    <w:rsid w:val="4E726EAB"/>
    <w:rsid w:val="4EF4370D"/>
    <w:rsid w:val="4FE265EF"/>
    <w:rsid w:val="507D013D"/>
    <w:rsid w:val="5134BC86"/>
    <w:rsid w:val="5142748B"/>
    <w:rsid w:val="517663CD"/>
    <w:rsid w:val="5241DBD1"/>
    <w:rsid w:val="52784DEF"/>
    <w:rsid w:val="531AB22E"/>
    <w:rsid w:val="532CC20C"/>
    <w:rsid w:val="535ADF0A"/>
    <w:rsid w:val="536AAC15"/>
    <w:rsid w:val="537EFF5A"/>
    <w:rsid w:val="55F7FD99"/>
    <w:rsid w:val="56AA3034"/>
    <w:rsid w:val="56EBA302"/>
    <w:rsid w:val="575B8EAE"/>
    <w:rsid w:val="57E61B92"/>
    <w:rsid w:val="5876644A"/>
    <w:rsid w:val="58897353"/>
    <w:rsid w:val="58DBE8D7"/>
    <w:rsid w:val="59B5EC22"/>
    <w:rsid w:val="5AB245C8"/>
    <w:rsid w:val="5B0FDB21"/>
    <w:rsid w:val="5B105412"/>
    <w:rsid w:val="5B1C67E2"/>
    <w:rsid w:val="5B75C756"/>
    <w:rsid w:val="5C1776BC"/>
    <w:rsid w:val="5CDE9083"/>
    <w:rsid w:val="5EB7E1C8"/>
    <w:rsid w:val="5FFEB423"/>
    <w:rsid w:val="608C8648"/>
    <w:rsid w:val="6247AE21"/>
    <w:rsid w:val="62E670A4"/>
    <w:rsid w:val="64DC9295"/>
    <w:rsid w:val="65A5BCDC"/>
    <w:rsid w:val="66F31A95"/>
    <w:rsid w:val="681060E6"/>
    <w:rsid w:val="68377019"/>
    <w:rsid w:val="684151A9"/>
    <w:rsid w:val="68E327F5"/>
    <w:rsid w:val="6AB12674"/>
    <w:rsid w:val="6B355AB4"/>
    <w:rsid w:val="6D185B72"/>
    <w:rsid w:val="6DE50643"/>
    <w:rsid w:val="6E0A2CED"/>
    <w:rsid w:val="6E581627"/>
    <w:rsid w:val="6EFED291"/>
    <w:rsid w:val="70A79D87"/>
    <w:rsid w:val="71030AD1"/>
    <w:rsid w:val="71B7E970"/>
    <w:rsid w:val="73E2DD87"/>
    <w:rsid w:val="7467A938"/>
    <w:rsid w:val="74ED53A5"/>
    <w:rsid w:val="754A29D2"/>
    <w:rsid w:val="756F3DE9"/>
    <w:rsid w:val="76701C60"/>
    <w:rsid w:val="77A765DA"/>
    <w:rsid w:val="77B0D87E"/>
    <w:rsid w:val="7A43761F"/>
    <w:rsid w:val="7A58FC8B"/>
    <w:rsid w:val="7C139999"/>
    <w:rsid w:val="7D17F778"/>
    <w:rsid w:val="7D85DA42"/>
    <w:rsid w:val="7E77C7EC"/>
    <w:rsid w:val="7E8042C9"/>
    <w:rsid w:val="7F62B08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6691AC"/>
  <w15:docId w15:val="{BA1174F8-3FB6-4728-A2B4-F921C8320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5D0"/>
    <w:rPr>
      <w:rFonts w:ascii="Calibri" w:eastAsia="Calibri" w:hAnsi="Calibri" w:cs="Calibri"/>
      <w:lang w:val="lt-LT"/>
    </w:rPr>
  </w:style>
  <w:style w:type="paragraph" w:styleId="Heading1">
    <w:name w:val="heading 1"/>
    <w:basedOn w:val="Normal"/>
    <w:uiPriority w:val="9"/>
    <w:qFormat/>
    <w:pPr>
      <w:ind w:right="140"/>
      <w:jc w:val="center"/>
      <w:outlineLvl w:val="0"/>
    </w:pPr>
    <w:rPr>
      <w:b/>
      <w:bCs/>
      <w:sz w:val="24"/>
      <w:szCs w:val="24"/>
    </w:rPr>
  </w:style>
  <w:style w:type="paragraph" w:styleId="Heading2">
    <w:name w:val="heading 2"/>
    <w:basedOn w:val="Normal"/>
    <w:uiPriority w:val="9"/>
    <w:unhideWhenUsed/>
    <w:qFormat/>
    <w:pPr>
      <w:spacing w:before="10"/>
      <w:ind w:left="2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284"/>
      <w:jc w:val="both"/>
    </w:pPr>
    <w:rPr>
      <w:sz w:val="24"/>
      <w:szCs w:val="24"/>
    </w:rPr>
  </w:style>
  <w:style w:type="paragraph" w:styleId="ListParagraph">
    <w:name w:val="List Paragraph"/>
    <w:basedOn w:val="Normal"/>
    <w:uiPriority w:val="34"/>
    <w:qFormat/>
    <w:pPr>
      <w:ind w:left="284" w:right="140" w:firstLine="1134"/>
      <w:jc w:val="both"/>
    </w:pPr>
  </w:style>
  <w:style w:type="paragraph" w:customStyle="1" w:styleId="TableParagraph">
    <w:name w:val="Table Paragraph"/>
    <w:basedOn w:val="Normal"/>
    <w:uiPriority w:val="1"/>
    <w:qFormat/>
    <w:pPr>
      <w:spacing w:before="25"/>
      <w:ind w:left="37"/>
    </w:pPr>
    <w:rPr>
      <w:rFonts w:ascii="Times New Roman" w:eastAsia="Times New Roman" w:hAnsi="Times New Roman" w:cs="Times New Roman"/>
    </w:rPr>
  </w:style>
  <w:style w:type="paragraph" w:styleId="Header">
    <w:name w:val="header"/>
    <w:basedOn w:val="Normal"/>
    <w:link w:val="HeaderChar"/>
    <w:uiPriority w:val="99"/>
    <w:unhideWhenUsed/>
    <w:rsid w:val="0005103F"/>
    <w:pPr>
      <w:tabs>
        <w:tab w:val="center" w:pos="4513"/>
        <w:tab w:val="right" w:pos="9026"/>
      </w:tabs>
    </w:pPr>
  </w:style>
  <w:style w:type="character" w:customStyle="1" w:styleId="HeaderChar">
    <w:name w:val="Header Char"/>
    <w:basedOn w:val="DefaultParagraphFont"/>
    <w:link w:val="Header"/>
    <w:uiPriority w:val="99"/>
    <w:rsid w:val="0005103F"/>
    <w:rPr>
      <w:rFonts w:ascii="Calibri" w:eastAsia="Calibri" w:hAnsi="Calibri" w:cs="Calibri"/>
      <w:lang w:val="lt-LT"/>
    </w:rPr>
  </w:style>
  <w:style w:type="paragraph" w:styleId="Footer">
    <w:name w:val="footer"/>
    <w:basedOn w:val="Normal"/>
    <w:link w:val="FooterChar"/>
    <w:uiPriority w:val="99"/>
    <w:unhideWhenUsed/>
    <w:rsid w:val="0005103F"/>
    <w:pPr>
      <w:tabs>
        <w:tab w:val="center" w:pos="4513"/>
        <w:tab w:val="right" w:pos="9026"/>
      </w:tabs>
    </w:pPr>
  </w:style>
  <w:style w:type="character" w:customStyle="1" w:styleId="FooterChar">
    <w:name w:val="Footer Char"/>
    <w:basedOn w:val="DefaultParagraphFont"/>
    <w:link w:val="Footer"/>
    <w:uiPriority w:val="99"/>
    <w:rsid w:val="0005103F"/>
    <w:rPr>
      <w:rFonts w:ascii="Calibri" w:eastAsia="Calibri" w:hAnsi="Calibri" w:cs="Calibri"/>
      <w:lang w:val="lt-LT"/>
    </w:rPr>
  </w:style>
  <w:style w:type="table" w:styleId="TableGrid">
    <w:name w:val="Table Grid"/>
    <w:basedOn w:val="TableNormal"/>
    <w:uiPriority w:val="39"/>
    <w:rsid w:val="004D2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551D9"/>
    <w:pPr>
      <w:widowControl/>
      <w:autoSpaceDE/>
      <w:autoSpaceDN/>
    </w:pPr>
    <w:rPr>
      <w:rFonts w:ascii="Calibri" w:eastAsia="Calibri" w:hAnsi="Calibri" w:cs="Calibri"/>
      <w:lang w:val="lt-LT"/>
    </w:rPr>
  </w:style>
  <w:style w:type="character" w:styleId="CommentReference">
    <w:name w:val="annotation reference"/>
    <w:basedOn w:val="DefaultParagraphFont"/>
    <w:uiPriority w:val="99"/>
    <w:semiHidden/>
    <w:unhideWhenUsed/>
    <w:rsid w:val="006249C4"/>
    <w:rPr>
      <w:sz w:val="16"/>
      <w:szCs w:val="16"/>
    </w:rPr>
  </w:style>
  <w:style w:type="paragraph" w:styleId="CommentText">
    <w:name w:val="annotation text"/>
    <w:basedOn w:val="Normal"/>
    <w:link w:val="CommentTextChar"/>
    <w:uiPriority w:val="99"/>
    <w:unhideWhenUsed/>
    <w:rsid w:val="006249C4"/>
    <w:rPr>
      <w:sz w:val="20"/>
      <w:szCs w:val="20"/>
    </w:rPr>
  </w:style>
  <w:style w:type="character" w:customStyle="1" w:styleId="CommentTextChar">
    <w:name w:val="Comment Text Char"/>
    <w:basedOn w:val="DefaultParagraphFont"/>
    <w:link w:val="CommentText"/>
    <w:uiPriority w:val="99"/>
    <w:rsid w:val="006249C4"/>
    <w:rPr>
      <w:rFonts w:ascii="Calibri" w:eastAsia="Calibri" w:hAnsi="Calibri" w:cs="Calibri"/>
      <w:sz w:val="20"/>
      <w:szCs w:val="20"/>
      <w:lang w:val="lt-LT"/>
    </w:rPr>
  </w:style>
  <w:style w:type="paragraph" w:styleId="CommentSubject">
    <w:name w:val="annotation subject"/>
    <w:basedOn w:val="CommentText"/>
    <w:next w:val="CommentText"/>
    <w:link w:val="CommentSubjectChar"/>
    <w:uiPriority w:val="99"/>
    <w:semiHidden/>
    <w:unhideWhenUsed/>
    <w:rsid w:val="006249C4"/>
    <w:rPr>
      <w:b/>
      <w:bCs/>
    </w:rPr>
  </w:style>
  <w:style w:type="character" w:customStyle="1" w:styleId="CommentSubjectChar">
    <w:name w:val="Comment Subject Char"/>
    <w:basedOn w:val="CommentTextChar"/>
    <w:link w:val="CommentSubject"/>
    <w:uiPriority w:val="99"/>
    <w:semiHidden/>
    <w:rsid w:val="006249C4"/>
    <w:rPr>
      <w:rFonts w:ascii="Calibri" w:eastAsia="Calibri" w:hAnsi="Calibri" w:cs="Calibri"/>
      <w:b/>
      <w:bCs/>
      <w:sz w:val="20"/>
      <w:szCs w:val="20"/>
      <w:lang w:val="lt-LT"/>
    </w:rPr>
  </w:style>
  <w:style w:type="paragraph" w:customStyle="1" w:styleId="msonormal0">
    <w:name w:val="msonormal"/>
    <w:basedOn w:val="Normal"/>
    <w:rsid w:val="000F6901"/>
    <w:pPr>
      <w:widowControl/>
      <w:autoSpaceDE/>
      <w:autoSpaceDN/>
      <w:spacing w:before="100" w:beforeAutospacing="1" w:after="100" w:afterAutospacing="1"/>
    </w:pPr>
    <w:rPr>
      <w:rFonts w:ascii="Times New Roman" w:eastAsia="Times New Roman" w:hAnsi="Times New Roman" w:cs="Times New Roman"/>
      <w:sz w:val="24"/>
      <w:szCs w:val="24"/>
      <w:lang w:eastAsia="lt-LT"/>
    </w:rPr>
  </w:style>
  <w:style w:type="paragraph" w:customStyle="1" w:styleId="paragraph">
    <w:name w:val="paragraph"/>
    <w:basedOn w:val="Normal"/>
    <w:rsid w:val="000F6901"/>
    <w:pPr>
      <w:widowControl/>
      <w:autoSpaceDE/>
      <w:autoSpaceDN/>
      <w:spacing w:before="100" w:beforeAutospacing="1" w:after="100" w:afterAutospacing="1"/>
    </w:pPr>
    <w:rPr>
      <w:rFonts w:ascii="Times New Roman" w:eastAsia="Times New Roman" w:hAnsi="Times New Roman" w:cs="Times New Roman"/>
      <w:sz w:val="24"/>
      <w:szCs w:val="24"/>
      <w:lang w:eastAsia="lt-LT"/>
    </w:rPr>
  </w:style>
  <w:style w:type="character" w:customStyle="1" w:styleId="textrun">
    <w:name w:val="textrun"/>
    <w:basedOn w:val="DefaultParagraphFont"/>
    <w:rsid w:val="000F6901"/>
  </w:style>
  <w:style w:type="character" w:customStyle="1" w:styleId="normaltextrun">
    <w:name w:val="normaltextrun"/>
    <w:basedOn w:val="DefaultParagraphFont"/>
    <w:rsid w:val="000F6901"/>
  </w:style>
  <w:style w:type="character" w:customStyle="1" w:styleId="eop">
    <w:name w:val="eop"/>
    <w:basedOn w:val="DefaultParagraphFont"/>
    <w:rsid w:val="000F6901"/>
  </w:style>
  <w:style w:type="character" w:styleId="Hyperlink">
    <w:name w:val="Hyperlink"/>
    <w:basedOn w:val="DefaultParagraphFont"/>
    <w:uiPriority w:val="99"/>
    <w:unhideWhenUsed/>
    <w:rsid w:val="00395B23"/>
    <w:rPr>
      <w:color w:val="467886"/>
      <w:u w:val="single"/>
    </w:rPr>
  </w:style>
  <w:style w:type="paragraph" w:customStyle="1" w:styleId="VPSSubprovision">
    <w:name w:val="VPS Subprovision"/>
    <w:basedOn w:val="Normal"/>
    <w:qFormat/>
    <w:rsid w:val="005D1395"/>
    <w:pPr>
      <w:widowControl/>
      <w:tabs>
        <w:tab w:val="num" w:pos="1440"/>
      </w:tabs>
      <w:suppressAutoHyphens/>
      <w:autoSpaceDE/>
      <w:spacing w:before="120" w:after="120" w:line="276" w:lineRule="auto"/>
      <w:jc w:val="both"/>
      <w:textAlignment w:val="baseline"/>
      <w:outlineLvl w:val="1"/>
    </w:pPr>
    <w:rPr>
      <w:rFonts w:ascii="Tahoma" w:hAnsi="Tahoma" w:cs="Tahoma"/>
      <w:lang w:val="en-US" w:eastAsia="x-none"/>
    </w:rPr>
  </w:style>
  <w:style w:type="paragraph" w:customStyle="1" w:styleId="Default">
    <w:name w:val="Default"/>
    <w:rsid w:val="00356C0F"/>
    <w:pPr>
      <w:widowControl/>
      <w:adjustRightInd w:val="0"/>
    </w:pPr>
    <w:rPr>
      <w:rFonts w:ascii="Verdana" w:hAnsi="Verdana" w:cs="Verdana"/>
      <w:color w:val="000000"/>
      <w:sz w:val="24"/>
      <w:szCs w:val="24"/>
      <w:lang w:val="lt-LT"/>
    </w:rPr>
  </w:style>
  <w:style w:type="paragraph" w:customStyle="1" w:styleId="pf0">
    <w:name w:val="pf0"/>
    <w:basedOn w:val="Normal"/>
    <w:rsid w:val="001D1B75"/>
    <w:pPr>
      <w:widowControl/>
      <w:autoSpaceDE/>
      <w:autoSpaceDN/>
      <w:spacing w:before="100" w:beforeAutospacing="1" w:after="100" w:afterAutospacing="1"/>
    </w:pPr>
    <w:rPr>
      <w:rFonts w:ascii="Times New Roman" w:eastAsia="Times New Roman" w:hAnsi="Times New Roman" w:cs="Times New Roman"/>
      <w:sz w:val="24"/>
      <w:szCs w:val="24"/>
      <w:lang w:eastAsia="lt-LT"/>
    </w:rPr>
  </w:style>
  <w:style w:type="character" w:customStyle="1" w:styleId="cf01">
    <w:name w:val="cf01"/>
    <w:basedOn w:val="DefaultParagraphFont"/>
    <w:rsid w:val="001D1B75"/>
    <w:rPr>
      <w:rFonts w:ascii="Segoe UI" w:hAnsi="Segoe UI" w:cs="Segoe UI" w:hint="default"/>
      <w:sz w:val="18"/>
      <w:szCs w:val="18"/>
    </w:rPr>
  </w:style>
  <w:style w:type="character" w:customStyle="1" w:styleId="cf11">
    <w:name w:val="cf11"/>
    <w:basedOn w:val="DefaultParagraphFont"/>
    <w:rsid w:val="001D1B75"/>
    <w:rPr>
      <w:rFonts w:ascii="Segoe UI" w:hAnsi="Segoe UI" w:cs="Segoe UI" w:hint="default"/>
      <w:sz w:val="18"/>
      <w:szCs w:val="18"/>
    </w:rPr>
  </w:style>
  <w:style w:type="paragraph" w:customStyle="1" w:styleId="pf1">
    <w:name w:val="pf1"/>
    <w:basedOn w:val="Normal"/>
    <w:rsid w:val="001D1B75"/>
    <w:pPr>
      <w:widowControl/>
      <w:autoSpaceDE/>
      <w:autoSpaceDN/>
      <w:spacing w:before="100" w:beforeAutospacing="1" w:after="100" w:afterAutospacing="1"/>
    </w:pPr>
    <w:rPr>
      <w:rFonts w:ascii="Times New Roman" w:eastAsia="Times New Roman" w:hAnsi="Times New Roman" w:cs="Times New Roman"/>
      <w:sz w:val="24"/>
      <w:szCs w:val="24"/>
      <w:lang w:eastAsia="lt-LT"/>
    </w:rPr>
  </w:style>
  <w:style w:type="character" w:customStyle="1" w:styleId="cf21">
    <w:name w:val="cf21"/>
    <w:basedOn w:val="DefaultParagraphFont"/>
    <w:rsid w:val="001D1B75"/>
    <w:rPr>
      <w:rFonts w:ascii="Segoe UI" w:hAnsi="Segoe UI" w:cs="Segoe UI" w:hint="default"/>
      <w:sz w:val="18"/>
      <w:szCs w:val="18"/>
    </w:rPr>
  </w:style>
  <w:style w:type="character" w:customStyle="1" w:styleId="cf31">
    <w:name w:val="cf31"/>
    <w:basedOn w:val="DefaultParagraphFont"/>
    <w:rsid w:val="001D1B75"/>
    <w:rPr>
      <w:rFonts w:ascii="Segoe UI" w:hAnsi="Segoe UI" w:cs="Segoe UI" w:hint="default"/>
      <w:sz w:val="18"/>
      <w:szCs w:val="18"/>
    </w:rPr>
  </w:style>
  <w:style w:type="character" w:customStyle="1" w:styleId="cf41">
    <w:name w:val="cf41"/>
    <w:basedOn w:val="DefaultParagraphFont"/>
    <w:rsid w:val="001D1B75"/>
    <w:rPr>
      <w:rFonts w:ascii="Segoe UI" w:hAnsi="Segoe UI" w:cs="Segoe UI" w:hint="default"/>
      <w:sz w:val="18"/>
      <w:szCs w:val="18"/>
    </w:rPr>
  </w:style>
  <w:style w:type="character" w:styleId="Strong">
    <w:name w:val="Strong"/>
    <w:basedOn w:val="DefaultParagraphFont"/>
    <w:uiPriority w:val="22"/>
    <w:qFormat/>
    <w:rsid w:val="00335556"/>
    <w:rPr>
      <w:b/>
      <w:bCs/>
    </w:rPr>
  </w:style>
  <w:style w:type="character" w:styleId="UnresolvedMention">
    <w:name w:val="Unresolved Mention"/>
    <w:basedOn w:val="DefaultParagraphFont"/>
    <w:uiPriority w:val="99"/>
    <w:semiHidden/>
    <w:unhideWhenUsed/>
    <w:rsid w:val="00BE4ACC"/>
    <w:rPr>
      <w:color w:val="605E5C"/>
      <w:shd w:val="clear" w:color="auto" w:fill="E1DFDD"/>
    </w:rPr>
  </w:style>
  <w:style w:type="character" w:styleId="Mention">
    <w:name w:val="Mention"/>
    <w:basedOn w:val="DefaultParagraphFont"/>
    <w:uiPriority w:val="99"/>
    <w:unhideWhenUsed/>
    <w:rsid w:val="00BE4AC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142711">
      <w:bodyDiv w:val="1"/>
      <w:marLeft w:val="0"/>
      <w:marRight w:val="0"/>
      <w:marTop w:val="0"/>
      <w:marBottom w:val="0"/>
      <w:divBdr>
        <w:top w:val="none" w:sz="0" w:space="0" w:color="auto"/>
        <w:left w:val="none" w:sz="0" w:space="0" w:color="auto"/>
        <w:bottom w:val="none" w:sz="0" w:space="0" w:color="auto"/>
        <w:right w:val="none" w:sz="0" w:space="0" w:color="auto"/>
      </w:divBdr>
      <w:divsChild>
        <w:div w:id="9529449">
          <w:marLeft w:val="0"/>
          <w:marRight w:val="0"/>
          <w:marTop w:val="0"/>
          <w:marBottom w:val="0"/>
          <w:divBdr>
            <w:top w:val="none" w:sz="0" w:space="0" w:color="auto"/>
            <w:left w:val="none" w:sz="0" w:space="0" w:color="auto"/>
            <w:bottom w:val="none" w:sz="0" w:space="0" w:color="auto"/>
            <w:right w:val="none" w:sz="0" w:space="0" w:color="auto"/>
          </w:divBdr>
        </w:div>
        <w:div w:id="56243241">
          <w:marLeft w:val="0"/>
          <w:marRight w:val="0"/>
          <w:marTop w:val="0"/>
          <w:marBottom w:val="0"/>
          <w:divBdr>
            <w:top w:val="none" w:sz="0" w:space="0" w:color="auto"/>
            <w:left w:val="none" w:sz="0" w:space="0" w:color="auto"/>
            <w:bottom w:val="none" w:sz="0" w:space="0" w:color="auto"/>
            <w:right w:val="none" w:sz="0" w:space="0" w:color="auto"/>
          </w:divBdr>
          <w:divsChild>
            <w:div w:id="1473884">
              <w:marLeft w:val="0"/>
              <w:marRight w:val="0"/>
              <w:marTop w:val="0"/>
              <w:marBottom w:val="0"/>
              <w:divBdr>
                <w:top w:val="none" w:sz="0" w:space="0" w:color="auto"/>
                <w:left w:val="none" w:sz="0" w:space="0" w:color="auto"/>
                <w:bottom w:val="none" w:sz="0" w:space="0" w:color="auto"/>
                <w:right w:val="none" w:sz="0" w:space="0" w:color="auto"/>
              </w:divBdr>
            </w:div>
            <w:div w:id="147206577">
              <w:marLeft w:val="0"/>
              <w:marRight w:val="0"/>
              <w:marTop w:val="0"/>
              <w:marBottom w:val="0"/>
              <w:divBdr>
                <w:top w:val="none" w:sz="0" w:space="0" w:color="auto"/>
                <w:left w:val="none" w:sz="0" w:space="0" w:color="auto"/>
                <w:bottom w:val="none" w:sz="0" w:space="0" w:color="auto"/>
                <w:right w:val="none" w:sz="0" w:space="0" w:color="auto"/>
              </w:divBdr>
            </w:div>
            <w:div w:id="212544689">
              <w:marLeft w:val="0"/>
              <w:marRight w:val="0"/>
              <w:marTop w:val="0"/>
              <w:marBottom w:val="0"/>
              <w:divBdr>
                <w:top w:val="none" w:sz="0" w:space="0" w:color="auto"/>
                <w:left w:val="none" w:sz="0" w:space="0" w:color="auto"/>
                <w:bottom w:val="none" w:sz="0" w:space="0" w:color="auto"/>
                <w:right w:val="none" w:sz="0" w:space="0" w:color="auto"/>
              </w:divBdr>
            </w:div>
            <w:div w:id="295835023">
              <w:marLeft w:val="0"/>
              <w:marRight w:val="0"/>
              <w:marTop w:val="0"/>
              <w:marBottom w:val="0"/>
              <w:divBdr>
                <w:top w:val="none" w:sz="0" w:space="0" w:color="auto"/>
                <w:left w:val="none" w:sz="0" w:space="0" w:color="auto"/>
                <w:bottom w:val="none" w:sz="0" w:space="0" w:color="auto"/>
                <w:right w:val="none" w:sz="0" w:space="0" w:color="auto"/>
              </w:divBdr>
            </w:div>
            <w:div w:id="394738784">
              <w:marLeft w:val="0"/>
              <w:marRight w:val="0"/>
              <w:marTop w:val="0"/>
              <w:marBottom w:val="0"/>
              <w:divBdr>
                <w:top w:val="none" w:sz="0" w:space="0" w:color="auto"/>
                <w:left w:val="none" w:sz="0" w:space="0" w:color="auto"/>
                <w:bottom w:val="none" w:sz="0" w:space="0" w:color="auto"/>
                <w:right w:val="none" w:sz="0" w:space="0" w:color="auto"/>
              </w:divBdr>
            </w:div>
            <w:div w:id="412118721">
              <w:marLeft w:val="0"/>
              <w:marRight w:val="0"/>
              <w:marTop w:val="0"/>
              <w:marBottom w:val="0"/>
              <w:divBdr>
                <w:top w:val="none" w:sz="0" w:space="0" w:color="auto"/>
                <w:left w:val="none" w:sz="0" w:space="0" w:color="auto"/>
                <w:bottom w:val="none" w:sz="0" w:space="0" w:color="auto"/>
                <w:right w:val="none" w:sz="0" w:space="0" w:color="auto"/>
              </w:divBdr>
            </w:div>
            <w:div w:id="417677905">
              <w:marLeft w:val="0"/>
              <w:marRight w:val="0"/>
              <w:marTop w:val="0"/>
              <w:marBottom w:val="0"/>
              <w:divBdr>
                <w:top w:val="none" w:sz="0" w:space="0" w:color="auto"/>
                <w:left w:val="none" w:sz="0" w:space="0" w:color="auto"/>
                <w:bottom w:val="none" w:sz="0" w:space="0" w:color="auto"/>
                <w:right w:val="none" w:sz="0" w:space="0" w:color="auto"/>
              </w:divBdr>
            </w:div>
            <w:div w:id="621771932">
              <w:marLeft w:val="0"/>
              <w:marRight w:val="0"/>
              <w:marTop w:val="0"/>
              <w:marBottom w:val="0"/>
              <w:divBdr>
                <w:top w:val="none" w:sz="0" w:space="0" w:color="auto"/>
                <w:left w:val="none" w:sz="0" w:space="0" w:color="auto"/>
                <w:bottom w:val="none" w:sz="0" w:space="0" w:color="auto"/>
                <w:right w:val="none" w:sz="0" w:space="0" w:color="auto"/>
              </w:divBdr>
            </w:div>
            <w:div w:id="624314512">
              <w:marLeft w:val="0"/>
              <w:marRight w:val="0"/>
              <w:marTop w:val="0"/>
              <w:marBottom w:val="0"/>
              <w:divBdr>
                <w:top w:val="none" w:sz="0" w:space="0" w:color="auto"/>
                <w:left w:val="none" w:sz="0" w:space="0" w:color="auto"/>
                <w:bottom w:val="none" w:sz="0" w:space="0" w:color="auto"/>
                <w:right w:val="none" w:sz="0" w:space="0" w:color="auto"/>
              </w:divBdr>
            </w:div>
            <w:div w:id="648823102">
              <w:marLeft w:val="0"/>
              <w:marRight w:val="0"/>
              <w:marTop w:val="0"/>
              <w:marBottom w:val="0"/>
              <w:divBdr>
                <w:top w:val="none" w:sz="0" w:space="0" w:color="auto"/>
                <w:left w:val="none" w:sz="0" w:space="0" w:color="auto"/>
                <w:bottom w:val="none" w:sz="0" w:space="0" w:color="auto"/>
                <w:right w:val="none" w:sz="0" w:space="0" w:color="auto"/>
              </w:divBdr>
            </w:div>
            <w:div w:id="726345960">
              <w:marLeft w:val="0"/>
              <w:marRight w:val="0"/>
              <w:marTop w:val="0"/>
              <w:marBottom w:val="0"/>
              <w:divBdr>
                <w:top w:val="none" w:sz="0" w:space="0" w:color="auto"/>
                <w:left w:val="none" w:sz="0" w:space="0" w:color="auto"/>
                <w:bottom w:val="none" w:sz="0" w:space="0" w:color="auto"/>
                <w:right w:val="none" w:sz="0" w:space="0" w:color="auto"/>
              </w:divBdr>
            </w:div>
            <w:div w:id="947201541">
              <w:marLeft w:val="0"/>
              <w:marRight w:val="0"/>
              <w:marTop w:val="0"/>
              <w:marBottom w:val="0"/>
              <w:divBdr>
                <w:top w:val="none" w:sz="0" w:space="0" w:color="auto"/>
                <w:left w:val="none" w:sz="0" w:space="0" w:color="auto"/>
                <w:bottom w:val="none" w:sz="0" w:space="0" w:color="auto"/>
                <w:right w:val="none" w:sz="0" w:space="0" w:color="auto"/>
              </w:divBdr>
            </w:div>
            <w:div w:id="1009874107">
              <w:marLeft w:val="0"/>
              <w:marRight w:val="0"/>
              <w:marTop w:val="0"/>
              <w:marBottom w:val="0"/>
              <w:divBdr>
                <w:top w:val="none" w:sz="0" w:space="0" w:color="auto"/>
                <w:left w:val="none" w:sz="0" w:space="0" w:color="auto"/>
                <w:bottom w:val="none" w:sz="0" w:space="0" w:color="auto"/>
                <w:right w:val="none" w:sz="0" w:space="0" w:color="auto"/>
              </w:divBdr>
            </w:div>
            <w:div w:id="1263105124">
              <w:marLeft w:val="0"/>
              <w:marRight w:val="0"/>
              <w:marTop w:val="0"/>
              <w:marBottom w:val="0"/>
              <w:divBdr>
                <w:top w:val="none" w:sz="0" w:space="0" w:color="auto"/>
                <w:left w:val="none" w:sz="0" w:space="0" w:color="auto"/>
                <w:bottom w:val="none" w:sz="0" w:space="0" w:color="auto"/>
                <w:right w:val="none" w:sz="0" w:space="0" w:color="auto"/>
              </w:divBdr>
            </w:div>
            <w:div w:id="1361004821">
              <w:marLeft w:val="0"/>
              <w:marRight w:val="0"/>
              <w:marTop w:val="0"/>
              <w:marBottom w:val="0"/>
              <w:divBdr>
                <w:top w:val="none" w:sz="0" w:space="0" w:color="auto"/>
                <w:left w:val="none" w:sz="0" w:space="0" w:color="auto"/>
                <w:bottom w:val="none" w:sz="0" w:space="0" w:color="auto"/>
                <w:right w:val="none" w:sz="0" w:space="0" w:color="auto"/>
              </w:divBdr>
            </w:div>
            <w:div w:id="1418552182">
              <w:marLeft w:val="0"/>
              <w:marRight w:val="0"/>
              <w:marTop w:val="0"/>
              <w:marBottom w:val="0"/>
              <w:divBdr>
                <w:top w:val="none" w:sz="0" w:space="0" w:color="auto"/>
                <w:left w:val="none" w:sz="0" w:space="0" w:color="auto"/>
                <w:bottom w:val="none" w:sz="0" w:space="0" w:color="auto"/>
                <w:right w:val="none" w:sz="0" w:space="0" w:color="auto"/>
              </w:divBdr>
            </w:div>
            <w:div w:id="1743407070">
              <w:marLeft w:val="0"/>
              <w:marRight w:val="0"/>
              <w:marTop w:val="0"/>
              <w:marBottom w:val="0"/>
              <w:divBdr>
                <w:top w:val="none" w:sz="0" w:space="0" w:color="auto"/>
                <w:left w:val="none" w:sz="0" w:space="0" w:color="auto"/>
                <w:bottom w:val="none" w:sz="0" w:space="0" w:color="auto"/>
                <w:right w:val="none" w:sz="0" w:space="0" w:color="auto"/>
              </w:divBdr>
            </w:div>
            <w:div w:id="1824196966">
              <w:marLeft w:val="0"/>
              <w:marRight w:val="0"/>
              <w:marTop w:val="0"/>
              <w:marBottom w:val="0"/>
              <w:divBdr>
                <w:top w:val="none" w:sz="0" w:space="0" w:color="auto"/>
                <w:left w:val="none" w:sz="0" w:space="0" w:color="auto"/>
                <w:bottom w:val="none" w:sz="0" w:space="0" w:color="auto"/>
                <w:right w:val="none" w:sz="0" w:space="0" w:color="auto"/>
              </w:divBdr>
            </w:div>
            <w:div w:id="1834880168">
              <w:marLeft w:val="0"/>
              <w:marRight w:val="0"/>
              <w:marTop w:val="0"/>
              <w:marBottom w:val="0"/>
              <w:divBdr>
                <w:top w:val="none" w:sz="0" w:space="0" w:color="auto"/>
                <w:left w:val="none" w:sz="0" w:space="0" w:color="auto"/>
                <w:bottom w:val="none" w:sz="0" w:space="0" w:color="auto"/>
                <w:right w:val="none" w:sz="0" w:space="0" w:color="auto"/>
              </w:divBdr>
            </w:div>
            <w:div w:id="2045862869">
              <w:marLeft w:val="0"/>
              <w:marRight w:val="0"/>
              <w:marTop w:val="0"/>
              <w:marBottom w:val="0"/>
              <w:divBdr>
                <w:top w:val="none" w:sz="0" w:space="0" w:color="auto"/>
                <w:left w:val="none" w:sz="0" w:space="0" w:color="auto"/>
                <w:bottom w:val="none" w:sz="0" w:space="0" w:color="auto"/>
                <w:right w:val="none" w:sz="0" w:space="0" w:color="auto"/>
              </w:divBdr>
            </w:div>
          </w:divsChild>
        </w:div>
        <w:div w:id="57438685">
          <w:marLeft w:val="0"/>
          <w:marRight w:val="0"/>
          <w:marTop w:val="0"/>
          <w:marBottom w:val="0"/>
          <w:divBdr>
            <w:top w:val="none" w:sz="0" w:space="0" w:color="auto"/>
            <w:left w:val="none" w:sz="0" w:space="0" w:color="auto"/>
            <w:bottom w:val="none" w:sz="0" w:space="0" w:color="auto"/>
            <w:right w:val="none" w:sz="0" w:space="0" w:color="auto"/>
          </w:divBdr>
        </w:div>
        <w:div w:id="241333533">
          <w:marLeft w:val="0"/>
          <w:marRight w:val="0"/>
          <w:marTop w:val="0"/>
          <w:marBottom w:val="0"/>
          <w:divBdr>
            <w:top w:val="none" w:sz="0" w:space="0" w:color="auto"/>
            <w:left w:val="none" w:sz="0" w:space="0" w:color="auto"/>
            <w:bottom w:val="none" w:sz="0" w:space="0" w:color="auto"/>
            <w:right w:val="none" w:sz="0" w:space="0" w:color="auto"/>
          </w:divBdr>
        </w:div>
        <w:div w:id="246422548">
          <w:marLeft w:val="0"/>
          <w:marRight w:val="0"/>
          <w:marTop w:val="0"/>
          <w:marBottom w:val="0"/>
          <w:divBdr>
            <w:top w:val="none" w:sz="0" w:space="0" w:color="auto"/>
            <w:left w:val="none" w:sz="0" w:space="0" w:color="auto"/>
            <w:bottom w:val="none" w:sz="0" w:space="0" w:color="auto"/>
            <w:right w:val="none" w:sz="0" w:space="0" w:color="auto"/>
          </w:divBdr>
          <w:divsChild>
            <w:div w:id="352922793">
              <w:marLeft w:val="0"/>
              <w:marRight w:val="0"/>
              <w:marTop w:val="0"/>
              <w:marBottom w:val="0"/>
              <w:divBdr>
                <w:top w:val="none" w:sz="0" w:space="0" w:color="auto"/>
                <w:left w:val="none" w:sz="0" w:space="0" w:color="auto"/>
                <w:bottom w:val="none" w:sz="0" w:space="0" w:color="auto"/>
                <w:right w:val="none" w:sz="0" w:space="0" w:color="auto"/>
              </w:divBdr>
            </w:div>
            <w:div w:id="507983708">
              <w:marLeft w:val="0"/>
              <w:marRight w:val="0"/>
              <w:marTop w:val="0"/>
              <w:marBottom w:val="0"/>
              <w:divBdr>
                <w:top w:val="none" w:sz="0" w:space="0" w:color="auto"/>
                <w:left w:val="none" w:sz="0" w:space="0" w:color="auto"/>
                <w:bottom w:val="none" w:sz="0" w:space="0" w:color="auto"/>
                <w:right w:val="none" w:sz="0" w:space="0" w:color="auto"/>
              </w:divBdr>
            </w:div>
            <w:div w:id="774906028">
              <w:marLeft w:val="0"/>
              <w:marRight w:val="0"/>
              <w:marTop w:val="0"/>
              <w:marBottom w:val="0"/>
              <w:divBdr>
                <w:top w:val="none" w:sz="0" w:space="0" w:color="auto"/>
                <w:left w:val="none" w:sz="0" w:space="0" w:color="auto"/>
                <w:bottom w:val="none" w:sz="0" w:space="0" w:color="auto"/>
                <w:right w:val="none" w:sz="0" w:space="0" w:color="auto"/>
              </w:divBdr>
            </w:div>
            <w:div w:id="833495106">
              <w:marLeft w:val="0"/>
              <w:marRight w:val="0"/>
              <w:marTop w:val="0"/>
              <w:marBottom w:val="0"/>
              <w:divBdr>
                <w:top w:val="none" w:sz="0" w:space="0" w:color="auto"/>
                <w:left w:val="none" w:sz="0" w:space="0" w:color="auto"/>
                <w:bottom w:val="none" w:sz="0" w:space="0" w:color="auto"/>
                <w:right w:val="none" w:sz="0" w:space="0" w:color="auto"/>
              </w:divBdr>
            </w:div>
            <w:div w:id="1145050755">
              <w:marLeft w:val="0"/>
              <w:marRight w:val="0"/>
              <w:marTop w:val="0"/>
              <w:marBottom w:val="0"/>
              <w:divBdr>
                <w:top w:val="none" w:sz="0" w:space="0" w:color="auto"/>
                <w:left w:val="none" w:sz="0" w:space="0" w:color="auto"/>
                <w:bottom w:val="none" w:sz="0" w:space="0" w:color="auto"/>
                <w:right w:val="none" w:sz="0" w:space="0" w:color="auto"/>
              </w:divBdr>
            </w:div>
            <w:div w:id="1317952622">
              <w:marLeft w:val="0"/>
              <w:marRight w:val="0"/>
              <w:marTop w:val="0"/>
              <w:marBottom w:val="0"/>
              <w:divBdr>
                <w:top w:val="none" w:sz="0" w:space="0" w:color="auto"/>
                <w:left w:val="none" w:sz="0" w:space="0" w:color="auto"/>
                <w:bottom w:val="none" w:sz="0" w:space="0" w:color="auto"/>
                <w:right w:val="none" w:sz="0" w:space="0" w:color="auto"/>
              </w:divBdr>
            </w:div>
            <w:div w:id="1382094653">
              <w:marLeft w:val="0"/>
              <w:marRight w:val="0"/>
              <w:marTop w:val="0"/>
              <w:marBottom w:val="0"/>
              <w:divBdr>
                <w:top w:val="none" w:sz="0" w:space="0" w:color="auto"/>
                <w:left w:val="none" w:sz="0" w:space="0" w:color="auto"/>
                <w:bottom w:val="none" w:sz="0" w:space="0" w:color="auto"/>
                <w:right w:val="none" w:sz="0" w:space="0" w:color="auto"/>
              </w:divBdr>
            </w:div>
            <w:div w:id="1495800401">
              <w:marLeft w:val="0"/>
              <w:marRight w:val="0"/>
              <w:marTop w:val="0"/>
              <w:marBottom w:val="0"/>
              <w:divBdr>
                <w:top w:val="none" w:sz="0" w:space="0" w:color="auto"/>
                <w:left w:val="none" w:sz="0" w:space="0" w:color="auto"/>
                <w:bottom w:val="none" w:sz="0" w:space="0" w:color="auto"/>
                <w:right w:val="none" w:sz="0" w:space="0" w:color="auto"/>
              </w:divBdr>
            </w:div>
            <w:div w:id="1533808973">
              <w:marLeft w:val="0"/>
              <w:marRight w:val="0"/>
              <w:marTop w:val="0"/>
              <w:marBottom w:val="0"/>
              <w:divBdr>
                <w:top w:val="none" w:sz="0" w:space="0" w:color="auto"/>
                <w:left w:val="none" w:sz="0" w:space="0" w:color="auto"/>
                <w:bottom w:val="none" w:sz="0" w:space="0" w:color="auto"/>
                <w:right w:val="none" w:sz="0" w:space="0" w:color="auto"/>
              </w:divBdr>
            </w:div>
            <w:div w:id="1615745729">
              <w:marLeft w:val="0"/>
              <w:marRight w:val="0"/>
              <w:marTop w:val="0"/>
              <w:marBottom w:val="0"/>
              <w:divBdr>
                <w:top w:val="none" w:sz="0" w:space="0" w:color="auto"/>
                <w:left w:val="none" w:sz="0" w:space="0" w:color="auto"/>
                <w:bottom w:val="none" w:sz="0" w:space="0" w:color="auto"/>
                <w:right w:val="none" w:sz="0" w:space="0" w:color="auto"/>
              </w:divBdr>
            </w:div>
            <w:div w:id="1694309452">
              <w:marLeft w:val="0"/>
              <w:marRight w:val="0"/>
              <w:marTop w:val="0"/>
              <w:marBottom w:val="0"/>
              <w:divBdr>
                <w:top w:val="none" w:sz="0" w:space="0" w:color="auto"/>
                <w:left w:val="none" w:sz="0" w:space="0" w:color="auto"/>
                <w:bottom w:val="none" w:sz="0" w:space="0" w:color="auto"/>
                <w:right w:val="none" w:sz="0" w:space="0" w:color="auto"/>
              </w:divBdr>
            </w:div>
            <w:div w:id="1705062052">
              <w:marLeft w:val="0"/>
              <w:marRight w:val="0"/>
              <w:marTop w:val="0"/>
              <w:marBottom w:val="0"/>
              <w:divBdr>
                <w:top w:val="none" w:sz="0" w:space="0" w:color="auto"/>
                <w:left w:val="none" w:sz="0" w:space="0" w:color="auto"/>
                <w:bottom w:val="none" w:sz="0" w:space="0" w:color="auto"/>
                <w:right w:val="none" w:sz="0" w:space="0" w:color="auto"/>
              </w:divBdr>
            </w:div>
            <w:div w:id="1756240418">
              <w:marLeft w:val="0"/>
              <w:marRight w:val="0"/>
              <w:marTop w:val="0"/>
              <w:marBottom w:val="0"/>
              <w:divBdr>
                <w:top w:val="none" w:sz="0" w:space="0" w:color="auto"/>
                <w:left w:val="none" w:sz="0" w:space="0" w:color="auto"/>
                <w:bottom w:val="none" w:sz="0" w:space="0" w:color="auto"/>
                <w:right w:val="none" w:sz="0" w:space="0" w:color="auto"/>
              </w:divBdr>
            </w:div>
            <w:div w:id="1768647266">
              <w:marLeft w:val="0"/>
              <w:marRight w:val="0"/>
              <w:marTop w:val="0"/>
              <w:marBottom w:val="0"/>
              <w:divBdr>
                <w:top w:val="none" w:sz="0" w:space="0" w:color="auto"/>
                <w:left w:val="none" w:sz="0" w:space="0" w:color="auto"/>
                <w:bottom w:val="none" w:sz="0" w:space="0" w:color="auto"/>
                <w:right w:val="none" w:sz="0" w:space="0" w:color="auto"/>
              </w:divBdr>
            </w:div>
            <w:div w:id="1792624803">
              <w:marLeft w:val="0"/>
              <w:marRight w:val="0"/>
              <w:marTop w:val="0"/>
              <w:marBottom w:val="0"/>
              <w:divBdr>
                <w:top w:val="none" w:sz="0" w:space="0" w:color="auto"/>
                <w:left w:val="none" w:sz="0" w:space="0" w:color="auto"/>
                <w:bottom w:val="none" w:sz="0" w:space="0" w:color="auto"/>
                <w:right w:val="none" w:sz="0" w:space="0" w:color="auto"/>
              </w:divBdr>
            </w:div>
            <w:div w:id="1809198335">
              <w:marLeft w:val="0"/>
              <w:marRight w:val="0"/>
              <w:marTop w:val="0"/>
              <w:marBottom w:val="0"/>
              <w:divBdr>
                <w:top w:val="none" w:sz="0" w:space="0" w:color="auto"/>
                <w:left w:val="none" w:sz="0" w:space="0" w:color="auto"/>
                <w:bottom w:val="none" w:sz="0" w:space="0" w:color="auto"/>
                <w:right w:val="none" w:sz="0" w:space="0" w:color="auto"/>
              </w:divBdr>
            </w:div>
            <w:div w:id="1931506387">
              <w:marLeft w:val="0"/>
              <w:marRight w:val="0"/>
              <w:marTop w:val="0"/>
              <w:marBottom w:val="0"/>
              <w:divBdr>
                <w:top w:val="none" w:sz="0" w:space="0" w:color="auto"/>
                <w:left w:val="none" w:sz="0" w:space="0" w:color="auto"/>
                <w:bottom w:val="none" w:sz="0" w:space="0" w:color="auto"/>
                <w:right w:val="none" w:sz="0" w:space="0" w:color="auto"/>
              </w:divBdr>
            </w:div>
            <w:div w:id="1959674950">
              <w:marLeft w:val="0"/>
              <w:marRight w:val="0"/>
              <w:marTop w:val="0"/>
              <w:marBottom w:val="0"/>
              <w:divBdr>
                <w:top w:val="none" w:sz="0" w:space="0" w:color="auto"/>
                <w:left w:val="none" w:sz="0" w:space="0" w:color="auto"/>
                <w:bottom w:val="none" w:sz="0" w:space="0" w:color="auto"/>
                <w:right w:val="none" w:sz="0" w:space="0" w:color="auto"/>
              </w:divBdr>
            </w:div>
            <w:div w:id="2043281807">
              <w:marLeft w:val="0"/>
              <w:marRight w:val="0"/>
              <w:marTop w:val="0"/>
              <w:marBottom w:val="0"/>
              <w:divBdr>
                <w:top w:val="none" w:sz="0" w:space="0" w:color="auto"/>
                <w:left w:val="none" w:sz="0" w:space="0" w:color="auto"/>
                <w:bottom w:val="none" w:sz="0" w:space="0" w:color="auto"/>
                <w:right w:val="none" w:sz="0" w:space="0" w:color="auto"/>
              </w:divBdr>
            </w:div>
            <w:div w:id="2111968506">
              <w:marLeft w:val="0"/>
              <w:marRight w:val="0"/>
              <w:marTop w:val="0"/>
              <w:marBottom w:val="0"/>
              <w:divBdr>
                <w:top w:val="none" w:sz="0" w:space="0" w:color="auto"/>
                <w:left w:val="none" w:sz="0" w:space="0" w:color="auto"/>
                <w:bottom w:val="none" w:sz="0" w:space="0" w:color="auto"/>
                <w:right w:val="none" w:sz="0" w:space="0" w:color="auto"/>
              </w:divBdr>
            </w:div>
          </w:divsChild>
        </w:div>
        <w:div w:id="248000159">
          <w:marLeft w:val="0"/>
          <w:marRight w:val="0"/>
          <w:marTop w:val="0"/>
          <w:marBottom w:val="0"/>
          <w:divBdr>
            <w:top w:val="none" w:sz="0" w:space="0" w:color="auto"/>
            <w:left w:val="none" w:sz="0" w:space="0" w:color="auto"/>
            <w:bottom w:val="none" w:sz="0" w:space="0" w:color="auto"/>
            <w:right w:val="none" w:sz="0" w:space="0" w:color="auto"/>
          </w:divBdr>
        </w:div>
        <w:div w:id="260334839">
          <w:marLeft w:val="0"/>
          <w:marRight w:val="0"/>
          <w:marTop w:val="0"/>
          <w:marBottom w:val="0"/>
          <w:divBdr>
            <w:top w:val="none" w:sz="0" w:space="0" w:color="auto"/>
            <w:left w:val="none" w:sz="0" w:space="0" w:color="auto"/>
            <w:bottom w:val="none" w:sz="0" w:space="0" w:color="auto"/>
            <w:right w:val="none" w:sz="0" w:space="0" w:color="auto"/>
          </w:divBdr>
        </w:div>
        <w:div w:id="275140710">
          <w:marLeft w:val="0"/>
          <w:marRight w:val="0"/>
          <w:marTop w:val="0"/>
          <w:marBottom w:val="0"/>
          <w:divBdr>
            <w:top w:val="none" w:sz="0" w:space="0" w:color="auto"/>
            <w:left w:val="none" w:sz="0" w:space="0" w:color="auto"/>
            <w:bottom w:val="none" w:sz="0" w:space="0" w:color="auto"/>
            <w:right w:val="none" w:sz="0" w:space="0" w:color="auto"/>
          </w:divBdr>
        </w:div>
        <w:div w:id="281419245">
          <w:marLeft w:val="0"/>
          <w:marRight w:val="0"/>
          <w:marTop w:val="0"/>
          <w:marBottom w:val="0"/>
          <w:divBdr>
            <w:top w:val="none" w:sz="0" w:space="0" w:color="auto"/>
            <w:left w:val="none" w:sz="0" w:space="0" w:color="auto"/>
            <w:bottom w:val="none" w:sz="0" w:space="0" w:color="auto"/>
            <w:right w:val="none" w:sz="0" w:space="0" w:color="auto"/>
          </w:divBdr>
          <w:divsChild>
            <w:div w:id="217254208">
              <w:marLeft w:val="0"/>
              <w:marRight w:val="0"/>
              <w:marTop w:val="0"/>
              <w:marBottom w:val="0"/>
              <w:divBdr>
                <w:top w:val="none" w:sz="0" w:space="0" w:color="auto"/>
                <w:left w:val="none" w:sz="0" w:space="0" w:color="auto"/>
                <w:bottom w:val="none" w:sz="0" w:space="0" w:color="auto"/>
                <w:right w:val="none" w:sz="0" w:space="0" w:color="auto"/>
              </w:divBdr>
            </w:div>
            <w:div w:id="377709040">
              <w:marLeft w:val="0"/>
              <w:marRight w:val="0"/>
              <w:marTop w:val="0"/>
              <w:marBottom w:val="0"/>
              <w:divBdr>
                <w:top w:val="none" w:sz="0" w:space="0" w:color="auto"/>
                <w:left w:val="none" w:sz="0" w:space="0" w:color="auto"/>
                <w:bottom w:val="none" w:sz="0" w:space="0" w:color="auto"/>
                <w:right w:val="none" w:sz="0" w:space="0" w:color="auto"/>
              </w:divBdr>
            </w:div>
            <w:div w:id="392315629">
              <w:marLeft w:val="0"/>
              <w:marRight w:val="0"/>
              <w:marTop w:val="0"/>
              <w:marBottom w:val="0"/>
              <w:divBdr>
                <w:top w:val="none" w:sz="0" w:space="0" w:color="auto"/>
                <w:left w:val="none" w:sz="0" w:space="0" w:color="auto"/>
                <w:bottom w:val="none" w:sz="0" w:space="0" w:color="auto"/>
                <w:right w:val="none" w:sz="0" w:space="0" w:color="auto"/>
              </w:divBdr>
            </w:div>
            <w:div w:id="649872324">
              <w:marLeft w:val="0"/>
              <w:marRight w:val="0"/>
              <w:marTop w:val="0"/>
              <w:marBottom w:val="0"/>
              <w:divBdr>
                <w:top w:val="none" w:sz="0" w:space="0" w:color="auto"/>
                <w:left w:val="none" w:sz="0" w:space="0" w:color="auto"/>
                <w:bottom w:val="none" w:sz="0" w:space="0" w:color="auto"/>
                <w:right w:val="none" w:sz="0" w:space="0" w:color="auto"/>
              </w:divBdr>
            </w:div>
            <w:div w:id="680819479">
              <w:marLeft w:val="0"/>
              <w:marRight w:val="0"/>
              <w:marTop w:val="0"/>
              <w:marBottom w:val="0"/>
              <w:divBdr>
                <w:top w:val="none" w:sz="0" w:space="0" w:color="auto"/>
                <w:left w:val="none" w:sz="0" w:space="0" w:color="auto"/>
                <w:bottom w:val="none" w:sz="0" w:space="0" w:color="auto"/>
                <w:right w:val="none" w:sz="0" w:space="0" w:color="auto"/>
              </w:divBdr>
            </w:div>
            <w:div w:id="761489389">
              <w:marLeft w:val="0"/>
              <w:marRight w:val="0"/>
              <w:marTop w:val="0"/>
              <w:marBottom w:val="0"/>
              <w:divBdr>
                <w:top w:val="none" w:sz="0" w:space="0" w:color="auto"/>
                <w:left w:val="none" w:sz="0" w:space="0" w:color="auto"/>
                <w:bottom w:val="none" w:sz="0" w:space="0" w:color="auto"/>
                <w:right w:val="none" w:sz="0" w:space="0" w:color="auto"/>
              </w:divBdr>
            </w:div>
            <w:div w:id="802042934">
              <w:marLeft w:val="0"/>
              <w:marRight w:val="0"/>
              <w:marTop w:val="0"/>
              <w:marBottom w:val="0"/>
              <w:divBdr>
                <w:top w:val="none" w:sz="0" w:space="0" w:color="auto"/>
                <w:left w:val="none" w:sz="0" w:space="0" w:color="auto"/>
                <w:bottom w:val="none" w:sz="0" w:space="0" w:color="auto"/>
                <w:right w:val="none" w:sz="0" w:space="0" w:color="auto"/>
              </w:divBdr>
            </w:div>
            <w:div w:id="928001710">
              <w:marLeft w:val="0"/>
              <w:marRight w:val="0"/>
              <w:marTop w:val="0"/>
              <w:marBottom w:val="0"/>
              <w:divBdr>
                <w:top w:val="none" w:sz="0" w:space="0" w:color="auto"/>
                <w:left w:val="none" w:sz="0" w:space="0" w:color="auto"/>
                <w:bottom w:val="none" w:sz="0" w:space="0" w:color="auto"/>
                <w:right w:val="none" w:sz="0" w:space="0" w:color="auto"/>
              </w:divBdr>
            </w:div>
            <w:div w:id="929703479">
              <w:marLeft w:val="0"/>
              <w:marRight w:val="0"/>
              <w:marTop w:val="0"/>
              <w:marBottom w:val="0"/>
              <w:divBdr>
                <w:top w:val="none" w:sz="0" w:space="0" w:color="auto"/>
                <w:left w:val="none" w:sz="0" w:space="0" w:color="auto"/>
                <w:bottom w:val="none" w:sz="0" w:space="0" w:color="auto"/>
                <w:right w:val="none" w:sz="0" w:space="0" w:color="auto"/>
              </w:divBdr>
            </w:div>
            <w:div w:id="953943487">
              <w:marLeft w:val="0"/>
              <w:marRight w:val="0"/>
              <w:marTop w:val="0"/>
              <w:marBottom w:val="0"/>
              <w:divBdr>
                <w:top w:val="none" w:sz="0" w:space="0" w:color="auto"/>
                <w:left w:val="none" w:sz="0" w:space="0" w:color="auto"/>
                <w:bottom w:val="none" w:sz="0" w:space="0" w:color="auto"/>
                <w:right w:val="none" w:sz="0" w:space="0" w:color="auto"/>
              </w:divBdr>
            </w:div>
            <w:div w:id="1079869280">
              <w:marLeft w:val="0"/>
              <w:marRight w:val="0"/>
              <w:marTop w:val="0"/>
              <w:marBottom w:val="0"/>
              <w:divBdr>
                <w:top w:val="none" w:sz="0" w:space="0" w:color="auto"/>
                <w:left w:val="none" w:sz="0" w:space="0" w:color="auto"/>
                <w:bottom w:val="none" w:sz="0" w:space="0" w:color="auto"/>
                <w:right w:val="none" w:sz="0" w:space="0" w:color="auto"/>
              </w:divBdr>
            </w:div>
            <w:div w:id="1392535648">
              <w:marLeft w:val="0"/>
              <w:marRight w:val="0"/>
              <w:marTop w:val="0"/>
              <w:marBottom w:val="0"/>
              <w:divBdr>
                <w:top w:val="none" w:sz="0" w:space="0" w:color="auto"/>
                <w:left w:val="none" w:sz="0" w:space="0" w:color="auto"/>
                <w:bottom w:val="none" w:sz="0" w:space="0" w:color="auto"/>
                <w:right w:val="none" w:sz="0" w:space="0" w:color="auto"/>
              </w:divBdr>
            </w:div>
            <w:div w:id="1483963255">
              <w:marLeft w:val="0"/>
              <w:marRight w:val="0"/>
              <w:marTop w:val="0"/>
              <w:marBottom w:val="0"/>
              <w:divBdr>
                <w:top w:val="none" w:sz="0" w:space="0" w:color="auto"/>
                <w:left w:val="none" w:sz="0" w:space="0" w:color="auto"/>
                <w:bottom w:val="none" w:sz="0" w:space="0" w:color="auto"/>
                <w:right w:val="none" w:sz="0" w:space="0" w:color="auto"/>
              </w:divBdr>
            </w:div>
            <w:div w:id="1617369421">
              <w:marLeft w:val="0"/>
              <w:marRight w:val="0"/>
              <w:marTop w:val="0"/>
              <w:marBottom w:val="0"/>
              <w:divBdr>
                <w:top w:val="none" w:sz="0" w:space="0" w:color="auto"/>
                <w:left w:val="none" w:sz="0" w:space="0" w:color="auto"/>
                <w:bottom w:val="none" w:sz="0" w:space="0" w:color="auto"/>
                <w:right w:val="none" w:sz="0" w:space="0" w:color="auto"/>
              </w:divBdr>
            </w:div>
            <w:div w:id="1726105162">
              <w:marLeft w:val="0"/>
              <w:marRight w:val="0"/>
              <w:marTop w:val="0"/>
              <w:marBottom w:val="0"/>
              <w:divBdr>
                <w:top w:val="none" w:sz="0" w:space="0" w:color="auto"/>
                <w:left w:val="none" w:sz="0" w:space="0" w:color="auto"/>
                <w:bottom w:val="none" w:sz="0" w:space="0" w:color="auto"/>
                <w:right w:val="none" w:sz="0" w:space="0" w:color="auto"/>
              </w:divBdr>
            </w:div>
            <w:div w:id="1987707072">
              <w:marLeft w:val="0"/>
              <w:marRight w:val="0"/>
              <w:marTop w:val="0"/>
              <w:marBottom w:val="0"/>
              <w:divBdr>
                <w:top w:val="none" w:sz="0" w:space="0" w:color="auto"/>
                <w:left w:val="none" w:sz="0" w:space="0" w:color="auto"/>
                <w:bottom w:val="none" w:sz="0" w:space="0" w:color="auto"/>
                <w:right w:val="none" w:sz="0" w:space="0" w:color="auto"/>
              </w:divBdr>
            </w:div>
            <w:div w:id="1989167779">
              <w:marLeft w:val="0"/>
              <w:marRight w:val="0"/>
              <w:marTop w:val="0"/>
              <w:marBottom w:val="0"/>
              <w:divBdr>
                <w:top w:val="none" w:sz="0" w:space="0" w:color="auto"/>
                <w:left w:val="none" w:sz="0" w:space="0" w:color="auto"/>
                <w:bottom w:val="none" w:sz="0" w:space="0" w:color="auto"/>
                <w:right w:val="none" w:sz="0" w:space="0" w:color="auto"/>
              </w:divBdr>
            </w:div>
          </w:divsChild>
        </w:div>
        <w:div w:id="290941892">
          <w:marLeft w:val="0"/>
          <w:marRight w:val="0"/>
          <w:marTop w:val="0"/>
          <w:marBottom w:val="0"/>
          <w:divBdr>
            <w:top w:val="none" w:sz="0" w:space="0" w:color="auto"/>
            <w:left w:val="none" w:sz="0" w:space="0" w:color="auto"/>
            <w:bottom w:val="none" w:sz="0" w:space="0" w:color="auto"/>
            <w:right w:val="none" w:sz="0" w:space="0" w:color="auto"/>
          </w:divBdr>
        </w:div>
        <w:div w:id="300693496">
          <w:marLeft w:val="0"/>
          <w:marRight w:val="0"/>
          <w:marTop w:val="0"/>
          <w:marBottom w:val="0"/>
          <w:divBdr>
            <w:top w:val="none" w:sz="0" w:space="0" w:color="auto"/>
            <w:left w:val="none" w:sz="0" w:space="0" w:color="auto"/>
            <w:bottom w:val="none" w:sz="0" w:space="0" w:color="auto"/>
            <w:right w:val="none" w:sz="0" w:space="0" w:color="auto"/>
          </w:divBdr>
        </w:div>
        <w:div w:id="345132262">
          <w:marLeft w:val="0"/>
          <w:marRight w:val="0"/>
          <w:marTop w:val="0"/>
          <w:marBottom w:val="0"/>
          <w:divBdr>
            <w:top w:val="none" w:sz="0" w:space="0" w:color="auto"/>
            <w:left w:val="none" w:sz="0" w:space="0" w:color="auto"/>
            <w:bottom w:val="none" w:sz="0" w:space="0" w:color="auto"/>
            <w:right w:val="none" w:sz="0" w:space="0" w:color="auto"/>
          </w:divBdr>
          <w:divsChild>
            <w:div w:id="157891069">
              <w:marLeft w:val="0"/>
              <w:marRight w:val="0"/>
              <w:marTop w:val="0"/>
              <w:marBottom w:val="0"/>
              <w:divBdr>
                <w:top w:val="none" w:sz="0" w:space="0" w:color="auto"/>
                <w:left w:val="none" w:sz="0" w:space="0" w:color="auto"/>
                <w:bottom w:val="none" w:sz="0" w:space="0" w:color="auto"/>
                <w:right w:val="none" w:sz="0" w:space="0" w:color="auto"/>
              </w:divBdr>
            </w:div>
            <w:div w:id="336277686">
              <w:marLeft w:val="0"/>
              <w:marRight w:val="0"/>
              <w:marTop w:val="0"/>
              <w:marBottom w:val="0"/>
              <w:divBdr>
                <w:top w:val="none" w:sz="0" w:space="0" w:color="auto"/>
                <w:left w:val="none" w:sz="0" w:space="0" w:color="auto"/>
                <w:bottom w:val="none" w:sz="0" w:space="0" w:color="auto"/>
                <w:right w:val="none" w:sz="0" w:space="0" w:color="auto"/>
              </w:divBdr>
            </w:div>
            <w:div w:id="400567201">
              <w:marLeft w:val="0"/>
              <w:marRight w:val="0"/>
              <w:marTop w:val="0"/>
              <w:marBottom w:val="0"/>
              <w:divBdr>
                <w:top w:val="none" w:sz="0" w:space="0" w:color="auto"/>
                <w:left w:val="none" w:sz="0" w:space="0" w:color="auto"/>
                <w:bottom w:val="none" w:sz="0" w:space="0" w:color="auto"/>
                <w:right w:val="none" w:sz="0" w:space="0" w:color="auto"/>
              </w:divBdr>
            </w:div>
            <w:div w:id="475995515">
              <w:marLeft w:val="0"/>
              <w:marRight w:val="0"/>
              <w:marTop w:val="0"/>
              <w:marBottom w:val="0"/>
              <w:divBdr>
                <w:top w:val="none" w:sz="0" w:space="0" w:color="auto"/>
                <w:left w:val="none" w:sz="0" w:space="0" w:color="auto"/>
                <w:bottom w:val="none" w:sz="0" w:space="0" w:color="auto"/>
                <w:right w:val="none" w:sz="0" w:space="0" w:color="auto"/>
              </w:divBdr>
            </w:div>
            <w:div w:id="634025254">
              <w:marLeft w:val="0"/>
              <w:marRight w:val="0"/>
              <w:marTop w:val="0"/>
              <w:marBottom w:val="0"/>
              <w:divBdr>
                <w:top w:val="none" w:sz="0" w:space="0" w:color="auto"/>
                <w:left w:val="none" w:sz="0" w:space="0" w:color="auto"/>
                <w:bottom w:val="none" w:sz="0" w:space="0" w:color="auto"/>
                <w:right w:val="none" w:sz="0" w:space="0" w:color="auto"/>
              </w:divBdr>
            </w:div>
            <w:div w:id="854534015">
              <w:marLeft w:val="0"/>
              <w:marRight w:val="0"/>
              <w:marTop w:val="0"/>
              <w:marBottom w:val="0"/>
              <w:divBdr>
                <w:top w:val="none" w:sz="0" w:space="0" w:color="auto"/>
                <w:left w:val="none" w:sz="0" w:space="0" w:color="auto"/>
                <w:bottom w:val="none" w:sz="0" w:space="0" w:color="auto"/>
                <w:right w:val="none" w:sz="0" w:space="0" w:color="auto"/>
              </w:divBdr>
            </w:div>
            <w:div w:id="1092319728">
              <w:marLeft w:val="0"/>
              <w:marRight w:val="0"/>
              <w:marTop w:val="0"/>
              <w:marBottom w:val="0"/>
              <w:divBdr>
                <w:top w:val="none" w:sz="0" w:space="0" w:color="auto"/>
                <w:left w:val="none" w:sz="0" w:space="0" w:color="auto"/>
                <w:bottom w:val="none" w:sz="0" w:space="0" w:color="auto"/>
                <w:right w:val="none" w:sz="0" w:space="0" w:color="auto"/>
              </w:divBdr>
            </w:div>
            <w:div w:id="1129513130">
              <w:marLeft w:val="0"/>
              <w:marRight w:val="0"/>
              <w:marTop w:val="0"/>
              <w:marBottom w:val="0"/>
              <w:divBdr>
                <w:top w:val="none" w:sz="0" w:space="0" w:color="auto"/>
                <w:left w:val="none" w:sz="0" w:space="0" w:color="auto"/>
                <w:bottom w:val="none" w:sz="0" w:space="0" w:color="auto"/>
                <w:right w:val="none" w:sz="0" w:space="0" w:color="auto"/>
              </w:divBdr>
            </w:div>
            <w:div w:id="1236668922">
              <w:marLeft w:val="0"/>
              <w:marRight w:val="0"/>
              <w:marTop w:val="0"/>
              <w:marBottom w:val="0"/>
              <w:divBdr>
                <w:top w:val="none" w:sz="0" w:space="0" w:color="auto"/>
                <w:left w:val="none" w:sz="0" w:space="0" w:color="auto"/>
                <w:bottom w:val="none" w:sz="0" w:space="0" w:color="auto"/>
                <w:right w:val="none" w:sz="0" w:space="0" w:color="auto"/>
              </w:divBdr>
            </w:div>
            <w:div w:id="1382359679">
              <w:marLeft w:val="0"/>
              <w:marRight w:val="0"/>
              <w:marTop w:val="0"/>
              <w:marBottom w:val="0"/>
              <w:divBdr>
                <w:top w:val="none" w:sz="0" w:space="0" w:color="auto"/>
                <w:left w:val="none" w:sz="0" w:space="0" w:color="auto"/>
                <w:bottom w:val="none" w:sz="0" w:space="0" w:color="auto"/>
                <w:right w:val="none" w:sz="0" w:space="0" w:color="auto"/>
              </w:divBdr>
            </w:div>
            <w:div w:id="1552302780">
              <w:marLeft w:val="0"/>
              <w:marRight w:val="0"/>
              <w:marTop w:val="0"/>
              <w:marBottom w:val="0"/>
              <w:divBdr>
                <w:top w:val="none" w:sz="0" w:space="0" w:color="auto"/>
                <w:left w:val="none" w:sz="0" w:space="0" w:color="auto"/>
                <w:bottom w:val="none" w:sz="0" w:space="0" w:color="auto"/>
                <w:right w:val="none" w:sz="0" w:space="0" w:color="auto"/>
              </w:divBdr>
            </w:div>
            <w:div w:id="1639721442">
              <w:marLeft w:val="0"/>
              <w:marRight w:val="0"/>
              <w:marTop w:val="0"/>
              <w:marBottom w:val="0"/>
              <w:divBdr>
                <w:top w:val="none" w:sz="0" w:space="0" w:color="auto"/>
                <w:left w:val="none" w:sz="0" w:space="0" w:color="auto"/>
                <w:bottom w:val="none" w:sz="0" w:space="0" w:color="auto"/>
                <w:right w:val="none" w:sz="0" w:space="0" w:color="auto"/>
              </w:divBdr>
            </w:div>
            <w:div w:id="1664894551">
              <w:marLeft w:val="0"/>
              <w:marRight w:val="0"/>
              <w:marTop w:val="0"/>
              <w:marBottom w:val="0"/>
              <w:divBdr>
                <w:top w:val="none" w:sz="0" w:space="0" w:color="auto"/>
                <w:left w:val="none" w:sz="0" w:space="0" w:color="auto"/>
                <w:bottom w:val="none" w:sz="0" w:space="0" w:color="auto"/>
                <w:right w:val="none" w:sz="0" w:space="0" w:color="auto"/>
              </w:divBdr>
            </w:div>
            <w:div w:id="1985966999">
              <w:marLeft w:val="0"/>
              <w:marRight w:val="0"/>
              <w:marTop w:val="0"/>
              <w:marBottom w:val="0"/>
              <w:divBdr>
                <w:top w:val="none" w:sz="0" w:space="0" w:color="auto"/>
                <w:left w:val="none" w:sz="0" w:space="0" w:color="auto"/>
                <w:bottom w:val="none" w:sz="0" w:space="0" w:color="auto"/>
                <w:right w:val="none" w:sz="0" w:space="0" w:color="auto"/>
              </w:divBdr>
            </w:div>
          </w:divsChild>
        </w:div>
        <w:div w:id="358819328">
          <w:marLeft w:val="0"/>
          <w:marRight w:val="0"/>
          <w:marTop w:val="0"/>
          <w:marBottom w:val="0"/>
          <w:divBdr>
            <w:top w:val="none" w:sz="0" w:space="0" w:color="auto"/>
            <w:left w:val="none" w:sz="0" w:space="0" w:color="auto"/>
            <w:bottom w:val="none" w:sz="0" w:space="0" w:color="auto"/>
            <w:right w:val="none" w:sz="0" w:space="0" w:color="auto"/>
          </w:divBdr>
        </w:div>
        <w:div w:id="374740654">
          <w:marLeft w:val="0"/>
          <w:marRight w:val="0"/>
          <w:marTop w:val="0"/>
          <w:marBottom w:val="0"/>
          <w:divBdr>
            <w:top w:val="none" w:sz="0" w:space="0" w:color="auto"/>
            <w:left w:val="none" w:sz="0" w:space="0" w:color="auto"/>
            <w:bottom w:val="none" w:sz="0" w:space="0" w:color="auto"/>
            <w:right w:val="none" w:sz="0" w:space="0" w:color="auto"/>
          </w:divBdr>
        </w:div>
        <w:div w:id="441338758">
          <w:marLeft w:val="0"/>
          <w:marRight w:val="0"/>
          <w:marTop w:val="0"/>
          <w:marBottom w:val="0"/>
          <w:divBdr>
            <w:top w:val="none" w:sz="0" w:space="0" w:color="auto"/>
            <w:left w:val="none" w:sz="0" w:space="0" w:color="auto"/>
            <w:bottom w:val="none" w:sz="0" w:space="0" w:color="auto"/>
            <w:right w:val="none" w:sz="0" w:space="0" w:color="auto"/>
          </w:divBdr>
        </w:div>
        <w:div w:id="511186928">
          <w:marLeft w:val="0"/>
          <w:marRight w:val="0"/>
          <w:marTop w:val="0"/>
          <w:marBottom w:val="0"/>
          <w:divBdr>
            <w:top w:val="none" w:sz="0" w:space="0" w:color="auto"/>
            <w:left w:val="none" w:sz="0" w:space="0" w:color="auto"/>
            <w:bottom w:val="none" w:sz="0" w:space="0" w:color="auto"/>
            <w:right w:val="none" w:sz="0" w:space="0" w:color="auto"/>
          </w:divBdr>
        </w:div>
        <w:div w:id="557789103">
          <w:marLeft w:val="0"/>
          <w:marRight w:val="0"/>
          <w:marTop w:val="0"/>
          <w:marBottom w:val="0"/>
          <w:divBdr>
            <w:top w:val="none" w:sz="0" w:space="0" w:color="auto"/>
            <w:left w:val="none" w:sz="0" w:space="0" w:color="auto"/>
            <w:bottom w:val="none" w:sz="0" w:space="0" w:color="auto"/>
            <w:right w:val="none" w:sz="0" w:space="0" w:color="auto"/>
          </w:divBdr>
        </w:div>
        <w:div w:id="593831341">
          <w:marLeft w:val="0"/>
          <w:marRight w:val="0"/>
          <w:marTop w:val="0"/>
          <w:marBottom w:val="0"/>
          <w:divBdr>
            <w:top w:val="none" w:sz="0" w:space="0" w:color="auto"/>
            <w:left w:val="none" w:sz="0" w:space="0" w:color="auto"/>
            <w:bottom w:val="none" w:sz="0" w:space="0" w:color="auto"/>
            <w:right w:val="none" w:sz="0" w:space="0" w:color="auto"/>
          </w:divBdr>
        </w:div>
        <w:div w:id="710543371">
          <w:marLeft w:val="0"/>
          <w:marRight w:val="0"/>
          <w:marTop w:val="0"/>
          <w:marBottom w:val="0"/>
          <w:divBdr>
            <w:top w:val="none" w:sz="0" w:space="0" w:color="auto"/>
            <w:left w:val="none" w:sz="0" w:space="0" w:color="auto"/>
            <w:bottom w:val="none" w:sz="0" w:space="0" w:color="auto"/>
            <w:right w:val="none" w:sz="0" w:space="0" w:color="auto"/>
          </w:divBdr>
        </w:div>
        <w:div w:id="732387679">
          <w:marLeft w:val="0"/>
          <w:marRight w:val="0"/>
          <w:marTop w:val="0"/>
          <w:marBottom w:val="0"/>
          <w:divBdr>
            <w:top w:val="none" w:sz="0" w:space="0" w:color="auto"/>
            <w:left w:val="none" w:sz="0" w:space="0" w:color="auto"/>
            <w:bottom w:val="none" w:sz="0" w:space="0" w:color="auto"/>
            <w:right w:val="none" w:sz="0" w:space="0" w:color="auto"/>
          </w:divBdr>
        </w:div>
        <w:div w:id="741636372">
          <w:marLeft w:val="0"/>
          <w:marRight w:val="0"/>
          <w:marTop w:val="0"/>
          <w:marBottom w:val="0"/>
          <w:divBdr>
            <w:top w:val="none" w:sz="0" w:space="0" w:color="auto"/>
            <w:left w:val="none" w:sz="0" w:space="0" w:color="auto"/>
            <w:bottom w:val="none" w:sz="0" w:space="0" w:color="auto"/>
            <w:right w:val="none" w:sz="0" w:space="0" w:color="auto"/>
          </w:divBdr>
        </w:div>
        <w:div w:id="758914680">
          <w:marLeft w:val="0"/>
          <w:marRight w:val="0"/>
          <w:marTop w:val="0"/>
          <w:marBottom w:val="0"/>
          <w:divBdr>
            <w:top w:val="none" w:sz="0" w:space="0" w:color="auto"/>
            <w:left w:val="none" w:sz="0" w:space="0" w:color="auto"/>
            <w:bottom w:val="none" w:sz="0" w:space="0" w:color="auto"/>
            <w:right w:val="none" w:sz="0" w:space="0" w:color="auto"/>
          </w:divBdr>
        </w:div>
        <w:div w:id="761949072">
          <w:marLeft w:val="0"/>
          <w:marRight w:val="0"/>
          <w:marTop w:val="0"/>
          <w:marBottom w:val="0"/>
          <w:divBdr>
            <w:top w:val="none" w:sz="0" w:space="0" w:color="auto"/>
            <w:left w:val="none" w:sz="0" w:space="0" w:color="auto"/>
            <w:bottom w:val="none" w:sz="0" w:space="0" w:color="auto"/>
            <w:right w:val="none" w:sz="0" w:space="0" w:color="auto"/>
          </w:divBdr>
        </w:div>
        <w:div w:id="786193177">
          <w:marLeft w:val="0"/>
          <w:marRight w:val="0"/>
          <w:marTop w:val="0"/>
          <w:marBottom w:val="0"/>
          <w:divBdr>
            <w:top w:val="none" w:sz="0" w:space="0" w:color="auto"/>
            <w:left w:val="none" w:sz="0" w:space="0" w:color="auto"/>
            <w:bottom w:val="none" w:sz="0" w:space="0" w:color="auto"/>
            <w:right w:val="none" w:sz="0" w:space="0" w:color="auto"/>
          </w:divBdr>
        </w:div>
        <w:div w:id="831138648">
          <w:marLeft w:val="0"/>
          <w:marRight w:val="0"/>
          <w:marTop w:val="0"/>
          <w:marBottom w:val="0"/>
          <w:divBdr>
            <w:top w:val="none" w:sz="0" w:space="0" w:color="auto"/>
            <w:left w:val="none" w:sz="0" w:space="0" w:color="auto"/>
            <w:bottom w:val="none" w:sz="0" w:space="0" w:color="auto"/>
            <w:right w:val="none" w:sz="0" w:space="0" w:color="auto"/>
          </w:divBdr>
        </w:div>
        <w:div w:id="854685298">
          <w:marLeft w:val="0"/>
          <w:marRight w:val="0"/>
          <w:marTop w:val="0"/>
          <w:marBottom w:val="0"/>
          <w:divBdr>
            <w:top w:val="none" w:sz="0" w:space="0" w:color="auto"/>
            <w:left w:val="none" w:sz="0" w:space="0" w:color="auto"/>
            <w:bottom w:val="none" w:sz="0" w:space="0" w:color="auto"/>
            <w:right w:val="none" w:sz="0" w:space="0" w:color="auto"/>
          </w:divBdr>
        </w:div>
        <w:div w:id="977492100">
          <w:marLeft w:val="0"/>
          <w:marRight w:val="0"/>
          <w:marTop w:val="0"/>
          <w:marBottom w:val="0"/>
          <w:divBdr>
            <w:top w:val="none" w:sz="0" w:space="0" w:color="auto"/>
            <w:left w:val="none" w:sz="0" w:space="0" w:color="auto"/>
            <w:bottom w:val="none" w:sz="0" w:space="0" w:color="auto"/>
            <w:right w:val="none" w:sz="0" w:space="0" w:color="auto"/>
          </w:divBdr>
        </w:div>
        <w:div w:id="983239799">
          <w:marLeft w:val="0"/>
          <w:marRight w:val="0"/>
          <w:marTop w:val="0"/>
          <w:marBottom w:val="0"/>
          <w:divBdr>
            <w:top w:val="none" w:sz="0" w:space="0" w:color="auto"/>
            <w:left w:val="none" w:sz="0" w:space="0" w:color="auto"/>
            <w:bottom w:val="none" w:sz="0" w:space="0" w:color="auto"/>
            <w:right w:val="none" w:sz="0" w:space="0" w:color="auto"/>
          </w:divBdr>
        </w:div>
        <w:div w:id="983585882">
          <w:marLeft w:val="0"/>
          <w:marRight w:val="0"/>
          <w:marTop w:val="0"/>
          <w:marBottom w:val="0"/>
          <w:divBdr>
            <w:top w:val="none" w:sz="0" w:space="0" w:color="auto"/>
            <w:left w:val="none" w:sz="0" w:space="0" w:color="auto"/>
            <w:bottom w:val="none" w:sz="0" w:space="0" w:color="auto"/>
            <w:right w:val="none" w:sz="0" w:space="0" w:color="auto"/>
          </w:divBdr>
        </w:div>
        <w:div w:id="1017075226">
          <w:marLeft w:val="0"/>
          <w:marRight w:val="0"/>
          <w:marTop w:val="0"/>
          <w:marBottom w:val="0"/>
          <w:divBdr>
            <w:top w:val="none" w:sz="0" w:space="0" w:color="auto"/>
            <w:left w:val="none" w:sz="0" w:space="0" w:color="auto"/>
            <w:bottom w:val="none" w:sz="0" w:space="0" w:color="auto"/>
            <w:right w:val="none" w:sz="0" w:space="0" w:color="auto"/>
          </w:divBdr>
          <w:divsChild>
            <w:div w:id="1029254749">
              <w:marLeft w:val="-75"/>
              <w:marRight w:val="0"/>
              <w:marTop w:val="30"/>
              <w:marBottom w:val="30"/>
              <w:divBdr>
                <w:top w:val="none" w:sz="0" w:space="0" w:color="auto"/>
                <w:left w:val="none" w:sz="0" w:space="0" w:color="auto"/>
                <w:bottom w:val="none" w:sz="0" w:space="0" w:color="auto"/>
                <w:right w:val="none" w:sz="0" w:space="0" w:color="auto"/>
              </w:divBdr>
              <w:divsChild>
                <w:div w:id="91363573">
                  <w:marLeft w:val="0"/>
                  <w:marRight w:val="0"/>
                  <w:marTop w:val="0"/>
                  <w:marBottom w:val="0"/>
                  <w:divBdr>
                    <w:top w:val="none" w:sz="0" w:space="0" w:color="auto"/>
                    <w:left w:val="none" w:sz="0" w:space="0" w:color="auto"/>
                    <w:bottom w:val="none" w:sz="0" w:space="0" w:color="auto"/>
                    <w:right w:val="none" w:sz="0" w:space="0" w:color="auto"/>
                  </w:divBdr>
                  <w:divsChild>
                    <w:div w:id="412625353">
                      <w:marLeft w:val="0"/>
                      <w:marRight w:val="0"/>
                      <w:marTop w:val="0"/>
                      <w:marBottom w:val="0"/>
                      <w:divBdr>
                        <w:top w:val="none" w:sz="0" w:space="0" w:color="auto"/>
                        <w:left w:val="none" w:sz="0" w:space="0" w:color="auto"/>
                        <w:bottom w:val="none" w:sz="0" w:space="0" w:color="auto"/>
                        <w:right w:val="none" w:sz="0" w:space="0" w:color="auto"/>
                      </w:divBdr>
                    </w:div>
                    <w:div w:id="679044510">
                      <w:marLeft w:val="0"/>
                      <w:marRight w:val="0"/>
                      <w:marTop w:val="0"/>
                      <w:marBottom w:val="0"/>
                      <w:divBdr>
                        <w:top w:val="none" w:sz="0" w:space="0" w:color="auto"/>
                        <w:left w:val="none" w:sz="0" w:space="0" w:color="auto"/>
                        <w:bottom w:val="none" w:sz="0" w:space="0" w:color="auto"/>
                        <w:right w:val="none" w:sz="0" w:space="0" w:color="auto"/>
                      </w:divBdr>
                    </w:div>
                    <w:div w:id="1016737153">
                      <w:marLeft w:val="0"/>
                      <w:marRight w:val="0"/>
                      <w:marTop w:val="0"/>
                      <w:marBottom w:val="0"/>
                      <w:divBdr>
                        <w:top w:val="none" w:sz="0" w:space="0" w:color="auto"/>
                        <w:left w:val="none" w:sz="0" w:space="0" w:color="auto"/>
                        <w:bottom w:val="none" w:sz="0" w:space="0" w:color="auto"/>
                        <w:right w:val="none" w:sz="0" w:space="0" w:color="auto"/>
                      </w:divBdr>
                    </w:div>
                    <w:div w:id="1334606730">
                      <w:marLeft w:val="0"/>
                      <w:marRight w:val="0"/>
                      <w:marTop w:val="0"/>
                      <w:marBottom w:val="0"/>
                      <w:divBdr>
                        <w:top w:val="none" w:sz="0" w:space="0" w:color="auto"/>
                        <w:left w:val="none" w:sz="0" w:space="0" w:color="auto"/>
                        <w:bottom w:val="none" w:sz="0" w:space="0" w:color="auto"/>
                        <w:right w:val="none" w:sz="0" w:space="0" w:color="auto"/>
                      </w:divBdr>
                    </w:div>
                    <w:div w:id="2091191188">
                      <w:marLeft w:val="0"/>
                      <w:marRight w:val="0"/>
                      <w:marTop w:val="0"/>
                      <w:marBottom w:val="0"/>
                      <w:divBdr>
                        <w:top w:val="none" w:sz="0" w:space="0" w:color="auto"/>
                        <w:left w:val="none" w:sz="0" w:space="0" w:color="auto"/>
                        <w:bottom w:val="none" w:sz="0" w:space="0" w:color="auto"/>
                        <w:right w:val="none" w:sz="0" w:space="0" w:color="auto"/>
                      </w:divBdr>
                    </w:div>
                  </w:divsChild>
                </w:div>
                <w:div w:id="1473518137">
                  <w:marLeft w:val="0"/>
                  <w:marRight w:val="0"/>
                  <w:marTop w:val="0"/>
                  <w:marBottom w:val="0"/>
                  <w:divBdr>
                    <w:top w:val="none" w:sz="0" w:space="0" w:color="auto"/>
                    <w:left w:val="none" w:sz="0" w:space="0" w:color="auto"/>
                    <w:bottom w:val="none" w:sz="0" w:space="0" w:color="auto"/>
                    <w:right w:val="none" w:sz="0" w:space="0" w:color="auto"/>
                  </w:divBdr>
                  <w:divsChild>
                    <w:div w:id="18434135">
                      <w:marLeft w:val="0"/>
                      <w:marRight w:val="0"/>
                      <w:marTop w:val="0"/>
                      <w:marBottom w:val="0"/>
                      <w:divBdr>
                        <w:top w:val="none" w:sz="0" w:space="0" w:color="auto"/>
                        <w:left w:val="none" w:sz="0" w:space="0" w:color="auto"/>
                        <w:bottom w:val="none" w:sz="0" w:space="0" w:color="auto"/>
                        <w:right w:val="none" w:sz="0" w:space="0" w:color="auto"/>
                      </w:divBdr>
                    </w:div>
                    <w:div w:id="1118600990">
                      <w:marLeft w:val="0"/>
                      <w:marRight w:val="0"/>
                      <w:marTop w:val="0"/>
                      <w:marBottom w:val="0"/>
                      <w:divBdr>
                        <w:top w:val="none" w:sz="0" w:space="0" w:color="auto"/>
                        <w:left w:val="none" w:sz="0" w:space="0" w:color="auto"/>
                        <w:bottom w:val="none" w:sz="0" w:space="0" w:color="auto"/>
                        <w:right w:val="none" w:sz="0" w:space="0" w:color="auto"/>
                      </w:divBdr>
                    </w:div>
                    <w:div w:id="1392651871">
                      <w:marLeft w:val="0"/>
                      <w:marRight w:val="0"/>
                      <w:marTop w:val="0"/>
                      <w:marBottom w:val="0"/>
                      <w:divBdr>
                        <w:top w:val="none" w:sz="0" w:space="0" w:color="auto"/>
                        <w:left w:val="none" w:sz="0" w:space="0" w:color="auto"/>
                        <w:bottom w:val="none" w:sz="0" w:space="0" w:color="auto"/>
                        <w:right w:val="none" w:sz="0" w:space="0" w:color="auto"/>
                      </w:divBdr>
                    </w:div>
                    <w:div w:id="180789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640412">
          <w:marLeft w:val="0"/>
          <w:marRight w:val="0"/>
          <w:marTop w:val="0"/>
          <w:marBottom w:val="0"/>
          <w:divBdr>
            <w:top w:val="none" w:sz="0" w:space="0" w:color="auto"/>
            <w:left w:val="none" w:sz="0" w:space="0" w:color="auto"/>
            <w:bottom w:val="none" w:sz="0" w:space="0" w:color="auto"/>
            <w:right w:val="none" w:sz="0" w:space="0" w:color="auto"/>
          </w:divBdr>
        </w:div>
        <w:div w:id="1081683963">
          <w:marLeft w:val="0"/>
          <w:marRight w:val="0"/>
          <w:marTop w:val="0"/>
          <w:marBottom w:val="0"/>
          <w:divBdr>
            <w:top w:val="none" w:sz="0" w:space="0" w:color="auto"/>
            <w:left w:val="none" w:sz="0" w:space="0" w:color="auto"/>
            <w:bottom w:val="none" w:sz="0" w:space="0" w:color="auto"/>
            <w:right w:val="none" w:sz="0" w:space="0" w:color="auto"/>
          </w:divBdr>
        </w:div>
        <w:div w:id="1085761834">
          <w:marLeft w:val="0"/>
          <w:marRight w:val="0"/>
          <w:marTop w:val="0"/>
          <w:marBottom w:val="0"/>
          <w:divBdr>
            <w:top w:val="none" w:sz="0" w:space="0" w:color="auto"/>
            <w:left w:val="none" w:sz="0" w:space="0" w:color="auto"/>
            <w:bottom w:val="none" w:sz="0" w:space="0" w:color="auto"/>
            <w:right w:val="none" w:sz="0" w:space="0" w:color="auto"/>
          </w:divBdr>
        </w:div>
        <w:div w:id="1116214712">
          <w:marLeft w:val="0"/>
          <w:marRight w:val="0"/>
          <w:marTop w:val="0"/>
          <w:marBottom w:val="0"/>
          <w:divBdr>
            <w:top w:val="none" w:sz="0" w:space="0" w:color="auto"/>
            <w:left w:val="none" w:sz="0" w:space="0" w:color="auto"/>
            <w:bottom w:val="none" w:sz="0" w:space="0" w:color="auto"/>
            <w:right w:val="none" w:sz="0" w:space="0" w:color="auto"/>
          </w:divBdr>
          <w:divsChild>
            <w:div w:id="24521362">
              <w:marLeft w:val="0"/>
              <w:marRight w:val="0"/>
              <w:marTop w:val="0"/>
              <w:marBottom w:val="0"/>
              <w:divBdr>
                <w:top w:val="none" w:sz="0" w:space="0" w:color="auto"/>
                <w:left w:val="none" w:sz="0" w:space="0" w:color="auto"/>
                <w:bottom w:val="none" w:sz="0" w:space="0" w:color="auto"/>
                <w:right w:val="none" w:sz="0" w:space="0" w:color="auto"/>
              </w:divBdr>
            </w:div>
            <w:div w:id="178546100">
              <w:marLeft w:val="0"/>
              <w:marRight w:val="0"/>
              <w:marTop w:val="0"/>
              <w:marBottom w:val="0"/>
              <w:divBdr>
                <w:top w:val="none" w:sz="0" w:space="0" w:color="auto"/>
                <w:left w:val="none" w:sz="0" w:space="0" w:color="auto"/>
                <w:bottom w:val="none" w:sz="0" w:space="0" w:color="auto"/>
                <w:right w:val="none" w:sz="0" w:space="0" w:color="auto"/>
              </w:divBdr>
            </w:div>
            <w:div w:id="203252934">
              <w:marLeft w:val="0"/>
              <w:marRight w:val="0"/>
              <w:marTop w:val="0"/>
              <w:marBottom w:val="0"/>
              <w:divBdr>
                <w:top w:val="none" w:sz="0" w:space="0" w:color="auto"/>
                <w:left w:val="none" w:sz="0" w:space="0" w:color="auto"/>
                <w:bottom w:val="none" w:sz="0" w:space="0" w:color="auto"/>
                <w:right w:val="none" w:sz="0" w:space="0" w:color="auto"/>
              </w:divBdr>
            </w:div>
            <w:div w:id="355232608">
              <w:marLeft w:val="0"/>
              <w:marRight w:val="0"/>
              <w:marTop w:val="0"/>
              <w:marBottom w:val="0"/>
              <w:divBdr>
                <w:top w:val="none" w:sz="0" w:space="0" w:color="auto"/>
                <w:left w:val="none" w:sz="0" w:space="0" w:color="auto"/>
                <w:bottom w:val="none" w:sz="0" w:space="0" w:color="auto"/>
                <w:right w:val="none" w:sz="0" w:space="0" w:color="auto"/>
              </w:divBdr>
            </w:div>
            <w:div w:id="419299867">
              <w:marLeft w:val="0"/>
              <w:marRight w:val="0"/>
              <w:marTop w:val="0"/>
              <w:marBottom w:val="0"/>
              <w:divBdr>
                <w:top w:val="none" w:sz="0" w:space="0" w:color="auto"/>
                <w:left w:val="none" w:sz="0" w:space="0" w:color="auto"/>
                <w:bottom w:val="none" w:sz="0" w:space="0" w:color="auto"/>
                <w:right w:val="none" w:sz="0" w:space="0" w:color="auto"/>
              </w:divBdr>
            </w:div>
            <w:div w:id="419720750">
              <w:marLeft w:val="0"/>
              <w:marRight w:val="0"/>
              <w:marTop w:val="0"/>
              <w:marBottom w:val="0"/>
              <w:divBdr>
                <w:top w:val="none" w:sz="0" w:space="0" w:color="auto"/>
                <w:left w:val="none" w:sz="0" w:space="0" w:color="auto"/>
                <w:bottom w:val="none" w:sz="0" w:space="0" w:color="auto"/>
                <w:right w:val="none" w:sz="0" w:space="0" w:color="auto"/>
              </w:divBdr>
            </w:div>
            <w:div w:id="440148330">
              <w:marLeft w:val="0"/>
              <w:marRight w:val="0"/>
              <w:marTop w:val="0"/>
              <w:marBottom w:val="0"/>
              <w:divBdr>
                <w:top w:val="none" w:sz="0" w:space="0" w:color="auto"/>
                <w:left w:val="none" w:sz="0" w:space="0" w:color="auto"/>
                <w:bottom w:val="none" w:sz="0" w:space="0" w:color="auto"/>
                <w:right w:val="none" w:sz="0" w:space="0" w:color="auto"/>
              </w:divBdr>
            </w:div>
            <w:div w:id="444077889">
              <w:marLeft w:val="0"/>
              <w:marRight w:val="0"/>
              <w:marTop w:val="0"/>
              <w:marBottom w:val="0"/>
              <w:divBdr>
                <w:top w:val="none" w:sz="0" w:space="0" w:color="auto"/>
                <w:left w:val="none" w:sz="0" w:space="0" w:color="auto"/>
                <w:bottom w:val="none" w:sz="0" w:space="0" w:color="auto"/>
                <w:right w:val="none" w:sz="0" w:space="0" w:color="auto"/>
              </w:divBdr>
            </w:div>
            <w:div w:id="534126190">
              <w:marLeft w:val="0"/>
              <w:marRight w:val="0"/>
              <w:marTop w:val="0"/>
              <w:marBottom w:val="0"/>
              <w:divBdr>
                <w:top w:val="none" w:sz="0" w:space="0" w:color="auto"/>
                <w:left w:val="none" w:sz="0" w:space="0" w:color="auto"/>
                <w:bottom w:val="none" w:sz="0" w:space="0" w:color="auto"/>
                <w:right w:val="none" w:sz="0" w:space="0" w:color="auto"/>
              </w:divBdr>
            </w:div>
            <w:div w:id="672297472">
              <w:marLeft w:val="0"/>
              <w:marRight w:val="0"/>
              <w:marTop w:val="0"/>
              <w:marBottom w:val="0"/>
              <w:divBdr>
                <w:top w:val="none" w:sz="0" w:space="0" w:color="auto"/>
                <w:left w:val="none" w:sz="0" w:space="0" w:color="auto"/>
                <w:bottom w:val="none" w:sz="0" w:space="0" w:color="auto"/>
                <w:right w:val="none" w:sz="0" w:space="0" w:color="auto"/>
              </w:divBdr>
            </w:div>
            <w:div w:id="708651333">
              <w:marLeft w:val="0"/>
              <w:marRight w:val="0"/>
              <w:marTop w:val="0"/>
              <w:marBottom w:val="0"/>
              <w:divBdr>
                <w:top w:val="none" w:sz="0" w:space="0" w:color="auto"/>
                <w:left w:val="none" w:sz="0" w:space="0" w:color="auto"/>
                <w:bottom w:val="none" w:sz="0" w:space="0" w:color="auto"/>
                <w:right w:val="none" w:sz="0" w:space="0" w:color="auto"/>
              </w:divBdr>
            </w:div>
            <w:div w:id="816338156">
              <w:marLeft w:val="0"/>
              <w:marRight w:val="0"/>
              <w:marTop w:val="0"/>
              <w:marBottom w:val="0"/>
              <w:divBdr>
                <w:top w:val="none" w:sz="0" w:space="0" w:color="auto"/>
                <w:left w:val="none" w:sz="0" w:space="0" w:color="auto"/>
                <w:bottom w:val="none" w:sz="0" w:space="0" w:color="auto"/>
                <w:right w:val="none" w:sz="0" w:space="0" w:color="auto"/>
              </w:divBdr>
            </w:div>
            <w:div w:id="1003120839">
              <w:marLeft w:val="0"/>
              <w:marRight w:val="0"/>
              <w:marTop w:val="0"/>
              <w:marBottom w:val="0"/>
              <w:divBdr>
                <w:top w:val="none" w:sz="0" w:space="0" w:color="auto"/>
                <w:left w:val="none" w:sz="0" w:space="0" w:color="auto"/>
                <w:bottom w:val="none" w:sz="0" w:space="0" w:color="auto"/>
                <w:right w:val="none" w:sz="0" w:space="0" w:color="auto"/>
              </w:divBdr>
            </w:div>
            <w:div w:id="1243953958">
              <w:marLeft w:val="0"/>
              <w:marRight w:val="0"/>
              <w:marTop w:val="0"/>
              <w:marBottom w:val="0"/>
              <w:divBdr>
                <w:top w:val="none" w:sz="0" w:space="0" w:color="auto"/>
                <w:left w:val="none" w:sz="0" w:space="0" w:color="auto"/>
                <w:bottom w:val="none" w:sz="0" w:space="0" w:color="auto"/>
                <w:right w:val="none" w:sz="0" w:space="0" w:color="auto"/>
              </w:divBdr>
            </w:div>
            <w:div w:id="1394547439">
              <w:marLeft w:val="0"/>
              <w:marRight w:val="0"/>
              <w:marTop w:val="0"/>
              <w:marBottom w:val="0"/>
              <w:divBdr>
                <w:top w:val="none" w:sz="0" w:space="0" w:color="auto"/>
                <w:left w:val="none" w:sz="0" w:space="0" w:color="auto"/>
                <w:bottom w:val="none" w:sz="0" w:space="0" w:color="auto"/>
                <w:right w:val="none" w:sz="0" w:space="0" w:color="auto"/>
              </w:divBdr>
            </w:div>
            <w:div w:id="1446538107">
              <w:marLeft w:val="0"/>
              <w:marRight w:val="0"/>
              <w:marTop w:val="0"/>
              <w:marBottom w:val="0"/>
              <w:divBdr>
                <w:top w:val="none" w:sz="0" w:space="0" w:color="auto"/>
                <w:left w:val="none" w:sz="0" w:space="0" w:color="auto"/>
                <w:bottom w:val="none" w:sz="0" w:space="0" w:color="auto"/>
                <w:right w:val="none" w:sz="0" w:space="0" w:color="auto"/>
              </w:divBdr>
            </w:div>
            <w:div w:id="1578516941">
              <w:marLeft w:val="0"/>
              <w:marRight w:val="0"/>
              <w:marTop w:val="0"/>
              <w:marBottom w:val="0"/>
              <w:divBdr>
                <w:top w:val="none" w:sz="0" w:space="0" w:color="auto"/>
                <w:left w:val="none" w:sz="0" w:space="0" w:color="auto"/>
                <w:bottom w:val="none" w:sz="0" w:space="0" w:color="auto"/>
                <w:right w:val="none" w:sz="0" w:space="0" w:color="auto"/>
              </w:divBdr>
            </w:div>
            <w:div w:id="1601259040">
              <w:marLeft w:val="0"/>
              <w:marRight w:val="0"/>
              <w:marTop w:val="0"/>
              <w:marBottom w:val="0"/>
              <w:divBdr>
                <w:top w:val="none" w:sz="0" w:space="0" w:color="auto"/>
                <w:left w:val="none" w:sz="0" w:space="0" w:color="auto"/>
                <w:bottom w:val="none" w:sz="0" w:space="0" w:color="auto"/>
                <w:right w:val="none" w:sz="0" w:space="0" w:color="auto"/>
              </w:divBdr>
            </w:div>
            <w:div w:id="1933276824">
              <w:marLeft w:val="0"/>
              <w:marRight w:val="0"/>
              <w:marTop w:val="0"/>
              <w:marBottom w:val="0"/>
              <w:divBdr>
                <w:top w:val="none" w:sz="0" w:space="0" w:color="auto"/>
                <w:left w:val="none" w:sz="0" w:space="0" w:color="auto"/>
                <w:bottom w:val="none" w:sz="0" w:space="0" w:color="auto"/>
                <w:right w:val="none" w:sz="0" w:space="0" w:color="auto"/>
              </w:divBdr>
            </w:div>
            <w:div w:id="1975674388">
              <w:marLeft w:val="0"/>
              <w:marRight w:val="0"/>
              <w:marTop w:val="0"/>
              <w:marBottom w:val="0"/>
              <w:divBdr>
                <w:top w:val="none" w:sz="0" w:space="0" w:color="auto"/>
                <w:left w:val="none" w:sz="0" w:space="0" w:color="auto"/>
                <w:bottom w:val="none" w:sz="0" w:space="0" w:color="auto"/>
                <w:right w:val="none" w:sz="0" w:space="0" w:color="auto"/>
              </w:divBdr>
            </w:div>
          </w:divsChild>
        </w:div>
        <w:div w:id="1155605513">
          <w:marLeft w:val="0"/>
          <w:marRight w:val="0"/>
          <w:marTop w:val="0"/>
          <w:marBottom w:val="0"/>
          <w:divBdr>
            <w:top w:val="none" w:sz="0" w:space="0" w:color="auto"/>
            <w:left w:val="none" w:sz="0" w:space="0" w:color="auto"/>
            <w:bottom w:val="none" w:sz="0" w:space="0" w:color="auto"/>
            <w:right w:val="none" w:sz="0" w:space="0" w:color="auto"/>
          </w:divBdr>
        </w:div>
        <w:div w:id="1199053918">
          <w:marLeft w:val="0"/>
          <w:marRight w:val="0"/>
          <w:marTop w:val="0"/>
          <w:marBottom w:val="0"/>
          <w:divBdr>
            <w:top w:val="none" w:sz="0" w:space="0" w:color="auto"/>
            <w:left w:val="none" w:sz="0" w:space="0" w:color="auto"/>
            <w:bottom w:val="none" w:sz="0" w:space="0" w:color="auto"/>
            <w:right w:val="none" w:sz="0" w:space="0" w:color="auto"/>
          </w:divBdr>
        </w:div>
        <w:div w:id="1240822439">
          <w:marLeft w:val="0"/>
          <w:marRight w:val="0"/>
          <w:marTop w:val="0"/>
          <w:marBottom w:val="0"/>
          <w:divBdr>
            <w:top w:val="none" w:sz="0" w:space="0" w:color="auto"/>
            <w:left w:val="none" w:sz="0" w:space="0" w:color="auto"/>
            <w:bottom w:val="none" w:sz="0" w:space="0" w:color="auto"/>
            <w:right w:val="none" w:sz="0" w:space="0" w:color="auto"/>
          </w:divBdr>
        </w:div>
        <w:div w:id="1251157980">
          <w:marLeft w:val="0"/>
          <w:marRight w:val="0"/>
          <w:marTop w:val="0"/>
          <w:marBottom w:val="0"/>
          <w:divBdr>
            <w:top w:val="none" w:sz="0" w:space="0" w:color="auto"/>
            <w:left w:val="none" w:sz="0" w:space="0" w:color="auto"/>
            <w:bottom w:val="none" w:sz="0" w:space="0" w:color="auto"/>
            <w:right w:val="none" w:sz="0" w:space="0" w:color="auto"/>
          </w:divBdr>
        </w:div>
        <w:div w:id="1260720144">
          <w:marLeft w:val="0"/>
          <w:marRight w:val="0"/>
          <w:marTop w:val="0"/>
          <w:marBottom w:val="0"/>
          <w:divBdr>
            <w:top w:val="none" w:sz="0" w:space="0" w:color="auto"/>
            <w:left w:val="none" w:sz="0" w:space="0" w:color="auto"/>
            <w:bottom w:val="none" w:sz="0" w:space="0" w:color="auto"/>
            <w:right w:val="none" w:sz="0" w:space="0" w:color="auto"/>
          </w:divBdr>
        </w:div>
        <w:div w:id="1312369825">
          <w:marLeft w:val="0"/>
          <w:marRight w:val="0"/>
          <w:marTop w:val="0"/>
          <w:marBottom w:val="0"/>
          <w:divBdr>
            <w:top w:val="none" w:sz="0" w:space="0" w:color="auto"/>
            <w:left w:val="none" w:sz="0" w:space="0" w:color="auto"/>
            <w:bottom w:val="none" w:sz="0" w:space="0" w:color="auto"/>
            <w:right w:val="none" w:sz="0" w:space="0" w:color="auto"/>
          </w:divBdr>
        </w:div>
        <w:div w:id="1338313134">
          <w:marLeft w:val="0"/>
          <w:marRight w:val="0"/>
          <w:marTop w:val="0"/>
          <w:marBottom w:val="0"/>
          <w:divBdr>
            <w:top w:val="none" w:sz="0" w:space="0" w:color="auto"/>
            <w:left w:val="none" w:sz="0" w:space="0" w:color="auto"/>
            <w:bottom w:val="none" w:sz="0" w:space="0" w:color="auto"/>
            <w:right w:val="none" w:sz="0" w:space="0" w:color="auto"/>
          </w:divBdr>
        </w:div>
        <w:div w:id="1370646787">
          <w:marLeft w:val="0"/>
          <w:marRight w:val="0"/>
          <w:marTop w:val="0"/>
          <w:marBottom w:val="0"/>
          <w:divBdr>
            <w:top w:val="none" w:sz="0" w:space="0" w:color="auto"/>
            <w:left w:val="none" w:sz="0" w:space="0" w:color="auto"/>
            <w:bottom w:val="none" w:sz="0" w:space="0" w:color="auto"/>
            <w:right w:val="none" w:sz="0" w:space="0" w:color="auto"/>
          </w:divBdr>
        </w:div>
        <w:div w:id="1402144014">
          <w:marLeft w:val="0"/>
          <w:marRight w:val="0"/>
          <w:marTop w:val="0"/>
          <w:marBottom w:val="0"/>
          <w:divBdr>
            <w:top w:val="none" w:sz="0" w:space="0" w:color="auto"/>
            <w:left w:val="none" w:sz="0" w:space="0" w:color="auto"/>
            <w:bottom w:val="none" w:sz="0" w:space="0" w:color="auto"/>
            <w:right w:val="none" w:sz="0" w:space="0" w:color="auto"/>
          </w:divBdr>
        </w:div>
        <w:div w:id="1610702126">
          <w:marLeft w:val="0"/>
          <w:marRight w:val="0"/>
          <w:marTop w:val="0"/>
          <w:marBottom w:val="0"/>
          <w:divBdr>
            <w:top w:val="none" w:sz="0" w:space="0" w:color="auto"/>
            <w:left w:val="none" w:sz="0" w:space="0" w:color="auto"/>
            <w:bottom w:val="none" w:sz="0" w:space="0" w:color="auto"/>
            <w:right w:val="none" w:sz="0" w:space="0" w:color="auto"/>
          </w:divBdr>
        </w:div>
        <w:div w:id="1653605905">
          <w:marLeft w:val="0"/>
          <w:marRight w:val="0"/>
          <w:marTop w:val="0"/>
          <w:marBottom w:val="0"/>
          <w:divBdr>
            <w:top w:val="none" w:sz="0" w:space="0" w:color="auto"/>
            <w:left w:val="none" w:sz="0" w:space="0" w:color="auto"/>
            <w:bottom w:val="none" w:sz="0" w:space="0" w:color="auto"/>
            <w:right w:val="none" w:sz="0" w:space="0" w:color="auto"/>
          </w:divBdr>
        </w:div>
        <w:div w:id="1681348894">
          <w:marLeft w:val="0"/>
          <w:marRight w:val="0"/>
          <w:marTop w:val="0"/>
          <w:marBottom w:val="0"/>
          <w:divBdr>
            <w:top w:val="none" w:sz="0" w:space="0" w:color="auto"/>
            <w:left w:val="none" w:sz="0" w:space="0" w:color="auto"/>
            <w:bottom w:val="none" w:sz="0" w:space="0" w:color="auto"/>
            <w:right w:val="none" w:sz="0" w:space="0" w:color="auto"/>
          </w:divBdr>
        </w:div>
        <w:div w:id="1691561355">
          <w:marLeft w:val="0"/>
          <w:marRight w:val="0"/>
          <w:marTop w:val="0"/>
          <w:marBottom w:val="0"/>
          <w:divBdr>
            <w:top w:val="none" w:sz="0" w:space="0" w:color="auto"/>
            <w:left w:val="none" w:sz="0" w:space="0" w:color="auto"/>
            <w:bottom w:val="none" w:sz="0" w:space="0" w:color="auto"/>
            <w:right w:val="none" w:sz="0" w:space="0" w:color="auto"/>
          </w:divBdr>
        </w:div>
        <w:div w:id="1695496234">
          <w:marLeft w:val="0"/>
          <w:marRight w:val="0"/>
          <w:marTop w:val="0"/>
          <w:marBottom w:val="0"/>
          <w:divBdr>
            <w:top w:val="none" w:sz="0" w:space="0" w:color="auto"/>
            <w:left w:val="none" w:sz="0" w:space="0" w:color="auto"/>
            <w:bottom w:val="none" w:sz="0" w:space="0" w:color="auto"/>
            <w:right w:val="none" w:sz="0" w:space="0" w:color="auto"/>
          </w:divBdr>
        </w:div>
        <w:div w:id="1700549900">
          <w:marLeft w:val="0"/>
          <w:marRight w:val="0"/>
          <w:marTop w:val="0"/>
          <w:marBottom w:val="0"/>
          <w:divBdr>
            <w:top w:val="none" w:sz="0" w:space="0" w:color="auto"/>
            <w:left w:val="none" w:sz="0" w:space="0" w:color="auto"/>
            <w:bottom w:val="none" w:sz="0" w:space="0" w:color="auto"/>
            <w:right w:val="none" w:sz="0" w:space="0" w:color="auto"/>
          </w:divBdr>
        </w:div>
        <w:div w:id="1749839904">
          <w:marLeft w:val="0"/>
          <w:marRight w:val="0"/>
          <w:marTop w:val="0"/>
          <w:marBottom w:val="0"/>
          <w:divBdr>
            <w:top w:val="none" w:sz="0" w:space="0" w:color="auto"/>
            <w:left w:val="none" w:sz="0" w:space="0" w:color="auto"/>
            <w:bottom w:val="none" w:sz="0" w:space="0" w:color="auto"/>
            <w:right w:val="none" w:sz="0" w:space="0" w:color="auto"/>
          </w:divBdr>
        </w:div>
        <w:div w:id="1753815768">
          <w:marLeft w:val="0"/>
          <w:marRight w:val="0"/>
          <w:marTop w:val="0"/>
          <w:marBottom w:val="0"/>
          <w:divBdr>
            <w:top w:val="none" w:sz="0" w:space="0" w:color="auto"/>
            <w:left w:val="none" w:sz="0" w:space="0" w:color="auto"/>
            <w:bottom w:val="none" w:sz="0" w:space="0" w:color="auto"/>
            <w:right w:val="none" w:sz="0" w:space="0" w:color="auto"/>
          </w:divBdr>
          <w:divsChild>
            <w:div w:id="7146813">
              <w:marLeft w:val="0"/>
              <w:marRight w:val="0"/>
              <w:marTop w:val="0"/>
              <w:marBottom w:val="0"/>
              <w:divBdr>
                <w:top w:val="none" w:sz="0" w:space="0" w:color="auto"/>
                <w:left w:val="none" w:sz="0" w:space="0" w:color="auto"/>
                <w:bottom w:val="none" w:sz="0" w:space="0" w:color="auto"/>
                <w:right w:val="none" w:sz="0" w:space="0" w:color="auto"/>
              </w:divBdr>
            </w:div>
            <w:div w:id="91828619">
              <w:marLeft w:val="0"/>
              <w:marRight w:val="0"/>
              <w:marTop w:val="0"/>
              <w:marBottom w:val="0"/>
              <w:divBdr>
                <w:top w:val="none" w:sz="0" w:space="0" w:color="auto"/>
                <w:left w:val="none" w:sz="0" w:space="0" w:color="auto"/>
                <w:bottom w:val="none" w:sz="0" w:space="0" w:color="auto"/>
                <w:right w:val="none" w:sz="0" w:space="0" w:color="auto"/>
              </w:divBdr>
            </w:div>
            <w:div w:id="237404007">
              <w:marLeft w:val="0"/>
              <w:marRight w:val="0"/>
              <w:marTop w:val="0"/>
              <w:marBottom w:val="0"/>
              <w:divBdr>
                <w:top w:val="none" w:sz="0" w:space="0" w:color="auto"/>
                <w:left w:val="none" w:sz="0" w:space="0" w:color="auto"/>
                <w:bottom w:val="none" w:sz="0" w:space="0" w:color="auto"/>
                <w:right w:val="none" w:sz="0" w:space="0" w:color="auto"/>
              </w:divBdr>
            </w:div>
            <w:div w:id="248392989">
              <w:marLeft w:val="0"/>
              <w:marRight w:val="0"/>
              <w:marTop w:val="0"/>
              <w:marBottom w:val="0"/>
              <w:divBdr>
                <w:top w:val="none" w:sz="0" w:space="0" w:color="auto"/>
                <w:left w:val="none" w:sz="0" w:space="0" w:color="auto"/>
                <w:bottom w:val="none" w:sz="0" w:space="0" w:color="auto"/>
                <w:right w:val="none" w:sz="0" w:space="0" w:color="auto"/>
              </w:divBdr>
            </w:div>
            <w:div w:id="277638250">
              <w:marLeft w:val="0"/>
              <w:marRight w:val="0"/>
              <w:marTop w:val="0"/>
              <w:marBottom w:val="0"/>
              <w:divBdr>
                <w:top w:val="none" w:sz="0" w:space="0" w:color="auto"/>
                <w:left w:val="none" w:sz="0" w:space="0" w:color="auto"/>
                <w:bottom w:val="none" w:sz="0" w:space="0" w:color="auto"/>
                <w:right w:val="none" w:sz="0" w:space="0" w:color="auto"/>
              </w:divBdr>
            </w:div>
            <w:div w:id="288782402">
              <w:marLeft w:val="0"/>
              <w:marRight w:val="0"/>
              <w:marTop w:val="0"/>
              <w:marBottom w:val="0"/>
              <w:divBdr>
                <w:top w:val="none" w:sz="0" w:space="0" w:color="auto"/>
                <w:left w:val="none" w:sz="0" w:space="0" w:color="auto"/>
                <w:bottom w:val="none" w:sz="0" w:space="0" w:color="auto"/>
                <w:right w:val="none" w:sz="0" w:space="0" w:color="auto"/>
              </w:divBdr>
            </w:div>
            <w:div w:id="327368253">
              <w:marLeft w:val="0"/>
              <w:marRight w:val="0"/>
              <w:marTop w:val="0"/>
              <w:marBottom w:val="0"/>
              <w:divBdr>
                <w:top w:val="none" w:sz="0" w:space="0" w:color="auto"/>
                <w:left w:val="none" w:sz="0" w:space="0" w:color="auto"/>
                <w:bottom w:val="none" w:sz="0" w:space="0" w:color="auto"/>
                <w:right w:val="none" w:sz="0" w:space="0" w:color="auto"/>
              </w:divBdr>
            </w:div>
            <w:div w:id="359866557">
              <w:marLeft w:val="0"/>
              <w:marRight w:val="0"/>
              <w:marTop w:val="0"/>
              <w:marBottom w:val="0"/>
              <w:divBdr>
                <w:top w:val="none" w:sz="0" w:space="0" w:color="auto"/>
                <w:left w:val="none" w:sz="0" w:space="0" w:color="auto"/>
                <w:bottom w:val="none" w:sz="0" w:space="0" w:color="auto"/>
                <w:right w:val="none" w:sz="0" w:space="0" w:color="auto"/>
              </w:divBdr>
            </w:div>
            <w:div w:id="385371312">
              <w:marLeft w:val="0"/>
              <w:marRight w:val="0"/>
              <w:marTop w:val="0"/>
              <w:marBottom w:val="0"/>
              <w:divBdr>
                <w:top w:val="none" w:sz="0" w:space="0" w:color="auto"/>
                <w:left w:val="none" w:sz="0" w:space="0" w:color="auto"/>
                <w:bottom w:val="none" w:sz="0" w:space="0" w:color="auto"/>
                <w:right w:val="none" w:sz="0" w:space="0" w:color="auto"/>
              </w:divBdr>
            </w:div>
            <w:div w:id="406341740">
              <w:marLeft w:val="0"/>
              <w:marRight w:val="0"/>
              <w:marTop w:val="0"/>
              <w:marBottom w:val="0"/>
              <w:divBdr>
                <w:top w:val="none" w:sz="0" w:space="0" w:color="auto"/>
                <w:left w:val="none" w:sz="0" w:space="0" w:color="auto"/>
                <w:bottom w:val="none" w:sz="0" w:space="0" w:color="auto"/>
                <w:right w:val="none" w:sz="0" w:space="0" w:color="auto"/>
              </w:divBdr>
            </w:div>
            <w:div w:id="416485164">
              <w:marLeft w:val="0"/>
              <w:marRight w:val="0"/>
              <w:marTop w:val="0"/>
              <w:marBottom w:val="0"/>
              <w:divBdr>
                <w:top w:val="none" w:sz="0" w:space="0" w:color="auto"/>
                <w:left w:val="none" w:sz="0" w:space="0" w:color="auto"/>
                <w:bottom w:val="none" w:sz="0" w:space="0" w:color="auto"/>
                <w:right w:val="none" w:sz="0" w:space="0" w:color="auto"/>
              </w:divBdr>
            </w:div>
            <w:div w:id="424350126">
              <w:marLeft w:val="0"/>
              <w:marRight w:val="0"/>
              <w:marTop w:val="0"/>
              <w:marBottom w:val="0"/>
              <w:divBdr>
                <w:top w:val="none" w:sz="0" w:space="0" w:color="auto"/>
                <w:left w:val="none" w:sz="0" w:space="0" w:color="auto"/>
                <w:bottom w:val="none" w:sz="0" w:space="0" w:color="auto"/>
                <w:right w:val="none" w:sz="0" w:space="0" w:color="auto"/>
              </w:divBdr>
            </w:div>
            <w:div w:id="641471575">
              <w:marLeft w:val="0"/>
              <w:marRight w:val="0"/>
              <w:marTop w:val="0"/>
              <w:marBottom w:val="0"/>
              <w:divBdr>
                <w:top w:val="none" w:sz="0" w:space="0" w:color="auto"/>
                <w:left w:val="none" w:sz="0" w:space="0" w:color="auto"/>
                <w:bottom w:val="none" w:sz="0" w:space="0" w:color="auto"/>
                <w:right w:val="none" w:sz="0" w:space="0" w:color="auto"/>
              </w:divBdr>
            </w:div>
            <w:div w:id="651831251">
              <w:marLeft w:val="0"/>
              <w:marRight w:val="0"/>
              <w:marTop w:val="0"/>
              <w:marBottom w:val="0"/>
              <w:divBdr>
                <w:top w:val="none" w:sz="0" w:space="0" w:color="auto"/>
                <w:left w:val="none" w:sz="0" w:space="0" w:color="auto"/>
                <w:bottom w:val="none" w:sz="0" w:space="0" w:color="auto"/>
                <w:right w:val="none" w:sz="0" w:space="0" w:color="auto"/>
              </w:divBdr>
            </w:div>
            <w:div w:id="998267334">
              <w:marLeft w:val="0"/>
              <w:marRight w:val="0"/>
              <w:marTop w:val="0"/>
              <w:marBottom w:val="0"/>
              <w:divBdr>
                <w:top w:val="none" w:sz="0" w:space="0" w:color="auto"/>
                <w:left w:val="none" w:sz="0" w:space="0" w:color="auto"/>
                <w:bottom w:val="none" w:sz="0" w:space="0" w:color="auto"/>
                <w:right w:val="none" w:sz="0" w:space="0" w:color="auto"/>
              </w:divBdr>
            </w:div>
            <w:div w:id="1463616640">
              <w:marLeft w:val="0"/>
              <w:marRight w:val="0"/>
              <w:marTop w:val="0"/>
              <w:marBottom w:val="0"/>
              <w:divBdr>
                <w:top w:val="none" w:sz="0" w:space="0" w:color="auto"/>
                <w:left w:val="none" w:sz="0" w:space="0" w:color="auto"/>
                <w:bottom w:val="none" w:sz="0" w:space="0" w:color="auto"/>
                <w:right w:val="none" w:sz="0" w:space="0" w:color="auto"/>
              </w:divBdr>
            </w:div>
            <w:div w:id="1510021622">
              <w:marLeft w:val="0"/>
              <w:marRight w:val="0"/>
              <w:marTop w:val="0"/>
              <w:marBottom w:val="0"/>
              <w:divBdr>
                <w:top w:val="none" w:sz="0" w:space="0" w:color="auto"/>
                <w:left w:val="none" w:sz="0" w:space="0" w:color="auto"/>
                <w:bottom w:val="none" w:sz="0" w:space="0" w:color="auto"/>
                <w:right w:val="none" w:sz="0" w:space="0" w:color="auto"/>
              </w:divBdr>
            </w:div>
            <w:div w:id="1782064259">
              <w:marLeft w:val="0"/>
              <w:marRight w:val="0"/>
              <w:marTop w:val="0"/>
              <w:marBottom w:val="0"/>
              <w:divBdr>
                <w:top w:val="none" w:sz="0" w:space="0" w:color="auto"/>
                <w:left w:val="none" w:sz="0" w:space="0" w:color="auto"/>
                <w:bottom w:val="none" w:sz="0" w:space="0" w:color="auto"/>
                <w:right w:val="none" w:sz="0" w:space="0" w:color="auto"/>
              </w:divBdr>
            </w:div>
            <w:div w:id="1877544744">
              <w:marLeft w:val="0"/>
              <w:marRight w:val="0"/>
              <w:marTop w:val="0"/>
              <w:marBottom w:val="0"/>
              <w:divBdr>
                <w:top w:val="none" w:sz="0" w:space="0" w:color="auto"/>
                <w:left w:val="none" w:sz="0" w:space="0" w:color="auto"/>
                <w:bottom w:val="none" w:sz="0" w:space="0" w:color="auto"/>
                <w:right w:val="none" w:sz="0" w:space="0" w:color="auto"/>
              </w:divBdr>
            </w:div>
            <w:div w:id="2139251360">
              <w:marLeft w:val="0"/>
              <w:marRight w:val="0"/>
              <w:marTop w:val="0"/>
              <w:marBottom w:val="0"/>
              <w:divBdr>
                <w:top w:val="none" w:sz="0" w:space="0" w:color="auto"/>
                <w:left w:val="none" w:sz="0" w:space="0" w:color="auto"/>
                <w:bottom w:val="none" w:sz="0" w:space="0" w:color="auto"/>
                <w:right w:val="none" w:sz="0" w:space="0" w:color="auto"/>
              </w:divBdr>
            </w:div>
          </w:divsChild>
        </w:div>
        <w:div w:id="1762991136">
          <w:marLeft w:val="0"/>
          <w:marRight w:val="0"/>
          <w:marTop w:val="0"/>
          <w:marBottom w:val="0"/>
          <w:divBdr>
            <w:top w:val="none" w:sz="0" w:space="0" w:color="auto"/>
            <w:left w:val="none" w:sz="0" w:space="0" w:color="auto"/>
            <w:bottom w:val="none" w:sz="0" w:space="0" w:color="auto"/>
            <w:right w:val="none" w:sz="0" w:space="0" w:color="auto"/>
          </w:divBdr>
        </w:div>
        <w:div w:id="1775009767">
          <w:marLeft w:val="0"/>
          <w:marRight w:val="0"/>
          <w:marTop w:val="0"/>
          <w:marBottom w:val="0"/>
          <w:divBdr>
            <w:top w:val="none" w:sz="0" w:space="0" w:color="auto"/>
            <w:left w:val="none" w:sz="0" w:space="0" w:color="auto"/>
            <w:bottom w:val="none" w:sz="0" w:space="0" w:color="auto"/>
            <w:right w:val="none" w:sz="0" w:space="0" w:color="auto"/>
          </w:divBdr>
        </w:div>
        <w:div w:id="1805344250">
          <w:marLeft w:val="0"/>
          <w:marRight w:val="0"/>
          <w:marTop w:val="0"/>
          <w:marBottom w:val="0"/>
          <w:divBdr>
            <w:top w:val="none" w:sz="0" w:space="0" w:color="auto"/>
            <w:left w:val="none" w:sz="0" w:space="0" w:color="auto"/>
            <w:bottom w:val="none" w:sz="0" w:space="0" w:color="auto"/>
            <w:right w:val="none" w:sz="0" w:space="0" w:color="auto"/>
          </w:divBdr>
        </w:div>
        <w:div w:id="1874347133">
          <w:marLeft w:val="0"/>
          <w:marRight w:val="0"/>
          <w:marTop w:val="0"/>
          <w:marBottom w:val="0"/>
          <w:divBdr>
            <w:top w:val="none" w:sz="0" w:space="0" w:color="auto"/>
            <w:left w:val="none" w:sz="0" w:space="0" w:color="auto"/>
            <w:bottom w:val="none" w:sz="0" w:space="0" w:color="auto"/>
            <w:right w:val="none" w:sz="0" w:space="0" w:color="auto"/>
          </w:divBdr>
        </w:div>
        <w:div w:id="1907260646">
          <w:marLeft w:val="0"/>
          <w:marRight w:val="0"/>
          <w:marTop w:val="0"/>
          <w:marBottom w:val="0"/>
          <w:divBdr>
            <w:top w:val="none" w:sz="0" w:space="0" w:color="auto"/>
            <w:left w:val="none" w:sz="0" w:space="0" w:color="auto"/>
            <w:bottom w:val="none" w:sz="0" w:space="0" w:color="auto"/>
            <w:right w:val="none" w:sz="0" w:space="0" w:color="auto"/>
          </w:divBdr>
        </w:div>
        <w:div w:id="1910648585">
          <w:marLeft w:val="0"/>
          <w:marRight w:val="0"/>
          <w:marTop w:val="0"/>
          <w:marBottom w:val="0"/>
          <w:divBdr>
            <w:top w:val="none" w:sz="0" w:space="0" w:color="auto"/>
            <w:left w:val="none" w:sz="0" w:space="0" w:color="auto"/>
            <w:bottom w:val="none" w:sz="0" w:space="0" w:color="auto"/>
            <w:right w:val="none" w:sz="0" w:space="0" w:color="auto"/>
          </w:divBdr>
          <w:divsChild>
            <w:div w:id="101609321">
              <w:marLeft w:val="0"/>
              <w:marRight w:val="0"/>
              <w:marTop w:val="0"/>
              <w:marBottom w:val="0"/>
              <w:divBdr>
                <w:top w:val="none" w:sz="0" w:space="0" w:color="auto"/>
                <w:left w:val="none" w:sz="0" w:space="0" w:color="auto"/>
                <w:bottom w:val="none" w:sz="0" w:space="0" w:color="auto"/>
                <w:right w:val="none" w:sz="0" w:space="0" w:color="auto"/>
              </w:divBdr>
            </w:div>
            <w:div w:id="201678160">
              <w:marLeft w:val="0"/>
              <w:marRight w:val="0"/>
              <w:marTop w:val="0"/>
              <w:marBottom w:val="0"/>
              <w:divBdr>
                <w:top w:val="none" w:sz="0" w:space="0" w:color="auto"/>
                <w:left w:val="none" w:sz="0" w:space="0" w:color="auto"/>
                <w:bottom w:val="none" w:sz="0" w:space="0" w:color="auto"/>
                <w:right w:val="none" w:sz="0" w:space="0" w:color="auto"/>
              </w:divBdr>
            </w:div>
            <w:div w:id="558320607">
              <w:marLeft w:val="0"/>
              <w:marRight w:val="0"/>
              <w:marTop w:val="0"/>
              <w:marBottom w:val="0"/>
              <w:divBdr>
                <w:top w:val="none" w:sz="0" w:space="0" w:color="auto"/>
                <w:left w:val="none" w:sz="0" w:space="0" w:color="auto"/>
                <w:bottom w:val="none" w:sz="0" w:space="0" w:color="auto"/>
                <w:right w:val="none" w:sz="0" w:space="0" w:color="auto"/>
              </w:divBdr>
            </w:div>
            <w:div w:id="580874854">
              <w:marLeft w:val="0"/>
              <w:marRight w:val="0"/>
              <w:marTop w:val="0"/>
              <w:marBottom w:val="0"/>
              <w:divBdr>
                <w:top w:val="none" w:sz="0" w:space="0" w:color="auto"/>
                <w:left w:val="none" w:sz="0" w:space="0" w:color="auto"/>
                <w:bottom w:val="none" w:sz="0" w:space="0" w:color="auto"/>
                <w:right w:val="none" w:sz="0" w:space="0" w:color="auto"/>
              </w:divBdr>
            </w:div>
            <w:div w:id="617755434">
              <w:marLeft w:val="0"/>
              <w:marRight w:val="0"/>
              <w:marTop w:val="0"/>
              <w:marBottom w:val="0"/>
              <w:divBdr>
                <w:top w:val="none" w:sz="0" w:space="0" w:color="auto"/>
                <w:left w:val="none" w:sz="0" w:space="0" w:color="auto"/>
                <w:bottom w:val="none" w:sz="0" w:space="0" w:color="auto"/>
                <w:right w:val="none" w:sz="0" w:space="0" w:color="auto"/>
              </w:divBdr>
            </w:div>
            <w:div w:id="864557827">
              <w:marLeft w:val="0"/>
              <w:marRight w:val="0"/>
              <w:marTop w:val="0"/>
              <w:marBottom w:val="0"/>
              <w:divBdr>
                <w:top w:val="none" w:sz="0" w:space="0" w:color="auto"/>
                <w:left w:val="none" w:sz="0" w:space="0" w:color="auto"/>
                <w:bottom w:val="none" w:sz="0" w:space="0" w:color="auto"/>
                <w:right w:val="none" w:sz="0" w:space="0" w:color="auto"/>
              </w:divBdr>
            </w:div>
            <w:div w:id="923683250">
              <w:marLeft w:val="0"/>
              <w:marRight w:val="0"/>
              <w:marTop w:val="0"/>
              <w:marBottom w:val="0"/>
              <w:divBdr>
                <w:top w:val="none" w:sz="0" w:space="0" w:color="auto"/>
                <w:left w:val="none" w:sz="0" w:space="0" w:color="auto"/>
                <w:bottom w:val="none" w:sz="0" w:space="0" w:color="auto"/>
                <w:right w:val="none" w:sz="0" w:space="0" w:color="auto"/>
              </w:divBdr>
            </w:div>
            <w:div w:id="1057821769">
              <w:marLeft w:val="0"/>
              <w:marRight w:val="0"/>
              <w:marTop w:val="0"/>
              <w:marBottom w:val="0"/>
              <w:divBdr>
                <w:top w:val="none" w:sz="0" w:space="0" w:color="auto"/>
                <w:left w:val="none" w:sz="0" w:space="0" w:color="auto"/>
                <w:bottom w:val="none" w:sz="0" w:space="0" w:color="auto"/>
                <w:right w:val="none" w:sz="0" w:space="0" w:color="auto"/>
              </w:divBdr>
            </w:div>
            <w:div w:id="1068069509">
              <w:marLeft w:val="0"/>
              <w:marRight w:val="0"/>
              <w:marTop w:val="0"/>
              <w:marBottom w:val="0"/>
              <w:divBdr>
                <w:top w:val="none" w:sz="0" w:space="0" w:color="auto"/>
                <w:left w:val="none" w:sz="0" w:space="0" w:color="auto"/>
                <w:bottom w:val="none" w:sz="0" w:space="0" w:color="auto"/>
                <w:right w:val="none" w:sz="0" w:space="0" w:color="auto"/>
              </w:divBdr>
            </w:div>
            <w:div w:id="1093355408">
              <w:marLeft w:val="0"/>
              <w:marRight w:val="0"/>
              <w:marTop w:val="0"/>
              <w:marBottom w:val="0"/>
              <w:divBdr>
                <w:top w:val="none" w:sz="0" w:space="0" w:color="auto"/>
                <w:left w:val="none" w:sz="0" w:space="0" w:color="auto"/>
                <w:bottom w:val="none" w:sz="0" w:space="0" w:color="auto"/>
                <w:right w:val="none" w:sz="0" w:space="0" w:color="auto"/>
              </w:divBdr>
            </w:div>
            <w:div w:id="1252396078">
              <w:marLeft w:val="0"/>
              <w:marRight w:val="0"/>
              <w:marTop w:val="0"/>
              <w:marBottom w:val="0"/>
              <w:divBdr>
                <w:top w:val="none" w:sz="0" w:space="0" w:color="auto"/>
                <w:left w:val="none" w:sz="0" w:space="0" w:color="auto"/>
                <w:bottom w:val="none" w:sz="0" w:space="0" w:color="auto"/>
                <w:right w:val="none" w:sz="0" w:space="0" w:color="auto"/>
              </w:divBdr>
            </w:div>
            <w:div w:id="1258058965">
              <w:marLeft w:val="0"/>
              <w:marRight w:val="0"/>
              <w:marTop w:val="0"/>
              <w:marBottom w:val="0"/>
              <w:divBdr>
                <w:top w:val="none" w:sz="0" w:space="0" w:color="auto"/>
                <w:left w:val="none" w:sz="0" w:space="0" w:color="auto"/>
                <w:bottom w:val="none" w:sz="0" w:space="0" w:color="auto"/>
                <w:right w:val="none" w:sz="0" w:space="0" w:color="auto"/>
              </w:divBdr>
            </w:div>
            <w:div w:id="1349478289">
              <w:marLeft w:val="0"/>
              <w:marRight w:val="0"/>
              <w:marTop w:val="0"/>
              <w:marBottom w:val="0"/>
              <w:divBdr>
                <w:top w:val="none" w:sz="0" w:space="0" w:color="auto"/>
                <w:left w:val="none" w:sz="0" w:space="0" w:color="auto"/>
                <w:bottom w:val="none" w:sz="0" w:space="0" w:color="auto"/>
                <w:right w:val="none" w:sz="0" w:space="0" w:color="auto"/>
              </w:divBdr>
            </w:div>
            <w:div w:id="1414936441">
              <w:marLeft w:val="0"/>
              <w:marRight w:val="0"/>
              <w:marTop w:val="0"/>
              <w:marBottom w:val="0"/>
              <w:divBdr>
                <w:top w:val="none" w:sz="0" w:space="0" w:color="auto"/>
                <w:left w:val="none" w:sz="0" w:space="0" w:color="auto"/>
                <w:bottom w:val="none" w:sz="0" w:space="0" w:color="auto"/>
                <w:right w:val="none" w:sz="0" w:space="0" w:color="auto"/>
              </w:divBdr>
            </w:div>
            <w:div w:id="1462729088">
              <w:marLeft w:val="0"/>
              <w:marRight w:val="0"/>
              <w:marTop w:val="0"/>
              <w:marBottom w:val="0"/>
              <w:divBdr>
                <w:top w:val="none" w:sz="0" w:space="0" w:color="auto"/>
                <w:left w:val="none" w:sz="0" w:space="0" w:color="auto"/>
                <w:bottom w:val="none" w:sz="0" w:space="0" w:color="auto"/>
                <w:right w:val="none" w:sz="0" w:space="0" w:color="auto"/>
              </w:divBdr>
            </w:div>
            <w:div w:id="1537699829">
              <w:marLeft w:val="0"/>
              <w:marRight w:val="0"/>
              <w:marTop w:val="0"/>
              <w:marBottom w:val="0"/>
              <w:divBdr>
                <w:top w:val="none" w:sz="0" w:space="0" w:color="auto"/>
                <w:left w:val="none" w:sz="0" w:space="0" w:color="auto"/>
                <w:bottom w:val="none" w:sz="0" w:space="0" w:color="auto"/>
                <w:right w:val="none" w:sz="0" w:space="0" w:color="auto"/>
              </w:divBdr>
            </w:div>
            <w:div w:id="1909221717">
              <w:marLeft w:val="0"/>
              <w:marRight w:val="0"/>
              <w:marTop w:val="0"/>
              <w:marBottom w:val="0"/>
              <w:divBdr>
                <w:top w:val="none" w:sz="0" w:space="0" w:color="auto"/>
                <w:left w:val="none" w:sz="0" w:space="0" w:color="auto"/>
                <w:bottom w:val="none" w:sz="0" w:space="0" w:color="auto"/>
                <w:right w:val="none" w:sz="0" w:space="0" w:color="auto"/>
              </w:divBdr>
            </w:div>
            <w:div w:id="1930698814">
              <w:marLeft w:val="0"/>
              <w:marRight w:val="0"/>
              <w:marTop w:val="0"/>
              <w:marBottom w:val="0"/>
              <w:divBdr>
                <w:top w:val="none" w:sz="0" w:space="0" w:color="auto"/>
                <w:left w:val="none" w:sz="0" w:space="0" w:color="auto"/>
                <w:bottom w:val="none" w:sz="0" w:space="0" w:color="auto"/>
                <w:right w:val="none" w:sz="0" w:space="0" w:color="auto"/>
              </w:divBdr>
            </w:div>
            <w:div w:id="2065792539">
              <w:marLeft w:val="0"/>
              <w:marRight w:val="0"/>
              <w:marTop w:val="0"/>
              <w:marBottom w:val="0"/>
              <w:divBdr>
                <w:top w:val="none" w:sz="0" w:space="0" w:color="auto"/>
                <w:left w:val="none" w:sz="0" w:space="0" w:color="auto"/>
                <w:bottom w:val="none" w:sz="0" w:space="0" w:color="auto"/>
                <w:right w:val="none" w:sz="0" w:space="0" w:color="auto"/>
              </w:divBdr>
            </w:div>
            <w:div w:id="2084914924">
              <w:marLeft w:val="0"/>
              <w:marRight w:val="0"/>
              <w:marTop w:val="0"/>
              <w:marBottom w:val="0"/>
              <w:divBdr>
                <w:top w:val="none" w:sz="0" w:space="0" w:color="auto"/>
                <w:left w:val="none" w:sz="0" w:space="0" w:color="auto"/>
                <w:bottom w:val="none" w:sz="0" w:space="0" w:color="auto"/>
                <w:right w:val="none" w:sz="0" w:space="0" w:color="auto"/>
              </w:divBdr>
            </w:div>
          </w:divsChild>
        </w:div>
        <w:div w:id="1917129704">
          <w:marLeft w:val="0"/>
          <w:marRight w:val="0"/>
          <w:marTop w:val="0"/>
          <w:marBottom w:val="0"/>
          <w:divBdr>
            <w:top w:val="none" w:sz="0" w:space="0" w:color="auto"/>
            <w:left w:val="none" w:sz="0" w:space="0" w:color="auto"/>
            <w:bottom w:val="none" w:sz="0" w:space="0" w:color="auto"/>
            <w:right w:val="none" w:sz="0" w:space="0" w:color="auto"/>
          </w:divBdr>
        </w:div>
        <w:div w:id="1936329527">
          <w:marLeft w:val="0"/>
          <w:marRight w:val="0"/>
          <w:marTop w:val="0"/>
          <w:marBottom w:val="0"/>
          <w:divBdr>
            <w:top w:val="none" w:sz="0" w:space="0" w:color="auto"/>
            <w:left w:val="none" w:sz="0" w:space="0" w:color="auto"/>
            <w:bottom w:val="none" w:sz="0" w:space="0" w:color="auto"/>
            <w:right w:val="none" w:sz="0" w:space="0" w:color="auto"/>
          </w:divBdr>
          <w:divsChild>
            <w:div w:id="128596810">
              <w:marLeft w:val="0"/>
              <w:marRight w:val="0"/>
              <w:marTop w:val="0"/>
              <w:marBottom w:val="0"/>
              <w:divBdr>
                <w:top w:val="none" w:sz="0" w:space="0" w:color="auto"/>
                <w:left w:val="none" w:sz="0" w:space="0" w:color="auto"/>
                <w:bottom w:val="none" w:sz="0" w:space="0" w:color="auto"/>
                <w:right w:val="none" w:sz="0" w:space="0" w:color="auto"/>
              </w:divBdr>
            </w:div>
            <w:div w:id="236862141">
              <w:marLeft w:val="0"/>
              <w:marRight w:val="0"/>
              <w:marTop w:val="0"/>
              <w:marBottom w:val="0"/>
              <w:divBdr>
                <w:top w:val="none" w:sz="0" w:space="0" w:color="auto"/>
                <w:left w:val="none" w:sz="0" w:space="0" w:color="auto"/>
                <w:bottom w:val="none" w:sz="0" w:space="0" w:color="auto"/>
                <w:right w:val="none" w:sz="0" w:space="0" w:color="auto"/>
              </w:divBdr>
            </w:div>
            <w:div w:id="352147910">
              <w:marLeft w:val="0"/>
              <w:marRight w:val="0"/>
              <w:marTop w:val="0"/>
              <w:marBottom w:val="0"/>
              <w:divBdr>
                <w:top w:val="none" w:sz="0" w:space="0" w:color="auto"/>
                <w:left w:val="none" w:sz="0" w:space="0" w:color="auto"/>
                <w:bottom w:val="none" w:sz="0" w:space="0" w:color="auto"/>
                <w:right w:val="none" w:sz="0" w:space="0" w:color="auto"/>
              </w:divBdr>
            </w:div>
            <w:div w:id="355430489">
              <w:marLeft w:val="0"/>
              <w:marRight w:val="0"/>
              <w:marTop w:val="0"/>
              <w:marBottom w:val="0"/>
              <w:divBdr>
                <w:top w:val="none" w:sz="0" w:space="0" w:color="auto"/>
                <w:left w:val="none" w:sz="0" w:space="0" w:color="auto"/>
                <w:bottom w:val="none" w:sz="0" w:space="0" w:color="auto"/>
                <w:right w:val="none" w:sz="0" w:space="0" w:color="auto"/>
              </w:divBdr>
            </w:div>
            <w:div w:id="360017857">
              <w:marLeft w:val="0"/>
              <w:marRight w:val="0"/>
              <w:marTop w:val="0"/>
              <w:marBottom w:val="0"/>
              <w:divBdr>
                <w:top w:val="none" w:sz="0" w:space="0" w:color="auto"/>
                <w:left w:val="none" w:sz="0" w:space="0" w:color="auto"/>
                <w:bottom w:val="none" w:sz="0" w:space="0" w:color="auto"/>
                <w:right w:val="none" w:sz="0" w:space="0" w:color="auto"/>
              </w:divBdr>
            </w:div>
            <w:div w:id="639841963">
              <w:marLeft w:val="0"/>
              <w:marRight w:val="0"/>
              <w:marTop w:val="0"/>
              <w:marBottom w:val="0"/>
              <w:divBdr>
                <w:top w:val="none" w:sz="0" w:space="0" w:color="auto"/>
                <w:left w:val="none" w:sz="0" w:space="0" w:color="auto"/>
                <w:bottom w:val="none" w:sz="0" w:space="0" w:color="auto"/>
                <w:right w:val="none" w:sz="0" w:space="0" w:color="auto"/>
              </w:divBdr>
            </w:div>
            <w:div w:id="711001674">
              <w:marLeft w:val="0"/>
              <w:marRight w:val="0"/>
              <w:marTop w:val="0"/>
              <w:marBottom w:val="0"/>
              <w:divBdr>
                <w:top w:val="none" w:sz="0" w:space="0" w:color="auto"/>
                <w:left w:val="none" w:sz="0" w:space="0" w:color="auto"/>
                <w:bottom w:val="none" w:sz="0" w:space="0" w:color="auto"/>
                <w:right w:val="none" w:sz="0" w:space="0" w:color="auto"/>
              </w:divBdr>
            </w:div>
            <w:div w:id="982848607">
              <w:marLeft w:val="0"/>
              <w:marRight w:val="0"/>
              <w:marTop w:val="0"/>
              <w:marBottom w:val="0"/>
              <w:divBdr>
                <w:top w:val="none" w:sz="0" w:space="0" w:color="auto"/>
                <w:left w:val="none" w:sz="0" w:space="0" w:color="auto"/>
                <w:bottom w:val="none" w:sz="0" w:space="0" w:color="auto"/>
                <w:right w:val="none" w:sz="0" w:space="0" w:color="auto"/>
              </w:divBdr>
            </w:div>
            <w:div w:id="1480610241">
              <w:marLeft w:val="0"/>
              <w:marRight w:val="0"/>
              <w:marTop w:val="0"/>
              <w:marBottom w:val="0"/>
              <w:divBdr>
                <w:top w:val="none" w:sz="0" w:space="0" w:color="auto"/>
                <w:left w:val="none" w:sz="0" w:space="0" w:color="auto"/>
                <w:bottom w:val="none" w:sz="0" w:space="0" w:color="auto"/>
                <w:right w:val="none" w:sz="0" w:space="0" w:color="auto"/>
              </w:divBdr>
            </w:div>
            <w:div w:id="1602183278">
              <w:marLeft w:val="0"/>
              <w:marRight w:val="0"/>
              <w:marTop w:val="0"/>
              <w:marBottom w:val="0"/>
              <w:divBdr>
                <w:top w:val="none" w:sz="0" w:space="0" w:color="auto"/>
                <w:left w:val="none" w:sz="0" w:space="0" w:color="auto"/>
                <w:bottom w:val="none" w:sz="0" w:space="0" w:color="auto"/>
                <w:right w:val="none" w:sz="0" w:space="0" w:color="auto"/>
              </w:divBdr>
            </w:div>
            <w:div w:id="1669283753">
              <w:marLeft w:val="0"/>
              <w:marRight w:val="0"/>
              <w:marTop w:val="0"/>
              <w:marBottom w:val="0"/>
              <w:divBdr>
                <w:top w:val="none" w:sz="0" w:space="0" w:color="auto"/>
                <w:left w:val="none" w:sz="0" w:space="0" w:color="auto"/>
                <w:bottom w:val="none" w:sz="0" w:space="0" w:color="auto"/>
                <w:right w:val="none" w:sz="0" w:space="0" w:color="auto"/>
              </w:divBdr>
            </w:div>
            <w:div w:id="1706056178">
              <w:marLeft w:val="0"/>
              <w:marRight w:val="0"/>
              <w:marTop w:val="0"/>
              <w:marBottom w:val="0"/>
              <w:divBdr>
                <w:top w:val="none" w:sz="0" w:space="0" w:color="auto"/>
                <w:left w:val="none" w:sz="0" w:space="0" w:color="auto"/>
                <w:bottom w:val="none" w:sz="0" w:space="0" w:color="auto"/>
                <w:right w:val="none" w:sz="0" w:space="0" w:color="auto"/>
              </w:divBdr>
            </w:div>
            <w:div w:id="1750616222">
              <w:marLeft w:val="0"/>
              <w:marRight w:val="0"/>
              <w:marTop w:val="0"/>
              <w:marBottom w:val="0"/>
              <w:divBdr>
                <w:top w:val="none" w:sz="0" w:space="0" w:color="auto"/>
                <w:left w:val="none" w:sz="0" w:space="0" w:color="auto"/>
                <w:bottom w:val="none" w:sz="0" w:space="0" w:color="auto"/>
                <w:right w:val="none" w:sz="0" w:space="0" w:color="auto"/>
              </w:divBdr>
            </w:div>
            <w:div w:id="1836796981">
              <w:marLeft w:val="0"/>
              <w:marRight w:val="0"/>
              <w:marTop w:val="0"/>
              <w:marBottom w:val="0"/>
              <w:divBdr>
                <w:top w:val="none" w:sz="0" w:space="0" w:color="auto"/>
                <w:left w:val="none" w:sz="0" w:space="0" w:color="auto"/>
                <w:bottom w:val="none" w:sz="0" w:space="0" w:color="auto"/>
                <w:right w:val="none" w:sz="0" w:space="0" w:color="auto"/>
              </w:divBdr>
            </w:div>
            <w:div w:id="1952349207">
              <w:marLeft w:val="0"/>
              <w:marRight w:val="0"/>
              <w:marTop w:val="0"/>
              <w:marBottom w:val="0"/>
              <w:divBdr>
                <w:top w:val="none" w:sz="0" w:space="0" w:color="auto"/>
                <w:left w:val="none" w:sz="0" w:space="0" w:color="auto"/>
                <w:bottom w:val="none" w:sz="0" w:space="0" w:color="auto"/>
                <w:right w:val="none" w:sz="0" w:space="0" w:color="auto"/>
              </w:divBdr>
            </w:div>
            <w:div w:id="2056195417">
              <w:marLeft w:val="0"/>
              <w:marRight w:val="0"/>
              <w:marTop w:val="0"/>
              <w:marBottom w:val="0"/>
              <w:divBdr>
                <w:top w:val="none" w:sz="0" w:space="0" w:color="auto"/>
                <w:left w:val="none" w:sz="0" w:space="0" w:color="auto"/>
                <w:bottom w:val="none" w:sz="0" w:space="0" w:color="auto"/>
                <w:right w:val="none" w:sz="0" w:space="0" w:color="auto"/>
              </w:divBdr>
            </w:div>
          </w:divsChild>
        </w:div>
        <w:div w:id="2009600418">
          <w:marLeft w:val="0"/>
          <w:marRight w:val="0"/>
          <w:marTop w:val="0"/>
          <w:marBottom w:val="0"/>
          <w:divBdr>
            <w:top w:val="none" w:sz="0" w:space="0" w:color="auto"/>
            <w:left w:val="none" w:sz="0" w:space="0" w:color="auto"/>
            <w:bottom w:val="none" w:sz="0" w:space="0" w:color="auto"/>
            <w:right w:val="none" w:sz="0" w:space="0" w:color="auto"/>
          </w:divBdr>
        </w:div>
        <w:div w:id="2030373463">
          <w:marLeft w:val="0"/>
          <w:marRight w:val="0"/>
          <w:marTop w:val="0"/>
          <w:marBottom w:val="0"/>
          <w:divBdr>
            <w:top w:val="none" w:sz="0" w:space="0" w:color="auto"/>
            <w:left w:val="none" w:sz="0" w:space="0" w:color="auto"/>
            <w:bottom w:val="none" w:sz="0" w:space="0" w:color="auto"/>
            <w:right w:val="none" w:sz="0" w:space="0" w:color="auto"/>
          </w:divBdr>
        </w:div>
        <w:div w:id="2037726830">
          <w:marLeft w:val="0"/>
          <w:marRight w:val="0"/>
          <w:marTop w:val="0"/>
          <w:marBottom w:val="0"/>
          <w:divBdr>
            <w:top w:val="none" w:sz="0" w:space="0" w:color="auto"/>
            <w:left w:val="none" w:sz="0" w:space="0" w:color="auto"/>
            <w:bottom w:val="none" w:sz="0" w:space="0" w:color="auto"/>
            <w:right w:val="none" w:sz="0" w:space="0" w:color="auto"/>
          </w:divBdr>
        </w:div>
        <w:div w:id="2080514707">
          <w:marLeft w:val="0"/>
          <w:marRight w:val="0"/>
          <w:marTop w:val="0"/>
          <w:marBottom w:val="0"/>
          <w:divBdr>
            <w:top w:val="none" w:sz="0" w:space="0" w:color="auto"/>
            <w:left w:val="none" w:sz="0" w:space="0" w:color="auto"/>
            <w:bottom w:val="none" w:sz="0" w:space="0" w:color="auto"/>
            <w:right w:val="none" w:sz="0" w:space="0" w:color="auto"/>
          </w:divBdr>
          <w:divsChild>
            <w:div w:id="854343564">
              <w:marLeft w:val="-75"/>
              <w:marRight w:val="0"/>
              <w:marTop w:val="30"/>
              <w:marBottom w:val="30"/>
              <w:divBdr>
                <w:top w:val="none" w:sz="0" w:space="0" w:color="auto"/>
                <w:left w:val="none" w:sz="0" w:space="0" w:color="auto"/>
                <w:bottom w:val="none" w:sz="0" w:space="0" w:color="auto"/>
                <w:right w:val="none" w:sz="0" w:space="0" w:color="auto"/>
              </w:divBdr>
              <w:divsChild>
                <w:div w:id="221984034">
                  <w:marLeft w:val="0"/>
                  <w:marRight w:val="0"/>
                  <w:marTop w:val="0"/>
                  <w:marBottom w:val="0"/>
                  <w:divBdr>
                    <w:top w:val="none" w:sz="0" w:space="0" w:color="auto"/>
                    <w:left w:val="none" w:sz="0" w:space="0" w:color="auto"/>
                    <w:bottom w:val="none" w:sz="0" w:space="0" w:color="auto"/>
                    <w:right w:val="none" w:sz="0" w:space="0" w:color="auto"/>
                  </w:divBdr>
                  <w:divsChild>
                    <w:div w:id="632252638">
                      <w:marLeft w:val="0"/>
                      <w:marRight w:val="0"/>
                      <w:marTop w:val="0"/>
                      <w:marBottom w:val="0"/>
                      <w:divBdr>
                        <w:top w:val="none" w:sz="0" w:space="0" w:color="auto"/>
                        <w:left w:val="none" w:sz="0" w:space="0" w:color="auto"/>
                        <w:bottom w:val="none" w:sz="0" w:space="0" w:color="auto"/>
                        <w:right w:val="none" w:sz="0" w:space="0" w:color="auto"/>
                      </w:divBdr>
                    </w:div>
                    <w:div w:id="837883832">
                      <w:marLeft w:val="0"/>
                      <w:marRight w:val="0"/>
                      <w:marTop w:val="0"/>
                      <w:marBottom w:val="0"/>
                      <w:divBdr>
                        <w:top w:val="none" w:sz="0" w:space="0" w:color="auto"/>
                        <w:left w:val="none" w:sz="0" w:space="0" w:color="auto"/>
                        <w:bottom w:val="none" w:sz="0" w:space="0" w:color="auto"/>
                        <w:right w:val="none" w:sz="0" w:space="0" w:color="auto"/>
                      </w:divBdr>
                    </w:div>
                  </w:divsChild>
                </w:div>
                <w:div w:id="446898104">
                  <w:marLeft w:val="0"/>
                  <w:marRight w:val="0"/>
                  <w:marTop w:val="0"/>
                  <w:marBottom w:val="0"/>
                  <w:divBdr>
                    <w:top w:val="none" w:sz="0" w:space="0" w:color="auto"/>
                    <w:left w:val="none" w:sz="0" w:space="0" w:color="auto"/>
                    <w:bottom w:val="none" w:sz="0" w:space="0" w:color="auto"/>
                    <w:right w:val="none" w:sz="0" w:space="0" w:color="auto"/>
                  </w:divBdr>
                  <w:divsChild>
                    <w:div w:id="988359917">
                      <w:marLeft w:val="0"/>
                      <w:marRight w:val="0"/>
                      <w:marTop w:val="0"/>
                      <w:marBottom w:val="0"/>
                      <w:divBdr>
                        <w:top w:val="none" w:sz="0" w:space="0" w:color="auto"/>
                        <w:left w:val="none" w:sz="0" w:space="0" w:color="auto"/>
                        <w:bottom w:val="none" w:sz="0" w:space="0" w:color="auto"/>
                        <w:right w:val="none" w:sz="0" w:space="0" w:color="auto"/>
                      </w:divBdr>
                    </w:div>
                  </w:divsChild>
                </w:div>
                <w:div w:id="784692259">
                  <w:marLeft w:val="0"/>
                  <w:marRight w:val="0"/>
                  <w:marTop w:val="0"/>
                  <w:marBottom w:val="0"/>
                  <w:divBdr>
                    <w:top w:val="none" w:sz="0" w:space="0" w:color="auto"/>
                    <w:left w:val="none" w:sz="0" w:space="0" w:color="auto"/>
                    <w:bottom w:val="none" w:sz="0" w:space="0" w:color="auto"/>
                    <w:right w:val="none" w:sz="0" w:space="0" w:color="auto"/>
                  </w:divBdr>
                  <w:divsChild>
                    <w:div w:id="1432774382">
                      <w:marLeft w:val="0"/>
                      <w:marRight w:val="0"/>
                      <w:marTop w:val="0"/>
                      <w:marBottom w:val="0"/>
                      <w:divBdr>
                        <w:top w:val="none" w:sz="0" w:space="0" w:color="auto"/>
                        <w:left w:val="none" w:sz="0" w:space="0" w:color="auto"/>
                        <w:bottom w:val="none" w:sz="0" w:space="0" w:color="auto"/>
                        <w:right w:val="none" w:sz="0" w:space="0" w:color="auto"/>
                      </w:divBdr>
                    </w:div>
                    <w:div w:id="1640529620">
                      <w:marLeft w:val="0"/>
                      <w:marRight w:val="0"/>
                      <w:marTop w:val="0"/>
                      <w:marBottom w:val="0"/>
                      <w:divBdr>
                        <w:top w:val="none" w:sz="0" w:space="0" w:color="auto"/>
                        <w:left w:val="none" w:sz="0" w:space="0" w:color="auto"/>
                        <w:bottom w:val="none" w:sz="0" w:space="0" w:color="auto"/>
                        <w:right w:val="none" w:sz="0" w:space="0" w:color="auto"/>
                      </w:divBdr>
                    </w:div>
                  </w:divsChild>
                </w:div>
                <w:div w:id="1014919083">
                  <w:marLeft w:val="0"/>
                  <w:marRight w:val="0"/>
                  <w:marTop w:val="0"/>
                  <w:marBottom w:val="0"/>
                  <w:divBdr>
                    <w:top w:val="none" w:sz="0" w:space="0" w:color="auto"/>
                    <w:left w:val="none" w:sz="0" w:space="0" w:color="auto"/>
                    <w:bottom w:val="none" w:sz="0" w:space="0" w:color="auto"/>
                    <w:right w:val="none" w:sz="0" w:space="0" w:color="auto"/>
                  </w:divBdr>
                  <w:divsChild>
                    <w:div w:id="1920017349">
                      <w:marLeft w:val="0"/>
                      <w:marRight w:val="0"/>
                      <w:marTop w:val="0"/>
                      <w:marBottom w:val="0"/>
                      <w:divBdr>
                        <w:top w:val="none" w:sz="0" w:space="0" w:color="auto"/>
                        <w:left w:val="none" w:sz="0" w:space="0" w:color="auto"/>
                        <w:bottom w:val="none" w:sz="0" w:space="0" w:color="auto"/>
                        <w:right w:val="none" w:sz="0" w:space="0" w:color="auto"/>
                      </w:divBdr>
                    </w:div>
                  </w:divsChild>
                </w:div>
                <w:div w:id="1296107064">
                  <w:marLeft w:val="0"/>
                  <w:marRight w:val="0"/>
                  <w:marTop w:val="0"/>
                  <w:marBottom w:val="0"/>
                  <w:divBdr>
                    <w:top w:val="none" w:sz="0" w:space="0" w:color="auto"/>
                    <w:left w:val="none" w:sz="0" w:space="0" w:color="auto"/>
                    <w:bottom w:val="none" w:sz="0" w:space="0" w:color="auto"/>
                    <w:right w:val="none" w:sz="0" w:space="0" w:color="auto"/>
                  </w:divBdr>
                  <w:divsChild>
                    <w:div w:id="1214269791">
                      <w:marLeft w:val="0"/>
                      <w:marRight w:val="0"/>
                      <w:marTop w:val="0"/>
                      <w:marBottom w:val="0"/>
                      <w:divBdr>
                        <w:top w:val="none" w:sz="0" w:space="0" w:color="auto"/>
                        <w:left w:val="none" w:sz="0" w:space="0" w:color="auto"/>
                        <w:bottom w:val="none" w:sz="0" w:space="0" w:color="auto"/>
                        <w:right w:val="none" w:sz="0" w:space="0" w:color="auto"/>
                      </w:divBdr>
                    </w:div>
                    <w:div w:id="1391490488">
                      <w:marLeft w:val="0"/>
                      <w:marRight w:val="0"/>
                      <w:marTop w:val="0"/>
                      <w:marBottom w:val="0"/>
                      <w:divBdr>
                        <w:top w:val="none" w:sz="0" w:space="0" w:color="auto"/>
                        <w:left w:val="none" w:sz="0" w:space="0" w:color="auto"/>
                        <w:bottom w:val="none" w:sz="0" w:space="0" w:color="auto"/>
                        <w:right w:val="none" w:sz="0" w:space="0" w:color="auto"/>
                      </w:divBdr>
                    </w:div>
                  </w:divsChild>
                </w:div>
                <w:div w:id="1406075788">
                  <w:marLeft w:val="0"/>
                  <w:marRight w:val="0"/>
                  <w:marTop w:val="0"/>
                  <w:marBottom w:val="0"/>
                  <w:divBdr>
                    <w:top w:val="none" w:sz="0" w:space="0" w:color="auto"/>
                    <w:left w:val="none" w:sz="0" w:space="0" w:color="auto"/>
                    <w:bottom w:val="none" w:sz="0" w:space="0" w:color="auto"/>
                    <w:right w:val="none" w:sz="0" w:space="0" w:color="auto"/>
                  </w:divBdr>
                  <w:divsChild>
                    <w:div w:id="134613018">
                      <w:marLeft w:val="0"/>
                      <w:marRight w:val="0"/>
                      <w:marTop w:val="0"/>
                      <w:marBottom w:val="0"/>
                      <w:divBdr>
                        <w:top w:val="none" w:sz="0" w:space="0" w:color="auto"/>
                        <w:left w:val="none" w:sz="0" w:space="0" w:color="auto"/>
                        <w:bottom w:val="none" w:sz="0" w:space="0" w:color="auto"/>
                        <w:right w:val="none" w:sz="0" w:space="0" w:color="auto"/>
                      </w:divBdr>
                    </w:div>
                    <w:div w:id="1357855353">
                      <w:marLeft w:val="0"/>
                      <w:marRight w:val="0"/>
                      <w:marTop w:val="0"/>
                      <w:marBottom w:val="0"/>
                      <w:divBdr>
                        <w:top w:val="none" w:sz="0" w:space="0" w:color="auto"/>
                        <w:left w:val="none" w:sz="0" w:space="0" w:color="auto"/>
                        <w:bottom w:val="none" w:sz="0" w:space="0" w:color="auto"/>
                        <w:right w:val="none" w:sz="0" w:space="0" w:color="auto"/>
                      </w:divBdr>
                    </w:div>
                  </w:divsChild>
                </w:div>
                <w:div w:id="1793982785">
                  <w:marLeft w:val="0"/>
                  <w:marRight w:val="0"/>
                  <w:marTop w:val="0"/>
                  <w:marBottom w:val="0"/>
                  <w:divBdr>
                    <w:top w:val="none" w:sz="0" w:space="0" w:color="auto"/>
                    <w:left w:val="none" w:sz="0" w:space="0" w:color="auto"/>
                    <w:bottom w:val="none" w:sz="0" w:space="0" w:color="auto"/>
                    <w:right w:val="none" w:sz="0" w:space="0" w:color="auto"/>
                  </w:divBdr>
                  <w:divsChild>
                    <w:div w:id="351494580">
                      <w:marLeft w:val="0"/>
                      <w:marRight w:val="0"/>
                      <w:marTop w:val="0"/>
                      <w:marBottom w:val="0"/>
                      <w:divBdr>
                        <w:top w:val="none" w:sz="0" w:space="0" w:color="auto"/>
                        <w:left w:val="none" w:sz="0" w:space="0" w:color="auto"/>
                        <w:bottom w:val="none" w:sz="0" w:space="0" w:color="auto"/>
                        <w:right w:val="none" w:sz="0" w:space="0" w:color="auto"/>
                      </w:divBdr>
                    </w:div>
                  </w:divsChild>
                </w:div>
                <w:div w:id="1875922354">
                  <w:marLeft w:val="0"/>
                  <w:marRight w:val="0"/>
                  <w:marTop w:val="0"/>
                  <w:marBottom w:val="0"/>
                  <w:divBdr>
                    <w:top w:val="none" w:sz="0" w:space="0" w:color="auto"/>
                    <w:left w:val="none" w:sz="0" w:space="0" w:color="auto"/>
                    <w:bottom w:val="none" w:sz="0" w:space="0" w:color="auto"/>
                    <w:right w:val="none" w:sz="0" w:space="0" w:color="auto"/>
                  </w:divBdr>
                  <w:divsChild>
                    <w:div w:id="75263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89753">
          <w:marLeft w:val="0"/>
          <w:marRight w:val="0"/>
          <w:marTop w:val="0"/>
          <w:marBottom w:val="0"/>
          <w:divBdr>
            <w:top w:val="none" w:sz="0" w:space="0" w:color="auto"/>
            <w:left w:val="none" w:sz="0" w:space="0" w:color="auto"/>
            <w:bottom w:val="none" w:sz="0" w:space="0" w:color="auto"/>
            <w:right w:val="none" w:sz="0" w:space="0" w:color="auto"/>
          </w:divBdr>
        </w:div>
        <w:div w:id="2133864145">
          <w:marLeft w:val="0"/>
          <w:marRight w:val="0"/>
          <w:marTop w:val="0"/>
          <w:marBottom w:val="0"/>
          <w:divBdr>
            <w:top w:val="none" w:sz="0" w:space="0" w:color="auto"/>
            <w:left w:val="none" w:sz="0" w:space="0" w:color="auto"/>
            <w:bottom w:val="none" w:sz="0" w:space="0" w:color="auto"/>
            <w:right w:val="none" w:sz="0" w:space="0" w:color="auto"/>
          </w:divBdr>
          <w:divsChild>
            <w:div w:id="123041267">
              <w:marLeft w:val="0"/>
              <w:marRight w:val="0"/>
              <w:marTop w:val="0"/>
              <w:marBottom w:val="0"/>
              <w:divBdr>
                <w:top w:val="none" w:sz="0" w:space="0" w:color="auto"/>
                <w:left w:val="none" w:sz="0" w:space="0" w:color="auto"/>
                <w:bottom w:val="none" w:sz="0" w:space="0" w:color="auto"/>
                <w:right w:val="none" w:sz="0" w:space="0" w:color="auto"/>
              </w:divBdr>
            </w:div>
            <w:div w:id="203059265">
              <w:marLeft w:val="0"/>
              <w:marRight w:val="0"/>
              <w:marTop w:val="0"/>
              <w:marBottom w:val="0"/>
              <w:divBdr>
                <w:top w:val="none" w:sz="0" w:space="0" w:color="auto"/>
                <w:left w:val="none" w:sz="0" w:space="0" w:color="auto"/>
                <w:bottom w:val="none" w:sz="0" w:space="0" w:color="auto"/>
                <w:right w:val="none" w:sz="0" w:space="0" w:color="auto"/>
              </w:divBdr>
            </w:div>
            <w:div w:id="203832746">
              <w:marLeft w:val="0"/>
              <w:marRight w:val="0"/>
              <w:marTop w:val="0"/>
              <w:marBottom w:val="0"/>
              <w:divBdr>
                <w:top w:val="none" w:sz="0" w:space="0" w:color="auto"/>
                <w:left w:val="none" w:sz="0" w:space="0" w:color="auto"/>
                <w:bottom w:val="none" w:sz="0" w:space="0" w:color="auto"/>
                <w:right w:val="none" w:sz="0" w:space="0" w:color="auto"/>
              </w:divBdr>
            </w:div>
            <w:div w:id="550700905">
              <w:marLeft w:val="0"/>
              <w:marRight w:val="0"/>
              <w:marTop w:val="0"/>
              <w:marBottom w:val="0"/>
              <w:divBdr>
                <w:top w:val="none" w:sz="0" w:space="0" w:color="auto"/>
                <w:left w:val="none" w:sz="0" w:space="0" w:color="auto"/>
                <w:bottom w:val="none" w:sz="0" w:space="0" w:color="auto"/>
                <w:right w:val="none" w:sz="0" w:space="0" w:color="auto"/>
              </w:divBdr>
            </w:div>
            <w:div w:id="629439921">
              <w:marLeft w:val="0"/>
              <w:marRight w:val="0"/>
              <w:marTop w:val="0"/>
              <w:marBottom w:val="0"/>
              <w:divBdr>
                <w:top w:val="none" w:sz="0" w:space="0" w:color="auto"/>
                <w:left w:val="none" w:sz="0" w:space="0" w:color="auto"/>
                <w:bottom w:val="none" w:sz="0" w:space="0" w:color="auto"/>
                <w:right w:val="none" w:sz="0" w:space="0" w:color="auto"/>
              </w:divBdr>
            </w:div>
            <w:div w:id="694891739">
              <w:marLeft w:val="0"/>
              <w:marRight w:val="0"/>
              <w:marTop w:val="0"/>
              <w:marBottom w:val="0"/>
              <w:divBdr>
                <w:top w:val="none" w:sz="0" w:space="0" w:color="auto"/>
                <w:left w:val="none" w:sz="0" w:space="0" w:color="auto"/>
                <w:bottom w:val="none" w:sz="0" w:space="0" w:color="auto"/>
                <w:right w:val="none" w:sz="0" w:space="0" w:color="auto"/>
              </w:divBdr>
            </w:div>
            <w:div w:id="839539712">
              <w:marLeft w:val="0"/>
              <w:marRight w:val="0"/>
              <w:marTop w:val="0"/>
              <w:marBottom w:val="0"/>
              <w:divBdr>
                <w:top w:val="none" w:sz="0" w:space="0" w:color="auto"/>
                <w:left w:val="none" w:sz="0" w:space="0" w:color="auto"/>
                <w:bottom w:val="none" w:sz="0" w:space="0" w:color="auto"/>
                <w:right w:val="none" w:sz="0" w:space="0" w:color="auto"/>
              </w:divBdr>
            </w:div>
            <w:div w:id="868689676">
              <w:marLeft w:val="0"/>
              <w:marRight w:val="0"/>
              <w:marTop w:val="0"/>
              <w:marBottom w:val="0"/>
              <w:divBdr>
                <w:top w:val="none" w:sz="0" w:space="0" w:color="auto"/>
                <w:left w:val="none" w:sz="0" w:space="0" w:color="auto"/>
                <w:bottom w:val="none" w:sz="0" w:space="0" w:color="auto"/>
                <w:right w:val="none" w:sz="0" w:space="0" w:color="auto"/>
              </w:divBdr>
            </w:div>
            <w:div w:id="880702668">
              <w:marLeft w:val="0"/>
              <w:marRight w:val="0"/>
              <w:marTop w:val="0"/>
              <w:marBottom w:val="0"/>
              <w:divBdr>
                <w:top w:val="none" w:sz="0" w:space="0" w:color="auto"/>
                <w:left w:val="none" w:sz="0" w:space="0" w:color="auto"/>
                <w:bottom w:val="none" w:sz="0" w:space="0" w:color="auto"/>
                <w:right w:val="none" w:sz="0" w:space="0" w:color="auto"/>
              </w:divBdr>
            </w:div>
            <w:div w:id="994795308">
              <w:marLeft w:val="0"/>
              <w:marRight w:val="0"/>
              <w:marTop w:val="0"/>
              <w:marBottom w:val="0"/>
              <w:divBdr>
                <w:top w:val="none" w:sz="0" w:space="0" w:color="auto"/>
                <w:left w:val="none" w:sz="0" w:space="0" w:color="auto"/>
                <w:bottom w:val="none" w:sz="0" w:space="0" w:color="auto"/>
                <w:right w:val="none" w:sz="0" w:space="0" w:color="auto"/>
              </w:divBdr>
            </w:div>
            <w:div w:id="1021853969">
              <w:marLeft w:val="0"/>
              <w:marRight w:val="0"/>
              <w:marTop w:val="0"/>
              <w:marBottom w:val="0"/>
              <w:divBdr>
                <w:top w:val="none" w:sz="0" w:space="0" w:color="auto"/>
                <w:left w:val="none" w:sz="0" w:space="0" w:color="auto"/>
                <w:bottom w:val="none" w:sz="0" w:space="0" w:color="auto"/>
                <w:right w:val="none" w:sz="0" w:space="0" w:color="auto"/>
              </w:divBdr>
            </w:div>
            <w:div w:id="1207375153">
              <w:marLeft w:val="0"/>
              <w:marRight w:val="0"/>
              <w:marTop w:val="0"/>
              <w:marBottom w:val="0"/>
              <w:divBdr>
                <w:top w:val="none" w:sz="0" w:space="0" w:color="auto"/>
                <w:left w:val="none" w:sz="0" w:space="0" w:color="auto"/>
                <w:bottom w:val="none" w:sz="0" w:space="0" w:color="auto"/>
                <w:right w:val="none" w:sz="0" w:space="0" w:color="auto"/>
              </w:divBdr>
            </w:div>
            <w:div w:id="1255633316">
              <w:marLeft w:val="0"/>
              <w:marRight w:val="0"/>
              <w:marTop w:val="0"/>
              <w:marBottom w:val="0"/>
              <w:divBdr>
                <w:top w:val="none" w:sz="0" w:space="0" w:color="auto"/>
                <w:left w:val="none" w:sz="0" w:space="0" w:color="auto"/>
                <w:bottom w:val="none" w:sz="0" w:space="0" w:color="auto"/>
                <w:right w:val="none" w:sz="0" w:space="0" w:color="auto"/>
              </w:divBdr>
            </w:div>
            <w:div w:id="1293515641">
              <w:marLeft w:val="0"/>
              <w:marRight w:val="0"/>
              <w:marTop w:val="0"/>
              <w:marBottom w:val="0"/>
              <w:divBdr>
                <w:top w:val="none" w:sz="0" w:space="0" w:color="auto"/>
                <w:left w:val="none" w:sz="0" w:space="0" w:color="auto"/>
                <w:bottom w:val="none" w:sz="0" w:space="0" w:color="auto"/>
                <w:right w:val="none" w:sz="0" w:space="0" w:color="auto"/>
              </w:divBdr>
            </w:div>
            <w:div w:id="1552889543">
              <w:marLeft w:val="0"/>
              <w:marRight w:val="0"/>
              <w:marTop w:val="0"/>
              <w:marBottom w:val="0"/>
              <w:divBdr>
                <w:top w:val="none" w:sz="0" w:space="0" w:color="auto"/>
                <w:left w:val="none" w:sz="0" w:space="0" w:color="auto"/>
                <w:bottom w:val="none" w:sz="0" w:space="0" w:color="auto"/>
                <w:right w:val="none" w:sz="0" w:space="0" w:color="auto"/>
              </w:divBdr>
            </w:div>
            <w:div w:id="1609385934">
              <w:marLeft w:val="0"/>
              <w:marRight w:val="0"/>
              <w:marTop w:val="0"/>
              <w:marBottom w:val="0"/>
              <w:divBdr>
                <w:top w:val="none" w:sz="0" w:space="0" w:color="auto"/>
                <w:left w:val="none" w:sz="0" w:space="0" w:color="auto"/>
                <w:bottom w:val="none" w:sz="0" w:space="0" w:color="auto"/>
                <w:right w:val="none" w:sz="0" w:space="0" w:color="auto"/>
              </w:divBdr>
            </w:div>
            <w:div w:id="1766464353">
              <w:marLeft w:val="0"/>
              <w:marRight w:val="0"/>
              <w:marTop w:val="0"/>
              <w:marBottom w:val="0"/>
              <w:divBdr>
                <w:top w:val="none" w:sz="0" w:space="0" w:color="auto"/>
                <w:left w:val="none" w:sz="0" w:space="0" w:color="auto"/>
                <w:bottom w:val="none" w:sz="0" w:space="0" w:color="auto"/>
                <w:right w:val="none" w:sz="0" w:space="0" w:color="auto"/>
              </w:divBdr>
            </w:div>
            <w:div w:id="1805537942">
              <w:marLeft w:val="0"/>
              <w:marRight w:val="0"/>
              <w:marTop w:val="0"/>
              <w:marBottom w:val="0"/>
              <w:divBdr>
                <w:top w:val="none" w:sz="0" w:space="0" w:color="auto"/>
                <w:left w:val="none" w:sz="0" w:space="0" w:color="auto"/>
                <w:bottom w:val="none" w:sz="0" w:space="0" w:color="auto"/>
                <w:right w:val="none" w:sz="0" w:space="0" w:color="auto"/>
              </w:divBdr>
            </w:div>
            <w:div w:id="1866599408">
              <w:marLeft w:val="0"/>
              <w:marRight w:val="0"/>
              <w:marTop w:val="0"/>
              <w:marBottom w:val="0"/>
              <w:divBdr>
                <w:top w:val="none" w:sz="0" w:space="0" w:color="auto"/>
                <w:left w:val="none" w:sz="0" w:space="0" w:color="auto"/>
                <w:bottom w:val="none" w:sz="0" w:space="0" w:color="auto"/>
                <w:right w:val="none" w:sz="0" w:space="0" w:color="auto"/>
              </w:divBdr>
            </w:div>
            <w:div w:id="197309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7401">
      <w:bodyDiv w:val="1"/>
      <w:marLeft w:val="0"/>
      <w:marRight w:val="0"/>
      <w:marTop w:val="0"/>
      <w:marBottom w:val="0"/>
      <w:divBdr>
        <w:top w:val="none" w:sz="0" w:space="0" w:color="auto"/>
        <w:left w:val="none" w:sz="0" w:space="0" w:color="auto"/>
        <w:bottom w:val="none" w:sz="0" w:space="0" w:color="auto"/>
        <w:right w:val="none" w:sz="0" w:space="0" w:color="auto"/>
      </w:divBdr>
    </w:div>
    <w:div w:id="486480118">
      <w:bodyDiv w:val="1"/>
      <w:marLeft w:val="0"/>
      <w:marRight w:val="0"/>
      <w:marTop w:val="0"/>
      <w:marBottom w:val="0"/>
      <w:divBdr>
        <w:top w:val="none" w:sz="0" w:space="0" w:color="auto"/>
        <w:left w:val="none" w:sz="0" w:space="0" w:color="auto"/>
        <w:bottom w:val="none" w:sz="0" w:space="0" w:color="auto"/>
        <w:right w:val="none" w:sz="0" w:space="0" w:color="auto"/>
      </w:divBdr>
      <w:divsChild>
        <w:div w:id="3022199">
          <w:marLeft w:val="0"/>
          <w:marRight w:val="0"/>
          <w:marTop w:val="0"/>
          <w:marBottom w:val="0"/>
          <w:divBdr>
            <w:top w:val="none" w:sz="0" w:space="0" w:color="auto"/>
            <w:left w:val="none" w:sz="0" w:space="0" w:color="auto"/>
            <w:bottom w:val="none" w:sz="0" w:space="0" w:color="auto"/>
            <w:right w:val="none" w:sz="0" w:space="0" w:color="auto"/>
          </w:divBdr>
          <w:divsChild>
            <w:div w:id="43986610">
              <w:marLeft w:val="0"/>
              <w:marRight w:val="0"/>
              <w:marTop w:val="0"/>
              <w:marBottom w:val="0"/>
              <w:divBdr>
                <w:top w:val="none" w:sz="0" w:space="0" w:color="auto"/>
                <w:left w:val="none" w:sz="0" w:space="0" w:color="auto"/>
                <w:bottom w:val="none" w:sz="0" w:space="0" w:color="auto"/>
                <w:right w:val="none" w:sz="0" w:space="0" w:color="auto"/>
              </w:divBdr>
            </w:div>
            <w:div w:id="177812088">
              <w:marLeft w:val="0"/>
              <w:marRight w:val="0"/>
              <w:marTop w:val="0"/>
              <w:marBottom w:val="0"/>
              <w:divBdr>
                <w:top w:val="none" w:sz="0" w:space="0" w:color="auto"/>
                <w:left w:val="none" w:sz="0" w:space="0" w:color="auto"/>
                <w:bottom w:val="none" w:sz="0" w:space="0" w:color="auto"/>
                <w:right w:val="none" w:sz="0" w:space="0" w:color="auto"/>
              </w:divBdr>
            </w:div>
            <w:div w:id="449906062">
              <w:marLeft w:val="0"/>
              <w:marRight w:val="0"/>
              <w:marTop w:val="0"/>
              <w:marBottom w:val="0"/>
              <w:divBdr>
                <w:top w:val="none" w:sz="0" w:space="0" w:color="auto"/>
                <w:left w:val="none" w:sz="0" w:space="0" w:color="auto"/>
                <w:bottom w:val="none" w:sz="0" w:space="0" w:color="auto"/>
                <w:right w:val="none" w:sz="0" w:space="0" w:color="auto"/>
              </w:divBdr>
            </w:div>
            <w:div w:id="457188561">
              <w:marLeft w:val="0"/>
              <w:marRight w:val="0"/>
              <w:marTop w:val="0"/>
              <w:marBottom w:val="0"/>
              <w:divBdr>
                <w:top w:val="none" w:sz="0" w:space="0" w:color="auto"/>
                <w:left w:val="none" w:sz="0" w:space="0" w:color="auto"/>
                <w:bottom w:val="none" w:sz="0" w:space="0" w:color="auto"/>
                <w:right w:val="none" w:sz="0" w:space="0" w:color="auto"/>
              </w:divBdr>
            </w:div>
            <w:div w:id="556936569">
              <w:marLeft w:val="0"/>
              <w:marRight w:val="0"/>
              <w:marTop w:val="0"/>
              <w:marBottom w:val="0"/>
              <w:divBdr>
                <w:top w:val="none" w:sz="0" w:space="0" w:color="auto"/>
                <w:left w:val="none" w:sz="0" w:space="0" w:color="auto"/>
                <w:bottom w:val="none" w:sz="0" w:space="0" w:color="auto"/>
                <w:right w:val="none" w:sz="0" w:space="0" w:color="auto"/>
              </w:divBdr>
            </w:div>
            <w:div w:id="756249357">
              <w:marLeft w:val="0"/>
              <w:marRight w:val="0"/>
              <w:marTop w:val="0"/>
              <w:marBottom w:val="0"/>
              <w:divBdr>
                <w:top w:val="none" w:sz="0" w:space="0" w:color="auto"/>
                <w:left w:val="none" w:sz="0" w:space="0" w:color="auto"/>
                <w:bottom w:val="none" w:sz="0" w:space="0" w:color="auto"/>
                <w:right w:val="none" w:sz="0" w:space="0" w:color="auto"/>
              </w:divBdr>
            </w:div>
            <w:div w:id="760446603">
              <w:marLeft w:val="0"/>
              <w:marRight w:val="0"/>
              <w:marTop w:val="0"/>
              <w:marBottom w:val="0"/>
              <w:divBdr>
                <w:top w:val="none" w:sz="0" w:space="0" w:color="auto"/>
                <w:left w:val="none" w:sz="0" w:space="0" w:color="auto"/>
                <w:bottom w:val="none" w:sz="0" w:space="0" w:color="auto"/>
                <w:right w:val="none" w:sz="0" w:space="0" w:color="auto"/>
              </w:divBdr>
            </w:div>
            <w:div w:id="780607144">
              <w:marLeft w:val="0"/>
              <w:marRight w:val="0"/>
              <w:marTop w:val="0"/>
              <w:marBottom w:val="0"/>
              <w:divBdr>
                <w:top w:val="none" w:sz="0" w:space="0" w:color="auto"/>
                <w:left w:val="none" w:sz="0" w:space="0" w:color="auto"/>
                <w:bottom w:val="none" w:sz="0" w:space="0" w:color="auto"/>
                <w:right w:val="none" w:sz="0" w:space="0" w:color="auto"/>
              </w:divBdr>
            </w:div>
            <w:div w:id="1031954654">
              <w:marLeft w:val="0"/>
              <w:marRight w:val="0"/>
              <w:marTop w:val="0"/>
              <w:marBottom w:val="0"/>
              <w:divBdr>
                <w:top w:val="none" w:sz="0" w:space="0" w:color="auto"/>
                <w:left w:val="none" w:sz="0" w:space="0" w:color="auto"/>
                <w:bottom w:val="none" w:sz="0" w:space="0" w:color="auto"/>
                <w:right w:val="none" w:sz="0" w:space="0" w:color="auto"/>
              </w:divBdr>
            </w:div>
            <w:div w:id="1303198568">
              <w:marLeft w:val="0"/>
              <w:marRight w:val="0"/>
              <w:marTop w:val="0"/>
              <w:marBottom w:val="0"/>
              <w:divBdr>
                <w:top w:val="none" w:sz="0" w:space="0" w:color="auto"/>
                <w:left w:val="none" w:sz="0" w:space="0" w:color="auto"/>
                <w:bottom w:val="none" w:sz="0" w:space="0" w:color="auto"/>
                <w:right w:val="none" w:sz="0" w:space="0" w:color="auto"/>
              </w:divBdr>
            </w:div>
            <w:div w:id="1430466696">
              <w:marLeft w:val="0"/>
              <w:marRight w:val="0"/>
              <w:marTop w:val="0"/>
              <w:marBottom w:val="0"/>
              <w:divBdr>
                <w:top w:val="none" w:sz="0" w:space="0" w:color="auto"/>
                <w:left w:val="none" w:sz="0" w:space="0" w:color="auto"/>
                <w:bottom w:val="none" w:sz="0" w:space="0" w:color="auto"/>
                <w:right w:val="none" w:sz="0" w:space="0" w:color="auto"/>
              </w:divBdr>
            </w:div>
            <w:div w:id="1440417190">
              <w:marLeft w:val="0"/>
              <w:marRight w:val="0"/>
              <w:marTop w:val="0"/>
              <w:marBottom w:val="0"/>
              <w:divBdr>
                <w:top w:val="none" w:sz="0" w:space="0" w:color="auto"/>
                <w:left w:val="none" w:sz="0" w:space="0" w:color="auto"/>
                <w:bottom w:val="none" w:sz="0" w:space="0" w:color="auto"/>
                <w:right w:val="none" w:sz="0" w:space="0" w:color="auto"/>
              </w:divBdr>
            </w:div>
            <w:div w:id="1496536120">
              <w:marLeft w:val="0"/>
              <w:marRight w:val="0"/>
              <w:marTop w:val="0"/>
              <w:marBottom w:val="0"/>
              <w:divBdr>
                <w:top w:val="none" w:sz="0" w:space="0" w:color="auto"/>
                <w:left w:val="none" w:sz="0" w:space="0" w:color="auto"/>
                <w:bottom w:val="none" w:sz="0" w:space="0" w:color="auto"/>
                <w:right w:val="none" w:sz="0" w:space="0" w:color="auto"/>
              </w:divBdr>
            </w:div>
            <w:div w:id="1601789753">
              <w:marLeft w:val="0"/>
              <w:marRight w:val="0"/>
              <w:marTop w:val="0"/>
              <w:marBottom w:val="0"/>
              <w:divBdr>
                <w:top w:val="none" w:sz="0" w:space="0" w:color="auto"/>
                <w:left w:val="none" w:sz="0" w:space="0" w:color="auto"/>
                <w:bottom w:val="none" w:sz="0" w:space="0" w:color="auto"/>
                <w:right w:val="none" w:sz="0" w:space="0" w:color="auto"/>
              </w:divBdr>
            </w:div>
            <w:div w:id="1700618244">
              <w:marLeft w:val="0"/>
              <w:marRight w:val="0"/>
              <w:marTop w:val="0"/>
              <w:marBottom w:val="0"/>
              <w:divBdr>
                <w:top w:val="none" w:sz="0" w:space="0" w:color="auto"/>
                <w:left w:val="none" w:sz="0" w:space="0" w:color="auto"/>
                <w:bottom w:val="none" w:sz="0" w:space="0" w:color="auto"/>
                <w:right w:val="none" w:sz="0" w:space="0" w:color="auto"/>
              </w:divBdr>
            </w:div>
            <w:div w:id="1712802363">
              <w:marLeft w:val="0"/>
              <w:marRight w:val="0"/>
              <w:marTop w:val="0"/>
              <w:marBottom w:val="0"/>
              <w:divBdr>
                <w:top w:val="none" w:sz="0" w:space="0" w:color="auto"/>
                <w:left w:val="none" w:sz="0" w:space="0" w:color="auto"/>
                <w:bottom w:val="none" w:sz="0" w:space="0" w:color="auto"/>
                <w:right w:val="none" w:sz="0" w:space="0" w:color="auto"/>
              </w:divBdr>
            </w:div>
            <w:div w:id="1717504173">
              <w:marLeft w:val="0"/>
              <w:marRight w:val="0"/>
              <w:marTop w:val="0"/>
              <w:marBottom w:val="0"/>
              <w:divBdr>
                <w:top w:val="none" w:sz="0" w:space="0" w:color="auto"/>
                <w:left w:val="none" w:sz="0" w:space="0" w:color="auto"/>
                <w:bottom w:val="none" w:sz="0" w:space="0" w:color="auto"/>
                <w:right w:val="none" w:sz="0" w:space="0" w:color="auto"/>
              </w:divBdr>
            </w:div>
            <w:div w:id="1993947401">
              <w:marLeft w:val="0"/>
              <w:marRight w:val="0"/>
              <w:marTop w:val="0"/>
              <w:marBottom w:val="0"/>
              <w:divBdr>
                <w:top w:val="none" w:sz="0" w:space="0" w:color="auto"/>
                <w:left w:val="none" w:sz="0" w:space="0" w:color="auto"/>
                <w:bottom w:val="none" w:sz="0" w:space="0" w:color="auto"/>
                <w:right w:val="none" w:sz="0" w:space="0" w:color="auto"/>
              </w:divBdr>
            </w:div>
            <w:div w:id="2087652163">
              <w:marLeft w:val="0"/>
              <w:marRight w:val="0"/>
              <w:marTop w:val="0"/>
              <w:marBottom w:val="0"/>
              <w:divBdr>
                <w:top w:val="none" w:sz="0" w:space="0" w:color="auto"/>
                <w:left w:val="none" w:sz="0" w:space="0" w:color="auto"/>
                <w:bottom w:val="none" w:sz="0" w:space="0" w:color="auto"/>
                <w:right w:val="none" w:sz="0" w:space="0" w:color="auto"/>
              </w:divBdr>
            </w:div>
            <w:div w:id="2097096689">
              <w:marLeft w:val="0"/>
              <w:marRight w:val="0"/>
              <w:marTop w:val="0"/>
              <w:marBottom w:val="0"/>
              <w:divBdr>
                <w:top w:val="none" w:sz="0" w:space="0" w:color="auto"/>
                <w:left w:val="none" w:sz="0" w:space="0" w:color="auto"/>
                <w:bottom w:val="none" w:sz="0" w:space="0" w:color="auto"/>
                <w:right w:val="none" w:sz="0" w:space="0" w:color="auto"/>
              </w:divBdr>
            </w:div>
          </w:divsChild>
        </w:div>
        <w:div w:id="4478374">
          <w:marLeft w:val="0"/>
          <w:marRight w:val="0"/>
          <w:marTop w:val="0"/>
          <w:marBottom w:val="0"/>
          <w:divBdr>
            <w:top w:val="none" w:sz="0" w:space="0" w:color="auto"/>
            <w:left w:val="none" w:sz="0" w:space="0" w:color="auto"/>
            <w:bottom w:val="none" w:sz="0" w:space="0" w:color="auto"/>
            <w:right w:val="none" w:sz="0" w:space="0" w:color="auto"/>
          </w:divBdr>
        </w:div>
        <w:div w:id="45109067">
          <w:marLeft w:val="0"/>
          <w:marRight w:val="0"/>
          <w:marTop w:val="0"/>
          <w:marBottom w:val="0"/>
          <w:divBdr>
            <w:top w:val="none" w:sz="0" w:space="0" w:color="auto"/>
            <w:left w:val="none" w:sz="0" w:space="0" w:color="auto"/>
            <w:bottom w:val="none" w:sz="0" w:space="0" w:color="auto"/>
            <w:right w:val="none" w:sz="0" w:space="0" w:color="auto"/>
          </w:divBdr>
        </w:div>
        <w:div w:id="63573733">
          <w:marLeft w:val="0"/>
          <w:marRight w:val="0"/>
          <w:marTop w:val="0"/>
          <w:marBottom w:val="0"/>
          <w:divBdr>
            <w:top w:val="none" w:sz="0" w:space="0" w:color="auto"/>
            <w:left w:val="none" w:sz="0" w:space="0" w:color="auto"/>
            <w:bottom w:val="none" w:sz="0" w:space="0" w:color="auto"/>
            <w:right w:val="none" w:sz="0" w:space="0" w:color="auto"/>
          </w:divBdr>
        </w:div>
        <w:div w:id="76443460">
          <w:marLeft w:val="0"/>
          <w:marRight w:val="0"/>
          <w:marTop w:val="0"/>
          <w:marBottom w:val="0"/>
          <w:divBdr>
            <w:top w:val="none" w:sz="0" w:space="0" w:color="auto"/>
            <w:left w:val="none" w:sz="0" w:space="0" w:color="auto"/>
            <w:bottom w:val="none" w:sz="0" w:space="0" w:color="auto"/>
            <w:right w:val="none" w:sz="0" w:space="0" w:color="auto"/>
          </w:divBdr>
        </w:div>
        <w:div w:id="90517834">
          <w:marLeft w:val="0"/>
          <w:marRight w:val="0"/>
          <w:marTop w:val="0"/>
          <w:marBottom w:val="0"/>
          <w:divBdr>
            <w:top w:val="none" w:sz="0" w:space="0" w:color="auto"/>
            <w:left w:val="none" w:sz="0" w:space="0" w:color="auto"/>
            <w:bottom w:val="none" w:sz="0" w:space="0" w:color="auto"/>
            <w:right w:val="none" w:sz="0" w:space="0" w:color="auto"/>
          </w:divBdr>
        </w:div>
        <w:div w:id="106312609">
          <w:marLeft w:val="0"/>
          <w:marRight w:val="0"/>
          <w:marTop w:val="0"/>
          <w:marBottom w:val="0"/>
          <w:divBdr>
            <w:top w:val="none" w:sz="0" w:space="0" w:color="auto"/>
            <w:left w:val="none" w:sz="0" w:space="0" w:color="auto"/>
            <w:bottom w:val="none" w:sz="0" w:space="0" w:color="auto"/>
            <w:right w:val="none" w:sz="0" w:space="0" w:color="auto"/>
          </w:divBdr>
        </w:div>
        <w:div w:id="115343930">
          <w:marLeft w:val="0"/>
          <w:marRight w:val="0"/>
          <w:marTop w:val="0"/>
          <w:marBottom w:val="0"/>
          <w:divBdr>
            <w:top w:val="none" w:sz="0" w:space="0" w:color="auto"/>
            <w:left w:val="none" w:sz="0" w:space="0" w:color="auto"/>
            <w:bottom w:val="none" w:sz="0" w:space="0" w:color="auto"/>
            <w:right w:val="none" w:sz="0" w:space="0" w:color="auto"/>
          </w:divBdr>
        </w:div>
        <w:div w:id="139002562">
          <w:marLeft w:val="0"/>
          <w:marRight w:val="0"/>
          <w:marTop w:val="0"/>
          <w:marBottom w:val="0"/>
          <w:divBdr>
            <w:top w:val="none" w:sz="0" w:space="0" w:color="auto"/>
            <w:left w:val="none" w:sz="0" w:space="0" w:color="auto"/>
            <w:bottom w:val="none" w:sz="0" w:space="0" w:color="auto"/>
            <w:right w:val="none" w:sz="0" w:space="0" w:color="auto"/>
          </w:divBdr>
        </w:div>
        <w:div w:id="165101539">
          <w:marLeft w:val="0"/>
          <w:marRight w:val="0"/>
          <w:marTop w:val="0"/>
          <w:marBottom w:val="0"/>
          <w:divBdr>
            <w:top w:val="none" w:sz="0" w:space="0" w:color="auto"/>
            <w:left w:val="none" w:sz="0" w:space="0" w:color="auto"/>
            <w:bottom w:val="none" w:sz="0" w:space="0" w:color="auto"/>
            <w:right w:val="none" w:sz="0" w:space="0" w:color="auto"/>
          </w:divBdr>
          <w:divsChild>
            <w:div w:id="244801537">
              <w:marLeft w:val="0"/>
              <w:marRight w:val="0"/>
              <w:marTop w:val="0"/>
              <w:marBottom w:val="0"/>
              <w:divBdr>
                <w:top w:val="none" w:sz="0" w:space="0" w:color="auto"/>
                <w:left w:val="none" w:sz="0" w:space="0" w:color="auto"/>
                <w:bottom w:val="none" w:sz="0" w:space="0" w:color="auto"/>
                <w:right w:val="none" w:sz="0" w:space="0" w:color="auto"/>
              </w:divBdr>
            </w:div>
            <w:div w:id="475296728">
              <w:marLeft w:val="0"/>
              <w:marRight w:val="0"/>
              <w:marTop w:val="0"/>
              <w:marBottom w:val="0"/>
              <w:divBdr>
                <w:top w:val="none" w:sz="0" w:space="0" w:color="auto"/>
                <w:left w:val="none" w:sz="0" w:space="0" w:color="auto"/>
                <w:bottom w:val="none" w:sz="0" w:space="0" w:color="auto"/>
                <w:right w:val="none" w:sz="0" w:space="0" w:color="auto"/>
              </w:divBdr>
            </w:div>
            <w:div w:id="571697856">
              <w:marLeft w:val="0"/>
              <w:marRight w:val="0"/>
              <w:marTop w:val="0"/>
              <w:marBottom w:val="0"/>
              <w:divBdr>
                <w:top w:val="none" w:sz="0" w:space="0" w:color="auto"/>
                <w:left w:val="none" w:sz="0" w:space="0" w:color="auto"/>
                <w:bottom w:val="none" w:sz="0" w:space="0" w:color="auto"/>
                <w:right w:val="none" w:sz="0" w:space="0" w:color="auto"/>
              </w:divBdr>
            </w:div>
            <w:div w:id="579483185">
              <w:marLeft w:val="0"/>
              <w:marRight w:val="0"/>
              <w:marTop w:val="0"/>
              <w:marBottom w:val="0"/>
              <w:divBdr>
                <w:top w:val="none" w:sz="0" w:space="0" w:color="auto"/>
                <w:left w:val="none" w:sz="0" w:space="0" w:color="auto"/>
                <w:bottom w:val="none" w:sz="0" w:space="0" w:color="auto"/>
                <w:right w:val="none" w:sz="0" w:space="0" w:color="auto"/>
              </w:divBdr>
            </w:div>
            <w:div w:id="842667453">
              <w:marLeft w:val="0"/>
              <w:marRight w:val="0"/>
              <w:marTop w:val="0"/>
              <w:marBottom w:val="0"/>
              <w:divBdr>
                <w:top w:val="none" w:sz="0" w:space="0" w:color="auto"/>
                <w:left w:val="none" w:sz="0" w:space="0" w:color="auto"/>
                <w:bottom w:val="none" w:sz="0" w:space="0" w:color="auto"/>
                <w:right w:val="none" w:sz="0" w:space="0" w:color="auto"/>
              </w:divBdr>
            </w:div>
            <w:div w:id="898055522">
              <w:marLeft w:val="0"/>
              <w:marRight w:val="0"/>
              <w:marTop w:val="0"/>
              <w:marBottom w:val="0"/>
              <w:divBdr>
                <w:top w:val="none" w:sz="0" w:space="0" w:color="auto"/>
                <w:left w:val="none" w:sz="0" w:space="0" w:color="auto"/>
                <w:bottom w:val="none" w:sz="0" w:space="0" w:color="auto"/>
                <w:right w:val="none" w:sz="0" w:space="0" w:color="auto"/>
              </w:divBdr>
            </w:div>
            <w:div w:id="921452155">
              <w:marLeft w:val="0"/>
              <w:marRight w:val="0"/>
              <w:marTop w:val="0"/>
              <w:marBottom w:val="0"/>
              <w:divBdr>
                <w:top w:val="none" w:sz="0" w:space="0" w:color="auto"/>
                <w:left w:val="none" w:sz="0" w:space="0" w:color="auto"/>
                <w:bottom w:val="none" w:sz="0" w:space="0" w:color="auto"/>
                <w:right w:val="none" w:sz="0" w:space="0" w:color="auto"/>
              </w:divBdr>
            </w:div>
            <w:div w:id="1041907166">
              <w:marLeft w:val="0"/>
              <w:marRight w:val="0"/>
              <w:marTop w:val="0"/>
              <w:marBottom w:val="0"/>
              <w:divBdr>
                <w:top w:val="none" w:sz="0" w:space="0" w:color="auto"/>
                <w:left w:val="none" w:sz="0" w:space="0" w:color="auto"/>
                <w:bottom w:val="none" w:sz="0" w:space="0" w:color="auto"/>
                <w:right w:val="none" w:sz="0" w:space="0" w:color="auto"/>
              </w:divBdr>
            </w:div>
            <w:div w:id="1118255480">
              <w:marLeft w:val="0"/>
              <w:marRight w:val="0"/>
              <w:marTop w:val="0"/>
              <w:marBottom w:val="0"/>
              <w:divBdr>
                <w:top w:val="none" w:sz="0" w:space="0" w:color="auto"/>
                <w:left w:val="none" w:sz="0" w:space="0" w:color="auto"/>
                <w:bottom w:val="none" w:sz="0" w:space="0" w:color="auto"/>
                <w:right w:val="none" w:sz="0" w:space="0" w:color="auto"/>
              </w:divBdr>
            </w:div>
            <w:div w:id="1201357059">
              <w:marLeft w:val="0"/>
              <w:marRight w:val="0"/>
              <w:marTop w:val="0"/>
              <w:marBottom w:val="0"/>
              <w:divBdr>
                <w:top w:val="none" w:sz="0" w:space="0" w:color="auto"/>
                <w:left w:val="none" w:sz="0" w:space="0" w:color="auto"/>
                <w:bottom w:val="none" w:sz="0" w:space="0" w:color="auto"/>
                <w:right w:val="none" w:sz="0" w:space="0" w:color="auto"/>
              </w:divBdr>
            </w:div>
            <w:div w:id="1208026875">
              <w:marLeft w:val="0"/>
              <w:marRight w:val="0"/>
              <w:marTop w:val="0"/>
              <w:marBottom w:val="0"/>
              <w:divBdr>
                <w:top w:val="none" w:sz="0" w:space="0" w:color="auto"/>
                <w:left w:val="none" w:sz="0" w:space="0" w:color="auto"/>
                <w:bottom w:val="none" w:sz="0" w:space="0" w:color="auto"/>
                <w:right w:val="none" w:sz="0" w:space="0" w:color="auto"/>
              </w:divBdr>
            </w:div>
            <w:div w:id="1455948020">
              <w:marLeft w:val="0"/>
              <w:marRight w:val="0"/>
              <w:marTop w:val="0"/>
              <w:marBottom w:val="0"/>
              <w:divBdr>
                <w:top w:val="none" w:sz="0" w:space="0" w:color="auto"/>
                <w:left w:val="none" w:sz="0" w:space="0" w:color="auto"/>
                <w:bottom w:val="none" w:sz="0" w:space="0" w:color="auto"/>
                <w:right w:val="none" w:sz="0" w:space="0" w:color="auto"/>
              </w:divBdr>
            </w:div>
            <w:div w:id="1459647552">
              <w:marLeft w:val="0"/>
              <w:marRight w:val="0"/>
              <w:marTop w:val="0"/>
              <w:marBottom w:val="0"/>
              <w:divBdr>
                <w:top w:val="none" w:sz="0" w:space="0" w:color="auto"/>
                <w:left w:val="none" w:sz="0" w:space="0" w:color="auto"/>
                <w:bottom w:val="none" w:sz="0" w:space="0" w:color="auto"/>
                <w:right w:val="none" w:sz="0" w:space="0" w:color="auto"/>
              </w:divBdr>
            </w:div>
            <w:div w:id="1516722242">
              <w:marLeft w:val="0"/>
              <w:marRight w:val="0"/>
              <w:marTop w:val="0"/>
              <w:marBottom w:val="0"/>
              <w:divBdr>
                <w:top w:val="none" w:sz="0" w:space="0" w:color="auto"/>
                <w:left w:val="none" w:sz="0" w:space="0" w:color="auto"/>
                <w:bottom w:val="none" w:sz="0" w:space="0" w:color="auto"/>
                <w:right w:val="none" w:sz="0" w:space="0" w:color="auto"/>
              </w:divBdr>
            </w:div>
            <w:div w:id="1533569070">
              <w:marLeft w:val="0"/>
              <w:marRight w:val="0"/>
              <w:marTop w:val="0"/>
              <w:marBottom w:val="0"/>
              <w:divBdr>
                <w:top w:val="none" w:sz="0" w:space="0" w:color="auto"/>
                <w:left w:val="none" w:sz="0" w:space="0" w:color="auto"/>
                <w:bottom w:val="none" w:sz="0" w:space="0" w:color="auto"/>
                <w:right w:val="none" w:sz="0" w:space="0" w:color="auto"/>
              </w:divBdr>
            </w:div>
            <w:div w:id="1983075185">
              <w:marLeft w:val="0"/>
              <w:marRight w:val="0"/>
              <w:marTop w:val="0"/>
              <w:marBottom w:val="0"/>
              <w:divBdr>
                <w:top w:val="none" w:sz="0" w:space="0" w:color="auto"/>
                <w:left w:val="none" w:sz="0" w:space="0" w:color="auto"/>
                <w:bottom w:val="none" w:sz="0" w:space="0" w:color="auto"/>
                <w:right w:val="none" w:sz="0" w:space="0" w:color="auto"/>
              </w:divBdr>
            </w:div>
            <w:div w:id="2062746686">
              <w:marLeft w:val="0"/>
              <w:marRight w:val="0"/>
              <w:marTop w:val="0"/>
              <w:marBottom w:val="0"/>
              <w:divBdr>
                <w:top w:val="none" w:sz="0" w:space="0" w:color="auto"/>
                <w:left w:val="none" w:sz="0" w:space="0" w:color="auto"/>
                <w:bottom w:val="none" w:sz="0" w:space="0" w:color="auto"/>
                <w:right w:val="none" w:sz="0" w:space="0" w:color="auto"/>
              </w:divBdr>
            </w:div>
          </w:divsChild>
        </w:div>
        <w:div w:id="187066700">
          <w:marLeft w:val="0"/>
          <w:marRight w:val="0"/>
          <w:marTop w:val="0"/>
          <w:marBottom w:val="0"/>
          <w:divBdr>
            <w:top w:val="none" w:sz="0" w:space="0" w:color="auto"/>
            <w:left w:val="none" w:sz="0" w:space="0" w:color="auto"/>
            <w:bottom w:val="none" w:sz="0" w:space="0" w:color="auto"/>
            <w:right w:val="none" w:sz="0" w:space="0" w:color="auto"/>
          </w:divBdr>
        </w:div>
        <w:div w:id="214318104">
          <w:marLeft w:val="0"/>
          <w:marRight w:val="0"/>
          <w:marTop w:val="0"/>
          <w:marBottom w:val="0"/>
          <w:divBdr>
            <w:top w:val="none" w:sz="0" w:space="0" w:color="auto"/>
            <w:left w:val="none" w:sz="0" w:space="0" w:color="auto"/>
            <w:bottom w:val="none" w:sz="0" w:space="0" w:color="auto"/>
            <w:right w:val="none" w:sz="0" w:space="0" w:color="auto"/>
          </w:divBdr>
        </w:div>
        <w:div w:id="218396804">
          <w:marLeft w:val="0"/>
          <w:marRight w:val="0"/>
          <w:marTop w:val="0"/>
          <w:marBottom w:val="0"/>
          <w:divBdr>
            <w:top w:val="none" w:sz="0" w:space="0" w:color="auto"/>
            <w:left w:val="none" w:sz="0" w:space="0" w:color="auto"/>
            <w:bottom w:val="none" w:sz="0" w:space="0" w:color="auto"/>
            <w:right w:val="none" w:sz="0" w:space="0" w:color="auto"/>
          </w:divBdr>
        </w:div>
        <w:div w:id="345523316">
          <w:marLeft w:val="0"/>
          <w:marRight w:val="0"/>
          <w:marTop w:val="0"/>
          <w:marBottom w:val="0"/>
          <w:divBdr>
            <w:top w:val="none" w:sz="0" w:space="0" w:color="auto"/>
            <w:left w:val="none" w:sz="0" w:space="0" w:color="auto"/>
            <w:bottom w:val="none" w:sz="0" w:space="0" w:color="auto"/>
            <w:right w:val="none" w:sz="0" w:space="0" w:color="auto"/>
          </w:divBdr>
        </w:div>
        <w:div w:id="350375427">
          <w:marLeft w:val="0"/>
          <w:marRight w:val="0"/>
          <w:marTop w:val="0"/>
          <w:marBottom w:val="0"/>
          <w:divBdr>
            <w:top w:val="none" w:sz="0" w:space="0" w:color="auto"/>
            <w:left w:val="none" w:sz="0" w:space="0" w:color="auto"/>
            <w:bottom w:val="none" w:sz="0" w:space="0" w:color="auto"/>
            <w:right w:val="none" w:sz="0" w:space="0" w:color="auto"/>
          </w:divBdr>
        </w:div>
        <w:div w:id="409617319">
          <w:marLeft w:val="0"/>
          <w:marRight w:val="0"/>
          <w:marTop w:val="0"/>
          <w:marBottom w:val="0"/>
          <w:divBdr>
            <w:top w:val="none" w:sz="0" w:space="0" w:color="auto"/>
            <w:left w:val="none" w:sz="0" w:space="0" w:color="auto"/>
            <w:bottom w:val="none" w:sz="0" w:space="0" w:color="auto"/>
            <w:right w:val="none" w:sz="0" w:space="0" w:color="auto"/>
          </w:divBdr>
        </w:div>
        <w:div w:id="414713046">
          <w:marLeft w:val="0"/>
          <w:marRight w:val="0"/>
          <w:marTop w:val="0"/>
          <w:marBottom w:val="0"/>
          <w:divBdr>
            <w:top w:val="none" w:sz="0" w:space="0" w:color="auto"/>
            <w:left w:val="none" w:sz="0" w:space="0" w:color="auto"/>
            <w:bottom w:val="none" w:sz="0" w:space="0" w:color="auto"/>
            <w:right w:val="none" w:sz="0" w:space="0" w:color="auto"/>
          </w:divBdr>
        </w:div>
        <w:div w:id="438062601">
          <w:marLeft w:val="0"/>
          <w:marRight w:val="0"/>
          <w:marTop w:val="0"/>
          <w:marBottom w:val="0"/>
          <w:divBdr>
            <w:top w:val="none" w:sz="0" w:space="0" w:color="auto"/>
            <w:left w:val="none" w:sz="0" w:space="0" w:color="auto"/>
            <w:bottom w:val="none" w:sz="0" w:space="0" w:color="auto"/>
            <w:right w:val="none" w:sz="0" w:space="0" w:color="auto"/>
          </w:divBdr>
        </w:div>
        <w:div w:id="548495261">
          <w:marLeft w:val="0"/>
          <w:marRight w:val="0"/>
          <w:marTop w:val="0"/>
          <w:marBottom w:val="0"/>
          <w:divBdr>
            <w:top w:val="none" w:sz="0" w:space="0" w:color="auto"/>
            <w:left w:val="none" w:sz="0" w:space="0" w:color="auto"/>
            <w:bottom w:val="none" w:sz="0" w:space="0" w:color="auto"/>
            <w:right w:val="none" w:sz="0" w:space="0" w:color="auto"/>
          </w:divBdr>
        </w:div>
        <w:div w:id="699011361">
          <w:marLeft w:val="0"/>
          <w:marRight w:val="0"/>
          <w:marTop w:val="0"/>
          <w:marBottom w:val="0"/>
          <w:divBdr>
            <w:top w:val="none" w:sz="0" w:space="0" w:color="auto"/>
            <w:left w:val="none" w:sz="0" w:space="0" w:color="auto"/>
            <w:bottom w:val="none" w:sz="0" w:space="0" w:color="auto"/>
            <w:right w:val="none" w:sz="0" w:space="0" w:color="auto"/>
          </w:divBdr>
        </w:div>
        <w:div w:id="707992258">
          <w:marLeft w:val="0"/>
          <w:marRight w:val="0"/>
          <w:marTop w:val="0"/>
          <w:marBottom w:val="0"/>
          <w:divBdr>
            <w:top w:val="none" w:sz="0" w:space="0" w:color="auto"/>
            <w:left w:val="none" w:sz="0" w:space="0" w:color="auto"/>
            <w:bottom w:val="none" w:sz="0" w:space="0" w:color="auto"/>
            <w:right w:val="none" w:sz="0" w:space="0" w:color="auto"/>
          </w:divBdr>
        </w:div>
        <w:div w:id="715545004">
          <w:marLeft w:val="0"/>
          <w:marRight w:val="0"/>
          <w:marTop w:val="0"/>
          <w:marBottom w:val="0"/>
          <w:divBdr>
            <w:top w:val="none" w:sz="0" w:space="0" w:color="auto"/>
            <w:left w:val="none" w:sz="0" w:space="0" w:color="auto"/>
            <w:bottom w:val="none" w:sz="0" w:space="0" w:color="auto"/>
            <w:right w:val="none" w:sz="0" w:space="0" w:color="auto"/>
          </w:divBdr>
        </w:div>
        <w:div w:id="755587939">
          <w:marLeft w:val="0"/>
          <w:marRight w:val="0"/>
          <w:marTop w:val="0"/>
          <w:marBottom w:val="0"/>
          <w:divBdr>
            <w:top w:val="none" w:sz="0" w:space="0" w:color="auto"/>
            <w:left w:val="none" w:sz="0" w:space="0" w:color="auto"/>
            <w:bottom w:val="none" w:sz="0" w:space="0" w:color="auto"/>
            <w:right w:val="none" w:sz="0" w:space="0" w:color="auto"/>
          </w:divBdr>
          <w:divsChild>
            <w:div w:id="108211214">
              <w:marLeft w:val="0"/>
              <w:marRight w:val="0"/>
              <w:marTop w:val="0"/>
              <w:marBottom w:val="0"/>
              <w:divBdr>
                <w:top w:val="none" w:sz="0" w:space="0" w:color="auto"/>
                <w:left w:val="none" w:sz="0" w:space="0" w:color="auto"/>
                <w:bottom w:val="none" w:sz="0" w:space="0" w:color="auto"/>
                <w:right w:val="none" w:sz="0" w:space="0" w:color="auto"/>
              </w:divBdr>
            </w:div>
            <w:div w:id="338701695">
              <w:marLeft w:val="0"/>
              <w:marRight w:val="0"/>
              <w:marTop w:val="0"/>
              <w:marBottom w:val="0"/>
              <w:divBdr>
                <w:top w:val="none" w:sz="0" w:space="0" w:color="auto"/>
                <w:left w:val="none" w:sz="0" w:space="0" w:color="auto"/>
                <w:bottom w:val="none" w:sz="0" w:space="0" w:color="auto"/>
                <w:right w:val="none" w:sz="0" w:space="0" w:color="auto"/>
              </w:divBdr>
            </w:div>
            <w:div w:id="410809147">
              <w:marLeft w:val="0"/>
              <w:marRight w:val="0"/>
              <w:marTop w:val="0"/>
              <w:marBottom w:val="0"/>
              <w:divBdr>
                <w:top w:val="none" w:sz="0" w:space="0" w:color="auto"/>
                <w:left w:val="none" w:sz="0" w:space="0" w:color="auto"/>
                <w:bottom w:val="none" w:sz="0" w:space="0" w:color="auto"/>
                <w:right w:val="none" w:sz="0" w:space="0" w:color="auto"/>
              </w:divBdr>
            </w:div>
            <w:div w:id="511575227">
              <w:marLeft w:val="0"/>
              <w:marRight w:val="0"/>
              <w:marTop w:val="0"/>
              <w:marBottom w:val="0"/>
              <w:divBdr>
                <w:top w:val="none" w:sz="0" w:space="0" w:color="auto"/>
                <w:left w:val="none" w:sz="0" w:space="0" w:color="auto"/>
                <w:bottom w:val="none" w:sz="0" w:space="0" w:color="auto"/>
                <w:right w:val="none" w:sz="0" w:space="0" w:color="auto"/>
              </w:divBdr>
            </w:div>
            <w:div w:id="659112893">
              <w:marLeft w:val="0"/>
              <w:marRight w:val="0"/>
              <w:marTop w:val="0"/>
              <w:marBottom w:val="0"/>
              <w:divBdr>
                <w:top w:val="none" w:sz="0" w:space="0" w:color="auto"/>
                <w:left w:val="none" w:sz="0" w:space="0" w:color="auto"/>
                <w:bottom w:val="none" w:sz="0" w:space="0" w:color="auto"/>
                <w:right w:val="none" w:sz="0" w:space="0" w:color="auto"/>
              </w:divBdr>
            </w:div>
            <w:div w:id="693384791">
              <w:marLeft w:val="0"/>
              <w:marRight w:val="0"/>
              <w:marTop w:val="0"/>
              <w:marBottom w:val="0"/>
              <w:divBdr>
                <w:top w:val="none" w:sz="0" w:space="0" w:color="auto"/>
                <w:left w:val="none" w:sz="0" w:space="0" w:color="auto"/>
                <w:bottom w:val="none" w:sz="0" w:space="0" w:color="auto"/>
                <w:right w:val="none" w:sz="0" w:space="0" w:color="auto"/>
              </w:divBdr>
            </w:div>
            <w:div w:id="795298641">
              <w:marLeft w:val="0"/>
              <w:marRight w:val="0"/>
              <w:marTop w:val="0"/>
              <w:marBottom w:val="0"/>
              <w:divBdr>
                <w:top w:val="none" w:sz="0" w:space="0" w:color="auto"/>
                <w:left w:val="none" w:sz="0" w:space="0" w:color="auto"/>
                <w:bottom w:val="none" w:sz="0" w:space="0" w:color="auto"/>
                <w:right w:val="none" w:sz="0" w:space="0" w:color="auto"/>
              </w:divBdr>
            </w:div>
            <w:div w:id="797918318">
              <w:marLeft w:val="0"/>
              <w:marRight w:val="0"/>
              <w:marTop w:val="0"/>
              <w:marBottom w:val="0"/>
              <w:divBdr>
                <w:top w:val="none" w:sz="0" w:space="0" w:color="auto"/>
                <w:left w:val="none" w:sz="0" w:space="0" w:color="auto"/>
                <w:bottom w:val="none" w:sz="0" w:space="0" w:color="auto"/>
                <w:right w:val="none" w:sz="0" w:space="0" w:color="auto"/>
              </w:divBdr>
            </w:div>
            <w:div w:id="856431379">
              <w:marLeft w:val="0"/>
              <w:marRight w:val="0"/>
              <w:marTop w:val="0"/>
              <w:marBottom w:val="0"/>
              <w:divBdr>
                <w:top w:val="none" w:sz="0" w:space="0" w:color="auto"/>
                <w:left w:val="none" w:sz="0" w:space="0" w:color="auto"/>
                <w:bottom w:val="none" w:sz="0" w:space="0" w:color="auto"/>
                <w:right w:val="none" w:sz="0" w:space="0" w:color="auto"/>
              </w:divBdr>
            </w:div>
            <w:div w:id="877156923">
              <w:marLeft w:val="0"/>
              <w:marRight w:val="0"/>
              <w:marTop w:val="0"/>
              <w:marBottom w:val="0"/>
              <w:divBdr>
                <w:top w:val="none" w:sz="0" w:space="0" w:color="auto"/>
                <w:left w:val="none" w:sz="0" w:space="0" w:color="auto"/>
                <w:bottom w:val="none" w:sz="0" w:space="0" w:color="auto"/>
                <w:right w:val="none" w:sz="0" w:space="0" w:color="auto"/>
              </w:divBdr>
            </w:div>
            <w:div w:id="883056620">
              <w:marLeft w:val="0"/>
              <w:marRight w:val="0"/>
              <w:marTop w:val="0"/>
              <w:marBottom w:val="0"/>
              <w:divBdr>
                <w:top w:val="none" w:sz="0" w:space="0" w:color="auto"/>
                <w:left w:val="none" w:sz="0" w:space="0" w:color="auto"/>
                <w:bottom w:val="none" w:sz="0" w:space="0" w:color="auto"/>
                <w:right w:val="none" w:sz="0" w:space="0" w:color="auto"/>
              </w:divBdr>
            </w:div>
            <w:div w:id="1212229365">
              <w:marLeft w:val="0"/>
              <w:marRight w:val="0"/>
              <w:marTop w:val="0"/>
              <w:marBottom w:val="0"/>
              <w:divBdr>
                <w:top w:val="none" w:sz="0" w:space="0" w:color="auto"/>
                <w:left w:val="none" w:sz="0" w:space="0" w:color="auto"/>
                <w:bottom w:val="none" w:sz="0" w:space="0" w:color="auto"/>
                <w:right w:val="none" w:sz="0" w:space="0" w:color="auto"/>
              </w:divBdr>
            </w:div>
            <w:div w:id="1295982653">
              <w:marLeft w:val="0"/>
              <w:marRight w:val="0"/>
              <w:marTop w:val="0"/>
              <w:marBottom w:val="0"/>
              <w:divBdr>
                <w:top w:val="none" w:sz="0" w:space="0" w:color="auto"/>
                <w:left w:val="none" w:sz="0" w:space="0" w:color="auto"/>
                <w:bottom w:val="none" w:sz="0" w:space="0" w:color="auto"/>
                <w:right w:val="none" w:sz="0" w:space="0" w:color="auto"/>
              </w:divBdr>
            </w:div>
            <w:div w:id="1322275927">
              <w:marLeft w:val="0"/>
              <w:marRight w:val="0"/>
              <w:marTop w:val="0"/>
              <w:marBottom w:val="0"/>
              <w:divBdr>
                <w:top w:val="none" w:sz="0" w:space="0" w:color="auto"/>
                <w:left w:val="none" w:sz="0" w:space="0" w:color="auto"/>
                <w:bottom w:val="none" w:sz="0" w:space="0" w:color="auto"/>
                <w:right w:val="none" w:sz="0" w:space="0" w:color="auto"/>
              </w:divBdr>
            </w:div>
            <w:div w:id="1436246432">
              <w:marLeft w:val="0"/>
              <w:marRight w:val="0"/>
              <w:marTop w:val="0"/>
              <w:marBottom w:val="0"/>
              <w:divBdr>
                <w:top w:val="none" w:sz="0" w:space="0" w:color="auto"/>
                <w:left w:val="none" w:sz="0" w:space="0" w:color="auto"/>
                <w:bottom w:val="none" w:sz="0" w:space="0" w:color="auto"/>
                <w:right w:val="none" w:sz="0" w:space="0" w:color="auto"/>
              </w:divBdr>
            </w:div>
            <w:div w:id="1448159699">
              <w:marLeft w:val="0"/>
              <w:marRight w:val="0"/>
              <w:marTop w:val="0"/>
              <w:marBottom w:val="0"/>
              <w:divBdr>
                <w:top w:val="none" w:sz="0" w:space="0" w:color="auto"/>
                <w:left w:val="none" w:sz="0" w:space="0" w:color="auto"/>
                <w:bottom w:val="none" w:sz="0" w:space="0" w:color="auto"/>
                <w:right w:val="none" w:sz="0" w:space="0" w:color="auto"/>
              </w:divBdr>
            </w:div>
            <w:div w:id="1734237255">
              <w:marLeft w:val="0"/>
              <w:marRight w:val="0"/>
              <w:marTop w:val="0"/>
              <w:marBottom w:val="0"/>
              <w:divBdr>
                <w:top w:val="none" w:sz="0" w:space="0" w:color="auto"/>
                <w:left w:val="none" w:sz="0" w:space="0" w:color="auto"/>
                <w:bottom w:val="none" w:sz="0" w:space="0" w:color="auto"/>
                <w:right w:val="none" w:sz="0" w:space="0" w:color="auto"/>
              </w:divBdr>
            </w:div>
            <w:div w:id="1769815616">
              <w:marLeft w:val="0"/>
              <w:marRight w:val="0"/>
              <w:marTop w:val="0"/>
              <w:marBottom w:val="0"/>
              <w:divBdr>
                <w:top w:val="none" w:sz="0" w:space="0" w:color="auto"/>
                <w:left w:val="none" w:sz="0" w:space="0" w:color="auto"/>
                <w:bottom w:val="none" w:sz="0" w:space="0" w:color="auto"/>
                <w:right w:val="none" w:sz="0" w:space="0" w:color="auto"/>
              </w:divBdr>
            </w:div>
            <w:div w:id="1883664489">
              <w:marLeft w:val="0"/>
              <w:marRight w:val="0"/>
              <w:marTop w:val="0"/>
              <w:marBottom w:val="0"/>
              <w:divBdr>
                <w:top w:val="none" w:sz="0" w:space="0" w:color="auto"/>
                <w:left w:val="none" w:sz="0" w:space="0" w:color="auto"/>
                <w:bottom w:val="none" w:sz="0" w:space="0" w:color="auto"/>
                <w:right w:val="none" w:sz="0" w:space="0" w:color="auto"/>
              </w:divBdr>
            </w:div>
            <w:div w:id="2058773103">
              <w:marLeft w:val="0"/>
              <w:marRight w:val="0"/>
              <w:marTop w:val="0"/>
              <w:marBottom w:val="0"/>
              <w:divBdr>
                <w:top w:val="none" w:sz="0" w:space="0" w:color="auto"/>
                <w:left w:val="none" w:sz="0" w:space="0" w:color="auto"/>
                <w:bottom w:val="none" w:sz="0" w:space="0" w:color="auto"/>
                <w:right w:val="none" w:sz="0" w:space="0" w:color="auto"/>
              </w:divBdr>
            </w:div>
          </w:divsChild>
        </w:div>
        <w:div w:id="776290881">
          <w:marLeft w:val="0"/>
          <w:marRight w:val="0"/>
          <w:marTop w:val="0"/>
          <w:marBottom w:val="0"/>
          <w:divBdr>
            <w:top w:val="none" w:sz="0" w:space="0" w:color="auto"/>
            <w:left w:val="none" w:sz="0" w:space="0" w:color="auto"/>
            <w:bottom w:val="none" w:sz="0" w:space="0" w:color="auto"/>
            <w:right w:val="none" w:sz="0" w:space="0" w:color="auto"/>
          </w:divBdr>
        </w:div>
        <w:div w:id="817846468">
          <w:marLeft w:val="0"/>
          <w:marRight w:val="0"/>
          <w:marTop w:val="0"/>
          <w:marBottom w:val="0"/>
          <w:divBdr>
            <w:top w:val="none" w:sz="0" w:space="0" w:color="auto"/>
            <w:left w:val="none" w:sz="0" w:space="0" w:color="auto"/>
            <w:bottom w:val="none" w:sz="0" w:space="0" w:color="auto"/>
            <w:right w:val="none" w:sz="0" w:space="0" w:color="auto"/>
          </w:divBdr>
          <w:divsChild>
            <w:div w:id="94593202">
              <w:marLeft w:val="0"/>
              <w:marRight w:val="0"/>
              <w:marTop w:val="0"/>
              <w:marBottom w:val="0"/>
              <w:divBdr>
                <w:top w:val="none" w:sz="0" w:space="0" w:color="auto"/>
                <w:left w:val="none" w:sz="0" w:space="0" w:color="auto"/>
                <w:bottom w:val="none" w:sz="0" w:space="0" w:color="auto"/>
                <w:right w:val="none" w:sz="0" w:space="0" w:color="auto"/>
              </w:divBdr>
            </w:div>
            <w:div w:id="269513567">
              <w:marLeft w:val="0"/>
              <w:marRight w:val="0"/>
              <w:marTop w:val="0"/>
              <w:marBottom w:val="0"/>
              <w:divBdr>
                <w:top w:val="none" w:sz="0" w:space="0" w:color="auto"/>
                <w:left w:val="none" w:sz="0" w:space="0" w:color="auto"/>
                <w:bottom w:val="none" w:sz="0" w:space="0" w:color="auto"/>
                <w:right w:val="none" w:sz="0" w:space="0" w:color="auto"/>
              </w:divBdr>
            </w:div>
            <w:div w:id="342712310">
              <w:marLeft w:val="0"/>
              <w:marRight w:val="0"/>
              <w:marTop w:val="0"/>
              <w:marBottom w:val="0"/>
              <w:divBdr>
                <w:top w:val="none" w:sz="0" w:space="0" w:color="auto"/>
                <w:left w:val="none" w:sz="0" w:space="0" w:color="auto"/>
                <w:bottom w:val="none" w:sz="0" w:space="0" w:color="auto"/>
                <w:right w:val="none" w:sz="0" w:space="0" w:color="auto"/>
              </w:divBdr>
            </w:div>
            <w:div w:id="368918744">
              <w:marLeft w:val="0"/>
              <w:marRight w:val="0"/>
              <w:marTop w:val="0"/>
              <w:marBottom w:val="0"/>
              <w:divBdr>
                <w:top w:val="none" w:sz="0" w:space="0" w:color="auto"/>
                <w:left w:val="none" w:sz="0" w:space="0" w:color="auto"/>
                <w:bottom w:val="none" w:sz="0" w:space="0" w:color="auto"/>
                <w:right w:val="none" w:sz="0" w:space="0" w:color="auto"/>
              </w:divBdr>
            </w:div>
            <w:div w:id="481384008">
              <w:marLeft w:val="0"/>
              <w:marRight w:val="0"/>
              <w:marTop w:val="0"/>
              <w:marBottom w:val="0"/>
              <w:divBdr>
                <w:top w:val="none" w:sz="0" w:space="0" w:color="auto"/>
                <w:left w:val="none" w:sz="0" w:space="0" w:color="auto"/>
                <w:bottom w:val="none" w:sz="0" w:space="0" w:color="auto"/>
                <w:right w:val="none" w:sz="0" w:space="0" w:color="auto"/>
              </w:divBdr>
            </w:div>
            <w:div w:id="504828602">
              <w:marLeft w:val="0"/>
              <w:marRight w:val="0"/>
              <w:marTop w:val="0"/>
              <w:marBottom w:val="0"/>
              <w:divBdr>
                <w:top w:val="none" w:sz="0" w:space="0" w:color="auto"/>
                <w:left w:val="none" w:sz="0" w:space="0" w:color="auto"/>
                <w:bottom w:val="none" w:sz="0" w:space="0" w:color="auto"/>
                <w:right w:val="none" w:sz="0" w:space="0" w:color="auto"/>
              </w:divBdr>
            </w:div>
            <w:div w:id="532620362">
              <w:marLeft w:val="0"/>
              <w:marRight w:val="0"/>
              <w:marTop w:val="0"/>
              <w:marBottom w:val="0"/>
              <w:divBdr>
                <w:top w:val="none" w:sz="0" w:space="0" w:color="auto"/>
                <w:left w:val="none" w:sz="0" w:space="0" w:color="auto"/>
                <w:bottom w:val="none" w:sz="0" w:space="0" w:color="auto"/>
                <w:right w:val="none" w:sz="0" w:space="0" w:color="auto"/>
              </w:divBdr>
            </w:div>
            <w:div w:id="763645976">
              <w:marLeft w:val="0"/>
              <w:marRight w:val="0"/>
              <w:marTop w:val="0"/>
              <w:marBottom w:val="0"/>
              <w:divBdr>
                <w:top w:val="none" w:sz="0" w:space="0" w:color="auto"/>
                <w:left w:val="none" w:sz="0" w:space="0" w:color="auto"/>
                <w:bottom w:val="none" w:sz="0" w:space="0" w:color="auto"/>
                <w:right w:val="none" w:sz="0" w:space="0" w:color="auto"/>
              </w:divBdr>
            </w:div>
            <w:div w:id="1115294476">
              <w:marLeft w:val="0"/>
              <w:marRight w:val="0"/>
              <w:marTop w:val="0"/>
              <w:marBottom w:val="0"/>
              <w:divBdr>
                <w:top w:val="none" w:sz="0" w:space="0" w:color="auto"/>
                <w:left w:val="none" w:sz="0" w:space="0" w:color="auto"/>
                <w:bottom w:val="none" w:sz="0" w:space="0" w:color="auto"/>
                <w:right w:val="none" w:sz="0" w:space="0" w:color="auto"/>
              </w:divBdr>
            </w:div>
            <w:div w:id="1263413001">
              <w:marLeft w:val="0"/>
              <w:marRight w:val="0"/>
              <w:marTop w:val="0"/>
              <w:marBottom w:val="0"/>
              <w:divBdr>
                <w:top w:val="none" w:sz="0" w:space="0" w:color="auto"/>
                <w:left w:val="none" w:sz="0" w:space="0" w:color="auto"/>
                <w:bottom w:val="none" w:sz="0" w:space="0" w:color="auto"/>
                <w:right w:val="none" w:sz="0" w:space="0" w:color="auto"/>
              </w:divBdr>
            </w:div>
            <w:div w:id="1309746082">
              <w:marLeft w:val="0"/>
              <w:marRight w:val="0"/>
              <w:marTop w:val="0"/>
              <w:marBottom w:val="0"/>
              <w:divBdr>
                <w:top w:val="none" w:sz="0" w:space="0" w:color="auto"/>
                <w:left w:val="none" w:sz="0" w:space="0" w:color="auto"/>
                <w:bottom w:val="none" w:sz="0" w:space="0" w:color="auto"/>
                <w:right w:val="none" w:sz="0" w:space="0" w:color="auto"/>
              </w:divBdr>
            </w:div>
            <w:div w:id="1335499877">
              <w:marLeft w:val="0"/>
              <w:marRight w:val="0"/>
              <w:marTop w:val="0"/>
              <w:marBottom w:val="0"/>
              <w:divBdr>
                <w:top w:val="none" w:sz="0" w:space="0" w:color="auto"/>
                <w:left w:val="none" w:sz="0" w:space="0" w:color="auto"/>
                <w:bottom w:val="none" w:sz="0" w:space="0" w:color="auto"/>
                <w:right w:val="none" w:sz="0" w:space="0" w:color="auto"/>
              </w:divBdr>
            </w:div>
            <w:div w:id="1405369994">
              <w:marLeft w:val="0"/>
              <w:marRight w:val="0"/>
              <w:marTop w:val="0"/>
              <w:marBottom w:val="0"/>
              <w:divBdr>
                <w:top w:val="none" w:sz="0" w:space="0" w:color="auto"/>
                <w:left w:val="none" w:sz="0" w:space="0" w:color="auto"/>
                <w:bottom w:val="none" w:sz="0" w:space="0" w:color="auto"/>
                <w:right w:val="none" w:sz="0" w:space="0" w:color="auto"/>
              </w:divBdr>
            </w:div>
            <w:div w:id="1415199568">
              <w:marLeft w:val="0"/>
              <w:marRight w:val="0"/>
              <w:marTop w:val="0"/>
              <w:marBottom w:val="0"/>
              <w:divBdr>
                <w:top w:val="none" w:sz="0" w:space="0" w:color="auto"/>
                <w:left w:val="none" w:sz="0" w:space="0" w:color="auto"/>
                <w:bottom w:val="none" w:sz="0" w:space="0" w:color="auto"/>
                <w:right w:val="none" w:sz="0" w:space="0" w:color="auto"/>
              </w:divBdr>
            </w:div>
            <w:div w:id="1499229736">
              <w:marLeft w:val="0"/>
              <w:marRight w:val="0"/>
              <w:marTop w:val="0"/>
              <w:marBottom w:val="0"/>
              <w:divBdr>
                <w:top w:val="none" w:sz="0" w:space="0" w:color="auto"/>
                <w:left w:val="none" w:sz="0" w:space="0" w:color="auto"/>
                <w:bottom w:val="none" w:sz="0" w:space="0" w:color="auto"/>
                <w:right w:val="none" w:sz="0" w:space="0" w:color="auto"/>
              </w:divBdr>
            </w:div>
            <w:div w:id="1542395608">
              <w:marLeft w:val="0"/>
              <w:marRight w:val="0"/>
              <w:marTop w:val="0"/>
              <w:marBottom w:val="0"/>
              <w:divBdr>
                <w:top w:val="none" w:sz="0" w:space="0" w:color="auto"/>
                <w:left w:val="none" w:sz="0" w:space="0" w:color="auto"/>
                <w:bottom w:val="none" w:sz="0" w:space="0" w:color="auto"/>
                <w:right w:val="none" w:sz="0" w:space="0" w:color="auto"/>
              </w:divBdr>
            </w:div>
            <w:div w:id="1606379421">
              <w:marLeft w:val="0"/>
              <w:marRight w:val="0"/>
              <w:marTop w:val="0"/>
              <w:marBottom w:val="0"/>
              <w:divBdr>
                <w:top w:val="none" w:sz="0" w:space="0" w:color="auto"/>
                <w:left w:val="none" w:sz="0" w:space="0" w:color="auto"/>
                <w:bottom w:val="none" w:sz="0" w:space="0" w:color="auto"/>
                <w:right w:val="none" w:sz="0" w:space="0" w:color="auto"/>
              </w:divBdr>
            </w:div>
            <w:div w:id="2003850009">
              <w:marLeft w:val="0"/>
              <w:marRight w:val="0"/>
              <w:marTop w:val="0"/>
              <w:marBottom w:val="0"/>
              <w:divBdr>
                <w:top w:val="none" w:sz="0" w:space="0" w:color="auto"/>
                <w:left w:val="none" w:sz="0" w:space="0" w:color="auto"/>
                <w:bottom w:val="none" w:sz="0" w:space="0" w:color="auto"/>
                <w:right w:val="none" w:sz="0" w:space="0" w:color="auto"/>
              </w:divBdr>
            </w:div>
            <w:div w:id="2078942455">
              <w:marLeft w:val="0"/>
              <w:marRight w:val="0"/>
              <w:marTop w:val="0"/>
              <w:marBottom w:val="0"/>
              <w:divBdr>
                <w:top w:val="none" w:sz="0" w:space="0" w:color="auto"/>
                <w:left w:val="none" w:sz="0" w:space="0" w:color="auto"/>
                <w:bottom w:val="none" w:sz="0" w:space="0" w:color="auto"/>
                <w:right w:val="none" w:sz="0" w:space="0" w:color="auto"/>
              </w:divBdr>
            </w:div>
            <w:div w:id="2095929435">
              <w:marLeft w:val="0"/>
              <w:marRight w:val="0"/>
              <w:marTop w:val="0"/>
              <w:marBottom w:val="0"/>
              <w:divBdr>
                <w:top w:val="none" w:sz="0" w:space="0" w:color="auto"/>
                <w:left w:val="none" w:sz="0" w:space="0" w:color="auto"/>
                <w:bottom w:val="none" w:sz="0" w:space="0" w:color="auto"/>
                <w:right w:val="none" w:sz="0" w:space="0" w:color="auto"/>
              </w:divBdr>
            </w:div>
          </w:divsChild>
        </w:div>
        <w:div w:id="853495880">
          <w:marLeft w:val="0"/>
          <w:marRight w:val="0"/>
          <w:marTop w:val="0"/>
          <w:marBottom w:val="0"/>
          <w:divBdr>
            <w:top w:val="none" w:sz="0" w:space="0" w:color="auto"/>
            <w:left w:val="none" w:sz="0" w:space="0" w:color="auto"/>
            <w:bottom w:val="none" w:sz="0" w:space="0" w:color="auto"/>
            <w:right w:val="none" w:sz="0" w:space="0" w:color="auto"/>
          </w:divBdr>
        </w:div>
        <w:div w:id="880750050">
          <w:marLeft w:val="0"/>
          <w:marRight w:val="0"/>
          <w:marTop w:val="0"/>
          <w:marBottom w:val="0"/>
          <w:divBdr>
            <w:top w:val="none" w:sz="0" w:space="0" w:color="auto"/>
            <w:left w:val="none" w:sz="0" w:space="0" w:color="auto"/>
            <w:bottom w:val="none" w:sz="0" w:space="0" w:color="auto"/>
            <w:right w:val="none" w:sz="0" w:space="0" w:color="auto"/>
          </w:divBdr>
        </w:div>
        <w:div w:id="889849133">
          <w:marLeft w:val="0"/>
          <w:marRight w:val="0"/>
          <w:marTop w:val="0"/>
          <w:marBottom w:val="0"/>
          <w:divBdr>
            <w:top w:val="none" w:sz="0" w:space="0" w:color="auto"/>
            <w:left w:val="none" w:sz="0" w:space="0" w:color="auto"/>
            <w:bottom w:val="none" w:sz="0" w:space="0" w:color="auto"/>
            <w:right w:val="none" w:sz="0" w:space="0" w:color="auto"/>
          </w:divBdr>
          <w:divsChild>
            <w:div w:id="22561526">
              <w:marLeft w:val="0"/>
              <w:marRight w:val="0"/>
              <w:marTop w:val="0"/>
              <w:marBottom w:val="0"/>
              <w:divBdr>
                <w:top w:val="none" w:sz="0" w:space="0" w:color="auto"/>
                <w:left w:val="none" w:sz="0" w:space="0" w:color="auto"/>
                <w:bottom w:val="none" w:sz="0" w:space="0" w:color="auto"/>
                <w:right w:val="none" w:sz="0" w:space="0" w:color="auto"/>
              </w:divBdr>
            </w:div>
            <w:div w:id="85733032">
              <w:marLeft w:val="0"/>
              <w:marRight w:val="0"/>
              <w:marTop w:val="0"/>
              <w:marBottom w:val="0"/>
              <w:divBdr>
                <w:top w:val="none" w:sz="0" w:space="0" w:color="auto"/>
                <w:left w:val="none" w:sz="0" w:space="0" w:color="auto"/>
                <w:bottom w:val="none" w:sz="0" w:space="0" w:color="auto"/>
                <w:right w:val="none" w:sz="0" w:space="0" w:color="auto"/>
              </w:divBdr>
            </w:div>
            <w:div w:id="141242995">
              <w:marLeft w:val="0"/>
              <w:marRight w:val="0"/>
              <w:marTop w:val="0"/>
              <w:marBottom w:val="0"/>
              <w:divBdr>
                <w:top w:val="none" w:sz="0" w:space="0" w:color="auto"/>
                <w:left w:val="none" w:sz="0" w:space="0" w:color="auto"/>
                <w:bottom w:val="none" w:sz="0" w:space="0" w:color="auto"/>
                <w:right w:val="none" w:sz="0" w:space="0" w:color="auto"/>
              </w:divBdr>
            </w:div>
            <w:div w:id="159544108">
              <w:marLeft w:val="0"/>
              <w:marRight w:val="0"/>
              <w:marTop w:val="0"/>
              <w:marBottom w:val="0"/>
              <w:divBdr>
                <w:top w:val="none" w:sz="0" w:space="0" w:color="auto"/>
                <w:left w:val="none" w:sz="0" w:space="0" w:color="auto"/>
                <w:bottom w:val="none" w:sz="0" w:space="0" w:color="auto"/>
                <w:right w:val="none" w:sz="0" w:space="0" w:color="auto"/>
              </w:divBdr>
            </w:div>
            <w:div w:id="204758558">
              <w:marLeft w:val="0"/>
              <w:marRight w:val="0"/>
              <w:marTop w:val="0"/>
              <w:marBottom w:val="0"/>
              <w:divBdr>
                <w:top w:val="none" w:sz="0" w:space="0" w:color="auto"/>
                <w:left w:val="none" w:sz="0" w:space="0" w:color="auto"/>
                <w:bottom w:val="none" w:sz="0" w:space="0" w:color="auto"/>
                <w:right w:val="none" w:sz="0" w:space="0" w:color="auto"/>
              </w:divBdr>
            </w:div>
            <w:div w:id="374357560">
              <w:marLeft w:val="0"/>
              <w:marRight w:val="0"/>
              <w:marTop w:val="0"/>
              <w:marBottom w:val="0"/>
              <w:divBdr>
                <w:top w:val="none" w:sz="0" w:space="0" w:color="auto"/>
                <w:left w:val="none" w:sz="0" w:space="0" w:color="auto"/>
                <w:bottom w:val="none" w:sz="0" w:space="0" w:color="auto"/>
                <w:right w:val="none" w:sz="0" w:space="0" w:color="auto"/>
              </w:divBdr>
            </w:div>
            <w:div w:id="590158980">
              <w:marLeft w:val="0"/>
              <w:marRight w:val="0"/>
              <w:marTop w:val="0"/>
              <w:marBottom w:val="0"/>
              <w:divBdr>
                <w:top w:val="none" w:sz="0" w:space="0" w:color="auto"/>
                <w:left w:val="none" w:sz="0" w:space="0" w:color="auto"/>
                <w:bottom w:val="none" w:sz="0" w:space="0" w:color="auto"/>
                <w:right w:val="none" w:sz="0" w:space="0" w:color="auto"/>
              </w:divBdr>
            </w:div>
            <w:div w:id="729156633">
              <w:marLeft w:val="0"/>
              <w:marRight w:val="0"/>
              <w:marTop w:val="0"/>
              <w:marBottom w:val="0"/>
              <w:divBdr>
                <w:top w:val="none" w:sz="0" w:space="0" w:color="auto"/>
                <w:left w:val="none" w:sz="0" w:space="0" w:color="auto"/>
                <w:bottom w:val="none" w:sz="0" w:space="0" w:color="auto"/>
                <w:right w:val="none" w:sz="0" w:space="0" w:color="auto"/>
              </w:divBdr>
            </w:div>
            <w:div w:id="1425110840">
              <w:marLeft w:val="0"/>
              <w:marRight w:val="0"/>
              <w:marTop w:val="0"/>
              <w:marBottom w:val="0"/>
              <w:divBdr>
                <w:top w:val="none" w:sz="0" w:space="0" w:color="auto"/>
                <w:left w:val="none" w:sz="0" w:space="0" w:color="auto"/>
                <w:bottom w:val="none" w:sz="0" w:space="0" w:color="auto"/>
                <w:right w:val="none" w:sz="0" w:space="0" w:color="auto"/>
              </w:divBdr>
            </w:div>
            <w:div w:id="1438018597">
              <w:marLeft w:val="0"/>
              <w:marRight w:val="0"/>
              <w:marTop w:val="0"/>
              <w:marBottom w:val="0"/>
              <w:divBdr>
                <w:top w:val="none" w:sz="0" w:space="0" w:color="auto"/>
                <w:left w:val="none" w:sz="0" w:space="0" w:color="auto"/>
                <w:bottom w:val="none" w:sz="0" w:space="0" w:color="auto"/>
                <w:right w:val="none" w:sz="0" w:space="0" w:color="auto"/>
              </w:divBdr>
            </w:div>
            <w:div w:id="1487471302">
              <w:marLeft w:val="0"/>
              <w:marRight w:val="0"/>
              <w:marTop w:val="0"/>
              <w:marBottom w:val="0"/>
              <w:divBdr>
                <w:top w:val="none" w:sz="0" w:space="0" w:color="auto"/>
                <w:left w:val="none" w:sz="0" w:space="0" w:color="auto"/>
                <w:bottom w:val="none" w:sz="0" w:space="0" w:color="auto"/>
                <w:right w:val="none" w:sz="0" w:space="0" w:color="auto"/>
              </w:divBdr>
            </w:div>
            <w:div w:id="1641497090">
              <w:marLeft w:val="0"/>
              <w:marRight w:val="0"/>
              <w:marTop w:val="0"/>
              <w:marBottom w:val="0"/>
              <w:divBdr>
                <w:top w:val="none" w:sz="0" w:space="0" w:color="auto"/>
                <w:left w:val="none" w:sz="0" w:space="0" w:color="auto"/>
                <w:bottom w:val="none" w:sz="0" w:space="0" w:color="auto"/>
                <w:right w:val="none" w:sz="0" w:space="0" w:color="auto"/>
              </w:divBdr>
            </w:div>
            <w:div w:id="1695615359">
              <w:marLeft w:val="0"/>
              <w:marRight w:val="0"/>
              <w:marTop w:val="0"/>
              <w:marBottom w:val="0"/>
              <w:divBdr>
                <w:top w:val="none" w:sz="0" w:space="0" w:color="auto"/>
                <w:left w:val="none" w:sz="0" w:space="0" w:color="auto"/>
                <w:bottom w:val="none" w:sz="0" w:space="0" w:color="auto"/>
                <w:right w:val="none" w:sz="0" w:space="0" w:color="auto"/>
              </w:divBdr>
            </w:div>
            <w:div w:id="1781340977">
              <w:marLeft w:val="0"/>
              <w:marRight w:val="0"/>
              <w:marTop w:val="0"/>
              <w:marBottom w:val="0"/>
              <w:divBdr>
                <w:top w:val="none" w:sz="0" w:space="0" w:color="auto"/>
                <w:left w:val="none" w:sz="0" w:space="0" w:color="auto"/>
                <w:bottom w:val="none" w:sz="0" w:space="0" w:color="auto"/>
                <w:right w:val="none" w:sz="0" w:space="0" w:color="auto"/>
              </w:divBdr>
            </w:div>
            <w:div w:id="1983461956">
              <w:marLeft w:val="0"/>
              <w:marRight w:val="0"/>
              <w:marTop w:val="0"/>
              <w:marBottom w:val="0"/>
              <w:divBdr>
                <w:top w:val="none" w:sz="0" w:space="0" w:color="auto"/>
                <w:left w:val="none" w:sz="0" w:space="0" w:color="auto"/>
                <w:bottom w:val="none" w:sz="0" w:space="0" w:color="auto"/>
                <w:right w:val="none" w:sz="0" w:space="0" w:color="auto"/>
              </w:divBdr>
            </w:div>
            <w:div w:id="2067409941">
              <w:marLeft w:val="0"/>
              <w:marRight w:val="0"/>
              <w:marTop w:val="0"/>
              <w:marBottom w:val="0"/>
              <w:divBdr>
                <w:top w:val="none" w:sz="0" w:space="0" w:color="auto"/>
                <w:left w:val="none" w:sz="0" w:space="0" w:color="auto"/>
                <w:bottom w:val="none" w:sz="0" w:space="0" w:color="auto"/>
                <w:right w:val="none" w:sz="0" w:space="0" w:color="auto"/>
              </w:divBdr>
            </w:div>
          </w:divsChild>
        </w:div>
        <w:div w:id="893858061">
          <w:marLeft w:val="0"/>
          <w:marRight w:val="0"/>
          <w:marTop w:val="0"/>
          <w:marBottom w:val="0"/>
          <w:divBdr>
            <w:top w:val="none" w:sz="0" w:space="0" w:color="auto"/>
            <w:left w:val="none" w:sz="0" w:space="0" w:color="auto"/>
            <w:bottom w:val="none" w:sz="0" w:space="0" w:color="auto"/>
            <w:right w:val="none" w:sz="0" w:space="0" w:color="auto"/>
          </w:divBdr>
        </w:div>
        <w:div w:id="919829313">
          <w:marLeft w:val="0"/>
          <w:marRight w:val="0"/>
          <w:marTop w:val="0"/>
          <w:marBottom w:val="0"/>
          <w:divBdr>
            <w:top w:val="none" w:sz="0" w:space="0" w:color="auto"/>
            <w:left w:val="none" w:sz="0" w:space="0" w:color="auto"/>
            <w:bottom w:val="none" w:sz="0" w:space="0" w:color="auto"/>
            <w:right w:val="none" w:sz="0" w:space="0" w:color="auto"/>
          </w:divBdr>
          <w:divsChild>
            <w:div w:id="15082051">
              <w:marLeft w:val="0"/>
              <w:marRight w:val="0"/>
              <w:marTop w:val="0"/>
              <w:marBottom w:val="0"/>
              <w:divBdr>
                <w:top w:val="none" w:sz="0" w:space="0" w:color="auto"/>
                <w:left w:val="none" w:sz="0" w:space="0" w:color="auto"/>
                <w:bottom w:val="none" w:sz="0" w:space="0" w:color="auto"/>
                <w:right w:val="none" w:sz="0" w:space="0" w:color="auto"/>
              </w:divBdr>
            </w:div>
            <w:div w:id="602765483">
              <w:marLeft w:val="0"/>
              <w:marRight w:val="0"/>
              <w:marTop w:val="0"/>
              <w:marBottom w:val="0"/>
              <w:divBdr>
                <w:top w:val="none" w:sz="0" w:space="0" w:color="auto"/>
                <w:left w:val="none" w:sz="0" w:space="0" w:color="auto"/>
                <w:bottom w:val="none" w:sz="0" w:space="0" w:color="auto"/>
                <w:right w:val="none" w:sz="0" w:space="0" w:color="auto"/>
              </w:divBdr>
            </w:div>
            <w:div w:id="633752362">
              <w:marLeft w:val="0"/>
              <w:marRight w:val="0"/>
              <w:marTop w:val="0"/>
              <w:marBottom w:val="0"/>
              <w:divBdr>
                <w:top w:val="none" w:sz="0" w:space="0" w:color="auto"/>
                <w:left w:val="none" w:sz="0" w:space="0" w:color="auto"/>
                <w:bottom w:val="none" w:sz="0" w:space="0" w:color="auto"/>
                <w:right w:val="none" w:sz="0" w:space="0" w:color="auto"/>
              </w:divBdr>
            </w:div>
            <w:div w:id="676344137">
              <w:marLeft w:val="0"/>
              <w:marRight w:val="0"/>
              <w:marTop w:val="0"/>
              <w:marBottom w:val="0"/>
              <w:divBdr>
                <w:top w:val="none" w:sz="0" w:space="0" w:color="auto"/>
                <w:left w:val="none" w:sz="0" w:space="0" w:color="auto"/>
                <w:bottom w:val="none" w:sz="0" w:space="0" w:color="auto"/>
                <w:right w:val="none" w:sz="0" w:space="0" w:color="auto"/>
              </w:divBdr>
            </w:div>
            <w:div w:id="696320281">
              <w:marLeft w:val="0"/>
              <w:marRight w:val="0"/>
              <w:marTop w:val="0"/>
              <w:marBottom w:val="0"/>
              <w:divBdr>
                <w:top w:val="none" w:sz="0" w:space="0" w:color="auto"/>
                <w:left w:val="none" w:sz="0" w:space="0" w:color="auto"/>
                <w:bottom w:val="none" w:sz="0" w:space="0" w:color="auto"/>
                <w:right w:val="none" w:sz="0" w:space="0" w:color="auto"/>
              </w:divBdr>
            </w:div>
            <w:div w:id="752773463">
              <w:marLeft w:val="0"/>
              <w:marRight w:val="0"/>
              <w:marTop w:val="0"/>
              <w:marBottom w:val="0"/>
              <w:divBdr>
                <w:top w:val="none" w:sz="0" w:space="0" w:color="auto"/>
                <w:left w:val="none" w:sz="0" w:space="0" w:color="auto"/>
                <w:bottom w:val="none" w:sz="0" w:space="0" w:color="auto"/>
                <w:right w:val="none" w:sz="0" w:space="0" w:color="auto"/>
              </w:divBdr>
            </w:div>
            <w:div w:id="850338323">
              <w:marLeft w:val="0"/>
              <w:marRight w:val="0"/>
              <w:marTop w:val="0"/>
              <w:marBottom w:val="0"/>
              <w:divBdr>
                <w:top w:val="none" w:sz="0" w:space="0" w:color="auto"/>
                <w:left w:val="none" w:sz="0" w:space="0" w:color="auto"/>
                <w:bottom w:val="none" w:sz="0" w:space="0" w:color="auto"/>
                <w:right w:val="none" w:sz="0" w:space="0" w:color="auto"/>
              </w:divBdr>
            </w:div>
            <w:div w:id="881555158">
              <w:marLeft w:val="0"/>
              <w:marRight w:val="0"/>
              <w:marTop w:val="0"/>
              <w:marBottom w:val="0"/>
              <w:divBdr>
                <w:top w:val="none" w:sz="0" w:space="0" w:color="auto"/>
                <w:left w:val="none" w:sz="0" w:space="0" w:color="auto"/>
                <w:bottom w:val="none" w:sz="0" w:space="0" w:color="auto"/>
                <w:right w:val="none" w:sz="0" w:space="0" w:color="auto"/>
              </w:divBdr>
            </w:div>
            <w:div w:id="930040529">
              <w:marLeft w:val="0"/>
              <w:marRight w:val="0"/>
              <w:marTop w:val="0"/>
              <w:marBottom w:val="0"/>
              <w:divBdr>
                <w:top w:val="none" w:sz="0" w:space="0" w:color="auto"/>
                <w:left w:val="none" w:sz="0" w:space="0" w:color="auto"/>
                <w:bottom w:val="none" w:sz="0" w:space="0" w:color="auto"/>
                <w:right w:val="none" w:sz="0" w:space="0" w:color="auto"/>
              </w:divBdr>
            </w:div>
            <w:div w:id="1111170501">
              <w:marLeft w:val="0"/>
              <w:marRight w:val="0"/>
              <w:marTop w:val="0"/>
              <w:marBottom w:val="0"/>
              <w:divBdr>
                <w:top w:val="none" w:sz="0" w:space="0" w:color="auto"/>
                <w:left w:val="none" w:sz="0" w:space="0" w:color="auto"/>
                <w:bottom w:val="none" w:sz="0" w:space="0" w:color="auto"/>
                <w:right w:val="none" w:sz="0" w:space="0" w:color="auto"/>
              </w:divBdr>
            </w:div>
            <w:div w:id="1144008518">
              <w:marLeft w:val="0"/>
              <w:marRight w:val="0"/>
              <w:marTop w:val="0"/>
              <w:marBottom w:val="0"/>
              <w:divBdr>
                <w:top w:val="none" w:sz="0" w:space="0" w:color="auto"/>
                <w:left w:val="none" w:sz="0" w:space="0" w:color="auto"/>
                <w:bottom w:val="none" w:sz="0" w:space="0" w:color="auto"/>
                <w:right w:val="none" w:sz="0" w:space="0" w:color="auto"/>
              </w:divBdr>
            </w:div>
            <w:div w:id="1205288708">
              <w:marLeft w:val="0"/>
              <w:marRight w:val="0"/>
              <w:marTop w:val="0"/>
              <w:marBottom w:val="0"/>
              <w:divBdr>
                <w:top w:val="none" w:sz="0" w:space="0" w:color="auto"/>
                <w:left w:val="none" w:sz="0" w:space="0" w:color="auto"/>
                <w:bottom w:val="none" w:sz="0" w:space="0" w:color="auto"/>
                <w:right w:val="none" w:sz="0" w:space="0" w:color="auto"/>
              </w:divBdr>
            </w:div>
            <w:div w:id="1283608802">
              <w:marLeft w:val="0"/>
              <w:marRight w:val="0"/>
              <w:marTop w:val="0"/>
              <w:marBottom w:val="0"/>
              <w:divBdr>
                <w:top w:val="none" w:sz="0" w:space="0" w:color="auto"/>
                <w:left w:val="none" w:sz="0" w:space="0" w:color="auto"/>
                <w:bottom w:val="none" w:sz="0" w:space="0" w:color="auto"/>
                <w:right w:val="none" w:sz="0" w:space="0" w:color="auto"/>
              </w:divBdr>
            </w:div>
            <w:div w:id="1303583582">
              <w:marLeft w:val="0"/>
              <w:marRight w:val="0"/>
              <w:marTop w:val="0"/>
              <w:marBottom w:val="0"/>
              <w:divBdr>
                <w:top w:val="none" w:sz="0" w:space="0" w:color="auto"/>
                <w:left w:val="none" w:sz="0" w:space="0" w:color="auto"/>
                <w:bottom w:val="none" w:sz="0" w:space="0" w:color="auto"/>
                <w:right w:val="none" w:sz="0" w:space="0" w:color="auto"/>
              </w:divBdr>
            </w:div>
            <w:div w:id="1370255262">
              <w:marLeft w:val="0"/>
              <w:marRight w:val="0"/>
              <w:marTop w:val="0"/>
              <w:marBottom w:val="0"/>
              <w:divBdr>
                <w:top w:val="none" w:sz="0" w:space="0" w:color="auto"/>
                <w:left w:val="none" w:sz="0" w:space="0" w:color="auto"/>
                <w:bottom w:val="none" w:sz="0" w:space="0" w:color="auto"/>
                <w:right w:val="none" w:sz="0" w:space="0" w:color="auto"/>
              </w:divBdr>
            </w:div>
            <w:div w:id="1383864655">
              <w:marLeft w:val="0"/>
              <w:marRight w:val="0"/>
              <w:marTop w:val="0"/>
              <w:marBottom w:val="0"/>
              <w:divBdr>
                <w:top w:val="none" w:sz="0" w:space="0" w:color="auto"/>
                <w:left w:val="none" w:sz="0" w:space="0" w:color="auto"/>
                <w:bottom w:val="none" w:sz="0" w:space="0" w:color="auto"/>
                <w:right w:val="none" w:sz="0" w:space="0" w:color="auto"/>
              </w:divBdr>
            </w:div>
            <w:div w:id="1712338070">
              <w:marLeft w:val="0"/>
              <w:marRight w:val="0"/>
              <w:marTop w:val="0"/>
              <w:marBottom w:val="0"/>
              <w:divBdr>
                <w:top w:val="none" w:sz="0" w:space="0" w:color="auto"/>
                <w:left w:val="none" w:sz="0" w:space="0" w:color="auto"/>
                <w:bottom w:val="none" w:sz="0" w:space="0" w:color="auto"/>
                <w:right w:val="none" w:sz="0" w:space="0" w:color="auto"/>
              </w:divBdr>
            </w:div>
            <w:div w:id="1829789869">
              <w:marLeft w:val="0"/>
              <w:marRight w:val="0"/>
              <w:marTop w:val="0"/>
              <w:marBottom w:val="0"/>
              <w:divBdr>
                <w:top w:val="none" w:sz="0" w:space="0" w:color="auto"/>
                <w:left w:val="none" w:sz="0" w:space="0" w:color="auto"/>
                <w:bottom w:val="none" w:sz="0" w:space="0" w:color="auto"/>
                <w:right w:val="none" w:sz="0" w:space="0" w:color="auto"/>
              </w:divBdr>
            </w:div>
            <w:div w:id="1917661538">
              <w:marLeft w:val="0"/>
              <w:marRight w:val="0"/>
              <w:marTop w:val="0"/>
              <w:marBottom w:val="0"/>
              <w:divBdr>
                <w:top w:val="none" w:sz="0" w:space="0" w:color="auto"/>
                <w:left w:val="none" w:sz="0" w:space="0" w:color="auto"/>
                <w:bottom w:val="none" w:sz="0" w:space="0" w:color="auto"/>
                <w:right w:val="none" w:sz="0" w:space="0" w:color="auto"/>
              </w:divBdr>
            </w:div>
            <w:div w:id="1929459207">
              <w:marLeft w:val="0"/>
              <w:marRight w:val="0"/>
              <w:marTop w:val="0"/>
              <w:marBottom w:val="0"/>
              <w:divBdr>
                <w:top w:val="none" w:sz="0" w:space="0" w:color="auto"/>
                <w:left w:val="none" w:sz="0" w:space="0" w:color="auto"/>
                <w:bottom w:val="none" w:sz="0" w:space="0" w:color="auto"/>
                <w:right w:val="none" w:sz="0" w:space="0" w:color="auto"/>
              </w:divBdr>
            </w:div>
          </w:divsChild>
        </w:div>
        <w:div w:id="942347748">
          <w:marLeft w:val="0"/>
          <w:marRight w:val="0"/>
          <w:marTop w:val="0"/>
          <w:marBottom w:val="0"/>
          <w:divBdr>
            <w:top w:val="none" w:sz="0" w:space="0" w:color="auto"/>
            <w:left w:val="none" w:sz="0" w:space="0" w:color="auto"/>
            <w:bottom w:val="none" w:sz="0" w:space="0" w:color="auto"/>
            <w:right w:val="none" w:sz="0" w:space="0" w:color="auto"/>
          </w:divBdr>
        </w:div>
        <w:div w:id="947275604">
          <w:marLeft w:val="0"/>
          <w:marRight w:val="0"/>
          <w:marTop w:val="0"/>
          <w:marBottom w:val="0"/>
          <w:divBdr>
            <w:top w:val="none" w:sz="0" w:space="0" w:color="auto"/>
            <w:left w:val="none" w:sz="0" w:space="0" w:color="auto"/>
            <w:bottom w:val="none" w:sz="0" w:space="0" w:color="auto"/>
            <w:right w:val="none" w:sz="0" w:space="0" w:color="auto"/>
          </w:divBdr>
        </w:div>
        <w:div w:id="1046296463">
          <w:marLeft w:val="0"/>
          <w:marRight w:val="0"/>
          <w:marTop w:val="0"/>
          <w:marBottom w:val="0"/>
          <w:divBdr>
            <w:top w:val="none" w:sz="0" w:space="0" w:color="auto"/>
            <w:left w:val="none" w:sz="0" w:space="0" w:color="auto"/>
            <w:bottom w:val="none" w:sz="0" w:space="0" w:color="auto"/>
            <w:right w:val="none" w:sz="0" w:space="0" w:color="auto"/>
          </w:divBdr>
        </w:div>
        <w:div w:id="1062482067">
          <w:marLeft w:val="0"/>
          <w:marRight w:val="0"/>
          <w:marTop w:val="0"/>
          <w:marBottom w:val="0"/>
          <w:divBdr>
            <w:top w:val="none" w:sz="0" w:space="0" w:color="auto"/>
            <w:left w:val="none" w:sz="0" w:space="0" w:color="auto"/>
            <w:bottom w:val="none" w:sz="0" w:space="0" w:color="auto"/>
            <w:right w:val="none" w:sz="0" w:space="0" w:color="auto"/>
          </w:divBdr>
        </w:div>
        <w:div w:id="1165363376">
          <w:marLeft w:val="0"/>
          <w:marRight w:val="0"/>
          <w:marTop w:val="0"/>
          <w:marBottom w:val="0"/>
          <w:divBdr>
            <w:top w:val="none" w:sz="0" w:space="0" w:color="auto"/>
            <w:left w:val="none" w:sz="0" w:space="0" w:color="auto"/>
            <w:bottom w:val="none" w:sz="0" w:space="0" w:color="auto"/>
            <w:right w:val="none" w:sz="0" w:space="0" w:color="auto"/>
          </w:divBdr>
        </w:div>
        <w:div w:id="1220629148">
          <w:marLeft w:val="0"/>
          <w:marRight w:val="0"/>
          <w:marTop w:val="0"/>
          <w:marBottom w:val="0"/>
          <w:divBdr>
            <w:top w:val="none" w:sz="0" w:space="0" w:color="auto"/>
            <w:left w:val="none" w:sz="0" w:space="0" w:color="auto"/>
            <w:bottom w:val="none" w:sz="0" w:space="0" w:color="auto"/>
            <w:right w:val="none" w:sz="0" w:space="0" w:color="auto"/>
          </w:divBdr>
        </w:div>
        <w:div w:id="1243374506">
          <w:marLeft w:val="0"/>
          <w:marRight w:val="0"/>
          <w:marTop w:val="0"/>
          <w:marBottom w:val="0"/>
          <w:divBdr>
            <w:top w:val="none" w:sz="0" w:space="0" w:color="auto"/>
            <w:left w:val="none" w:sz="0" w:space="0" w:color="auto"/>
            <w:bottom w:val="none" w:sz="0" w:space="0" w:color="auto"/>
            <w:right w:val="none" w:sz="0" w:space="0" w:color="auto"/>
          </w:divBdr>
        </w:div>
        <w:div w:id="1296064359">
          <w:marLeft w:val="0"/>
          <w:marRight w:val="0"/>
          <w:marTop w:val="0"/>
          <w:marBottom w:val="0"/>
          <w:divBdr>
            <w:top w:val="none" w:sz="0" w:space="0" w:color="auto"/>
            <w:left w:val="none" w:sz="0" w:space="0" w:color="auto"/>
            <w:bottom w:val="none" w:sz="0" w:space="0" w:color="auto"/>
            <w:right w:val="none" w:sz="0" w:space="0" w:color="auto"/>
          </w:divBdr>
        </w:div>
        <w:div w:id="1371344888">
          <w:marLeft w:val="0"/>
          <w:marRight w:val="0"/>
          <w:marTop w:val="0"/>
          <w:marBottom w:val="0"/>
          <w:divBdr>
            <w:top w:val="none" w:sz="0" w:space="0" w:color="auto"/>
            <w:left w:val="none" w:sz="0" w:space="0" w:color="auto"/>
            <w:bottom w:val="none" w:sz="0" w:space="0" w:color="auto"/>
            <w:right w:val="none" w:sz="0" w:space="0" w:color="auto"/>
          </w:divBdr>
        </w:div>
        <w:div w:id="1418362140">
          <w:marLeft w:val="0"/>
          <w:marRight w:val="0"/>
          <w:marTop w:val="0"/>
          <w:marBottom w:val="0"/>
          <w:divBdr>
            <w:top w:val="none" w:sz="0" w:space="0" w:color="auto"/>
            <w:left w:val="none" w:sz="0" w:space="0" w:color="auto"/>
            <w:bottom w:val="none" w:sz="0" w:space="0" w:color="auto"/>
            <w:right w:val="none" w:sz="0" w:space="0" w:color="auto"/>
          </w:divBdr>
        </w:div>
        <w:div w:id="1436051165">
          <w:marLeft w:val="0"/>
          <w:marRight w:val="0"/>
          <w:marTop w:val="0"/>
          <w:marBottom w:val="0"/>
          <w:divBdr>
            <w:top w:val="none" w:sz="0" w:space="0" w:color="auto"/>
            <w:left w:val="none" w:sz="0" w:space="0" w:color="auto"/>
            <w:bottom w:val="none" w:sz="0" w:space="0" w:color="auto"/>
            <w:right w:val="none" w:sz="0" w:space="0" w:color="auto"/>
          </w:divBdr>
        </w:div>
        <w:div w:id="1456681931">
          <w:marLeft w:val="0"/>
          <w:marRight w:val="0"/>
          <w:marTop w:val="0"/>
          <w:marBottom w:val="0"/>
          <w:divBdr>
            <w:top w:val="none" w:sz="0" w:space="0" w:color="auto"/>
            <w:left w:val="none" w:sz="0" w:space="0" w:color="auto"/>
            <w:bottom w:val="none" w:sz="0" w:space="0" w:color="auto"/>
            <w:right w:val="none" w:sz="0" w:space="0" w:color="auto"/>
          </w:divBdr>
        </w:div>
        <w:div w:id="1494950098">
          <w:marLeft w:val="0"/>
          <w:marRight w:val="0"/>
          <w:marTop w:val="0"/>
          <w:marBottom w:val="0"/>
          <w:divBdr>
            <w:top w:val="none" w:sz="0" w:space="0" w:color="auto"/>
            <w:left w:val="none" w:sz="0" w:space="0" w:color="auto"/>
            <w:bottom w:val="none" w:sz="0" w:space="0" w:color="auto"/>
            <w:right w:val="none" w:sz="0" w:space="0" w:color="auto"/>
          </w:divBdr>
        </w:div>
        <w:div w:id="1511526818">
          <w:marLeft w:val="0"/>
          <w:marRight w:val="0"/>
          <w:marTop w:val="0"/>
          <w:marBottom w:val="0"/>
          <w:divBdr>
            <w:top w:val="none" w:sz="0" w:space="0" w:color="auto"/>
            <w:left w:val="none" w:sz="0" w:space="0" w:color="auto"/>
            <w:bottom w:val="none" w:sz="0" w:space="0" w:color="auto"/>
            <w:right w:val="none" w:sz="0" w:space="0" w:color="auto"/>
          </w:divBdr>
        </w:div>
        <w:div w:id="1517765958">
          <w:marLeft w:val="0"/>
          <w:marRight w:val="0"/>
          <w:marTop w:val="0"/>
          <w:marBottom w:val="0"/>
          <w:divBdr>
            <w:top w:val="none" w:sz="0" w:space="0" w:color="auto"/>
            <w:left w:val="none" w:sz="0" w:space="0" w:color="auto"/>
            <w:bottom w:val="none" w:sz="0" w:space="0" w:color="auto"/>
            <w:right w:val="none" w:sz="0" w:space="0" w:color="auto"/>
          </w:divBdr>
        </w:div>
        <w:div w:id="1584415318">
          <w:marLeft w:val="0"/>
          <w:marRight w:val="0"/>
          <w:marTop w:val="0"/>
          <w:marBottom w:val="0"/>
          <w:divBdr>
            <w:top w:val="none" w:sz="0" w:space="0" w:color="auto"/>
            <w:left w:val="none" w:sz="0" w:space="0" w:color="auto"/>
            <w:bottom w:val="none" w:sz="0" w:space="0" w:color="auto"/>
            <w:right w:val="none" w:sz="0" w:space="0" w:color="auto"/>
          </w:divBdr>
        </w:div>
        <w:div w:id="1593275935">
          <w:marLeft w:val="0"/>
          <w:marRight w:val="0"/>
          <w:marTop w:val="0"/>
          <w:marBottom w:val="0"/>
          <w:divBdr>
            <w:top w:val="none" w:sz="0" w:space="0" w:color="auto"/>
            <w:left w:val="none" w:sz="0" w:space="0" w:color="auto"/>
            <w:bottom w:val="none" w:sz="0" w:space="0" w:color="auto"/>
            <w:right w:val="none" w:sz="0" w:space="0" w:color="auto"/>
          </w:divBdr>
          <w:divsChild>
            <w:div w:id="1217157495">
              <w:marLeft w:val="-75"/>
              <w:marRight w:val="0"/>
              <w:marTop w:val="30"/>
              <w:marBottom w:val="30"/>
              <w:divBdr>
                <w:top w:val="none" w:sz="0" w:space="0" w:color="auto"/>
                <w:left w:val="none" w:sz="0" w:space="0" w:color="auto"/>
                <w:bottom w:val="none" w:sz="0" w:space="0" w:color="auto"/>
                <w:right w:val="none" w:sz="0" w:space="0" w:color="auto"/>
              </w:divBdr>
              <w:divsChild>
                <w:div w:id="531766340">
                  <w:marLeft w:val="0"/>
                  <w:marRight w:val="0"/>
                  <w:marTop w:val="0"/>
                  <w:marBottom w:val="0"/>
                  <w:divBdr>
                    <w:top w:val="none" w:sz="0" w:space="0" w:color="auto"/>
                    <w:left w:val="none" w:sz="0" w:space="0" w:color="auto"/>
                    <w:bottom w:val="none" w:sz="0" w:space="0" w:color="auto"/>
                    <w:right w:val="none" w:sz="0" w:space="0" w:color="auto"/>
                  </w:divBdr>
                  <w:divsChild>
                    <w:div w:id="1707634176">
                      <w:marLeft w:val="0"/>
                      <w:marRight w:val="0"/>
                      <w:marTop w:val="0"/>
                      <w:marBottom w:val="0"/>
                      <w:divBdr>
                        <w:top w:val="none" w:sz="0" w:space="0" w:color="auto"/>
                        <w:left w:val="none" w:sz="0" w:space="0" w:color="auto"/>
                        <w:bottom w:val="none" w:sz="0" w:space="0" w:color="auto"/>
                        <w:right w:val="none" w:sz="0" w:space="0" w:color="auto"/>
                      </w:divBdr>
                    </w:div>
                  </w:divsChild>
                </w:div>
                <w:div w:id="626013533">
                  <w:marLeft w:val="0"/>
                  <w:marRight w:val="0"/>
                  <w:marTop w:val="0"/>
                  <w:marBottom w:val="0"/>
                  <w:divBdr>
                    <w:top w:val="none" w:sz="0" w:space="0" w:color="auto"/>
                    <w:left w:val="none" w:sz="0" w:space="0" w:color="auto"/>
                    <w:bottom w:val="none" w:sz="0" w:space="0" w:color="auto"/>
                    <w:right w:val="none" w:sz="0" w:space="0" w:color="auto"/>
                  </w:divBdr>
                  <w:divsChild>
                    <w:div w:id="1843735502">
                      <w:marLeft w:val="0"/>
                      <w:marRight w:val="0"/>
                      <w:marTop w:val="0"/>
                      <w:marBottom w:val="0"/>
                      <w:divBdr>
                        <w:top w:val="none" w:sz="0" w:space="0" w:color="auto"/>
                        <w:left w:val="none" w:sz="0" w:space="0" w:color="auto"/>
                        <w:bottom w:val="none" w:sz="0" w:space="0" w:color="auto"/>
                        <w:right w:val="none" w:sz="0" w:space="0" w:color="auto"/>
                      </w:divBdr>
                    </w:div>
                    <w:div w:id="1977441983">
                      <w:marLeft w:val="0"/>
                      <w:marRight w:val="0"/>
                      <w:marTop w:val="0"/>
                      <w:marBottom w:val="0"/>
                      <w:divBdr>
                        <w:top w:val="none" w:sz="0" w:space="0" w:color="auto"/>
                        <w:left w:val="none" w:sz="0" w:space="0" w:color="auto"/>
                        <w:bottom w:val="none" w:sz="0" w:space="0" w:color="auto"/>
                        <w:right w:val="none" w:sz="0" w:space="0" w:color="auto"/>
                      </w:divBdr>
                    </w:div>
                  </w:divsChild>
                </w:div>
                <w:div w:id="976766707">
                  <w:marLeft w:val="0"/>
                  <w:marRight w:val="0"/>
                  <w:marTop w:val="0"/>
                  <w:marBottom w:val="0"/>
                  <w:divBdr>
                    <w:top w:val="none" w:sz="0" w:space="0" w:color="auto"/>
                    <w:left w:val="none" w:sz="0" w:space="0" w:color="auto"/>
                    <w:bottom w:val="none" w:sz="0" w:space="0" w:color="auto"/>
                    <w:right w:val="none" w:sz="0" w:space="0" w:color="auto"/>
                  </w:divBdr>
                  <w:divsChild>
                    <w:div w:id="107818432">
                      <w:marLeft w:val="0"/>
                      <w:marRight w:val="0"/>
                      <w:marTop w:val="0"/>
                      <w:marBottom w:val="0"/>
                      <w:divBdr>
                        <w:top w:val="none" w:sz="0" w:space="0" w:color="auto"/>
                        <w:left w:val="none" w:sz="0" w:space="0" w:color="auto"/>
                        <w:bottom w:val="none" w:sz="0" w:space="0" w:color="auto"/>
                        <w:right w:val="none" w:sz="0" w:space="0" w:color="auto"/>
                      </w:divBdr>
                    </w:div>
                    <w:div w:id="268661511">
                      <w:marLeft w:val="0"/>
                      <w:marRight w:val="0"/>
                      <w:marTop w:val="0"/>
                      <w:marBottom w:val="0"/>
                      <w:divBdr>
                        <w:top w:val="none" w:sz="0" w:space="0" w:color="auto"/>
                        <w:left w:val="none" w:sz="0" w:space="0" w:color="auto"/>
                        <w:bottom w:val="none" w:sz="0" w:space="0" w:color="auto"/>
                        <w:right w:val="none" w:sz="0" w:space="0" w:color="auto"/>
                      </w:divBdr>
                    </w:div>
                  </w:divsChild>
                </w:div>
                <w:div w:id="1130976049">
                  <w:marLeft w:val="0"/>
                  <w:marRight w:val="0"/>
                  <w:marTop w:val="0"/>
                  <w:marBottom w:val="0"/>
                  <w:divBdr>
                    <w:top w:val="none" w:sz="0" w:space="0" w:color="auto"/>
                    <w:left w:val="none" w:sz="0" w:space="0" w:color="auto"/>
                    <w:bottom w:val="none" w:sz="0" w:space="0" w:color="auto"/>
                    <w:right w:val="none" w:sz="0" w:space="0" w:color="auto"/>
                  </w:divBdr>
                  <w:divsChild>
                    <w:div w:id="1811097431">
                      <w:marLeft w:val="0"/>
                      <w:marRight w:val="0"/>
                      <w:marTop w:val="0"/>
                      <w:marBottom w:val="0"/>
                      <w:divBdr>
                        <w:top w:val="none" w:sz="0" w:space="0" w:color="auto"/>
                        <w:left w:val="none" w:sz="0" w:space="0" w:color="auto"/>
                        <w:bottom w:val="none" w:sz="0" w:space="0" w:color="auto"/>
                        <w:right w:val="none" w:sz="0" w:space="0" w:color="auto"/>
                      </w:divBdr>
                    </w:div>
                  </w:divsChild>
                </w:div>
                <w:div w:id="1229027990">
                  <w:marLeft w:val="0"/>
                  <w:marRight w:val="0"/>
                  <w:marTop w:val="0"/>
                  <w:marBottom w:val="0"/>
                  <w:divBdr>
                    <w:top w:val="none" w:sz="0" w:space="0" w:color="auto"/>
                    <w:left w:val="none" w:sz="0" w:space="0" w:color="auto"/>
                    <w:bottom w:val="none" w:sz="0" w:space="0" w:color="auto"/>
                    <w:right w:val="none" w:sz="0" w:space="0" w:color="auto"/>
                  </w:divBdr>
                  <w:divsChild>
                    <w:div w:id="1507285534">
                      <w:marLeft w:val="0"/>
                      <w:marRight w:val="0"/>
                      <w:marTop w:val="0"/>
                      <w:marBottom w:val="0"/>
                      <w:divBdr>
                        <w:top w:val="none" w:sz="0" w:space="0" w:color="auto"/>
                        <w:left w:val="none" w:sz="0" w:space="0" w:color="auto"/>
                        <w:bottom w:val="none" w:sz="0" w:space="0" w:color="auto"/>
                        <w:right w:val="none" w:sz="0" w:space="0" w:color="auto"/>
                      </w:divBdr>
                    </w:div>
                  </w:divsChild>
                </w:div>
                <w:div w:id="1670475911">
                  <w:marLeft w:val="0"/>
                  <w:marRight w:val="0"/>
                  <w:marTop w:val="0"/>
                  <w:marBottom w:val="0"/>
                  <w:divBdr>
                    <w:top w:val="none" w:sz="0" w:space="0" w:color="auto"/>
                    <w:left w:val="none" w:sz="0" w:space="0" w:color="auto"/>
                    <w:bottom w:val="none" w:sz="0" w:space="0" w:color="auto"/>
                    <w:right w:val="none" w:sz="0" w:space="0" w:color="auto"/>
                  </w:divBdr>
                  <w:divsChild>
                    <w:div w:id="95445930">
                      <w:marLeft w:val="0"/>
                      <w:marRight w:val="0"/>
                      <w:marTop w:val="0"/>
                      <w:marBottom w:val="0"/>
                      <w:divBdr>
                        <w:top w:val="none" w:sz="0" w:space="0" w:color="auto"/>
                        <w:left w:val="none" w:sz="0" w:space="0" w:color="auto"/>
                        <w:bottom w:val="none" w:sz="0" w:space="0" w:color="auto"/>
                        <w:right w:val="none" w:sz="0" w:space="0" w:color="auto"/>
                      </w:divBdr>
                    </w:div>
                    <w:div w:id="488719387">
                      <w:marLeft w:val="0"/>
                      <w:marRight w:val="0"/>
                      <w:marTop w:val="0"/>
                      <w:marBottom w:val="0"/>
                      <w:divBdr>
                        <w:top w:val="none" w:sz="0" w:space="0" w:color="auto"/>
                        <w:left w:val="none" w:sz="0" w:space="0" w:color="auto"/>
                        <w:bottom w:val="none" w:sz="0" w:space="0" w:color="auto"/>
                        <w:right w:val="none" w:sz="0" w:space="0" w:color="auto"/>
                      </w:divBdr>
                    </w:div>
                  </w:divsChild>
                </w:div>
                <w:div w:id="1891724948">
                  <w:marLeft w:val="0"/>
                  <w:marRight w:val="0"/>
                  <w:marTop w:val="0"/>
                  <w:marBottom w:val="0"/>
                  <w:divBdr>
                    <w:top w:val="none" w:sz="0" w:space="0" w:color="auto"/>
                    <w:left w:val="none" w:sz="0" w:space="0" w:color="auto"/>
                    <w:bottom w:val="none" w:sz="0" w:space="0" w:color="auto"/>
                    <w:right w:val="none" w:sz="0" w:space="0" w:color="auto"/>
                  </w:divBdr>
                  <w:divsChild>
                    <w:div w:id="236596757">
                      <w:marLeft w:val="0"/>
                      <w:marRight w:val="0"/>
                      <w:marTop w:val="0"/>
                      <w:marBottom w:val="0"/>
                      <w:divBdr>
                        <w:top w:val="none" w:sz="0" w:space="0" w:color="auto"/>
                        <w:left w:val="none" w:sz="0" w:space="0" w:color="auto"/>
                        <w:bottom w:val="none" w:sz="0" w:space="0" w:color="auto"/>
                        <w:right w:val="none" w:sz="0" w:space="0" w:color="auto"/>
                      </w:divBdr>
                    </w:div>
                  </w:divsChild>
                </w:div>
                <w:div w:id="1963413124">
                  <w:marLeft w:val="0"/>
                  <w:marRight w:val="0"/>
                  <w:marTop w:val="0"/>
                  <w:marBottom w:val="0"/>
                  <w:divBdr>
                    <w:top w:val="none" w:sz="0" w:space="0" w:color="auto"/>
                    <w:left w:val="none" w:sz="0" w:space="0" w:color="auto"/>
                    <w:bottom w:val="none" w:sz="0" w:space="0" w:color="auto"/>
                    <w:right w:val="none" w:sz="0" w:space="0" w:color="auto"/>
                  </w:divBdr>
                  <w:divsChild>
                    <w:div w:id="168373344">
                      <w:marLeft w:val="0"/>
                      <w:marRight w:val="0"/>
                      <w:marTop w:val="0"/>
                      <w:marBottom w:val="0"/>
                      <w:divBdr>
                        <w:top w:val="none" w:sz="0" w:space="0" w:color="auto"/>
                        <w:left w:val="none" w:sz="0" w:space="0" w:color="auto"/>
                        <w:bottom w:val="none" w:sz="0" w:space="0" w:color="auto"/>
                        <w:right w:val="none" w:sz="0" w:space="0" w:color="auto"/>
                      </w:divBdr>
                    </w:div>
                    <w:div w:id="142090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981682">
          <w:marLeft w:val="0"/>
          <w:marRight w:val="0"/>
          <w:marTop w:val="0"/>
          <w:marBottom w:val="0"/>
          <w:divBdr>
            <w:top w:val="none" w:sz="0" w:space="0" w:color="auto"/>
            <w:left w:val="none" w:sz="0" w:space="0" w:color="auto"/>
            <w:bottom w:val="none" w:sz="0" w:space="0" w:color="auto"/>
            <w:right w:val="none" w:sz="0" w:space="0" w:color="auto"/>
          </w:divBdr>
        </w:div>
        <w:div w:id="1635477239">
          <w:marLeft w:val="0"/>
          <w:marRight w:val="0"/>
          <w:marTop w:val="0"/>
          <w:marBottom w:val="0"/>
          <w:divBdr>
            <w:top w:val="none" w:sz="0" w:space="0" w:color="auto"/>
            <w:left w:val="none" w:sz="0" w:space="0" w:color="auto"/>
            <w:bottom w:val="none" w:sz="0" w:space="0" w:color="auto"/>
            <w:right w:val="none" w:sz="0" w:space="0" w:color="auto"/>
          </w:divBdr>
        </w:div>
        <w:div w:id="1652952478">
          <w:marLeft w:val="0"/>
          <w:marRight w:val="0"/>
          <w:marTop w:val="0"/>
          <w:marBottom w:val="0"/>
          <w:divBdr>
            <w:top w:val="none" w:sz="0" w:space="0" w:color="auto"/>
            <w:left w:val="none" w:sz="0" w:space="0" w:color="auto"/>
            <w:bottom w:val="none" w:sz="0" w:space="0" w:color="auto"/>
            <w:right w:val="none" w:sz="0" w:space="0" w:color="auto"/>
          </w:divBdr>
        </w:div>
        <w:div w:id="1664041984">
          <w:marLeft w:val="0"/>
          <w:marRight w:val="0"/>
          <w:marTop w:val="0"/>
          <w:marBottom w:val="0"/>
          <w:divBdr>
            <w:top w:val="none" w:sz="0" w:space="0" w:color="auto"/>
            <w:left w:val="none" w:sz="0" w:space="0" w:color="auto"/>
            <w:bottom w:val="none" w:sz="0" w:space="0" w:color="auto"/>
            <w:right w:val="none" w:sz="0" w:space="0" w:color="auto"/>
          </w:divBdr>
        </w:div>
        <w:div w:id="1674647708">
          <w:marLeft w:val="0"/>
          <w:marRight w:val="0"/>
          <w:marTop w:val="0"/>
          <w:marBottom w:val="0"/>
          <w:divBdr>
            <w:top w:val="none" w:sz="0" w:space="0" w:color="auto"/>
            <w:left w:val="none" w:sz="0" w:space="0" w:color="auto"/>
            <w:bottom w:val="none" w:sz="0" w:space="0" w:color="auto"/>
            <w:right w:val="none" w:sz="0" w:space="0" w:color="auto"/>
          </w:divBdr>
          <w:divsChild>
            <w:div w:id="1578973874">
              <w:marLeft w:val="-75"/>
              <w:marRight w:val="0"/>
              <w:marTop w:val="30"/>
              <w:marBottom w:val="30"/>
              <w:divBdr>
                <w:top w:val="none" w:sz="0" w:space="0" w:color="auto"/>
                <w:left w:val="none" w:sz="0" w:space="0" w:color="auto"/>
                <w:bottom w:val="none" w:sz="0" w:space="0" w:color="auto"/>
                <w:right w:val="none" w:sz="0" w:space="0" w:color="auto"/>
              </w:divBdr>
              <w:divsChild>
                <w:div w:id="1873690626">
                  <w:marLeft w:val="0"/>
                  <w:marRight w:val="0"/>
                  <w:marTop w:val="0"/>
                  <w:marBottom w:val="0"/>
                  <w:divBdr>
                    <w:top w:val="none" w:sz="0" w:space="0" w:color="auto"/>
                    <w:left w:val="none" w:sz="0" w:space="0" w:color="auto"/>
                    <w:bottom w:val="none" w:sz="0" w:space="0" w:color="auto"/>
                    <w:right w:val="none" w:sz="0" w:space="0" w:color="auto"/>
                  </w:divBdr>
                  <w:divsChild>
                    <w:div w:id="1364281015">
                      <w:marLeft w:val="0"/>
                      <w:marRight w:val="0"/>
                      <w:marTop w:val="0"/>
                      <w:marBottom w:val="0"/>
                      <w:divBdr>
                        <w:top w:val="none" w:sz="0" w:space="0" w:color="auto"/>
                        <w:left w:val="none" w:sz="0" w:space="0" w:color="auto"/>
                        <w:bottom w:val="none" w:sz="0" w:space="0" w:color="auto"/>
                        <w:right w:val="none" w:sz="0" w:space="0" w:color="auto"/>
                      </w:divBdr>
                    </w:div>
                    <w:div w:id="1405956626">
                      <w:marLeft w:val="0"/>
                      <w:marRight w:val="0"/>
                      <w:marTop w:val="0"/>
                      <w:marBottom w:val="0"/>
                      <w:divBdr>
                        <w:top w:val="none" w:sz="0" w:space="0" w:color="auto"/>
                        <w:left w:val="none" w:sz="0" w:space="0" w:color="auto"/>
                        <w:bottom w:val="none" w:sz="0" w:space="0" w:color="auto"/>
                        <w:right w:val="none" w:sz="0" w:space="0" w:color="auto"/>
                      </w:divBdr>
                    </w:div>
                    <w:div w:id="1674144170">
                      <w:marLeft w:val="0"/>
                      <w:marRight w:val="0"/>
                      <w:marTop w:val="0"/>
                      <w:marBottom w:val="0"/>
                      <w:divBdr>
                        <w:top w:val="none" w:sz="0" w:space="0" w:color="auto"/>
                        <w:left w:val="none" w:sz="0" w:space="0" w:color="auto"/>
                        <w:bottom w:val="none" w:sz="0" w:space="0" w:color="auto"/>
                        <w:right w:val="none" w:sz="0" w:space="0" w:color="auto"/>
                      </w:divBdr>
                    </w:div>
                    <w:div w:id="2125541078">
                      <w:marLeft w:val="0"/>
                      <w:marRight w:val="0"/>
                      <w:marTop w:val="0"/>
                      <w:marBottom w:val="0"/>
                      <w:divBdr>
                        <w:top w:val="none" w:sz="0" w:space="0" w:color="auto"/>
                        <w:left w:val="none" w:sz="0" w:space="0" w:color="auto"/>
                        <w:bottom w:val="none" w:sz="0" w:space="0" w:color="auto"/>
                        <w:right w:val="none" w:sz="0" w:space="0" w:color="auto"/>
                      </w:divBdr>
                    </w:div>
                  </w:divsChild>
                </w:div>
                <w:div w:id="1948079467">
                  <w:marLeft w:val="0"/>
                  <w:marRight w:val="0"/>
                  <w:marTop w:val="0"/>
                  <w:marBottom w:val="0"/>
                  <w:divBdr>
                    <w:top w:val="none" w:sz="0" w:space="0" w:color="auto"/>
                    <w:left w:val="none" w:sz="0" w:space="0" w:color="auto"/>
                    <w:bottom w:val="none" w:sz="0" w:space="0" w:color="auto"/>
                    <w:right w:val="none" w:sz="0" w:space="0" w:color="auto"/>
                  </w:divBdr>
                  <w:divsChild>
                    <w:div w:id="344676323">
                      <w:marLeft w:val="0"/>
                      <w:marRight w:val="0"/>
                      <w:marTop w:val="0"/>
                      <w:marBottom w:val="0"/>
                      <w:divBdr>
                        <w:top w:val="none" w:sz="0" w:space="0" w:color="auto"/>
                        <w:left w:val="none" w:sz="0" w:space="0" w:color="auto"/>
                        <w:bottom w:val="none" w:sz="0" w:space="0" w:color="auto"/>
                        <w:right w:val="none" w:sz="0" w:space="0" w:color="auto"/>
                      </w:divBdr>
                    </w:div>
                    <w:div w:id="415174829">
                      <w:marLeft w:val="0"/>
                      <w:marRight w:val="0"/>
                      <w:marTop w:val="0"/>
                      <w:marBottom w:val="0"/>
                      <w:divBdr>
                        <w:top w:val="none" w:sz="0" w:space="0" w:color="auto"/>
                        <w:left w:val="none" w:sz="0" w:space="0" w:color="auto"/>
                        <w:bottom w:val="none" w:sz="0" w:space="0" w:color="auto"/>
                        <w:right w:val="none" w:sz="0" w:space="0" w:color="auto"/>
                      </w:divBdr>
                    </w:div>
                    <w:div w:id="900216085">
                      <w:marLeft w:val="0"/>
                      <w:marRight w:val="0"/>
                      <w:marTop w:val="0"/>
                      <w:marBottom w:val="0"/>
                      <w:divBdr>
                        <w:top w:val="none" w:sz="0" w:space="0" w:color="auto"/>
                        <w:left w:val="none" w:sz="0" w:space="0" w:color="auto"/>
                        <w:bottom w:val="none" w:sz="0" w:space="0" w:color="auto"/>
                        <w:right w:val="none" w:sz="0" w:space="0" w:color="auto"/>
                      </w:divBdr>
                    </w:div>
                    <w:div w:id="1128822065">
                      <w:marLeft w:val="0"/>
                      <w:marRight w:val="0"/>
                      <w:marTop w:val="0"/>
                      <w:marBottom w:val="0"/>
                      <w:divBdr>
                        <w:top w:val="none" w:sz="0" w:space="0" w:color="auto"/>
                        <w:left w:val="none" w:sz="0" w:space="0" w:color="auto"/>
                        <w:bottom w:val="none" w:sz="0" w:space="0" w:color="auto"/>
                        <w:right w:val="none" w:sz="0" w:space="0" w:color="auto"/>
                      </w:divBdr>
                    </w:div>
                    <w:div w:id="177120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970276">
          <w:marLeft w:val="0"/>
          <w:marRight w:val="0"/>
          <w:marTop w:val="0"/>
          <w:marBottom w:val="0"/>
          <w:divBdr>
            <w:top w:val="none" w:sz="0" w:space="0" w:color="auto"/>
            <w:left w:val="none" w:sz="0" w:space="0" w:color="auto"/>
            <w:bottom w:val="none" w:sz="0" w:space="0" w:color="auto"/>
            <w:right w:val="none" w:sz="0" w:space="0" w:color="auto"/>
          </w:divBdr>
        </w:div>
        <w:div w:id="1819805003">
          <w:marLeft w:val="0"/>
          <w:marRight w:val="0"/>
          <w:marTop w:val="0"/>
          <w:marBottom w:val="0"/>
          <w:divBdr>
            <w:top w:val="none" w:sz="0" w:space="0" w:color="auto"/>
            <w:left w:val="none" w:sz="0" w:space="0" w:color="auto"/>
            <w:bottom w:val="none" w:sz="0" w:space="0" w:color="auto"/>
            <w:right w:val="none" w:sz="0" w:space="0" w:color="auto"/>
          </w:divBdr>
        </w:div>
        <w:div w:id="1850176641">
          <w:marLeft w:val="0"/>
          <w:marRight w:val="0"/>
          <w:marTop w:val="0"/>
          <w:marBottom w:val="0"/>
          <w:divBdr>
            <w:top w:val="none" w:sz="0" w:space="0" w:color="auto"/>
            <w:left w:val="none" w:sz="0" w:space="0" w:color="auto"/>
            <w:bottom w:val="none" w:sz="0" w:space="0" w:color="auto"/>
            <w:right w:val="none" w:sz="0" w:space="0" w:color="auto"/>
          </w:divBdr>
        </w:div>
        <w:div w:id="1871451617">
          <w:marLeft w:val="0"/>
          <w:marRight w:val="0"/>
          <w:marTop w:val="0"/>
          <w:marBottom w:val="0"/>
          <w:divBdr>
            <w:top w:val="none" w:sz="0" w:space="0" w:color="auto"/>
            <w:left w:val="none" w:sz="0" w:space="0" w:color="auto"/>
            <w:bottom w:val="none" w:sz="0" w:space="0" w:color="auto"/>
            <w:right w:val="none" w:sz="0" w:space="0" w:color="auto"/>
          </w:divBdr>
          <w:divsChild>
            <w:div w:id="72509130">
              <w:marLeft w:val="0"/>
              <w:marRight w:val="0"/>
              <w:marTop w:val="0"/>
              <w:marBottom w:val="0"/>
              <w:divBdr>
                <w:top w:val="none" w:sz="0" w:space="0" w:color="auto"/>
                <w:left w:val="none" w:sz="0" w:space="0" w:color="auto"/>
                <w:bottom w:val="none" w:sz="0" w:space="0" w:color="auto"/>
                <w:right w:val="none" w:sz="0" w:space="0" w:color="auto"/>
              </w:divBdr>
            </w:div>
            <w:div w:id="135077266">
              <w:marLeft w:val="0"/>
              <w:marRight w:val="0"/>
              <w:marTop w:val="0"/>
              <w:marBottom w:val="0"/>
              <w:divBdr>
                <w:top w:val="none" w:sz="0" w:space="0" w:color="auto"/>
                <w:left w:val="none" w:sz="0" w:space="0" w:color="auto"/>
                <w:bottom w:val="none" w:sz="0" w:space="0" w:color="auto"/>
                <w:right w:val="none" w:sz="0" w:space="0" w:color="auto"/>
              </w:divBdr>
            </w:div>
            <w:div w:id="157816867">
              <w:marLeft w:val="0"/>
              <w:marRight w:val="0"/>
              <w:marTop w:val="0"/>
              <w:marBottom w:val="0"/>
              <w:divBdr>
                <w:top w:val="none" w:sz="0" w:space="0" w:color="auto"/>
                <w:left w:val="none" w:sz="0" w:space="0" w:color="auto"/>
                <w:bottom w:val="none" w:sz="0" w:space="0" w:color="auto"/>
                <w:right w:val="none" w:sz="0" w:space="0" w:color="auto"/>
              </w:divBdr>
            </w:div>
            <w:div w:id="188227601">
              <w:marLeft w:val="0"/>
              <w:marRight w:val="0"/>
              <w:marTop w:val="0"/>
              <w:marBottom w:val="0"/>
              <w:divBdr>
                <w:top w:val="none" w:sz="0" w:space="0" w:color="auto"/>
                <w:left w:val="none" w:sz="0" w:space="0" w:color="auto"/>
                <w:bottom w:val="none" w:sz="0" w:space="0" w:color="auto"/>
                <w:right w:val="none" w:sz="0" w:space="0" w:color="auto"/>
              </w:divBdr>
            </w:div>
            <w:div w:id="203949550">
              <w:marLeft w:val="0"/>
              <w:marRight w:val="0"/>
              <w:marTop w:val="0"/>
              <w:marBottom w:val="0"/>
              <w:divBdr>
                <w:top w:val="none" w:sz="0" w:space="0" w:color="auto"/>
                <w:left w:val="none" w:sz="0" w:space="0" w:color="auto"/>
                <w:bottom w:val="none" w:sz="0" w:space="0" w:color="auto"/>
                <w:right w:val="none" w:sz="0" w:space="0" w:color="auto"/>
              </w:divBdr>
            </w:div>
            <w:div w:id="220872418">
              <w:marLeft w:val="0"/>
              <w:marRight w:val="0"/>
              <w:marTop w:val="0"/>
              <w:marBottom w:val="0"/>
              <w:divBdr>
                <w:top w:val="none" w:sz="0" w:space="0" w:color="auto"/>
                <w:left w:val="none" w:sz="0" w:space="0" w:color="auto"/>
                <w:bottom w:val="none" w:sz="0" w:space="0" w:color="auto"/>
                <w:right w:val="none" w:sz="0" w:space="0" w:color="auto"/>
              </w:divBdr>
            </w:div>
            <w:div w:id="316154681">
              <w:marLeft w:val="0"/>
              <w:marRight w:val="0"/>
              <w:marTop w:val="0"/>
              <w:marBottom w:val="0"/>
              <w:divBdr>
                <w:top w:val="none" w:sz="0" w:space="0" w:color="auto"/>
                <w:left w:val="none" w:sz="0" w:space="0" w:color="auto"/>
                <w:bottom w:val="none" w:sz="0" w:space="0" w:color="auto"/>
                <w:right w:val="none" w:sz="0" w:space="0" w:color="auto"/>
              </w:divBdr>
            </w:div>
            <w:div w:id="395052527">
              <w:marLeft w:val="0"/>
              <w:marRight w:val="0"/>
              <w:marTop w:val="0"/>
              <w:marBottom w:val="0"/>
              <w:divBdr>
                <w:top w:val="none" w:sz="0" w:space="0" w:color="auto"/>
                <w:left w:val="none" w:sz="0" w:space="0" w:color="auto"/>
                <w:bottom w:val="none" w:sz="0" w:space="0" w:color="auto"/>
                <w:right w:val="none" w:sz="0" w:space="0" w:color="auto"/>
              </w:divBdr>
            </w:div>
            <w:div w:id="519047993">
              <w:marLeft w:val="0"/>
              <w:marRight w:val="0"/>
              <w:marTop w:val="0"/>
              <w:marBottom w:val="0"/>
              <w:divBdr>
                <w:top w:val="none" w:sz="0" w:space="0" w:color="auto"/>
                <w:left w:val="none" w:sz="0" w:space="0" w:color="auto"/>
                <w:bottom w:val="none" w:sz="0" w:space="0" w:color="auto"/>
                <w:right w:val="none" w:sz="0" w:space="0" w:color="auto"/>
              </w:divBdr>
            </w:div>
            <w:div w:id="618876093">
              <w:marLeft w:val="0"/>
              <w:marRight w:val="0"/>
              <w:marTop w:val="0"/>
              <w:marBottom w:val="0"/>
              <w:divBdr>
                <w:top w:val="none" w:sz="0" w:space="0" w:color="auto"/>
                <w:left w:val="none" w:sz="0" w:space="0" w:color="auto"/>
                <w:bottom w:val="none" w:sz="0" w:space="0" w:color="auto"/>
                <w:right w:val="none" w:sz="0" w:space="0" w:color="auto"/>
              </w:divBdr>
            </w:div>
            <w:div w:id="851454512">
              <w:marLeft w:val="0"/>
              <w:marRight w:val="0"/>
              <w:marTop w:val="0"/>
              <w:marBottom w:val="0"/>
              <w:divBdr>
                <w:top w:val="none" w:sz="0" w:space="0" w:color="auto"/>
                <w:left w:val="none" w:sz="0" w:space="0" w:color="auto"/>
                <w:bottom w:val="none" w:sz="0" w:space="0" w:color="auto"/>
                <w:right w:val="none" w:sz="0" w:space="0" w:color="auto"/>
              </w:divBdr>
            </w:div>
            <w:div w:id="1005280476">
              <w:marLeft w:val="0"/>
              <w:marRight w:val="0"/>
              <w:marTop w:val="0"/>
              <w:marBottom w:val="0"/>
              <w:divBdr>
                <w:top w:val="none" w:sz="0" w:space="0" w:color="auto"/>
                <w:left w:val="none" w:sz="0" w:space="0" w:color="auto"/>
                <w:bottom w:val="none" w:sz="0" w:space="0" w:color="auto"/>
                <w:right w:val="none" w:sz="0" w:space="0" w:color="auto"/>
              </w:divBdr>
            </w:div>
            <w:div w:id="1148784683">
              <w:marLeft w:val="0"/>
              <w:marRight w:val="0"/>
              <w:marTop w:val="0"/>
              <w:marBottom w:val="0"/>
              <w:divBdr>
                <w:top w:val="none" w:sz="0" w:space="0" w:color="auto"/>
                <w:left w:val="none" w:sz="0" w:space="0" w:color="auto"/>
                <w:bottom w:val="none" w:sz="0" w:space="0" w:color="auto"/>
                <w:right w:val="none" w:sz="0" w:space="0" w:color="auto"/>
              </w:divBdr>
            </w:div>
            <w:div w:id="1543784222">
              <w:marLeft w:val="0"/>
              <w:marRight w:val="0"/>
              <w:marTop w:val="0"/>
              <w:marBottom w:val="0"/>
              <w:divBdr>
                <w:top w:val="none" w:sz="0" w:space="0" w:color="auto"/>
                <w:left w:val="none" w:sz="0" w:space="0" w:color="auto"/>
                <w:bottom w:val="none" w:sz="0" w:space="0" w:color="auto"/>
                <w:right w:val="none" w:sz="0" w:space="0" w:color="auto"/>
              </w:divBdr>
            </w:div>
            <w:div w:id="1607468293">
              <w:marLeft w:val="0"/>
              <w:marRight w:val="0"/>
              <w:marTop w:val="0"/>
              <w:marBottom w:val="0"/>
              <w:divBdr>
                <w:top w:val="none" w:sz="0" w:space="0" w:color="auto"/>
                <w:left w:val="none" w:sz="0" w:space="0" w:color="auto"/>
                <w:bottom w:val="none" w:sz="0" w:space="0" w:color="auto"/>
                <w:right w:val="none" w:sz="0" w:space="0" w:color="auto"/>
              </w:divBdr>
            </w:div>
            <w:div w:id="1721398741">
              <w:marLeft w:val="0"/>
              <w:marRight w:val="0"/>
              <w:marTop w:val="0"/>
              <w:marBottom w:val="0"/>
              <w:divBdr>
                <w:top w:val="none" w:sz="0" w:space="0" w:color="auto"/>
                <w:left w:val="none" w:sz="0" w:space="0" w:color="auto"/>
                <w:bottom w:val="none" w:sz="0" w:space="0" w:color="auto"/>
                <w:right w:val="none" w:sz="0" w:space="0" w:color="auto"/>
              </w:divBdr>
            </w:div>
            <w:div w:id="1812361103">
              <w:marLeft w:val="0"/>
              <w:marRight w:val="0"/>
              <w:marTop w:val="0"/>
              <w:marBottom w:val="0"/>
              <w:divBdr>
                <w:top w:val="none" w:sz="0" w:space="0" w:color="auto"/>
                <w:left w:val="none" w:sz="0" w:space="0" w:color="auto"/>
                <w:bottom w:val="none" w:sz="0" w:space="0" w:color="auto"/>
                <w:right w:val="none" w:sz="0" w:space="0" w:color="auto"/>
              </w:divBdr>
            </w:div>
            <w:div w:id="1831868761">
              <w:marLeft w:val="0"/>
              <w:marRight w:val="0"/>
              <w:marTop w:val="0"/>
              <w:marBottom w:val="0"/>
              <w:divBdr>
                <w:top w:val="none" w:sz="0" w:space="0" w:color="auto"/>
                <w:left w:val="none" w:sz="0" w:space="0" w:color="auto"/>
                <w:bottom w:val="none" w:sz="0" w:space="0" w:color="auto"/>
                <w:right w:val="none" w:sz="0" w:space="0" w:color="auto"/>
              </w:divBdr>
            </w:div>
            <w:div w:id="1841266283">
              <w:marLeft w:val="0"/>
              <w:marRight w:val="0"/>
              <w:marTop w:val="0"/>
              <w:marBottom w:val="0"/>
              <w:divBdr>
                <w:top w:val="none" w:sz="0" w:space="0" w:color="auto"/>
                <w:left w:val="none" w:sz="0" w:space="0" w:color="auto"/>
                <w:bottom w:val="none" w:sz="0" w:space="0" w:color="auto"/>
                <w:right w:val="none" w:sz="0" w:space="0" w:color="auto"/>
              </w:divBdr>
            </w:div>
            <w:div w:id="1993295125">
              <w:marLeft w:val="0"/>
              <w:marRight w:val="0"/>
              <w:marTop w:val="0"/>
              <w:marBottom w:val="0"/>
              <w:divBdr>
                <w:top w:val="none" w:sz="0" w:space="0" w:color="auto"/>
                <w:left w:val="none" w:sz="0" w:space="0" w:color="auto"/>
                <w:bottom w:val="none" w:sz="0" w:space="0" w:color="auto"/>
                <w:right w:val="none" w:sz="0" w:space="0" w:color="auto"/>
              </w:divBdr>
            </w:div>
          </w:divsChild>
        </w:div>
        <w:div w:id="1875847481">
          <w:marLeft w:val="0"/>
          <w:marRight w:val="0"/>
          <w:marTop w:val="0"/>
          <w:marBottom w:val="0"/>
          <w:divBdr>
            <w:top w:val="none" w:sz="0" w:space="0" w:color="auto"/>
            <w:left w:val="none" w:sz="0" w:space="0" w:color="auto"/>
            <w:bottom w:val="none" w:sz="0" w:space="0" w:color="auto"/>
            <w:right w:val="none" w:sz="0" w:space="0" w:color="auto"/>
          </w:divBdr>
        </w:div>
        <w:div w:id="1918587327">
          <w:marLeft w:val="0"/>
          <w:marRight w:val="0"/>
          <w:marTop w:val="0"/>
          <w:marBottom w:val="0"/>
          <w:divBdr>
            <w:top w:val="none" w:sz="0" w:space="0" w:color="auto"/>
            <w:left w:val="none" w:sz="0" w:space="0" w:color="auto"/>
            <w:bottom w:val="none" w:sz="0" w:space="0" w:color="auto"/>
            <w:right w:val="none" w:sz="0" w:space="0" w:color="auto"/>
          </w:divBdr>
        </w:div>
        <w:div w:id="1999458004">
          <w:marLeft w:val="0"/>
          <w:marRight w:val="0"/>
          <w:marTop w:val="0"/>
          <w:marBottom w:val="0"/>
          <w:divBdr>
            <w:top w:val="none" w:sz="0" w:space="0" w:color="auto"/>
            <w:left w:val="none" w:sz="0" w:space="0" w:color="auto"/>
            <w:bottom w:val="none" w:sz="0" w:space="0" w:color="auto"/>
            <w:right w:val="none" w:sz="0" w:space="0" w:color="auto"/>
          </w:divBdr>
        </w:div>
        <w:div w:id="2033412531">
          <w:marLeft w:val="0"/>
          <w:marRight w:val="0"/>
          <w:marTop w:val="0"/>
          <w:marBottom w:val="0"/>
          <w:divBdr>
            <w:top w:val="none" w:sz="0" w:space="0" w:color="auto"/>
            <w:left w:val="none" w:sz="0" w:space="0" w:color="auto"/>
            <w:bottom w:val="none" w:sz="0" w:space="0" w:color="auto"/>
            <w:right w:val="none" w:sz="0" w:space="0" w:color="auto"/>
          </w:divBdr>
          <w:divsChild>
            <w:div w:id="140925620">
              <w:marLeft w:val="0"/>
              <w:marRight w:val="0"/>
              <w:marTop w:val="0"/>
              <w:marBottom w:val="0"/>
              <w:divBdr>
                <w:top w:val="none" w:sz="0" w:space="0" w:color="auto"/>
                <w:left w:val="none" w:sz="0" w:space="0" w:color="auto"/>
                <w:bottom w:val="none" w:sz="0" w:space="0" w:color="auto"/>
                <w:right w:val="none" w:sz="0" w:space="0" w:color="auto"/>
              </w:divBdr>
            </w:div>
            <w:div w:id="236088469">
              <w:marLeft w:val="0"/>
              <w:marRight w:val="0"/>
              <w:marTop w:val="0"/>
              <w:marBottom w:val="0"/>
              <w:divBdr>
                <w:top w:val="none" w:sz="0" w:space="0" w:color="auto"/>
                <w:left w:val="none" w:sz="0" w:space="0" w:color="auto"/>
                <w:bottom w:val="none" w:sz="0" w:space="0" w:color="auto"/>
                <w:right w:val="none" w:sz="0" w:space="0" w:color="auto"/>
              </w:divBdr>
            </w:div>
            <w:div w:id="282275434">
              <w:marLeft w:val="0"/>
              <w:marRight w:val="0"/>
              <w:marTop w:val="0"/>
              <w:marBottom w:val="0"/>
              <w:divBdr>
                <w:top w:val="none" w:sz="0" w:space="0" w:color="auto"/>
                <w:left w:val="none" w:sz="0" w:space="0" w:color="auto"/>
                <w:bottom w:val="none" w:sz="0" w:space="0" w:color="auto"/>
                <w:right w:val="none" w:sz="0" w:space="0" w:color="auto"/>
              </w:divBdr>
            </w:div>
            <w:div w:id="499350869">
              <w:marLeft w:val="0"/>
              <w:marRight w:val="0"/>
              <w:marTop w:val="0"/>
              <w:marBottom w:val="0"/>
              <w:divBdr>
                <w:top w:val="none" w:sz="0" w:space="0" w:color="auto"/>
                <w:left w:val="none" w:sz="0" w:space="0" w:color="auto"/>
                <w:bottom w:val="none" w:sz="0" w:space="0" w:color="auto"/>
                <w:right w:val="none" w:sz="0" w:space="0" w:color="auto"/>
              </w:divBdr>
            </w:div>
            <w:div w:id="674070140">
              <w:marLeft w:val="0"/>
              <w:marRight w:val="0"/>
              <w:marTop w:val="0"/>
              <w:marBottom w:val="0"/>
              <w:divBdr>
                <w:top w:val="none" w:sz="0" w:space="0" w:color="auto"/>
                <w:left w:val="none" w:sz="0" w:space="0" w:color="auto"/>
                <w:bottom w:val="none" w:sz="0" w:space="0" w:color="auto"/>
                <w:right w:val="none" w:sz="0" w:space="0" w:color="auto"/>
              </w:divBdr>
            </w:div>
            <w:div w:id="1052004938">
              <w:marLeft w:val="0"/>
              <w:marRight w:val="0"/>
              <w:marTop w:val="0"/>
              <w:marBottom w:val="0"/>
              <w:divBdr>
                <w:top w:val="none" w:sz="0" w:space="0" w:color="auto"/>
                <w:left w:val="none" w:sz="0" w:space="0" w:color="auto"/>
                <w:bottom w:val="none" w:sz="0" w:space="0" w:color="auto"/>
                <w:right w:val="none" w:sz="0" w:space="0" w:color="auto"/>
              </w:divBdr>
            </w:div>
            <w:div w:id="1099763579">
              <w:marLeft w:val="0"/>
              <w:marRight w:val="0"/>
              <w:marTop w:val="0"/>
              <w:marBottom w:val="0"/>
              <w:divBdr>
                <w:top w:val="none" w:sz="0" w:space="0" w:color="auto"/>
                <w:left w:val="none" w:sz="0" w:space="0" w:color="auto"/>
                <w:bottom w:val="none" w:sz="0" w:space="0" w:color="auto"/>
                <w:right w:val="none" w:sz="0" w:space="0" w:color="auto"/>
              </w:divBdr>
            </w:div>
            <w:div w:id="1166483213">
              <w:marLeft w:val="0"/>
              <w:marRight w:val="0"/>
              <w:marTop w:val="0"/>
              <w:marBottom w:val="0"/>
              <w:divBdr>
                <w:top w:val="none" w:sz="0" w:space="0" w:color="auto"/>
                <w:left w:val="none" w:sz="0" w:space="0" w:color="auto"/>
                <w:bottom w:val="none" w:sz="0" w:space="0" w:color="auto"/>
                <w:right w:val="none" w:sz="0" w:space="0" w:color="auto"/>
              </w:divBdr>
            </w:div>
            <w:div w:id="1202475652">
              <w:marLeft w:val="0"/>
              <w:marRight w:val="0"/>
              <w:marTop w:val="0"/>
              <w:marBottom w:val="0"/>
              <w:divBdr>
                <w:top w:val="none" w:sz="0" w:space="0" w:color="auto"/>
                <w:left w:val="none" w:sz="0" w:space="0" w:color="auto"/>
                <w:bottom w:val="none" w:sz="0" w:space="0" w:color="auto"/>
                <w:right w:val="none" w:sz="0" w:space="0" w:color="auto"/>
              </w:divBdr>
            </w:div>
            <w:div w:id="1259096154">
              <w:marLeft w:val="0"/>
              <w:marRight w:val="0"/>
              <w:marTop w:val="0"/>
              <w:marBottom w:val="0"/>
              <w:divBdr>
                <w:top w:val="none" w:sz="0" w:space="0" w:color="auto"/>
                <w:left w:val="none" w:sz="0" w:space="0" w:color="auto"/>
                <w:bottom w:val="none" w:sz="0" w:space="0" w:color="auto"/>
                <w:right w:val="none" w:sz="0" w:space="0" w:color="auto"/>
              </w:divBdr>
            </w:div>
            <w:div w:id="1328048335">
              <w:marLeft w:val="0"/>
              <w:marRight w:val="0"/>
              <w:marTop w:val="0"/>
              <w:marBottom w:val="0"/>
              <w:divBdr>
                <w:top w:val="none" w:sz="0" w:space="0" w:color="auto"/>
                <w:left w:val="none" w:sz="0" w:space="0" w:color="auto"/>
                <w:bottom w:val="none" w:sz="0" w:space="0" w:color="auto"/>
                <w:right w:val="none" w:sz="0" w:space="0" w:color="auto"/>
              </w:divBdr>
            </w:div>
            <w:div w:id="1350445806">
              <w:marLeft w:val="0"/>
              <w:marRight w:val="0"/>
              <w:marTop w:val="0"/>
              <w:marBottom w:val="0"/>
              <w:divBdr>
                <w:top w:val="none" w:sz="0" w:space="0" w:color="auto"/>
                <w:left w:val="none" w:sz="0" w:space="0" w:color="auto"/>
                <w:bottom w:val="none" w:sz="0" w:space="0" w:color="auto"/>
                <w:right w:val="none" w:sz="0" w:space="0" w:color="auto"/>
              </w:divBdr>
            </w:div>
            <w:div w:id="1396857165">
              <w:marLeft w:val="0"/>
              <w:marRight w:val="0"/>
              <w:marTop w:val="0"/>
              <w:marBottom w:val="0"/>
              <w:divBdr>
                <w:top w:val="none" w:sz="0" w:space="0" w:color="auto"/>
                <w:left w:val="none" w:sz="0" w:space="0" w:color="auto"/>
                <w:bottom w:val="none" w:sz="0" w:space="0" w:color="auto"/>
                <w:right w:val="none" w:sz="0" w:space="0" w:color="auto"/>
              </w:divBdr>
            </w:div>
            <w:div w:id="1403062441">
              <w:marLeft w:val="0"/>
              <w:marRight w:val="0"/>
              <w:marTop w:val="0"/>
              <w:marBottom w:val="0"/>
              <w:divBdr>
                <w:top w:val="none" w:sz="0" w:space="0" w:color="auto"/>
                <w:left w:val="none" w:sz="0" w:space="0" w:color="auto"/>
                <w:bottom w:val="none" w:sz="0" w:space="0" w:color="auto"/>
                <w:right w:val="none" w:sz="0" w:space="0" w:color="auto"/>
              </w:divBdr>
            </w:div>
            <w:div w:id="1527869953">
              <w:marLeft w:val="0"/>
              <w:marRight w:val="0"/>
              <w:marTop w:val="0"/>
              <w:marBottom w:val="0"/>
              <w:divBdr>
                <w:top w:val="none" w:sz="0" w:space="0" w:color="auto"/>
                <w:left w:val="none" w:sz="0" w:space="0" w:color="auto"/>
                <w:bottom w:val="none" w:sz="0" w:space="0" w:color="auto"/>
                <w:right w:val="none" w:sz="0" w:space="0" w:color="auto"/>
              </w:divBdr>
            </w:div>
            <w:div w:id="1606695271">
              <w:marLeft w:val="0"/>
              <w:marRight w:val="0"/>
              <w:marTop w:val="0"/>
              <w:marBottom w:val="0"/>
              <w:divBdr>
                <w:top w:val="none" w:sz="0" w:space="0" w:color="auto"/>
                <w:left w:val="none" w:sz="0" w:space="0" w:color="auto"/>
                <w:bottom w:val="none" w:sz="0" w:space="0" w:color="auto"/>
                <w:right w:val="none" w:sz="0" w:space="0" w:color="auto"/>
              </w:divBdr>
            </w:div>
            <w:div w:id="1719863350">
              <w:marLeft w:val="0"/>
              <w:marRight w:val="0"/>
              <w:marTop w:val="0"/>
              <w:marBottom w:val="0"/>
              <w:divBdr>
                <w:top w:val="none" w:sz="0" w:space="0" w:color="auto"/>
                <w:left w:val="none" w:sz="0" w:space="0" w:color="auto"/>
                <w:bottom w:val="none" w:sz="0" w:space="0" w:color="auto"/>
                <w:right w:val="none" w:sz="0" w:space="0" w:color="auto"/>
              </w:divBdr>
            </w:div>
            <w:div w:id="1874228090">
              <w:marLeft w:val="0"/>
              <w:marRight w:val="0"/>
              <w:marTop w:val="0"/>
              <w:marBottom w:val="0"/>
              <w:divBdr>
                <w:top w:val="none" w:sz="0" w:space="0" w:color="auto"/>
                <w:left w:val="none" w:sz="0" w:space="0" w:color="auto"/>
                <w:bottom w:val="none" w:sz="0" w:space="0" w:color="auto"/>
                <w:right w:val="none" w:sz="0" w:space="0" w:color="auto"/>
              </w:divBdr>
            </w:div>
            <w:div w:id="2013142859">
              <w:marLeft w:val="0"/>
              <w:marRight w:val="0"/>
              <w:marTop w:val="0"/>
              <w:marBottom w:val="0"/>
              <w:divBdr>
                <w:top w:val="none" w:sz="0" w:space="0" w:color="auto"/>
                <w:left w:val="none" w:sz="0" w:space="0" w:color="auto"/>
                <w:bottom w:val="none" w:sz="0" w:space="0" w:color="auto"/>
                <w:right w:val="none" w:sz="0" w:space="0" w:color="auto"/>
              </w:divBdr>
            </w:div>
            <w:div w:id="2044860327">
              <w:marLeft w:val="0"/>
              <w:marRight w:val="0"/>
              <w:marTop w:val="0"/>
              <w:marBottom w:val="0"/>
              <w:divBdr>
                <w:top w:val="none" w:sz="0" w:space="0" w:color="auto"/>
                <w:left w:val="none" w:sz="0" w:space="0" w:color="auto"/>
                <w:bottom w:val="none" w:sz="0" w:space="0" w:color="auto"/>
                <w:right w:val="none" w:sz="0" w:space="0" w:color="auto"/>
              </w:divBdr>
            </w:div>
          </w:divsChild>
        </w:div>
        <w:div w:id="2057507164">
          <w:marLeft w:val="0"/>
          <w:marRight w:val="0"/>
          <w:marTop w:val="0"/>
          <w:marBottom w:val="0"/>
          <w:divBdr>
            <w:top w:val="none" w:sz="0" w:space="0" w:color="auto"/>
            <w:left w:val="none" w:sz="0" w:space="0" w:color="auto"/>
            <w:bottom w:val="none" w:sz="0" w:space="0" w:color="auto"/>
            <w:right w:val="none" w:sz="0" w:space="0" w:color="auto"/>
          </w:divBdr>
        </w:div>
        <w:div w:id="2087065901">
          <w:marLeft w:val="0"/>
          <w:marRight w:val="0"/>
          <w:marTop w:val="0"/>
          <w:marBottom w:val="0"/>
          <w:divBdr>
            <w:top w:val="none" w:sz="0" w:space="0" w:color="auto"/>
            <w:left w:val="none" w:sz="0" w:space="0" w:color="auto"/>
            <w:bottom w:val="none" w:sz="0" w:space="0" w:color="auto"/>
            <w:right w:val="none" w:sz="0" w:space="0" w:color="auto"/>
          </w:divBdr>
          <w:divsChild>
            <w:div w:id="7492254">
              <w:marLeft w:val="0"/>
              <w:marRight w:val="0"/>
              <w:marTop w:val="0"/>
              <w:marBottom w:val="0"/>
              <w:divBdr>
                <w:top w:val="none" w:sz="0" w:space="0" w:color="auto"/>
                <w:left w:val="none" w:sz="0" w:space="0" w:color="auto"/>
                <w:bottom w:val="none" w:sz="0" w:space="0" w:color="auto"/>
                <w:right w:val="none" w:sz="0" w:space="0" w:color="auto"/>
              </w:divBdr>
            </w:div>
            <w:div w:id="103237319">
              <w:marLeft w:val="0"/>
              <w:marRight w:val="0"/>
              <w:marTop w:val="0"/>
              <w:marBottom w:val="0"/>
              <w:divBdr>
                <w:top w:val="none" w:sz="0" w:space="0" w:color="auto"/>
                <w:left w:val="none" w:sz="0" w:space="0" w:color="auto"/>
                <w:bottom w:val="none" w:sz="0" w:space="0" w:color="auto"/>
                <w:right w:val="none" w:sz="0" w:space="0" w:color="auto"/>
              </w:divBdr>
            </w:div>
            <w:div w:id="306517978">
              <w:marLeft w:val="0"/>
              <w:marRight w:val="0"/>
              <w:marTop w:val="0"/>
              <w:marBottom w:val="0"/>
              <w:divBdr>
                <w:top w:val="none" w:sz="0" w:space="0" w:color="auto"/>
                <w:left w:val="none" w:sz="0" w:space="0" w:color="auto"/>
                <w:bottom w:val="none" w:sz="0" w:space="0" w:color="auto"/>
                <w:right w:val="none" w:sz="0" w:space="0" w:color="auto"/>
              </w:divBdr>
            </w:div>
            <w:div w:id="474682453">
              <w:marLeft w:val="0"/>
              <w:marRight w:val="0"/>
              <w:marTop w:val="0"/>
              <w:marBottom w:val="0"/>
              <w:divBdr>
                <w:top w:val="none" w:sz="0" w:space="0" w:color="auto"/>
                <w:left w:val="none" w:sz="0" w:space="0" w:color="auto"/>
                <w:bottom w:val="none" w:sz="0" w:space="0" w:color="auto"/>
                <w:right w:val="none" w:sz="0" w:space="0" w:color="auto"/>
              </w:divBdr>
            </w:div>
            <w:div w:id="630013827">
              <w:marLeft w:val="0"/>
              <w:marRight w:val="0"/>
              <w:marTop w:val="0"/>
              <w:marBottom w:val="0"/>
              <w:divBdr>
                <w:top w:val="none" w:sz="0" w:space="0" w:color="auto"/>
                <w:left w:val="none" w:sz="0" w:space="0" w:color="auto"/>
                <w:bottom w:val="none" w:sz="0" w:space="0" w:color="auto"/>
                <w:right w:val="none" w:sz="0" w:space="0" w:color="auto"/>
              </w:divBdr>
            </w:div>
            <w:div w:id="640429441">
              <w:marLeft w:val="0"/>
              <w:marRight w:val="0"/>
              <w:marTop w:val="0"/>
              <w:marBottom w:val="0"/>
              <w:divBdr>
                <w:top w:val="none" w:sz="0" w:space="0" w:color="auto"/>
                <w:left w:val="none" w:sz="0" w:space="0" w:color="auto"/>
                <w:bottom w:val="none" w:sz="0" w:space="0" w:color="auto"/>
                <w:right w:val="none" w:sz="0" w:space="0" w:color="auto"/>
              </w:divBdr>
            </w:div>
            <w:div w:id="653878964">
              <w:marLeft w:val="0"/>
              <w:marRight w:val="0"/>
              <w:marTop w:val="0"/>
              <w:marBottom w:val="0"/>
              <w:divBdr>
                <w:top w:val="none" w:sz="0" w:space="0" w:color="auto"/>
                <w:left w:val="none" w:sz="0" w:space="0" w:color="auto"/>
                <w:bottom w:val="none" w:sz="0" w:space="0" w:color="auto"/>
                <w:right w:val="none" w:sz="0" w:space="0" w:color="auto"/>
              </w:divBdr>
            </w:div>
            <w:div w:id="727609853">
              <w:marLeft w:val="0"/>
              <w:marRight w:val="0"/>
              <w:marTop w:val="0"/>
              <w:marBottom w:val="0"/>
              <w:divBdr>
                <w:top w:val="none" w:sz="0" w:space="0" w:color="auto"/>
                <w:left w:val="none" w:sz="0" w:space="0" w:color="auto"/>
                <w:bottom w:val="none" w:sz="0" w:space="0" w:color="auto"/>
                <w:right w:val="none" w:sz="0" w:space="0" w:color="auto"/>
              </w:divBdr>
            </w:div>
            <w:div w:id="1032607306">
              <w:marLeft w:val="0"/>
              <w:marRight w:val="0"/>
              <w:marTop w:val="0"/>
              <w:marBottom w:val="0"/>
              <w:divBdr>
                <w:top w:val="none" w:sz="0" w:space="0" w:color="auto"/>
                <w:left w:val="none" w:sz="0" w:space="0" w:color="auto"/>
                <w:bottom w:val="none" w:sz="0" w:space="0" w:color="auto"/>
                <w:right w:val="none" w:sz="0" w:space="0" w:color="auto"/>
              </w:divBdr>
            </w:div>
            <w:div w:id="1156720949">
              <w:marLeft w:val="0"/>
              <w:marRight w:val="0"/>
              <w:marTop w:val="0"/>
              <w:marBottom w:val="0"/>
              <w:divBdr>
                <w:top w:val="none" w:sz="0" w:space="0" w:color="auto"/>
                <w:left w:val="none" w:sz="0" w:space="0" w:color="auto"/>
                <w:bottom w:val="none" w:sz="0" w:space="0" w:color="auto"/>
                <w:right w:val="none" w:sz="0" w:space="0" w:color="auto"/>
              </w:divBdr>
            </w:div>
            <w:div w:id="1399667325">
              <w:marLeft w:val="0"/>
              <w:marRight w:val="0"/>
              <w:marTop w:val="0"/>
              <w:marBottom w:val="0"/>
              <w:divBdr>
                <w:top w:val="none" w:sz="0" w:space="0" w:color="auto"/>
                <w:left w:val="none" w:sz="0" w:space="0" w:color="auto"/>
                <w:bottom w:val="none" w:sz="0" w:space="0" w:color="auto"/>
                <w:right w:val="none" w:sz="0" w:space="0" w:color="auto"/>
              </w:divBdr>
            </w:div>
            <w:div w:id="1480462257">
              <w:marLeft w:val="0"/>
              <w:marRight w:val="0"/>
              <w:marTop w:val="0"/>
              <w:marBottom w:val="0"/>
              <w:divBdr>
                <w:top w:val="none" w:sz="0" w:space="0" w:color="auto"/>
                <w:left w:val="none" w:sz="0" w:space="0" w:color="auto"/>
                <w:bottom w:val="none" w:sz="0" w:space="0" w:color="auto"/>
                <w:right w:val="none" w:sz="0" w:space="0" w:color="auto"/>
              </w:divBdr>
            </w:div>
            <w:div w:id="1683700191">
              <w:marLeft w:val="0"/>
              <w:marRight w:val="0"/>
              <w:marTop w:val="0"/>
              <w:marBottom w:val="0"/>
              <w:divBdr>
                <w:top w:val="none" w:sz="0" w:space="0" w:color="auto"/>
                <w:left w:val="none" w:sz="0" w:space="0" w:color="auto"/>
                <w:bottom w:val="none" w:sz="0" w:space="0" w:color="auto"/>
                <w:right w:val="none" w:sz="0" w:space="0" w:color="auto"/>
              </w:divBdr>
            </w:div>
            <w:div w:id="2069105588">
              <w:marLeft w:val="0"/>
              <w:marRight w:val="0"/>
              <w:marTop w:val="0"/>
              <w:marBottom w:val="0"/>
              <w:divBdr>
                <w:top w:val="none" w:sz="0" w:space="0" w:color="auto"/>
                <w:left w:val="none" w:sz="0" w:space="0" w:color="auto"/>
                <w:bottom w:val="none" w:sz="0" w:space="0" w:color="auto"/>
                <w:right w:val="none" w:sz="0" w:space="0" w:color="auto"/>
              </w:divBdr>
            </w:div>
          </w:divsChild>
        </w:div>
        <w:div w:id="2105877745">
          <w:marLeft w:val="0"/>
          <w:marRight w:val="0"/>
          <w:marTop w:val="0"/>
          <w:marBottom w:val="0"/>
          <w:divBdr>
            <w:top w:val="none" w:sz="0" w:space="0" w:color="auto"/>
            <w:left w:val="none" w:sz="0" w:space="0" w:color="auto"/>
            <w:bottom w:val="none" w:sz="0" w:space="0" w:color="auto"/>
            <w:right w:val="none" w:sz="0" w:space="0" w:color="auto"/>
          </w:divBdr>
        </w:div>
        <w:div w:id="2106414809">
          <w:marLeft w:val="0"/>
          <w:marRight w:val="0"/>
          <w:marTop w:val="0"/>
          <w:marBottom w:val="0"/>
          <w:divBdr>
            <w:top w:val="none" w:sz="0" w:space="0" w:color="auto"/>
            <w:left w:val="none" w:sz="0" w:space="0" w:color="auto"/>
            <w:bottom w:val="none" w:sz="0" w:space="0" w:color="auto"/>
            <w:right w:val="none" w:sz="0" w:space="0" w:color="auto"/>
          </w:divBdr>
        </w:div>
        <w:div w:id="2142575403">
          <w:marLeft w:val="0"/>
          <w:marRight w:val="0"/>
          <w:marTop w:val="0"/>
          <w:marBottom w:val="0"/>
          <w:divBdr>
            <w:top w:val="none" w:sz="0" w:space="0" w:color="auto"/>
            <w:left w:val="none" w:sz="0" w:space="0" w:color="auto"/>
            <w:bottom w:val="none" w:sz="0" w:space="0" w:color="auto"/>
            <w:right w:val="none" w:sz="0" w:space="0" w:color="auto"/>
          </w:divBdr>
        </w:div>
      </w:divsChild>
    </w:div>
    <w:div w:id="814293647">
      <w:bodyDiv w:val="1"/>
      <w:marLeft w:val="0"/>
      <w:marRight w:val="0"/>
      <w:marTop w:val="0"/>
      <w:marBottom w:val="0"/>
      <w:divBdr>
        <w:top w:val="none" w:sz="0" w:space="0" w:color="auto"/>
        <w:left w:val="none" w:sz="0" w:space="0" w:color="auto"/>
        <w:bottom w:val="none" w:sz="0" w:space="0" w:color="auto"/>
        <w:right w:val="none" w:sz="0" w:space="0" w:color="auto"/>
      </w:divBdr>
      <w:divsChild>
        <w:div w:id="63648599">
          <w:marLeft w:val="0"/>
          <w:marRight w:val="0"/>
          <w:marTop w:val="0"/>
          <w:marBottom w:val="0"/>
          <w:divBdr>
            <w:top w:val="none" w:sz="0" w:space="0" w:color="auto"/>
            <w:left w:val="none" w:sz="0" w:space="0" w:color="auto"/>
            <w:bottom w:val="none" w:sz="0" w:space="0" w:color="auto"/>
            <w:right w:val="none" w:sz="0" w:space="0" w:color="auto"/>
          </w:divBdr>
        </w:div>
        <w:div w:id="71052682">
          <w:marLeft w:val="0"/>
          <w:marRight w:val="0"/>
          <w:marTop w:val="0"/>
          <w:marBottom w:val="0"/>
          <w:divBdr>
            <w:top w:val="none" w:sz="0" w:space="0" w:color="auto"/>
            <w:left w:val="none" w:sz="0" w:space="0" w:color="auto"/>
            <w:bottom w:val="none" w:sz="0" w:space="0" w:color="auto"/>
            <w:right w:val="none" w:sz="0" w:space="0" w:color="auto"/>
          </w:divBdr>
        </w:div>
        <w:div w:id="117145182">
          <w:marLeft w:val="0"/>
          <w:marRight w:val="0"/>
          <w:marTop w:val="0"/>
          <w:marBottom w:val="0"/>
          <w:divBdr>
            <w:top w:val="none" w:sz="0" w:space="0" w:color="auto"/>
            <w:left w:val="none" w:sz="0" w:space="0" w:color="auto"/>
            <w:bottom w:val="none" w:sz="0" w:space="0" w:color="auto"/>
            <w:right w:val="none" w:sz="0" w:space="0" w:color="auto"/>
          </w:divBdr>
        </w:div>
        <w:div w:id="162356372">
          <w:marLeft w:val="0"/>
          <w:marRight w:val="0"/>
          <w:marTop w:val="0"/>
          <w:marBottom w:val="0"/>
          <w:divBdr>
            <w:top w:val="none" w:sz="0" w:space="0" w:color="auto"/>
            <w:left w:val="none" w:sz="0" w:space="0" w:color="auto"/>
            <w:bottom w:val="none" w:sz="0" w:space="0" w:color="auto"/>
            <w:right w:val="none" w:sz="0" w:space="0" w:color="auto"/>
          </w:divBdr>
        </w:div>
        <w:div w:id="236525596">
          <w:marLeft w:val="0"/>
          <w:marRight w:val="0"/>
          <w:marTop w:val="0"/>
          <w:marBottom w:val="0"/>
          <w:divBdr>
            <w:top w:val="none" w:sz="0" w:space="0" w:color="auto"/>
            <w:left w:val="none" w:sz="0" w:space="0" w:color="auto"/>
            <w:bottom w:val="none" w:sz="0" w:space="0" w:color="auto"/>
            <w:right w:val="none" w:sz="0" w:space="0" w:color="auto"/>
          </w:divBdr>
          <w:divsChild>
            <w:div w:id="233778867">
              <w:marLeft w:val="0"/>
              <w:marRight w:val="0"/>
              <w:marTop w:val="0"/>
              <w:marBottom w:val="0"/>
              <w:divBdr>
                <w:top w:val="none" w:sz="0" w:space="0" w:color="auto"/>
                <w:left w:val="none" w:sz="0" w:space="0" w:color="auto"/>
                <w:bottom w:val="none" w:sz="0" w:space="0" w:color="auto"/>
                <w:right w:val="none" w:sz="0" w:space="0" w:color="auto"/>
              </w:divBdr>
            </w:div>
            <w:div w:id="349795365">
              <w:marLeft w:val="0"/>
              <w:marRight w:val="0"/>
              <w:marTop w:val="0"/>
              <w:marBottom w:val="0"/>
              <w:divBdr>
                <w:top w:val="none" w:sz="0" w:space="0" w:color="auto"/>
                <w:left w:val="none" w:sz="0" w:space="0" w:color="auto"/>
                <w:bottom w:val="none" w:sz="0" w:space="0" w:color="auto"/>
                <w:right w:val="none" w:sz="0" w:space="0" w:color="auto"/>
              </w:divBdr>
            </w:div>
            <w:div w:id="432239298">
              <w:marLeft w:val="0"/>
              <w:marRight w:val="0"/>
              <w:marTop w:val="0"/>
              <w:marBottom w:val="0"/>
              <w:divBdr>
                <w:top w:val="none" w:sz="0" w:space="0" w:color="auto"/>
                <w:left w:val="none" w:sz="0" w:space="0" w:color="auto"/>
                <w:bottom w:val="none" w:sz="0" w:space="0" w:color="auto"/>
                <w:right w:val="none" w:sz="0" w:space="0" w:color="auto"/>
              </w:divBdr>
            </w:div>
            <w:div w:id="432364262">
              <w:marLeft w:val="0"/>
              <w:marRight w:val="0"/>
              <w:marTop w:val="0"/>
              <w:marBottom w:val="0"/>
              <w:divBdr>
                <w:top w:val="none" w:sz="0" w:space="0" w:color="auto"/>
                <w:left w:val="none" w:sz="0" w:space="0" w:color="auto"/>
                <w:bottom w:val="none" w:sz="0" w:space="0" w:color="auto"/>
                <w:right w:val="none" w:sz="0" w:space="0" w:color="auto"/>
              </w:divBdr>
            </w:div>
            <w:div w:id="490370535">
              <w:marLeft w:val="0"/>
              <w:marRight w:val="0"/>
              <w:marTop w:val="0"/>
              <w:marBottom w:val="0"/>
              <w:divBdr>
                <w:top w:val="none" w:sz="0" w:space="0" w:color="auto"/>
                <w:left w:val="none" w:sz="0" w:space="0" w:color="auto"/>
                <w:bottom w:val="none" w:sz="0" w:space="0" w:color="auto"/>
                <w:right w:val="none" w:sz="0" w:space="0" w:color="auto"/>
              </w:divBdr>
            </w:div>
            <w:div w:id="498620701">
              <w:marLeft w:val="0"/>
              <w:marRight w:val="0"/>
              <w:marTop w:val="0"/>
              <w:marBottom w:val="0"/>
              <w:divBdr>
                <w:top w:val="none" w:sz="0" w:space="0" w:color="auto"/>
                <w:left w:val="none" w:sz="0" w:space="0" w:color="auto"/>
                <w:bottom w:val="none" w:sz="0" w:space="0" w:color="auto"/>
                <w:right w:val="none" w:sz="0" w:space="0" w:color="auto"/>
              </w:divBdr>
            </w:div>
            <w:div w:id="595091650">
              <w:marLeft w:val="0"/>
              <w:marRight w:val="0"/>
              <w:marTop w:val="0"/>
              <w:marBottom w:val="0"/>
              <w:divBdr>
                <w:top w:val="none" w:sz="0" w:space="0" w:color="auto"/>
                <w:left w:val="none" w:sz="0" w:space="0" w:color="auto"/>
                <w:bottom w:val="none" w:sz="0" w:space="0" w:color="auto"/>
                <w:right w:val="none" w:sz="0" w:space="0" w:color="auto"/>
              </w:divBdr>
            </w:div>
            <w:div w:id="683022206">
              <w:marLeft w:val="0"/>
              <w:marRight w:val="0"/>
              <w:marTop w:val="0"/>
              <w:marBottom w:val="0"/>
              <w:divBdr>
                <w:top w:val="none" w:sz="0" w:space="0" w:color="auto"/>
                <w:left w:val="none" w:sz="0" w:space="0" w:color="auto"/>
                <w:bottom w:val="none" w:sz="0" w:space="0" w:color="auto"/>
                <w:right w:val="none" w:sz="0" w:space="0" w:color="auto"/>
              </w:divBdr>
            </w:div>
            <w:div w:id="724646619">
              <w:marLeft w:val="0"/>
              <w:marRight w:val="0"/>
              <w:marTop w:val="0"/>
              <w:marBottom w:val="0"/>
              <w:divBdr>
                <w:top w:val="none" w:sz="0" w:space="0" w:color="auto"/>
                <w:left w:val="none" w:sz="0" w:space="0" w:color="auto"/>
                <w:bottom w:val="none" w:sz="0" w:space="0" w:color="auto"/>
                <w:right w:val="none" w:sz="0" w:space="0" w:color="auto"/>
              </w:divBdr>
            </w:div>
            <w:div w:id="737752493">
              <w:marLeft w:val="0"/>
              <w:marRight w:val="0"/>
              <w:marTop w:val="0"/>
              <w:marBottom w:val="0"/>
              <w:divBdr>
                <w:top w:val="none" w:sz="0" w:space="0" w:color="auto"/>
                <w:left w:val="none" w:sz="0" w:space="0" w:color="auto"/>
                <w:bottom w:val="none" w:sz="0" w:space="0" w:color="auto"/>
                <w:right w:val="none" w:sz="0" w:space="0" w:color="auto"/>
              </w:divBdr>
            </w:div>
            <w:div w:id="918247953">
              <w:marLeft w:val="0"/>
              <w:marRight w:val="0"/>
              <w:marTop w:val="0"/>
              <w:marBottom w:val="0"/>
              <w:divBdr>
                <w:top w:val="none" w:sz="0" w:space="0" w:color="auto"/>
                <w:left w:val="none" w:sz="0" w:space="0" w:color="auto"/>
                <w:bottom w:val="none" w:sz="0" w:space="0" w:color="auto"/>
                <w:right w:val="none" w:sz="0" w:space="0" w:color="auto"/>
              </w:divBdr>
            </w:div>
            <w:div w:id="952515804">
              <w:marLeft w:val="0"/>
              <w:marRight w:val="0"/>
              <w:marTop w:val="0"/>
              <w:marBottom w:val="0"/>
              <w:divBdr>
                <w:top w:val="none" w:sz="0" w:space="0" w:color="auto"/>
                <w:left w:val="none" w:sz="0" w:space="0" w:color="auto"/>
                <w:bottom w:val="none" w:sz="0" w:space="0" w:color="auto"/>
                <w:right w:val="none" w:sz="0" w:space="0" w:color="auto"/>
              </w:divBdr>
            </w:div>
            <w:div w:id="1128889816">
              <w:marLeft w:val="0"/>
              <w:marRight w:val="0"/>
              <w:marTop w:val="0"/>
              <w:marBottom w:val="0"/>
              <w:divBdr>
                <w:top w:val="none" w:sz="0" w:space="0" w:color="auto"/>
                <w:left w:val="none" w:sz="0" w:space="0" w:color="auto"/>
                <w:bottom w:val="none" w:sz="0" w:space="0" w:color="auto"/>
                <w:right w:val="none" w:sz="0" w:space="0" w:color="auto"/>
              </w:divBdr>
            </w:div>
            <w:div w:id="1281689873">
              <w:marLeft w:val="0"/>
              <w:marRight w:val="0"/>
              <w:marTop w:val="0"/>
              <w:marBottom w:val="0"/>
              <w:divBdr>
                <w:top w:val="none" w:sz="0" w:space="0" w:color="auto"/>
                <w:left w:val="none" w:sz="0" w:space="0" w:color="auto"/>
                <w:bottom w:val="none" w:sz="0" w:space="0" w:color="auto"/>
                <w:right w:val="none" w:sz="0" w:space="0" w:color="auto"/>
              </w:divBdr>
            </w:div>
            <w:div w:id="1372223480">
              <w:marLeft w:val="0"/>
              <w:marRight w:val="0"/>
              <w:marTop w:val="0"/>
              <w:marBottom w:val="0"/>
              <w:divBdr>
                <w:top w:val="none" w:sz="0" w:space="0" w:color="auto"/>
                <w:left w:val="none" w:sz="0" w:space="0" w:color="auto"/>
                <w:bottom w:val="none" w:sz="0" w:space="0" w:color="auto"/>
                <w:right w:val="none" w:sz="0" w:space="0" w:color="auto"/>
              </w:divBdr>
            </w:div>
            <w:div w:id="1391924112">
              <w:marLeft w:val="0"/>
              <w:marRight w:val="0"/>
              <w:marTop w:val="0"/>
              <w:marBottom w:val="0"/>
              <w:divBdr>
                <w:top w:val="none" w:sz="0" w:space="0" w:color="auto"/>
                <w:left w:val="none" w:sz="0" w:space="0" w:color="auto"/>
                <w:bottom w:val="none" w:sz="0" w:space="0" w:color="auto"/>
                <w:right w:val="none" w:sz="0" w:space="0" w:color="auto"/>
              </w:divBdr>
            </w:div>
            <w:div w:id="1406807018">
              <w:marLeft w:val="0"/>
              <w:marRight w:val="0"/>
              <w:marTop w:val="0"/>
              <w:marBottom w:val="0"/>
              <w:divBdr>
                <w:top w:val="none" w:sz="0" w:space="0" w:color="auto"/>
                <w:left w:val="none" w:sz="0" w:space="0" w:color="auto"/>
                <w:bottom w:val="none" w:sz="0" w:space="0" w:color="auto"/>
                <w:right w:val="none" w:sz="0" w:space="0" w:color="auto"/>
              </w:divBdr>
            </w:div>
            <w:div w:id="1469056545">
              <w:marLeft w:val="0"/>
              <w:marRight w:val="0"/>
              <w:marTop w:val="0"/>
              <w:marBottom w:val="0"/>
              <w:divBdr>
                <w:top w:val="none" w:sz="0" w:space="0" w:color="auto"/>
                <w:left w:val="none" w:sz="0" w:space="0" w:color="auto"/>
                <w:bottom w:val="none" w:sz="0" w:space="0" w:color="auto"/>
                <w:right w:val="none" w:sz="0" w:space="0" w:color="auto"/>
              </w:divBdr>
            </w:div>
            <w:div w:id="1549142275">
              <w:marLeft w:val="0"/>
              <w:marRight w:val="0"/>
              <w:marTop w:val="0"/>
              <w:marBottom w:val="0"/>
              <w:divBdr>
                <w:top w:val="none" w:sz="0" w:space="0" w:color="auto"/>
                <w:left w:val="none" w:sz="0" w:space="0" w:color="auto"/>
                <w:bottom w:val="none" w:sz="0" w:space="0" w:color="auto"/>
                <w:right w:val="none" w:sz="0" w:space="0" w:color="auto"/>
              </w:divBdr>
            </w:div>
            <w:div w:id="1887135148">
              <w:marLeft w:val="0"/>
              <w:marRight w:val="0"/>
              <w:marTop w:val="0"/>
              <w:marBottom w:val="0"/>
              <w:divBdr>
                <w:top w:val="none" w:sz="0" w:space="0" w:color="auto"/>
                <w:left w:val="none" w:sz="0" w:space="0" w:color="auto"/>
                <w:bottom w:val="none" w:sz="0" w:space="0" w:color="auto"/>
                <w:right w:val="none" w:sz="0" w:space="0" w:color="auto"/>
              </w:divBdr>
            </w:div>
          </w:divsChild>
        </w:div>
        <w:div w:id="245768243">
          <w:marLeft w:val="0"/>
          <w:marRight w:val="0"/>
          <w:marTop w:val="0"/>
          <w:marBottom w:val="0"/>
          <w:divBdr>
            <w:top w:val="none" w:sz="0" w:space="0" w:color="auto"/>
            <w:left w:val="none" w:sz="0" w:space="0" w:color="auto"/>
            <w:bottom w:val="none" w:sz="0" w:space="0" w:color="auto"/>
            <w:right w:val="none" w:sz="0" w:space="0" w:color="auto"/>
          </w:divBdr>
        </w:div>
        <w:div w:id="255603866">
          <w:marLeft w:val="0"/>
          <w:marRight w:val="0"/>
          <w:marTop w:val="0"/>
          <w:marBottom w:val="0"/>
          <w:divBdr>
            <w:top w:val="none" w:sz="0" w:space="0" w:color="auto"/>
            <w:left w:val="none" w:sz="0" w:space="0" w:color="auto"/>
            <w:bottom w:val="none" w:sz="0" w:space="0" w:color="auto"/>
            <w:right w:val="none" w:sz="0" w:space="0" w:color="auto"/>
          </w:divBdr>
          <w:divsChild>
            <w:div w:id="388698706">
              <w:marLeft w:val="0"/>
              <w:marRight w:val="0"/>
              <w:marTop w:val="0"/>
              <w:marBottom w:val="0"/>
              <w:divBdr>
                <w:top w:val="none" w:sz="0" w:space="0" w:color="auto"/>
                <w:left w:val="none" w:sz="0" w:space="0" w:color="auto"/>
                <w:bottom w:val="none" w:sz="0" w:space="0" w:color="auto"/>
                <w:right w:val="none" w:sz="0" w:space="0" w:color="auto"/>
              </w:divBdr>
            </w:div>
            <w:div w:id="484905156">
              <w:marLeft w:val="0"/>
              <w:marRight w:val="0"/>
              <w:marTop w:val="0"/>
              <w:marBottom w:val="0"/>
              <w:divBdr>
                <w:top w:val="none" w:sz="0" w:space="0" w:color="auto"/>
                <w:left w:val="none" w:sz="0" w:space="0" w:color="auto"/>
                <w:bottom w:val="none" w:sz="0" w:space="0" w:color="auto"/>
                <w:right w:val="none" w:sz="0" w:space="0" w:color="auto"/>
              </w:divBdr>
            </w:div>
            <w:div w:id="521751494">
              <w:marLeft w:val="0"/>
              <w:marRight w:val="0"/>
              <w:marTop w:val="0"/>
              <w:marBottom w:val="0"/>
              <w:divBdr>
                <w:top w:val="none" w:sz="0" w:space="0" w:color="auto"/>
                <w:left w:val="none" w:sz="0" w:space="0" w:color="auto"/>
                <w:bottom w:val="none" w:sz="0" w:space="0" w:color="auto"/>
                <w:right w:val="none" w:sz="0" w:space="0" w:color="auto"/>
              </w:divBdr>
            </w:div>
            <w:div w:id="580605679">
              <w:marLeft w:val="0"/>
              <w:marRight w:val="0"/>
              <w:marTop w:val="0"/>
              <w:marBottom w:val="0"/>
              <w:divBdr>
                <w:top w:val="none" w:sz="0" w:space="0" w:color="auto"/>
                <w:left w:val="none" w:sz="0" w:space="0" w:color="auto"/>
                <w:bottom w:val="none" w:sz="0" w:space="0" w:color="auto"/>
                <w:right w:val="none" w:sz="0" w:space="0" w:color="auto"/>
              </w:divBdr>
            </w:div>
            <w:div w:id="800614006">
              <w:marLeft w:val="0"/>
              <w:marRight w:val="0"/>
              <w:marTop w:val="0"/>
              <w:marBottom w:val="0"/>
              <w:divBdr>
                <w:top w:val="none" w:sz="0" w:space="0" w:color="auto"/>
                <w:left w:val="none" w:sz="0" w:space="0" w:color="auto"/>
                <w:bottom w:val="none" w:sz="0" w:space="0" w:color="auto"/>
                <w:right w:val="none" w:sz="0" w:space="0" w:color="auto"/>
              </w:divBdr>
            </w:div>
            <w:div w:id="1034814737">
              <w:marLeft w:val="0"/>
              <w:marRight w:val="0"/>
              <w:marTop w:val="0"/>
              <w:marBottom w:val="0"/>
              <w:divBdr>
                <w:top w:val="none" w:sz="0" w:space="0" w:color="auto"/>
                <w:left w:val="none" w:sz="0" w:space="0" w:color="auto"/>
                <w:bottom w:val="none" w:sz="0" w:space="0" w:color="auto"/>
                <w:right w:val="none" w:sz="0" w:space="0" w:color="auto"/>
              </w:divBdr>
            </w:div>
            <w:div w:id="1153983550">
              <w:marLeft w:val="0"/>
              <w:marRight w:val="0"/>
              <w:marTop w:val="0"/>
              <w:marBottom w:val="0"/>
              <w:divBdr>
                <w:top w:val="none" w:sz="0" w:space="0" w:color="auto"/>
                <w:left w:val="none" w:sz="0" w:space="0" w:color="auto"/>
                <w:bottom w:val="none" w:sz="0" w:space="0" w:color="auto"/>
                <w:right w:val="none" w:sz="0" w:space="0" w:color="auto"/>
              </w:divBdr>
            </w:div>
            <w:div w:id="1335496412">
              <w:marLeft w:val="0"/>
              <w:marRight w:val="0"/>
              <w:marTop w:val="0"/>
              <w:marBottom w:val="0"/>
              <w:divBdr>
                <w:top w:val="none" w:sz="0" w:space="0" w:color="auto"/>
                <w:left w:val="none" w:sz="0" w:space="0" w:color="auto"/>
                <w:bottom w:val="none" w:sz="0" w:space="0" w:color="auto"/>
                <w:right w:val="none" w:sz="0" w:space="0" w:color="auto"/>
              </w:divBdr>
            </w:div>
            <w:div w:id="1369376356">
              <w:marLeft w:val="0"/>
              <w:marRight w:val="0"/>
              <w:marTop w:val="0"/>
              <w:marBottom w:val="0"/>
              <w:divBdr>
                <w:top w:val="none" w:sz="0" w:space="0" w:color="auto"/>
                <w:left w:val="none" w:sz="0" w:space="0" w:color="auto"/>
                <w:bottom w:val="none" w:sz="0" w:space="0" w:color="auto"/>
                <w:right w:val="none" w:sz="0" w:space="0" w:color="auto"/>
              </w:divBdr>
            </w:div>
            <w:div w:id="1398044419">
              <w:marLeft w:val="0"/>
              <w:marRight w:val="0"/>
              <w:marTop w:val="0"/>
              <w:marBottom w:val="0"/>
              <w:divBdr>
                <w:top w:val="none" w:sz="0" w:space="0" w:color="auto"/>
                <w:left w:val="none" w:sz="0" w:space="0" w:color="auto"/>
                <w:bottom w:val="none" w:sz="0" w:space="0" w:color="auto"/>
                <w:right w:val="none" w:sz="0" w:space="0" w:color="auto"/>
              </w:divBdr>
            </w:div>
            <w:div w:id="1490515525">
              <w:marLeft w:val="0"/>
              <w:marRight w:val="0"/>
              <w:marTop w:val="0"/>
              <w:marBottom w:val="0"/>
              <w:divBdr>
                <w:top w:val="none" w:sz="0" w:space="0" w:color="auto"/>
                <w:left w:val="none" w:sz="0" w:space="0" w:color="auto"/>
                <w:bottom w:val="none" w:sz="0" w:space="0" w:color="auto"/>
                <w:right w:val="none" w:sz="0" w:space="0" w:color="auto"/>
              </w:divBdr>
            </w:div>
            <w:div w:id="1555849062">
              <w:marLeft w:val="0"/>
              <w:marRight w:val="0"/>
              <w:marTop w:val="0"/>
              <w:marBottom w:val="0"/>
              <w:divBdr>
                <w:top w:val="none" w:sz="0" w:space="0" w:color="auto"/>
                <w:left w:val="none" w:sz="0" w:space="0" w:color="auto"/>
                <w:bottom w:val="none" w:sz="0" w:space="0" w:color="auto"/>
                <w:right w:val="none" w:sz="0" w:space="0" w:color="auto"/>
              </w:divBdr>
            </w:div>
            <w:div w:id="1636251427">
              <w:marLeft w:val="0"/>
              <w:marRight w:val="0"/>
              <w:marTop w:val="0"/>
              <w:marBottom w:val="0"/>
              <w:divBdr>
                <w:top w:val="none" w:sz="0" w:space="0" w:color="auto"/>
                <w:left w:val="none" w:sz="0" w:space="0" w:color="auto"/>
                <w:bottom w:val="none" w:sz="0" w:space="0" w:color="auto"/>
                <w:right w:val="none" w:sz="0" w:space="0" w:color="auto"/>
              </w:divBdr>
            </w:div>
            <w:div w:id="1741172004">
              <w:marLeft w:val="0"/>
              <w:marRight w:val="0"/>
              <w:marTop w:val="0"/>
              <w:marBottom w:val="0"/>
              <w:divBdr>
                <w:top w:val="none" w:sz="0" w:space="0" w:color="auto"/>
                <w:left w:val="none" w:sz="0" w:space="0" w:color="auto"/>
                <w:bottom w:val="none" w:sz="0" w:space="0" w:color="auto"/>
                <w:right w:val="none" w:sz="0" w:space="0" w:color="auto"/>
              </w:divBdr>
            </w:div>
            <w:div w:id="1761289231">
              <w:marLeft w:val="0"/>
              <w:marRight w:val="0"/>
              <w:marTop w:val="0"/>
              <w:marBottom w:val="0"/>
              <w:divBdr>
                <w:top w:val="none" w:sz="0" w:space="0" w:color="auto"/>
                <w:left w:val="none" w:sz="0" w:space="0" w:color="auto"/>
                <w:bottom w:val="none" w:sz="0" w:space="0" w:color="auto"/>
                <w:right w:val="none" w:sz="0" w:space="0" w:color="auto"/>
              </w:divBdr>
            </w:div>
            <w:div w:id="1799688347">
              <w:marLeft w:val="0"/>
              <w:marRight w:val="0"/>
              <w:marTop w:val="0"/>
              <w:marBottom w:val="0"/>
              <w:divBdr>
                <w:top w:val="none" w:sz="0" w:space="0" w:color="auto"/>
                <w:left w:val="none" w:sz="0" w:space="0" w:color="auto"/>
                <w:bottom w:val="none" w:sz="0" w:space="0" w:color="auto"/>
                <w:right w:val="none" w:sz="0" w:space="0" w:color="auto"/>
              </w:divBdr>
            </w:div>
            <w:div w:id="1885171594">
              <w:marLeft w:val="0"/>
              <w:marRight w:val="0"/>
              <w:marTop w:val="0"/>
              <w:marBottom w:val="0"/>
              <w:divBdr>
                <w:top w:val="none" w:sz="0" w:space="0" w:color="auto"/>
                <w:left w:val="none" w:sz="0" w:space="0" w:color="auto"/>
                <w:bottom w:val="none" w:sz="0" w:space="0" w:color="auto"/>
                <w:right w:val="none" w:sz="0" w:space="0" w:color="auto"/>
              </w:divBdr>
            </w:div>
          </w:divsChild>
        </w:div>
        <w:div w:id="272713258">
          <w:marLeft w:val="0"/>
          <w:marRight w:val="0"/>
          <w:marTop w:val="0"/>
          <w:marBottom w:val="0"/>
          <w:divBdr>
            <w:top w:val="none" w:sz="0" w:space="0" w:color="auto"/>
            <w:left w:val="none" w:sz="0" w:space="0" w:color="auto"/>
            <w:bottom w:val="none" w:sz="0" w:space="0" w:color="auto"/>
            <w:right w:val="none" w:sz="0" w:space="0" w:color="auto"/>
          </w:divBdr>
        </w:div>
        <w:div w:id="273175238">
          <w:marLeft w:val="0"/>
          <w:marRight w:val="0"/>
          <w:marTop w:val="0"/>
          <w:marBottom w:val="0"/>
          <w:divBdr>
            <w:top w:val="none" w:sz="0" w:space="0" w:color="auto"/>
            <w:left w:val="none" w:sz="0" w:space="0" w:color="auto"/>
            <w:bottom w:val="none" w:sz="0" w:space="0" w:color="auto"/>
            <w:right w:val="none" w:sz="0" w:space="0" w:color="auto"/>
          </w:divBdr>
        </w:div>
        <w:div w:id="273755088">
          <w:marLeft w:val="0"/>
          <w:marRight w:val="0"/>
          <w:marTop w:val="0"/>
          <w:marBottom w:val="0"/>
          <w:divBdr>
            <w:top w:val="none" w:sz="0" w:space="0" w:color="auto"/>
            <w:left w:val="none" w:sz="0" w:space="0" w:color="auto"/>
            <w:bottom w:val="none" w:sz="0" w:space="0" w:color="auto"/>
            <w:right w:val="none" w:sz="0" w:space="0" w:color="auto"/>
          </w:divBdr>
        </w:div>
        <w:div w:id="277877262">
          <w:marLeft w:val="0"/>
          <w:marRight w:val="0"/>
          <w:marTop w:val="0"/>
          <w:marBottom w:val="0"/>
          <w:divBdr>
            <w:top w:val="none" w:sz="0" w:space="0" w:color="auto"/>
            <w:left w:val="none" w:sz="0" w:space="0" w:color="auto"/>
            <w:bottom w:val="none" w:sz="0" w:space="0" w:color="auto"/>
            <w:right w:val="none" w:sz="0" w:space="0" w:color="auto"/>
          </w:divBdr>
        </w:div>
        <w:div w:id="290089202">
          <w:marLeft w:val="0"/>
          <w:marRight w:val="0"/>
          <w:marTop w:val="0"/>
          <w:marBottom w:val="0"/>
          <w:divBdr>
            <w:top w:val="none" w:sz="0" w:space="0" w:color="auto"/>
            <w:left w:val="none" w:sz="0" w:space="0" w:color="auto"/>
            <w:bottom w:val="none" w:sz="0" w:space="0" w:color="auto"/>
            <w:right w:val="none" w:sz="0" w:space="0" w:color="auto"/>
          </w:divBdr>
          <w:divsChild>
            <w:div w:id="477386215">
              <w:marLeft w:val="-75"/>
              <w:marRight w:val="0"/>
              <w:marTop w:val="30"/>
              <w:marBottom w:val="30"/>
              <w:divBdr>
                <w:top w:val="none" w:sz="0" w:space="0" w:color="auto"/>
                <w:left w:val="none" w:sz="0" w:space="0" w:color="auto"/>
                <w:bottom w:val="none" w:sz="0" w:space="0" w:color="auto"/>
                <w:right w:val="none" w:sz="0" w:space="0" w:color="auto"/>
              </w:divBdr>
              <w:divsChild>
                <w:div w:id="195387342">
                  <w:marLeft w:val="0"/>
                  <w:marRight w:val="0"/>
                  <w:marTop w:val="0"/>
                  <w:marBottom w:val="0"/>
                  <w:divBdr>
                    <w:top w:val="none" w:sz="0" w:space="0" w:color="auto"/>
                    <w:left w:val="none" w:sz="0" w:space="0" w:color="auto"/>
                    <w:bottom w:val="none" w:sz="0" w:space="0" w:color="auto"/>
                    <w:right w:val="none" w:sz="0" w:space="0" w:color="auto"/>
                  </w:divBdr>
                  <w:divsChild>
                    <w:div w:id="483812963">
                      <w:marLeft w:val="0"/>
                      <w:marRight w:val="0"/>
                      <w:marTop w:val="0"/>
                      <w:marBottom w:val="0"/>
                      <w:divBdr>
                        <w:top w:val="none" w:sz="0" w:space="0" w:color="auto"/>
                        <w:left w:val="none" w:sz="0" w:space="0" w:color="auto"/>
                        <w:bottom w:val="none" w:sz="0" w:space="0" w:color="auto"/>
                        <w:right w:val="none" w:sz="0" w:space="0" w:color="auto"/>
                      </w:divBdr>
                    </w:div>
                    <w:div w:id="815033382">
                      <w:marLeft w:val="0"/>
                      <w:marRight w:val="0"/>
                      <w:marTop w:val="0"/>
                      <w:marBottom w:val="0"/>
                      <w:divBdr>
                        <w:top w:val="none" w:sz="0" w:space="0" w:color="auto"/>
                        <w:left w:val="none" w:sz="0" w:space="0" w:color="auto"/>
                        <w:bottom w:val="none" w:sz="0" w:space="0" w:color="auto"/>
                        <w:right w:val="none" w:sz="0" w:space="0" w:color="auto"/>
                      </w:divBdr>
                    </w:div>
                    <w:div w:id="1935939126">
                      <w:marLeft w:val="0"/>
                      <w:marRight w:val="0"/>
                      <w:marTop w:val="0"/>
                      <w:marBottom w:val="0"/>
                      <w:divBdr>
                        <w:top w:val="none" w:sz="0" w:space="0" w:color="auto"/>
                        <w:left w:val="none" w:sz="0" w:space="0" w:color="auto"/>
                        <w:bottom w:val="none" w:sz="0" w:space="0" w:color="auto"/>
                        <w:right w:val="none" w:sz="0" w:space="0" w:color="auto"/>
                      </w:divBdr>
                    </w:div>
                    <w:div w:id="2053377807">
                      <w:marLeft w:val="0"/>
                      <w:marRight w:val="0"/>
                      <w:marTop w:val="0"/>
                      <w:marBottom w:val="0"/>
                      <w:divBdr>
                        <w:top w:val="none" w:sz="0" w:space="0" w:color="auto"/>
                        <w:left w:val="none" w:sz="0" w:space="0" w:color="auto"/>
                        <w:bottom w:val="none" w:sz="0" w:space="0" w:color="auto"/>
                        <w:right w:val="none" w:sz="0" w:space="0" w:color="auto"/>
                      </w:divBdr>
                    </w:div>
                  </w:divsChild>
                </w:div>
                <w:div w:id="1707638616">
                  <w:marLeft w:val="0"/>
                  <w:marRight w:val="0"/>
                  <w:marTop w:val="0"/>
                  <w:marBottom w:val="0"/>
                  <w:divBdr>
                    <w:top w:val="none" w:sz="0" w:space="0" w:color="auto"/>
                    <w:left w:val="none" w:sz="0" w:space="0" w:color="auto"/>
                    <w:bottom w:val="none" w:sz="0" w:space="0" w:color="auto"/>
                    <w:right w:val="none" w:sz="0" w:space="0" w:color="auto"/>
                  </w:divBdr>
                  <w:divsChild>
                    <w:div w:id="186530829">
                      <w:marLeft w:val="0"/>
                      <w:marRight w:val="0"/>
                      <w:marTop w:val="0"/>
                      <w:marBottom w:val="0"/>
                      <w:divBdr>
                        <w:top w:val="none" w:sz="0" w:space="0" w:color="auto"/>
                        <w:left w:val="none" w:sz="0" w:space="0" w:color="auto"/>
                        <w:bottom w:val="none" w:sz="0" w:space="0" w:color="auto"/>
                        <w:right w:val="none" w:sz="0" w:space="0" w:color="auto"/>
                      </w:divBdr>
                    </w:div>
                    <w:div w:id="956909376">
                      <w:marLeft w:val="0"/>
                      <w:marRight w:val="0"/>
                      <w:marTop w:val="0"/>
                      <w:marBottom w:val="0"/>
                      <w:divBdr>
                        <w:top w:val="none" w:sz="0" w:space="0" w:color="auto"/>
                        <w:left w:val="none" w:sz="0" w:space="0" w:color="auto"/>
                        <w:bottom w:val="none" w:sz="0" w:space="0" w:color="auto"/>
                        <w:right w:val="none" w:sz="0" w:space="0" w:color="auto"/>
                      </w:divBdr>
                    </w:div>
                    <w:div w:id="1028332308">
                      <w:marLeft w:val="0"/>
                      <w:marRight w:val="0"/>
                      <w:marTop w:val="0"/>
                      <w:marBottom w:val="0"/>
                      <w:divBdr>
                        <w:top w:val="none" w:sz="0" w:space="0" w:color="auto"/>
                        <w:left w:val="none" w:sz="0" w:space="0" w:color="auto"/>
                        <w:bottom w:val="none" w:sz="0" w:space="0" w:color="auto"/>
                        <w:right w:val="none" w:sz="0" w:space="0" w:color="auto"/>
                      </w:divBdr>
                    </w:div>
                    <w:div w:id="1385639630">
                      <w:marLeft w:val="0"/>
                      <w:marRight w:val="0"/>
                      <w:marTop w:val="0"/>
                      <w:marBottom w:val="0"/>
                      <w:divBdr>
                        <w:top w:val="none" w:sz="0" w:space="0" w:color="auto"/>
                        <w:left w:val="none" w:sz="0" w:space="0" w:color="auto"/>
                        <w:bottom w:val="none" w:sz="0" w:space="0" w:color="auto"/>
                        <w:right w:val="none" w:sz="0" w:space="0" w:color="auto"/>
                      </w:divBdr>
                    </w:div>
                    <w:div w:id="170436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307791">
          <w:marLeft w:val="0"/>
          <w:marRight w:val="0"/>
          <w:marTop w:val="0"/>
          <w:marBottom w:val="0"/>
          <w:divBdr>
            <w:top w:val="none" w:sz="0" w:space="0" w:color="auto"/>
            <w:left w:val="none" w:sz="0" w:space="0" w:color="auto"/>
            <w:bottom w:val="none" w:sz="0" w:space="0" w:color="auto"/>
            <w:right w:val="none" w:sz="0" w:space="0" w:color="auto"/>
          </w:divBdr>
        </w:div>
        <w:div w:id="325863518">
          <w:marLeft w:val="0"/>
          <w:marRight w:val="0"/>
          <w:marTop w:val="0"/>
          <w:marBottom w:val="0"/>
          <w:divBdr>
            <w:top w:val="none" w:sz="0" w:space="0" w:color="auto"/>
            <w:left w:val="none" w:sz="0" w:space="0" w:color="auto"/>
            <w:bottom w:val="none" w:sz="0" w:space="0" w:color="auto"/>
            <w:right w:val="none" w:sz="0" w:space="0" w:color="auto"/>
          </w:divBdr>
        </w:div>
        <w:div w:id="330302866">
          <w:marLeft w:val="0"/>
          <w:marRight w:val="0"/>
          <w:marTop w:val="0"/>
          <w:marBottom w:val="0"/>
          <w:divBdr>
            <w:top w:val="none" w:sz="0" w:space="0" w:color="auto"/>
            <w:left w:val="none" w:sz="0" w:space="0" w:color="auto"/>
            <w:bottom w:val="none" w:sz="0" w:space="0" w:color="auto"/>
            <w:right w:val="none" w:sz="0" w:space="0" w:color="auto"/>
          </w:divBdr>
        </w:div>
        <w:div w:id="331183275">
          <w:marLeft w:val="0"/>
          <w:marRight w:val="0"/>
          <w:marTop w:val="0"/>
          <w:marBottom w:val="0"/>
          <w:divBdr>
            <w:top w:val="none" w:sz="0" w:space="0" w:color="auto"/>
            <w:left w:val="none" w:sz="0" w:space="0" w:color="auto"/>
            <w:bottom w:val="none" w:sz="0" w:space="0" w:color="auto"/>
            <w:right w:val="none" w:sz="0" w:space="0" w:color="auto"/>
          </w:divBdr>
        </w:div>
        <w:div w:id="383331298">
          <w:marLeft w:val="0"/>
          <w:marRight w:val="0"/>
          <w:marTop w:val="0"/>
          <w:marBottom w:val="0"/>
          <w:divBdr>
            <w:top w:val="none" w:sz="0" w:space="0" w:color="auto"/>
            <w:left w:val="none" w:sz="0" w:space="0" w:color="auto"/>
            <w:bottom w:val="none" w:sz="0" w:space="0" w:color="auto"/>
            <w:right w:val="none" w:sz="0" w:space="0" w:color="auto"/>
          </w:divBdr>
        </w:div>
        <w:div w:id="432751579">
          <w:marLeft w:val="0"/>
          <w:marRight w:val="0"/>
          <w:marTop w:val="0"/>
          <w:marBottom w:val="0"/>
          <w:divBdr>
            <w:top w:val="none" w:sz="0" w:space="0" w:color="auto"/>
            <w:left w:val="none" w:sz="0" w:space="0" w:color="auto"/>
            <w:bottom w:val="none" w:sz="0" w:space="0" w:color="auto"/>
            <w:right w:val="none" w:sz="0" w:space="0" w:color="auto"/>
          </w:divBdr>
        </w:div>
        <w:div w:id="503668872">
          <w:marLeft w:val="0"/>
          <w:marRight w:val="0"/>
          <w:marTop w:val="0"/>
          <w:marBottom w:val="0"/>
          <w:divBdr>
            <w:top w:val="none" w:sz="0" w:space="0" w:color="auto"/>
            <w:left w:val="none" w:sz="0" w:space="0" w:color="auto"/>
            <w:bottom w:val="none" w:sz="0" w:space="0" w:color="auto"/>
            <w:right w:val="none" w:sz="0" w:space="0" w:color="auto"/>
          </w:divBdr>
        </w:div>
        <w:div w:id="551354985">
          <w:marLeft w:val="0"/>
          <w:marRight w:val="0"/>
          <w:marTop w:val="0"/>
          <w:marBottom w:val="0"/>
          <w:divBdr>
            <w:top w:val="none" w:sz="0" w:space="0" w:color="auto"/>
            <w:left w:val="none" w:sz="0" w:space="0" w:color="auto"/>
            <w:bottom w:val="none" w:sz="0" w:space="0" w:color="auto"/>
            <w:right w:val="none" w:sz="0" w:space="0" w:color="auto"/>
          </w:divBdr>
        </w:div>
        <w:div w:id="564100466">
          <w:marLeft w:val="0"/>
          <w:marRight w:val="0"/>
          <w:marTop w:val="0"/>
          <w:marBottom w:val="0"/>
          <w:divBdr>
            <w:top w:val="none" w:sz="0" w:space="0" w:color="auto"/>
            <w:left w:val="none" w:sz="0" w:space="0" w:color="auto"/>
            <w:bottom w:val="none" w:sz="0" w:space="0" w:color="auto"/>
            <w:right w:val="none" w:sz="0" w:space="0" w:color="auto"/>
          </w:divBdr>
        </w:div>
        <w:div w:id="618145725">
          <w:marLeft w:val="0"/>
          <w:marRight w:val="0"/>
          <w:marTop w:val="0"/>
          <w:marBottom w:val="0"/>
          <w:divBdr>
            <w:top w:val="none" w:sz="0" w:space="0" w:color="auto"/>
            <w:left w:val="none" w:sz="0" w:space="0" w:color="auto"/>
            <w:bottom w:val="none" w:sz="0" w:space="0" w:color="auto"/>
            <w:right w:val="none" w:sz="0" w:space="0" w:color="auto"/>
          </w:divBdr>
        </w:div>
        <w:div w:id="620917909">
          <w:marLeft w:val="0"/>
          <w:marRight w:val="0"/>
          <w:marTop w:val="0"/>
          <w:marBottom w:val="0"/>
          <w:divBdr>
            <w:top w:val="none" w:sz="0" w:space="0" w:color="auto"/>
            <w:left w:val="none" w:sz="0" w:space="0" w:color="auto"/>
            <w:bottom w:val="none" w:sz="0" w:space="0" w:color="auto"/>
            <w:right w:val="none" w:sz="0" w:space="0" w:color="auto"/>
          </w:divBdr>
        </w:div>
        <w:div w:id="636834484">
          <w:marLeft w:val="0"/>
          <w:marRight w:val="0"/>
          <w:marTop w:val="0"/>
          <w:marBottom w:val="0"/>
          <w:divBdr>
            <w:top w:val="none" w:sz="0" w:space="0" w:color="auto"/>
            <w:left w:val="none" w:sz="0" w:space="0" w:color="auto"/>
            <w:bottom w:val="none" w:sz="0" w:space="0" w:color="auto"/>
            <w:right w:val="none" w:sz="0" w:space="0" w:color="auto"/>
          </w:divBdr>
        </w:div>
        <w:div w:id="652872062">
          <w:marLeft w:val="0"/>
          <w:marRight w:val="0"/>
          <w:marTop w:val="0"/>
          <w:marBottom w:val="0"/>
          <w:divBdr>
            <w:top w:val="none" w:sz="0" w:space="0" w:color="auto"/>
            <w:left w:val="none" w:sz="0" w:space="0" w:color="auto"/>
            <w:bottom w:val="none" w:sz="0" w:space="0" w:color="auto"/>
            <w:right w:val="none" w:sz="0" w:space="0" w:color="auto"/>
          </w:divBdr>
        </w:div>
        <w:div w:id="789788665">
          <w:marLeft w:val="0"/>
          <w:marRight w:val="0"/>
          <w:marTop w:val="0"/>
          <w:marBottom w:val="0"/>
          <w:divBdr>
            <w:top w:val="none" w:sz="0" w:space="0" w:color="auto"/>
            <w:left w:val="none" w:sz="0" w:space="0" w:color="auto"/>
            <w:bottom w:val="none" w:sz="0" w:space="0" w:color="auto"/>
            <w:right w:val="none" w:sz="0" w:space="0" w:color="auto"/>
          </w:divBdr>
        </w:div>
        <w:div w:id="811680351">
          <w:marLeft w:val="0"/>
          <w:marRight w:val="0"/>
          <w:marTop w:val="0"/>
          <w:marBottom w:val="0"/>
          <w:divBdr>
            <w:top w:val="none" w:sz="0" w:space="0" w:color="auto"/>
            <w:left w:val="none" w:sz="0" w:space="0" w:color="auto"/>
            <w:bottom w:val="none" w:sz="0" w:space="0" w:color="auto"/>
            <w:right w:val="none" w:sz="0" w:space="0" w:color="auto"/>
          </w:divBdr>
        </w:div>
        <w:div w:id="832917797">
          <w:marLeft w:val="0"/>
          <w:marRight w:val="0"/>
          <w:marTop w:val="0"/>
          <w:marBottom w:val="0"/>
          <w:divBdr>
            <w:top w:val="none" w:sz="0" w:space="0" w:color="auto"/>
            <w:left w:val="none" w:sz="0" w:space="0" w:color="auto"/>
            <w:bottom w:val="none" w:sz="0" w:space="0" w:color="auto"/>
            <w:right w:val="none" w:sz="0" w:space="0" w:color="auto"/>
          </w:divBdr>
        </w:div>
        <w:div w:id="837963412">
          <w:marLeft w:val="0"/>
          <w:marRight w:val="0"/>
          <w:marTop w:val="0"/>
          <w:marBottom w:val="0"/>
          <w:divBdr>
            <w:top w:val="none" w:sz="0" w:space="0" w:color="auto"/>
            <w:left w:val="none" w:sz="0" w:space="0" w:color="auto"/>
            <w:bottom w:val="none" w:sz="0" w:space="0" w:color="auto"/>
            <w:right w:val="none" w:sz="0" w:space="0" w:color="auto"/>
          </w:divBdr>
          <w:divsChild>
            <w:div w:id="19819900">
              <w:marLeft w:val="0"/>
              <w:marRight w:val="0"/>
              <w:marTop w:val="0"/>
              <w:marBottom w:val="0"/>
              <w:divBdr>
                <w:top w:val="none" w:sz="0" w:space="0" w:color="auto"/>
                <w:left w:val="none" w:sz="0" w:space="0" w:color="auto"/>
                <w:bottom w:val="none" w:sz="0" w:space="0" w:color="auto"/>
                <w:right w:val="none" w:sz="0" w:space="0" w:color="auto"/>
              </w:divBdr>
            </w:div>
            <w:div w:id="71901562">
              <w:marLeft w:val="0"/>
              <w:marRight w:val="0"/>
              <w:marTop w:val="0"/>
              <w:marBottom w:val="0"/>
              <w:divBdr>
                <w:top w:val="none" w:sz="0" w:space="0" w:color="auto"/>
                <w:left w:val="none" w:sz="0" w:space="0" w:color="auto"/>
                <w:bottom w:val="none" w:sz="0" w:space="0" w:color="auto"/>
                <w:right w:val="none" w:sz="0" w:space="0" w:color="auto"/>
              </w:divBdr>
            </w:div>
            <w:div w:id="312486490">
              <w:marLeft w:val="0"/>
              <w:marRight w:val="0"/>
              <w:marTop w:val="0"/>
              <w:marBottom w:val="0"/>
              <w:divBdr>
                <w:top w:val="none" w:sz="0" w:space="0" w:color="auto"/>
                <w:left w:val="none" w:sz="0" w:space="0" w:color="auto"/>
                <w:bottom w:val="none" w:sz="0" w:space="0" w:color="auto"/>
                <w:right w:val="none" w:sz="0" w:space="0" w:color="auto"/>
              </w:divBdr>
            </w:div>
            <w:div w:id="429932084">
              <w:marLeft w:val="0"/>
              <w:marRight w:val="0"/>
              <w:marTop w:val="0"/>
              <w:marBottom w:val="0"/>
              <w:divBdr>
                <w:top w:val="none" w:sz="0" w:space="0" w:color="auto"/>
                <w:left w:val="none" w:sz="0" w:space="0" w:color="auto"/>
                <w:bottom w:val="none" w:sz="0" w:space="0" w:color="auto"/>
                <w:right w:val="none" w:sz="0" w:space="0" w:color="auto"/>
              </w:divBdr>
            </w:div>
            <w:div w:id="546455698">
              <w:marLeft w:val="0"/>
              <w:marRight w:val="0"/>
              <w:marTop w:val="0"/>
              <w:marBottom w:val="0"/>
              <w:divBdr>
                <w:top w:val="none" w:sz="0" w:space="0" w:color="auto"/>
                <w:left w:val="none" w:sz="0" w:space="0" w:color="auto"/>
                <w:bottom w:val="none" w:sz="0" w:space="0" w:color="auto"/>
                <w:right w:val="none" w:sz="0" w:space="0" w:color="auto"/>
              </w:divBdr>
            </w:div>
            <w:div w:id="551238697">
              <w:marLeft w:val="0"/>
              <w:marRight w:val="0"/>
              <w:marTop w:val="0"/>
              <w:marBottom w:val="0"/>
              <w:divBdr>
                <w:top w:val="none" w:sz="0" w:space="0" w:color="auto"/>
                <w:left w:val="none" w:sz="0" w:space="0" w:color="auto"/>
                <w:bottom w:val="none" w:sz="0" w:space="0" w:color="auto"/>
                <w:right w:val="none" w:sz="0" w:space="0" w:color="auto"/>
              </w:divBdr>
            </w:div>
            <w:div w:id="705298769">
              <w:marLeft w:val="0"/>
              <w:marRight w:val="0"/>
              <w:marTop w:val="0"/>
              <w:marBottom w:val="0"/>
              <w:divBdr>
                <w:top w:val="none" w:sz="0" w:space="0" w:color="auto"/>
                <w:left w:val="none" w:sz="0" w:space="0" w:color="auto"/>
                <w:bottom w:val="none" w:sz="0" w:space="0" w:color="auto"/>
                <w:right w:val="none" w:sz="0" w:space="0" w:color="auto"/>
              </w:divBdr>
            </w:div>
            <w:div w:id="732582772">
              <w:marLeft w:val="0"/>
              <w:marRight w:val="0"/>
              <w:marTop w:val="0"/>
              <w:marBottom w:val="0"/>
              <w:divBdr>
                <w:top w:val="none" w:sz="0" w:space="0" w:color="auto"/>
                <w:left w:val="none" w:sz="0" w:space="0" w:color="auto"/>
                <w:bottom w:val="none" w:sz="0" w:space="0" w:color="auto"/>
                <w:right w:val="none" w:sz="0" w:space="0" w:color="auto"/>
              </w:divBdr>
            </w:div>
            <w:div w:id="876746896">
              <w:marLeft w:val="0"/>
              <w:marRight w:val="0"/>
              <w:marTop w:val="0"/>
              <w:marBottom w:val="0"/>
              <w:divBdr>
                <w:top w:val="none" w:sz="0" w:space="0" w:color="auto"/>
                <w:left w:val="none" w:sz="0" w:space="0" w:color="auto"/>
                <w:bottom w:val="none" w:sz="0" w:space="0" w:color="auto"/>
                <w:right w:val="none" w:sz="0" w:space="0" w:color="auto"/>
              </w:divBdr>
            </w:div>
            <w:div w:id="1085954293">
              <w:marLeft w:val="0"/>
              <w:marRight w:val="0"/>
              <w:marTop w:val="0"/>
              <w:marBottom w:val="0"/>
              <w:divBdr>
                <w:top w:val="none" w:sz="0" w:space="0" w:color="auto"/>
                <w:left w:val="none" w:sz="0" w:space="0" w:color="auto"/>
                <w:bottom w:val="none" w:sz="0" w:space="0" w:color="auto"/>
                <w:right w:val="none" w:sz="0" w:space="0" w:color="auto"/>
              </w:divBdr>
            </w:div>
            <w:div w:id="1181237933">
              <w:marLeft w:val="0"/>
              <w:marRight w:val="0"/>
              <w:marTop w:val="0"/>
              <w:marBottom w:val="0"/>
              <w:divBdr>
                <w:top w:val="none" w:sz="0" w:space="0" w:color="auto"/>
                <w:left w:val="none" w:sz="0" w:space="0" w:color="auto"/>
                <w:bottom w:val="none" w:sz="0" w:space="0" w:color="auto"/>
                <w:right w:val="none" w:sz="0" w:space="0" w:color="auto"/>
              </w:divBdr>
            </w:div>
            <w:div w:id="1257715284">
              <w:marLeft w:val="0"/>
              <w:marRight w:val="0"/>
              <w:marTop w:val="0"/>
              <w:marBottom w:val="0"/>
              <w:divBdr>
                <w:top w:val="none" w:sz="0" w:space="0" w:color="auto"/>
                <w:left w:val="none" w:sz="0" w:space="0" w:color="auto"/>
                <w:bottom w:val="none" w:sz="0" w:space="0" w:color="auto"/>
                <w:right w:val="none" w:sz="0" w:space="0" w:color="auto"/>
              </w:divBdr>
            </w:div>
            <w:div w:id="1389845586">
              <w:marLeft w:val="0"/>
              <w:marRight w:val="0"/>
              <w:marTop w:val="0"/>
              <w:marBottom w:val="0"/>
              <w:divBdr>
                <w:top w:val="none" w:sz="0" w:space="0" w:color="auto"/>
                <w:left w:val="none" w:sz="0" w:space="0" w:color="auto"/>
                <w:bottom w:val="none" w:sz="0" w:space="0" w:color="auto"/>
                <w:right w:val="none" w:sz="0" w:space="0" w:color="auto"/>
              </w:divBdr>
            </w:div>
            <w:div w:id="1419862790">
              <w:marLeft w:val="0"/>
              <w:marRight w:val="0"/>
              <w:marTop w:val="0"/>
              <w:marBottom w:val="0"/>
              <w:divBdr>
                <w:top w:val="none" w:sz="0" w:space="0" w:color="auto"/>
                <w:left w:val="none" w:sz="0" w:space="0" w:color="auto"/>
                <w:bottom w:val="none" w:sz="0" w:space="0" w:color="auto"/>
                <w:right w:val="none" w:sz="0" w:space="0" w:color="auto"/>
              </w:divBdr>
            </w:div>
            <w:div w:id="1562867618">
              <w:marLeft w:val="0"/>
              <w:marRight w:val="0"/>
              <w:marTop w:val="0"/>
              <w:marBottom w:val="0"/>
              <w:divBdr>
                <w:top w:val="none" w:sz="0" w:space="0" w:color="auto"/>
                <w:left w:val="none" w:sz="0" w:space="0" w:color="auto"/>
                <w:bottom w:val="none" w:sz="0" w:space="0" w:color="auto"/>
                <w:right w:val="none" w:sz="0" w:space="0" w:color="auto"/>
              </w:divBdr>
            </w:div>
            <w:div w:id="1630934051">
              <w:marLeft w:val="0"/>
              <w:marRight w:val="0"/>
              <w:marTop w:val="0"/>
              <w:marBottom w:val="0"/>
              <w:divBdr>
                <w:top w:val="none" w:sz="0" w:space="0" w:color="auto"/>
                <w:left w:val="none" w:sz="0" w:space="0" w:color="auto"/>
                <w:bottom w:val="none" w:sz="0" w:space="0" w:color="auto"/>
                <w:right w:val="none" w:sz="0" w:space="0" w:color="auto"/>
              </w:divBdr>
            </w:div>
            <w:div w:id="1766145838">
              <w:marLeft w:val="0"/>
              <w:marRight w:val="0"/>
              <w:marTop w:val="0"/>
              <w:marBottom w:val="0"/>
              <w:divBdr>
                <w:top w:val="none" w:sz="0" w:space="0" w:color="auto"/>
                <w:left w:val="none" w:sz="0" w:space="0" w:color="auto"/>
                <w:bottom w:val="none" w:sz="0" w:space="0" w:color="auto"/>
                <w:right w:val="none" w:sz="0" w:space="0" w:color="auto"/>
              </w:divBdr>
            </w:div>
            <w:div w:id="1792703140">
              <w:marLeft w:val="0"/>
              <w:marRight w:val="0"/>
              <w:marTop w:val="0"/>
              <w:marBottom w:val="0"/>
              <w:divBdr>
                <w:top w:val="none" w:sz="0" w:space="0" w:color="auto"/>
                <w:left w:val="none" w:sz="0" w:space="0" w:color="auto"/>
                <w:bottom w:val="none" w:sz="0" w:space="0" w:color="auto"/>
                <w:right w:val="none" w:sz="0" w:space="0" w:color="auto"/>
              </w:divBdr>
            </w:div>
            <w:div w:id="1937251845">
              <w:marLeft w:val="0"/>
              <w:marRight w:val="0"/>
              <w:marTop w:val="0"/>
              <w:marBottom w:val="0"/>
              <w:divBdr>
                <w:top w:val="none" w:sz="0" w:space="0" w:color="auto"/>
                <w:left w:val="none" w:sz="0" w:space="0" w:color="auto"/>
                <w:bottom w:val="none" w:sz="0" w:space="0" w:color="auto"/>
                <w:right w:val="none" w:sz="0" w:space="0" w:color="auto"/>
              </w:divBdr>
            </w:div>
            <w:div w:id="2048527118">
              <w:marLeft w:val="0"/>
              <w:marRight w:val="0"/>
              <w:marTop w:val="0"/>
              <w:marBottom w:val="0"/>
              <w:divBdr>
                <w:top w:val="none" w:sz="0" w:space="0" w:color="auto"/>
                <w:left w:val="none" w:sz="0" w:space="0" w:color="auto"/>
                <w:bottom w:val="none" w:sz="0" w:space="0" w:color="auto"/>
                <w:right w:val="none" w:sz="0" w:space="0" w:color="auto"/>
              </w:divBdr>
            </w:div>
          </w:divsChild>
        </w:div>
        <w:div w:id="841628156">
          <w:marLeft w:val="0"/>
          <w:marRight w:val="0"/>
          <w:marTop w:val="0"/>
          <w:marBottom w:val="0"/>
          <w:divBdr>
            <w:top w:val="none" w:sz="0" w:space="0" w:color="auto"/>
            <w:left w:val="none" w:sz="0" w:space="0" w:color="auto"/>
            <w:bottom w:val="none" w:sz="0" w:space="0" w:color="auto"/>
            <w:right w:val="none" w:sz="0" w:space="0" w:color="auto"/>
          </w:divBdr>
        </w:div>
        <w:div w:id="859901170">
          <w:marLeft w:val="0"/>
          <w:marRight w:val="0"/>
          <w:marTop w:val="0"/>
          <w:marBottom w:val="0"/>
          <w:divBdr>
            <w:top w:val="none" w:sz="0" w:space="0" w:color="auto"/>
            <w:left w:val="none" w:sz="0" w:space="0" w:color="auto"/>
            <w:bottom w:val="none" w:sz="0" w:space="0" w:color="auto"/>
            <w:right w:val="none" w:sz="0" w:space="0" w:color="auto"/>
          </w:divBdr>
        </w:div>
        <w:div w:id="870412942">
          <w:marLeft w:val="0"/>
          <w:marRight w:val="0"/>
          <w:marTop w:val="0"/>
          <w:marBottom w:val="0"/>
          <w:divBdr>
            <w:top w:val="none" w:sz="0" w:space="0" w:color="auto"/>
            <w:left w:val="none" w:sz="0" w:space="0" w:color="auto"/>
            <w:bottom w:val="none" w:sz="0" w:space="0" w:color="auto"/>
            <w:right w:val="none" w:sz="0" w:space="0" w:color="auto"/>
          </w:divBdr>
          <w:divsChild>
            <w:div w:id="220363504">
              <w:marLeft w:val="0"/>
              <w:marRight w:val="0"/>
              <w:marTop w:val="0"/>
              <w:marBottom w:val="0"/>
              <w:divBdr>
                <w:top w:val="none" w:sz="0" w:space="0" w:color="auto"/>
                <w:left w:val="none" w:sz="0" w:space="0" w:color="auto"/>
                <w:bottom w:val="none" w:sz="0" w:space="0" w:color="auto"/>
                <w:right w:val="none" w:sz="0" w:space="0" w:color="auto"/>
              </w:divBdr>
            </w:div>
            <w:div w:id="287395983">
              <w:marLeft w:val="0"/>
              <w:marRight w:val="0"/>
              <w:marTop w:val="0"/>
              <w:marBottom w:val="0"/>
              <w:divBdr>
                <w:top w:val="none" w:sz="0" w:space="0" w:color="auto"/>
                <w:left w:val="none" w:sz="0" w:space="0" w:color="auto"/>
                <w:bottom w:val="none" w:sz="0" w:space="0" w:color="auto"/>
                <w:right w:val="none" w:sz="0" w:space="0" w:color="auto"/>
              </w:divBdr>
            </w:div>
            <w:div w:id="340938719">
              <w:marLeft w:val="0"/>
              <w:marRight w:val="0"/>
              <w:marTop w:val="0"/>
              <w:marBottom w:val="0"/>
              <w:divBdr>
                <w:top w:val="none" w:sz="0" w:space="0" w:color="auto"/>
                <w:left w:val="none" w:sz="0" w:space="0" w:color="auto"/>
                <w:bottom w:val="none" w:sz="0" w:space="0" w:color="auto"/>
                <w:right w:val="none" w:sz="0" w:space="0" w:color="auto"/>
              </w:divBdr>
            </w:div>
            <w:div w:id="764885647">
              <w:marLeft w:val="0"/>
              <w:marRight w:val="0"/>
              <w:marTop w:val="0"/>
              <w:marBottom w:val="0"/>
              <w:divBdr>
                <w:top w:val="none" w:sz="0" w:space="0" w:color="auto"/>
                <w:left w:val="none" w:sz="0" w:space="0" w:color="auto"/>
                <w:bottom w:val="none" w:sz="0" w:space="0" w:color="auto"/>
                <w:right w:val="none" w:sz="0" w:space="0" w:color="auto"/>
              </w:divBdr>
            </w:div>
            <w:div w:id="1046416926">
              <w:marLeft w:val="0"/>
              <w:marRight w:val="0"/>
              <w:marTop w:val="0"/>
              <w:marBottom w:val="0"/>
              <w:divBdr>
                <w:top w:val="none" w:sz="0" w:space="0" w:color="auto"/>
                <w:left w:val="none" w:sz="0" w:space="0" w:color="auto"/>
                <w:bottom w:val="none" w:sz="0" w:space="0" w:color="auto"/>
                <w:right w:val="none" w:sz="0" w:space="0" w:color="auto"/>
              </w:divBdr>
            </w:div>
            <w:div w:id="1197888390">
              <w:marLeft w:val="0"/>
              <w:marRight w:val="0"/>
              <w:marTop w:val="0"/>
              <w:marBottom w:val="0"/>
              <w:divBdr>
                <w:top w:val="none" w:sz="0" w:space="0" w:color="auto"/>
                <w:left w:val="none" w:sz="0" w:space="0" w:color="auto"/>
                <w:bottom w:val="none" w:sz="0" w:space="0" w:color="auto"/>
                <w:right w:val="none" w:sz="0" w:space="0" w:color="auto"/>
              </w:divBdr>
            </w:div>
            <w:div w:id="1354574279">
              <w:marLeft w:val="0"/>
              <w:marRight w:val="0"/>
              <w:marTop w:val="0"/>
              <w:marBottom w:val="0"/>
              <w:divBdr>
                <w:top w:val="none" w:sz="0" w:space="0" w:color="auto"/>
                <w:left w:val="none" w:sz="0" w:space="0" w:color="auto"/>
                <w:bottom w:val="none" w:sz="0" w:space="0" w:color="auto"/>
                <w:right w:val="none" w:sz="0" w:space="0" w:color="auto"/>
              </w:divBdr>
            </w:div>
            <w:div w:id="1389844911">
              <w:marLeft w:val="0"/>
              <w:marRight w:val="0"/>
              <w:marTop w:val="0"/>
              <w:marBottom w:val="0"/>
              <w:divBdr>
                <w:top w:val="none" w:sz="0" w:space="0" w:color="auto"/>
                <w:left w:val="none" w:sz="0" w:space="0" w:color="auto"/>
                <w:bottom w:val="none" w:sz="0" w:space="0" w:color="auto"/>
                <w:right w:val="none" w:sz="0" w:space="0" w:color="auto"/>
              </w:divBdr>
            </w:div>
            <w:div w:id="1445811043">
              <w:marLeft w:val="0"/>
              <w:marRight w:val="0"/>
              <w:marTop w:val="0"/>
              <w:marBottom w:val="0"/>
              <w:divBdr>
                <w:top w:val="none" w:sz="0" w:space="0" w:color="auto"/>
                <w:left w:val="none" w:sz="0" w:space="0" w:color="auto"/>
                <w:bottom w:val="none" w:sz="0" w:space="0" w:color="auto"/>
                <w:right w:val="none" w:sz="0" w:space="0" w:color="auto"/>
              </w:divBdr>
            </w:div>
            <w:div w:id="1576236888">
              <w:marLeft w:val="0"/>
              <w:marRight w:val="0"/>
              <w:marTop w:val="0"/>
              <w:marBottom w:val="0"/>
              <w:divBdr>
                <w:top w:val="none" w:sz="0" w:space="0" w:color="auto"/>
                <w:left w:val="none" w:sz="0" w:space="0" w:color="auto"/>
                <w:bottom w:val="none" w:sz="0" w:space="0" w:color="auto"/>
                <w:right w:val="none" w:sz="0" w:space="0" w:color="auto"/>
              </w:divBdr>
            </w:div>
            <w:div w:id="1753548235">
              <w:marLeft w:val="0"/>
              <w:marRight w:val="0"/>
              <w:marTop w:val="0"/>
              <w:marBottom w:val="0"/>
              <w:divBdr>
                <w:top w:val="none" w:sz="0" w:space="0" w:color="auto"/>
                <w:left w:val="none" w:sz="0" w:space="0" w:color="auto"/>
                <w:bottom w:val="none" w:sz="0" w:space="0" w:color="auto"/>
                <w:right w:val="none" w:sz="0" w:space="0" w:color="auto"/>
              </w:divBdr>
            </w:div>
            <w:div w:id="1755467754">
              <w:marLeft w:val="0"/>
              <w:marRight w:val="0"/>
              <w:marTop w:val="0"/>
              <w:marBottom w:val="0"/>
              <w:divBdr>
                <w:top w:val="none" w:sz="0" w:space="0" w:color="auto"/>
                <w:left w:val="none" w:sz="0" w:space="0" w:color="auto"/>
                <w:bottom w:val="none" w:sz="0" w:space="0" w:color="auto"/>
                <w:right w:val="none" w:sz="0" w:space="0" w:color="auto"/>
              </w:divBdr>
            </w:div>
            <w:div w:id="2017607877">
              <w:marLeft w:val="0"/>
              <w:marRight w:val="0"/>
              <w:marTop w:val="0"/>
              <w:marBottom w:val="0"/>
              <w:divBdr>
                <w:top w:val="none" w:sz="0" w:space="0" w:color="auto"/>
                <w:left w:val="none" w:sz="0" w:space="0" w:color="auto"/>
                <w:bottom w:val="none" w:sz="0" w:space="0" w:color="auto"/>
                <w:right w:val="none" w:sz="0" w:space="0" w:color="auto"/>
              </w:divBdr>
            </w:div>
            <w:div w:id="2090811498">
              <w:marLeft w:val="0"/>
              <w:marRight w:val="0"/>
              <w:marTop w:val="0"/>
              <w:marBottom w:val="0"/>
              <w:divBdr>
                <w:top w:val="none" w:sz="0" w:space="0" w:color="auto"/>
                <w:left w:val="none" w:sz="0" w:space="0" w:color="auto"/>
                <w:bottom w:val="none" w:sz="0" w:space="0" w:color="auto"/>
                <w:right w:val="none" w:sz="0" w:space="0" w:color="auto"/>
              </w:divBdr>
            </w:div>
          </w:divsChild>
        </w:div>
        <w:div w:id="870647714">
          <w:marLeft w:val="0"/>
          <w:marRight w:val="0"/>
          <w:marTop w:val="0"/>
          <w:marBottom w:val="0"/>
          <w:divBdr>
            <w:top w:val="none" w:sz="0" w:space="0" w:color="auto"/>
            <w:left w:val="none" w:sz="0" w:space="0" w:color="auto"/>
            <w:bottom w:val="none" w:sz="0" w:space="0" w:color="auto"/>
            <w:right w:val="none" w:sz="0" w:space="0" w:color="auto"/>
          </w:divBdr>
          <w:divsChild>
            <w:div w:id="283000364">
              <w:marLeft w:val="0"/>
              <w:marRight w:val="0"/>
              <w:marTop w:val="0"/>
              <w:marBottom w:val="0"/>
              <w:divBdr>
                <w:top w:val="none" w:sz="0" w:space="0" w:color="auto"/>
                <w:left w:val="none" w:sz="0" w:space="0" w:color="auto"/>
                <w:bottom w:val="none" w:sz="0" w:space="0" w:color="auto"/>
                <w:right w:val="none" w:sz="0" w:space="0" w:color="auto"/>
              </w:divBdr>
            </w:div>
            <w:div w:id="308554959">
              <w:marLeft w:val="0"/>
              <w:marRight w:val="0"/>
              <w:marTop w:val="0"/>
              <w:marBottom w:val="0"/>
              <w:divBdr>
                <w:top w:val="none" w:sz="0" w:space="0" w:color="auto"/>
                <w:left w:val="none" w:sz="0" w:space="0" w:color="auto"/>
                <w:bottom w:val="none" w:sz="0" w:space="0" w:color="auto"/>
                <w:right w:val="none" w:sz="0" w:space="0" w:color="auto"/>
              </w:divBdr>
            </w:div>
            <w:div w:id="336080176">
              <w:marLeft w:val="0"/>
              <w:marRight w:val="0"/>
              <w:marTop w:val="0"/>
              <w:marBottom w:val="0"/>
              <w:divBdr>
                <w:top w:val="none" w:sz="0" w:space="0" w:color="auto"/>
                <w:left w:val="none" w:sz="0" w:space="0" w:color="auto"/>
                <w:bottom w:val="none" w:sz="0" w:space="0" w:color="auto"/>
                <w:right w:val="none" w:sz="0" w:space="0" w:color="auto"/>
              </w:divBdr>
            </w:div>
            <w:div w:id="878392490">
              <w:marLeft w:val="0"/>
              <w:marRight w:val="0"/>
              <w:marTop w:val="0"/>
              <w:marBottom w:val="0"/>
              <w:divBdr>
                <w:top w:val="none" w:sz="0" w:space="0" w:color="auto"/>
                <w:left w:val="none" w:sz="0" w:space="0" w:color="auto"/>
                <w:bottom w:val="none" w:sz="0" w:space="0" w:color="auto"/>
                <w:right w:val="none" w:sz="0" w:space="0" w:color="auto"/>
              </w:divBdr>
            </w:div>
            <w:div w:id="905338446">
              <w:marLeft w:val="0"/>
              <w:marRight w:val="0"/>
              <w:marTop w:val="0"/>
              <w:marBottom w:val="0"/>
              <w:divBdr>
                <w:top w:val="none" w:sz="0" w:space="0" w:color="auto"/>
                <w:left w:val="none" w:sz="0" w:space="0" w:color="auto"/>
                <w:bottom w:val="none" w:sz="0" w:space="0" w:color="auto"/>
                <w:right w:val="none" w:sz="0" w:space="0" w:color="auto"/>
              </w:divBdr>
            </w:div>
            <w:div w:id="1011222820">
              <w:marLeft w:val="0"/>
              <w:marRight w:val="0"/>
              <w:marTop w:val="0"/>
              <w:marBottom w:val="0"/>
              <w:divBdr>
                <w:top w:val="none" w:sz="0" w:space="0" w:color="auto"/>
                <w:left w:val="none" w:sz="0" w:space="0" w:color="auto"/>
                <w:bottom w:val="none" w:sz="0" w:space="0" w:color="auto"/>
                <w:right w:val="none" w:sz="0" w:space="0" w:color="auto"/>
              </w:divBdr>
            </w:div>
            <w:div w:id="1072698234">
              <w:marLeft w:val="0"/>
              <w:marRight w:val="0"/>
              <w:marTop w:val="0"/>
              <w:marBottom w:val="0"/>
              <w:divBdr>
                <w:top w:val="none" w:sz="0" w:space="0" w:color="auto"/>
                <w:left w:val="none" w:sz="0" w:space="0" w:color="auto"/>
                <w:bottom w:val="none" w:sz="0" w:space="0" w:color="auto"/>
                <w:right w:val="none" w:sz="0" w:space="0" w:color="auto"/>
              </w:divBdr>
            </w:div>
            <w:div w:id="1082071242">
              <w:marLeft w:val="0"/>
              <w:marRight w:val="0"/>
              <w:marTop w:val="0"/>
              <w:marBottom w:val="0"/>
              <w:divBdr>
                <w:top w:val="none" w:sz="0" w:space="0" w:color="auto"/>
                <w:left w:val="none" w:sz="0" w:space="0" w:color="auto"/>
                <w:bottom w:val="none" w:sz="0" w:space="0" w:color="auto"/>
                <w:right w:val="none" w:sz="0" w:space="0" w:color="auto"/>
              </w:divBdr>
            </w:div>
            <w:div w:id="1235159742">
              <w:marLeft w:val="0"/>
              <w:marRight w:val="0"/>
              <w:marTop w:val="0"/>
              <w:marBottom w:val="0"/>
              <w:divBdr>
                <w:top w:val="none" w:sz="0" w:space="0" w:color="auto"/>
                <w:left w:val="none" w:sz="0" w:space="0" w:color="auto"/>
                <w:bottom w:val="none" w:sz="0" w:space="0" w:color="auto"/>
                <w:right w:val="none" w:sz="0" w:space="0" w:color="auto"/>
              </w:divBdr>
            </w:div>
            <w:div w:id="1373000751">
              <w:marLeft w:val="0"/>
              <w:marRight w:val="0"/>
              <w:marTop w:val="0"/>
              <w:marBottom w:val="0"/>
              <w:divBdr>
                <w:top w:val="none" w:sz="0" w:space="0" w:color="auto"/>
                <w:left w:val="none" w:sz="0" w:space="0" w:color="auto"/>
                <w:bottom w:val="none" w:sz="0" w:space="0" w:color="auto"/>
                <w:right w:val="none" w:sz="0" w:space="0" w:color="auto"/>
              </w:divBdr>
            </w:div>
            <w:div w:id="1680425390">
              <w:marLeft w:val="0"/>
              <w:marRight w:val="0"/>
              <w:marTop w:val="0"/>
              <w:marBottom w:val="0"/>
              <w:divBdr>
                <w:top w:val="none" w:sz="0" w:space="0" w:color="auto"/>
                <w:left w:val="none" w:sz="0" w:space="0" w:color="auto"/>
                <w:bottom w:val="none" w:sz="0" w:space="0" w:color="auto"/>
                <w:right w:val="none" w:sz="0" w:space="0" w:color="auto"/>
              </w:divBdr>
            </w:div>
            <w:div w:id="1790195485">
              <w:marLeft w:val="0"/>
              <w:marRight w:val="0"/>
              <w:marTop w:val="0"/>
              <w:marBottom w:val="0"/>
              <w:divBdr>
                <w:top w:val="none" w:sz="0" w:space="0" w:color="auto"/>
                <w:left w:val="none" w:sz="0" w:space="0" w:color="auto"/>
                <w:bottom w:val="none" w:sz="0" w:space="0" w:color="auto"/>
                <w:right w:val="none" w:sz="0" w:space="0" w:color="auto"/>
              </w:divBdr>
            </w:div>
            <w:div w:id="1794251634">
              <w:marLeft w:val="0"/>
              <w:marRight w:val="0"/>
              <w:marTop w:val="0"/>
              <w:marBottom w:val="0"/>
              <w:divBdr>
                <w:top w:val="none" w:sz="0" w:space="0" w:color="auto"/>
                <w:left w:val="none" w:sz="0" w:space="0" w:color="auto"/>
                <w:bottom w:val="none" w:sz="0" w:space="0" w:color="auto"/>
                <w:right w:val="none" w:sz="0" w:space="0" w:color="auto"/>
              </w:divBdr>
            </w:div>
            <w:div w:id="1817336876">
              <w:marLeft w:val="0"/>
              <w:marRight w:val="0"/>
              <w:marTop w:val="0"/>
              <w:marBottom w:val="0"/>
              <w:divBdr>
                <w:top w:val="none" w:sz="0" w:space="0" w:color="auto"/>
                <w:left w:val="none" w:sz="0" w:space="0" w:color="auto"/>
                <w:bottom w:val="none" w:sz="0" w:space="0" w:color="auto"/>
                <w:right w:val="none" w:sz="0" w:space="0" w:color="auto"/>
              </w:divBdr>
            </w:div>
            <w:div w:id="2010911433">
              <w:marLeft w:val="0"/>
              <w:marRight w:val="0"/>
              <w:marTop w:val="0"/>
              <w:marBottom w:val="0"/>
              <w:divBdr>
                <w:top w:val="none" w:sz="0" w:space="0" w:color="auto"/>
                <w:left w:val="none" w:sz="0" w:space="0" w:color="auto"/>
                <w:bottom w:val="none" w:sz="0" w:space="0" w:color="auto"/>
                <w:right w:val="none" w:sz="0" w:space="0" w:color="auto"/>
              </w:divBdr>
            </w:div>
            <w:div w:id="2037005345">
              <w:marLeft w:val="0"/>
              <w:marRight w:val="0"/>
              <w:marTop w:val="0"/>
              <w:marBottom w:val="0"/>
              <w:divBdr>
                <w:top w:val="none" w:sz="0" w:space="0" w:color="auto"/>
                <w:left w:val="none" w:sz="0" w:space="0" w:color="auto"/>
                <w:bottom w:val="none" w:sz="0" w:space="0" w:color="auto"/>
                <w:right w:val="none" w:sz="0" w:space="0" w:color="auto"/>
              </w:divBdr>
            </w:div>
          </w:divsChild>
        </w:div>
        <w:div w:id="880363729">
          <w:marLeft w:val="0"/>
          <w:marRight w:val="0"/>
          <w:marTop w:val="0"/>
          <w:marBottom w:val="0"/>
          <w:divBdr>
            <w:top w:val="none" w:sz="0" w:space="0" w:color="auto"/>
            <w:left w:val="none" w:sz="0" w:space="0" w:color="auto"/>
            <w:bottom w:val="none" w:sz="0" w:space="0" w:color="auto"/>
            <w:right w:val="none" w:sz="0" w:space="0" w:color="auto"/>
          </w:divBdr>
        </w:div>
        <w:div w:id="1025985520">
          <w:marLeft w:val="0"/>
          <w:marRight w:val="0"/>
          <w:marTop w:val="0"/>
          <w:marBottom w:val="0"/>
          <w:divBdr>
            <w:top w:val="none" w:sz="0" w:space="0" w:color="auto"/>
            <w:left w:val="none" w:sz="0" w:space="0" w:color="auto"/>
            <w:bottom w:val="none" w:sz="0" w:space="0" w:color="auto"/>
            <w:right w:val="none" w:sz="0" w:space="0" w:color="auto"/>
          </w:divBdr>
        </w:div>
        <w:div w:id="1029795333">
          <w:marLeft w:val="0"/>
          <w:marRight w:val="0"/>
          <w:marTop w:val="0"/>
          <w:marBottom w:val="0"/>
          <w:divBdr>
            <w:top w:val="none" w:sz="0" w:space="0" w:color="auto"/>
            <w:left w:val="none" w:sz="0" w:space="0" w:color="auto"/>
            <w:bottom w:val="none" w:sz="0" w:space="0" w:color="auto"/>
            <w:right w:val="none" w:sz="0" w:space="0" w:color="auto"/>
          </w:divBdr>
        </w:div>
        <w:div w:id="1053313631">
          <w:marLeft w:val="0"/>
          <w:marRight w:val="0"/>
          <w:marTop w:val="0"/>
          <w:marBottom w:val="0"/>
          <w:divBdr>
            <w:top w:val="none" w:sz="0" w:space="0" w:color="auto"/>
            <w:left w:val="none" w:sz="0" w:space="0" w:color="auto"/>
            <w:bottom w:val="none" w:sz="0" w:space="0" w:color="auto"/>
            <w:right w:val="none" w:sz="0" w:space="0" w:color="auto"/>
          </w:divBdr>
        </w:div>
        <w:div w:id="1085150633">
          <w:marLeft w:val="0"/>
          <w:marRight w:val="0"/>
          <w:marTop w:val="0"/>
          <w:marBottom w:val="0"/>
          <w:divBdr>
            <w:top w:val="none" w:sz="0" w:space="0" w:color="auto"/>
            <w:left w:val="none" w:sz="0" w:space="0" w:color="auto"/>
            <w:bottom w:val="none" w:sz="0" w:space="0" w:color="auto"/>
            <w:right w:val="none" w:sz="0" w:space="0" w:color="auto"/>
          </w:divBdr>
          <w:divsChild>
            <w:div w:id="78410723">
              <w:marLeft w:val="0"/>
              <w:marRight w:val="0"/>
              <w:marTop w:val="0"/>
              <w:marBottom w:val="0"/>
              <w:divBdr>
                <w:top w:val="none" w:sz="0" w:space="0" w:color="auto"/>
                <w:left w:val="none" w:sz="0" w:space="0" w:color="auto"/>
                <w:bottom w:val="none" w:sz="0" w:space="0" w:color="auto"/>
                <w:right w:val="none" w:sz="0" w:space="0" w:color="auto"/>
              </w:divBdr>
            </w:div>
            <w:div w:id="86466259">
              <w:marLeft w:val="0"/>
              <w:marRight w:val="0"/>
              <w:marTop w:val="0"/>
              <w:marBottom w:val="0"/>
              <w:divBdr>
                <w:top w:val="none" w:sz="0" w:space="0" w:color="auto"/>
                <w:left w:val="none" w:sz="0" w:space="0" w:color="auto"/>
                <w:bottom w:val="none" w:sz="0" w:space="0" w:color="auto"/>
                <w:right w:val="none" w:sz="0" w:space="0" w:color="auto"/>
              </w:divBdr>
            </w:div>
            <w:div w:id="103430303">
              <w:marLeft w:val="0"/>
              <w:marRight w:val="0"/>
              <w:marTop w:val="0"/>
              <w:marBottom w:val="0"/>
              <w:divBdr>
                <w:top w:val="none" w:sz="0" w:space="0" w:color="auto"/>
                <w:left w:val="none" w:sz="0" w:space="0" w:color="auto"/>
                <w:bottom w:val="none" w:sz="0" w:space="0" w:color="auto"/>
                <w:right w:val="none" w:sz="0" w:space="0" w:color="auto"/>
              </w:divBdr>
            </w:div>
            <w:div w:id="531454788">
              <w:marLeft w:val="0"/>
              <w:marRight w:val="0"/>
              <w:marTop w:val="0"/>
              <w:marBottom w:val="0"/>
              <w:divBdr>
                <w:top w:val="none" w:sz="0" w:space="0" w:color="auto"/>
                <w:left w:val="none" w:sz="0" w:space="0" w:color="auto"/>
                <w:bottom w:val="none" w:sz="0" w:space="0" w:color="auto"/>
                <w:right w:val="none" w:sz="0" w:space="0" w:color="auto"/>
              </w:divBdr>
            </w:div>
            <w:div w:id="668487514">
              <w:marLeft w:val="0"/>
              <w:marRight w:val="0"/>
              <w:marTop w:val="0"/>
              <w:marBottom w:val="0"/>
              <w:divBdr>
                <w:top w:val="none" w:sz="0" w:space="0" w:color="auto"/>
                <w:left w:val="none" w:sz="0" w:space="0" w:color="auto"/>
                <w:bottom w:val="none" w:sz="0" w:space="0" w:color="auto"/>
                <w:right w:val="none" w:sz="0" w:space="0" w:color="auto"/>
              </w:divBdr>
            </w:div>
            <w:div w:id="678316949">
              <w:marLeft w:val="0"/>
              <w:marRight w:val="0"/>
              <w:marTop w:val="0"/>
              <w:marBottom w:val="0"/>
              <w:divBdr>
                <w:top w:val="none" w:sz="0" w:space="0" w:color="auto"/>
                <w:left w:val="none" w:sz="0" w:space="0" w:color="auto"/>
                <w:bottom w:val="none" w:sz="0" w:space="0" w:color="auto"/>
                <w:right w:val="none" w:sz="0" w:space="0" w:color="auto"/>
              </w:divBdr>
            </w:div>
            <w:div w:id="749892599">
              <w:marLeft w:val="0"/>
              <w:marRight w:val="0"/>
              <w:marTop w:val="0"/>
              <w:marBottom w:val="0"/>
              <w:divBdr>
                <w:top w:val="none" w:sz="0" w:space="0" w:color="auto"/>
                <w:left w:val="none" w:sz="0" w:space="0" w:color="auto"/>
                <w:bottom w:val="none" w:sz="0" w:space="0" w:color="auto"/>
                <w:right w:val="none" w:sz="0" w:space="0" w:color="auto"/>
              </w:divBdr>
            </w:div>
            <w:div w:id="810245663">
              <w:marLeft w:val="0"/>
              <w:marRight w:val="0"/>
              <w:marTop w:val="0"/>
              <w:marBottom w:val="0"/>
              <w:divBdr>
                <w:top w:val="none" w:sz="0" w:space="0" w:color="auto"/>
                <w:left w:val="none" w:sz="0" w:space="0" w:color="auto"/>
                <w:bottom w:val="none" w:sz="0" w:space="0" w:color="auto"/>
                <w:right w:val="none" w:sz="0" w:space="0" w:color="auto"/>
              </w:divBdr>
            </w:div>
            <w:div w:id="862282613">
              <w:marLeft w:val="0"/>
              <w:marRight w:val="0"/>
              <w:marTop w:val="0"/>
              <w:marBottom w:val="0"/>
              <w:divBdr>
                <w:top w:val="none" w:sz="0" w:space="0" w:color="auto"/>
                <w:left w:val="none" w:sz="0" w:space="0" w:color="auto"/>
                <w:bottom w:val="none" w:sz="0" w:space="0" w:color="auto"/>
                <w:right w:val="none" w:sz="0" w:space="0" w:color="auto"/>
              </w:divBdr>
            </w:div>
            <w:div w:id="877550940">
              <w:marLeft w:val="0"/>
              <w:marRight w:val="0"/>
              <w:marTop w:val="0"/>
              <w:marBottom w:val="0"/>
              <w:divBdr>
                <w:top w:val="none" w:sz="0" w:space="0" w:color="auto"/>
                <w:left w:val="none" w:sz="0" w:space="0" w:color="auto"/>
                <w:bottom w:val="none" w:sz="0" w:space="0" w:color="auto"/>
                <w:right w:val="none" w:sz="0" w:space="0" w:color="auto"/>
              </w:divBdr>
            </w:div>
            <w:div w:id="922374496">
              <w:marLeft w:val="0"/>
              <w:marRight w:val="0"/>
              <w:marTop w:val="0"/>
              <w:marBottom w:val="0"/>
              <w:divBdr>
                <w:top w:val="none" w:sz="0" w:space="0" w:color="auto"/>
                <w:left w:val="none" w:sz="0" w:space="0" w:color="auto"/>
                <w:bottom w:val="none" w:sz="0" w:space="0" w:color="auto"/>
                <w:right w:val="none" w:sz="0" w:space="0" w:color="auto"/>
              </w:divBdr>
            </w:div>
            <w:div w:id="1036615164">
              <w:marLeft w:val="0"/>
              <w:marRight w:val="0"/>
              <w:marTop w:val="0"/>
              <w:marBottom w:val="0"/>
              <w:divBdr>
                <w:top w:val="none" w:sz="0" w:space="0" w:color="auto"/>
                <w:left w:val="none" w:sz="0" w:space="0" w:color="auto"/>
                <w:bottom w:val="none" w:sz="0" w:space="0" w:color="auto"/>
                <w:right w:val="none" w:sz="0" w:space="0" w:color="auto"/>
              </w:divBdr>
            </w:div>
            <w:div w:id="1123424477">
              <w:marLeft w:val="0"/>
              <w:marRight w:val="0"/>
              <w:marTop w:val="0"/>
              <w:marBottom w:val="0"/>
              <w:divBdr>
                <w:top w:val="none" w:sz="0" w:space="0" w:color="auto"/>
                <w:left w:val="none" w:sz="0" w:space="0" w:color="auto"/>
                <w:bottom w:val="none" w:sz="0" w:space="0" w:color="auto"/>
                <w:right w:val="none" w:sz="0" w:space="0" w:color="auto"/>
              </w:divBdr>
            </w:div>
            <w:div w:id="1294411286">
              <w:marLeft w:val="0"/>
              <w:marRight w:val="0"/>
              <w:marTop w:val="0"/>
              <w:marBottom w:val="0"/>
              <w:divBdr>
                <w:top w:val="none" w:sz="0" w:space="0" w:color="auto"/>
                <w:left w:val="none" w:sz="0" w:space="0" w:color="auto"/>
                <w:bottom w:val="none" w:sz="0" w:space="0" w:color="auto"/>
                <w:right w:val="none" w:sz="0" w:space="0" w:color="auto"/>
              </w:divBdr>
            </w:div>
            <w:div w:id="1370110122">
              <w:marLeft w:val="0"/>
              <w:marRight w:val="0"/>
              <w:marTop w:val="0"/>
              <w:marBottom w:val="0"/>
              <w:divBdr>
                <w:top w:val="none" w:sz="0" w:space="0" w:color="auto"/>
                <w:left w:val="none" w:sz="0" w:space="0" w:color="auto"/>
                <w:bottom w:val="none" w:sz="0" w:space="0" w:color="auto"/>
                <w:right w:val="none" w:sz="0" w:space="0" w:color="auto"/>
              </w:divBdr>
            </w:div>
            <w:div w:id="1434352098">
              <w:marLeft w:val="0"/>
              <w:marRight w:val="0"/>
              <w:marTop w:val="0"/>
              <w:marBottom w:val="0"/>
              <w:divBdr>
                <w:top w:val="none" w:sz="0" w:space="0" w:color="auto"/>
                <w:left w:val="none" w:sz="0" w:space="0" w:color="auto"/>
                <w:bottom w:val="none" w:sz="0" w:space="0" w:color="auto"/>
                <w:right w:val="none" w:sz="0" w:space="0" w:color="auto"/>
              </w:divBdr>
            </w:div>
            <w:div w:id="1466120247">
              <w:marLeft w:val="0"/>
              <w:marRight w:val="0"/>
              <w:marTop w:val="0"/>
              <w:marBottom w:val="0"/>
              <w:divBdr>
                <w:top w:val="none" w:sz="0" w:space="0" w:color="auto"/>
                <w:left w:val="none" w:sz="0" w:space="0" w:color="auto"/>
                <w:bottom w:val="none" w:sz="0" w:space="0" w:color="auto"/>
                <w:right w:val="none" w:sz="0" w:space="0" w:color="auto"/>
              </w:divBdr>
            </w:div>
            <w:div w:id="1779250689">
              <w:marLeft w:val="0"/>
              <w:marRight w:val="0"/>
              <w:marTop w:val="0"/>
              <w:marBottom w:val="0"/>
              <w:divBdr>
                <w:top w:val="none" w:sz="0" w:space="0" w:color="auto"/>
                <w:left w:val="none" w:sz="0" w:space="0" w:color="auto"/>
                <w:bottom w:val="none" w:sz="0" w:space="0" w:color="auto"/>
                <w:right w:val="none" w:sz="0" w:space="0" w:color="auto"/>
              </w:divBdr>
            </w:div>
            <w:div w:id="1795054716">
              <w:marLeft w:val="0"/>
              <w:marRight w:val="0"/>
              <w:marTop w:val="0"/>
              <w:marBottom w:val="0"/>
              <w:divBdr>
                <w:top w:val="none" w:sz="0" w:space="0" w:color="auto"/>
                <w:left w:val="none" w:sz="0" w:space="0" w:color="auto"/>
                <w:bottom w:val="none" w:sz="0" w:space="0" w:color="auto"/>
                <w:right w:val="none" w:sz="0" w:space="0" w:color="auto"/>
              </w:divBdr>
            </w:div>
            <w:div w:id="2020614887">
              <w:marLeft w:val="0"/>
              <w:marRight w:val="0"/>
              <w:marTop w:val="0"/>
              <w:marBottom w:val="0"/>
              <w:divBdr>
                <w:top w:val="none" w:sz="0" w:space="0" w:color="auto"/>
                <w:left w:val="none" w:sz="0" w:space="0" w:color="auto"/>
                <w:bottom w:val="none" w:sz="0" w:space="0" w:color="auto"/>
                <w:right w:val="none" w:sz="0" w:space="0" w:color="auto"/>
              </w:divBdr>
            </w:div>
          </w:divsChild>
        </w:div>
        <w:div w:id="1104226454">
          <w:marLeft w:val="0"/>
          <w:marRight w:val="0"/>
          <w:marTop w:val="0"/>
          <w:marBottom w:val="0"/>
          <w:divBdr>
            <w:top w:val="none" w:sz="0" w:space="0" w:color="auto"/>
            <w:left w:val="none" w:sz="0" w:space="0" w:color="auto"/>
            <w:bottom w:val="none" w:sz="0" w:space="0" w:color="auto"/>
            <w:right w:val="none" w:sz="0" w:space="0" w:color="auto"/>
          </w:divBdr>
        </w:div>
        <w:div w:id="1235236861">
          <w:marLeft w:val="0"/>
          <w:marRight w:val="0"/>
          <w:marTop w:val="0"/>
          <w:marBottom w:val="0"/>
          <w:divBdr>
            <w:top w:val="none" w:sz="0" w:space="0" w:color="auto"/>
            <w:left w:val="none" w:sz="0" w:space="0" w:color="auto"/>
            <w:bottom w:val="none" w:sz="0" w:space="0" w:color="auto"/>
            <w:right w:val="none" w:sz="0" w:space="0" w:color="auto"/>
          </w:divBdr>
          <w:divsChild>
            <w:div w:id="387612086">
              <w:marLeft w:val="0"/>
              <w:marRight w:val="0"/>
              <w:marTop w:val="0"/>
              <w:marBottom w:val="0"/>
              <w:divBdr>
                <w:top w:val="none" w:sz="0" w:space="0" w:color="auto"/>
                <w:left w:val="none" w:sz="0" w:space="0" w:color="auto"/>
                <w:bottom w:val="none" w:sz="0" w:space="0" w:color="auto"/>
                <w:right w:val="none" w:sz="0" w:space="0" w:color="auto"/>
              </w:divBdr>
            </w:div>
            <w:div w:id="420952825">
              <w:marLeft w:val="0"/>
              <w:marRight w:val="0"/>
              <w:marTop w:val="0"/>
              <w:marBottom w:val="0"/>
              <w:divBdr>
                <w:top w:val="none" w:sz="0" w:space="0" w:color="auto"/>
                <w:left w:val="none" w:sz="0" w:space="0" w:color="auto"/>
                <w:bottom w:val="none" w:sz="0" w:space="0" w:color="auto"/>
                <w:right w:val="none" w:sz="0" w:space="0" w:color="auto"/>
              </w:divBdr>
            </w:div>
            <w:div w:id="566456552">
              <w:marLeft w:val="0"/>
              <w:marRight w:val="0"/>
              <w:marTop w:val="0"/>
              <w:marBottom w:val="0"/>
              <w:divBdr>
                <w:top w:val="none" w:sz="0" w:space="0" w:color="auto"/>
                <w:left w:val="none" w:sz="0" w:space="0" w:color="auto"/>
                <w:bottom w:val="none" w:sz="0" w:space="0" w:color="auto"/>
                <w:right w:val="none" w:sz="0" w:space="0" w:color="auto"/>
              </w:divBdr>
            </w:div>
            <w:div w:id="735712109">
              <w:marLeft w:val="0"/>
              <w:marRight w:val="0"/>
              <w:marTop w:val="0"/>
              <w:marBottom w:val="0"/>
              <w:divBdr>
                <w:top w:val="none" w:sz="0" w:space="0" w:color="auto"/>
                <w:left w:val="none" w:sz="0" w:space="0" w:color="auto"/>
                <w:bottom w:val="none" w:sz="0" w:space="0" w:color="auto"/>
                <w:right w:val="none" w:sz="0" w:space="0" w:color="auto"/>
              </w:divBdr>
            </w:div>
            <w:div w:id="857234934">
              <w:marLeft w:val="0"/>
              <w:marRight w:val="0"/>
              <w:marTop w:val="0"/>
              <w:marBottom w:val="0"/>
              <w:divBdr>
                <w:top w:val="none" w:sz="0" w:space="0" w:color="auto"/>
                <w:left w:val="none" w:sz="0" w:space="0" w:color="auto"/>
                <w:bottom w:val="none" w:sz="0" w:space="0" w:color="auto"/>
                <w:right w:val="none" w:sz="0" w:space="0" w:color="auto"/>
              </w:divBdr>
            </w:div>
            <w:div w:id="922489874">
              <w:marLeft w:val="0"/>
              <w:marRight w:val="0"/>
              <w:marTop w:val="0"/>
              <w:marBottom w:val="0"/>
              <w:divBdr>
                <w:top w:val="none" w:sz="0" w:space="0" w:color="auto"/>
                <w:left w:val="none" w:sz="0" w:space="0" w:color="auto"/>
                <w:bottom w:val="none" w:sz="0" w:space="0" w:color="auto"/>
                <w:right w:val="none" w:sz="0" w:space="0" w:color="auto"/>
              </w:divBdr>
            </w:div>
            <w:div w:id="956762246">
              <w:marLeft w:val="0"/>
              <w:marRight w:val="0"/>
              <w:marTop w:val="0"/>
              <w:marBottom w:val="0"/>
              <w:divBdr>
                <w:top w:val="none" w:sz="0" w:space="0" w:color="auto"/>
                <w:left w:val="none" w:sz="0" w:space="0" w:color="auto"/>
                <w:bottom w:val="none" w:sz="0" w:space="0" w:color="auto"/>
                <w:right w:val="none" w:sz="0" w:space="0" w:color="auto"/>
              </w:divBdr>
            </w:div>
            <w:div w:id="1284724731">
              <w:marLeft w:val="0"/>
              <w:marRight w:val="0"/>
              <w:marTop w:val="0"/>
              <w:marBottom w:val="0"/>
              <w:divBdr>
                <w:top w:val="none" w:sz="0" w:space="0" w:color="auto"/>
                <w:left w:val="none" w:sz="0" w:space="0" w:color="auto"/>
                <w:bottom w:val="none" w:sz="0" w:space="0" w:color="auto"/>
                <w:right w:val="none" w:sz="0" w:space="0" w:color="auto"/>
              </w:divBdr>
            </w:div>
            <w:div w:id="1293516701">
              <w:marLeft w:val="0"/>
              <w:marRight w:val="0"/>
              <w:marTop w:val="0"/>
              <w:marBottom w:val="0"/>
              <w:divBdr>
                <w:top w:val="none" w:sz="0" w:space="0" w:color="auto"/>
                <w:left w:val="none" w:sz="0" w:space="0" w:color="auto"/>
                <w:bottom w:val="none" w:sz="0" w:space="0" w:color="auto"/>
                <w:right w:val="none" w:sz="0" w:space="0" w:color="auto"/>
              </w:divBdr>
            </w:div>
            <w:div w:id="1393623557">
              <w:marLeft w:val="0"/>
              <w:marRight w:val="0"/>
              <w:marTop w:val="0"/>
              <w:marBottom w:val="0"/>
              <w:divBdr>
                <w:top w:val="none" w:sz="0" w:space="0" w:color="auto"/>
                <w:left w:val="none" w:sz="0" w:space="0" w:color="auto"/>
                <w:bottom w:val="none" w:sz="0" w:space="0" w:color="auto"/>
                <w:right w:val="none" w:sz="0" w:space="0" w:color="auto"/>
              </w:divBdr>
            </w:div>
            <w:div w:id="1446542042">
              <w:marLeft w:val="0"/>
              <w:marRight w:val="0"/>
              <w:marTop w:val="0"/>
              <w:marBottom w:val="0"/>
              <w:divBdr>
                <w:top w:val="none" w:sz="0" w:space="0" w:color="auto"/>
                <w:left w:val="none" w:sz="0" w:space="0" w:color="auto"/>
                <w:bottom w:val="none" w:sz="0" w:space="0" w:color="auto"/>
                <w:right w:val="none" w:sz="0" w:space="0" w:color="auto"/>
              </w:divBdr>
            </w:div>
            <w:div w:id="1487435244">
              <w:marLeft w:val="0"/>
              <w:marRight w:val="0"/>
              <w:marTop w:val="0"/>
              <w:marBottom w:val="0"/>
              <w:divBdr>
                <w:top w:val="none" w:sz="0" w:space="0" w:color="auto"/>
                <w:left w:val="none" w:sz="0" w:space="0" w:color="auto"/>
                <w:bottom w:val="none" w:sz="0" w:space="0" w:color="auto"/>
                <w:right w:val="none" w:sz="0" w:space="0" w:color="auto"/>
              </w:divBdr>
            </w:div>
            <w:div w:id="1507093523">
              <w:marLeft w:val="0"/>
              <w:marRight w:val="0"/>
              <w:marTop w:val="0"/>
              <w:marBottom w:val="0"/>
              <w:divBdr>
                <w:top w:val="none" w:sz="0" w:space="0" w:color="auto"/>
                <w:left w:val="none" w:sz="0" w:space="0" w:color="auto"/>
                <w:bottom w:val="none" w:sz="0" w:space="0" w:color="auto"/>
                <w:right w:val="none" w:sz="0" w:space="0" w:color="auto"/>
              </w:divBdr>
            </w:div>
            <w:div w:id="1524054450">
              <w:marLeft w:val="0"/>
              <w:marRight w:val="0"/>
              <w:marTop w:val="0"/>
              <w:marBottom w:val="0"/>
              <w:divBdr>
                <w:top w:val="none" w:sz="0" w:space="0" w:color="auto"/>
                <w:left w:val="none" w:sz="0" w:space="0" w:color="auto"/>
                <w:bottom w:val="none" w:sz="0" w:space="0" w:color="auto"/>
                <w:right w:val="none" w:sz="0" w:space="0" w:color="auto"/>
              </w:divBdr>
            </w:div>
            <w:div w:id="1672416501">
              <w:marLeft w:val="0"/>
              <w:marRight w:val="0"/>
              <w:marTop w:val="0"/>
              <w:marBottom w:val="0"/>
              <w:divBdr>
                <w:top w:val="none" w:sz="0" w:space="0" w:color="auto"/>
                <w:left w:val="none" w:sz="0" w:space="0" w:color="auto"/>
                <w:bottom w:val="none" w:sz="0" w:space="0" w:color="auto"/>
                <w:right w:val="none" w:sz="0" w:space="0" w:color="auto"/>
              </w:divBdr>
            </w:div>
            <w:div w:id="1681547966">
              <w:marLeft w:val="0"/>
              <w:marRight w:val="0"/>
              <w:marTop w:val="0"/>
              <w:marBottom w:val="0"/>
              <w:divBdr>
                <w:top w:val="none" w:sz="0" w:space="0" w:color="auto"/>
                <w:left w:val="none" w:sz="0" w:space="0" w:color="auto"/>
                <w:bottom w:val="none" w:sz="0" w:space="0" w:color="auto"/>
                <w:right w:val="none" w:sz="0" w:space="0" w:color="auto"/>
              </w:divBdr>
            </w:div>
            <w:div w:id="1719739309">
              <w:marLeft w:val="0"/>
              <w:marRight w:val="0"/>
              <w:marTop w:val="0"/>
              <w:marBottom w:val="0"/>
              <w:divBdr>
                <w:top w:val="none" w:sz="0" w:space="0" w:color="auto"/>
                <w:left w:val="none" w:sz="0" w:space="0" w:color="auto"/>
                <w:bottom w:val="none" w:sz="0" w:space="0" w:color="auto"/>
                <w:right w:val="none" w:sz="0" w:space="0" w:color="auto"/>
              </w:divBdr>
            </w:div>
            <w:div w:id="1903638204">
              <w:marLeft w:val="0"/>
              <w:marRight w:val="0"/>
              <w:marTop w:val="0"/>
              <w:marBottom w:val="0"/>
              <w:divBdr>
                <w:top w:val="none" w:sz="0" w:space="0" w:color="auto"/>
                <w:left w:val="none" w:sz="0" w:space="0" w:color="auto"/>
                <w:bottom w:val="none" w:sz="0" w:space="0" w:color="auto"/>
                <w:right w:val="none" w:sz="0" w:space="0" w:color="auto"/>
              </w:divBdr>
            </w:div>
            <w:div w:id="1940672576">
              <w:marLeft w:val="0"/>
              <w:marRight w:val="0"/>
              <w:marTop w:val="0"/>
              <w:marBottom w:val="0"/>
              <w:divBdr>
                <w:top w:val="none" w:sz="0" w:space="0" w:color="auto"/>
                <w:left w:val="none" w:sz="0" w:space="0" w:color="auto"/>
                <w:bottom w:val="none" w:sz="0" w:space="0" w:color="auto"/>
                <w:right w:val="none" w:sz="0" w:space="0" w:color="auto"/>
              </w:divBdr>
            </w:div>
            <w:div w:id="2057007517">
              <w:marLeft w:val="0"/>
              <w:marRight w:val="0"/>
              <w:marTop w:val="0"/>
              <w:marBottom w:val="0"/>
              <w:divBdr>
                <w:top w:val="none" w:sz="0" w:space="0" w:color="auto"/>
                <w:left w:val="none" w:sz="0" w:space="0" w:color="auto"/>
                <w:bottom w:val="none" w:sz="0" w:space="0" w:color="auto"/>
                <w:right w:val="none" w:sz="0" w:space="0" w:color="auto"/>
              </w:divBdr>
            </w:div>
          </w:divsChild>
        </w:div>
        <w:div w:id="1337342465">
          <w:marLeft w:val="0"/>
          <w:marRight w:val="0"/>
          <w:marTop w:val="0"/>
          <w:marBottom w:val="0"/>
          <w:divBdr>
            <w:top w:val="none" w:sz="0" w:space="0" w:color="auto"/>
            <w:left w:val="none" w:sz="0" w:space="0" w:color="auto"/>
            <w:bottom w:val="none" w:sz="0" w:space="0" w:color="auto"/>
            <w:right w:val="none" w:sz="0" w:space="0" w:color="auto"/>
          </w:divBdr>
        </w:div>
        <w:div w:id="1362127078">
          <w:marLeft w:val="0"/>
          <w:marRight w:val="0"/>
          <w:marTop w:val="0"/>
          <w:marBottom w:val="0"/>
          <w:divBdr>
            <w:top w:val="none" w:sz="0" w:space="0" w:color="auto"/>
            <w:left w:val="none" w:sz="0" w:space="0" w:color="auto"/>
            <w:bottom w:val="none" w:sz="0" w:space="0" w:color="auto"/>
            <w:right w:val="none" w:sz="0" w:space="0" w:color="auto"/>
          </w:divBdr>
        </w:div>
        <w:div w:id="1435634864">
          <w:marLeft w:val="0"/>
          <w:marRight w:val="0"/>
          <w:marTop w:val="0"/>
          <w:marBottom w:val="0"/>
          <w:divBdr>
            <w:top w:val="none" w:sz="0" w:space="0" w:color="auto"/>
            <w:left w:val="none" w:sz="0" w:space="0" w:color="auto"/>
            <w:bottom w:val="none" w:sz="0" w:space="0" w:color="auto"/>
            <w:right w:val="none" w:sz="0" w:space="0" w:color="auto"/>
          </w:divBdr>
        </w:div>
        <w:div w:id="1492716899">
          <w:marLeft w:val="0"/>
          <w:marRight w:val="0"/>
          <w:marTop w:val="0"/>
          <w:marBottom w:val="0"/>
          <w:divBdr>
            <w:top w:val="none" w:sz="0" w:space="0" w:color="auto"/>
            <w:left w:val="none" w:sz="0" w:space="0" w:color="auto"/>
            <w:bottom w:val="none" w:sz="0" w:space="0" w:color="auto"/>
            <w:right w:val="none" w:sz="0" w:space="0" w:color="auto"/>
          </w:divBdr>
        </w:div>
        <w:div w:id="1535121539">
          <w:marLeft w:val="0"/>
          <w:marRight w:val="0"/>
          <w:marTop w:val="0"/>
          <w:marBottom w:val="0"/>
          <w:divBdr>
            <w:top w:val="none" w:sz="0" w:space="0" w:color="auto"/>
            <w:left w:val="none" w:sz="0" w:space="0" w:color="auto"/>
            <w:bottom w:val="none" w:sz="0" w:space="0" w:color="auto"/>
            <w:right w:val="none" w:sz="0" w:space="0" w:color="auto"/>
          </w:divBdr>
        </w:div>
        <w:div w:id="1582183030">
          <w:marLeft w:val="0"/>
          <w:marRight w:val="0"/>
          <w:marTop w:val="0"/>
          <w:marBottom w:val="0"/>
          <w:divBdr>
            <w:top w:val="none" w:sz="0" w:space="0" w:color="auto"/>
            <w:left w:val="none" w:sz="0" w:space="0" w:color="auto"/>
            <w:bottom w:val="none" w:sz="0" w:space="0" w:color="auto"/>
            <w:right w:val="none" w:sz="0" w:space="0" w:color="auto"/>
          </w:divBdr>
        </w:div>
        <w:div w:id="1618025383">
          <w:marLeft w:val="0"/>
          <w:marRight w:val="0"/>
          <w:marTop w:val="0"/>
          <w:marBottom w:val="0"/>
          <w:divBdr>
            <w:top w:val="none" w:sz="0" w:space="0" w:color="auto"/>
            <w:left w:val="none" w:sz="0" w:space="0" w:color="auto"/>
            <w:bottom w:val="none" w:sz="0" w:space="0" w:color="auto"/>
            <w:right w:val="none" w:sz="0" w:space="0" w:color="auto"/>
          </w:divBdr>
        </w:div>
        <w:div w:id="1619027932">
          <w:marLeft w:val="0"/>
          <w:marRight w:val="0"/>
          <w:marTop w:val="0"/>
          <w:marBottom w:val="0"/>
          <w:divBdr>
            <w:top w:val="none" w:sz="0" w:space="0" w:color="auto"/>
            <w:left w:val="none" w:sz="0" w:space="0" w:color="auto"/>
            <w:bottom w:val="none" w:sz="0" w:space="0" w:color="auto"/>
            <w:right w:val="none" w:sz="0" w:space="0" w:color="auto"/>
          </w:divBdr>
        </w:div>
        <w:div w:id="1620256874">
          <w:marLeft w:val="0"/>
          <w:marRight w:val="0"/>
          <w:marTop w:val="0"/>
          <w:marBottom w:val="0"/>
          <w:divBdr>
            <w:top w:val="none" w:sz="0" w:space="0" w:color="auto"/>
            <w:left w:val="none" w:sz="0" w:space="0" w:color="auto"/>
            <w:bottom w:val="none" w:sz="0" w:space="0" w:color="auto"/>
            <w:right w:val="none" w:sz="0" w:space="0" w:color="auto"/>
          </w:divBdr>
        </w:div>
        <w:div w:id="1631938348">
          <w:marLeft w:val="0"/>
          <w:marRight w:val="0"/>
          <w:marTop w:val="0"/>
          <w:marBottom w:val="0"/>
          <w:divBdr>
            <w:top w:val="none" w:sz="0" w:space="0" w:color="auto"/>
            <w:left w:val="none" w:sz="0" w:space="0" w:color="auto"/>
            <w:bottom w:val="none" w:sz="0" w:space="0" w:color="auto"/>
            <w:right w:val="none" w:sz="0" w:space="0" w:color="auto"/>
          </w:divBdr>
          <w:divsChild>
            <w:div w:id="231743020">
              <w:marLeft w:val="0"/>
              <w:marRight w:val="0"/>
              <w:marTop w:val="0"/>
              <w:marBottom w:val="0"/>
              <w:divBdr>
                <w:top w:val="none" w:sz="0" w:space="0" w:color="auto"/>
                <w:left w:val="none" w:sz="0" w:space="0" w:color="auto"/>
                <w:bottom w:val="none" w:sz="0" w:space="0" w:color="auto"/>
                <w:right w:val="none" w:sz="0" w:space="0" w:color="auto"/>
              </w:divBdr>
            </w:div>
            <w:div w:id="253587456">
              <w:marLeft w:val="0"/>
              <w:marRight w:val="0"/>
              <w:marTop w:val="0"/>
              <w:marBottom w:val="0"/>
              <w:divBdr>
                <w:top w:val="none" w:sz="0" w:space="0" w:color="auto"/>
                <w:left w:val="none" w:sz="0" w:space="0" w:color="auto"/>
                <w:bottom w:val="none" w:sz="0" w:space="0" w:color="auto"/>
                <w:right w:val="none" w:sz="0" w:space="0" w:color="auto"/>
              </w:divBdr>
            </w:div>
            <w:div w:id="309866878">
              <w:marLeft w:val="0"/>
              <w:marRight w:val="0"/>
              <w:marTop w:val="0"/>
              <w:marBottom w:val="0"/>
              <w:divBdr>
                <w:top w:val="none" w:sz="0" w:space="0" w:color="auto"/>
                <w:left w:val="none" w:sz="0" w:space="0" w:color="auto"/>
                <w:bottom w:val="none" w:sz="0" w:space="0" w:color="auto"/>
                <w:right w:val="none" w:sz="0" w:space="0" w:color="auto"/>
              </w:divBdr>
            </w:div>
            <w:div w:id="483351544">
              <w:marLeft w:val="0"/>
              <w:marRight w:val="0"/>
              <w:marTop w:val="0"/>
              <w:marBottom w:val="0"/>
              <w:divBdr>
                <w:top w:val="none" w:sz="0" w:space="0" w:color="auto"/>
                <w:left w:val="none" w:sz="0" w:space="0" w:color="auto"/>
                <w:bottom w:val="none" w:sz="0" w:space="0" w:color="auto"/>
                <w:right w:val="none" w:sz="0" w:space="0" w:color="auto"/>
              </w:divBdr>
            </w:div>
            <w:div w:id="498621830">
              <w:marLeft w:val="0"/>
              <w:marRight w:val="0"/>
              <w:marTop w:val="0"/>
              <w:marBottom w:val="0"/>
              <w:divBdr>
                <w:top w:val="none" w:sz="0" w:space="0" w:color="auto"/>
                <w:left w:val="none" w:sz="0" w:space="0" w:color="auto"/>
                <w:bottom w:val="none" w:sz="0" w:space="0" w:color="auto"/>
                <w:right w:val="none" w:sz="0" w:space="0" w:color="auto"/>
              </w:divBdr>
            </w:div>
            <w:div w:id="526992628">
              <w:marLeft w:val="0"/>
              <w:marRight w:val="0"/>
              <w:marTop w:val="0"/>
              <w:marBottom w:val="0"/>
              <w:divBdr>
                <w:top w:val="none" w:sz="0" w:space="0" w:color="auto"/>
                <w:left w:val="none" w:sz="0" w:space="0" w:color="auto"/>
                <w:bottom w:val="none" w:sz="0" w:space="0" w:color="auto"/>
                <w:right w:val="none" w:sz="0" w:space="0" w:color="auto"/>
              </w:divBdr>
            </w:div>
            <w:div w:id="613831931">
              <w:marLeft w:val="0"/>
              <w:marRight w:val="0"/>
              <w:marTop w:val="0"/>
              <w:marBottom w:val="0"/>
              <w:divBdr>
                <w:top w:val="none" w:sz="0" w:space="0" w:color="auto"/>
                <w:left w:val="none" w:sz="0" w:space="0" w:color="auto"/>
                <w:bottom w:val="none" w:sz="0" w:space="0" w:color="auto"/>
                <w:right w:val="none" w:sz="0" w:space="0" w:color="auto"/>
              </w:divBdr>
            </w:div>
            <w:div w:id="777142807">
              <w:marLeft w:val="0"/>
              <w:marRight w:val="0"/>
              <w:marTop w:val="0"/>
              <w:marBottom w:val="0"/>
              <w:divBdr>
                <w:top w:val="none" w:sz="0" w:space="0" w:color="auto"/>
                <w:left w:val="none" w:sz="0" w:space="0" w:color="auto"/>
                <w:bottom w:val="none" w:sz="0" w:space="0" w:color="auto"/>
                <w:right w:val="none" w:sz="0" w:space="0" w:color="auto"/>
              </w:divBdr>
            </w:div>
            <w:div w:id="802120292">
              <w:marLeft w:val="0"/>
              <w:marRight w:val="0"/>
              <w:marTop w:val="0"/>
              <w:marBottom w:val="0"/>
              <w:divBdr>
                <w:top w:val="none" w:sz="0" w:space="0" w:color="auto"/>
                <w:left w:val="none" w:sz="0" w:space="0" w:color="auto"/>
                <w:bottom w:val="none" w:sz="0" w:space="0" w:color="auto"/>
                <w:right w:val="none" w:sz="0" w:space="0" w:color="auto"/>
              </w:divBdr>
            </w:div>
            <w:div w:id="899748271">
              <w:marLeft w:val="0"/>
              <w:marRight w:val="0"/>
              <w:marTop w:val="0"/>
              <w:marBottom w:val="0"/>
              <w:divBdr>
                <w:top w:val="none" w:sz="0" w:space="0" w:color="auto"/>
                <w:left w:val="none" w:sz="0" w:space="0" w:color="auto"/>
                <w:bottom w:val="none" w:sz="0" w:space="0" w:color="auto"/>
                <w:right w:val="none" w:sz="0" w:space="0" w:color="auto"/>
              </w:divBdr>
            </w:div>
            <w:div w:id="914050062">
              <w:marLeft w:val="0"/>
              <w:marRight w:val="0"/>
              <w:marTop w:val="0"/>
              <w:marBottom w:val="0"/>
              <w:divBdr>
                <w:top w:val="none" w:sz="0" w:space="0" w:color="auto"/>
                <w:left w:val="none" w:sz="0" w:space="0" w:color="auto"/>
                <w:bottom w:val="none" w:sz="0" w:space="0" w:color="auto"/>
                <w:right w:val="none" w:sz="0" w:space="0" w:color="auto"/>
              </w:divBdr>
            </w:div>
            <w:div w:id="1162231573">
              <w:marLeft w:val="0"/>
              <w:marRight w:val="0"/>
              <w:marTop w:val="0"/>
              <w:marBottom w:val="0"/>
              <w:divBdr>
                <w:top w:val="none" w:sz="0" w:space="0" w:color="auto"/>
                <w:left w:val="none" w:sz="0" w:space="0" w:color="auto"/>
                <w:bottom w:val="none" w:sz="0" w:space="0" w:color="auto"/>
                <w:right w:val="none" w:sz="0" w:space="0" w:color="auto"/>
              </w:divBdr>
            </w:div>
            <w:div w:id="1234317370">
              <w:marLeft w:val="0"/>
              <w:marRight w:val="0"/>
              <w:marTop w:val="0"/>
              <w:marBottom w:val="0"/>
              <w:divBdr>
                <w:top w:val="none" w:sz="0" w:space="0" w:color="auto"/>
                <w:left w:val="none" w:sz="0" w:space="0" w:color="auto"/>
                <w:bottom w:val="none" w:sz="0" w:space="0" w:color="auto"/>
                <w:right w:val="none" w:sz="0" w:space="0" w:color="auto"/>
              </w:divBdr>
            </w:div>
            <w:div w:id="1293945523">
              <w:marLeft w:val="0"/>
              <w:marRight w:val="0"/>
              <w:marTop w:val="0"/>
              <w:marBottom w:val="0"/>
              <w:divBdr>
                <w:top w:val="none" w:sz="0" w:space="0" w:color="auto"/>
                <w:left w:val="none" w:sz="0" w:space="0" w:color="auto"/>
                <w:bottom w:val="none" w:sz="0" w:space="0" w:color="auto"/>
                <w:right w:val="none" w:sz="0" w:space="0" w:color="auto"/>
              </w:divBdr>
            </w:div>
            <w:div w:id="1319501968">
              <w:marLeft w:val="0"/>
              <w:marRight w:val="0"/>
              <w:marTop w:val="0"/>
              <w:marBottom w:val="0"/>
              <w:divBdr>
                <w:top w:val="none" w:sz="0" w:space="0" w:color="auto"/>
                <w:left w:val="none" w:sz="0" w:space="0" w:color="auto"/>
                <w:bottom w:val="none" w:sz="0" w:space="0" w:color="auto"/>
                <w:right w:val="none" w:sz="0" w:space="0" w:color="auto"/>
              </w:divBdr>
            </w:div>
            <w:div w:id="1341587476">
              <w:marLeft w:val="0"/>
              <w:marRight w:val="0"/>
              <w:marTop w:val="0"/>
              <w:marBottom w:val="0"/>
              <w:divBdr>
                <w:top w:val="none" w:sz="0" w:space="0" w:color="auto"/>
                <w:left w:val="none" w:sz="0" w:space="0" w:color="auto"/>
                <w:bottom w:val="none" w:sz="0" w:space="0" w:color="auto"/>
                <w:right w:val="none" w:sz="0" w:space="0" w:color="auto"/>
              </w:divBdr>
            </w:div>
            <w:div w:id="1437945429">
              <w:marLeft w:val="0"/>
              <w:marRight w:val="0"/>
              <w:marTop w:val="0"/>
              <w:marBottom w:val="0"/>
              <w:divBdr>
                <w:top w:val="none" w:sz="0" w:space="0" w:color="auto"/>
                <w:left w:val="none" w:sz="0" w:space="0" w:color="auto"/>
                <w:bottom w:val="none" w:sz="0" w:space="0" w:color="auto"/>
                <w:right w:val="none" w:sz="0" w:space="0" w:color="auto"/>
              </w:divBdr>
            </w:div>
            <w:div w:id="1508443102">
              <w:marLeft w:val="0"/>
              <w:marRight w:val="0"/>
              <w:marTop w:val="0"/>
              <w:marBottom w:val="0"/>
              <w:divBdr>
                <w:top w:val="none" w:sz="0" w:space="0" w:color="auto"/>
                <w:left w:val="none" w:sz="0" w:space="0" w:color="auto"/>
                <w:bottom w:val="none" w:sz="0" w:space="0" w:color="auto"/>
                <w:right w:val="none" w:sz="0" w:space="0" w:color="auto"/>
              </w:divBdr>
            </w:div>
            <w:div w:id="1937665515">
              <w:marLeft w:val="0"/>
              <w:marRight w:val="0"/>
              <w:marTop w:val="0"/>
              <w:marBottom w:val="0"/>
              <w:divBdr>
                <w:top w:val="none" w:sz="0" w:space="0" w:color="auto"/>
                <w:left w:val="none" w:sz="0" w:space="0" w:color="auto"/>
                <w:bottom w:val="none" w:sz="0" w:space="0" w:color="auto"/>
                <w:right w:val="none" w:sz="0" w:space="0" w:color="auto"/>
              </w:divBdr>
            </w:div>
            <w:div w:id="2070493492">
              <w:marLeft w:val="0"/>
              <w:marRight w:val="0"/>
              <w:marTop w:val="0"/>
              <w:marBottom w:val="0"/>
              <w:divBdr>
                <w:top w:val="none" w:sz="0" w:space="0" w:color="auto"/>
                <w:left w:val="none" w:sz="0" w:space="0" w:color="auto"/>
                <w:bottom w:val="none" w:sz="0" w:space="0" w:color="auto"/>
                <w:right w:val="none" w:sz="0" w:space="0" w:color="auto"/>
              </w:divBdr>
            </w:div>
          </w:divsChild>
        </w:div>
        <w:div w:id="1658151120">
          <w:marLeft w:val="0"/>
          <w:marRight w:val="0"/>
          <w:marTop w:val="0"/>
          <w:marBottom w:val="0"/>
          <w:divBdr>
            <w:top w:val="none" w:sz="0" w:space="0" w:color="auto"/>
            <w:left w:val="none" w:sz="0" w:space="0" w:color="auto"/>
            <w:bottom w:val="none" w:sz="0" w:space="0" w:color="auto"/>
            <w:right w:val="none" w:sz="0" w:space="0" w:color="auto"/>
          </w:divBdr>
        </w:div>
        <w:div w:id="1704164708">
          <w:marLeft w:val="0"/>
          <w:marRight w:val="0"/>
          <w:marTop w:val="0"/>
          <w:marBottom w:val="0"/>
          <w:divBdr>
            <w:top w:val="none" w:sz="0" w:space="0" w:color="auto"/>
            <w:left w:val="none" w:sz="0" w:space="0" w:color="auto"/>
            <w:bottom w:val="none" w:sz="0" w:space="0" w:color="auto"/>
            <w:right w:val="none" w:sz="0" w:space="0" w:color="auto"/>
          </w:divBdr>
        </w:div>
        <w:div w:id="1730302408">
          <w:marLeft w:val="0"/>
          <w:marRight w:val="0"/>
          <w:marTop w:val="0"/>
          <w:marBottom w:val="0"/>
          <w:divBdr>
            <w:top w:val="none" w:sz="0" w:space="0" w:color="auto"/>
            <w:left w:val="none" w:sz="0" w:space="0" w:color="auto"/>
            <w:bottom w:val="none" w:sz="0" w:space="0" w:color="auto"/>
            <w:right w:val="none" w:sz="0" w:space="0" w:color="auto"/>
          </w:divBdr>
        </w:div>
        <w:div w:id="1776174657">
          <w:marLeft w:val="0"/>
          <w:marRight w:val="0"/>
          <w:marTop w:val="0"/>
          <w:marBottom w:val="0"/>
          <w:divBdr>
            <w:top w:val="none" w:sz="0" w:space="0" w:color="auto"/>
            <w:left w:val="none" w:sz="0" w:space="0" w:color="auto"/>
            <w:bottom w:val="none" w:sz="0" w:space="0" w:color="auto"/>
            <w:right w:val="none" w:sz="0" w:space="0" w:color="auto"/>
          </w:divBdr>
        </w:div>
        <w:div w:id="1776514861">
          <w:marLeft w:val="0"/>
          <w:marRight w:val="0"/>
          <w:marTop w:val="0"/>
          <w:marBottom w:val="0"/>
          <w:divBdr>
            <w:top w:val="none" w:sz="0" w:space="0" w:color="auto"/>
            <w:left w:val="none" w:sz="0" w:space="0" w:color="auto"/>
            <w:bottom w:val="none" w:sz="0" w:space="0" w:color="auto"/>
            <w:right w:val="none" w:sz="0" w:space="0" w:color="auto"/>
          </w:divBdr>
        </w:div>
        <w:div w:id="1778334217">
          <w:marLeft w:val="0"/>
          <w:marRight w:val="0"/>
          <w:marTop w:val="0"/>
          <w:marBottom w:val="0"/>
          <w:divBdr>
            <w:top w:val="none" w:sz="0" w:space="0" w:color="auto"/>
            <w:left w:val="none" w:sz="0" w:space="0" w:color="auto"/>
            <w:bottom w:val="none" w:sz="0" w:space="0" w:color="auto"/>
            <w:right w:val="none" w:sz="0" w:space="0" w:color="auto"/>
          </w:divBdr>
        </w:div>
        <w:div w:id="1781487702">
          <w:marLeft w:val="0"/>
          <w:marRight w:val="0"/>
          <w:marTop w:val="0"/>
          <w:marBottom w:val="0"/>
          <w:divBdr>
            <w:top w:val="none" w:sz="0" w:space="0" w:color="auto"/>
            <w:left w:val="none" w:sz="0" w:space="0" w:color="auto"/>
            <w:bottom w:val="none" w:sz="0" w:space="0" w:color="auto"/>
            <w:right w:val="none" w:sz="0" w:space="0" w:color="auto"/>
          </w:divBdr>
          <w:divsChild>
            <w:div w:id="366371114">
              <w:marLeft w:val="0"/>
              <w:marRight w:val="0"/>
              <w:marTop w:val="0"/>
              <w:marBottom w:val="0"/>
              <w:divBdr>
                <w:top w:val="none" w:sz="0" w:space="0" w:color="auto"/>
                <w:left w:val="none" w:sz="0" w:space="0" w:color="auto"/>
                <w:bottom w:val="none" w:sz="0" w:space="0" w:color="auto"/>
                <w:right w:val="none" w:sz="0" w:space="0" w:color="auto"/>
              </w:divBdr>
            </w:div>
            <w:div w:id="709450895">
              <w:marLeft w:val="0"/>
              <w:marRight w:val="0"/>
              <w:marTop w:val="0"/>
              <w:marBottom w:val="0"/>
              <w:divBdr>
                <w:top w:val="none" w:sz="0" w:space="0" w:color="auto"/>
                <w:left w:val="none" w:sz="0" w:space="0" w:color="auto"/>
                <w:bottom w:val="none" w:sz="0" w:space="0" w:color="auto"/>
                <w:right w:val="none" w:sz="0" w:space="0" w:color="auto"/>
              </w:divBdr>
            </w:div>
            <w:div w:id="761026564">
              <w:marLeft w:val="0"/>
              <w:marRight w:val="0"/>
              <w:marTop w:val="0"/>
              <w:marBottom w:val="0"/>
              <w:divBdr>
                <w:top w:val="none" w:sz="0" w:space="0" w:color="auto"/>
                <w:left w:val="none" w:sz="0" w:space="0" w:color="auto"/>
                <w:bottom w:val="none" w:sz="0" w:space="0" w:color="auto"/>
                <w:right w:val="none" w:sz="0" w:space="0" w:color="auto"/>
              </w:divBdr>
            </w:div>
            <w:div w:id="793325985">
              <w:marLeft w:val="0"/>
              <w:marRight w:val="0"/>
              <w:marTop w:val="0"/>
              <w:marBottom w:val="0"/>
              <w:divBdr>
                <w:top w:val="none" w:sz="0" w:space="0" w:color="auto"/>
                <w:left w:val="none" w:sz="0" w:space="0" w:color="auto"/>
                <w:bottom w:val="none" w:sz="0" w:space="0" w:color="auto"/>
                <w:right w:val="none" w:sz="0" w:space="0" w:color="auto"/>
              </w:divBdr>
            </w:div>
            <w:div w:id="1017853289">
              <w:marLeft w:val="0"/>
              <w:marRight w:val="0"/>
              <w:marTop w:val="0"/>
              <w:marBottom w:val="0"/>
              <w:divBdr>
                <w:top w:val="none" w:sz="0" w:space="0" w:color="auto"/>
                <w:left w:val="none" w:sz="0" w:space="0" w:color="auto"/>
                <w:bottom w:val="none" w:sz="0" w:space="0" w:color="auto"/>
                <w:right w:val="none" w:sz="0" w:space="0" w:color="auto"/>
              </w:divBdr>
            </w:div>
            <w:div w:id="1043559099">
              <w:marLeft w:val="0"/>
              <w:marRight w:val="0"/>
              <w:marTop w:val="0"/>
              <w:marBottom w:val="0"/>
              <w:divBdr>
                <w:top w:val="none" w:sz="0" w:space="0" w:color="auto"/>
                <w:left w:val="none" w:sz="0" w:space="0" w:color="auto"/>
                <w:bottom w:val="none" w:sz="0" w:space="0" w:color="auto"/>
                <w:right w:val="none" w:sz="0" w:space="0" w:color="auto"/>
              </w:divBdr>
            </w:div>
            <w:div w:id="1120880211">
              <w:marLeft w:val="0"/>
              <w:marRight w:val="0"/>
              <w:marTop w:val="0"/>
              <w:marBottom w:val="0"/>
              <w:divBdr>
                <w:top w:val="none" w:sz="0" w:space="0" w:color="auto"/>
                <w:left w:val="none" w:sz="0" w:space="0" w:color="auto"/>
                <w:bottom w:val="none" w:sz="0" w:space="0" w:color="auto"/>
                <w:right w:val="none" w:sz="0" w:space="0" w:color="auto"/>
              </w:divBdr>
            </w:div>
            <w:div w:id="1311249011">
              <w:marLeft w:val="0"/>
              <w:marRight w:val="0"/>
              <w:marTop w:val="0"/>
              <w:marBottom w:val="0"/>
              <w:divBdr>
                <w:top w:val="none" w:sz="0" w:space="0" w:color="auto"/>
                <w:left w:val="none" w:sz="0" w:space="0" w:color="auto"/>
                <w:bottom w:val="none" w:sz="0" w:space="0" w:color="auto"/>
                <w:right w:val="none" w:sz="0" w:space="0" w:color="auto"/>
              </w:divBdr>
            </w:div>
            <w:div w:id="1353454282">
              <w:marLeft w:val="0"/>
              <w:marRight w:val="0"/>
              <w:marTop w:val="0"/>
              <w:marBottom w:val="0"/>
              <w:divBdr>
                <w:top w:val="none" w:sz="0" w:space="0" w:color="auto"/>
                <w:left w:val="none" w:sz="0" w:space="0" w:color="auto"/>
                <w:bottom w:val="none" w:sz="0" w:space="0" w:color="auto"/>
                <w:right w:val="none" w:sz="0" w:space="0" w:color="auto"/>
              </w:divBdr>
            </w:div>
            <w:div w:id="1413162329">
              <w:marLeft w:val="0"/>
              <w:marRight w:val="0"/>
              <w:marTop w:val="0"/>
              <w:marBottom w:val="0"/>
              <w:divBdr>
                <w:top w:val="none" w:sz="0" w:space="0" w:color="auto"/>
                <w:left w:val="none" w:sz="0" w:space="0" w:color="auto"/>
                <w:bottom w:val="none" w:sz="0" w:space="0" w:color="auto"/>
                <w:right w:val="none" w:sz="0" w:space="0" w:color="auto"/>
              </w:divBdr>
            </w:div>
            <w:div w:id="1482231316">
              <w:marLeft w:val="0"/>
              <w:marRight w:val="0"/>
              <w:marTop w:val="0"/>
              <w:marBottom w:val="0"/>
              <w:divBdr>
                <w:top w:val="none" w:sz="0" w:space="0" w:color="auto"/>
                <w:left w:val="none" w:sz="0" w:space="0" w:color="auto"/>
                <w:bottom w:val="none" w:sz="0" w:space="0" w:color="auto"/>
                <w:right w:val="none" w:sz="0" w:space="0" w:color="auto"/>
              </w:divBdr>
            </w:div>
            <w:div w:id="1573932941">
              <w:marLeft w:val="0"/>
              <w:marRight w:val="0"/>
              <w:marTop w:val="0"/>
              <w:marBottom w:val="0"/>
              <w:divBdr>
                <w:top w:val="none" w:sz="0" w:space="0" w:color="auto"/>
                <w:left w:val="none" w:sz="0" w:space="0" w:color="auto"/>
                <w:bottom w:val="none" w:sz="0" w:space="0" w:color="auto"/>
                <w:right w:val="none" w:sz="0" w:space="0" w:color="auto"/>
              </w:divBdr>
            </w:div>
            <w:div w:id="1584491538">
              <w:marLeft w:val="0"/>
              <w:marRight w:val="0"/>
              <w:marTop w:val="0"/>
              <w:marBottom w:val="0"/>
              <w:divBdr>
                <w:top w:val="none" w:sz="0" w:space="0" w:color="auto"/>
                <w:left w:val="none" w:sz="0" w:space="0" w:color="auto"/>
                <w:bottom w:val="none" w:sz="0" w:space="0" w:color="auto"/>
                <w:right w:val="none" w:sz="0" w:space="0" w:color="auto"/>
              </w:divBdr>
            </w:div>
            <w:div w:id="1644699159">
              <w:marLeft w:val="0"/>
              <w:marRight w:val="0"/>
              <w:marTop w:val="0"/>
              <w:marBottom w:val="0"/>
              <w:divBdr>
                <w:top w:val="none" w:sz="0" w:space="0" w:color="auto"/>
                <w:left w:val="none" w:sz="0" w:space="0" w:color="auto"/>
                <w:bottom w:val="none" w:sz="0" w:space="0" w:color="auto"/>
                <w:right w:val="none" w:sz="0" w:space="0" w:color="auto"/>
              </w:divBdr>
            </w:div>
            <w:div w:id="1703936893">
              <w:marLeft w:val="0"/>
              <w:marRight w:val="0"/>
              <w:marTop w:val="0"/>
              <w:marBottom w:val="0"/>
              <w:divBdr>
                <w:top w:val="none" w:sz="0" w:space="0" w:color="auto"/>
                <w:left w:val="none" w:sz="0" w:space="0" w:color="auto"/>
                <w:bottom w:val="none" w:sz="0" w:space="0" w:color="auto"/>
                <w:right w:val="none" w:sz="0" w:space="0" w:color="auto"/>
              </w:divBdr>
            </w:div>
            <w:div w:id="1710452470">
              <w:marLeft w:val="0"/>
              <w:marRight w:val="0"/>
              <w:marTop w:val="0"/>
              <w:marBottom w:val="0"/>
              <w:divBdr>
                <w:top w:val="none" w:sz="0" w:space="0" w:color="auto"/>
                <w:left w:val="none" w:sz="0" w:space="0" w:color="auto"/>
                <w:bottom w:val="none" w:sz="0" w:space="0" w:color="auto"/>
                <w:right w:val="none" w:sz="0" w:space="0" w:color="auto"/>
              </w:divBdr>
            </w:div>
            <w:div w:id="1831406448">
              <w:marLeft w:val="0"/>
              <w:marRight w:val="0"/>
              <w:marTop w:val="0"/>
              <w:marBottom w:val="0"/>
              <w:divBdr>
                <w:top w:val="none" w:sz="0" w:space="0" w:color="auto"/>
                <w:left w:val="none" w:sz="0" w:space="0" w:color="auto"/>
                <w:bottom w:val="none" w:sz="0" w:space="0" w:color="auto"/>
                <w:right w:val="none" w:sz="0" w:space="0" w:color="auto"/>
              </w:divBdr>
            </w:div>
            <w:div w:id="2025016808">
              <w:marLeft w:val="0"/>
              <w:marRight w:val="0"/>
              <w:marTop w:val="0"/>
              <w:marBottom w:val="0"/>
              <w:divBdr>
                <w:top w:val="none" w:sz="0" w:space="0" w:color="auto"/>
                <w:left w:val="none" w:sz="0" w:space="0" w:color="auto"/>
                <w:bottom w:val="none" w:sz="0" w:space="0" w:color="auto"/>
                <w:right w:val="none" w:sz="0" w:space="0" w:color="auto"/>
              </w:divBdr>
            </w:div>
            <w:div w:id="2096199768">
              <w:marLeft w:val="0"/>
              <w:marRight w:val="0"/>
              <w:marTop w:val="0"/>
              <w:marBottom w:val="0"/>
              <w:divBdr>
                <w:top w:val="none" w:sz="0" w:space="0" w:color="auto"/>
                <w:left w:val="none" w:sz="0" w:space="0" w:color="auto"/>
                <w:bottom w:val="none" w:sz="0" w:space="0" w:color="auto"/>
                <w:right w:val="none" w:sz="0" w:space="0" w:color="auto"/>
              </w:divBdr>
            </w:div>
            <w:div w:id="2104721201">
              <w:marLeft w:val="0"/>
              <w:marRight w:val="0"/>
              <w:marTop w:val="0"/>
              <w:marBottom w:val="0"/>
              <w:divBdr>
                <w:top w:val="none" w:sz="0" w:space="0" w:color="auto"/>
                <w:left w:val="none" w:sz="0" w:space="0" w:color="auto"/>
                <w:bottom w:val="none" w:sz="0" w:space="0" w:color="auto"/>
                <w:right w:val="none" w:sz="0" w:space="0" w:color="auto"/>
              </w:divBdr>
            </w:div>
          </w:divsChild>
        </w:div>
        <w:div w:id="1828590187">
          <w:marLeft w:val="0"/>
          <w:marRight w:val="0"/>
          <w:marTop w:val="0"/>
          <w:marBottom w:val="0"/>
          <w:divBdr>
            <w:top w:val="none" w:sz="0" w:space="0" w:color="auto"/>
            <w:left w:val="none" w:sz="0" w:space="0" w:color="auto"/>
            <w:bottom w:val="none" w:sz="0" w:space="0" w:color="auto"/>
            <w:right w:val="none" w:sz="0" w:space="0" w:color="auto"/>
          </w:divBdr>
        </w:div>
        <w:div w:id="1881479374">
          <w:marLeft w:val="0"/>
          <w:marRight w:val="0"/>
          <w:marTop w:val="0"/>
          <w:marBottom w:val="0"/>
          <w:divBdr>
            <w:top w:val="none" w:sz="0" w:space="0" w:color="auto"/>
            <w:left w:val="none" w:sz="0" w:space="0" w:color="auto"/>
            <w:bottom w:val="none" w:sz="0" w:space="0" w:color="auto"/>
            <w:right w:val="none" w:sz="0" w:space="0" w:color="auto"/>
          </w:divBdr>
        </w:div>
        <w:div w:id="1895197991">
          <w:marLeft w:val="0"/>
          <w:marRight w:val="0"/>
          <w:marTop w:val="0"/>
          <w:marBottom w:val="0"/>
          <w:divBdr>
            <w:top w:val="none" w:sz="0" w:space="0" w:color="auto"/>
            <w:left w:val="none" w:sz="0" w:space="0" w:color="auto"/>
            <w:bottom w:val="none" w:sz="0" w:space="0" w:color="auto"/>
            <w:right w:val="none" w:sz="0" w:space="0" w:color="auto"/>
          </w:divBdr>
        </w:div>
        <w:div w:id="1899437162">
          <w:marLeft w:val="0"/>
          <w:marRight w:val="0"/>
          <w:marTop w:val="0"/>
          <w:marBottom w:val="0"/>
          <w:divBdr>
            <w:top w:val="none" w:sz="0" w:space="0" w:color="auto"/>
            <w:left w:val="none" w:sz="0" w:space="0" w:color="auto"/>
            <w:bottom w:val="none" w:sz="0" w:space="0" w:color="auto"/>
            <w:right w:val="none" w:sz="0" w:space="0" w:color="auto"/>
          </w:divBdr>
        </w:div>
        <w:div w:id="1931965404">
          <w:marLeft w:val="0"/>
          <w:marRight w:val="0"/>
          <w:marTop w:val="0"/>
          <w:marBottom w:val="0"/>
          <w:divBdr>
            <w:top w:val="none" w:sz="0" w:space="0" w:color="auto"/>
            <w:left w:val="none" w:sz="0" w:space="0" w:color="auto"/>
            <w:bottom w:val="none" w:sz="0" w:space="0" w:color="auto"/>
            <w:right w:val="none" w:sz="0" w:space="0" w:color="auto"/>
          </w:divBdr>
        </w:div>
        <w:div w:id="2036886656">
          <w:marLeft w:val="0"/>
          <w:marRight w:val="0"/>
          <w:marTop w:val="0"/>
          <w:marBottom w:val="0"/>
          <w:divBdr>
            <w:top w:val="none" w:sz="0" w:space="0" w:color="auto"/>
            <w:left w:val="none" w:sz="0" w:space="0" w:color="auto"/>
            <w:bottom w:val="none" w:sz="0" w:space="0" w:color="auto"/>
            <w:right w:val="none" w:sz="0" w:space="0" w:color="auto"/>
          </w:divBdr>
        </w:div>
        <w:div w:id="2069254802">
          <w:marLeft w:val="0"/>
          <w:marRight w:val="0"/>
          <w:marTop w:val="0"/>
          <w:marBottom w:val="0"/>
          <w:divBdr>
            <w:top w:val="none" w:sz="0" w:space="0" w:color="auto"/>
            <w:left w:val="none" w:sz="0" w:space="0" w:color="auto"/>
            <w:bottom w:val="none" w:sz="0" w:space="0" w:color="auto"/>
            <w:right w:val="none" w:sz="0" w:space="0" w:color="auto"/>
          </w:divBdr>
        </w:div>
        <w:div w:id="2127506457">
          <w:marLeft w:val="0"/>
          <w:marRight w:val="0"/>
          <w:marTop w:val="0"/>
          <w:marBottom w:val="0"/>
          <w:divBdr>
            <w:top w:val="none" w:sz="0" w:space="0" w:color="auto"/>
            <w:left w:val="none" w:sz="0" w:space="0" w:color="auto"/>
            <w:bottom w:val="none" w:sz="0" w:space="0" w:color="auto"/>
            <w:right w:val="none" w:sz="0" w:space="0" w:color="auto"/>
          </w:divBdr>
          <w:divsChild>
            <w:div w:id="139620270">
              <w:marLeft w:val="-75"/>
              <w:marRight w:val="0"/>
              <w:marTop w:val="30"/>
              <w:marBottom w:val="30"/>
              <w:divBdr>
                <w:top w:val="none" w:sz="0" w:space="0" w:color="auto"/>
                <w:left w:val="none" w:sz="0" w:space="0" w:color="auto"/>
                <w:bottom w:val="none" w:sz="0" w:space="0" w:color="auto"/>
                <w:right w:val="none" w:sz="0" w:space="0" w:color="auto"/>
              </w:divBdr>
              <w:divsChild>
                <w:div w:id="133956469">
                  <w:marLeft w:val="0"/>
                  <w:marRight w:val="0"/>
                  <w:marTop w:val="0"/>
                  <w:marBottom w:val="0"/>
                  <w:divBdr>
                    <w:top w:val="none" w:sz="0" w:space="0" w:color="auto"/>
                    <w:left w:val="none" w:sz="0" w:space="0" w:color="auto"/>
                    <w:bottom w:val="none" w:sz="0" w:space="0" w:color="auto"/>
                    <w:right w:val="none" w:sz="0" w:space="0" w:color="auto"/>
                  </w:divBdr>
                  <w:divsChild>
                    <w:div w:id="1450511554">
                      <w:marLeft w:val="0"/>
                      <w:marRight w:val="0"/>
                      <w:marTop w:val="0"/>
                      <w:marBottom w:val="0"/>
                      <w:divBdr>
                        <w:top w:val="none" w:sz="0" w:space="0" w:color="auto"/>
                        <w:left w:val="none" w:sz="0" w:space="0" w:color="auto"/>
                        <w:bottom w:val="none" w:sz="0" w:space="0" w:color="auto"/>
                        <w:right w:val="none" w:sz="0" w:space="0" w:color="auto"/>
                      </w:divBdr>
                    </w:div>
                  </w:divsChild>
                </w:div>
                <w:div w:id="430903077">
                  <w:marLeft w:val="0"/>
                  <w:marRight w:val="0"/>
                  <w:marTop w:val="0"/>
                  <w:marBottom w:val="0"/>
                  <w:divBdr>
                    <w:top w:val="none" w:sz="0" w:space="0" w:color="auto"/>
                    <w:left w:val="none" w:sz="0" w:space="0" w:color="auto"/>
                    <w:bottom w:val="none" w:sz="0" w:space="0" w:color="auto"/>
                    <w:right w:val="none" w:sz="0" w:space="0" w:color="auto"/>
                  </w:divBdr>
                  <w:divsChild>
                    <w:div w:id="1678575119">
                      <w:marLeft w:val="0"/>
                      <w:marRight w:val="0"/>
                      <w:marTop w:val="0"/>
                      <w:marBottom w:val="0"/>
                      <w:divBdr>
                        <w:top w:val="none" w:sz="0" w:space="0" w:color="auto"/>
                        <w:left w:val="none" w:sz="0" w:space="0" w:color="auto"/>
                        <w:bottom w:val="none" w:sz="0" w:space="0" w:color="auto"/>
                        <w:right w:val="none" w:sz="0" w:space="0" w:color="auto"/>
                      </w:divBdr>
                    </w:div>
                    <w:div w:id="1882008917">
                      <w:marLeft w:val="0"/>
                      <w:marRight w:val="0"/>
                      <w:marTop w:val="0"/>
                      <w:marBottom w:val="0"/>
                      <w:divBdr>
                        <w:top w:val="none" w:sz="0" w:space="0" w:color="auto"/>
                        <w:left w:val="none" w:sz="0" w:space="0" w:color="auto"/>
                        <w:bottom w:val="none" w:sz="0" w:space="0" w:color="auto"/>
                        <w:right w:val="none" w:sz="0" w:space="0" w:color="auto"/>
                      </w:divBdr>
                    </w:div>
                  </w:divsChild>
                </w:div>
                <w:div w:id="580141135">
                  <w:marLeft w:val="0"/>
                  <w:marRight w:val="0"/>
                  <w:marTop w:val="0"/>
                  <w:marBottom w:val="0"/>
                  <w:divBdr>
                    <w:top w:val="none" w:sz="0" w:space="0" w:color="auto"/>
                    <w:left w:val="none" w:sz="0" w:space="0" w:color="auto"/>
                    <w:bottom w:val="none" w:sz="0" w:space="0" w:color="auto"/>
                    <w:right w:val="none" w:sz="0" w:space="0" w:color="auto"/>
                  </w:divBdr>
                  <w:divsChild>
                    <w:div w:id="1218782223">
                      <w:marLeft w:val="0"/>
                      <w:marRight w:val="0"/>
                      <w:marTop w:val="0"/>
                      <w:marBottom w:val="0"/>
                      <w:divBdr>
                        <w:top w:val="none" w:sz="0" w:space="0" w:color="auto"/>
                        <w:left w:val="none" w:sz="0" w:space="0" w:color="auto"/>
                        <w:bottom w:val="none" w:sz="0" w:space="0" w:color="auto"/>
                        <w:right w:val="none" w:sz="0" w:space="0" w:color="auto"/>
                      </w:divBdr>
                    </w:div>
                    <w:div w:id="1465276083">
                      <w:marLeft w:val="0"/>
                      <w:marRight w:val="0"/>
                      <w:marTop w:val="0"/>
                      <w:marBottom w:val="0"/>
                      <w:divBdr>
                        <w:top w:val="none" w:sz="0" w:space="0" w:color="auto"/>
                        <w:left w:val="none" w:sz="0" w:space="0" w:color="auto"/>
                        <w:bottom w:val="none" w:sz="0" w:space="0" w:color="auto"/>
                        <w:right w:val="none" w:sz="0" w:space="0" w:color="auto"/>
                      </w:divBdr>
                    </w:div>
                  </w:divsChild>
                </w:div>
                <w:div w:id="657271527">
                  <w:marLeft w:val="0"/>
                  <w:marRight w:val="0"/>
                  <w:marTop w:val="0"/>
                  <w:marBottom w:val="0"/>
                  <w:divBdr>
                    <w:top w:val="none" w:sz="0" w:space="0" w:color="auto"/>
                    <w:left w:val="none" w:sz="0" w:space="0" w:color="auto"/>
                    <w:bottom w:val="none" w:sz="0" w:space="0" w:color="auto"/>
                    <w:right w:val="none" w:sz="0" w:space="0" w:color="auto"/>
                  </w:divBdr>
                  <w:divsChild>
                    <w:div w:id="1096287647">
                      <w:marLeft w:val="0"/>
                      <w:marRight w:val="0"/>
                      <w:marTop w:val="0"/>
                      <w:marBottom w:val="0"/>
                      <w:divBdr>
                        <w:top w:val="none" w:sz="0" w:space="0" w:color="auto"/>
                        <w:left w:val="none" w:sz="0" w:space="0" w:color="auto"/>
                        <w:bottom w:val="none" w:sz="0" w:space="0" w:color="auto"/>
                        <w:right w:val="none" w:sz="0" w:space="0" w:color="auto"/>
                      </w:divBdr>
                    </w:div>
                  </w:divsChild>
                </w:div>
                <w:div w:id="1678534065">
                  <w:marLeft w:val="0"/>
                  <w:marRight w:val="0"/>
                  <w:marTop w:val="0"/>
                  <w:marBottom w:val="0"/>
                  <w:divBdr>
                    <w:top w:val="none" w:sz="0" w:space="0" w:color="auto"/>
                    <w:left w:val="none" w:sz="0" w:space="0" w:color="auto"/>
                    <w:bottom w:val="none" w:sz="0" w:space="0" w:color="auto"/>
                    <w:right w:val="none" w:sz="0" w:space="0" w:color="auto"/>
                  </w:divBdr>
                  <w:divsChild>
                    <w:div w:id="559291940">
                      <w:marLeft w:val="0"/>
                      <w:marRight w:val="0"/>
                      <w:marTop w:val="0"/>
                      <w:marBottom w:val="0"/>
                      <w:divBdr>
                        <w:top w:val="none" w:sz="0" w:space="0" w:color="auto"/>
                        <w:left w:val="none" w:sz="0" w:space="0" w:color="auto"/>
                        <w:bottom w:val="none" w:sz="0" w:space="0" w:color="auto"/>
                        <w:right w:val="none" w:sz="0" w:space="0" w:color="auto"/>
                      </w:divBdr>
                    </w:div>
                  </w:divsChild>
                </w:div>
                <w:div w:id="1819036943">
                  <w:marLeft w:val="0"/>
                  <w:marRight w:val="0"/>
                  <w:marTop w:val="0"/>
                  <w:marBottom w:val="0"/>
                  <w:divBdr>
                    <w:top w:val="none" w:sz="0" w:space="0" w:color="auto"/>
                    <w:left w:val="none" w:sz="0" w:space="0" w:color="auto"/>
                    <w:bottom w:val="none" w:sz="0" w:space="0" w:color="auto"/>
                    <w:right w:val="none" w:sz="0" w:space="0" w:color="auto"/>
                  </w:divBdr>
                  <w:divsChild>
                    <w:div w:id="464931614">
                      <w:marLeft w:val="0"/>
                      <w:marRight w:val="0"/>
                      <w:marTop w:val="0"/>
                      <w:marBottom w:val="0"/>
                      <w:divBdr>
                        <w:top w:val="none" w:sz="0" w:space="0" w:color="auto"/>
                        <w:left w:val="none" w:sz="0" w:space="0" w:color="auto"/>
                        <w:bottom w:val="none" w:sz="0" w:space="0" w:color="auto"/>
                        <w:right w:val="none" w:sz="0" w:space="0" w:color="auto"/>
                      </w:divBdr>
                    </w:div>
                    <w:div w:id="1331718732">
                      <w:marLeft w:val="0"/>
                      <w:marRight w:val="0"/>
                      <w:marTop w:val="0"/>
                      <w:marBottom w:val="0"/>
                      <w:divBdr>
                        <w:top w:val="none" w:sz="0" w:space="0" w:color="auto"/>
                        <w:left w:val="none" w:sz="0" w:space="0" w:color="auto"/>
                        <w:bottom w:val="none" w:sz="0" w:space="0" w:color="auto"/>
                        <w:right w:val="none" w:sz="0" w:space="0" w:color="auto"/>
                      </w:divBdr>
                    </w:div>
                  </w:divsChild>
                </w:div>
                <w:div w:id="1892380719">
                  <w:marLeft w:val="0"/>
                  <w:marRight w:val="0"/>
                  <w:marTop w:val="0"/>
                  <w:marBottom w:val="0"/>
                  <w:divBdr>
                    <w:top w:val="none" w:sz="0" w:space="0" w:color="auto"/>
                    <w:left w:val="none" w:sz="0" w:space="0" w:color="auto"/>
                    <w:bottom w:val="none" w:sz="0" w:space="0" w:color="auto"/>
                    <w:right w:val="none" w:sz="0" w:space="0" w:color="auto"/>
                  </w:divBdr>
                  <w:divsChild>
                    <w:div w:id="1891188790">
                      <w:marLeft w:val="0"/>
                      <w:marRight w:val="0"/>
                      <w:marTop w:val="0"/>
                      <w:marBottom w:val="0"/>
                      <w:divBdr>
                        <w:top w:val="none" w:sz="0" w:space="0" w:color="auto"/>
                        <w:left w:val="none" w:sz="0" w:space="0" w:color="auto"/>
                        <w:bottom w:val="none" w:sz="0" w:space="0" w:color="auto"/>
                        <w:right w:val="none" w:sz="0" w:space="0" w:color="auto"/>
                      </w:divBdr>
                    </w:div>
                  </w:divsChild>
                </w:div>
                <w:div w:id="1903784981">
                  <w:marLeft w:val="0"/>
                  <w:marRight w:val="0"/>
                  <w:marTop w:val="0"/>
                  <w:marBottom w:val="0"/>
                  <w:divBdr>
                    <w:top w:val="none" w:sz="0" w:space="0" w:color="auto"/>
                    <w:left w:val="none" w:sz="0" w:space="0" w:color="auto"/>
                    <w:bottom w:val="none" w:sz="0" w:space="0" w:color="auto"/>
                    <w:right w:val="none" w:sz="0" w:space="0" w:color="auto"/>
                  </w:divBdr>
                  <w:divsChild>
                    <w:div w:id="463694752">
                      <w:marLeft w:val="0"/>
                      <w:marRight w:val="0"/>
                      <w:marTop w:val="0"/>
                      <w:marBottom w:val="0"/>
                      <w:divBdr>
                        <w:top w:val="none" w:sz="0" w:space="0" w:color="auto"/>
                        <w:left w:val="none" w:sz="0" w:space="0" w:color="auto"/>
                        <w:bottom w:val="none" w:sz="0" w:space="0" w:color="auto"/>
                        <w:right w:val="none" w:sz="0" w:space="0" w:color="auto"/>
                      </w:divBdr>
                    </w:div>
                    <w:div w:id="156888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19993">
      <w:bodyDiv w:val="1"/>
      <w:marLeft w:val="0"/>
      <w:marRight w:val="0"/>
      <w:marTop w:val="0"/>
      <w:marBottom w:val="0"/>
      <w:divBdr>
        <w:top w:val="none" w:sz="0" w:space="0" w:color="auto"/>
        <w:left w:val="none" w:sz="0" w:space="0" w:color="auto"/>
        <w:bottom w:val="none" w:sz="0" w:space="0" w:color="auto"/>
        <w:right w:val="none" w:sz="0" w:space="0" w:color="auto"/>
      </w:divBdr>
      <w:divsChild>
        <w:div w:id="130172354">
          <w:marLeft w:val="0"/>
          <w:marRight w:val="0"/>
          <w:marTop w:val="0"/>
          <w:marBottom w:val="0"/>
          <w:divBdr>
            <w:top w:val="none" w:sz="0" w:space="0" w:color="auto"/>
            <w:left w:val="none" w:sz="0" w:space="0" w:color="auto"/>
            <w:bottom w:val="none" w:sz="0" w:space="0" w:color="auto"/>
            <w:right w:val="none" w:sz="0" w:space="0" w:color="auto"/>
          </w:divBdr>
        </w:div>
        <w:div w:id="429664244">
          <w:marLeft w:val="0"/>
          <w:marRight w:val="0"/>
          <w:marTop w:val="0"/>
          <w:marBottom w:val="0"/>
          <w:divBdr>
            <w:top w:val="none" w:sz="0" w:space="0" w:color="auto"/>
            <w:left w:val="none" w:sz="0" w:space="0" w:color="auto"/>
            <w:bottom w:val="none" w:sz="0" w:space="0" w:color="auto"/>
            <w:right w:val="none" w:sz="0" w:space="0" w:color="auto"/>
          </w:divBdr>
        </w:div>
        <w:div w:id="430395709">
          <w:marLeft w:val="0"/>
          <w:marRight w:val="0"/>
          <w:marTop w:val="0"/>
          <w:marBottom w:val="0"/>
          <w:divBdr>
            <w:top w:val="none" w:sz="0" w:space="0" w:color="auto"/>
            <w:left w:val="none" w:sz="0" w:space="0" w:color="auto"/>
            <w:bottom w:val="none" w:sz="0" w:space="0" w:color="auto"/>
            <w:right w:val="none" w:sz="0" w:space="0" w:color="auto"/>
          </w:divBdr>
        </w:div>
        <w:div w:id="431128536">
          <w:marLeft w:val="0"/>
          <w:marRight w:val="0"/>
          <w:marTop w:val="0"/>
          <w:marBottom w:val="0"/>
          <w:divBdr>
            <w:top w:val="none" w:sz="0" w:space="0" w:color="auto"/>
            <w:left w:val="none" w:sz="0" w:space="0" w:color="auto"/>
            <w:bottom w:val="none" w:sz="0" w:space="0" w:color="auto"/>
            <w:right w:val="none" w:sz="0" w:space="0" w:color="auto"/>
          </w:divBdr>
        </w:div>
        <w:div w:id="481777933">
          <w:marLeft w:val="0"/>
          <w:marRight w:val="0"/>
          <w:marTop w:val="0"/>
          <w:marBottom w:val="0"/>
          <w:divBdr>
            <w:top w:val="none" w:sz="0" w:space="0" w:color="auto"/>
            <w:left w:val="none" w:sz="0" w:space="0" w:color="auto"/>
            <w:bottom w:val="none" w:sz="0" w:space="0" w:color="auto"/>
            <w:right w:val="none" w:sz="0" w:space="0" w:color="auto"/>
          </w:divBdr>
        </w:div>
        <w:div w:id="752748986">
          <w:marLeft w:val="0"/>
          <w:marRight w:val="0"/>
          <w:marTop w:val="0"/>
          <w:marBottom w:val="0"/>
          <w:divBdr>
            <w:top w:val="none" w:sz="0" w:space="0" w:color="auto"/>
            <w:left w:val="none" w:sz="0" w:space="0" w:color="auto"/>
            <w:bottom w:val="none" w:sz="0" w:space="0" w:color="auto"/>
            <w:right w:val="none" w:sz="0" w:space="0" w:color="auto"/>
          </w:divBdr>
        </w:div>
        <w:div w:id="803499416">
          <w:marLeft w:val="0"/>
          <w:marRight w:val="0"/>
          <w:marTop w:val="0"/>
          <w:marBottom w:val="0"/>
          <w:divBdr>
            <w:top w:val="none" w:sz="0" w:space="0" w:color="auto"/>
            <w:left w:val="none" w:sz="0" w:space="0" w:color="auto"/>
            <w:bottom w:val="none" w:sz="0" w:space="0" w:color="auto"/>
            <w:right w:val="none" w:sz="0" w:space="0" w:color="auto"/>
          </w:divBdr>
        </w:div>
        <w:div w:id="848448022">
          <w:marLeft w:val="0"/>
          <w:marRight w:val="0"/>
          <w:marTop w:val="0"/>
          <w:marBottom w:val="0"/>
          <w:divBdr>
            <w:top w:val="none" w:sz="0" w:space="0" w:color="auto"/>
            <w:left w:val="none" w:sz="0" w:space="0" w:color="auto"/>
            <w:bottom w:val="none" w:sz="0" w:space="0" w:color="auto"/>
            <w:right w:val="none" w:sz="0" w:space="0" w:color="auto"/>
          </w:divBdr>
        </w:div>
        <w:div w:id="893544286">
          <w:marLeft w:val="0"/>
          <w:marRight w:val="0"/>
          <w:marTop w:val="0"/>
          <w:marBottom w:val="0"/>
          <w:divBdr>
            <w:top w:val="none" w:sz="0" w:space="0" w:color="auto"/>
            <w:left w:val="none" w:sz="0" w:space="0" w:color="auto"/>
            <w:bottom w:val="none" w:sz="0" w:space="0" w:color="auto"/>
            <w:right w:val="none" w:sz="0" w:space="0" w:color="auto"/>
          </w:divBdr>
        </w:div>
        <w:div w:id="985284565">
          <w:marLeft w:val="0"/>
          <w:marRight w:val="0"/>
          <w:marTop w:val="0"/>
          <w:marBottom w:val="0"/>
          <w:divBdr>
            <w:top w:val="none" w:sz="0" w:space="0" w:color="auto"/>
            <w:left w:val="none" w:sz="0" w:space="0" w:color="auto"/>
            <w:bottom w:val="none" w:sz="0" w:space="0" w:color="auto"/>
            <w:right w:val="none" w:sz="0" w:space="0" w:color="auto"/>
          </w:divBdr>
        </w:div>
        <w:div w:id="1069964001">
          <w:marLeft w:val="0"/>
          <w:marRight w:val="0"/>
          <w:marTop w:val="0"/>
          <w:marBottom w:val="0"/>
          <w:divBdr>
            <w:top w:val="none" w:sz="0" w:space="0" w:color="auto"/>
            <w:left w:val="none" w:sz="0" w:space="0" w:color="auto"/>
            <w:bottom w:val="none" w:sz="0" w:space="0" w:color="auto"/>
            <w:right w:val="none" w:sz="0" w:space="0" w:color="auto"/>
          </w:divBdr>
        </w:div>
        <w:div w:id="1217083344">
          <w:marLeft w:val="0"/>
          <w:marRight w:val="0"/>
          <w:marTop w:val="0"/>
          <w:marBottom w:val="0"/>
          <w:divBdr>
            <w:top w:val="none" w:sz="0" w:space="0" w:color="auto"/>
            <w:left w:val="none" w:sz="0" w:space="0" w:color="auto"/>
            <w:bottom w:val="none" w:sz="0" w:space="0" w:color="auto"/>
            <w:right w:val="none" w:sz="0" w:space="0" w:color="auto"/>
          </w:divBdr>
        </w:div>
        <w:div w:id="1626423521">
          <w:marLeft w:val="0"/>
          <w:marRight w:val="0"/>
          <w:marTop w:val="0"/>
          <w:marBottom w:val="0"/>
          <w:divBdr>
            <w:top w:val="none" w:sz="0" w:space="0" w:color="auto"/>
            <w:left w:val="none" w:sz="0" w:space="0" w:color="auto"/>
            <w:bottom w:val="none" w:sz="0" w:space="0" w:color="auto"/>
            <w:right w:val="none" w:sz="0" w:space="0" w:color="auto"/>
          </w:divBdr>
        </w:div>
        <w:div w:id="1726179580">
          <w:marLeft w:val="0"/>
          <w:marRight w:val="0"/>
          <w:marTop w:val="0"/>
          <w:marBottom w:val="0"/>
          <w:divBdr>
            <w:top w:val="none" w:sz="0" w:space="0" w:color="auto"/>
            <w:left w:val="none" w:sz="0" w:space="0" w:color="auto"/>
            <w:bottom w:val="none" w:sz="0" w:space="0" w:color="auto"/>
            <w:right w:val="none" w:sz="0" w:space="0" w:color="auto"/>
          </w:divBdr>
        </w:div>
        <w:div w:id="1792894599">
          <w:marLeft w:val="0"/>
          <w:marRight w:val="0"/>
          <w:marTop w:val="0"/>
          <w:marBottom w:val="0"/>
          <w:divBdr>
            <w:top w:val="none" w:sz="0" w:space="0" w:color="auto"/>
            <w:left w:val="none" w:sz="0" w:space="0" w:color="auto"/>
            <w:bottom w:val="none" w:sz="0" w:space="0" w:color="auto"/>
            <w:right w:val="none" w:sz="0" w:space="0" w:color="auto"/>
          </w:divBdr>
        </w:div>
        <w:div w:id="1824346410">
          <w:marLeft w:val="0"/>
          <w:marRight w:val="0"/>
          <w:marTop w:val="0"/>
          <w:marBottom w:val="0"/>
          <w:divBdr>
            <w:top w:val="none" w:sz="0" w:space="0" w:color="auto"/>
            <w:left w:val="none" w:sz="0" w:space="0" w:color="auto"/>
            <w:bottom w:val="none" w:sz="0" w:space="0" w:color="auto"/>
            <w:right w:val="none" w:sz="0" w:space="0" w:color="auto"/>
          </w:divBdr>
        </w:div>
        <w:div w:id="1870140027">
          <w:marLeft w:val="0"/>
          <w:marRight w:val="0"/>
          <w:marTop w:val="0"/>
          <w:marBottom w:val="0"/>
          <w:divBdr>
            <w:top w:val="none" w:sz="0" w:space="0" w:color="auto"/>
            <w:left w:val="none" w:sz="0" w:space="0" w:color="auto"/>
            <w:bottom w:val="none" w:sz="0" w:space="0" w:color="auto"/>
            <w:right w:val="none" w:sz="0" w:space="0" w:color="auto"/>
          </w:divBdr>
        </w:div>
        <w:div w:id="1978876509">
          <w:marLeft w:val="0"/>
          <w:marRight w:val="0"/>
          <w:marTop w:val="0"/>
          <w:marBottom w:val="0"/>
          <w:divBdr>
            <w:top w:val="none" w:sz="0" w:space="0" w:color="auto"/>
            <w:left w:val="none" w:sz="0" w:space="0" w:color="auto"/>
            <w:bottom w:val="none" w:sz="0" w:space="0" w:color="auto"/>
            <w:right w:val="none" w:sz="0" w:space="0" w:color="auto"/>
          </w:divBdr>
        </w:div>
        <w:div w:id="1982222089">
          <w:marLeft w:val="0"/>
          <w:marRight w:val="0"/>
          <w:marTop w:val="0"/>
          <w:marBottom w:val="0"/>
          <w:divBdr>
            <w:top w:val="none" w:sz="0" w:space="0" w:color="auto"/>
            <w:left w:val="none" w:sz="0" w:space="0" w:color="auto"/>
            <w:bottom w:val="none" w:sz="0" w:space="0" w:color="auto"/>
            <w:right w:val="none" w:sz="0" w:space="0" w:color="auto"/>
          </w:divBdr>
        </w:div>
        <w:div w:id="1982223796">
          <w:marLeft w:val="0"/>
          <w:marRight w:val="0"/>
          <w:marTop w:val="0"/>
          <w:marBottom w:val="0"/>
          <w:divBdr>
            <w:top w:val="none" w:sz="0" w:space="0" w:color="auto"/>
            <w:left w:val="none" w:sz="0" w:space="0" w:color="auto"/>
            <w:bottom w:val="none" w:sz="0" w:space="0" w:color="auto"/>
            <w:right w:val="none" w:sz="0" w:space="0" w:color="auto"/>
          </w:divBdr>
        </w:div>
        <w:div w:id="1987777860">
          <w:marLeft w:val="0"/>
          <w:marRight w:val="0"/>
          <w:marTop w:val="0"/>
          <w:marBottom w:val="0"/>
          <w:divBdr>
            <w:top w:val="none" w:sz="0" w:space="0" w:color="auto"/>
            <w:left w:val="none" w:sz="0" w:space="0" w:color="auto"/>
            <w:bottom w:val="none" w:sz="0" w:space="0" w:color="auto"/>
            <w:right w:val="none" w:sz="0" w:space="0" w:color="auto"/>
          </w:divBdr>
        </w:div>
        <w:div w:id="2042510583">
          <w:marLeft w:val="0"/>
          <w:marRight w:val="0"/>
          <w:marTop w:val="0"/>
          <w:marBottom w:val="0"/>
          <w:divBdr>
            <w:top w:val="none" w:sz="0" w:space="0" w:color="auto"/>
            <w:left w:val="none" w:sz="0" w:space="0" w:color="auto"/>
            <w:bottom w:val="none" w:sz="0" w:space="0" w:color="auto"/>
            <w:right w:val="none" w:sz="0" w:space="0" w:color="auto"/>
          </w:divBdr>
        </w:div>
        <w:div w:id="2048487628">
          <w:marLeft w:val="0"/>
          <w:marRight w:val="0"/>
          <w:marTop w:val="0"/>
          <w:marBottom w:val="0"/>
          <w:divBdr>
            <w:top w:val="none" w:sz="0" w:space="0" w:color="auto"/>
            <w:left w:val="none" w:sz="0" w:space="0" w:color="auto"/>
            <w:bottom w:val="none" w:sz="0" w:space="0" w:color="auto"/>
            <w:right w:val="none" w:sz="0" w:space="0" w:color="auto"/>
          </w:divBdr>
        </w:div>
      </w:divsChild>
    </w:div>
    <w:div w:id="1620913053">
      <w:bodyDiv w:val="1"/>
      <w:marLeft w:val="0"/>
      <w:marRight w:val="0"/>
      <w:marTop w:val="0"/>
      <w:marBottom w:val="0"/>
      <w:divBdr>
        <w:top w:val="none" w:sz="0" w:space="0" w:color="auto"/>
        <w:left w:val="none" w:sz="0" w:space="0" w:color="auto"/>
        <w:bottom w:val="none" w:sz="0" w:space="0" w:color="auto"/>
        <w:right w:val="none" w:sz="0" w:space="0" w:color="auto"/>
      </w:divBdr>
      <w:divsChild>
        <w:div w:id="221672326">
          <w:marLeft w:val="0"/>
          <w:marRight w:val="0"/>
          <w:marTop w:val="0"/>
          <w:marBottom w:val="0"/>
          <w:divBdr>
            <w:top w:val="none" w:sz="0" w:space="0" w:color="auto"/>
            <w:left w:val="none" w:sz="0" w:space="0" w:color="auto"/>
            <w:bottom w:val="none" w:sz="0" w:space="0" w:color="auto"/>
            <w:right w:val="none" w:sz="0" w:space="0" w:color="auto"/>
          </w:divBdr>
          <w:divsChild>
            <w:div w:id="194194919">
              <w:marLeft w:val="0"/>
              <w:marRight w:val="0"/>
              <w:marTop w:val="0"/>
              <w:marBottom w:val="0"/>
              <w:divBdr>
                <w:top w:val="none" w:sz="0" w:space="0" w:color="auto"/>
                <w:left w:val="none" w:sz="0" w:space="0" w:color="auto"/>
                <w:bottom w:val="none" w:sz="0" w:space="0" w:color="auto"/>
                <w:right w:val="none" w:sz="0" w:space="0" w:color="auto"/>
              </w:divBdr>
            </w:div>
          </w:divsChild>
        </w:div>
        <w:div w:id="417479884">
          <w:marLeft w:val="0"/>
          <w:marRight w:val="0"/>
          <w:marTop w:val="0"/>
          <w:marBottom w:val="0"/>
          <w:divBdr>
            <w:top w:val="none" w:sz="0" w:space="0" w:color="auto"/>
            <w:left w:val="none" w:sz="0" w:space="0" w:color="auto"/>
            <w:bottom w:val="none" w:sz="0" w:space="0" w:color="auto"/>
            <w:right w:val="none" w:sz="0" w:space="0" w:color="auto"/>
          </w:divBdr>
          <w:divsChild>
            <w:div w:id="766580531">
              <w:marLeft w:val="0"/>
              <w:marRight w:val="0"/>
              <w:marTop w:val="0"/>
              <w:marBottom w:val="0"/>
              <w:divBdr>
                <w:top w:val="none" w:sz="0" w:space="0" w:color="auto"/>
                <w:left w:val="none" w:sz="0" w:space="0" w:color="auto"/>
                <w:bottom w:val="none" w:sz="0" w:space="0" w:color="auto"/>
                <w:right w:val="none" w:sz="0" w:space="0" w:color="auto"/>
              </w:divBdr>
            </w:div>
          </w:divsChild>
        </w:div>
        <w:div w:id="1004667475">
          <w:marLeft w:val="0"/>
          <w:marRight w:val="0"/>
          <w:marTop w:val="0"/>
          <w:marBottom w:val="0"/>
          <w:divBdr>
            <w:top w:val="none" w:sz="0" w:space="0" w:color="auto"/>
            <w:left w:val="none" w:sz="0" w:space="0" w:color="auto"/>
            <w:bottom w:val="none" w:sz="0" w:space="0" w:color="auto"/>
            <w:right w:val="none" w:sz="0" w:space="0" w:color="auto"/>
          </w:divBdr>
          <w:divsChild>
            <w:div w:id="34112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948027">
      <w:bodyDiv w:val="1"/>
      <w:marLeft w:val="0"/>
      <w:marRight w:val="0"/>
      <w:marTop w:val="0"/>
      <w:marBottom w:val="0"/>
      <w:divBdr>
        <w:top w:val="none" w:sz="0" w:space="0" w:color="auto"/>
        <w:left w:val="none" w:sz="0" w:space="0" w:color="auto"/>
        <w:bottom w:val="none" w:sz="0" w:space="0" w:color="auto"/>
        <w:right w:val="none" w:sz="0" w:space="0" w:color="auto"/>
      </w:divBdr>
    </w:div>
    <w:div w:id="2139955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uomenuapsauga@lb.lt" TargetMode="External"/><Relationship Id="rId18" Type="http://schemas.openxmlformats.org/officeDocument/2006/relationships/hyperlink" Target="https://e-seimas.lrs.lt/portal/legalAct/lt/TAD/f6958c2085dd11e495dc9901227533e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seimas.lrs.lt/portal/legalAct/lt/TAD/TAIS.415499/asr" TargetMode="External"/><Relationship Id="rId2" Type="http://schemas.openxmlformats.org/officeDocument/2006/relationships/customXml" Target="../customXml/item2.xml"/><Relationship Id="rId16" Type="http://schemas.openxmlformats.org/officeDocument/2006/relationships/hyperlink" Target="https://e-seimas.lrs.lt/portal/legalAct/lt/TAD/TAIS.1511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b.lt" TargetMode="External"/><Relationship Id="rId5" Type="http://schemas.openxmlformats.org/officeDocument/2006/relationships/numbering" Target="numbering.xml"/><Relationship Id="rId15" Type="http://schemas.openxmlformats.org/officeDocument/2006/relationships/hyperlink" Target="https://e-seimas.lrs.lt/portal/legalAct/lt/TAD/TAIS.29193/asr" TargetMode="External"/><Relationship Id="rId10" Type="http://schemas.openxmlformats.org/officeDocument/2006/relationships/endnotes" Target="endnotes.xml"/><Relationship Id="rId19" Type="http://schemas.openxmlformats.org/officeDocument/2006/relationships/hyperlink" Target="https://www.lb.lt/lt/teises-akta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HTML/?uri=CELEX:32016R0679&amp;fro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14EB2EE762F034186BCC42D023CB65F" ma:contentTypeVersion="10" ma:contentTypeDescription="Kurkite naują dokumentą." ma:contentTypeScope="" ma:versionID="7b7d12a36c5f702e410a258db57280df">
  <xsd:schema xmlns:xsd="http://www.w3.org/2001/XMLSchema" xmlns:xs="http://www.w3.org/2001/XMLSchema" xmlns:p="http://schemas.microsoft.com/office/2006/metadata/properties" xmlns:ns2="c6da43bd-9902-4606-88fe-d450e7eb23ba" xmlns:ns3="d1ce36b4-bed9-440b-a767-04b1f728816b" targetNamespace="http://schemas.microsoft.com/office/2006/metadata/properties" ma:root="true" ma:fieldsID="7ff54d47f475f690742787027b66fc88" ns2:_="" ns3:_="">
    <xsd:import namespace="c6da43bd-9902-4606-88fe-d450e7eb23ba"/>
    <xsd:import namespace="d1ce36b4-bed9-440b-a767-04b1f72881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a43bd-9902-4606-88fe-d450e7eb2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9b329fa9-29d7-4cc7-a3ef-ad51766cd35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ce36b4-bed9-440b-a767-04b1f72881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3d1749-c229-4a0f-af02-8a73d16bab6f}" ma:internalName="TaxCatchAll" ma:showField="CatchAllData" ma:web="d1ce36b4-bed9-440b-a767-04b1f72881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1ce36b4-bed9-440b-a767-04b1f728816b" xsi:nil="true"/>
    <lcf76f155ced4ddcb4097134ff3c332f xmlns="c6da43bd-9902-4606-88fe-d450e7eb23b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2894CE-95CB-4FD3-B7D6-32F482C4A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a43bd-9902-4606-88fe-d450e7eb23ba"/>
    <ds:schemaRef ds:uri="d1ce36b4-bed9-440b-a767-04b1f7288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BD0B12-0C92-4BB1-8738-C3FDFFAF0061}">
  <ds:schemaRefs>
    <ds:schemaRef ds:uri="http://schemas.microsoft.com/office/2006/metadata/properties"/>
    <ds:schemaRef ds:uri="http://schemas.microsoft.com/office/infopath/2007/PartnerControls"/>
    <ds:schemaRef ds:uri="d1ce36b4-bed9-440b-a767-04b1f728816b"/>
    <ds:schemaRef ds:uri="c6da43bd-9902-4606-88fe-d450e7eb23ba"/>
  </ds:schemaRefs>
</ds:datastoreItem>
</file>

<file path=customXml/itemProps3.xml><?xml version="1.0" encoding="utf-8"?>
<ds:datastoreItem xmlns:ds="http://schemas.openxmlformats.org/officeDocument/2006/customXml" ds:itemID="{781324AA-04A2-49E3-A834-9FC9DFFA1064}">
  <ds:schemaRefs>
    <ds:schemaRef ds:uri="http://schemas.openxmlformats.org/officeDocument/2006/bibliography"/>
  </ds:schemaRefs>
</ds:datastoreItem>
</file>

<file path=customXml/itemProps4.xml><?xml version="1.0" encoding="utf-8"?>
<ds:datastoreItem xmlns:ds="http://schemas.openxmlformats.org/officeDocument/2006/customXml" ds:itemID="{C25FC975-29D4-4741-99DF-492CD9FE30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53591</Words>
  <Characters>30547</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Karolis Turčinavičius</dc:creator>
  <cp:lastModifiedBy>Vaida Klimaitė</cp:lastModifiedBy>
  <cp:revision>6</cp:revision>
  <dcterms:created xsi:type="dcterms:W3CDTF">2026-01-20T19:33:00Z</dcterms:created>
  <dcterms:modified xsi:type="dcterms:W3CDTF">2026-01-21T07:43:00Z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2025-06-10T00:00:00Z</vt:filetime>
  </property>
  <property fmtid="{D5CDD505-2E9C-101B-9397-08002B2CF9AE}" pid="3" name="LastSaved">
    <vt:filetime>2025-09-15T00:00:00Z</vt:filetime>
  </property>
  <property fmtid="{D5CDD505-2E9C-101B-9397-08002B2CF9AE}" pid="4" name="MSIP_Label_e5564178-1ca1-4992-b45e-fdaf9919e704_Enabled">
    <vt:lpwstr>true</vt:lpwstr>
  </property>
  <property fmtid="{D5CDD505-2E9C-101B-9397-08002B2CF9AE}" pid="5" name="MSIP_Label_e5564178-1ca1-4992-b45e-fdaf9919e704_SetDate">
    <vt:lpwstr>2025-09-19T11:48:18Z</vt:lpwstr>
  </property>
  <property fmtid="{D5CDD505-2E9C-101B-9397-08002B2CF9AE}" pid="6" name="MSIP_Label_e5564178-1ca1-4992-b45e-fdaf9919e704_Method">
    <vt:lpwstr>Privileged</vt:lpwstr>
  </property>
  <property fmtid="{D5CDD505-2E9C-101B-9397-08002B2CF9AE}" pid="7" name="MSIP_Label_e5564178-1ca1-4992-b45e-fdaf9919e704_Name">
    <vt:lpwstr>LB VIEŠA (ECB PUBLIC)</vt:lpwstr>
  </property>
  <property fmtid="{D5CDD505-2E9C-101B-9397-08002B2CF9AE}" pid="8" name="MSIP_Label_e5564178-1ca1-4992-b45e-fdaf9919e704_SiteId">
    <vt:lpwstr>5a40b399-6903-4594-ad73-dc4ed7ed91c0</vt:lpwstr>
  </property>
  <property fmtid="{D5CDD505-2E9C-101B-9397-08002B2CF9AE}" pid="9" name="MSIP_Label_e5564178-1ca1-4992-b45e-fdaf9919e704_ActionId">
    <vt:lpwstr>1e917cbc-e9ff-46c3-96fe-d1303243d8ba</vt:lpwstr>
  </property>
  <property fmtid="{D5CDD505-2E9C-101B-9397-08002B2CF9AE}" pid="10" name="MSIP_Label_e5564178-1ca1-4992-b45e-fdaf9919e704_ContentBits">
    <vt:lpwstr>0</vt:lpwstr>
  </property>
  <property fmtid="{D5CDD505-2E9C-101B-9397-08002B2CF9AE}" pid="11" name="MSIP_Label_e5564178-1ca1-4992-b45e-fdaf9919e704_Tag">
    <vt:lpwstr>10, 0, 1, 1</vt:lpwstr>
  </property>
  <property fmtid="{D5CDD505-2E9C-101B-9397-08002B2CF9AE}" pid="12" name="GrammarlyDocumentId">
    <vt:lpwstr>d00cee8b-2190-4092-bfe7-6a4780259fb0</vt:lpwstr>
  </property>
  <property fmtid="{D5CDD505-2E9C-101B-9397-08002B2CF9AE}" pid="13" name="ContentTypeId">
    <vt:lpwstr>0x010100114EB2EE762F034186BCC42D023CB65F</vt:lpwstr>
  </property>
  <property fmtid="{D5CDD505-2E9C-101B-9397-08002B2CF9AE}" pid="14" name="MediaServiceImageTags">
    <vt:lpwstr/>
  </property>
</Properties>
</file>