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B0C4" w14:textId="77777777" w:rsidR="00C17161" w:rsidRPr="00AD2277" w:rsidRDefault="00C17161" w:rsidP="00616438">
      <w:pPr>
        <w:rPr>
          <w:b/>
          <w:bCs/>
          <w:sz w:val="10"/>
          <w:szCs w:val="10"/>
        </w:rPr>
      </w:pPr>
      <w:bookmarkStart w:id="0" w:name="_Hlk511142623"/>
      <w:bookmarkStart w:id="1" w:name="_Hlk513042225"/>
    </w:p>
    <w:p w14:paraId="37C0340F" w14:textId="77777777" w:rsidR="00616438" w:rsidRPr="00AD2277" w:rsidRDefault="00616438" w:rsidP="001F7200">
      <w:pPr>
        <w:jc w:val="center"/>
        <w:rPr>
          <w:b/>
          <w:bCs/>
        </w:rPr>
      </w:pPr>
      <w:r w:rsidRPr="00AD2277">
        <w:rPr>
          <w:b/>
          <w:bCs/>
        </w:rPr>
        <w:t>TECHNINĖ SPECIFIKACIJA</w:t>
      </w:r>
    </w:p>
    <w:p w14:paraId="6399E9A8" w14:textId="77777777" w:rsidR="007431AE" w:rsidRPr="00AD2277" w:rsidRDefault="007431AE" w:rsidP="001F7200">
      <w:pPr>
        <w:jc w:val="center"/>
        <w:rPr>
          <w:b/>
          <w:bCs/>
        </w:rPr>
      </w:pPr>
    </w:p>
    <w:p w14:paraId="22A5B371" w14:textId="3CF42A85" w:rsidR="00C704CF" w:rsidRDefault="00C704CF" w:rsidP="001F7200">
      <w:pPr>
        <w:jc w:val="center"/>
        <w:rPr>
          <w:bCs/>
        </w:rPr>
      </w:pPr>
      <w:r w:rsidRPr="00AD2277">
        <w:rPr>
          <w:b/>
          <w:bCs/>
        </w:rPr>
        <w:t xml:space="preserve">Pirkimas </w:t>
      </w:r>
      <w:r w:rsidRPr="00AD2277">
        <w:rPr>
          <w:bCs/>
        </w:rPr>
        <w:t>„</w:t>
      </w:r>
      <w:r w:rsidR="00E646A0" w:rsidRPr="00AD2277">
        <w:rPr>
          <w:b/>
          <w:bCs/>
        </w:rPr>
        <w:t>B</w:t>
      </w:r>
      <w:r w:rsidR="00D414B4">
        <w:rPr>
          <w:b/>
          <w:bCs/>
        </w:rPr>
        <w:t>iotualetų nuoma ir aptarnavimas Kupiškio rajono seniūnijų teritorijoje</w:t>
      </w:r>
      <w:r w:rsidRPr="00AD2277">
        <w:rPr>
          <w:bCs/>
        </w:rPr>
        <w:t>“</w:t>
      </w:r>
    </w:p>
    <w:bookmarkEnd w:id="0"/>
    <w:p w14:paraId="71F4E8EB" w14:textId="77777777" w:rsidR="009D3D9E" w:rsidRPr="00AD2277" w:rsidRDefault="009D3D9E" w:rsidP="006A3AB6">
      <w:pPr>
        <w:jc w:val="left"/>
      </w:pPr>
    </w:p>
    <w:p w14:paraId="5B98736F" w14:textId="77777777" w:rsidR="00E646A0" w:rsidRDefault="00E646A0" w:rsidP="00487482">
      <w:pPr>
        <w:spacing w:line="360" w:lineRule="auto"/>
        <w:jc w:val="center"/>
        <w:rPr>
          <w:bCs/>
        </w:rPr>
      </w:pPr>
      <w:r w:rsidRPr="00AD2277">
        <w:rPr>
          <w:b/>
          <w:bCs/>
        </w:rPr>
        <w:t xml:space="preserve">Perkančioji organizacija: </w:t>
      </w:r>
      <w:r w:rsidRPr="00AD2277">
        <w:rPr>
          <w:bCs/>
        </w:rPr>
        <w:t>Kupiškio rajono savivaldybės administracija (toliau – Pirkėjas).</w:t>
      </w:r>
    </w:p>
    <w:p w14:paraId="0291511B" w14:textId="77777777" w:rsidR="00E646A0" w:rsidRPr="00AD2277" w:rsidRDefault="00E646A0" w:rsidP="006A3AB6">
      <w:pPr>
        <w:widowControl w:val="0"/>
        <w:suppressAutoHyphens/>
        <w:rPr>
          <w:b/>
          <w:bCs/>
          <w:sz w:val="10"/>
          <w:szCs w:val="10"/>
        </w:rPr>
      </w:pPr>
    </w:p>
    <w:p w14:paraId="1BE11BE1" w14:textId="535A616F" w:rsidR="00487482" w:rsidRPr="00AD2277" w:rsidRDefault="00487482" w:rsidP="00A70848">
      <w:pPr>
        <w:widowControl w:val="0"/>
        <w:numPr>
          <w:ilvl w:val="0"/>
          <w:numId w:val="4"/>
        </w:numPr>
        <w:suppressAutoHyphens/>
        <w:rPr>
          <w:bCs/>
        </w:rPr>
      </w:pPr>
      <w:r w:rsidRPr="00AD2277">
        <w:rPr>
          <w:b/>
          <w:bCs/>
        </w:rPr>
        <w:t xml:space="preserve">Pirkimo objektas – </w:t>
      </w:r>
      <w:r w:rsidRPr="00AD2277">
        <w:t xml:space="preserve">Ilgalaikė biotualetų nuoma ir aptarnavimas, </w:t>
      </w:r>
      <w:r w:rsidR="00487D5B" w:rsidRPr="00AD2277">
        <w:t xml:space="preserve">Kupiškio r. savivaldybės Skapiškio, Šimonių, Alizavos, Subačiaus, Alizavos ir Kupiškio seniūnijų teritorijoje.  </w:t>
      </w:r>
      <w:r w:rsidRPr="00AD2277">
        <w:rPr>
          <w:bCs/>
        </w:rPr>
        <w:t xml:space="preserve">Pastaba – </w:t>
      </w:r>
      <w:r w:rsidR="0065708D" w:rsidRPr="00AD2277">
        <w:t>Pirkėjas neįsipareigoja nupirkti viso nurodyto kiekio. Sutarties vykdymo metu Paslaugos bus užsakomos pagal poreikį</w:t>
      </w:r>
      <w:r w:rsidRPr="00AD2277">
        <w:rPr>
          <w:bCs/>
        </w:rPr>
        <w:t>.</w:t>
      </w:r>
    </w:p>
    <w:p w14:paraId="25F73A85" w14:textId="77777777" w:rsidR="00487482" w:rsidRPr="00AD2277" w:rsidRDefault="00487482" w:rsidP="00487482">
      <w:pPr>
        <w:numPr>
          <w:ilvl w:val="0"/>
          <w:numId w:val="4"/>
        </w:numPr>
        <w:rPr>
          <w:b/>
          <w:bCs/>
        </w:rPr>
      </w:pPr>
      <w:r w:rsidRPr="00AD2277">
        <w:rPr>
          <w:b/>
          <w:bCs/>
        </w:rPr>
        <w:t>Nuomotojo teisės ir įsipareigojimai:</w:t>
      </w:r>
    </w:p>
    <w:p w14:paraId="188CB824" w14:textId="265278CD" w:rsidR="00487482" w:rsidRPr="00AD2277" w:rsidRDefault="00487D5B" w:rsidP="00487482">
      <w:pPr>
        <w:ind w:left="720"/>
        <w:rPr>
          <w:bCs/>
        </w:rPr>
      </w:pPr>
      <w:r w:rsidRPr="00AD2277">
        <w:rPr>
          <w:bCs/>
        </w:rPr>
        <w:t>2</w:t>
      </w:r>
      <w:r w:rsidR="00487482" w:rsidRPr="00AD2277">
        <w:rPr>
          <w:bCs/>
        </w:rPr>
        <w:t>.1. Nuomotojas įsipareigoja išnuomoti Nuomininkui pageidaujamą Turto kiekį pagal Sutartį.</w:t>
      </w:r>
    </w:p>
    <w:p w14:paraId="147393EC" w14:textId="727B3609" w:rsidR="00487482" w:rsidRPr="00AD2277" w:rsidRDefault="00487D5B" w:rsidP="00487482">
      <w:pPr>
        <w:ind w:left="720"/>
        <w:rPr>
          <w:bCs/>
        </w:rPr>
      </w:pPr>
      <w:r w:rsidRPr="00AD2277">
        <w:rPr>
          <w:bCs/>
        </w:rPr>
        <w:t>2</w:t>
      </w:r>
      <w:r w:rsidR="00487482" w:rsidRPr="00AD2277">
        <w:rPr>
          <w:bCs/>
        </w:rPr>
        <w:t>.2. Nuomotojas įsipareigoja pateikti Turtą Nuomininkui naudojimui pagal Turto paskirtį bei Sutarties sąlygas.</w:t>
      </w:r>
    </w:p>
    <w:p w14:paraId="30FE8254" w14:textId="30A8B6DA" w:rsidR="00487482" w:rsidRPr="00AD2277" w:rsidRDefault="00487D5B" w:rsidP="00487482">
      <w:pPr>
        <w:ind w:left="720"/>
        <w:rPr>
          <w:bCs/>
        </w:rPr>
      </w:pPr>
      <w:r w:rsidRPr="00AD2277">
        <w:rPr>
          <w:bCs/>
        </w:rPr>
        <w:t>2</w:t>
      </w:r>
      <w:r w:rsidR="00487482" w:rsidRPr="00AD2277">
        <w:rPr>
          <w:bCs/>
        </w:rPr>
        <w:t>.3. Nuomotojas įsipareigoja tiekti Nuomininkui šias Turto aptarnavimo paslaugas: biotualetuose ištuštinti rezervuarą, išplauti biotualetą, užpilti dezinfekcinio skysčio, papildyti tualetinio popieriaus atsargas.</w:t>
      </w:r>
    </w:p>
    <w:p w14:paraId="2EDA8FD5" w14:textId="45B509C6" w:rsidR="00487482" w:rsidRPr="00AD2277" w:rsidRDefault="00487D5B" w:rsidP="00487482">
      <w:pPr>
        <w:ind w:left="720"/>
        <w:rPr>
          <w:bCs/>
        </w:rPr>
      </w:pPr>
      <w:r w:rsidRPr="00AD2277">
        <w:rPr>
          <w:bCs/>
        </w:rPr>
        <w:t>2</w:t>
      </w:r>
      <w:r w:rsidR="00487482" w:rsidRPr="00AD2277">
        <w:rPr>
          <w:bCs/>
        </w:rPr>
        <w:t>.4. Nuomotojas įsipareigoja patvirtinti, kad Nuomininkui perduodamas Turtas atitinka visus Lietuvos Respublikos teisės aktuose nustatytus sanitarinius, higienos ir techninius reikalavimus.</w:t>
      </w:r>
    </w:p>
    <w:p w14:paraId="5719D7E2" w14:textId="23529EBF" w:rsidR="00AD2277" w:rsidRPr="00AD2277" w:rsidRDefault="00AD2277" w:rsidP="00E40672">
      <w:pPr>
        <w:pStyle w:val="HTMLiankstoformatuotas"/>
        <w:tabs>
          <w:tab w:val="clear" w:pos="91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277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Pr="00AD2277">
        <w:rPr>
          <w:rFonts w:ascii="Times New Roman" w:hAnsi="Times New Roman" w:cs="Times New Roman"/>
          <w:b/>
          <w:sz w:val="24"/>
          <w:szCs w:val="24"/>
        </w:rPr>
        <w:t>3.</w:t>
      </w:r>
      <w:r w:rsidR="00E40672">
        <w:t xml:space="preserve"> </w:t>
      </w:r>
      <w:r w:rsidRPr="00AD2277">
        <w:rPr>
          <w:rFonts w:ascii="Times New Roman" w:hAnsi="Times New Roman" w:cs="Times New Roman"/>
          <w:sz w:val="24"/>
          <w:szCs w:val="24"/>
        </w:rPr>
        <w:t>Nuomojamas turtas turi atitikti Lietuvos Respublikos teisės aktų nustatytus sanitarinius, higienos ir techninius reikalavimus. Turi būti taikomi aplinkos apsaugos vadybos sistemos LST ISO 14001 (atitinka Žaliojo pirkimo minimalius kriterijus).</w:t>
      </w:r>
    </w:p>
    <w:p w14:paraId="11CCA484" w14:textId="1C49CE87" w:rsidR="00487482" w:rsidRPr="00AD2277" w:rsidRDefault="00487482" w:rsidP="00AD2277">
      <w:pPr>
        <w:pStyle w:val="Sraopastraipa"/>
        <w:numPr>
          <w:ilvl w:val="0"/>
          <w:numId w:val="30"/>
        </w:numPr>
        <w:ind w:right="23"/>
        <w:rPr>
          <w:b/>
          <w:bCs/>
        </w:rPr>
      </w:pPr>
      <w:r w:rsidRPr="00AD2277">
        <w:rPr>
          <w:b/>
          <w:bCs/>
        </w:rPr>
        <w:t>Nuomotojas įsipareigoja suteikti šias paslaugas:</w:t>
      </w:r>
    </w:p>
    <w:p w14:paraId="72D01007" w14:textId="5D27E2E7" w:rsidR="00487482" w:rsidRPr="00AD2277" w:rsidRDefault="006837F6" w:rsidP="00487482">
      <w:pPr>
        <w:ind w:left="360" w:right="23" w:firstLine="360"/>
        <w:rPr>
          <w:bCs/>
        </w:rPr>
      </w:pPr>
      <w:r>
        <w:rPr>
          <w:bCs/>
        </w:rPr>
        <w:t>4</w:t>
      </w:r>
      <w:r w:rsidR="00487482" w:rsidRPr="00AD2277">
        <w:rPr>
          <w:bCs/>
        </w:rPr>
        <w:t>.1. Ilgalaikę biotualetų nuomą</w:t>
      </w:r>
      <w:r w:rsidR="00FC5EF3">
        <w:rPr>
          <w:bCs/>
        </w:rPr>
        <w:t>;</w:t>
      </w:r>
    </w:p>
    <w:p w14:paraId="3303BF99" w14:textId="0B17EFB1" w:rsidR="00487482" w:rsidRDefault="006837F6" w:rsidP="00487482">
      <w:pPr>
        <w:ind w:left="360" w:right="23" w:firstLine="360"/>
        <w:rPr>
          <w:bCs/>
        </w:rPr>
      </w:pPr>
      <w:r>
        <w:rPr>
          <w:bCs/>
        </w:rPr>
        <w:t>4</w:t>
      </w:r>
      <w:r w:rsidR="00487482" w:rsidRPr="00AD2277">
        <w:rPr>
          <w:bCs/>
        </w:rPr>
        <w:t xml:space="preserve">.2. </w:t>
      </w:r>
      <w:r w:rsidR="005317A4">
        <w:rPr>
          <w:bCs/>
        </w:rPr>
        <w:t>Visų b</w:t>
      </w:r>
      <w:r>
        <w:t xml:space="preserve">iotualetų aptarnavimas </w:t>
      </w:r>
      <w:r w:rsidR="005317A4">
        <w:t>nemažiau</w:t>
      </w:r>
      <w:r w:rsidR="00737B2F">
        <w:t xml:space="preserve"> </w:t>
      </w:r>
      <w:r w:rsidR="00FC5EF3">
        <w:t>1 kartą</w:t>
      </w:r>
      <w:r>
        <w:t xml:space="preserve"> </w:t>
      </w:r>
      <w:r w:rsidR="00FC5EF3">
        <w:t xml:space="preserve">per </w:t>
      </w:r>
      <w:r>
        <w:t>mėn</w:t>
      </w:r>
      <w:r w:rsidR="00FC5EF3">
        <w:t>esį</w:t>
      </w:r>
      <w:r w:rsidR="00FC5EF3">
        <w:rPr>
          <w:bCs/>
        </w:rPr>
        <w:t>;</w:t>
      </w:r>
    </w:p>
    <w:p w14:paraId="68FE8D3C" w14:textId="2FA294A9" w:rsidR="005317A4" w:rsidRPr="00AD2277" w:rsidRDefault="005317A4" w:rsidP="00487482">
      <w:pPr>
        <w:ind w:left="360" w:right="23" w:firstLine="360"/>
        <w:rPr>
          <w:bCs/>
        </w:rPr>
      </w:pPr>
      <w:r>
        <w:rPr>
          <w:bCs/>
        </w:rPr>
        <w:tab/>
        <w:t>4.2.1.Skapiškio, Šimonių, Kupiškio, Alizavos, Subačiaus, Noriūnų seniūnijose nurodytose vietose.</w:t>
      </w:r>
    </w:p>
    <w:p w14:paraId="2B0A95E5" w14:textId="43F2B1CD" w:rsidR="006837F6" w:rsidRDefault="006837F6" w:rsidP="006837F6">
      <w:pPr>
        <w:spacing w:line="252" w:lineRule="auto"/>
      </w:pPr>
      <w:r>
        <w:rPr>
          <w:bCs/>
        </w:rPr>
        <w:t xml:space="preserve">            4</w:t>
      </w:r>
      <w:r w:rsidR="00487482" w:rsidRPr="00AD2277">
        <w:rPr>
          <w:bCs/>
        </w:rPr>
        <w:t xml:space="preserve">.3. </w:t>
      </w:r>
      <w:r w:rsidR="005317A4">
        <w:rPr>
          <w:bCs/>
        </w:rPr>
        <w:t>Pagal poreikį ir atskirą pavedimą b</w:t>
      </w:r>
      <w:r>
        <w:t xml:space="preserve">iotualetų aptarnavimas </w:t>
      </w:r>
      <w:r w:rsidR="005317A4">
        <w:t xml:space="preserve">nemažiau </w:t>
      </w:r>
      <w:r w:rsidR="00FC5EF3">
        <w:t>2</w:t>
      </w:r>
      <w:r w:rsidR="00FC5EF3" w:rsidRPr="00FC5EF3">
        <w:t xml:space="preserve"> kartus per mėnesį</w:t>
      </w:r>
      <w:r w:rsidR="00FC5EF3">
        <w:t>;</w:t>
      </w:r>
    </w:p>
    <w:p w14:paraId="5AA06E54" w14:textId="67763844" w:rsidR="005317A4" w:rsidRDefault="005317A4" w:rsidP="006837F6">
      <w:pPr>
        <w:spacing w:line="252" w:lineRule="auto"/>
        <w:rPr>
          <w:rStyle w:val="markedcontent"/>
        </w:rPr>
      </w:pPr>
      <w:r>
        <w:tab/>
        <w:t xml:space="preserve">4.3.1. Kupiškio seniūnija </w:t>
      </w:r>
      <w:r w:rsidRPr="005317A4">
        <w:rPr>
          <w:rStyle w:val="markedcontent"/>
        </w:rPr>
        <w:t>Aukštupėnų k</w:t>
      </w:r>
      <w:r>
        <w:rPr>
          <w:rStyle w:val="markedcontent"/>
        </w:rPr>
        <w:t>.</w:t>
      </w:r>
      <w:r w:rsidRPr="005317A4">
        <w:rPr>
          <w:rStyle w:val="markedcontent"/>
        </w:rPr>
        <w:t>, Vėžionių k. Marių g.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Bagdonių k.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Drūlėnų k</w:t>
      </w:r>
      <w:r>
        <w:rPr>
          <w:rStyle w:val="markedcontent"/>
        </w:rPr>
        <w:t>.</w:t>
      </w:r>
      <w:r w:rsidRPr="005317A4">
        <w:rPr>
          <w:rStyle w:val="markedcontent"/>
        </w:rPr>
        <w:t xml:space="preserve"> Žvejų g.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Pyragių k. Indubo ež.</w:t>
      </w:r>
    </w:p>
    <w:p w14:paraId="2DB82B89" w14:textId="7F2AB18E" w:rsidR="005317A4" w:rsidRDefault="005317A4" w:rsidP="006837F6">
      <w:pPr>
        <w:spacing w:line="252" w:lineRule="auto"/>
      </w:pPr>
      <w:r>
        <w:rPr>
          <w:rStyle w:val="markedcontent"/>
        </w:rPr>
        <w:t xml:space="preserve">            4.4. </w:t>
      </w:r>
      <w:r>
        <w:rPr>
          <w:bCs/>
        </w:rPr>
        <w:t>Pagal poreikį ir atskirą pavedimą b</w:t>
      </w:r>
      <w:r>
        <w:t>iotualetų aptarnavimas nemažiau 4</w:t>
      </w:r>
      <w:r w:rsidRPr="00FC5EF3">
        <w:t xml:space="preserve"> kartus per mėnesį</w:t>
      </w:r>
      <w:r>
        <w:t>;</w:t>
      </w:r>
    </w:p>
    <w:p w14:paraId="027FA2A4" w14:textId="77777777" w:rsidR="005317A4" w:rsidRDefault="005317A4" w:rsidP="005317A4">
      <w:pPr>
        <w:spacing w:line="252" w:lineRule="auto"/>
        <w:rPr>
          <w:rStyle w:val="markedcontent"/>
        </w:rPr>
      </w:pPr>
      <w:r>
        <w:tab/>
        <w:t xml:space="preserve">4.4.1. Kupiškio seniūnija </w:t>
      </w:r>
      <w:r w:rsidRPr="005317A4">
        <w:rPr>
          <w:rStyle w:val="markedcontent"/>
        </w:rPr>
        <w:t>Aukštupėnų k</w:t>
      </w:r>
      <w:r>
        <w:rPr>
          <w:rStyle w:val="markedcontent"/>
        </w:rPr>
        <w:t>.</w:t>
      </w:r>
      <w:r w:rsidRPr="005317A4">
        <w:rPr>
          <w:rStyle w:val="markedcontent"/>
        </w:rPr>
        <w:t>, Vėžionių k. Marių g.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Bagdonių k.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Drūlėnų k</w:t>
      </w:r>
      <w:r>
        <w:rPr>
          <w:rStyle w:val="markedcontent"/>
        </w:rPr>
        <w:t>.</w:t>
      </w:r>
      <w:r w:rsidRPr="005317A4">
        <w:rPr>
          <w:rStyle w:val="markedcontent"/>
        </w:rPr>
        <w:t xml:space="preserve"> Žvejų g.</w:t>
      </w:r>
      <w:r>
        <w:rPr>
          <w:rStyle w:val="markedcontent"/>
        </w:rPr>
        <w:t>,</w:t>
      </w:r>
      <w:r w:rsidRPr="005317A4">
        <w:rPr>
          <w:rStyle w:val="markedcontent"/>
        </w:rPr>
        <w:t xml:space="preserve"> Pyragių k. Indubo ež.</w:t>
      </w:r>
    </w:p>
    <w:p w14:paraId="2CBBBC3D" w14:textId="77777777" w:rsidR="005317A4" w:rsidRDefault="005317A4" w:rsidP="005317A4">
      <w:pPr>
        <w:rPr>
          <w:rStyle w:val="markedcontent"/>
        </w:rPr>
      </w:pPr>
      <w:r>
        <w:t xml:space="preserve">            4.5. Pagal poreikį ir atskirą pavedimą b</w:t>
      </w:r>
      <w:r w:rsidRPr="005317A4">
        <w:rPr>
          <w:rStyle w:val="markedcontent"/>
        </w:rPr>
        <w:t>iotualetų kasdienę priežiūrą</w:t>
      </w:r>
      <w:r>
        <w:rPr>
          <w:rStyle w:val="markedcontent"/>
        </w:rPr>
        <w:t>;</w:t>
      </w:r>
    </w:p>
    <w:p w14:paraId="3FB84763" w14:textId="633EDA42" w:rsidR="005317A4" w:rsidRPr="005317A4" w:rsidRDefault="005317A4" w:rsidP="005317A4">
      <w:pPr>
        <w:ind w:firstLine="1296"/>
        <w:rPr>
          <w:rStyle w:val="markedcontent"/>
        </w:rPr>
      </w:pPr>
      <w:r>
        <w:rPr>
          <w:rStyle w:val="markedcontent"/>
        </w:rPr>
        <w:t xml:space="preserve">4.5.1. Kupiškio seniūnija </w:t>
      </w:r>
      <w:r w:rsidRPr="005317A4">
        <w:rPr>
          <w:rStyle w:val="markedcontent"/>
        </w:rPr>
        <w:t>Aukštupėnų k, Vėžionių k. Marių g. Bagdonių k. Drūlėnų k Žvejų g. Pyragių k. Indubo ež.</w:t>
      </w:r>
    </w:p>
    <w:p w14:paraId="2F853A20" w14:textId="0405E5DE" w:rsidR="00737B2F" w:rsidRDefault="006837F6" w:rsidP="006837F6">
      <w:r>
        <w:t xml:space="preserve">            4.</w:t>
      </w:r>
      <w:r w:rsidR="006A3AB6">
        <w:t>6</w:t>
      </w:r>
      <w:r>
        <w:t>. Biotualetų nuoma renginių metu</w:t>
      </w:r>
      <w:r w:rsidR="00FC5EF3">
        <w:t>.</w:t>
      </w:r>
      <w:r w:rsidR="006A3AB6">
        <w:t xml:space="preserve"> Biotualetų atvežimas/išvežimas į/iš renginio vietos, jų aptarnavimas ir priežiūra renginio metų.</w:t>
      </w:r>
    </w:p>
    <w:p w14:paraId="014C9814" w14:textId="77777777" w:rsidR="00737B2F" w:rsidRPr="00737B2F" w:rsidRDefault="00737B2F" w:rsidP="006837F6"/>
    <w:p w14:paraId="1837F74D" w14:textId="77777777" w:rsidR="00E646A0" w:rsidRPr="00AD2277" w:rsidRDefault="00E646A0" w:rsidP="006837F6">
      <w:pPr>
        <w:ind w:firstLine="567"/>
        <w:rPr>
          <w:rFonts w:eastAsia="Times New Roman"/>
          <w:bCs/>
          <w:sz w:val="10"/>
          <w:szCs w:val="10"/>
        </w:rPr>
      </w:pPr>
    </w:p>
    <w:p w14:paraId="3616F680" w14:textId="77777777" w:rsidR="00E646A0" w:rsidRPr="00AD2277" w:rsidRDefault="00E646A0" w:rsidP="006837F6">
      <w:pPr>
        <w:numPr>
          <w:ilvl w:val="0"/>
          <w:numId w:val="30"/>
        </w:numPr>
        <w:ind w:right="23"/>
        <w:rPr>
          <w:b/>
          <w:bCs/>
        </w:rPr>
      </w:pPr>
      <w:r w:rsidRPr="00AD2277">
        <w:rPr>
          <w:b/>
          <w:sz w:val="22"/>
          <w:szCs w:val="22"/>
        </w:rPr>
        <w:t>Preliminarus paslaugų sąrašas ir kiekis</w:t>
      </w:r>
      <w:r w:rsidRPr="00AD2277">
        <w:rPr>
          <w:b/>
          <w:bCs/>
        </w:rPr>
        <w:t>:</w:t>
      </w:r>
    </w:p>
    <w:tbl>
      <w:tblPr>
        <w:tblW w:w="722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1134"/>
        <w:gridCol w:w="2268"/>
      </w:tblGrid>
      <w:tr w:rsidR="006837F6" w:rsidRPr="00AD2277" w14:paraId="65F2ECC7" w14:textId="77777777" w:rsidTr="0009556D">
        <w:trPr>
          <w:cantSplit/>
          <w:trHeight w:val="941"/>
        </w:trPr>
        <w:tc>
          <w:tcPr>
            <w:tcW w:w="425" w:type="dxa"/>
            <w:vAlign w:val="center"/>
          </w:tcPr>
          <w:p w14:paraId="07AD63A9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vAlign w:val="center"/>
          </w:tcPr>
          <w:p w14:paraId="21D502AB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Paslaugų pavadinimas</w:t>
            </w:r>
          </w:p>
        </w:tc>
        <w:tc>
          <w:tcPr>
            <w:tcW w:w="1134" w:type="dxa"/>
            <w:vAlign w:val="center"/>
          </w:tcPr>
          <w:p w14:paraId="03D41D69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Mat. vnt.</w:t>
            </w:r>
          </w:p>
        </w:tc>
        <w:tc>
          <w:tcPr>
            <w:tcW w:w="2268" w:type="dxa"/>
            <w:vAlign w:val="center"/>
          </w:tcPr>
          <w:p w14:paraId="7B78FCF6" w14:textId="34F488E9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 xml:space="preserve">Preliminarus kiekis per </w:t>
            </w:r>
            <w:r w:rsidRPr="00AD2277">
              <w:rPr>
                <w:sz w:val="22"/>
                <w:szCs w:val="22"/>
              </w:rPr>
              <w:br/>
              <w:t>12 mėn.*</w:t>
            </w:r>
          </w:p>
        </w:tc>
      </w:tr>
      <w:tr w:rsidR="006837F6" w:rsidRPr="00AD2277" w14:paraId="45564147" w14:textId="77777777" w:rsidTr="0009556D">
        <w:trPr>
          <w:cantSplit/>
          <w:trHeight w:val="302"/>
        </w:trPr>
        <w:tc>
          <w:tcPr>
            <w:tcW w:w="425" w:type="dxa"/>
          </w:tcPr>
          <w:p w14:paraId="337276AB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D2277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493F58EF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D2277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E43A85C" w14:textId="777777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D2277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49E9B9A" w14:textId="22A89462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D2277">
              <w:rPr>
                <w:i/>
                <w:sz w:val="18"/>
                <w:szCs w:val="18"/>
              </w:rPr>
              <w:t>4</w:t>
            </w:r>
          </w:p>
        </w:tc>
      </w:tr>
      <w:tr w:rsidR="006837F6" w:rsidRPr="00AD2277" w14:paraId="6545D30D" w14:textId="77777777" w:rsidTr="0009556D">
        <w:tc>
          <w:tcPr>
            <w:tcW w:w="425" w:type="dxa"/>
          </w:tcPr>
          <w:p w14:paraId="0E40BB3A" w14:textId="601F4F77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1.</w:t>
            </w:r>
          </w:p>
        </w:tc>
        <w:tc>
          <w:tcPr>
            <w:tcW w:w="3402" w:type="dxa"/>
          </w:tcPr>
          <w:p w14:paraId="645B641A" w14:textId="4C1B8DC4" w:rsidR="006837F6" w:rsidRPr="00AD2277" w:rsidRDefault="006837F6" w:rsidP="00FB3DE4">
            <w:pPr>
              <w:jc w:val="left"/>
            </w:pPr>
            <w:r w:rsidRPr="00AD2277">
              <w:t>Skapiškio seniūnija</w:t>
            </w:r>
          </w:p>
        </w:tc>
        <w:tc>
          <w:tcPr>
            <w:tcW w:w="1134" w:type="dxa"/>
          </w:tcPr>
          <w:p w14:paraId="211C36F4" w14:textId="19C50C7D" w:rsidR="006837F6" w:rsidRPr="00AD2277" w:rsidRDefault="006837F6" w:rsidP="00487D5B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5274EBA2" w14:textId="1DB3AC2A" w:rsidR="006837F6" w:rsidRPr="00AD2277" w:rsidRDefault="006837F6" w:rsidP="00487D5B">
            <w:pPr>
              <w:pStyle w:val="prastasiniatinklio"/>
              <w:ind w:left="-57" w:right="-57"/>
              <w:jc w:val="center"/>
            </w:pPr>
            <w:r w:rsidRPr="00AD2277">
              <w:t>3</w:t>
            </w:r>
          </w:p>
        </w:tc>
      </w:tr>
      <w:tr w:rsidR="006837F6" w:rsidRPr="00AD2277" w14:paraId="101B3D57" w14:textId="77777777" w:rsidTr="0009556D">
        <w:tc>
          <w:tcPr>
            <w:tcW w:w="425" w:type="dxa"/>
          </w:tcPr>
          <w:p w14:paraId="3DB6F9F6" w14:textId="56ADAEFF" w:rsidR="006837F6" w:rsidRPr="00AD2277" w:rsidRDefault="006837F6" w:rsidP="00E646A0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2.</w:t>
            </w:r>
          </w:p>
        </w:tc>
        <w:tc>
          <w:tcPr>
            <w:tcW w:w="3402" w:type="dxa"/>
          </w:tcPr>
          <w:p w14:paraId="2FA01940" w14:textId="359D3406" w:rsidR="006837F6" w:rsidRPr="00AD2277" w:rsidRDefault="006837F6" w:rsidP="00FB3DE4">
            <w:pPr>
              <w:jc w:val="left"/>
            </w:pPr>
            <w:r w:rsidRPr="00AD2277">
              <w:t>Šimonių seniūnija</w:t>
            </w:r>
          </w:p>
        </w:tc>
        <w:tc>
          <w:tcPr>
            <w:tcW w:w="1134" w:type="dxa"/>
          </w:tcPr>
          <w:p w14:paraId="2BF57FA6" w14:textId="5ED6EC41" w:rsidR="006837F6" w:rsidRPr="00AD2277" w:rsidRDefault="006837F6" w:rsidP="00487D5B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042EBD27" w14:textId="0E24D7BB" w:rsidR="006837F6" w:rsidRPr="00AD2277" w:rsidRDefault="006837F6" w:rsidP="00487D5B">
            <w:pPr>
              <w:pStyle w:val="prastasiniatinklio"/>
              <w:ind w:left="-57" w:right="-57"/>
              <w:jc w:val="center"/>
            </w:pPr>
            <w:r w:rsidRPr="00AD2277">
              <w:t>2</w:t>
            </w:r>
          </w:p>
        </w:tc>
      </w:tr>
      <w:tr w:rsidR="006837F6" w:rsidRPr="00AD2277" w14:paraId="5A5A4C44" w14:textId="77777777" w:rsidTr="0009556D">
        <w:tc>
          <w:tcPr>
            <w:tcW w:w="425" w:type="dxa"/>
          </w:tcPr>
          <w:p w14:paraId="449ED6ED" w14:textId="2D9C0D0E" w:rsidR="006837F6" w:rsidRPr="00AD2277" w:rsidRDefault="006837F6" w:rsidP="00CA01C9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3.</w:t>
            </w:r>
          </w:p>
        </w:tc>
        <w:tc>
          <w:tcPr>
            <w:tcW w:w="3402" w:type="dxa"/>
          </w:tcPr>
          <w:p w14:paraId="1CA82993" w14:textId="5B9F5A0E" w:rsidR="006837F6" w:rsidRPr="00AD2277" w:rsidRDefault="006837F6" w:rsidP="00CA01C9">
            <w:pPr>
              <w:jc w:val="left"/>
            </w:pPr>
            <w:r w:rsidRPr="00AD2277">
              <w:t>Noriūnų seniūnija</w:t>
            </w:r>
          </w:p>
        </w:tc>
        <w:tc>
          <w:tcPr>
            <w:tcW w:w="1134" w:type="dxa"/>
          </w:tcPr>
          <w:p w14:paraId="7A4FC052" w14:textId="41B43B3E" w:rsidR="006837F6" w:rsidRPr="00AD2277" w:rsidRDefault="006837F6" w:rsidP="00CA01C9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6091F469" w14:textId="3D83B51B" w:rsidR="006837F6" w:rsidRPr="00AD2277" w:rsidRDefault="006837F6" w:rsidP="00CA01C9">
            <w:pPr>
              <w:pStyle w:val="prastasiniatinklio"/>
              <w:ind w:left="-57" w:right="-57"/>
              <w:jc w:val="center"/>
            </w:pPr>
            <w:r w:rsidRPr="00AD2277">
              <w:t>2</w:t>
            </w:r>
          </w:p>
        </w:tc>
      </w:tr>
      <w:tr w:rsidR="006837F6" w:rsidRPr="00AD2277" w14:paraId="0E5F9221" w14:textId="77777777" w:rsidTr="0009556D">
        <w:tc>
          <w:tcPr>
            <w:tcW w:w="425" w:type="dxa"/>
          </w:tcPr>
          <w:p w14:paraId="42C1A227" w14:textId="5862B12A" w:rsidR="006837F6" w:rsidRPr="00AD2277" w:rsidRDefault="006837F6" w:rsidP="00CA01C9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4.</w:t>
            </w:r>
          </w:p>
        </w:tc>
        <w:tc>
          <w:tcPr>
            <w:tcW w:w="3402" w:type="dxa"/>
          </w:tcPr>
          <w:p w14:paraId="19767E26" w14:textId="6ED7A6CF" w:rsidR="006837F6" w:rsidRPr="00AD2277" w:rsidRDefault="006837F6" w:rsidP="00CA01C9">
            <w:pPr>
              <w:jc w:val="left"/>
            </w:pPr>
            <w:r w:rsidRPr="00AD2277">
              <w:t>Subačiaus seniūnija</w:t>
            </w:r>
          </w:p>
        </w:tc>
        <w:tc>
          <w:tcPr>
            <w:tcW w:w="1134" w:type="dxa"/>
          </w:tcPr>
          <w:p w14:paraId="71D23252" w14:textId="6B471151" w:rsidR="006837F6" w:rsidRPr="00AD2277" w:rsidRDefault="006837F6" w:rsidP="00CA01C9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27E16EAC" w14:textId="77E33E69" w:rsidR="006837F6" w:rsidRPr="00AD2277" w:rsidRDefault="005317A4" w:rsidP="00CA01C9">
            <w:pPr>
              <w:pStyle w:val="prastasiniatinklio"/>
              <w:ind w:left="-57" w:right="-57"/>
              <w:jc w:val="center"/>
            </w:pPr>
            <w:r>
              <w:t>2</w:t>
            </w:r>
          </w:p>
        </w:tc>
      </w:tr>
      <w:tr w:rsidR="006837F6" w:rsidRPr="00AD2277" w14:paraId="76097900" w14:textId="77777777" w:rsidTr="0009556D">
        <w:tc>
          <w:tcPr>
            <w:tcW w:w="425" w:type="dxa"/>
          </w:tcPr>
          <w:p w14:paraId="2F631FEA" w14:textId="4FD4BABD" w:rsidR="006837F6" w:rsidRPr="00AD2277" w:rsidRDefault="006837F6" w:rsidP="00CA01C9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5.</w:t>
            </w:r>
          </w:p>
        </w:tc>
        <w:tc>
          <w:tcPr>
            <w:tcW w:w="3402" w:type="dxa"/>
          </w:tcPr>
          <w:p w14:paraId="08CC2216" w14:textId="0DE0FA50" w:rsidR="006837F6" w:rsidRPr="00AD2277" w:rsidRDefault="006837F6" w:rsidP="00CA01C9">
            <w:pPr>
              <w:jc w:val="left"/>
            </w:pPr>
            <w:r w:rsidRPr="00AD2277">
              <w:t>Alizavos seniūnija</w:t>
            </w:r>
          </w:p>
        </w:tc>
        <w:tc>
          <w:tcPr>
            <w:tcW w:w="1134" w:type="dxa"/>
          </w:tcPr>
          <w:p w14:paraId="1A4463D0" w14:textId="00A843B6" w:rsidR="006837F6" w:rsidRPr="00AD2277" w:rsidRDefault="006837F6" w:rsidP="00CA01C9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4CB5D06B" w14:textId="648DC6F1" w:rsidR="006837F6" w:rsidRPr="00AD2277" w:rsidRDefault="006837F6" w:rsidP="00CA01C9">
            <w:pPr>
              <w:pStyle w:val="prastasiniatinklio"/>
              <w:ind w:left="-57" w:right="-57"/>
              <w:jc w:val="center"/>
            </w:pPr>
            <w:r w:rsidRPr="00AD2277">
              <w:t>5</w:t>
            </w:r>
          </w:p>
        </w:tc>
      </w:tr>
      <w:tr w:rsidR="006837F6" w:rsidRPr="00AD2277" w14:paraId="4798082A" w14:textId="77777777" w:rsidTr="0009556D">
        <w:tc>
          <w:tcPr>
            <w:tcW w:w="425" w:type="dxa"/>
          </w:tcPr>
          <w:p w14:paraId="424D2554" w14:textId="37082FE4" w:rsidR="006837F6" w:rsidRPr="00AD2277" w:rsidRDefault="006837F6" w:rsidP="00CA01C9">
            <w:pPr>
              <w:pStyle w:val="prastasiniatinklio"/>
              <w:spacing w:before="0" w:after="0"/>
              <w:ind w:left="-57" w:right="-57"/>
              <w:jc w:val="center"/>
            </w:pPr>
            <w:r w:rsidRPr="00AD2277">
              <w:t>6.</w:t>
            </w:r>
          </w:p>
        </w:tc>
        <w:tc>
          <w:tcPr>
            <w:tcW w:w="3402" w:type="dxa"/>
          </w:tcPr>
          <w:p w14:paraId="249DE674" w14:textId="16DEBB24" w:rsidR="006837F6" w:rsidRPr="00AD2277" w:rsidRDefault="006837F6" w:rsidP="00CA01C9">
            <w:pPr>
              <w:jc w:val="left"/>
            </w:pPr>
            <w:r w:rsidRPr="00AD2277">
              <w:t>Kupiškio seniūnija</w:t>
            </w:r>
          </w:p>
        </w:tc>
        <w:tc>
          <w:tcPr>
            <w:tcW w:w="1134" w:type="dxa"/>
          </w:tcPr>
          <w:p w14:paraId="589EA8EF" w14:textId="50127D1A" w:rsidR="006837F6" w:rsidRPr="00AD2277" w:rsidRDefault="006837F6" w:rsidP="00CA01C9">
            <w:pPr>
              <w:jc w:val="center"/>
            </w:pPr>
            <w:r w:rsidRPr="00AD2277">
              <w:t>vnt.</w:t>
            </w:r>
          </w:p>
        </w:tc>
        <w:tc>
          <w:tcPr>
            <w:tcW w:w="2268" w:type="dxa"/>
            <w:vAlign w:val="center"/>
          </w:tcPr>
          <w:p w14:paraId="59C3CCE3" w14:textId="1B63E41A" w:rsidR="006837F6" w:rsidRPr="00AD2277" w:rsidRDefault="006837F6" w:rsidP="00CA01C9">
            <w:pPr>
              <w:pStyle w:val="prastasiniatinklio"/>
              <w:ind w:left="-57" w:right="-57"/>
              <w:jc w:val="center"/>
            </w:pPr>
            <w:r w:rsidRPr="00AD2277">
              <w:t>9</w:t>
            </w:r>
          </w:p>
        </w:tc>
      </w:tr>
      <w:tr w:rsidR="0009556D" w:rsidRPr="00AD2277" w14:paraId="0DE1EF97" w14:textId="77777777" w:rsidTr="0009556D">
        <w:tc>
          <w:tcPr>
            <w:tcW w:w="425" w:type="dxa"/>
          </w:tcPr>
          <w:p w14:paraId="2F6AEA74" w14:textId="398C8192" w:rsidR="0009556D" w:rsidRPr="00AD2277" w:rsidRDefault="0009556D" w:rsidP="00CA01C9">
            <w:pPr>
              <w:pStyle w:val="prastasiniatinklio"/>
              <w:spacing w:before="0" w:after="0"/>
              <w:ind w:left="-57" w:right="-57"/>
              <w:jc w:val="center"/>
            </w:pPr>
            <w:r>
              <w:t>7.</w:t>
            </w:r>
          </w:p>
        </w:tc>
        <w:tc>
          <w:tcPr>
            <w:tcW w:w="3402" w:type="dxa"/>
          </w:tcPr>
          <w:p w14:paraId="33B1403B" w14:textId="54D113E3" w:rsidR="0009556D" w:rsidRPr="00AD2277" w:rsidRDefault="0009556D" w:rsidP="00CA01C9">
            <w:pPr>
              <w:jc w:val="left"/>
            </w:pPr>
            <w:r>
              <w:t xml:space="preserve"> Biotualetų nuoma renginių metu</w:t>
            </w:r>
          </w:p>
        </w:tc>
        <w:tc>
          <w:tcPr>
            <w:tcW w:w="1134" w:type="dxa"/>
          </w:tcPr>
          <w:p w14:paraId="31F9D3FA" w14:textId="4194CD3C" w:rsidR="0009556D" w:rsidRPr="00AD2277" w:rsidRDefault="0009556D" w:rsidP="00CA01C9">
            <w:pPr>
              <w:jc w:val="center"/>
            </w:pPr>
            <w:r>
              <w:t>vnt.</w:t>
            </w:r>
          </w:p>
        </w:tc>
        <w:tc>
          <w:tcPr>
            <w:tcW w:w="2268" w:type="dxa"/>
            <w:vAlign w:val="center"/>
          </w:tcPr>
          <w:p w14:paraId="5845EEAB" w14:textId="3DA69558" w:rsidR="0009556D" w:rsidRPr="00AD2277" w:rsidRDefault="00FC5EF3" w:rsidP="00CA01C9">
            <w:pPr>
              <w:pStyle w:val="prastasiniatinklio"/>
              <w:ind w:left="-57" w:right="-57"/>
              <w:jc w:val="center"/>
            </w:pPr>
            <w:r>
              <w:t>5</w:t>
            </w:r>
          </w:p>
        </w:tc>
      </w:tr>
    </w:tbl>
    <w:p w14:paraId="3B4DBBC0" w14:textId="2EA71673" w:rsidR="0069555B" w:rsidRPr="0069555B" w:rsidRDefault="0069555B" w:rsidP="0069555B">
      <w:pPr>
        <w:pStyle w:val="Sraopastraipa"/>
        <w:numPr>
          <w:ilvl w:val="0"/>
          <w:numId w:val="30"/>
        </w:numPr>
        <w:ind w:right="23"/>
        <w:rPr>
          <w:rFonts w:eastAsia="Times New Roman"/>
          <w:b/>
          <w:bCs/>
        </w:rPr>
      </w:pPr>
      <w:bookmarkStart w:id="2" w:name="_Hlk485122082"/>
      <w:bookmarkStart w:id="3" w:name="_Hlk508107230"/>
      <w:bookmarkEnd w:id="1"/>
      <w:r w:rsidRPr="0069555B">
        <w:rPr>
          <w:rFonts w:eastAsia="Times New Roman"/>
          <w:b/>
          <w:bCs/>
        </w:rPr>
        <w:t>Paslaugų užsakymas:</w:t>
      </w:r>
    </w:p>
    <w:p w14:paraId="1C72055F" w14:textId="0A85980F" w:rsidR="0069555B" w:rsidRDefault="0069555B" w:rsidP="0069555B">
      <w:pPr>
        <w:ind w:left="720"/>
      </w:pPr>
      <w:r>
        <w:t>6.1. Paslaugų užsakymą vykdo Pirkėjo paskirtas atsakingas ar jį vaduojantis asmuo telefonu arba el. paštu.</w:t>
      </w:r>
    </w:p>
    <w:p w14:paraId="5D44BED0" w14:textId="1A4D685B" w:rsidR="0069555B" w:rsidRDefault="0069555B" w:rsidP="0069555B">
      <w:pPr>
        <w:ind w:left="720"/>
      </w:pPr>
      <w:r>
        <w:t>6.2. Sutarties vykdymo metu Paslaugos bus užsakomos pagal poreikį</w:t>
      </w:r>
      <w:r w:rsidR="00737B2F">
        <w:t xml:space="preserve"> atskiru pavedimu</w:t>
      </w:r>
      <w:r>
        <w:t xml:space="preserve">. </w:t>
      </w:r>
    </w:p>
    <w:p w14:paraId="31591F55" w14:textId="5DDF9552" w:rsidR="0069555B" w:rsidRDefault="0069555B" w:rsidP="0069555B">
      <w:pPr>
        <w:ind w:left="720"/>
      </w:pPr>
      <w:r>
        <w:t>6.3. Užsakytos paslaugos turi būti pradėtos teikti ne vėliau kaip per 5 darbo dienas jei užsakymo metu nenurodyta kitaip.</w:t>
      </w:r>
    </w:p>
    <w:p w14:paraId="4313DDB0" w14:textId="5C8B403E" w:rsidR="0069555B" w:rsidRDefault="0069555B" w:rsidP="0069555B">
      <w:pPr>
        <w:ind w:left="720"/>
      </w:pPr>
      <w:r>
        <w:t>6</w:t>
      </w:r>
      <w:r w:rsidR="0009556D">
        <w:t>.</w:t>
      </w:r>
      <w:r>
        <w:t>4. Esant poreikiui Pirkėjas gali užsisakyti papildomų paslaugų</w:t>
      </w:r>
      <w:r w:rsidR="00737B2F">
        <w:t xml:space="preserve"> ir biotualetų</w:t>
      </w:r>
      <w:r>
        <w:t>.</w:t>
      </w:r>
    </w:p>
    <w:bookmarkEnd w:id="2"/>
    <w:bookmarkEnd w:id="3"/>
    <w:p w14:paraId="708D8AAC" w14:textId="77777777" w:rsidR="00487482" w:rsidRPr="00AD2277" w:rsidRDefault="00487482" w:rsidP="00A65259">
      <w:pPr>
        <w:rPr>
          <w:i/>
        </w:rPr>
      </w:pPr>
    </w:p>
    <w:sectPr w:rsidR="00487482" w:rsidRPr="00AD2277" w:rsidSect="00A65259">
      <w:headerReference w:type="default" r:id="rId8"/>
      <w:pgSz w:w="11907" w:h="16840" w:code="9"/>
      <w:pgMar w:top="851" w:right="567" w:bottom="1985" w:left="1701" w:header="454" w:footer="5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96E2" w14:textId="77777777" w:rsidR="009E05CD" w:rsidRDefault="009E05CD" w:rsidP="00C67C7A">
      <w:r>
        <w:separator/>
      </w:r>
    </w:p>
  </w:endnote>
  <w:endnote w:type="continuationSeparator" w:id="0">
    <w:p w14:paraId="6E7DD2D3" w14:textId="77777777" w:rsidR="009E05CD" w:rsidRDefault="009E05CD" w:rsidP="00C6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8CAA" w14:textId="77777777" w:rsidR="009E05CD" w:rsidRDefault="009E05CD" w:rsidP="00C67C7A">
      <w:r>
        <w:separator/>
      </w:r>
    </w:p>
  </w:footnote>
  <w:footnote w:type="continuationSeparator" w:id="0">
    <w:p w14:paraId="11CEA4AE" w14:textId="77777777" w:rsidR="009E05CD" w:rsidRDefault="009E05CD" w:rsidP="00C6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13926"/>
      <w:docPartObj>
        <w:docPartGallery w:val="Page Numbers (Top of Page)"/>
        <w:docPartUnique/>
      </w:docPartObj>
    </w:sdtPr>
    <w:sdtEndPr/>
    <w:sdtContent>
      <w:p w14:paraId="4941C876" w14:textId="77777777" w:rsidR="00825DC6" w:rsidRPr="00C67C7A" w:rsidRDefault="00825DC6" w:rsidP="000C22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05"/>
    <w:multiLevelType w:val="hybridMultilevel"/>
    <w:tmpl w:val="D0A26DA4"/>
    <w:lvl w:ilvl="0" w:tplc="BC2A1E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5721CE4"/>
    <w:multiLevelType w:val="multilevel"/>
    <w:tmpl w:val="0AD4A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D5A3D5F"/>
    <w:multiLevelType w:val="hybridMultilevel"/>
    <w:tmpl w:val="4F8C144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45CA1"/>
    <w:multiLevelType w:val="hybridMultilevel"/>
    <w:tmpl w:val="B5D08054"/>
    <w:lvl w:ilvl="0" w:tplc="C59A3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625"/>
    <w:multiLevelType w:val="hybridMultilevel"/>
    <w:tmpl w:val="25E65B9A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2462"/>
    <w:multiLevelType w:val="hybridMultilevel"/>
    <w:tmpl w:val="5BA6620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631F"/>
    <w:multiLevelType w:val="hybridMultilevel"/>
    <w:tmpl w:val="4F3643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453555"/>
    <w:multiLevelType w:val="hybridMultilevel"/>
    <w:tmpl w:val="D480F33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5E53FD"/>
    <w:multiLevelType w:val="hybridMultilevel"/>
    <w:tmpl w:val="AA9E21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013BC4"/>
    <w:multiLevelType w:val="hybridMultilevel"/>
    <w:tmpl w:val="0070334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5D3CCF"/>
    <w:multiLevelType w:val="hybridMultilevel"/>
    <w:tmpl w:val="2EA247BE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408E3A0D"/>
    <w:multiLevelType w:val="singleLevel"/>
    <w:tmpl w:val="AC083FA4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7000DA7"/>
    <w:multiLevelType w:val="multilevel"/>
    <w:tmpl w:val="D2463CB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88E37CA"/>
    <w:multiLevelType w:val="multilevel"/>
    <w:tmpl w:val="7ABAA53E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BD91030"/>
    <w:multiLevelType w:val="multilevel"/>
    <w:tmpl w:val="7ABAA53E"/>
    <w:numStyleLink w:val="Stilius1"/>
  </w:abstractNum>
  <w:abstractNum w:abstractNumId="16" w15:restartNumberingAfterBreak="0">
    <w:nsid w:val="4D7E205D"/>
    <w:multiLevelType w:val="hybridMultilevel"/>
    <w:tmpl w:val="35985D72"/>
    <w:lvl w:ilvl="0" w:tplc="0427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C4495B"/>
    <w:multiLevelType w:val="multilevel"/>
    <w:tmpl w:val="E2509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206EF7"/>
    <w:multiLevelType w:val="multilevel"/>
    <w:tmpl w:val="9CF01F9A"/>
    <w:lvl w:ilvl="0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2710320"/>
    <w:multiLevelType w:val="hybridMultilevel"/>
    <w:tmpl w:val="8AB01B10"/>
    <w:lvl w:ilvl="0" w:tplc="2BBAD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335F"/>
    <w:multiLevelType w:val="multilevel"/>
    <w:tmpl w:val="36D4C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010D4A"/>
    <w:multiLevelType w:val="hybridMultilevel"/>
    <w:tmpl w:val="26807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A3828"/>
    <w:multiLevelType w:val="multilevel"/>
    <w:tmpl w:val="A64E983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DD50800"/>
    <w:multiLevelType w:val="hybridMultilevel"/>
    <w:tmpl w:val="D0A26DA4"/>
    <w:lvl w:ilvl="0" w:tplc="BC2A1E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2E7F8B"/>
    <w:multiLevelType w:val="multilevel"/>
    <w:tmpl w:val="51EC29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FF4301"/>
    <w:multiLevelType w:val="hybridMultilevel"/>
    <w:tmpl w:val="5D3C54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01323"/>
    <w:multiLevelType w:val="multilevel"/>
    <w:tmpl w:val="72BAED3C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8" w15:restartNumberingAfterBreak="0">
    <w:nsid w:val="6D4E26DB"/>
    <w:multiLevelType w:val="multilevel"/>
    <w:tmpl w:val="7ABAA53E"/>
    <w:styleLink w:val="Stilius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76241C3F"/>
    <w:multiLevelType w:val="multilevel"/>
    <w:tmpl w:val="9C1A41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809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F32993"/>
    <w:multiLevelType w:val="multilevel"/>
    <w:tmpl w:val="CD9A1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num w:numId="1" w16cid:durableId="374433103">
    <w:abstractNumId w:val="30"/>
  </w:num>
  <w:num w:numId="2" w16cid:durableId="686295162">
    <w:abstractNumId w:val="18"/>
  </w:num>
  <w:num w:numId="3" w16cid:durableId="1843347971">
    <w:abstractNumId w:val="13"/>
  </w:num>
  <w:num w:numId="4" w16cid:durableId="89393518">
    <w:abstractNumId w:val="4"/>
  </w:num>
  <w:num w:numId="5" w16cid:durableId="1553233303">
    <w:abstractNumId w:val="2"/>
  </w:num>
  <w:num w:numId="6" w16cid:durableId="612398445">
    <w:abstractNumId w:val="3"/>
  </w:num>
  <w:num w:numId="7" w16cid:durableId="1859078792">
    <w:abstractNumId w:val="17"/>
  </w:num>
  <w:num w:numId="8" w16cid:durableId="536040684">
    <w:abstractNumId w:val="9"/>
  </w:num>
  <w:num w:numId="9" w16cid:durableId="983385670">
    <w:abstractNumId w:val="21"/>
  </w:num>
  <w:num w:numId="10" w16cid:durableId="1136870797">
    <w:abstractNumId w:val="27"/>
  </w:num>
  <w:num w:numId="11" w16cid:durableId="1395815556">
    <w:abstractNumId w:val="20"/>
  </w:num>
  <w:num w:numId="12" w16cid:durableId="1121190064">
    <w:abstractNumId w:val="22"/>
  </w:num>
  <w:num w:numId="13" w16cid:durableId="942758881">
    <w:abstractNumId w:val="31"/>
  </w:num>
  <w:num w:numId="14" w16cid:durableId="701638964">
    <w:abstractNumId w:val="12"/>
    <w:lvlOverride w:ilvl="0">
      <w:lvl w:ilvl="0">
        <w:start w:val="1"/>
        <w:numFmt w:val="decimal"/>
        <w:lvlText w:val="5.%1."/>
        <w:legacy w:legacy="1" w:legacySpace="0" w:legacyIndent="446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 w16cid:durableId="629214475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06102">
    <w:abstractNumId w:val="29"/>
  </w:num>
  <w:num w:numId="17" w16cid:durableId="449664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2234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142427">
    <w:abstractNumId w:val="26"/>
  </w:num>
  <w:num w:numId="20" w16cid:durableId="1020354718">
    <w:abstractNumId w:val="15"/>
  </w:num>
  <w:num w:numId="21" w16cid:durableId="1185442314">
    <w:abstractNumId w:val="28"/>
  </w:num>
  <w:num w:numId="22" w16cid:durableId="1873154837">
    <w:abstractNumId w:val="11"/>
  </w:num>
  <w:num w:numId="23" w16cid:durableId="136075700">
    <w:abstractNumId w:val="25"/>
  </w:num>
  <w:num w:numId="24" w16cid:durableId="481970437">
    <w:abstractNumId w:val="0"/>
  </w:num>
  <w:num w:numId="25" w16cid:durableId="1471438095">
    <w:abstractNumId w:val="23"/>
  </w:num>
  <w:num w:numId="26" w16cid:durableId="136119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0305180">
    <w:abstractNumId w:val="24"/>
  </w:num>
  <w:num w:numId="28" w16cid:durableId="448672756">
    <w:abstractNumId w:val="8"/>
  </w:num>
  <w:num w:numId="29" w16cid:durableId="583491859">
    <w:abstractNumId w:val="10"/>
  </w:num>
  <w:num w:numId="30" w16cid:durableId="1283880525">
    <w:abstractNumId w:val="6"/>
  </w:num>
  <w:num w:numId="31" w16cid:durableId="208811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63524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3"/>
    <w:rsid w:val="00022615"/>
    <w:rsid w:val="00023BF4"/>
    <w:rsid w:val="000620B7"/>
    <w:rsid w:val="00067503"/>
    <w:rsid w:val="0009556D"/>
    <w:rsid w:val="000B263D"/>
    <w:rsid w:val="000B4A4A"/>
    <w:rsid w:val="000C227F"/>
    <w:rsid w:val="000D6BB9"/>
    <w:rsid w:val="000E4035"/>
    <w:rsid w:val="00115493"/>
    <w:rsid w:val="00121E5D"/>
    <w:rsid w:val="00130D44"/>
    <w:rsid w:val="00141B70"/>
    <w:rsid w:val="00162DA5"/>
    <w:rsid w:val="00181845"/>
    <w:rsid w:val="0018486D"/>
    <w:rsid w:val="001A54B0"/>
    <w:rsid w:val="001B6373"/>
    <w:rsid w:val="001E615E"/>
    <w:rsid w:val="001F12CE"/>
    <w:rsid w:val="001F71A8"/>
    <w:rsid w:val="001F7200"/>
    <w:rsid w:val="00273774"/>
    <w:rsid w:val="002B7295"/>
    <w:rsid w:val="002C3C31"/>
    <w:rsid w:val="002C5606"/>
    <w:rsid w:val="00365666"/>
    <w:rsid w:val="003B6507"/>
    <w:rsid w:val="003D1D48"/>
    <w:rsid w:val="00403866"/>
    <w:rsid w:val="00414C8E"/>
    <w:rsid w:val="00437E3D"/>
    <w:rsid w:val="00445D28"/>
    <w:rsid w:val="00452E74"/>
    <w:rsid w:val="00464654"/>
    <w:rsid w:val="00477D3D"/>
    <w:rsid w:val="00487482"/>
    <w:rsid w:val="00487D5B"/>
    <w:rsid w:val="004A44E2"/>
    <w:rsid w:val="004D60F5"/>
    <w:rsid w:val="005317A4"/>
    <w:rsid w:val="005851BC"/>
    <w:rsid w:val="005C666B"/>
    <w:rsid w:val="005D5104"/>
    <w:rsid w:val="005F2395"/>
    <w:rsid w:val="006003B0"/>
    <w:rsid w:val="0061181D"/>
    <w:rsid w:val="00616438"/>
    <w:rsid w:val="0064257E"/>
    <w:rsid w:val="00643894"/>
    <w:rsid w:val="0065708D"/>
    <w:rsid w:val="006837F6"/>
    <w:rsid w:val="0069555B"/>
    <w:rsid w:val="006A3AB6"/>
    <w:rsid w:val="006D63D7"/>
    <w:rsid w:val="006F00D5"/>
    <w:rsid w:val="0073320C"/>
    <w:rsid w:val="00737B2F"/>
    <w:rsid w:val="007431AE"/>
    <w:rsid w:val="007470C6"/>
    <w:rsid w:val="007801FC"/>
    <w:rsid w:val="00792C5A"/>
    <w:rsid w:val="007A06CF"/>
    <w:rsid w:val="007D1929"/>
    <w:rsid w:val="00801142"/>
    <w:rsid w:val="00801EEE"/>
    <w:rsid w:val="00825DC6"/>
    <w:rsid w:val="00847742"/>
    <w:rsid w:val="00876BFD"/>
    <w:rsid w:val="008932B0"/>
    <w:rsid w:val="009157C9"/>
    <w:rsid w:val="00915CDE"/>
    <w:rsid w:val="009238D2"/>
    <w:rsid w:val="00964CB9"/>
    <w:rsid w:val="00973FD0"/>
    <w:rsid w:val="009B155A"/>
    <w:rsid w:val="009D3D9E"/>
    <w:rsid w:val="009E05CD"/>
    <w:rsid w:val="009F3E28"/>
    <w:rsid w:val="009F5B4A"/>
    <w:rsid w:val="00A27294"/>
    <w:rsid w:val="00A35D15"/>
    <w:rsid w:val="00A36573"/>
    <w:rsid w:val="00A65259"/>
    <w:rsid w:val="00AD2277"/>
    <w:rsid w:val="00AE6C2F"/>
    <w:rsid w:val="00AE700E"/>
    <w:rsid w:val="00B07C27"/>
    <w:rsid w:val="00B17244"/>
    <w:rsid w:val="00B331EA"/>
    <w:rsid w:val="00B52D5F"/>
    <w:rsid w:val="00B63FC3"/>
    <w:rsid w:val="00B70613"/>
    <w:rsid w:val="00B71DAA"/>
    <w:rsid w:val="00B752A6"/>
    <w:rsid w:val="00B81434"/>
    <w:rsid w:val="00BA1156"/>
    <w:rsid w:val="00C06F07"/>
    <w:rsid w:val="00C11D89"/>
    <w:rsid w:val="00C17161"/>
    <w:rsid w:val="00C20AA9"/>
    <w:rsid w:val="00C55C25"/>
    <w:rsid w:val="00C67C7A"/>
    <w:rsid w:val="00C704CF"/>
    <w:rsid w:val="00C80619"/>
    <w:rsid w:val="00C94FC0"/>
    <w:rsid w:val="00CA01C9"/>
    <w:rsid w:val="00CD192B"/>
    <w:rsid w:val="00D1092F"/>
    <w:rsid w:val="00D33368"/>
    <w:rsid w:val="00D414B4"/>
    <w:rsid w:val="00D608AB"/>
    <w:rsid w:val="00D624E9"/>
    <w:rsid w:val="00D62A44"/>
    <w:rsid w:val="00D845E0"/>
    <w:rsid w:val="00DB7CE3"/>
    <w:rsid w:val="00DC0031"/>
    <w:rsid w:val="00DF065B"/>
    <w:rsid w:val="00DF2D26"/>
    <w:rsid w:val="00E0542D"/>
    <w:rsid w:val="00E40672"/>
    <w:rsid w:val="00E558BD"/>
    <w:rsid w:val="00E646A0"/>
    <w:rsid w:val="00E866D7"/>
    <w:rsid w:val="00E957F9"/>
    <w:rsid w:val="00EC54CB"/>
    <w:rsid w:val="00EE1455"/>
    <w:rsid w:val="00EE7E2F"/>
    <w:rsid w:val="00F03D12"/>
    <w:rsid w:val="00F23D0A"/>
    <w:rsid w:val="00F32F71"/>
    <w:rsid w:val="00F67571"/>
    <w:rsid w:val="00F776A1"/>
    <w:rsid w:val="00FB3DE4"/>
    <w:rsid w:val="00FC5EF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7ED8"/>
  <w15:docId w15:val="{784644ED-C28A-48D1-928B-F3A53C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71DAA"/>
    <w:pPr>
      <w:keepNext/>
      <w:numPr>
        <w:numId w:val="1"/>
      </w:numPr>
      <w:spacing w:before="360" w:after="360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71DAA"/>
    <w:pPr>
      <w:numPr>
        <w:ilvl w:val="1"/>
        <w:numId w:val="1"/>
      </w:numPr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B71DAA"/>
    <w:pPr>
      <w:keepNext/>
      <w:numPr>
        <w:ilvl w:val="2"/>
        <w:numId w:val="1"/>
      </w:numPr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B71DAA"/>
    <w:pPr>
      <w:keepNext/>
      <w:numPr>
        <w:ilvl w:val="3"/>
        <w:numId w:val="1"/>
      </w:numPr>
      <w:jc w:val="left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71DAA"/>
    <w:pPr>
      <w:keepNext/>
      <w:numPr>
        <w:ilvl w:val="4"/>
        <w:numId w:val="1"/>
      </w:numPr>
      <w:jc w:val="left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B71DAA"/>
    <w:pPr>
      <w:keepNext/>
      <w:numPr>
        <w:ilvl w:val="5"/>
        <w:numId w:val="1"/>
      </w:numPr>
      <w:jc w:val="left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B71DAA"/>
    <w:pPr>
      <w:keepNext/>
      <w:numPr>
        <w:ilvl w:val="6"/>
        <w:numId w:val="1"/>
      </w:numPr>
      <w:jc w:val="left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B71DAA"/>
    <w:pPr>
      <w:keepNext/>
      <w:numPr>
        <w:ilvl w:val="7"/>
        <w:numId w:val="1"/>
      </w:numPr>
      <w:jc w:val="left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B71DAA"/>
    <w:pPr>
      <w:keepNext/>
      <w:numPr>
        <w:ilvl w:val="8"/>
        <w:numId w:val="1"/>
      </w:numPr>
      <w:jc w:val="left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link w:val="prastasiniatinklioDiagrama"/>
    <w:unhideWhenUsed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C67C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C67C7A"/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C67C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C67C7A"/>
  </w:style>
  <w:style w:type="character" w:styleId="Perirtashipersaitas">
    <w:name w:val="FollowedHyperlink"/>
    <w:basedOn w:val="Numatytasispastraiposriftas"/>
    <w:uiPriority w:val="99"/>
    <w:semiHidden/>
    <w:unhideWhenUsed/>
    <w:rsid w:val="00B71DAA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B71DAA"/>
    <w:rPr>
      <w:rFonts w:ascii="Times New Roman" w:eastAsia="Calibri" w:hAnsi="Times New Roman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71DA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71DA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B71DAA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B71DA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B71DA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B71DAA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B71DAA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B71DAA"/>
    <w:rPr>
      <w:rFonts w:ascii="Times New Roman" w:eastAsia="Times New Roman" w:hAnsi="Times New Roman" w:cs="Times New Roman"/>
      <w:sz w:val="40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7A06CF"/>
    <w:pPr>
      <w:ind w:left="720"/>
      <w:contextualSpacing/>
    </w:pPr>
  </w:style>
  <w:style w:type="paragraph" w:customStyle="1" w:styleId="StyleBoldJustified">
    <w:name w:val="Style Bold Justified"/>
    <w:basedOn w:val="prastasis"/>
    <w:link w:val="StyleBoldJustifiedChar"/>
    <w:rsid w:val="00616438"/>
    <w:rPr>
      <w:rFonts w:eastAsia="Times New Roman"/>
      <w:bCs/>
      <w:szCs w:val="20"/>
      <w:lang w:val="en-GB" w:eastAsia="en-US"/>
    </w:rPr>
  </w:style>
  <w:style w:type="character" w:customStyle="1" w:styleId="StyleBoldJustifiedChar">
    <w:name w:val="Style Bold Justified Char"/>
    <w:basedOn w:val="Numatytasispastraiposriftas"/>
    <w:link w:val="StyleBoldJustified"/>
    <w:rsid w:val="00616438"/>
    <w:rPr>
      <w:rFonts w:ascii="Times New Roman" w:eastAsia="Times New Roman" w:hAnsi="Times New Roman" w:cs="Times New Roman"/>
      <w:bCs/>
      <w:sz w:val="24"/>
      <w:szCs w:val="20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0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031"/>
    <w:rPr>
      <w:rFonts w:ascii="Segoe UI" w:hAnsi="Segoe UI" w:cs="Segoe UI"/>
      <w:sz w:val="18"/>
      <w:szCs w:val="18"/>
    </w:rPr>
  </w:style>
  <w:style w:type="paragraph" w:customStyle="1" w:styleId="Pagrindinistekstas1">
    <w:name w:val="Pagrindinis tekstas1"/>
    <w:link w:val="BodytextChar"/>
    <w:rsid w:val="00C17161"/>
    <w:pPr>
      <w:snapToGrid w:val="0"/>
      <w:ind w:firstLine="312"/>
    </w:pPr>
    <w:rPr>
      <w:rFonts w:ascii="TimesLT" w:eastAsia="Times New Roman" w:hAnsi="TimesLT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39"/>
    <w:rsid w:val="00C17161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C17161"/>
    <w:pPr>
      <w:jc w:val="center"/>
    </w:pPr>
    <w:rPr>
      <w:rFonts w:eastAsia="Times New Roman"/>
      <w:b/>
      <w:bCs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17161"/>
    <w:rPr>
      <w:rFonts w:eastAsia="Times New Roman"/>
      <w:b/>
      <w:bCs/>
      <w:lang w:eastAsia="en-US"/>
    </w:rPr>
  </w:style>
  <w:style w:type="paragraph" w:customStyle="1" w:styleId="Standard1">
    <w:name w:val="Standard1"/>
    <w:rsid w:val="00C17161"/>
    <w:pPr>
      <w:suppressAutoHyphens/>
      <w:autoSpaceDN w:val="0"/>
      <w:jc w:val="left"/>
      <w:textAlignment w:val="baseline"/>
    </w:pPr>
    <w:rPr>
      <w:rFonts w:eastAsia="Times New Roman"/>
      <w:kern w:val="3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C17161"/>
  </w:style>
  <w:style w:type="character" w:customStyle="1" w:styleId="prastasiniatinklioDiagrama">
    <w:name w:val="Įprastas (žiniatinklio) Diagrama"/>
    <w:link w:val="prastasiniatinklio"/>
    <w:rsid w:val="00C17161"/>
  </w:style>
  <w:style w:type="character" w:styleId="Puslapionumeris">
    <w:name w:val="page number"/>
    <w:basedOn w:val="Numatytasispastraiposriftas"/>
    <w:rsid w:val="000C227F"/>
  </w:style>
  <w:style w:type="paragraph" w:styleId="Pagrindinistekstas">
    <w:name w:val="Body Text"/>
    <w:basedOn w:val="prastasis"/>
    <w:link w:val="PagrindinistekstasDiagrama"/>
    <w:rsid w:val="000C227F"/>
    <w:pPr>
      <w:suppressAutoHyphens/>
      <w:spacing w:after="120" w:line="100" w:lineRule="atLeast"/>
      <w:jc w:val="left"/>
    </w:pPr>
    <w:rPr>
      <w:rFonts w:eastAsia="Times New Roman"/>
      <w:kern w:val="1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C227F"/>
    <w:rPr>
      <w:rFonts w:eastAsia="Times New Roman"/>
      <w:kern w:val="1"/>
      <w:lang w:val="en-US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0619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rsid w:val="00C704CF"/>
    <w:pPr>
      <w:jc w:val="left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4CF"/>
    <w:rPr>
      <w:rFonts w:eastAsia="Calibri"/>
      <w:sz w:val="20"/>
      <w:szCs w:val="20"/>
      <w:lang w:eastAsia="en-US"/>
    </w:rPr>
  </w:style>
  <w:style w:type="paragraph" w:customStyle="1" w:styleId="WW-BodyTextIndent3">
    <w:name w:val="WW-Body Text Indent 3"/>
    <w:basedOn w:val="prastasis"/>
    <w:rsid w:val="00C704CF"/>
    <w:pPr>
      <w:widowControl w:val="0"/>
      <w:suppressAutoHyphens/>
      <w:ind w:firstLine="540"/>
    </w:pPr>
    <w:rPr>
      <w:rFonts w:eastAsia="Times New Roman"/>
      <w:lang w:eastAsia="ar-SA"/>
    </w:rPr>
  </w:style>
  <w:style w:type="character" w:customStyle="1" w:styleId="Pagrindinistekstas42">
    <w:name w:val="Pagrindinis tekstas (42)_"/>
    <w:link w:val="Pagrindinistekstas420"/>
    <w:rsid w:val="00915CDE"/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Pagrindinistekstas42Pusjuodis">
    <w:name w:val="Pagrindinis tekstas (42) + Pusjuodis"/>
    <w:rsid w:val="00915CD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Pagrindinistekstas420">
    <w:name w:val="Pagrindinis tekstas (42)"/>
    <w:basedOn w:val="prastasis"/>
    <w:link w:val="Pagrindinistekstas42"/>
    <w:rsid w:val="00915CDE"/>
    <w:pPr>
      <w:shd w:val="clear" w:color="auto" w:fill="FFFFFF"/>
      <w:spacing w:line="0" w:lineRule="atLeast"/>
      <w:ind w:hanging="400"/>
      <w:jc w:val="left"/>
    </w:pPr>
    <w:rPr>
      <w:rFonts w:ascii="Arial" w:eastAsia="Arial" w:hAnsi="Arial"/>
      <w:sz w:val="22"/>
      <w:szCs w:val="22"/>
    </w:rPr>
  </w:style>
  <w:style w:type="character" w:customStyle="1" w:styleId="Temosantrat24">
    <w:name w:val="Temos antraštė #2 (4)_"/>
    <w:link w:val="Temosantrat240"/>
    <w:rsid w:val="00915CDE"/>
    <w:rPr>
      <w:rFonts w:ascii="Arial" w:eastAsia="Arial" w:hAnsi="Arial"/>
      <w:sz w:val="22"/>
      <w:szCs w:val="22"/>
      <w:shd w:val="clear" w:color="auto" w:fill="FFFFFF"/>
    </w:rPr>
  </w:style>
  <w:style w:type="paragraph" w:customStyle="1" w:styleId="Temosantrat240">
    <w:name w:val="Temos antraštė #2 (4)"/>
    <w:basedOn w:val="prastasis"/>
    <w:link w:val="Temosantrat24"/>
    <w:rsid w:val="00915CDE"/>
    <w:pPr>
      <w:shd w:val="clear" w:color="auto" w:fill="FFFFFF"/>
      <w:spacing w:before="360" w:line="410" w:lineRule="exact"/>
      <w:outlineLvl w:val="1"/>
    </w:pPr>
    <w:rPr>
      <w:rFonts w:ascii="Arial" w:eastAsia="Arial" w:hAnsi="Arial"/>
      <w:sz w:val="22"/>
      <w:szCs w:val="22"/>
    </w:rPr>
  </w:style>
  <w:style w:type="numbering" w:customStyle="1" w:styleId="Stilius1">
    <w:name w:val="Stilius1"/>
    <w:uiPriority w:val="99"/>
    <w:rsid w:val="00115493"/>
    <w:pPr>
      <w:numPr>
        <w:numId w:val="21"/>
      </w:numPr>
    </w:pPr>
  </w:style>
  <w:style w:type="paragraph" w:customStyle="1" w:styleId="Default">
    <w:name w:val="Default"/>
    <w:rsid w:val="000B263D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  <w:style w:type="character" w:customStyle="1" w:styleId="BodytextChar">
    <w:name w:val="Body text Char"/>
    <w:link w:val="Pagrindinistekstas1"/>
    <w:locked/>
    <w:rsid w:val="000B263D"/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">
    <w:name w:val="CentrBold"/>
    <w:rsid w:val="000B263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paragraph" w:customStyle="1" w:styleId="prastasistinklapis1">
    <w:name w:val="Įprastasis (tinklapis)1"/>
    <w:basedOn w:val="prastasis"/>
    <w:rsid w:val="000B263D"/>
    <w:pPr>
      <w:suppressAutoHyphens/>
      <w:spacing w:before="280" w:after="280"/>
      <w:jc w:val="left"/>
    </w:pPr>
    <w:rPr>
      <w:rFonts w:eastAsia="Times New Roman"/>
      <w:lang w:eastAsia="ar-SA"/>
    </w:rPr>
  </w:style>
  <w:style w:type="character" w:customStyle="1" w:styleId="apple-converted-space">
    <w:name w:val="apple-converted-space"/>
    <w:rsid w:val="000B263D"/>
  </w:style>
  <w:style w:type="character" w:customStyle="1" w:styleId="datametai">
    <w:name w:val="datametai"/>
    <w:basedOn w:val="Numatytasispastraiposriftas"/>
    <w:rsid w:val="0073320C"/>
  </w:style>
  <w:style w:type="character" w:customStyle="1" w:styleId="datamnuo">
    <w:name w:val="datamnuo"/>
    <w:basedOn w:val="Numatytasispastraiposriftas"/>
    <w:rsid w:val="0073320C"/>
  </w:style>
  <w:style w:type="character" w:customStyle="1" w:styleId="datadiena">
    <w:name w:val="datadiena"/>
    <w:basedOn w:val="Numatytasispastraiposriftas"/>
    <w:rsid w:val="0073320C"/>
  </w:style>
  <w:style w:type="character" w:customStyle="1" w:styleId="statymonr">
    <w:name w:val="statymonr"/>
    <w:basedOn w:val="Numatytasispastraiposriftas"/>
    <w:rsid w:val="0073320C"/>
  </w:style>
  <w:style w:type="paragraph" w:customStyle="1" w:styleId="BodyText11">
    <w:name w:val="Body Text11"/>
    <w:rsid w:val="00487482"/>
    <w:pPr>
      <w:suppressAutoHyphens/>
      <w:autoSpaceDE w:val="0"/>
      <w:ind w:firstLine="312"/>
    </w:pPr>
    <w:rPr>
      <w:rFonts w:ascii="TimesLT" w:eastAsia="Times New Roman" w:hAnsi="TimesLT"/>
      <w:sz w:val="20"/>
      <w:szCs w:val="20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D2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D2277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Numatytasispastraiposriftas"/>
    <w:rsid w:val="0053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023C-B42D-4A74-883A-8BD22C5B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Laimutis Tilius</dc:creator>
  <cp:lastModifiedBy>renata_s</cp:lastModifiedBy>
  <cp:revision>2</cp:revision>
  <cp:lastPrinted>2026-01-19T12:39:00Z</cp:lastPrinted>
  <dcterms:created xsi:type="dcterms:W3CDTF">2026-01-20T06:59:00Z</dcterms:created>
  <dcterms:modified xsi:type="dcterms:W3CDTF">2026-01-20T06:59:00Z</dcterms:modified>
</cp:coreProperties>
</file>