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E604" w14:textId="77777777" w:rsidR="00C264AC" w:rsidRPr="00F03B94" w:rsidRDefault="00C264AC" w:rsidP="00F03B94">
      <w:pPr>
        <w:pStyle w:val="Heading1"/>
        <w:spacing w:before="0" w:after="0"/>
        <w:jc w:val="right"/>
        <w:rPr>
          <w:rFonts w:ascii="Calibri" w:hAnsi="Calibri" w:cs="Calibri"/>
          <w:sz w:val="22"/>
          <w:szCs w:val="22"/>
        </w:rPr>
      </w:pPr>
      <w:bookmarkStart w:id="0" w:name="_Toc126333939"/>
      <w:r w:rsidRPr="00F03B94">
        <w:rPr>
          <w:rFonts w:ascii="Calibri" w:hAnsi="Calibri" w:cs="Calibri"/>
          <w:color w:val="0070C0"/>
          <w:sz w:val="22"/>
          <w:szCs w:val="22"/>
        </w:rPr>
        <w:t>Pirkimo sąlygų 1 priedas „Terminai“</w:t>
      </w:r>
      <w:bookmarkEnd w:id="0"/>
    </w:p>
    <w:p w14:paraId="356218F8" w14:textId="77777777" w:rsidR="00C264AC" w:rsidRPr="00D05014" w:rsidRDefault="00C264AC" w:rsidP="00C264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3427"/>
        <w:gridCol w:w="3260"/>
        <w:gridCol w:w="2119"/>
      </w:tblGrid>
      <w:tr w:rsidR="00C264AC" w:rsidRPr="00DE5255" w14:paraId="296C8C49" w14:textId="77777777" w:rsidTr="00F03B94">
        <w:trPr>
          <w:trHeight w:val="20"/>
        </w:trPr>
        <w:tc>
          <w:tcPr>
            <w:tcW w:w="713" w:type="dxa"/>
            <w:shd w:val="clear" w:color="auto" w:fill="D9D9D9" w:themeFill="background1" w:themeFillShade="D9"/>
            <w:tcMar>
              <w:top w:w="0" w:type="dxa"/>
              <w:left w:w="108" w:type="dxa"/>
              <w:bottom w:w="0" w:type="dxa"/>
              <w:right w:w="108" w:type="dxa"/>
            </w:tcMar>
          </w:tcPr>
          <w:p w14:paraId="0F085B97" w14:textId="77777777" w:rsidR="00D43A90"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Eil.</w:t>
            </w:r>
          </w:p>
          <w:p w14:paraId="0F64C321" w14:textId="3099957B"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Nr.</w:t>
            </w:r>
          </w:p>
        </w:tc>
        <w:tc>
          <w:tcPr>
            <w:tcW w:w="3427" w:type="dxa"/>
            <w:shd w:val="clear" w:color="auto" w:fill="D9D9D9" w:themeFill="background1" w:themeFillShade="D9"/>
            <w:tcMar>
              <w:top w:w="0" w:type="dxa"/>
              <w:left w:w="108" w:type="dxa"/>
              <w:bottom w:w="0" w:type="dxa"/>
              <w:right w:w="108" w:type="dxa"/>
            </w:tcMar>
          </w:tcPr>
          <w:p w14:paraId="279E8515" w14:textId="77777777"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tcPr>
          <w:p w14:paraId="07644409"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DATA/DIENŲ SKAIČIUS/ LAIKAS</w:t>
            </w:r>
          </w:p>
          <w:p w14:paraId="2C92B2BC" w14:textId="77777777" w:rsidR="00C264AC" w:rsidRPr="00DE5255" w:rsidRDefault="00C264AC" w:rsidP="00DE5255">
            <w:pPr>
              <w:spacing w:after="0" w:line="240" w:lineRule="auto"/>
              <w:jc w:val="center"/>
              <w:rPr>
                <w:rFonts w:ascii="Times New Roman" w:hAnsi="Times New Roman" w:cs="Times New Roman"/>
                <w:sz w:val="24"/>
                <w:szCs w:val="24"/>
              </w:rPr>
            </w:pPr>
            <w:r w:rsidRPr="00DE5255">
              <w:rPr>
                <w:rFonts w:ascii="Times New Roman" w:hAnsi="Times New Roman" w:cs="Times New Roman"/>
                <w:sz w:val="24"/>
                <w:szCs w:val="24"/>
              </w:rPr>
              <w:t>(Lietuvos laiku)</w:t>
            </w:r>
          </w:p>
        </w:tc>
        <w:tc>
          <w:tcPr>
            <w:tcW w:w="2119" w:type="dxa"/>
            <w:shd w:val="clear" w:color="auto" w:fill="D9D9D9" w:themeFill="background1" w:themeFillShade="D9"/>
            <w:tcMar>
              <w:top w:w="0" w:type="dxa"/>
              <w:left w:w="108" w:type="dxa"/>
              <w:bottom w:w="0" w:type="dxa"/>
              <w:right w:w="108" w:type="dxa"/>
            </w:tcMar>
          </w:tcPr>
          <w:p w14:paraId="12DFA93F"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PASTABOS</w:t>
            </w:r>
          </w:p>
        </w:tc>
      </w:tr>
      <w:tr w:rsidR="00110B96" w:rsidRPr="00DE5255" w14:paraId="519664EE" w14:textId="77777777" w:rsidTr="00F03B94">
        <w:trPr>
          <w:trHeight w:val="20"/>
        </w:trPr>
        <w:tc>
          <w:tcPr>
            <w:tcW w:w="713" w:type="dxa"/>
            <w:tcMar>
              <w:top w:w="0" w:type="dxa"/>
              <w:left w:w="108" w:type="dxa"/>
              <w:bottom w:w="0" w:type="dxa"/>
              <w:right w:w="108" w:type="dxa"/>
            </w:tcMar>
          </w:tcPr>
          <w:p w14:paraId="10153E1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9FAC787" w14:textId="3DAE50AD"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Pasiūlymų pateikimo terminas</w:t>
            </w:r>
          </w:p>
        </w:tc>
        <w:tc>
          <w:tcPr>
            <w:tcW w:w="3260" w:type="dxa"/>
            <w:tcMar>
              <w:top w:w="0" w:type="dxa"/>
              <w:left w:w="108" w:type="dxa"/>
              <w:bottom w:w="0" w:type="dxa"/>
              <w:right w:w="108" w:type="dxa"/>
            </w:tcMar>
          </w:tcPr>
          <w:p w14:paraId="44C5461B" w14:textId="6359CE5E"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nurodytas skelbime </w:t>
            </w:r>
          </w:p>
        </w:tc>
        <w:tc>
          <w:tcPr>
            <w:tcW w:w="2119" w:type="dxa"/>
            <w:tcMar>
              <w:top w:w="0" w:type="dxa"/>
              <w:left w:w="108" w:type="dxa"/>
              <w:bottom w:w="0" w:type="dxa"/>
              <w:right w:w="108" w:type="dxa"/>
            </w:tcMar>
          </w:tcPr>
          <w:p w14:paraId="5F1F5F43" w14:textId="074EDDF8"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Perkančioji organizacija turi teisę pratęsti pasiūlymų pateikimo terminą.</w:t>
            </w:r>
          </w:p>
        </w:tc>
      </w:tr>
      <w:tr w:rsidR="00110B96" w:rsidRPr="00DE5255" w14:paraId="7DA78244" w14:textId="77777777" w:rsidTr="00F03B94">
        <w:trPr>
          <w:trHeight w:val="20"/>
        </w:trPr>
        <w:tc>
          <w:tcPr>
            <w:tcW w:w="713" w:type="dxa"/>
            <w:tcMar>
              <w:top w:w="0" w:type="dxa"/>
              <w:left w:w="108" w:type="dxa"/>
              <w:bottom w:w="0" w:type="dxa"/>
              <w:right w:w="108" w:type="dxa"/>
            </w:tcMar>
          </w:tcPr>
          <w:p w14:paraId="3DD63EC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F341730" w14:textId="77A62332"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eastAsia="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6C6A68AC" w14:textId="3BA12688" w:rsidR="00110B96" w:rsidRPr="00DE5255" w:rsidRDefault="00110B96" w:rsidP="00110B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Pr="00DE5255">
              <w:rPr>
                <w:rFonts w:ascii="Times New Roman" w:hAnsi="Times New Roman" w:cs="Times New Roman"/>
                <w:sz w:val="24"/>
                <w:szCs w:val="24"/>
              </w:rPr>
              <w:t>radedamas ne anksčiau nei po 30 minučių po pasiūlymų pateikimo termino pabaigos</w:t>
            </w:r>
          </w:p>
        </w:tc>
        <w:tc>
          <w:tcPr>
            <w:tcW w:w="2119" w:type="dxa"/>
            <w:tcMar>
              <w:top w:w="0" w:type="dxa"/>
              <w:left w:w="108" w:type="dxa"/>
              <w:bottom w:w="0" w:type="dxa"/>
              <w:right w:w="108" w:type="dxa"/>
            </w:tcMar>
          </w:tcPr>
          <w:p w14:paraId="493E7F53"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B4BEACB" w14:textId="77777777" w:rsidTr="00F03B94">
        <w:trPr>
          <w:trHeight w:val="20"/>
        </w:trPr>
        <w:tc>
          <w:tcPr>
            <w:tcW w:w="713" w:type="dxa"/>
            <w:tcMar>
              <w:top w:w="0" w:type="dxa"/>
              <w:left w:w="108" w:type="dxa"/>
              <w:bottom w:w="0" w:type="dxa"/>
              <w:right w:w="108" w:type="dxa"/>
            </w:tcMar>
          </w:tcPr>
          <w:p w14:paraId="69DBCC1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031D4EB" w14:textId="30500281"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Prašymą paaiškinti, patikslinti pirkimo sąlygas tiekėjas turi pateikti ne vėliau kaip:</w:t>
            </w:r>
          </w:p>
        </w:tc>
        <w:tc>
          <w:tcPr>
            <w:tcW w:w="3260" w:type="dxa"/>
            <w:tcMar>
              <w:top w:w="0" w:type="dxa"/>
              <w:left w:w="108" w:type="dxa"/>
              <w:bottom w:w="0" w:type="dxa"/>
              <w:right w:w="108" w:type="dxa"/>
            </w:tcMar>
          </w:tcPr>
          <w:p w14:paraId="02C1FC30" w14:textId="087CD334"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dienų iki pasiūlymų pateikimo termino dienos</w:t>
            </w:r>
          </w:p>
        </w:tc>
        <w:tc>
          <w:tcPr>
            <w:tcW w:w="2119" w:type="dxa"/>
            <w:tcMar>
              <w:top w:w="0" w:type="dxa"/>
              <w:left w:w="108" w:type="dxa"/>
              <w:bottom w:w="0" w:type="dxa"/>
              <w:right w:w="108" w:type="dxa"/>
            </w:tcMar>
          </w:tcPr>
          <w:p w14:paraId="66F4757B"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2C6900AC" w14:textId="77777777" w:rsidTr="00F03B94">
        <w:trPr>
          <w:trHeight w:val="20"/>
        </w:trPr>
        <w:tc>
          <w:tcPr>
            <w:tcW w:w="713" w:type="dxa"/>
            <w:tcMar>
              <w:top w:w="0" w:type="dxa"/>
              <w:left w:w="108" w:type="dxa"/>
              <w:bottom w:w="0" w:type="dxa"/>
              <w:right w:w="108" w:type="dxa"/>
            </w:tcMar>
          </w:tcPr>
          <w:p w14:paraId="2D23F2D8" w14:textId="472B0C76"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7280D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36942695" w14:textId="20B307BF"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4 dienų iki pasiūlymų pateikimo termino dienos</w:t>
            </w:r>
          </w:p>
        </w:tc>
        <w:tc>
          <w:tcPr>
            <w:tcW w:w="2119" w:type="dxa"/>
            <w:tcMar>
              <w:top w:w="0" w:type="dxa"/>
              <w:left w:w="108" w:type="dxa"/>
              <w:bottom w:w="0" w:type="dxa"/>
              <w:right w:w="108" w:type="dxa"/>
            </w:tcMar>
          </w:tcPr>
          <w:p w14:paraId="24535823" w14:textId="5C644D7F"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5BBC61FB" w14:textId="77777777" w:rsidTr="00F03B94">
        <w:trPr>
          <w:trHeight w:val="20"/>
        </w:trPr>
        <w:tc>
          <w:tcPr>
            <w:tcW w:w="713" w:type="dxa"/>
            <w:tcMar>
              <w:top w:w="0" w:type="dxa"/>
              <w:left w:w="108" w:type="dxa"/>
              <w:bottom w:w="0" w:type="dxa"/>
              <w:right w:w="108" w:type="dxa"/>
            </w:tcMar>
          </w:tcPr>
          <w:p w14:paraId="534B84A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32DB18C" w14:textId="77777777"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Objekto apžiūra bus vykdoma:</w:t>
            </w:r>
          </w:p>
        </w:tc>
        <w:tc>
          <w:tcPr>
            <w:tcW w:w="3260" w:type="dxa"/>
            <w:tcMar>
              <w:top w:w="0" w:type="dxa"/>
              <w:left w:w="108" w:type="dxa"/>
              <w:bottom w:w="0" w:type="dxa"/>
              <w:right w:w="108" w:type="dxa"/>
            </w:tcMar>
          </w:tcPr>
          <w:p w14:paraId="3A1ACF1E"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18879FB" w14:textId="3D06A35A"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9F1208C" w14:textId="77777777" w:rsidTr="00F03B94">
        <w:trPr>
          <w:trHeight w:val="20"/>
        </w:trPr>
        <w:tc>
          <w:tcPr>
            <w:tcW w:w="713" w:type="dxa"/>
            <w:tcMar>
              <w:top w:w="0" w:type="dxa"/>
              <w:left w:w="108" w:type="dxa"/>
              <w:bottom w:w="0" w:type="dxa"/>
              <w:right w:w="108" w:type="dxa"/>
            </w:tcMar>
          </w:tcPr>
          <w:p w14:paraId="6507C52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76245E3C"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rengs susitikimus su tiekėjais dėl pirkimo sąlygų paaiškinimo</w:t>
            </w:r>
          </w:p>
        </w:tc>
        <w:tc>
          <w:tcPr>
            <w:tcW w:w="3260" w:type="dxa"/>
            <w:tcMar>
              <w:top w:w="0" w:type="dxa"/>
              <w:left w:w="108" w:type="dxa"/>
              <w:bottom w:w="0" w:type="dxa"/>
              <w:right w:w="108" w:type="dxa"/>
            </w:tcMar>
          </w:tcPr>
          <w:p w14:paraId="2DB14949"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4C6CE9D" w14:textId="17302E18"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310D5131" w14:textId="77777777" w:rsidTr="00F03B94">
        <w:trPr>
          <w:trHeight w:val="20"/>
        </w:trPr>
        <w:tc>
          <w:tcPr>
            <w:tcW w:w="713" w:type="dxa"/>
            <w:tcMar>
              <w:top w:w="0" w:type="dxa"/>
              <w:left w:w="108" w:type="dxa"/>
              <w:bottom w:w="0" w:type="dxa"/>
              <w:right w:w="108" w:type="dxa"/>
            </w:tcMar>
          </w:tcPr>
          <w:p w14:paraId="427A679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CE4BF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Tiekėjai turi pateikti prekių pavyzdžius</w:t>
            </w:r>
          </w:p>
        </w:tc>
        <w:tc>
          <w:tcPr>
            <w:tcW w:w="3260" w:type="dxa"/>
            <w:tcMar>
              <w:top w:w="0" w:type="dxa"/>
              <w:left w:w="108" w:type="dxa"/>
              <w:bottom w:w="0" w:type="dxa"/>
              <w:right w:w="108" w:type="dxa"/>
            </w:tcMar>
          </w:tcPr>
          <w:p w14:paraId="5A097648" w14:textId="73235DE6" w:rsidR="00110B96" w:rsidRPr="00DE5255" w:rsidRDefault="00110B96" w:rsidP="00110B96">
            <w:pPr>
              <w:pStyle w:val="Body2"/>
              <w:spacing w:after="0"/>
              <w:rPr>
                <w:rFonts w:cs="Times New Roman"/>
                <w:color w:val="auto"/>
                <w:sz w:val="24"/>
                <w:szCs w:val="24"/>
                <w:lang w:val="lt-LT"/>
              </w:rPr>
            </w:pPr>
            <w:r w:rsidRPr="00DE5255">
              <w:rPr>
                <w:rFonts w:cs="Times New Roman"/>
                <w:color w:val="auto"/>
                <w:sz w:val="24"/>
                <w:szCs w:val="24"/>
                <w:lang w:val="lt-LT"/>
              </w:rPr>
              <w:t>NETAIKOMA</w:t>
            </w:r>
            <w:r w:rsidRPr="00DE5255">
              <w:rPr>
                <w:rFonts w:cs="Times New Roman"/>
                <w:i/>
                <w:iCs/>
                <w:color w:val="auto"/>
                <w:sz w:val="24"/>
                <w:szCs w:val="24"/>
              </w:rPr>
              <w:t xml:space="preserve"> </w:t>
            </w:r>
          </w:p>
        </w:tc>
        <w:tc>
          <w:tcPr>
            <w:tcW w:w="2119" w:type="dxa"/>
            <w:tcMar>
              <w:top w:w="0" w:type="dxa"/>
              <w:left w:w="108" w:type="dxa"/>
              <w:bottom w:w="0" w:type="dxa"/>
              <w:right w:w="108" w:type="dxa"/>
            </w:tcMar>
          </w:tcPr>
          <w:p w14:paraId="380BA031"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DB76864" w14:textId="77777777" w:rsidTr="00F03B94">
        <w:trPr>
          <w:trHeight w:val="20"/>
        </w:trPr>
        <w:tc>
          <w:tcPr>
            <w:tcW w:w="713" w:type="dxa"/>
            <w:tcMar>
              <w:top w:w="0" w:type="dxa"/>
              <w:left w:w="108" w:type="dxa"/>
              <w:bottom w:w="0" w:type="dxa"/>
              <w:right w:w="108" w:type="dxa"/>
            </w:tcMar>
          </w:tcPr>
          <w:p w14:paraId="66F0930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6453F4C"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199A1297"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90 (devyniasdešimt) dienų nuo pasiūlymų pateikimo galutinio termino pabaigos</w:t>
            </w:r>
          </w:p>
        </w:tc>
        <w:tc>
          <w:tcPr>
            <w:tcW w:w="2119" w:type="dxa"/>
            <w:tcMar>
              <w:top w:w="0" w:type="dxa"/>
              <w:left w:w="108" w:type="dxa"/>
              <w:bottom w:w="0" w:type="dxa"/>
              <w:right w:w="108" w:type="dxa"/>
            </w:tcMar>
          </w:tcPr>
          <w:p w14:paraId="46C7E560"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A36686" w14:textId="77777777" w:rsidTr="00F03B94">
        <w:trPr>
          <w:trHeight w:val="20"/>
        </w:trPr>
        <w:tc>
          <w:tcPr>
            <w:tcW w:w="713" w:type="dxa"/>
            <w:tcMar>
              <w:top w:w="0" w:type="dxa"/>
              <w:left w:w="108" w:type="dxa"/>
              <w:bottom w:w="0" w:type="dxa"/>
              <w:right w:w="108" w:type="dxa"/>
            </w:tcMar>
          </w:tcPr>
          <w:p w14:paraId="002CC057"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FDB6E65"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62443F2D" w14:textId="46F555F2"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6F38946F" w14:textId="4CEEFD1B"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79EFE56" w14:textId="77777777" w:rsidTr="00F03B94">
        <w:trPr>
          <w:trHeight w:val="20"/>
        </w:trPr>
        <w:tc>
          <w:tcPr>
            <w:tcW w:w="713" w:type="dxa"/>
            <w:tcMar>
              <w:top w:w="0" w:type="dxa"/>
              <w:left w:w="108" w:type="dxa"/>
              <w:bottom w:w="0" w:type="dxa"/>
              <w:right w:w="108" w:type="dxa"/>
            </w:tcMar>
          </w:tcPr>
          <w:p w14:paraId="5FA11ACA"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8D97B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0BA7A41E" w14:textId="4F5B5E2B" w:rsidR="00110B96" w:rsidRPr="00DE5255" w:rsidRDefault="00110B96" w:rsidP="00110B96">
            <w:pPr>
              <w:spacing w:after="0" w:line="240" w:lineRule="auto"/>
              <w:jc w:val="both"/>
              <w:rPr>
                <w:rFonts w:ascii="Times New Roman" w:hAnsi="Times New Roman" w:cs="Times New Roman"/>
                <w:color w:val="000000" w:themeColor="text1"/>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394FDB5B" w14:textId="0770D219"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45D92DE" w14:textId="77777777" w:rsidTr="00F03B94">
        <w:trPr>
          <w:trHeight w:val="20"/>
        </w:trPr>
        <w:tc>
          <w:tcPr>
            <w:tcW w:w="713" w:type="dxa"/>
            <w:tcMar>
              <w:top w:w="0" w:type="dxa"/>
              <w:left w:w="108" w:type="dxa"/>
              <w:bottom w:w="0" w:type="dxa"/>
              <w:right w:w="108" w:type="dxa"/>
            </w:tcMar>
          </w:tcPr>
          <w:p w14:paraId="398FFFA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44ED43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informuoja pirkimo dalyvius apie EBVPD vertinimo rezultatus ne vėliau kaip per</w:t>
            </w:r>
          </w:p>
        </w:tc>
        <w:tc>
          <w:tcPr>
            <w:tcW w:w="3260" w:type="dxa"/>
            <w:tcMar>
              <w:top w:w="0" w:type="dxa"/>
              <w:left w:w="108" w:type="dxa"/>
              <w:bottom w:w="0" w:type="dxa"/>
              <w:right w:w="108" w:type="dxa"/>
            </w:tcMar>
          </w:tcPr>
          <w:p w14:paraId="3F31726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6FE49AE"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86C9022" w14:textId="77777777" w:rsidTr="00F03B94">
        <w:trPr>
          <w:trHeight w:val="20"/>
        </w:trPr>
        <w:tc>
          <w:tcPr>
            <w:tcW w:w="713" w:type="dxa"/>
            <w:tcMar>
              <w:top w:w="0" w:type="dxa"/>
              <w:left w:w="108" w:type="dxa"/>
              <w:bottom w:w="0" w:type="dxa"/>
              <w:right w:w="108" w:type="dxa"/>
            </w:tcMar>
          </w:tcPr>
          <w:p w14:paraId="54D835C0"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0592DE32"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 xml:space="preserve">Perkančioji organizacija pirkimo dalyviams praneša apie priimtą sprendimą nustatyti laimėjusį pasiūlymą, </w:t>
            </w:r>
            <w:r w:rsidRPr="00DE5255">
              <w:rPr>
                <w:rFonts w:ascii="Times New Roman" w:hAnsi="Times New Roman" w:cs="Times New Roman"/>
                <w:sz w:val="24"/>
                <w:szCs w:val="24"/>
              </w:rPr>
              <w:t>dėl kurio bus sudaroma</w:t>
            </w:r>
            <w:r w:rsidRPr="00DE5255">
              <w:rPr>
                <w:rFonts w:ascii="Times New Roman" w:hAnsi="Times New Roman" w:cs="Times New Roman"/>
                <w:bCs/>
                <w:sz w:val="24"/>
                <w:szCs w:val="24"/>
              </w:rPr>
              <w:t xml:space="preserve"> sutartis ne vėliau kaip per</w:t>
            </w:r>
          </w:p>
        </w:tc>
        <w:tc>
          <w:tcPr>
            <w:tcW w:w="3260" w:type="dxa"/>
            <w:tcMar>
              <w:top w:w="0" w:type="dxa"/>
              <w:left w:w="108" w:type="dxa"/>
              <w:bottom w:w="0" w:type="dxa"/>
              <w:right w:w="108" w:type="dxa"/>
            </w:tcMar>
          </w:tcPr>
          <w:p w14:paraId="6E62D6AA"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0D221E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5785EA7" w14:textId="77777777" w:rsidTr="00F03B94">
        <w:trPr>
          <w:trHeight w:val="20"/>
        </w:trPr>
        <w:tc>
          <w:tcPr>
            <w:tcW w:w="713" w:type="dxa"/>
            <w:tcMar>
              <w:top w:w="0" w:type="dxa"/>
              <w:left w:w="108" w:type="dxa"/>
              <w:bottom w:w="0" w:type="dxa"/>
              <w:right w:w="108" w:type="dxa"/>
            </w:tcMar>
          </w:tcPr>
          <w:p w14:paraId="77E25F0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64D1A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30CCF25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15 (penkiolika) dienų nuo pirkimo dalyvio raštu pateikto prašymo gavimo dienos</w:t>
            </w:r>
          </w:p>
        </w:tc>
        <w:tc>
          <w:tcPr>
            <w:tcW w:w="2119" w:type="dxa"/>
            <w:tcMar>
              <w:top w:w="0" w:type="dxa"/>
              <w:left w:w="108" w:type="dxa"/>
              <w:bottom w:w="0" w:type="dxa"/>
              <w:right w:w="108" w:type="dxa"/>
            </w:tcMar>
          </w:tcPr>
          <w:p w14:paraId="41794C7E" w14:textId="77777777" w:rsidR="00110B96" w:rsidRPr="00DE5255" w:rsidRDefault="00110B96" w:rsidP="00110B96">
            <w:pPr>
              <w:pStyle w:val="tajtip"/>
              <w:shd w:val="clear" w:color="auto" w:fill="FFFFFF"/>
              <w:spacing w:before="0" w:beforeAutospacing="0" w:after="0" w:afterAutospacing="0"/>
              <w:ind w:firstLine="313"/>
            </w:pPr>
          </w:p>
        </w:tc>
      </w:tr>
      <w:tr w:rsidR="00110B96" w:rsidRPr="00DE5255" w14:paraId="256BAFDE" w14:textId="77777777" w:rsidTr="00F03B94">
        <w:trPr>
          <w:trHeight w:val="20"/>
        </w:trPr>
        <w:tc>
          <w:tcPr>
            <w:tcW w:w="713" w:type="dxa"/>
            <w:tcMar>
              <w:top w:w="0" w:type="dxa"/>
              <w:left w:w="108" w:type="dxa"/>
              <w:bottom w:w="0" w:type="dxa"/>
              <w:right w:w="108" w:type="dxa"/>
            </w:tcMar>
          </w:tcPr>
          <w:p w14:paraId="55D4278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6FE21D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E5255">
              <w:rPr>
                <w:rFonts w:ascii="Times New Roman" w:hAnsi="Times New Roman" w:cs="Times New Roman"/>
                <w:bCs/>
                <w:sz w:val="24"/>
                <w:szCs w:val="24"/>
              </w:rPr>
              <w:t>ne vėliau kaip per</w:t>
            </w:r>
          </w:p>
        </w:tc>
        <w:tc>
          <w:tcPr>
            <w:tcW w:w="3260" w:type="dxa"/>
            <w:tcMar>
              <w:top w:w="0" w:type="dxa"/>
              <w:left w:w="108" w:type="dxa"/>
              <w:bottom w:w="0" w:type="dxa"/>
              <w:right w:w="108" w:type="dxa"/>
            </w:tcMar>
          </w:tcPr>
          <w:p w14:paraId="3357B729" w14:textId="36AB10A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5 (penkias) darbo dienas nuo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pranešimo raštu apie jos priimtą sprendimą išsiuntimo tiekėjams dienos arba nuo paskelbimo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 dienos, jei VPĮ nenumato reikalavimo raštu informuoti tiekėjus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w:t>
            </w:r>
          </w:p>
          <w:p w14:paraId="471A6906"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15 (penkiolika) dienų nuo pranešimo išsiuntimo tiekėjams dienos, jeigu šis pranešimas nebuvo siunčiamas elektroninėmis priemonėmis.</w:t>
            </w:r>
          </w:p>
        </w:tc>
        <w:tc>
          <w:tcPr>
            <w:tcW w:w="2119" w:type="dxa"/>
            <w:tcMar>
              <w:top w:w="0" w:type="dxa"/>
              <w:left w:w="108" w:type="dxa"/>
              <w:bottom w:w="0" w:type="dxa"/>
              <w:right w:w="108" w:type="dxa"/>
            </w:tcMar>
          </w:tcPr>
          <w:p w14:paraId="5B3BEFCF"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2058BF9" w14:textId="77777777" w:rsidTr="00F03B94">
        <w:trPr>
          <w:trHeight w:val="20"/>
        </w:trPr>
        <w:tc>
          <w:tcPr>
            <w:tcW w:w="713" w:type="dxa"/>
            <w:tcMar>
              <w:top w:w="0" w:type="dxa"/>
              <w:left w:w="108" w:type="dxa"/>
              <w:bottom w:w="0" w:type="dxa"/>
              <w:right w:w="108" w:type="dxa"/>
            </w:tcMar>
          </w:tcPr>
          <w:p w14:paraId="2F469F0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350B9E5"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0AF86FEB"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(šešias) darbo dienas nuo pretenzijos gavimo dienos</w:t>
            </w:r>
          </w:p>
        </w:tc>
        <w:tc>
          <w:tcPr>
            <w:tcW w:w="2119" w:type="dxa"/>
            <w:tcMar>
              <w:top w:w="0" w:type="dxa"/>
              <w:left w:w="108" w:type="dxa"/>
              <w:bottom w:w="0" w:type="dxa"/>
              <w:right w:w="108" w:type="dxa"/>
            </w:tcMar>
          </w:tcPr>
          <w:p w14:paraId="77EA4928"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4DAE154" w14:textId="77777777" w:rsidTr="00F03B94">
        <w:trPr>
          <w:trHeight w:val="20"/>
        </w:trPr>
        <w:tc>
          <w:tcPr>
            <w:tcW w:w="713" w:type="dxa"/>
            <w:tcMar>
              <w:top w:w="0" w:type="dxa"/>
              <w:left w:w="108" w:type="dxa"/>
              <w:bottom w:w="0" w:type="dxa"/>
              <w:right w:w="108" w:type="dxa"/>
            </w:tcMar>
          </w:tcPr>
          <w:p w14:paraId="59D7C6D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5F32767"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5255">
              <w:rPr>
                <w:rFonts w:ascii="Times New Roman" w:hAnsi="Times New Roman" w:cs="Times New Roman"/>
                <w:bCs/>
                <w:sz w:val="24"/>
                <w:szCs w:val="24"/>
              </w:rPr>
              <w:t xml:space="preserve"> (išskyrus ieškinį dėl sutarties pripažinimo negaliojančia) </w:t>
            </w:r>
          </w:p>
        </w:tc>
        <w:tc>
          <w:tcPr>
            <w:tcW w:w="3260" w:type="dxa"/>
            <w:tcMar>
              <w:top w:w="0" w:type="dxa"/>
              <w:left w:w="108" w:type="dxa"/>
              <w:bottom w:w="0" w:type="dxa"/>
              <w:right w:w="108" w:type="dxa"/>
            </w:tcMar>
          </w:tcPr>
          <w:p w14:paraId="1C3B6E5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119" w:type="dxa"/>
            <w:tcMar>
              <w:top w:w="0" w:type="dxa"/>
              <w:left w:w="108" w:type="dxa"/>
              <w:bottom w:w="0" w:type="dxa"/>
              <w:right w:w="108" w:type="dxa"/>
            </w:tcMar>
          </w:tcPr>
          <w:p w14:paraId="2F04C3D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CB8286B" w14:textId="77777777" w:rsidTr="00F03B94">
        <w:trPr>
          <w:trHeight w:val="20"/>
        </w:trPr>
        <w:tc>
          <w:tcPr>
            <w:tcW w:w="713" w:type="dxa"/>
            <w:tcMar>
              <w:top w:w="0" w:type="dxa"/>
              <w:left w:w="108" w:type="dxa"/>
              <w:bottom w:w="0" w:type="dxa"/>
              <w:right w:w="108" w:type="dxa"/>
            </w:tcMar>
          </w:tcPr>
          <w:p w14:paraId="3C0350DF"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6642506E"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negali sudaryti sutarties anksčiau kaip po</w:t>
            </w:r>
          </w:p>
        </w:tc>
        <w:tc>
          <w:tcPr>
            <w:tcW w:w="3260" w:type="dxa"/>
            <w:tcMar>
              <w:top w:w="0" w:type="dxa"/>
              <w:left w:w="108" w:type="dxa"/>
              <w:bottom w:w="0" w:type="dxa"/>
              <w:right w:w="108" w:type="dxa"/>
            </w:tcMar>
          </w:tcPr>
          <w:p w14:paraId="3DCDA7E7" w14:textId="51A9AB66"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5 (penkių) darbo dienų,</w:t>
            </w:r>
            <w:r w:rsidRPr="00DE52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19" w:type="dxa"/>
            <w:tcMar>
              <w:top w:w="0" w:type="dxa"/>
              <w:left w:w="108" w:type="dxa"/>
              <w:bottom w:w="0" w:type="dxa"/>
              <w:right w:w="108" w:type="dxa"/>
            </w:tcMar>
          </w:tcPr>
          <w:p w14:paraId="15AF2F59"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F237C5" w14:textId="77777777" w:rsidTr="00F03B94">
        <w:trPr>
          <w:trHeight w:val="20"/>
        </w:trPr>
        <w:tc>
          <w:tcPr>
            <w:tcW w:w="713" w:type="dxa"/>
            <w:tcMar>
              <w:top w:w="0" w:type="dxa"/>
              <w:left w:w="108" w:type="dxa"/>
              <w:bottom w:w="0" w:type="dxa"/>
              <w:right w:w="108" w:type="dxa"/>
            </w:tcMar>
          </w:tcPr>
          <w:p w14:paraId="3FF38ED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7DBB1B8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Jeigu </w:t>
            </w:r>
            <w:r w:rsidRPr="00DE5255">
              <w:rPr>
                <w:rFonts w:ascii="Times New Roman" w:hAnsi="Times New Roman" w:cs="Times New Roman"/>
                <w:iCs/>
                <w:sz w:val="24"/>
                <w:szCs w:val="24"/>
              </w:rPr>
              <w:t>suinteresuotas dalyvis paprašys perkančiosios organizacijos pateikti laimėjusį pasiūlymą</w:t>
            </w:r>
          </w:p>
        </w:tc>
        <w:tc>
          <w:tcPr>
            <w:tcW w:w="3260" w:type="dxa"/>
            <w:tcMar>
              <w:top w:w="0" w:type="dxa"/>
              <w:left w:w="108" w:type="dxa"/>
              <w:bottom w:w="0" w:type="dxa"/>
              <w:right w:w="108" w:type="dxa"/>
            </w:tcMar>
          </w:tcPr>
          <w:p w14:paraId="6143ECC7" w14:textId="3A980494" w:rsidR="00110B96" w:rsidRPr="00DE5255" w:rsidRDefault="00110B96" w:rsidP="00110B96">
            <w:pPr>
              <w:spacing w:after="0" w:line="240" w:lineRule="auto"/>
              <w:jc w:val="both"/>
              <w:rPr>
                <w:rFonts w:ascii="Times New Roman" w:hAnsi="Times New Roman" w:cs="Times New Roman"/>
                <w:color w:val="FF0000"/>
                <w:sz w:val="24"/>
                <w:szCs w:val="24"/>
              </w:rPr>
            </w:pPr>
            <w:r w:rsidRPr="00DE525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19" w:type="dxa"/>
            <w:tcMar>
              <w:top w:w="0" w:type="dxa"/>
              <w:left w:w="108" w:type="dxa"/>
              <w:bottom w:w="0" w:type="dxa"/>
              <w:right w:w="108" w:type="dxa"/>
            </w:tcMar>
          </w:tcPr>
          <w:p w14:paraId="05DF7759" w14:textId="77777777" w:rsidR="00110B96" w:rsidRPr="00DE5255" w:rsidRDefault="00110B96" w:rsidP="00110B96">
            <w:pPr>
              <w:spacing w:after="0" w:line="240" w:lineRule="auto"/>
              <w:rPr>
                <w:rFonts w:ascii="Times New Roman" w:hAnsi="Times New Roman" w:cs="Times New Roman"/>
                <w:sz w:val="24"/>
                <w:szCs w:val="24"/>
              </w:rPr>
            </w:pPr>
          </w:p>
        </w:tc>
      </w:tr>
    </w:tbl>
    <w:p w14:paraId="2F526160" w14:textId="77777777" w:rsidR="00C264AC" w:rsidRPr="00DE5255" w:rsidRDefault="00C264AC" w:rsidP="00DE5255">
      <w:pPr>
        <w:tabs>
          <w:tab w:val="left" w:pos="2977"/>
        </w:tabs>
        <w:spacing w:after="0" w:line="240" w:lineRule="auto"/>
        <w:jc w:val="center"/>
        <w:rPr>
          <w:rFonts w:ascii="Times New Roman" w:eastAsia="Calibri" w:hAnsi="Times New Roman" w:cs="Times New Roman"/>
          <w:sz w:val="24"/>
          <w:szCs w:val="24"/>
        </w:rPr>
      </w:pPr>
    </w:p>
    <w:p w14:paraId="72ACD31F" w14:textId="54DCF89B" w:rsidR="004322C7" w:rsidRPr="00DE5255" w:rsidRDefault="009A3164" w:rsidP="009A316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4322C7" w:rsidRPr="00DE5255" w:rsidSect="00C264A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C47EF"/>
    <w:multiLevelType w:val="hybridMultilevel"/>
    <w:tmpl w:val="B95EEF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196A9D"/>
    <w:multiLevelType w:val="hybridMultilevel"/>
    <w:tmpl w:val="4058CF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680D35"/>
    <w:multiLevelType w:val="hybridMultilevel"/>
    <w:tmpl w:val="ECFE699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9521A03"/>
    <w:multiLevelType w:val="multilevel"/>
    <w:tmpl w:val="347E2EAE"/>
    <w:lvl w:ilvl="0">
      <w:start w:val="3"/>
      <w:numFmt w:val="decimal"/>
      <w:lvlText w:val="%1."/>
      <w:lvlJc w:val="left"/>
      <w:pPr>
        <w:ind w:left="283" w:hanging="360"/>
      </w:pPr>
      <w:rPr>
        <w:rFonts w:hint="default"/>
        <w:sz w:val="21"/>
      </w:rPr>
    </w:lvl>
    <w:lvl w:ilvl="1">
      <w:start w:val="1"/>
      <w:numFmt w:val="decimal"/>
      <w:lvlText w:val="%1.%2."/>
      <w:lvlJc w:val="left"/>
      <w:pPr>
        <w:ind w:left="850" w:hanging="360"/>
      </w:pPr>
      <w:rPr>
        <w:rFonts w:hint="default"/>
        <w:sz w:val="21"/>
      </w:rPr>
    </w:lvl>
    <w:lvl w:ilvl="2">
      <w:start w:val="1"/>
      <w:numFmt w:val="decimal"/>
      <w:lvlText w:val="%1.%2.%3."/>
      <w:lvlJc w:val="left"/>
      <w:pPr>
        <w:ind w:left="1777" w:hanging="720"/>
      </w:pPr>
      <w:rPr>
        <w:rFonts w:hint="default"/>
        <w:sz w:val="21"/>
      </w:rPr>
    </w:lvl>
    <w:lvl w:ilvl="3">
      <w:start w:val="1"/>
      <w:numFmt w:val="decimal"/>
      <w:lvlText w:val="%1.%2.%3.%4."/>
      <w:lvlJc w:val="left"/>
      <w:pPr>
        <w:ind w:left="2344" w:hanging="720"/>
      </w:pPr>
      <w:rPr>
        <w:rFonts w:hint="default"/>
        <w:sz w:val="21"/>
      </w:rPr>
    </w:lvl>
    <w:lvl w:ilvl="4">
      <w:start w:val="1"/>
      <w:numFmt w:val="decimal"/>
      <w:lvlText w:val="%1.%2.%3.%4.%5."/>
      <w:lvlJc w:val="left"/>
      <w:pPr>
        <w:ind w:left="3271" w:hanging="1080"/>
      </w:pPr>
      <w:rPr>
        <w:rFonts w:hint="default"/>
        <w:sz w:val="21"/>
      </w:rPr>
    </w:lvl>
    <w:lvl w:ilvl="5">
      <w:start w:val="1"/>
      <w:numFmt w:val="decimal"/>
      <w:lvlText w:val="%1.%2.%3.%4.%5.%6."/>
      <w:lvlJc w:val="left"/>
      <w:pPr>
        <w:ind w:left="3838" w:hanging="1080"/>
      </w:pPr>
      <w:rPr>
        <w:rFonts w:hint="default"/>
        <w:sz w:val="21"/>
      </w:rPr>
    </w:lvl>
    <w:lvl w:ilvl="6">
      <w:start w:val="1"/>
      <w:numFmt w:val="decimal"/>
      <w:lvlText w:val="%1.%2.%3.%4.%5.%6.%7."/>
      <w:lvlJc w:val="left"/>
      <w:pPr>
        <w:ind w:left="4765" w:hanging="1440"/>
      </w:pPr>
      <w:rPr>
        <w:rFonts w:hint="default"/>
        <w:sz w:val="21"/>
      </w:rPr>
    </w:lvl>
    <w:lvl w:ilvl="7">
      <w:start w:val="1"/>
      <w:numFmt w:val="decimal"/>
      <w:lvlText w:val="%1.%2.%3.%4.%5.%6.%7.%8."/>
      <w:lvlJc w:val="left"/>
      <w:pPr>
        <w:ind w:left="5332" w:hanging="1440"/>
      </w:pPr>
      <w:rPr>
        <w:rFonts w:hint="default"/>
        <w:sz w:val="21"/>
      </w:rPr>
    </w:lvl>
    <w:lvl w:ilvl="8">
      <w:start w:val="1"/>
      <w:numFmt w:val="decimal"/>
      <w:lvlText w:val="%1.%2.%3.%4.%5.%6.%7.%8.%9."/>
      <w:lvlJc w:val="left"/>
      <w:pPr>
        <w:ind w:left="6259" w:hanging="1800"/>
      </w:pPr>
      <w:rPr>
        <w:rFonts w:hint="default"/>
        <w:sz w:val="21"/>
      </w:rPr>
    </w:lvl>
  </w:abstractNum>
  <w:num w:numId="1" w16cid:durableId="408162091">
    <w:abstractNumId w:val="3"/>
  </w:num>
  <w:num w:numId="2" w16cid:durableId="1534078302">
    <w:abstractNumId w:val="1"/>
  </w:num>
  <w:num w:numId="3" w16cid:durableId="607661163">
    <w:abstractNumId w:val="0"/>
  </w:num>
  <w:num w:numId="4" w16cid:durableId="1690713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C"/>
    <w:rsid w:val="000F2921"/>
    <w:rsid w:val="000F7ACD"/>
    <w:rsid w:val="00110B96"/>
    <w:rsid w:val="00187C6E"/>
    <w:rsid w:val="001A276A"/>
    <w:rsid w:val="002379DA"/>
    <w:rsid w:val="0027056E"/>
    <w:rsid w:val="0042468E"/>
    <w:rsid w:val="004322C7"/>
    <w:rsid w:val="00455E01"/>
    <w:rsid w:val="0059570B"/>
    <w:rsid w:val="009412A6"/>
    <w:rsid w:val="009A3164"/>
    <w:rsid w:val="00C264AC"/>
    <w:rsid w:val="00CF32BA"/>
    <w:rsid w:val="00D43A90"/>
    <w:rsid w:val="00DE5255"/>
    <w:rsid w:val="00E532F4"/>
    <w:rsid w:val="00EC5DCC"/>
    <w:rsid w:val="00F03B94"/>
    <w:rsid w:val="00F33B5B"/>
    <w:rsid w:val="00F95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3307"/>
  <w15:chartTrackingRefBased/>
  <w15:docId w15:val="{13C77604-D47F-40C4-B9C1-170FF7D7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6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4AC"/>
    <w:rPr>
      <w:rFonts w:eastAsiaTheme="majorEastAsia" w:cstheme="majorBidi"/>
      <w:color w:val="272727" w:themeColor="text1" w:themeTint="D8"/>
    </w:rPr>
  </w:style>
  <w:style w:type="paragraph" w:styleId="Title">
    <w:name w:val="Title"/>
    <w:basedOn w:val="Normal"/>
    <w:next w:val="Normal"/>
    <w:link w:val="TitleChar"/>
    <w:uiPriority w:val="10"/>
    <w:qFormat/>
    <w:rsid w:val="00C26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4AC"/>
    <w:pPr>
      <w:spacing w:before="160"/>
      <w:jc w:val="center"/>
    </w:pPr>
    <w:rPr>
      <w:i/>
      <w:iCs/>
      <w:color w:val="404040" w:themeColor="text1" w:themeTint="BF"/>
    </w:rPr>
  </w:style>
  <w:style w:type="character" w:customStyle="1" w:styleId="QuoteChar">
    <w:name w:val="Quote Char"/>
    <w:basedOn w:val="DefaultParagraphFont"/>
    <w:link w:val="Quote"/>
    <w:uiPriority w:val="29"/>
    <w:rsid w:val="00C264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4AC"/>
    <w:pPr>
      <w:ind w:left="720"/>
      <w:contextualSpacing/>
    </w:pPr>
  </w:style>
  <w:style w:type="character" w:styleId="IntenseEmphasis">
    <w:name w:val="Intense Emphasis"/>
    <w:basedOn w:val="DefaultParagraphFont"/>
    <w:uiPriority w:val="21"/>
    <w:qFormat/>
    <w:rsid w:val="00C264AC"/>
    <w:rPr>
      <w:i/>
      <w:iCs/>
      <w:color w:val="0F4761" w:themeColor="accent1" w:themeShade="BF"/>
    </w:rPr>
  </w:style>
  <w:style w:type="paragraph" w:styleId="IntenseQuote">
    <w:name w:val="Intense Quote"/>
    <w:basedOn w:val="Normal"/>
    <w:next w:val="Normal"/>
    <w:link w:val="IntenseQuoteChar"/>
    <w:uiPriority w:val="30"/>
    <w:qFormat/>
    <w:rsid w:val="00C26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4AC"/>
    <w:rPr>
      <w:i/>
      <w:iCs/>
      <w:color w:val="0F4761" w:themeColor="accent1" w:themeShade="BF"/>
    </w:rPr>
  </w:style>
  <w:style w:type="character" w:styleId="IntenseReference">
    <w:name w:val="Intense Reference"/>
    <w:basedOn w:val="DefaultParagraphFont"/>
    <w:uiPriority w:val="32"/>
    <w:qFormat/>
    <w:rsid w:val="00C264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4AC"/>
  </w:style>
  <w:style w:type="paragraph" w:customStyle="1" w:styleId="tajtip">
    <w:name w:val="tajtip"/>
    <w:basedOn w:val="Normal"/>
    <w:rsid w:val="00C26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264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2720</Words>
  <Characters>1551</Characters>
  <Application>Microsoft Office Word</Application>
  <DocSecurity>0</DocSecurity>
  <Lines>12</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Makarienė</dc:creator>
  <cp:keywords/>
  <dc:description/>
  <cp:lastModifiedBy>Jurgita Makarienė</cp:lastModifiedBy>
  <cp:revision>2</cp:revision>
  <dcterms:created xsi:type="dcterms:W3CDTF">2026-01-15T11:45:00Z</dcterms:created>
  <dcterms:modified xsi:type="dcterms:W3CDTF">2026-01-15T11:45:00Z</dcterms:modified>
</cp:coreProperties>
</file>