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231BF8" w:rsidRPr="00130E56" w14:paraId="15492520" w14:textId="77777777" w:rsidTr="00062A5A">
            <w:tc>
              <w:tcPr>
                <w:tcW w:w="4678" w:type="dxa"/>
                <w:tcBorders>
                  <w:bottom w:val="single" w:sz="4" w:space="0" w:color="auto"/>
                </w:tcBorders>
              </w:tcPr>
              <w:p w14:paraId="4D9A699F" w14:textId="09F11ACD" w:rsidR="00231BF8" w:rsidRPr="00130E56" w:rsidRDefault="00231BF8" w:rsidP="00231BF8">
                <w:pPr>
                  <w:spacing w:before="120" w:after="120" w:line="240" w:lineRule="auto"/>
                  <w:ind w:right="-142" w:firstLine="0"/>
                  <w:jc w:val="center"/>
                  <w:rPr>
                    <w:rFonts w:ascii="Times New Roman" w:eastAsia="Times New Roman" w:hAnsi="Times New Roman" w:cs="Times New Roman"/>
                    <w:sz w:val="24"/>
                    <w:szCs w:val="24"/>
                    <w:lang w:eastAsia="en-US"/>
                  </w:rPr>
                </w:pPr>
                <w:r w:rsidRPr="00130E56">
                  <w:rPr>
                    <w:rFonts w:ascii="Times New Roman" w:eastAsia="Times New Roman" w:hAnsi="Times New Roman" w:cs="Times New Roman"/>
                    <w:noProof/>
                    <w:sz w:val="24"/>
                    <w:szCs w:val="24"/>
                  </w:rPr>
                  <w:drawing>
                    <wp:inline distT="0" distB="0" distL="0" distR="0" wp14:anchorId="3221F98B" wp14:editId="5C6F16D2">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7D2E509" w14:textId="77777777" w:rsidR="00231BF8" w:rsidRPr="00130E56" w:rsidRDefault="00231BF8" w:rsidP="00231BF8">
                <w:pPr>
                  <w:spacing w:before="120" w:after="120" w:line="240" w:lineRule="auto"/>
                  <w:ind w:right="-142" w:firstLine="0"/>
                  <w:jc w:val="center"/>
                  <w:rPr>
                    <w:rFonts w:ascii="Times New Roman" w:eastAsia="Times New Roman" w:hAnsi="Times New Roman" w:cs="Times New Roman"/>
                    <w:sz w:val="24"/>
                    <w:szCs w:val="24"/>
                    <w:lang w:eastAsia="en-US"/>
                  </w:rPr>
                </w:pPr>
              </w:p>
            </w:tc>
            <w:tc>
              <w:tcPr>
                <w:tcW w:w="4678" w:type="dxa"/>
                <w:tcBorders>
                  <w:bottom w:val="single" w:sz="4" w:space="0" w:color="auto"/>
                </w:tcBorders>
              </w:tcPr>
              <w:p w14:paraId="30A94FCE"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 xml:space="preserve">Biudžetinė įstaiga, </w:t>
                </w:r>
                <w:bookmarkStart w:id="0" w:name="_Hlk127280024"/>
                <w:r w:rsidRPr="00130E56">
                  <w:rPr>
                    <w:rFonts w:ascii="Open Sans" w:eastAsia="Times New Roman" w:hAnsi="Open Sans" w:cs="Open Sans"/>
                    <w:sz w:val="16"/>
                    <w:szCs w:val="24"/>
                    <w:lang w:eastAsia="en-US"/>
                  </w:rPr>
                  <w:t>Radvilėnų pl. 21, 50299 Kaunas</w:t>
                </w:r>
                <w:bookmarkEnd w:id="0"/>
              </w:p>
              <w:p w14:paraId="6A675AE4" w14:textId="1F8819B6"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tel. (</w:t>
                </w:r>
                <w:r w:rsidR="002337B5">
                  <w:rPr>
                    <w:rFonts w:ascii="Open Sans" w:eastAsia="Times New Roman" w:hAnsi="Open Sans" w:cs="Open Sans"/>
                    <w:sz w:val="16"/>
                    <w:szCs w:val="24"/>
                    <w:lang w:eastAsia="en-US"/>
                  </w:rPr>
                  <w:t>0</w:t>
                </w:r>
                <w:r w:rsidRPr="00130E56">
                  <w:rPr>
                    <w:rFonts w:ascii="Open Sans" w:eastAsia="Times New Roman" w:hAnsi="Open Sans" w:cs="Open Sans"/>
                    <w:sz w:val="16"/>
                    <w:szCs w:val="24"/>
                    <w:lang w:eastAsia="en-US"/>
                  </w:rPr>
                  <w:t xml:space="preserve"> 37) 33 25 40, faks. (</w:t>
                </w:r>
                <w:r w:rsidR="002337B5">
                  <w:rPr>
                    <w:rFonts w:ascii="Open Sans" w:eastAsia="Times New Roman" w:hAnsi="Open Sans" w:cs="Open Sans"/>
                    <w:sz w:val="16"/>
                    <w:szCs w:val="24"/>
                    <w:lang w:eastAsia="en-US"/>
                  </w:rPr>
                  <w:t>0</w:t>
                </w:r>
                <w:r w:rsidRPr="00130E56">
                  <w:rPr>
                    <w:rFonts w:ascii="Open Sans" w:eastAsia="Times New Roman" w:hAnsi="Open Sans" w:cs="Open Sans"/>
                    <w:sz w:val="16"/>
                    <w:szCs w:val="24"/>
                    <w:lang w:eastAsia="en-US"/>
                  </w:rPr>
                  <w:t xml:space="preserve"> 37) 33 21 96</w:t>
                </w:r>
              </w:p>
              <w:p w14:paraId="1A16BA7E"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el. p. info@zoosodas.lt, www.zoosodas.lt</w:t>
                </w:r>
              </w:p>
              <w:p w14:paraId="74FD2932"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Duomenys kaupiami ir saugomi Juridinių asmenų registre</w:t>
                </w:r>
              </w:p>
              <w:p w14:paraId="2F225090"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kodas 191716918</w:t>
                </w:r>
              </w:p>
              <w:p w14:paraId="52795F48" w14:textId="77777777" w:rsidR="00231BF8" w:rsidRPr="00130E56" w:rsidRDefault="00231BF8" w:rsidP="00231BF8">
                <w:pPr>
                  <w:spacing w:line="240" w:lineRule="auto"/>
                  <w:ind w:right="-142" w:firstLine="0"/>
                  <w:jc w:val="center"/>
                  <w:rPr>
                    <w:rFonts w:ascii="Times New Roman" w:eastAsia="Times New Roman" w:hAnsi="Times New Roman" w:cs="Times New Roman"/>
                    <w:sz w:val="24"/>
                    <w:szCs w:val="24"/>
                    <w:lang w:eastAsia="en-US"/>
                  </w:rPr>
                </w:pPr>
              </w:p>
            </w:tc>
          </w:tr>
        </w:tbl>
        <w:p w14:paraId="441D7757" w14:textId="77777777" w:rsidR="00CA192C" w:rsidRPr="00CA192C" w:rsidRDefault="00CA192C" w:rsidP="00CA192C">
          <w:pPr>
            <w:spacing w:after="120"/>
            <w:ind w:left="567" w:firstLine="0"/>
            <w:contextualSpacing/>
            <w:jc w:val="center"/>
            <w:rPr>
              <w:rFonts w:ascii="Times New Roman" w:hAnsi="Times New Roman" w:cs="Times New Roman"/>
            </w:rPr>
          </w:pPr>
        </w:p>
        <w:p w14:paraId="39780FC2"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4E01666F"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26C38BD0" w14:textId="380CB2AD" w:rsidR="00CA192C" w:rsidRPr="00B11682" w:rsidRDefault="00CA192C" w:rsidP="00CA192C">
          <w:pPr>
            <w:spacing w:line="360" w:lineRule="auto"/>
            <w:ind w:left="567" w:firstLine="0"/>
            <w:contextualSpacing/>
            <w:jc w:val="center"/>
            <w:rPr>
              <w:rFonts w:ascii="Calibri" w:hAnsi="Calibri" w:cs="Calibri"/>
              <w:b/>
              <w:bCs/>
              <w:sz w:val="28"/>
              <w:szCs w:val="28"/>
            </w:rPr>
          </w:pPr>
          <w:r w:rsidRPr="00B11682">
            <w:rPr>
              <w:rFonts w:ascii="Calibri" w:hAnsi="Calibri" w:cs="Calibri"/>
              <w:b/>
              <w:bCs/>
              <w:sz w:val="28"/>
              <w:szCs w:val="28"/>
            </w:rPr>
            <w:t>MAŽOS VERTĖS VIEŠOJO PIRKIMO „</w:t>
          </w:r>
          <w:r w:rsidR="00B11EFD" w:rsidRPr="00B11682">
            <w:rPr>
              <w:rFonts w:ascii="Calibri" w:hAnsi="Calibri" w:cs="Calibri"/>
              <w:b/>
              <w:bCs/>
              <w:sz w:val="28"/>
              <w:szCs w:val="28"/>
            </w:rPr>
            <w:t>GALVIJŲ</w:t>
          </w:r>
          <w:r w:rsidRPr="00B11682">
            <w:rPr>
              <w:rFonts w:ascii="Calibri" w:hAnsi="Calibri" w:cs="Calibri"/>
              <w:b/>
              <w:bCs/>
              <w:sz w:val="28"/>
              <w:szCs w:val="28"/>
            </w:rPr>
            <w:t xml:space="preserve"> MĖSA“</w:t>
          </w:r>
        </w:p>
        <w:p w14:paraId="36D77C16" w14:textId="2F49FC3B" w:rsidR="00CA192C" w:rsidRPr="00B11682" w:rsidRDefault="00CA192C" w:rsidP="00CA192C">
          <w:pPr>
            <w:spacing w:line="360" w:lineRule="auto"/>
            <w:ind w:left="567" w:firstLine="0"/>
            <w:contextualSpacing/>
            <w:jc w:val="center"/>
            <w:rPr>
              <w:rFonts w:ascii="Calibri" w:hAnsi="Calibri" w:cs="Calibri"/>
              <w:b/>
              <w:bCs/>
              <w:sz w:val="28"/>
              <w:szCs w:val="28"/>
            </w:rPr>
          </w:pPr>
          <w:r w:rsidRPr="00B11682">
            <w:rPr>
              <w:rFonts w:ascii="Calibri" w:hAnsi="Calibri" w:cs="Calibri"/>
              <w:b/>
              <w:bCs/>
              <w:sz w:val="28"/>
              <w:szCs w:val="28"/>
            </w:rPr>
            <w:t>SKELBIAMOS APKLAUSOS SPECIALIOSIOS SĄLYGOS</w:t>
          </w:r>
        </w:p>
        <w:p w14:paraId="517C01D9" w14:textId="03C02373" w:rsidR="001C24BC" w:rsidRPr="00B11682" w:rsidRDefault="00CA192C" w:rsidP="00CA192C">
          <w:pPr>
            <w:spacing w:after="120" w:line="240" w:lineRule="auto"/>
            <w:ind w:left="567" w:firstLine="0"/>
            <w:contextualSpacing/>
            <w:jc w:val="center"/>
            <w:rPr>
              <w:rFonts w:ascii="Calibri" w:hAnsi="Calibri" w:cs="Calibri"/>
            </w:rPr>
          </w:pPr>
          <w:r w:rsidRPr="00B11682">
            <w:rPr>
              <w:rFonts w:ascii="Calibri" w:hAnsi="Calibri" w:cs="Calibri"/>
              <w:b/>
              <w:bCs/>
              <w:sz w:val="28"/>
              <w:szCs w:val="28"/>
            </w:rPr>
            <w:t>Versija Nr. 1</w:t>
          </w:r>
          <w:r w:rsidR="005F13F0" w:rsidRPr="00B11682">
            <w:rPr>
              <w:rFonts w:ascii="Calibri" w:hAnsi="Calibri" w:cs="Calibri"/>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11682" w:rsidRDefault="00173FBA" w:rsidP="00581B14">
              <w:pPr>
                <w:pStyle w:val="Turinioantrat"/>
                <w:tabs>
                  <w:tab w:val="left" w:pos="6555"/>
                </w:tabs>
                <w:rPr>
                  <w:rFonts w:ascii="Calibri" w:hAnsi="Calibri" w:cs="Calibri"/>
                  <w:sz w:val="24"/>
                  <w:szCs w:val="24"/>
                </w:rPr>
              </w:pPr>
              <w:r w:rsidRPr="00B11682">
                <w:rPr>
                  <w:rFonts w:ascii="Calibri" w:hAnsi="Calibri" w:cs="Calibri"/>
                  <w:sz w:val="24"/>
                  <w:szCs w:val="24"/>
                </w:rPr>
                <w:t>T</w:t>
              </w:r>
              <w:r w:rsidR="00F42EC8" w:rsidRPr="00B11682">
                <w:rPr>
                  <w:rFonts w:ascii="Calibri" w:hAnsi="Calibri" w:cs="Calibri"/>
                  <w:sz w:val="24"/>
                  <w:szCs w:val="24"/>
                </w:rPr>
                <w:t>URINYS</w:t>
              </w:r>
              <w:r w:rsidR="00581B14" w:rsidRPr="00B11682">
                <w:rPr>
                  <w:rFonts w:ascii="Calibri" w:hAnsi="Calibri" w:cs="Calibri"/>
                  <w:sz w:val="24"/>
                  <w:szCs w:val="24"/>
                </w:rPr>
                <w:tab/>
              </w:r>
            </w:p>
            <w:p w14:paraId="02DB8D77" w14:textId="58AB771E" w:rsidR="00445CF5" w:rsidRPr="00B11682" w:rsidRDefault="00173FBA">
              <w:pPr>
                <w:pStyle w:val="Turinys1"/>
                <w:rPr>
                  <w:rFonts w:ascii="Calibri" w:hAnsi="Calibri" w:cs="Calibri"/>
                  <w:noProof/>
                  <w:kern w:val="2"/>
                  <w:sz w:val="24"/>
                  <w:szCs w:val="24"/>
                  <w14:ligatures w14:val="standardContextual"/>
                </w:rPr>
              </w:pPr>
              <w:r w:rsidRPr="00B11682">
                <w:rPr>
                  <w:rFonts w:ascii="Calibri" w:hAnsi="Calibri" w:cs="Calibri"/>
                  <w:sz w:val="24"/>
                  <w:szCs w:val="24"/>
                </w:rPr>
                <w:fldChar w:fldCharType="begin"/>
              </w:r>
              <w:r w:rsidRPr="00B11682">
                <w:rPr>
                  <w:rFonts w:ascii="Calibri" w:hAnsi="Calibri" w:cs="Calibri"/>
                  <w:sz w:val="24"/>
                  <w:szCs w:val="24"/>
                </w:rPr>
                <w:instrText xml:space="preserve"> TOC \o "1-3" \h \z \u </w:instrText>
              </w:r>
              <w:r w:rsidRPr="00B11682">
                <w:rPr>
                  <w:rFonts w:ascii="Calibri" w:hAnsi="Calibri" w:cs="Calibri"/>
                  <w:sz w:val="24"/>
                  <w:szCs w:val="24"/>
                </w:rPr>
                <w:fldChar w:fldCharType="separate"/>
              </w:r>
              <w:hyperlink w:anchor="_Toc196461414" w:history="1">
                <w:r w:rsidR="00445CF5" w:rsidRPr="00B11682">
                  <w:rPr>
                    <w:rStyle w:val="Hipersaitas"/>
                    <w:rFonts w:ascii="Calibri" w:hAnsi="Calibri" w:cs="Calibri"/>
                    <w:noProof/>
                    <w:sz w:val="24"/>
                    <w:szCs w:val="24"/>
                  </w:rPr>
                  <w:t>1.</w:t>
                </w:r>
                <w:r w:rsidR="00445CF5" w:rsidRPr="00B11682">
                  <w:rPr>
                    <w:rFonts w:ascii="Calibri" w:hAnsi="Calibri" w:cs="Calibri"/>
                    <w:noProof/>
                    <w:kern w:val="2"/>
                    <w:sz w:val="24"/>
                    <w:szCs w:val="24"/>
                    <w14:ligatures w14:val="standardContextual"/>
                  </w:rPr>
                  <w:tab/>
                </w:r>
                <w:r w:rsidR="00445CF5" w:rsidRPr="00B11682">
                  <w:rPr>
                    <w:rStyle w:val="Hipersaitas"/>
                    <w:rFonts w:ascii="Calibri" w:hAnsi="Calibri" w:cs="Calibri"/>
                    <w:noProof/>
                    <w:sz w:val="24"/>
                    <w:szCs w:val="24"/>
                  </w:rPr>
                  <w:t>Bendra informacija</w:t>
                </w:r>
                <w:r w:rsidR="00445CF5" w:rsidRPr="00B11682">
                  <w:rPr>
                    <w:rFonts w:ascii="Calibri" w:hAnsi="Calibri" w:cs="Calibri"/>
                    <w:noProof/>
                    <w:webHidden/>
                    <w:sz w:val="24"/>
                    <w:szCs w:val="24"/>
                  </w:rPr>
                  <w:tab/>
                </w:r>
                <w:r w:rsidR="00B03CF7">
                  <w:rPr>
                    <w:rFonts w:ascii="Calibri" w:hAnsi="Calibri" w:cs="Calibri"/>
                    <w:noProof/>
                    <w:webHidden/>
                    <w:sz w:val="24"/>
                    <w:szCs w:val="24"/>
                  </w:rPr>
                  <w:t>3</w:t>
                </w:r>
              </w:hyperlink>
            </w:p>
            <w:p w14:paraId="3BCEBA37" w14:textId="033DBD1C" w:rsidR="00445CF5" w:rsidRPr="00B11682" w:rsidRDefault="00445CF5">
              <w:pPr>
                <w:pStyle w:val="Turinys1"/>
                <w:rPr>
                  <w:rFonts w:ascii="Calibri" w:hAnsi="Calibri" w:cs="Calibri"/>
                  <w:noProof/>
                  <w:kern w:val="2"/>
                  <w:sz w:val="24"/>
                  <w:szCs w:val="24"/>
                  <w14:ligatures w14:val="standardContextual"/>
                </w:rPr>
              </w:pPr>
              <w:hyperlink w:anchor="_Toc196461415" w:history="1">
                <w:r w:rsidRPr="00B11682">
                  <w:rPr>
                    <w:rStyle w:val="Hipersaitas"/>
                    <w:rFonts w:ascii="Calibri" w:eastAsia="Calibri" w:hAnsi="Calibri" w:cs="Calibri"/>
                    <w:noProof/>
                    <w:sz w:val="24"/>
                    <w:szCs w:val="24"/>
                  </w:rPr>
                  <w:t>2.</w:t>
                </w:r>
                <w:r w:rsidRPr="00B11682">
                  <w:rPr>
                    <w:rFonts w:ascii="Calibri" w:hAnsi="Calibri" w:cs="Calibri"/>
                    <w:noProof/>
                    <w:kern w:val="2"/>
                    <w:sz w:val="24"/>
                    <w:szCs w:val="24"/>
                    <w14:ligatures w14:val="standardContextual"/>
                  </w:rPr>
                  <w:tab/>
                </w:r>
                <w:r w:rsidRPr="00B11682">
                  <w:rPr>
                    <w:rStyle w:val="Hipersaitas"/>
                    <w:rFonts w:ascii="Calibri" w:hAnsi="Calibri" w:cs="Calibri"/>
                    <w:noProof/>
                    <w:sz w:val="24"/>
                    <w:szCs w:val="24"/>
                  </w:rPr>
                  <w:t>Pirkimo objektas</w:t>
                </w:r>
                <w:r w:rsidRPr="00B11682">
                  <w:rPr>
                    <w:rFonts w:ascii="Calibri" w:hAnsi="Calibri" w:cs="Calibri"/>
                    <w:noProof/>
                    <w:webHidden/>
                    <w:sz w:val="24"/>
                    <w:szCs w:val="24"/>
                  </w:rPr>
                  <w:tab/>
                </w:r>
                <w:r w:rsidR="00B03CF7">
                  <w:rPr>
                    <w:rFonts w:ascii="Calibri" w:hAnsi="Calibri" w:cs="Calibri"/>
                    <w:noProof/>
                    <w:webHidden/>
                    <w:sz w:val="24"/>
                    <w:szCs w:val="24"/>
                  </w:rPr>
                  <w:t>3</w:t>
                </w:r>
              </w:hyperlink>
            </w:p>
            <w:p w14:paraId="04CA9B5D" w14:textId="3B169408" w:rsidR="00445CF5" w:rsidRPr="00B11682" w:rsidRDefault="00445CF5">
              <w:pPr>
                <w:pStyle w:val="Turinys1"/>
                <w:rPr>
                  <w:rFonts w:ascii="Calibri" w:hAnsi="Calibri" w:cs="Calibri"/>
                  <w:noProof/>
                  <w:kern w:val="2"/>
                  <w:sz w:val="24"/>
                  <w:szCs w:val="24"/>
                  <w14:ligatures w14:val="standardContextual"/>
                </w:rPr>
              </w:pPr>
              <w:hyperlink w:anchor="_Toc196461416" w:history="1">
                <w:r w:rsidRPr="00B11682">
                  <w:rPr>
                    <w:rStyle w:val="Hipersaitas"/>
                    <w:rFonts w:ascii="Calibri" w:eastAsia="Calibri" w:hAnsi="Calibri" w:cs="Calibri"/>
                    <w:noProof/>
                    <w:sz w:val="24"/>
                    <w:szCs w:val="24"/>
                  </w:rPr>
                  <w:t>3.</w:t>
                </w:r>
                <w:r w:rsidRPr="00B11682">
                  <w:rPr>
                    <w:rFonts w:ascii="Calibri" w:hAnsi="Calibri" w:cs="Calibri"/>
                    <w:noProof/>
                    <w:kern w:val="2"/>
                    <w:sz w:val="24"/>
                    <w:szCs w:val="24"/>
                    <w14:ligatures w14:val="standardContextual"/>
                  </w:rPr>
                  <w:tab/>
                </w:r>
                <w:r w:rsidRPr="00B11682">
                  <w:rPr>
                    <w:rStyle w:val="Hipersaitas"/>
                    <w:rFonts w:ascii="Calibri" w:hAnsi="Calibri" w:cs="Calibri"/>
                    <w:noProof/>
                    <w:sz w:val="24"/>
                    <w:szCs w:val="24"/>
                  </w:rPr>
                  <w:t>Tiekėjų pašalinimo pagrindai, kvalifikacijos reikalavimai ir reikalaujami kokybės vadybos sistemos ir (arba) aplinkos apsaugos vadybos sistemos standartai</w:t>
                </w:r>
                <w:r w:rsidRPr="00B11682">
                  <w:rPr>
                    <w:rFonts w:ascii="Calibri" w:hAnsi="Calibri" w:cs="Calibri"/>
                    <w:noProof/>
                    <w:webHidden/>
                    <w:sz w:val="24"/>
                    <w:szCs w:val="24"/>
                  </w:rPr>
                  <w:tab/>
                </w:r>
                <w:r w:rsidR="008A4DE8">
                  <w:rPr>
                    <w:rFonts w:ascii="Calibri" w:hAnsi="Calibri" w:cs="Calibri"/>
                    <w:noProof/>
                    <w:webHidden/>
                    <w:sz w:val="24"/>
                    <w:szCs w:val="24"/>
                  </w:rPr>
                  <w:t>5</w:t>
                </w:r>
              </w:hyperlink>
            </w:p>
            <w:p w14:paraId="6BB6FEEC" w14:textId="023AB35B" w:rsidR="00445CF5" w:rsidRPr="00B11682" w:rsidRDefault="00445CF5">
              <w:pPr>
                <w:pStyle w:val="Turinys1"/>
                <w:rPr>
                  <w:rFonts w:ascii="Calibri" w:hAnsi="Calibri" w:cs="Calibri"/>
                  <w:noProof/>
                  <w:kern w:val="2"/>
                  <w:sz w:val="24"/>
                  <w:szCs w:val="24"/>
                  <w14:ligatures w14:val="standardContextual"/>
                </w:rPr>
              </w:pPr>
              <w:hyperlink w:anchor="_Toc196461417" w:history="1">
                <w:r w:rsidRPr="00B11682">
                  <w:rPr>
                    <w:rStyle w:val="Hipersaitas"/>
                    <w:rFonts w:ascii="Calibri" w:eastAsia="Calibri" w:hAnsi="Calibri" w:cs="Calibri"/>
                    <w:noProof/>
                    <w:sz w:val="24"/>
                    <w:szCs w:val="24"/>
                  </w:rPr>
                  <w:t>4.</w:t>
                </w:r>
                <w:r w:rsidRPr="00B11682">
                  <w:rPr>
                    <w:rFonts w:ascii="Calibri" w:hAnsi="Calibri" w:cs="Calibri"/>
                    <w:noProof/>
                    <w:kern w:val="2"/>
                    <w:sz w:val="24"/>
                    <w:szCs w:val="24"/>
                    <w14:ligatures w14:val="standardContextual"/>
                  </w:rPr>
                  <w:tab/>
                </w:r>
                <w:r w:rsidRPr="00B11682">
                  <w:rPr>
                    <w:rStyle w:val="Hipersaitas"/>
                    <w:rFonts w:ascii="Calibri" w:hAnsi="Calibri" w:cs="Calibri"/>
                    <w:noProof/>
                    <w:sz w:val="24"/>
                    <w:szCs w:val="24"/>
                  </w:rPr>
                  <w:t>Reikalavimai, susiję su nacionaliniu saugumu</w:t>
                </w:r>
                <w:r w:rsidRPr="00B11682">
                  <w:rPr>
                    <w:rFonts w:ascii="Calibri" w:hAnsi="Calibri" w:cs="Calibri"/>
                    <w:noProof/>
                    <w:webHidden/>
                    <w:sz w:val="24"/>
                    <w:szCs w:val="24"/>
                  </w:rPr>
                  <w:tab/>
                </w:r>
                <w:r w:rsidR="008A4DE8">
                  <w:rPr>
                    <w:rFonts w:ascii="Calibri" w:hAnsi="Calibri" w:cs="Calibri"/>
                    <w:noProof/>
                    <w:webHidden/>
                    <w:sz w:val="24"/>
                    <w:szCs w:val="24"/>
                  </w:rPr>
                  <w:t>5</w:t>
                </w:r>
              </w:hyperlink>
            </w:p>
            <w:p w14:paraId="665E9027" w14:textId="7D69BCD3" w:rsidR="00445CF5" w:rsidRPr="00B11682" w:rsidRDefault="00445CF5">
              <w:pPr>
                <w:pStyle w:val="Turinys1"/>
                <w:rPr>
                  <w:rFonts w:ascii="Calibri" w:hAnsi="Calibri" w:cs="Calibri"/>
                  <w:noProof/>
                  <w:kern w:val="2"/>
                  <w:sz w:val="24"/>
                  <w:szCs w:val="24"/>
                  <w14:ligatures w14:val="standardContextual"/>
                </w:rPr>
              </w:pPr>
              <w:hyperlink w:anchor="_Toc196461418" w:history="1">
                <w:r w:rsidRPr="00B11682">
                  <w:rPr>
                    <w:rStyle w:val="Hipersaitas"/>
                    <w:rFonts w:ascii="Calibri" w:eastAsia="Calibri" w:hAnsi="Calibri" w:cs="Calibri"/>
                    <w:noProof/>
                    <w:sz w:val="24"/>
                    <w:szCs w:val="24"/>
                  </w:rPr>
                  <w:t>5.</w:t>
                </w:r>
                <w:r w:rsidRPr="00B11682">
                  <w:rPr>
                    <w:rFonts w:ascii="Calibri" w:hAnsi="Calibri" w:cs="Calibri"/>
                    <w:noProof/>
                    <w:kern w:val="2"/>
                    <w:sz w:val="24"/>
                    <w:szCs w:val="24"/>
                    <w14:ligatures w14:val="standardContextual"/>
                  </w:rPr>
                  <w:tab/>
                </w:r>
                <w:r w:rsidRPr="00B11682">
                  <w:rPr>
                    <w:rStyle w:val="Hipersaitas"/>
                    <w:rFonts w:ascii="Calibri" w:hAnsi="Calibri" w:cs="Calibri"/>
                    <w:noProof/>
                    <w:sz w:val="24"/>
                    <w:szCs w:val="24"/>
                  </w:rPr>
                  <w:t>Specialieji reikalavimai pasiūlymų rengimui ir pateikimui</w:t>
                </w:r>
                <w:r w:rsidRPr="00B11682">
                  <w:rPr>
                    <w:rFonts w:ascii="Calibri" w:hAnsi="Calibri" w:cs="Calibri"/>
                    <w:noProof/>
                    <w:webHidden/>
                    <w:sz w:val="24"/>
                    <w:szCs w:val="24"/>
                  </w:rPr>
                  <w:tab/>
                </w:r>
                <w:r w:rsidR="008A4DE8">
                  <w:rPr>
                    <w:rFonts w:ascii="Calibri" w:hAnsi="Calibri" w:cs="Calibri"/>
                    <w:noProof/>
                    <w:webHidden/>
                    <w:sz w:val="24"/>
                    <w:szCs w:val="24"/>
                  </w:rPr>
                  <w:t>5</w:t>
                </w:r>
              </w:hyperlink>
            </w:p>
            <w:p w14:paraId="54CD2213" w14:textId="32DF4EB3" w:rsidR="00445CF5" w:rsidRPr="00B11682" w:rsidRDefault="00445CF5">
              <w:pPr>
                <w:pStyle w:val="Turinys1"/>
                <w:rPr>
                  <w:rFonts w:ascii="Calibri" w:hAnsi="Calibri" w:cs="Calibri"/>
                  <w:noProof/>
                  <w:kern w:val="2"/>
                  <w:sz w:val="24"/>
                  <w:szCs w:val="24"/>
                  <w14:ligatures w14:val="standardContextual"/>
                </w:rPr>
              </w:pPr>
              <w:hyperlink w:anchor="_Toc196461419" w:history="1">
                <w:r w:rsidRPr="00B11682">
                  <w:rPr>
                    <w:rStyle w:val="Hipersaitas"/>
                    <w:rFonts w:ascii="Calibri" w:hAnsi="Calibri" w:cs="Calibri"/>
                    <w:noProof/>
                    <w:sz w:val="24"/>
                    <w:szCs w:val="24"/>
                  </w:rPr>
                  <w:t>6.   Pasiūlymo galiojimo užtikrinimas</w:t>
                </w:r>
                <w:r w:rsidRPr="00B11682">
                  <w:rPr>
                    <w:rFonts w:ascii="Calibri" w:hAnsi="Calibri" w:cs="Calibri"/>
                    <w:noProof/>
                    <w:webHidden/>
                    <w:sz w:val="24"/>
                    <w:szCs w:val="24"/>
                  </w:rPr>
                  <w:tab/>
                </w:r>
                <w:r w:rsidR="00B03CF7">
                  <w:rPr>
                    <w:rFonts w:ascii="Calibri" w:hAnsi="Calibri" w:cs="Calibri"/>
                    <w:noProof/>
                    <w:webHidden/>
                    <w:sz w:val="24"/>
                    <w:szCs w:val="24"/>
                  </w:rPr>
                  <w:t>6</w:t>
                </w:r>
              </w:hyperlink>
            </w:p>
            <w:p w14:paraId="5CA1210C" w14:textId="48CF00C2" w:rsidR="00445CF5" w:rsidRPr="00B11682" w:rsidRDefault="00445CF5">
              <w:pPr>
                <w:pStyle w:val="Turinys1"/>
                <w:rPr>
                  <w:rFonts w:ascii="Calibri" w:hAnsi="Calibri" w:cs="Calibri"/>
                  <w:noProof/>
                  <w:kern w:val="2"/>
                  <w:sz w:val="24"/>
                  <w:szCs w:val="24"/>
                  <w14:ligatures w14:val="standardContextual"/>
                </w:rPr>
              </w:pPr>
              <w:hyperlink w:anchor="_Toc196461420" w:history="1">
                <w:r w:rsidRPr="00B11682">
                  <w:rPr>
                    <w:rStyle w:val="Hipersaitas"/>
                    <w:rFonts w:ascii="Calibri" w:hAnsi="Calibri" w:cs="Calibri"/>
                    <w:noProof/>
                    <w:sz w:val="24"/>
                    <w:szCs w:val="24"/>
                  </w:rPr>
                  <w:t>7.</w:t>
                </w:r>
                <w:r w:rsidRPr="00B11682">
                  <w:rPr>
                    <w:rFonts w:ascii="Calibri" w:hAnsi="Calibri" w:cs="Calibri"/>
                    <w:noProof/>
                    <w:kern w:val="2"/>
                    <w:sz w:val="24"/>
                    <w:szCs w:val="24"/>
                    <w14:ligatures w14:val="standardContextual"/>
                  </w:rPr>
                  <w:tab/>
                </w:r>
                <w:r w:rsidRPr="00B11682">
                  <w:rPr>
                    <w:rStyle w:val="Hipersaitas"/>
                    <w:rFonts w:ascii="Calibri" w:hAnsi="Calibri" w:cs="Calibri"/>
                    <w:noProof/>
                    <w:sz w:val="24"/>
                    <w:szCs w:val="24"/>
                  </w:rPr>
                  <w:t>Pasiūlymų vertinimas</w:t>
                </w:r>
                <w:r w:rsidRPr="00B11682">
                  <w:rPr>
                    <w:rFonts w:ascii="Calibri" w:hAnsi="Calibri" w:cs="Calibri"/>
                    <w:noProof/>
                    <w:webHidden/>
                    <w:sz w:val="24"/>
                    <w:szCs w:val="24"/>
                  </w:rPr>
                  <w:tab/>
                </w:r>
                <w:r w:rsidR="00B03CF7">
                  <w:rPr>
                    <w:rFonts w:ascii="Calibri" w:hAnsi="Calibri" w:cs="Calibri"/>
                    <w:noProof/>
                    <w:webHidden/>
                    <w:sz w:val="24"/>
                    <w:szCs w:val="24"/>
                  </w:rPr>
                  <w:t>6</w:t>
                </w:r>
              </w:hyperlink>
            </w:p>
            <w:p w14:paraId="2C7DA3A6" w14:textId="49E0C143" w:rsidR="00445CF5" w:rsidRPr="00B11682" w:rsidRDefault="00445CF5">
              <w:pPr>
                <w:pStyle w:val="Turinys1"/>
                <w:rPr>
                  <w:rFonts w:ascii="Calibri" w:hAnsi="Calibri" w:cs="Calibri"/>
                  <w:noProof/>
                  <w:kern w:val="2"/>
                  <w:sz w:val="24"/>
                  <w:szCs w:val="24"/>
                  <w14:ligatures w14:val="standardContextual"/>
                </w:rPr>
              </w:pPr>
              <w:hyperlink w:anchor="_Toc196461421" w:history="1">
                <w:r w:rsidRPr="00B11682">
                  <w:rPr>
                    <w:rStyle w:val="Hipersaitas"/>
                    <w:rFonts w:ascii="Calibri" w:hAnsi="Calibri" w:cs="Calibri"/>
                    <w:noProof/>
                    <w:sz w:val="24"/>
                    <w:szCs w:val="24"/>
                  </w:rPr>
                  <w:t>8.   Sutarties sudarymas</w:t>
                </w:r>
                <w:r w:rsidRPr="00B11682">
                  <w:rPr>
                    <w:rFonts w:ascii="Calibri" w:hAnsi="Calibri" w:cs="Calibri"/>
                    <w:noProof/>
                    <w:webHidden/>
                    <w:sz w:val="24"/>
                    <w:szCs w:val="24"/>
                  </w:rPr>
                  <w:tab/>
                </w:r>
                <w:r w:rsidR="00B03CF7">
                  <w:rPr>
                    <w:rFonts w:ascii="Calibri" w:hAnsi="Calibri" w:cs="Calibri"/>
                    <w:noProof/>
                    <w:webHidden/>
                    <w:sz w:val="24"/>
                    <w:szCs w:val="24"/>
                  </w:rPr>
                  <w:t>6</w:t>
                </w:r>
              </w:hyperlink>
            </w:p>
            <w:p w14:paraId="6AFBEC6C" w14:textId="5D643FE3" w:rsidR="00445CF5" w:rsidRPr="00B11682" w:rsidRDefault="00445CF5">
              <w:pPr>
                <w:pStyle w:val="Turinys1"/>
                <w:rPr>
                  <w:rFonts w:ascii="Calibri" w:hAnsi="Calibri" w:cs="Calibri"/>
                  <w:noProof/>
                  <w:kern w:val="2"/>
                  <w:sz w:val="24"/>
                  <w:szCs w:val="24"/>
                  <w14:ligatures w14:val="standardContextual"/>
                </w:rPr>
              </w:pPr>
              <w:hyperlink w:anchor="_Toc196461422" w:history="1">
                <w:r w:rsidRPr="00B11682">
                  <w:rPr>
                    <w:rStyle w:val="Hipersaitas"/>
                    <w:rFonts w:ascii="Calibri" w:hAnsi="Calibri" w:cs="Calibri"/>
                    <w:noProof/>
                    <w:sz w:val="24"/>
                    <w:szCs w:val="24"/>
                  </w:rPr>
                  <w:t>9.    Kitos sąlygos</w:t>
                </w:r>
                <w:r w:rsidRPr="00B11682">
                  <w:rPr>
                    <w:rFonts w:ascii="Calibri" w:hAnsi="Calibri" w:cs="Calibri"/>
                    <w:noProof/>
                    <w:webHidden/>
                    <w:sz w:val="24"/>
                    <w:szCs w:val="24"/>
                  </w:rPr>
                  <w:tab/>
                </w:r>
                <w:r w:rsidR="00B03CF7">
                  <w:rPr>
                    <w:rFonts w:ascii="Calibri" w:hAnsi="Calibri" w:cs="Calibri"/>
                    <w:noProof/>
                    <w:webHidden/>
                    <w:sz w:val="24"/>
                    <w:szCs w:val="24"/>
                  </w:rPr>
                  <w:t>6</w:t>
                </w:r>
              </w:hyperlink>
            </w:p>
            <w:p w14:paraId="7ACF4EEF" w14:textId="5DA9D242" w:rsidR="00173FBA" w:rsidRPr="00CA192C" w:rsidRDefault="00173FBA">
              <w:pPr>
                <w:rPr>
                  <w:rFonts w:ascii="Times New Roman" w:hAnsi="Times New Roman" w:cs="Times New Roman"/>
                </w:rPr>
              </w:pPr>
              <w:r w:rsidRPr="00B11682">
                <w:rPr>
                  <w:rFonts w:ascii="Calibri" w:hAnsi="Calibri" w:cs="Calibri"/>
                  <w:noProof/>
                  <w:sz w:val="24"/>
                  <w:szCs w:val="24"/>
                </w:rPr>
                <w:fldChar w:fldCharType="end"/>
              </w:r>
            </w:p>
          </w:sdtContent>
        </w:sdt>
        <w:p w14:paraId="7E8074B3" w14:textId="4C816312" w:rsidR="00173FBA" w:rsidRPr="00CA192C" w:rsidRDefault="00173FBA" w:rsidP="007334EA">
          <w:pPr>
            <w:spacing w:after="120"/>
            <w:ind w:left="567" w:firstLine="0"/>
            <w:contextualSpacing/>
            <w:rPr>
              <w:rFonts w:ascii="Times New Roman" w:hAnsi="Times New Roman" w:cs="Times New Roman"/>
            </w:rPr>
          </w:pPr>
        </w:p>
        <w:p w14:paraId="1AC291EB" w14:textId="356498D2" w:rsidR="00173FBA" w:rsidRPr="00CA192C" w:rsidRDefault="00173FBA" w:rsidP="007334EA">
          <w:pPr>
            <w:spacing w:after="120"/>
            <w:ind w:left="567" w:firstLine="0"/>
            <w:contextualSpacing/>
            <w:rPr>
              <w:rFonts w:ascii="Times New Roman" w:hAnsi="Times New Roman" w:cs="Times New Roman"/>
            </w:rPr>
          </w:pPr>
        </w:p>
        <w:p w14:paraId="6F478FD2" w14:textId="27655BD5" w:rsidR="00173FBA" w:rsidRPr="00CA192C" w:rsidRDefault="00173FBA" w:rsidP="00A84437">
          <w:pPr>
            <w:spacing w:after="120"/>
            <w:ind w:left="567" w:firstLine="0"/>
            <w:contextualSpacing/>
            <w:jc w:val="center"/>
            <w:rPr>
              <w:rFonts w:ascii="Times New Roman" w:hAnsi="Times New Roman" w:cs="Times New Roman"/>
            </w:rPr>
          </w:pPr>
        </w:p>
        <w:p w14:paraId="7680CD9F" w14:textId="465D4565" w:rsidR="00173FBA" w:rsidRPr="00CA192C" w:rsidRDefault="00173FBA" w:rsidP="007334EA">
          <w:pPr>
            <w:spacing w:after="120"/>
            <w:ind w:left="567" w:firstLine="0"/>
            <w:contextualSpacing/>
            <w:rPr>
              <w:rFonts w:ascii="Times New Roman" w:hAnsi="Times New Roman" w:cs="Times New Roman"/>
            </w:rPr>
          </w:pPr>
        </w:p>
        <w:p w14:paraId="033C1E9E" w14:textId="346F4E98" w:rsidR="00173FBA" w:rsidRPr="00CA192C" w:rsidRDefault="00173FBA" w:rsidP="007334EA">
          <w:pPr>
            <w:spacing w:after="120"/>
            <w:ind w:left="567" w:firstLine="0"/>
            <w:contextualSpacing/>
            <w:rPr>
              <w:rFonts w:ascii="Times New Roman" w:hAnsi="Times New Roman" w:cs="Times New Roman"/>
            </w:rPr>
          </w:pPr>
        </w:p>
        <w:p w14:paraId="2D26E3BB" w14:textId="47FB447D" w:rsidR="00173FBA" w:rsidRPr="00CA192C" w:rsidRDefault="00173FBA" w:rsidP="007334EA">
          <w:pPr>
            <w:spacing w:after="120"/>
            <w:ind w:left="567" w:firstLine="0"/>
            <w:contextualSpacing/>
            <w:rPr>
              <w:rFonts w:ascii="Times New Roman" w:hAnsi="Times New Roman" w:cs="Times New Roman"/>
            </w:rPr>
          </w:pPr>
        </w:p>
        <w:p w14:paraId="0D7F5B29" w14:textId="69D8EF03" w:rsidR="00173FBA" w:rsidRPr="00CA192C" w:rsidRDefault="00173FBA" w:rsidP="007334EA">
          <w:pPr>
            <w:spacing w:after="120"/>
            <w:ind w:left="567" w:firstLine="0"/>
            <w:contextualSpacing/>
            <w:rPr>
              <w:rFonts w:ascii="Times New Roman" w:hAnsi="Times New Roman" w:cs="Times New Roman"/>
            </w:rPr>
          </w:pPr>
        </w:p>
        <w:p w14:paraId="42562BFE" w14:textId="7EE28A4F" w:rsidR="00173FBA" w:rsidRPr="00CA192C" w:rsidRDefault="00173FBA" w:rsidP="007334EA">
          <w:pPr>
            <w:spacing w:after="120"/>
            <w:ind w:left="567" w:firstLine="0"/>
            <w:contextualSpacing/>
            <w:rPr>
              <w:rFonts w:ascii="Times New Roman" w:hAnsi="Times New Roman" w:cs="Times New Roman"/>
            </w:rPr>
          </w:pPr>
        </w:p>
        <w:p w14:paraId="53E0ED23" w14:textId="76F63C0A" w:rsidR="00173FBA" w:rsidRPr="00CA192C" w:rsidRDefault="00173FBA" w:rsidP="007334EA">
          <w:pPr>
            <w:spacing w:after="120"/>
            <w:ind w:left="567" w:firstLine="0"/>
            <w:contextualSpacing/>
            <w:rPr>
              <w:rFonts w:ascii="Times New Roman" w:hAnsi="Times New Roman" w:cs="Times New Roman"/>
            </w:rPr>
          </w:pPr>
        </w:p>
        <w:p w14:paraId="5F6A5427" w14:textId="0D2B3436" w:rsidR="00173FBA" w:rsidRPr="00CA192C" w:rsidRDefault="00173FBA" w:rsidP="007334EA">
          <w:pPr>
            <w:spacing w:after="120"/>
            <w:ind w:left="567" w:firstLine="0"/>
            <w:contextualSpacing/>
            <w:rPr>
              <w:rFonts w:ascii="Times New Roman" w:hAnsi="Times New Roman" w:cs="Times New Roman"/>
            </w:rPr>
          </w:pPr>
        </w:p>
        <w:p w14:paraId="4D7EBF80" w14:textId="12858112" w:rsidR="00173FBA" w:rsidRPr="00CA192C" w:rsidRDefault="00173FBA" w:rsidP="007334EA">
          <w:pPr>
            <w:spacing w:after="120"/>
            <w:ind w:left="567" w:firstLine="0"/>
            <w:contextualSpacing/>
            <w:rPr>
              <w:rFonts w:ascii="Times New Roman" w:hAnsi="Times New Roman" w:cs="Times New Roman"/>
            </w:rPr>
          </w:pPr>
        </w:p>
        <w:p w14:paraId="26B554C6" w14:textId="1582037A" w:rsidR="00173FBA" w:rsidRPr="00CA192C" w:rsidRDefault="00173FBA" w:rsidP="007334EA">
          <w:pPr>
            <w:spacing w:after="120"/>
            <w:ind w:left="567" w:firstLine="0"/>
            <w:contextualSpacing/>
            <w:rPr>
              <w:rFonts w:ascii="Times New Roman" w:hAnsi="Times New Roman" w:cs="Times New Roman"/>
            </w:rPr>
          </w:pPr>
        </w:p>
        <w:p w14:paraId="37CC271A" w14:textId="2E04EABC" w:rsidR="00173FBA" w:rsidRPr="00CA192C" w:rsidRDefault="00173FBA" w:rsidP="007334EA">
          <w:pPr>
            <w:spacing w:after="120"/>
            <w:ind w:left="567" w:firstLine="0"/>
            <w:contextualSpacing/>
            <w:rPr>
              <w:rFonts w:ascii="Times New Roman" w:hAnsi="Times New Roman" w:cs="Times New Roman"/>
            </w:rPr>
          </w:pPr>
        </w:p>
        <w:p w14:paraId="0DAE036B" w14:textId="67C5E088" w:rsidR="00173FBA" w:rsidRPr="00CA192C" w:rsidRDefault="00173FBA" w:rsidP="007334EA">
          <w:pPr>
            <w:spacing w:after="120"/>
            <w:ind w:left="567" w:firstLine="0"/>
            <w:contextualSpacing/>
            <w:rPr>
              <w:rFonts w:ascii="Times New Roman" w:hAnsi="Times New Roman" w:cs="Times New Roman"/>
            </w:rPr>
          </w:pPr>
        </w:p>
        <w:p w14:paraId="2D43B83E" w14:textId="19FFFF83" w:rsidR="00173FBA" w:rsidRPr="00CA192C" w:rsidRDefault="00173FBA" w:rsidP="007334EA">
          <w:pPr>
            <w:spacing w:after="120"/>
            <w:ind w:left="567" w:firstLine="0"/>
            <w:contextualSpacing/>
            <w:rPr>
              <w:rFonts w:ascii="Times New Roman" w:hAnsi="Times New Roman" w:cs="Times New Roman"/>
            </w:rPr>
          </w:pPr>
        </w:p>
        <w:p w14:paraId="0CFA0807" w14:textId="6F12BA4C" w:rsidR="00173FBA" w:rsidRPr="00CA192C" w:rsidRDefault="00173FBA" w:rsidP="007334EA">
          <w:pPr>
            <w:spacing w:after="120"/>
            <w:ind w:left="567" w:firstLine="0"/>
            <w:contextualSpacing/>
            <w:rPr>
              <w:rFonts w:ascii="Times New Roman" w:hAnsi="Times New Roman" w:cs="Times New Roman"/>
            </w:rPr>
          </w:pPr>
        </w:p>
        <w:p w14:paraId="3C81F9EF" w14:textId="615E1745" w:rsidR="00173FBA" w:rsidRPr="00CA192C" w:rsidRDefault="00173FBA" w:rsidP="007334EA">
          <w:pPr>
            <w:spacing w:after="120"/>
            <w:ind w:left="567" w:firstLine="0"/>
            <w:contextualSpacing/>
            <w:rPr>
              <w:rFonts w:ascii="Times New Roman" w:hAnsi="Times New Roman" w:cs="Times New Roman"/>
            </w:rPr>
          </w:pPr>
        </w:p>
        <w:p w14:paraId="71AF9CE9" w14:textId="79239798" w:rsidR="00173FBA" w:rsidRPr="00CA192C" w:rsidRDefault="00173FBA" w:rsidP="007334EA">
          <w:pPr>
            <w:spacing w:after="120"/>
            <w:ind w:left="567" w:firstLine="0"/>
            <w:contextualSpacing/>
            <w:rPr>
              <w:rFonts w:ascii="Times New Roman" w:hAnsi="Times New Roman" w:cs="Times New Roman"/>
            </w:rPr>
          </w:pPr>
        </w:p>
        <w:p w14:paraId="657B9349" w14:textId="50CE351B" w:rsidR="00173FBA" w:rsidRPr="00CA192C" w:rsidRDefault="00173FBA" w:rsidP="007334EA">
          <w:pPr>
            <w:spacing w:after="120"/>
            <w:ind w:left="567" w:firstLine="0"/>
            <w:contextualSpacing/>
            <w:rPr>
              <w:rFonts w:ascii="Times New Roman" w:hAnsi="Times New Roman" w:cs="Times New Roman"/>
            </w:rPr>
          </w:pPr>
        </w:p>
        <w:p w14:paraId="11D821A1" w14:textId="2B8EE8A5" w:rsidR="00173FBA" w:rsidRPr="00CA192C" w:rsidRDefault="00173FBA" w:rsidP="007334EA">
          <w:pPr>
            <w:spacing w:after="120"/>
            <w:ind w:left="567" w:firstLine="0"/>
            <w:contextualSpacing/>
            <w:rPr>
              <w:rFonts w:ascii="Times New Roman" w:hAnsi="Times New Roman" w:cs="Times New Roman"/>
            </w:rPr>
          </w:pPr>
        </w:p>
        <w:p w14:paraId="247FBC8A" w14:textId="5370AF42" w:rsidR="00173FBA" w:rsidRPr="00CA192C" w:rsidRDefault="00173FBA" w:rsidP="007334EA">
          <w:pPr>
            <w:spacing w:after="120"/>
            <w:ind w:left="567" w:firstLine="0"/>
            <w:contextualSpacing/>
            <w:rPr>
              <w:rFonts w:ascii="Times New Roman" w:hAnsi="Times New Roman" w:cs="Times New Roman"/>
            </w:rPr>
          </w:pPr>
        </w:p>
        <w:p w14:paraId="25004880" w14:textId="16EA21F5" w:rsidR="00173FBA" w:rsidRPr="00CA192C" w:rsidRDefault="00173FBA" w:rsidP="007334EA">
          <w:pPr>
            <w:spacing w:after="120"/>
            <w:ind w:left="567" w:firstLine="0"/>
            <w:contextualSpacing/>
            <w:rPr>
              <w:rFonts w:ascii="Times New Roman" w:hAnsi="Times New Roman" w:cs="Times New Roman"/>
            </w:rPr>
          </w:pPr>
        </w:p>
        <w:p w14:paraId="2F25641C" w14:textId="487E512D" w:rsidR="00173FBA" w:rsidRPr="00CA192C" w:rsidRDefault="00173FBA" w:rsidP="007334EA">
          <w:pPr>
            <w:spacing w:after="120"/>
            <w:ind w:left="567" w:firstLine="0"/>
            <w:contextualSpacing/>
            <w:rPr>
              <w:rFonts w:ascii="Times New Roman" w:hAnsi="Times New Roman" w:cs="Times New Roman"/>
            </w:rPr>
          </w:pPr>
        </w:p>
        <w:p w14:paraId="30FCFE5F" w14:textId="74B73FE0" w:rsidR="00173FBA" w:rsidRPr="00CA192C" w:rsidRDefault="00173FBA" w:rsidP="007334EA">
          <w:pPr>
            <w:spacing w:after="120"/>
            <w:ind w:left="567" w:firstLine="0"/>
            <w:contextualSpacing/>
            <w:rPr>
              <w:rFonts w:ascii="Times New Roman" w:hAnsi="Times New Roman" w:cs="Times New Roman"/>
            </w:rPr>
          </w:pPr>
        </w:p>
        <w:p w14:paraId="351A6B83" w14:textId="519B533C" w:rsidR="00173FBA" w:rsidRPr="00CA192C" w:rsidRDefault="00173FBA" w:rsidP="007334EA">
          <w:pPr>
            <w:spacing w:after="120"/>
            <w:ind w:left="567" w:firstLine="0"/>
            <w:contextualSpacing/>
            <w:rPr>
              <w:rFonts w:ascii="Times New Roman" w:hAnsi="Times New Roman" w:cs="Times New Roman"/>
            </w:rPr>
          </w:pPr>
        </w:p>
        <w:p w14:paraId="4ED50C0C" w14:textId="5E3C0DBC" w:rsidR="00173FBA" w:rsidRPr="00CA192C" w:rsidRDefault="00173FBA" w:rsidP="007334EA">
          <w:pPr>
            <w:spacing w:after="120"/>
            <w:ind w:left="567" w:firstLine="0"/>
            <w:contextualSpacing/>
            <w:rPr>
              <w:rFonts w:ascii="Times New Roman" w:hAnsi="Times New Roman" w:cs="Times New Roman"/>
            </w:rPr>
          </w:pPr>
        </w:p>
        <w:p w14:paraId="40E7DC49" w14:textId="19FAA115" w:rsidR="00173FBA" w:rsidRPr="00CA192C" w:rsidRDefault="00173FBA" w:rsidP="007334EA">
          <w:pPr>
            <w:spacing w:after="120"/>
            <w:ind w:left="567" w:firstLine="0"/>
            <w:contextualSpacing/>
            <w:rPr>
              <w:rFonts w:ascii="Times New Roman" w:hAnsi="Times New Roman" w:cs="Times New Roman"/>
            </w:rPr>
          </w:pPr>
        </w:p>
        <w:p w14:paraId="2F205330" w14:textId="7A74C52D" w:rsidR="0051611C" w:rsidRPr="00CA192C" w:rsidRDefault="00476267" w:rsidP="00CA192C">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B329A9" w:rsidRDefault="00C31EC9" w:rsidP="00445CF5">
      <w:pPr>
        <w:pStyle w:val="Antrat1"/>
        <w:numPr>
          <w:ilvl w:val="0"/>
          <w:numId w:val="5"/>
        </w:numPr>
        <w:spacing w:before="720" w:after="0" w:line="300" w:lineRule="auto"/>
        <w:ind w:left="357" w:hanging="357"/>
        <w:rPr>
          <w:rFonts w:ascii="Calibri" w:hAnsi="Calibri" w:cs="Calibri"/>
          <w:color w:val="auto"/>
          <w:sz w:val="32"/>
          <w:szCs w:val="32"/>
        </w:rPr>
      </w:pPr>
      <w:bookmarkStart w:id="7" w:name="_Toc196461414"/>
      <w:bookmarkStart w:id="8" w:name="_Ref39666794"/>
      <w:bookmarkStart w:id="9" w:name="_Ref39666796"/>
      <w:bookmarkStart w:id="10" w:name="_Toc48053171"/>
      <w:r w:rsidRPr="00B329A9">
        <w:rPr>
          <w:rFonts w:ascii="Calibri" w:hAnsi="Calibri" w:cs="Calibri"/>
          <w:color w:val="auto"/>
          <w:sz w:val="32"/>
          <w:szCs w:val="32"/>
        </w:rPr>
        <w:lastRenderedPageBreak/>
        <w:t>Bendra informacij</w:t>
      </w:r>
      <w:r w:rsidR="00B076FD" w:rsidRPr="00B329A9">
        <w:rPr>
          <w:rFonts w:ascii="Calibri" w:hAnsi="Calibri" w:cs="Calibri"/>
          <w:color w:val="auto"/>
          <w:sz w:val="32"/>
          <w:szCs w:val="32"/>
        </w:rPr>
        <w:t>a</w:t>
      </w:r>
      <w:bookmarkEnd w:id="7"/>
      <w:r w:rsidR="6B81CCAC" w:rsidRPr="00B329A9">
        <w:rPr>
          <w:rFonts w:ascii="Calibri" w:hAnsi="Calibri" w:cs="Calibri"/>
          <w:color w:val="auto"/>
          <w:sz w:val="32"/>
          <w:szCs w:val="32"/>
        </w:rPr>
        <w:t xml:space="preserve"> </w:t>
      </w:r>
    </w:p>
    <w:p w14:paraId="698C5E70" w14:textId="490FD0EB" w:rsidR="00746BAF" w:rsidRPr="0046014F" w:rsidRDefault="00746BAF" w:rsidP="00746BAF">
      <w:pPr>
        <w:ind w:firstLine="0"/>
        <w:rPr>
          <w:rFonts w:ascii="Calibri" w:hAnsi="Calibri" w:cs="Calibri"/>
        </w:rPr>
      </w:pPr>
    </w:p>
    <w:p w14:paraId="46871DC6" w14:textId="6EC832E9" w:rsidR="00B41B30" w:rsidRPr="0046014F" w:rsidRDefault="00CA192C" w:rsidP="00B41B30">
      <w:pPr>
        <w:spacing w:line="240" w:lineRule="auto"/>
        <w:rPr>
          <w:rFonts w:ascii="Calibri" w:hAnsi="Calibri" w:cs="Calibri"/>
          <w:sz w:val="24"/>
          <w:szCs w:val="24"/>
        </w:rPr>
      </w:pPr>
      <w:r w:rsidRPr="0046014F">
        <w:rPr>
          <w:rFonts w:ascii="Calibri" w:hAnsi="Calibri" w:cs="Calibri"/>
          <w:sz w:val="24"/>
          <w:szCs w:val="24"/>
        </w:rPr>
        <w:t xml:space="preserve">1.1. Perkančioji organizacija – </w:t>
      </w:r>
      <w:r w:rsidR="00B41B30" w:rsidRPr="0046014F">
        <w:rPr>
          <w:rFonts w:ascii="Calibri" w:hAnsi="Calibri" w:cs="Calibri"/>
          <w:sz w:val="24"/>
          <w:szCs w:val="24"/>
        </w:rPr>
        <w:t>Biudžetinė įstaiga Lietuvos zoologijos sodas (toliau – Perkančioji organizacija arba LZS ), juridinio asmens kodas 191716918, adresas Radvilėnų pl. 21, Kaunas, administracijos darbo laikas I-IV 8.00-17.00, V 8.00-15.45, Perkančioji organizacija nėra PVM mokėtoja.</w:t>
      </w:r>
    </w:p>
    <w:p w14:paraId="4B8D142C" w14:textId="1AC3369F" w:rsidR="00CA192C" w:rsidRPr="0046014F" w:rsidRDefault="00CA192C" w:rsidP="00445CF5">
      <w:pPr>
        <w:pStyle w:val="Sraopastraipa"/>
        <w:numPr>
          <w:ilvl w:val="1"/>
          <w:numId w:val="8"/>
        </w:numPr>
        <w:spacing w:line="240" w:lineRule="auto"/>
        <w:ind w:left="0" w:firstLine="710"/>
        <w:rPr>
          <w:rFonts w:ascii="Calibri" w:hAnsi="Calibri" w:cs="Calibri"/>
          <w:sz w:val="24"/>
          <w:szCs w:val="24"/>
        </w:rPr>
      </w:pPr>
      <w:r w:rsidRPr="0046014F">
        <w:rPr>
          <w:rFonts w:ascii="Calibri" w:hAnsi="Calibri" w:cs="Calibri"/>
          <w:sz w:val="24"/>
          <w:szCs w:val="24"/>
        </w:rPr>
        <w:t>Pirkimas neatliekamas naudojantis centralizuotų pirkimų katalogu, nes dalies prekių nėra CPO</w:t>
      </w:r>
      <w:r w:rsidR="0014342A" w:rsidRPr="0046014F">
        <w:rPr>
          <w:rFonts w:ascii="Calibri" w:hAnsi="Calibri" w:cs="Calibri"/>
          <w:sz w:val="24"/>
          <w:szCs w:val="24"/>
        </w:rPr>
        <w:t xml:space="preserve"> kataloge</w:t>
      </w:r>
      <w:r w:rsidR="00D4090B" w:rsidRPr="0046014F">
        <w:rPr>
          <w:rFonts w:ascii="Calibri" w:hAnsi="Calibri" w:cs="Calibri"/>
          <w:sz w:val="24"/>
          <w:szCs w:val="24"/>
        </w:rPr>
        <w:t>.</w:t>
      </w:r>
    </w:p>
    <w:p w14:paraId="7E4BBC6A" w14:textId="3F43CBE9" w:rsidR="00CA192C" w:rsidRPr="0046014F" w:rsidRDefault="00CA192C" w:rsidP="00CA192C">
      <w:pPr>
        <w:spacing w:line="240" w:lineRule="auto"/>
        <w:ind w:left="697" w:firstLine="0"/>
        <w:rPr>
          <w:rFonts w:ascii="Calibri" w:hAnsi="Calibri" w:cs="Calibri"/>
          <w:sz w:val="24"/>
          <w:szCs w:val="24"/>
        </w:rPr>
      </w:pPr>
      <w:r w:rsidRPr="0046014F">
        <w:rPr>
          <w:rFonts w:ascii="Calibri" w:hAnsi="Calibri" w:cs="Calibri"/>
          <w:sz w:val="24"/>
          <w:szCs w:val="24"/>
        </w:rPr>
        <w:t xml:space="preserve">1.3. </w:t>
      </w:r>
      <w:r w:rsidR="007D2853" w:rsidRPr="0046014F">
        <w:rPr>
          <w:rFonts w:ascii="Calibri" w:hAnsi="Calibri" w:cs="Calibri"/>
          <w:sz w:val="24"/>
          <w:szCs w:val="24"/>
        </w:rPr>
        <w:t xml:space="preserve"> </w:t>
      </w:r>
      <w:r w:rsidRPr="0046014F">
        <w:rPr>
          <w:rFonts w:ascii="Calibri" w:hAnsi="Calibri" w:cs="Calibri"/>
          <w:sz w:val="24"/>
          <w:szCs w:val="24"/>
        </w:rPr>
        <w:t xml:space="preserve">Pirkimo Komisija </w:t>
      </w:r>
      <w:sdt>
        <w:sdtPr>
          <w:rPr>
            <w:rFonts w:ascii="Calibri" w:hAnsi="Calibri" w:cs="Calibri"/>
            <w:sz w:val="24"/>
            <w:szCs w:val="24"/>
          </w:rPr>
          <w:id w:val="481666640"/>
          <w:placeholder>
            <w:docPart w:val="03178B340A8F47D49DD8A4E38CF58D5C"/>
          </w:placeholder>
          <w15:color w:val="000000"/>
          <w:dropDownList>
            <w:listItem w:value="[Pasirinkite]"/>
            <w:listItem w:displayText="nėra" w:value="nėra"/>
            <w:listItem w:displayText="yra" w:value="yra"/>
          </w:dropDownList>
        </w:sdtPr>
        <w:sdtEndPr/>
        <w:sdtContent>
          <w:r w:rsidRPr="0046014F">
            <w:rPr>
              <w:rFonts w:ascii="Calibri" w:hAnsi="Calibri" w:cs="Calibri"/>
              <w:sz w:val="24"/>
              <w:szCs w:val="24"/>
            </w:rPr>
            <w:t>nėra</w:t>
          </w:r>
        </w:sdtContent>
      </w:sdt>
      <w:r w:rsidRPr="0046014F" w:rsidDel="00A100C8">
        <w:rPr>
          <w:rFonts w:ascii="Calibri" w:hAnsi="Calibri" w:cs="Calibri"/>
          <w:sz w:val="24"/>
          <w:szCs w:val="24"/>
        </w:rPr>
        <w:t xml:space="preserve"> </w:t>
      </w:r>
      <w:r w:rsidRPr="0046014F">
        <w:rPr>
          <w:rFonts w:ascii="Calibri" w:hAnsi="Calibri" w:cs="Calibri"/>
          <w:sz w:val="24"/>
          <w:szCs w:val="24"/>
        </w:rPr>
        <w:t xml:space="preserve">sudaroma. </w:t>
      </w:r>
    </w:p>
    <w:p w14:paraId="3A883395" w14:textId="771D931E" w:rsidR="00CA192C" w:rsidRPr="00912DA0" w:rsidRDefault="00CA192C" w:rsidP="006C7317">
      <w:pPr>
        <w:spacing w:line="240" w:lineRule="auto"/>
        <w:rPr>
          <w:rFonts w:ascii="Calibri" w:hAnsi="Calibri" w:cs="Calibri"/>
          <w:color w:val="00B050"/>
          <w:sz w:val="24"/>
          <w:szCs w:val="24"/>
        </w:rPr>
      </w:pPr>
      <w:r w:rsidRPr="0046014F">
        <w:rPr>
          <w:rFonts w:ascii="Calibri" w:hAnsi="Calibri" w:cs="Calibri"/>
          <w:sz w:val="24"/>
          <w:szCs w:val="24"/>
        </w:rPr>
        <w:t xml:space="preserve">1.4. </w:t>
      </w:r>
      <w:r w:rsidRPr="00912DA0">
        <w:rPr>
          <w:rFonts w:ascii="Calibri" w:hAnsi="Calibri" w:cs="Calibri"/>
          <w:color w:val="00B050"/>
          <w:sz w:val="24"/>
          <w:szCs w:val="24"/>
        </w:rPr>
        <w:t xml:space="preserve">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 p. – </w:t>
      </w:r>
      <w:r w:rsidR="006C7317" w:rsidRPr="006C7317">
        <w:rPr>
          <w:rFonts w:ascii="Calibri" w:hAnsi="Calibri" w:cs="Calibri"/>
          <w:color w:val="00B050"/>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w:t>
      </w:r>
      <w:r w:rsidRPr="00912DA0">
        <w:rPr>
          <w:rFonts w:ascii="Calibri" w:hAnsi="Calibri" w:cs="Calibri"/>
          <w:color w:val="00B050"/>
          <w:sz w:val="24"/>
          <w:szCs w:val="24"/>
        </w:rPr>
        <w:t xml:space="preserve"> – </w:t>
      </w:r>
      <w:r w:rsidRPr="00912DA0">
        <w:rPr>
          <w:rFonts w:ascii="Calibri" w:hAnsi="Calibri" w:cs="Calibri"/>
          <w:b/>
          <w:bCs/>
          <w:color w:val="00B050"/>
          <w:sz w:val="24"/>
          <w:szCs w:val="24"/>
        </w:rPr>
        <w:t xml:space="preserve">tiekėjas turi pateikti tai įrodančius dokumentus arba </w:t>
      </w:r>
      <w:r w:rsidR="008A1329">
        <w:rPr>
          <w:rFonts w:ascii="Calibri" w:hAnsi="Calibri" w:cs="Calibri"/>
          <w:b/>
          <w:bCs/>
          <w:color w:val="00B050"/>
          <w:sz w:val="24"/>
          <w:szCs w:val="24"/>
        </w:rPr>
        <w:t>gaminto</w:t>
      </w:r>
      <w:r w:rsidRPr="00912DA0">
        <w:rPr>
          <w:rFonts w:ascii="Calibri" w:hAnsi="Calibri" w:cs="Calibri"/>
          <w:b/>
          <w:bCs/>
          <w:color w:val="00B050"/>
          <w:sz w:val="24"/>
          <w:szCs w:val="24"/>
        </w:rPr>
        <w:t>jo deklaraciją.</w:t>
      </w:r>
    </w:p>
    <w:p w14:paraId="162FA563" w14:textId="77777777" w:rsidR="00CA192C" w:rsidRPr="0046014F" w:rsidRDefault="00CA192C" w:rsidP="00CA192C">
      <w:pPr>
        <w:spacing w:line="240" w:lineRule="auto"/>
        <w:rPr>
          <w:rFonts w:ascii="Calibri" w:hAnsi="Calibri" w:cs="Calibri"/>
          <w:sz w:val="24"/>
          <w:szCs w:val="24"/>
        </w:rPr>
      </w:pPr>
      <w:r w:rsidRPr="0046014F">
        <w:rPr>
          <w:rFonts w:ascii="Calibri" w:hAnsi="Calibri" w:cs="Calibri"/>
          <w:sz w:val="24"/>
          <w:szCs w:val="24"/>
        </w:rPr>
        <w:t>1.5. Šiame pirkime netaikomi socialiniai kriterijai</w:t>
      </w:r>
      <w:bookmarkStart w:id="11" w:name="_Hlk163547301"/>
      <w:r w:rsidRPr="0046014F">
        <w:rPr>
          <w:rFonts w:ascii="Calibri" w:hAnsi="Calibri" w:cs="Calibri"/>
          <w:sz w:val="24"/>
          <w:szCs w:val="24"/>
        </w:rPr>
        <w:t>.</w:t>
      </w:r>
    </w:p>
    <w:bookmarkEnd w:id="11"/>
    <w:p w14:paraId="3CE87AAA" w14:textId="77777777" w:rsidR="00CA192C" w:rsidRPr="0046014F" w:rsidRDefault="00CA192C" w:rsidP="00CA192C">
      <w:pPr>
        <w:spacing w:line="240" w:lineRule="auto"/>
        <w:rPr>
          <w:rFonts w:ascii="Calibri" w:hAnsi="Calibri" w:cs="Calibri"/>
          <w:sz w:val="24"/>
          <w:szCs w:val="24"/>
        </w:rPr>
      </w:pPr>
      <w:r w:rsidRPr="0046014F">
        <w:rPr>
          <w:rFonts w:ascii="Calibri" w:hAnsi="Calibri" w:cs="Calibri"/>
          <w:sz w:val="24"/>
          <w:szCs w:val="24"/>
        </w:rPr>
        <w:t>1.6. Bendrosios pirkimo sąlygos yra neatskiriama šių pirkimo sąlygų dalis.</w:t>
      </w:r>
    </w:p>
    <w:p w14:paraId="4ED932F3" w14:textId="2CE07367" w:rsidR="00FB3C75" w:rsidRPr="00B329A9" w:rsidRDefault="00244994" w:rsidP="00445CF5">
      <w:pPr>
        <w:pStyle w:val="Antrat1"/>
        <w:numPr>
          <w:ilvl w:val="0"/>
          <w:numId w:val="7"/>
        </w:numPr>
        <w:spacing w:before="720" w:after="0" w:line="300" w:lineRule="auto"/>
        <w:rPr>
          <w:rFonts w:ascii="Calibri" w:hAnsi="Calibri" w:cs="Calibri"/>
          <w:color w:val="auto"/>
          <w:sz w:val="32"/>
          <w:szCs w:val="32"/>
        </w:rPr>
      </w:pPr>
      <w:bookmarkStart w:id="12" w:name="_Toc196461415"/>
      <w:r w:rsidRPr="00B329A9">
        <w:rPr>
          <w:rFonts w:ascii="Calibri" w:hAnsi="Calibri" w:cs="Calibri"/>
          <w:color w:val="auto"/>
          <w:sz w:val="32"/>
          <w:szCs w:val="32"/>
        </w:rPr>
        <w:t>Pirkimo objektas</w:t>
      </w:r>
      <w:bookmarkEnd w:id="12"/>
    </w:p>
    <w:p w14:paraId="7D847502" w14:textId="77777777" w:rsidR="00FB3C75" w:rsidRPr="0046014F" w:rsidRDefault="00FB3C75" w:rsidP="00E62E95">
      <w:pPr>
        <w:spacing w:line="240" w:lineRule="auto"/>
        <w:ind w:firstLine="0"/>
        <w:rPr>
          <w:rFonts w:ascii="Calibri" w:hAnsi="Calibri" w:cs="Calibri"/>
          <w:sz w:val="24"/>
          <w:szCs w:val="24"/>
        </w:rPr>
      </w:pPr>
    </w:p>
    <w:p w14:paraId="0AEFEE07" w14:textId="6F2C3702" w:rsidR="00FB3C75" w:rsidRPr="0046014F" w:rsidRDefault="4A330118" w:rsidP="00445CF5">
      <w:pPr>
        <w:pStyle w:val="Betarp"/>
        <w:numPr>
          <w:ilvl w:val="1"/>
          <w:numId w:val="7"/>
        </w:numPr>
        <w:tabs>
          <w:tab w:val="left" w:pos="1134"/>
        </w:tabs>
        <w:spacing w:after="120"/>
        <w:ind w:left="0" w:firstLine="709"/>
        <w:contextualSpacing/>
        <w:rPr>
          <w:rFonts w:ascii="Calibri" w:hAnsi="Calibri" w:cs="Calibri"/>
          <w:sz w:val="24"/>
          <w:szCs w:val="24"/>
        </w:rPr>
      </w:pPr>
      <w:r w:rsidRPr="0046014F">
        <w:rPr>
          <w:rFonts w:ascii="Calibri" w:hAnsi="Calibri" w:cs="Calibri"/>
          <w:sz w:val="24"/>
          <w:szCs w:val="24"/>
        </w:rPr>
        <w:t xml:space="preserve"> </w:t>
      </w:r>
      <w:r w:rsidR="00651664" w:rsidRPr="0046014F">
        <w:rPr>
          <w:rFonts w:ascii="Calibri" w:hAnsi="Calibri" w:cs="Calibri"/>
          <w:sz w:val="24"/>
          <w:szCs w:val="24"/>
        </w:rPr>
        <w:t xml:space="preserve">Perkančioji organizacija </w:t>
      </w:r>
      <w:r w:rsidR="00FB3C75" w:rsidRPr="0046014F">
        <w:rPr>
          <w:rFonts w:ascii="Calibri" w:eastAsia="Calibri" w:hAnsi="Calibri" w:cs="Calibri"/>
          <w:sz w:val="24"/>
          <w:szCs w:val="24"/>
        </w:rPr>
        <w:t xml:space="preserve">numato įsigyti </w:t>
      </w:r>
      <w:r w:rsidR="005B06E6" w:rsidRPr="0046014F">
        <w:rPr>
          <w:rFonts w:ascii="Calibri" w:eastAsia="Calibri" w:hAnsi="Calibri" w:cs="Calibri"/>
          <w:b/>
          <w:bCs/>
          <w:sz w:val="24"/>
          <w:szCs w:val="24"/>
        </w:rPr>
        <w:t>Lietuvos zoologijos sodo gyvūnų maitinimui jautienos mės</w:t>
      </w:r>
      <w:r w:rsidR="008C13C4">
        <w:rPr>
          <w:rFonts w:ascii="Calibri" w:eastAsia="Calibri" w:hAnsi="Calibri" w:cs="Calibri"/>
          <w:b/>
          <w:bCs/>
          <w:sz w:val="24"/>
          <w:szCs w:val="24"/>
        </w:rPr>
        <w:t>os</w:t>
      </w:r>
      <w:r w:rsidR="005B06E6" w:rsidRPr="0046014F">
        <w:rPr>
          <w:rFonts w:ascii="Calibri" w:eastAsia="Calibri" w:hAnsi="Calibri" w:cs="Calibri"/>
          <w:b/>
          <w:bCs/>
          <w:sz w:val="24"/>
          <w:szCs w:val="24"/>
        </w:rPr>
        <w:t xml:space="preserve"> su kaulais </w:t>
      </w:r>
      <w:r w:rsidR="00BD33D6" w:rsidRPr="0046014F">
        <w:rPr>
          <w:rFonts w:ascii="Calibri" w:eastAsia="Calibri" w:hAnsi="Calibri" w:cs="Calibri"/>
          <w:b/>
          <w:bCs/>
          <w:sz w:val="24"/>
          <w:szCs w:val="24"/>
        </w:rPr>
        <w:t>(toliau – prekės).</w:t>
      </w:r>
      <w:r w:rsidR="00FB3C75" w:rsidRPr="0046014F">
        <w:rPr>
          <w:rFonts w:ascii="Calibri" w:hAnsi="Calibri" w:cs="Calibri"/>
          <w:sz w:val="24"/>
          <w:szCs w:val="24"/>
        </w:rPr>
        <w:t xml:space="preserve"> Reikalavimai </w:t>
      </w:r>
      <w:r w:rsidR="00966703" w:rsidRPr="0046014F">
        <w:rPr>
          <w:rFonts w:ascii="Calibri" w:hAnsi="Calibri" w:cs="Calibri"/>
          <w:sz w:val="24"/>
          <w:szCs w:val="24"/>
        </w:rPr>
        <w:t>p</w:t>
      </w:r>
      <w:r w:rsidR="00FB3C75" w:rsidRPr="0046014F">
        <w:rPr>
          <w:rFonts w:ascii="Calibri" w:hAnsi="Calibri" w:cs="Calibri"/>
          <w:sz w:val="24"/>
          <w:szCs w:val="24"/>
        </w:rPr>
        <w:t>irkimo objektui nustatyti</w:t>
      </w:r>
      <w:r w:rsidR="00AE2AEF" w:rsidRPr="0046014F">
        <w:rPr>
          <w:rFonts w:ascii="Calibri" w:hAnsi="Calibri" w:cs="Calibri"/>
          <w:sz w:val="24"/>
          <w:szCs w:val="24"/>
        </w:rPr>
        <w:t xml:space="preserve"> </w:t>
      </w:r>
      <w:r w:rsidR="00966703" w:rsidRPr="0046014F">
        <w:rPr>
          <w:rFonts w:ascii="Calibri" w:hAnsi="Calibri" w:cs="Calibri"/>
          <w:sz w:val="24"/>
          <w:szCs w:val="24"/>
        </w:rPr>
        <w:t>s</w:t>
      </w:r>
      <w:r w:rsidR="00044836" w:rsidRPr="0046014F">
        <w:rPr>
          <w:rFonts w:ascii="Calibri" w:hAnsi="Calibri" w:cs="Calibri"/>
          <w:sz w:val="24"/>
          <w:szCs w:val="24"/>
        </w:rPr>
        <w:t>pecialiųjų p</w:t>
      </w:r>
      <w:r w:rsidR="00AE2AEF" w:rsidRPr="0046014F">
        <w:rPr>
          <w:rFonts w:ascii="Calibri" w:hAnsi="Calibri" w:cs="Calibri"/>
          <w:sz w:val="24"/>
          <w:szCs w:val="24"/>
        </w:rPr>
        <w:t>irkimo sąlygų</w:t>
      </w:r>
      <w:r w:rsidR="00D4090B" w:rsidRPr="0046014F">
        <w:rPr>
          <w:rFonts w:ascii="Calibri" w:hAnsi="Calibri" w:cs="Calibri"/>
          <w:sz w:val="24"/>
          <w:szCs w:val="24"/>
        </w:rPr>
        <w:t xml:space="preserve"> 4</w:t>
      </w:r>
      <w:r w:rsidR="00AE2AEF" w:rsidRPr="0046014F">
        <w:rPr>
          <w:rFonts w:ascii="Calibri" w:hAnsi="Calibri" w:cs="Calibri"/>
          <w:sz w:val="24"/>
          <w:szCs w:val="24"/>
        </w:rPr>
        <w:t xml:space="preserve"> priede.</w:t>
      </w:r>
    </w:p>
    <w:p w14:paraId="49117D58" w14:textId="36D09A56" w:rsidR="005D280D" w:rsidRPr="0046014F" w:rsidRDefault="002C41AA" w:rsidP="00F77A5D">
      <w:pPr>
        <w:pStyle w:val="Betarp"/>
        <w:contextualSpacing/>
        <w:rPr>
          <w:rFonts w:ascii="Calibri" w:hAnsi="Calibri" w:cs="Calibri"/>
          <w:sz w:val="24"/>
          <w:szCs w:val="24"/>
        </w:rPr>
      </w:pPr>
      <w:r w:rsidRPr="0046014F">
        <w:rPr>
          <w:rFonts w:ascii="Calibri" w:hAnsi="Calibri" w:cs="Calibri"/>
          <w:sz w:val="24"/>
          <w:szCs w:val="24"/>
        </w:rPr>
        <w:t>2.2.</w:t>
      </w:r>
      <w:r w:rsidR="00ED1C85" w:rsidRPr="0046014F">
        <w:rPr>
          <w:rFonts w:ascii="Calibri" w:hAnsi="Calibri" w:cs="Calibri"/>
          <w:sz w:val="24"/>
          <w:szCs w:val="24"/>
        </w:rPr>
        <w:t xml:space="preserve"> </w:t>
      </w:r>
      <w:r w:rsidR="00FB3C75" w:rsidRPr="0046014F">
        <w:rPr>
          <w:rFonts w:ascii="Calibri" w:hAnsi="Calibri" w:cs="Calibri"/>
          <w:sz w:val="24"/>
          <w:szCs w:val="24"/>
        </w:rPr>
        <w:t>Pirkimo objektas į dalis neskaidomas.</w:t>
      </w:r>
      <w:r w:rsidR="00702B7B" w:rsidRPr="0046014F">
        <w:rPr>
          <w:rFonts w:ascii="Calibri" w:hAnsi="Calibri" w:cs="Calibri"/>
          <w:sz w:val="24"/>
          <w:szCs w:val="24"/>
        </w:rPr>
        <w:t xml:space="preserve"> Pirkimo apimtys, reikalavimai ir techninė specifikacija apibrėžti </w:t>
      </w:r>
      <w:r w:rsidR="00C314B2" w:rsidRPr="0046014F">
        <w:rPr>
          <w:rFonts w:ascii="Calibri" w:hAnsi="Calibri" w:cs="Calibri"/>
          <w:sz w:val="24"/>
          <w:szCs w:val="24"/>
        </w:rPr>
        <w:t>s</w:t>
      </w:r>
      <w:r w:rsidR="000B6976" w:rsidRPr="0046014F">
        <w:rPr>
          <w:rFonts w:ascii="Calibri" w:hAnsi="Calibri" w:cs="Calibri"/>
          <w:sz w:val="24"/>
          <w:szCs w:val="24"/>
        </w:rPr>
        <w:t>pecialiųjų p</w:t>
      </w:r>
      <w:r w:rsidR="00702B7B" w:rsidRPr="0046014F">
        <w:rPr>
          <w:rFonts w:ascii="Calibri" w:hAnsi="Calibri" w:cs="Calibri"/>
          <w:sz w:val="24"/>
          <w:szCs w:val="24"/>
        </w:rPr>
        <w:t xml:space="preserve">irkimo sąlygų </w:t>
      </w:r>
      <w:r w:rsidR="00D4090B" w:rsidRPr="0046014F">
        <w:rPr>
          <w:rFonts w:ascii="Calibri" w:hAnsi="Calibri" w:cs="Calibri"/>
          <w:sz w:val="24"/>
          <w:szCs w:val="24"/>
        </w:rPr>
        <w:t>4</w:t>
      </w:r>
      <w:r w:rsidR="00702B7B" w:rsidRPr="0046014F">
        <w:rPr>
          <w:rFonts w:ascii="Calibri" w:hAnsi="Calibri" w:cs="Calibri"/>
          <w:sz w:val="24"/>
          <w:szCs w:val="24"/>
        </w:rPr>
        <w:t xml:space="preserve"> priede.</w:t>
      </w:r>
    </w:p>
    <w:p w14:paraId="2B9FCCA2" w14:textId="34073C68" w:rsidR="003943EC" w:rsidRPr="0046014F" w:rsidRDefault="003943EC" w:rsidP="00F77A5D">
      <w:pPr>
        <w:pStyle w:val="Sraopastraipa"/>
        <w:spacing w:line="240" w:lineRule="auto"/>
        <w:ind w:left="0" w:firstLine="709"/>
        <w:rPr>
          <w:rFonts w:ascii="Calibri" w:hAnsi="Calibri" w:cs="Calibri"/>
          <w:sz w:val="24"/>
          <w:szCs w:val="24"/>
        </w:rPr>
      </w:pPr>
      <w:r w:rsidRPr="0046014F">
        <w:rPr>
          <w:rFonts w:ascii="Calibri" w:hAnsi="Calibri" w:cs="Calibri"/>
          <w:sz w:val="24"/>
          <w:szCs w:val="24"/>
        </w:rPr>
        <w:t>2.</w:t>
      </w:r>
      <w:r w:rsidR="001F568A" w:rsidRPr="0046014F">
        <w:rPr>
          <w:rFonts w:ascii="Calibri" w:hAnsi="Calibri" w:cs="Calibri"/>
          <w:sz w:val="24"/>
          <w:szCs w:val="24"/>
        </w:rPr>
        <w:t>3</w:t>
      </w:r>
      <w:r w:rsidRPr="0046014F">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6014F" w:rsidRDefault="003943EC" w:rsidP="00F77A5D">
      <w:pPr>
        <w:pStyle w:val="Sraopastraipa"/>
        <w:spacing w:line="240" w:lineRule="auto"/>
        <w:ind w:left="0" w:firstLine="709"/>
        <w:rPr>
          <w:rFonts w:ascii="Calibri" w:hAnsi="Calibri" w:cs="Calibri"/>
          <w:sz w:val="24"/>
          <w:szCs w:val="24"/>
        </w:rPr>
      </w:pPr>
      <w:r w:rsidRPr="0046014F">
        <w:rPr>
          <w:rFonts w:ascii="Calibri" w:hAnsi="Calibri" w:cs="Calibri"/>
          <w:sz w:val="24"/>
          <w:szCs w:val="24"/>
        </w:rPr>
        <w:t>2.</w:t>
      </w:r>
      <w:r w:rsidR="001F568A" w:rsidRPr="0046014F">
        <w:rPr>
          <w:rFonts w:ascii="Calibri" w:hAnsi="Calibri" w:cs="Calibri"/>
          <w:sz w:val="24"/>
          <w:szCs w:val="24"/>
        </w:rPr>
        <w:t>4</w:t>
      </w:r>
      <w:r w:rsidRPr="0046014F">
        <w:rPr>
          <w:rFonts w:ascii="Calibri" w:hAnsi="Calibri" w:cs="Calibri"/>
          <w:sz w:val="24"/>
          <w:szCs w:val="24"/>
        </w:rPr>
        <w:t xml:space="preserve">. Jeigu apibūdinant pirkimo objektą techninėje specifikacijoje nurodytas standartas, </w:t>
      </w:r>
      <w:r w:rsidRPr="0046014F">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014F">
        <w:rPr>
          <w:rFonts w:ascii="Calibri" w:hAnsi="Calibri" w:cs="Calibri"/>
          <w:sz w:val="24"/>
          <w:szCs w:val="24"/>
        </w:rPr>
        <w:t xml:space="preserve">turi būti laikoma, kad kiekviena tokia nuoroda yra pateikta su žodžiais „arba lygiavertis“. </w:t>
      </w:r>
    </w:p>
    <w:p w14:paraId="06F64049" w14:textId="77777777" w:rsidR="00D4090B" w:rsidRPr="0046014F" w:rsidRDefault="00D4090B" w:rsidP="00D4090B">
      <w:pPr>
        <w:pStyle w:val="Sraopastraipa"/>
        <w:spacing w:line="240" w:lineRule="auto"/>
        <w:ind w:left="0" w:firstLine="709"/>
        <w:rPr>
          <w:rFonts w:ascii="Calibri" w:hAnsi="Calibri" w:cs="Calibri"/>
          <w:sz w:val="24"/>
          <w:szCs w:val="24"/>
        </w:rPr>
      </w:pPr>
      <w:r w:rsidRPr="0046014F">
        <w:rPr>
          <w:rFonts w:ascii="Calibri" w:hAnsi="Calibri" w:cs="Calibri"/>
          <w:sz w:val="24"/>
          <w:szCs w:val="24"/>
        </w:rPr>
        <w:t xml:space="preserve">2.5. Pirkimo sutarčiai nustatoma </w:t>
      </w:r>
      <w:r w:rsidRPr="0046014F">
        <w:rPr>
          <w:rFonts w:ascii="Calibri" w:hAnsi="Calibri" w:cs="Calibri"/>
          <w:b/>
          <w:bCs/>
          <w:sz w:val="24"/>
          <w:szCs w:val="24"/>
        </w:rPr>
        <w:t>fiksuoto įkainio kainodara</w:t>
      </w:r>
      <w:r w:rsidRPr="0046014F">
        <w:rPr>
          <w:rFonts w:ascii="Calibri" w:hAnsi="Calibri" w:cs="Calibri"/>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300CE92B" w14:textId="4CAEEDD1" w:rsidR="00D4090B" w:rsidRPr="0046014F" w:rsidRDefault="00D4090B" w:rsidP="00D4090B">
      <w:pPr>
        <w:pStyle w:val="Sraopastraipa"/>
        <w:spacing w:line="240" w:lineRule="auto"/>
        <w:ind w:left="0" w:firstLine="709"/>
        <w:rPr>
          <w:rFonts w:ascii="Calibri" w:hAnsi="Calibri" w:cs="Calibri"/>
          <w:b/>
          <w:bCs/>
          <w:sz w:val="24"/>
          <w:szCs w:val="24"/>
        </w:rPr>
      </w:pPr>
      <w:r w:rsidRPr="0046014F">
        <w:rPr>
          <w:rFonts w:ascii="Calibri" w:hAnsi="Calibri" w:cs="Calibri"/>
          <w:sz w:val="24"/>
          <w:szCs w:val="24"/>
        </w:rPr>
        <w:t xml:space="preserve">2.6. Prekių pagal sutartį bus perkama ne daugiau nei už </w:t>
      </w:r>
      <w:r w:rsidR="007B0C35" w:rsidRPr="0046014F">
        <w:rPr>
          <w:rFonts w:ascii="Calibri" w:hAnsi="Calibri" w:cs="Calibri"/>
          <w:b/>
          <w:bCs/>
          <w:sz w:val="24"/>
          <w:szCs w:val="24"/>
        </w:rPr>
        <w:t>81</w:t>
      </w:r>
      <w:r w:rsidRPr="0046014F">
        <w:rPr>
          <w:rFonts w:ascii="Calibri" w:hAnsi="Calibri" w:cs="Calibri"/>
          <w:b/>
          <w:bCs/>
          <w:sz w:val="24"/>
          <w:szCs w:val="24"/>
        </w:rPr>
        <w:t> </w:t>
      </w:r>
      <w:r w:rsidR="004B5A18" w:rsidRPr="0046014F">
        <w:rPr>
          <w:rFonts w:ascii="Calibri" w:hAnsi="Calibri" w:cs="Calibri"/>
          <w:b/>
          <w:bCs/>
          <w:sz w:val="24"/>
          <w:szCs w:val="24"/>
        </w:rPr>
        <w:t>000</w:t>
      </w:r>
      <w:r w:rsidRPr="0046014F">
        <w:rPr>
          <w:rFonts w:ascii="Calibri" w:hAnsi="Calibri" w:cs="Calibri"/>
          <w:b/>
          <w:bCs/>
          <w:sz w:val="24"/>
          <w:szCs w:val="24"/>
        </w:rPr>
        <w:t>,</w:t>
      </w:r>
      <w:r w:rsidR="004B5A18" w:rsidRPr="0046014F">
        <w:rPr>
          <w:rFonts w:ascii="Calibri" w:hAnsi="Calibri" w:cs="Calibri"/>
          <w:b/>
          <w:bCs/>
          <w:sz w:val="24"/>
          <w:szCs w:val="24"/>
        </w:rPr>
        <w:t>00</w:t>
      </w:r>
      <w:r w:rsidRPr="0046014F">
        <w:rPr>
          <w:rFonts w:ascii="Calibri" w:hAnsi="Calibri" w:cs="Calibri"/>
          <w:b/>
          <w:bCs/>
          <w:sz w:val="24"/>
          <w:szCs w:val="24"/>
        </w:rPr>
        <w:t xml:space="preserve"> (</w:t>
      </w:r>
      <w:r w:rsidR="007B0C35" w:rsidRPr="0046014F">
        <w:rPr>
          <w:rFonts w:ascii="Calibri" w:hAnsi="Calibri" w:cs="Calibri"/>
          <w:b/>
          <w:bCs/>
          <w:sz w:val="24"/>
          <w:szCs w:val="24"/>
        </w:rPr>
        <w:t>Aštuo</w:t>
      </w:r>
      <w:r w:rsidR="00FE3F83" w:rsidRPr="0046014F">
        <w:rPr>
          <w:rFonts w:ascii="Calibri" w:hAnsi="Calibri" w:cs="Calibri"/>
          <w:b/>
          <w:bCs/>
          <w:sz w:val="24"/>
          <w:szCs w:val="24"/>
        </w:rPr>
        <w:t>n</w:t>
      </w:r>
      <w:r w:rsidR="00E222E5" w:rsidRPr="0046014F">
        <w:rPr>
          <w:rFonts w:ascii="Calibri" w:hAnsi="Calibri" w:cs="Calibri"/>
          <w:b/>
          <w:bCs/>
          <w:sz w:val="24"/>
          <w:szCs w:val="24"/>
        </w:rPr>
        <w:t>iasdešimt</w:t>
      </w:r>
      <w:r w:rsidRPr="0046014F">
        <w:rPr>
          <w:rFonts w:ascii="Calibri" w:hAnsi="Calibri" w:cs="Calibri"/>
          <w:b/>
          <w:bCs/>
          <w:sz w:val="24"/>
          <w:szCs w:val="24"/>
        </w:rPr>
        <w:t xml:space="preserve"> </w:t>
      </w:r>
      <w:r w:rsidR="00FE3F83" w:rsidRPr="0046014F">
        <w:rPr>
          <w:rFonts w:ascii="Calibri" w:hAnsi="Calibri" w:cs="Calibri"/>
          <w:b/>
          <w:bCs/>
          <w:sz w:val="24"/>
          <w:szCs w:val="24"/>
        </w:rPr>
        <w:t xml:space="preserve">vieną </w:t>
      </w:r>
      <w:r w:rsidRPr="0046014F">
        <w:rPr>
          <w:rFonts w:ascii="Calibri" w:hAnsi="Calibri" w:cs="Calibri"/>
          <w:b/>
          <w:bCs/>
          <w:sz w:val="24"/>
          <w:szCs w:val="24"/>
        </w:rPr>
        <w:t>tūkstan</w:t>
      </w:r>
      <w:r w:rsidR="00FE3F83" w:rsidRPr="0046014F">
        <w:rPr>
          <w:rFonts w:ascii="Calibri" w:hAnsi="Calibri" w:cs="Calibri"/>
          <w:b/>
          <w:bCs/>
          <w:sz w:val="24"/>
          <w:szCs w:val="24"/>
        </w:rPr>
        <w:t>tį</w:t>
      </w:r>
      <w:r w:rsidR="00234BEC" w:rsidRPr="0046014F">
        <w:rPr>
          <w:rFonts w:ascii="Calibri" w:hAnsi="Calibri" w:cs="Calibri"/>
          <w:b/>
          <w:bCs/>
          <w:sz w:val="24"/>
          <w:szCs w:val="24"/>
        </w:rPr>
        <w:t xml:space="preserve"> </w:t>
      </w:r>
      <w:r w:rsidRPr="0046014F">
        <w:rPr>
          <w:rFonts w:ascii="Calibri" w:hAnsi="Calibri" w:cs="Calibri"/>
          <w:b/>
          <w:bCs/>
          <w:sz w:val="24"/>
          <w:szCs w:val="24"/>
        </w:rPr>
        <w:t>eur</w:t>
      </w:r>
      <w:r w:rsidR="00234BEC" w:rsidRPr="0046014F">
        <w:rPr>
          <w:rFonts w:ascii="Calibri" w:hAnsi="Calibri" w:cs="Calibri"/>
          <w:b/>
          <w:bCs/>
          <w:sz w:val="24"/>
          <w:szCs w:val="24"/>
        </w:rPr>
        <w:t>ų</w:t>
      </w:r>
      <w:r w:rsidRPr="0046014F">
        <w:rPr>
          <w:rFonts w:ascii="Calibri" w:hAnsi="Calibri" w:cs="Calibri"/>
          <w:b/>
          <w:bCs/>
          <w:sz w:val="24"/>
          <w:szCs w:val="24"/>
        </w:rPr>
        <w:t xml:space="preserve"> ir </w:t>
      </w:r>
      <w:r w:rsidR="008058D7" w:rsidRPr="0046014F">
        <w:rPr>
          <w:rFonts w:ascii="Calibri" w:hAnsi="Calibri" w:cs="Calibri"/>
          <w:b/>
          <w:bCs/>
          <w:sz w:val="24"/>
          <w:szCs w:val="24"/>
        </w:rPr>
        <w:t>00</w:t>
      </w:r>
      <w:r w:rsidRPr="0046014F">
        <w:rPr>
          <w:rFonts w:ascii="Calibri" w:hAnsi="Calibri" w:cs="Calibri"/>
          <w:b/>
          <w:bCs/>
          <w:sz w:val="24"/>
          <w:szCs w:val="24"/>
        </w:rPr>
        <w:t xml:space="preserve"> ct) Eur </w:t>
      </w:r>
      <w:r w:rsidR="008058D7" w:rsidRPr="0046014F">
        <w:rPr>
          <w:rFonts w:ascii="Calibri" w:hAnsi="Calibri" w:cs="Calibri"/>
          <w:b/>
          <w:bCs/>
          <w:sz w:val="24"/>
          <w:szCs w:val="24"/>
        </w:rPr>
        <w:t>su</w:t>
      </w:r>
      <w:r w:rsidRPr="0046014F">
        <w:rPr>
          <w:rFonts w:ascii="Calibri" w:hAnsi="Calibri" w:cs="Calibri"/>
          <w:b/>
          <w:bCs/>
          <w:sz w:val="24"/>
          <w:szCs w:val="24"/>
        </w:rPr>
        <w:t xml:space="preserve"> PVM (t. y.</w:t>
      </w:r>
      <w:r w:rsidR="00B8380F" w:rsidRPr="0046014F">
        <w:rPr>
          <w:rFonts w:ascii="Calibri" w:hAnsi="Calibri" w:cs="Calibri"/>
          <w:b/>
          <w:bCs/>
          <w:sz w:val="24"/>
          <w:szCs w:val="24"/>
        </w:rPr>
        <w:t xml:space="preserve"> </w:t>
      </w:r>
      <w:r w:rsidR="00905656" w:rsidRPr="0046014F">
        <w:rPr>
          <w:rFonts w:ascii="Calibri" w:hAnsi="Calibri" w:cs="Calibri"/>
          <w:b/>
          <w:bCs/>
          <w:sz w:val="24"/>
          <w:szCs w:val="24"/>
        </w:rPr>
        <w:t>66</w:t>
      </w:r>
      <w:r w:rsidRPr="0046014F">
        <w:rPr>
          <w:rFonts w:ascii="Calibri" w:hAnsi="Calibri" w:cs="Calibri"/>
          <w:b/>
          <w:bCs/>
          <w:sz w:val="24"/>
          <w:szCs w:val="24"/>
        </w:rPr>
        <w:t xml:space="preserve"> </w:t>
      </w:r>
      <w:r w:rsidR="00905656" w:rsidRPr="0046014F">
        <w:rPr>
          <w:rFonts w:ascii="Calibri" w:hAnsi="Calibri" w:cs="Calibri"/>
          <w:b/>
          <w:bCs/>
          <w:sz w:val="24"/>
          <w:szCs w:val="24"/>
        </w:rPr>
        <w:t>94</w:t>
      </w:r>
      <w:r w:rsidR="00AE1540" w:rsidRPr="0046014F">
        <w:rPr>
          <w:rFonts w:ascii="Calibri" w:hAnsi="Calibri" w:cs="Calibri"/>
          <w:b/>
          <w:bCs/>
          <w:sz w:val="24"/>
          <w:szCs w:val="24"/>
        </w:rPr>
        <w:t>2</w:t>
      </w:r>
      <w:r w:rsidRPr="0046014F">
        <w:rPr>
          <w:rFonts w:ascii="Calibri" w:hAnsi="Calibri" w:cs="Calibri"/>
          <w:b/>
          <w:bCs/>
          <w:sz w:val="24"/>
          <w:szCs w:val="24"/>
        </w:rPr>
        <w:t>,</w:t>
      </w:r>
      <w:r w:rsidR="00905656" w:rsidRPr="0046014F">
        <w:rPr>
          <w:rFonts w:ascii="Calibri" w:hAnsi="Calibri" w:cs="Calibri"/>
          <w:b/>
          <w:bCs/>
          <w:sz w:val="24"/>
          <w:szCs w:val="24"/>
        </w:rPr>
        <w:t>15</w:t>
      </w:r>
      <w:r w:rsidRPr="0046014F">
        <w:rPr>
          <w:rFonts w:ascii="Calibri" w:hAnsi="Calibri" w:cs="Calibri"/>
          <w:b/>
          <w:bCs/>
          <w:sz w:val="24"/>
          <w:szCs w:val="24"/>
        </w:rPr>
        <w:t xml:space="preserve"> (</w:t>
      </w:r>
      <w:r w:rsidR="00905656" w:rsidRPr="0046014F">
        <w:rPr>
          <w:rFonts w:ascii="Calibri" w:hAnsi="Calibri" w:cs="Calibri"/>
          <w:b/>
          <w:bCs/>
          <w:sz w:val="24"/>
          <w:szCs w:val="24"/>
        </w:rPr>
        <w:t>šeš</w:t>
      </w:r>
      <w:r w:rsidRPr="0046014F">
        <w:rPr>
          <w:rFonts w:ascii="Calibri" w:hAnsi="Calibri" w:cs="Calibri"/>
          <w:b/>
          <w:bCs/>
          <w:sz w:val="24"/>
          <w:szCs w:val="24"/>
        </w:rPr>
        <w:t>i</w:t>
      </w:r>
      <w:r w:rsidR="00935515" w:rsidRPr="0046014F">
        <w:rPr>
          <w:rFonts w:ascii="Calibri" w:hAnsi="Calibri" w:cs="Calibri"/>
          <w:b/>
          <w:bCs/>
          <w:sz w:val="24"/>
          <w:szCs w:val="24"/>
        </w:rPr>
        <w:t>a</w:t>
      </w:r>
      <w:r w:rsidRPr="0046014F">
        <w:rPr>
          <w:rFonts w:ascii="Calibri" w:hAnsi="Calibri" w:cs="Calibri"/>
          <w:b/>
          <w:bCs/>
          <w:sz w:val="24"/>
          <w:szCs w:val="24"/>
        </w:rPr>
        <w:t xml:space="preserve">sdešimt </w:t>
      </w:r>
      <w:r w:rsidR="00905656" w:rsidRPr="0046014F">
        <w:rPr>
          <w:rFonts w:ascii="Calibri" w:hAnsi="Calibri" w:cs="Calibri"/>
          <w:b/>
          <w:bCs/>
          <w:sz w:val="24"/>
          <w:szCs w:val="24"/>
        </w:rPr>
        <w:t>šeši</w:t>
      </w:r>
      <w:r w:rsidRPr="0046014F">
        <w:rPr>
          <w:rFonts w:ascii="Calibri" w:hAnsi="Calibri" w:cs="Calibri"/>
          <w:b/>
          <w:bCs/>
          <w:sz w:val="24"/>
          <w:szCs w:val="24"/>
        </w:rPr>
        <w:t xml:space="preserve"> tūkstan</w:t>
      </w:r>
      <w:r w:rsidR="00312A52" w:rsidRPr="0046014F">
        <w:rPr>
          <w:rFonts w:ascii="Calibri" w:hAnsi="Calibri" w:cs="Calibri"/>
          <w:b/>
          <w:bCs/>
          <w:sz w:val="24"/>
          <w:szCs w:val="24"/>
        </w:rPr>
        <w:t>čiai</w:t>
      </w:r>
      <w:r w:rsidRPr="0046014F">
        <w:rPr>
          <w:rFonts w:ascii="Calibri" w:hAnsi="Calibri" w:cs="Calibri"/>
          <w:b/>
          <w:bCs/>
          <w:sz w:val="24"/>
          <w:szCs w:val="24"/>
        </w:rPr>
        <w:t xml:space="preserve"> </w:t>
      </w:r>
      <w:r w:rsidR="00312A52" w:rsidRPr="0046014F">
        <w:rPr>
          <w:rFonts w:ascii="Calibri" w:hAnsi="Calibri" w:cs="Calibri"/>
          <w:b/>
          <w:bCs/>
          <w:sz w:val="24"/>
          <w:szCs w:val="24"/>
        </w:rPr>
        <w:t>devyni</w:t>
      </w:r>
      <w:r w:rsidR="00547D8F" w:rsidRPr="0046014F">
        <w:rPr>
          <w:rFonts w:ascii="Calibri" w:hAnsi="Calibri" w:cs="Calibri"/>
          <w:b/>
          <w:bCs/>
          <w:sz w:val="24"/>
          <w:szCs w:val="24"/>
        </w:rPr>
        <w:t xml:space="preserve"> šimtai</w:t>
      </w:r>
      <w:r w:rsidR="0022350E" w:rsidRPr="0046014F">
        <w:rPr>
          <w:rFonts w:ascii="Calibri" w:hAnsi="Calibri" w:cs="Calibri"/>
          <w:b/>
          <w:bCs/>
          <w:sz w:val="24"/>
          <w:szCs w:val="24"/>
        </w:rPr>
        <w:t xml:space="preserve"> </w:t>
      </w:r>
      <w:r w:rsidR="00312A52" w:rsidRPr="0046014F">
        <w:rPr>
          <w:rFonts w:ascii="Calibri" w:hAnsi="Calibri" w:cs="Calibri"/>
          <w:b/>
          <w:bCs/>
          <w:sz w:val="24"/>
          <w:szCs w:val="24"/>
        </w:rPr>
        <w:t>keturias</w:t>
      </w:r>
      <w:r w:rsidR="0022350E" w:rsidRPr="0046014F">
        <w:rPr>
          <w:rFonts w:ascii="Calibri" w:hAnsi="Calibri" w:cs="Calibri"/>
          <w:b/>
          <w:bCs/>
          <w:sz w:val="24"/>
          <w:szCs w:val="24"/>
        </w:rPr>
        <w:t xml:space="preserve">dešimt du </w:t>
      </w:r>
      <w:r w:rsidRPr="0046014F">
        <w:rPr>
          <w:rFonts w:ascii="Calibri" w:hAnsi="Calibri" w:cs="Calibri"/>
          <w:b/>
          <w:bCs/>
          <w:sz w:val="24"/>
          <w:szCs w:val="24"/>
        </w:rPr>
        <w:t>eur</w:t>
      </w:r>
      <w:r w:rsidR="0022350E" w:rsidRPr="0046014F">
        <w:rPr>
          <w:rFonts w:ascii="Calibri" w:hAnsi="Calibri" w:cs="Calibri"/>
          <w:b/>
          <w:bCs/>
          <w:sz w:val="24"/>
          <w:szCs w:val="24"/>
        </w:rPr>
        <w:t>ai</w:t>
      </w:r>
      <w:r w:rsidRPr="0046014F">
        <w:rPr>
          <w:rFonts w:ascii="Calibri" w:hAnsi="Calibri" w:cs="Calibri"/>
          <w:b/>
          <w:bCs/>
          <w:sz w:val="24"/>
          <w:szCs w:val="24"/>
        </w:rPr>
        <w:t xml:space="preserve"> ir </w:t>
      </w:r>
      <w:r w:rsidR="00FA4FFA" w:rsidRPr="0046014F">
        <w:rPr>
          <w:rFonts w:ascii="Calibri" w:hAnsi="Calibri" w:cs="Calibri"/>
          <w:b/>
          <w:bCs/>
          <w:sz w:val="24"/>
          <w:szCs w:val="24"/>
        </w:rPr>
        <w:t>15</w:t>
      </w:r>
      <w:r w:rsidRPr="0046014F">
        <w:rPr>
          <w:rFonts w:ascii="Calibri" w:hAnsi="Calibri" w:cs="Calibri"/>
          <w:b/>
          <w:bCs/>
          <w:sz w:val="24"/>
          <w:szCs w:val="24"/>
        </w:rPr>
        <w:t xml:space="preserve"> ct) Eur </w:t>
      </w:r>
      <w:r w:rsidR="0022350E" w:rsidRPr="0046014F">
        <w:rPr>
          <w:rFonts w:ascii="Calibri" w:hAnsi="Calibri" w:cs="Calibri"/>
          <w:b/>
          <w:bCs/>
          <w:sz w:val="24"/>
          <w:szCs w:val="24"/>
        </w:rPr>
        <w:t>be</w:t>
      </w:r>
      <w:r w:rsidRPr="0046014F">
        <w:rPr>
          <w:rFonts w:ascii="Calibri" w:hAnsi="Calibri" w:cs="Calibri"/>
          <w:b/>
          <w:bCs/>
          <w:sz w:val="24"/>
          <w:szCs w:val="24"/>
        </w:rPr>
        <w:t xml:space="preserve"> PVM).</w:t>
      </w:r>
    </w:p>
    <w:p w14:paraId="11C3AA95" w14:textId="7E5E39FA" w:rsidR="00423A24" w:rsidRPr="0046014F" w:rsidRDefault="00C8664D" w:rsidP="005B6EB3">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lastRenderedPageBreak/>
        <w:t xml:space="preserve">2.7. </w:t>
      </w:r>
      <w:r w:rsidR="005B6EB3" w:rsidRPr="0046014F">
        <w:rPr>
          <w:rFonts w:ascii="Calibri" w:hAnsi="Calibri" w:cs="Calibri"/>
          <w:sz w:val="24"/>
          <w:szCs w:val="24"/>
        </w:rPr>
        <w:t xml:space="preserve">Prekių įkainiai nustatyti Pirkimo sutarties priede. Prekių įkainiai yra fiksuoti ir gali būti keičiami tik </w:t>
      </w:r>
      <w:r w:rsidR="00D51BA5" w:rsidRPr="0046014F">
        <w:rPr>
          <w:rFonts w:ascii="Calibri" w:hAnsi="Calibri" w:cs="Calibri"/>
          <w:sz w:val="24"/>
          <w:szCs w:val="24"/>
        </w:rPr>
        <w:t>2</w:t>
      </w:r>
      <w:r w:rsidR="005B6EB3" w:rsidRPr="0046014F">
        <w:rPr>
          <w:rFonts w:ascii="Calibri" w:hAnsi="Calibri" w:cs="Calibri"/>
          <w:sz w:val="24"/>
          <w:szCs w:val="24"/>
        </w:rPr>
        <w:t>.</w:t>
      </w:r>
      <w:r w:rsidR="00D51BA5" w:rsidRPr="0046014F">
        <w:rPr>
          <w:rFonts w:ascii="Calibri" w:hAnsi="Calibri" w:cs="Calibri"/>
          <w:sz w:val="24"/>
          <w:szCs w:val="24"/>
        </w:rPr>
        <w:t>8</w:t>
      </w:r>
      <w:r w:rsidR="005B6EB3" w:rsidRPr="0046014F">
        <w:rPr>
          <w:rFonts w:ascii="Calibri" w:hAnsi="Calibri" w:cs="Calibri"/>
          <w:sz w:val="24"/>
          <w:szCs w:val="24"/>
        </w:rPr>
        <w:t>-</w:t>
      </w:r>
      <w:r w:rsidR="00395998" w:rsidRPr="0046014F">
        <w:rPr>
          <w:rFonts w:ascii="Calibri" w:hAnsi="Calibri" w:cs="Calibri"/>
          <w:sz w:val="24"/>
          <w:szCs w:val="24"/>
        </w:rPr>
        <w:t>2</w:t>
      </w:r>
      <w:r w:rsidR="005B6EB3" w:rsidRPr="0046014F">
        <w:rPr>
          <w:rFonts w:ascii="Calibri" w:hAnsi="Calibri" w:cs="Calibri"/>
          <w:sz w:val="24"/>
          <w:szCs w:val="24"/>
        </w:rPr>
        <w:t>.1</w:t>
      </w:r>
      <w:r w:rsidR="00395998" w:rsidRPr="0046014F">
        <w:rPr>
          <w:rFonts w:ascii="Calibri" w:hAnsi="Calibri" w:cs="Calibri"/>
          <w:sz w:val="24"/>
          <w:szCs w:val="24"/>
        </w:rPr>
        <w:t>5</w:t>
      </w:r>
      <w:r w:rsidR="005B6EB3" w:rsidRPr="0046014F">
        <w:rPr>
          <w:rFonts w:ascii="Calibri" w:hAnsi="Calibri" w:cs="Calibri"/>
          <w:sz w:val="24"/>
          <w:szCs w:val="24"/>
        </w:rPr>
        <w:t xml:space="preserve"> punktuose nustatyta tvarka.</w:t>
      </w:r>
    </w:p>
    <w:p w14:paraId="038ECE76" w14:textId="4DB54F6F" w:rsidR="005B6EB3" w:rsidRPr="0046014F" w:rsidRDefault="00423A24" w:rsidP="005B6EB3">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2.8. 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Pakeitus Prekių įkainius Pradinė Pirkimo sutarties vertė</w:t>
      </w:r>
      <w:r w:rsidR="006A7809" w:rsidRPr="0046014F">
        <w:rPr>
          <w:rFonts w:ascii="Calibri" w:hAnsi="Calibri" w:cs="Calibri"/>
          <w:sz w:val="24"/>
          <w:szCs w:val="24"/>
        </w:rPr>
        <w:t xml:space="preserve"> nepakeičiama</w:t>
      </w:r>
      <w:r w:rsidRPr="0046014F">
        <w:rPr>
          <w:rFonts w:ascii="Calibri" w:hAnsi="Calibri" w:cs="Calibri"/>
          <w:sz w:val="24"/>
          <w:szCs w:val="24"/>
        </w:rPr>
        <w:t>.</w:t>
      </w:r>
      <w:r w:rsidR="005B6EB3" w:rsidRPr="0046014F">
        <w:rPr>
          <w:rFonts w:ascii="Calibri" w:hAnsi="Calibri" w:cs="Calibri"/>
          <w:sz w:val="24"/>
          <w:szCs w:val="24"/>
        </w:rPr>
        <w:t xml:space="preserve"> </w:t>
      </w:r>
    </w:p>
    <w:p w14:paraId="258BA82C" w14:textId="7CA8A1D5" w:rsidR="006A7809" w:rsidRPr="0046014F" w:rsidRDefault="006865D2" w:rsidP="005B6EB3">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2.9. </w:t>
      </w:r>
      <w:r w:rsidR="00AC1820" w:rsidRPr="0046014F">
        <w:rPr>
          <w:rFonts w:ascii="Calibri" w:hAnsi="Calibri" w:cs="Calibri"/>
          <w:sz w:val="24"/>
          <w:szCs w:val="24"/>
        </w:rPr>
        <w:t xml:space="preserve">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w:t>
      </w:r>
      <w:r w:rsidR="005B63EF" w:rsidRPr="0046014F">
        <w:rPr>
          <w:rFonts w:ascii="Calibri" w:hAnsi="Calibri" w:cs="Calibri"/>
          <w:sz w:val="24"/>
          <w:szCs w:val="24"/>
        </w:rPr>
        <w:t>2.1</w:t>
      </w:r>
      <w:r w:rsidR="00D80F7D" w:rsidRPr="0046014F">
        <w:rPr>
          <w:rFonts w:ascii="Calibri" w:hAnsi="Calibri" w:cs="Calibri"/>
          <w:sz w:val="24"/>
          <w:szCs w:val="24"/>
        </w:rPr>
        <w:t>2</w:t>
      </w:r>
      <w:r w:rsidR="005B63EF" w:rsidRPr="0046014F">
        <w:rPr>
          <w:rFonts w:ascii="Calibri" w:hAnsi="Calibri" w:cs="Calibri"/>
          <w:sz w:val="24"/>
          <w:szCs w:val="24"/>
        </w:rPr>
        <w:t>.</w:t>
      </w:r>
      <w:r w:rsidR="00AC1820" w:rsidRPr="0046014F">
        <w:rPr>
          <w:rFonts w:ascii="Calibri" w:hAnsi="Calibri" w:cs="Calibri"/>
          <w:sz w:val="24"/>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5B63EF" w:rsidRPr="0046014F">
        <w:rPr>
          <w:rFonts w:ascii="Calibri" w:hAnsi="Calibri" w:cs="Calibri"/>
          <w:sz w:val="24"/>
          <w:szCs w:val="24"/>
        </w:rPr>
        <w:t>.</w:t>
      </w:r>
    </w:p>
    <w:p w14:paraId="1CD765D7" w14:textId="4CD8C3C3" w:rsidR="005B63EF" w:rsidRPr="0046014F" w:rsidRDefault="005B63EF" w:rsidP="005B6EB3">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2.10. </w:t>
      </w:r>
      <w:r w:rsidR="00C8385E" w:rsidRPr="0046014F">
        <w:rPr>
          <w:rFonts w:ascii="Calibri" w:hAnsi="Calibri" w:cs="Calibri"/>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14269FAB" w14:textId="74AC0705" w:rsidR="00C8385E" w:rsidRPr="0046014F" w:rsidRDefault="00C8385E" w:rsidP="005B6EB3">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2.11. </w:t>
      </w:r>
      <w:r w:rsidR="00726474" w:rsidRPr="0046014F">
        <w:rPr>
          <w:rFonts w:ascii="Calibri" w:hAnsi="Calibri" w:cs="Calibri"/>
          <w:sz w:val="24"/>
          <w:szCs w:val="24"/>
        </w:rPr>
        <w:t>Perskaičiuotieji įkainiai taikomi užsakymams, pateiktiems po to, kai Šalys sudaro susitarimą dėl įkainių perskaičiavimo.</w:t>
      </w:r>
    </w:p>
    <w:p w14:paraId="5A7EFEB3" w14:textId="77777777" w:rsidR="00574334" w:rsidRPr="0046014F" w:rsidRDefault="00CC513C"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2.12.</w:t>
      </w:r>
      <w:r w:rsidR="00574334" w:rsidRPr="0046014F">
        <w:rPr>
          <w:rFonts w:ascii="Calibri" w:hAnsi="Calibri" w:cs="Calibri"/>
          <w:sz w:val="24"/>
          <w:szCs w:val="24"/>
        </w:rPr>
        <w:t xml:space="preserve"> Nauji įkainiai apskaičiuojami pagal formulę: </w:t>
      </w:r>
    </w:p>
    <w:p w14:paraId="54FDF171" w14:textId="77777777" w:rsidR="00574334" w:rsidRPr="0046014F" w:rsidRDefault="00574334" w:rsidP="00574334">
      <w:pPr>
        <w:pStyle w:val="Sraopastraipa"/>
        <w:spacing w:line="240" w:lineRule="auto"/>
        <w:ind w:left="142" w:firstLine="567"/>
        <w:rPr>
          <w:rFonts w:ascii="Calibri" w:hAnsi="Calibri" w:cs="Calibri"/>
          <w:sz w:val="24"/>
          <w:szCs w:val="24"/>
        </w:rPr>
      </w:pPr>
      <w:r w:rsidRPr="0046014F">
        <w:rPr>
          <w:rFonts w:ascii="Cambria Math" w:hAnsi="Cambria Math" w:cs="Cambria Math"/>
          <w:sz w:val="24"/>
          <w:szCs w:val="24"/>
        </w:rPr>
        <w:t>𝐴</w:t>
      </w:r>
      <w:r w:rsidRPr="0046014F">
        <w:rPr>
          <w:rFonts w:ascii="Calibri" w:hAnsi="Calibri" w:cs="Calibri"/>
          <w:sz w:val="24"/>
          <w:szCs w:val="24"/>
        </w:rPr>
        <w:t>1=</w:t>
      </w:r>
      <w:r w:rsidRPr="0046014F">
        <w:rPr>
          <w:rFonts w:ascii="Cambria Math" w:hAnsi="Cambria Math" w:cs="Cambria Math"/>
          <w:sz w:val="24"/>
          <w:szCs w:val="24"/>
        </w:rPr>
        <w:t>𝐴</w:t>
      </w:r>
      <w:r w:rsidRPr="0046014F">
        <w:rPr>
          <w:rFonts w:ascii="Calibri" w:hAnsi="Calibri" w:cs="Calibri"/>
          <w:sz w:val="24"/>
          <w:szCs w:val="24"/>
        </w:rPr>
        <w:t>+(</w:t>
      </w:r>
      <w:r w:rsidRPr="0046014F">
        <w:rPr>
          <w:rFonts w:ascii="Cambria Math" w:hAnsi="Cambria Math" w:cs="Cambria Math"/>
          <w:sz w:val="24"/>
          <w:szCs w:val="24"/>
        </w:rPr>
        <w:t>𝑘</w:t>
      </w:r>
      <w:r w:rsidRPr="0046014F">
        <w:rPr>
          <w:rFonts w:ascii="Calibri" w:hAnsi="Calibri" w:cs="Calibri"/>
          <w:sz w:val="24"/>
          <w:szCs w:val="24"/>
        </w:rPr>
        <w:t>/100×</w:t>
      </w:r>
      <w:r w:rsidRPr="0046014F">
        <w:rPr>
          <w:rFonts w:ascii="Cambria Math" w:hAnsi="Cambria Math" w:cs="Cambria Math"/>
          <w:sz w:val="24"/>
          <w:szCs w:val="24"/>
        </w:rPr>
        <w:t>𝐴</w:t>
      </w:r>
      <w:r w:rsidRPr="0046014F">
        <w:rPr>
          <w:rFonts w:ascii="Calibri" w:hAnsi="Calibri" w:cs="Calibri"/>
          <w:sz w:val="24"/>
          <w:szCs w:val="24"/>
        </w:rPr>
        <w:t xml:space="preserve">), kur </w:t>
      </w:r>
    </w:p>
    <w:p w14:paraId="2D2462C7" w14:textId="77777777" w:rsidR="00574334" w:rsidRPr="0046014F" w:rsidRDefault="00574334"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A – įkainis (Eur be PVM)) (jei jis jau buvo perskaičiuotas, tai po paskutinio perskaičiavimo). </w:t>
      </w:r>
    </w:p>
    <w:p w14:paraId="67EE4741" w14:textId="77777777" w:rsidR="00574334" w:rsidRPr="0046014F" w:rsidRDefault="00574334"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A1 – perskaičiuotas (pakeistas) įkainis (Eur be PVM) </w:t>
      </w:r>
    </w:p>
    <w:p w14:paraId="3B307616" w14:textId="77777777" w:rsidR="00574334" w:rsidRPr="0046014F" w:rsidRDefault="00574334"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k – Pagal vartotojų kainų indeksą (Maisto produktai ir nealkoholiniai gėrimai) apskaičiuotas Vartojimo prekių ir paslaugų kainų pokytis (padidėjimas arba sumažėjimas) (%). „k“ reikšmė skaičiuojama pagal formulę: </w:t>
      </w:r>
    </w:p>
    <w:p w14:paraId="4D2EEBEE" w14:textId="29FC6B4A" w:rsidR="00574334" w:rsidRPr="0046014F" w:rsidRDefault="00574334"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k = </w:t>
      </w:r>
      <w:proofErr w:type="spellStart"/>
      <w:r w:rsidRPr="0046014F">
        <w:rPr>
          <w:rFonts w:ascii="Calibri" w:hAnsi="Calibri" w:cs="Calibri"/>
          <w:sz w:val="24"/>
          <w:szCs w:val="24"/>
        </w:rPr>
        <w:t>Ind</w:t>
      </w:r>
      <w:proofErr w:type="spellEnd"/>
      <w:r w:rsidRPr="0046014F">
        <w:rPr>
          <w:rFonts w:ascii="Calibri" w:hAnsi="Calibri" w:cs="Calibri"/>
          <w:sz w:val="24"/>
          <w:szCs w:val="24"/>
        </w:rPr>
        <w:t xml:space="preserve">(naujausias) / </w:t>
      </w:r>
      <w:proofErr w:type="spellStart"/>
      <w:r w:rsidRPr="0046014F">
        <w:rPr>
          <w:rFonts w:ascii="Calibri" w:hAnsi="Calibri" w:cs="Calibri"/>
          <w:sz w:val="24"/>
          <w:szCs w:val="24"/>
        </w:rPr>
        <w:t>Ind</w:t>
      </w:r>
      <w:proofErr w:type="spellEnd"/>
      <w:r w:rsidRPr="0046014F">
        <w:rPr>
          <w:rFonts w:ascii="Calibri" w:hAnsi="Calibri" w:cs="Calibri"/>
          <w:sz w:val="24"/>
          <w:szCs w:val="24"/>
        </w:rPr>
        <w:t>(pradžia) x 100 – 100 (proc.)</w:t>
      </w:r>
      <w:r w:rsidR="00A966DD" w:rsidRPr="0046014F">
        <w:rPr>
          <w:rFonts w:ascii="Calibri" w:hAnsi="Calibri" w:cs="Calibri"/>
          <w:sz w:val="24"/>
          <w:szCs w:val="24"/>
        </w:rPr>
        <w:t xml:space="preserve">, </w:t>
      </w:r>
      <w:r w:rsidRPr="0046014F">
        <w:rPr>
          <w:rFonts w:ascii="Calibri" w:hAnsi="Calibri" w:cs="Calibri"/>
          <w:sz w:val="24"/>
          <w:szCs w:val="24"/>
        </w:rPr>
        <w:t xml:space="preserve">kur </w:t>
      </w:r>
    </w:p>
    <w:p w14:paraId="1C1DDD4F" w14:textId="77777777" w:rsidR="00574334" w:rsidRPr="0046014F" w:rsidRDefault="00574334" w:rsidP="00574334">
      <w:pPr>
        <w:pStyle w:val="Sraopastraipa"/>
        <w:spacing w:line="240" w:lineRule="auto"/>
        <w:ind w:left="142" w:firstLine="567"/>
        <w:rPr>
          <w:rFonts w:ascii="Calibri" w:hAnsi="Calibri" w:cs="Calibri"/>
          <w:sz w:val="24"/>
          <w:szCs w:val="24"/>
        </w:rPr>
      </w:pPr>
      <w:proofErr w:type="spellStart"/>
      <w:r w:rsidRPr="0046014F">
        <w:rPr>
          <w:rFonts w:ascii="Calibri" w:hAnsi="Calibri" w:cs="Calibri"/>
          <w:sz w:val="24"/>
          <w:szCs w:val="24"/>
        </w:rPr>
        <w:t>Indnaujausias</w:t>
      </w:r>
      <w:proofErr w:type="spellEnd"/>
      <w:r w:rsidRPr="0046014F">
        <w:rPr>
          <w:rFonts w:ascii="Calibri" w:hAnsi="Calibri" w:cs="Calibri"/>
          <w:sz w:val="24"/>
          <w:szCs w:val="24"/>
        </w:rPr>
        <w:t xml:space="preserve"> – kreipimosi dėl kainos perskaičiavimo išsiuntimo kitai šaliai datą naujausias paskelbtas vartojimo prekių ir paslaugų indeksas (Maisto produktai ir nealkoholiniai gėrimai). </w:t>
      </w:r>
    </w:p>
    <w:p w14:paraId="7D472E83" w14:textId="40BFDCFE" w:rsidR="00CC513C" w:rsidRPr="0046014F" w:rsidRDefault="00574334" w:rsidP="00574334">
      <w:pPr>
        <w:pStyle w:val="Sraopastraipa"/>
        <w:spacing w:line="240" w:lineRule="auto"/>
        <w:ind w:left="142" w:firstLine="567"/>
        <w:rPr>
          <w:rFonts w:ascii="Calibri" w:hAnsi="Calibri" w:cs="Calibri"/>
          <w:sz w:val="24"/>
          <w:szCs w:val="24"/>
        </w:rPr>
      </w:pPr>
      <w:proofErr w:type="spellStart"/>
      <w:r w:rsidRPr="0046014F">
        <w:rPr>
          <w:rFonts w:ascii="Calibri" w:hAnsi="Calibri" w:cs="Calibri"/>
          <w:sz w:val="24"/>
          <w:szCs w:val="24"/>
        </w:rPr>
        <w:t>Indpradžia</w:t>
      </w:r>
      <w:proofErr w:type="spellEnd"/>
      <w:r w:rsidRPr="0046014F">
        <w:rPr>
          <w:rFonts w:ascii="Calibri" w:hAnsi="Calibri" w:cs="Calibri"/>
          <w:sz w:val="24"/>
          <w:szCs w:val="24"/>
        </w:rPr>
        <w:t xml:space="preserve"> – laikotarpio pradžios datos (mėnesio) vartojimo prekių ir paslaugų indeksas (Maisto produktai ir nealkoholiniai gėrimai) Pirmojo perskaičiavimo atveju laikotarpio pradžia (mėnuo) yra Konkurso, kurio pagrindu sudaryta ši Pirkimo sutartis mėnuo. Antrojo ir vėlesnių perskaičiavimų atveju laikotarpio pradžia (mėnuo) yra paskutinio perskaičiavimo metu naudotos paskelbto atitinkamo indekso reikšmės mėnuo.</w:t>
      </w:r>
    </w:p>
    <w:p w14:paraId="2216F9B1" w14:textId="67202EEF" w:rsidR="00E32AA9" w:rsidRPr="0046014F" w:rsidRDefault="00E32AA9"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2.13. </w:t>
      </w:r>
      <w:r w:rsidR="00B646F8" w:rsidRPr="0046014F">
        <w:rPr>
          <w:rFonts w:ascii="Calibri" w:hAnsi="Calibri" w:cs="Calibri"/>
          <w:sz w:val="24"/>
          <w:szCs w:val="24"/>
        </w:rPr>
        <w:t>Skaičiavimams indeksų reikšmės imamos keturių skaitmenų po kablelio tikslumu. Apskaičiuotas pokytis (k) tolimesniems skaičiavimams naudojamas suapvalinus iki vieno ) skaitmens po kablelio, o apskaičiuotas įkainis „a“ suapvalinamas iki dviejų skaitmenų po kablelio.</w:t>
      </w:r>
    </w:p>
    <w:p w14:paraId="70308A59" w14:textId="098D015A" w:rsidR="00B646F8" w:rsidRPr="0046014F" w:rsidRDefault="00B646F8"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2.14. </w:t>
      </w:r>
      <w:r w:rsidR="00A37F7E" w:rsidRPr="0046014F">
        <w:rPr>
          <w:rFonts w:ascii="Calibri" w:hAnsi="Calibri" w:cs="Calibri"/>
          <w:sz w:val="24"/>
          <w:szCs w:val="24"/>
        </w:rPr>
        <w:t>Vėlesnis kainų arba įkainių perskaičiavimas negali apimti laikotarpio, už kurį jau buvo atliktas perskaičiavimas.</w:t>
      </w:r>
    </w:p>
    <w:p w14:paraId="3099921B" w14:textId="42B048AB" w:rsidR="00A37F7E" w:rsidRPr="0046014F" w:rsidRDefault="00BC04FD" w:rsidP="00574334">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2.15. </w:t>
      </w:r>
      <w:r w:rsidR="001E328B" w:rsidRPr="0046014F">
        <w:rPr>
          <w:rFonts w:ascii="Calibri" w:hAnsi="Calibri" w:cs="Calibri"/>
          <w:sz w:val="24"/>
          <w:szCs w:val="24"/>
        </w:rPr>
        <w:t>Susitarimas dėl kainos perskaičiavimo (keitimo) pasirašomas ne vėliau kaip per 10 darbo dienų nuo prašymo perskaičiuoti įkainį gavimo dienos.</w:t>
      </w:r>
    </w:p>
    <w:p w14:paraId="7DF6481F" w14:textId="4CDF1CD7" w:rsidR="000C5A9E" w:rsidRDefault="006E607F" w:rsidP="00DF75C8">
      <w:pPr>
        <w:pStyle w:val="Sraopastraipa"/>
        <w:spacing w:line="240" w:lineRule="auto"/>
        <w:ind w:left="142" w:firstLine="567"/>
        <w:rPr>
          <w:rFonts w:ascii="Calibri" w:hAnsi="Calibri" w:cs="Calibri"/>
          <w:sz w:val="24"/>
          <w:szCs w:val="24"/>
        </w:rPr>
      </w:pPr>
      <w:r w:rsidRPr="0046014F">
        <w:rPr>
          <w:rFonts w:ascii="Calibri" w:hAnsi="Calibri" w:cs="Calibri"/>
          <w:sz w:val="24"/>
          <w:szCs w:val="24"/>
        </w:rPr>
        <w:t xml:space="preserve">2.16. Už tinkamai pristatytas Prekes </w:t>
      </w:r>
      <w:r w:rsidR="002441BE" w:rsidRPr="0046014F">
        <w:rPr>
          <w:rFonts w:ascii="Calibri" w:hAnsi="Calibri" w:cs="Calibri"/>
          <w:sz w:val="24"/>
          <w:szCs w:val="24"/>
        </w:rPr>
        <w:t>LZS</w:t>
      </w:r>
      <w:r w:rsidRPr="0046014F">
        <w:rPr>
          <w:rFonts w:ascii="Calibri" w:hAnsi="Calibri" w:cs="Calibri"/>
          <w:sz w:val="24"/>
          <w:szCs w:val="24"/>
        </w:rPr>
        <w:t xml:space="preserve"> atsiskaito per </w:t>
      </w:r>
      <w:r w:rsidR="00A42A15" w:rsidRPr="0046014F">
        <w:rPr>
          <w:rFonts w:ascii="Calibri" w:hAnsi="Calibri" w:cs="Calibri"/>
          <w:sz w:val="24"/>
          <w:szCs w:val="24"/>
        </w:rPr>
        <w:t xml:space="preserve">30 (trisdešimt) </w:t>
      </w:r>
      <w:r w:rsidRPr="0046014F">
        <w:rPr>
          <w:rFonts w:ascii="Calibri" w:hAnsi="Calibri" w:cs="Calibri"/>
          <w:sz w:val="24"/>
          <w:szCs w:val="24"/>
        </w:rPr>
        <w:t xml:space="preserve">kalendorinių dienų nuo sąskaitos pateikimo apmokėjimui dienos. </w:t>
      </w:r>
    </w:p>
    <w:p w14:paraId="00E14E53" w14:textId="4D9950E7" w:rsidR="000668A8" w:rsidRPr="0046014F" w:rsidRDefault="000668A8" w:rsidP="00DF75C8">
      <w:pPr>
        <w:pStyle w:val="Sraopastraipa"/>
        <w:spacing w:line="240" w:lineRule="auto"/>
        <w:ind w:left="142" w:firstLine="567"/>
        <w:rPr>
          <w:rFonts w:ascii="Calibri" w:hAnsi="Calibri" w:cs="Calibri"/>
          <w:sz w:val="24"/>
          <w:szCs w:val="24"/>
        </w:rPr>
      </w:pPr>
      <w:r>
        <w:rPr>
          <w:rFonts w:ascii="Calibri" w:hAnsi="Calibri" w:cs="Calibri"/>
          <w:sz w:val="24"/>
          <w:szCs w:val="24"/>
        </w:rPr>
        <w:t>2.17. E</w:t>
      </w:r>
      <w:r w:rsidRPr="000668A8">
        <w:rPr>
          <w:rFonts w:ascii="Calibri" w:hAnsi="Calibri" w:cs="Calibri"/>
          <w:sz w:val="24"/>
          <w:szCs w:val="24"/>
        </w:rPr>
        <w:t xml:space="preserve">lektronines sąskaitas faktūras </w:t>
      </w:r>
      <w:r>
        <w:rPr>
          <w:rFonts w:ascii="Calibri" w:hAnsi="Calibri" w:cs="Calibri"/>
          <w:sz w:val="24"/>
          <w:szCs w:val="24"/>
        </w:rPr>
        <w:t xml:space="preserve">LZS </w:t>
      </w:r>
      <w:r w:rsidRPr="000668A8">
        <w:rPr>
          <w:rFonts w:ascii="Calibri" w:hAnsi="Calibri" w:cs="Calibri"/>
          <w:sz w:val="24"/>
          <w:szCs w:val="24"/>
        </w:rPr>
        <w:t xml:space="preserve">priima ir apdoroja naudodamasis informacinės sistemos SABIS priemonėmis, išskyrus jeigu mobilizacijos, karo ar nepaprastosios padėties atveju yra informacinės sistemos SABIS pažeidimų, dėl kurių negalimas </w:t>
      </w:r>
      <w:r w:rsidR="001B294D">
        <w:rPr>
          <w:rFonts w:ascii="Calibri" w:hAnsi="Calibri" w:cs="Calibri"/>
          <w:sz w:val="24"/>
          <w:szCs w:val="24"/>
        </w:rPr>
        <w:t>LZS</w:t>
      </w:r>
      <w:r w:rsidRPr="000668A8">
        <w:rPr>
          <w:rFonts w:ascii="Calibri" w:hAnsi="Calibri" w:cs="Calibri"/>
          <w:sz w:val="24"/>
          <w:szCs w:val="24"/>
        </w:rPr>
        <w:t xml:space="preserve"> ir TIEKĖJO bendravimas ir keitimasis informacija naudojantis SABIS</w:t>
      </w:r>
      <w:r w:rsidR="001B294D">
        <w:rPr>
          <w:rFonts w:ascii="Calibri" w:hAnsi="Calibri" w:cs="Calibri"/>
          <w:sz w:val="24"/>
          <w:szCs w:val="24"/>
        </w:rPr>
        <w:t>.</w:t>
      </w:r>
    </w:p>
    <w:p w14:paraId="0CEA2D40" w14:textId="058332F9" w:rsidR="00FB3C75" w:rsidRPr="00B329A9" w:rsidRDefault="00BF3638" w:rsidP="00445CF5">
      <w:pPr>
        <w:pStyle w:val="Antrat1"/>
        <w:numPr>
          <w:ilvl w:val="0"/>
          <w:numId w:val="7"/>
        </w:numPr>
        <w:spacing w:before="720" w:after="0"/>
        <w:ind w:left="357" w:hanging="357"/>
        <w:rPr>
          <w:rFonts w:ascii="Calibri" w:hAnsi="Calibri" w:cs="Calibri"/>
          <w:color w:val="auto"/>
          <w:sz w:val="32"/>
          <w:szCs w:val="32"/>
        </w:rPr>
      </w:pPr>
      <w:bookmarkStart w:id="13" w:name="_Toc196461416"/>
      <w:r w:rsidRPr="00B329A9">
        <w:rPr>
          <w:rFonts w:ascii="Calibri" w:hAnsi="Calibri" w:cs="Calibri"/>
          <w:color w:val="auto"/>
          <w:sz w:val="32"/>
          <w:szCs w:val="32"/>
        </w:rPr>
        <w:lastRenderedPageBreak/>
        <w:t>Tiekėjų pašalinimo pagrindai</w:t>
      </w:r>
      <w:r w:rsidR="00E201D8" w:rsidRPr="00B329A9">
        <w:rPr>
          <w:rFonts w:ascii="Calibri" w:hAnsi="Calibri" w:cs="Calibri"/>
          <w:color w:val="auto"/>
          <w:sz w:val="32"/>
          <w:szCs w:val="32"/>
        </w:rPr>
        <w:t>, kvalifikacijos reikalavimai ir reikalaujami kokybės vadybos sistemos ir (ar</w:t>
      </w:r>
      <w:r w:rsidR="00817AB9" w:rsidRPr="00B329A9">
        <w:rPr>
          <w:rFonts w:ascii="Calibri" w:hAnsi="Calibri" w:cs="Calibri"/>
          <w:color w:val="auto"/>
          <w:sz w:val="32"/>
          <w:szCs w:val="32"/>
        </w:rPr>
        <w:t>ba</w:t>
      </w:r>
      <w:r w:rsidR="00E201D8" w:rsidRPr="00B329A9">
        <w:rPr>
          <w:rFonts w:ascii="Calibri" w:hAnsi="Calibri" w:cs="Calibri"/>
          <w:color w:val="auto"/>
          <w:sz w:val="32"/>
          <w:szCs w:val="32"/>
        </w:rPr>
        <w:t xml:space="preserve">) </w:t>
      </w:r>
      <w:r w:rsidR="00817AB9" w:rsidRPr="00B329A9">
        <w:rPr>
          <w:rFonts w:ascii="Calibri" w:hAnsi="Calibri" w:cs="Calibri"/>
          <w:color w:val="auto"/>
          <w:sz w:val="32"/>
          <w:szCs w:val="32"/>
        </w:rPr>
        <w:t>aplinkos apsaugos vadybos sistemos standartai</w:t>
      </w:r>
      <w:bookmarkEnd w:id="13"/>
      <w:r w:rsidR="00817AB9" w:rsidRPr="00B329A9">
        <w:rPr>
          <w:rFonts w:ascii="Calibri" w:hAnsi="Calibri" w:cs="Calibri"/>
          <w:color w:val="auto"/>
          <w:sz w:val="32"/>
          <w:szCs w:val="32"/>
        </w:rPr>
        <w:t xml:space="preserve"> </w:t>
      </w:r>
    </w:p>
    <w:p w14:paraId="0ED6AD78" w14:textId="723DA34A" w:rsidR="00FB3C75" w:rsidRPr="0046014F" w:rsidRDefault="00FB3C75" w:rsidP="00E62E95">
      <w:pPr>
        <w:spacing w:line="240" w:lineRule="auto"/>
        <w:ind w:firstLine="0"/>
        <w:rPr>
          <w:rFonts w:ascii="Calibri" w:hAnsi="Calibri" w:cs="Calibri"/>
        </w:rPr>
      </w:pPr>
    </w:p>
    <w:p w14:paraId="7BBC8E08" w14:textId="77777777" w:rsidR="00D4090B" w:rsidRPr="0046014F" w:rsidRDefault="00D4090B" w:rsidP="00445CF5">
      <w:pPr>
        <w:pStyle w:val="Sraopastraipa"/>
        <w:numPr>
          <w:ilvl w:val="1"/>
          <w:numId w:val="7"/>
        </w:numPr>
        <w:spacing w:line="240" w:lineRule="auto"/>
        <w:ind w:left="0" w:firstLine="697"/>
        <w:rPr>
          <w:rFonts w:ascii="Calibri" w:hAnsi="Calibri" w:cs="Calibri"/>
          <w:sz w:val="24"/>
          <w:szCs w:val="24"/>
        </w:rPr>
      </w:pPr>
      <w:r w:rsidRPr="0046014F">
        <w:rPr>
          <w:rFonts w:ascii="Calibri" w:hAnsi="Calibri" w:cs="Calibri"/>
          <w:sz w:val="24"/>
          <w:szCs w:val="24"/>
        </w:rPr>
        <w:t>Tiekėjams nenustatomi kvalifikacijos reikalavimai bei reikalavimai dėl kokybės vadybos sistemos standartų laikymosi. Tiekėjas, teikdamas pasiūlymą, įsipareigoja, kad sutartį vykdys tik teisę verstis atitinkama veikla turintys asmenys.</w:t>
      </w:r>
    </w:p>
    <w:p w14:paraId="0BA1B016" w14:textId="77777777" w:rsidR="00D4090B" w:rsidRPr="0046014F" w:rsidRDefault="00D4090B" w:rsidP="00445CF5">
      <w:pPr>
        <w:pStyle w:val="Sraopastraipa"/>
        <w:numPr>
          <w:ilvl w:val="1"/>
          <w:numId w:val="7"/>
        </w:numPr>
        <w:spacing w:line="240" w:lineRule="auto"/>
        <w:ind w:left="0" w:firstLine="697"/>
        <w:rPr>
          <w:rFonts w:ascii="Calibri" w:hAnsi="Calibri" w:cs="Calibri"/>
          <w:sz w:val="24"/>
          <w:szCs w:val="24"/>
        </w:rPr>
      </w:pPr>
      <w:r w:rsidRPr="0046014F">
        <w:rPr>
          <w:rFonts w:ascii="Calibri" w:hAnsi="Calibri" w:cs="Calibri"/>
          <w:sz w:val="24"/>
          <w:szCs w:val="24"/>
        </w:rPr>
        <w:t xml:space="preserve">Tiekėjas, teikdamas pasiūlymą, neturi pateikti nei EBVPD, nei laisvos formos deklaracijos dėl atitikties reikalavimams. </w:t>
      </w:r>
    </w:p>
    <w:p w14:paraId="215DD840" w14:textId="77777777" w:rsidR="00D4090B" w:rsidRPr="0046014F" w:rsidRDefault="00D4090B" w:rsidP="00445CF5">
      <w:pPr>
        <w:pStyle w:val="Sraopastraipa"/>
        <w:numPr>
          <w:ilvl w:val="1"/>
          <w:numId w:val="7"/>
        </w:numPr>
        <w:spacing w:line="240" w:lineRule="auto"/>
        <w:ind w:left="0" w:firstLine="697"/>
        <w:rPr>
          <w:rFonts w:ascii="Calibri" w:hAnsi="Calibri" w:cs="Calibri"/>
          <w:sz w:val="24"/>
          <w:szCs w:val="24"/>
        </w:rPr>
      </w:pPr>
      <w:bookmarkStart w:id="14" w:name="_Hlk199840852"/>
      <w:r w:rsidRPr="0046014F">
        <w:rPr>
          <w:rFonts w:ascii="Calibri" w:hAnsi="Calibri" w:cs="Calibri"/>
          <w:b/>
          <w:bCs/>
          <w:sz w:val="24"/>
          <w:szCs w:val="24"/>
        </w:rPr>
        <w:t>Taikomas pašalinimo pagrindas</w:t>
      </w:r>
      <w:bookmarkEnd w:id="14"/>
      <w:r w:rsidRPr="0046014F">
        <w:rPr>
          <w:rFonts w:ascii="Calibri" w:hAnsi="Calibri" w:cs="Calibri"/>
          <w:b/>
          <w:bCs/>
          <w:sz w:val="24"/>
          <w:szCs w:val="24"/>
        </w:rPr>
        <w:t>, nurodytas VPĮ 46 straipsnio 2</w:t>
      </w:r>
      <w:r w:rsidRPr="0046014F">
        <w:rPr>
          <w:rFonts w:ascii="Calibri" w:hAnsi="Calibri" w:cs="Calibri"/>
          <w:b/>
          <w:bCs/>
          <w:sz w:val="24"/>
          <w:szCs w:val="24"/>
          <w:vertAlign w:val="superscript"/>
        </w:rPr>
        <w:t>1</w:t>
      </w:r>
      <w:r w:rsidRPr="0046014F">
        <w:rPr>
          <w:rFonts w:ascii="Calibri" w:hAnsi="Calibri" w:cs="Calibri"/>
          <w:b/>
          <w:bCs/>
          <w:sz w:val="24"/>
          <w:szCs w:val="24"/>
        </w:rPr>
        <w:t xml:space="preserve"> dalyje</w:t>
      </w:r>
      <w:r w:rsidRPr="0046014F">
        <w:rPr>
          <w:rFonts w:ascii="Calibri" w:hAnsi="Calibri" w:cs="Calibri"/>
          <w:sz w:val="24"/>
          <w:szCs w:val="24"/>
        </w:rPr>
        <w:t xml:space="preserve">: „Perkančioji organizacija pašalina tiekėją iš pirkimo procedūros, tiekėjas yra neatlikęs jam teismo sprendimu paskirtos baudžiamojo poveikio priemonės – uždraudimo juridiniam asmeniui dalyvauti viešuosiuose pirkimuose“. </w:t>
      </w:r>
    </w:p>
    <w:p w14:paraId="69360CD7" w14:textId="6915587E" w:rsidR="00894FEF" w:rsidRPr="00B329A9" w:rsidRDefault="00817AB9" w:rsidP="00445CF5">
      <w:pPr>
        <w:pStyle w:val="Antrat1"/>
        <w:numPr>
          <w:ilvl w:val="0"/>
          <w:numId w:val="7"/>
        </w:numPr>
        <w:spacing w:before="720" w:after="0" w:line="300" w:lineRule="auto"/>
        <w:ind w:left="357" w:hanging="357"/>
        <w:rPr>
          <w:rFonts w:ascii="Calibri" w:hAnsi="Calibri" w:cs="Calibri"/>
          <w:color w:val="auto"/>
          <w:sz w:val="32"/>
          <w:szCs w:val="32"/>
        </w:rPr>
      </w:pPr>
      <w:bookmarkStart w:id="15" w:name="_Toc196461417"/>
      <w:r w:rsidRPr="00B329A9">
        <w:rPr>
          <w:rFonts w:ascii="Calibri" w:hAnsi="Calibri" w:cs="Calibri"/>
          <w:color w:val="auto"/>
          <w:sz w:val="32"/>
          <w:szCs w:val="32"/>
        </w:rPr>
        <w:t>Reikalavima</w:t>
      </w:r>
      <w:r w:rsidR="00202139" w:rsidRPr="00B329A9">
        <w:rPr>
          <w:rFonts w:ascii="Calibri" w:hAnsi="Calibri" w:cs="Calibri"/>
          <w:color w:val="auto"/>
          <w:sz w:val="32"/>
          <w:szCs w:val="32"/>
        </w:rPr>
        <w:t xml:space="preserve">i, </w:t>
      </w:r>
      <w:r w:rsidRPr="00B329A9">
        <w:rPr>
          <w:rFonts w:ascii="Calibri" w:hAnsi="Calibri" w:cs="Calibri"/>
          <w:color w:val="auto"/>
          <w:sz w:val="32"/>
          <w:szCs w:val="32"/>
        </w:rPr>
        <w:t>susiję su nacionaliniu saugumu</w:t>
      </w:r>
      <w:bookmarkEnd w:id="15"/>
      <w:r w:rsidRPr="00B329A9">
        <w:rPr>
          <w:rFonts w:ascii="Calibri" w:hAnsi="Calibri" w:cs="Calibri"/>
          <w:color w:val="auto"/>
          <w:sz w:val="32"/>
          <w:szCs w:val="32"/>
        </w:rPr>
        <w:t xml:space="preserve"> </w:t>
      </w:r>
    </w:p>
    <w:p w14:paraId="0A3E7F23" w14:textId="2800E67D" w:rsidR="00894FEF" w:rsidRPr="0046014F" w:rsidRDefault="00894FEF" w:rsidP="009F7690">
      <w:pPr>
        <w:pStyle w:val="Sraopastraipa"/>
        <w:spacing w:line="20" w:lineRule="atLeast"/>
        <w:ind w:left="697" w:firstLine="0"/>
        <w:rPr>
          <w:rFonts w:ascii="Calibri" w:hAnsi="Calibri" w:cs="Calibri"/>
        </w:rPr>
      </w:pPr>
    </w:p>
    <w:p w14:paraId="624E366C" w14:textId="77777777" w:rsidR="00462A34" w:rsidRPr="0046014F" w:rsidRDefault="00462A34" w:rsidP="00462A34">
      <w:pPr>
        <w:pStyle w:val="Sraopastraipa"/>
        <w:numPr>
          <w:ilvl w:val="1"/>
          <w:numId w:val="7"/>
        </w:numPr>
        <w:rPr>
          <w:rFonts w:ascii="Calibri" w:hAnsi="Calibri" w:cs="Calibri"/>
          <w:sz w:val="24"/>
          <w:szCs w:val="24"/>
        </w:rPr>
      </w:pPr>
      <w:r w:rsidRPr="0046014F">
        <w:rPr>
          <w:rFonts w:ascii="Calibri" w:hAnsi="Calibri" w:cs="Calibri"/>
          <w:sz w:val="24"/>
          <w:szCs w:val="24"/>
        </w:rPr>
        <w:t>Perkančioji organizacija nekelia reikalavimų susijusių su nacionaliniu saugumu.</w:t>
      </w:r>
    </w:p>
    <w:p w14:paraId="490591E3" w14:textId="4440F86E" w:rsidR="006D3202" w:rsidRPr="00B329A9" w:rsidRDefault="003630A0" w:rsidP="00445CF5">
      <w:pPr>
        <w:pStyle w:val="Antrat1"/>
        <w:numPr>
          <w:ilvl w:val="0"/>
          <w:numId w:val="7"/>
        </w:numPr>
        <w:spacing w:before="720" w:after="0" w:line="300" w:lineRule="auto"/>
        <w:rPr>
          <w:rFonts w:ascii="Calibri" w:hAnsi="Calibri" w:cs="Calibri"/>
          <w:color w:val="auto"/>
          <w:sz w:val="32"/>
          <w:szCs w:val="32"/>
        </w:rPr>
      </w:pPr>
      <w:bookmarkStart w:id="16" w:name="_Toc196461418"/>
      <w:r w:rsidRPr="00B329A9">
        <w:rPr>
          <w:rFonts w:ascii="Calibri" w:hAnsi="Calibri" w:cs="Calibri"/>
          <w:color w:val="auto"/>
          <w:sz w:val="32"/>
          <w:szCs w:val="32"/>
        </w:rPr>
        <w:t>Specialieji reikalavimai pasiūlymų rengimui ir pateikimui</w:t>
      </w:r>
      <w:bookmarkEnd w:id="8"/>
      <w:bookmarkEnd w:id="9"/>
      <w:bookmarkEnd w:id="10"/>
      <w:bookmarkEnd w:id="16"/>
    </w:p>
    <w:p w14:paraId="5971D0C7" w14:textId="77777777" w:rsidR="00E861F5" w:rsidRPr="0046014F" w:rsidRDefault="00E861F5" w:rsidP="00257685">
      <w:pPr>
        <w:ind w:firstLine="0"/>
        <w:rPr>
          <w:rFonts w:ascii="Calibri" w:hAnsi="Calibri" w:cs="Calibri"/>
          <w:b/>
          <w:bCs/>
        </w:rPr>
      </w:pPr>
    </w:p>
    <w:p w14:paraId="057E7484" w14:textId="77777777" w:rsidR="00D4090B" w:rsidRPr="0046014F" w:rsidRDefault="00D4090B" w:rsidP="00D4090B">
      <w:pPr>
        <w:pStyle w:val="Sraopastraipa"/>
        <w:spacing w:line="240" w:lineRule="auto"/>
        <w:ind w:left="0" w:firstLine="709"/>
        <w:rPr>
          <w:rFonts w:ascii="Calibri" w:hAnsi="Calibri" w:cs="Calibri"/>
          <w:sz w:val="24"/>
          <w:szCs w:val="24"/>
        </w:rPr>
      </w:pPr>
      <w:r w:rsidRPr="0046014F">
        <w:rPr>
          <w:rFonts w:ascii="Calibri" w:hAnsi="Calibri" w:cs="Calibri"/>
          <w:sz w:val="24"/>
          <w:szCs w:val="24"/>
        </w:rPr>
        <w:t xml:space="preserve">5.1. </w:t>
      </w:r>
      <w:r w:rsidRPr="0046014F">
        <w:rPr>
          <w:rFonts w:ascii="Calibri" w:hAnsi="Calibri" w:cs="Calibri"/>
          <w:b/>
          <w:bCs/>
          <w:sz w:val="24"/>
          <w:szCs w:val="24"/>
        </w:rPr>
        <w:t>CVP IS pasiūlymo lango eilutėje „Prisegti dokumentus“ pateikiamas</w:t>
      </w:r>
      <w:r w:rsidRPr="0046014F">
        <w:rPr>
          <w:rFonts w:ascii="Calibri" w:hAnsi="Calibri" w:cs="Calibri"/>
          <w:sz w:val="24"/>
          <w:szCs w:val="24"/>
        </w:rPr>
        <w:t xml:space="preserve"> tiekėjo pasirašytas pasiūlymas, parengtas pagal specialiųjų </w:t>
      </w:r>
      <w:r w:rsidRPr="0046014F">
        <w:rPr>
          <w:rFonts w:ascii="Calibri" w:hAnsi="Calibri" w:cs="Calibri"/>
          <w:sz w:val="24"/>
          <w:szCs w:val="24"/>
        </w:rPr>
        <w:fldChar w:fldCharType="begin"/>
      </w:r>
      <w:r w:rsidRPr="0046014F">
        <w:rPr>
          <w:rFonts w:ascii="Calibri" w:hAnsi="Calibri" w:cs="Calibri"/>
          <w:sz w:val="24"/>
          <w:szCs w:val="24"/>
        </w:rPr>
        <w:instrText xml:space="preserve"> REF _Ref38540913 \h  \* MERGEFORMAT </w:instrText>
      </w:r>
      <w:r w:rsidRPr="0046014F">
        <w:rPr>
          <w:rFonts w:ascii="Calibri" w:hAnsi="Calibri" w:cs="Calibri"/>
          <w:sz w:val="24"/>
          <w:szCs w:val="24"/>
        </w:rPr>
      </w:r>
      <w:r w:rsidRPr="0046014F">
        <w:rPr>
          <w:rFonts w:ascii="Calibri" w:hAnsi="Calibri" w:cs="Calibri"/>
          <w:sz w:val="24"/>
          <w:szCs w:val="24"/>
        </w:rPr>
        <w:fldChar w:fldCharType="separate"/>
      </w:r>
      <w:r w:rsidRPr="0046014F">
        <w:rPr>
          <w:rFonts w:ascii="Calibri" w:hAnsi="Calibri" w:cs="Calibri"/>
          <w:sz w:val="24"/>
          <w:szCs w:val="24"/>
        </w:rPr>
        <w:t xml:space="preserve">pirkimo sąlygų </w:t>
      </w:r>
      <w:r w:rsidRPr="0046014F">
        <w:rPr>
          <w:rFonts w:ascii="Calibri" w:hAnsi="Calibri" w:cs="Calibri"/>
          <w:sz w:val="24"/>
          <w:szCs w:val="24"/>
          <w:shd w:val="clear" w:color="auto" w:fill="FFFFFF"/>
        </w:rPr>
        <w:t xml:space="preserve">5 </w:t>
      </w:r>
      <w:r w:rsidRPr="0046014F">
        <w:rPr>
          <w:rFonts w:ascii="Calibri" w:hAnsi="Calibri" w:cs="Calibri"/>
          <w:sz w:val="24"/>
          <w:szCs w:val="24"/>
        </w:rPr>
        <w:fldChar w:fldCharType="end"/>
      </w:r>
      <w:r w:rsidRPr="0046014F">
        <w:rPr>
          <w:rFonts w:ascii="Calibri" w:hAnsi="Calibri" w:cs="Calibri"/>
          <w:sz w:val="24"/>
          <w:szCs w:val="24"/>
        </w:rPr>
        <w:t>priede pateiktą pasiūlymo formą ir pasiūlymo formoje nurodyti ir kiti, tiekėjo nuomone, būtini dokumentai (jų kopijos).</w:t>
      </w:r>
    </w:p>
    <w:p w14:paraId="5F489E27" w14:textId="77777777" w:rsidR="00D4090B" w:rsidRPr="0046014F" w:rsidRDefault="00D4090B" w:rsidP="00D4090B">
      <w:pPr>
        <w:pStyle w:val="Sraopastraipa"/>
        <w:spacing w:line="240" w:lineRule="auto"/>
        <w:ind w:left="0"/>
        <w:rPr>
          <w:rFonts w:ascii="Calibri" w:hAnsi="Calibri" w:cs="Calibri"/>
          <w:sz w:val="24"/>
          <w:szCs w:val="24"/>
          <w:u w:val="single"/>
        </w:rPr>
      </w:pPr>
      <w:r w:rsidRPr="0046014F">
        <w:rPr>
          <w:rFonts w:ascii="Calibri" w:eastAsia="Calibri" w:hAnsi="Calibri" w:cs="Calibr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6014F">
        <w:rPr>
          <w:rFonts w:ascii="Calibri" w:hAnsi="Calibri" w:cs="Calibri"/>
          <w:sz w:val="24"/>
          <w:szCs w:val="24"/>
        </w:rPr>
        <w:t>Perkančiajai organizacijai kilus abejonių dėl dokumentų tikrumo, ji turi teisę reikalauti pateikti dokumentų originalus.</w:t>
      </w:r>
      <w:r w:rsidRPr="0046014F">
        <w:rPr>
          <w:rFonts w:ascii="Calibri" w:eastAsia="Calibri" w:hAnsi="Calibri" w:cs="Calibri"/>
          <w:sz w:val="24"/>
          <w:szCs w:val="24"/>
        </w:rPr>
        <w:t xml:space="preserve"> Gali būti:</w:t>
      </w:r>
    </w:p>
    <w:p w14:paraId="7FE832D4" w14:textId="77777777" w:rsidR="00D4090B" w:rsidRPr="0046014F" w:rsidRDefault="00D4090B" w:rsidP="00D4090B">
      <w:pPr>
        <w:spacing w:line="240" w:lineRule="auto"/>
        <w:ind w:firstLine="709"/>
        <w:rPr>
          <w:rFonts w:ascii="Calibri" w:hAnsi="Calibri" w:cs="Calibri"/>
          <w:sz w:val="24"/>
          <w:szCs w:val="24"/>
        </w:rPr>
      </w:pPr>
      <w:r w:rsidRPr="0046014F">
        <w:rPr>
          <w:rFonts w:ascii="Calibri" w:eastAsia="Calibri" w:hAnsi="Calibri" w:cs="Calibri"/>
          <w:sz w:val="24"/>
          <w:szCs w:val="24"/>
        </w:rPr>
        <w:t>5.2.1. pateikiami kvalifikuotu elektroniniu parašu pasirašyti elektroninėmis priemonėmis suformuoti dokumentai;</w:t>
      </w:r>
    </w:p>
    <w:p w14:paraId="09F2E81A" w14:textId="77777777" w:rsidR="00D4090B" w:rsidRPr="0046014F" w:rsidRDefault="00D4090B" w:rsidP="00D4090B">
      <w:pPr>
        <w:pStyle w:val="Sraopastraipa"/>
        <w:spacing w:line="240" w:lineRule="auto"/>
        <w:ind w:left="0"/>
        <w:rPr>
          <w:rFonts w:ascii="Calibri" w:hAnsi="Calibri" w:cs="Calibri"/>
          <w:sz w:val="24"/>
          <w:szCs w:val="24"/>
        </w:rPr>
      </w:pPr>
      <w:r w:rsidRPr="0046014F">
        <w:rPr>
          <w:rFonts w:ascii="Calibri" w:eastAsia="Calibri" w:hAnsi="Calibri" w:cs="Calibri"/>
          <w:sz w:val="24"/>
          <w:szCs w:val="24"/>
        </w:rPr>
        <w:t>5.2.2. skaitmeninės dokumentų kopijos (fiziniu parašu tvirtinami dokumentai turi būti pateikiami pasirašyti ir nuskenuoti).</w:t>
      </w:r>
    </w:p>
    <w:p w14:paraId="46BEF54D" w14:textId="7E0BA25A" w:rsidR="00D4090B" w:rsidRPr="0046014F" w:rsidRDefault="00D4090B" w:rsidP="00D4090B">
      <w:pPr>
        <w:pStyle w:val="Sraopastraipa"/>
        <w:spacing w:line="240" w:lineRule="auto"/>
        <w:ind w:left="0"/>
        <w:rPr>
          <w:rFonts w:ascii="Calibri" w:hAnsi="Calibri" w:cs="Calibri"/>
          <w:sz w:val="24"/>
          <w:szCs w:val="24"/>
        </w:rPr>
      </w:pPr>
      <w:r w:rsidRPr="0046014F">
        <w:rPr>
          <w:rFonts w:ascii="Calibri" w:eastAsia="Arial" w:hAnsi="Calibri" w:cs="Calibri"/>
          <w:sz w:val="24"/>
          <w:szCs w:val="24"/>
        </w:rPr>
        <w:t xml:space="preserve">5.3. Pasiūlymas turi būti parengtas lietuvių kalba. Jei kurie nors su pasiūlymu teikiami dokumentai parengti ne ta kalba, kuria reikalaujama, turi būti pateiktas tikslus vertimas į reikalaujamą kalbą. </w:t>
      </w:r>
    </w:p>
    <w:p w14:paraId="26D56C3B" w14:textId="77777777" w:rsidR="00D4090B" w:rsidRPr="0046014F" w:rsidRDefault="00D4090B" w:rsidP="00D4090B">
      <w:pPr>
        <w:pStyle w:val="Sraopastraipa"/>
        <w:spacing w:line="240" w:lineRule="auto"/>
        <w:ind w:left="0"/>
        <w:rPr>
          <w:rFonts w:ascii="Calibri" w:hAnsi="Calibri" w:cs="Calibri"/>
          <w:sz w:val="24"/>
          <w:szCs w:val="24"/>
        </w:rPr>
      </w:pPr>
      <w:r w:rsidRPr="0046014F">
        <w:rPr>
          <w:rFonts w:ascii="Calibri" w:hAnsi="Calibri" w:cs="Calibri"/>
          <w:sz w:val="24"/>
          <w:szCs w:val="24"/>
        </w:rPr>
        <w:t>5.4. Pasiūlymuose nurodytos kainos bus vertinamos eurais</w:t>
      </w:r>
      <w:r w:rsidRPr="0046014F">
        <w:rPr>
          <w:rFonts w:ascii="Calibri" w:eastAsia="Calibri" w:hAnsi="Calibri" w:cs="Calibri"/>
          <w:sz w:val="24"/>
          <w:szCs w:val="24"/>
        </w:rPr>
        <w:t>.</w:t>
      </w:r>
      <w:r w:rsidRPr="0046014F">
        <w:rPr>
          <w:rFonts w:ascii="Calibri" w:hAnsi="Calibri"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A5E46E" w14:textId="77777777" w:rsidR="00D4090B" w:rsidRPr="0046014F" w:rsidRDefault="00D4090B" w:rsidP="00D4090B">
      <w:pPr>
        <w:pStyle w:val="Sraopastraipa"/>
        <w:spacing w:after="160" w:line="240" w:lineRule="auto"/>
        <w:ind w:left="0" w:firstLine="710"/>
        <w:rPr>
          <w:rFonts w:ascii="Calibri" w:eastAsia="Arial" w:hAnsi="Calibri" w:cs="Calibri"/>
          <w:color w:val="7030A0"/>
          <w:sz w:val="24"/>
          <w:szCs w:val="24"/>
        </w:rPr>
      </w:pPr>
      <w:r w:rsidRPr="0046014F">
        <w:rPr>
          <w:rFonts w:ascii="Calibri" w:eastAsia="Arial" w:hAnsi="Calibri" w:cs="Calibri"/>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B39375D" w14:textId="77777777" w:rsidR="00D4090B" w:rsidRPr="0046014F" w:rsidRDefault="00D4090B" w:rsidP="00D4090B">
      <w:pPr>
        <w:pStyle w:val="Sraopastraipa"/>
        <w:spacing w:after="160" w:line="240" w:lineRule="auto"/>
        <w:ind w:left="0" w:firstLine="710"/>
        <w:rPr>
          <w:rFonts w:ascii="Calibri" w:eastAsia="Arial" w:hAnsi="Calibri" w:cs="Calibri"/>
          <w:sz w:val="24"/>
          <w:szCs w:val="24"/>
        </w:rPr>
      </w:pPr>
      <w:r w:rsidRPr="0046014F">
        <w:rPr>
          <w:rFonts w:ascii="Calibri" w:eastAsia="Arial" w:hAnsi="Calibri" w:cs="Calibri"/>
          <w:sz w:val="24"/>
          <w:szCs w:val="24"/>
        </w:rPr>
        <w:lastRenderedPageBreak/>
        <w:t xml:space="preserve">5.6. Tiekėjų pasiūlymuose nurodytos kainos bus vertinamos ir lyginamos su visais mokesčiais, įskaitant PVM. </w:t>
      </w:r>
    </w:p>
    <w:p w14:paraId="5D6AA436" w14:textId="2DE7D180" w:rsidR="009C66EF" w:rsidRPr="0046014F" w:rsidRDefault="009C66EF" w:rsidP="00F77A5D">
      <w:pPr>
        <w:pStyle w:val="Sraopastraipa"/>
        <w:spacing w:after="160" w:line="240" w:lineRule="auto"/>
        <w:ind w:left="0" w:firstLine="710"/>
        <w:rPr>
          <w:rFonts w:ascii="Calibri" w:hAnsi="Calibri" w:cs="Calibri"/>
        </w:rPr>
      </w:pPr>
    </w:p>
    <w:p w14:paraId="4AC2116E" w14:textId="00AB962D" w:rsidR="00CD457C" w:rsidRPr="0046014F" w:rsidRDefault="00CD457C" w:rsidP="00F77A5D">
      <w:pPr>
        <w:pStyle w:val="Sraopastraipa"/>
        <w:spacing w:line="240" w:lineRule="auto"/>
        <w:ind w:left="0"/>
        <w:rPr>
          <w:rFonts w:ascii="Calibri" w:eastAsia="Arial" w:hAnsi="Calibri" w:cs="Calibri"/>
          <w:vanish/>
          <w:color w:val="7030A0"/>
        </w:rPr>
      </w:pPr>
    </w:p>
    <w:p w14:paraId="76771895" w14:textId="77777777" w:rsidR="00F527B1" w:rsidRPr="0046014F" w:rsidRDefault="00F527B1" w:rsidP="00F77A5D">
      <w:pPr>
        <w:pStyle w:val="paragrafesrasas2lygis"/>
        <w:spacing w:line="240" w:lineRule="auto"/>
        <w:rPr>
          <w:rFonts w:ascii="Calibri" w:hAnsi="Calibri" w:cs="Calibri"/>
          <w:sz w:val="21"/>
          <w:szCs w:val="21"/>
        </w:rPr>
      </w:pPr>
    </w:p>
    <w:p w14:paraId="3946E33E" w14:textId="65B6C219" w:rsidR="00F527B1" w:rsidRPr="00B329A9" w:rsidRDefault="00E85882" w:rsidP="003F5D40">
      <w:pPr>
        <w:pStyle w:val="Antrat1"/>
        <w:spacing w:before="0" w:after="0" w:line="300" w:lineRule="auto"/>
        <w:ind w:left="357" w:firstLine="0"/>
        <w:rPr>
          <w:rFonts w:ascii="Calibri" w:hAnsi="Calibri" w:cs="Calibri"/>
          <w:color w:val="auto"/>
          <w:sz w:val="32"/>
          <w:szCs w:val="32"/>
        </w:rPr>
      </w:pPr>
      <w:bookmarkStart w:id="17" w:name="_Toc196461419"/>
      <w:r w:rsidRPr="0046014F">
        <w:rPr>
          <w:rFonts w:ascii="Calibri" w:hAnsi="Calibri" w:cs="Calibri"/>
          <w:color w:val="auto"/>
        </w:rPr>
        <w:t>6</w:t>
      </w:r>
      <w:r w:rsidR="003F5D40" w:rsidRPr="0046014F">
        <w:rPr>
          <w:rFonts w:ascii="Calibri" w:hAnsi="Calibri" w:cs="Calibri"/>
          <w:color w:val="auto"/>
        </w:rPr>
        <w:t xml:space="preserve">. </w:t>
      </w:r>
      <w:r w:rsidR="00E62E95" w:rsidRPr="00B329A9">
        <w:rPr>
          <w:rFonts w:ascii="Calibri" w:hAnsi="Calibri" w:cs="Calibri"/>
          <w:color w:val="auto"/>
          <w:sz w:val="32"/>
          <w:szCs w:val="32"/>
        </w:rPr>
        <w:t>Pasiūlymo galiojimo užtikrinimas</w:t>
      </w:r>
      <w:bookmarkEnd w:id="17"/>
    </w:p>
    <w:p w14:paraId="7A210472" w14:textId="77777777" w:rsidR="003D73C2" w:rsidRPr="0046014F" w:rsidRDefault="003D73C2" w:rsidP="00C17335">
      <w:pPr>
        <w:ind w:firstLine="0"/>
        <w:rPr>
          <w:rFonts w:ascii="Calibri" w:hAnsi="Calibri" w:cs="Calibri"/>
          <w:i/>
          <w:iCs/>
          <w:color w:val="7030A0"/>
        </w:rPr>
      </w:pPr>
    </w:p>
    <w:p w14:paraId="4D4BCECD" w14:textId="77777777" w:rsidR="00D4090B" w:rsidRPr="0046014F" w:rsidRDefault="00D4090B" w:rsidP="00D4090B">
      <w:pPr>
        <w:pStyle w:val="Sraopastraipa"/>
        <w:spacing w:line="240" w:lineRule="auto"/>
        <w:ind w:left="0" w:firstLine="567"/>
        <w:rPr>
          <w:rFonts w:ascii="Calibri" w:hAnsi="Calibri" w:cs="Calibri"/>
          <w:sz w:val="24"/>
          <w:szCs w:val="24"/>
        </w:rPr>
      </w:pPr>
      <w:r w:rsidRPr="0046014F">
        <w:rPr>
          <w:rFonts w:ascii="Calibri" w:hAnsi="Calibri" w:cs="Calibri"/>
          <w:sz w:val="24"/>
          <w:szCs w:val="24"/>
        </w:rPr>
        <w:t xml:space="preserve">6.1.  </w:t>
      </w:r>
      <w:r w:rsidRPr="0046014F">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79791F" w14:textId="77777777" w:rsidR="00D4090B" w:rsidRPr="0046014F" w:rsidRDefault="00D4090B" w:rsidP="00F77A5D">
      <w:pPr>
        <w:pStyle w:val="paragrafesrasas2lygis"/>
        <w:spacing w:line="240" w:lineRule="auto"/>
        <w:ind w:left="1059"/>
        <w:rPr>
          <w:rFonts w:ascii="Calibri" w:hAnsi="Calibri" w:cs="Calibri"/>
          <w:color w:val="002060"/>
          <w:sz w:val="40"/>
          <w:szCs w:val="40"/>
        </w:rPr>
      </w:pPr>
    </w:p>
    <w:p w14:paraId="5D02D1AD" w14:textId="08322900" w:rsidR="00831133" w:rsidRPr="00B329A9" w:rsidRDefault="00B52705" w:rsidP="00445CF5">
      <w:pPr>
        <w:pStyle w:val="Antrat1"/>
        <w:numPr>
          <w:ilvl w:val="0"/>
          <w:numId w:val="6"/>
        </w:numPr>
        <w:spacing w:before="0" w:after="0" w:line="300" w:lineRule="auto"/>
        <w:ind w:left="425" w:firstLine="0"/>
        <w:rPr>
          <w:rFonts w:ascii="Calibri" w:hAnsi="Calibri" w:cs="Calibri"/>
          <w:sz w:val="32"/>
          <w:szCs w:val="32"/>
        </w:rPr>
      </w:pPr>
      <w:bookmarkStart w:id="18" w:name="_Toc15392775"/>
      <w:bookmarkStart w:id="19" w:name="_Toc196461420"/>
      <w:r w:rsidRPr="00B329A9">
        <w:rPr>
          <w:rFonts w:ascii="Calibri" w:hAnsi="Calibri" w:cs="Calibri"/>
          <w:color w:val="auto"/>
          <w:sz w:val="32"/>
          <w:szCs w:val="32"/>
        </w:rPr>
        <w:t>P</w:t>
      </w:r>
      <w:bookmarkEnd w:id="18"/>
      <w:r w:rsidR="00E62E95" w:rsidRPr="00B329A9">
        <w:rPr>
          <w:rFonts w:ascii="Calibri" w:hAnsi="Calibri" w:cs="Calibri"/>
          <w:color w:val="auto"/>
          <w:sz w:val="32"/>
          <w:szCs w:val="32"/>
        </w:rPr>
        <w:t xml:space="preserve">asiūlymų </w:t>
      </w:r>
      <w:r w:rsidR="00A84437" w:rsidRPr="00B329A9">
        <w:rPr>
          <w:rFonts w:ascii="Calibri" w:hAnsi="Calibri" w:cs="Calibri"/>
          <w:color w:val="auto"/>
          <w:sz w:val="32"/>
          <w:szCs w:val="32"/>
        </w:rPr>
        <w:t>vertinimas</w:t>
      </w:r>
      <w:bookmarkEnd w:id="19"/>
    </w:p>
    <w:p w14:paraId="20705FED" w14:textId="77777777" w:rsidR="00D4090B" w:rsidRPr="0046014F" w:rsidRDefault="00D4090B" w:rsidP="00D4090B">
      <w:pPr>
        <w:pStyle w:val="Sraopastraipa"/>
        <w:spacing w:line="240" w:lineRule="auto"/>
        <w:ind w:left="0" w:firstLine="567"/>
        <w:rPr>
          <w:rFonts w:ascii="Calibri" w:hAnsi="Calibri" w:cs="Calibri"/>
          <w:sz w:val="24"/>
          <w:szCs w:val="24"/>
        </w:rPr>
      </w:pPr>
    </w:p>
    <w:p w14:paraId="3D02B82F" w14:textId="55E32F60" w:rsidR="00D4090B" w:rsidRPr="0046014F" w:rsidRDefault="00D4090B" w:rsidP="00D4090B">
      <w:pPr>
        <w:pStyle w:val="Sraopastraipa"/>
        <w:spacing w:line="240" w:lineRule="auto"/>
        <w:ind w:left="0" w:firstLine="567"/>
        <w:rPr>
          <w:rFonts w:ascii="Calibri" w:hAnsi="Calibri" w:cs="Calibri"/>
          <w:sz w:val="24"/>
          <w:szCs w:val="24"/>
        </w:rPr>
      </w:pPr>
      <w:r w:rsidRPr="0046014F">
        <w:rPr>
          <w:rFonts w:ascii="Calibri" w:hAnsi="Calibri" w:cs="Calibri"/>
          <w:sz w:val="24"/>
          <w:szCs w:val="24"/>
        </w:rPr>
        <w:t>7.1. Perkančioji organizacija ekonomiškai naudingiausią pasiūlymą išrenka pagal tiekėjo pasiūlyme nurodytą kainą, kuri turi būti apskaičiuota ir nurodyta taip, kaip reikalaujama specialiųjų pirkimo sąlygų 5 priede.</w:t>
      </w:r>
    </w:p>
    <w:p w14:paraId="2C60C562" w14:textId="77777777" w:rsidR="00D4090B" w:rsidRPr="0046014F" w:rsidRDefault="00D4090B" w:rsidP="00D4090B">
      <w:pPr>
        <w:pStyle w:val="Sraopastraipa"/>
        <w:spacing w:line="240" w:lineRule="auto"/>
        <w:ind w:left="0" w:firstLine="567"/>
        <w:rPr>
          <w:rFonts w:ascii="Calibri" w:hAnsi="Calibri" w:cs="Calibri"/>
          <w:sz w:val="24"/>
          <w:szCs w:val="24"/>
        </w:rPr>
      </w:pPr>
      <w:r w:rsidRPr="0046014F">
        <w:rPr>
          <w:rFonts w:ascii="Calibri" w:hAnsi="Calibri" w:cs="Calibri"/>
          <w:sz w:val="24"/>
          <w:szCs w:val="24"/>
        </w:rPr>
        <w:t xml:space="preserve">7.2. Laimėjusiu pasiūlymu galės būti pripažintas tik 1 (vienas) ekonomiškai naudingiausias pasiūlymas, esantis pasiūlymų eilės pirmojoje vietoje. </w:t>
      </w:r>
    </w:p>
    <w:p w14:paraId="17810012" w14:textId="132DB385" w:rsidR="00D4090B" w:rsidRPr="0046014F" w:rsidRDefault="00D4090B" w:rsidP="00D4090B">
      <w:pPr>
        <w:pStyle w:val="Sraopastraipa"/>
        <w:spacing w:line="240" w:lineRule="auto"/>
        <w:ind w:left="0" w:firstLine="567"/>
        <w:rPr>
          <w:rFonts w:ascii="Calibri" w:hAnsi="Calibri" w:cs="Calibri"/>
          <w:b/>
          <w:bCs/>
          <w:sz w:val="24"/>
          <w:szCs w:val="24"/>
        </w:rPr>
      </w:pPr>
      <w:r w:rsidRPr="0046014F">
        <w:rPr>
          <w:rFonts w:ascii="Calibri" w:hAnsi="Calibri" w:cs="Calibri"/>
          <w:sz w:val="24"/>
          <w:szCs w:val="24"/>
        </w:rPr>
        <w:t xml:space="preserve">7.3. Perkančioji organizacija atmes tiekėjo pasiūlymą, jeigu kartu su pasiūlymu nebus pateikti šie pirkimo sąlygose reikalaujami pateikti dokumentai: </w:t>
      </w:r>
      <w:r w:rsidRPr="0046014F">
        <w:rPr>
          <w:rFonts w:ascii="Calibri" w:hAnsi="Calibri" w:cs="Calibri"/>
          <w:b/>
          <w:bCs/>
          <w:sz w:val="24"/>
          <w:szCs w:val="24"/>
        </w:rPr>
        <w:t xml:space="preserve">specialiųjų pirkimo sąlygų </w:t>
      </w:r>
      <w:r w:rsidR="00EA0068" w:rsidRPr="0046014F">
        <w:rPr>
          <w:rFonts w:ascii="Calibri" w:hAnsi="Calibri" w:cs="Calibri"/>
          <w:b/>
          <w:bCs/>
          <w:sz w:val="24"/>
          <w:szCs w:val="24"/>
        </w:rPr>
        <w:t>3</w:t>
      </w:r>
      <w:r w:rsidRPr="0046014F">
        <w:rPr>
          <w:rFonts w:ascii="Calibri" w:hAnsi="Calibri" w:cs="Calibri"/>
          <w:b/>
          <w:bCs/>
          <w:sz w:val="24"/>
          <w:szCs w:val="24"/>
        </w:rPr>
        <w:t xml:space="preserve"> priedas, specialiųjų pirkimo sąlygų </w:t>
      </w:r>
      <w:r w:rsidR="005B4AC4" w:rsidRPr="0046014F">
        <w:rPr>
          <w:rFonts w:ascii="Calibri" w:hAnsi="Calibri" w:cs="Calibri"/>
          <w:b/>
          <w:bCs/>
          <w:sz w:val="24"/>
          <w:szCs w:val="24"/>
        </w:rPr>
        <w:t>5</w:t>
      </w:r>
      <w:r w:rsidRPr="0046014F">
        <w:rPr>
          <w:rFonts w:ascii="Calibri" w:hAnsi="Calibri" w:cs="Calibri"/>
          <w:b/>
          <w:bCs/>
          <w:sz w:val="24"/>
          <w:szCs w:val="24"/>
        </w:rPr>
        <w:t xml:space="preserve"> priedas.</w:t>
      </w:r>
    </w:p>
    <w:p w14:paraId="5F28C774" w14:textId="73F14EAB" w:rsidR="00F5411E" w:rsidRPr="0046014F" w:rsidRDefault="00F5411E" w:rsidP="00F77A5D">
      <w:pPr>
        <w:pStyle w:val="Betarp"/>
        <w:ind w:firstLine="709"/>
        <w:contextualSpacing/>
        <w:rPr>
          <w:rFonts w:ascii="Calibri" w:eastAsiaTheme="minorHAnsi" w:hAnsi="Calibri" w:cs="Calibri"/>
          <w:bCs/>
          <w:i/>
          <w:iCs/>
          <w:color w:val="7030A0"/>
        </w:rPr>
      </w:pPr>
    </w:p>
    <w:p w14:paraId="4CFAC41F" w14:textId="5A3D78C7" w:rsidR="00D83C57" w:rsidRPr="00B329A9" w:rsidRDefault="00D83C57" w:rsidP="004A0305">
      <w:pPr>
        <w:pStyle w:val="Antrat1"/>
        <w:tabs>
          <w:tab w:val="left" w:pos="567"/>
        </w:tabs>
        <w:spacing w:line="20" w:lineRule="atLeast"/>
        <w:ind w:firstLine="0"/>
        <w:contextualSpacing/>
        <w:rPr>
          <w:rFonts w:ascii="Calibri" w:hAnsi="Calibri" w:cs="Calibri"/>
          <w:sz w:val="32"/>
          <w:szCs w:val="32"/>
        </w:rPr>
      </w:pPr>
      <w:bookmarkStart w:id="20" w:name="_Ref39425999"/>
      <w:bookmarkStart w:id="21" w:name="_Ref39426005"/>
      <w:bookmarkStart w:id="22" w:name="_Toc126333937"/>
      <w:bookmarkStart w:id="23" w:name="_Toc196461421"/>
      <w:r w:rsidRPr="00B329A9">
        <w:rPr>
          <w:rFonts w:ascii="Calibri" w:hAnsi="Calibri" w:cs="Calibri"/>
          <w:sz w:val="32"/>
          <w:szCs w:val="32"/>
        </w:rPr>
        <w:t>8.</w:t>
      </w:r>
      <w:r w:rsidRPr="0046014F">
        <w:rPr>
          <w:rFonts w:ascii="Calibri" w:hAnsi="Calibri" w:cs="Calibri"/>
        </w:rPr>
        <w:t xml:space="preserve"> </w:t>
      </w:r>
      <w:r w:rsidRPr="00B329A9">
        <w:rPr>
          <w:rFonts w:ascii="Calibri" w:hAnsi="Calibri" w:cs="Calibri"/>
          <w:sz w:val="32"/>
          <w:szCs w:val="32"/>
        </w:rPr>
        <w:t>Sutarties sudarymas</w:t>
      </w:r>
      <w:bookmarkEnd w:id="20"/>
      <w:bookmarkEnd w:id="21"/>
      <w:bookmarkEnd w:id="22"/>
      <w:bookmarkEnd w:id="23"/>
    </w:p>
    <w:p w14:paraId="4B42B3B3" w14:textId="00116B3B" w:rsidR="00D83C57" w:rsidRPr="0046014F" w:rsidRDefault="00D83C57" w:rsidP="000003B6">
      <w:pPr>
        <w:spacing w:line="240" w:lineRule="auto"/>
        <w:ind w:left="284" w:hanging="284"/>
        <w:rPr>
          <w:rFonts w:ascii="Calibri" w:hAnsi="Calibri" w:cs="Calibri"/>
          <w:color w:val="000000" w:themeColor="text1"/>
        </w:rPr>
      </w:pPr>
    </w:p>
    <w:p w14:paraId="17FF2328" w14:textId="77777777" w:rsidR="00D4090B" w:rsidRPr="0046014F" w:rsidRDefault="00D4090B" w:rsidP="00D4090B">
      <w:pPr>
        <w:pStyle w:val="Sraopastraipa"/>
        <w:spacing w:line="240" w:lineRule="auto"/>
        <w:ind w:left="0" w:firstLine="709"/>
        <w:rPr>
          <w:rFonts w:ascii="Calibri" w:hAnsi="Calibri" w:cs="Calibri"/>
          <w:color w:val="000000" w:themeColor="text1"/>
          <w:sz w:val="24"/>
          <w:szCs w:val="24"/>
        </w:rPr>
      </w:pPr>
      <w:r w:rsidRPr="0046014F">
        <w:rPr>
          <w:rFonts w:ascii="Calibri" w:hAnsi="Calibri" w:cs="Calibri"/>
          <w:color w:val="000000" w:themeColor="text1"/>
          <w:sz w:val="24"/>
          <w:szCs w:val="24"/>
        </w:rPr>
        <w:t>8.1. Ši pirkimo procedūra atliekama siekiant sudaryti sutartį su tiekėju, kurio pasiūlymas, vadovaujantis pirkimo sąlygose</w:t>
      </w:r>
      <w:r w:rsidRPr="0046014F">
        <w:rPr>
          <w:rFonts w:ascii="Calibri" w:hAnsi="Calibri" w:cs="Calibri"/>
          <w:color w:val="0070C0"/>
          <w:sz w:val="24"/>
          <w:szCs w:val="24"/>
        </w:rPr>
        <w:t xml:space="preserve"> </w:t>
      </w:r>
      <w:r w:rsidRPr="0046014F">
        <w:rPr>
          <w:rFonts w:ascii="Calibri" w:hAnsi="Calibri" w:cs="Calibri"/>
          <w:color w:val="000000" w:themeColor="text1"/>
          <w:sz w:val="24"/>
          <w:szCs w:val="24"/>
        </w:rPr>
        <w:t xml:space="preserve">nustatyta tvarka, bus pripažintas laimėjęs, o jei pirkimas skaidomas į dalis – su tiekėjais, kurių pasiūlymai bus pripažinti laimėję. </w:t>
      </w:r>
      <w:r w:rsidRPr="0046014F">
        <w:rPr>
          <w:rFonts w:ascii="Calibri" w:hAnsi="Calibri" w:cs="Calibri"/>
          <w:sz w:val="24"/>
          <w:szCs w:val="24"/>
        </w:rPr>
        <w:t>Sutarties sąlygos pateikiamos specialiųjų pirkimo sąlygų 7</w:t>
      </w:r>
      <w:r w:rsidRPr="0046014F">
        <w:rPr>
          <w:rFonts w:ascii="Calibri" w:hAnsi="Calibri" w:cs="Calibri"/>
          <w:color w:val="00B050"/>
          <w:sz w:val="24"/>
          <w:szCs w:val="24"/>
        </w:rPr>
        <w:t xml:space="preserve"> </w:t>
      </w:r>
      <w:r w:rsidRPr="0046014F">
        <w:rPr>
          <w:rFonts w:ascii="Calibri" w:hAnsi="Calibri" w:cs="Calibri"/>
          <w:sz w:val="24"/>
          <w:szCs w:val="24"/>
        </w:rPr>
        <w:t xml:space="preserve">priede. </w:t>
      </w:r>
    </w:p>
    <w:p w14:paraId="7B6389DF" w14:textId="3463DB23" w:rsidR="00CB5907" w:rsidRPr="0046014F" w:rsidRDefault="00CB5907" w:rsidP="00F77A5D">
      <w:pPr>
        <w:pStyle w:val="Betarp"/>
        <w:spacing w:line="276" w:lineRule="auto"/>
        <w:contextualSpacing/>
        <w:jc w:val="left"/>
        <w:rPr>
          <w:rFonts w:ascii="Calibri" w:eastAsiaTheme="minorHAnsi" w:hAnsi="Calibri" w:cs="Calibri"/>
        </w:rPr>
      </w:pPr>
    </w:p>
    <w:p w14:paraId="4F901DA0" w14:textId="77777777" w:rsidR="005450B5" w:rsidRPr="0046014F" w:rsidRDefault="005450B5" w:rsidP="00D4090B">
      <w:pPr>
        <w:pStyle w:val="Betarp"/>
        <w:spacing w:line="276" w:lineRule="auto"/>
        <w:ind w:firstLine="0"/>
        <w:contextualSpacing/>
        <w:jc w:val="left"/>
        <w:rPr>
          <w:rFonts w:ascii="Calibri" w:eastAsiaTheme="minorHAnsi" w:hAnsi="Calibri" w:cs="Calibri"/>
        </w:rPr>
      </w:pPr>
    </w:p>
    <w:p w14:paraId="780EE5C1" w14:textId="77777777" w:rsidR="005450B5" w:rsidRPr="0046014F" w:rsidRDefault="005450B5" w:rsidP="00F77A5D">
      <w:pPr>
        <w:pStyle w:val="Betarp"/>
        <w:spacing w:line="276" w:lineRule="auto"/>
        <w:contextualSpacing/>
        <w:jc w:val="left"/>
        <w:rPr>
          <w:rFonts w:ascii="Calibri" w:eastAsiaTheme="minorHAnsi" w:hAnsi="Calibri" w:cs="Calibri"/>
        </w:rPr>
      </w:pPr>
    </w:p>
    <w:p w14:paraId="5B316373" w14:textId="5974697B" w:rsidR="000D5039" w:rsidRPr="00B329A9" w:rsidRDefault="00D83C57" w:rsidP="00DA4A0C">
      <w:pPr>
        <w:pStyle w:val="Antrat1"/>
        <w:spacing w:before="0" w:after="0" w:line="300" w:lineRule="auto"/>
        <w:ind w:firstLine="0"/>
        <w:rPr>
          <w:rFonts w:ascii="Calibri" w:hAnsi="Calibri" w:cs="Calibri"/>
          <w:color w:val="auto"/>
          <w:sz w:val="32"/>
          <w:szCs w:val="32"/>
        </w:rPr>
      </w:pPr>
      <w:bookmarkStart w:id="24" w:name="_Toc196461422"/>
      <w:r w:rsidRPr="00B329A9">
        <w:rPr>
          <w:rFonts w:ascii="Calibri" w:hAnsi="Calibri" w:cs="Calibri"/>
          <w:color w:val="auto"/>
          <w:sz w:val="32"/>
          <w:szCs w:val="32"/>
        </w:rPr>
        <w:t>9.</w:t>
      </w:r>
      <w:r w:rsidRPr="0046014F">
        <w:rPr>
          <w:rFonts w:ascii="Calibri" w:hAnsi="Calibri" w:cs="Calibri"/>
          <w:color w:val="auto"/>
        </w:rPr>
        <w:t xml:space="preserve"> </w:t>
      </w:r>
      <w:r w:rsidR="00274B64" w:rsidRPr="00B329A9">
        <w:rPr>
          <w:rFonts w:ascii="Calibri" w:hAnsi="Calibri" w:cs="Calibri"/>
          <w:color w:val="auto"/>
          <w:sz w:val="32"/>
          <w:szCs w:val="32"/>
        </w:rPr>
        <w:t>K</w:t>
      </w:r>
      <w:r w:rsidR="00A84437" w:rsidRPr="00B329A9">
        <w:rPr>
          <w:rFonts w:ascii="Calibri" w:hAnsi="Calibri" w:cs="Calibri"/>
          <w:color w:val="auto"/>
          <w:sz w:val="32"/>
          <w:szCs w:val="32"/>
        </w:rPr>
        <w:t>itos sąlygos</w:t>
      </w:r>
      <w:bookmarkEnd w:id="24"/>
      <w:r w:rsidR="00A84437" w:rsidRPr="00B329A9">
        <w:rPr>
          <w:rFonts w:ascii="Calibri" w:hAnsi="Calibri" w:cs="Calibri"/>
          <w:color w:val="auto"/>
          <w:sz w:val="32"/>
          <w:szCs w:val="32"/>
        </w:rPr>
        <w:t xml:space="preserve"> </w:t>
      </w:r>
    </w:p>
    <w:p w14:paraId="229A419C" w14:textId="77777777" w:rsidR="0008378B" w:rsidRPr="0046014F" w:rsidRDefault="0008378B" w:rsidP="00E250DF">
      <w:pPr>
        <w:pStyle w:val="Betarp"/>
        <w:spacing w:line="300" w:lineRule="auto"/>
        <w:ind w:firstLine="0"/>
        <w:contextualSpacing/>
        <w:rPr>
          <w:rFonts w:ascii="Calibri" w:eastAsiaTheme="minorHAnsi" w:hAnsi="Calibri" w:cs="Calibri"/>
        </w:rPr>
      </w:pPr>
    </w:p>
    <w:p w14:paraId="022F23F6" w14:textId="77777777" w:rsidR="00D4090B" w:rsidRPr="0046014F" w:rsidRDefault="00D4090B" w:rsidP="00D4090B">
      <w:pPr>
        <w:spacing w:line="276" w:lineRule="auto"/>
        <w:ind w:firstLine="0"/>
        <w:contextualSpacing/>
        <w:rPr>
          <w:rFonts w:ascii="Calibri" w:eastAsia="Times New Roman" w:hAnsi="Calibri" w:cs="Calibri"/>
          <w:b/>
          <w:iCs/>
          <w:sz w:val="24"/>
          <w:szCs w:val="24"/>
        </w:rPr>
      </w:pPr>
      <w:r w:rsidRPr="0046014F">
        <w:rPr>
          <w:rFonts w:ascii="Calibri" w:eastAsia="Times New Roman" w:hAnsi="Calibri" w:cs="Calibri"/>
          <w:b/>
          <w:iCs/>
          <w:sz w:val="24"/>
          <w:szCs w:val="24"/>
        </w:rPr>
        <w:t>9.1. DERYBOS:</w:t>
      </w:r>
    </w:p>
    <w:p w14:paraId="65833AA7" w14:textId="77777777" w:rsidR="00D4090B" w:rsidRPr="0046014F" w:rsidRDefault="00D4090B" w:rsidP="00445CF5">
      <w:pPr>
        <w:numPr>
          <w:ilvl w:val="2"/>
          <w:numId w:val="9"/>
        </w:numPr>
        <w:tabs>
          <w:tab w:val="left" w:pos="993"/>
        </w:tabs>
        <w:spacing w:line="240" w:lineRule="auto"/>
        <w:ind w:left="0" w:firstLine="566"/>
        <w:rPr>
          <w:rFonts w:ascii="Calibri" w:hAnsi="Calibri" w:cs="Calibri"/>
          <w:sz w:val="24"/>
          <w:szCs w:val="24"/>
        </w:rPr>
      </w:pPr>
      <w:r w:rsidRPr="0046014F">
        <w:rPr>
          <w:rFonts w:ascii="Calibri" w:hAnsi="Calibri" w:cs="Calibri"/>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0EC8BC43" w14:textId="77777777" w:rsidR="00DC1D86" w:rsidRDefault="00D4090B" w:rsidP="00445CF5">
      <w:pPr>
        <w:numPr>
          <w:ilvl w:val="2"/>
          <w:numId w:val="9"/>
        </w:numPr>
        <w:tabs>
          <w:tab w:val="left" w:pos="993"/>
        </w:tabs>
        <w:spacing w:line="240" w:lineRule="auto"/>
        <w:ind w:left="0" w:firstLine="566"/>
        <w:rPr>
          <w:rFonts w:ascii="Calibri" w:hAnsi="Calibri" w:cs="Calibri"/>
          <w:sz w:val="24"/>
          <w:szCs w:val="24"/>
        </w:rPr>
      </w:pPr>
      <w:r w:rsidRPr="0046014F">
        <w:rPr>
          <w:rFonts w:ascii="Calibri" w:hAnsi="Calibri" w:cs="Calibri"/>
          <w:sz w:val="24"/>
          <w:szCs w:val="24"/>
        </w:rPr>
        <w:t>Visiems teikėjams taikomi vienodi reikalavimai, suteikiamos vienodos galimybės ir pateikiama vienoda informacija</w:t>
      </w:r>
      <w:r w:rsidR="00DC1D86" w:rsidRPr="00DC1D86">
        <w:rPr>
          <w:rFonts w:ascii="Calibri" w:hAnsi="Calibri" w:cs="Calibri"/>
          <w:sz w:val="24"/>
          <w:szCs w:val="24"/>
        </w:rPr>
        <w:t xml:space="preserve"> </w:t>
      </w:r>
    </w:p>
    <w:p w14:paraId="766E11E7" w14:textId="47D9EF93" w:rsidR="00D4090B" w:rsidRPr="0046014F" w:rsidRDefault="00DC1D86" w:rsidP="00445CF5">
      <w:pPr>
        <w:numPr>
          <w:ilvl w:val="2"/>
          <w:numId w:val="9"/>
        </w:numPr>
        <w:tabs>
          <w:tab w:val="left" w:pos="993"/>
        </w:tabs>
        <w:spacing w:line="240" w:lineRule="auto"/>
        <w:ind w:left="0" w:firstLine="566"/>
        <w:rPr>
          <w:rFonts w:ascii="Calibri" w:hAnsi="Calibri" w:cs="Calibri"/>
          <w:sz w:val="24"/>
          <w:szCs w:val="24"/>
        </w:rPr>
      </w:pPr>
      <w:r w:rsidRPr="00B329A9">
        <w:rPr>
          <w:rFonts w:ascii="Calibri" w:hAnsi="Calibri" w:cs="Calibri"/>
          <w:sz w:val="24"/>
          <w:szCs w:val="24"/>
        </w:rPr>
        <w:t>Perkančioji organizacija neprašys pateikti galutinio pasiūlymo, išskyrus atvejus kai pateiktame pasiūlyme yra kainų sudėtinės dalys.</w:t>
      </w:r>
      <w:r w:rsidR="00D4090B" w:rsidRPr="0046014F">
        <w:rPr>
          <w:rFonts w:ascii="Calibri" w:hAnsi="Calibri" w:cs="Calibri"/>
          <w:sz w:val="24"/>
          <w:szCs w:val="24"/>
        </w:rPr>
        <w:t>.</w:t>
      </w:r>
    </w:p>
    <w:p w14:paraId="729EDC83" w14:textId="476F60EE" w:rsidR="00112F92" w:rsidRPr="00DC1D86" w:rsidRDefault="00EE68F7" w:rsidP="00DC1D86">
      <w:pPr>
        <w:tabs>
          <w:tab w:val="left" w:pos="993"/>
        </w:tabs>
        <w:spacing w:line="240" w:lineRule="auto"/>
        <w:ind w:left="7314" w:firstLine="0"/>
        <w:contextualSpacing/>
        <w:rPr>
          <w:rFonts w:ascii="Calibri" w:hAnsi="Calibri" w:cs="Calibri"/>
        </w:rPr>
      </w:pPr>
      <w:r w:rsidRPr="00DC1D86">
        <w:rPr>
          <w:rFonts w:ascii="Calibri" w:eastAsiaTheme="minorHAnsi" w:hAnsi="Calibri" w:cs="Calibri"/>
        </w:rPr>
        <w:br w:type="page"/>
      </w:r>
      <w:r w:rsidR="005450B5" w:rsidRPr="00DC1D86">
        <w:rPr>
          <w:rFonts w:ascii="Calibri" w:hAnsi="Calibri" w:cs="Calibri"/>
        </w:rPr>
        <w:lastRenderedPageBreak/>
        <w:t>P</w:t>
      </w:r>
      <w:r w:rsidR="00112F92" w:rsidRPr="00DC1D86">
        <w:rPr>
          <w:rFonts w:ascii="Calibri" w:hAnsi="Calibri" w:cs="Calibri"/>
        </w:rPr>
        <w:t>irkimo sąlygų 1 priedas „Tiekėjų pašalinimo pagrindai“</w:t>
      </w:r>
    </w:p>
    <w:p w14:paraId="537E8F24" w14:textId="77777777" w:rsidR="00112F92" w:rsidRPr="0046014F" w:rsidRDefault="00112F92" w:rsidP="00112F92">
      <w:pPr>
        <w:keepNext/>
        <w:keepLines/>
        <w:spacing w:before="120" w:after="160" w:line="276" w:lineRule="auto"/>
        <w:ind w:left="318"/>
        <w:jc w:val="right"/>
        <w:rPr>
          <w:rFonts w:ascii="Calibri" w:eastAsia="Arial" w:hAnsi="Calibri" w:cs="Calibri"/>
          <w:color w:val="0070C0"/>
        </w:rPr>
      </w:pPr>
    </w:p>
    <w:p w14:paraId="3946342A" w14:textId="77777777" w:rsidR="00112F92" w:rsidRPr="0046014F" w:rsidRDefault="00112F92" w:rsidP="00112F92">
      <w:pPr>
        <w:spacing w:after="240" w:line="276" w:lineRule="auto"/>
        <w:jc w:val="center"/>
        <w:rPr>
          <w:rFonts w:ascii="Calibri" w:eastAsia="Arial" w:hAnsi="Calibri" w:cs="Calibri"/>
          <w:smallCaps/>
          <w:color w:val="404040"/>
          <w:sz w:val="28"/>
          <w:szCs w:val="28"/>
        </w:rPr>
      </w:pPr>
      <w:r w:rsidRPr="0046014F">
        <w:rPr>
          <w:rFonts w:ascii="Calibri" w:eastAsia="Arial" w:hAnsi="Calibri" w:cs="Calibri"/>
          <w:smallCaps/>
          <w:color w:val="404040"/>
          <w:sz w:val="28"/>
          <w:szCs w:val="28"/>
        </w:rPr>
        <w:t>TIEKĖJŲ PAŠALINIMO PAGRINDAI</w:t>
      </w:r>
    </w:p>
    <w:p w14:paraId="137B4989" w14:textId="77777777" w:rsidR="00D4090B" w:rsidRPr="0046014F" w:rsidRDefault="00D4090B" w:rsidP="00D4090B">
      <w:pPr>
        <w:spacing w:line="240" w:lineRule="auto"/>
        <w:ind w:firstLine="720"/>
        <w:rPr>
          <w:rFonts w:ascii="Calibri" w:eastAsia="Arial" w:hAnsi="Calibri" w:cs="Calibri"/>
          <w:i/>
          <w:sz w:val="24"/>
          <w:szCs w:val="24"/>
        </w:rPr>
      </w:pPr>
      <w:r w:rsidRPr="0046014F">
        <w:rPr>
          <w:rFonts w:ascii="Calibri" w:eastAsia="Arial" w:hAnsi="Calibri" w:cs="Calibri"/>
          <w:i/>
          <w:sz w:val="24"/>
          <w:szCs w:val="24"/>
        </w:rPr>
        <w:t xml:space="preserve">Perkančioji organizacija atmeta tiekėjo pasiūlymą, jeigu: </w:t>
      </w:r>
    </w:p>
    <w:p w14:paraId="7BC0C9C2" w14:textId="77777777" w:rsidR="00D4090B" w:rsidRPr="0046014F" w:rsidRDefault="00D4090B" w:rsidP="00D4090B">
      <w:pPr>
        <w:pStyle w:val="Betarp"/>
        <w:ind w:firstLine="720"/>
        <w:rPr>
          <w:rFonts w:ascii="Calibri" w:eastAsia="Yu Mincho" w:hAnsi="Calibri" w:cs="Calibri"/>
          <w:b/>
          <w:bCs/>
          <w:i/>
          <w:sz w:val="24"/>
          <w:szCs w:val="24"/>
        </w:rPr>
      </w:pPr>
      <w:r w:rsidRPr="0046014F">
        <w:rPr>
          <w:rFonts w:ascii="Calibri" w:eastAsia="Arial" w:hAnsi="Calibri" w:cs="Calibri"/>
          <w:i/>
          <w:sz w:val="24"/>
          <w:szCs w:val="24"/>
        </w:rPr>
        <w:t xml:space="preserve">1. </w:t>
      </w:r>
      <w:r w:rsidRPr="0046014F">
        <w:rPr>
          <w:rFonts w:ascii="Calibri" w:hAnsi="Calibri" w:cs="Calibri"/>
          <w:i/>
          <w:sz w:val="24"/>
          <w:szCs w:val="24"/>
        </w:rPr>
        <w:t xml:space="preserve">Tiekėjas su kitais tiekėjais yra sudaręs susitarimų, kuriais siekiama iškreipti konkurenciją atliekamame pirkime, ir perkančioji organizacija dėl to turi įtikinamų duomenų </w:t>
      </w:r>
      <w:r w:rsidRPr="0046014F">
        <w:rPr>
          <w:rFonts w:ascii="Calibri" w:hAnsi="Calibri" w:cs="Calibri"/>
          <w:b/>
          <w:i/>
          <w:sz w:val="24"/>
          <w:szCs w:val="24"/>
        </w:rPr>
        <w:t>(</w:t>
      </w:r>
      <w:r w:rsidRPr="0046014F">
        <w:rPr>
          <w:rFonts w:ascii="Calibri" w:eastAsia="Yu Mincho" w:hAnsi="Calibri" w:cs="Calibri"/>
          <w:b/>
          <w:i/>
          <w:sz w:val="24"/>
          <w:szCs w:val="24"/>
        </w:rPr>
        <w:t>VPĮ 46 straipsnio 4 dalies 1 punktas</w:t>
      </w:r>
      <w:r w:rsidRPr="0046014F">
        <w:rPr>
          <w:rFonts w:ascii="Calibri" w:eastAsia="Arial" w:hAnsi="Calibri" w:cs="Calibri"/>
          <w:i/>
          <w:sz w:val="24"/>
          <w:szCs w:val="24"/>
        </w:rPr>
        <w:t>).</w:t>
      </w:r>
    </w:p>
    <w:p w14:paraId="2E091223" w14:textId="77777777" w:rsidR="00D4090B" w:rsidRPr="0046014F" w:rsidRDefault="00D4090B" w:rsidP="00D4090B">
      <w:pPr>
        <w:pStyle w:val="Betarp"/>
        <w:ind w:firstLine="720"/>
        <w:rPr>
          <w:rFonts w:ascii="Calibri" w:hAnsi="Calibri" w:cs="Calibri"/>
          <w:b/>
          <w:i/>
          <w:color w:val="7030A0"/>
          <w:sz w:val="24"/>
          <w:szCs w:val="24"/>
        </w:rPr>
      </w:pPr>
      <w:r w:rsidRPr="0046014F">
        <w:rPr>
          <w:rFonts w:ascii="Calibri" w:eastAsia="Arial" w:hAnsi="Calibri" w:cs="Calibri"/>
          <w:i/>
          <w:sz w:val="24"/>
          <w:szCs w:val="24"/>
        </w:rPr>
        <w:t xml:space="preserve">2. </w:t>
      </w:r>
      <w:r w:rsidRPr="0046014F">
        <w:rPr>
          <w:rFonts w:ascii="Calibri" w:hAnsi="Calibri" w:cs="Calibr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6014F">
        <w:rPr>
          <w:rFonts w:ascii="Calibri" w:hAnsi="Calibri" w:cs="Calibri"/>
          <w:b/>
          <w:i/>
          <w:sz w:val="24"/>
          <w:szCs w:val="24"/>
        </w:rPr>
        <w:t>(</w:t>
      </w:r>
      <w:r w:rsidRPr="0046014F">
        <w:rPr>
          <w:rFonts w:ascii="Calibri" w:eastAsia="Yu Mincho" w:hAnsi="Calibri" w:cs="Calibri"/>
          <w:b/>
          <w:i/>
          <w:sz w:val="24"/>
          <w:szCs w:val="24"/>
        </w:rPr>
        <w:t>VPĮ 46 straipsnio 4 dalies 2 punktas)</w:t>
      </w:r>
      <w:r w:rsidRPr="0046014F">
        <w:rPr>
          <w:rFonts w:ascii="Calibri" w:hAnsi="Calibri" w:cs="Calibri"/>
          <w:i/>
          <w:sz w:val="24"/>
          <w:szCs w:val="24"/>
        </w:rPr>
        <w:t>.</w:t>
      </w:r>
    </w:p>
    <w:p w14:paraId="2D098988" w14:textId="77777777" w:rsidR="00D4090B" w:rsidRPr="0046014F" w:rsidRDefault="00D4090B" w:rsidP="00D4090B">
      <w:pPr>
        <w:pStyle w:val="Betarp"/>
        <w:ind w:firstLine="720"/>
        <w:rPr>
          <w:rFonts w:ascii="Calibri" w:eastAsia="Yu Mincho" w:hAnsi="Calibri" w:cs="Calibri"/>
          <w:b/>
          <w:bCs/>
          <w:sz w:val="24"/>
          <w:szCs w:val="24"/>
        </w:rPr>
      </w:pPr>
      <w:r w:rsidRPr="0046014F">
        <w:rPr>
          <w:rFonts w:ascii="Calibri" w:eastAsia="Arial" w:hAnsi="Calibri" w:cs="Calibri"/>
          <w:sz w:val="24"/>
          <w:szCs w:val="24"/>
        </w:rPr>
        <w:t>3</w:t>
      </w:r>
      <w:r w:rsidRPr="0046014F">
        <w:rPr>
          <w:rFonts w:ascii="Calibri" w:eastAsia="Arial" w:hAnsi="Calibri" w:cs="Calibri"/>
          <w:i/>
          <w:sz w:val="24"/>
          <w:szCs w:val="24"/>
        </w:rPr>
        <w:t xml:space="preserve">. </w:t>
      </w:r>
      <w:r w:rsidRPr="0046014F">
        <w:rPr>
          <w:rFonts w:ascii="Calibri" w:hAnsi="Calibri" w:cs="Calibri"/>
          <w:sz w:val="24"/>
          <w:szCs w:val="24"/>
        </w:rPr>
        <w:t xml:space="preserve">Pažeista konkurencija, kaip nustatyta VPĮ 27 straipsnio 3 ir 4 dalyse, ir atitinkamos padėties negalima ištaisyti </w:t>
      </w:r>
      <w:r w:rsidRPr="0046014F">
        <w:rPr>
          <w:rFonts w:ascii="Calibri" w:hAnsi="Calibri" w:cs="Calibri"/>
          <w:b/>
          <w:sz w:val="24"/>
          <w:szCs w:val="24"/>
        </w:rPr>
        <w:t>(</w:t>
      </w:r>
      <w:r w:rsidRPr="0046014F">
        <w:rPr>
          <w:rFonts w:ascii="Calibri" w:eastAsia="Yu Mincho" w:hAnsi="Calibri" w:cs="Calibri"/>
          <w:b/>
          <w:sz w:val="24"/>
          <w:szCs w:val="24"/>
        </w:rPr>
        <w:t>VPĮ 46 straipsnio 4 dalies 3 punktas).</w:t>
      </w:r>
    </w:p>
    <w:p w14:paraId="61EDDE73" w14:textId="77777777" w:rsidR="00D4090B" w:rsidRPr="0046014F" w:rsidRDefault="00D4090B" w:rsidP="00D4090B">
      <w:pPr>
        <w:pStyle w:val="Betarp"/>
        <w:ind w:firstLine="720"/>
        <w:rPr>
          <w:rFonts w:ascii="Calibri" w:hAnsi="Calibri" w:cs="Calibri"/>
          <w:sz w:val="24"/>
          <w:szCs w:val="24"/>
        </w:rPr>
      </w:pPr>
      <w:r w:rsidRPr="0046014F">
        <w:rPr>
          <w:rFonts w:ascii="Calibri" w:eastAsia="Arial" w:hAnsi="Calibri" w:cs="Calibri"/>
          <w:sz w:val="24"/>
          <w:szCs w:val="24"/>
        </w:rPr>
        <w:t>4</w:t>
      </w:r>
      <w:r w:rsidRPr="0046014F">
        <w:rPr>
          <w:rFonts w:ascii="Calibri" w:eastAsia="Arial" w:hAnsi="Calibri" w:cs="Calibri"/>
          <w:i/>
          <w:sz w:val="24"/>
          <w:szCs w:val="24"/>
        </w:rPr>
        <w:t xml:space="preserve">. </w:t>
      </w:r>
      <w:r w:rsidRPr="0046014F">
        <w:rPr>
          <w:rFonts w:ascii="Calibri" w:hAnsi="Calibri" w:cs="Calibr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7BDCE2" w14:textId="77777777" w:rsidR="00D4090B" w:rsidRPr="0046014F" w:rsidRDefault="00D4090B" w:rsidP="00D4090B">
      <w:pPr>
        <w:pStyle w:val="Betarp"/>
        <w:ind w:firstLine="720"/>
        <w:rPr>
          <w:rFonts w:ascii="Calibri" w:eastAsia="Yu Mincho" w:hAnsi="Calibri" w:cs="Calibri"/>
          <w:b/>
          <w:color w:val="7030A0"/>
          <w:sz w:val="24"/>
          <w:szCs w:val="24"/>
        </w:rPr>
      </w:pPr>
      <w:r w:rsidRPr="0046014F">
        <w:rPr>
          <w:rFonts w:ascii="Calibri" w:eastAsia="Arial" w:hAnsi="Calibri" w:cs="Calibri"/>
          <w:sz w:val="24"/>
          <w:szCs w:val="24"/>
        </w:rPr>
        <w:t>5.</w:t>
      </w:r>
      <w:r w:rsidRPr="0046014F">
        <w:rPr>
          <w:rFonts w:ascii="Calibri" w:hAnsi="Calibri" w:cs="Calibr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6014F">
        <w:rPr>
          <w:rFonts w:ascii="Calibri" w:hAnsi="Calibri" w:cs="Calibri"/>
          <w:sz w:val="24"/>
          <w:szCs w:val="24"/>
        </w:rPr>
        <w:t>(</w:t>
      </w:r>
      <w:r w:rsidRPr="0046014F">
        <w:rPr>
          <w:rFonts w:ascii="Calibri" w:eastAsia="Yu Mincho" w:hAnsi="Calibri" w:cs="Calibri"/>
          <w:b/>
          <w:sz w:val="24"/>
          <w:szCs w:val="24"/>
        </w:rPr>
        <w:t>VPĮ 46 straipsnio 4 dalies 5 punktas).</w:t>
      </w:r>
    </w:p>
    <w:p w14:paraId="537EACFD" w14:textId="163E7EEB" w:rsidR="00112F92" w:rsidRPr="0046014F" w:rsidRDefault="00D4090B" w:rsidP="00D4090B">
      <w:pPr>
        <w:pStyle w:val="Betarp"/>
        <w:ind w:firstLine="720"/>
        <w:rPr>
          <w:rFonts w:ascii="Calibri" w:eastAsia="Arial" w:hAnsi="Calibri" w:cs="Calibri"/>
          <w:sz w:val="24"/>
          <w:szCs w:val="24"/>
        </w:rPr>
      </w:pPr>
      <w:r w:rsidRPr="0046014F">
        <w:rPr>
          <w:rFonts w:ascii="Calibri" w:eastAsia="Arial" w:hAnsi="Calibri" w:cs="Calibri"/>
          <w:sz w:val="24"/>
          <w:szCs w:val="24"/>
        </w:rPr>
        <w:t xml:space="preserve">6. Tiekėjas yra neatlikęs jam paskirtos baudžiamojo poveikio priemonės – uždraudimo juridiniam asmeniui dalyvauti viešuosiuose pirkimuose. </w:t>
      </w:r>
      <w:r w:rsidRPr="0046014F">
        <w:rPr>
          <w:rFonts w:ascii="Calibri" w:eastAsia="Arial" w:hAnsi="Calibri" w:cs="Calibri"/>
          <w:b/>
          <w:sz w:val="24"/>
          <w:szCs w:val="24"/>
        </w:rPr>
        <w:t>(VPĮ 46 straipsnio 2</w:t>
      </w:r>
      <w:r w:rsidRPr="0046014F">
        <w:rPr>
          <w:rFonts w:ascii="Calibri" w:eastAsia="Arial" w:hAnsi="Calibri" w:cs="Calibri"/>
          <w:b/>
          <w:sz w:val="24"/>
          <w:szCs w:val="24"/>
          <w:vertAlign w:val="superscript"/>
        </w:rPr>
        <w:t>1</w:t>
      </w:r>
      <w:r w:rsidRPr="0046014F">
        <w:rPr>
          <w:rFonts w:ascii="Calibri" w:eastAsia="Arial" w:hAnsi="Calibri" w:cs="Calibri"/>
          <w:b/>
          <w:sz w:val="24"/>
          <w:szCs w:val="24"/>
        </w:rPr>
        <w:t xml:space="preserve"> dalis).</w:t>
      </w:r>
      <w:r w:rsidR="00112F92" w:rsidRPr="0046014F">
        <w:rPr>
          <w:rFonts w:ascii="Calibri" w:eastAsia="Arial" w:hAnsi="Calibri" w:cs="Calibri"/>
        </w:rPr>
        <w:br w:type="page"/>
      </w:r>
    </w:p>
    <w:p w14:paraId="3DBF3DE0" w14:textId="77777777" w:rsidR="00112F92" w:rsidRPr="0046014F" w:rsidRDefault="00112F92" w:rsidP="00112F92">
      <w:pPr>
        <w:spacing w:line="240" w:lineRule="auto"/>
        <w:ind w:left="7314" w:firstLine="0"/>
        <w:rPr>
          <w:rFonts w:ascii="Calibri" w:hAnsi="Calibri" w:cs="Calibri"/>
        </w:rPr>
      </w:pPr>
      <w:r w:rsidRPr="0046014F">
        <w:rPr>
          <w:rFonts w:ascii="Calibri" w:hAnsi="Calibri" w:cs="Calibri"/>
        </w:rPr>
        <w:lastRenderedPageBreak/>
        <w:t>Pirkimo sąlygų 2 priedas „Tiekėjų kvalifikacijos reikalavimai ir reikalaujami kokybės bei aplinkos apsaugos vadybos sistemų standartai“</w:t>
      </w:r>
    </w:p>
    <w:p w14:paraId="6CB59DA7" w14:textId="77777777" w:rsidR="00112F92" w:rsidRPr="0046014F" w:rsidRDefault="00112F92" w:rsidP="00112F92">
      <w:pPr>
        <w:spacing w:after="240"/>
        <w:rPr>
          <w:rFonts w:ascii="Calibri" w:hAnsi="Calibri" w:cs="Calibri"/>
          <w:smallCaps/>
          <w:color w:val="404040"/>
          <w:sz w:val="28"/>
          <w:szCs w:val="28"/>
        </w:rPr>
      </w:pPr>
    </w:p>
    <w:p w14:paraId="0E6E035C" w14:textId="77777777" w:rsidR="00112F92" w:rsidRPr="0046014F" w:rsidRDefault="00112F92" w:rsidP="00112F92">
      <w:pPr>
        <w:spacing w:after="240"/>
        <w:jc w:val="center"/>
        <w:rPr>
          <w:rFonts w:ascii="Calibri" w:eastAsia="Arial" w:hAnsi="Calibri" w:cs="Calibri"/>
          <w:smallCaps/>
          <w:color w:val="404040"/>
          <w:sz w:val="28"/>
          <w:szCs w:val="28"/>
        </w:rPr>
      </w:pPr>
      <w:r w:rsidRPr="0046014F">
        <w:rPr>
          <w:rFonts w:ascii="Calibri" w:eastAsia="Arial" w:hAnsi="Calibri" w:cs="Calibri"/>
          <w:smallCaps/>
          <w:color w:val="404040"/>
          <w:sz w:val="28"/>
          <w:szCs w:val="28"/>
        </w:rPr>
        <w:t>TIEKĖJŲ KVALIFIKACIJOS REIKALAVIMAI IR REIKALAVIMAI LAIKYTIS KOKYBĖS VADYBOS SISTEMOS IR (ARBA) APLINKOS APSAUGOS VADYBOS SISTEMOS STANDARTŲ</w:t>
      </w:r>
    </w:p>
    <w:p w14:paraId="0FA983A0" w14:textId="77777777" w:rsidR="00D4090B" w:rsidRPr="0046014F" w:rsidRDefault="00D4090B" w:rsidP="00D4090B">
      <w:pPr>
        <w:spacing w:line="240" w:lineRule="auto"/>
        <w:ind w:firstLine="567"/>
        <w:rPr>
          <w:rFonts w:ascii="Calibri" w:eastAsia="Arial" w:hAnsi="Calibri" w:cs="Calibri"/>
          <w:sz w:val="24"/>
          <w:szCs w:val="24"/>
        </w:rPr>
      </w:pPr>
      <w:bookmarkStart w:id="25" w:name="ketvpriedas"/>
      <w:bookmarkStart w:id="26" w:name="_Toc85439812"/>
      <w:r w:rsidRPr="0046014F">
        <w:rPr>
          <w:rFonts w:ascii="Calibri" w:eastAsia="Arial" w:hAnsi="Calibri" w:cs="Calibri"/>
          <w:sz w:val="24"/>
          <w:szCs w:val="24"/>
        </w:rPr>
        <w:t>1. Reikalavimai tiekėjo kvalifikacijai nėra nustatomi.</w:t>
      </w:r>
    </w:p>
    <w:p w14:paraId="752B384F" w14:textId="2ACE8270" w:rsidR="00D4090B" w:rsidRPr="0046014F" w:rsidRDefault="00D4090B" w:rsidP="00D4090B">
      <w:pPr>
        <w:spacing w:line="240" w:lineRule="auto"/>
        <w:ind w:firstLine="567"/>
        <w:rPr>
          <w:rFonts w:ascii="Calibri" w:eastAsia="Arial" w:hAnsi="Calibri" w:cs="Calibri"/>
          <w:sz w:val="24"/>
          <w:szCs w:val="24"/>
        </w:rPr>
      </w:pPr>
      <w:r w:rsidRPr="0046014F">
        <w:rPr>
          <w:rFonts w:ascii="Calibri" w:eastAsia="Arial" w:hAnsi="Calibri" w:cs="Calibri"/>
          <w:sz w:val="24"/>
          <w:szCs w:val="24"/>
        </w:rPr>
        <w:t>2. Perkančioji organizacija nereikalauja, kad tiekėjai laikytųsi kokybės vadybos sistemos standartų.</w:t>
      </w:r>
    </w:p>
    <w:p w14:paraId="7B5D4BA9" w14:textId="77777777" w:rsidR="00A040B5" w:rsidRPr="0046014F" w:rsidRDefault="00A040B5" w:rsidP="00A040B5">
      <w:pPr>
        <w:rPr>
          <w:rFonts w:ascii="Calibri" w:hAnsi="Calibri" w:cs="Calibri"/>
        </w:rPr>
      </w:pPr>
    </w:p>
    <w:p w14:paraId="369EF342" w14:textId="77777777" w:rsidR="00D4090B" w:rsidRPr="0046014F" w:rsidRDefault="00D4090B" w:rsidP="00A040B5">
      <w:pPr>
        <w:rPr>
          <w:rFonts w:ascii="Calibri" w:hAnsi="Calibri" w:cs="Calibri"/>
        </w:rPr>
      </w:pPr>
    </w:p>
    <w:p w14:paraId="5C826E28" w14:textId="77777777" w:rsidR="00D4090B" w:rsidRPr="0046014F" w:rsidRDefault="00D4090B" w:rsidP="00A040B5">
      <w:pPr>
        <w:rPr>
          <w:rFonts w:ascii="Calibri" w:hAnsi="Calibri" w:cs="Calibri"/>
        </w:rPr>
      </w:pPr>
    </w:p>
    <w:p w14:paraId="3D797A7C" w14:textId="77777777" w:rsidR="00D4090B" w:rsidRPr="0046014F" w:rsidRDefault="00D4090B" w:rsidP="00A040B5">
      <w:pPr>
        <w:rPr>
          <w:rFonts w:ascii="Calibri" w:hAnsi="Calibri" w:cs="Calibri"/>
        </w:rPr>
      </w:pPr>
    </w:p>
    <w:p w14:paraId="18FBFAAA" w14:textId="77777777" w:rsidR="00D4090B" w:rsidRPr="0046014F" w:rsidRDefault="00D4090B" w:rsidP="00A040B5">
      <w:pPr>
        <w:rPr>
          <w:rFonts w:ascii="Calibri" w:hAnsi="Calibri" w:cs="Calibri"/>
        </w:rPr>
      </w:pPr>
    </w:p>
    <w:p w14:paraId="525B40CF" w14:textId="77777777" w:rsidR="00D4090B" w:rsidRPr="0046014F" w:rsidRDefault="00D4090B" w:rsidP="00A040B5">
      <w:pPr>
        <w:rPr>
          <w:rFonts w:ascii="Calibri" w:hAnsi="Calibri" w:cs="Calibri"/>
        </w:rPr>
      </w:pPr>
    </w:p>
    <w:p w14:paraId="437C65A2" w14:textId="77777777" w:rsidR="00D4090B" w:rsidRPr="0046014F" w:rsidRDefault="00D4090B" w:rsidP="00A040B5">
      <w:pPr>
        <w:rPr>
          <w:rFonts w:ascii="Calibri" w:hAnsi="Calibri" w:cs="Calibri"/>
        </w:rPr>
      </w:pPr>
    </w:p>
    <w:p w14:paraId="2AD3ABA0" w14:textId="77777777" w:rsidR="00D4090B" w:rsidRPr="0046014F" w:rsidRDefault="00D4090B" w:rsidP="00A040B5">
      <w:pPr>
        <w:rPr>
          <w:rFonts w:ascii="Calibri" w:hAnsi="Calibri" w:cs="Calibri"/>
        </w:rPr>
      </w:pPr>
    </w:p>
    <w:p w14:paraId="68F303CC" w14:textId="77777777" w:rsidR="00D4090B" w:rsidRPr="0046014F" w:rsidRDefault="00D4090B" w:rsidP="00A040B5">
      <w:pPr>
        <w:rPr>
          <w:rFonts w:ascii="Calibri" w:hAnsi="Calibri" w:cs="Calibri"/>
        </w:rPr>
      </w:pPr>
    </w:p>
    <w:p w14:paraId="7C8C4B87" w14:textId="77777777" w:rsidR="00D4090B" w:rsidRPr="0046014F" w:rsidRDefault="00D4090B" w:rsidP="00A040B5">
      <w:pPr>
        <w:rPr>
          <w:rFonts w:ascii="Calibri" w:hAnsi="Calibri" w:cs="Calibri"/>
        </w:rPr>
      </w:pPr>
    </w:p>
    <w:p w14:paraId="360664EE" w14:textId="77777777" w:rsidR="00D4090B" w:rsidRPr="0046014F" w:rsidRDefault="00D4090B" w:rsidP="00A040B5">
      <w:pPr>
        <w:rPr>
          <w:rFonts w:ascii="Calibri" w:hAnsi="Calibri" w:cs="Calibri"/>
        </w:rPr>
      </w:pPr>
    </w:p>
    <w:p w14:paraId="6C76C72C" w14:textId="77777777" w:rsidR="00D4090B" w:rsidRPr="0046014F" w:rsidRDefault="00D4090B" w:rsidP="00A040B5">
      <w:pPr>
        <w:rPr>
          <w:rFonts w:ascii="Calibri" w:hAnsi="Calibri" w:cs="Calibri"/>
        </w:rPr>
      </w:pPr>
    </w:p>
    <w:p w14:paraId="28634EA3" w14:textId="77777777" w:rsidR="00D4090B" w:rsidRPr="0046014F" w:rsidRDefault="00D4090B" w:rsidP="00A040B5">
      <w:pPr>
        <w:rPr>
          <w:rFonts w:ascii="Calibri" w:hAnsi="Calibri" w:cs="Calibri"/>
        </w:rPr>
      </w:pPr>
    </w:p>
    <w:p w14:paraId="37E01D33" w14:textId="77777777" w:rsidR="00D4090B" w:rsidRPr="0046014F" w:rsidRDefault="00D4090B" w:rsidP="00A040B5">
      <w:pPr>
        <w:rPr>
          <w:rFonts w:ascii="Calibri" w:hAnsi="Calibri" w:cs="Calibri"/>
        </w:rPr>
      </w:pPr>
    </w:p>
    <w:p w14:paraId="72A65E12" w14:textId="77777777" w:rsidR="00D4090B" w:rsidRPr="0046014F" w:rsidRDefault="00D4090B" w:rsidP="00A040B5">
      <w:pPr>
        <w:rPr>
          <w:rFonts w:ascii="Calibri" w:hAnsi="Calibri" w:cs="Calibri"/>
        </w:rPr>
      </w:pPr>
    </w:p>
    <w:p w14:paraId="3A7A8EF2" w14:textId="77777777" w:rsidR="00D4090B" w:rsidRPr="0046014F" w:rsidRDefault="00D4090B" w:rsidP="00A040B5">
      <w:pPr>
        <w:rPr>
          <w:rFonts w:ascii="Calibri" w:hAnsi="Calibri" w:cs="Calibri"/>
        </w:rPr>
      </w:pPr>
    </w:p>
    <w:p w14:paraId="1D47C5D2" w14:textId="77777777" w:rsidR="00D4090B" w:rsidRPr="0046014F" w:rsidRDefault="00D4090B" w:rsidP="00A040B5">
      <w:pPr>
        <w:rPr>
          <w:rFonts w:ascii="Calibri" w:hAnsi="Calibri" w:cs="Calibri"/>
        </w:rPr>
      </w:pPr>
    </w:p>
    <w:p w14:paraId="024204C0" w14:textId="77777777" w:rsidR="00D4090B" w:rsidRPr="0046014F" w:rsidRDefault="00D4090B" w:rsidP="00A040B5">
      <w:pPr>
        <w:rPr>
          <w:rFonts w:ascii="Calibri" w:hAnsi="Calibri" w:cs="Calibri"/>
        </w:rPr>
      </w:pPr>
    </w:p>
    <w:p w14:paraId="2202036F" w14:textId="77777777" w:rsidR="00D4090B" w:rsidRPr="0046014F" w:rsidRDefault="00D4090B" w:rsidP="00A040B5">
      <w:pPr>
        <w:rPr>
          <w:rFonts w:ascii="Calibri" w:hAnsi="Calibri" w:cs="Calibri"/>
        </w:rPr>
      </w:pPr>
    </w:p>
    <w:p w14:paraId="3E7E8C27" w14:textId="77777777" w:rsidR="00D4090B" w:rsidRPr="0046014F" w:rsidRDefault="00D4090B" w:rsidP="00A040B5">
      <w:pPr>
        <w:rPr>
          <w:rFonts w:ascii="Calibri" w:hAnsi="Calibri" w:cs="Calibri"/>
        </w:rPr>
      </w:pPr>
    </w:p>
    <w:p w14:paraId="26837C5D" w14:textId="77777777" w:rsidR="00D4090B" w:rsidRPr="0046014F" w:rsidRDefault="00D4090B" w:rsidP="00A040B5">
      <w:pPr>
        <w:rPr>
          <w:rFonts w:ascii="Calibri" w:hAnsi="Calibri" w:cs="Calibri"/>
        </w:rPr>
      </w:pPr>
    </w:p>
    <w:p w14:paraId="3CC9C2FC" w14:textId="77777777" w:rsidR="00D4090B" w:rsidRPr="0046014F" w:rsidRDefault="00D4090B" w:rsidP="00A040B5">
      <w:pPr>
        <w:rPr>
          <w:rFonts w:ascii="Calibri" w:hAnsi="Calibri" w:cs="Calibri"/>
        </w:rPr>
      </w:pPr>
    </w:p>
    <w:p w14:paraId="6C6D22C3" w14:textId="77777777" w:rsidR="00D4090B" w:rsidRPr="0046014F" w:rsidRDefault="00D4090B" w:rsidP="00A040B5">
      <w:pPr>
        <w:rPr>
          <w:rFonts w:ascii="Calibri" w:hAnsi="Calibri" w:cs="Calibri"/>
        </w:rPr>
      </w:pPr>
    </w:p>
    <w:p w14:paraId="5031B855" w14:textId="77777777" w:rsidR="00D4090B" w:rsidRPr="0046014F" w:rsidRDefault="00D4090B" w:rsidP="00A040B5">
      <w:pPr>
        <w:rPr>
          <w:rFonts w:ascii="Calibri" w:hAnsi="Calibri" w:cs="Calibri"/>
        </w:rPr>
      </w:pPr>
    </w:p>
    <w:p w14:paraId="32040CC0" w14:textId="77777777" w:rsidR="00D4090B" w:rsidRPr="0046014F" w:rsidRDefault="00D4090B" w:rsidP="00A040B5">
      <w:pPr>
        <w:rPr>
          <w:rFonts w:ascii="Calibri" w:hAnsi="Calibri" w:cs="Calibri"/>
        </w:rPr>
      </w:pPr>
    </w:p>
    <w:p w14:paraId="5DABF89A" w14:textId="77777777" w:rsidR="00D4090B" w:rsidRPr="0046014F" w:rsidRDefault="00D4090B" w:rsidP="00A040B5">
      <w:pPr>
        <w:rPr>
          <w:rFonts w:ascii="Calibri" w:hAnsi="Calibri" w:cs="Calibri"/>
        </w:rPr>
      </w:pPr>
    </w:p>
    <w:p w14:paraId="59D3BB8A" w14:textId="77777777" w:rsidR="00D4090B" w:rsidRPr="0046014F" w:rsidRDefault="00D4090B" w:rsidP="00A040B5">
      <w:pPr>
        <w:rPr>
          <w:rFonts w:ascii="Calibri" w:hAnsi="Calibri" w:cs="Calibri"/>
        </w:rPr>
      </w:pPr>
    </w:p>
    <w:p w14:paraId="337DF235" w14:textId="77777777" w:rsidR="00A040B5" w:rsidRPr="0046014F" w:rsidRDefault="00A040B5" w:rsidP="00A040B5">
      <w:pPr>
        <w:rPr>
          <w:rFonts w:ascii="Calibri" w:hAnsi="Calibri" w:cs="Calibri"/>
        </w:rPr>
      </w:pPr>
    </w:p>
    <w:p w14:paraId="5A285091" w14:textId="77777777" w:rsidR="00A040B5" w:rsidRPr="0046014F" w:rsidRDefault="00A040B5" w:rsidP="00A040B5">
      <w:pPr>
        <w:rPr>
          <w:rFonts w:ascii="Calibri" w:hAnsi="Calibri" w:cs="Calibri"/>
        </w:rPr>
      </w:pPr>
    </w:p>
    <w:p w14:paraId="6EF20A02" w14:textId="77777777" w:rsidR="00A040B5" w:rsidRPr="0046014F" w:rsidRDefault="00A040B5" w:rsidP="00A040B5">
      <w:pPr>
        <w:rPr>
          <w:rFonts w:ascii="Calibri" w:hAnsi="Calibri" w:cs="Calibri"/>
        </w:rPr>
      </w:pPr>
    </w:p>
    <w:p w14:paraId="4B815F12" w14:textId="77777777" w:rsidR="00A040B5" w:rsidRPr="0046014F" w:rsidRDefault="00A040B5" w:rsidP="00A040B5">
      <w:pPr>
        <w:rPr>
          <w:rFonts w:ascii="Calibri" w:hAnsi="Calibri" w:cs="Calibri"/>
        </w:rPr>
      </w:pPr>
    </w:p>
    <w:p w14:paraId="13F645DA" w14:textId="52E10701" w:rsidR="00112F92" w:rsidRPr="0046014F" w:rsidRDefault="00112F92" w:rsidP="00FE65BC">
      <w:pPr>
        <w:spacing w:line="240" w:lineRule="auto"/>
        <w:ind w:left="7314" w:firstLine="0"/>
        <w:rPr>
          <w:rFonts w:ascii="Calibri" w:hAnsi="Calibri" w:cs="Calibri"/>
        </w:rPr>
      </w:pPr>
      <w:r w:rsidRPr="0046014F">
        <w:rPr>
          <w:rFonts w:ascii="Calibri" w:hAnsi="Calibri" w:cs="Calibri"/>
        </w:rPr>
        <w:lastRenderedPageBreak/>
        <w:t xml:space="preserve">Pirkimo sąlygų 3 priedas </w:t>
      </w:r>
      <w:bookmarkEnd w:id="25"/>
      <w:bookmarkEnd w:id="26"/>
      <w:r w:rsidR="00FE65BC" w:rsidRPr="0046014F">
        <w:rPr>
          <w:rFonts w:ascii="Calibri" w:hAnsi="Calibri" w:cs="Calibri"/>
        </w:rPr>
        <w:t>„Taikomas pašalinimo pagrindas“</w:t>
      </w:r>
    </w:p>
    <w:p w14:paraId="159077D8" w14:textId="77777777" w:rsidR="005337E6" w:rsidRPr="0046014F" w:rsidRDefault="005337E6" w:rsidP="008E027D">
      <w:pPr>
        <w:spacing w:line="240" w:lineRule="auto"/>
        <w:ind w:left="7314" w:firstLine="0"/>
        <w:rPr>
          <w:rFonts w:ascii="Calibri" w:hAnsi="Calibri" w:cs="Calibri"/>
        </w:rPr>
      </w:pPr>
    </w:p>
    <w:p w14:paraId="68014B47" w14:textId="77777777" w:rsidR="005337E6" w:rsidRPr="0046014F" w:rsidRDefault="005337E6" w:rsidP="008E027D">
      <w:pPr>
        <w:spacing w:line="240" w:lineRule="auto"/>
        <w:ind w:left="7314" w:firstLine="0"/>
        <w:rPr>
          <w:rFonts w:ascii="Calibri" w:hAnsi="Calibri" w:cs="Calibri"/>
        </w:rPr>
      </w:pPr>
    </w:p>
    <w:p w14:paraId="055AF6C3" w14:textId="59BCE447" w:rsidR="005337E6" w:rsidRPr="0046014F" w:rsidRDefault="005337E6" w:rsidP="005337E6">
      <w:pPr>
        <w:tabs>
          <w:tab w:val="left" w:pos="567"/>
        </w:tabs>
        <w:suppressAutoHyphens/>
        <w:spacing w:before="120"/>
        <w:jc w:val="center"/>
        <w:rPr>
          <w:rFonts w:ascii="Calibri" w:hAnsi="Calibri" w:cs="Calibri"/>
          <w:b/>
          <w:color w:val="000000"/>
          <w:sz w:val="24"/>
          <w:szCs w:val="24"/>
          <w:lang w:eastAsia="ar-SA"/>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46014F">
        <w:rPr>
          <w:rFonts w:ascii="Calibri" w:hAnsi="Calibri" w:cs="Calibri"/>
          <w:b/>
          <w:color w:val="000000"/>
          <w:sz w:val="24"/>
          <w:szCs w:val="24"/>
          <w:lang w:eastAsia="ar-SA"/>
        </w:rPr>
        <w:t>DALYVIO DEKLARACIJA DĖL PAŠALINIMO PAGRINDO TAIKYMO</w:t>
      </w:r>
    </w:p>
    <w:p w14:paraId="0DB938DC" w14:textId="77777777" w:rsidR="005337E6" w:rsidRPr="0046014F" w:rsidRDefault="005337E6" w:rsidP="005337E6">
      <w:pPr>
        <w:tabs>
          <w:tab w:val="left" w:pos="567"/>
        </w:tabs>
        <w:suppressAutoHyphens/>
        <w:spacing w:before="120"/>
        <w:jc w:val="center"/>
        <w:rPr>
          <w:rFonts w:ascii="Calibri" w:hAnsi="Calibri" w:cs="Calibri"/>
          <w:color w:val="000000"/>
          <w:sz w:val="24"/>
          <w:szCs w:val="24"/>
          <w:highlight w:val="cyan"/>
          <w:lang w:eastAsia="ar-SA"/>
        </w:rPr>
      </w:pPr>
    </w:p>
    <w:p w14:paraId="15C7153C" w14:textId="77777777" w:rsidR="005337E6" w:rsidRPr="0046014F" w:rsidRDefault="005337E6" w:rsidP="005337E6">
      <w:pPr>
        <w:tabs>
          <w:tab w:val="left" w:pos="567"/>
        </w:tabs>
        <w:suppressAutoHyphens/>
        <w:spacing w:before="120" w:line="276" w:lineRule="auto"/>
        <w:rPr>
          <w:rFonts w:ascii="Calibri" w:hAnsi="Calibri" w:cs="Calibri"/>
          <w:iCs/>
          <w:color w:val="FF0000"/>
          <w:sz w:val="24"/>
          <w:szCs w:val="24"/>
          <w:lang w:eastAsia="ar-SA"/>
        </w:rPr>
      </w:pPr>
      <w:r w:rsidRPr="0046014F">
        <w:rPr>
          <w:rFonts w:ascii="Calibri" w:hAnsi="Calibri" w:cs="Calibri"/>
          <w:color w:val="000000"/>
          <w:sz w:val="24"/>
          <w:szCs w:val="24"/>
          <w:lang w:eastAsia="ar-SA"/>
        </w:rPr>
        <w:t xml:space="preserve">Mes, </w:t>
      </w:r>
      <w:r w:rsidRPr="0046014F">
        <w:rPr>
          <w:rFonts w:ascii="Calibri" w:hAnsi="Calibri" w:cs="Calibri"/>
          <w:color w:val="FF0000"/>
          <w:sz w:val="24"/>
          <w:szCs w:val="24"/>
          <w:lang w:eastAsia="ar-SA"/>
        </w:rPr>
        <w:t xml:space="preserve">[įmonės pavadinimas] </w:t>
      </w:r>
    </w:p>
    <w:p w14:paraId="118652F3" w14:textId="77777777" w:rsidR="005337E6" w:rsidRPr="0046014F" w:rsidRDefault="005337E6" w:rsidP="005337E6">
      <w:pPr>
        <w:tabs>
          <w:tab w:val="left" w:pos="567"/>
        </w:tabs>
        <w:suppressAutoHyphens/>
        <w:spacing w:before="120" w:line="276" w:lineRule="auto"/>
        <w:rPr>
          <w:rFonts w:ascii="Calibri" w:hAnsi="Calibri" w:cs="Calibri"/>
          <w:i/>
          <w:color w:val="000000"/>
          <w:sz w:val="24"/>
          <w:szCs w:val="24"/>
          <w:lang w:eastAsia="ar-SA"/>
        </w:rPr>
      </w:pPr>
      <w:r w:rsidRPr="0046014F">
        <w:rPr>
          <w:rFonts w:ascii="Calibri" w:hAnsi="Calibri" w:cs="Calibri"/>
          <w:iCs/>
          <w:color w:val="000000"/>
          <w:sz w:val="24"/>
          <w:szCs w:val="24"/>
          <w:lang w:eastAsia="ar-SA"/>
        </w:rPr>
        <w:t>Deklaruojame, kad pateikdami pasiūlymą, įvertinome visus Pirkimo dokumentuose numatytus reikalavimus tame tarpe dėl Viešųjų pirkimų įstatymo (toliau - VPĮ) 46 str. 2</w:t>
      </w:r>
      <w:r w:rsidRPr="0046014F">
        <w:rPr>
          <w:rFonts w:ascii="Calibri" w:hAnsi="Calibri" w:cs="Calibri"/>
          <w:iCs/>
          <w:color w:val="000000"/>
          <w:sz w:val="24"/>
          <w:szCs w:val="24"/>
          <w:vertAlign w:val="superscript"/>
          <w:lang w:eastAsia="ar-SA"/>
        </w:rPr>
        <w:t>1</w:t>
      </w:r>
      <w:r w:rsidRPr="0046014F">
        <w:rPr>
          <w:rFonts w:ascii="Calibri" w:hAnsi="Calibri" w:cs="Calibri"/>
          <w:iCs/>
          <w:color w:val="000000"/>
          <w:sz w:val="24"/>
          <w:szCs w:val="24"/>
          <w:lang w:eastAsia="ar-SA"/>
        </w:rPr>
        <w:t xml:space="preserve"> nurodyto </w:t>
      </w:r>
      <w:bookmarkStart w:id="34" w:name="_Hlk192255934"/>
      <w:r w:rsidRPr="0046014F">
        <w:rPr>
          <w:rFonts w:ascii="Calibri" w:hAnsi="Calibri" w:cs="Calibri"/>
          <w:iCs/>
          <w:color w:val="000000"/>
          <w:sz w:val="24"/>
          <w:szCs w:val="24"/>
          <w:lang w:eastAsia="ar-SA"/>
        </w:rPr>
        <w:t>pašalinimo pagrindo taikymo</w:t>
      </w:r>
      <w:bookmarkEnd w:id="34"/>
      <w:r w:rsidRPr="0046014F">
        <w:rPr>
          <w:rFonts w:ascii="Calibri" w:hAnsi="Calibri" w:cs="Calibri"/>
          <w:iCs/>
          <w:color w:val="000000"/>
          <w:sz w:val="24"/>
          <w:szCs w:val="24"/>
          <w:lang w:eastAsia="ar-SA"/>
        </w:rPr>
        <w:t xml:space="preserve">: </w:t>
      </w:r>
      <w:r w:rsidRPr="0046014F">
        <w:rPr>
          <w:rFonts w:ascii="Calibri" w:hAnsi="Calibri" w:cs="Calibri"/>
          <w:i/>
          <w:color w:val="000000"/>
          <w:sz w:val="24"/>
          <w:szCs w:val="24"/>
          <w:lang w:eastAsia="ar-SA"/>
        </w:rPr>
        <w:t>„Perkančioji organizacija pašalina tiekėją iš pirkimo procedūros, jeigu tiekėjas yra neatlikęs jam paskirtos baudžiamojo poveikio priemonės – uždraudimo juridiniam asmeniui dalyvauti viešuosiuose pirkimuose.“</w:t>
      </w:r>
    </w:p>
    <w:p w14:paraId="6928F7EF" w14:textId="77777777" w:rsidR="005337E6" w:rsidRPr="0046014F" w:rsidRDefault="005337E6" w:rsidP="005337E6">
      <w:pPr>
        <w:tabs>
          <w:tab w:val="left" w:pos="567"/>
        </w:tabs>
        <w:suppressAutoHyphens/>
        <w:spacing w:before="120" w:line="276" w:lineRule="auto"/>
        <w:rPr>
          <w:rFonts w:ascii="Calibri" w:hAnsi="Calibri" w:cs="Calibri"/>
          <w:iCs/>
          <w:color w:val="000000"/>
          <w:sz w:val="24"/>
          <w:szCs w:val="24"/>
          <w:lang w:eastAsia="ar-SA"/>
        </w:rPr>
      </w:pPr>
      <w:r w:rsidRPr="0046014F">
        <w:rPr>
          <w:rFonts w:ascii="Calibri" w:hAnsi="Calibri" w:cs="Calibri"/>
          <w:iCs/>
          <w:color w:val="000000"/>
          <w:sz w:val="24"/>
          <w:szCs w:val="24"/>
          <w:lang w:eastAsia="ar-SA"/>
        </w:rPr>
        <w:t xml:space="preserve">Patvirtiname, kad </w:t>
      </w:r>
      <w:r w:rsidRPr="0046014F">
        <w:rPr>
          <w:rFonts w:ascii="Calibri" w:hAnsi="Calibri" w:cs="Calibri"/>
          <w:iCs/>
          <w:color w:val="FF0000"/>
          <w:sz w:val="24"/>
          <w:szCs w:val="24"/>
          <w:lang w:eastAsia="ar-SA"/>
        </w:rPr>
        <w:t xml:space="preserve">[įmonės pavadinimas] </w:t>
      </w:r>
      <w:r w:rsidRPr="0046014F">
        <w:rPr>
          <w:rFonts w:ascii="Calibri" w:hAnsi="Calibri" w:cs="Calibri"/>
          <w:iCs/>
          <w:color w:val="000000"/>
          <w:sz w:val="24"/>
          <w:szCs w:val="24"/>
          <w:lang w:eastAsia="ar-SA"/>
        </w:rPr>
        <w:t>VPĮ 46 straipsnio 2</w:t>
      </w:r>
      <w:r w:rsidRPr="0046014F">
        <w:rPr>
          <w:rFonts w:ascii="Calibri" w:hAnsi="Calibri" w:cs="Calibri"/>
          <w:iCs/>
          <w:color w:val="000000"/>
          <w:sz w:val="24"/>
          <w:szCs w:val="24"/>
          <w:vertAlign w:val="superscript"/>
          <w:lang w:eastAsia="ar-SA"/>
        </w:rPr>
        <w:t>1</w:t>
      </w:r>
      <w:r w:rsidRPr="0046014F">
        <w:rPr>
          <w:rFonts w:ascii="Calibri" w:hAnsi="Calibri" w:cs="Calibri"/>
          <w:iCs/>
          <w:color w:val="000000"/>
          <w:sz w:val="24"/>
          <w:szCs w:val="24"/>
          <w:lang w:eastAsia="ar-SA"/>
        </w:rPr>
        <w:t xml:space="preserve"> dalies nuostata nėra taikomas šis pašalinimo pagrindas. </w:t>
      </w:r>
    </w:p>
    <w:p w14:paraId="63BC8CD9" w14:textId="4915C636" w:rsidR="005337E6" w:rsidRPr="0046014F" w:rsidRDefault="005337E6" w:rsidP="005337E6">
      <w:pPr>
        <w:tabs>
          <w:tab w:val="left" w:pos="567"/>
        </w:tabs>
        <w:suppressAutoHyphens/>
        <w:spacing w:before="120" w:line="276" w:lineRule="auto"/>
        <w:rPr>
          <w:rFonts w:ascii="Calibri" w:hAnsi="Calibri" w:cs="Calibri"/>
          <w:iCs/>
          <w:color w:val="000000"/>
          <w:sz w:val="24"/>
          <w:szCs w:val="24"/>
          <w:lang w:eastAsia="ar-SA"/>
        </w:rPr>
      </w:pPr>
      <w:r w:rsidRPr="0046014F">
        <w:rPr>
          <w:rFonts w:ascii="Calibri" w:hAnsi="Calibri" w:cs="Calibri"/>
          <w:iCs/>
          <w:color w:val="000000"/>
          <w:sz w:val="24"/>
          <w:szCs w:val="24"/>
          <w:lang w:eastAsia="ar-SA"/>
        </w:rPr>
        <w:t xml:space="preserve">Patvirtiname, kad mūsų pasiūlyta fiksuota kaina apima visus tiekėjo įsipareigojimus pagal Sutartį ir visa, kas būtina tinkamam perkamų </w:t>
      </w:r>
      <w:r w:rsidR="00DE4153" w:rsidRPr="0046014F">
        <w:rPr>
          <w:rFonts w:ascii="Calibri" w:hAnsi="Calibri" w:cs="Calibri"/>
          <w:iCs/>
          <w:color w:val="000000"/>
          <w:sz w:val="24"/>
          <w:szCs w:val="24"/>
          <w:lang w:eastAsia="ar-SA"/>
        </w:rPr>
        <w:t>preki</w:t>
      </w:r>
      <w:r w:rsidRPr="0046014F">
        <w:rPr>
          <w:rFonts w:ascii="Calibri" w:hAnsi="Calibri" w:cs="Calibri"/>
          <w:iCs/>
          <w:color w:val="000000"/>
          <w:sz w:val="24"/>
          <w:szCs w:val="24"/>
          <w:lang w:eastAsia="ar-SA"/>
        </w:rPr>
        <w:t>ų atlikimui.</w:t>
      </w:r>
    </w:p>
    <w:p w14:paraId="3C64A193"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76F659FD"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38089D52"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2936AFEA"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64991DD2"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3B5F4B7A"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7E6638AE"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41AF3F5B"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5948D598"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0C707E73"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3C6FB1C4"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34237DB9"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64962C19"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173C8498" w14:textId="77777777" w:rsidR="00DE4153"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77001A2E" w14:textId="77777777" w:rsidR="00DC1D86" w:rsidRPr="0046014F" w:rsidRDefault="00DC1D86" w:rsidP="005337E6">
      <w:pPr>
        <w:tabs>
          <w:tab w:val="left" w:pos="567"/>
        </w:tabs>
        <w:suppressAutoHyphens/>
        <w:spacing w:before="120" w:line="276" w:lineRule="auto"/>
        <w:rPr>
          <w:rFonts w:ascii="Calibri" w:hAnsi="Calibri" w:cs="Calibri"/>
          <w:iCs/>
          <w:color w:val="000000"/>
          <w:sz w:val="24"/>
          <w:szCs w:val="24"/>
          <w:lang w:eastAsia="ar-SA"/>
        </w:rPr>
      </w:pPr>
    </w:p>
    <w:p w14:paraId="23B3ED9D" w14:textId="77777777" w:rsidR="00DE4153" w:rsidRPr="0046014F" w:rsidRDefault="00DE4153" w:rsidP="005337E6">
      <w:pPr>
        <w:tabs>
          <w:tab w:val="left" w:pos="567"/>
        </w:tabs>
        <w:suppressAutoHyphens/>
        <w:spacing w:before="120" w:line="276" w:lineRule="auto"/>
        <w:rPr>
          <w:rFonts w:ascii="Calibri" w:hAnsi="Calibri" w:cs="Calibri"/>
          <w:iCs/>
          <w:color w:val="000000"/>
          <w:sz w:val="24"/>
          <w:szCs w:val="24"/>
          <w:lang w:eastAsia="ar-SA"/>
        </w:rPr>
      </w:pPr>
    </w:p>
    <w:p w14:paraId="6BCC2113" w14:textId="38E90753" w:rsidR="00CB5907" w:rsidRPr="0046014F" w:rsidRDefault="00DE051B" w:rsidP="00105DAD">
      <w:pPr>
        <w:spacing w:line="240" w:lineRule="auto"/>
        <w:ind w:left="7314" w:firstLine="0"/>
        <w:rPr>
          <w:rFonts w:ascii="Calibri" w:hAnsi="Calibri" w:cs="Calibri"/>
        </w:rPr>
      </w:pPr>
      <w:r w:rsidRPr="0046014F">
        <w:rPr>
          <w:rFonts w:ascii="Calibri" w:hAnsi="Calibri" w:cs="Calibri"/>
        </w:rPr>
        <w:lastRenderedPageBreak/>
        <w:t>P</w:t>
      </w:r>
      <w:r w:rsidR="00CB5907" w:rsidRPr="0046014F">
        <w:rPr>
          <w:rFonts w:ascii="Calibri" w:hAnsi="Calibri" w:cs="Calibri"/>
        </w:rPr>
        <w:t xml:space="preserve">irkimo sąlygų </w:t>
      </w:r>
      <w:r w:rsidR="0012726D" w:rsidRPr="0046014F">
        <w:rPr>
          <w:rFonts w:ascii="Calibri" w:hAnsi="Calibri" w:cs="Calibri"/>
        </w:rPr>
        <w:t>4</w:t>
      </w:r>
      <w:r w:rsidR="00CB5907" w:rsidRPr="0046014F">
        <w:rPr>
          <w:rFonts w:ascii="Calibri" w:hAnsi="Calibri" w:cs="Calibri"/>
        </w:rPr>
        <w:t xml:space="preserve"> priedas</w:t>
      </w:r>
      <w:r w:rsidR="00105DAD" w:rsidRPr="0046014F">
        <w:rPr>
          <w:rFonts w:ascii="Calibri" w:hAnsi="Calibri" w:cs="Calibri"/>
        </w:rPr>
        <w:t xml:space="preserve"> </w:t>
      </w:r>
      <w:r w:rsidR="00CB5907" w:rsidRPr="0046014F">
        <w:rPr>
          <w:rFonts w:ascii="Calibri" w:hAnsi="Calibri" w:cs="Calibri"/>
        </w:rPr>
        <w:t>„Techninė specifikacija“</w:t>
      </w:r>
      <w:bookmarkEnd w:id="27"/>
      <w:bookmarkEnd w:id="28"/>
      <w:bookmarkEnd w:id="29"/>
      <w:bookmarkEnd w:id="30"/>
      <w:bookmarkEnd w:id="31"/>
      <w:bookmarkEnd w:id="32"/>
    </w:p>
    <w:bookmarkEnd w:id="33"/>
    <w:p w14:paraId="111DB7D6" w14:textId="77777777" w:rsidR="00CB5907" w:rsidRPr="0046014F" w:rsidRDefault="00CB5907" w:rsidP="00CB5907">
      <w:pPr>
        <w:jc w:val="center"/>
        <w:rPr>
          <w:rFonts w:ascii="Calibri" w:hAnsi="Calibri" w:cs="Calibri"/>
          <w:sz w:val="28"/>
          <w:szCs w:val="28"/>
        </w:rPr>
      </w:pPr>
    </w:p>
    <w:p w14:paraId="3C224FCE" w14:textId="25D7DFA9" w:rsidR="00CB5907" w:rsidRPr="0046014F" w:rsidRDefault="00CB5907" w:rsidP="00DC230B">
      <w:pPr>
        <w:spacing w:line="240" w:lineRule="auto"/>
        <w:jc w:val="center"/>
        <w:rPr>
          <w:rFonts w:ascii="Calibri" w:hAnsi="Calibri" w:cs="Calibri"/>
          <w:sz w:val="28"/>
          <w:szCs w:val="28"/>
        </w:rPr>
      </w:pPr>
      <w:r w:rsidRPr="0046014F">
        <w:rPr>
          <w:rFonts w:ascii="Calibri" w:hAnsi="Calibri" w:cs="Calibri"/>
          <w:sz w:val="28"/>
          <w:szCs w:val="28"/>
        </w:rPr>
        <w:t>TECHNINĖ SPECIFIKACIJA</w:t>
      </w:r>
      <w:r w:rsidR="00D4090B" w:rsidRPr="0046014F">
        <w:rPr>
          <w:rFonts w:ascii="Calibri" w:hAnsi="Calibri" w:cs="Calibri"/>
          <w:sz w:val="28"/>
          <w:szCs w:val="28"/>
        </w:rPr>
        <w:br/>
      </w:r>
    </w:p>
    <w:p w14:paraId="4274A72C" w14:textId="72531821" w:rsidR="00427538" w:rsidRPr="0046014F" w:rsidRDefault="00427538" w:rsidP="00445CF5">
      <w:pPr>
        <w:numPr>
          <w:ilvl w:val="0"/>
          <w:numId w:val="10"/>
        </w:numPr>
        <w:spacing w:line="240" w:lineRule="auto"/>
        <w:ind w:hanging="11"/>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Techninės specifikacijos lentelėje nurodytas prognozuojamas produktų (toliau – Prekių) kiekis </w:t>
      </w:r>
      <w:r w:rsidR="00A05500" w:rsidRPr="0046014F">
        <w:rPr>
          <w:rFonts w:ascii="Calibri" w:eastAsia="Calibri" w:hAnsi="Calibri" w:cs="Calibri"/>
          <w:sz w:val="24"/>
          <w:szCs w:val="24"/>
          <w:lang w:eastAsia="en-US"/>
        </w:rPr>
        <w:t>1</w:t>
      </w:r>
      <w:r w:rsidRPr="0046014F">
        <w:rPr>
          <w:rFonts w:ascii="Calibri" w:eastAsia="Calibri" w:hAnsi="Calibri" w:cs="Calibri"/>
          <w:sz w:val="24"/>
          <w:szCs w:val="24"/>
          <w:lang w:eastAsia="en-US"/>
        </w:rPr>
        <w:t>2 mėn. Perkančioji organizacija neįsipareigoja įsigyti techninėje specifikacijoje nurodytų kiekių.</w:t>
      </w:r>
    </w:p>
    <w:p w14:paraId="103E2DFC" w14:textId="738995BA" w:rsidR="00427538" w:rsidRPr="0046014F" w:rsidRDefault="00427538" w:rsidP="00445CF5">
      <w:pPr>
        <w:numPr>
          <w:ilvl w:val="0"/>
          <w:numId w:val="10"/>
        </w:numPr>
        <w:spacing w:line="240" w:lineRule="auto"/>
        <w:ind w:hanging="11"/>
        <w:rPr>
          <w:rFonts w:ascii="Calibri" w:eastAsia="Calibri" w:hAnsi="Calibri" w:cs="Calibri"/>
          <w:sz w:val="24"/>
          <w:szCs w:val="24"/>
          <w:lang w:eastAsia="en-US"/>
        </w:rPr>
      </w:pPr>
      <w:r w:rsidRPr="0046014F">
        <w:rPr>
          <w:rFonts w:ascii="Calibri" w:eastAsia="Calibri" w:hAnsi="Calibri" w:cs="Calibri"/>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3C76DEB6" w14:textId="0247FAED" w:rsidR="00427538" w:rsidRPr="0046014F" w:rsidRDefault="00A70B59" w:rsidP="00445CF5">
      <w:pPr>
        <w:numPr>
          <w:ilvl w:val="0"/>
          <w:numId w:val="10"/>
        </w:numPr>
        <w:spacing w:line="240" w:lineRule="auto"/>
        <w:ind w:hanging="11"/>
        <w:rPr>
          <w:rFonts w:ascii="Calibri" w:eastAsia="Calibri" w:hAnsi="Calibri" w:cs="Calibri"/>
          <w:b/>
          <w:sz w:val="24"/>
          <w:szCs w:val="24"/>
          <w:lang w:eastAsia="en-US"/>
        </w:rPr>
      </w:pPr>
      <w:r w:rsidRPr="0046014F">
        <w:rPr>
          <w:rFonts w:ascii="Calibri" w:eastAsia="Calibri" w:hAnsi="Calibri" w:cs="Calibri"/>
          <w:b/>
          <w:sz w:val="24"/>
          <w:szCs w:val="24"/>
          <w:lang w:eastAsia="en-US"/>
        </w:rPr>
        <w:t>Prekėms</w:t>
      </w:r>
      <w:r w:rsidR="00427538" w:rsidRPr="0046014F">
        <w:rPr>
          <w:rFonts w:ascii="Calibri" w:eastAsia="Calibri" w:hAnsi="Calibri" w:cs="Calibri"/>
          <w:b/>
          <w:sz w:val="24"/>
          <w:szCs w:val="24"/>
          <w:lang w:eastAsia="en-US"/>
        </w:rPr>
        <w:t xml:space="preserve"> taikomi reikalavimai:</w:t>
      </w:r>
    </w:p>
    <w:p w14:paraId="5C0B9ECA" w14:textId="6EDDC86B" w:rsidR="00585FCA" w:rsidRPr="0046014F" w:rsidRDefault="00427538" w:rsidP="00991D7C">
      <w:pPr>
        <w:numPr>
          <w:ilvl w:val="1"/>
          <w:numId w:val="10"/>
        </w:numPr>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 </w:t>
      </w:r>
      <w:r w:rsidR="00323823" w:rsidRPr="0046014F">
        <w:rPr>
          <w:rFonts w:ascii="Calibri" w:eastAsia="Calibri" w:hAnsi="Calibri" w:cs="Calibri"/>
          <w:b/>
          <w:bCs/>
          <w:sz w:val="24"/>
          <w:szCs w:val="24"/>
          <w:lang w:eastAsia="en-US"/>
        </w:rPr>
        <w:t>J</w:t>
      </w:r>
      <w:r w:rsidR="00585FCA" w:rsidRPr="0046014F">
        <w:rPr>
          <w:rFonts w:ascii="Calibri" w:eastAsia="Calibri" w:hAnsi="Calibri" w:cs="Calibri"/>
          <w:b/>
          <w:bCs/>
          <w:sz w:val="24"/>
          <w:szCs w:val="24"/>
          <w:lang w:eastAsia="en-US"/>
        </w:rPr>
        <w:t>autienos mėsa su kaulu (jautienos skerdiena)</w:t>
      </w:r>
      <w:r w:rsidR="008948CE" w:rsidRPr="0046014F">
        <w:rPr>
          <w:rFonts w:ascii="Calibri" w:eastAsia="Calibri" w:hAnsi="Calibri" w:cs="Calibri"/>
          <w:b/>
          <w:bCs/>
          <w:sz w:val="24"/>
          <w:szCs w:val="24"/>
          <w:lang w:eastAsia="en-US"/>
        </w:rPr>
        <w:t xml:space="preserve"> (</w:t>
      </w:r>
      <w:r w:rsidR="00414E82" w:rsidRPr="0046014F">
        <w:rPr>
          <w:rFonts w:ascii="Calibri" w:eastAsia="Calibri" w:hAnsi="Calibri" w:cs="Calibri"/>
          <w:b/>
          <w:bCs/>
          <w:sz w:val="24"/>
          <w:szCs w:val="24"/>
          <w:lang w:eastAsia="en-US"/>
        </w:rPr>
        <w:t xml:space="preserve">toliau </w:t>
      </w:r>
      <w:r w:rsidR="003E367D" w:rsidRPr="0046014F">
        <w:rPr>
          <w:rFonts w:ascii="Calibri" w:eastAsia="Calibri" w:hAnsi="Calibri" w:cs="Calibri"/>
          <w:b/>
          <w:bCs/>
          <w:sz w:val="24"/>
          <w:szCs w:val="24"/>
          <w:lang w:eastAsia="en-US"/>
        </w:rPr>
        <w:t>–</w:t>
      </w:r>
      <w:r w:rsidR="00414E82" w:rsidRPr="0046014F">
        <w:rPr>
          <w:rFonts w:ascii="Calibri" w:eastAsia="Calibri" w:hAnsi="Calibri" w:cs="Calibri"/>
          <w:b/>
          <w:bCs/>
          <w:sz w:val="24"/>
          <w:szCs w:val="24"/>
          <w:lang w:eastAsia="en-US"/>
        </w:rPr>
        <w:t xml:space="preserve"> mėsa</w:t>
      </w:r>
      <w:r w:rsidR="003E367D" w:rsidRPr="0046014F">
        <w:rPr>
          <w:rFonts w:ascii="Calibri" w:eastAsia="Calibri" w:hAnsi="Calibri" w:cs="Calibri"/>
          <w:b/>
          <w:bCs/>
          <w:sz w:val="24"/>
          <w:szCs w:val="24"/>
          <w:lang w:eastAsia="en-US"/>
        </w:rPr>
        <w:t xml:space="preserve"> arba jautiena</w:t>
      </w:r>
      <w:r w:rsidR="008948CE" w:rsidRPr="0046014F">
        <w:rPr>
          <w:rFonts w:ascii="Calibri" w:eastAsia="Calibri" w:hAnsi="Calibri" w:cs="Calibri"/>
          <w:b/>
          <w:bCs/>
          <w:sz w:val="24"/>
          <w:szCs w:val="24"/>
          <w:lang w:eastAsia="en-US"/>
        </w:rPr>
        <w:t>)</w:t>
      </w:r>
      <w:r w:rsidR="00991D7C" w:rsidRPr="0046014F">
        <w:rPr>
          <w:rFonts w:ascii="Calibri" w:eastAsia="Calibri" w:hAnsi="Calibri" w:cs="Calibri"/>
          <w:b/>
          <w:bCs/>
          <w:sz w:val="24"/>
          <w:szCs w:val="24"/>
          <w:lang w:eastAsia="en-US"/>
        </w:rPr>
        <w:t xml:space="preserve">, kurios poreikis </w:t>
      </w:r>
      <w:r w:rsidR="00323823" w:rsidRPr="0046014F">
        <w:rPr>
          <w:rFonts w:ascii="Calibri" w:eastAsia="Calibri" w:hAnsi="Calibri" w:cs="Calibri"/>
          <w:b/>
          <w:bCs/>
          <w:sz w:val="24"/>
          <w:szCs w:val="24"/>
          <w:lang w:eastAsia="en-US"/>
        </w:rPr>
        <w:t>9</w:t>
      </w:r>
      <w:r w:rsidR="00991D7C" w:rsidRPr="0046014F">
        <w:rPr>
          <w:rFonts w:ascii="Calibri" w:eastAsia="Calibri" w:hAnsi="Calibri" w:cs="Calibri"/>
          <w:b/>
          <w:bCs/>
          <w:sz w:val="24"/>
          <w:szCs w:val="24"/>
          <w:lang w:eastAsia="en-US"/>
        </w:rPr>
        <w:t>000 (</w:t>
      </w:r>
      <w:r w:rsidR="00323823" w:rsidRPr="0046014F">
        <w:rPr>
          <w:rFonts w:ascii="Calibri" w:eastAsia="Calibri" w:hAnsi="Calibri" w:cs="Calibri"/>
          <w:b/>
          <w:bCs/>
          <w:sz w:val="24"/>
          <w:szCs w:val="24"/>
          <w:lang w:eastAsia="en-US"/>
        </w:rPr>
        <w:t>devyni</w:t>
      </w:r>
      <w:r w:rsidR="00236C09" w:rsidRPr="0046014F">
        <w:rPr>
          <w:rFonts w:ascii="Calibri" w:eastAsia="Calibri" w:hAnsi="Calibri" w:cs="Calibri"/>
          <w:b/>
          <w:bCs/>
          <w:sz w:val="24"/>
          <w:szCs w:val="24"/>
          <w:lang w:eastAsia="en-US"/>
        </w:rPr>
        <w:t xml:space="preserve"> tūkstanči</w:t>
      </w:r>
      <w:r w:rsidR="00323823" w:rsidRPr="0046014F">
        <w:rPr>
          <w:rFonts w:ascii="Calibri" w:eastAsia="Calibri" w:hAnsi="Calibri" w:cs="Calibri"/>
          <w:b/>
          <w:bCs/>
          <w:sz w:val="24"/>
          <w:szCs w:val="24"/>
          <w:lang w:eastAsia="en-US"/>
        </w:rPr>
        <w:t>ai</w:t>
      </w:r>
      <w:r w:rsidR="00991D7C" w:rsidRPr="0046014F">
        <w:rPr>
          <w:rFonts w:ascii="Calibri" w:eastAsia="Calibri" w:hAnsi="Calibri" w:cs="Calibri"/>
          <w:b/>
          <w:bCs/>
          <w:sz w:val="24"/>
          <w:szCs w:val="24"/>
          <w:lang w:eastAsia="en-US"/>
        </w:rPr>
        <w:t>)</w:t>
      </w:r>
      <w:r w:rsidR="00236C09" w:rsidRPr="0046014F">
        <w:rPr>
          <w:rFonts w:ascii="Calibri" w:eastAsia="Calibri" w:hAnsi="Calibri" w:cs="Calibri"/>
          <w:b/>
          <w:bCs/>
          <w:sz w:val="24"/>
          <w:szCs w:val="24"/>
          <w:lang w:eastAsia="en-US"/>
        </w:rPr>
        <w:t xml:space="preserve"> </w:t>
      </w:r>
      <w:r w:rsidR="00991D7C" w:rsidRPr="0046014F">
        <w:rPr>
          <w:rFonts w:ascii="Calibri" w:eastAsia="Calibri" w:hAnsi="Calibri" w:cs="Calibri"/>
          <w:b/>
          <w:bCs/>
          <w:sz w:val="24"/>
          <w:szCs w:val="24"/>
          <w:lang w:eastAsia="en-US"/>
        </w:rPr>
        <w:t>kg/metus</w:t>
      </w:r>
      <w:r w:rsidR="00236C09" w:rsidRPr="0046014F">
        <w:rPr>
          <w:rFonts w:ascii="Calibri" w:eastAsia="Calibri" w:hAnsi="Calibri" w:cs="Calibri"/>
          <w:b/>
          <w:bCs/>
          <w:sz w:val="24"/>
          <w:szCs w:val="24"/>
          <w:lang w:eastAsia="en-US"/>
        </w:rPr>
        <w:t>.</w:t>
      </w:r>
    </w:p>
    <w:p w14:paraId="1BD2549E" w14:textId="77777777" w:rsidR="00D06ECB" w:rsidRPr="0046014F" w:rsidRDefault="002E2F81" w:rsidP="00D06ECB">
      <w:pPr>
        <w:numPr>
          <w:ilvl w:val="1"/>
          <w:numId w:val="10"/>
        </w:numPr>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 </w:t>
      </w:r>
      <w:r w:rsidR="00D06ECB" w:rsidRPr="0046014F">
        <w:rPr>
          <w:rFonts w:ascii="Calibri" w:eastAsia="Calibri" w:hAnsi="Calibri" w:cs="Calibri"/>
          <w:sz w:val="24"/>
          <w:szCs w:val="24"/>
          <w:lang w:eastAsia="en-US"/>
        </w:rPr>
        <w:t>Šviežia (atvėsinta, atšaldyta)  jautienos skerdena atitinka galiojančius Lietuvos Respublikos ir ES nustatytus kokybės reikalavimus įskaitant 2013 m. gruodžio 17 d. Europos Parlamento ir Tarybos reglamentą (ES) Nr. 1308/2013 (su vėlesniais pakeitimais).</w:t>
      </w:r>
    </w:p>
    <w:p w14:paraId="7885D502" w14:textId="77777777" w:rsidR="008948CE" w:rsidRPr="0046014F" w:rsidRDefault="002E2F81" w:rsidP="008948CE">
      <w:pPr>
        <w:numPr>
          <w:ilvl w:val="1"/>
          <w:numId w:val="10"/>
        </w:numPr>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 </w:t>
      </w:r>
      <w:r w:rsidR="008948CE" w:rsidRPr="0046014F">
        <w:rPr>
          <w:rFonts w:ascii="Calibri" w:eastAsia="Calibri" w:hAnsi="Calibri" w:cs="Calibri"/>
          <w:sz w:val="24"/>
          <w:szCs w:val="24"/>
          <w:lang w:eastAsia="en-US"/>
        </w:rPr>
        <w:t xml:space="preserve">Mėsa tiekiama vadovaujantis Lietuvos Respublikoje galiojančiais maisto saugos, higienos ir šviežumo vertinimo teisės aktų reikalavimais. </w:t>
      </w:r>
    </w:p>
    <w:p w14:paraId="7DF9F56D" w14:textId="77777777" w:rsidR="00845A01" w:rsidRPr="0046014F" w:rsidRDefault="00845A01" w:rsidP="00845A01">
      <w:pPr>
        <w:pStyle w:val="Sraopastraipa"/>
        <w:numPr>
          <w:ilvl w:val="1"/>
          <w:numId w:val="10"/>
        </w:numPr>
        <w:ind w:left="709" w:firstLine="425"/>
        <w:jc w:val="left"/>
        <w:rPr>
          <w:rFonts w:ascii="Calibri" w:eastAsia="Calibri" w:hAnsi="Calibri" w:cs="Calibri"/>
          <w:sz w:val="24"/>
          <w:szCs w:val="24"/>
          <w:lang w:eastAsia="en-US"/>
        </w:rPr>
      </w:pPr>
      <w:r w:rsidRPr="0046014F">
        <w:rPr>
          <w:rFonts w:ascii="Calibri" w:eastAsia="Calibri" w:hAnsi="Calibri" w:cs="Calibri"/>
          <w:sz w:val="24"/>
          <w:szCs w:val="24"/>
          <w:lang w:eastAsia="en-US"/>
        </w:rPr>
        <w:t>Tiekiamos atvėsintos mėsos temperatūra turi būti ne aukštesnė kaip +7 °C, o atšaldytos mėsos – nuo -1 °C iki +7 °C.</w:t>
      </w:r>
    </w:p>
    <w:p w14:paraId="72F0268A" w14:textId="72860682" w:rsidR="001B3E8D" w:rsidRPr="0046014F" w:rsidRDefault="001B3E8D" w:rsidP="00A27F53">
      <w:pPr>
        <w:pStyle w:val="Sraopastraipa"/>
        <w:numPr>
          <w:ilvl w:val="1"/>
          <w:numId w:val="10"/>
        </w:numPr>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Jautiena privalo būti </w:t>
      </w:r>
      <w:r w:rsidR="00BD075B" w:rsidRPr="0046014F">
        <w:rPr>
          <w:rFonts w:ascii="Calibri" w:eastAsia="Calibri" w:hAnsi="Calibri" w:cs="Calibri"/>
          <w:sz w:val="24"/>
          <w:szCs w:val="24"/>
          <w:lang w:eastAsia="en-US"/>
        </w:rPr>
        <w:t xml:space="preserve">ne </w:t>
      </w:r>
      <w:r w:rsidR="001C1568" w:rsidRPr="0046014F">
        <w:rPr>
          <w:rFonts w:ascii="Calibri" w:eastAsia="Calibri" w:hAnsi="Calibri" w:cs="Calibri"/>
          <w:sz w:val="24"/>
          <w:szCs w:val="24"/>
          <w:lang w:eastAsia="en-US"/>
        </w:rPr>
        <w:t xml:space="preserve">žemesnės kaip </w:t>
      </w:r>
      <w:r w:rsidRPr="0046014F">
        <w:rPr>
          <w:rFonts w:ascii="Calibri" w:eastAsia="Calibri" w:hAnsi="Calibri" w:cs="Calibri"/>
          <w:sz w:val="24"/>
          <w:szCs w:val="24"/>
          <w:lang w:eastAsia="en-US"/>
        </w:rPr>
        <w:t>D kategorijos</w:t>
      </w:r>
      <w:r w:rsidR="001C1568" w:rsidRPr="0046014F">
        <w:rPr>
          <w:rFonts w:ascii="Calibri" w:eastAsia="Calibri" w:hAnsi="Calibri" w:cs="Calibri"/>
          <w:sz w:val="24"/>
          <w:szCs w:val="24"/>
          <w:lang w:eastAsia="en-US"/>
        </w:rPr>
        <w:t xml:space="preserve"> ir</w:t>
      </w:r>
      <w:r w:rsidRPr="0046014F">
        <w:rPr>
          <w:rFonts w:ascii="Calibri" w:eastAsia="Calibri" w:hAnsi="Calibri" w:cs="Calibri"/>
          <w:sz w:val="24"/>
          <w:szCs w:val="24"/>
          <w:lang w:eastAsia="en-US"/>
        </w:rPr>
        <w:t xml:space="preserve"> ne žemesnio kaip P raumeningumo ir 1 arba 2 riebumo klasės. </w:t>
      </w:r>
    </w:p>
    <w:p w14:paraId="27BE4AFE" w14:textId="77777777" w:rsidR="00864899" w:rsidRPr="0046014F" w:rsidRDefault="00864899" w:rsidP="00864899">
      <w:pPr>
        <w:pStyle w:val="Sraopastraipa"/>
        <w:numPr>
          <w:ilvl w:val="1"/>
          <w:numId w:val="10"/>
        </w:numPr>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Jautiena turi būti raudonos arba vyšninės spalvos, be pašalinių kvapų, stambių sausgyslių, matomų kraujo likučių ir krešulių, sumušimų, kaulo drožlių ir atplaišų bei suteršimų. Paviršius – nelipnus. Riebalų kiekis – ne daugiau kaip 10 procentų, riebalų spalva – balta arba kreminė. </w:t>
      </w:r>
    </w:p>
    <w:p w14:paraId="32DD4DDD" w14:textId="276AC3B7" w:rsidR="00620FF7" w:rsidRPr="0046014F" w:rsidRDefault="00620FF7" w:rsidP="00756902">
      <w:pPr>
        <w:pStyle w:val="Sraopastraipa"/>
        <w:numPr>
          <w:ilvl w:val="1"/>
          <w:numId w:val="10"/>
        </w:numPr>
        <w:ind w:hanging="219"/>
        <w:jc w:val="left"/>
        <w:rPr>
          <w:rFonts w:ascii="Calibri" w:eastAsia="Calibri" w:hAnsi="Calibri" w:cs="Calibri"/>
          <w:sz w:val="24"/>
          <w:szCs w:val="24"/>
          <w:lang w:eastAsia="en-US"/>
        </w:rPr>
      </w:pPr>
      <w:r w:rsidRPr="0046014F">
        <w:rPr>
          <w:rFonts w:ascii="Calibri" w:eastAsia="Calibri" w:hAnsi="Calibri" w:cs="Calibri"/>
          <w:sz w:val="24"/>
          <w:szCs w:val="24"/>
          <w:lang w:eastAsia="en-US"/>
        </w:rPr>
        <w:t xml:space="preserve"> Neleistini bet kokie sumušimai, atsiradę dėl mechaninio ar kitokio fizinio poveikio.</w:t>
      </w:r>
    </w:p>
    <w:p w14:paraId="27F6089B" w14:textId="77777777" w:rsidR="00C507E7" w:rsidRPr="0046014F" w:rsidRDefault="00C507E7" w:rsidP="00C507E7">
      <w:pPr>
        <w:numPr>
          <w:ilvl w:val="1"/>
          <w:numId w:val="10"/>
        </w:numPr>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Neleistinos nušalimo žymės atsiradusios dėl vietinės ar išplėstinės paviršiaus plotų negrįžtamos dehidratacijos, kuriai esant pakinta pirminė produkto spalva, kvapas, skonis, o konsistencija tampa sausa, korėta.</w:t>
      </w:r>
    </w:p>
    <w:p w14:paraId="3DCA5700" w14:textId="77777777" w:rsidR="001D645F" w:rsidRPr="0046014F" w:rsidRDefault="001D645F" w:rsidP="004C2E51">
      <w:pPr>
        <w:pStyle w:val="Sraopastraipa"/>
        <w:numPr>
          <w:ilvl w:val="1"/>
          <w:numId w:val="10"/>
        </w:numPr>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Tiekiamos jautienos kvapas turi būti būdingas jautienai, be aitraus, rūgštaus ar riebalų oksidacijos kvapo.</w:t>
      </w:r>
    </w:p>
    <w:p w14:paraId="3BF950D5" w14:textId="77777777" w:rsidR="0094184C" w:rsidRPr="0046014F" w:rsidRDefault="0094184C" w:rsidP="0094184C">
      <w:pPr>
        <w:numPr>
          <w:ilvl w:val="1"/>
          <w:numId w:val="10"/>
        </w:numPr>
        <w:tabs>
          <w:tab w:val="left" w:pos="1701"/>
        </w:tabs>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Mėsoje negali būti GMO, medicininių preparatų ar antibiotikų pėdsakų (</w:t>
      </w:r>
      <w:proofErr w:type="spellStart"/>
      <w:r w:rsidRPr="0046014F">
        <w:rPr>
          <w:rFonts w:ascii="Calibri" w:eastAsia="Calibri" w:hAnsi="Calibri" w:cs="Calibri"/>
          <w:sz w:val="24"/>
          <w:szCs w:val="24"/>
          <w:lang w:eastAsia="en-US"/>
        </w:rPr>
        <w:t>karencijos</w:t>
      </w:r>
      <w:proofErr w:type="spellEnd"/>
      <w:r w:rsidRPr="0046014F">
        <w:rPr>
          <w:rFonts w:ascii="Calibri" w:eastAsia="Calibri" w:hAnsi="Calibri" w:cs="Calibri"/>
          <w:sz w:val="24"/>
          <w:szCs w:val="24"/>
          <w:lang w:eastAsia="en-US"/>
        </w:rPr>
        <w:t xml:space="preserve"> laikotarpis pasibaigęs).</w:t>
      </w:r>
    </w:p>
    <w:p w14:paraId="3FE6EDF1" w14:textId="77777777" w:rsidR="00D347DD" w:rsidRPr="0046014F" w:rsidRDefault="00D347DD" w:rsidP="00D347DD">
      <w:pPr>
        <w:numPr>
          <w:ilvl w:val="1"/>
          <w:numId w:val="10"/>
        </w:numPr>
        <w:tabs>
          <w:tab w:val="left" w:pos="1701"/>
        </w:tabs>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Mėsoje su kaulu (jautienos skerdeną) – kaulas turi sudaryti ne daugiau 20 procentų gabalo masės. Kaulai turi būti nesulaužyti ir nesutrupinti.</w:t>
      </w:r>
    </w:p>
    <w:p w14:paraId="5CD00543" w14:textId="77777777" w:rsidR="00D347DD" w:rsidRPr="0046014F" w:rsidRDefault="00D347DD" w:rsidP="00D347DD">
      <w:pPr>
        <w:numPr>
          <w:ilvl w:val="1"/>
          <w:numId w:val="10"/>
        </w:numPr>
        <w:tabs>
          <w:tab w:val="left" w:pos="1701"/>
        </w:tabs>
        <w:spacing w:line="240" w:lineRule="auto"/>
        <w:ind w:left="709" w:firstLine="425"/>
        <w:rPr>
          <w:rFonts w:ascii="Calibri" w:eastAsia="Calibri" w:hAnsi="Calibri" w:cs="Calibri"/>
          <w:sz w:val="24"/>
          <w:szCs w:val="24"/>
          <w:lang w:eastAsia="en-US"/>
        </w:rPr>
      </w:pPr>
      <w:r w:rsidRPr="0046014F">
        <w:rPr>
          <w:rFonts w:ascii="Calibri" w:eastAsia="Calibri" w:hAnsi="Calibri" w:cs="Calibri"/>
          <w:sz w:val="24"/>
          <w:szCs w:val="24"/>
          <w:lang w:eastAsia="en-US"/>
        </w:rPr>
        <w:t>Jautienos skerdena turi būti sudalinta į 6 dalis</w:t>
      </w:r>
    </w:p>
    <w:p w14:paraId="2717094E" w14:textId="03E7A7B7" w:rsidR="00D347DD" w:rsidRDefault="005B743E" w:rsidP="005B743E">
      <w:pPr>
        <w:pStyle w:val="Sraopastraipa"/>
        <w:numPr>
          <w:ilvl w:val="1"/>
          <w:numId w:val="10"/>
        </w:numPr>
        <w:tabs>
          <w:tab w:val="left" w:pos="1701"/>
        </w:tabs>
        <w:ind w:left="851" w:firstLine="259"/>
        <w:jc w:val="left"/>
        <w:rPr>
          <w:rFonts w:ascii="Calibri" w:eastAsia="Calibri" w:hAnsi="Calibri" w:cs="Calibri"/>
          <w:sz w:val="24"/>
          <w:szCs w:val="24"/>
          <w:lang w:eastAsia="en-US"/>
        </w:rPr>
      </w:pPr>
      <w:r w:rsidRPr="0046014F">
        <w:rPr>
          <w:rFonts w:ascii="Calibri" w:eastAsia="Calibri" w:hAnsi="Calibri" w:cs="Calibri"/>
          <w:sz w:val="24"/>
          <w:szCs w:val="24"/>
          <w:lang w:eastAsia="en-US"/>
        </w:rPr>
        <w:t>Mėsa tiekiama daugkartinėje, grąžinamoje taroje.</w:t>
      </w:r>
      <w:r w:rsidR="00D347DD" w:rsidRPr="0046014F">
        <w:rPr>
          <w:rFonts w:ascii="Calibri" w:eastAsia="Calibri" w:hAnsi="Calibri" w:cs="Calibri"/>
          <w:sz w:val="24"/>
          <w:szCs w:val="24"/>
          <w:lang w:eastAsia="en-US"/>
        </w:rPr>
        <w:t xml:space="preserve"> </w:t>
      </w:r>
    </w:p>
    <w:p w14:paraId="74528B29" w14:textId="6A9CD4C9" w:rsidR="00EF6E27" w:rsidRDefault="00EF6E27" w:rsidP="005B743E">
      <w:pPr>
        <w:pStyle w:val="Sraopastraipa"/>
        <w:numPr>
          <w:ilvl w:val="1"/>
          <w:numId w:val="10"/>
        </w:numPr>
        <w:tabs>
          <w:tab w:val="left" w:pos="1701"/>
        </w:tabs>
        <w:ind w:left="851" w:firstLine="259"/>
        <w:jc w:val="left"/>
        <w:rPr>
          <w:rFonts w:ascii="Calibri" w:eastAsia="Calibri" w:hAnsi="Calibri" w:cs="Calibri"/>
          <w:sz w:val="24"/>
          <w:szCs w:val="24"/>
          <w:lang w:eastAsia="en-US"/>
        </w:rPr>
      </w:pPr>
      <w:r>
        <w:rPr>
          <w:rFonts w:ascii="Calibri" w:eastAsia="Calibri" w:hAnsi="Calibri" w:cs="Calibri"/>
          <w:sz w:val="24"/>
          <w:szCs w:val="24"/>
          <w:lang w:eastAsia="en-US"/>
        </w:rPr>
        <w:t>Mėso</w:t>
      </w:r>
      <w:r w:rsidR="00E63062">
        <w:rPr>
          <w:rFonts w:ascii="Calibri" w:eastAsia="Calibri" w:hAnsi="Calibri" w:cs="Calibri"/>
          <w:sz w:val="24"/>
          <w:szCs w:val="24"/>
          <w:lang w:eastAsia="en-US"/>
        </w:rPr>
        <w:t xml:space="preserve">s tiekimo užsakymai teikiami pagal </w:t>
      </w:r>
      <w:r w:rsidR="00920F67">
        <w:rPr>
          <w:rFonts w:ascii="Calibri" w:eastAsia="Calibri" w:hAnsi="Calibri" w:cs="Calibri"/>
          <w:sz w:val="24"/>
          <w:szCs w:val="24"/>
          <w:lang w:eastAsia="en-US"/>
        </w:rPr>
        <w:t xml:space="preserve">esamą poreikį. Perkančioji organizacija </w:t>
      </w:r>
      <w:proofErr w:type="spellStart"/>
      <w:r w:rsidR="00920F67">
        <w:rPr>
          <w:rFonts w:ascii="Calibri" w:eastAsia="Calibri" w:hAnsi="Calibri" w:cs="Calibri"/>
          <w:sz w:val="24"/>
          <w:szCs w:val="24"/>
          <w:lang w:eastAsia="en-US"/>
        </w:rPr>
        <w:t>ne</w:t>
      </w:r>
      <w:r w:rsidR="009C3C62">
        <w:rPr>
          <w:rFonts w:ascii="Calibri" w:eastAsia="Calibri" w:hAnsi="Calibri" w:cs="Calibri"/>
          <w:sz w:val="24"/>
          <w:szCs w:val="24"/>
          <w:lang w:eastAsia="en-US"/>
        </w:rPr>
        <w:t>isiparegoja</w:t>
      </w:r>
      <w:proofErr w:type="spellEnd"/>
      <w:r w:rsidR="009C3C62">
        <w:rPr>
          <w:rFonts w:ascii="Calibri" w:eastAsia="Calibri" w:hAnsi="Calibri" w:cs="Calibri"/>
          <w:sz w:val="24"/>
          <w:szCs w:val="24"/>
          <w:lang w:eastAsia="en-US"/>
        </w:rPr>
        <w:t xml:space="preserve"> nupirkti viso nurodyto kiekio.</w:t>
      </w:r>
    </w:p>
    <w:p w14:paraId="5F71B06E" w14:textId="77777777" w:rsidR="00077C3D" w:rsidRPr="00BC7B4E" w:rsidRDefault="00077C3D" w:rsidP="00807B8A">
      <w:pPr>
        <w:pStyle w:val="Sraopastraipa"/>
        <w:numPr>
          <w:ilvl w:val="1"/>
          <w:numId w:val="10"/>
        </w:numPr>
        <w:tabs>
          <w:tab w:val="left" w:pos="1701"/>
        </w:tabs>
        <w:ind w:left="709" w:firstLine="425"/>
        <w:rPr>
          <w:rFonts w:ascii="Calibri" w:eastAsia="Calibri" w:hAnsi="Calibri" w:cs="Calibri"/>
          <w:color w:val="00B050"/>
          <w:sz w:val="24"/>
          <w:szCs w:val="24"/>
          <w:lang w:eastAsia="en-US"/>
        </w:rPr>
      </w:pPr>
      <w:r w:rsidRPr="00BC7B4E">
        <w:rPr>
          <w:rFonts w:ascii="Calibri" w:eastAsia="Calibri" w:hAnsi="Calibri" w:cs="Calibri"/>
          <w:color w:val="00B050"/>
          <w:sz w:val="24"/>
          <w:szCs w:val="24"/>
          <w:lang w:eastAsia="en-US"/>
        </w:rPr>
        <w:t xml:space="preserve">Pirkiniams taikytini minimalūs aplinkos apsaugos kriterijai: pirkdamas produktą pirkimo vykdytojas savarankiškai nustato aplinkos apsaugos kriterijus, kurie yra susiję su pirkimo objektu, </w:t>
      </w:r>
      <w:r w:rsidRPr="00BC7B4E">
        <w:rPr>
          <w:rFonts w:ascii="Calibri" w:eastAsia="Calibri" w:hAnsi="Calibri" w:cs="Calibri"/>
          <w:color w:val="00B050"/>
          <w:sz w:val="24"/>
          <w:szCs w:val="24"/>
          <w:lang w:eastAsia="en-US"/>
        </w:rPr>
        <w:lastRenderedPageBreak/>
        <w:t xml:space="preserve">taikydamas bent vieną iš numatytų aplinkosauginių principų viename, keliuose ar visuose produkto gyvavimo ciklo etapuose: </w:t>
      </w:r>
    </w:p>
    <w:p w14:paraId="278A4F6E" w14:textId="77777777" w:rsidR="00077C3D" w:rsidRPr="00077C3D" w:rsidRDefault="00077C3D" w:rsidP="00077C3D">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w:t>
      </w:r>
      <w:r w:rsidRPr="00077C3D">
        <w:rPr>
          <w:rFonts w:ascii="Calibri" w:eastAsia="Calibri" w:hAnsi="Calibri" w:cs="Calibri"/>
          <w:sz w:val="24"/>
          <w:szCs w:val="24"/>
          <w:lang w:eastAsia="en-US"/>
        </w:rPr>
        <w:tab/>
        <w:t xml:space="preserve">prekei pagaminti ir (ar) tiekti, paslaugai teikti ar darbams atlikti sunaudojama mažiau gamtos išteklių ir (ar) sudėtyje yra pakartotinai panaudotų ir (ar) perdirbtų medžiagų; </w:t>
      </w:r>
    </w:p>
    <w:p w14:paraId="0015FA7E" w14:textId="77777777" w:rsidR="00077C3D" w:rsidRPr="00077C3D" w:rsidRDefault="00077C3D" w:rsidP="00077C3D">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w:t>
      </w:r>
      <w:r w:rsidRPr="00077C3D">
        <w:rPr>
          <w:rFonts w:ascii="Calibri" w:eastAsia="Calibri" w:hAnsi="Calibri" w:cs="Calibri"/>
          <w:sz w:val="24"/>
          <w:szCs w:val="24"/>
          <w:lang w:eastAsia="en-US"/>
        </w:rPr>
        <w:tab/>
        <w:t>prekei pagaminti, tiekti ir (ar) naudoti, paslaugai teikti ar darbams atlikti sunaudojama mažiau elektros energijos ir (ar) naudojama energija iš atsinaujinančių energijos išteklių;</w:t>
      </w:r>
    </w:p>
    <w:p w14:paraId="66376AD8" w14:textId="77777777" w:rsidR="00077C3D" w:rsidRPr="00077C3D" w:rsidRDefault="00077C3D" w:rsidP="00077C3D">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w:t>
      </w:r>
      <w:r w:rsidRPr="00077C3D">
        <w:rPr>
          <w:rFonts w:ascii="Calibri" w:eastAsia="Calibri" w:hAnsi="Calibri" w:cs="Calibri"/>
          <w:sz w:val="24"/>
          <w:szCs w:val="24"/>
          <w:lang w:eastAsia="en-US"/>
        </w:rPr>
        <w:tab/>
        <w:t>prekei pagaminti, paslaugai teikti ar darbams atlikti naudojama mažiau ar nenaudojama pavojingųjų cheminių medžiagų, neteršiama aplinka ir nekeliamas pavojus sveikatai;</w:t>
      </w:r>
    </w:p>
    <w:p w14:paraId="7482C682" w14:textId="59DF5F06" w:rsidR="00077C3D" w:rsidRPr="00077C3D" w:rsidRDefault="00077C3D" w:rsidP="00077C3D">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w:t>
      </w:r>
      <w:r w:rsidRPr="00077C3D">
        <w:rPr>
          <w:rFonts w:ascii="Calibri" w:eastAsia="Calibri" w:hAnsi="Calibri" w:cs="Calibri"/>
          <w:sz w:val="24"/>
          <w:szCs w:val="24"/>
          <w:lang w:eastAsia="en-US"/>
        </w:rPr>
        <w:tab/>
        <w:t>prekė, virtusi atliekomis, tinka paruošti pakartotinai naudoti ar perdirbti.</w:t>
      </w:r>
    </w:p>
    <w:p w14:paraId="5806721F" w14:textId="77777777" w:rsidR="00077C3D" w:rsidRPr="00077C3D" w:rsidRDefault="00077C3D" w:rsidP="00A953A4">
      <w:pPr>
        <w:pStyle w:val="Sraopastraipa"/>
        <w:tabs>
          <w:tab w:val="left" w:pos="1701"/>
        </w:tabs>
        <w:ind w:left="1353" w:firstLine="0"/>
        <w:rPr>
          <w:rFonts w:ascii="Calibri" w:eastAsia="Calibri" w:hAnsi="Calibri" w:cs="Calibri"/>
          <w:sz w:val="24"/>
          <w:szCs w:val="24"/>
          <w:lang w:eastAsia="en-US"/>
        </w:rPr>
      </w:pPr>
    </w:p>
    <w:p w14:paraId="0A54E3B6" w14:textId="77777777" w:rsidR="00077C3D" w:rsidRPr="00077C3D" w:rsidRDefault="00077C3D" w:rsidP="00756902">
      <w:pPr>
        <w:pStyle w:val="Sraopastraipa"/>
        <w:numPr>
          <w:ilvl w:val="1"/>
          <w:numId w:val="10"/>
        </w:numPr>
        <w:tabs>
          <w:tab w:val="left" w:pos="1701"/>
        </w:tabs>
        <w:ind w:left="1134" w:firstLine="0"/>
        <w:rPr>
          <w:rFonts w:ascii="Calibri" w:eastAsia="Calibri" w:hAnsi="Calibri" w:cs="Calibri"/>
          <w:sz w:val="24"/>
          <w:szCs w:val="24"/>
          <w:lang w:eastAsia="en-US"/>
        </w:rPr>
      </w:pPr>
      <w:r w:rsidRPr="00077C3D">
        <w:rPr>
          <w:rFonts w:ascii="Calibri" w:eastAsia="Calibri" w:hAnsi="Calibri" w:cs="Calibri"/>
          <w:sz w:val="24"/>
          <w:szCs w:val="24"/>
          <w:lang w:eastAsia="en-US"/>
        </w:rPr>
        <w:t>Galimi atitiktį žaliojo pirkimo reikalavimams įrodantys dokumentai, jeigu prie produktų minimalių aplinkos apsaugos kriterijų nenurodyta kitaip:</w:t>
      </w:r>
    </w:p>
    <w:p w14:paraId="75B0656D"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B2FFC2A"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nepriklausomos šalies išduotas sertifikatas ar kitas lygiavertis dokumentas, kuriuo įrodoma atitiktis taikomiems standartams.</w:t>
      </w:r>
    </w:p>
    <w:p w14:paraId="4AE98A95"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xml:space="preserve">Kiti lygiaverčiai aplinkos apsaugos vadybos užtikrinimo priemonių įrodymai gali būti tiekėjo taikomų aplinkos apsaugos vadybos priemonių aprašymas, atitinkantis visus šiuos reikalavimus: </w:t>
      </w:r>
    </w:p>
    <w:p w14:paraId="7C766039"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apibrėžta įmonės ar įstaigos vadovybės patvirtinta aplinkos apsaugos politika ir atitiktis aplinkos apsaugos reikalavimams teikiant paslaugas ir vykdant darbus;</w:t>
      </w:r>
    </w:p>
    <w:p w14:paraId="645672B3"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xml:space="preserve">- nustatyti reikšmingiausi aplinkos apsaugos aspektai, kuriems poveikį daro arba gali daryti įmonės ar įstaigos vykdoma veikla, ir šiuos aplinkos apsaugos aspektus reglamentuojantys teisės aktai; </w:t>
      </w:r>
    </w:p>
    <w:p w14:paraId="637B30F1" w14:textId="77777777" w:rsidR="00077C3D" w:rsidRPr="00077C3D" w:rsidRDefault="00077C3D" w:rsidP="00A953A4">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 xml:space="preserve">- nustatyti aplinkosauginiai tikslai, uždaviniai ir priemonės šiems tikslams pasiekti; </w:t>
      </w:r>
    </w:p>
    <w:p w14:paraId="08116752" w14:textId="77777777" w:rsidR="00077C3D" w:rsidRPr="00077C3D" w:rsidRDefault="00077C3D" w:rsidP="00807B8A">
      <w:pPr>
        <w:pStyle w:val="Sraopastraipa"/>
        <w:tabs>
          <w:tab w:val="left" w:pos="1701"/>
        </w:tabs>
        <w:ind w:left="1134" w:firstLine="219"/>
        <w:rPr>
          <w:rFonts w:ascii="Calibri" w:eastAsia="Calibri" w:hAnsi="Calibri" w:cs="Calibri"/>
          <w:sz w:val="24"/>
          <w:szCs w:val="24"/>
          <w:lang w:eastAsia="en-US"/>
        </w:rPr>
      </w:pPr>
      <w:r w:rsidRPr="00077C3D">
        <w:rPr>
          <w:rFonts w:ascii="Calibri" w:eastAsia="Calibri" w:hAnsi="Calibri" w:cs="Calibri"/>
          <w:sz w:val="24"/>
          <w:szCs w:val="24"/>
          <w:lang w:eastAsia="en-US"/>
        </w:rPr>
        <w:t xml:space="preserve">- numatyta aplinkosauginių tikslų įgyvendinimo stebėsena – paskirti atsakingi asmenys, nustatyta jų atsakomybė, pareigos ir priemonių įgyvendinimo terminai; </w:t>
      </w:r>
    </w:p>
    <w:p w14:paraId="1EB55922" w14:textId="77777777" w:rsidR="00077C3D" w:rsidRPr="00077C3D" w:rsidRDefault="00077C3D" w:rsidP="00A953A4">
      <w:pPr>
        <w:pStyle w:val="Sraopastraipa"/>
        <w:tabs>
          <w:tab w:val="left" w:pos="1701"/>
        </w:tabs>
        <w:ind w:left="1353" w:firstLine="0"/>
        <w:rPr>
          <w:rFonts w:ascii="Calibri" w:eastAsia="Calibri" w:hAnsi="Calibri" w:cs="Calibri"/>
          <w:sz w:val="24"/>
          <w:szCs w:val="24"/>
          <w:lang w:eastAsia="en-US"/>
        </w:rPr>
      </w:pPr>
      <w:r w:rsidRPr="00077C3D">
        <w:rPr>
          <w:rFonts w:ascii="Calibri" w:eastAsia="Calibri" w:hAnsi="Calibri" w:cs="Calibri"/>
          <w:sz w:val="24"/>
          <w:szCs w:val="24"/>
          <w:lang w:eastAsia="en-US"/>
        </w:rPr>
        <w:t xml:space="preserve">- parengtas aplinkosauginių ir avarinių situacijų valdymo planas; </w:t>
      </w:r>
    </w:p>
    <w:p w14:paraId="2E292480" w14:textId="77777777" w:rsidR="00077C3D" w:rsidRPr="00077C3D" w:rsidRDefault="00077C3D" w:rsidP="00807B8A">
      <w:pPr>
        <w:pStyle w:val="Sraopastraipa"/>
        <w:tabs>
          <w:tab w:val="left" w:pos="1701"/>
        </w:tabs>
        <w:ind w:left="1134" w:firstLine="0"/>
        <w:rPr>
          <w:rFonts w:ascii="Calibri" w:eastAsia="Calibri" w:hAnsi="Calibri" w:cs="Calibri"/>
          <w:sz w:val="24"/>
          <w:szCs w:val="24"/>
          <w:lang w:eastAsia="en-US"/>
        </w:rPr>
      </w:pPr>
      <w:r w:rsidRPr="00077C3D">
        <w:rPr>
          <w:rFonts w:ascii="Calibri" w:eastAsia="Calibri" w:hAnsi="Calibri" w:cs="Calibri"/>
          <w:sz w:val="24"/>
          <w:szCs w:val="24"/>
          <w:lang w:eastAsia="en-US"/>
        </w:rPr>
        <w:t>- vykdoma aplinkosauginio gerinimo veiklos kontrolė (pvz., parengiamos metinės ataskaitos, kurios pateikiamos ir pristatomos įmonės vadovybei).</w:t>
      </w:r>
    </w:p>
    <w:p w14:paraId="738C0DDC" w14:textId="77777777" w:rsidR="00077C3D" w:rsidRPr="0046014F" w:rsidRDefault="00077C3D" w:rsidP="00A953A4">
      <w:pPr>
        <w:pStyle w:val="Sraopastraipa"/>
        <w:tabs>
          <w:tab w:val="left" w:pos="1701"/>
        </w:tabs>
        <w:ind w:left="1110" w:firstLine="0"/>
        <w:jc w:val="left"/>
        <w:rPr>
          <w:rFonts w:ascii="Calibri" w:eastAsia="Calibri" w:hAnsi="Calibri" w:cs="Calibri"/>
          <w:sz w:val="24"/>
          <w:szCs w:val="24"/>
          <w:lang w:eastAsia="en-US"/>
        </w:rPr>
      </w:pPr>
    </w:p>
    <w:p w14:paraId="2BBD20F9" w14:textId="77777777" w:rsidR="00561498" w:rsidRPr="0046014F" w:rsidRDefault="00561498" w:rsidP="00506996">
      <w:pPr>
        <w:spacing w:line="240" w:lineRule="auto"/>
        <w:ind w:left="7314" w:firstLine="0"/>
        <w:rPr>
          <w:rFonts w:ascii="Calibri" w:hAnsi="Calibri" w:cs="Calibri"/>
        </w:rPr>
      </w:pPr>
      <w:bookmarkStart w:id="35" w:name="_Hlk86825377"/>
      <w:bookmarkStart w:id="36" w:name="_Ref38540913"/>
      <w:bookmarkStart w:id="37" w:name="_Ref38898051"/>
      <w:bookmarkStart w:id="38" w:name="_Ref38901392"/>
      <w:bookmarkStart w:id="39" w:name="_Toc48053189"/>
      <w:bookmarkStart w:id="40" w:name="_Toc85706892"/>
    </w:p>
    <w:p w14:paraId="45A0434F" w14:textId="77777777" w:rsidR="00561498" w:rsidRPr="0046014F" w:rsidRDefault="00561498" w:rsidP="00506996">
      <w:pPr>
        <w:spacing w:line="240" w:lineRule="auto"/>
        <w:ind w:left="7314" w:firstLine="0"/>
        <w:rPr>
          <w:rFonts w:ascii="Calibri" w:hAnsi="Calibri" w:cs="Calibri"/>
        </w:rPr>
      </w:pPr>
    </w:p>
    <w:p w14:paraId="16656C3B" w14:textId="77777777" w:rsidR="00561498" w:rsidRPr="0046014F" w:rsidRDefault="00561498" w:rsidP="00506996">
      <w:pPr>
        <w:spacing w:line="240" w:lineRule="auto"/>
        <w:ind w:left="7314" w:firstLine="0"/>
        <w:rPr>
          <w:rFonts w:ascii="Calibri" w:hAnsi="Calibri" w:cs="Calibri"/>
        </w:rPr>
      </w:pPr>
    </w:p>
    <w:p w14:paraId="12DA495F" w14:textId="2A1EDDC5" w:rsidR="00506996" w:rsidRPr="0046014F" w:rsidRDefault="00506996" w:rsidP="00506996">
      <w:pPr>
        <w:spacing w:line="240" w:lineRule="auto"/>
        <w:ind w:left="7314" w:firstLine="0"/>
        <w:rPr>
          <w:rFonts w:ascii="Calibri" w:hAnsi="Calibri" w:cs="Calibri"/>
        </w:rPr>
      </w:pPr>
      <w:r w:rsidRPr="0046014F">
        <w:rPr>
          <w:rFonts w:ascii="Calibri" w:hAnsi="Calibri" w:cs="Calibri"/>
        </w:rPr>
        <w:lastRenderedPageBreak/>
        <w:t xml:space="preserve">Pirkimo sąlygų </w:t>
      </w:r>
      <w:r w:rsidR="0012726D" w:rsidRPr="0046014F">
        <w:rPr>
          <w:rFonts w:ascii="Calibri" w:hAnsi="Calibri" w:cs="Calibri"/>
        </w:rPr>
        <w:t>5</w:t>
      </w:r>
      <w:r w:rsidRPr="0046014F">
        <w:rPr>
          <w:rFonts w:ascii="Calibri" w:hAnsi="Calibri" w:cs="Calibri"/>
        </w:rPr>
        <w:t xml:space="preserve"> priedas „Pasiūlymo forma“</w:t>
      </w:r>
    </w:p>
    <w:bookmarkEnd w:id="35"/>
    <w:bookmarkEnd w:id="36"/>
    <w:bookmarkEnd w:id="37"/>
    <w:bookmarkEnd w:id="38"/>
    <w:bookmarkEnd w:id="39"/>
    <w:bookmarkEnd w:id="40"/>
    <w:p w14:paraId="02BDD29E" w14:textId="77777777" w:rsidR="00CB5907" w:rsidRPr="0046014F" w:rsidRDefault="00CB5907" w:rsidP="00CB5907">
      <w:pPr>
        <w:rPr>
          <w:rFonts w:ascii="Calibri" w:hAnsi="Calibri" w:cs="Calibri"/>
          <w:b/>
          <w:bCs/>
          <w:smallCaps/>
          <w:sz w:val="22"/>
          <w:szCs w:val="22"/>
        </w:rPr>
      </w:pPr>
    </w:p>
    <w:p w14:paraId="76F84038" w14:textId="00C2829E" w:rsidR="00134694" w:rsidRPr="0046014F" w:rsidRDefault="009E2485" w:rsidP="009E2485">
      <w:pPr>
        <w:spacing w:line="240" w:lineRule="auto"/>
        <w:ind w:firstLine="0"/>
        <w:jc w:val="left"/>
        <w:rPr>
          <w:rFonts w:ascii="Calibri" w:hAnsi="Calibri" w:cs="Calibri"/>
          <w:b/>
          <w:sz w:val="24"/>
          <w:szCs w:val="24"/>
        </w:rPr>
      </w:pPr>
      <w:r w:rsidRPr="0046014F">
        <w:rPr>
          <w:rFonts w:ascii="Calibri" w:hAnsi="Calibri" w:cs="Calibri"/>
          <w:b/>
          <w:sz w:val="24"/>
          <w:szCs w:val="24"/>
        </w:rPr>
        <w:t xml:space="preserve">BĮ </w:t>
      </w:r>
      <w:r w:rsidR="00134694" w:rsidRPr="0046014F">
        <w:rPr>
          <w:rFonts w:ascii="Calibri" w:hAnsi="Calibri" w:cs="Calibri"/>
          <w:b/>
          <w:sz w:val="24"/>
          <w:szCs w:val="24"/>
        </w:rPr>
        <w:t xml:space="preserve">Lietuvos </w:t>
      </w:r>
      <w:r w:rsidRPr="0046014F">
        <w:rPr>
          <w:rFonts w:ascii="Calibri" w:hAnsi="Calibri" w:cs="Calibri"/>
          <w:b/>
          <w:sz w:val="24"/>
          <w:szCs w:val="24"/>
        </w:rPr>
        <w:t>zoologijos sodui</w:t>
      </w:r>
    </w:p>
    <w:p w14:paraId="2CC49F4D" w14:textId="77777777" w:rsidR="00134694" w:rsidRPr="0046014F" w:rsidRDefault="00134694" w:rsidP="00134694">
      <w:pPr>
        <w:spacing w:line="240" w:lineRule="auto"/>
        <w:ind w:firstLine="0"/>
        <w:jc w:val="left"/>
        <w:rPr>
          <w:rFonts w:ascii="Calibri" w:hAnsi="Calibri" w:cs="Calibri"/>
          <w:b/>
          <w:sz w:val="24"/>
          <w:szCs w:val="24"/>
        </w:rPr>
      </w:pPr>
    </w:p>
    <w:p w14:paraId="0E2029AA" w14:textId="77777777" w:rsidR="00134694" w:rsidRPr="0046014F" w:rsidRDefault="00134694" w:rsidP="00134694">
      <w:pPr>
        <w:spacing w:line="240" w:lineRule="auto"/>
        <w:ind w:firstLine="0"/>
        <w:jc w:val="left"/>
        <w:rPr>
          <w:rFonts w:ascii="Calibri" w:hAnsi="Calibri" w:cs="Calibri"/>
          <w:b/>
          <w:sz w:val="24"/>
          <w:szCs w:val="24"/>
        </w:rPr>
      </w:pPr>
    </w:p>
    <w:p w14:paraId="02EB0653" w14:textId="77777777" w:rsidR="00134694" w:rsidRPr="0046014F" w:rsidRDefault="00134694" w:rsidP="00134694">
      <w:pPr>
        <w:keepNext/>
        <w:widowControl w:val="0"/>
        <w:spacing w:line="240" w:lineRule="auto"/>
        <w:ind w:firstLine="0"/>
        <w:jc w:val="center"/>
        <w:outlineLvl w:val="4"/>
        <w:rPr>
          <w:rFonts w:ascii="Calibri" w:hAnsi="Calibri" w:cs="Calibri"/>
          <w:b/>
          <w:caps/>
          <w:sz w:val="24"/>
          <w:szCs w:val="24"/>
        </w:rPr>
      </w:pPr>
      <w:r w:rsidRPr="0046014F">
        <w:rPr>
          <w:rFonts w:ascii="Calibri" w:hAnsi="Calibri" w:cs="Calibri"/>
          <w:b/>
          <w:caps/>
          <w:sz w:val="24"/>
          <w:szCs w:val="24"/>
        </w:rPr>
        <w:t>PASIŪLYMAS</w:t>
      </w:r>
    </w:p>
    <w:p w14:paraId="75E4655E" w14:textId="03F6F2FB" w:rsidR="00134694" w:rsidRPr="0046014F" w:rsidRDefault="00664016" w:rsidP="00134694">
      <w:pPr>
        <w:spacing w:line="240" w:lineRule="auto"/>
        <w:ind w:firstLine="0"/>
        <w:jc w:val="center"/>
        <w:rPr>
          <w:rFonts w:ascii="Calibri" w:hAnsi="Calibri" w:cs="Calibri"/>
          <w:sz w:val="24"/>
          <w:szCs w:val="24"/>
        </w:rPr>
      </w:pPr>
      <w:r w:rsidRPr="0046014F">
        <w:rPr>
          <w:rFonts w:ascii="Calibri" w:hAnsi="Calibri" w:cs="Calibri"/>
          <w:b/>
          <w:caps/>
          <w:sz w:val="24"/>
          <w:szCs w:val="24"/>
        </w:rPr>
        <w:t xml:space="preserve">DĖL </w:t>
      </w:r>
      <w:r w:rsidR="00013709">
        <w:rPr>
          <w:rFonts w:ascii="Calibri" w:hAnsi="Calibri" w:cs="Calibri"/>
          <w:b/>
          <w:caps/>
          <w:sz w:val="24"/>
          <w:szCs w:val="24"/>
        </w:rPr>
        <w:t xml:space="preserve">galvijų </w:t>
      </w:r>
      <w:r w:rsidR="00A17225" w:rsidRPr="0046014F">
        <w:rPr>
          <w:rFonts w:ascii="Calibri" w:hAnsi="Calibri" w:cs="Calibri"/>
          <w:b/>
          <w:caps/>
          <w:sz w:val="24"/>
          <w:szCs w:val="24"/>
        </w:rPr>
        <w:t>MĖSOS</w:t>
      </w:r>
      <w:r w:rsidRPr="0046014F">
        <w:rPr>
          <w:rFonts w:ascii="Calibri" w:hAnsi="Calibri" w:cs="Calibri"/>
          <w:b/>
          <w:caps/>
          <w:sz w:val="24"/>
          <w:szCs w:val="24"/>
        </w:rPr>
        <w:t xml:space="preserve"> (</w:t>
      </w:r>
      <w:r w:rsidR="00013709" w:rsidRPr="0046014F">
        <w:rPr>
          <w:rFonts w:ascii="Calibri" w:hAnsi="Calibri" w:cs="Calibri"/>
          <w:b/>
          <w:caps/>
          <w:sz w:val="24"/>
          <w:szCs w:val="24"/>
        </w:rPr>
        <w:t xml:space="preserve">JAUTIENOS </w:t>
      </w:r>
      <w:r w:rsidRPr="0046014F">
        <w:rPr>
          <w:rFonts w:ascii="Calibri" w:hAnsi="Calibri" w:cs="Calibri"/>
          <w:b/>
          <w:caps/>
          <w:sz w:val="24"/>
          <w:szCs w:val="24"/>
        </w:rPr>
        <w:t>Skerdienos)</w:t>
      </w:r>
      <w:r w:rsidR="00A17225" w:rsidRPr="0046014F">
        <w:rPr>
          <w:rFonts w:ascii="Calibri" w:hAnsi="Calibri" w:cs="Calibri"/>
          <w:b/>
          <w:caps/>
          <w:sz w:val="24"/>
          <w:szCs w:val="24"/>
        </w:rPr>
        <w:t xml:space="preserve"> ZOOLOGIJOS SODO GYVŪNAMS PIRKIMO</w:t>
      </w:r>
    </w:p>
    <w:p w14:paraId="5611BD89" w14:textId="77777777" w:rsidR="00134694" w:rsidRPr="0046014F" w:rsidRDefault="00134694" w:rsidP="00134694">
      <w:pPr>
        <w:spacing w:line="240" w:lineRule="auto"/>
        <w:ind w:firstLine="0"/>
        <w:jc w:val="center"/>
        <w:rPr>
          <w:rFonts w:ascii="Calibri" w:hAnsi="Calibri" w:cs="Calibri"/>
          <w:sz w:val="24"/>
          <w:szCs w:val="24"/>
        </w:rPr>
      </w:pPr>
      <w:r w:rsidRPr="0046014F">
        <w:rPr>
          <w:rFonts w:ascii="Calibri" w:hAnsi="Calibri" w:cs="Calibri"/>
          <w:sz w:val="24"/>
          <w:szCs w:val="24"/>
        </w:rPr>
        <w:t>___________________</w:t>
      </w:r>
    </w:p>
    <w:p w14:paraId="01A10A50" w14:textId="77777777" w:rsidR="00134694" w:rsidRPr="0046014F" w:rsidRDefault="00134694" w:rsidP="00134694">
      <w:pPr>
        <w:spacing w:line="240" w:lineRule="auto"/>
        <w:ind w:firstLine="0"/>
        <w:jc w:val="center"/>
        <w:rPr>
          <w:rFonts w:ascii="Calibri" w:hAnsi="Calibri" w:cs="Calibri"/>
          <w:sz w:val="22"/>
          <w:szCs w:val="22"/>
        </w:rPr>
      </w:pPr>
      <w:r w:rsidRPr="0046014F">
        <w:rPr>
          <w:rFonts w:ascii="Calibri" w:hAnsi="Calibri" w:cs="Calibri"/>
          <w:sz w:val="22"/>
          <w:szCs w:val="22"/>
        </w:rPr>
        <w:t>(Data)</w:t>
      </w:r>
    </w:p>
    <w:p w14:paraId="1A1554DD" w14:textId="77777777" w:rsidR="00134694" w:rsidRPr="0046014F" w:rsidRDefault="00134694" w:rsidP="00134694">
      <w:pPr>
        <w:spacing w:line="240" w:lineRule="auto"/>
        <w:ind w:firstLine="0"/>
        <w:jc w:val="center"/>
        <w:rPr>
          <w:rFonts w:ascii="Calibri" w:hAnsi="Calibri" w:cs="Calibri"/>
          <w:sz w:val="24"/>
          <w:szCs w:val="24"/>
        </w:rPr>
      </w:pPr>
      <w:r w:rsidRPr="0046014F">
        <w:rPr>
          <w:rFonts w:ascii="Calibri" w:hAnsi="Calibri" w:cs="Calibri"/>
          <w:sz w:val="24"/>
          <w:szCs w:val="24"/>
        </w:rPr>
        <w:t>____________________</w:t>
      </w:r>
    </w:p>
    <w:p w14:paraId="3F6565CC" w14:textId="77777777" w:rsidR="00134694" w:rsidRPr="0046014F" w:rsidRDefault="00134694" w:rsidP="00134694">
      <w:pPr>
        <w:spacing w:line="240" w:lineRule="auto"/>
        <w:ind w:firstLine="0"/>
        <w:jc w:val="center"/>
        <w:rPr>
          <w:rFonts w:ascii="Calibri" w:hAnsi="Calibri" w:cs="Calibri"/>
          <w:sz w:val="22"/>
          <w:szCs w:val="22"/>
        </w:rPr>
      </w:pPr>
      <w:r w:rsidRPr="0046014F">
        <w:rPr>
          <w:rFonts w:ascii="Calibri" w:hAnsi="Calibri" w:cs="Calibri"/>
          <w:sz w:val="22"/>
          <w:szCs w:val="22"/>
        </w:rPr>
        <w:t>(Vieta)</w:t>
      </w:r>
    </w:p>
    <w:p w14:paraId="2FFF1B57" w14:textId="77777777" w:rsidR="00134694" w:rsidRPr="0046014F" w:rsidRDefault="00134694" w:rsidP="00134694">
      <w:pPr>
        <w:spacing w:line="240" w:lineRule="auto"/>
        <w:ind w:firstLine="0"/>
        <w:jc w:val="center"/>
        <w:rPr>
          <w:rFonts w:ascii="Calibri" w:hAnsi="Calibri" w:cs="Calibri"/>
          <w:sz w:val="24"/>
          <w:szCs w:val="24"/>
        </w:rPr>
      </w:pPr>
    </w:p>
    <w:p w14:paraId="68C89AB1" w14:textId="77777777" w:rsidR="00134694" w:rsidRPr="0046014F" w:rsidRDefault="00134694" w:rsidP="00134694">
      <w:pPr>
        <w:spacing w:line="240" w:lineRule="auto"/>
        <w:ind w:firstLine="0"/>
        <w:jc w:val="center"/>
        <w:rPr>
          <w:rFonts w:ascii="Calibri" w:hAnsi="Calibri" w:cs="Calibr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134694" w:rsidRPr="0046014F" w14:paraId="03F8778E" w14:textId="77777777" w:rsidTr="00BC379E">
        <w:tc>
          <w:tcPr>
            <w:tcW w:w="5245" w:type="dxa"/>
          </w:tcPr>
          <w:p w14:paraId="72E35A14" w14:textId="77777777" w:rsidR="00134694" w:rsidRPr="0046014F" w:rsidRDefault="00134694" w:rsidP="00BC379E">
            <w:pPr>
              <w:spacing w:line="240" w:lineRule="auto"/>
              <w:ind w:firstLine="0"/>
              <w:rPr>
                <w:rFonts w:ascii="Calibri" w:hAnsi="Calibri" w:cs="Calibri"/>
                <w:sz w:val="24"/>
                <w:szCs w:val="24"/>
              </w:rPr>
            </w:pPr>
            <w:r w:rsidRPr="0046014F">
              <w:rPr>
                <w:rFonts w:ascii="Calibri" w:hAnsi="Calibri" w:cs="Calibri"/>
                <w:b/>
                <w:sz w:val="24"/>
                <w:szCs w:val="24"/>
              </w:rPr>
              <w:t>Tiekėjo pavadinimas</w:t>
            </w:r>
            <w:r w:rsidRPr="0046014F">
              <w:rPr>
                <w:rFonts w:ascii="Calibri" w:hAnsi="Calibri" w:cs="Calibri"/>
                <w:sz w:val="24"/>
                <w:szCs w:val="24"/>
              </w:rPr>
              <w:t xml:space="preserve"> [</w:t>
            </w:r>
            <w:r w:rsidRPr="0046014F">
              <w:rPr>
                <w:rFonts w:ascii="Calibri" w:hAnsi="Calibri" w:cs="Calibri"/>
                <w:i/>
                <w:sz w:val="24"/>
                <w:szCs w:val="24"/>
              </w:rPr>
              <w:t>jei tai ūkio subjektų grupė, nurodyti: jungtinės veiklos sutarties pagrindu veikianti ūkio subjektų grupė, sudaryta iš: [nurodyti visų partnerių pavadinimus]</w:t>
            </w:r>
            <w:r w:rsidRPr="0046014F">
              <w:rPr>
                <w:rFonts w:ascii="Calibri" w:hAnsi="Calibri" w:cs="Calibri"/>
                <w:sz w:val="24"/>
                <w:szCs w:val="24"/>
              </w:rPr>
              <w:t>]</w:t>
            </w:r>
          </w:p>
        </w:tc>
        <w:tc>
          <w:tcPr>
            <w:tcW w:w="4536" w:type="dxa"/>
          </w:tcPr>
          <w:p w14:paraId="1703B30B"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1CF1247E" w14:textId="77777777" w:rsidTr="00BC379E">
        <w:tc>
          <w:tcPr>
            <w:tcW w:w="5245" w:type="dxa"/>
          </w:tcPr>
          <w:p w14:paraId="6E0F2BCB" w14:textId="77777777" w:rsidR="00134694" w:rsidRPr="0046014F" w:rsidRDefault="00134694" w:rsidP="00BC379E">
            <w:pPr>
              <w:spacing w:line="240" w:lineRule="auto"/>
              <w:ind w:firstLine="0"/>
              <w:rPr>
                <w:rFonts w:ascii="Calibri" w:hAnsi="Calibri" w:cs="Calibri"/>
                <w:sz w:val="24"/>
                <w:szCs w:val="24"/>
              </w:rPr>
            </w:pPr>
            <w:r w:rsidRPr="0046014F">
              <w:rPr>
                <w:rFonts w:ascii="Calibri" w:hAnsi="Calibri" w:cs="Calibri"/>
                <w:b/>
                <w:sz w:val="24"/>
                <w:szCs w:val="24"/>
              </w:rPr>
              <w:t>Atsakingasis partneris</w:t>
            </w:r>
            <w:r w:rsidRPr="0046014F">
              <w:rPr>
                <w:rFonts w:ascii="Calibri" w:hAnsi="Calibri" w:cs="Calibri"/>
                <w:sz w:val="24"/>
                <w:szCs w:val="24"/>
              </w:rPr>
              <w:t xml:space="preserve"> [</w:t>
            </w:r>
            <w:r w:rsidRPr="0046014F">
              <w:rPr>
                <w:rFonts w:ascii="Calibri" w:hAnsi="Calibri" w:cs="Calibri"/>
                <w:i/>
                <w:sz w:val="24"/>
                <w:szCs w:val="24"/>
              </w:rPr>
              <w:t>nurodyti atsakingojo partnerio pavadinimą, jei pasiūlymą teikia ūkio subjektų grupė</w:t>
            </w:r>
            <w:r w:rsidRPr="0046014F">
              <w:rPr>
                <w:rFonts w:ascii="Calibri" w:hAnsi="Calibri" w:cs="Calibri"/>
                <w:sz w:val="24"/>
                <w:szCs w:val="24"/>
              </w:rPr>
              <w:t>]</w:t>
            </w:r>
          </w:p>
        </w:tc>
        <w:tc>
          <w:tcPr>
            <w:tcW w:w="4536" w:type="dxa"/>
          </w:tcPr>
          <w:p w14:paraId="57100733"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009743D7" w14:textId="77777777" w:rsidTr="00BC379E">
        <w:tc>
          <w:tcPr>
            <w:tcW w:w="5245" w:type="dxa"/>
          </w:tcPr>
          <w:p w14:paraId="6A11BE01" w14:textId="77777777" w:rsidR="00134694" w:rsidRPr="0046014F" w:rsidRDefault="00134694" w:rsidP="00BC379E">
            <w:pPr>
              <w:spacing w:line="240" w:lineRule="auto"/>
              <w:ind w:firstLine="0"/>
              <w:rPr>
                <w:rFonts w:ascii="Calibri" w:hAnsi="Calibri" w:cs="Calibri"/>
                <w:b/>
                <w:sz w:val="24"/>
                <w:szCs w:val="24"/>
              </w:rPr>
            </w:pPr>
            <w:r w:rsidRPr="0046014F">
              <w:rPr>
                <w:rFonts w:ascii="Calibri" w:hAnsi="Calibri" w:cs="Calibri"/>
                <w:b/>
                <w:sz w:val="24"/>
                <w:szCs w:val="24"/>
              </w:rPr>
              <w:t>Tiekėjo kodas</w:t>
            </w:r>
          </w:p>
        </w:tc>
        <w:tc>
          <w:tcPr>
            <w:tcW w:w="4536" w:type="dxa"/>
          </w:tcPr>
          <w:p w14:paraId="45B30A19"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282715CE" w14:textId="77777777" w:rsidTr="00BC379E">
        <w:tc>
          <w:tcPr>
            <w:tcW w:w="5245" w:type="dxa"/>
          </w:tcPr>
          <w:p w14:paraId="46125204" w14:textId="77777777" w:rsidR="00134694" w:rsidRPr="0046014F" w:rsidRDefault="00134694" w:rsidP="00BC379E">
            <w:pPr>
              <w:spacing w:line="240" w:lineRule="auto"/>
              <w:ind w:firstLine="0"/>
              <w:rPr>
                <w:rFonts w:ascii="Calibri" w:hAnsi="Calibri" w:cs="Calibri"/>
                <w:sz w:val="24"/>
                <w:szCs w:val="24"/>
              </w:rPr>
            </w:pPr>
            <w:r w:rsidRPr="0046014F">
              <w:rPr>
                <w:rFonts w:ascii="Calibri" w:hAnsi="Calibri" w:cs="Calibri"/>
                <w:b/>
                <w:sz w:val="24"/>
                <w:szCs w:val="24"/>
              </w:rPr>
              <w:t>Tiekėjo adresas</w:t>
            </w:r>
            <w:r w:rsidRPr="0046014F">
              <w:rPr>
                <w:rFonts w:ascii="Calibri" w:hAnsi="Calibri" w:cs="Calibri"/>
                <w:sz w:val="24"/>
                <w:szCs w:val="24"/>
              </w:rPr>
              <w:t xml:space="preserve"> [</w:t>
            </w:r>
            <w:r w:rsidRPr="0046014F">
              <w:rPr>
                <w:rFonts w:ascii="Calibri" w:hAnsi="Calibri" w:cs="Calibri"/>
                <w:i/>
                <w:sz w:val="24"/>
                <w:szCs w:val="24"/>
              </w:rPr>
              <w:t>jei pasiūlymą teikia ūkio subjektų grupė, nurodyti visų partnerių  adresus</w:t>
            </w:r>
            <w:r w:rsidRPr="0046014F">
              <w:rPr>
                <w:rFonts w:ascii="Calibri" w:hAnsi="Calibri" w:cs="Calibri"/>
                <w:sz w:val="24"/>
                <w:szCs w:val="24"/>
              </w:rPr>
              <w:t>]</w:t>
            </w:r>
          </w:p>
        </w:tc>
        <w:tc>
          <w:tcPr>
            <w:tcW w:w="4536" w:type="dxa"/>
          </w:tcPr>
          <w:p w14:paraId="47E14529"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7654CAD8" w14:textId="77777777" w:rsidTr="00BC379E">
        <w:tc>
          <w:tcPr>
            <w:tcW w:w="5245" w:type="dxa"/>
          </w:tcPr>
          <w:p w14:paraId="7E7C467D" w14:textId="77777777" w:rsidR="00134694" w:rsidRPr="0046014F" w:rsidRDefault="00134694" w:rsidP="00BC379E">
            <w:pPr>
              <w:spacing w:line="240" w:lineRule="auto"/>
              <w:ind w:firstLine="0"/>
              <w:rPr>
                <w:rFonts w:ascii="Calibri" w:hAnsi="Calibri" w:cs="Calibri"/>
                <w:b/>
                <w:sz w:val="24"/>
                <w:szCs w:val="24"/>
              </w:rPr>
            </w:pPr>
            <w:r w:rsidRPr="0046014F">
              <w:rPr>
                <w:rFonts w:ascii="Calibri" w:hAnsi="Calibri" w:cs="Calibri"/>
                <w:b/>
                <w:sz w:val="24"/>
                <w:szCs w:val="24"/>
              </w:rPr>
              <w:t>Už pasiūlymą atsakingo asmens pareigos, vardas, pavardė</w:t>
            </w:r>
          </w:p>
        </w:tc>
        <w:tc>
          <w:tcPr>
            <w:tcW w:w="4536" w:type="dxa"/>
          </w:tcPr>
          <w:p w14:paraId="00A934A2"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4AFC6A9B" w14:textId="77777777" w:rsidTr="00BC379E">
        <w:tc>
          <w:tcPr>
            <w:tcW w:w="5245" w:type="dxa"/>
          </w:tcPr>
          <w:p w14:paraId="2DF6AFD1" w14:textId="77777777" w:rsidR="00134694" w:rsidRPr="0046014F" w:rsidRDefault="00134694" w:rsidP="00BC379E">
            <w:pPr>
              <w:spacing w:line="240" w:lineRule="auto"/>
              <w:ind w:firstLine="0"/>
              <w:rPr>
                <w:rFonts w:ascii="Calibri" w:hAnsi="Calibri" w:cs="Calibri"/>
                <w:b/>
                <w:sz w:val="24"/>
                <w:szCs w:val="24"/>
              </w:rPr>
            </w:pPr>
            <w:r w:rsidRPr="0046014F">
              <w:rPr>
                <w:rFonts w:ascii="Calibri" w:hAnsi="Calibri" w:cs="Calibri"/>
                <w:b/>
                <w:sz w:val="24"/>
                <w:szCs w:val="24"/>
              </w:rPr>
              <w:t>Telefono numeris</w:t>
            </w:r>
          </w:p>
        </w:tc>
        <w:tc>
          <w:tcPr>
            <w:tcW w:w="4536" w:type="dxa"/>
          </w:tcPr>
          <w:p w14:paraId="6BC3A0CB"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78A038E5" w14:textId="77777777" w:rsidTr="00BC379E">
        <w:trPr>
          <w:trHeight w:val="313"/>
        </w:trPr>
        <w:tc>
          <w:tcPr>
            <w:tcW w:w="5245" w:type="dxa"/>
          </w:tcPr>
          <w:p w14:paraId="509294A6" w14:textId="77777777" w:rsidR="00134694" w:rsidRPr="0046014F" w:rsidRDefault="00134694" w:rsidP="00BC379E">
            <w:pPr>
              <w:spacing w:line="240" w:lineRule="auto"/>
              <w:ind w:firstLine="0"/>
              <w:rPr>
                <w:rFonts w:ascii="Calibri" w:hAnsi="Calibri" w:cs="Calibri"/>
                <w:b/>
                <w:sz w:val="24"/>
                <w:szCs w:val="24"/>
              </w:rPr>
            </w:pPr>
            <w:r w:rsidRPr="0046014F">
              <w:rPr>
                <w:rFonts w:ascii="Calibri" w:hAnsi="Calibri" w:cs="Calibri"/>
                <w:b/>
                <w:sz w:val="24"/>
                <w:szCs w:val="24"/>
              </w:rPr>
              <w:t>El. pašto adresas</w:t>
            </w:r>
          </w:p>
        </w:tc>
        <w:tc>
          <w:tcPr>
            <w:tcW w:w="4536" w:type="dxa"/>
          </w:tcPr>
          <w:p w14:paraId="225D8411" w14:textId="77777777" w:rsidR="00134694" w:rsidRPr="0046014F" w:rsidRDefault="00134694" w:rsidP="00BC379E">
            <w:pPr>
              <w:spacing w:line="240" w:lineRule="auto"/>
              <w:ind w:firstLine="0"/>
              <w:rPr>
                <w:rFonts w:ascii="Calibri" w:hAnsi="Calibri" w:cs="Calibri"/>
                <w:sz w:val="24"/>
                <w:szCs w:val="24"/>
              </w:rPr>
            </w:pPr>
          </w:p>
        </w:tc>
      </w:tr>
    </w:tbl>
    <w:p w14:paraId="35B3964A" w14:textId="77777777" w:rsidR="00134694" w:rsidRPr="0046014F" w:rsidRDefault="00134694" w:rsidP="00134694">
      <w:pPr>
        <w:spacing w:line="240" w:lineRule="auto"/>
        <w:ind w:firstLine="0"/>
        <w:rPr>
          <w:rFonts w:ascii="Calibri" w:hAnsi="Calibri" w:cs="Calibri"/>
          <w:color w:val="000000"/>
          <w:sz w:val="24"/>
          <w:szCs w:val="24"/>
        </w:rPr>
      </w:pPr>
    </w:p>
    <w:p w14:paraId="45995A57" w14:textId="77777777" w:rsidR="00134694" w:rsidRPr="0046014F" w:rsidRDefault="00134694" w:rsidP="00134694">
      <w:pPr>
        <w:spacing w:line="240" w:lineRule="auto"/>
        <w:ind w:firstLine="0"/>
        <w:rPr>
          <w:rFonts w:ascii="Calibri" w:hAnsi="Calibri" w:cs="Calibri"/>
          <w:sz w:val="24"/>
          <w:szCs w:val="24"/>
        </w:rPr>
      </w:pPr>
      <w:r w:rsidRPr="0046014F">
        <w:rPr>
          <w:rFonts w:ascii="Calibri" w:hAnsi="Calibri" w:cs="Calibri"/>
          <w:sz w:val="24"/>
          <w:szCs w:val="24"/>
        </w:rPr>
        <w:t>1. Šiuo pasiūlymu pažymime, kad sutinkame su visais pirkimo dokumentų reikalavimais, nustatytais mažos vertės skelbiamoje apklausoje, paskelbtame CVP IS, mažos vertės pirkimo sąlygose.</w:t>
      </w:r>
    </w:p>
    <w:p w14:paraId="50418EDE" w14:textId="77777777" w:rsidR="00134694" w:rsidRPr="0046014F" w:rsidRDefault="00134694" w:rsidP="00134694">
      <w:pPr>
        <w:spacing w:line="240" w:lineRule="auto"/>
        <w:ind w:firstLine="0"/>
        <w:rPr>
          <w:rFonts w:ascii="Calibri" w:hAnsi="Calibri" w:cs="Calibri"/>
          <w:sz w:val="24"/>
          <w:szCs w:val="24"/>
        </w:rPr>
      </w:pPr>
      <w:r w:rsidRPr="0046014F">
        <w:rPr>
          <w:rFonts w:ascii="Calibri" w:hAnsi="Calibri" w:cs="Calibri"/>
          <w:sz w:val="24"/>
          <w:szCs w:val="24"/>
        </w:rPr>
        <w:t>2. Patvirtiname, kad siūlomos paslaugos atitinka techninės specifikacijos reikalavimus.</w:t>
      </w:r>
    </w:p>
    <w:p w14:paraId="7E12B60F" w14:textId="77777777" w:rsidR="00134694" w:rsidRPr="0046014F" w:rsidRDefault="00134694" w:rsidP="00134694">
      <w:pPr>
        <w:widowControl w:val="0"/>
        <w:spacing w:line="240" w:lineRule="auto"/>
        <w:ind w:firstLine="0"/>
        <w:rPr>
          <w:rFonts w:ascii="Calibri" w:hAnsi="Calibri" w:cs="Calibri"/>
          <w:sz w:val="22"/>
          <w:szCs w:val="22"/>
        </w:rPr>
      </w:pPr>
    </w:p>
    <w:p w14:paraId="2EDF4E5E" w14:textId="77777777" w:rsidR="00134694" w:rsidRPr="0046014F" w:rsidRDefault="00134694" w:rsidP="00445CF5">
      <w:pPr>
        <w:numPr>
          <w:ilvl w:val="0"/>
          <w:numId w:val="11"/>
        </w:numPr>
        <w:spacing w:line="240" w:lineRule="auto"/>
        <w:contextualSpacing/>
        <w:jc w:val="left"/>
        <w:rPr>
          <w:rFonts w:ascii="Calibri" w:hAnsi="Calibri" w:cs="Calibri"/>
          <w:b/>
          <w:sz w:val="24"/>
          <w:szCs w:val="24"/>
        </w:rPr>
      </w:pPr>
      <w:r w:rsidRPr="0046014F">
        <w:rPr>
          <w:rFonts w:ascii="Calibri" w:hAnsi="Calibri" w:cs="Calibri"/>
          <w:b/>
          <w:sz w:val="24"/>
          <w:szCs w:val="24"/>
        </w:rPr>
        <w:t xml:space="preserve">Kainos pasiūlymas: </w:t>
      </w:r>
    </w:p>
    <w:p w14:paraId="47CE3BCC" w14:textId="77777777" w:rsidR="00134694" w:rsidRPr="0046014F" w:rsidRDefault="00134694" w:rsidP="00134694">
      <w:pPr>
        <w:spacing w:line="240" w:lineRule="auto"/>
        <w:ind w:left="851" w:firstLine="0"/>
        <w:contextualSpacing/>
        <w:jc w:val="left"/>
        <w:rPr>
          <w:rFonts w:ascii="Calibri" w:hAnsi="Calibri" w:cs="Calibri"/>
          <w:b/>
          <w:sz w:val="24"/>
          <w:szCs w:val="24"/>
        </w:rPr>
      </w:pPr>
    </w:p>
    <w:p w14:paraId="4DD8DE2B" w14:textId="77777777" w:rsidR="00134694" w:rsidRPr="0046014F" w:rsidRDefault="00134694" w:rsidP="00134694">
      <w:pPr>
        <w:spacing w:line="240" w:lineRule="auto"/>
        <w:ind w:firstLine="0"/>
        <w:contextualSpacing/>
        <w:jc w:val="left"/>
        <w:rPr>
          <w:rFonts w:ascii="Calibri" w:hAnsi="Calibri" w:cs="Calibri"/>
          <w:b/>
          <w:i/>
          <w:sz w:val="24"/>
          <w:szCs w:val="24"/>
        </w:rPr>
      </w:pPr>
      <w:r w:rsidRPr="0046014F">
        <w:rPr>
          <w:rFonts w:ascii="Calibri" w:hAnsi="Calibri" w:cs="Calibri"/>
          <w:b/>
          <w:i/>
          <w:sz w:val="24"/>
          <w:szCs w:val="24"/>
        </w:rPr>
        <w:t>1 lentelė</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134"/>
        <w:gridCol w:w="1560"/>
        <w:gridCol w:w="1559"/>
        <w:gridCol w:w="1559"/>
        <w:gridCol w:w="1701"/>
      </w:tblGrid>
      <w:tr w:rsidR="004F31C1" w:rsidRPr="0046014F" w14:paraId="7F3F188D" w14:textId="77777777" w:rsidTr="003F0357">
        <w:tc>
          <w:tcPr>
            <w:tcW w:w="709" w:type="dxa"/>
            <w:vAlign w:val="center"/>
          </w:tcPr>
          <w:p w14:paraId="13D00864" w14:textId="77777777" w:rsidR="004F31C1" w:rsidRPr="0046014F" w:rsidRDefault="004F31C1" w:rsidP="00BC379E">
            <w:pPr>
              <w:spacing w:line="240" w:lineRule="auto"/>
              <w:ind w:firstLine="0"/>
              <w:jc w:val="center"/>
              <w:rPr>
                <w:rFonts w:ascii="Calibri" w:hAnsi="Calibri" w:cs="Calibri"/>
                <w:b/>
                <w:sz w:val="24"/>
                <w:szCs w:val="24"/>
              </w:rPr>
            </w:pPr>
            <w:r w:rsidRPr="0046014F">
              <w:rPr>
                <w:rFonts w:ascii="Calibri" w:hAnsi="Calibri" w:cs="Calibri"/>
                <w:b/>
                <w:sz w:val="24"/>
                <w:szCs w:val="24"/>
              </w:rPr>
              <w:t>Eil. Nr.</w:t>
            </w:r>
          </w:p>
        </w:tc>
        <w:tc>
          <w:tcPr>
            <w:tcW w:w="2693" w:type="dxa"/>
            <w:vAlign w:val="center"/>
          </w:tcPr>
          <w:p w14:paraId="2EDEA5F7" w14:textId="77777777" w:rsidR="004F31C1" w:rsidRPr="0046014F" w:rsidRDefault="004F31C1" w:rsidP="00BC379E">
            <w:pPr>
              <w:spacing w:line="240" w:lineRule="auto"/>
              <w:ind w:firstLine="0"/>
              <w:jc w:val="center"/>
              <w:rPr>
                <w:rFonts w:ascii="Calibri" w:hAnsi="Calibri" w:cs="Calibri"/>
                <w:b/>
                <w:sz w:val="24"/>
                <w:szCs w:val="24"/>
              </w:rPr>
            </w:pPr>
            <w:r w:rsidRPr="0046014F">
              <w:rPr>
                <w:rFonts w:ascii="Calibri" w:hAnsi="Calibri" w:cs="Calibri"/>
                <w:b/>
                <w:sz w:val="24"/>
                <w:szCs w:val="24"/>
              </w:rPr>
              <w:t>Prekė</w:t>
            </w:r>
          </w:p>
        </w:tc>
        <w:tc>
          <w:tcPr>
            <w:tcW w:w="1134" w:type="dxa"/>
          </w:tcPr>
          <w:p w14:paraId="2E91D311" w14:textId="5EEF6CB4"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Kiekis,</w:t>
            </w:r>
          </w:p>
          <w:p w14:paraId="2B5B00F4" w14:textId="77777777"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kg</w:t>
            </w:r>
          </w:p>
        </w:tc>
        <w:tc>
          <w:tcPr>
            <w:tcW w:w="1560" w:type="dxa"/>
          </w:tcPr>
          <w:p w14:paraId="5D4058F2" w14:textId="77777777"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lang w:eastAsia="en-US"/>
              </w:rPr>
              <w:t>1 kg kaina, Eur be PVM</w:t>
            </w:r>
          </w:p>
        </w:tc>
        <w:tc>
          <w:tcPr>
            <w:tcW w:w="1559" w:type="dxa"/>
          </w:tcPr>
          <w:p w14:paraId="4A06B4D7" w14:textId="369ECC6D"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1 kg kaina, Eur su PVM</w:t>
            </w:r>
          </w:p>
        </w:tc>
        <w:tc>
          <w:tcPr>
            <w:tcW w:w="1559" w:type="dxa"/>
          </w:tcPr>
          <w:p w14:paraId="2A2F67C3" w14:textId="5E5B5271"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Viso kiekio</w:t>
            </w:r>
            <w:r w:rsidR="00500D67" w:rsidRPr="0046014F">
              <w:rPr>
                <w:rFonts w:ascii="Calibri" w:hAnsi="Calibri" w:cs="Calibri"/>
                <w:b/>
                <w:sz w:val="24"/>
                <w:szCs w:val="24"/>
              </w:rPr>
              <w:t xml:space="preserve"> kaina</w:t>
            </w:r>
            <w:r w:rsidRPr="0046014F">
              <w:rPr>
                <w:rFonts w:ascii="Calibri" w:hAnsi="Calibri" w:cs="Calibri"/>
                <w:b/>
                <w:sz w:val="24"/>
                <w:szCs w:val="24"/>
              </w:rPr>
              <w:t>,</w:t>
            </w:r>
          </w:p>
          <w:p w14:paraId="0C9F025D" w14:textId="77AC8039" w:rsidR="004F31C1" w:rsidRPr="0046014F" w:rsidRDefault="004F31C1"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Eur be PVM</w:t>
            </w:r>
          </w:p>
        </w:tc>
        <w:tc>
          <w:tcPr>
            <w:tcW w:w="1701" w:type="dxa"/>
          </w:tcPr>
          <w:p w14:paraId="2358C483" w14:textId="77777777" w:rsidR="00500D67" w:rsidRPr="0046014F" w:rsidRDefault="00500D67"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Viso kiekio kaina,</w:t>
            </w:r>
          </w:p>
          <w:p w14:paraId="286D2C09" w14:textId="0FEE708F" w:rsidR="004F31C1" w:rsidRPr="0046014F" w:rsidRDefault="00500D67" w:rsidP="00500D67">
            <w:pPr>
              <w:spacing w:line="240" w:lineRule="auto"/>
              <w:ind w:firstLine="0"/>
              <w:jc w:val="center"/>
              <w:rPr>
                <w:rFonts w:ascii="Calibri" w:hAnsi="Calibri" w:cs="Calibri"/>
                <w:b/>
                <w:sz w:val="24"/>
                <w:szCs w:val="24"/>
              </w:rPr>
            </w:pPr>
            <w:r w:rsidRPr="0046014F">
              <w:rPr>
                <w:rFonts w:ascii="Calibri" w:hAnsi="Calibri" w:cs="Calibri"/>
                <w:b/>
                <w:sz w:val="24"/>
                <w:szCs w:val="24"/>
              </w:rPr>
              <w:t>Eur su PVM</w:t>
            </w:r>
          </w:p>
        </w:tc>
      </w:tr>
      <w:tr w:rsidR="004F31C1" w:rsidRPr="0046014F" w14:paraId="080F2ABB" w14:textId="77777777" w:rsidTr="003F0357">
        <w:trPr>
          <w:trHeight w:val="56"/>
        </w:trPr>
        <w:tc>
          <w:tcPr>
            <w:tcW w:w="709" w:type="dxa"/>
            <w:shd w:val="clear" w:color="auto" w:fill="D9E2F3" w:themeFill="accent1" w:themeFillTint="33"/>
            <w:vAlign w:val="center"/>
          </w:tcPr>
          <w:p w14:paraId="329DDDC6" w14:textId="77777777" w:rsidR="004F31C1" w:rsidRPr="0046014F" w:rsidRDefault="004F31C1"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1</w:t>
            </w:r>
          </w:p>
        </w:tc>
        <w:tc>
          <w:tcPr>
            <w:tcW w:w="2693" w:type="dxa"/>
            <w:shd w:val="clear" w:color="auto" w:fill="D9E2F3" w:themeFill="accent1" w:themeFillTint="33"/>
            <w:vAlign w:val="center"/>
          </w:tcPr>
          <w:p w14:paraId="6D51B4D7" w14:textId="77777777" w:rsidR="004F31C1" w:rsidRPr="0046014F" w:rsidRDefault="004F31C1"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2</w:t>
            </w:r>
          </w:p>
        </w:tc>
        <w:tc>
          <w:tcPr>
            <w:tcW w:w="1134" w:type="dxa"/>
            <w:shd w:val="clear" w:color="auto" w:fill="D9E2F3" w:themeFill="accent1" w:themeFillTint="33"/>
            <w:vAlign w:val="center"/>
          </w:tcPr>
          <w:p w14:paraId="729399FB" w14:textId="77777777" w:rsidR="004F31C1" w:rsidRPr="0046014F" w:rsidRDefault="004F31C1"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3</w:t>
            </w:r>
          </w:p>
        </w:tc>
        <w:tc>
          <w:tcPr>
            <w:tcW w:w="1560" w:type="dxa"/>
            <w:shd w:val="clear" w:color="auto" w:fill="D9E2F3" w:themeFill="accent1" w:themeFillTint="33"/>
          </w:tcPr>
          <w:p w14:paraId="23873862" w14:textId="77777777" w:rsidR="004F31C1" w:rsidRPr="0046014F" w:rsidRDefault="004F31C1"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4</w:t>
            </w:r>
          </w:p>
        </w:tc>
        <w:tc>
          <w:tcPr>
            <w:tcW w:w="1559" w:type="dxa"/>
            <w:shd w:val="clear" w:color="auto" w:fill="D9E2F3" w:themeFill="accent1" w:themeFillTint="33"/>
          </w:tcPr>
          <w:p w14:paraId="509B48D9" w14:textId="08B3759B" w:rsidR="004F31C1" w:rsidRPr="0046014F" w:rsidRDefault="00A72CBA"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5</w:t>
            </w:r>
          </w:p>
        </w:tc>
        <w:tc>
          <w:tcPr>
            <w:tcW w:w="1559" w:type="dxa"/>
            <w:shd w:val="clear" w:color="auto" w:fill="D9E2F3" w:themeFill="accent1" w:themeFillTint="33"/>
          </w:tcPr>
          <w:p w14:paraId="477B0BF9" w14:textId="36D0A126" w:rsidR="004F31C1" w:rsidRPr="0046014F" w:rsidRDefault="000F4036"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6 (3x4)</w:t>
            </w:r>
          </w:p>
        </w:tc>
        <w:tc>
          <w:tcPr>
            <w:tcW w:w="1701" w:type="dxa"/>
            <w:shd w:val="clear" w:color="auto" w:fill="D9E2F3" w:themeFill="accent1" w:themeFillTint="33"/>
            <w:vAlign w:val="center"/>
          </w:tcPr>
          <w:p w14:paraId="158AC75E" w14:textId="4E06D80D" w:rsidR="004F31C1" w:rsidRPr="0046014F" w:rsidRDefault="000F4036" w:rsidP="00BC379E">
            <w:pPr>
              <w:spacing w:line="240" w:lineRule="auto"/>
              <w:ind w:firstLine="0"/>
              <w:jc w:val="center"/>
              <w:rPr>
                <w:rFonts w:ascii="Calibri" w:hAnsi="Calibri" w:cs="Calibri"/>
                <w:i/>
                <w:sz w:val="24"/>
                <w:szCs w:val="24"/>
              </w:rPr>
            </w:pPr>
            <w:r w:rsidRPr="0046014F">
              <w:rPr>
                <w:rFonts w:ascii="Calibri" w:hAnsi="Calibri" w:cs="Calibri"/>
                <w:i/>
                <w:sz w:val="24"/>
                <w:szCs w:val="24"/>
              </w:rPr>
              <w:t>7(</w:t>
            </w:r>
            <w:r w:rsidR="0073049B" w:rsidRPr="0046014F">
              <w:rPr>
                <w:rFonts w:ascii="Calibri" w:hAnsi="Calibri" w:cs="Calibri"/>
                <w:i/>
                <w:sz w:val="24"/>
                <w:szCs w:val="24"/>
              </w:rPr>
              <w:t>3x</w:t>
            </w:r>
            <w:r w:rsidR="004F31C1" w:rsidRPr="0046014F">
              <w:rPr>
                <w:rFonts w:ascii="Calibri" w:hAnsi="Calibri" w:cs="Calibri"/>
                <w:i/>
                <w:sz w:val="24"/>
                <w:szCs w:val="24"/>
              </w:rPr>
              <w:t>5</w:t>
            </w:r>
            <w:r w:rsidR="0073049B" w:rsidRPr="0046014F">
              <w:rPr>
                <w:rFonts w:ascii="Calibri" w:hAnsi="Calibri" w:cs="Calibri"/>
                <w:i/>
                <w:sz w:val="24"/>
                <w:szCs w:val="24"/>
              </w:rPr>
              <w:t>)</w:t>
            </w:r>
          </w:p>
        </w:tc>
      </w:tr>
      <w:tr w:rsidR="004F31C1" w:rsidRPr="0046014F" w14:paraId="3FA58FEA" w14:textId="77777777" w:rsidTr="00BC4467">
        <w:trPr>
          <w:trHeight w:val="620"/>
        </w:trPr>
        <w:tc>
          <w:tcPr>
            <w:tcW w:w="709" w:type="dxa"/>
            <w:vAlign w:val="center"/>
          </w:tcPr>
          <w:p w14:paraId="4CB0E287" w14:textId="7C7DDF1E" w:rsidR="004F31C1" w:rsidRPr="0046014F" w:rsidRDefault="004F31C1" w:rsidP="00BC379E">
            <w:pPr>
              <w:spacing w:line="240" w:lineRule="auto"/>
              <w:ind w:firstLine="0"/>
              <w:jc w:val="center"/>
              <w:rPr>
                <w:rFonts w:ascii="Calibri" w:hAnsi="Calibri" w:cs="Calibri"/>
                <w:sz w:val="24"/>
                <w:szCs w:val="24"/>
              </w:rPr>
            </w:pPr>
            <w:r w:rsidRPr="0046014F">
              <w:rPr>
                <w:rFonts w:ascii="Calibri" w:hAnsi="Calibri" w:cs="Calibri"/>
                <w:sz w:val="24"/>
                <w:szCs w:val="24"/>
              </w:rPr>
              <w:t>1.</w:t>
            </w:r>
          </w:p>
        </w:tc>
        <w:tc>
          <w:tcPr>
            <w:tcW w:w="2693" w:type="dxa"/>
            <w:vAlign w:val="center"/>
          </w:tcPr>
          <w:p w14:paraId="38EF38C6" w14:textId="32056750" w:rsidR="004F31C1" w:rsidRPr="0046014F" w:rsidRDefault="00013709" w:rsidP="00BC379E">
            <w:pPr>
              <w:spacing w:line="240" w:lineRule="auto"/>
              <w:ind w:firstLine="0"/>
              <w:jc w:val="center"/>
              <w:rPr>
                <w:rFonts w:ascii="Calibri" w:hAnsi="Calibri" w:cs="Calibri"/>
                <w:b/>
                <w:bCs/>
                <w:sz w:val="24"/>
                <w:szCs w:val="24"/>
              </w:rPr>
            </w:pPr>
            <w:r>
              <w:rPr>
                <w:rFonts w:ascii="Calibri" w:eastAsia="Times New Roman" w:hAnsi="Calibri" w:cs="Calibri"/>
                <w:b/>
                <w:bCs/>
                <w:color w:val="000000"/>
                <w:sz w:val="24"/>
                <w:szCs w:val="24"/>
              </w:rPr>
              <w:t>Galvijų</w:t>
            </w:r>
            <w:r w:rsidR="004F31C1" w:rsidRPr="0046014F">
              <w:rPr>
                <w:rFonts w:ascii="Calibri" w:hAnsi="Calibri" w:cs="Calibri"/>
                <w:b/>
                <w:bCs/>
              </w:rPr>
              <w:t xml:space="preserve"> </w:t>
            </w:r>
            <w:r w:rsidR="004F31C1" w:rsidRPr="0046014F">
              <w:rPr>
                <w:rFonts w:ascii="Calibri" w:eastAsia="Times New Roman" w:hAnsi="Calibri" w:cs="Calibri"/>
                <w:b/>
                <w:bCs/>
                <w:color w:val="000000"/>
                <w:sz w:val="24"/>
                <w:szCs w:val="24"/>
              </w:rPr>
              <w:t>mėsa su kaulu (jautienos skerdiena)</w:t>
            </w:r>
          </w:p>
        </w:tc>
        <w:tc>
          <w:tcPr>
            <w:tcW w:w="1134" w:type="dxa"/>
            <w:vAlign w:val="center"/>
          </w:tcPr>
          <w:p w14:paraId="4C61D4B4" w14:textId="2A5B287C" w:rsidR="004F31C1" w:rsidRPr="0046014F" w:rsidRDefault="00A72CBA" w:rsidP="00BC379E">
            <w:pPr>
              <w:spacing w:line="240" w:lineRule="auto"/>
              <w:ind w:firstLine="0"/>
              <w:jc w:val="center"/>
              <w:rPr>
                <w:rFonts w:ascii="Calibri" w:hAnsi="Calibri" w:cs="Calibri"/>
                <w:sz w:val="24"/>
                <w:szCs w:val="24"/>
              </w:rPr>
            </w:pPr>
            <w:r w:rsidRPr="0046014F">
              <w:rPr>
                <w:rFonts w:ascii="Calibri" w:hAnsi="Calibri" w:cs="Calibri"/>
                <w:sz w:val="24"/>
                <w:szCs w:val="24"/>
              </w:rPr>
              <w:t>9</w:t>
            </w:r>
            <w:r w:rsidR="004F31C1" w:rsidRPr="0046014F">
              <w:rPr>
                <w:rFonts w:ascii="Calibri" w:hAnsi="Calibri" w:cs="Calibri"/>
                <w:sz w:val="24"/>
                <w:szCs w:val="24"/>
              </w:rPr>
              <w:t>000</w:t>
            </w:r>
          </w:p>
        </w:tc>
        <w:tc>
          <w:tcPr>
            <w:tcW w:w="1560" w:type="dxa"/>
            <w:vAlign w:val="center"/>
          </w:tcPr>
          <w:p w14:paraId="6029CFE3" w14:textId="77777777" w:rsidR="004F31C1" w:rsidRPr="0046014F" w:rsidRDefault="004F31C1" w:rsidP="00BC379E">
            <w:pPr>
              <w:spacing w:line="240" w:lineRule="auto"/>
              <w:ind w:firstLine="0"/>
              <w:jc w:val="center"/>
              <w:rPr>
                <w:rFonts w:ascii="Calibri" w:hAnsi="Calibri" w:cs="Calibri"/>
                <w:sz w:val="24"/>
                <w:szCs w:val="24"/>
              </w:rPr>
            </w:pPr>
          </w:p>
        </w:tc>
        <w:tc>
          <w:tcPr>
            <w:tcW w:w="1559" w:type="dxa"/>
            <w:vAlign w:val="center"/>
          </w:tcPr>
          <w:p w14:paraId="1E2A0439" w14:textId="77777777" w:rsidR="004F31C1" w:rsidRPr="0046014F" w:rsidRDefault="004F31C1" w:rsidP="00BC379E">
            <w:pPr>
              <w:spacing w:line="240" w:lineRule="auto"/>
              <w:ind w:firstLine="0"/>
              <w:jc w:val="center"/>
              <w:rPr>
                <w:rFonts w:ascii="Calibri" w:hAnsi="Calibri" w:cs="Calibri"/>
                <w:sz w:val="24"/>
                <w:szCs w:val="24"/>
              </w:rPr>
            </w:pPr>
          </w:p>
        </w:tc>
        <w:tc>
          <w:tcPr>
            <w:tcW w:w="1559" w:type="dxa"/>
            <w:vAlign w:val="center"/>
          </w:tcPr>
          <w:p w14:paraId="15B167AC" w14:textId="77777777" w:rsidR="004F31C1" w:rsidRPr="0046014F" w:rsidRDefault="004F31C1" w:rsidP="00BC379E">
            <w:pPr>
              <w:spacing w:line="240" w:lineRule="auto"/>
              <w:ind w:firstLine="0"/>
              <w:jc w:val="center"/>
              <w:rPr>
                <w:rFonts w:ascii="Calibri" w:hAnsi="Calibri" w:cs="Calibri"/>
                <w:sz w:val="24"/>
                <w:szCs w:val="24"/>
              </w:rPr>
            </w:pPr>
          </w:p>
        </w:tc>
        <w:tc>
          <w:tcPr>
            <w:tcW w:w="1701" w:type="dxa"/>
            <w:vAlign w:val="center"/>
          </w:tcPr>
          <w:p w14:paraId="3F1910C8" w14:textId="3792CC39" w:rsidR="004F31C1" w:rsidRPr="0046014F" w:rsidRDefault="004F31C1" w:rsidP="00BC379E">
            <w:pPr>
              <w:spacing w:line="240" w:lineRule="auto"/>
              <w:ind w:firstLine="0"/>
              <w:jc w:val="center"/>
              <w:rPr>
                <w:rFonts w:ascii="Calibri" w:hAnsi="Calibri" w:cs="Calibri"/>
                <w:sz w:val="24"/>
                <w:szCs w:val="24"/>
              </w:rPr>
            </w:pPr>
          </w:p>
        </w:tc>
      </w:tr>
    </w:tbl>
    <w:p w14:paraId="5D99D2F9" w14:textId="77777777" w:rsidR="00134694" w:rsidRPr="0046014F" w:rsidRDefault="00134694" w:rsidP="00134694">
      <w:pPr>
        <w:spacing w:line="240" w:lineRule="auto"/>
        <w:ind w:firstLine="0"/>
        <w:rPr>
          <w:rFonts w:ascii="Calibri" w:hAnsi="Calibri" w:cs="Calibri"/>
          <w:sz w:val="22"/>
          <w:szCs w:val="22"/>
        </w:rPr>
      </w:pPr>
    </w:p>
    <w:p w14:paraId="713F9197" w14:textId="77777777" w:rsidR="00134694" w:rsidRPr="0046014F" w:rsidRDefault="00134694" w:rsidP="00134694">
      <w:pPr>
        <w:spacing w:line="240" w:lineRule="auto"/>
        <w:ind w:firstLine="0"/>
        <w:rPr>
          <w:rFonts w:ascii="Calibri" w:hAnsi="Calibri" w:cs="Calibri"/>
          <w:sz w:val="22"/>
          <w:szCs w:val="22"/>
        </w:rPr>
      </w:pPr>
      <w:r w:rsidRPr="0046014F">
        <w:rPr>
          <w:rFonts w:ascii="Calibri" w:hAnsi="Calibri" w:cs="Calibri"/>
          <w:sz w:val="22"/>
          <w:szCs w:val="22"/>
        </w:rPr>
        <w:t xml:space="preserve">Pastabos: </w:t>
      </w:r>
    </w:p>
    <w:p w14:paraId="2EC146B7" w14:textId="77777777" w:rsidR="00134694" w:rsidRPr="0046014F" w:rsidRDefault="00134694" w:rsidP="00134694">
      <w:pPr>
        <w:spacing w:line="240" w:lineRule="auto"/>
        <w:ind w:firstLine="0"/>
        <w:rPr>
          <w:rFonts w:ascii="Calibri" w:hAnsi="Calibri" w:cs="Calibri"/>
          <w:b/>
          <w:sz w:val="22"/>
          <w:szCs w:val="22"/>
        </w:rPr>
      </w:pPr>
      <w:r w:rsidRPr="0046014F">
        <w:rPr>
          <w:rFonts w:ascii="Calibri" w:hAnsi="Calibri" w:cs="Calibri"/>
          <w:b/>
          <w:sz w:val="22"/>
          <w:szCs w:val="22"/>
        </w:rPr>
        <w:t xml:space="preserve">1. kainos, įkainiai ir sumos pasiūlyme nurodomos, paliekant du skaitmenis po kablelio. </w:t>
      </w:r>
    </w:p>
    <w:p w14:paraId="47C2B3DF" w14:textId="77777777" w:rsidR="00134694" w:rsidRPr="0046014F" w:rsidRDefault="00134694" w:rsidP="00134694">
      <w:pPr>
        <w:spacing w:line="240" w:lineRule="auto"/>
        <w:ind w:firstLine="0"/>
        <w:rPr>
          <w:rFonts w:ascii="Calibri" w:hAnsi="Calibri" w:cs="Calibri"/>
          <w:sz w:val="22"/>
          <w:szCs w:val="22"/>
        </w:rPr>
      </w:pPr>
      <w:r w:rsidRPr="0046014F">
        <w:rPr>
          <w:rFonts w:ascii="Calibri" w:hAnsi="Calibri" w:cs="Calibri"/>
          <w:sz w:val="22"/>
          <w:szCs w:val="22"/>
        </w:rPr>
        <w:lastRenderedPageBreak/>
        <w:t>2. tais atvejais, kai pagal galiojančius teisės aktus tiekėjui nereikia mokėti PVM, jis atitinkamų skilčių nepildo ir nurodo priežastis, dėl kurių PVM nemoka.</w:t>
      </w:r>
    </w:p>
    <w:p w14:paraId="137B403D" w14:textId="77777777" w:rsidR="00134694" w:rsidRPr="0046014F" w:rsidRDefault="00134694" w:rsidP="00134694">
      <w:pPr>
        <w:spacing w:line="240" w:lineRule="auto"/>
        <w:ind w:firstLine="720"/>
        <w:rPr>
          <w:rFonts w:ascii="Calibri" w:hAnsi="Calibri" w:cs="Calibri"/>
          <w:sz w:val="22"/>
          <w:szCs w:val="22"/>
        </w:rPr>
      </w:pPr>
    </w:p>
    <w:p w14:paraId="7A5C2FE9" w14:textId="104969C5" w:rsidR="00134694" w:rsidRPr="0046014F" w:rsidRDefault="00134694" w:rsidP="00134694">
      <w:pPr>
        <w:spacing w:line="240" w:lineRule="auto"/>
        <w:ind w:firstLine="0"/>
        <w:jc w:val="left"/>
        <w:rPr>
          <w:rFonts w:ascii="Calibri" w:hAnsi="Calibri" w:cs="Calibri"/>
          <w:b/>
          <w:sz w:val="24"/>
          <w:szCs w:val="24"/>
        </w:rPr>
      </w:pPr>
      <w:r w:rsidRPr="0046014F">
        <w:rPr>
          <w:rFonts w:ascii="Calibri" w:hAnsi="Calibri" w:cs="Calibri"/>
          <w:b/>
          <w:sz w:val="24"/>
          <w:szCs w:val="24"/>
        </w:rPr>
        <w:t>Visa pasiūlymo kaina,</w:t>
      </w:r>
      <w:r w:rsidRPr="0046014F">
        <w:rPr>
          <w:rFonts w:ascii="Calibri" w:hAnsi="Calibri" w:cs="Calibri"/>
          <w:sz w:val="24"/>
          <w:szCs w:val="24"/>
        </w:rPr>
        <w:t xml:space="preserve"> </w:t>
      </w:r>
      <w:r w:rsidRPr="0046014F">
        <w:rPr>
          <w:rFonts w:ascii="Calibri" w:hAnsi="Calibri" w:cs="Calibri"/>
          <w:b/>
          <w:sz w:val="24"/>
          <w:szCs w:val="24"/>
        </w:rPr>
        <w:t>Eur su PVM  ________________________________________________________________________________________</w:t>
      </w:r>
    </w:p>
    <w:p w14:paraId="3DA6EFFC" w14:textId="77777777" w:rsidR="00134694" w:rsidRPr="0046014F" w:rsidRDefault="00134694" w:rsidP="00134694">
      <w:pPr>
        <w:spacing w:line="240" w:lineRule="auto"/>
        <w:ind w:firstLine="0"/>
        <w:jc w:val="left"/>
        <w:rPr>
          <w:rFonts w:ascii="Calibri" w:hAnsi="Calibri" w:cs="Calibri"/>
          <w:i/>
          <w:sz w:val="22"/>
          <w:szCs w:val="22"/>
        </w:rPr>
      </w:pPr>
      <w:r w:rsidRPr="0046014F">
        <w:rPr>
          <w:rFonts w:ascii="Calibri" w:hAnsi="Calibri" w:cs="Calibri"/>
          <w:i/>
          <w:sz w:val="22"/>
          <w:szCs w:val="22"/>
        </w:rPr>
        <w:t xml:space="preserve">                                                                              (suma skaičiais ir žodžiais)</w:t>
      </w:r>
    </w:p>
    <w:p w14:paraId="48517794" w14:textId="77777777" w:rsidR="00134694" w:rsidRPr="0046014F" w:rsidRDefault="00134694" w:rsidP="00134694">
      <w:pPr>
        <w:spacing w:line="240" w:lineRule="auto"/>
        <w:ind w:firstLine="0"/>
        <w:jc w:val="left"/>
        <w:rPr>
          <w:rFonts w:ascii="Calibri" w:hAnsi="Calibri" w:cs="Calibri"/>
          <w:sz w:val="24"/>
          <w:szCs w:val="24"/>
        </w:rPr>
      </w:pPr>
    </w:p>
    <w:p w14:paraId="78654B38" w14:textId="77777777" w:rsidR="00134694" w:rsidRPr="0046014F" w:rsidRDefault="00134694" w:rsidP="00134694">
      <w:pPr>
        <w:spacing w:line="240" w:lineRule="auto"/>
        <w:ind w:firstLine="0"/>
        <w:rPr>
          <w:rFonts w:ascii="Calibri" w:hAnsi="Calibri" w:cs="Calibri"/>
          <w:sz w:val="24"/>
          <w:szCs w:val="24"/>
        </w:rPr>
      </w:pPr>
      <w:r w:rsidRPr="0046014F">
        <w:rPr>
          <w:rFonts w:ascii="Calibri" w:hAnsi="Calibri" w:cs="Calibri"/>
          <w:sz w:val="24"/>
          <w:szCs w:val="24"/>
        </w:rPr>
        <w:t xml:space="preserve">Į šią sumą įeina visos išlaidos ir visi mokesčiai, taip pat ir ____ </w:t>
      </w:r>
      <w:r w:rsidRPr="0046014F">
        <w:rPr>
          <w:rFonts w:ascii="Calibri" w:hAnsi="Calibri" w:cs="Calibri"/>
          <w:sz w:val="24"/>
          <w:szCs w:val="24"/>
          <w:shd w:val="clear" w:color="auto" w:fill="FFFFFF"/>
        </w:rPr>
        <w:t>% PVM, kuris sudaro ____________ Eur.</w:t>
      </w:r>
    </w:p>
    <w:p w14:paraId="6103971B" w14:textId="77777777" w:rsidR="00134694" w:rsidRPr="0046014F" w:rsidRDefault="00134694" w:rsidP="00134694">
      <w:pPr>
        <w:spacing w:line="240" w:lineRule="auto"/>
        <w:ind w:firstLine="0"/>
        <w:rPr>
          <w:rFonts w:ascii="Calibri" w:hAnsi="Calibri" w:cs="Calibri"/>
          <w:sz w:val="24"/>
          <w:szCs w:val="24"/>
        </w:rPr>
      </w:pPr>
    </w:p>
    <w:p w14:paraId="61C8D913" w14:textId="77777777" w:rsidR="00134694" w:rsidRPr="0046014F" w:rsidRDefault="00134694" w:rsidP="00134694">
      <w:pPr>
        <w:spacing w:line="240" w:lineRule="auto"/>
        <w:ind w:firstLine="720"/>
        <w:rPr>
          <w:rFonts w:ascii="Calibri" w:hAnsi="Calibri" w:cs="Calibri"/>
          <w:b/>
          <w:sz w:val="24"/>
          <w:szCs w:val="24"/>
        </w:rPr>
      </w:pPr>
      <w:r w:rsidRPr="0046014F">
        <w:rPr>
          <w:rFonts w:ascii="Calibri" w:hAnsi="Calibri" w:cs="Calibri"/>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13C87D0" w14:textId="77777777" w:rsidR="00134694" w:rsidRPr="0046014F" w:rsidRDefault="00134694" w:rsidP="00134694">
      <w:pPr>
        <w:spacing w:line="240" w:lineRule="auto"/>
        <w:ind w:firstLine="0"/>
        <w:rPr>
          <w:rFonts w:ascii="Calibri" w:hAnsi="Calibri" w:cs="Calibri"/>
          <w:b/>
          <w:sz w:val="24"/>
          <w:szCs w:val="24"/>
        </w:rPr>
      </w:pPr>
    </w:p>
    <w:p w14:paraId="3A333591" w14:textId="196CE40D" w:rsidR="00134694" w:rsidRPr="0046014F" w:rsidRDefault="0052755D" w:rsidP="00445CF5">
      <w:pPr>
        <w:pStyle w:val="Sraopastraipa"/>
        <w:numPr>
          <w:ilvl w:val="0"/>
          <w:numId w:val="11"/>
        </w:numPr>
        <w:spacing w:line="240" w:lineRule="auto"/>
        <w:rPr>
          <w:rFonts w:ascii="Calibri" w:hAnsi="Calibri" w:cs="Calibri"/>
          <w:b/>
          <w:sz w:val="24"/>
          <w:szCs w:val="24"/>
        </w:rPr>
      </w:pPr>
      <w:r w:rsidRPr="0046014F">
        <w:rPr>
          <w:rFonts w:ascii="Calibri" w:hAnsi="Calibri" w:cs="Calibri"/>
          <w:b/>
          <w:sz w:val="24"/>
          <w:szCs w:val="24"/>
        </w:rPr>
        <w:t>Šaldytos mėsos</w:t>
      </w:r>
      <w:r w:rsidR="00134694" w:rsidRPr="0046014F">
        <w:rPr>
          <w:rFonts w:ascii="Calibri" w:hAnsi="Calibri" w:cs="Calibri"/>
          <w:b/>
          <w:sz w:val="24"/>
          <w:szCs w:val="24"/>
        </w:rPr>
        <w:t xml:space="preserve"> specifikacija:</w:t>
      </w:r>
    </w:p>
    <w:p w14:paraId="23518263" w14:textId="77777777" w:rsidR="00134694" w:rsidRPr="0046014F" w:rsidRDefault="00134694" w:rsidP="00134694">
      <w:pPr>
        <w:spacing w:line="240" w:lineRule="auto"/>
        <w:ind w:firstLine="0"/>
        <w:contextualSpacing/>
        <w:jc w:val="left"/>
        <w:rPr>
          <w:rFonts w:ascii="Calibri" w:hAnsi="Calibri" w:cs="Calibri"/>
          <w:b/>
          <w:i/>
          <w:sz w:val="24"/>
          <w:szCs w:val="24"/>
        </w:rPr>
      </w:pPr>
      <w:r w:rsidRPr="0046014F">
        <w:rPr>
          <w:rFonts w:ascii="Calibri" w:hAnsi="Calibri" w:cs="Calibri"/>
          <w:b/>
          <w:i/>
          <w:sz w:val="24"/>
          <w:szCs w:val="24"/>
        </w:rPr>
        <w:t>2 lentelė</w:t>
      </w:r>
    </w:p>
    <w:tbl>
      <w:tblPr>
        <w:tblStyle w:val="TableGrid1"/>
        <w:tblW w:w="0" w:type="auto"/>
        <w:tblInd w:w="0" w:type="dxa"/>
        <w:tblLook w:val="04A0" w:firstRow="1" w:lastRow="0" w:firstColumn="1" w:lastColumn="0" w:noHBand="0" w:noVBand="1"/>
      </w:tblPr>
      <w:tblGrid>
        <w:gridCol w:w="1684"/>
        <w:gridCol w:w="4832"/>
        <w:gridCol w:w="4274"/>
      </w:tblGrid>
      <w:tr w:rsidR="0052755D" w:rsidRPr="0046014F" w14:paraId="0C371D91" w14:textId="77777777" w:rsidTr="00BC4467">
        <w:tc>
          <w:tcPr>
            <w:tcW w:w="1684" w:type="dxa"/>
          </w:tcPr>
          <w:p w14:paraId="7F618AA9" w14:textId="77777777" w:rsidR="0052755D" w:rsidRPr="0046014F" w:rsidRDefault="0052755D" w:rsidP="0052755D">
            <w:pPr>
              <w:jc w:val="center"/>
              <w:rPr>
                <w:rFonts w:ascii="Calibri" w:eastAsia="Calibri" w:hAnsi="Calibri" w:cs="Calibri"/>
                <w:b/>
                <w:bCs/>
                <w:sz w:val="24"/>
                <w:szCs w:val="24"/>
              </w:rPr>
            </w:pPr>
            <w:r w:rsidRPr="0046014F">
              <w:rPr>
                <w:rFonts w:ascii="Calibri" w:eastAsia="Calibri" w:hAnsi="Calibri" w:cs="Calibri"/>
                <w:b/>
                <w:bCs/>
                <w:sz w:val="24"/>
                <w:szCs w:val="24"/>
              </w:rPr>
              <w:t>Pavadinimas</w:t>
            </w:r>
          </w:p>
        </w:tc>
        <w:tc>
          <w:tcPr>
            <w:tcW w:w="4832" w:type="dxa"/>
          </w:tcPr>
          <w:p w14:paraId="222FFF0E" w14:textId="77777777" w:rsidR="0052755D" w:rsidRPr="0046014F" w:rsidRDefault="0052755D" w:rsidP="0052755D">
            <w:pPr>
              <w:jc w:val="center"/>
              <w:rPr>
                <w:rFonts w:ascii="Calibri" w:eastAsia="Calibri" w:hAnsi="Calibri" w:cs="Calibri"/>
                <w:b/>
                <w:bCs/>
                <w:sz w:val="24"/>
                <w:szCs w:val="24"/>
              </w:rPr>
            </w:pPr>
            <w:r w:rsidRPr="0046014F">
              <w:rPr>
                <w:rFonts w:ascii="Calibri" w:eastAsia="Calibri" w:hAnsi="Calibri" w:cs="Calibri"/>
                <w:b/>
                <w:bCs/>
                <w:sz w:val="24"/>
                <w:szCs w:val="24"/>
              </w:rPr>
              <w:t>Techniniai reikalavimai</w:t>
            </w:r>
          </w:p>
        </w:tc>
        <w:tc>
          <w:tcPr>
            <w:tcW w:w="4274" w:type="dxa"/>
          </w:tcPr>
          <w:p w14:paraId="2E65A351" w14:textId="0C80E684" w:rsidR="0052755D" w:rsidRPr="0046014F" w:rsidRDefault="0052755D" w:rsidP="0052755D">
            <w:pPr>
              <w:jc w:val="center"/>
              <w:rPr>
                <w:rFonts w:ascii="Calibri" w:eastAsia="Calibri" w:hAnsi="Calibri" w:cs="Calibri"/>
                <w:b/>
                <w:bCs/>
                <w:sz w:val="24"/>
                <w:szCs w:val="24"/>
              </w:rPr>
            </w:pPr>
            <w:r w:rsidRPr="0046014F">
              <w:rPr>
                <w:rFonts w:ascii="Calibri" w:eastAsia="Calibri" w:hAnsi="Calibri" w:cs="Calibri"/>
                <w:b/>
                <w:bCs/>
                <w:sz w:val="24"/>
                <w:szCs w:val="24"/>
              </w:rPr>
              <w:t>Konkretus pasiūlymas</w:t>
            </w:r>
          </w:p>
        </w:tc>
      </w:tr>
      <w:tr w:rsidR="0052755D" w:rsidRPr="0046014F" w14:paraId="6F4FFAE5" w14:textId="77777777" w:rsidTr="00BC4467">
        <w:trPr>
          <w:trHeight w:val="6770"/>
        </w:trPr>
        <w:tc>
          <w:tcPr>
            <w:tcW w:w="1684" w:type="dxa"/>
          </w:tcPr>
          <w:p w14:paraId="343D56B9" w14:textId="77777777" w:rsidR="0052755D" w:rsidRPr="0046014F" w:rsidRDefault="0052755D" w:rsidP="00BC379E">
            <w:pPr>
              <w:rPr>
                <w:rFonts w:ascii="Calibri" w:hAnsi="Calibri" w:cs="Calibri"/>
                <w:color w:val="000000"/>
                <w:sz w:val="24"/>
                <w:szCs w:val="24"/>
                <w:lang w:eastAsia="lt-LT"/>
              </w:rPr>
            </w:pPr>
          </w:p>
          <w:p w14:paraId="3034CD4D" w14:textId="44A3425F" w:rsidR="0052755D" w:rsidRPr="0046014F" w:rsidRDefault="0052755D" w:rsidP="00BC379E">
            <w:pPr>
              <w:rPr>
                <w:rFonts w:ascii="Calibri" w:eastAsia="Calibri" w:hAnsi="Calibri" w:cs="Calibri"/>
              </w:rPr>
            </w:pPr>
            <w:r w:rsidRPr="0046014F">
              <w:rPr>
                <w:rFonts w:ascii="Calibri" w:hAnsi="Calibri" w:cs="Calibri"/>
                <w:color w:val="000000"/>
                <w:sz w:val="24"/>
                <w:szCs w:val="24"/>
                <w:lang w:eastAsia="lt-LT"/>
              </w:rPr>
              <w:t xml:space="preserve">Jautienos </w:t>
            </w:r>
            <w:r w:rsidR="008407EE" w:rsidRPr="0046014F">
              <w:rPr>
                <w:rFonts w:ascii="Calibri" w:hAnsi="Calibri" w:cs="Calibri"/>
                <w:color w:val="000000"/>
                <w:sz w:val="24"/>
                <w:szCs w:val="24"/>
                <w:lang w:eastAsia="lt-LT"/>
              </w:rPr>
              <w:t>mėsa su kaulu</w:t>
            </w:r>
            <w:r w:rsidR="0093794D" w:rsidRPr="0046014F">
              <w:rPr>
                <w:rFonts w:ascii="Calibri" w:hAnsi="Calibri" w:cs="Calibri"/>
                <w:color w:val="000000"/>
                <w:sz w:val="24"/>
                <w:szCs w:val="24"/>
                <w:lang w:eastAsia="lt-LT"/>
              </w:rPr>
              <w:t xml:space="preserve"> (skerdiena)</w:t>
            </w:r>
          </w:p>
        </w:tc>
        <w:tc>
          <w:tcPr>
            <w:tcW w:w="4832" w:type="dxa"/>
          </w:tcPr>
          <w:p w14:paraId="7E43DA5F" w14:textId="2083F2CA" w:rsidR="004C2E51" w:rsidRPr="0046014F" w:rsidRDefault="00EB65FB" w:rsidP="00EB65FB">
            <w:pPr>
              <w:jc w:val="both"/>
              <w:rPr>
                <w:rFonts w:ascii="Calibri" w:hAnsi="Calibri" w:cs="Calibri"/>
                <w:color w:val="000000"/>
                <w:sz w:val="24"/>
                <w:szCs w:val="24"/>
                <w:lang w:eastAsia="lt-LT"/>
              </w:rPr>
            </w:pPr>
            <w:r w:rsidRPr="0046014F">
              <w:rPr>
                <w:rFonts w:ascii="Calibri" w:hAnsi="Calibri" w:cs="Calibri"/>
                <w:color w:val="000000"/>
                <w:sz w:val="24"/>
                <w:szCs w:val="24"/>
                <w:lang w:eastAsia="lt-LT"/>
              </w:rPr>
              <w:t>N</w:t>
            </w:r>
            <w:r w:rsidR="005B560F" w:rsidRPr="0046014F">
              <w:rPr>
                <w:rFonts w:ascii="Calibri" w:hAnsi="Calibri" w:cs="Calibri"/>
                <w:color w:val="000000"/>
                <w:sz w:val="24"/>
                <w:szCs w:val="24"/>
                <w:lang w:eastAsia="lt-LT"/>
              </w:rPr>
              <w:t xml:space="preserve">e žemesnės kaip D </w:t>
            </w:r>
            <w:r w:rsidR="007A6DCD" w:rsidRPr="0046014F">
              <w:rPr>
                <w:rFonts w:ascii="Calibri" w:hAnsi="Calibri" w:cs="Calibri"/>
                <w:color w:val="000000"/>
                <w:sz w:val="24"/>
                <w:szCs w:val="24"/>
                <w:lang w:eastAsia="lt-LT"/>
              </w:rPr>
              <w:t xml:space="preserve">galvijų skerdenų </w:t>
            </w:r>
            <w:r w:rsidR="00453E1C" w:rsidRPr="0046014F">
              <w:rPr>
                <w:rFonts w:ascii="Calibri" w:hAnsi="Calibri" w:cs="Calibri"/>
                <w:color w:val="000000"/>
                <w:sz w:val="24"/>
                <w:szCs w:val="24"/>
                <w:lang w:eastAsia="lt-LT"/>
              </w:rPr>
              <w:t xml:space="preserve">kategorijos, </w:t>
            </w:r>
            <w:r w:rsidR="005B560F" w:rsidRPr="0046014F">
              <w:rPr>
                <w:rFonts w:ascii="Calibri" w:hAnsi="Calibri" w:cs="Calibri"/>
                <w:color w:val="000000"/>
                <w:sz w:val="24"/>
                <w:szCs w:val="24"/>
                <w:lang w:eastAsia="lt-LT"/>
              </w:rPr>
              <w:t>ir ne žemesnio kaip P raumeningumo ir 1 arba 2 riebumo klasės</w:t>
            </w:r>
            <w:r w:rsidR="00453E1C" w:rsidRPr="0046014F">
              <w:rPr>
                <w:rFonts w:ascii="Calibri" w:hAnsi="Calibri" w:cs="Calibri"/>
                <w:color w:val="000000"/>
                <w:sz w:val="24"/>
                <w:szCs w:val="24"/>
                <w:lang w:eastAsia="lt-LT"/>
              </w:rPr>
              <w:t xml:space="preserve">. </w:t>
            </w:r>
            <w:r w:rsidR="0052755D" w:rsidRPr="0046014F">
              <w:rPr>
                <w:rFonts w:ascii="Calibri" w:hAnsi="Calibri" w:cs="Calibri"/>
                <w:color w:val="000000"/>
                <w:sz w:val="24"/>
                <w:szCs w:val="24"/>
                <w:lang w:eastAsia="lt-LT"/>
              </w:rPr>
              <w:t xml:space="preserve"> </w:t>
            </w:r>
            <w:r w:rsidR="004C2E51" w:rsidRPr="0046014F">
              <w:rPr>
                <w:rFonts w:ascii="Calibri" w:hAnsi="Calibri" w:cs="Calibri"/>
                <w:color w:val="000000"/>
                <w:sz w:val="24"/>
                <w:szCs w:val="24"/>
                <w:lang w:eastAsia="lt-LT"/>
              </w:rPr>
              <w:t xml:space="preserve">Riebalų kiekis – ne daugiau kaip 10 procentų, riebalų spalva – balta arba kreminė. </w:t>
            </w:r>
            <w:r w:rsidR="00A40D5C" w:rsidRPr="0046014F">
              <w:rPr>
                <w:rFonts w:ascii="Calibri" w:hAnsi="Calibri" w:cs="Calibri"/>
                <w:color w:val="000000"/>
                <w:sz w:val="24"/>
                <w:szCs w:val="24"/>
                <w:lang w:eastAsia="lt-LT"/>
              </w:rPr>
              <w:t xml:space="preserve"> </w:t>
            </w:r>
            <w:r w:rsidR="004C2E51" w:rsidRPr="0046014F">
              <w:rPr>
                <w:rFonts w:ascii="Calibri" w:hAnsi="Calibri" w:cs="Calibri"/>
                <w:color w:val="000000"/>
                <w:sz w:val="24"/>
                <w:szCs w:val="24"/>
                <w:lang w:eastAsia="lt-LT"/>
              </w:rPr>
              <w:t>Tiekiamos atvėsintos mėsos temperatūra turi būti ne aukštesnė kaip +7 °C, o atšaldytos mėsos – nuo -1 °C iki +7 °C.</w:t>
            </w:r>
            <w:r w:rsidR="004C2E51" w:rsidRPr="0046014F">
              <w:rPr>
                <w:rFonts w:ascii="Calibri" w:hAnsi="Calibri" w:cs="Calibri"/>
                <w:color w:val="000000"/>
                <w:sz w:val="24"/>
                <w:szCs w:val="24"/>
                <w:lang w:eastAsia="lt-LT"/>
              </w:rPr>
              <w:tab/>
              <w:t xml:space="preserve">Neleistinos nušalimo žymės atsiradusios dėl vietinės ar išplėstinės paviršiaus plotų negrįžtamos dehidratacijos, kuriai esant pakinta pirminė produkto spalva, </w:t>
            </w:r>
            <w:r w:rsidR="00FD066F" w:rsidRPr="0046014F">
              <w:rPr>
                <w:rFonts w:ascii="Calibri" w:hAnsi="Calibri" w:cs="Calibri"/>
                <w:color w:val="000000"/>
                <w:sz w:val="24"/>
                <w:szCs w:val="24"/>
                <w:lang w:eastAsia="lt-LT"/>
              </w:rPr>
              <w:t>bet kokie sumušimai, atsiradę dėl mechaninio ar kitokio fizinio poveikio</w:t>
            </w:r>
            <w:r w:rsidR="00B2262B" w:rsidRPr="0046014F">
              <w:rPr>
                <w:rFonts w:ascii="Calibri" w:hAnsi="Calibri" w:cs="Calibri"/>
                <w:color w:val="000000"/>
                <w:sz w:val="24"/>
                <w:szCs w:val="24"/>
                <w:lang w:eastAsia="lt-LT"/>
              </w:rPr>
              <w:t xml:space="preserve">, </w:t>
            </w:r>
            <w:r w:rsidR="004C2E51" w:rsidRPr="0046014F">
              <w:rPr>
                <w:rFonts w:ascii="Calibri" w:hAnsi="Calibri" w:cs="Calibri"/>
                <w:color w:val="000000"/>
                <w:sz w:val="24"/>
                <w:szCs w:val="24"/>
                <w:lang w:eastAsia="lt-LT"/>
              </w:rPr>
              <w:t>kvapas, skonis, o konsistencija tampa sausa, korėta.</w:t>
            </w:r>
            <w:r w:rsidRPr="0046014F">
              <w:rPr>
                <w:rFonts w:ascii="Calibri" w:hAnsi="Calibri" w:cs="Calibri"/>
                <w:color w:val="000000"/>
                <w:sz w:val="24"/>
                <w:szCs w:val="24"/>
                <w:lang w:eastAsia="lt-LT"/>
              </w:rPr>
              <w:t xml:space="preserve"> </w:t>
            </w:r>
            <w:r w:rsidR="004C2E51" w:rsidRPr="0046014F">
              <w:rPr>
                <w:rFonts w:ascii="Calibri" w:hAnsi="Calibri" w:cs="Calibri"/>
                <w:color w:val="000000"/>
                <w:sz w:val="24"/>
                <w:szCs w:val="24"/>
                <w:lang w:eastAsia="lt-LT"/>
              </w:rPr>
              <w:t>Tiekiamos jautienos kvapas turi būti būdingas jautienai, be aitraus, rūgštaus ar riebalų oksidacijos kvapo.</w:t>
            </w:r>
          </w:p>
          <w:p w14:paraId="74B4D17F" w14:textId="1F7C2850" w:rsidR="0052755D" w:rsidRPr="0046014F" w:rsidRDefault="004C2E51" w:rsidP="006F07F2">
            <w:pPr>
              <w:jc w:val="both"/>
              <w:rPr>
                <w:rFonts w:ascii="Calibri" w:hAnsi="Calibri" w:cs="Calibri"/>
                <w:color w:val="000000"/>
                <w:sz w:val="24"/>
                <w:szCs w:val="24"/>
                <w:lang w:eastAsia="lt-LT"/>
              </w:rPr>
            </w:pPr>
            <w:r w:rsidRPr="0046014F">
              <w:rPr>
                <w:rFonts w:ascii="Calibri" w:hAnsi="Calibri" w:cs="Calibri"/>
                <w:color w:val="000000"/>
                <w:sz w:val="24"/>
                <w:szCs w:val="24"/>
                <w:lang w:eastAsia="lt-LT"/>
              </w:rPr>
              <w:t>Mėsoje negali būti GMO, medicininių preparatų ar antibiotikų pėdsakų (</w:t>
            </w:r>
            <w:proofErr w:type="spellStart"/>
            <w:r w:rsidRPr="0046014F">
              <w:rPr>
                <w:rFonts w:ascii="Calibri" w:hAnsi="Calibri" w:cs="Calibri"/>
                <w:color w:val="000000"/>
                <w:sz w:val="24"/>
                <w:szCs w:val="24"/>
                <w:lang w:eastAsia="lt-LT"/>
              </w:rPr>
              <w:t>karencijos</w:t>
            </w:r>
            <w:proofErr w:type="spellEnd"/>
            <w:r w:rsidRPr="0046014F">
              <w:rPr>
                <w:rFonts w:ascii="Calibri" w:hAnsi="Calibri" w:cs="Calibri"/>
                <w:color w:val="000000"/>
                <w:sz w:val="24"/>
                <w:szCs w:val="24"/>
                <w:lang w:eastAsia="lt-LT"/>
              </w:rPr>
              <w:t xml:space="preserve"> laikotarpis pasibaigęs).</w:t>
            </w:r>
            <w:r w:rsidR="006F07F2" w:rsidRPr="0046014F">
              <w:rPr>
                <w:rFonts w:ascii="Calibri" w:eastAsia="Calibri" w:hAnsi="Calibri" w:cs="Calibri"/>
                <w:sz w:val="24"/>
                <w:szCs w:val="24"/>
                <w14:ligatures w14:val="standardContextual"/>
              </w:rPr>
              <w:t xml:space="preserve"> </w:t>
            </w:r>
            <w:r w:rsidR="006F07F2" w:rsidRPr="0046014F">
              <w:rPr>
                <w:rFonts w:ascii="Calibri" w:hAnsi="Calibri" w:cs="Calibri"/>
                <w:color w:val="000000"/>
                <w:sz w:val="24"/>
                <w:szCs w:val="24"/>
                <w:lang w:eastAsia="lt-LT"/>
              </w:rPr>
              <w:t>Mėsoje su kaulu (jautienos skerdenoje) kaulas turi sudaryti ne daugiau kaip 20 procentų gabalo masės. Kaulai turi būti nesulaužyti ir nesutrupinti</w:t>
            </w:r>
            <w:r w:rsidR="00127C2D" w:rsidRPr="0046014F">
              <w:rPr>
                <w:rFonts w:ascii="Calibri" w:hAnsi="Calibri" w:cs="Calibri"/>
                <w:color w:val="000000"/>
                <w:sz w:val="24"/>
                <w:szCs w:val="24"/>
                <w:lang w:eastAsia="lt-LT"/>
              </w:rPr>
              <w:t>.</w:t>
            </w:r>
            <w:r w:rsidR="00B2262B" w:rsidRPr="0046014F">
              <w:rPr>
                <w:rFonts w:ascii="Calibri" w:hAnsi="Calibri" w:cs="Calibri"/>
                <w:color w:val="000000"/>
                <w:sz w:val="24"/>
                <w:szCs w:val="24"/>
                <w:lang w:eastAsia="lt-LT"/>
              </w:rPr>
              <w:t xml:space="preserve"> </w:t>
            </w:r>
            <w:r w:rsidR="00127C2D" w:rsidRPr="0046014F">
              <w:rPr>
                <w:rFonts w:ascii="Calibri" w:hAnsi="Calibri" w:cs="Calibri"/>
                <w:color w:val="000000"/>
                <w:sz w:val="24"/>
                <w:szCs w:val="24"/>
                <w:lang w:eastAsia="lt-LT"/>
              </w:rPr>
              <w:t>Jautienos skerdena turi būti sudalinta į 6 dalis.</w:t>
            </w:r>
          </w:p>
        </w:tc>
        <w:tc>
          <w:tcPr>
            <w:tcW w:w="4274" w:type="dxa"/>
          </w:tcPr>
          <w:p w14:paraId="343BA5AF" w14:textId="5FB100C0" w:rsidR="0052755D" w:rsidRPr="0046014F" w:rsidRDefault="0052755D" w:rsidP="00BC379E">
            <w:pPr>
              <w:jc w:val="center"/>
              <w:rPr>
                <w:rFonts w:ascii="Calibri" w:eastAsia="Calibri" w:hAnsi="Calibri" w:cs="Calibri"/>
              </w:rPr>
            </w:pPr>
          </w:p>
        </w:tc>
      </w:tr>
    </w:tbl>
    <w:p w14:paraId="1DBAB256" w14:textId="77777777" w:rsidR="00352C4C" w:rsidRDefault="00352C4C" w:rsidP="00134694">
      <w:pPr>
        <w:spacing w:line="240" w:lineRule="auto"/>
        <w:ind w:firstLine="0"/>
        <w:rPr>
          <w:rFonts w:ascii="Calibri" w:hAnsi="Calibri" w:cs="Calibri"/>
          <w:sz w:val="24"/>
          <w:szCs w:val="24"/>
        </w:rPr>
      </w:pPr>
    </w:p>
    <w:p w14:paraId="25F0C967" w14:textId="77777777" w:rsidR="00016D5D" w:rsidRDefault="00016D5D" w:rsidP="00134694">
      <w:pPr>
        <w:spacing w:line="240" w:lineRule="auto"/>
        <w:ind w:firstLine="0"/>
        <w:rPr>
          <w:rFonts w:ascii="Calibri" w:hAnsi="Calibri" w:cs="Calibri"/>
          <w:sz w:val="24"/>
          <w:szCs w:val="24"/>
        </w:rPr>
      </w:pPr>
    </w:p>
    <w:p w14:paraId="2BC2F5DE" w14:textId="77777777" w:rsidR="00016D5D" w:rsidRDefault="00016D5D" w:rsidP="00134694">
      <w:pPr>
        <w:spacing w:line="240" w:lineRule="auto"/>
        <w:ind w:firstLine="0"/>
        <w:rPr>
          <w:rFonts w:ascii="Calibri" w:hAnsi="Calibri" w:cs="Calibri"/>
          <w:sz w:val="24"/>
          <w:szCs w:val="24"/>
        </w:rPr>
      </w:pPr>
    </w:p>
    <w:p w14:paraId="5EB7929A" w14:textId="77777777" w:rsidR="00CE2251" w:rsidRDefault="00CE2251" w:rsidP="00134694">
      <w:pPr>
        <w:spacing w:line="240" w:lineRule="auto"/>
        <w:ind w:firstLine="0"/>
        <w:rPr>
          <w:rFonts w:ascii="Calibri" w:hAnsi="Calibri" w:cs="Calibri"/>
          <w:sz w:val="24"/>
          <w:szCs w:val="24"/>
        </w:rPr>
      </w:pPr>
    </w:p>
    <w:p w14:paraId="664292DE" w14:textId="77777777" w:rsidR="00016D5D" w:rsidRPr="0046014F" w:rsidRDefault="00016D5D" w:rsidP="00134694">
      <w:pPr>
        <w:spacing w:line="240" w:lineRule="auto"/>
        <w:ind w:firstLine="0"/>
        <w:rPr>
          <w:rFonts w:ascii="Calibri" w:hAnsi="Calibri" w:cs="Calibri"/>
          <w:sz w:val="24"/>
          <w:szCs w:val="24"/>
        </w:rPr>
      </w:pPr>
    </w:p>
    <w:p w14:paraId="7DF4F0F9" w14:textId="77777777" w:rsidR="00134694" w:rsidRPr="0046014F" w:rsidRDefault="00134694" w:rsidP="00445CF5">
      <w:pPr>
        <w:pStyle w:val="Sraopastraipa"/>
        <w:numPr>
          <w:ilvl w:val="0"/>
          <w:numId w:val="11"/>
        </w:numPr>
        <w:tabs>
          <w:tab w:val="left" w:pos="720"/>
        </w:tabs>
        <w:spacing w:line="240" w:lineRule="auto"/>
        <w:rPr>
          <w:rFonts w:ascii="Calibri" w:hAnsi="Calibri" w:cs="Calibri"/>
          <w:b/>
          <w:sz w:val="24"/>
          <w:szCs w:val="24"/>
        </w:rPr>
      </w:pPr>
      <w:r w:rsidRPr="0046014F">
        <w:rPr>
          <w:rFonts w:ascii="Calibri" w:hAnsi="Calibri" w:cs="Calibri"/>
          <w:b/>
          <w:sz w:val="24"/>
          <w:szCs w:val="24"/>
        </w:rPr>
        <w:lastRenderedPageBreak/>
        <w:t>Teisiniai reikalavimai:</w:t>
      </w:r>
    </w:p>
    <w:p w14:paraId="38CD7366" w14:textId="77777777" w:rsidR="00134694" w:rsidRPr="0046014F" w:rsidRDefault="00134694" w:rsidP="00134694">
      <w:pPr>
        <w:tabs>
          <w:tab w:val="left" w:pos="720"/>
        </w:tabs>
        <w:spacing w:line="240" w:lineRule="auto"/>
        <w:ind w:firstLine="0"/>
        <w:rPr>
          <w:rFonts w:ascii="Calibri" w:hAnsi="Calibri" w:cs="Calibri"/>
          <w:b/>
          <w:sz w:val="24"/>
          <w:szCs w:val="24"/>
        </w:rPr>
      </w:pPr>
    </w:p>
    <w:p w14:paraId="3CD0DC1C" w14:textId="77777777" w:rsidR="00134694" w:rsidRPr="0046014F" w:rsidRDefault="00134694" w:rsidP="00134694">
      <w:pPr>
        <w:tabs>
          <w:tab w:val="left" w:pos="720"/>
        </w:tabs>
        <w:spacing w:line="240" w:lineRule="auto"/>
        <w:ind w:firstLine="0"/>
        <w:rPr>
          <w:rFonts w:ascii="Calibri" w:hAnsi="Calibri" w:cs="Calibri"/>
          <w:b/>
          <w:i/>
          <w:iCs/>
          <w:sz w:val="24"/>
          <w:szCs w:val="24"/>
        </w:rPr>
      </w:pPr>
      <w:r w:rsidRPr="0046014F">
        <w:rPr>
          <w:rFonts w:ascii="Calibri" w:hAnsi="Calibri" w:cs="Calibri"/>
          <w:b/>
          <w:i/>
          <w:iCs/>
          <w:sz w:val="24"/>
          <w:szCs w:val="24"/>
        </w:rPr>
        <w:t>3 lentelė</w:t>
      </w:r>
    </w:p>
    <w:tbl>
      <w:tblPr>
        <w:tblStyle w:val="Lentelstinklelis"/>
        <w:tblW w:w="11052" w:type="dxa"/>
        <w:tblInd w:w="0" w:type="dxa"/>
        <w:tblLook w:val="04A0" w:firstRow="1" w:lastRow="0" w:firstColumn="1" w:lastColumn="0" w:noHBand="0" w:noVBand="1"/>
      </w:tblPr>
      <w:tblGrid>
        <w:gridCol w:w="988"/>
        <w:gridCol w:w="8505"/>
        <w:gridCol w:w="1559"/>
      </w:tblGrid>
      <w:tr w:rsidR="00134694" w:rsidRPr="0046014F" w14:paraId="388399C3" w14:textId="77777777" w:rsidTr="0052755D">
        <w:tc>
          <w:tcPr>
            <w:tcW w:w="988" w:type="dxa"/>
          </w:tcPr>
          <w:p w14:paraId="3398DFA9" w14:textId="77777777" w:rsidR="00134694" w:rsidRPr="0046014F" w:rsidRDefault="00134694" w:rsidP="00BC379E">
            <w:pPr>
              <w:tabs>
                <w:tab w:val="left" w:pos="720"/>
              </w:tabs>
              <w:ind w:firstLine="0"/>
              <w:jc w:val="center"/>
              <w:rPr>
                <w:rFonts w:ascii="Calibri" w:hAnsi="Calibri" w:cs="Calibri"/>
                <w:b/>
                <w:sz w:val="24"/>
                <w:szCs w:val="24"/>
              </w:rPr>
            </w:pPr>
            <w:r w:rsidRPr="0046014F">
              <w:rPr>
                <w:rFonts w:ascii="Calibri" w:hAnsi="Calibri" w:cs="Calibri"/>
                <w:b/>
                <w:sz w:val="24"/>
                <w:szCs w:val="24"/>
              </w:rPr>
              <w:t>Eil. Nr.</w:t>
            </w:r>
          </w:p>
        </w:tc>
        <w:tc>
          <w:tcPr>
            <w:tcW w:w="8505" w:type="dxa"/>
          </w:tcPr>
          <w:p w14:paraId="0AC926CC" w14:textId="77777777" w:rsidR="00134694" w:rsidRPr="0046014F" w:rsidRDefault="00134694" w:rsidP="00BC379E">
            <w:pPr>
              <w:tabs>
                <w:tab w:val="left" w:pos="720"/>
              </w:tabs>
              <w:ind w:firstLine="0"/>
              <w:jc w:val="center"/>
              <w:rPr>
                <w:rFonts w:ascii="Calibri" w:hAnsi="Calibri" w:cs="Calibri"/>
                <w:b/>
                <w:sz w:val="24"/>
                <w:szCs w:val="24"/>
              </w:rPr>
            </w:pPr>
            <w:r w:rsidRPr="0046014F">
              <w:rPr>
                <w:rFonts w:ascii="Calibri" w:hAnsi="Calibri" w:cs="Calibri"/>
                <w:b/>
                <w:sz w:val="24"/>
                <w:szCs w:val="24"/>
              </w:rPr>
              <w:t>Reikalavimas</w:t>
            </w:r>
          </w:p>
        </w:tc>
        <w:tc>
          <w:tcPr>
            <w:tcW w:w="1559" w:type="dxa"/>
          </w:tcPr>
          <w:p w14:paraId="61E20FC3" w14:textId="77777777" w:rsidR="00134694" w:rsidRPr="0046014F" w:rsidRDefault="00134694" w:rsidP="00BC379E">
            <w:pPr>
              <w:tabs>
                <w:tab w:val="left" w:pos="720"/>
              </w:tabs>
              <w:ind w:firstLine="0"/>
              <w:jc w:val="center"/>
              <w:rPr>
                <w:rFonts w:ascii="Calibri" w:hAnsi="Calibri" w:cs="Calibri"/>
                <w:b/>
                <w:sz w:val="24"/>
                <w:szCs w:val="24"/>
              </w:rPr>
            </w:pPr>
            <w:r w:rsidRPr="0046014F">
              <w:rPr>
                <w:rFonts w:ascii="Calibri" w:hAnsi="Calibri" w:cs="Calibri"/>
                <w:b/>
                <w:sz w:val="24"/>
                <w:szCs w:val="24"/>
              </w:rPr>
              <w:t>Taip/Ne</w:t>
            </w:r>
          </w:p>
        </w:tc>
      </w:tr>
      <w:tr w:rsidR="00134694" w:rsidRPr="0046014F" w14:paraId="7B9EEAA4" w14:textId="77777777" w:rsidTr="0052755D">
        <w:tc>
          <w:tcPr>
            <w:tcW w:w="988" w:type="dxa"/>
          </w:tcPr>
          <w:p w14:paraId="2BAE933A" w14:textId="77777777" w:rsidR="00134694" w:rsidRPr="0046014F" w:rsidRDefault="00134694" w:rsidP="00BC379E">
            <w:pPr>
              <w:tabs>
                <w:tab w:val="left" w:pos="720"/>
              </w:tabs>
              <w:ind w:firstLine="0"/>
              <w:jc w:val="center"/>
              <w:rPr>
                <w:rFonts w:ascii="Calibri" w:hAnsi="Calibri" w:cs="Calibri"/>
                <w:sz w:val="24"/>
                <w:szCs w:val="24"/>
              </w:rPr>
            </w:pPr>
            <w:r w:rsidRPr="0046014F">
              <w:rPr>
                <w:rFonts w:ascii="Calibri" w:hAnsi="Calibri" w:cs="Calibri"/>
                <w:sz w:val="24"/>
                <w:szCs w:val="24"/>
              </w:rPr>
              <w:t>1.</w:t>
            </w:r>
          </w:p>
        </w:tc>
        <w:tc>
          <w:tcPr>
            <w:tcW w:w="8505" w:type="dxa"/>
          </w:tcPr>
          <w:p w14:paraId="6352D330" w14:textId="2FEA5B7B" w:rsidR="00134694" w:rsidRPr="0046014F" w:rsidRDefault="00507FB8" w:rsidP="00507FB8">
            <w:pPr>
              <w:ind w:firstLine="0"/>
              <w:rPr>
                <w:rFonts w:ascii="Calibri" w:eastAsia="Calibri" w:hAnsi="Calibri" w:cs="Calibri"/>
                <w:sz w:val="24"/>
                <w:szCs w:val="24"/>
              </w:rPr>
            </w:pPr>
            <w:r w:rsidRPr="0046014F">
              <w:rPr>
                <w:rFonts w:ascii="Calibri" w:eastAsia="Calibri" w:hAnsi="Calibri" w:cs="Calibri"/>
                <w:sz w:val="24"/>
                <w:szCs w:val="24"/>
              </w:rPr>
              <w:t>Šviežia (atvėsinta, atšaldyta)  jautienos skerdena atitinka galiojančius Lietuvos Respublikos ir ES nustatytus kokybės reikalavimus įskaitant 2013 m. gruodžio 17 d. Europos Parlamento ir Tarybos reglamentą (ES) Nr. 1308/2013 (su vėlesniais pakeitimais).</w:t>
            </w:r>
          </w:p>
        </w:tc>
        <w:tc>
          <w:tcPr>
            <w:tcW w:w="1559" w:type="dxa"/>
          </w:tcPr>
          <w:p w14:paraId="7B7CBE56" w14:textId="77777777" w:rsidR="00134694" w:rsidRPr="0046014F" w:rsidRDefault="00134694" w:rsidP="00BC379E">
            <w:pPr>
              <w:tabs>
                <w:tab w:val="left" w:pos="720"/>
              </w:tabs>
              <w:ind w:firstLine="0"/>
              <w:rPr>
                <w:rFonts w:ascii="Calibri" w:hAnsi="Calibri" w:cs="Calibri"/>
                <w:b/>
                <w:sz w:val="24"/>
                <w:szCs w:val="24"/>
              </w:rPr>
            </w:pPr>
          </w:p>
        </w:tc>
      </w:tr>
      <w:tr w:rsidR="00134694" w:rsidRPr="0046014F" w14:paraId="7423B1D3" w14:textId="77777777" w:rsidTr="0052755D">
        <w:tc>
          <w:tcPr>
            <w:tcW w:w="988" w:type="dxa"/>
          </w:tcPr>
          <w:p w14:paraId="7C100003" w14:textId="6D4C1894" w:rsidR="00134694" w:rsidRPr="0046014F" w:rsidRDefault="00941166" w:rsidP="00BC379E">
            <w:pPr>
              <w:tabs>
                <w:tab w:val="left" w:pos="720"/>
              </w:tabs>
              <w:ind w:firstLine="0"/>
              <w:jc w:val="center"/>
              <w:rPr>
                <w:rFonts w:ascii="Calibri" w:hAnsi="Calibri" w:cs="Calibri"/>
                <w:sz w:val="24"/>
                <w:szCs w:val="24"/>
              </w:rPr>
            </w:pPr>
            <w:r w:rsidRPr="0046014F">
              <w:rPr>
                <w:rFonts w:ascii="Calibri" w:hAnsi="Calibri" w:cs="Calibri"/>
                <w:sz w:val="24"/>
                <w:szCs w:val="24"/>
              </w:rPr>
              <w:t>2</w:t>
            </w:r>
            <w:r w:rsidR="00134694" w:rsidRPr="0046014F">
              <w:rPr>
                <w:rFonts w:ascii="Calibri" w:hAnsi="Calibri" w:cs="Calibri"/>
                <w:sz w:val="24"/>
                <w:szCs w:val="24"/>
              </w:rPr>
              <w:t>.</w:t>
            </w:r>
          </w:p>
        </w:tc>
        <w:tc>
          <w:tcPr>
            <w:tcW w:w="8505" w:type="dxa"/>
          </w:tcPr>
          <w:p w14:paraId="0CDD5EB1" w14:textId="13EFE5D7" w:rsidR="00134694" w:rsidRPr="0046014F" w:rsidRDefault="0052755D" w:rsidP="00BC379E">
            <w:pPr>
              <w:tabs>
                <w:tab w:val="left" w:pos="720"/>
              </w:tabs>
              <w:ind w:firstLine="0"/>
              <w:rPr>
                <w:rFonts w:ascii="Calibri" w:hAnsi="Calibri" w:cs="Calibri"/>
                <w:sz w:val="24"/>
                <w:szCs w:val="24"/>
              </w:rPr>
            </w:pPr>
            <w:r w:rsidRPr="0046014F">
              <w:rPr>
                <w:rFonts w:ascii="Calibri" w:eastAsia="Calibri" w:hAnsi="Calibri" w:cs="Calibri"/>
                <w:sz w:val="24"/>
                <w:szCs w:val="24"/>
              </w:rPr>
              <w:t>Šviežumo ir higienos reikalavimai atitinka 2002 m. spalio 31 d. Lietuvos Respublikos žemės ūkio ministro įsakymu Nr. 422 „Mėsos ir paukštienos šviežumo įvertinimo techninio reglamento“ (aktuali redakcija), patvirtintus nuostatus.</w:t>
            </w:r>
          </w:p>
        </w:tc>
        <w:tc>
          <w:tcPr>
            <w:tcW w:w="1559" w:type="dxa"/>
          </w:tcPr>
          <w:p w14:paraId="2386597C" w14:textId="77777777" w:rsidR="00134694" w:rsidRPr="0046014F" w:rsidRDefault="00134694" w:rsidP="00BC379E">
            <w:pPr>
              <w:tabs>
                <w:tab w:val="left" w:pos="720"/>
              </w:tabs>
              <w:ind w:firstLine="0"/>
              <w:rPr>
                <w:rFonts w:ascii="Calibri" w:hAnsi="Calibri" w:cs="Calibri"/>
                <w:sz w:val="24"/>
                <w:szCs w:val="24"/>
              </w:rPr>
            </w:pPr>
          </w:p>
        </w:tc>
      </w:tr>
    </w:tbl>
    <w:p w14:paraId="57C4CA7F" w14:textId="77777777" w:rsidR="00134694" w:rsidRPr="0046014F" w:rsidRDefault="00134694" w:rsidP="00134694">
      <w:pPr>
        <w:tabs>
          <w:tab w:val="left" w:pos="720"/>
        </w:tabs>
        <w:spacing w:line="240" w:lineRule="auto"/>
        <w:ind w:firstLine="0"/>
        <w:rPr>
          <w:rFonts w:ascii="Calibri" w:hAnsi="Calibri" w:cs="Calibri"/>
          <w:b/>
          <w:i/>
          <w:sz w:val="22"/>
          <w:szCs w:val="22"/>
        </w:rPr>
      </w:pPr>
    </w:p>
    <w:p w14:paraId="339953B6" w14:textId="77777777" w:rsidR="00134694" w:rsidRPr="0046014F" w:rsidRDefault="00134694" w:rsidP="00134694">
      <w:pPr>
        <w:tabs>
          <w:tab w:val="left" w:pos="720"/>
        </w:tabs>
        <w:spacing w:line="240" w:lineRule="auto"/>
        <w:ind w:firstLine="0"/>
        <w:rPr>
          <w:rFonts w:ascii="Calibri" w:hAnsi="Calibri" w:cs="Calibri"/>
          <w:b/>
          <w:i/>
          <w:sz w:val="22"/>
          <w:szCs w:val="22"/>
        </w:rPr>
      </w:pPr>
    </w:p>
    <w:p w14:paraId="1C2D4456" w14:textId="77777777" w:rsidR="00134694" w:rsidRPr="0046014F" w:rsidRDefault="00134694" w:rsidP="00445CF5">
      <w:pPr>
        <w:pStyle w:val="Sraopastraipa"/>
        <w:numPr>
          <w:ilvl w:val="0"/>
          <w:numId w:val="11"/>
        </w:numPr>
        <w:tabs>
          <w:tab w:val="left" w:pos="720"/>
        </w:tabs>
        <w:spacing w:line="240" w:lineRule="auto"/>
        <w:rPr>
          <w:rFonts w:ascii="Calibri" w:hAnsi="Calibri" w:cs="Calibri"/>
          <w:b/>
          <w:bCs/>
          <w:sz w:val="24"/>
          <w:szCs w:val="24"/>
        </w:rPr>
      </w:pPr>
      <w:r w:rsidRPr="0046014F">
        <w:rPr>
          <w:rFonts w:ascii="Calibri" w:hAnsi="Calibri" w:cs="Calibri"/>
          <w:b/>
          <w:bCs/>
          <w:sz w:val="24"/>
          <w:szCs w:val="24"/>
        </w:rPr>
        <w:t>Aplinkosaugos reikalavimai:</w:t>
      </w:r>
    </w:p>
    <w:p w14:paraId="0FA35B35" w14:textId="77777777" w:rsidR="00134694" w:rsidRPr="0046014F" w:rsidRDefault="00134694" w:rsidP="00134694">
      <w:pPr>
        <w:tabs>
          <w:tab w:val="left" w:pos="720"/>
        </w:tabs>
        <w:spacing w:line="240" w:lineRule="auto"/>
        <w:ind w:firstLine="0"/>
        <w:rPr>
          <w:rFonts w:ascii="Calibri" w:hAnsi="Calibri" w:cs="Calibri"/>
          <w:sz w:val="24"/>
          <w:szCs w:val="24"/>
        </w:rPr>
      </w:pPr>
    </w:p>
    <w:p w14:paraId="08EEAA11" w14:textId="77777777" w:rsidR="00134694" w:rsidRPr="0046014F" w:rsidRDefault="00134694" w:rsidP="00134694">
      <w:pPr>
        <w:tabs>
          <w:tab w:val="left" w:pos="720"/>
        </w:tabs>
        <w:spacing w:line="240" w:lineRule="auto"/>
        <w:ind w:firstLine="0"/>
        <w:rPr>
          <w:rFonts w:ascii="Calibri" w:hAnsi="Calibri" w:cs="Calibri"/>
          <w:sz w:val="24"/>
          <w:szCs w:val="24"/>
        </w:rPr>
      </w:pPr>
      <w:r w:rsidRPr="0046014F">
        <w:rPr>
          <w:rFonts w:ascii="Calibri" w:hAnsi="Calibri" w:cs="Calibri"/>
          <w:sz w:val="24"/>
          <w:szCs w:val="24"/>
        </w:rPr>
        <w:t>4 lentelė</w:t>
      </w:r>
    </w:p>
    <w:tbl>
      <w:tblPr>
        <w:tblStyle w:val="Lentelstinklelis"/>
        <w:tblW w:w="11052" w:type="dxa"/>
        <w:tblInd w:w="0" w:type="dxa"/>
        <w:tblLook w:val="04A0" w:firstRow="1" w:lastRow="0" w:firstColumn="1" w:lastColumn="0" w:noHBand="0" w:noVBand="1"/>
      </w:tblPr>
      <w:tblGrid>
        <w:gridCol w:w="988"/>
        <w:gridCol w:w="8505"/>
        <w:gridCol w:w="1559"/>
      </w:tblGrid>
      <w:tr w:rsidR="00134694" w:rsidRPr="0046014F" w14:paraId="7B58C0C3" w14:textId="77777777" w:rsidTr="00BC379E">
        <w:tc>
          <w:tcPr>
            <w:tcW w:w="988" w:type="dxa"/>
          </w:tcPr>
          <w:p w14:paraId="46FF0F4A" w14:textId="77777777" w:rsidR="00134694" w:rsidRPr="0046014F" w:rsidRDefault="00134694" w:rsidP="00BC379E">
            <w:pPr>
              <w:tabs>
                <w:tab w:val="left" w:pos="720"/>
              </w:tabs>
              <w:ind w:firstLine="0"/>
              <w:jc w:val="center"/>
              <w:rPr>
                <w:rFonts w:ascii="Calibri" w:hAnsi="Calibri" w:cs="Calibri"/>
                <w:b/>
                <w:bCs/>
                <w:sz w:val="24"/>
                <w:szCs w:val="24"/>
              </w:rPr>
            </w:pPr>
            <w:r w:rsidRPr="0046014F">
              <w:rPr>
                <w:rFonts w:ascii="Calibri" w:hAnsi="Calibri" w:cs="Calibri"/>
                <w:b/>
                <w:bCs/>
                <w:sz w:val="24"/>
                <w:szCs w:val="24"/>
              </w:rPr>
              <w:t>Eil. Nr.</w:t>
            </w:r>
          </w:p>
        </w:tc>
        <w:tc>
          <w:tcPr>
            <w:tcW w:w="8505" w:type="dxa"/>
          </w:tcPr>
          <w:p w14:paraId="41FA5DCD" w14:textId="77777777" w:rsidR="00134694" w:rsidRPr="0046014F" w:rsidRDefault="00134694" w:rsidP="00BC379E">
            <w:pPr>
              <w:tabs>
                <w:tab w:val="left" w:pos="720"/>
              </w:tabs>
              <w:ind w:firstLine="0"/>
              <w:jc w:val="center"/>
              <w:rPr>
                <w:rFonts w:ascii="Calibri" w:hAnsi="Calibri" w:cs="Calibri"/>
                <w:b/>
                <w:bCs/>
                <w:sz w:val="24"/>
                <w:szCs w:val="24"/>
              </w:rPr>
            </w:pPr>
            <w:r w:rsidRPr="0046014F">
              <w:rPr>
                <w:rFonts w:ascii="Calibri" w:hAnsi="Calibri" w:cs="Calibri"/>
                <w:b/>
                <w:bCs/>
                <w:sz w:val="24"/>
                <w:szCs w:val="24"/>
              </w:rPr>
              <w:t>Reikalavimas</w:t>
            </w:r>
          </w:p>
        </w:tc>
        <w:tc>
          <w:tcPr>
            <w:tcW w:w="1559" w:type="dxa"/>
          </w:tcPr>
          <w:p w14:paraId="3CED6C19" w14:textId="77777777" w:rsidR="00134694" w:rsidRPr="0046014F" w:rsidRDefault="00134694" w:rsidP="00BC379E">
            <w:pPr>
              <w:tabs>
                <w:tab w:val="left" w:pos="720"/>
              </w:tabs>
              <w:ind w:firstLine="0"/>
              <w:jc w:val="center"/>
              <w:rPr>
                <w:rFonts w:ascii="Calibri" w:hAnsi="Calibri" w:cs="Calibri"/>
                <w:b/>
                <w:bCs/>
                <w:sz w:val="24"/>
                <w:szCs w:val="24"/>
              </w:rPr>
            </w:pPr>
            <w:r w:rsidRPr="0046014F">
              <w:rPr>
                <w:rFonts w:ascii="Calibri" w:hAnsi="Calibri" w:cs="Calibri"/>
                <w:b/>
                <w:bCs/>
                <w:sz w:val="24"/>
                <w:szCs w:val="24"/>
              </w:rPr>
              <w:t>Taip/Ne</w:t>
            </w:r>
          </w:p>
        </w:tc>
      </w:tr>
      <w:tr w:rsidR="00134694" w:rsidRPr="0046014F" w14:paraId="3C493300" w14:textId="77777777" w:rsidTr="00BC379E">
        <w:tc>
          <w:tcPr>
            <w:tcW w:w="988" w:type="dxa"/>
          </w:tcPr>
          <w:p w14:paraId="16E7F633" w14:textId="77777777" w:rsidR="00134694" w:rsidRPr="0046014F" w:rsidRDefault="00134694" w:rsidP="00BC379E">
            <w:pPr>
              <w:tabs>
                <w:tab w:val="left" w:pos="720"/>
              </w:tabs>
              <w:ind w:firstLine="0"/>
              <w:rPr>
                <w:rFonts w:ascii="Calibri" w:hAnsi="Calibri" w:cs="Calibri"/>
                <w:sz w:val="24"/>
                <w:szCs w:val="24"/>
              </w:rPr>
            </w:pPr>
            <w:r w:rsidRPr="0046014F">
              <w:rPr>
                <w:rFonts w:ascii="Calibri" w:hAnsi="Calibri" w:cs="Calibri"/>
                <w:sz w:val="24"/>
                <w:szCs w:val="24"/>
              </w:rPr>
              <w:t>1.</w:t>
            </w:r>
          </w:p>
        </w:tc>
        <w:tc>
          <w:tcPr>
            <w:tcW w:w="8505" w:type="dxa"/>
          </w:tcPr>
          <w:p w14:paraId="5BDCB1A8" w14:textId="08DB2492" w:rsidR="00134694" w:rsidRPr="0046014F" w:rsidRDefault="00134694" w:rsidP="00BC379E">
            <w:pPr>
              <w:tabs>
                <w:tab w:val="left" w:pos="720"/>
              </w:tabs>
              <w:ind w:firstLine="0"/>
              <w:rPr>
                <w:rFonts w:ascii="Calibri" w:hAnsi="Calibri" w:cs="Calibri"/>
                <w:sz w:val="24"/>
                <w:szCs w:val="24"/>
              </w:rPr>
            </w:pPr>
            <w:r w:rsidRPr="0046014F">
              <w:rPr>
                <w:rFonts w:ascii="Calibri" w:hAnsi="Calibri" w:cs="Calibri"/>
                <w:sz w:val="24"/>
                <w:szCs w:val="24"/>
              </w:rPr>
              <w:t>Lietuvos Respublikos aplinkos ministro 2011 m. birželio 28 d. įsakymas Nr. D1-508  4.4.4.3 p. – prekei pagaminti nenaudojama pavojingų cheminių medžiagų, neteršiama aplinka ir nekeliamas pavojus sveikatai*</w:t>
            </w:r>
          </w:p>
        </w:tc>
        <w:tc>
          <w:tcPr>
            <w:tcW w:w="1559" w:type="dxa"/>
          </w:tcPr>
          <w:p w14:paraId="3C985D89" w14:textId="77777777" w:rsidR="00134694" w:rsidRPr="0046014F" w:rsidRDefault="00134694" w:rsidP="00BC379E">
            <w:pPr>
              <w:tabs>
                <w:tab w:val="left" w:pos="720"/>
              </w:tabs>
              <w:ind w:firstLine="0"/>
              <w:rPr>
                <w:rFonts w:ascii="Calibri" w:hAnsi="Calibri" w:cs="Calibri"/>
                <w:sz w:val="24"/>
                <w:szCs w:val="24"/>
              </w:rPr>
            </w:pPr>
          </w:p>
        </w:tc>
      </w:tr>
    </w:tbl>
    <w:p w14:paraId="5F3665DC" w14:textId="77777777" w:rsidR="00134694" w:rsidRPr="0046014F" w:rsidRDefault="00134694" w:rsidP="00134694">
      <w:pPr>
        <w:tabs>
          <w:tab w:val="left" w:pos="720"/>
        </w:tabs>
        <w:spacing w:line="240" w:lineRule="auto"/>
        <w:ind w:firstLine="0"/>
        <w:rPr>
          <w:rFonts w:ascii="Calibri" w:hAnsi="Calibri" w:cs="Calibri"/>
          <w:i/>
          <w:iCs/>
          <w:sz w:val="22"/>
          <w:szCs w:val="22"/>
        </w:rPr>
      </w:pPr>
      <w:r w:rsidRPr="0046014F">
        <w:rPr>
          <w:rFonts w:ascii="Calibri" w:hAnsi="Calibri" w:cs="Calibri"/>
          <w:i/>
          <w:iCs/>
          <w:sz w:val="22"/>
          <w:szCs w:val="22"/>
        </w:rPr>
        <w:t>*</w:t>
      </w:r>
      <w:r w:rsidRPr="0046014F">
        <w:rPr>
          <w:rFonts w:ascii="Calibri" w:hAnsi="Calibri" w:cs="Calibri"/>
          <w:i/>
          <w:iCs/>
          <w:sz w:val="20"/>
          <w:szCs w:val="20"/>
        </w:rPr>
        <w:t xml:space="preserve"> </w:t>
      </w:r>
      <w:r w:rsidRPr="0046014F">
        <w:rPr>
          <w:rFonts w:ascii="Calibri" w:hAnsi="Calibri" w:cs="Calibri"/>
          <w:b/>
          <w:bCs/>
          <w:i/>
          <w:iCs/>
          <w:sz w:val="22"/>
          <w:szCs w:val="22"/>
        </w:rPr>
        <w:t>Tiekėjas turi pateikti tai įrodančius dokumentus arba tiekėjo deklaraciją</w:t>
      </w:r>
      <w:r w:rsidRPr="0046014F">
        <w:rPr>
          <w:rFonts w:ascii="Calibri" w:hAnsi="Calibri" w:cs="Calibri"/>
          <w:i/>
          <w:iCs/>
          <w:sz w:val="22"/>
          <w:szCs w:val="22"/>
        </w:rPr>
        <w:t>.</w:t>
      </w:r>
    </w:p>
    <w:p w14:paraId="44EE811D" w14:textId="77777777" w:rsidR="00134694" w:rsidRPr="0046014F" w:rsidRDefault="00134694" w:rsidP="00134694">
      <w:pPr>
        <w:tabs>
          <w:tab w:val="left" w:pos="720"/>
        </w:tabs>
        <w:spacing w:line="240" w:lineRule="auto"/>
        <w:ind w:firstLine="0"/>
        <w:rPr>
          <w:rFonts w:ascii="Calibri" w:hAnsi="Calibri" w:cs="Calibri"/>
          <w:i/>
          <w:iCs/>
          <w:sz w:val="22"/>
          <w:szCs w:val="22"/>
        </w:rPr>
      </w:pPr>
    </w:p>
    <w:p w14:paraId="0CDC075C" w14:textId="77777777" w:rsidR="00134694" w:rsidRPr="0046014F" w:rsidRDefault="00134694" w:rsidP="00445CF5">
      <w:pPr>
        <w:pStyle w:val="Sraopastraipa"/>
        <w:numPr>
          <w:ilvl w:val="0"/>
          <w:numId w:val="11"/>
        </w:numPr>
        <w:spacing w:line="240" w:lineRule="auto"/>
        <w:rPr>
          <w:rFonts w:ascii="Calibri" w:hAnsi="Calibri" w:cs="Calibri"/>
          <w:b/>
          <w:sz w:val="24"/>
          <w:szCs w:val="24"/>
        </w:rPr>
      </w:pPr>
      <w:r w:rsidRPr="0046014F">
        <w:rPr>
          <w:rFonts w:ascii="Calibri" w:hAnsi="Calibri" w:cs="Calibri"/>
          <w:b/>
          <w:sz w:val="24"/>
          <w:szCs w:val="24"/>
        </w:rPr>
        <w:t>Patvirtinimas:</w:t>
      </w:r>
    </w:p>
    <w:p w14:paraId="70131562" w14:textId="77777777" w:rsidR="00134694" w:rsidRPr="0046014F" w:rsidRDefault="00134694" w:rsidP="00134694">
      <w:pPr>
        <w:pStyle w:val="Sraopastraipa"/>
        <w:spacing w:line="240" w:lineRule="auto"/>
        <w:ind w:left="360" w:firstLine="0"/>
        <w:rPr>
          <w:rFonts w:ascii="Calibri" w:hAnsi="Calibri" w:cs="Calibri"/>
          <w:b/>
          <w:sz w:val="24"/>
          <w:szCs w:val="24"/>
        </w:rPr>
      </w:pPr>
    </w:p>
    <w:p w14:paraId="00F83756" w14:textId="77777777" w:rsidR="00134694" w:rsidRPr="0046014F" w:rsidRDefault="00134694" w:rsidP="00134694">
      <w:pPr>
        <w:pBdr>
          <w:bottom w:val="single" w:sz="12" w:space="1" w:color="auto"/>
        </w:pBdr>
        <w:spacing w:line="240" w:lineRule="auto"/>
        <w:ind w:firstLine="720"/>
        <w:rPr>
          <w:rFonts w:ascii="Calibri" w:hAnsi="Calibri" w:cs="Calibri"/>
          <w:sz w:val="24"/>
          <w:szCs w:val="24"/>
        </w:rPr>
      </w:pPr>
    </w:p>
    <w:p w14:paraId="4D6F8DAC" w14:textId="77777777" w:rsidR="00134694" w:rsidRPr="0046014F" w:rsidRDefault="00134694" w:rsidP="00134694">
      <w:pPr>
        <w:spacing w:line="240" w:lineRule="auto"/>
        <w:ind w:firstLine="720"/>
        <w:jc w:val="right"/>
        <w:rPr>
          <w:rFonts w:ascii="Calibri" w:hAnsi="Calibri" w:cs="Calibri"/>
          <w:i/>
          <w:sz w:val="22"/>
          <w:szCs w:val="24"/>
        </w:rPr>
      </w:pPr>
      <w:r w:rsidRPr="0046014F">
        <w:rPr>
          <w:rFonts w:ascii="Calibri" w:hAnsi="Calibri" w:cs="Calibri"/>
          <w:i/>
          <w:sz w:val="22"/>
          <w:szCs w:val="24"/>
        </w:rPr>
        <w:t>(vardas ir pavardė)</w:t>
      </w:r>
    </w:p>
    <w:p w14:paraId="4B9AD880" w14:textId="77777777" w:rsidR="00134694" w:rsidRPr="0046014F" w:rsidRDefault="00134694" w:rsidP="00134694">
      <w:pPr>
        <w:tabs>
          <w:tab w:val="left" w:pos="720"/>
        </w:tabs>
        <w:spacing w:line="240" w:lineRule="auto"/>
        <w:ind w:firstLine="0"/>
        <w:rPr>
          <w:rFonts w:ascii="Calibri" w:hAnsi="Calibri" w:cs="Calibri"/>
          <w:i/>
          <w:iCs/>
          <w:sz w:val="22"/>
          <w:szCs w:val="22"/>
        </w:rPr>
      </w:pPr>
    </w:p>
    <w:p w14:paraId="0E7083B7" w14:textId="77777777" w:rsidR="00134694" w:rsidRPr="0046014F" w:rsidRDefault="00134694" w:rsidP="00134694">
      <w:pPr>
        <w:tabs>
          <w:tab w:val="left" w:pos="720"/>
        </w:tabs>
        <w:spacing w:line="240" w:lineRule="auto"/>
        <w:ind w:firstLine="709"/>
        <w:rPr>
          <w:rFonts w:ascii="Calibri" w:hAnsi="Calibri" w:cs="Calibri"/>
          <w:sz w:val="24"/>
          <w:szCs w:val="24"/>
        </w:rPr>
      </w:pPr>
      <w:r w:rsidRPr="0046014F">
        <w:rPr>
          <w:rFonts w:ascii="Calibri" w:hAnsi="Calibri" w:cs="Calibri"/>
          <w:sz w:val="24"/>
          <w:szCs w:val="24"/>
        </w:rPr>
        <w:t>Mes patvirtiname, kad visa pasiūlyme pateikta informacija yra teisinga, atitinka tikrovę ir apima viską, ko reikia visiškam ir tinkamam sutarties įvykdymui.</w:t>
      </w:r>
    </w:p>
    <w:p w14:paraId="0D79B576" w14:textId="77777777" w:rsidR="00134694" w:rsidRPr="0046014F" w:rsidRDefault="00134694" w:rsidP="00134694">
      <w:pPr>
        <w:spacing w:line="240" w:lineRule="auto"/>
        <w:ind w:firstLine="720"/>
        <w:rPr>
          <w:rFonts w:ascii="Calibri" w:hAnsi="Calibri" w:cs="Calibri"/>
          <w:sz w:val="24"/>
          <w:szCs w:val="24"/>
        </w:rPr>
      </w:pPr>
      <w:r w:rsidRPr="0046014F">
        <w:rPr>
          <w:rFonts w:ascii="Calibri" w:hAnsi="Calibri" w:cs="Calibr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332944" w14:textId="77777777" w:rsidR="00134694" w:rsidRPr="0046014F" w:rsidRDefault="00134694" w:rsidP="00134694">
      <w:pPr>
        <w:spacing w:line="240" w:lineRule="auto"/>
        <w:ind w:firstLine="720"/>
        <w:rPr>
          <w:rFonts w:ascii="Calibri" w:hAnsi="Calibri" w:cs="Calibri"/>
          <w:sz w:val="24"/>
          <w:szCs w:val="24"/>
        </w:rPr>
      </w:pPr>
      <w:r w:rsidRPr="0046014F">
        <w:rPr>
          <w:rFonts w:ascii="Calibri" w:hAnsi="Calibri" w:cs="Calibri"/>
          <w:sz w:val="24"/>
          <w:szCs w:val="24"/>
        </w:rPr>
        <w:t xml:space="preserve">Siūlomi darbai visiškai atitinka pirkimo dokumentuose nurodytus reikalavimus. </w:t>
      </w:r>
    </w:p>
    <w:p w14:paraId="72C2CE6C" w14:textId="77777777" w:rsidR="00134694" w:rsidRPr="0046014F" w:rsidRDefault="00134694" w:rsidP="00134694">
      <w:pPr>
        <w:spacing w:line="240" w:lineRule="auto"/>
        <w:ind w:firstLine="720"/>
        <w:rPr>
          <w:rFonts w:ascii="Calibri" w:hAnsi="Calibri" w:cs="Calibri"/>
          <w:sz w:val="24"/>
          <w:szCs w:val="24"/>
        </w:rPr>
      </w:pPr>
    </w:p>
    <w:p w14:paraId="3675F255" w14:textId="77777777" w:rsidR="00134694" w:rsidRPr="0046014F" w:rsidRDefault="00134694" w:rsidP="00134694">
      <w:pPr>
        <w:spacing w:line="240" w:lineRule="auto"/>
        <w:ind w:firstLine="720"/>
        <w:rPr>
          <w:rFonts w:ascii="Calibri" w:hAnsi="Calibri" w:cs="Calibri"/>
          <w:sz w:val="24"/>
          <w:szCs w:val="24"/>
        </w:rPr>
      </w:pPr>
    </w:p>
    <w:p w14:paraId="65DE6C56" w14:textId="77777777" w:rsidR="00134694" w:rsidRPr="0046014F" w:rsidRDefault="00134694" w:rsidP="00134694">
      <w:pPr>
        <w:spacing w:line="240" w:lineRule="auto"/>
        <w:ind w:firstLine="720"/>
        <w:rPr>
          <w:rFonts w:ascii="Calibri" w:hAnsi="Calibri" w:cs="Calibri"/>
          <w:sz w:val="24"/>
          <w:szCs w:val="24"/>
        </w:rPr>
      </w:pPr>
      <w:r w:rsidRPr="0046014F">
        <w:rPr>
          <w:rFonts w:ascii="Calibri" w:hAnsi="Calibri" w:cs="Calibri"/>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134694" w:rsidRPr="0046014F" w14:paraId="78E0988C" w14:textId="77777777" w:rsidTr="00BC379E">
        <w:tc>
          <w:tcPr>
            <w:tcW w:w="596" w:type="dxa"/>
            <w:tcBorders>
              <w:top w:val="single" w:sz="4" w:space="0" w:color="auto"/>
              <w:left w:val="single" w:sz="4" w:space="0" w:color="auto"/>
              <w:bottom w:val="single" w:sz="4" w:space="0" w:color="auto"/>
              <w:right w:val="single" w:sz="4" w:space="0" w:color="auto"/>
            </w:tcBorders>
          </w:tcPr>
          <w:p w14:paraId="20EF07B2" w14:textId="77777777" w:rsidR="00134694" w:rsidRPr="0046014F" w:rsidRDefault="00134694" w:rsidP="00BC379E">
            <w:pPr>
              <w:spacing w:line="240" w:lineRule="auto"/>
              <w:ind w:firstLine="0"/>
              <w:jc w:val="center"/>
              <w:rPr>
                <w:rFonts w:ascii="Calibri" w:hAnsi="Calibri" w:cs="Calibri"/>
                <w:sz w:val="24"/>
                <w:szCs w:val="24"/>
              </w:rPr>
            </w:pPr>
            <w:proofErr w:type="spellStart"/>
            <w:r w:rsidRPr="0046014F">
              <w:rPr>
                <w:rFonts w:ascii="Calibri" w:hAnsi="Calibri" w:cs="Calibri"/>
                <w:sz w:val="24"/>
                <w:szCs w:val="24"/>
              </w:rPr>
              <w:t>Eil.Nr</w:t>
            </w:r>
            <w:proofErr w:type="spellEnd"/>
            <w:r w:rsidRPr="0046014F">
              <w:rPr>
                <w:rFonts w:ascii="Calibri" w:hAnsi="Calibri" w:cs="Calibri"/>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0D06F316"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5EA8480A"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Dokumento puslapių skaičius</w:t>
            </w:r>
          </w:p>
        </w:tc>
      </w:tr>
      <w:tr w:rsidR="008D143E" w:rsidRPr="0046014F" w14:paraId="0424D4B6" w14:textId="77777777" w:rsidTr="00BC379E">
        <w:tc>
          <w:tcPr>
            <w:tcW w:w="596" w:type="dxa"/>
            <w:tcBorders>
              <w:top w:val="single" w:sz="4" w:space="0" w:color="auto"/>
              <w:left w:val="single" w:sz="4" w:space="0" w:color="auto"/>
              <w:bottom w:val="single" w:sz="4" w:space="0" w:color="auto"/>
              <w:right w:val="single" w:sz="4" w:space="0" w:color="auto"/>
            </w:tcBorders>
          </w:tcPr>
          <w:p w14:paraId="68AFC65E" w14:textId="05C8597D" w:rsidR="008D143E" w:rsidRPr="0046014F" w:rsidRDefault="008D143E" w:rsidP="00BC379E">
            <w:pPr>
              <w:spacing w:line="240" w:lineRule="auto"/>
              <w:ind w:firstLine="0"/>
              <w:jc w:val="center"/>
              <w:rPr>
                <w:rFonts w:ascii="Calibri" w:hAnsi="Calibri" w:cs="Calibri"/>
                <w:sz w:val="24"/>
                <w:szCs w:val="24"/>
              </w:rPr>
            </w:pPr>
            <w:r w:rsidRPr="0046014F">
              <w:rPr>
                <w:rFonts w:ascii="Calibri" w:hAnsi="Calibri" w:cs="Calibri"/>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3A59E149" w14:textId="77777777" w:rsidR="008D143E" w:rsidRPr="0046014F" w:rsidRDefault="008D143E" w:rsidP="00BC379E">
            <w:pPr>
              <w:spacing w:line="240" w:lineRule="auto"/>
              <w:ind w:firstLine="0"/>
              <w:jc w:val="center"/>
              <w:rPr>
                <w:rFonts w:ascii="Calibri" w:hAnsi="Calibri" w:cs="Calibri"/>
                <w:sz w:val="24"/>
                <w:szCs w:val="24"/>
              </w:rPr>
            </w:pPr>
          </w:p>
        </w:tc>
        <w:tc>
          <w:tcPr>
            <w:tcW w:w="3748" w:type="dxa"/>
            <w:tcBorders>
              <w:top w:val="single" w:sz="4" w:space="0" w:color="auto"/>
              <w:left w:val="single" w:sz="4" w:space="0" w:color="auto"/>
              <w:bottom w:val="single" w:sz="4" w:space="0" w:color="auto"/>
              <w:right w:val="single" w:sz="4" w:space="0" w:color="auto"/>
            </w:tcBorders>
          </w:tcPr>
          <w:p w14:paraId="25247EE5" w14:textId="77777777" w:rsidR="008D143E" w:rsidRPr="0046014F" w:rsidRDefault="008D143E" w:rsidP="00BC379E">
            <w:pPr>
              <w:spacing w:line="240" w:lineRule="auto"/>
              <w:ind w:firstLine="0"/>
              <w:jc w:val="center"/>
              <w:rPr>
                <w:rFonts w:ascii="Calibri" w:hAnsi="Calibri" w:cs="Calibri"/>
                <w:sz w:val="24"/>
                <w:szCs w:val="24"/>
              </w:rPr>
            </w:pPr>
          </w:p>
        </w:tc>
      </w:tr>
    </w:tbl>
    <w:p w14:paraId="5B4928CC" w14:textId="77777777" w:rsidR="00134694" w:rsidRPr="0046014F" w:rsidRDefault="00134694" w:rsidP="00134694">
      <w:pPr>
        <w:spacing w:line="240" w:lineRule="auto"/>
        <w:ind w:firstLine="0"/>
        <w:rPr>
          <w:rFonts w:ascii="Calibri" w:hAnsi="Calibri" w:cs="Calibri"/>
          <w:sz w:val="24"/>
          <w:szCs w:val="24"/>
        </w:rPr>
      </w:pPr>
    </w:p>
    <w:p w14:paraId="20AEF05B" w14:textId="77777777" w:rsidR="00134694" w:rsidRPr="0046014F" w:rsidRDefault="00134694" w:rsidP="00134694">
      <w:pPr>
        <w:spacing w:line="240" w:lineRule="auto"/>
        <w:ind w:firstLine="0"/>
        <w:rPr>
          <w:rFonts w:ascii="Calibri" w:hAnsi="Calibri" w:cs="Calibri"/>
          <w:sz w:val="24"/>
          <w:szCs w:val="24"/>
        </w:rPr>
      </w:pPr>
    </w:p>
    <w:p w14:paraId="72478927" w14:textId="77777777" w:rsidR="00134694" w:rsidRPr="0046014F" w:rsidRDefault="00134694" w:rsidP="00134694">
      <w:pPr>
        <w:spacing w:line="240" w:lineRule="auto"/>
        <w:ind w:firstLine="720"/>
        <w:rPr>
          <w:rFonts w:ascii="Calibri" w:hAnsi="Calibri" w:cs="Calibri"/>
          <w:sz w:val="24"/>
          <w:szCs w:val="24"/>
        </w:rPr>
      </w:pPr>
      <w:r w:rsidRPr="0046014F">
        <w:rPr>
          <w:rFonts w:ascii="Calibri" w:hAnsi="Calibri" w:cs="Calibri"/>
          <w:sz w:val="24"/>
          <w:szCs w:val="24"/>
        </w:rPr>
        <w:t xml:space="preserve">Informacija apie subtiekėjus (pažymėti): </w:t>
      </w:r>
    </w:p>
    <w:p w14:paraId="09D83B5F" w14:textId="77777777" w:rsidR="00462D8B" w:rsidRPr="0046014F" w:rsidRDefault="00462D8B" w:rsidP="00134694">
      <w:pPr>
        <w:spacing w:line="240" w:lineRule="auto"/>
        <w:ind w:firstLine="720"/>
        <w:rPr>
          <w:rFonts w:ascii="Calibri" w:hAnsi="Calibri" w:cs="Calibri"/>
          <w:sz w:val="24"/>
          <w:szCs w:val="24"/>
        </w:rPr>
      </w:pPr>
    </w:p>
    <w:p w14:paraId="3D65A2EA" w14:textId="77777777" w:rsidR="00134694" w:rsidRPr="0046014F" w:rsidRDefault="00134694" w:rsidP="00134694">
      <w:pPr>
        <w:spacing w:line="240" w:lineRule="auto"/>
        <w:ind w:left="720" w:firstLine="0"/>
        <w:rPr>
          <w:rFonts w:ascii="Calibri" w:hAnsi="Calibri" w:cs="Calibri"/>
          <w:sz w:val="24"/>
          <w:szCs w:val="24"/>
        </w:rPr>
      </w:pPr>
      <w:proofErr w:type="spellStart"/>
      <w:r w:rsidRPr="0046014F">
        <w:rPr>
          <w:rFonts w:ascii="Calibri" w:hAnsi="Calibri" w:cs="Calibri"/>
          <w:sz w:val="24"/>
          <w:szCs w:val="24"/>
        </w:rPr>
        <w:t>Subtiekimas</w:t>
      </w:r>
      <w:proofErr w:type="spellEnd"/>
      <w:r w:rsidRPr="0046014F">
        <w:rPr>
          <w:rFonts w:ascii="Calibri" w:hAnsi="Calibri" w:cs="Calibri"/>
          <w:sz w:val="24"/>
          <w:szCs w:val="24"/>
        </w:rPr>
        <w:t xml:space="preserve">:           </w:t>
      </w:r>
      <w:r w:rsidRPr="0046014F">
        <w:rPr>
          <w:rFonts w:ascii="Calibri" w:hAnsi="Calibri" w:cs="Calibri"/>
          <w:sz w:val="24"/>
          <w:szCs w:val="24"/>
        </w:rPr>
        <w:fldChar w:fldCharType="begin">
          <w:ffData>
            <w:name w:val="Check2"/>
            <w:enabled/>
            <w:calcOnExit w:val="0"/>
            <w:checkBox>
              <w:sizeAuto/>
              <w:default w:val="0"/>
            </w:checkBox>
          </w:ffData>
        </w:fldChar>
      </w:r>
      <w:r w:rsidRPr="0046014F">
        <w:rPr>
          <w:rFonts w:ascii="Calibri" w:hAnsi="Calibri" w:cs="Calibri"/>
          <w:sz w:val="24"/>
          <w:szCs w:val="24"/>
        </w:rPr>
        <w:instrText xml:space="preserve"> FORMCHECKBOX </w:instrText>
      </w:r>
      <w:r w:rsidRPr="0046014F">
        <w:rPr>
          <w:rFonts w:ascii="Calibri" w:hAnsi="Calibri" w:cs="Calibri"/>
          <w:sz w:val="24"/>
          <w:szCs w:val="24"/>
        </w:rPr>
      </w:r>
      <w:r w:rsidRPr="0046014F">
        <w:rPr>
          <w:rFonts w:ascii="Calibri" w:hAnsi="Calibri" w:cs="Calibri"/>
          <w:sz w:val="24"/>
          <w:szCs w:val="24"/>
        </w:rPr>
        <w:fldChar w:fldCharType="separate"/>
      </w:r>
      <w:r w:rsidRPr="0046014F">
        <w:rPr>
          <w:rFonts w:ascii="Calibri" w:hAnsi="Calibri" w:cs="Calibri"/>
          <w:sz w:val="24"/>
          <w:szCs w:val="24"/>
        </w:rPr>
        <w:fldChar w:fldCharType="end"/>
      </w:r>
      <w:r w:rsidRPr="0046014F">
        <w:rPr>
          <w:rFonts w:ascii="Calibri" w:hAnsi="Calibri" w:cs="Calibri"/>
          <w:sz w:val="24"/>
          <w:szCs w:val="24"/>
        </w:rPr>
        <w:t xml:space="preserve"> nenumatomas      </w:t>
      </w:r>
      <w:r w:rsidRPr="0046014F">
        <w:rPr>
          <w:rFonts w:ascii="Calibri" w:hAnsi="Calibri" w:cs="Calibri"/>
          <w:sz w:val="24"/>
          <w:szCs w:val="24"/>
        </w:rPr>
        <w:fldChar w:fldCharType="begin">
          <w:ffData>
            <w:name w:val="Check1"/>
            <w:enabled/>
            <w:calcOnExit w:val="0"/>
            <w:checkBox>
              <w:sizeAuto/>
              <w:default w:val="0"/>
            </w:checkBox>
          </w:ffData>
        </w:fldChar>
      </w:r>
      <w:r w:rsidRPr="0046014F">
        <w:rPr>
          <w:rFonts w:ascii="Calibri" w:hAnsi="Calibri" w:cs="Calibri"/>
          <w:sz w:val="24"/>
          <w:szCs w:val="24"/>
        </w:rPr>
        <w:instrText xml:space="preserve"> FORMCHECKBOX </w:instrText>
      </w:r>
      <w:r w:rsidRPr="0046014F">
        <w:rPr>
          <w:rFonts w:ascii="Calibri" w:hAnsi="Calibri" w:cs="Calibri"/>
          <w:sz w:val="24"/>
          <w:szCs w:val="24"/>
        </w:rPr>
      </w:r>
      <w:r w:rsidRPr="0046014F">
        <w:rPr>
          <w:rFonts w:ascii="Calibri" w:hAnsi="Calibri" w:cs="Calibri"/>
          <w:sz w:val="24"/>
          <w:szCs w:val="24"/>
        </w:rPr>
        <w:fldChar w:fldCharType="separate"/>
      </w:r>
      <w:r w:rsidRPr="0046014F">
        <w:rPr>
          <w:rFonts w:ascii="Calibri" w:hAnsi="Calibri" w:cs="Calibri"/>
          <w:sz w:val="24"/>
          <w:szCs w:val="24"/>
        </w:rPr>
        <w:fldChar w:fldCharType="end"/>
      </w:r>
      <w:r w:rsidRPr="0046014F">
        <w:rPr>
          <w:rFonts w:ascii="Calibri" w:hAnsi="Calibri" w:cs="Calibri"/>
          <w:sz w:val="24"/>
          <w:szCs w:val="24"/>
        </w:rPr>
        <w:t xml:space="preserve"> numatomas</w:t>
      </w:r>
    </w:p>
    <w:p w14:paraId="7F27CDAF" w14:textId="77777777" w:rsidR="00134694" w:rsidRPr="0046014F" w:rsidRDefault="00134694" w:rsidP="00134694">
      <w:pPr>
        <w:spacing w:line="240" w:lineRule="auto"/>
        <w:ind w:firstLine="0"/>
        <w:rPr>
          <w:rFonts w:ascii="Calibri" w:hAnsi="Calibri" w:cs="Calibri"/>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134694" w:rsidRPr="0046014F" w14:paraId="2F7FF772" w14:textId="77777777" w:rsidTr="00BC379E">
        <w:tc>
          <w:tcPr>
            <w:tcW w:w="624" w:type="dxa"/>
            <w:vAlign w:val="center"/>
          </w:tcPr>
          <w:p w14:paraId="350ABB3F"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Eil. Nr.</w:t>
            </w:r>
          </w:p>
        </w:tc>
        <w:tc>
          <w:tcPr>
            <w:tcW w:w="2509" w:type="dxa"/>
            <w:vAlign w:val="center"/>
          </w:tcPr>
          <w:p w14:paraId="77BE1F59"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Prekės pavadinimas</w:t>
            </w:r>
          </w:p>
        </w:tc>
        <w:tc>
          <w:tcPr>
            <w:tcW w:w="1787" w:type="dxa"/>
            <w:vAlign w:val="center"/>
          </w:tcPr>
          <w:p w14:paraId="53C593C4"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Vertinė išraiška, Eur</w:t>
            </w:r>
          </w:p>
        </w:tc>
        <w:tc>
          <w:tcPr>
            <w:tcW w:w="1488" w:type="dxa"/>
            <w:vAlign w:val="center"/>
          </w:tcPr>
          <w:p w14:paraId="5DC2988C"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Procentinė išraiška</w:t>
            </w:r>
          </w:p>
        </w:tc>
        <w:tc>
          <w:tcPr>
            <w:tcW w:w="4536" w:type="dxa"/>
          </w:tcPr>
          <w:p w14:paraId="0D63249B" w14:textId="77777777" w:rsidR="00134694" w:rsidRPr="0046014F" w:rsidRDefault="00134694" w:rsidP="00BC379E">
            <w:pPr>
              <w:spacing w:line="240" w:lineRule="auto"/>
              <w:ind w:firstLine="0"/>
              <w:jc w:val="center"/>
              <w:rPr>
                <w:rFonts w:ascii="Calibri" w:hAnsi="Calibri" w:cs="Calibri"/>
                <w:sz w:val="24"/>
                <w:szCs w:val="24"/>
              </w:rPr>
            </w:pPr>
            <w:r w:rsidRPr="0046014F">
              <w:rPr>
                <w:rFonts w:ascii="Calibri" w:hAnsi="Calibri" w:cs="Calibri"/>
                <w:sz w:val="24"/>
                <w:szCs w:val="24"/>
              </w:rPr>
              <w:t>Subtiekėjo pavadinimas ir adresas</w:t>
            </w:r>
          </w:p>
        </w:tc>
      </w:tr>
      <w:tr w:rsidR="00134694" w:rsidRPr="0046014F" w14:paraId="6D90C357" w14:textId="77777777" w:rsidTr="00BC379E">
        <w:tc>
          <w:tcPr>
            <w:tcW w:w="624" w:type="dxa"/>
          </w:tcPr>
          <w:p w14:paraId="5B449F89" w14:textId="77777777" w:rsidR="00134694" w:rsidRPr="0046014F" w:rsidRDefault="00134694" w:rsidP="00BC379E">
            <w:pPr>
              <w:spacing w:line="240" w:lineRule="auto"/>
              <w:ind w:firstLine="0"/>
              <w:rPr>
                <w:rFonts w:ascii="Calibri" w:hAnsi="Calibri" w:cs="Calibri"/>
                <w:sz w:val="24"/>
                <w:szCs w:val="24"/>
              </w:rPr>
            </w:pPr>
            <w:r w:rsidRPr="0046014F">
              <w:rPr>
                <w:rFonts w:ascii="Calibri" w:hAnsi="Calibri" w:cs="Calibri"/>
                <w:sz w:val="24"/>
                <w:szCs w:val="24"/>
              </w:rPr>
              <w:t>1.</w:t>
            </w:r>
          </w:p>
        </w:tc>
        <w:tc>
          <w:tcPr>
            <w:tcW w:w="2509" w:type="dxa"/>
          </w:tcPr>
          <w:p w14:paraId="72A943C7" w14:textId="77777777" w:rsidR="00134694" w:rsidRPr="0046014F" w:rsidRDefault="00134694" w:rsidP="00BC379E">
            <w:pPr>
              <w:spacing w:line="240" w:lineRule="auto"/>
              <w:ind w:firstLine="0"/>
              <w:rPr>
                <w:rFonts w:ascii="Calibri" w:hAnsi="Calibri" w:cs="Calibri"/>
                <w:sz w:val="24"/>
                <w:szCs w:val="24"/>
              </w:rPr>
            </w:pPr>
          </w:p>
        </w:tc>
        <w:tc>
          <w:tcPr>
            <w:tcW w:w="1787" w:type="dxa"/>
          </w:tcPr>
          <w:p w14:paraId="629A108B" w14:textId="77777777" w:rsidR="00134694" w:rsidRPr="0046014F" w:rsidRDefault="00134694" w:rsidP="00BC379E">
            <w:pPr>
              <w:spacing w:line="240" w:lineRule="auto"/>
              <w:ind w:firstLine="0"/>
              <w:rPr>
                <w:rFonts w:ascii="Calibri" w:hAnsi="Calibri" w:cs="Calibri"/>
                <w:sz w:val="24"/>
                <w:szCs w:val="24"/>
              </w:rPr>
            </w:pPr>
          </w:p>
        </w:tc>
        <w:tc>
          <w:tcPr>
            <w:tcW w:w="1488" w:type="dxa"/>
          </w:tcPr>
          <w:p w14:paraId="4B798A06" w14:textId="77777777" w:rsidR="00134694" w:rsidRPr="0046014F" w:rsidRDefault="00134694" w:rsidP="00BC379E">
            <w:pPr>
              <w:spacing w:line="240" w:lineRule="auto"/>
              <w:ind w:firstLine="0"/>
              <w:rPr>
                <w:rFonts w:ascii="Calibri" w:hAnsi="Calibri" w:cs="Calibri"/>
                <w:sz w:val="24"/>
                <w:szCs w:val="24"/>
              </w:rPr>
            </w:pPr>
          </w:p>
        </w:tc>
        <w:tc>
          <w:tcPr>
            <w:tcW w:w="4536" w:type="dxa"/>
          </w:tcPr>
          <w:p w14:paraId="10B0E6BE" w14:textId="77777777" w:rsidR="00134694" w:rsidRPr="0046014F" w:rsidRDefault="00134694" w:rsidP="00BC379E">
            <w:pPr>
              <w:spacing w:line="240" w:lineRule="auto"/>
              <w:ind w:firstLine="0"/>
              <w:rPr>
                <w:rFonts w:ascii="Calibri" w:hAnsi="Calibri" w:cs="Calibri"/>
                <w:sz w:val="24"/>
                <w:szCs w:val="24"/>
              </w:rPr>
            </w:pPr>
          </w:p>
        </w:tc>
      </w:tr>
      <w:tr w:rsidR="00134694" w:rsidRPr="0046014F" w14:paraId="254040D5" w14:textId="77777777" w:rsidTr="00BC379E">
        <w:tc>
          <w:tcPr>
            <w:tcW w:w="624" w:type="dxa"/>
          </w:tcPr>
          <w:p w14:paraId="5996AED5" w14:textId="77777777" w:rsidR="00134694" w:rsidRPr="0046014F" w:rsidRDefault="00134694" w:rsidP="00BC379E">
            <w:pPr>
              <w:spacing w:line="240" w:lineRule="auto"/>
              <w:ind w:firstLine="0"/>
              <w:rPr>
                <w:rFonts w:ascii="Calibri" w:hAnsi="Calibri" w:cs="Calibri"/>
                <w:sz w:val="24"/>
                <w:szCs w:val="24"/>
              </w:rPr>
            </w:pPr>
          </w:p>
        </w:tc>
        <w:tc>
          <w:tcPr>
            <w:tcW w:w="2509" w:type="dxa"/>
          </w:tcPr>
          <w:p w14:paraId="04BDFB12" w14:textId="77777777" w:rsidR="00134694" w:rsidRPr="0046014F" w:rsidRDefault="00134694" w:rsidP="00BC379E">
            <w:pPr>
              <w:spacing w:line="240" w:lineRule="auto"/>
              <w:ind w:firstLine="0"/>
              <w:rPr>
                <w:rFonts w:ascii="Calibri" w:hAnsi="Calibri" w:cs="Calibri"/>
                <w:sz w:val="24"/>
                <w:szCs w:val="24"/>
              </w:rPr>
            </w:pPr>
          </w:p>
        </w:tc>
        <w:tc>
          <w:tcPr>
            <w:tcW w:w="1787" w:type="dxa"/>
            <w:vAlign w:val="center"/>
          </w:tcPr>
          <w:p w14:paraId="0755A547" w14:textId="33269C2B" w:rsidR="00134694" w:rsidRPr="0046014F" w:rsidRDefault="00134694" w:rsidP="00557C3F">
            <w:pPr>
              <w:spacing w:line="240" w:lineRule="auto"/>
              <w:ind w:firstLine="0"/>
              <w:jc w:val="left"/>
              <w:rPr>
                <w:rFonts w:ascii="Calibri" w:hAnsi="Calibri" w:cs="Calibri"/>
                <w:sz w:val="24"/>
                <w:szCs w:val="24"/>
              </w:rPr>
            </w:pPr>
            <w:r w:rsidRPr="0046014F">
              <w:rPr>
                <w:rFonts w:ascii="Calibri" w:hAnsi="Calibri" w:cs="Calibri"/>
                <w:sz w:val="24"/>
                <w:szCs w:val="24"/>
              </w:rPr>
              <w:t>Iš viso</w:t>
            </w:r>
            <w:r w:rsidR="00557C3F" w:rsidRPr="0046014F">
              <w:rPr>
                <w:rFonts w:ascii="Calibri" w:hAnsi="Calibri" w:cs="Calibri"/>
                <w:sz w:val="24"/>
                <w:szCs w:val="24"/>
              </w:rPr>
              <w:t xml:space="preserve"> </w:t>
            </w:r>
            <w:r w:rsidRPr="0046014F">
              <w:rPr>
                <w:rFonts w:ascii="Calibri" w:hAnsi="Calibri" w:cs="Calibri"/>
                <w:sz w:val="24"/>
                <w:szCs w:val="24"/>
              </w:rPr>
              <w:t>Eur</w:t>
            </w:r>
            <w:r w:rsidR="00557C3F" w:rsidRPr="0046014F">
              <w:rPr>
                <w:rFonts w:ascii="Calibri" w:hAnsi="Calibri" w:cs="Calibri"/>
                <w:sz w:val="24"/>
                <w:szCs w:val="24"/>
              </w:rPr>
              <w:t>:</w:t>
            </w:r>
          </w:p>
        </w:tc>
        <w:tc>
          <w:tcPr>
            <w:tcW w:w="1488" w:type="dxa"/>
            <w:vAlign w:val="center"/>
          </w:tcPr>
          <w:p w14:paraId="7BB2500F" w14:textId="0861ABA5" w:rsidR="00134694" w:rsidRPr="0046014F" w:rsidRDefault="00134694" w:rsidP="00557C3F">
            <w:pPr>
              <w:spacing w:line="240" w:lineRule="auto"/>
              <w:ind w:firstLine="0"/>
              <w:jc w:val="left"/>
              <w:rPr>
                <w:rFonts w:ascii="Calibri" w:hAnsi="Calibri" w:cs="Calibri"/>
                <w:sz w:val="24"/>
                <w:szCs w:val="24"/>
              </w:rPr>
            </w:pPr>
            <w:r w:rsidRPr="0046014F">
              <w:rPr>
                <w:rFonts w:ascii="Calibri" w:hAnsi="Calibri" w:cs="Calibri"/>
                <w:sz w:val="24"/>
                <w:szCs w:val="24"/>
              </w:rPr>
              <w:t>Iš viso</w:t>
            </w:r>
            <w:r w:rsidR="00557C3F" w:rsidRPr="0046014F">
              <w:rPr>
                <w:rFonts w:ascii="Calibri" w:hAnsi="Calibri" w:cs="Calibri"/>
                <w:sz w:val="24"/>
                <w:szCs w:val="24"/>
              </w:rPr>
              <w:t xml:space="preserve"> </w:t>
            </w:r>
            <w:r w:rsidRPr="0046014F">
              <w:rPr>
                <w:rFonts w:ascii="Calibri" w:hAnsi="Calibri" w:cs="Calibri"/>
                <w:sz w:val="24"/>
                <w:szCs w:val="24"/>
              </w:rPr>
              <w:t>%</w:t>
            </w:r>
            <w:r w:rsidR="00557C3F" w:rsidRPr="0046014F">
              <w:rPr>
                <w:rFonts w:ascii="Calibri" w:hAnsi="Calibri" w:cs="Calibri"/>
                <w:sz w:val="24"/>
                <w:szCs w:val="24"/>
              </w:rPr>
              <w:t>:</w:t>
            </w:r>
          </w:p>
        </w:tc>
        <w:tc>
          <w:tcPr>
            <w:tcW w:w="4536" w:type="dxa"/>
          </w:tcPr>
          <w:p w14:paraId="02B6434B" w14:textId="77777777" w:rsidR="00134694" w:rsidRPr="0046014F" w:rsidRDefault="00134694" w:rsidP="00BC379E">
            <w:pPr>
              <w:spacing w:line="240" w:lineRule="auto"/>
              <w:ind w:firstLine="0"/>
              <w:rPr>
                <w:rFonts w:ascii="Calibri" w:hAnsi="Calibri" w:cs="Calibri"/>
                <w:sz w:val="24"/>
                <w:szCs w:val="24"/>
              </w:rPr>
            </w:pPr>
          </w:p>
        </w:tc>
      </w:tr>
    </w:tbl>
    <w:p w14:paraId="2D03E1C8" w14:textId="77777777" w:rsidR="00134694" w:rsidRPr="0046014F" w:rsidRDefault="00134694" w:rsidP="00134694">
      <w:pPr>
        <w:spacing w:line="240" w:lineRule="auto"/>
        <w:ind w:firstLine="720"/>
        <w:rPr>
          <w:rFonts w:ascii="Calibri" w:hAnsi="Calibri" w:cs="Calibri"/>
          <w:sz w:val="24"/>
          <w:szCs w:val="24"/>
        </w:rPr>
      </w:pPr>
    </w:p>
    <w:p w14:paraId="08F97B32" w14:textId="77777777" w:rsidR="00134694" w:rsidRPr="0046014F" w:rsidRDefault="00134694" w:rsidP="00134694">
      <w:pPr>
        <w:spacing w:line="240" w:lineRule="auto"/>
        <w:ind w:firstLine="720"/>
        <w:rPr>
          <w:rFonts w:ascii="Calibri" w:hAnsi="Calibri" w:cs="Calibri"/>
          <w:sz w:val="24"/>
          <w:szCs w:val="24"/>
        </w:rPr>
      </w:pPr>
      <w:r w:rsidRPr="0046014F">
        <w:rPr>
          <w:rFonts w:ascii="Calibri" w:hAnsi="Calibri" w:cs="Calibri"/>
          <w:sz w:val="24"/>
          <w:szCs w:val="24"/>
        </w:rPr>
        <w:t>Pasiūlymas galioja ________dienų nuo vokų su pasiūlymais atplėšimo dienos.</w:t>
      </w:r>
    </w:p>
    <w:p w14:paraId="65F7CFDB" w14:textId="77777777" w:rsidR="00134694" w:rsidRPr="0046014F" w:rsidRDefault="00134694" w:rsidP="00134694">
      <w:pPr>
        <w:tabs>
          <w:tab w:val="left" w:pos="142"/>
        </w:tabs>
        <w:spacing w:line="240" w:lineRule="auto"/>
        <w:ind w:firstLine="440"/>
        <w:jc w:val="left"/>
        <w:rPr>
          <w:rFonts w:ascii="Calibri" w:hAnsi="Calibri" w:cs="Calibri"/>
          <w:spacing w:val="-4"/>
          <w:sz w:val="24"/>
          <w:szCs w:val="24"/>
        </w:rPr>
      </w:pPr>
    </w:p>
    <w:p w14:paraId="6EEDE237" w14:textId="77777777" w:rsidR="00134694" w:rsidRPr="0046014F" w:rsidRDefault="00134694" w:rsidP="00134694">
      <w:pPr>
        <w:tabs>
          <w:tab w:val="left" w:pos="142"/>
        </w:tabs>
        <w:spacing w:line="240" w:lineRule="auto"/>
        <w:ind w:firstLine="440"/>
        <w:jc w:val="left"/>
        <w:rPr>
          <w:rFonts w:ascii="Calibri" w:hAnsi="Calibri" w:cs="Calibri"/>
          <w:spacing w:val="-4"/>
          <w:sz w:val="24"/>
          <w:szCs w:val="24"/>
        </w:rPr>
      </w:pPr>
    </w:p>
    <w:p w14:paraId="370C5A22" w14:textId="77777777" w:rsidR="00134694" w:rsidRPr="0046014F" w:rsidRDefault="00134694" w:rsidP="00134694">
      <w:pPr>
        <w:tabs>
          <w:tab w:val="left" w:pos="142"/>
        </w:tabs>
        <w:spacing w:line="240" w:lineRule="auto"/>
        <w:ind w:firstLine="440"/>
        <w:jc w:val="left"/>
        <w:rPr>
          <w:rFonts w:ascii="Calibri" w:hAnsi="Calibri" w:cs="Calibri"/>
          <w:sz w:val="24"/>
          <w:szCs w:val="24"/>
        </w:rPr>
      </w:pPr>
      <w:r w:rsidRPr="0046014F">
        <w:rPr>
          <w:rFonts w:ascii="Calibri" w:hAnsi="Calibri" w:cs="Calibri"/>
          <w:spacing w:val="-4"/>
          <w:sz w:val="24"/>
          <w:szCs w:val="24"/>
        </w:rPr>
        <w:t>Ši pasiūlyme nurodyta informacija yra konfidenciali</w:t>
      </w:r>
      <w:r w:rsidRPr="0046014F">
        <w:rPr>
          <w:rFonts w:ascii="Calibri" w:hAnsi="Calibri" w:cs="Calibri"/>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134694" w:rsidRPr="0046014F" w14:paraId="3DE565DE" w14:textId="77777777" w:rsidTr="00BC379E">
        <w:trPr>
          <w:trHeight w:val="1008"/>
        </w:trPr>
        <w:tc>
          <w:tcPr>
            <w:tcW w:w="567" w:type="dxa"/>
            <w:vAlign w:val="center"/>
          </w:tcPr>
          <w:p w14:paraId="6FEA9175" w14:textId="77777777" w:rsidR="00134694" w:rsidRPr="0046014F" w:rsidRDefault="00134694" w:rsidP="00BC379E">
            <w:pPr>
              <w:tabs>
                <w:tab w:val="left" w:pos="142"/>
              </w:tabs>
              <w:spacing w:line="240" w:lineRule="auto"/>
              <w:ind w:firstLine="0"/>
              <w:jc w:val="center"/>
              <w:rPr>
                <w:rFonts w:ascii="Calibri" w:hAnsi="Calibri" w:cs="Calibri"/>
                <w:sz w:val="24"/>
                <w:szCs w:val="24"/>
              </w:rPr>
            </w:pPr>
            <w:r w:rsidRPr="0046014F">
              <w:rPr>
                <w:rFonts w:ascii="Calibri" w:hAnsi="Calibri" w:cs="Calibri"/>
                <w:sz w:val="24"/>
                <w:szCs w:val="24"/>
              </w:rPr>
              <w:t>Eil. Nr.</w:t>
            </w:r>
          </w:p>
        </w:tc>
        <w:tc>
          <w:tcPr>
            <w:tcW w:w="3768" w:type="dxa"/>
            <w:vAlign w:val="center"/>
          </w:tcPr>
          <w:p w14:paraId="14DB1DCF" w14:textId="77777777" w:rsidR="00134694" w:rsidRPr="0046014F" w:rsidRDefault="00134694" w:rsidP="00BC379E">
            <w:pPr>
              <w:tabs>
                <w:tab w:val="left" w:pos="142"/>
              </w:tabs>
              <w:spacing w:line="240" w:lineRule="auto"/>
              <w:ind w:firstLine="0"/>
              <w:jc w:val="center"/>
              <w:rPr>
                <w:rFonts w:ascii="Calibri" w:hAnsi="Calibri" w:cs="Calibri"/>
                <w:sz w:val="24"/>
                <w:szCs w:val="24"/>
              </w:rPr>
            </w:pPr>
            <w:r w:rsidRPr="0046014F">
              <w:rPr>
                <w:rFonts w:ascii="Calibri" w:hAnsi="Calibri" w:cs="Calibri"/>
                <w:sz w:val="24"/>
                <w:szCs w:val="24"/>
              </w:rPr>
              <w:t>Pateikto dokumento pavadinimas (rekomenduojama pavadinime vartoti žodį „Konfidencialu“)</w:t>
            </w:r>
          </w:p>
        </w:tc>
        <w:tc>
          <w:tcPr>
            <w:tcW w:w="6609" w:type="dxa"/>
            <w:vAlign w:val="center"/>
          </w:tcPr>
          <w:p w14:paraId="35133BAF" w14:textId="77777777" w:rsidR="00134694" w:rsidRPr="0046014F" w:rsidRDefault="00134694" w:rsidP="00BC379E">
            <w:pPr>
              <w:tabs>
                <w:tab w:val="left" w:pos="142"/>
              </w:tabs>
              <w:spacing w:line="240" w:lineRule="auto"/>
              <w:ind w:firstLine="0"/>
              <w:jc w:val="center"/>
              <w:rPr>
                <w:rFonts w:ascii="Calibri" w:hAnsi="Calibri" w:cs="Calibri"/>
                <w:sz w:val="24"/>
                <w:szCs w:val="24"/>
              </w:rPr>
            </w:pPr>
            <w:r w:rsidRPr="0046014F">
              <w:rPr>
                <w:rFonts w:ascii="Calibri" w:hAnsi="Calibri" w:cs="Calibri"/>
                <w:sz w:val="24"/>
                <w:szCs w:val="24"/>
              </w:rPr>
              <w:t xml:space="preserve">Dokumentas yra įkeltas šioje CVP IS pasiūlymo lango eilutėje („Prisegti dokumentai“ arba </w:t>
            </w:r>
            <w:r w:rsidRPr="0046014F">
              <w:rPr>
                <w:rFonts w:ascii="Calibri" w:hAnsi="Calibri" w:cs="Calibri"/>
                <w:bCs/>
                <w:sz w:val="24"/>
                <w:szCs w:val="24"/>
              </w:rPr>
              <w:t>„Kvalifikaciniai klausimai“ prie atsakymo į klausimą)</w:t>
            </w:r>
          </w:p>
        </w:tc>
      </w:tr>
      <w:tr w:rsidR="00134694" w:rsidRPr="0046014F" w14:paraId="150BE5A7" w14:textId="77777777" w:rsidTr="00BC379E">
        <w:trPr>
          <w:trHeight w:val="266"/>
        </w:trPr>
        <w:tc>
          <w:tcPr>
            <w:tcW w:w="567" w:type="dxa"/>
          </w:tcPr>
          <w:p w14:paraId="2481BF74" w14:textId="585B4E1B" w:rsidR="00134694" w:rsidRPr="0046014F" w:rsidRDefault="00557C3F" w:rsidP="00BC379E">
            <w:pPr>
              <w:tabs>
                <w:tab w:val="left" w:pos="142"/>
              </w:tabs>
              <w:spacing w:line="240" w:lineRule="auto"/>
              <w:ind w:firstLine="0"/>
              <w:rPr>
                <w:rFonts w:ascii="Calibri" w:hAnsi="Calibri" w:cs="Calibri"/>
                <w:sz w:val="24"/>
                <w:szCs w:val="24"/>
              </w:rPr>
            </w:pPr>
            <w:r w:rsidRPr="0046014F">
              <w:rPr>
                <w:rFonts w:ascii="Calibri" w:hAnsi="Calibri" w:cs="Calibri"/>
                <w:sz w:val="24"/>
                <w:szCs w:val="24"/>
              </w:rPr>
              <w:t>1.</w:t>
            </w:r>
          </w:p>
        </w:tc>
        <w:tc>
          <w:tcPr>
            <w:tcW w:w="3768" w:type="dxa"/>
          </w:tcPr>
          <w:p w14:paraId="209A9BC3" w14:textId="77777777" w:rsidR="00134694" w:rsidRPr="0046014F" w:rsidRDefault="00134694" w:rsidP="00BC379E">
            <w:pPr>
              <w:tabs>
                <w:tab w:val="left" w:pos="142"/>
              </w:tabs>
              <w:spacing w:line="240" w:lineRule="auto"/>
              <w:ind w:firstLine="0"/>
              <w:rPr>
                <w:rFonts w:ascii="Calibri" w:hAnsi="Calibri" w:cs="Calibri"/>
                <w:sz w:val="24"/>
                <w:szCs w:val="24"/>
              </w:rPr>
            </w:pPr>
          </w:p>
        </w:tc>
        <w:tc>
          <w:tcPr>
            <w:tcW w:w="6609" w:type="dxa"/>
          </w:tcPr>
          <w:p w14:paraId="66563A6A" w14:textId="77777777" w:rsidR="00134694" w:rsidRPr="0046014F" w:rsidRDefault="00134694" w:rsidP="00BC379E">
            <w:pPr>
              <w:tabs>
                <w:tab w:val="left" w:pos="142"/>
              </w:tabs>
              <w:spacing w:line="240" w:lineRule="auto"/>
              <w:ind w:firstLine="0"/>
              <w:rPr>
                <w:rFonts w:ascii="Calibri" w:hAnsi="Calibri" w:cs="Calibri"/>
                <w:sz w:val="24"/>
                <w:szCs w:val="24"/>
              </w:rPr>
            </w:pPr>
          </w:p>
        </w:tc>
      </w:tr>
      <w:tr w:rsidR="00134694" w:rsidRPr="0046014F" w14:paraId="6C03381D" w14:textId="77777777" w:rsidTr="00BC379E">
        <w:trPr>
          <w:trHeight w:val="266"/>
        </w:trPr>
        <w:tc>
          <w:tcPr>
            <w:tcW w:w="567" w:type="dxa"/>
          </w:tcPr>
          <w:p w14:paraId="0475F5CA" w14:textId="6C81A17E" w:rsidR="00134694" w:rsidRPr="0046014F" w:rsidRDefault="00557C3F" w:rsidP="00BC379E">
            <w:pPr>
              <w:tabs>
                <w:tab w:val="left" w:pos="142"/>
              </w:tabs>
              <w:spacing w:line="240" w:lineRule="auto"/>
              <w:ind w:firstLine="0"/>
              <w:rPr>
                <w:rFonts w:ascii="Calibri" w:hAnsi="Calibri" w:cs="Calibri"/>
                <w:sz w:val="24"/>
                <w:szCs w:val="24"/>
              </w:rPr>
            </w:pPr>
            <w:r w:rsidRPr="0046014F">
              <w:rPr>
                <w:rFonts w:ascii="Calibri" w:hAnsi="Calibri" w:cs="Calibri"/>
                <w:sz w:val="24"/>
                <w:szCs w:val="24"/>
              </w:rPr>
              <w:t>2.</w:t>
            </w:r>
          </w:p>
        </w:tc>
        <w:tc>
          <w:tcPr>
            <w:tcW w:w="3768" w:type="dxa"/>
          </w:tcPr>
          <w:p w14:paraId="3C62E9C0" w14:textId="77777777" w:rsidR="00134694" w:rsidRPr="0046014F" w:rsidRDefault="00134694" w:rsidP="00BC379E">
            <w:pPr>
              <w:tabs>
                <w:tab w:val="left" w:pos="142"/>
              </w:tabs>
              <w:spacing w:line="240" w:lineRule="auto"/>
              <w:ind w:firstLine="0"/>
              <w:rPr>
                <w:rFonts w:ascii="Calibri" w:hAnsi="Calibri" w:cs="Calibri"/>
                <w:sz w:val="24"/>
                <w:szCs w:val="24"/>
              </w:rPr>
            </w:pPr>
          </w:p>
        </w:tc>
        <w:tc>
          <w:tcPr>
            <w:tcW w:w="6609" w:type="dxa"/>
          </w:tcPr>
          <w:p w14:paraId="39AE3A66" w14:textId="77777777" w:rsidR="00134694" w:rsidRPr="0046014F" w:rsidRDefault="00134694" w:rsidP="00BC379E">
            <w:pPr>
              <w:tabs>
                <w:tab w:val="left" w:pos="142"/>
              </w:tabs>
              <w:spacing w:line="240" w:lineRule="auto"/>
              <w:ind w:firstLine="0"/>
              <w:rPr>
                <w:rFonts w:ascii="Calibri" w:hAnsi="Calibri" w:cs="Calibri"/>
                <w:sz w:val="24"/>
                <w:szCs w:val="24"/>
              </w:rPr>
            </w:pPr>
          </w:p>
        </w:tc>
      </w:tr>
    </w:tbl>
    <w:p w14:paraId="528CA14D" w14:textId="77777777" w:rsidR="00134694" w:rsidRPr="0046014F" w:rsidRDefault="00134694" w:rsidP="00134694">
      <w:pPr>
        <w:tabs>
          <w:tab w:val="left" w:pos="142"/>
        </w:tabs>
        <w:spacing w:line="240" w:lineRule="auto"/>
        <w:ind w:firstLine="851"/>
        <w:rPr>
          <w:rFonts w:ascii="Calibri" w:hAnsi="Calibri" w:cs="Calibri"/>
          <w:sz w:val="24"/>
          <w:szCs w:val="24"/>
        </w:rPr>
      </w:pPr>
      <w:r w:rsidRPr="0046014F">
        <w:rPr>
          <w:rFonts w:ascii="Calibri" w:hAnsi="Calibri" w:cs="Calibri"/>
          <w:sz w:val="24"/>
          <w:szCs w:val="24"/>
        </w:rPr>
        <w:t>Pastaba. Tiekėjui nenurodžius, kokia informacija yra konfidenciali, laikoma, kad konfidencialios informacijos pasiūlyme nėra.</w:t>
      </w:r>
    </w:p>
    <w:p w14:paraId="7814EF0C" w14:textId="77777777" w:rsidR="00134694" w:rsidRPr="0046014F" w:rsidRDefault="00134694" w:rsidP="00134694">
      <w:pPr>
        <w:tabs>
          <w:tab w:val="left" w:pos="142"/>
        </w:tabs>
        <w:spacing w:line="240" w:lineRule="auto"/>
        <w:ind w:firstLine="851"/>
        <w:rPr>
          <w:rFonts w:ascii="Calibri" w:hAnsi="Calibri" w:cs="Calibri"/>
          <w:sz w:val="24"/>
          <w:szCs w:val="24"/>
        </w:rPr>
      </w:pPr>
    </w:p>
    <w:p w14:paraId="562384A9" w14:textId="77777777" w:rsidR="00134694" w:rsidRPr="0046014F" w:rsidRDefault="00134694" w:rsidP="00134694">
      <w:pPr>
        <w:tabs>
          <w:tab w:val="left" w:pos="142"/>
        </w:tabs>
        <w:spacing w:line="240" w:lineRule="auto"/>
        <w:ind w:firstLine="851"/>
        <w:rPr>
          <w:rFonts w:ascii="Calibri" w:hAnsi="Calibri" w:cs="Calibri"/>
          <w:sz w:val="24"/>
          <w:szCs w:val="24"/>
        </w:rPr>
      </w:pPr>
    </w:p>
    <w:p w14:paraId="2BA5376A" w14:textId="77777777" w:rsidR="00134694" w:rsidRPr="0046014F" w:rsidRDefault="00134694" w:rsidP="00134694">
      <w:pPr>
        <w:rPr>
          <w:rFonts w:ascii="Calibri" w:hAnsi="Calibri" w:cs="Calibri"/>
          <w:bCs/>
          <w:sz w:val="24"/>
          <w:szCs w:val="24"/>
        </w:rPr>
      </w:pPr>
      <w:r w:rsidRPr="0046014F">
        <w:rPr>
          <w:rFonts w:ascii="Calibri" w:hAnsi="Calibri" w:cs="Calibri"/>
          <w:bCs/>
          <w:sz w:val="24"/>
          <w:szCs w:val="24"/>
        </w:rPr>
        <w:t>Laimėjimo atveju už sutarties vykdymą skiriame atsakingu ir sutartį pasirašantį jį asmenį (-</w:t>
      </w:r>
      <w:proofErr w:type="spellStart"/>
      <w:r w:rsidRPr="0046014F">
        <w:rPr>
          <w:rFonts w:ascii="Calibri" w:hAnsi="Calibri" w:cs="Calibri"/>
          <w:bCs/>
          <w:sz w:val="24"/>
          <w:szCs w:val="24"/>
        </w:rPr>
        <w:t>is</w:t>
      </w:r>
      <w:proofErr w:type="spellEnd"/>
      <w:r w:rsidRPr="0046014F">
        <w:rPr>
          <w:rFonts w:ascii="Calibri" w:hAnsi="Calibri" w:cs="Calibri"/>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134694" w:rsidRPr="0046014F" w14:paraId="41FF79DA" w14:textId="77777777" w:rsidTr="00BC379E">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4BA62F" w14:textId="77777777" w:rsidR="00134694" w:rsidRPr="0046014F" w:rsidRDefault="00134694" w:rsidP="00BC379E">
            <w:pPr>
              <w:rPr>
                <w:rFonts w:ascii="Calibri" w:hAnsi="Calibri" w:cs="Calibri"/>
                <w:b/>
                <w:sz w:val="24"/>
                <w:szCs w:val="24"/>
              </w:rPr>
            </w:pPr>
            <w:r w:rsidRPr="0046014F">
              <w:rPr>
                <w:rFonts w:ascii="Calibri" w:hAnsi="Calibri" w:cs="Calibri"/>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D33609E" w14:textId="77777777" w:rsidR="00134694" w:rsidRPr="0046014F" w:rsidRDefault="00134694" w:rsidP="00BC379E">
            <w:pPr>
              <w:ind w:firstLine="0"/>
              <w:jc w:val="center"/>
              <w:rPr>
                <w:rFonts w:ascii="Calibri" w:hAnsi="Calibri" w:cs="Calibri"/>
                <w:b/>
                <w:sz w:val="24"/>
                <w:szCs w:val="24"/>
              </w:rPr>
            </w:pPr>
            <w:r w:rsidRPr="0046014F">
              <w:rPr>
                <w:rFonts w:ascii="Calibri" w:hAnsi="Calibri" w:cs="Calibri"/>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70E7DDE" w14:textId="77777777" w:rsidR="00134694" w:rsidRPr="0046014F" w:rsidRDefault="00134694" w:rsidP="00BC379E">
            <w:pPr>
              <w:ind w:firstLine="0"/>
              <w:jc w:val="center"/>
              <w:rPr>
                <w:rFonts w:ascii="Calibri" w:hAnsi="Calibri" w:cs="Calibri"/>
                <w:b/>
                <w:sz w:val="24"/>
                <w:szCs w:val="24"/>
              </w:rPr>
            </w:pPr>
            <w:r w:rsidRPr="0046014F">
              <w:rPr>
                <w:rFonts w:ascii="Calibri" w:hAnsi="Calibri" w:cs="Calibri"/>
                <w:b/>
                <w:sz w:val="24"/>
                <w:szCs w:val="24"/>
              </w:rPr>
              <w:t>Asmuo, pasirašantis sutartį</w:t>
            </w:r>
          </w:p>
        </w:tc>
      </w:tr>
      <w:tr w:rsidR="00134694" w:rsidRPr="0046014F" w14:paraId="013C2522" w14:textId="77777777" w:rsidTr="00BC379E">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F26FA0" w14:textId="77777777" w:rsidR="00134694" w:rsidRPr="0046014F" w:rsidRDefault="00134694" w:rsidP="00BC379E">
            <w:pPr>
              <w:ind w:firstLine="0"/>
              <w:jc w:val="left"/>
              <w:rPr>
                <w:rFonts w:ascii="Calibri" w:hAnsi="Calibri" w:cs="Calibri"/>
                <w:sz w:val="24"/>
                <w:szCs w:val="24"/>
              </w:rPr>
            </w:pPr>
            <w:r w:rsidRPr="0046014F">
              <w:rPr>
                <w:rFonts w:ascii="Calibri" w:hAnsi="Calibri" w:cs="Calibri"/>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FB0EEEA" w14:textId="77777777" w:rsidR="00134694" w:rsidRPr="0046014F" w:rsidRDefault="00134694" w:rsidP="00BC379E">
            <w:pPr>
              <w:rPr>
                <w:rFonts w:ascii="Calibri" w:hAnsi="Calibri" w:cs="Calibri"/>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1CA8423" w14:textId="77777777" w:rsidR="00134694" w:rsidRPr="0046014F" w:rsidRDefault="00134694" w:rsidP="00BC379E">
            <w:pPr>
              <w:rPr>
                <w:rFonts w:ascii="Calibri" w:hAnsi="Calibri" w:cs="Calibri"/>
                <w:sz w:val="24"/>
                <w:szCs w:val="24"/>
              </w:rPr>
            </w:pPr>
          </w:p>
        </w:tc>
      </w:tr>
      <w:tr w:rsidR="00134694" w:rsidRPr="0046014F" w14:paraId="77429DF1" w14:textId="77777777" w:rsidTr="00BC379E">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B694AE9" w14:textId="77777777" w:rsidR="00134694" w:rsidRPr="0046014F" w:rsidRDefault="00134694" w:rsidP="00BC379E">
            <w:pPr>
              <w:ind w:firstLine="0"/>
              <w:jc w:val="left"/>
              <w:rPr>
                <w:rFonts w:ascii="Calibri" w:hAnsi="Calibri" w:cs="Calibri"/>
                <w:sz w:val="24"/>
                <w:szCs w:val="24"/>
              </w:rPr>
            </w:pPr>
            <w:r w:rsidRPr="0046014F">
              <w:rPr>
                <w:rFonts w:ascii="Calibri" w:hAnsi="Calibri" w:cs="Calibri"/>
                <w:sz w:val="24"/>
                <w:szCs w:val="24"/>
              </w:rPr>
              <w:t xml:space="preserve">Atstovavimo pagrindas </w:t>
            </w:r>
            <w:r w:rsidRPr="0046014F">
              <w:rPr>
                <w:rFonts w:ascii="Calibri" w:hAnsi="Calibri" w:cs="Calibri"/>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16BCA61" w14:textId="77777777" w:rsidR="00134694" w:rsidRPr="0046014F" w:rsidRDefault="00134694" w:rsidP="00BC379E">
            <w:pPr>
              <w:rPr>
                <w:rFonts w:ascii="Calibri" w:hAnsi="Calibri" w:cs="Calibri"/>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F3FA24F" w14:textId="77777777" w:rsidR="00134694" w:rsidRPr="0046014F" w:rsidRDefault="00134694" w:rsidP="00BC379E">
            <w:pPr>
              <w:rPr>
                <w:rFonts w:ascii="Calibri" w:hAnsi="Calibri" w:cs="Calibri"/>
                <w:sz w:val="24"/>
                <w:szCs w:val="24"/>
              </w:rPr>
            </w:pPr>
          </w:p>
        </w:tc>
      </w:tr>
      <w:tr w:rsidR="00134694" w:rsidRPr="0046014F" w14:paraId="733DDE3A" w14:textId="77777777" w:rsidTr="00BC379E">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B22075" w14:textId="77777777" w:rsidR="00134694" w:rsidRPr="0046014F" w:rsidRDefault="00134694" w:rsidP="00BC379E">
            <w:pPr>
              <w:ind w:firstLine="0"/>
              <w:jc w:val="left"/>
              <w:rPr>
                <w:rFonts w:ascii="Calibri" w:hAnsi="Calibri" w:cs="Calibri"/>
                <w:sz w:val="24"/>
                <w:szCs w:val="24"/>
              </w:rPr>
            </w:pPr>
            <w:r w:rsidRPr="0046014F">
              <w:rPr>
                <w:rFonts w:ascii="Calibri" w:hAnsi="Calibri" w:cs="Calibri"/>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99416B9" w14:textId="77777777" w:rsidR="00134694" w:rsidRPr="0046014F" w:rsidRDefault="00134694" w:rsidP="00BC379E">
            <w:pPr>
              <w:rPr>
                <w:rFonts w:ascii="Calibri" w:hAnsi="Calibri" w:cs="Calibri"/>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1389878" w14:textId="77777777" w:rsidR="00134694" w:rsidRPr="0046014F" w:rsidRDefault="00134694" w:rsidP="00BC379E">
            <w:pPr>
              <w:rPr>
                <w:rFonts w:ascii="Calibri" w:hAnsi="Calibri" w:cs="Calibri"/>
                <w:sz w:val="24"/>
                <w:szCs w:val="24"/>
              </w:rPr>
            </w:pPr>
          </w:p>
        </w:tc>
      </w:tr>
      <w:tr w:rsidR="00134694" w:rsidRPr="0046014F" w14:paraId="014EA005" w14:textId="77777777" w:rsidTr="00BC379E">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7833E79" w14:textId="77777777" w:rsidR="00134694" w:rsidRPr="0046014F" w:rsidRDefault="00134694" w:rsidP="00BC379E">
            <w:pPr>
              <w:ind w:firstLine="0"/>
              <w:jc w:val="left"/>
              <w:rPr>
                <w:rFonts w:ascii="Calibri" w:hAnsi="Calibri" w:cs="Calibri"/>
                <w:sz w:val="24"/>
                <w:szCs w:val="24"/>
              </w:rPr>
            </w:pPr>
            <w:r w:rsidRPr="0046014F">
              <w:rPr>
                <w:rFonts w:ascii="Calibri" w:hAnsi="Calibri" w:cs="Calibri"/>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1008072" w14:textId="77777777" w:rsidR="00134694" w:rsidRPr="0046014F" w:rsidRDefault="00134694" w:rsidP="00BC379E">
            <w:pPr>
              <w:rPr>
                <w:rFonts w:ascii="Calibri" w:hAnsi="Calibri" w:cs="Calibri"/>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B4C831C" w14:textId="77777777" w:rsidR="00134694" w:rsidRPr="0046014F" w:rsidRDefault="00134694" w:rsidP="00BC379E">
            <w:pPr>
              <w:rPr>
                <w:rFonts w:ascii="Calibri" w:hAnsi="Calibri" w:cs="Calibri"/>
                <w:sz w:val="24"/>
                <w:szCs w:val="24"/>
              </w:rPr>
            </w:pPr>
          </w:p>
        </w:tc>
      </w:tr>
    </w:tbl>
    <w:p w14:paraId="405D80EF" w14:textId="77777777" w:rsidR="00134694" w:rsidRPr="0046014F" w:rsidRDefault="00134694" w:rsidP="00134694">
      <w:pPr>
        <w:tabs>
          <w:tab w:val="left" w:pos="142"/>
        </w:tabs>
        <w:spacing w:line="240" w:lineRule="auto"/>
        <w:ind w:firstLine="709"/>
        <w:rPr>
          <w:rFonts w:ascii="Calibri" w:hAnsi="Calibri" w:cs="Calibri"/>
          <w:sz w:val="24"/>
          <w:szCs w:val="24"/>
        </w:rPr>
      </w:pPr>
      <w:r w:rsidRPr="0046014F">
        <w:rPr>
          <w:rFonts w:ascii="Calibri" w:hAnsi="Calibri" w:cs="Calibri"/>
          <w:sz w:val="24"/>
          <w:szCs w:val="24"/>
        </w:rPr>
        <w:t>***Duomenys pateikiami tik sutartį pasirašančiojo asmens, t. y., veikiantis pagal įmonės įstatus (nuostatus); jei sutartį pasirašys įgaliotas asmuo, nurodoma, kad veikiantis pagal įgaliojimą (data, numeris).</w:t>
      </w:r>
    </w:p>
    <w:p w14:paraId="5E28359A" w14:textId="77777777" w:rsidR="00134694" w:rsidRPr="0046014F" w:rsidRDefault="00134694" w:rsidP="00134694">
      <w:pPr>
        <w:pBdr>
          <w:bottom w:val="single" w:sz="12" w:space="1" w:color="auto"/>
        </w:pBdr>
        <w:spacing w:line="240" w:lineRule="auto"/>
        <w:ind w:firstLine="0"/>
        <w:rPr>
          <w:rFonts w:ascii="Calibri" w:hAnsi="Calibri" w:cs="Calibri"/>
          <w:sz w:val="24"/>
          <w:szCs w:val="24"/>
        </w:rPr>
      </w:pPr>
    </w:p>
    <w:p w14:paraId="479D4603" w14:textId="77777777" w:rsidR="00134694" w:rsidRPr="0046014F" w:rsidRDefault="00134694" w:rsidP="00134694">
      <w:pPr>
        <w:pBdr>
          <w:bottom w:val="single" w:sz="12" w:space="1" w:color="auto"/>
        </w:pBdr>
        <w:spacing w:line="240" w:lineRule="auto"/>
        <w:ind w:firstLine="0"/>
        <w:rPr>
          <w:rFonts w:ascii="Calibri" w:hAnsi="Calibri" w:cs="Calibri"/>
          <w:sz w:val="22"/>
          <w:szCs w:val="22"/>
        </w:rPr>
      </w:pPr>
    </w:p>
    <w:p w14:paraId="7793BE99" w14:textId="77777777" w:rsidR="00134694" w:rsidRPr="0046014F" w:rsidRDefault="00134694" w:rsidP="00134694">
      <w:pPr>
        <w:spacing w:line="240" w:lineRule="auto"/>
        <w:ind w:firstLine="0"/>
        <w:rPr>
          <w:rFonts w:ascii="Calibri" w:hAnsi="Calibri" w:cs="Calibri"/>
          <w:sz w:val="22"/>
          <w:szCs w:val="22"/>
        </w:rPr>
      </w:pPr>
      <w:r w:rsidRPr="0046014F">
        <w:rPr>
          <w:rFonts w:ascii="Calibri" w:hAnsi="Calibri" w:cs="Calibri"/>
          <w:sz w:val="22"/>
          <w:szCs w:val="22"/>
        </w:rPr>
        <w:t>(Tiekėjo arba jo įgalioto asmens vardas, pavardė, parašas)</w:t>
      </w:r>
    </w:p>
    <w:p w14:paraId="7A03E7CB" w14:textId="77777777" w:rsidR="00134694" w:rsidRPr="0046014F" w:rsidRDefault="00134694" w:rsidP="00134694">
      <w:pPr>
        <w:spacing w:line="240" w:lineRule="auto"/>
        <w:ind w:firstLine="0"/>
        <w:jc w:val="left"/>
        <w:rPr>
          <w:rFonts w:ascii="Calibri" w:hAnsi="Calibri" w:cs="Calibri"/>
          <w:szCs w:val="24"/>
        </w:rPr>
      </w:pPr>
    </w:p>
    <w:p w14:paraId="02E04C76" w14:textId="77777777" w:rsidR="00134694" w:rsidRPr="0046014F" w:rsidRDefault="00134694" w:rsidP="00134694">
      <w:pPr>
        <w:spacing w:line="240" w:lineRule="auto"/>
        <w:jc w:val="left"/>
        <w:rPr>
          <w:rStyle w:val="normaltextrun"/>
          <w:rFonts w:ascii="Calibri" w:hAnsi="Calibri" w:cs="Calibri"/>
          <w:color w:val="7030A0"/>
          <w:shd w:val="clear" w:color="auto" w:fill="FFFFFF"/>
        </w:rPr>
      </w:pPr>
    </w:p>
    <w:p w14:paraId="1E8A1B49" w14:textId="77777777" w:rsidR="00A52BA0" w:rsidRPr="0046014F" w:rsidRDefault="00A52BA0" w:rsidP="00E77D75">
      <w:pPr>
        <w:spacing w:line="240" w:lineRule="auto"/>
        <w:jc w:val="left"/>
        <w:rPr>
          <w:rFonts w:ascii="Calibri" w:eastAsia="Calibri" w:hAnsi="Calibri" w:cs="Calibri"/>
          <w:b/>
          <w:bCs/>
          <w:color w:val="7030A0"/>
        </w:rPr>
      </w:pPr>
    </w:p>
    <w:p w14:paraId="1BABFDEB" w14:textId="77777777" w:rsidR="00CB5907" w:rsidRPr="0046014F" w:rsidRDefault="00CB5907" w:rsidP="00506996">
      <w:pPr>
        <w:pStyle w:val="Betarp"/>
        <w:spacing w:line="300" w:lineRule="auto"/>
        <w:ind w:firstLine="0"/>
        <w:contextualSpacing/>
        <w:rPr>
          <w:rFonts w:ascii="Calibri" w:eastAsiaTheme="minorHAnsi" w:hAnsi="Calibri" w:cs="Calibri"/>
          <w:bCs/>
          <w:iCs/>
        </w:rPr>
      </w:pPr>
      <w:bookmarkStart w:id="41" w:name="_Pirkimo_sąlygų_3"/>
      <w:bookmarkEnd w:id="41"/>
    </w:p>
    <w:p w14:paraId="1AA9499D" w14:textId="5196BA81" w:rsidR="00060B51" w:rsidRPr="0046014F" w:rsidRDefault="00060B51">
      <w:pPr>
        <w:rPr>
          <w:rFonts w:ascii="Calibri" w:hAnsi="Calibri" w:cs="Calibri"/>
        </w:rPr>
      </w:pPr>
      <w:r w:rsidRPr="0046014F">
        <w:rPr>
          <w:rFonts w:ascii="Calibri" w:hAnsi="Calibri" w:cs="Calibri"/>
        </w:rPr>
        <w:br w:type="page"/>
      </w:r>
    </w:p>
    <w:p w14:paraId="1E7DCE7E" w14:textId="77777777" w:rsidR="00E078A0" w:rsidRPr="0046014F" w:rsidRDefault="00E078A0" w:rsidP="007D6542">
      <w:pPr>
        <w:spacing w:line="240" w:lineRule="auto"/>
        <w:ind w:left="7314" w:firstLine="0"/>
        <w:rPr>
          <w:rFonts w:ascii="Calibri" w:hAnsi="Calibri" w:cs="Calibri"/>
        </w:rPr>
      </w:pPr>
    </w:p>
    <w:p w14:paraId="5707BE58" w14:textId="6CEC0126" w:rsidR="007D6542" w:rsidRPr="0046014F" w:rsidRDefault="007D6542" w:rsidP="007D6542">
      <w:pPr>
        <w:spacing w:line="240" w:lineRule="auto"/>
        <w:ind w:left="7314" w:firstLine="0"/>
        <w:rPr>
          <w:rFonts w:ascii="Calibri" w:hAnsi="Calibri" w:cs="Calibri"/>
        </w:rPr>
      </w:pPr>
      <w:r w:rsidRPr="0046014F">
        <w:rPr>
          <w:rFonts w:ascii="Calibri" w:hAnsi="Calibri" w:cs="Calibri"/>
        </w:rPr>
        <w:t xml:space="preserve">Pirkimo sąlygų </w:t>
      </w:r>
      <w:r w:rsidR="0012726D" w:rsidRPr="0046014F">
        <w:rPr>
          <w:rFonts w:ascii="Calibri" w:hAnsi="Calibri" w:cs="Calibri"/>
        </w:rPr>
        <w:t>6</w:t>
      </w:r>
      <w:r w:rsidRPr="0046014F">
        <w:rPr>
          <w:rFonts w:ascii="Calibri" w:hAnsi="Calibri" w:cs="Calibri"/>
        </w:rPr>
        <w:t xml:space="preserve"> priedas „Pasiūlymų vertinimo kriterijai ir sąlygos“</w:t>
      </w:r>
    </w:p>
    <w:p w14:paraId="416EE195" w14:textId="55D0FA67" w:rsidR="00DF53CC" w:rsidRPr="0046014F" w:rsidRDefault="00DF53CC" w:rsidP="007D6542">
      <w:pPr>
        <w:spacing w:line="240" w:lineRule="auto"/>
        <w:ind w:left="7314" w:firstLine="0"/>
        <w:rPr>
          <w:rFonts w:ascii="Calibri" w:hAnsi="Calibri" w:cs="Calibri"/>
        </w:rPr>
      </w:pPr>
    </w:p>
    <w:p w14:paraId="1DCAE46B" w14:textId="77777777" w:rsidR="00A54EAE" w:rsidRPr="0046014F" w:rsidRDefault="00A54EAE" w:rsidP="00A54EAE">
      <w:pPr>
        <w:jc w:val="center"/>
        <w:rPr>
          <w:rFonts w:ascii="Calibri" w:hAnsi="Calibri" w:cs="Calibri"/>
          <w:b/>
          <w:szCs w:val="24"/>
        </w:rPr>
      </w:pPr>
    </w:p>
    <w:p w14:paraId="0BA9918D" w14:textId="77777777" w:rsidR="00A54EAE" w:rsidRPr="0046014F" w:rsidRDefault="00A54EAE" w:rsidP="00A54EAE">
      <w:pPr>
        <w:pStyle w:val="Paantrat"/>
        <w:jc w:val="center"/>
        <w:rPr>
          <w:rFonts w:ascii="Calibri" w:hAnsi="Calibri" w:cs="Calibri"/>
          <w:bCs/>
          <w:smallCaps/>
          <w:sz w:val="22"/>
          <w:szCs w:val="22"/>
        </w:rPr>
      </w:pPr>
      <w:r w:rsidRPr="0046014F">
        <w:rPr>
          <w:rFonts w:ascii="Calibri" w:hAnsi="Calibri" w:cs="Calibri"/>
        </w:rPr>
        <w:t>PASIŪLYMŲ VERTINIMO KRITERIJAI ir Sąlygos</w:t>
      </w:r>
    </w:p>
    <w:p w14:paraId="4D232320" w14:textId="58075711" w:rsidR="00DF53CC" w:rsidRPr="0046014F" w:rsidRDefault="00DF53CC" w:rsidP="00343C91">
      <w:pPr>
        <w:spacing w:line="240" w:lineRule="auto"/>
        <w:ind w:left="7314" w:firstLine="0"/>
        <w:rPr>
          <w:rFonts w:ascii="Calibri" w:hAnsi="Calibri" w:cs="Calibri"/>
        </w:rPr>
      </w:pPr>
    </w:p>
    <w:p w14:paraId="0B6088BF" w14:textId="6A952748" w:rsidR="009B4090" w:rsidRPr="0046014F" w:rsidRDefault="0052755D" w:rsidP="003D30E1">
      <w:pPr>
        <w:spacing w:line="276" w:lineRule="auto"/>
        <w:rPr>
          <w:rFonts w:ascii="Calibri" w:eastAsiaTheme="minorHAnsi" w:hAnsi="Calibri" w:cs="Calibri"/>
          <w:bCs/>
          <w:iCs/>
        </w:rPr>
      </w:pPr>
      <w:r w:rsidRPr="0046014F">
        <w:rPr>
          <w:rFonts w:ascii="Calibri" w:hAnsi="Calibri" w:cs="Calibri"/>
          <w:sz w:val="24"/>
          <w:szCs w:val="24"/>
        </w:rPr>
        <w:t xml:space="preserve">Perkančiosios organizacijos neatmesti pasiūlymai vertinami </w:t>
      </w:r>
      <w:r w:rsidRPr="0046014F">
        <w:rPr>
          <w:rFonts w:ascii="Calibri" w:hAnsi="Calibri" w:cs="Calibri"/>
          <w:b/>
          <w:bCs/>
          <w:sz w:val="24"/>
          <w:szCs w:val="24"/>
        </w:rPr>
        <w:t>pagal kain</w:t>
      </w:r>
      <w:r w:rsidR="00305ACB" w:rsidRPr="0046014F">
        <w:rPr>
          <w:rFonts w:ascii="Calibri" w:hAnsi="Calibri" w:cs="Calibri"/>
          <w:b/>
          <w:bCs/>
          <w:sz w:val="24"/>
          <w:szCs w:val="24"/>
        </w:rPr>
        <w:t>os kriterijų</w:t>
      </w:r>
      <w:r w:rsidRPr="0046014F">
        <w:rPr>
          <w:rFonts w:ascii="Calibri" w:hAnsi="Calibri" w:cs="Calibri"/>
          <w:sz w:val="24"/>
          <w:szCs w:val="24"/>
        </w:rPr>
        <w:t>. Į pasiūlymo kainą turi būti įskaičiuoti visi mokesčiai ir visos išlaidos.</w:t>
      </w:r>
      <w:r w:rsidR="009B4090" w:rsidRPr="0046014F">
        <w:rPr>
          <w:rFonts w:ascii="Calibri" w:eastAsiaTheme="minorHAnsi" w:hAnsi="Calibri" w:cs="Calibri"/>
          <w:bCs/>
          <w:iCs/>
        </w:rPr>
        <w:br w:type="page"/>
      </w:r>
    </w:p>
    <w:p w14:paraId="282BAFD3" w14:textId="368485F6" w:rsidR="00506996" w:rsidRPr="0046014F" w:rsidRDefault="00506996" w:rsidP="00506996">
      <w:pPr>
        <w:spacing w:line="240" w:lineRule="auto"/>
        <w:ind w:left="7314" w:firstLine="0"/>
        <w:rPr>
          <w:rFonts w:ascii="Calibri" w:hAnsi="Calibri" w:cs="Calibri"/>
        </w:rPr>
      </w:pPr>
      <w:r w:rsidRPr="0046014F">
        <w:rPr>
          <w:rFonts w:ascii="Calibri" w:hAnsi="Calibri" w:cs="Calibri"/>
        </w:rPr>
        <w:lastRenderedPageBreak/>
        <w:t xml:space="preserve">Pirkimo sąlygų </w:t>
      </w:r>
      <w:r w:rsidR="0012726D" w:rsidRPr="0046014F">
        <w:rPr>
          <w:rFonts w:ascii="Calibri" w:hAnsi="Calibri" w:cs="Calibri"/>
        </w:rPr>
        <w:t>7</w:t>
      </w:r>
      <w:r w:rsidRPr="0046014F">
        <w:rPr>
          <w:rFonts w:ascii="Calibri" w:hAnsi="Calibri" w:cs="Calibri"/>
        </w:rPr>
        <w:t xml:space="preserve"> priedas „Sutarties projektas“</w:t>
      </w:r>
    </w:p>
    <w:p w14:paraId="7CB80FF3" w14:textId="2C6CB943" w:rsidR="00506996" w:rsidRPr="0046014F" w:rsidRDefault="00506996" w:rsidP="00E63A8A">
      <w:pPr>
        <w:pStyle w:val="Betarp"/>
        <w:spacing w:line="300" w:lineRule="auto"/>
        <w:ind w:firstLine="0"/>
        <w:contextualSpacing/>
        <w:rPr>
          <w:rFonts w:ascii="Calibri" w:eastAsiaTheme="minorHAnsi" w:hAnsi="Calibri" w:cs="Calibri"/>
          <w:bCs/>
          <w:iCs/>
        </w:rPr>
      </w:pPr>
    </w:p>
    <w:p w14:paraId="2C761178" w14:textId="7D35AB52" w:rsidR="009B4090" w:rsidRPr="0046014F" w:rsidRDefault="009B4090" w:rsidP="00445CF5">
      <w:pPr>
        <w:ind w:firstLine="0"/>
        <w:rPr>
          <w:rFonts w:ascii="Calibri" w:eastAsiaTheme="minorHAnsi" w:hAnsi="Calibri" w:cs="Calibri"/>
          <w:bCs/>
          <w:iCs/>
        </w:rPr>
      </w:pPr>
    </w:p>
    <w:p w14:paraId="300E695C" w14:textId="77777777" w:rsidR="00340CAD" w:rsidRPr="0046014F" w:rsidRDefault="00340CAD" w:rsidP="00340CAD">
      <w:pPr>
        <w:suppressAutoHyphens/>
        <w:spacing w:line="276" w:lineRule="auto"/>
        <w:ind w:firstLine="0"/>
        <w:jc w:val="center"/>
        <w:rPr>
          <w:rFonts w:ascii="Calibri" w:eastAsia="Times New Roman" w:hAnsi="Calibri" w:cs="Calibri"/>
          <w:bCs/>
          <w:i/>
          <w:iCs/>
          <w:sz w:val="24"/>
          <w:szCs w:val="24"/>
          <w:shd w:val="clear" w:color="auto" w:fill="FFFFFF"/>
          <w:lang w:eastAsia="ar-SA"/>
        </w:rPr>
      </w:pPr>
      <w:r w:rsidRPr="0046014F">
        <w:rPr>
          <w:rFonts w:ascii="Calibri" w:eastAsia="Times New Roman" w:hAnsi="Calibri" w:cs="Calibri"/>
          <w:bCs/>
          <w:i/>
          <w:iCs/>
          <w:sz w:val="24"/>
          <w:szCs w:val="24"/>
          <w:shd w:val="clear" w:color="auto" w:fill="FFFFFF"/>
          <w:lang w:eastAsia="ar-SA"/>
        </w:rPr>
        <w:t>(Pirkimo sutarties projektas)</w:t>
      </w:r>
    </w:p>
    <w:p w14:paraId="33ECAFAF" w14:textId="77777777" w:rsidR="00340CAD" w:rsidRPr="0046014F" w:rsidRDefault="00340CAD" w:rsidP="00340CAD">
      <w:pPr>
        <w:suppressAutoHyphens/>
        <w:spacing w:line="276" w:lineRule="auto"/>
        <w:ind w:firstLine="0"/>
        <w:jc w:val="center"/>
        <w:rPr>
          <w:rFonts w:ascii="Calibri" w:eastAsia="Times New Roman" w:hAnsi="Calibri" w:cs="Calibri"/>
          <w:bCs/>
          <w:i/>
          <w:iCs/>
          <w:sz w:val="24"/>
          <w:szCs w:val="24"/>
          <w:shd w:val="clear" w:color="auto" w:fill="FFFFFF"/>
          <w:lang w:eastAsia="ar-SA"/>
        </w:rPr>
      </w:pPr>
    </w:p>
    <w:p w14:paraId="1A1CAE6F" w14:textId="77777777" w:rsidR="00340CAD" w:rsidRPr="0046014F" w:rsidRDefault="00340CAD" w:rsidP="00340CAD">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b/>
          <w:caps/>
          <w:sz w:val="24"/>
          <w:szCs w:val="24"/>
        </w:rPr>
      </w:pPr>
      <w:r w:rsidRPr="0046014F">
        <w:rPr>
          <w:rFonts w:ascii="Calibri" w:eastAsia="Times New Roman" w:hAnsi="Calibri" w:cs="Calibri"/>
          <w:b/>
          <w:caps/>
          <w:sz w:val="24"/>
          <w:szCs w:val="24"/>
        </w:rPr>
        <w:t xml:space="preserve">pirkimo-pardavimo sutarties </w:t>
      </w:r>
    </w:p>
    <w:p w14:paraId="595C9457" w14:textId="1AEB2415" w:rsidR="00340CAD" w:rsidRPr="0046014F" w:rsidRDefault="00340CAD" w:rsidP="00340CAD">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caps/>
          <w:sz w:val="24"/>
          <w:szCs w:val="24"/>
        </w:rPr>
      </w:pPr>
      <w:r w:rsidRPr="0046014F">
        <w:rPr>
          <w:rFonts w:ascii="Calibri" w:eastAsia="Times New Roman" w:hAnsi="Calibri" w:cs="Calibri"/>
          <w:b/>
          <w:bCs/>
          <w:caps/>
          <w:sz w:val="24"/>
          <w:szCs w:val="24"/>
        </w:rPr>
        <w:t>BE</w:t>
      </w:r>
      <w:r w:rsidR="00CE68C4" w:rsidRPr="0046014F">
        <w:rPr>
          <w:rFonts w:ascii="Calibri" w:eastAsia="Times New Roman" w:hAnsi="Calibri" w:cs="Calibri"/>
          <w:b/>
          <w:bCs/>
          <w:caps/>
          <w:sz w:val="24"/>
          <w:szCs w:val="24"/>
        </w:rPr>
        <w:t xml:space="preserve">NDROSIOS IR </w:t>
      </w:r>
      <w:r w:rsidRPr="0046014F">
        <w:rPr>
          <w:rFonts w:ascii="Calibri" w:eastAsia="Times New Roman" w:hAnsi="Calibri" w:cs="Calibri"/>
          <w:b/>
          <w:bCs/>
          <w:caps/>
          <w:sz w:val="24"/>
          <w:szCs w:val="24"/>
        </w:rPr>
        <w:t>Specialiosios</w:t>
      </w:r>
      <w:r w:rsidRPr="0046014F">
        <w:rPr>
          <w:rFonts w:ascii="Calibri" w:eastAsia="Times New Roman" w:hAnsi="Calibri" w:cs="Calibri"/>
          <w:b/>
          <w:caps/>
          <w:sz w:val="24"/>
          <w:szCs w:val="24"/>
        </w:rPr>
        <w:t xml:space="preserve"> sąlygos</w:t>
      </w:r>
      <w:r w:rsidRPr="0046014F">
        <w:rPr>
          <w:rFonts w:ascii="Calibri" w:eastAsia="Times New Roman" w:hAnsi="Calibri" w:cs="Calibri"/>
          <w:caps/>
          <w:sz w:val="24"/>
          <w:szCs w:val="24"/>
        </w:rPr>
        <w:t xml:space="preserve"> </w:t>
      </w:r>
    </w:p>
    <w:p w14:paraId="3126AEF5" w14:textId="77777777" w:rsidR="00D703E0" w:rsidRPr="0046014F" w:rsidRDefault="00D703E0" w:rsidP="00340CAD">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caps/>
          <w:sz w:val="24"/>
          <w:szCs w:val="24"/>
        </w:rPr>
      </w:pPr>
    </w:p>
    <w:p w14:paraId="66E4E0CF" w14:textId="5204ADE8" w:rsidR="00CE68C4" w:rsidRPr="0046014F" w:rsidRDefault="00CE68C4" w:rsidP="00340CAD">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caps/>
          <w:sz w:val="24"/>
          <w:szCs w:val="24"/>
        </w:rPr>
      </w:pPr>
      <w:r w:rsidRPr="0046014F">
        <w:rPr>
          <w:rFonts w:ascii="Calibri" w:eastAsia="Times New Roman" w:hAnsi="Calibri" w:cs="Calibri"/>
          <w:caps/>
          <w:sz w:val="24"/>
          <w:szCs w:val="24"/>
        </w:rPr>
        <w:t>(pateikiama atskiru dokumentu)</w:t>
      </w:r>
    </w:p>
    <w:p w14:paraId="371B65A3" w14:textId="77777777" w:rsidR="00FE46A3" w:rsidRPr="0046014F" w:rsidRDefault="00FE46A3" w:rsidP="00B94B19">
      <w:pPr>
        <w:ind w:firstLine="0"/>
        <w:jc w:val="center"/>
        <w:rPr>
          <w:rFonts w:ascii="Calibri" w:eastAsiaTheme="minorHAnsi" w:hAnsi="Calibri" w:cs="Calibri"/>
          <w:bCs/>
          <w:iCs/>
        </w:rPr>
      </w:pPr>
    </w:p>
    <w:p w14:paraId="5A4AF657" w14:textId="77777777" w:rsidR="00FE46A3" w:rsidRPr="0046014F" w:rsidRDefault="00FE46A3" w:rsidP="00445CF5">
      <w:pPr>
        <w:ind w:firstLine="0"/>
        <w:rPr>
          <w:rFonts w:ascii="Calibri" w:eastAsiaTheme="minorHAnsi" w:hAnsi="Calibri" w:cs="Calibri"/>
          <w:bCs/>
          <w:iCs/>
        </w:rPr>
      </w:pPr>
    </w:p>
    <w:p w14:paraId="15931758" w14:textId="77777777" w:rsidR="00FE46A3" w:rsidRPr="0046014F" w:rsidRDefault="00FE46A3" w:rsidP="00445CF5">
      <w:pPr>
        <w:ind w:firstLine="0"/>
        <w:rPr>
          <w:rFonts w:ascii="Calibri" w:eastAsiaTheme="minorHAnsi" w:hAnsi="Calibri" w:cs="Calibri"/>
          <w:bCs/>
          <w:iCs/>
        </w:rPr>
      </w:pPr>
    </w:p>
    <w:p w14:paraId="7BA6F8FB" w14:textId="77777777" w:rsidR="00FE46A3" w:rsidRPr="0046014F" w:rsidRDefault="00FE46A3" w:rsidP="00445CF5">
      <w:pPr>
        <w:ind w:firstLine="0"/>
        <w:rPr>
          <w:rFonts w:ascii="Calibri" w:eastAsiaTheme="minorHAnsi" w:hAnsi="Calibri" w:cs="Calibri"/>
          <w:bCs/>
          <w:iCs/>
        </w:rPr>
      </w:pPr>
    </w:p>
    <w:p w14:paraId="623FB13F" w14:textId="77777777" w:rsidR="00FE46A3" w:rsidRPr="0046014F" w:rsidRDefault="00FE46A3" w:rsidP="00445CF5">
      <w:pPr>
        <w:ind w:firstLine="0"/>
        <w:rPr>
          <w:rFonts w:ascii="Calibri" w:eastAsiaTheme="minorHAnsi" w:hAnsi="Calibri" w:cs="Calibri"/>
          <w:bCs/>
          <w:iCs/>
        </w:rPr>
      </w:pPr>
    </w:p>
    <w:p w14:paraId="7B6ADB0A" w14:textId="77777777" w:rsidR="00FE46A3" w:rsidRPr="0046014F" w:rsidRDefault="00FE46A3" w:rsidP="00445CF5">
      <w:pPr>
        <w:ind w:firstLine="0"/>
        <w:rPr>
          <w:rFonts w:ascii="Calibri" w:eastAsiaTheme="minorHAnsi" w:hAnsi="Calibri" w:cs="Calibri"/>
          <w:bCs/>
          <w:iCs/>
        </w:rPr>
      </w:pPr>
    </w:p>
    <w:p w14:paraId="44282D5A" w14:textId="77777777" w:rsidR="00FE46A3" w:rsidRPr="0046014F" w:rsidRDefault="00FE46A3" w:rsidP="00445CF5">
      <w:pPr>
        <w:ind w:firstLine="0"/>
        <w:rPr>
          <w:rFonts w:ascii="Calibri" w:eastAsiaTheme="minorHAnsi" w:hAnsi="Calibri" w:cs="Calibri"/>
          <w:bCs/>
          <w:iCs/>
        </w:rPr>
      </w:pPr>
    </w:p>
    <w:p w14:paraId="1B019A8A" w14:textId="77777777" w:rsidR="00FE46A3" w:rsidRPr="0046014F" w:rsidRDefault="00FE46A3" w:rsidP="00445CF5">
      <w:pPr>
        <w:ind w:firstLine="0"/>
        <w:rPr>
          <w:rFonts w:ascii="Calibri" w:eastAsiaTheme="minorHAnsi" w:hAnsi="Calibri" w:cs="Calibri"/>
          <w:bCs/>
          <w:iCs/>
        </w:rPr>
      </w:pPr>
    </w:p>
    <w:p w14:paraId="37A08B2D" w14:textId="77777777" w:rsidR="00FE46A3" w:rsidRPr="0046014F" w:rsidRDefault="00FE46A3" w:rsidP="00445CF5">
      <w:pPr>
        <w:ind w:firstLine="0"/>
        <w:rPr>
          <w:rFonts w:ascii="Calibri" w:eastAsiaTheme="minorHAnsi" w:hAnsi="Calibri" w:cs="Calibri"/>
          <w:bCs/>
          <w:iCs/>
        </w:rPr>
      </w:pPr>
    </w:p>
    <w:p w14:paraId="405A9609" w14:textId="77777777" w:rsidR="00FE46A3" w:rsidRPr="0046014F" w:rsidRDefault="00FE46A3" w:rsidP="00445CF5">
      <w:pPr>
        <w:ind w:firstLine="0"/>
        <w:rPr>
          <w:rFonts w:ascii="Calibri" w:eastAsiaTheme="minorHAnsi" w:hAnsi="Calibri" w:cs="Calibri"/>
          <w:bCs/>
          <w:iCs/>
        </w:rPr>
      </w:pPr>
    </w:p>
    <w:p w14:paraId="5BDD3A06" w14:textId="77777777" w:rsidR="00FE46A3" w:rsidRPr="0046014F" w:rsidRDefault="00FE46A3" w:rsidP="00445CF5">
      <w:pPr>
        <w:ind w:firstLine="0"/>
        <w:rPr>
          <w:rFonts w:ascii="Calibri" w:eastAsiaTheme="minorHAnsi" w:hAnsi="Calibri" w:cs="Calibri"/>
          <w:bCs/>
          <w:iCs/>
        </w:rPr>
      </w:pPr>
    </w:p>
    <w:p w14:paraId="379D329F" w14:textId="77777777" w:rsidR="00FE46A3" w:rsidRPr="0046014F" w:rsidRDefault="00FE46A3" w:rsidP="00445CF5">
      <w:pPr>
        <w:ind w:firstLine="0"/>
        <w:rPr>
          <w:rFonts w:ascii="Calibri" w:eastAsiaTheme="minorHAnsi" w:hAnsi="Calibri" w:cs="Calibri"/>
          <w:bCs/>
          <w:iCs/>
        </w:rPr>
      </w:pPr>
    </w:p>
    <w:p w14:paraId="6FBA3DC5" w14:textId="77777777" w:rsidR="00FE46A3" w:rsidRPr="0046014F" w:rsidRDefault="00FE46A3" w:rsidP="00445CF5">
      <w:pPr>
        <w:ind w:firstLine="0"/>
        <w:rPr>
          <w:rFonts w:ascii="Calibri" w:eastAsiaTheme="minorHAnsi" w:hAnsi="Calibri" w:cs="Calibri"/>
          <w:bCs/>
          <w:iCs/>
        </w:rPr>
      </w:pPr>
    </w:p>
    <w:p w14:paraId="0275A626" w14:textId="77777777" w:rsidR="00FE46A3" w:rsidRPr="0046014F" w:rsidRDefault="00FE46A3" w:rsidP="00445CF5">
      <w:pPr>
        <w:ind w:firstLine="0"/>
        <w:rPr>
          <w:rFonts w:ascii="Calibri" w:eastAsiaTheme="minorHAnsi" w:hAnsi="Calibri" w:cs="Calibri"/>
          <w:bCs/>
          <w:iCs/>
        </w:rPr>
      </w:pPr>
    </w:p>
    <w:p w14:paraId="4E83D069" w14:textId="77777777" w:rsidR="00FE46A3" w:rsidRPr="0046014F" w:rsidRDefault="00FE46A3" w:rsidP="00445CF5">
      <w:pPr>
        <w:ind w:firstLine="0"/>
        <w:rPr>
          <w:rFonts w:ascii="Calibri" w:eastAsiaTheme="minorHAnsi" w:hAnsi="Calibri" w:cs="Calibri"/>
          <w:bCs/>
          <w:iCs/>
        </w:rPr>
      </w:pPr>
    </w:p>
    <w:p w14:paraId="57FD8F03" w14:textId="77777777" w:rsidR="00FE46A3" w:rsidRPr="0046014F" w:rsidRDefault="00FE46A3" w:rsidP="00445CF5">
      <w:pPr>
        <w:ind w:firstLine="0"/>
        <w:rPr>
          <w:rFonts w:ascii="Calibri" w:eastAsiaTheme="minorHAnsi" w:hAnsi="Calibri" w:cs="Calibri"/>
          <w:bCs/>
          <w:iCs/>
        </w:rPr>
      </w:pPr>
    </w:p>
    <w:p w14:paraId="63A48BBB" w14:textId="77777777" w:rsidR="00FE46A3" w:rsidRPr="0046014F" w:rsidRDefault="00FE46A3" w:rsidP="00445CF5">
      <w:pPr>
        <w:ind w:firstLine="0"/>
        <w:rPr>
          <w:rFonts w:ascii="Calibri" w:eastAsiaTheme="minorHAnsi" w:hAnsi="Calibri" w:cs="Calibri"/>
          <w:bCs/>
          <w:iCs/>
        </w:rPr>
      </w:pPr>
    </w:p>
    <w:p w14:paraId="7AF569A9" w14:textId="77777777" w:rsidR="00FE46A3" w:rsidRPr="0046014F" w:rsidRDefault="00FE46A3" w:rsidP="00445CF5">
      <w:pPr>
        <w:ind w:firstLine="0"/>
        <w:rPr>
          <w:rFonts w:ascii="Calibri" w:eastAsiaTheme="minorHAnsi" w:hAnsi="Calibri" w:cs="Calibri"/>
          <w:bCs/>
          <w:iCs/>
        </w:rPr>
      </w:pPr>
    </w:p>
    <w:p w14:paraId="37CD2062" w14:textId="77777777" w:rsidR="00FE46A3" w:rsidRPr="0046014F" w:rsidRDefault="00FE46A3" w:rsidP="00445CF5">
      <w:pPr>
        <w:ind w:firstLine="0"/>
        <w:rPr>
          <w:rFonts w:ascii="Calibri" w:eastAsiaTheme="minorHAnsi" w:hAnsi="Calibri" w:cs="Calibri"/>
          <w:bCs/>
          <w:iCs/>
        </w:rPr>
      </w:pPr>
    </w:p>
    <w:p w14:paraId="29599A4A" w14:textId="77777777" w:rsidR="00FE46A3" w:rsidRPr="0046014F" w:rsidRDefault="00FE46A3" w:rsidP="00445CF5">
      <w:pPr>
        <w:ind w:firstLine="0"/>
        <w:rPr>
          <w:rFonts w:ascii="Calibri" w:eastAsiaTheme="minorHAnsi" w:hAnsi="Calibri" w:cs="Calibri"/>
          <w:bCs/>
          <w:iCs/>
        </w:rPr>
      </w:pPr>
    </w:p>
    <w:p w14:paraId="7F2B8290" w14:textId="77777777" w:rsidR="00FE46A3" w:rsidRPr="0046014F" w:rsidRDefault="00FE46A3" w:rsidP="00445CF5">
      <w:pPr>
        <w:ind w:firstLine="0"/>
        <w:rPr>
          <w:rFonts w:ascii="Calibri" w:eastAsiaTheme="minorHAnsi" w:hAnsi="Calibri" w:cs="Calibri"/>
          <w:bCs/>
          <w:iCs/>
        </w:rPr>
      </w:pPr>
    </w:p>
    <w:p w14:paraId="101EA071" w14:textId="77777777" w:rsidR="00FE46A3" w:rsidRPr="0046014F" w:rsidRDefault="00FE46A3" w:rsidP="00445CF5">
      <w:pPr>
        <w:ind w:firstLine="0"/>
        <w:rPr>
          <w:rFonts w:ascii="Calibri" w:eastAsiaTheme="minorHAnsi" w:hAnsi="Calibri" w:cs="Calibri"/>
          <w:bCs/>
          <w:iCs/>
        </w:rPr>
      </w:pPr>
    </w:p>
    <w:p w14:paraId="01F3C600" w14:textId="77777777" w:rsidR="00FE46A3" w:rsidRPr="0046014F" w:rsidRDefault="00FE46A3" w:rsidP="00445CF5">
      <w:pPr>
        <w:ind w:firstLine="0"/>
        <w:rPr>
          <w:rFonts w:ascii="Calibri" w:eastAsiaTheme="minorHAnsi" w:hAnsi="Calibri" w:cs="Calibri"/>
          <w:bCs/>
          <w:iCs/>
        </w:rPr>
      </w:pPr>
    </w:p>
    <w:p w14:paraId="0BCBDA8A" w14:textId="77777777" w:rsidR="00FE46A3" w:rsidRPr="0046014F" w:rsidRDefault="00FE46A3" w:rsidP="00445CF5">
      <w:pPr>
        <w:ind w:firstLine="0"/>
        <w:rPr>
          <w:rFonts w:ascii="Calibri" w:eastAsiaTheme="minorHAnsi" w:hAnsi="Calibri" w:cs="Calibri"/>
          <w:bCs/>
          <w:iCs/>
        </w:rPr>
      </w:pPr>
    </w:p>
    <w:p w14:paraId="53881AE5" w14:textId="77777777" w:rsidR="00FE46A3" w:rsidRPr="0046014F" w:rsidRDefault="00FE46A3" w:rsidP="00445CF5">
      <w:pPr>
        <w:ind w:firstLine="0"/>
        <w:rPr>
          <w:rFonts w:ascii="Calibri" w:eastAsiaTheme="minorHAnsi" w:hAnsi="Calibri" w:cs="Calibri"/>
          <w:bCs/>
          <w:iCs/>
        </w:rPr>
      </w:pPr>
    </w:p>
    <w:p w14:paraId="74393B36" w14:textId="77777777" w:rsidR="00FE46A3" w:rsidRPr="0046014F" w:rsidRDefault="00FE46A3" w:rsidP="00445CF5">
      <w:pPr>
        <w:ind w:firstLine="0"/>
        <w:rPr>
          <w:rFonts w:ascii="Calibri" w:eastAsiaTheme="minorHAnsi" w:hAnsi="Calibri" w:cs="Calibri"/>
          <w:bCs/>
          <w:iCs/>
        </w:rPr>
      </w:pPr>
    </w:p>
    <w:p w14:paraId="183709A0" w14:textId="77777777" w:rsidR="00FE46A3" w:rsidRPr="0046014F" w:rsidRDefault="00FE46A3" w:rsidP="00445CF5">
      <w:pPr>
        <w:ind w:firstLine="0"/>
        <w:rPr>
          <w:rFonts w:ascii="Calibri" w:eastAsiaTheme="minorHAnsi" w:hAnsi="Calibri" w:cs="Calibri"/>
          <w:bCs/>
          <w:iCs/>
        </w:rPr>
      </w:pPr>
    </w:p>
    <w:p w14:paraId="497ABC04" w14:textId="77777777" w:rsidR="00FE46A3" w:rsidRPr="0046014F" w:rsidRDefault="00FE46A3" w:rsidP="00445CF5">
      <w:pPr>
        <w:ind w:firstLine="0"/>
        <w:rPr>
          <w:rFonts w:ascii="Calibri" w:eastAsiaTheme="minorHAnsi" w:hAnsi="Calibri" w:cs="Calibri"/>
          <w:bCs/>
          <w:iCs/>
        </w:rPr>
      </w:pPr>
    </w:p>
    <w:p w14:paraId="00F14984" w14:textId="77777777" w:rsidR="00FE46A3" w:rsidRPr="0046014F" w:rsidRDefault="00FE46A3" w:rsidP="00445CF5">
      <w:pPr>
        <w:ind w:firstLine="0"/>
        <w:rPr>
          <w:rFonts w:ascii="Calibri" w:eastAsiaTheme="minorHAnsi" w:hAnsi="Calibri" w:cs="Calibri"/>
          <w:bCs/>
          <w:iCs/>
        </w:rPr>
      </w:pPr>
    </w:p>
    <w:p w14:paraId="1F8BED40" w14:textId="77777777" w:rsidR="00FE46A3" w:rsidRPr="0046014F" w:rsidRDefault="00FE46A3" w:rsidP="00445CF5">
      <w:pPr>
        <w:ind w:firstLine="0"/>
        <w:rPr>
          <w:rFonts w:ascii="Calibri" w:eastAsiaTheme="minorHAnsi" w:hAnsi="Calibri" w:cs="Calibri"/>
          <w:bCs/>
          <w:iCs/>
        </w:rPr>
      </w:pPr>
    </w:p>
    <w:p w14:paraId="26DFEA92" w14:textId="77777777" w:rsidR="00FE46A3" w:rsidRPr="0046014F" w:rsidRDefault="00FE46A3" w:rsidP="00445CF5">
      <w:pPr>
        <w:ind w:firstLine="0"/>
        <w:rPr>
          <w:rFonts w:ascii="Calibri" w:eastAsiaTheme="minorHAnsi" w:hAnsi="Calibri" w:cs="Calibri"/>
          <w:bCs/>
          <w:iCs/>
        </w:rPr>
      </w:pPr>
    </w:p>
    <w:p w14:paraId="0985DA96" w14:textId="77777777" w:rsidR="00FE46A3" w:rsidRPr="0046014F" w:rsidRDefault="00FE46A3" w:rsidP="00445CF5">
      <w:pPr>
        <w:ind w:firstLine="0"/>
        <w:rPr>
          <w:rFonts w:ascii="Calibri" w:eastAsiaTheme="minorHAnsi" w:hAnsi="Calibri" w:cs="Calibri"/>
          <w:bCs/>
          <w:iCs/>
        </w:rPr>
      </w:pPr>
    </w:p>
    <w:p w14:paraId="163D66E3" w14:textId="3CF04666" w:rsidR="009B4090" w:rsidRPr="0046014F" w:rsidRDefault="005110A6" w:rsidP="005110A6">
      <w:pPr>
        <w:ind w:firstLine="7371"/>
        <w:rPr>
          <w:rFonts w:ascii="Calibri" w:eastAsiaTheme="minorHAnsi" w:hAnsi="Calibri" w:cs="Calibri"/>
          <w:bCs/>
          <w:iCs/>
        </w:rPr>
      </w:pPr>
      <w:r w:rsidRPr="0046014F">
        <w:rPr>
          <w:rFonts w:ascii="Calibri" w:hAnsi="Calibri" w:cs="Calibri"/>
        </w:rPr>
        <w:t xml:space="preserve">Pirkimo sąlygų </w:t>
      </w:r>
      <w:r w:rsidR="0012726D" w:rsidRPr="0046014F">
        <w:rPr>
          <w:rFonts w:ascii="Calibri" w:hAnsi="Calibri" w:cs="Calibri"/>
        </w:rPr>
        <w:t>8</w:t>
      </w:r>
      <w:r w:rsidRPr="0046014F">
        <w:rPr>
          <w:rFonts w:ascii="Calibri" w:hAnsi="Calibri" w:cs="Calibri"/>
        </w:rPr>
        <w:t xml:space="preserve"> priedas „Terminai“</w:t>
      </w:r>
    </w:p>
    <w:p w14:paraId="3C4C7BB6" w14:textId="5B1B043D" w:rsidR="009B4090" w:rsidRPr="0046014F" w:rsidRDefault="009B4090" w:rsidP="009B4090">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45CF5" w:rsidRPr="0046014F" w14:paraId="4DFE62F1" w14:textId="77777777" w:rsidTr="00BC379E">
        <w:trPr>
          <w:trHeight w:val="20"/>
        </w:trPr>
        <w:tc>
          <w:tcPr>
            <w:tcW w:w="600" w:type="dxa"/>
          </w:tcPr>
          <w:bookmarkEnd w:id="6"/>
          <w:p w14:paraId="595C11C9" w14:textId="77777777" w:rsidR="00445CF5" w:rsidRPr="0046014F" w:rsidRDefault="00445CF5" w:rsidP="00BC379E">
            <w:pPr>
              <w:ind w:firstLine="0"/>
              <w:rPr>
                <w:rFonts w:ascii="Calibri" w:hAnsi="Calibri" w:cs="Calibri"/>
                <w:sz w:val="24"/>
                <w:szCs w:val="24"/>
              </w:rPr>
            </w:pPr>
            <w:r w:rsidRPr="0046014F">
              <w:rPr>
                <w:rFonts w:ascii="Calibri" w:hAnsi="Calibri" w:cs="Calibri"/>
                <w:sz w:val="24"/>
                <w:szCs w:val="24"/>
              </w:rPr>
              <w:t>Eil.</w:t>
            </w:r>
          </w:p>
          <w:p w14:paraId="3C232B41" w14:textId="77777777" w:rsidR="00445CF5" w:rsidRPr="0046014F" w:rsidRDefault="00445CF5" w:rsidP="00BC379E">
            <w:pPr>
              <w:ind w:firstLine="0"/>
              <w:rPr>
                <w:rFonts w:ascii="Calibri" w:hAnsi="Calibri" w:cs="Calibri"/>
                <w:sz w:val="24"/>
                <w:szCs w:val="24"/>
              </w:rPr>
            </w:pPr>
            <w:r w:rsidRPr="0046014F">
              <w:rPr>
                <w:rFonts w:ascii="Calibri" w:hAnsi="Calibri" w:cs="Calibri"/>
                <w:sz w:val="24"/>
                <w:szCs w:val="24"/>
              </w:rPr>
              <w:t>Nr.</w:t>
            </w:r>
          </w:p>
        </w:tc>
        <w:tc>
          <w:tcPr>
            <w:tcW w:w="2660" w:type="dxa"/>
          </w:tcPr>
          <w:p w14:paraId="2C3F3149" w14:textId="77777777" w:rsidR="00445CF5" w:rsidRPr="0046014F" w:rsidRDefault="00445CF5" w:rsidP="00BC379E">
            <w:pPr>
              <w:ind w:firstLine="0"/>
              <w:rPr>
                <w:rFonts w:ascii="Calibri" w:hAnsi="Calibri" w:cs="Calibri"/>
                <w:sz w:val="24"/>
                <w:szCs w:val="24"/>
              </w:rPr>
            </w:pPr>
            <w:r w:rsidRPr="0046014F">
              <w:rPr>
                <w:rFonts w:ascii="Calibri" w:hAnsi="Calibri" w:cs="Calibri"/>
                <w:b/>
                <w:sz w:val="24"/>
                <w:szCs w:val="24"/>
              </w:rPr>
              <w:t xml:space="preserve">VEIKSMAS </w:t>
            </w:r>
          </w:p>
        </w:tc>
        <w:tc>
          <w:tcPr>
            <w:tcW w:w="3685" w:type="dxa"/>
            <w:hideMark/>
          </w:tcPr>
          <w:p w14:paraId="0F527ABD" w14:textId="77777777" w:rsidR="00445CF5" w:rsidRPr="0046014F" w:rsidRDefault="00445CF5" w:rsidP="00BC379E">
            <w:pPr>
              <w:ind w:firstLine="34"/>
              <w:rPr>
                <w:rFonts w:ascii="Calibri" w:hAnsi="Calibri" w:cs="Calibri"/>
                <w:b/>
                <w:sz w:val="24"/>
                <w:szCs w:val="24"/>
              </w:rPr>
            </w:pPr>
            <w:r w:rsidRPr="0046014F">
              <w:rPr>
                <w:rFonts w:ascii="Calibri" w:hAnsi="Calibri" w:cs="Calibri"/>
                <w:b/>
                <w:sz w:val="24"/>
                <w:szCs w:val="24"/>
              </w:rPr>
              <w:t>DATA/DIENŲ SKAIČIUS/ LAIKAS</w:t>
            </w:r>
          </w:p>
          <w:p w14:paraId="6A3B677E" w14:textId="77777777" w:rsidR="00445CF5" w:rsidRPr="0046014F" w:rsidRDefault="00445CF5" w:rsidP="00BC379E">
            <w:pPr>
              <w:ind w:firstLine="34"/>
              <w:rPr>
                <w:rFonts w:ascii="Calibri" w:hAnsi="Calibri" w:cs="Calibri"/>
                <w:sz w:val="24"/>
                <w:szCs w:val="24"/>
              </w:rPr>
            </w:pPr>
            <w:r w:rsidRPr="0046014F">
              <w:rPr>
                <w:rFonts w:ascii="Calibri" w:hAnsi="Calibri" w:cs="Calibri"/>
                <w:sz w:val="24"/>
                <w:szCs w:val="24"/>
              </w:rPr>
              <w:t>(Lietuvos laiku)</w:t>
            </w:r>
          </w:p>
        </w:tc>
        <w:tc>
          <w:tcPr>
            <w:tcW w:w="3424" w:type="dxa"/>
            <w:hideMark/>
          </w:tcPr>
          <w:p w14:paraId="03FE4DE1" w14:textId="77777777" w:rsidR="00445CF5" w:rsidRPr="0046014F" w:rsidRDefault="00445CF5" w:rsidP="00BC379E">
            <w:pPr>
              <w:ind w:firstLine="34"/>
              <w:rPr>
                <w:rFonts w:ascii="Calibri" w:hAnsi="Calibri" w:cs="Calibri"/>
                <w:b/>
                <w:sz w:val="24"/>
                <w:szCs w:val="24"/>
              </w:rPr>
            </w:pPr>
            <w:r w:rsidRPr="0046014F">
              <w:rPr>
                <w:rFonts w:ascii="Calibri" w:hAnsi="Calibri" w:cs="Calibri"/>
                <w:b/>
                <w:sz w:val="24"/>
                <w:szCs w:val="24"/>
              </w:rPr>
              <w:t>PASTABOS</w:t>
            </w:r>
          </w:p>
        </w:tc>
      </w:tr>
      <w:tr w:rsidR="00445CF5" w:rsidRPr="0046014F" w14:paraId="3349BEFE" w14:textId="77777777" w:rsidTr="00BC379E">
        <w:trPr>
          <w:trHeight w:val="20"/>
        </w:trPr>
        <w:tc>
          <w:tcPr>
            <w:tcW w:w="600" w:type="dxa"/>
          </w:tcPr>
          <w:p w14:paraId="332685DA"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1.</w:t>
            </w:r>
          </w:p>
        </w:tc>
        <w:tc>
          <w:tcPr>
            <w:tcW w:w="2660" w:type="dxa"/>
          </w:tcPr>
          <w:p w14:paraId="67E9CEEA"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Pasiūlymų pateikimo terminas</w:t>
            </w:r>
          </w:p>
        </w:tc>
        <w:tc>
          <w:tcPr>
            <w:tcW w:w="3685" w:type="dxa"/>
          </w:tcPr>
          <w:p w14:paraId="0FB3D53B" w14:textId="77777777" w:rsidR="00445CF5" w:rsidRPr="0046014F" w:rsidRDefault="00445CF5" w:rsidP="00BC379E">
            <w:pPr>
              <w:ind w:firstLine="34"/>
              <w:rPr>
                <w:rFonts w:ascii="Calibri" w:hAnsi="Calibri" w:cs="Calibri"/>
                <w:sz w:val="24"/>
                <w:szCs w:val="24"/>
              </w:rPr>
            </w:pPr>
            <w:r w:rsidRPr="0046014F">
              <w:rPr>
                <w:rFonts w:ascii="Calibri" w:hAnsi="Calibri" w:cs="Calibri"/>
                <w:sz w:val="24"/>
                <w:szCs w:val="24"/>
              </w:rPr>
              <w:t xml:space="preserve">Bus nurodytas skelbime apie pirkimą. </w:t>
            </w:r>
          </w:p>
        </w:tc>
        <w:tc>
          <w:tcPr>
            <w:tcW w:w="3424" w:type="dxa"/>
          </w:tcPr>
          <w:p w14:paraId="0107F355" w14:textId="77777777" w:rsidR="00445CF5" w:rsidRPr="0046014F" w:rsidRDefault="00445CF5" w:rsidP="00BC379E">
            <w:pPr>
              <w:ind w:firstLine="0"/>
              <w:rPr>
                <w:rFonts w:ascii="Calibri" w:hAnsi="Calibri" w:cs="Calibri"/>
                <w:sz w:val="24"/>
                <w:szCs w:val="24"/>
              </w:rPr>
            </w:pPr>
            <w:r w:rsidRPr="0046014F">
              <w:rPr>
                <w:rFonts w:ascii="Calibri" w:hAnsi="Calibri" w:cs="Calibri"/>
                <w:sz w:val="24"/>
                <w:szCs w:val="24"/>
              </w:rPr>
              <w:t>Perkančioji organizacija turi teisę pratęsti pasiūlymų pateikimo terminą.</w:t>
            </w:r>
          </w:p>
          <w:p w14:paraId="290EAE84" w14:textId="77777777" w:rsidR="00445CF5" w:rsidRPr="0046014F" w:rsidRDefault="00445CF5" w:rsidP="00BC379E">
            <w:pPr>
              <w:ind w:firstLine="34"/>
              <w:rPr>
                <w:rFonts w:ascii="Calibri" w:hAnsi="Calibri" w:cs="Calibri"/>
                <w:color w:val="7030A0"/>
                <w:sz w:val="24"/>
                <w:szCs w:val="24"/>
              </w:rPr>
            </w:pPr>
          </w:p>
        </w:tc>
      </w:tr>
      <w:tr w:rsidR="00445CF5" w:rsidRPr="0046014F" w14:paraId="0CC8D9DC" w14:textId="77777777" w:rsidTr="00BC379E">
        <w:trPr>
          <w:trHeight w:val="20"/>
        </w:trPr>
        <w:tc>
          <w:tcPr>
            <w:tcW w:w="600" w:type="dxa"/>
          </w:tcPr>
          <w:p w14:paraId="2F30EEBA"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2.</w:t>
            </w:r>
          </w:p>
        </w:tc>
        <w:tc>
          <w:tcPr>
            <w:tcW w:w="2660" w:type="dxa"/>
          </w:tcPr>
          <w:p w14:paraId="03432C9B" w14:textId="77777777" w:rsidR="00445CF5" w:rsidRPr="0046014F" w:rsidRDefault="00445CF5" w:rsidP="00BC379E">
            <w:pPr>
              <w:ind w:firstLine="0"/>
              <w:rPr>
                <w:rFonts w:ascii="Calibri" w:hAnsi="Calibri" w:cs="Calibri"/>
                <w:bCs/>
                <w:sz w:val="24"/>
                <w:szCs w:val="24"/>
              </w:rPr>
            </w:pPr>
            <w:r w:rsidRPr="0046014F">
              <w:rPr>
                <w:rFonts w:ascii="Calibri" w:hAnsi="Calibri" w:cs="Calibri"/>
                <w:sz w:val="24"/>
                <w:szCs w:val="24"/>
              </w:rPr>
              <w:t>Pasiūlymą patikslinti pirkimo dokumentus arba prašymus dėl pirkimo dokumentų paaiškinimų tiekėjas turi pateikti ne vėliau kaip:</w:t>
            </w:r>
          </w:p>
        </w:tc>
        <w:tc>
          <w:tcPr>
            <w:tcW w:w="3685" w:type="dxa"/>
          </w:tcPr>
          <w:p w14:paraId="4312D5AB" w14:textId="77777777" w:rsidR="00445CF5" w:rsidRPr="0046014F" w:rsidRDefault="00445CF5" w:rsidP="00BC379E">
            <w:pPr>
              <w:ind w:firstLine="0"/>
              <w:rPr>
                <w:rFonts w:ascii="Calibri" w:hAnsi="Calibri" w:cs="Calibri"/>
                <w:sz w:val="24"/>
                <w:szCs w:val="24"/>
              </w:rPr>
            </w:pPr>
            <w:r w:rsidRPr="0046014F">
              <w:rPr>
                <w:rFonts w:ascii="Calibri" w:hAnsi="Calibri" w:cs="Calibri"/>
                <w:sz w:val="24"/>
                <w:szCs w:val="24"/>
              </w:rPr>
              <w:t xml:space="preserve">Likus </w:t>
            </w:r>
            <w:r w:rsidRPr="0046014F">
              <w:rPr>
                <w:rFonts w:ascii="Calibri" w:hAnsi="Calibri" w:cs="Calibri"/>
                <w:b/>
                <w:sz w:val="24"/>
                <w:szCs w:val="24"/>
              </w:rPr>
              <w:t>2 darbo dienoms</w:t>
            </w:r>
            <w:r w:rsidRPr="0046014F">
              <w:rPr>
                <w:rFonts w:ascii="Calibri" w:hAnsi="Calibri" w:cs="Calibri"/>
                <w:sz w:val="24"/>
                <w:szCs w:val="24"/>
              </w:rPr>
              <w:t xml:space="preserve"> iki pasiūlymų pateikimo termino pabaigos.</w:t>
            </w:r>
          </w:p>
        </w:tc>
        <w:tc>
          <w:tcPr>
            <w:tcW w:w="3424" w:type="dxa"/>
          </w:tcPr>
          <w:p w14:paraId="449BC86B" w14:textId="77777777" w:rsidR="00445CF5" w:rsidRPr="0046014F" w:rsidRDefault="00445CF5" w:rsidP="00BC379E">
            <w:pPr>
              <w:ind w:firstLine="34"/>
              <w:rPr>
                <w:rFonts w:ascii="Calibri" w:hAnsi="Calibri" w:cs="Calibri"/>
                <w:color w:val="7030A0"/>
                <w:sz w:val="24"/>
                <w:szCs w:val="24"/>
              </w:rPr>
            </w:pPr>
            <w:r w:rsidRPr="0046014F">
              <w:rPr>
                <w:rFonts w:ascii="Calibri" w:hAnsi="Calibri" w:cs="Calibri"/>
                <w:color w:val="000000"/>
                <w:sz w:val="24"/>
                <w:szCs w:val="24"/>
              </w:rPr>
              <w:t>Jei paaiškinimai ar patikslinimai teikiami pasiūlymo pateikimo dieną, pasiūlymų terminas pakeičiamas</w:t>
            </w:r>
          </w:p>
          <w:p w14:paraId="27648804" w14:textId="77777777" w:rsidR="00445CF5" w:rsidRPr="0046014F" w:rsidRDefault="00445CF5" w:rsidP="00BC379E">
            <w:pPr>
              <w:ind w:firstLine="34"/>
              <w:rPr>
                <w:rFonts w:ascii="Calibri" w:hAnsi="Calibri" w:cs="Calibri"/>
                <w:color w:val="7030A0"/>
                <w:sz w:val="24"/>
                <w:szCs w:val="24"/>
              </w:rPr>
            </w:pPr>
          </w:p>
          <w:p w14:paraId="56C2BE72" w14:textId="77777777" w:rsidR="00445CF5" w:rsidRPr="0046014F" w:rsidRDefault="00445CF5" w:rsidP="00BC379E">
            <w:pPr>
              <w:ind w:firstLine="34"/>
              <w:rPr>
                <w:rFonts w:ascii="Calibri" w:hAnsi="Calibri" w:cs="Calibri"/>
                <w:color w:val="7030A0"/>
                <w:sz w:val="24"/>
                <w:szCs w:val="24"/>
              </w:rPr>
            </w:pPr>
          </w:p>
          <w:p w14:paraId="0810EFB6" w14:textId="77777777" w:rsidR="00445CF5" w:rsidRPr="0046014F" w:rsidRDefault="00445CF5" w:rsidP="00BC379E">
            <w:pPr>
              <w:ind w:firstLine="34"/>
              <w:rPr>
                <w:rFonts w:ascii="Calibri" w:hAnsi="Calibri" w:cs="Calibri"/>
                <w:color w:val="7030A0"/>
                <w:sz w:val="24"/>
                <w:szCs w:val="24"/>
              </w:rPr>
            </w:pPr>
          </w:p>
        </w:tc>
      </w:tr>
      <w:tr w:rsidR="00445CF5" w:rsidRPr="0046014F" w14:paraId="0444A832" w14:textId="77777777" w:rsidTr="00BC379E">
        <w:trPr>
          <w:trHeight w:val="20"/>
        </w:trPr>
        <w:tc>
          <w:tcPr>
            <w:tcW w:w="600" w:type="dxa"/>
          </w:tcPr>
          <w:p w14:paraId="105A7E01"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3.</w:t>
            </w:r>
          </w:p>
        </w:tc>
        <w:tc>
          <w:tcPr>
            <w:tcW w:w="2660" w:type="dxa"/>
          </w:tcPr>
          <w:p w14:paraId="7AA09EDD" w14:textId="77777777" w:rsidR="00445CF5" w:rsidRPr="0046014F" w:rsidRDefault="00445CF5" w:rsidP="00BC379E">
            <w:pPr>
              <w:ind w:firstLine="0"/>
              <w:rPr>
                <w:rFonts w:ascii="Calibri" w:hAnsi="Calibri" w:cs="Calibri"/>
                <w:sz w:val="24"/>
                <w:szCs w:val="24"/>
              </w:rPr>
            </w:pPr>
            <w:r w:rsidRPr="0046014F">
              <w:rPr>
                <w:rFonts w:ascii="Calibri" w:eastAsia="Arial" w:hAnsi="Calibri" w:cs="Calibri"/>
                <w:sz w:val="24"/>
                <w:szCs w:val="24"/>
              </w:rPr>
              <w:t xml:space="preserve">Perkančioji organizacija </w:t>
            </w:r>
            <w:r w:rsidRPr="0046014F">
              <w:rPr>
                <w:rFonts w:ascii="Calibri" w:hAnsi="Calibri" w:cs="Calibri"/>
                <w:sz w:val="24"/>
                <w:szCs w:val="24"/>
              </w:rPr>
              <w:t>pirkimo dokumentų paaiškinimą, patikslinimą pateikia visiems dalyviams:</w:t>
            </w:r>
          </w:p>
        </w:tc>
        <w:tc>
          <w:tcPr>
            <w:tcW w:w="3685" w:type="dxa"/>
          </w:tcPr>
          <w:p w14:paraId="7EFB6E74" w14:textId="77777777" w:rsidR="00445CF5" w:rsidRPr="0046014F" w:rsidRDefault="00445CF5" w:rsidP="00BC379E">
            <w:pPr>
              <w:ind w:firstLine="0"/>
              <w:rPr>
                <w:rFonts w:ascii="Calibri" w:hAnsi="Calibri" w:cs="Calibri"/>
                <w:sz w:val="24"/>
                <w:szCs w:val="24"/>
              </w:rPr>
            </w:pPr>
            <w:r w:rsidRPr="0046014F">
              <w:rPr>
                <w:rFonts w:ascii="Calibri" w:hAnsi="Calibri" w:cs="Calibri"/>
                <w:bCs/>
                <w:sz w:val="24"/>
                <w:szCs w:val="24"/>
              </w:rPr>
              <w:t>Likus ne mažiau kaip</w:t>
            </w:r>
            <w:r w:rsidRPr="0046014F">
              <w:rPr>
                <w:rFonts w:ascii="Calibri" w:hAnsi="Calibri" w:cs="Calibri"/>
                <w:b/>
                <w:sz w:val="24"/>
                <w:szCs w:val="24"/>
              </w:rPr>
              <w:t xml:space="preserve"> 1 darbo dienai</w:t>
            </w:r>
            <w:r w:rsidRPr="0046014F">
              <w:rPr>
                <w:rFonts w:ascii="Calibri" w:hAnsi="Calibri" w:cs="Calibri"/>
                <w:sz w:val="24"/>
                <w:szCs w:val="24"/>
              </w:rPr>
              <w:t xml:space="preserve"> iki pasiūlymų pateikimo termino pabaigos.</w:t>
            </w:r>
          </w:p>
        </w:tc>
        <w:tc>
          <w:tcPr>
            <w:tcW w:w="3424" w:type="dxa"/>
          </w:tcPr>
          <w:p w14:paraId="0EC9672F" w14:textId="77777777" w:rsidR="00445CF5" w:rsidRPr="0046014F" w:rsidRDefault="00445CF5" w:rsidP="00BC379E">
            <w:pPr>
              <w:ind w:firstLine="0"/>
              <w:rPr>
                <w:rFonts w:ascii="Calibri" w:hAnsi="Calibri" w:cs="Calibri"/>
                <w:color w:val="7030A0"/>
                <w:sz w:val="24"/>
                <w:szCs w:val="24"/>
              </w:rPr>
            </w:pPr>
            <w:r w:rsidRPr="0046014F">
              <w:rPr>
                <w:rFonts w:ascii="Calibri" w:hAnsi="Calibri" w:cs="Calibri"/>
                <w:color w:val="000000"/>
                <w:sz w:val="24"/>
                <w:szCs w:val="24"/>
              </w:rPr>
              <w:t xml:space="preserve">Jei paaiškinimai ar patikslinimai teikiami perkančiosios organizacijos iniciatyva, jų pateikimo terminas nesikeičia. </w:t>
            </w:r>
          </w:p>
          <w:p w14:paraId="5F88201B" w14:textId="77777777" w:rsidR="00445CF5" w:rsidRPr="0046014F" w:rsidRDefault="00445CF5" w:rsidP="00BC379E">
            <w:pPr>
              <w:ind w:firstLine="34"/>
              <w:rPr>
                <w:rFonts w:ascii="Calibri" w:hAnsi="Calibri" w:cs="Calibri"/>
                <w:color w:val="7030A0"/>
                <w:sz w:val="24"/>
                <w:szCs w:val="24"/>
              </w:rPr>
            </w:pPr>
          </w:p>
        </w:tc>
      </w:tr>
      <w:tr w:rsidR="00445CF5" w:rsidRPr="0046014F" w14:paraId="7FEC138D" w14:textId="77777777" w:rsidTr="00BC379E">
        <w:trPr>
          <w:trHeight w:val="1055"/>
        </w:trPr>
        <w:tc>
          <w:tcPr>
            <w:tcW w:w="600" w:type="dxa"/>
          </w:tcPr>
          <w:p w14:paraId="58F5275B"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4.</w:t>
            </w:r>
          </w:p>
        </w:tc>
        <w:tc>
          <w:tcPr>
            <w:tcW w:w="2660" w:type="dxa"/>
            <w:hideMark/>
          </w:tcPr>
          <w:p w14:paraId="4FF3B9CE" w14:textId="77777777" w:rsidR="00445CF5" w:rsidRPr="0046014F" w:rsidRDefault="00445CF5" w:rsidP="00BC379E">
            <w:pPr>
              <w:ind w:firstLine="0"/>
              <w:rPr>
                <w:rFonts w:ascii="Calibri" w:hAnsi="Calibri" w:cs="Calibri"/>
                <w:sz w:val="24"/>
                <w:szCs w:val="24"/>
              </w:rPr>
            </w:pPr>
            <w:r w:rsidRPr="0046014F">
              <w:rPr>
                <w:rFonts w:ascii="Calibri" w:hAnsi="Calibri" w:cs="Calibri"/>
                <w:sz w:val="24"/>
                <w:szCs w:val="24"/>
              </w:rPr>
              <w:t>Pradinis susipažinimas su CVP IS priemonėmis gautais pasiūlymais</w:t>
            </w:r>
          </w:p>
        </w:tc>
        <w:tc>
          <w:tcPr>
            <w:tcW w:w="3685" w:type="dxa"/>
            <w:hideMark/>
          </w:tcPr>
          <w:p w14:paraId="542BF551" w14:textId="77777777" w:rsidR="00445CF5" w:rsidRPr="0046014F" w:rsidRDefault="00445CF5" w:rsidP="00BC379E">
            <w:pPr>
              <w:ind w:firstLine="34"/>
              <w:rPr>
                <w:rFonts w:ascii="Calibri" w:hAnsi="Calibri" w:cs="Calibri"/>
                <w:sz w:val="24"/>
                <w:szCs w:val="24"/>
              </w:rPr>
            </w:pPr>
            <w:r w:rsidRPr="0046014F">
              <w:rPr>
                <w:rFonts w:ascii="Calibri" w:hAnsi="Calibri" w:cs="Calibri"/>
                <w:sz w:val="24"/>
                <w:szCs w:val="24"/>
              </w:rPr>
              <w:t xml:space="preserve">Pradedamas ne anksčiau nei </w:t>
            </w:r>
            <w:r w:rsidRPr="0046014F">
              <w:rPr>
                <w:rFonts w:ascii="Calibri" w:hAnsi="Calibri" w:cs="Calibri"/>
                <w:color w:val="000000" w:themeColor="text1"/>
                <w:sz w:val="24"/>
                <w:szCs w:val="24"/>
              </w:rPr>
              <w:t>po 30 minučių</w:t>
            </w:r>
            <w:r w:rsidRPr="0046014F">
              <w:rPr>
                <w:rFonts w:ascii="Calibri" w:hAnsi="Calibri" w:cs="Calibri"/>
                <w:sz w:val="24"/>
                <w:szCs w:val="24"/>
              </w:rPr>
              <w:t xml:space="preserve"> po galutinių pasiūlymų pateikimo termino pabaigos</w:t>
            </w:r>
          </w:p>
        </w:tc>
        <w:tc>
          <w:tcPr>
            <w:tcW w:w="3424" w:type="dxa"/>
            <w:hideMark/>
          </w:tcPr>
          <w:p w14:paraId="356F0A54" w14:textId="77777777" w:rsidR="00445CF5" w:rsidRPr="0046014F" w:rsidRDefault="00445CF5" w:rsidP="00BC379E">
            <w:pPr>
              <w:ind w:firstLine="34"/>
              <w:rPr>
                <w:rFonts w:ascii="Calibri" w:hAnsi="Calibri" w:cs="Calibri"/>
                <w:iCs/>
                <w:sz w:val="24"/>
                <w:szCs w:val="24"/>
              </w:rPr>
            </w:pPr>
          </w:p>
        </w:tc>
      </w:tr>
      <w:tr w:rsidR="00445CF5" w:rsidRPr="0046014F" w14:paraId="4A4055E6" w14:textId="77777777" w:rsidTr="00BC379E">
        <w:trPr>
          <w:trHeight w:val="20"/>
        </w:trPr>
        <w:tc>
          <w:tcPr>
            <w:tcW w:w="600" w:type="dxa"/>
          </w:tcPr>
          <w:p w14:paraId="1EB6FCAA"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5.</w:t>
            </w:r>
          </w:p>
        </w:tc>
        <w:tc>
          <w:tcPr>
            <w:tcW w:w="2660" w:type="dxa"/>
          </w:tcPr>
          <w:p w14:paraId="6D07C3B9" w14:textId="77777777" w:rsidR="00445CF5" w:rsidRPr="0046014F" w:rsidRDefault="00445CF5" w:rsidP="00BC379E">
            <w:pPr>
              <w:ind w:firstLine="0"/>
              <w:rPr>
                <w:rFonts w:ascii="Calibri" w:hAnsi="Calibri" w:cs="Calibri"/>
                <w:sz w:val="24"/>
                <w:szCs w:val="24"/>
              </w:rPr>
            </w:pPr>
            <w:r w:rsidRPr="00476267">
              <w:rPr>
                <w:rFonts w:ascii="Calibri" w:hAnsi="Calibri" w:cs="Calibri"/>
                <w:bCs/>
                <w:sz w:val="24"/>
                <w:szCs w:val="24"/>
              </w:rPr>
              <w:t>Pasiūlymo galiojimo ir pasiūlymo galiojimo užtikrinimo (jei taikoma</w:t>
            </w:r>
            <w:r w:rsidRPr="0046014F">
              <w:rPr>
                <w:rFonts w:ascii="Calibri" w:hAnsi="Calibri" w:cs="Calibri"/>
                <w:bCs/>
                <w:sz w:val="24"/>
                <w:szCs w:val="24"/>
              </w:rPr>
              <w:t>) terminas ne trumpesnis kaip</w:t>
            </w:r>
          </w:p>
        </w:tc>
        <w:tc>
          <w:tcPr>
            <w:tcW w:w="3685" w:type="dxa"/>
          </w:tcPr>
          <w:p w14:paraId="5DEC725D" w14:textId="77777777" w:rsidR="00445CF5" w:rsidRPr="0046014F" w:rsidRDefault="00445CF5" w:rsidP="00BC379E">
            <w:pPr>
              <w:ind w:firstLine="34"/>
              <w:rPr>
                <w:rFonts w:ascii="Calibri" w:hAnsi="Calibri" w:cs="Calibri"/>
                <w:sz w:val="24"/>
                <w:szCs w:val="24"/>
              </w:rPr>
            </w:pPr>
            <w:r w:rsidRPr="0046014F">
              <w:rPr>
                <w:rFonts w:ascii="Calibri" w:hAnsi="Calibri" w:cs="Calibri"/>
                <w:sz w:val="24"/>
                <w:szCs w:val="24"/>
              </w:rPr>
              <w:t xml:space="preserve">90 (devyniasdešimt) dienų nuo pasiūlymų pateikimo galutinio termino pabaigos. </w:t>
            </w:r>
          </w:p>
        </w:tc>
        <w:tc>
          <w:tcPr>
            <w:tcW w:w="3424" w:type="dxa"/>
          </w:tcPr>
          <w:p w14:paraId="52EC31D3" w14:textId="77777777" w:rsidR="00445CF5" w:rsidRPr="0046014F" w:rsidRDefault="00445CF5" w:rsidP="00BC379E">
            <w:pPr>
              <w:ind w:firstLine="34"/>
              <w:rPr>
                <w:rFonts w:ascii="Calibri" w:hAnsi="Calibri" w:cs="Calibri"/>
                <w:sz w:val="24"/>
                <w:szCs w:val="24"/>
              </w:rPr>
            </w:pPr>
          </w:p>
        </w:tc>
      </w:tr>
      <w:tr w:rsidR="00445CF5" w:rsidRPr="0046014F" w14:paraId="77040F29" w14:textId="77777777" w:rsidTr="00BC379E">
        <w:trPr>
          <w:trHeight w:val="20"/>
        </w:trPr>
        <w:tc>
          <w:tcPr>
            <w:tcW w:w="600" w:type="dxa"/>
          </w:tcPr>
          <w:p w14:paraId="212C4820"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6.</w:t>
            </w:r>
          </w:p>
        </w:tc>
        <w:tc>
          <w:tcPr>
            <w:tcW w:w="2660" w:type="dxa"/>
          </w:tcPr>
          <w:p w14:paraId="3AD7B8DC" w14:textId="77777777" w:rsidR="00445CF5" w:rsidRPr="0046014F" w:rsidRDefault="00445CF5" w:rsidP="00BC379E">
            <w:pPr>
              <w:ind w:firstLine="0"/>
              <w:rPr>
                <w:rFonts w:ascii="Calibri" w:hAnsi="Calibri" w:cs="Calibri"/>
                <w:sz w:val="24"/>
                <w:szCs w:val="24"/>
              </w:rPr>
            </w:pPr>
            <w:r w:rsidRPr="0046014F">
              <w:rPr>
                <w:rFonts w:ascii="Calibri" w:eastAsia="Arial" w:hAnsi="Calibri" w:cs="Calibri"/>
                <w:sz w:val="24"/>
                <w:szCs w:val="24"/>
              </w:rPr>
              <w:t>Perkančioji organizacija</w:t>
            </w:r>
            <w:r w:rsidRPr="0046014F">
              <w:rPr>
                <w:rFonts w:ascii="Calibri" w:hAnsi="Calibri" w:cs="Calibri"/>
                <w:sz w:val="24"/>
                <w:szCs w:val="24"/>
              </w:rPr>
              <w:t xml:space="preserve"> informuoja dalyvius apie EBVPD vertinimo rezultatus, jeigu taikoma, ne vėliau kaip per</w:t>
            </w:r>
          </w:p>
        </w:tc>
        <w:tc>
          <w:tcPr>
            <w:tcW w:w="3685" w:type="dxa"/>
          </w:tcPr>
          <w:p w14:paraId="00DBA379" w14:textId="77777777" w:rsidR="00445CF5" w:rsidRPr="0046014F" w:rsidRDefault="00445CF5" w:rsidP="00BC379E">
            <w:pPr>
              <w:ind w:firstLine="34"/>
              <w:rPr>
                <w:rFonts w:ascii="Calibri" w:hAnsi="Calibri" w:cs="Calibri"/>
                <w:sz w:val="24"/>
                <w:szCs w:val="24"/>
              </w:rPr>
            </w:pPr>
            <w:r w:rsidRPr="0046014F">
              <w:rPr>
                <w:rFonts w:ascii="Calibri" w:hAnsi="Calibri" w:cs="Calibri"/>
                <w:bCs/>
                <w:sz w:val="24"/>
                <w:szCs w:val="24"/>
              </w:rPr>
              <w:t>3 (tris) darbo dienas nuo sprendimo priėmimo dienos</w:t>
            </w:r>
          </w:p>
        </w:tc>
        <w:tc>
          <w:tcPr>
            <w:tcW w:w="3424" w:type="dxa"/>
          </w:tcPr>
          <w:p w14:paraId="051AFA61" w14:textId="77777777" w:rsidR="00445CF5" w:rsidRPr="0046014F" w:rsidRDefault="00445CF5" w:rsidP="00BC379E">
            <w:pPr>
              <w:ind w:firstLine="34"/>
              <w:rPr>
                <w:rFonts w:ascii="Calibri" w:hAnsi="Calibri" w:cs="Calibri"/>
                <w:sz w:val="24"/>
                <w:szCs w:val="24"/>
              </w:rPr>
            </w:pPr>
          </w:p>
        </w:tc>
      </w:tr>
      <w:tr w:rsidR="00445CF5" w:rsidRPr="0046014F" w14:paraId="710BC25D" w14:textId="77777777" w:rsidTr="00BC379E">
        <w:trPr>
          <w:trHeight w:val="20"/>
        </w:trPr>
        <w:tc>
          <w:tcPr>
            <w:tcW w:w="600" w:type="dxa"/>
          </w:tcPr>
          <w:p w14:paraId="71C69EDF" w14:textId="77777777" w:rsidR="00445CF5" w:rsidRPr="0046014F" w:rsidRDefault="00445CF5" w:rsidP="00BC379E">
            <w:pPr>
              <w:ind w:firstLine="0"/>
              <w:rPr>
                <w:rFonts w:ascii="Calibri" w:hAnsi="Calibri" w:cs="Calibri"/>
                <w:bCs/>
                <w:sz w:val="24"/>
                <w:szCs w:val="24"/>
              </w:rPr>
            </w:pPr>
            <w:r w:rsidRPr="0046014F">
              <w:rPr>
                <w:rFonts w:ascii="Calibri" w:hAnsi="Calibri" w:cs="Calibri"/>
                <w:bCs/>
                <w:sz w:val="24"/>
                <w:szCs w:val="24"/>
              </w:rPr>
              <w:t>7.</w:t>
            </w:r>
          </w:p>
        </w:tc>
        <w:tc>
          <w:tcPr>
            <w:tcW w:w="2660" w:type="dxa"/>
            <w:hideMark/>
          </w:tcPr>
          <w:p w14:paraId="6BC9BF14" w14:textId="77777777" w:rsidR="00445CF5" w:rsidRPr="0046014F" w:rsidRDefault="00445CF5" w:rsidP="00BC379E">
            <w:pPr>
              <w:ind w:firstLine="0"/>
              <w:rPr>
                <w:rFonts w:ascii="Calibri" w:hAnsi="Calibri" w:cs="Calibri"/>
                <w:sz w:val="24"/>
                <w:szCs w:val="24"/>
              </w:rPr>
            </w:pPr>
            <w:r w:rsidRPr="0046014F">
              <w:rPr>
                <w:rFonts w:ascii="Calibri" w:eastAsia="Arial" w:hAnsi="Calibri" w:cs="Calibri"/>
                <w:sz w:val="24"/>
                <w:szCs w:val="24"/>
              </w:rPr>
              <w:t>Perkančioji organizacija</w:t>
            </w:r>
            <w:r w:rsidRPr="0046014F">
              <w:rPr>
                <w:rFonts w:ascii="Calibri" w:hAnsi="Calibri" w:cs="Calibri"/>
                <w:sz w:val="24"/>
                <w:szCs w:val="24"/>
              </w:rPr>
              <w:t xml:space="preserve"> dalyviams praneša apie priimtą sprendimą nustatyti laimėjusį pasiūlymą, dėl kurio bus sudaroma sutartis ne vėliau kaip per</w:t>
            </w:r>
          </w:p>
        </w:tc>
        <w:tc>
          <w:tcPr>
            <w:tcW w:w="3685" w:type="dxa"/>
            <w:hideMark/>
          </w:tcPr>
          <w:p w14:paraId="35B45C06" w14:textId="77777777" w:rsidR="00445CF5" w:rsidRPr="0046014F" w:rsidRDefault="00445CF5" w:rsidP="00BC379E">
            <w:pPr>
              <w:ind w:firstLine="34"/>
              <w:rPr>
                <w:rFonts w:ascii="Calibri" w:hAnsi="Calibri" w:cs="Calibri"/>
                <w:bCs/>
                <w:sz w:val="24"/>
                <w:szCs w:val="24"/>
              </w:rPr>
            </w:pPr>
            <w:r w:rsidRPr="0046014F">
              <w:rPr>
                <w:rFonts w:ascii="Calibri" w:hAnsi="Calibri" w:cs="Calibri"/>
                <w:bCs/>
                <w:sz w:val="24"/>
                <w:szCs w:val="24"/>
              </w:rPr>
              <w:t>3 (tris) darbo dienas nuo sprendimo priėmimo dienos</w:t>
            </w:r>
          </w:p>
        </w:tc>
        <w:tc>
          <w:tcPr>
            <w:tcW w:w="3424" w:type="dxa"/>
            <w:hideMark/>
          </w:tcPr>
          <w:p w14:paraId="633B3276" w14:textId="77777777" w:rsidR="00445CF5" w:rsidRPr="0046014F" w:rsidRDefault="00445CF5" w:rsidP="00BC379E">
            <w:pPr>
              <w:ind w:firstLine="34"/>
              <w:rPr>
                <w:rFonts w:ascii="Calibri" w:hAnsi="Calibri" w:cs="Calibri"/>
                <w:sz w:val="24"/>
                <w:szCs w:val="24"/>
              </w:rPr>
            </w:pPr>
          </w:p>
        </w:tc>
      </w:tr>
    </w:tbl>
    <w:p w14:paraId="367E8661" w14:textId="77777777" w:rsidR="009B4090" w:rsidRPr="0046014F" w:rsidRDefault="009B4090" w:rsidP="003C138F">
      <w:pPr>
        <w:spacing w:line="240" w:lineRule="auto"/>
        <w:rPr>
          <w:rFonts w:ascii="Calibri" w:hAnsi="Calibri" w:cs="Calibri"/>
        </w:rPr>
      </w:pPr>
    </w:p>
    <w:p w14:paraId="44E95E80" w14:textId="77777777" w:rsidR="00445CF5" w:rsidRPr="0046014F" w:rsidRDefault="00445CF5" w:rsidP="003C138F">
      <w:pPr>
        <w:spacing w:line="240" w:lineRule="auto"/>
        <w:rPr>
          <w:rFonts w:ascii="Calibri" w:hAnsi="Calibri" w:cs="Calibri"/>
        </w:rPr>
      </w:pPr>
    </w:p>
    <w:p w14:paraId="762EFEED" w14:textId="6CD6038C" w:rsidR="00445CF5" w:rsidRPr="0046014F" w:rsidRDefault="00016124" w:rsidP="00016124">
      <w:pPr>
        <w:spacing w:line="240" w:lineRule="auto"/>
        <w:jc w:val="center"/>
        <w:rPr>
          <w:rFonts w:ascii="Calibri" w:hAnsi="Calibri" w:cs="Calibri"/>
        </w:rPr>
      </w:pPr>
      <w:r w:rsidRPr="0046014F">
        <w:rPr>
          <w:rFonts w:ascii="Calibri" w:hAnsi="Calibri" w:cs="Calibri"/>
        </w:rPr>
        <w:t>________________________________________________________</w:t>
      </w:r>
    </w:p>
    <w:sectPr w:rsidR="00445CF5" w:rsidRPr="0046014F" w:rsidSect="00DC1D86">
      <w:headerReference w:type="default" r:id="rId12"/>
      <w:footerReference w:type="default" r:id="rId13"/>
      <w:headerReference w:type="first" r:id="rId14"/>
      <w:footerReference w:type="first" r:id="rId15"/>
      <w:pgSz w:w="12240" w:h="15840"/>
      <w:pgMar w:top="1134" w:right="720" w:bottom="42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EC5C" w14:textId="77777777" w:rsidR="00C57811" w:rsidRDefault="00C57811" w:rsidP="00D05666">
      <w:r>
        <w:separator/>
      </w:r>
    </w:p>
  </w:endnote>
  <w:endnote w:type="continuationSeparator" w:id="0">
    <w:p w14:paraId="32AA79EA" w14:textId="77777777" w:rsidR="00C57811" w:rsidRDefault="00C57811" w:rsidP="00D05666">
      <w:r>
        <w:continuationSeparator/>
      </w:r>
    </w:p>
  </w:endnote>
  <w:endnote w:type="continuationNotice" w:id="1">
    <w:p w14:paraId="7EA845BB" w14:textId="77777777" w:rsidR="00C57811" w:rsidRDefault="00C578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3024" w14:textId="77777777" w:rsidR="00C57811" w:rsidRDefault="00C57811" w:rsidP="00D05666">
      <w:r>
        <w:separator/>
      </w:r>
    </w:p>
  </w:footnote>
  <w:footnote w:type="continuationSeparator" w:id="0">
    <w:p w14:paraId="351BF877" w14:textId="77777777" w:rsidR="00C57811" w:rsidRDefault="00C57811" w:rsidP="00D05666">
      <w:r>
        <w:continuationSeparator/>
      </w:r>
    </w:p>
  </w:footnote>
  <w:footnote w:type="continuationNotice" w:id="1">
    <w:p w14:paraId="626B2FA9" w14:textId="77777777" w:rsidR="00C57811" w:rsidRDefault="00C578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445CF5" w:rsidRDefault="00285B02">
        <w:pPr>
          <w:pStyle w:val="Antrats"/>
          <w:jc w:val="center"/>
          <w:rPr>
            <w:rFonts w:ascii="Times New Roman" w:hAnsi="Times New Roman" w:cs="Times New Roman"/>
          </w:rPr>
        </w:pPr>
        <w:r w:rsidRPr="00445CF5">
          <w:rPr>
            <w:rFonts w:ascii="Times New Roman" w:hAnsi="Times New Roman" w:cs="Times New Roman"/>
          </w:rPr>
          <w:fldChar w:fldCharType="begin"/>
        </w:r>
        <w:r w:rsidRPr="00445CF5">
          <w:rPr>
            <w:rFonts w:ascii="Times New Roman" w:hAnsi="Times New Roman" w:cs="Times New Roman"/>
          </w:rPr>
          <w:instrText>PAGE   \* MERGEFORMAT</w:instrText>
        </w:r>
        <w:r w:rsidRPr="00445CF5">
          <w:rPr>
            <w:rFonts w:ascii="Times New Roman" w:hAnsi="Times New Roman" w:cs="Times New Roman"/>
          </w:rPr>
          <w:fldChar w:fldCharType="separate"/>
        </w:r>
        <w:r w:rsidRPr="00445CF5">
          <w:rPr>
            <w:rFonts w:ascii="Times New Roman" w:hAnsi="Times New Roman" w:cs="Times New Roman"/>
            <w:noProof/>
          </w:rPr>
          <w:t>1</w:t>
        </w:r>
        <w:r w:rsidRPr="00445CF5">
          <w:rPr>
            <w:rFonts w:ascii="Times New Roman" w:hAnsi="Times New Roman" w:cs="Times New Roman"/>
            <w:noProof/>
          </w:rPr>
          <w:t>6</w:t>
        </w:r>
        <w:r w:rsidRPr="00445CF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8C5C97"/>
    <w:multiLevelType w:val="multilevel"/>
    <w:tmpl w:val="10D4DC3E"/>
    <w:lvl w:ilvl="0">
      <w:start w:val="4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D7F7A19"/>
    <w:multiLevelType w:val="hybridMultilevel"/>
    <w:tmpl w:val="B9B851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470BD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E29C2E8C"/>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5D65363A"/>
    <w:multiLevelType w:val="multilevel"/>
    <w:tmpl w:val="FE3E4A7E"/>
    <w:lvl w:ilvl="0">
      <w:start w:val="4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2051B74"/>
    <w:multiLevelType w:val="multilevel"/>
    <w:tmpl w:val="26CCCC46"/>
    <w:lvl w:ilvl="0">
      <w:start w:val="40"/>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964206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2287778">
    <w:abstractNumId w:val="3"/>
  </w:num>
  <w:num w:numId="2" w16cid:durableId="1490172141">
    <w:abstractNumId w:val="12"/>
  </w:num>
  <w:num w:numId="3" w16cid:durableId="138770985">
    <w:abstractNumId w:val="7"/>
  </w:num>
  <w:num w:numId="4" w16cid:durableId="219707255">
    <w:abstractNumId w:val="15"/>
  </w:num>
  <w:num w:numId="5" w16cid:durableId="1652252092">
    <w:abstractNumId w:val="5"/>
  </w:num>
  <w:num w:numId="6" w16cid:durableId="963148996">
    <w:abstractNumId w:val="2"/>
  </w:num>
  <w:num w:numId="7" w16cid:durableId="817724215">
    <w:abstractNumId w:val="8"/>
  </w:num>
  <w:num w:numId="8" w16cid:durableId="1476410157">
    <w:abstractNumId w:val="13"/>
  </w:num>
  <w:num w:numId="9" w16cid:durableId="2115322576">
    <w:abstractNumId w:val="9"/>
  </w:num>
  <w:num w:numId="10" w16cid:durableId="751507928">
    <w:abstractNumId w:val="14"/>
  </w:num>
  <w:num w:numId="11" w16cid:durableId="1940598152">
    <w:abstractNumId w:val="1"/>
  </w:num>
  <w:num w:numId="12" w16cid:durableId="1935626299">
    <w:abstractNumId w:val="0"/>
  </w:num>
  <w:num w:numId="13" w16cid:durableId="629241697">
    <w:abstractNumId w:val="4"/>
  </w:num>
  <w:num w:numId="14" w16cid:durableId="665206278">
    <w:abstractNumId w:val="16"/>
  </w:num>
  <w:num w:numId="15" w16cid:durableId="315840750">
    <w:abstractNumId w:val="10"/>
  </w:num>
  <w:num w:numId="16" w16cid:durableId="1963804925">
    <w:abstractNumId w:val="11"/>
  </w:num>
  <w:num w:numId="17" w16cid:durableId="413430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709"/>
    <w:rsid w:val="00013DC6"/>
    <w:rsid w:val="00013EF1"/>
    <w:rsid w:val="00013FF6"/>
    <w:rsid w:val="00014A61"/>
    <w:rsid w:val="00016124"/>
    <w:rsid w:val="0001618D"/>
    <w:rsid w:val="00016836"/>
    <w:rsid w:val="00016D5D"/>
    <w:rsid w:val="00020176"/>
    <w:rsid w:val="00020DD7"/>
    <w:rsid w:val="00020FD4"/>
    <w:rsid w:val="00021ECC"/>
    <w:rsid w:val="00021EFA"/>
    <w:rsid w:val="00023019"/>
    <w:rsid w:val="000238BE"/>
    <w:rsid w:val="000242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15"/>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E2"/>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8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C3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2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4DF"/>
    <w:rsid w:val="000C25AE"/>
    <w:rsid w:val="000C29CF"/>
    <w:rsid w:val="000C3F71"/>
    <w:rsid w:val="000C4DF9"/>
    <w:rsid w:val="000C5A9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036"/>
    <w:rsid w:val="000F46E5"/>
    <w:rsid w:val="000F4AA3"/>
    <w:rsid w:val="000F513D"/>
    <w:rsid w:val="000F6EDF"/>
    <w:rsid w:val="000F7102"/>
    <w:rsid w:val="000F7469"/>
    <w:rsid w:val="00100B38"/>
    <w:rsid w:val="001010F7"/>
    <w:rsid w:val="00101313"/>
    <w:rsid w:val="0010148D"/>
    <w:rsid w:val="00101C48"/>
    <w:rsid w:val="0010270D"/>
    <w:rsid w:val="00103049"/>
    <w:rsid w:val="00103CEC"/>
    <w:rsid w:val="001043B4"/>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3F2"/>
    <w:rsid w:val="0011798C"/>
    <w:rsid w:val="00117D8E"/>
    <w:rsid w:val="001207D3"/>
    <w:rsid w:val="00120F58"/>
    <w:rsid w:val="00121982"/>
    <w:rsid w:val="0012267C"/>
    <w:rsid w:val="00122E1C"/>
    <w:rsid w:val="00123597"/>
    <w:rsid w:val="001235DA"/>
    <w:rsid w:val="00123C99"/>
    <w:rsid w:val="00124338"/>
    <w:rsid w:val="00124345"/>
    <w:rsid w:val="001244DF"/>
    <w:rsid w:val="00124FB1"/>
    <w:rsid w:val="00125082"/>
    <w:rsid w:val="001250AF"/>
    <w:rsid w:val="001256F0"/>
    <w:rsid w:val="00125D4A"/>
    <w:rsid w:val="0012726D"/>
    <w:rsid w:val="001275FB"/>
    <w:rsid w:val="00127C2D"/>
    <w:rsid w:val="0013010B"/>
    <w:rsid w:val="0013140B"/>
    <w:rsid w:val="00131D5D"/>
    <w:rsid w:val="001329A7"/>
    <w:rsid w:val="0013353A"/>
    <w:rsid w:val="00133C40"/>
    <w:rsid w:val="00134694"/>
    <w:rsid w:val="00134825"/>
    <w:rsid w:val="001351A4"/>
    <w:rsid w:val="00135EEE"/>
    <w:rsid w:val="001365CA"/>
    <w:rsid w:val="0013703C"/>
    <w:rsid w:val="001404CC"/>
    <w:rsid w:val="0014051E"/>
    <w:rsid w:val="00140677"/>
    <w:rsid w:val="00140D50"/>
    <w:rsid w:val="00142352"/>
    <w:rsid w:val="001424F3"/>
    <w:rsid w:val="0014342A"/>
    <w:rsid w:val="0014359C"/>
    <w:rsid w:val="00143940"/>
    <w:rsid w:val="00143F3F"/>
    <w:rsid w:val="0014414A"/>
    <w:rsid w:val="0014541E"/>
    <w:rsid w:val="00146095"/>
    <w:rsid w:val="001466DE"/>
    <w:rsid w:val="00146BC9"/>
    <w:rsid w:val="00147397"/>
    <w:rsid w:val="00147A63"/>
    <w:rsid w:val="00147A8C"/>
    <w:rsid w:val="00150260"/>
    <w:rsid w:val="00150492"/>
    <w:rsid w:val="0015057D"/>
    <w:rsid w:val="00152306"/>
    <w:rsid w:val="0015376E"/>
    <w:rsid w:val="0015379F"/>
    <w:rsid w:val="001538C5"/>
    <w:rsid w:val="00153D1C"/>
    <w:rsid w:val="00156AC9"/>
    <w:rsid w:val="001607EC"/>
    <w:rsid w:val="00160BCE"/>
    <w:rsid w:val="00164443"/>
    <w:rsid w:val="001647BD"/>
    <w:rsid w:val="0016665C"/>
    <w:rsid w:val="001666D5"/>
    <w:rsid w:val="00167555"/>
    <w:rsid w:val="0016757A"/>
    <w:rsid w:val="00167B99"/>
    <w:rsid w:val="00167E09"/>
    <w:rsid w:val="00171C73"/>
    <w:rsid w:val="00171FE7"/>
    <w:rsid w:val="001720E5"/>
    <w:rsid w:val="00172733"/>
    <w:rsid w:val="00172D53"/>
    <w:rsid w:val="00173319"/>
    <w:rsid w:val="00173478"/>
    <w:rsid w:val="001734A3"/>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18E"/>
    <w:rsid w:val="001A67B2"/>
    <w:rsid w:val="001A77FB"/>
    <w:rsid w:val="001A7B3D"/>
    <w:rsid w:val="001B0043"/>
    <w:rsid w:val="001B0E43"/>
    <w:rsid w:val="001B13F2"/>
    <w:rsid w:val="001B182C"/>
    <w:rsid w:val="001B1CD4"/>
    <w:rsid w:val="001B1D94"/>
    <w:rsid w:val="001B2226"/>
    <w:rsid w:val="001B294D"/>
    <w:rsid w:val="001B370C"/>
    <w:rsid w:val="001B3BCE"/>
    <w:rsid w:val="001B3C7D"/>
    <w:rsid w:val="001B3E8D"/>
    <w:rsid w:val="001B50F3"/>
    <w:rsid w:val="001B5CAB"/>
    <w:rsid w:val="001B7035"/>
    <w:rsid w:val="001C156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0C2"/>
    <w:rsid w:val="001D4D41"/>
    <w:rsid w:val="001D567F"/>
    <w:rsid w:val="001D5DDC"/>
    <w:rsid w:val="001D645F"/>
    <w:rsid w:val="001D65F8"/>
    <w:rsid w:val="001D7492"/>
    <w:rsid w:val="001E0107"/>
    <w:rsid w:val="001E03FB"/>
    <w:rsid w:val="001E250F"/>
    <w:rsid w:val="001E2BC5"/>
    <w:rsid w:val="001E2D34"/>
    <w:rsid w:val="001E328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658"/>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A1"/>
    <w:rsid w:val="00223247"/>
    <w:rsid w:val="0022350E"/>
    <w:rsid w:val="00223614"/>
    <w:rsid w:val="002256CF"/>
    <w:rsid w:val="00225BEF"/>
    <w:rsid w:val="002267CC"/>
    <w:rsid w:val="002267DE"/>
    <w:rsid w:val="00226A33"/>
    <w:rsid w:val="002279BC"/>
    <w:rsid w:val="00231166"/>
    <w:rsid w:val="00231BF8"/>
    <w:rsid w:val="00233169"/>
    <w:rsid w:val="002337B5"/>
    <w:rsid w:val="00234717"/>
    <w:rsid w:val="00234920"/>
    <w:rsid w:val="00234BEC"/>
    <w:rsid w:val="0023505D"/>
    <w:rsid w:val="00235284"/>
    <w:rsid w:val="00235D18"/>
    <w:rsid w:val="00236C09"/>
    <w:rsid w:val="002374F8"/>
    <w:rsid w:val="00237EA0"/>
    <w:rsid w:val="00237EB4"/>
    <w:rsid w:val="002415C7"/>
    <w:rsid w:val="0024180E"/>
    <w:rsid w:val="002418CE"/>
    <w:rsid w:val="0024200F"/>
    <w:rsid w:val="002428AC"/>
    <w:rsid w:val="00242987"/>
    <w:rsid w:val="002430AE"/>
    <w:rsid w:val="00243470"/>
    <w:rsid w:val="002441B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204"/>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76"/>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02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9AB"/>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F81"/>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AE"/>
    <w:rsid w:val="00305876"/>
    <w:rsid w:val="00305ACB"/>
    <w:rsid w:val="00306CC0"/>
    <w:rsid w:val="00306D9F"/>
    <w:rsid w:val="00306F87"/>
    <w:rsid w:val="003074D1"/>
    <w:rsid w:val="0031000F"/>
    <w:rsid w:val="003101E1"/>
    <w:rsid w:val="00310DEF"/>
    <w:rsid w:val="0031109D"/>
    <w:rsid w:val="0031284C"/>
    <w:rsid w:val="00312A52"/>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823"/>
    <w:rsid w:val="00324073"/>
    <w:rsid w:val="003241B0"/>
    <w:rsid w:val="003241B4"/>
    <w:rsid w:val="00325A84"/>
    <w:rsid w:val="00325B0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CAD"/>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C4C"/>
    <w:rsid w:val="0035320F"/>
    <w:rsid w:val="003536CF"/>
    <w:rsid w:val="00354E11"/>
    <w:rsid w:val="00355743"/>
    <w:rsid w:val="00355846"/>
    <w:rsid w:val="00355D42"/>
    <w:rsid w:val="00356CE0"/>
    <w:rsid w:val="00357BB8"/>
    <w:rsid w:val="003600F2"/>
    <w:rsid w:val="00360333"/>
    <w:rsid w:val="00360A21"/>
    <w:rsid w:val="00360DB9"/>
    <w:rsid w:val="003617F1"/>
    <w:rsid w:val="003618EC"/>
    <w:rsid w:val="00362719"/>
    <w:rsid w:val="00362AA1"/>
    <w:rsid w:val="00362D05"/>
    <w:rsid w:val="00362DF0"/>
    <w:rsid w:val="003630A0"/>
    <w:rsid w:val="00363134"/>
    <w:rsid w:val="00365384"/>
    <w:rsid w:val="003654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C9"/>
    <w:rsid w:val="003819C8"/>
    <w:rsid w:val="00382455"/>
    <w:rsid w:val="00382939"/>
    <w:rsid w:val="00382B76"/>
    <w:rsid w:val="003849A9"/>
    <w:rsid w:val="00384F5A"/>
    <w:rsid w:val="00385B29"/>
    <w:rsid w:val="00386A7C"/>
    <w:rsid w:val="003878F0"/>
    <w:rsid w:val="003903FB"/>
    <w:rsid w:val="0039114B"/>
    <w:rsid w:val="003918AE"/>
    <w:rsid w:val="00392458"/>
    <w:rsid w:val="0039299B"/>
    <w:rsid w:val="003943EC"/>
    <w:rsid w:val="00394B3D"/>
    <w:rsid w:val="00394C27"/>
    <w:rsid w:val="00394E48"/>
    <w:rsid w:val="00395998"/>
    <w:rsid w:val="00397706"/>
    <w:rsid w:val="00397E1C"/>
    <w:rsid w:val="003A050E"/>
    <w:rsid w:val="003A050F"/>
    <w:rsid w:val="003A1229"/>
    <w:rsid w:val="003A15A3"/>
    <w:rsid w:val="003A20CF"/>
    <w:rsid w:val="003A2F4F"/>
    <w:rsid w:val="003A30C5"/>
    <w:rsid w:val="003A3C99"/>
    <w:rsid w:val="003A441C"/>
    <w:rsid w:val="003A658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1AA"/>
    <w:rsid w:val="003C6328"/>
    <w:rsid w:val="003C6C3A"/>
    <w:rsid w:val="003C6C7B"/>
    <w:rsid w:val="003C7285"/>
    <w:rsid w:val="003C73E9"/>
    <w:rsid w:val="003C7763"/>
    <w:rsid w:val="003C7AFD"/>
    <w:rsid w:val="003C7CF1"/>
    <w:rsid w:val="003D03D9"/>
    <w:rsid w:val="003D11CB"/>
    <w:rsid w:val="003D12EA"/>
    <w:rsid w:val="003D1383"/>
    <w:rsid w:val="003D30E1"/>
    <w:rsid w:val="003D35C4"/>
    <w:rsid w:val="003D3902"/>
    <w:rsid w:val="003D3D6B"/>
    <w:rsid w:val="003D3DF5"/>
    <w:rsid w:val="003D3F5F"/>
    <w:rsid w:val="003D433B"/>
    <w:rsid w:val="003D5A05"/>
    <w:rsid w:val="003D5EC9"/>
    <w:rsid w:val="003D6258"/>
    <w:rsid w:val="003D6501"/>
    <w:rsid w:val="003D73C2"/>
    <w:rsid w:val="003E0731"/>
    <w:rsid w:val="003E0A08"/>
    <w:rsid w:val="003E0FEA"/>
    <w:rsid w:val="003E1026"/>
    <w:rsid w:val="003E1160"/>
    <w:rsid w:val="003E1371"/>
    <w:rsid w:val="003E2296"/>
    <w:rsid w:val="003E23F7"/>
    <w:rsid w:val="003E2F5E"/>
    <w:rsid w:val="003E367D"/>
    <w:rsid w:val="003E3871"/>
    <w:rsid w:val="003E436D"/>
    <w:rsid w:val="003E4C10"/>
    <w:rsid w:val="003E4DB9"/>
    <w:rsid w:val="003E4E8A"/>
    <w:rsid w:val="003E51C1"/>
    <w:rsid w:val="003E65F6"/>
    <w:rsid w:val="003E6FE5"/>
    <w:rsid w:val="003E713F"/>
    <w:rsid w:val="003F0357"/>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2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E82"/>
    <w:rsid w:val="004157B6"/>
    <w:rsid w:val="004159FF"/>
    <w:rsid w:val="00415A37"/>
    <w:rsid w:val="0041685F"/>
    <w:rsid w:val="00416D08"/>
    <w:rsid w:val="00417604"/>
    <w:rsid w:val="00423A24"/>
    <w:rsid w:val="00424C4C"/>
    <w:rsid w:val="004252AF"/>
    <w:rsid w:val="00427174"/>
    <w:rsid w:val="00427210"/>
    <w:rsid w:val="00427538"/>
    <w:rsid w:val="00430DB7"/>
    <w:rsid w:val="004321B5"/>
    <w:rsid w:val="0043230B"/>
    <w:rsid w:val="00432574"/>
    <w:rsid w:val="0043288C"/>
    <w:rsid w:val="004332F2"/>
    <w:rsid w:val="00433339"/>
    <w:rsid w:val="0043335A"/>
    <w:rsid w:val="00433502"/>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CF5"/>
    <w:rsid w:val="00446913"/>
    <w:rsid w:val="00446C3F"/>
    <w:rsid w:val="00447B36"/>
    <w:rsid w:val="00447D54"/>
    <w:rsid w:val="00450767"/>
    <w:rsid w:val="00450E09"/>
    <w:rsid w:val="004511A8"/>
    <w:rsid w:val="004512A8"/>
    <w:rsid w:val="00451E77"/>
    <w:rsid w:val="004525F0"/>
    <w:rsid w:val="0045276F"/>
    <w:rsid w:val="00452C1D"/>
    <w:rsid w:val="00453770"/>
    <w:rsid w:val="00453E1C"/>
    <w:rsid w:val="00455810"/>
    <w:rsid w:val="00455AA9"/>
    <w:rsid w:val="00455F06"/>
    <w:rsid w:val="004575AA"/>
    <w:rsid w:val="0045773D"/>
    <w:rsid w:val="00457C45"/>
    <w:rsid w:val="00457F5A"/>
    <w:rsid w:val="0046014F"/>
    <w:rsid w:val="00460650"/>
    <w:rsid w:val="00461904"/>
    <w:rsid w:val="0046198C"/>
    <w:rsid w:val="00461CE4"/>
    <w:rsid w:val="004624F4"/>
    <w:rsid w:val="00462587"/>
    <w:rsid w:val="00462A34"/>
    <w:rsid w:val="00462D8B"/>
    <w:rsid w:val="004635E0"/>
    <w:rsid w:val="00463897"/>
    <w:rsid w:val="004642FA"/>
    <w:rsid w:val="0046472C"/>
    <w:rsid w:val="00464D07"/>
    <w:rsid w:val="00465398"/>
    <w:rsid w:val="004658BF"/>
    <w:rsid w:val="00467515"/>
    <w:rsid w:val="00467B1D"/>
    <w:rsid w:val="00471043"/>
    <w:rsid w:val="004713B5"/>
    <w:rsid w:val="00472F7A"/>
    <w:rsid w:val="00472F8C"/>
    <w:rsid w:val="004730BE"/>
    <w:rsid w:val="004737E4"/>
    <w:rsid w:val="0047509D"/>
    <w:rsid w:val="0047554A"/>
    <w:rsid w:val="004758C1"/>
    <w:rsid w:val="00475F9B"/>
    <w:rsid w:val="00476267"/>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5FC"/>
    <w:rsid w:val="004B0E0C"/>
    <w:rsid w:val="004B1C98"/>
    <w:rsid w:val="004B219C"/>
    <w:rsid w:val="004B2B8B"/>
    <w:rsid w:val="004B2DE4"/>
    <w:rsid w:val="004B57E8"/>
    <w:rsid w:val="004B5A18"/>
    <w:rsid w:val="004B6BCA"/>
    <w:rsid w:val="004B6FBD"/>
    <w:rsid w:val="004B7455"/>
    <w:rsid w:val="004B75AF"/>
    <w:rsid w:val="004C03F1"/>
    <w:rsid w:val="004C076A"/>
    <w:rsid w:val="004C0C4F"/>
    <w:rsid w:val="004C11AA"/>
    <w:rsid w:val="004C12CC"/>
    <w:rsid w:val="004C29F1"/>
    <w:rsid w:val="004C2E5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C1"/>
    <w:rsid w:val="004F33F0"/>
    <w:rsid w:val="004F38EB"/>
    <w:rsid w:val="004F57E9"/>
    <w:rsid w:val="004F6423"/>
    <w:rsid w:val="004F6DFE"/>
    <w:rsid w:val="004F6FEF"/>
    <w:rsid w:val="004F7943"/>
    <w:rsid w:val="005002B8"/>
    <w:rsid w:val="00500818"/>
    <w:rsid w:val="00500D67"/>
    <w:rsid w:val="00500FED"/>
    <w:rsid w:val="00501200"/>
    <w:rsid w:val="005020EF"/>
    <w:rsid w:val="0050218B"/>
    <w:rsid w:val="0050224F"/>
    <w:rsid w:val="005032DE"/>
    <w:rsid w:val="005033DA"/>
    <w:rsid w:val="005035B0"/>
    <w:rsid w:val="00503A5B"/>
    <w:rsid w:val="00503E5F"/>
    <w:rsid w:val="005047B8"/>
    <w:rsid w:val="00504AD9"/>
    <w:rsid w:val="00504F60"/>
    <w:rsid w:val="0050534C"/>
    <w:rsid w:val="00506996"/>
    <w:rsid w:val="005070CC"/>
    <w:rsid w:val="005070F4"/>
    <w:rsid w:val="00507FB8"/>
    <w:rsid w:val="005107DF"/>
    <w:rsid w:val="005110A6"/>
    <w:rsid w:val="0051113D"/>
    <w:rsid w:val="005122FE"/>
    <w:rsid w:val="0051270F"/>
    <w:rsid w:val="00512760"/>
    <w:rsid w:val="00512CD7"/>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55D"/>
    <w:rsid w:val="00530BB3"/>
    <w:rsid w:val="00530FFF"/>
    <w:rsid w:val="005315A7"/>
    <w:rsid w:val="005317BC"/>
    <w:rsid w:val="00531D05"/>
    <w:rsid w:val="00531FA2"/>
    <w:rsid w:val="005321FB"/>
    <w:rsid w:val="0053254A"/>
    <w:rsid w:val="005325B5"/>
    <w:rsid w:val="0053314D"/>
    <w:rsid w:val="005332CF"/>
    <w:rsid w:val="005334CF"/>
    <w:rsid w:val="005337E6"/>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B15"/>
    <w:rsid w:val="00547265"/>
    <w:rsid w:val="00547443"/>
    <w:rsid w:val="00547D8F"/>
    <w:rsid w:val="00547F32"/>
    <w:rsid w:val="005505A6"/>
    <w:rsid w:val="005505BF"/>
    <w:rsid w:val="00550751"/>
    <w:rsid w:val="00550C47"/>
    <w:rsid w:val="00551B0D"/>
    <w:rsid w:val="00553286"/>
    <w:rsid w:val="00553E2C"/>
    <w:rsid w:val="0055431F"/>
    <w:rsid w:val="0055476C"/>
    <w:rsid w:val="005576C1"/>
    <w:rsid w:val="00557C3F"/>
    <w:rsid w:val="00557CBD"/>
    <w:rsid w:val="005605D0"/>
    <w:rsid w:val="00560AD2"/>
    <w:rsid w:val="00561265"/>
    <w:rsid w:val="00561332"/>
    <w:rsid w:val="00561498"/>
    <w:rsid w:val="00561DBA"/>
    <w:rsid w:val="00562B41"/>
    <w:rsid w:val="00562C4E"/>
    <w:rsid w:val="0056365F"/>
    <w:rsid w:val="0056375F"/>
    <w:rsid w:val="00563B8D"/>
    <w:rsid w:val="00563DE6"/>
    <w:rsid w:val="0056412E"/>
    <w:rsid w:val="00564379"/>
    <w:rsid w:val="0056444E"/>
    <w:rsid w:val="00564AD2"/>
    <w:rsid w:val="00564CB3"/>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33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FC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FBF"/>
    <w:rsid w:val="005A07D8"/>
    <w:rsid w:val="005A0C5B"/>
    <w:rsid w:val="005A4255"/>
    <w:rsid w:val="005A5204"/>
    <w:rsid w:val="005A52E6"/>
    <w:rsid w:val="005A5610"/>
    <w:rsid w:val="005B06E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C4"/>
    <w:rsid w:val="005B560F"/>
    <w:rsid w:val="005B57A2"/>
    <w:rsid w:val="005B63EF"/>
    <w:rsid w:val="005B6EB3"/>
    <w:rsid w:val="005B743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FF7"/>
    <w:rsid w:val="00621335"/>
    <w:rsid w:val="0062150E"/>
    <w:rsid w:val="00622E68"/>
    <w:rsid w:val="00623F37"/>
    <w:rsid w:val="00623F56"/>
    <w:rsid w:val="006242E9"/>
    <w:rsid w:val="00624348"/>
    <w:rsid w:val="006250F6"/>
    <w:rsid w:val="006258F1"/>
    <w:rsid w:val="00626341"/>
    <w:rsid w:val="00626844"/>
    <w:rsid w:val="00626BBC"/>
    <w:rsid w:val="006274B9"/>
    <w:rsid w:val="00627808"/>
    <w:rsid w:val="0062788C"/>
    <w:rsid w:val="00627C4F"/>
    <w:rsid w:val="00627CD4"/>
    <w:rsid w:val="00630BA9"/>
    <w:rsid w:val="00630DE9"/>
    <w:rsid w:val="00630F03"/>
    <w:rsid w:val="00631E78"/>
    <w:rsid w:val="00632A03"/>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2C7"/>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016"/>
    <w:rsid w:val="00664184"/>
    <w:rsid w:val="00664C39"/>
    <w:rsid w:val="0066500F"/>
    <w:rsid w:val="00665B16"/>
    <w:rsid w:val="00665D82"/>
    <w:rsid w:val="006666F6"/>
    <w:rsid w:val="00667BD8"/>
    <w:rsid w:val="00670373"/>
    <w:rsid w:val="00670606"/>
    <w:rsid w:val="006709CF"/>
    <w:rsid w:val="00671B2B"/>
    <w:rsid w:val="00671D4E"/>
    <w:rsid w:val="00671DB5"/>
    <w:rsid w:val="00671E8F"/>
    <w:rsid w:val="006727BF"/>
    <w:rsid w:val="0067281B"/>
    <w:rsid w:val="00673538"/>
    <w:rsid w:val="006745BE"/>
    <w:rsid w:val="00677B00"/>
    <w:rsid w:val="00677F40"/>
    <w:rsid w:val="00680268"/>
    <w:rsid w:val="00680281"/>
    <w:rsid w:val="00681CDE"/>
    <w:rsid w:val="006824FC"/>
    <w:rsid w:val="00682AD5"/>
    <w:rsid w:val="0068448B"/>
    <w:rsid w:val="00685C49"/>
    <w:rsid w:val="006865D2"/>
    <w:rsid w:val="00687997"/>
    <w:rsid w:val="00687E47"/>
    <w:rsid w:val="0069058D"/>
    <w:rsid w:val="006912EA"/>
    <w:rsid w:val="00692635"/>
    <w:rsid w:val="00693C7B"/>
    <w:rsid w:val="00694911"/>
    <w:rsid w:val="00694B98"/>
    <w:rsid w:val="006966D7"/>
    <w:rsid w:val="00696EED"/>
    <w:rsid w:val="006A02C4"/>
    <w:rsid w:val="006A0320"/>
    <w:rsid w:val="006A0559"/>
    <w:rsid w:val="006A19E0"/>
    <w:rsid w:val="006A1A30"/>
    <w:rsid w:val="006A24E5"/>
    <w:rsid w:val="006A2889"/>
    <w:rsid w:val="006A2DF5"/>
    <w:rsid w:val="006A3415"/>
    <w:rsid w:val="006A39B7"/>
    <w:rsid w:val="006A4AF7"/>
    <w:rsid w:val="006A4C4B"/>
    <w:rsid w:val="006A539D"/>
    <w:rsid w:val="006A58FD"/>
    <w:rsid w:val="006A614E"/>
    <w:rsid w:val="006A61B1"/>
    <w:rsid w:val="006A6750"/>
    <w:rsid w:val="006A675A"/>
    <w:rsid w:val="006A6A5B"/>
    <w:rsid w:val="006A7476"/>
    <w:rsid w:val="006A7809"/>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317"/>
    <w:rsid w:val="006C7DED"/>
    <w:rsid w:val="006D02B1"/>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07F"/>
    <w:rsid w:val="006E6528"/>
    <w:rsid w:val="006E66FF"/>
    <w:rsid w:val="006E6883"/>
    <w:rsid w:val="006E75C7"/>
    <w:rsid w:val="006E7679"/>
    <w:rsid w:val="006F07F2"/>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04"/>
    <w:rsid w:val="007057D6"/>
    <w:rsid w:val="00706BD5"/>
    <w:rsid w:val="00706DAC"/>
    <w:rsid w:val="00706F4D"/>
    <w:rsid w:val="0071041E"/>
    <w:rsid w:val="00710621"/>
    <w:rsid w:val="0071065A"/>
    <w:rsid w:val="00710F05"/>
    <w:rsid w:val="00711ED4"/>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74"/>
    <w:rsid w:val="00726D3A"/>
    <w:rsid w:val="00726E63"/>
    <w:rsid w:val="0073049B"/>
    <w:rsid w:val="007306D3"/>
    <w:rsid w:val="007317B5"/>
    <w:rsid w:val="00731D1E"/>
    <w:rsid w:val="0073210C"/>
    <w:rsid w:val="0073238A"/>
    <w:rsid w:val="00732CB6"/>
    <w:rsid w:val="0073348C"/>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E0E"/>
    <w:rsid w:val="00741376"/>
    <w:rsid w:val="007419CD"/>
    <w:rsid w:val="00741C24"/>
    <w:rsid w:val="00741F9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902"/>
    <w:rsid w:val="00757947"/>
    <w:rsid w:val="007611E9"/>
    <w:rsid w:val="00761429"/>
    <w:rsid w:val="0076284D"/>
    <w:rsid w:val="00764FD6"/>
    <w:rsid w:val="007654C6"/>
    <w:rsid w:val="00765F24"/>
    <w:rsid w:val="00766211"/>
    <w:rsid w:val="00766335"/>
    <w:rsid w:val="00770019"/>
    <w:rsid w:val="00771188"/>
    <w:rsid w:val="00771A27"/>
    <w:rsid w:val="00771EC8"/>
    <w:rsid w:val="007720C2"/>
    <w:rsid w:val="007724D3"/>
    <w:rsid w:val="007731F0"/>
    <w:rsid w:val="007740AD"/>
    <w:rsid w:val="00774FA3"/>
    <w:rsid w:val="0077554C"/>
    <w:rsid w:val="007763E1"/>
    <w:rsid w:val="0077754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52D"/>
    <w:rsid w:val="00791E5B"/>
    <w:rsid w:val="00791FC9"/>
    <w:rsid w:val="0079488E"/>
    <w:rsid w:val="007948D0"/>
    <w:rsid w:val="00797526"/>
    <w:rsid w:val="007976F5"/>
    <w:rsid w:val="007A059A"/>
    <w:rsid w:val="007A0981"/>
    <w:rsid w:val="007A0F1C"/>
    <w:rsid w:val="007A130B"/>
    <w:rsid w:val="007A50A9"/>
    <w:rsid w:val="007A5BDA"/>
    <w:rsid w:val="007A6DCD"/>
    <w:rsid w:val="007A6EAB"/>
    <w:rsid w:val="007A769D"/>
    <w:rsid w:val="007A7D55"/>
    <w:rsid w:val="007A7E8A"/>
    <w:rsid w:val="007B0C35"/>
    <w:rsid w:val="007B12FF"/>
    <w:rsid w:val="007B185F"/>
    <w:rsid w:val="007B2A01"/>
    <w:rsid w:val="007B2E75"/>
    <w:rsid w:val="007B39E1"/>
    <w:rsid w:val="007B4DFE"/>
    <w:rsid w:val="007B6219"/>
    <w:rsid w:val="007B6AEC"/>
    <w:rsid w:val="007B725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0E2"/>
    <w:rsid w:val="007D1221"/>
    <w:rsid w:val="007D1253"/>
    <w:rsid w:val="007D1BAE"/>
    <w:rsid w:val="007D205B"/>
    <w:rsid w:val="007D285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07F"/>
    <w:rsid w:val="007F44DC"/>
    <w:rsid w:val="007F47E7"/>
    <w:rsid w:val="007F4F75"/>
    <w:rsid w:val="007F5196"/>
    <w:rsid w:val="007F6402"/>
    <w:rsid w:val="007F65C2"/>
    <w:rsid w:val="007F6F26"/>
    <w:rsid w:val="007F7397"/>
    <w:rsid w:val="0080046E"/>
    <w:rsid w:val="0080269D"/>
    <w:rsid w:val="008040CB"/>
    <w:rsid w:val="008043C9"/>
    <w:rsid w:val="00805177"/>
    <w:rsid w:val="008058D7"/>
    <w:rsid w:val="00806044"/>
    <w:rsid w:val="00807185"/>
    <w:rsid w:val="00807B75"/>
    <w:rsid w:val="00807B8A"/>
    <w:rsid w:val="00810237"/>
    <w:rsid w:val="00810AF3"/>
    <w:rsid w:val="00812415"/>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7EE"/>
    <w:rsid w:val="008409D4"/>
    <w:rsid w:val="00840BEE"/>
    <w:rsid w:val="0084174D"/>
    <w:rsid w:val="008417FF"/>
    <w:rsid w:val="00841A95"/>
    <w:rsid w:val="00841D69"/>
    <w:rsid w:val="00841F51"/>
    <w:rsid w:val="00841F69"/>
    <w:rsid w:val="008429BA"/>
    <w:rsid w:val="00844674"/>
    <w:rsid w:val="008447D0"/>
    <w:rsid w:val="008454E2"/>
    <w:rsid w:val="00845A01"/>
    <w:rsid w:val="00845AD5"/>
    <w:rsid w:val="00846788"/>
    <w:rsid w:val="008475C6"/>
    <w:rsid w:val="00851498"/>
    <w:rsid w:val="00851768"/>
    <w:rsid w:val="00851A48"/>
    <w:rsid w:val="00852F58"/>
    <w:rsid w:val="0085360B"/>
    <w:rsid w:val="008536DF"/>
    <w:rsid w:val="008537D3"/>
    <w:rsid w:val="00854EFE"/>
    <w:rsid w:val="00855299"/>
    <w:rsid w:val="008563C3"/>
    <w:rsid w:val="00856DBF"/>
    <w:rsid w:val="008576A8"/>
    <w:rsid w:val="00857DE3"/>
    <w:rsid w:val="00860F5E"/>
    <w:rsid w:val="00860F76"/>
    <w:rsid w:val="00861205"/>
    <w:rsid w:val="00861C17"/>
    <w:rsid w:val="00861F49"/>
    <w:rsid w:val="0086202D"/>
    <w:rsid w:val="00862ABA"/>
    <w:rsid w:val="00863437"/>
    <w:rsid w:val="00863604"/>
    <w:rsid w:val="008638DF"/>
    <w:rsid w:val="008640B1"/>
    <w:rsid w:val="00864390"/>
    <w:rsid w:val="008643DD"/>
    <w:rsid w:val="00864899"/>
    <w:rsid w:val="00864F96"/>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E81"/>
    <w:rsid w:val="00887B5D"/>
    <w:rsid w:val="008901DC"/>
    <w:rsid w:val="008903B1"/>
    <w:rsid w:val="008910AC"/>
    <w:rsid w:val="00892C25"/>
    <w:rsid w:val="0089307B"/>
    <w:rsid w:val="008930CD"/>
    <w:rsid w:val="008931B4"/>
    <w:rsid w:val="0089331B"/>
    <w:rsid w:val="008933BC"/>
    <w:rsid w:val="00893A98"/>
    <w:rsid w:val="00893B29"/>
    <w:rsid w:val="00893C2B"/>
    <w:rsid w:val="008948CE"/>
    <w:rsid w:val="00894FEF"/>
    <w:rsid w:val="00895B04"/>
    <w:rsid w:val="00895FDB"/>
    <w:rsid w:val="008969D4"/>
    <w:rsid w:val="008A0157"/>
    <w:rsid w:val="008A1329"/>
    <w:rsid w:val="008A1D5F"/>
    <w:rsid w:val="008A216D"/>
    <w:rsid w:val="008A2970"/>
    <w:rsid w:val="008A3657"/>
    <w:rsid w:val="008A37DA"/>
    <w:rsid w:val="008A3A6F"/>
    <w:rsid w:val="008A3C76"/>
    <w:rsid w:val="008A3F3C"/>
    <w:rsid w:val="008A47CD"/>
    <w:rsid w:val="008A4DE8"/>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149"/>
    <w:rsid w:val="008B5444"/>
    <w:rsid w:val="008B6309"/>
    <w:rsid w:val="008B6B87"/>
    <w:rsid w:val="008B6C07"/>
    <w:rsid w:val="008B7024"/>
    <w:rsid w:val="008B7CF5"/>
    <w:rsid w:val="008C0807"/>
    <w:rsid w:val="008C11D7"/>
    <w:rsid w:val="008C13C4"/>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43E"/>
    <w:rsid w:val="008D1798"/>
    <w:rsid w:val="008D277C"/>
    <w:rsid w:val="008D2D3D"/>
    <w:rsid w:val="008D3AE8"/>
    <w:rsid w:val="008D6F67"/>
    <w:rsid w:val="008D704D"/>
    <w:rsid w:val="008D7A4D"/>
    <w:rsid w:val="008E027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F8C"/>
    <w:rsid w:val="0090544A"/>
    <w:rsid w:val="00905656"/>
    <w:rsid w:val="0090570A"/>
    <w:rsid w:val="00905F9E"/>
    <w:rsid w:val="009122A7"/>
    <w:rsid w:val="00912795"/>
    <w:rsid w:val="00912DA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67"/>
    <w:rsid w:val="0092174D"/>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515"/>
    <w:rsid w:val="00937444"/>
    <w:rsid w:val="0093767A"/>
    <w:rsid w:val="0093794D"/>
    <w:rsid w:val="00941166"/>
    <w:rsid w:val="00941625"/>
    <w:rsid w:val="0094184C"/>
    <w:rsid w:val="0094210F"/>
    <w:rsid w:val="009425A7"/>
    <w:rsid w:val="00942B80"/>
    <w:rsid w:val="00942BCA"/>
    <w:rsid w:val="009438E2"/>
    <w:rsid w:val="00945F5A"/>
    <w:rsid w:val="00946722"/>
    <w:rsid w:val="0094708F"/>
    <w:rsid w:val="009502F5"/>
    <w:rsid w:val="00952267"/>
    <w:rsid w:val="0095251F"/>
    <w:rsid w:val="00952A6D"/>
    <w:rsid w:val="00952D14"/>
    <w:rsid w:val="00954A8F"/>
    <w:rsid w:val="00955876"/>
    <w:rsid w:val="00955C87"/>
    <w:rsid w:val="00955F2F"/>
    <w:rsid w:val="0095653E"/>
    <w:rsid w:val="00956A4E"/>
    <w:rsid w:val="00956AB5"/>
    <w:rsid w:val="00956DE7"/>
    <w:rsid w:val="009573D6"/>
    <w:rsid w:val="00957893"/>
    <w:rsid w:val="009600B2"/>
    <w:rsid w:val="0096027F"/>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6A"/>
    <w:rsid w:val="00986CE1"/>
    <w:rsid w:val="00986FE3"/>
    <w:rsid w:val="00987609"/>
    <w:rsid w:val="00987DE7"/>
    <w:rsid w:val="009905AD"/>
    <w:rsid w:val="00990A2D"/>
    <w:rsid w:val="009910A4"/>
    <w:rsid w:val="0099179F"/>
    <w:rsid w:val="00991D7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6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1F5"/>
    <w:rsid w:val="009D35B0"/>
    <w:rsid w:val="009D41AE"/>
    <w:rsid w:val="009D57A5"/>
    <w:rsid w:val="009D7222"/>
    <w:rsid w:val="009D7294"/>
    <w:rsid w:val="009D7770"/>
    <w:rsid w:val="009D779F"/>
    <w:rsid w:val="009E1DB7"/>
    <w:rsid w:val="009E1FFB"/>
    <w:rsid w:val="009E20B7"/>
    <w:rsid w:val="009E2403"/>
    <w:rsid w:val="009E2485"/>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00"/>
    <w:rsid w:val="00A065A2"/>
    <w:rsid w:val="00A077DF"/>
    <w:rsid w:val="00A100C8"/>
    <w:rsid w:val="00A10489"/>
    <w:rsid w:val="00A10DB9"/>
    <w:rsid w:val="00A10FCA"/>
    <w:rsid w:val="00A113C1"/>
    <w:rsid w:val="00A11E57"/>
    <w:rsid w:val="00A12346"/>
    <w:rsid w:val="00A1297F"/>
    <w:rsid w:val="00A130D3"/>
    <w:rsid w:val="00A13EAF"/>
    <w:rsid w:val="00A144B6"/>
    <w:rsid w:val="00A147C9"/>
    <w:rsid w:val="00A14833"/>
    <w:rsid w:val="00A14DCA"/>
    <w:rsid w:val="00A17225"/>
    <w:rsid w:val="00A1776F"/>
    <w:rsid w:val="00A2004D"/>
    <w:rsid w:val="00A215B6"/>
    <w:rsid w:val="00A223DB"/>
    <w:rsid w:val="00A23B71"/>
    <w:rsid w:val="00A24A76"/>
    <w:rsid w:val="00A24FC3"/>
    <w:rsid w:val="00A25751"/>
    <w:rsid w:val="00A26601"/>
    <w:rsid w:val="00A26794"/>
    <w:rsid w:val="00A26D56"/>
    <w:rsid w:val="00A26F11"/>
    <w:rsid w:val="00A2707D"/>
    <w:rsid w:val="00A27446"/>
    <w:rsid w:val="00A27846"/>
    <w:rsid w:val="00A27F53"/>
    <w:rsid w:val="00A32538"/>
    <w:rsid w:val="00A32840"/>
    <w:rsid w:val="00A32BE9"/>
    <w:rsid w:val="00A32FBD"/>
    <w:rsid w:val="00A33366"/>
    <w:rsid w:val="00A33684"/>
    <w:rsid w:val="00A363BD"/>
    <w:rsid w:val="00A3699B"/>
    <w:rsid w:val="00A36CC9"/>
    <w:rsid w:val="00A36D58"/>
    <w:rsid w:val="00A37373"/>
    <w:rsid w:val="00A37F7E"/>
    <w:rsid w:val="00A40D5C"/>
    <w:rsid w:val="00A41AC1"/>
    <w:rsid w:val="00A41CA4"/>
    <w:rsid w:val="00A42A15"/>
    <w:rsid w:val="00A42B33"/>
    <w:rsid w:val="00A42FE7"/>
    <w:rsid w:val="00A43140"/>
    <w:rsid w:val="00A432E9"/>
    <w:rsid w:val="00A436C9"/>
    <w:rsid w:val="00A43835"/>
    <w:rsid w:val="00A4394E"/>
    <w:rsid w:val="00A43C02"/>
    <w:rsid w:val="00A44AE6"/>
    <w:rsid w:val="00A44B13"/>
    <w:rsid w:val="00A45433"/>
    <w:rsid w:val="00A4599F"/>
    <w:rsid w:val="00A466F1"/>
    <w:rsid w:val="00A4746C"/>
    <w:rsid w:val="00A47CF5"/>
    <w:rsid w:val="00A50B73"/>
    <w:rsid w:val="00A510B9"/>
    <w:rsid w:val="00A5253F"/>
    <w:rsid w:val="00A529EF"/>
    <w:rsid w:val="00A52B08"/>
    <w:rsid w:val="00A52BA0"/>
    <w:rsid w:val="00A5322B"/>
    <w:rsid w:val="00A54EAE"/>
    <w:rsid w:val="00A55508"/>
    <w:rsid w:val="00A55596"/>
    <w:rsid w:val="00A55891"/>
    <w:rsid w:val="00A55AA5"/>
    <w:rsid w:val="00A560A2"/>
    <w:rsid w:val="00A56E33"/>
    <w:rsid w:val="00A571AB"/>
    <w:rsid w:val="00A5751B"/>
    <w:rsid w:val="00A57C65"/>
    <w:rsid w:val="00A60616"/>
    <w:rsid w:val="00A6063A"/>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59"/>
    <w:rsid w:val="00A71150"/>
    <w:rsid w:val="00A71BA0"/>
    <w:rsid w:val="00A728AD"/>
    <w:rsid w:val="00A72CBA"/>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3A4"/>
    <w:rsid w:val="00A95620"/>
    <w:rsid w:val="00A96630"/>
    <w:rsid w:val="00A966DD"/>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B6"/>
    <w:rsid w:val="00AB7367"/>
    <w:rsid w:val="00AB7432"/>
    <w:rsid w:val="00AB76FA"/>
    <w:rsid w:val="00AB7730"/>
    <w:rsid w:val="00AC0300"/>
    <w:rsid w:val="00AC0420"/>
    <w:rsid w:val="00AC086D"/>
    <w:rsid w:val="00AC1757"/>
    <w:rsid w:val="00AC1820"/>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540"/>
    <w:rsid w:val="00AE1A0D"/>
    <w:rsid w:val="00AE1C5F"/>
    <w:rsid w:val="00AE2AEF"/>
    <w:rsid w:val="00AE2B70"/>
    <w:rsid w:val="00AE2FC6"/>
    <w:rsid w:val="00AE3439"/>
    <w:rsid w:val="00AE34E5"/>
    <w:rsid w:val="00AE422D"/>
    <w:rsid w:val="00AE5294"/>
    <w:rsid w:val="00AE55E5"/>
    <w:rsid w:val="00AE60D1"/>
    <w:rsid w:val="00AE7102"/>
    <w:rsid w:val="00AF0AB7"/>
    <w:rsid w:val="00AF10EE"/>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CF7"/>
    <w:rsid w:val="00B05A03"/>
    <w:rsid w:val="00B06374"/>
    <w:rsid w:val="00B07665"/>
    <w:rsid w:val="00B076FD"/>
    <w:rsid w:val="00B07D65"/>
    <w:rsid w:val="00B1096B"/>
    <w:rsid w:val="00B1123C"/>
    <w:rsid w:val="00B11682"/>
    <w:rsid w:val="00B1192A"/>
    <w:rsid w:val="00B11EFD"/>
    <w:rsid w:val="00B12512"/>
    <w:rsid w:val="00B14544"/>
    <w:rsid w:val="00B15291"/>
    <w:rsid w:val="00B16439"/>
    <w:rsid w:val="00B16562"/>
    <w:rsid w:val="00B176FD"/>
    <w:rsid w:val="00B17BD9"/>
    <w:rsid w:val="00B17DBA"/>
    <w:rsid w:val="00B17EBF"/>
    <w:rsid w:val="00B210DB"/>
    <w:rsid w:val="00B216AA"/>
    <w:rsid w:val="00B21AC5"/>
    <w:rsid w:val="00B21EFA"/>
    <w:rsid w:val="00B2262B"/>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9A9"/>
    <w:rsid w:val="00B33394"/>
    <w:rsid w:val="00B33EAC"/>
    <w:rsid w:val="00B349C5"/>
    <w:rsid w:val="00B34FE6"/>
    <w:rsid w:val="00B3551C"/>
    <w:rsid w:val="00B359A7"/>
    <w:rsid w:val="00B35B28"/>
    <w:rsid w:val="00B35FC1"/>
    <w:rsid w:val="00B36625"/>
    <w:rsid w:val="00B3691F"/>
    <w:rsid w:val="00B3699E"/>
    <w:rsid w:val="00B37893"/>
    <w:rsid w:val="00B4092E"/>
    <w:rsid w:val="00B411DB"/>
    <w:rsid w:val="00B413C6"/>
    <w:rsid w:val="00B41B30"/>
    <w:rsid w:val="00B42886"/>
    <w:rsid w:val="00B4331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F8"/>
    <w:rsid w:val="00B6522C"/>
    <w:rsid w:val="00B672BA"/>
    <w:rsid w:val="00B6737C"/>
    <w:rsid w:val="00B70A9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80F"/>
    <w:rsid w:val="00B83AF3"/>
    <w:rsid w:val="00B8671F"/>
    <w:rsid w:val="00B87FE9"/>
    <w:rsid w:val="00B9060D"/>
    <w:rsid w:val="00B912E5"/>
    <w:rsid w:val="00B9137D"/>
    <w:rsid w:val="00B917A8"/>
    <w:rsid w:val="00B91FB8"/>
    <w:rsid w:val="00B9241A"/>
    <w:rsid w:val="00B937E7"/>
    <w:rsid w:val="00B93A46"/>
    <w:rsid w:val="00B946B2"/>
    <w:rsid w:val="00B94B1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7C"/>
    <w:rsid w:val="00BA4ACB"/>
    <w:rsid w:val="00BA4D96"/>
    <w:rsid w:val="00BA5539"/>
    <w:rsid w:val="00BA5935"/>
    <w:rsid w:val="00BA5C6D"/>
    <w:rsid w:val="00BA7399"/>
    <w:rsid w:val="00BA74D7"/>
    <w:rsid w:val="00BA77A6"/>
    <w:rsid w:val="00BB174C"/>
    <w:rsid w:val="00BB2F46"/>
    <w:rsid w:val="00BB3B0E"/>
    <w:rsid w:val="00BB3FAC"/>
    <w:rsid w:val="00BB45B4"/>
    <w:rsid w:val="00BB45DF"/>
    <w:rsid w:val="00BB4A57"/>
    <w:rsid w:val="00BB5270"/>
    <w:rsid w:val="00BB54F0"/>
    <w:rsid w:val="00BB6B79"/>
    <w:rsid w:val="00BB703C"/>
    <w:rsid w:val="00BC04FD"/>
    <w:rsid w:val="00BC0D16"/>
    <w:rsid w:val="00BC0EC9"/>
    <w:rsid w:val="00BC1CD4"/>
    <w:rsid w:val="00BC22EF"/>
    <w:rsid w:val="00BC2E44"/>
    <w:rsid w:val="00BC3440"/>
    <w:rsid w:val="00BC3DF9"/>
    <w:rsid w:val="00BC3EEA"/>
    <w:rsid w:val="00BC403A"/>
    <w:rsid w:val="00BC4467"/>
    <w:rsid w:val="00BC7052"/>
    <w:rsid w:val="00BC74E7"/>
    <w:rsid w:val="00BC759E"/>
    <w:rsid w:val="00BC7964"/>
    <w:rsid w:val="00BC7B4E"/>
    <w:rsid w:val="00BD00CF"/>
    <w:rsid w:val="00BD075B"/>
    <w:rsid w:val="00BD290E"/>
    <w:rsid w:val="00BD2E81"/>
    <w:rsid w:val="00BD33D6"/>
    <w:rsid w:val="00BD3D5D"/>
    <w:rsid w:val="00BD6FF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2E1"/>
    <w:rsid w:val="00BF5AEB"/>
    <w:rsid w:val="00BF5EA3"/>
    <w:rsid w:val="00BF5F45"/>
    <w:rsid w:val="00BF64AF"/>
    <w:rsid w:val="00BF6BED"/>
    <w:rsid w:val="00BF6C92"/>
    <w:rsid w:val="00BF7343"/>
    <w:rsid w:val="00BF780E"/>
    <w:rsid w:val="00C006CB"/>
    <w:rsid w:val="00C00B1F"/>
    <w:rsid w:val="00C00F86"/>
    <w:rsid w:val="00C013F9"/>
    <w:rsid w:val="00C01740"/>
    <w:rsid w:val="00C02B55"/>
    <w:rsid w:val="00C04FFE"/>
    <w:rsid w:val="00C06A41"/>
    <w:rsid w:val="00C06CA3"/>
    <w:rsid w:val="00C075EF"/>
    <w:rsid w:val="00C07985"/>
    <w:rsid w:val="00C07B07"/>
    <w:rsid w:val="00C07F1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7E7"/>
    <w:rsid w:val="00C515B6"/>
    <w:rsid w:val="00C51CF2"/>
    <w:rsid w:val="00C52086"/>
    <w:rsid w:val="00C544C8"/>
    <w:rsid w:val="00C54B23"/>
    <w:rsid w:val="00C54E72"/>
    <w:rsid w:val="00C55829"/>
    <w:rsid w:val="00C56765"/>
    <w:rsid w:val="00C56AE2"/>
    <w:rsid w:val="00C57811"/>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85E"/>
    <w:rsid w:val="00C83FE2"/>
    <w:rsid w:val="00C8428C"/>
    <w:rsid w:val="00C84434"/>
    <w:rsid w:val="00C8502B"/>
    <w:rsid w:val="00C85179"/>
    <w:rsid w:val="00C85777"/>
    <w:rsid w:val="00C86519"/>
    <w:rsid w:val="00C8664D"/>
    <w:rsid w:val="00C87C6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D7"/>
    <w:rsid w:val="00CA02E5"/>
    <w:rsid w:val="00CA0CC5"/>
    <w:rsid w:val="00CA192C"/>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3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3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40"/>
    <w:rsid w:val="00CD6F81"/>
    <w:rsid w:val="00CD73FF"/>
    <w:rsid w:val="00CE0A3E"/>
    <w:rsid w:val="00CE1414"/>
    <w:rsid w:val="00CE2251"/>
    <w:rsid w:val="00CE275A"/>
    <w:rsid w:val="00CE2A25"/>
    <w:rsid w:val="00CE3247"/>
    <w:rsid w:val="00CE498D"/>
    <w:rsid w:val="00CE5A18"/>
    <w:rsid w:val="00CE6713"/>
    <w:rsid w:val="00CE68C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ECB"/>
    <w:rsid w:val="00D10723"/>
    <w:rsid w:val="00D10FA6"/>
    <w:rsid w:val="00D1108A"/>
    <w:rsid w:val="00D11917"/>
    <w:rsid w:val="00D153D7"/>
    <w:rsid w:val="00D1581F"/>
    <w:rsid w:val="00D159D2"/>
    <w:rsid w:val="00D1609F"/>
    <w:rsid w:val="00D16B29"/>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47DD"/>
    <w:rsid w:val="00D354EB"/>
    <w:rsid w:val="00D35F9A"/>
    <w:rsid w:val="00D37664"/>
    <w:rsid w:val="00D406BD"/>
    <w:rsid w:val="00D4090B"/>
    <w:rsid w:val="00D4094C"/>
    <w:rsid w:val="00D40BD4"/>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6A2"/>
    <w:rsid w:val="00D50C54"/>
    <w:rsid w:val="00D51BA5"/>
    <w:rsid w:val="00D526C8"/>
    <w:rsid w:val="00D53BF4"/>
    <w:rsid w:val="00D54149"/>
    <w:rsid w:val="00D5456D"/>
    <w:rsid w:val="00D551E2"/>
    <w:rsid w:val="00D5520A"/>
    <w:rsid w:val="00D55D34"/>
    <w:rsid w:val="00D5642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E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F7D"/>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86"/>
    <w:rsid w:val="00DC230B"/>
    <w:rsid w:val="00DC2956"/>
    <w:rsid w:val="00DC3044"/>
    <w:rsid w:val="00DC3291"/>
    <w:rsid w:val="00DC35BA"/>
    <w:rsid w:val="00DC3961"/>
    <w:rsid w:val="00DC3A1D"/>
    <w:rsid w:val="00DC3D76"/>
    <w:rsid w:val="00DC3F3B"/>
    <w:rsid w:val="00DC4BE0"/>
    <w:rsid w:val="00DC6585"/>
    <w:rsid w:val="00DC673E"/>
    <w:rsid w:val="00DC7114"/>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9D"/>
    <w:rsid w:val="00DE051B"/>
    <w:rsid w:val="00DE0779"/>
    <w:rsid w:val="00DE0954"/>
    <w:rsid w:val="00DE0A53"/>
    <w:rsid w:val="00DE0B49"/>
    <w:rsid w:val="00DE18FF"/>
    <w:rsid w:val="00DE23CA"/>
    <w:rsid w:val="00DE2844"/>
    <w:rsid w:val="00DE290C"/>
    <w:rsid w:val="00DE2E9E"/>
    <w:rsid w:val="00DE3558"/>
    <w:rsid w:val="00DE37BE"/>
    <w:rsid w:val="00DE3D84"/>
    <w:rsid w:val="00DE4153"/>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5C8"/>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C6C"/>
    <w:rsid w:val="00E05E2D"/>
    <w:rsid w:val="00E076BB"/>
    <w:rsid w:val="00E078A0"/>
    <w:rsid w:val="00E10068"/>
    <w:rsid w:val="00E10741"/>
    <w:rsid w:val="00E110DE"/>
    <w:rsid w:val="00E11EE6"/>
    <w:rsid w:val="00E1204F"/>
    <w:rsid w:val="00E121DF"/>
    <w:rsid w:val="00E12502"/>
    <w:rsid w:val="00E1329C"/>
    <w:rsid w:val="00E13E63"/>
    <w:rsid w:val="00E145FB"/>
    <w:rsid w:val="00E146F6"/>
    <w:rsid w:val="00E14A86"/>
    <w:rsid w:val="00E15479"/>
    <w:rsid w:val="00E15DC1"/>
    <w:rsid w:val="00E16072"/>
    <w:rsid w:val="00E160F5"/>
    <w:rsid w:val="00E201D8"/>
    <w:rsid w:val="00E21768"/>
    <w:rsid w:val="00E217CA"/>
    <w:rsid w:val="00E2216E"/>
    <w:rsid w:val="00E222E5"/>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AA9"/>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062"/>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ED"/>
    <w:rsid w:val="00E71E41"/>
    <w:rsid w:val="00E7230D"/>
    <w:rsid w:val="00E729B9"/>
    <w:rsid w:val="00E72AC2"/>
    <w:rsid w:val="00E7393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71"/>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CE0"/>
    <w:rsid w:val="00E9431B"/>
    <w:rsid w:val="00E9470E"/>
    <w:rsid w:val="00E94E29"/>
    <w:rsid w:val="00E96E22"/>
    <w:rsid w:val="00E97C7F"/>
    <w:rsid w:val="00EA001C"/>
    <w:rsid w:val="00EA0068"/>
    <w:rsid w:val="00EA00BE"/>
    <w:rsid w:val="00EA0CD1"/>
    <w:rsid w:val="00EA100E"/>
    <w:rsid w:val="00EA141A"/>
    <w:rsid w:val="00EA2280"/>
    <w:rsid w:val="00EA24B1"/>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5FB"/>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06"/>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69"/>
    <w:rsid w:val="00EF4018"/>
    <w:rsid w:val="00EF6136"/>
    <w:rsid w:val="00EF67DA"/>
    <w:rsid w:val="00EF6E27"/>
    <w:rsid w:val="00EF7124"/>
    <w:rsid w:val="00EF7384"/>
    <w:rsid w:val="00F00EAA"/>
    <w:rsid w:val="00F01880"/>
    <w:rsid w:val="00F01B51"/>
    <w:rsid w:val="00F01DAE"/>
    <w:rsid w:val="00F02806"/>
    <w:rsid w:val="00F02C2E"/>
    <w:rsid w:val="00F03F27"/>
    <w:rsid w:val="00F0480A"/>
    <w:rsid w:val="00F0515F"/>
    <w:rsid w:val="00F05F84"/>
    <w:rsid w:val="00F1080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9DF"/>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9A"/>
    <w:rsid w:val="00FA0CF7"/>
    <w:rsid w:val="00FA144D"/>
    <w:rsid w:val="00FA2925"/>
    <w:rsid w:val="00FA36EB"/>
    <w:rsid w:val="00FA4B39"/>
    <w:rsid w:val="00FA4FFA"/>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66F"/>
    <w:rsid w:val="00FD0F2E"/>
    <w:rsid w:val="00FD18A1"/>
    <w:rsid w:val="00FD1A28"/>
    <w:rsid w:val="00FD1BA9"/>
    <w:rsid w:val="00FD1E9A"/>
    <w:rsid w:val="00FD294B"/>
    <w:rsid w:val="00FD2A30"/>
    <w:rsid w:val="00FD34DC"/>
    <w:rsid w:val="00FD5736"/>
    <w:rsid w:val="00FD6FC4"/>
    <w:rsid w:val="00FD75A0"/>
    <w:rsid w:val="00FE0385"/>
    <w:rsid w:val="00FE1B67"/>
    <w:rsid w:val="00FE252E"/>
    <w:rsid w:val="00FE3D1F"/>
    <w:rsid w:val="00FE3D7C"/>
    <w:rsid w:val="00FE3F83"/>
    <w:rsid w:val="00FE4654"/>
    <w:rsid w:val="00FE46A3"/>
    <w:rsid w:val="00FE4885"/>
    <w:rsid w:val="00FE4C4F"/>
    <w:rsid w:val="00FE5036"/>
    <w:rsid w:val="00FE5735"/>
    <w:rsid w:val="00FE65BC"/>
    <w:rsid w:val="00FE6998"/>
    <w:rsid w:val="00FE6B95"/>
    <w:rsid w:val="00FE7908"/>
    <w:rsid w:val="00FF0550"/>
    <w:rsid w:val="00FF0594"/>
    <w:rsid w:val="00FF05F7"/>
    <w:rsid w:val="00FF116E"/>
    <w:rsid w:val="00FF203A"/>
    <w:rsid w:val="00FF3486"/>
    <w:rsid w:val="00FF3518"/>
    <w:rsid w:val="00FF4FC4"/>
    <w:rsid w:val="00FF5672"/>
    <w:rsid w:val="00FF5BD4"/>
    <w:rsid w:val="00FF6252"/>
    <w:rsid w:val="00FF6DA7"/>
    <w:rsid w:val="00FF757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78B340A8F47D49DD8A4E38CF58D5C"/>
        <w:category>
          <w:name w:val="General"/>
          <w:gallery w:val="placeholder"/>
        </w:category>
        <w:types>
          <w:type w:val="bbPlcHdr"/>
        </w:types>
        <w:behaviors>
          <w:behavior w:val="content"/>
        </w:behaviors>
        <w:guid w:val="{6651DD6F-3CFE-4604-852D-90186C3A8AE9}"/>
      </w:docPartPr>
      <w:docPartBody>
        <w:p w:rsidR="00796CED" w:rsidRDefault="00796CED" w:rsidP="00796CED">
          <w:pPr>
            <w:pStyle w:val="03178B340A8F47D49DD8A4E38CF58D5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C26"/>
    <w:rsid w:val="000E3D5E"/>
    <w:rsid w:val="000E62D1"/>
    <w:rsid w:val="001251FC"/>
    <w:rsid w:val="00127A9E"/>
    <w:rsid w:val="0015379F"/>
    <w:rsid w:val="00160BCE"/>
    <w:rsid w:val="001A6EE0"/>
    <w:rsid w:val="001E3B26"/>
    <w:rsid w:val="00282C3E"/>
    <w:rsid w:val="00284176"/>
    <w:rsid w:val="00295EF8"/>
    <w:rsid w:val="002C1509"/>
    <w:rsid w:val="003661A6"/>
    <w:rsid w:val="003811C9"/>
    <w:rsid w:val="003902B2"/>
    <w:rsid w:val="00415D7A"/>
    <w:rsid w:val="004161F4"/>
    <w:rsid w:val="00430113"/>
    <w:rsid w:val="00460C76"/>
    <w:rsid w:val="0046126A"/>
    <w:rsid w:val="004B09F4"/>
    <w:rsid w:val="004C214A"/>
    <w:rsid w:val="004D38E9"/>
    <w:rsid w:val="005317BC"/>
    <w:rsid w:val="00652F79"/>
    <w:rsid w:val="006D77F5"/>
    <w:rsid w:val="007260B3"/>
    <w:rsid w:val="00731487"/>
    <w:rsid w:val="00737C4C"/>
    <w:rsid w:val="00741F9D"/>
    <w:rsid w:val="0078514A"/>
    <w:rsid w:val="00796CED"/>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575B7"/>
    <w:rsid w:val="00A87851"/>
    <w:rsid w:val="00AC07D5"/>
    <w:rsid w:val="00AD09B5"/>
    <w:rsid w:val="00AD33B3"/>
    <w:rsid w:val="00B02DFF"/>
    <w:rsid w:val="00B031BD"/>
    <w:rsid w:val="00B604DE"/>
    <w:rsid w:val="00B70DD9"/>
    <w:rsid w:val="00BC0D16"/>
    <w:rsid w:val="00C64F5A"/>
    <w:rsid w:val="00CD27B6"/>
    <w:rsid w:val="00CF4CEB"/>
    <w:rsid w:val="00D1288B"/>
    <w:rsid w:val="00D77D74"/>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3178B340A8F47D49DD8A4E38CF58D5C">
    <w:name w:val="03178B340A8F47D49DD8A4E38CF58D5C"/>
    <w:rsid w:val="00796CE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18</Pages>
  <Words>3728</Words>
  <Characters>26176</Characters>
  <Application>Microsoft Office Word</Application>
  <DocSecurity>0</DocSecurity>
  <Lines>818</Lines>
  <Paragraphs>325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29579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276</cp:revision>
  <cp:lastPrinted>2021-11-03T05:49:00Z</cp:lastPrinted>
  <dcterms:created xsi:type="dcterms:W3CDTF">2025-06-03T06:56:00Z</dcterms:created>
  <dcterms:modified xsi:type="dcterms:W3CDTF">2026-01-22T09:22:00Z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