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90A01" w14:textId="5E58A092" w:rsidR="00761F32" w:rsidRPr="007F01E9" w:rsidRDefault="0030567D" w:rsidP="002418CB">
      <w:pPr>
        <w:spacing w:after="0"/>
        <w:ind w:left="83"/>
        <w:jc w:val="center"/>
        <w:rPr>
          <w:b/>
          <w:szCs w:val="24"/>
        </w:rPr>
      </w:pPr>
      <w:bookmarkStart w:id="0" w:name="_Hlk214263290"/>
      <w:r w:rsidRPr="007F01E9">
        <w:rPr>
          <w:b/>
          <w:szCs w:val="24"/>
        </w:rPr>
        <w:t xml:space="preserve">„TYLIOSIOS ZONOS“ </w:t>
      </w:r>
      <w:r w:rsidR="0069701A">
        <w:rPr>
          <w:b/>
          <w:szCs w:val="24"/>
        </w:rPr>
        <w:t>PREKIŲ IR PASLAUGŲ PAKETŲ</w:t>
      </w:r>
      <w:r w:rsidR="00761F32" w:rsidRPr="007F01E9">
        <w:rPr>
          <w:b/>
          <w:szCs w:val="24"/>
        </w:rPr>
        <w:t xml:space="preserve"> </w:t>
      </w:r>
      <w:bookmarkEnd w:id="0"/>
      <w:r w:rsidR="00761F32" w:rsidRPr="007F01E9">
        <w:rPr>
          <w:b/>
          <w:szCs w:val="24"/>
        </w:rPr>
        <w:t>PIRKIMAS</w:t>
      </w:r>
    </w:p>
    <w:p w14:paraId="7A01C378" w14:textId="77777777" w:rsidR="00761F32" w:rsidRPr="007F01E9" w:rsidRDefault="00761F32" w:rsidP="002418CB">
      <w:pPr>
        <w:spacing w:after="0"/>
        <w:jc w:val="center"/>
        <w:rPr>
          <w:b/>
          <w:szCs w:val="24"/>
        </w:rPr>
      </w:pPr>
      <w:r w:rsidRPr="007F01E9">
        <w:rPr>
          <w:b/>
          <w:szCs w:val="24"/>
        </w:rPr>
        <w:t>TECHNINĖ SPECIFIKACIJA</w:t>
      </w:r>
    </w:p>
    <w:p w14:paraId="30B4BD38" w14:textId="11DB04ED" w:rsidR="00761F32" w:rsidRDefault="00877849" w:rsidP="002418C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I PIRKIMO OBJEKTO DALIS</w:t>
      </w:r>
    </w:p>
    <w:p w14:paraId="1A58BC36" w14:textId="77777777" w:rsidR="00877849" w:rsidRPr="007F01E9" w:rsidRDefault="00877849" w:rsidP="00877849">
      <w:pPr>
        <w:spacing w:after="0"/>
        <w:rPr>
          <w:b/>
          <w:szCs w:val="24"/>
        </w:rPr>
      </w:pPr>
    </w:p>
    <w:p w14:paraId="20CBD31B" w14:textId="498B879A" w:rsidR="00761F32" w:rsidRPr="007F01E9" w:rsidRDefault="00761F32" w:rsidP="00A046FB">
      <w:pPr>
        <w:pStyle w:val="Sraopastraipa"/>
        <w:numPr>
          <w:ilvl w:val="1"/>
          <w:numId w:val="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E02A07">
        <w:rPr>
          <w:rFonts w:ascii="Times New Roman" w:eastAsia="Times New Roman" w:hAnsi="Times New Roman"/>
          <w:b/>
          <w:sz w:val="24"/>
          <w:szCs w:val="24"/>
        </w:rPr>
        <w:t>Pirkimo objektas</w:t>
      </w:r>
      <w:r w:rsidR="007F01E9" w:rsidRPr="00E02A07">
        <w:rPr>
          <w:rFonts w:ascii="Times New Roman" w:eastAsia="Times New Roman" w:hAnsi="Times New Roman"/>
          <w:b/>
          <w:sz w:val="24"/>
          <w:szCs w:val="24"/>
        </w:rPr>
        <w:t xml:space="preserve"> – </w:t>
      </w:r>
      <w:r w:rsidR="0030567D" w:rsidRPr="00E02A07">
        <w:rPr>
          <w:b/>
          <w:szCs w:val="24"/>
        </w:rPr>
        <w:t>„</w:t>
      </w:r>
      <w:r w:rsidR="0030567D" w:rsidRPr="00E02A07">
        <w:rPr>
          <w:rFonts w:ascii="Times New Roman" w:hAnsi="Times New Roman"/>
          <w:b/>
          <w:sz w:val="24"/>
          <w:szCs w:val="24"/>
        </w:rPr>
        <w:t>Tyliosios zonos“ prek</w:t>
      </w:r>
      <w:r w:rsidR="0069701A">
        <w:rPr>
          <w:rFonts w:ascii="Times New Roman" w:hAnsi="Times New Roman"/>
          <w:b/>
          <w:sz w:val="24"/>
          <w:szCs w:val="24"/>
        </w:rPr>
        <w:t xml:space="preserve">ių </w:t>
      </w:r>
      <w:r w:rsidR="00B57101" w:rsidRPr="00E02A07">
        <w:rPr>
          <w:rFonts w:ascii="Times New Roman" w:hAnsi="Times New Roman"/>
          <w:b/>
          <w:sz w:val="24"/>
          <w:szCs w:val="24"/>
        </w:rPr>
        <w:t>ir paslaug</w:t>
      </w:r>
      <w:r w:rsidR="0069701A">
        <w:rPr>
          <w:rFonts w:ascii="Times New Roman" w:hAnsi="Times New Roman"/>
          <w:b/>
          <w:sz w:val="24"/>
          <w:szCs w:val="24"/>
        </w:rPr>
        <w:t>ų</w:t>
      </w:r>
      <w:r w:rsidR="0030567D" w:rsidRPr="00E02A07">
        <w:rPr>
          <w:rFonts w:ascii="Times New Roman" w:hAnsi="Times New Roman"/>
          <w:b/>
          <w:sz w:val="24"/>
          <w:szCs w:val="24"/>
        </w:rPr>
        <w:t xml:space="preserve"> </w:t>
      </w:r>
      <w:r w:rsidR="0069701A">
        <w:rPr>
          <w:rFonts w:ascii="Times New Roman" w:hAnsi="Times New Roman"/>
          <w:b/>
          <w:sz w:val="24"/>
          <w:szCs w:val="24"/>
        </w:rPr>
        <w:t xml:space="preserve">paketai </w:t>
      </w:r>
      <w:r w:rsidRPr="00E02A07">
        <w:rPr>
          <w:rFonts w:ascii="Times New Roman" w:eastAsia="Times New Roman" w:hAnsi="Times New Roman"/>
          <w:sz w:val="24"/>
          <w:szCs w:val="24"/>
        </w:rPr>
        <w:t>(toliau –</w:t>
      </w:r>
      <w:r w:rsidR="00B57101" w:rsidRPr="00E02A07">
        <w:rPr>
          <w:rFonts w:ascii="Times New Roman" w:eastAsia="Times New Roman" w:hAnsi="Times New Roman"/>
          <w:sz w:val="24"/>
          <w:szCs w:val="24"/>
        </w:rPr>
        <w:t xml:space="preserve"> ir </w:t>
      </w:r>
      <w:r w:rsidR="007F01E9" w:rsidRPr="00E02A07">
        <w:rPr>
          <w:rFonts w:ascii="Times New Roman" w:eastAsia="Times New Roman" w:hAnsi="Times New Roman"/>
          <w:sz w:val="24"/>
          <w:szCs w:val="24"/>
        </w:rPr>
        <w:t>Prekės</w:t>
      </w:r>
      <w:r w:rsidRPr="00E02A07">
        <w:rPr>
          <w:rFonts w:ascii="Times New Roman" w:eastAsia="Times New Roman" w:hAnsi="Times New Roman"/>
          <w:sz w:val="24"/>
          <w:szCs w:val="24"/>
        </w:rPr>
        <w:t xml:space="preserve">). </w:t>
      </w:r>
      <w:r w:rsidR="007F01E9" w:rsidRPr="00E02A07">
        <w:rPr>
          <w:rFonts w:ascii="Times New Roman" w:eastAsia="Times New Roman" w:hAnsi="Times New Roman"/>
          <w:sz w:val="24"/>
          <w:szCs w:val="24"/>
        </w:rPr>
        <w:t>P</w:t>
      </w:r>
      <w:r w:rsidR="00B57101" w:rsidRPr="00E02A07">
        <w:rPr>
          <w:rFonts w:ascii="Times New Roman" w:eastAsia="Times New Roman" w:hAnsi="Times New Roman"/>
          <w:sz w:val="24"/>
          <w:szCs w:val="24"/>
        </w:rPr>
        <w:t>rekės</w:t>
      </w:r>
      <w:r w:rsidRPr="00E02A07">
        <w:rPr>
          <w:rFonts w:ascii="Times New Roman" w:eastAsia="Times New Roman" w:hAnsi="Times New Roman"/>
          <w:sz w:val="24"/>
          <w:szCs w:val="24"/>
        </w:rPr>
        <w:t xml:space="preserve"> bus</w:t>
      </w:r>
      <w:r w:rsidRPr="007F01E9">
        <w:rPr>
          <w:rFonts w:ascii="Times New Roman" w:eastAsia="Times New Roman" w:hAnsi="Times New Roman"/>
          <w:sz w:val="24"/>
          <w:szCs w:val="24"/>
        </w:rPr>
        <w:t xml:space="preserve"> naudojam</w:t>
      </w:r>
      <w:r w:rsidR="007F01E9">
        <w:rPr>
          <w:rFonts w:ascii="Times New Roman" w:eastAsia="Times New Roman" w:hAnsi="Times New Roman"/>
          <w:sz w:val="24"/>
          <w:szCs w:val="24"/>
        </w:rPr>
        <w:t xml:space="preserve">os </w:t>
      </w:r>
      <w:r w:rsidRPr="007F01E9">
        <w:rPr>
          <w:rFonts w:ascii="Times New Roman" w:eastAsia="Times New Roman" w:hAnsi="Times New Roman"/>
          <w:sz w:val="24"/>
          <w:szCs w:val="24"/>
        </w:rPr>
        <w:t xml:space="preserve">Visos dienos mokyklos </w:t>
      </w:r>
      <w:r w:rsidR="0030567D" w:rsidRPr="007F01E9">
        <w:rPr>
          <w:rFonts w:ascii="Times New Roman" w:eastAsia="Times New Roman" w:hAnsi="Times New Roman"/>
          <w:sz w:val="24"/>
          <w:szCs w:val="24"/>
        </w:rPr>
        <w:t>Tyliojoje</w:t>
      </w:r>
      <w:r w:rsidRPr="007F01E9">
        <w:rPr>
          <w:rFonts w:ascii="Times New Roman" w:eastAsia="Times New Roman" w:hAnsi="Times New Roman"/>
          <w:sz w:val="24"/>
          <w:szCs w:val="24"/>
        </w:rPr>
        <w:t xml:space="preserve"> zonoje. </w:t>
      </w:r>
    </w:p>
    <w:p w14:paraId="51070B9A" w14:textId="3FCF1803" w:rsidR="007D3E2D" w:rsidRPr="00E02A07" w:rsidRDefault="00761F32" w:rsidP="00A046FB">
      <w:pPr>
        <w:pStyle w:val="Sraopastraipa"/>
        <w:numPr>
          <w:ilvl w:val="1"/>
          <w:numId w:val="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7F01E9">
        <w:rPr>
          <w:rFonts w:ascii="Times New Roman" w:hAnsi="Times New Roman"/>
          <w:sz w:val="24"/>
          <w:szCs w:val="24"/>
          <w:lang w:eastAsia="ar-SA"/>
        </w:rPr>
        <w:t xml:space="preserve">Pirkimas vykdomas įgyvendinant </w:t>
      </w:r>
      <w:r w:rsidRPr="007F01E9">
        <w:rPr>
          <w:rFonts w:ascii="Times New Roman" w:hAnsi="Times New Roman"/>
          <w:sz w:val="24"/>
          <w:szCs w:val="24"/>
        </w:rPr>
        <w:t xml:space="preserve">Projektą </w:t>
      </w:r>
      <w:r w:rsidRPr="007F01E9">
        <w:rPr>
          <w:rFonts w:ascii="Times New Roman" w:hAnsi="Times New Roman"/>
          <w:b/>
          <w:bCs/>
          <w:sz w:val="24"/>
          <w:szCs w:val="24"/>
        </w:rPr>
        <w:t xml:space="preserve">„Įvairialypio švietimo plėtojimas visos dienos mokyklose Ukmergės rajono savivaldybėje“, </w:t>
      </w:r>
      <w:r w:rsidRPr="007F01E9">
        <w:rPr>
          <w:rFonts w:ascii="Times New Roman" w:hAnsi="Times New Roman"/>
          <w:sz w:val="24"/>
          <w:szCs w:val="24"/>
        </w:rPr>
        <w:t xml:space="preserve">Nr. 20-002-P-0001; </w:t>
      </w:r>
      <w:r w:rsidRPr="007F01E9">
        <w:rPr>
          <w:rFonts w:ascii="Times New Roman" w:hAnsi="Times New Roman"/>
          <w:bCs/>
          <w:sz w:val="24"/>
          <w:szCs w:val="24"/>
        </w:rPr>
        <w:t xml:space="preserve">Finansavimas </w:t>
      </w:r>
      <w:r w:rsidR="00E02A07">
        <w:rPr>
          <w:rFonts w:ascii="Times New Roman" w:hAnsi="Times New Roman"/>
          <w:bCs/>
          <w:sz w:val="24"/>
          <w:szCs w:val="24"/>
        </w:rPr>
        <w:t>–</w:t>
      </w:r>
      <w:r w:rsidRPr="00E02A07">
        <w:rPr>
          <w:bCs/>
          <w:szCs w:val="24"/>
        </w:rPr>
        <w:t xml:space="preserve"> </w:t>
      </w:r>
      <w:r w:rsidRPr="00E02A07">
        <w:rPr>
          <w:rFonts w:ascii="Times New Roman" w:hAnsi="Times New Roman"/>
          <w:bCs/>
          <w:sz w:val="24"/>
          <w:szCs w:val="24"/>
        </w:rPr>
        <w:t>ES lėšos.</w:t>
      </w:r>
    </w:p>
    <w:p w14:paraId="53EE83C1" w14:textId="4FBEEB2F" w:rsidR="007D3E2D" w:rsidRPr="007F01E9" w:rsidRDefault="00150716" w:rsidP="00A046FB">
      <w:pPr>
        <w:pStyle w:val="Sraopastraipa"/>
        <w:numPr>
          <w:ilvl w:val="1"/>
          <w:numId w:val="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highlight w:val="lightGray"/>
        </w:rPr>
      </w:pPr>
      <w:r w:rsidRPr="007F01E9">
        <w:rPr>
          <w:rFonts w:ascii="Times New Roman" w:hAnsi="Times New Roman"/>
          <w:b/>
          <w:bCs/>
          <w:sz w:val="24"/>
          <w:szCs w:val="24"/>
        </w:rPr>
        <w:t xml:space="preserve"> Prekių kiekis</w:t>
      </w:r>
      <w:r w:rsidRPr="007F01E9">
        <w:rPr>
          <w:rFonts w:ascii="Times New Roman" w:hAnsi="Times New Roman"/>
          <w:bCs/>
          <w:sz w:val="24"/>
          <w:szCs w:val="24"/>
        </w:rPr>
        <w:t>. Perkam</w:t>
      </w:r>
      <w:r w:rsidR="006F090D" w:rsidRPr="007F01E9">
        <w:rPr>
          <w:rFonts w:ascii="Times New Roman" w:hAnsi="Times New Roman"/>
          <w:bCs/>
          <w:sz w:val="24"/>
          <w:szCs w:val="24"/>
        </w:rPr>
        <w:t>i 2</w:t>
      </w:r>
      <w:r w:rsidRPr="007F01E9">
        <w:rPr>
          <w:rFonts w:ascii="Times New Roman" w:hAnsi="Times New Roman"/>
          <w:bCs/>
          <w:sz w:val="24"/>
          <w:szCs w:val="24"/>
        </w:rPr>
        <w:t xml:space="preserve"> „Tyli</w:t>
      </w:r>
      <w:r w:rsidR="006F090D" w:rsidRPr="007F01E9">
        <w:rPr>
          <w:rFonts w:ascii="Times New Roman" w:hAnsi="Times New Roman"/>
          <w:bCs/>
          <w:sz w:val="24"/>
          <w:szCs w:val="24"/>
        </w:rPr>
        <w:t xml:space="preserve">osios </w:t>
      </w:r>
      <w:r w:rsidRPr="007F01E9">
        <w:rPr>
          <w:rFonts w:ascii="Times New Roman" w:hAnsi="Times New Roman"/>
          <w:bCs/>
          <w:sz w:val="24"/>
          <w:szCs w:val="24"/>
        </w:rPr>
        <w:t>zon</w:t>
      </w:r>
      <w:r w:rsidR="006F090D" w:rsidRPr="007F01E9">
        <w:rPr>
          <w:rFonts w:ascii="Times New Roman" w:hAnsi="Times New Roman"/>
          <w:bCs/>
          <w:sz w:val="24"/>
          <w:szCs w:val="24"/>
        </w:rPr>
        <w:t>os</w:t>
      </w:r>
      <w:r w:rsidRPr="007F01E9">
        <w:rPr>
          <w:rFonts w:ascii="Times New Roman" w:hAnsi="Times New Roman"/>
          <w:bCs/>
          <w:sz w:val="24"/>
          <w:szCs w:val="24"/>
        </w:rPr>
        <w:t xml:space="preserve">“ </w:t>
      </w:r>
      <w:r w:rsidR="006F090D" w:rsidRPr="007F01E9">
        <w:rPr>
          <w:rFonts w:ascii="Times New Roman" w:hAnsi="Times New Roman"/>
          <w:bCs/>
          <w:sz w:val="24"/>
          <w:szCs w:val="24"/>
        </w:rPr>
        <w:t xml:space="preserve">prekių </w:t>
      </w:r>
      <w:r w:rsidR="00B57101">
        <w:rPr>
          <w:rFonts w:ascii="Times New Roman" w:hAnsi="Times New Roman"/>
          <w:bCs/>
          <w:sz w:val="24"/>
          <w:szCs w:val="24"/>
        </w:rPr>
        <w:t xml:space="preserve">ir paslaugų </w:t>
      </w:r>
      <w:r w:rsidR="006F090D" w:rsidRPr="007F01E9">
        <w:rPr>
          <w:rFonts w:ascii="Times New Roman" w:hAnsi="Times New Roman"/>
          <w:bCs/>
          <w:sz w:val="24"/>
          <w:szCs w:val="24"/>
        </w:rPr>
        <w:t>paketai.</w:t>
      </w:r>
      <w:r w:rsidRPr="007F01E9">
        <w:rPr>
          <w:rFonts w:ascii="Times New Roman" w:hAnsi="Times New Roman"/>
          <w:bCs/>
          <w:sz w:val="24"/>
          <w:szCs w:val="24"/>
        </w:rPr>
        <w:t xml:space="preserve"> </w:t>
      </w:r>
    </w:p>
    <w:p w14:paraId="6E688E14" w14:textId="2FF78C6C" w:rsidR="00501592" w:rsidRPr="007F01E9" w:rsidRDefault="00761F32" w:rsidP="00A046FB">
      <w:pPr>
        <w:pStyle w:val="Sraopastraipa"/>
        <w:numPr>
          <w:ilvl w:val="1"/>
          <w:numId w:val="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highlight w:val="lightGray"/>
        </w:rPr>
      </w:pPr>
      <w:r w:rsidRPr="007F01E9">
        <w:rPr>
          <w:rFonts w:ascii="Times New Roman" w:hAnsi="Times New Roman"/>
          <w:b/>
          <w:sz w:val="24"/>
          <w:szCs w:val="24"/>
        </w:rPr>
        <w:t xml:space="preserve">Prekių pristatymo </w:t>
      </w:r>
      <w:r w:rsidR="00B47A71" w:rsidRPr="007F01E9">
        <w:rPr>
          <w:rFonts w:ascii="Times New Roman" w:hAnsi="Times New Roman"/>
          <w:b/>
          <w:sz w:val="24"/>
          <w:szCs w:val="24"/>
        </w:rPr>
        <w:t xml:space="preserve">ir </w:t>
      </w:r>
      <w:r w:rsidR="007E1548" w:rsidRPr="007F01E9">
        <w:rPr>
          <w:rFonts w:ascii="Times New Roman" w:hAnsi="Times New Roman"/>
          <w:b/>
          <w:sz w:val="24"/>
          <w:szCs w:val="24"/>
        </w:rPr>
        <w:t>įrengimo darbų</w:t>
      </w:r>
      <w:r w:rsidR="00B47A71" w:rsidRPr="007F01E9">
        <w:rPr>
          <w:rFonts w:ascii="Times New Roman" w:hAnsi="Times New Roman"/>
          <w:b/>
          <w:sz w:val="24"/>
          <w:szCs w:val="24"/>
        </w:rPr>
        <w:t xml:space="preserve"> </w:t>
      </w:r>
      <w:r w:rsidRPr="007F01E9">
        <w:rPr>
          <w:rFonts w:ascii="Times New Roman" w:hAnsi="Times New Roman"/>
          <w:b/>
          <w:sz w:val="24"/>
          <w:szCs w:val="24"/>
        </w:rPr>
        <w:t>adresai</w:t>
      </w:r>
      <w:r w:rsidR="00501592" w:rsidRPr="007F01E9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118"/>
        <w:gridCol w:w="1559"/>
        <w:gridCol w:w="1701"/>
      </w:tblGrid>
      <w:tr w:rsidR="00501592" w:rsidRPr="007F01E9" w14:paraId="54DD79F8" w14:textId="77777777" w:rsidTr="006344F5">
        <w:tc>
          <w:tcPr>
            <w:tcW w:w="3823" w:type="dxa"/>
          </w:tcPr>
          <w:p w14:paraId="1289AE01" w14:textId="77777777" w:rsidR="00501592" w:rsidRPr="007F01E9" w:rsidRDefault="00501592" w:rsidP="00A046FB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7F01E9">
              <w:rPr>
                <w:bCs/>
                <w:szCs w:val="24"/>
              </w:rPr>
              <w:t>Mokykla</w:t>
            </w:r>
          </w:p>
        </w:tc>
        <w:tc>
          <w:tcPr>
            <w:tcW w:w="3118" w:type="dxa"/>
          </w:tcPr>
          <w:p w14:paraId="46E52A24" w14:textId="77777777" w:rsidR="00501592" w:rsidRPr="007F01E9" w:rsidRDefault="00501592" w:rsidP="00A046FB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7F01E9">
              <w:rPr>
                <w:bCs/>
                <w:szCs w:val="24"/>
              </w:rPr>
              <w:t>Adresas</w:t>
            </w:r>
          </w:p>
        </w:tc>
        <w:tc>
          <w:tcPr>
            <w:tcW w:w="1559" w:type="dxa"/>
          </w:tcPr>
          <w:p w14:paraId="608E6F62" w14:textId="5934A5AD" w:rsidR="00501592" w:rsidRPr="007F01E9" w:rsidRDefault="00501592" w:rsidP="00A046FB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7F01E9">
              <w:rPr>
                <w:bCs/>
                <w:szCs w:val="24"/>
              </w:rPr>
              <w:t>Prekių kiekis</w:t>
            </w:r>
            <w:r w:rsidR="00DF0B1D" w:rsidRPr="007F01E9">
              <w:rPr>
                <w:bCs/>
                <w:szCs w:val="24"/>
              </w:rPr>
              <w:t xml:space="preserve">, </w:t>
            </w:r>
            <w:r w:rsidR="00DF0B1D" w:rsidRPr="007F01E9">
              <w:rPr>
                <w:szCs w:val="24"/>
              </w:rPr>
              <w:t>komplektas</w:t>
            </w:r>
          </w:p>
        </w:tc>
        <w:tc>
          <w:tcPr>
            <w:tcW w:w="1701" w:type="dxa"/>
          </w:tcPr>
          <w:p w14:paraId="5353E74E" w14:textId="77777777" w:rsidR="00501592" w:rsidRPr="007F01E9" w:rsidRDefault="00501592" w:rsidP="00A046FB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7F01E9">
              <w:rPr>
                <w:bCs/>
                <w:szCs w:val="24"/>
              </w:rPr>
              <w:t>Tel. Nr.</w:t>
            </w:r>
          </w:p>
        </w:tc>
      </w:tr>
      <w:tr w:rsidR="00501592" w:rsidRPr="007F01E9" w14:paraId="1F8C6323" w14:textId="77777777" w:rsidTr="006344F5">
        <w:tc>
          <w:tcPr>
            <w:tcW w:w="3823" w:type="dxa"/>
          </w:tcPr>
          <w:p w14:paraId="22A8D42C" w14:textId="77777777" w:rsidR="00501592" w:rsidRPr="007F01E9" w:rsidRDefault="00501592" w:rsidP="00A046F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7F01E9">
              <w:rPr>
                <w:bCs/>
                <w:szCs w:val="24"/>
              </w:rPr>
              <w:t>Ukmergės r. Vidiškių pagrindinė mokykla</w:t>
            </w:r>
          </w:p>
        </w:tc>
        <w:tc>
          <w:tcPr>
            <w:tcW w:w="3118" w:type="dxa"/>
          </w:tcPr>
          <w:p w14:paraId="41E070CE" w14:textId="77777777" w:rsidR="00501592" w:rsidRPr="007F01E9" w:rsidRDefault="00501592" w:rsidP="00A046F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7F01E9">
              <w:rPr>
                <w:bCs/>
                <w:szCs w:val="24"/>
              </w:rPr>
              <w:t>Ukmergės r. sav., Vidiškiai, Ukmergės g. 42</w:t>
            </w:r>
          </w:p>
        </w:tc>
        <w:tc>
          <w:tcPr>
            <w:tcW w:w="1559" w:type="dxa"/>
          </w:tcPr>
          <w:p w14:paraId="5A5459FD" w14:textId="77777777" w:rsidR="00501592" w:rsidRPr="007F01E9" w:rsidRDefault="00501592" w:rsidP="00A046FB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7F01E9">
              <w:rPr>
                <w:bCs/>
                <w:szCs w:val="24"/>
              </w:rPr>
              <w:t>1</w:t>
            </w:r>
          </w:p>
        </w:tc>
        <w:tc>
          <w:tcPr>
            <w:tcW w:w="1701" w:type="dxa"/>
          </w:tcPr>
          <w:p w14:paraId="710D1FDD" w14:textId="77777777" w:rsidR="00501592" w:rsidRPr="007F01E9" w:rsidRDefault="00501592" w:rsidP="00A046F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7F01E9">
              <w:rPr>
                <w:bCs/>
                <w:szCs w:val="24"/>
              </w:rPr>
              <w:t>+37034046148</w:t>
            </w:r>
          </w:p>
        </w:tc>
      </w:tr>
      <w:tr w:rsidR="00501592" w:rsidRPr="007F01E9" w14:paraId="694A9909" w14:textId="77777777" w:rsidTr="006344F5">
        <w:tc>
          <w:tcPr>
            <w:tcW w:w="3823" w:type="dxa"/>
          </w:tcPr>
          <w:p w14:paraId="67C4074F" w14:textId="1E2E2517" w:rsidR="00501592" w:rsidRPr="007F01E9" w:rsidRDefault="00501592" w:rsidP="00A046F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7F01E9">
              <w:rPr>
                <w:bCs/>
                <w:szCs w:val="24"/>
              </w:rPr>
              <w:t xml:space="preserve">Ukmergės r. Veprių mokykla-daugiafunkcis centras </w:t>
            </w:r>
          </w:p>
        </w:tc>
        <w:tc>
          <w:tcPr>
            <w:tcW w:w="3118" w:type="dxa"/>
          </w:tcPr>
          <w:p w14:paraId="66595A7B" w14:textId="77777777" w:rsidR="00501592" w:rsidRPr="007F01E9" w:rsidRDefault="00501592" w:rsidP="00A046F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7F01E9">
              <w:rPr>
                <w:bCs/>
                <w:szCs w:val="24"/>
              </w:rPr>
              <w:t>Šventosios g. 18, Veprių mst., Veprių sen., Ukmergės r. sav.</w:t>
            </w:r>
          </w:p>
        </w:tc>
        <w:tc>
          <w:tcPr>
            <w:tcW w:w="1559" w:type="dxa"/>
          </w:tcPr>
          <w:p w14:paraId="0CF11966" w14:textId="77777777" w:rsidR="00501592" w:rsidRPr="007F01E9" w:rsidRDefault="00501592" w:rsidP="00A046FB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7F01E9">
              <w:rPr>
                <w:bCs/>
                <w:szCs w:val="24"/>
              </w:rPr>
              <w:t>1</w:t>
            </w:r>
          </w:p>
        </w:tc>
        <w:tc>
          <w:tcPr>
            <w:tcW w:w="1701" w:type="dxa"/>
          </w:tcPr>
          <w:p w14:paraId="18680312" w14:textId="77777777" w:rsidR="00501592" w:rsidRPr="007F01E9" w:rsidRDefault="00501592" w:rsidP="00A046F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Cs/>
                <w:szCs w:val="24"/>
              </w:rPr>
            </w:pPr>
            <w:r w:rsidRPr="007F01E9">
              <w:rPr>
                <w:bCs/>
                <w:szCs w:val="24"/>
              </w:rPr>
              <w:t>+37034041290</w:t>
            </w:r>
          </w:p>
        </w:tc>
      </w:tr>
    </w:tbl>
    <w:p w14:paraId="0B37E572" w14:textId="77777777" w:rsidR="00A52ECB" w:rsidRPr="007F01E9" w:rsidRDefault="00A52ECB" w:rsidP="007F01E9">
      <w:pPr>
        <w:tabs>
          <w:tab w:val="left" w:pos="567"/>
          <w:tab w:val="left" w:pos="851"/>
          <w:tab w:val="left" w:pos="1134"/>
        </w:tabs>
        <w:spacing w:after="0"/>
        <w:rPr>
          <w:b/>
          <w:color w:val="000000" w:themeColor="text1"/>
          <w:szCs w:val="24"/>
          <w:highlight w:val="lightGray"/>
        </w:rPr>
      </w:pPr>
    </w:p>
    <w:p w14:paraId="7EF7A303" w14:textId="77777777" w:rsidR="002418CB" w:rsidRPr="007F01E9" w:rsidRDefault="00761F32" w:rsidP="00606CF9">
      <w:pPr>
        <w:pStyle w:val="Sraopastraipa"/>
        <w:numPr>
          <w:ilvl w:val="0"/>
          <w:numId w:val="20"/>
        </w:numPr>
        <w:tabs>
          <w:tab w:val="left" w:pos="567"/>
          <w:tab w:val="left" w:pos="709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bookmarkStart w:id="1" w:name="_Hlk216074384"/>
      <w:r w:rsidRPr="007F01E9">
        <w:rPr>
          <w:rFonts w:ascii="Times New Roman" w:hAnsi="Times New Roman"/>
          <w:b/>
          <w:sz w:val="24"/>
          <w:szCs w:val="24"/>
        </w:rPr>
        <w:t xml:space="preserve">Bendrieji reikalavimai: </w:t>
      </w:r>
    </w:p>
    <w:p w14:paraId="488DC533" w14:textId="2AE605CE" w:rsidR="00645F59" w:rsidRPr="007F01E9" w:rsidRDefault="00DF0B1D" w:rsidP="00BC3407">
      <w:pPr>
        <w:tabs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b/>
          <w:bCs/>
          <w:szCs w:val="24"/>
        </w:rPr>
      </w:pPr>
      <w:r w:rsidRPr="007F01E9">
        <w:rPr>
          <w:bCs/>
          <w:szCs w:val="24"/>
        </w:rPr>
        <w:t>5</w:t>
      </w:r>
      <w:r w:rsidR="00645F59" w:rsidRPr="007F01E9">
        <w:rPr>
          <w:bCs/>
          <w:szCs w:val="24"/>
        </w:rPr>
        <w:t xml:space="preserve">.1. </w:t>
      </w:r>
      <w:r w:rsidR="00A90E75">
        <w:rPr>
          <w:bCs/>
          <w:szCs w:val="24"/>
        </w:rPr>
        <w:t>P</w:t>
      </w:r>
      <w:r w:rsidR="00645F59" w:rsidRPr="007F01E9">
        <w:rPr>
          <w:bCs/>
          <w:szCs w:val="24"/>
        </w:rPr>
        <w:t>rekės turi būti naujos ir nenaudotos, pilnai sukomplektuotos,</w:t>
      </w:r>
      <w:r w:rsidR="00645F59" w:rsidRPr="007F01E9">
        <w:rPr>
          <w:b/>
          <w:szCs w:val="24"/>
        </w:rPr>
        <w:t xml:space="preserve"> </w:t>
      </w:r>
      <w:r w:rsidR="00645F59" w:rsidRPr="007F01E9">
        <w:rPr>
          <w:bCs/>
          <w:szCs w:val="24"/>
        </w:rPr>
        <w:t>pristatytos</w:t>
      </w:r>
      <w:r w:rsidR="00E02A07">
        <w:rPr>
          <w:bCs/>
          <w:szCs w:val="24"/>
        </w:rPr>
        <w:t xml:space="preserve"> ir sumontuotos</w:t>
      </w:r>
      <w:r w:rsidR="00645F59" w:rsidRPr="007F01E9">
        <w:rPr>
          <w:bCs/>
          <w:szCs w:val="24"/>
        </w:rPr>
        <w:t xml:space="preserve"> techninės specifikacijos </w:t>
      </w:r>
      <w:r w:rsidR="00943130" w:rsidRPr="007F01E9">
        <w:rPr>
          <w:bCs/>
          <w:szCs w:val="24"/>
        </w:rPr>
        <w:t>4</w:t>
      </w:r>
      <w:r w:rsidR="00645F59" w:rsidRPr="007F01E9">
        <w:rPr>
          <w:bCs/>
          <w:szCs w:val="24"/>
        </w:rPr>
        <w:t xml:space="preserve"> punkte nurodytais adresais</w:t>
      </w:r>
      <w:r w:rsidR="009F5ABF" w:rsidRPr="007F01E9">
        <w:rPr>
          <w:bCs/>
          <w:szCs w:val="24"/>
        </w:rPr>
        <w:t>.</w:t>
      </w:r>
    </w:p>
    <w:p w14:paraId="5ACDFC4C" w14:textId="1B7472B8" w:rsidR="003747DC" w:rsidRDefault="00454D68" w:rsidP="003747DC">
      <w:pPr>
        <w:tabs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b/>
          <w:bCs/>
          <w:szCs w:val="24"/>
        </w:rPr>
      </w:pPr>
      <w:r w:rsidRPr="007F01E9">
        <w:rPr>
          <w:bCs/>
          <w:szCs w:val="24"/>
        </w:rPr>
        <w:t>5</w:t>
      </w:r>
      <w:r w:rsidR="00645F59" w:rsidRPr="007F01E9">
        <w:rPr>
          <w:bCs/>
          <w:szCs w:val="24"/>
        </w:rPr>
        <w:t xml:space="preserve">.2. Tiekėjo siūlomos </w:t>
      </w:r>
      <w:r w:rsidR="007F01E9">
        <w:rPr>
          <w:bCs/>
          <w:szCs w:val="24"/>
        </w:rPr>
        <w:t>P</w:t>
      </w:r>
      <w:r w:rsidR="00645F59" w:rsidRPr="007F01E9">
        <w:rPr>
          <w:bCs/>
          <w:szCs w:val="24"/>
        </w:rPr>
        <w:t xml:space="preserve">rekės </w:t>
      </w:r>
      <w:r w:rsidR="004A7A86" w:rsidRPr="004B309C">
        <w:rPr>
          <w:szCs w:val="24"/>
        </w:rPr>
        <w:t>turi būti pažymėtos CE ženklu</w:t>
      </w:r>
      <w:r w:rsidR="004A7A86" w:rsidRPr="004B309C">
        <w:rPr>
          <w:bCs/>
          <w:szCs w:val="24"/>
        </w:rPr>
        <w:t xml:space="preserve">, </w:t>
      </w:r>
      <w:r w:rsidR="00645F59" w:rsidRPr="004B309C">
        <w:rPr>
          <w:bCs/>
          <w:szCs w:val="24"/>
        </w:rPr>
        <w:t>turi atitikti techninėje specifikacijoje aprašytas charakteristikas</w:t>
      </w:r>
      <w:r w:rsidR="007F01E9" w:rsidRPr="004B309C">
        <w:rPr>
          <w:bCs/>
          <w:szCs w:val="24"/>
        </w:rPr>
        <w:t xml:space="preserve"> bei </w:t>
      </w:r>
      <w:r w:rsidR="007F01E9" w:rsidRPr="004B309C">
        <w:t>Aplinkos apsaugos kriterijų</w:t>
      </w:r>
      <w:r w:rsidR="007F01E9" w:rsidRPr="002D704B">
        <w:t xml:space="preserve">, kuriuos perkančiosios organizacijos ir perkantieji subjektai turi taikyti pirkdamos prekes, paslaugas ar darbus, taikymo tvarkos aprašo, patvirtinto Lietuvos Respublikos aplinkos ministro 2011 m. birželio 28 d. įsakymu Nr. D1-508 (toliau – Tvarkos aprašas) (aktuali redakcija) </w:t>
      </w:r>
      <w:r w:rsidR="007F01E9">
        <w:t xml:space="preserve">2 priedo </w:t>
      </w:r>
      <w:r w:rsidR="00A90E75">
        <w:t>II skyriaus</w:t>
      </w:r>
      <w:r w:rsidR="0069701A">
        <w:t xml:space="preserve"> 2 punkto</w:t>
      </w:r>
      <w:r w:rsidR="00A90E75">
        <w:t xml:space="preserve"> nuostatą, </w:t>
      </w:r>
      <w:r w:rsidR="00A90E75" w:rsidRPr="00A90E75">
        <w:t xml:space="preserve">kad </w:t>
      </w:r>
      <w:r w:rsidR="007F01E9" w:rsidRPr="00A90E75">
        <w:t>Prekės pristatomos pakuotėse, kurios laikytinos perdirbamomis pagal Lietuvos Respublikos mokesčio už aplinkos teršimą įstatymo nuostatas</w:t>
      </w:r>
      <w:r w:rsidR="00A90E75">
        <w:t xml:space="preserve">. </w:t>
      </w:r>
      <w:r w:rsidR="00E02A07" w:rsidRPr="00E02A07">
        <w:rPr>
          <w:b/>
        </w:rPr>
        <w:t>Prekių pakuotėms</w:t>
      </w:r>
      <w:r w:rsidR="00E02A07">
        <w:t xml:space="preserve"> </w:t>
      </w:r>
      <w:r w:rsidR="00E02A07">
        <w:rPr>
          <w:b/>
        </w:rPr>
        <w:t>n</w:t>
      </w:r>
      <w:r w:rsidR="00A90E75" w:rsidRPr="00B57101">
        <w:rPr>
          <w:b/>
        </w:rPr>
        <w:t>ustatytą reikalavimą</w:t>
      </w:r>
      <w:r w:rsidR="00A90E75" w:rsidRPr="00B57101">
        <w:rPr>
          <w:b/>
          <w:szCs w:val="24"/>
        </w:rPr>
        <w:t xml:space="preserve"> pagrindžiantys dokumentai privalės būti pateikti Prekių pristatymo metu</w:t>
      </w:r>
      <w:r w:rsidR="00A90E75" w:rsidRPr="00B57101">
        <w:rPr>
          <w:b/>
          <w:bCs/>
          <w:szCs w:val="24"/>
        </w:rPr>
        <w:t>.</w:t>
      </w:r>
    </w:p>
    <w:p w14:paraId="0DA7E6B3" w14:textId="5D61B1F7" w:rsidR="00606CF9" w:rsidRPr="004B309C" w:rsidRDefault="00A90E75" w:rsidP="00BC3407">
      <w:pPr>
        <w:tabs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Cs w:val="24"/>
        </w:rPr>
      </w:pPr>
      <w:r w:rsidRPr="004B309C">
        <w:rPr>
          <w:bCs/>
          <w:szCs w:val="24"/>
        </w:rPr>
        <w:t>5.</w:t>
      </w:r>
      <w:r w:rsidR="0018045B">
        <w:rPr>
          <w:bCs/>
          <w:szCs w:val="24"/>
        </w:rPr>
        <w:t>3</w:t>
      </w:r>
      <w:r w:rsidRPr="004B309C">
        <w:rPr>
          <w:bCs/>
          <w:szCs w:val="24"/>
        </w:rPr>
        <w:t>.</w:t>
      </w:r>
      <w:r w:rsidRPr="004B309C">
        <w:rPr>
          <w:b/>
          <w:bCs/>
          <w:szCs w:val="24"/>
        </w:rPr>
        <w:t xml:space="preserve"> Kartu su pasiūlymu tiekėjas privalo pateikti</w:t>
      </w:r>
      <w:r w:rsidR="00645F59" w:rsidRPr="004B309C">
        <w:rPr>
          <w:bCs/>
          <w:szCs w:val="24"/>
        </w:rPr>
        <w:t xml:space="preserve"> siūlom</w:t>
      </w:r>
      <w:r w:rsidR="00D242D0" w:rsidRPr="004B309C">
        <w:rPr>
          <w:bCs/>
          <w:szCs w:val="24"/>
        </w:rPr>
        <w:t xml:space="preserve">ų </w:t>
      </w:r>
      <w:r w:rsidRPr="004B309C">
        <w:rPr>
          <w:bCs/>
          <w:szCs w:val="24"/>
        </w:rPr>
        <w:t>P</w:t>
      </w:r>
      <w:r w:rsidR="00645F59" w:rsidRPr="004B309C">
        <w:rPr>
          <w:bCs/>
          <w:szCs w:val="24"/>
        </w:rPr>
        <w:t>rek</w:t>
      </w:r>
      <w:r w:rsidR="00D242D0" w:rsidRPr="004B309C">
        <w:rPr>
          <w:bCs/>
          <w:szCs w:val="24"/>
        </w:rPr>
        <w:t>i</w:t>
      </w:r>
      <w:r w:rsidR="004A7A86" w:rsidRPr="004B309C">
        <w:rPr>
          <w:bCs/>
          <w:szCs w:val="24"/>
        </w:rPr>
        <w:t xml:space="preserve">ų sertifikatus, </w:t>
      </w:r>
      <w:r w:rsidR="00645F59" w:rsidRPr="004B309C">
        <w:rPr>
          <w:bCs/>
          <w:szCs w:val="24"/>
        </w:rPr>
        <w:t>technin</w:t>
      </w:r>
      <w:r w:rsidR="00B57101" w:rsidRPr="004B309C">
        <w:rPr>
          <w:bCs/>
          <w:szCs w:val="24"/>
        </w:rPr>
        <w:t>i</w:t>
      </w:r>
      <w:r w:rsidR="00D242D0" w:rsidRPr="004B309C">
        <w:rPr>
          <w:bCs/>
          <w:szCs w:val="24"/>
        </w:rPr>
        <w:t>us</w:t>
      </w:r>
      <w:r w:rsidR="00645F59" w:rsidRPr="004B309C">
        <w:rPr>
          <w:bCs/>
          <w:szCs w:val="24"/>
        </w:rPr>
        <w:t xml:space="preserve"> pas</w:t>
      </w:r>
      <w:r w:rsidR="00F12629" w:rsidRPr="004B309C">
        <w:rPr>
          <w:bCs/>
          <w:szCs w:val="24"/>
        </w:rPr>
        <w:t>u</w:t>
      </w:r>
      <w:r w:rsidR="00645F59" w:rsidRPr="004B309C">
        <w:rPr>
          <w:bCs/>
          <w:szCs w:val="24"/>
        </w:rPr>
        <w:t>s ar instrukcija</w:t>
      </w:r>
      <w:r w:rsidR="00D242D0" w:rsidRPr="004B309C">
        <w:rPr>
          <w:bCs/>
          <w:szCs w:val="24"/>
        </w:rPr>
        <w:t>s</w:t>
      </w:r>
      <w:r w:rsidR="00645F59" w:rsidRPr="004B309C">
        <w:rPr>
          <w:bCs/>
          <w:szCs w:val="24"/>
        </w:rPr>
        <w:t xml:space="preserve"> /</w:t>
      </w:r>
      <w:r w:rsidR="001B0682" w:rsidRPr="004B309C">
        <w:rPr>
          <w:bCs/>
          <w:szCs w:val="24"/>
        </w:rPr>
        <w:t xml:space="preserve"> </w:t>
      </w:r>
      <w:r w:rsidR="00645F59" w:rsidRPr="004B309C">
        <w:rPr>
          <w:bCs/>
          <w:szCs w:val="24"/>
        </w:rPr>
        <w:t>aprašym</w:t>
      </w:r>
      <w:r w:rsidR="00D242D0" w:rsidRPr="004B309C">
        <w:rPr>
          <w:bCs/>
          <w:szCs w:val="24"/>
        </w:rPr>
        <w:t>u</w:t>
      </w:r>
      <w:r w:rsidR="00645F59" w:rsidRPr="004B309C">
        <w:rPr>
          <w:bCs/>
          <w:szCs w:val="24"/>
        </w:rPr>
        <w:t>s ar kit</w:t>
      </w:r>
      <w:r w:rsidR="00D242D0" w:rsidRPr="004B309C">
        <w:rPr>
          <w:bCs/>
          <w:szCs w:val="24"/>
        </w:rPr>
        <w:t>ą</w:t>
      </w:r>
      <w:r w:rsidR="00645F59" w:rsidRPr="004B309C">
        <w:rPr>
          <w:bCs/>
          <w:szCs w:val="24"/>
        </w:rPr>
        <w:t xml:space="preserve"> techni</w:t>
      </w:r>
      <w:r w:rsidR="00D242D0" w:rsidRPr="004B309C">
        <w:rPr>
          <w:bCs/>
          <w:szCs w:val="24"/>
        </w:rPr>
        <w:t>nę</w:t>
      </w:r>
      <w:r w:rsidR="00645F59" w:rsidRPr="004B309C">
        <w:rPr>
          <w:bCs/>
          <w:szCs w:val="24"/>
        </w:rPr>
        <w:t xml:space="preserve"> dokumentacij</w:t>
      </w:r>
      <w:r w:rsidR="00D242D0" w:rsidRPr="004B309C">
        <w:rPr>
          <w:bCs/>
          <w:szCs w:val="24"/>
        </w:rPr>
        <w:t>ą, įrodančią</w:t>
      </w:r>
      <w:r w:rsidR="00B57101" w:rsidRPr="004B309C">
        <w:rPr>
          <w:bCs/>
          <w:szCs w:val="24"/>
        </w:rPr>
        <w:t xml:space="preserve"> Prekių techninę atitiktį</w:t>
      </w:r>
      <w:r w:rsidR="00D242D0" w:rsidRPr="004B309C">
        <w:rPr>
          <w:bCs/>
          <w:szCs w:val="24"/>
        </w:rPr>
        <w:t xml:space="preserve"> Techninėje specifikacijoje keliam</w:t>
      </w:r>
      <w:r w:rsidR="00B57101" w:rsidRPr="004B309C">
        <w:rPr>
          <w:bCs/>
          <w:szCs w:val="24"/>
        </w:rPr>
        <w:t>iems reikalavimams</w:t>
      </w:r>
      <w:r w:rsidR="00645F59" w:rsidRPr="004B309C">
        <w:rPr>
          <w:bCs/>
          <w:szCs w:val="24"/>
        </w:rPr>
        <w:t xml:space="preserve"> originalo ir lietuvių kalbomis</w:t>
      </w:r>
      <w:r w:rsidR="00606CF9" w:rsidRPr="004B309C">
        <w:rPr>
          <w:bCs/>
          <w:szCs w:val="24"/>
        </w:rPr>
        <w:t xml:space="preserve">. </w:t>
      </w:r>
    </w:p>
    <w:bookmarkEnd w:id="1"/>
    <w:p w14:paraId="1F1ECC6E" w14:textId="0A2A876B" w:rsidR="001B0682" w:rsidRPr="0069701A" w:rsidRDefault="004A7A86" w:rsidP="0069701A">
      <w:pPr>
        <w:tabs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b/>
          <w:bCs/>
        </w:rPr>
      </w:pPr>
      <w:r w:rsidRPr="004A7A86">
        <w:rPr>
          <w:b/>
          <w:bCs/>
          <w:szCs w:val="24"/>
        </w:rPr>
        <w:t>6.</w:t>
      </w:r>
      <w:r w:rsidRPr="007F01E9">
        <w:rPr>
          <w:b/>
          <w:bCs/>
          <w:szCs w:val="24"/>
        </w:rPr>
        <w:t xml:space="preserve"> </w:t>
      </w:r>
      <w:r w:rsidR="0069701A" w:rsidRPr="0069701A">
        <w:rPr>
          <w:b/>
          <w:bCs/>
          <w:szCs w:val="24"/>
        </w:rPr>
        <w:t>Vieną</w:t>
      </w:r>
      <w:r w:rsidR="0069701A" w:rsidRPr="0069701A">
        <w:rPr>
          <w:b/>
          <w:bCs/>
        </w:rPr>
        <w:t xml:space="preserve"> Prekių komplektą sudaro šios Prekės, atitinkančios žemiau nurodytus techninius reikalavimus: </w:t>
      </w:r>
    </w:p>
    <w:tbl>
      <w:tblPr>
        <w:tblStyle w:val="Lentelstinklelis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1"/>
        <w:gridCol w:w="2476"/>
        <w:gridCol w:w="851"/>
        <w:gridCol w:w="6378"/>
      </w:tblGrid>
      <w:tr w:rsidR="00820497" w:rsidRPr="007F01E9" w14:paraId="289578F7" w14:textId="77777777" w:rsidTr="007C4280">
        <w:tc>
          <w:tcPr>
            <w:tcW w:w="501" w:type="dxa"/>
          </w:tcPr>
          <w:p w14:paraId="5DCD1FB3" w14:textId="77777777" w:rsidR="008C3B0A" w:rsidRPr="007F01E9" w:rsidRDefault="008C3B0A" w:rsidP="008C3B0A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476" w:type="dxa"/>
          </w:tcPr>
          <w:p w14:paraId="214600E1" w14:textId="1A8F0EE8" w:rsidR="008C3B0A" w:rsidRPr="007F01E9" w:rsidRDefault="008C3B0A" w:rsidP="008C3B0A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b/>
                <w:bCs/>
                <w:szCs w:val="24"/>
              </w:rPr>
            </w:pPr>
            <w:r w:rsidRPr="007F01E9">
              <w:rPr>
                <w:b/>
                <w:szCs w:val="24"/>
              </w:rPr>
              <w:t>Prekės pavadinimas</w:t>
            </w:r>
          </w:p>
        </w:tc>
        <w:tc>
          <w:tcPr>
            <w:tcW w:w="851" w:type="dxa"/>
          </w:tcPr>
          <w:p w14:paraId="159C6BF7" w14:textId="5BDB60DA" w:rsidR="008C3B0A" w:rsidRPr="007F01E9" w:rsidRDefault="008C3B0A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b/>
                <w:bCs/>
                <w:szCs w:val="24"/>
              </w:rPr>
            </w:pPr>
            <w:r w:rsidRPr="007F01E9">
              <w:rPr>
                <w:bCs/>
                <w:szCs w:val="24"/>
              </w:rPr>
              <w:t>Kiekis</w:t>
            </w:r>
          </w:p>
        </w:tc>
        <w:tc>
          <w:tcPr>
            <w:tcW w:w="6378" w:type="dxa"/>
          </w:tcPr>
          <w:p w14:paraId="2CE6AD5C" w14:textId="70F39A8F" w:rsidR="008C3B0A" w:rsidRPr="007F01E9" w:rsidRDefault="008C3B0A" w:rsidP="008C3B0A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b/>
                <w:bCs/>
                <w:szCs w:val="24"/>
              </w:rPr>
            </w:pPr>
            <w:r w:rsidRPr="007F01E9">
              <w:rPr>
                <w:b/>
                <w:szCs w:val="24"/>
              </w:rPr>
              <w:t>Reikalaujama charakteristika</w:t>
            </w:r>
          </w:p>
        </w:tc>
      </w:tr>
      <w:tr w:rsidR="00EB2F18" w:rsidRPr="007F01E9" w14:paraId="3DF7B326" w14:textId="77777777" w:rsidTr="007C4280">
        <w:tc>
          <w:tcPr>
            <w:tcW w:w="501" w:type="dxa"/>
          </w:tcPr>
          <w:p w14:paraId="094E6DB5" w14:textId="0F96ABDF" w:rsidR="00EB2F18" w:rsidRPr="007F01E9" w:rsidRDefault="00EB2F18" w:rsidP="00EB2F18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1.</w:t>
            </w:r>
          </w:p>
        </w:tc>
        <w:tc>
          <w:tcPr>
            <w:tcW w:w="2476" w:type="dxa"/>
          </w:tcPr>
          <w:p w14:paraId="20D3614B" w14:textId="36950407" w:rsidR="00EB2F18" w:rsidRPr="007F01E9" w:rsidRDefault="00EB2F18" w:rsidP="00EB2F18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b/>
                <w:bCs/>
                <w:szCs w:val="24"/>
              </w:rPr>
            </w:pPr>
            <w:r w:rsidRPr="007F01E9">
              <w:rPr>
                <w:szCs w:val="24"/>
              </w:rPr>
              <w:t>Akustinė kėdė</w:t>
            </w:r>
          </w:p>
        </w:tc>
        <w:tc>
          <w:tcPr>
            <w:tcW w:w="851" w:type="dxa"/>
          </w:tcPr>
          <w:p w14:paraId="684837FC" w14:textId="0DC86434" w:rsidR="00EB2F18" w:rsidRPr="007F01E9" w:rsidRDefault="00EB2F18" w:rsidP="00EB2F18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b/>
                <w:bCs/>
                <w:szCs w:val="24"/>
              </w:rPr>
            </w:pPr>
            <w:r w:rsidRPr="007F01E9">
              <w:rPr>
                <w:szCs w:val="24"/>
              </w:rPr>
              <w:t>1</w:t>
            </w:r>
          </w:p>
        </w:tc>
        <w:tc>
          <w:tcPr>
            <w:tcW w:w="6378" w:type="dxa"/>
          </w:tcPr>
          <w:p w14:paraId="00CB3855" w14:textId="77777777" w:rsidR="00BA0DEF" w:rsidRPr="007F01E9" w:rsidRDefault="00BA0DEF" w:rsidP="00BA0DEF">
            <w:pPr>
              <w:tabs>
                <w:tab w:val="num" w:pos="720"/>
              </w:tabs>
              <w:spacing w:after="0" w:line="240" w:lineRule="auto"/>
              <w:rPr>
                <w:rFonts w:eastAsia="Times New Roman"/>
                <w:color w:val="212121"/>
                <w:szCs w:val="24"/>
                <w:lang w:eastAsia="lt-LT"/>
              </w:rPr>
            </w:pPr>
            <w:r w:rsidRPr="007F01E9">
              <w:rPr>
                <w:rFonts w:eastAsia="Times New Roman"/>
                <w:color w:val="212121"/>
                <w:szCs w:val="24"/>
                <w:lang w:eastAsia="lt-LT"/>
              </w:rPr>
              <w:t>Ovalo formos, su apvadu, tinkanti poilsiui ir atsipalaiduoti. Sugerianti garsą.</w:t>
            </w:r>
            <w:r w:rsidRPr="007F01E9">
              <w:rPr>
                <w:rFonts w:eastAsia="Times New Roman"/>
                <w:b/>
                <w:bCs/>
                <w:color w:val="212121"/>
                <w:szCs w:val="24"/>
                <w:lang w:eastAsia="lt-LT"/>
              </w:rPr>
              <w:t xml:space="preserve"> </w:t>
            </w:r>
            <w:r w:rsidRPr="007F01E9">
              <w:rPr>
                <w:rFonts w:eastAsia="Times New Roman"/>
                <w:color w:val="212121"/>
                <w:szCs w:val="24"/>
                <w:lang w:eastAsia="lt-LT"/>
              </w:rPr>
              <w:t>Paminkštinta kėdės atlošo ir sėdynės pagalvėlė, dengtos vidinės sienelės. Sukasi 360 laipsnių kampu.</w:t>
            </w:r>
          </w:p>
          <w:p w14:paraId="3598B22A" w14:textId="7D6FAC53" w:rsidR="00EB2F18" w:rsidRPr="007F01E9" w:rsidRDefault="00F85992" w:rsidP="0018045B">
            <w:pPr>
              <w:spacing w:after="0" w:line="240" w:lineRule="auto"/>
              <w:rPr>
                <w:b/>
                <w:bCs/>
                <w:szCs w:val="24"/>
              </w:rPr>
            </w:pPr>
            <w:r w:rsidRPr="007F01E9">
              <w:rPr>
                <w:rFonts w:eastAsia="Times New Roman"/>
                <w:color w:val="212121"/>
                <w:szCs w:val="24"/>
                <w:lang w:eastAsia="lt-LT"/>
              </w:rPr>
              <w:t>M</w:t>
            </w:r>
            <w:r w:rsidR="00BA0DEF" w:rsidRPr="007F01E9">
              <w:rPr>
                <w:rFonts w:eastAsia="Times New Roman"/>
                <w:color w:val="212121"/>
                <w:szCs w:val="24"/>
                <w:lang w:eastAsia="lt-LT"/>
              </w:rPr>
              <w:t>atmenys:</w:t>
            </w:r>
            <w:r w:rsidRPr="007F01E9">
              <w:rPr>
                <w:rFonts w:eastAsia="Times New Roman"/>
                <w:color w:val="212121"/>
                <w:szCs w:val="24"/>
                <w:lang w:eastAsia="lt-LT"/>
              </w:rPr>
              <w:t xml:space="preserve"> ne mažiau kaip</w:t>
            </w:r>
            <w:r w:rsidR="00BA0DEF" w:rsidRPr="007F01E9">
              <w:rPr>
                <w:rFonts w:eastAsia="Times New Roman"/>
                <w:color w:val="212121"/>
                <w:szCs w:val="24"/>
                <w:lang w:eastAsia="lt-LT"/>
              </w:rPr>
              <w:t xml:space="preserve"> 136 cm aukščio x 72 cm skersmens pagrindas;</w:t>
            </w:r>
            <w:r w:rsidR="00393094" w:rsidRPr="007F01E9">
              <w:rPr>
                <w:rFonts w:eastAsia="Times New Roman"/>
                <w:color w:val="212121"/>
                <w:szCs w:val="24"/>
                <w:lang w:eastAsia="lt-LT"/>
              </w:rPr>
              <w:t xml:space="preserve"> </w:t>
            </w:r>
            <w:r w:rsidR="00BA0DEF" w:rsidRPr="007F01E9">
              <w:rPr>
                <w:rFonts w:eastAsia="Times New Roman"/>
                <w:color w:val="212121"/>
                <w:szCs w:val="24"/>
                <w:lang w:eastAsia="lt-LT"/>
              </w:rPr>
              <w:t>96 cm skersmuo plačiausioje ovalo vietoje.</w:t>
            </w:r>
          </w:p>
        </w:tc>
      </w:tr>
      <w:tr w:rsidR="00EB2F18" w:rsidRPr="007F01E9" w14:paraId="56DB8F0C" w14:textId="77777777" w:rsidTr="007C4280">
        <w:tc>
          <w:tcPr>
            <w:tcW w:w="501" w:type="dxa"/>
          </w:tcPr>
          <w:p w14:paraId="62A093FE" w14:textId="634FA587" w:rsidR="00EB2F18" w:rsidRPr="007F01E9" w:rsidRDefault="00EB2F18" w:rsidP="00EB2F18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2.</w:t>
            </w:r>
          </w:p>
        </w:tc>
        <w:tc>
          <w:tcPr>
            <w:tcW w:w="2476" w:type="dxa"/>
          </w:tcPr>
          <w:p w14:paraId="0D63EAEA" w14:textId="77777777" w:rsidR="00EB2F18" w:rsidRPr="007F01E9" w:rsidRDefault="00EB2F18" w:rsidP="00EB2F18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 xml:space="preserve">Raminantis baseinas su </w:t>
            </w:r>
          </w:p>
          <w:p w14:paraId="455A5349" w14:textId="4D37D791" w:rsidR="00EB2F18" w:rsidRPr="007F01E9" w:rsidRDefault="00EB2F18" w:rsidP="00EB2F18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b/>
                <w:bCs/>
                <w:szCs w:val="24"/>
              </w:rPr>
            </w:pPr>
            <w:r w:rsidRPr="007F01E9">
              <w:rPr>
                <w:szCs w:val="24"/>
              </w:rPr>
              <w:t xml:space="preserve">apšvietimu </w:t>
            </w:r>
          </w:p>
        </w:tc>
        <w:tc>
          <w:tcPr>
            <w:tcW w:w="851" w:type="dxa"/>
          </w:tcPr>
          <w:p w14:paraId="3539F375" w14:textId="7255B73B" w:rsidR="00EB2F18" w:rsidRPr="007F01E9" w:rsidRDefault="00EB2F18" w:rsidP="00EB2F18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b/>
                <w:bCs/>
                <w:szCs w:val="24"/>
              </w:rPr>
            </w:pPr>
            <w:r w:rsidRPr="007F01E9">
              <w:rPr>
                <w:szCs w:val="24"/>
              </w:rPr>
              <w:t>1</w:t>
            </w:r>
          </w:p>
        </w:tc>
        <w:tc>
          <w:tcPr>
            <w:tcW w:w="6378" w:type="dxa"/>
          </w:tcPr>
          <w:p w14:paraId="4164A68B" w14:textId="77777777" w:rsidR="00BA0DEF" w:rsidRPr="007F01E9" w:rsidRDefault="00BA0DEF" w:rsidP="00BA0DEF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szCs w:val="24"/>
              </w:rPr>
            </w:pPr>
            <w:r w:rsidRPr="007F01E9">
              <w:rPr>
                <w:szCs w:val="24"/>
              </w:rPr>
              <w:t xml:space="preserve">Sensorinės stimuliacijos </w:t>
            </w:r>
            <w:proofErr w:type="spellStart"/>
            <w:r w:rsidRPr="007F01E9">
              <w:rPr>
                <w:szCs w:val="24"/>
              </w:rPr>
              <w:t>psichomotorinis</w:t>
            </w:r>
            <w:proofErr w:type="spellEnd"/>
            <w:r w:rsidRPr="007F01E9">
              <w:rPr>
                <w:szCs w:val="24"/>
              </w:rPr>
              <w:t xml:space="preserve"> baseinas, sudarantis galimybę sukurti saugią ir smagią aplinką.</w:t>
            </w:r>
          </w:p>
          <w:p w14:paraId="4D55E93A" w14:textId="075C6463" w:rsidR="00BA0DEF" w:rsidRPr="007F01E9" w:rsidRDefault="00BA0DEF" w:rsidP="00BA0DEF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szCs w:val="24"/>
              </w:rPr>
            </w:pPr>
            <w:r w:rsidRPr="007F01E9">
              <w:rPr>
                <w:szCs w:val="24"/>
              </w:rPr>
              <w:t>Baseinas turi būti pagamintas iš poliuretano putplasčio, padengtas poliesterio PVC arba odos danga, įvairių spalvų.</w:t>
            </w:r>
            <w:r w:rsidR="00393094" w:rsidRPr="007F01E9">
              <w:rPr>
                <w:szCs w:val="24"/>
              </w:rPr>
              <w:t xml:space="preserve"> </w:t>
            </w:r>
          </w:p>
          <w:p w14:paraId="73E141E4" w14:textId="7BD60C30" w:rsidR="00BA0DEF" w:rsidRPr="007F01E9" w:rsidRDefault="00BA0DEF" w:rsidP="00BA0DEF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szCs w:val="24"/>
              </w:rPr>
            </w:pPr>
            <w:r w:rsidRPr="007F01E9">
              <w:rPr>
                <w:szCs w:val="24"/>
              </w:rPr>
              <w:t xml:space="preserve">Turi būti sudaryta galimybė rinktis skirtingas baseinų spalvas, atsižvelgiant į </w:t>
            </w:r>
            <w:r w:rsidR="00D47E5B">
              <w:rPr>
                <w:szCs w:val="24"/>
              </w:rPr>
              <w:t>P</w:t>
            </w:r>
            <w:r w:rsidRPr="007F01E9">
              <w:rPr>
                <w:szCs w:val="24"/>
              </w:rPr>
              <w:t xml:space="preserve">erkančiosios organizacijos pageidavimą. </w:t>
            </w:r>
          </w:p>
          <w:p w14:paraId="0B3DA47A" w14:textId="7D8266B7" w:rsidR="00F328D9" w:rsidRPr="007F01E9" w:rsidRDefault="00F85992" w:rsidP="0018045B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B</w:t>
            </w:r>
            <w:r w:rsidR="00BA0DEF" w:rsidRPr="007F01E9">
              <w:rPr>
                <w:szCs w:val="24"/>
              </w:rPr>
              <w:t>aseino dydis</w:t>
            </w:r>
            <w:r w:rsidRPr="007F01E9">
              <w:rPr>
                <w:rFonts w:eastAsia="Times New Roman"/>
                <w:color w:val="212121"/>
                <w:szCs w:val="24"/>
                <w:lang w:eastAsia="lt-LT"/>
              </w:rPr>
              <w:t xml:space="preserve"> ne mažesnis kaip</w:t>
            </w:r>
            <w:r w:rsidR="00BA0DEF" w:rsidRPr="007F01E9">
              <w:rPr>
                <w:szCs w:val="24"/>
              </w:rPr>
              <w:t>: 150 x 150 x 40 x 15 cm</w:t>
            </w:r>
            <w:r w:rsidR="00F328D9" w:rsidRPr="007F01E9">
              <w:rPr>
                <w:szCs w:val="24"/>
              </w:rPr>
              <w:t xml:space="preserve"> </w:t>
            </w:r>
          </w:p>
        </w:tc>
      </w:tr>
      <w:tr w:rsidR="00EB2F18" w:rsidRPr="007F01E9" w14:paraId="38E347CD" w14:textId="77777777" w:rsidTr="007C4280">
        <w:tc>
          <w:tcPr>
            <w:tcW w:w="501" w:type="dxa"/>
          </w:tcPr>
          <w:p w14:paraId="400B9813" w14:textId="41E330FF" w:rsidR="00EB2F18" w:rsidRPr="007F01E9" w:rsidRDefault="00EB2F18" w:rsidP="00EB2F18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3.</w:t>
            </w:r>
          </w:p>
        </w:tc>
        <w:tc>
          <w:tcPr>
            <w:tcW w:w="2476" w:type="dxa"/>
          </w:tcPr>
          <w:p w14:paraId="41AC3A72" w14:textId="77777777" w:rsidR="00EB2F18" w:rsidRPr="007F01E9" w:rsidRDefault="00EB2F18" w:rsidP="00EB2F18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 xml:space="preserve">Kamuoliukų komplektas </w:t>
            </w:r>
          </w:p>
          <w:p w14:paraId="17D5ED24" w14:textId="074B0348" w:rsidR="00EB2F18" w:rsidRPr="007F01E9" w:rsidRDefault="00EB2F18" w:rsidP="00EB2F18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b/>
                <w:bCs/>
                <w:szCs w:val="24"/>
              </w:rPr>
            </w:pPr>
            <w:r w:rsidRPr="007F01E9">
              <w:rPr>
                <w:szCs w:val="24"/>
              </w:rPr>
              <w:t>baseinui (250 vnt.)</w:t>
            </w:r>
          </w:p>
        </w:tc>
        <w:tc>
          <w:tcPr>
            <w:tcW w:w="851" w:type="dxa"/>
          </w:tcPr>
          <w:p w14:paraId="63C988CB" w14:textId="7FCC6B78" w:rsidR="00EB2F18" w:rsidRPr="007F01E9" w:rsidRDefault="00BA0DEF" w:rsidP="00EB2F18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3</w:t>
            </w:r>
          </w:p>
          <w:p w14:paraId="04F74890" w14:textId="46606C19" w:rsidR="00EB2F18" w:rsidRPr="007F01E9" w:rsidRDefault="00EB2F18" w:rsidP="00EB2F18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rPr>
                <w:b/>
                <w:bCs/>
                <w:szCs w:val="24"/>
              </w:rPr>
            </w:pPr>
          </w:p>
        </w:tc>
        <w:tc>
          <w:tcPr>
            <w:tcW w:w="6378" w:type="dxa"/>
          </w:tcPr>
          <w:p w14:paraId="2E22BCA6" w14:textId="5FA94248" w:rsidR="00BA0DEF" w:rsidRPr="007F01E9" w:rsidRDefault="005D0735" w:rsidP="00BA0DEF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szCs w:val="24"/>
              </w:rPr>
            </w:pPr>
            <w:r w:rsidRPr="005D0735">
              <w:rPr>
                <w:szCs w:val="24"/>
              </w:rPr>
              <w:t xml:space="preserve">Skaidrūs arba spalvoti </w:t>
            </w:r>
            <w:r w:rsidR="00BA0DEF" w:rsidRPr="005D0735">
              <w:rPr>
                <w:szCs w:val="24"/>
              </w:rPr>
              <w:t>kamuoliukai</w:t>
            </w:r>
            <w:r>
              <w:rPr>
                <w:szCs w:val="24"/>
              </w:rPr>
              <w:t>,</w:t>
            </w:r>
            <w:r w:rsidR="00BA0DEF" w:rsidRPr="007F01E9">
              <w:rPr>
                <w:szCs w:val="24"/>
              </w:rPr>
              <w:t xml:space="preserve"> skirti kamuoliukų baseinams.</w:t>
            </w:r>
          </w:p>
          <w:p w14:paraId="05ABFC1B" w14:textId="65C1EE0A" w:rsidR="00BA0DEF" w:rsidRPr="007F01E9" w:rsidRDefault="00BA0DEF" w:rsidP="00BA0DEF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szCs w:val="24"/>
              </w:rPr>
            </w:pPr>
            <w:r w:rsidRPr="007F01E9">
              <w:rPr>
                <w:szCs w:val="24"/>
              </w:rPr>
              <w:lastRenderedPageBreak/>
              <w:t xml:space="preserve">Perkamos trys spalvotų </w:t>
            </w:r>
            <w:r w:rsidR="0069701A">
              <w:rPr>
                <w:szCs w:val="24"/>
              </w:rPr>
              <w:t xml:space="preserve">arba skaidrių </w:t>
            </w:r>
            <w:r w:rsidRPr="007F01E9">
              <w:rPr>
                <w:szCs w:val="24"/>
              </w:rPr>
              <w:t>kamuoliukų baseinui pakuotės. Iš viso baseino užpildymui reikia</w:t>
            </w:r>
            <w:r w:rsidR="008E06B1">
              <w:rPr>
                <w:szCs w:val="24"/>
              </w:rPr>
              <w:t xml:space="preserve"> </w:t>
            </w:r>
            <w:r w:rsidR="00E876B8" w:rsidRPr="00E02A07">
              <w:rPr>
                <w:szCs w:val="24"/>
              </w:rPr>
              <w:t>ne mažiau kaip</w:t>
            </w:r>
            <w:r w:rsidR="00E876B8">
              <w:rPr>
                <w:szCs w:val="24"/>
              </w:rPr>
              <w:t xml:space="preserve"> </w:t>
            </w:r>
            <w:r w:rsidRPr="007F01E9">
              <w:rPr>
                <w:szCs w:val="24"/>
              </w:rPr>
              <w:t>750 vnt. kamuoliukų.</w:t>
            </w:r>
          </w:p>
          <w:p w14:paraId="31F35C72" w14:textId="628662C4" w:rsidR="00BA0DEF" w:rsidRPr="007F01E9" w:rsidRDefault="00BA0DEF" w:rsidP="00BA0DEF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szCs w:val="24"/>
              </w:rPr>
            </w:pPr>
            <w:r w:rsidRPr="007F01E9">
              <w:rPr>
                <w:szCs w:val="24"/>
              </w:rPr>
              <w:t xml:space="preserve">Vienoje pakuotėje </w:t>
            </w:r>
            <w:r w:rsidRPr="00E02A07">
              <w:rPr>
                <w:szCs w:val="24"/>
              </w:rPr>
              <w:t>–</w:t>
            </w:r>
            <w:r w:rsidR="00E876B8" w:rsidRPr="00E02A07">
              <w:rPr>
                <w:szCs w:val="24"/>
              </w:rPr>
              <w:t xml:space="preserve"> ne mažiau kaip</w:t>
            </w:r>
            <w:r w:rsidRPr="007F01E9">
              <w:rPr>
                <w:szCs w:val="24"/>
              </w:rPr>
              <w:t xml:space="preserve"> 250 vnt. kamuoliukų.</w:t>
            </w:r>
          </w:p>
          <w:p w14:paraId="1DA75E8F" w14:textId="625ACB15" w:rsidR="00EB2F18" w:rsidRPr="007F01E9" w:rsidRDefault="00BA0DEF" w:rsidP="0018045B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F01E9">
              <w:rPr>
                <w:szCs w:val="24"/>
              </w:rPr>
              <w:t xml:space="preserve">Kamuoliuko dydis – </w:t>
            </w:r>
            <w:r w:rsidR="00F85992" w:rsidRPr="007F01E9">
              <w:rPr>
                <w:szCs w:val="24"/>
              </w:rPr>
              <w:t xml:space="preserve">ne mažesnis kaip </w:t>
            </w:r>
            <w:r w:rsidRPr="007F01E9">
              <w:rPr>
                <w:szCs w:val="24"/>
              </w:rPr>
              <w:t>8,5 cm skersmens</w:t>
            </w:r>
          </w:p>
        </w:tc>
      </w:tr>
      <w:tr w:rsidR="00FC0003" w:rsidRPr="007F01E9" w14:paraId="4801BB4C" w14:textId="77777777" w:rsidTr="007C4280">
        <w:tc>
          <w:tcPr>
            <w:tcW w:w="501" w:type="dxa"/>
          </w:tcPr>
          <w:p w14:paraId="7C6EC212" w14:textId="52DB3944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lastRenderedPageBreak/>
              <w:t>4.</w:t>
            </w:r>
          </w:p>
        </w:tc>
        <w:tc>
          <w:tcPr>
            <w:tcW w:w="2476" w:type="dxa"/>
          </w:tcPr>
          <w:p w14:paraId="40183881" w14:textId="3F30D63F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Laipteliai baseinui</w:t>
            </w:r>
          </w:p>
        </w:tc>
        <w:tc>
          <w:tcPr>
            <w:tcW w:w="851" w:type="dxa"/>
          </w:tcPr>
          <w:p w14:paraId="7C3C9263" w14:textId="4F9801FB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1</w:t>
            </w:r>
          </w:p>
        </w:tc>
        <w:tc>
          <w:tcPr>
            <w:tcW w:w="6378" w:type="dxa"/>
          </w:tcPr>
          <w:p w14:paraId="476E3B42" w14:textId="77777777" w:rsidR="003E6C11" w:rsidRPr="007F01E9" w:rsidRDefault="003E6C11" w:rsidP="003E6C11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 xml:space="preserve">Laipteliai turi būti pagaminti iš poliuretano putplasčio, padengti </w:t>
            </w:r>
          </w:p>
          <w:p w14:paraId="61621845" w14:textId="77777777" w:rsidR="00415016" w:rsidRPr="007F01E9" w:rsidRDefault="003E6C11" w:rsidP="003E6C11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 xml:space="preserve">poliesterio PVC arba odos danga. </w:t>
            </w:r>
          </w:p>
          <w:p w14:paraId="6AE42219" w14:textId="16F6CB36" w:rsidR="003E6C11" w:rsidRPr="007F01E9" w:rsidRDefault="003E6C11" w:rsidP="003E6C11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Pritaikyti prie baseino, kurio dydis</w:t>
            </w:r>
            <w:r w:rsidR="00F85992" w:rsidRPr="007F01E9">
              <w:rPr>
                <w:szCs w:val="24"/>
              </w:rPr>
              <w:t xml:space="preserve"> ne mažesnis kaip</w:t>
            </w:r>
            <w:r w:rsidRPr="007F01E9">
              <w:rPr>
                <w:szCs w:val="24"/>
              </w:rPr>
              <w:t>:</w:t>
            </w:r>
          </w:p>
          <w:p w14:paraId="3AC8E4E3" w14:textId="08B6D353" w:rsidR="00F328D9" w:rsidRPr="007F01E9" w:rsidRDefault="003E6C11" w:rsidP="0018045B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150 x 150 x 40 x 15 cm</w:t>
            </w:r>
            <w:r w:rsidR="00F328D9" w:rsidRPr="007F01E9">
              <w:rPr>
                <w:szCs w:val="24"/>
              </w:rPr>
              <w:t xml:space="preserve"> </w:t>
            </w:r>
          </w:p>
        </w:tc>
      </w:tr>
      <w:tr w:rsidR="00FC0003" w:rsidRPr="007F01E9" w14:paraId="3152D6FF" w14:textId="77777777" w:rsidTr="007C4280">
        <w:tc>
          <w:tcPr>
            <w:tcW w:w="501" w:type="dxa"/>
          </w:tcPr>
          <w:p w14:paraId="67D04144" w14:textId="756D396E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5.</w:t>
            </w:r>
          </w:p>
        </w:tc>
        <w:tc>
          <w:tcPr>
            <w:tcW w:w="2476" w:type="dxa"/>
          </w:tcPr>
          <w:p w14:paraId="3A090BF8" w14:textId="77777777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rPr>
                <w:szCs w:val="24"/>
              </w:rPr>
            </w:pPr>
            <w:r w:rsidRPr="007F01E9">
              <w:rPr>
                <w:szCs w:val="24"/>
              </w:rPr>
              <w:t xml:space="preserve">Terapinė </w:t>
            </w:r>
            <w:proofErr w:type="spellStart"/>
            <w:r w:rsidRPr="007F01E9">
              <w:rPr>
                <w:szCs w:val="24"/>
              </w:rPr>
              <w:t>sūpuoklė</w:t>
            </w:r>
            <w:proofErr w:type="spellEnd"/>
            <w:r w:rsidRPr="007F01E9">
              <w:rPr>
                <w:szCs w:val="24"/>
              </w:rPr>
              <w:t xml:space="preserve"> su </w:t>
            </w:r>
          </w:p>
          <w:p w14:paraId="71A31B41" w14:textId="77777777" w:rsidR="00306144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 xml:space="preserve">masažo (vibracijos) </w:t>
            </w:r>
          </w:p>
          <w:p w14:paraId="3B64CA29" w14:textId="1E88654E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funkcija</w:t>
            </w:r>
          </w:p>
        </w:tc>
        <w:tc>
          <w:tcPr>
            <w:tcW w:w="851" w:type="dxa"/>
          </w:tcPr>
          <w:p w14:paraId="24AC556C" w14:textId="591AFE1F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1</w:t>
            </w:r>
          </w:p>
        </w:tc>
        <w:tc>
          <w:tcPr>
            <w:tcW w:w="6378" w:type="dxa"/>
          </w:tcPr>
          <w:p w14:paraId="0255D180" w14:textId="6F691606" w:rsidR="0044737E" w:rsidRPr="007F01E9" w:rsidRDefault="0044737E" w:rsidP="0018045B">
            <w:pPr>
              <w:pStyle w:val="prastasiniatinklio"/>
              <w:spacing w:before="0" w:beforeAutospacing="0" w:after="0" w:afterAutospacing="0"/>
            </w:pPr>
            <w:r w:rsidRPr="007F01E9">
              <w:rPr>
                <w:rStyle w:val="fontstyle0"/>
              </w:rPr>
              <w:t xml:space="preserve">Minkšta </w:t>
            </w:r>
            <w:proofErr w:type="spellStart"/>
            <w:r w:rsidRPr="007F01E9">
              <w:rPr>
                <w:rStyle w:val="fontstyle0"/>
              </w:rPr>
              <w:t>sūpuoklė</w:t>
            </w:r>
            <w:proofErr w:type="spellEnd"/>
            <w:r w:rsidRPr="007F01E9">
              <w:rPr>
                <w:rStyle w:val="fontstyle0"/>
              </w:rPr>
              <w:t xml:space="preserve">, suteikianti ramybės ir atsipalaidavimo jausmą. </w:t>
            </w:r>
            <w:proofErr w:type="spellStart"/>
            <w:r w:rsidRPr="007F01E9">
              <w:rPr>
                <w:rStyle w:val="fontstyle0"/>
              </w:rPr>
              <w:t>S</w:t>
            </w:r>
            <w:r w:rsidRPr="007F01E9">
              <w:t>ūpuoklė</w:t>
            </w:r>
            <w:proofErr w:type="spellEnd"/>
            <w:r w:rsidRPr="007F01E9">
              <w:t xml:space="preserve"> vibruojanti. </w:t>
            </w:r>
            <w:r w:rsidR="00F85992" w:rsidRPr="007F01E9">
              <w:t>M</w:t>
            </w:r>
            <w:r w:rsidRPr="007F01E9">
              <w:t>atmenys:</w:t>
            </w:r>
            <w:r w:rsidR="00F85992" w:rsidRPr="007F01E9">
              <w:t xml:space="preserve"> ne mažesni kaip</w:t>
            </w:r>
            <w:r w:rsidRPr="007F01E9">
              <w:rPr>
                <w:rStyle w:val="fontstyle0"/>
              </w:rPr>
              <w:t xml:space="preserve"> 87 x 130 x 80 cm.</w:t>
            </w:r>
            <w:r w:rsidRPr="007F01E9">
              <w:t xml:space="preserve"> </w:t>
            </w:r>
          </w:p>
        </w:tc>
      </w:tr>
      <w:tr w:rsidR="00FC0003" w:rsidRPr="007F01E9" w14:paraId="16C0E7BF" w14:textId="77777777" w:rsidTr="007C4280">
        <w:tc>
          <w:tcPr>
            <w:tcW w:w="501" w:type="dxa"/>
          </w:tcPr>
          <w:p w14:paraId="024651A1" w14:textId="31BD2D5E" w:rsidR="00FC0003" w:rsidRPr="00371400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371400">
              <w:rPr>
                <w:szCs w:val="24"/>
              </w:rPr>
              <w:t>7.</w:t>
            </w:r>
          </w:p>
        </w:tc>
        <w:tc>
          <w:tcPr>
            <w:tcW w:w="2476" w:type="dxa"/>
          </w:tcPr>
          <w:p w14:paraId="6BDEDC6D" w14:textId="77777777" w:rsidR="00FC0003" w:rsidRPr="00371400" w:rsidRDefault="00FC0003" w:rsidP="00FC0003">
            <w:pPr>
              <w:snapToGrid w:val="0"/>
              <w:spacing w:after="0" w:line="240" w:lineRule="auto"/>
              <w:ind w:left="83" w:hanging="83"/>
              <w:rPr>
                <w:szCs w:val="24"/>
              </w:rPr>
            </w:pPr>
            <w:r w:rsidRPr="00371400">
              <w:rPr>
                <w:szCs w:val="24"/>
              </w:rPr>
              <w:t xml:space="preserve">Įgarsinimo sistema </w:t>
            </w:r>
          </w:p>
          <w:p w14:paraId="5EB62BE8" w14:textId="08AABE48" w:rsidR="00FC0003" w:rsidRPr="00371400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rPr>
                <w:b/>
                <w:bCs/>
                <w:szCs w:val="24"/>
              </w:rPr>
            </w:pPr>
            <w:r w:rsidRPr="00371400">
              <w:rPr>
                <w:szCs w:val="24"/>
              </w:rPr>
              <w:t xml:space="preserve">patalpose </w:t>
            </w:r>
          </w:p>
        </w:tc>
        <w:tc>
          <w:tcPr>
            <w:tcW w:w="851" w:type="dxa"/>
          </w:tcPr>
          <w:p w14:paraId="0DBF59C0" w14:textId="2D5F6CA7" w:rsidR="00FC0003" w:rsidRPr="00371400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rPr>
                <w:b/>
                <w:bCs/>
                <w:szCs w:val="24"/>
              </w:rPr>
            </w:pPr>
            <w:r w:rsidRPr="00371400">
              <w:rPr>
                <w:szCs w:val="24"/>
              </w:rPr>
              <w:t>1</w:t>
            </w:r>
          </w:p>
        </w:tc>
        <w:tc>
          <w:tcPr>
            <w:tcW w:w="6378" w:type="dxa"/>
          </w:tcPr>
          <w:p w14:paraId="00E2C58A" w14:textId="71244FB8" w:rsidR="00FC0003" w:rsidRPr="005A0004" w:rsidRDefault="00893192" w:rsidP="005A0004">
            <w:p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371400">
              <w:rPr>
                <w:rFonts w:eastAsia="Times New Roman"/>
                <w:szCs w:val="24"/>
                <w:lang w:eastAsia="lt-LT"/>
              </w:rPr>
              <w:t xml:space="preserve">2 juostų </w:t>
            </w:r>
            <w:proofErr w:type="spellStart"/>
            <w:r w:rsidRPr="00371400">
              <w:rPr>
                <w:rFonts w:eastAsia="Times New Roman"/>
                <w:szCs w:val="24"/>
                <w:lang w:eastAsia="lt-LT"/>
              </w:rPr>
              <w:t>stereo</w:t>
            </w:r>
            <w:proofErr w:type="spellEnd"/>
            <w:r w:rsidRPr="00371400">
              <w:rPr>
                <w:rFonts w:eastAsia="Times New Roman"/>
                <w:szCs w:val="24"/>
                <w:lang w:eastAsia="lt-LT"/>
              </w:rPr>
              <w:t xml:space="preserve"> aktyvių garsiakalbių sistema </w:t>
            </w:r>
            <w:r w:rsidR="00A006A3" w:rsidRPr="00371400">
              <w:rPr>
                <w:rFonts w:eastAsia="Times New Roman"/>
                <w:szCs w:val="24"/>
                <w:lang w:eastAsia="lt-LT"/>
              </w:rPr>
              <w:t>–</w:t>
            </w:r>
            <w:r w:rsidRPr="00371400">
              <w:rPr>
                <w:rFonts w:eastAsia="Times New Roman"/>
                <w:szCs w:val="24"/>
                <w:lang w:eastAsia="lt-LT"/>
              </w:rPr>
              <w:t xml:space="preserve"> 2 x 40 W (vienas aktyvus ir vienas pasyvus modelis).</w:t>
            </w:r>
            <w:r w:rsidR="00FB1187" w:rsidRPr="00371400"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371400">
              <w:rPr>
                <w:rFonts w:eastAsia="Times New Roman"/>
                <w:szCs w:val="24"/>
                <w:lang w:eastAsia="lt-LT"/>
              </w:rPr>
              <w:t>2 juostų 5 ¼ colių garsiakalbių sistema</w:t>
            </w:r>
            <w:r w:rsidR="00FB1187" w:rsidRPr="00371400">
              <w:rPr>
                <w:rFonts w:eastAsia="Times New Roman"/>
                <w:szCs w:val="24"/>
                <w:lang w:eastAsia="lt-LT"/>
              </w:rPr>
              <w:t xml:space="preserve">. </w:t>
            </w:r>
            <w:r w:rsidRPr="00371400">
              <w:rPr>
                <w:rFonts w:eastAsia="Times New Roman"/>
                <w:szCs w:val="24"/>
                <w:lang w:eastAsia="lt-LT"/>
              </w:rPr>
              <w:t>Turi būti nuotolinio sieninio skydelio įvesties jungtis (WP2xx serija).</w:t>
            </w:r>
            <w:r w:rsidR="00FB1187" w:rsidRPr="00371400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7166C6" w:rsidRPr="00371400">
              <w:rPr>
                <w:rFonts w:eastAsia="Times New Roman"/>
                <w:szCs w:val="24"/>
                <w:lang w:eastAsia="lt-LT"/>
              </w:rPr>
              <w:t>B</w:t>
            </w:r>
            <w:r w:rsidRPr="00371400">
              <w:rPr>
                <w:rFonts w:eastAsia="Times New Roman"/>
                <w:szCs w:val="24"/>
                <w:lang w:eastAsia="lt-LT"/>
              </w:rPr>
              <w:t>ūtinas energijos taupymo budėjimo režimas.</w:t>
            </w:r>
            <w:r w:rsidR="00074E6F" w:rsidRPr="00371400"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371400">
              <w:rPr>
                <w:rFonts w:eastAsia="Times New Roman"/>
                <w:szCs w:val="24"/>
                <w:lang w:eastAsia="lt-LT"/>
              </w:rPr>
              <w:t>Vertikalus ir horizontalus montavimas su įleidžiamu tvirtinimo laikikliu.</w:t>
            </w:r>
            <w:r w:rsidRPr="00371400">
              <w:rPr>
                <w:szCs w:val="24"/>
              </w:rPr>
              <w:t xml:space="preserve"> </w:t>
            </w:r>
          </w:p>
        </w:tc>
      </w:tr>
      <w:tr w:rsidR="00FC0003" w:rsidRPr="007F01E9" w14:paraId="5C3E8D57" w14:textId="77777777" w:rsidTr="007C4280">
        <w:trPr>
          <w:trHeight w:val="2861"/>
        </w:trPr>
        <w:tc>
          <w:tcPr>
            <w:tcW w:w="501" w:type="dxa"/>
          </w:tcPr>
          <w:p w14:paraId="01874F1A" w14:textId="418247A4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8.</w:t>
            </w:r>
          </w:p>
        </w:tc>
        <w:tc>
          <w:tcPr>
            <w:tcW w:w="2476" w:type="dxa"/>
          </w:tcPr>
          <w:p w14:paraId="29CE26D5" w14:textId="77777777" w:rsidR="003D4890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rPr>
                <w:szCs w:val="24"/>
              </w:rPr>
            </w:pPr>
            <w:r w:rsidRPr="007F01E9">
              <w:rPr>
                <w:szCs w:val="24"/>
              </w:rPr>
              <w:t xml:space="preserve">Sensorinis vandens </w:t>
            </w:r>
          </w:p>
          <w:p w14:paraId="3EF246B7" w14:textId="71717CD0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rPr>
                <w:szCs w:val="24"/>
              </w:rPr>
            </w:pPr>
            <w:r w:rsidRPr="007F01E9">
              <w:rPr>
                <w:szCs w:val="24"/>
              </w:rPr>
              <w:t>staliukas</w:t>
            </w:r>
          </w:p>
        </w:tc>
        <w:tc>
          <w:tcPr>
            <w:tcW w:w="851" w:type="dxa"/>
          </w:tcPr>
          <w:p w14:paraId="6F8FA765" w14:textId="458159C8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1</w:t>
            </w:r>
          </w:p>
        </w:tc>
        <w:tc>
          <w:tcPr>
            <w:tcW w:w="6378" w:type="dxa"/>
          </w:tcPr>
          <w:p w14:paraId="7515B145" w14:textId="5203A018" w:rsidR="00FC0003" w:rsidRPr="007F01E9" w:rsidRDefault="00CD7B7E" w:rsidP="0018045B">
            <w:pPr>
              <w:pStyle w:val="prastasiniatinklio"/>
              <w:spacing w:before="0" w:beforeAutospacing="0" w:after="0" w:afterAutospacing="0"/>
              <w:rPr>
                <w:b/>
                <w:bCs/>
              </w:rPr>
            </w:pPr>
            <w:r w:rsidRPr="007F01E9">
              <w:t xml:space="preserve">Stalas skirtas individualiems ar bendriems žaidimams. Šviesos diodų įrenginys užtikrina tolygų apšvietimą visame stalo plote. Yra galimybė keisti spalvas, valdoma nuotolinio valdymo pulteliu. A+ energinė klasė ir atsparumas vandeniui IP65. Komplekte yra universalus maitinimo adapteris (suderinamas su JK / ES / JAV / AU) su žemos įtampos maitinimo šaltiniu. Per 8 valandų įkrovimo ciklą vidutiniškai šviečia 5-10 valandų (priklausomai nuo programos nustatymo). </w:t>
            </w:r>
            <w:r w:rsidR="00E91BE6" w:rsidRPr="007F01E9">
              <w:t>Matmenys ne mažesni kaip</w:t>
            </w:r>
            <w:r w:rsidRPr="007F01E9">
              <w:t xml:space="preserve"> 505 mm aukštis x 750 mm skersmuo. Tyrinėjimo zonos gylis </w:t>
            </w:r>
            <w:r w:rsidR="00D47E5B">
              <w:t>ne mažesnis</w:t>
            </w:r>
            <w:r w:rsidR="009A2367">
              <w:t xml:space="preserve"> kaip </w:t>
            </w:r>
            <w:r w:rsidRPr="007F01E9">
              <w:t xml:space="preserve">150 mm. </w:t>
            </w:r>
          </w:p>
        </w:tc>
      </w:tr>
      <w:tr w:rsidR="00FC0003" w:rsidRPr="007F01E9" w14:paraId="6C4792E1" w14:textId="77777777" w:rsidTr="007C4280">
        <w:tc>
          <w:tcPr>
            <w:tcW w:w="501" w:type="dxa"/>
          </w:tcPr>
          <w:p w14:paraId="66C12463" w14:textId="3E0325E9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9.</w:t>
            </w:r>
          </w:p>
        </w:tc>
        <w:tc>
          <w:tcPr>
            <w:tcW w:w="2476" w:type="dxa"/>
          </w:tcPr>
          <w:p w14:paraId="49473D90" w14:textId="77777777" w:rsidR="00FC0003" w:rsidRPr="007F01E9" w:rsidRDefault="00FC0003" w:rsidP="00FC0003">
            <w:pPr>
              <w:snapToGrid w:val="0"/>
              <w:spacing w:after="0" w:line="240" w:lineRule="auto"/>
              <w:ind w:left="83" w:hanging="83"/>
              <w:rPr>
                <w:szCs w:val="24"/>
              </w:rPr>
            </w:pPr>
            <w:r w:rsidRPr="007F01E9">
              <w:rPr>
                <w:szCs w:val="24"/>
              </w:rPr>
              <w:t xml:space="preserve">Sienų paminkštinimas </w:t>
            </w:r>
          </w:p>
          <w:p w14:paraId="1A9DC561" w14:textId="4D119640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„Pieštukai“</w:t>
            </w:r>
          </w:p>
        </w:tc>
        <w:tc>
          <w:tcPr>
            <w:tcW w:w="851" w:type="dxa"/>
          </w:tcPr>
          <w:p w14:paraId="31A9E4CB" w14:textId="15859684" w:rsidR="00FC0003" w:rsidRPr="007F01E9" w:rsidRDefault="00CD7B7E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2</w:t>
            </w:r>
          </w:p>
        </w:tc>
        <w:tc>
          <w:tcPr>
            <w:tcW w:w="6378" w:type="dxa"/>
          </w:tcPr>
          <w:p w14:paraId="5A3A3126" w14:textId="2AB6FF75" w:rsidR="00CD7B7E" w:rsidRPr="007F01E9" w:rsidRDefault="00CD7B7E" w:rsidP="00CD7B7E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szCs w:val="24"/>
              </w:rPr>
            </w:pPr>
            <w:r w:rsidRPr="007F01E9">
              <w:rPr>
                <w:szCs w:val="24"/>
              </w:rPr>
              <w:t>Sienų plokštės turi būti interaktyvaus pieštuko dizaino, kad vaikai galėtų su jais žaisti. Pieštukų sienelės (2 vnt.) turi būti paminkštintos, bet patvarios, pagaminta iš aukštos kokybės medžiagų – putplasčio. Sieninių skydų montavimas turi būti paprastas: kad būtų galimybė pieštukus išdėstyti bet kokia tvarka, siekiant susikurti savo poreikius atitinkančią sensorinę aplinką.</w:t>
            </w:r>
          </w:p>
          <w:p w14:paraId="5DBB0F52" w14:textId="55B50A74" w:rsidR="00FC0003" w:rsidRPr="007F01E9" w:rsidRDefault="00CD7B7E" w:rsidP="0018045B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szCs w:val="24"/>
              </w:rPr>
            </w:pPr>
            <w:r w:rsidRPr="007F01E9">
              <w:rPr>
                <w:szCs w:val="24"/>
              </w:rPr>
              <w:t>Rinkinį sudaro</w:t>
            </w:r>
            <w:r w:rsidR="00E876B8">
              <w:rPr>
                <w:szCs w:val="24"/>
              </w:rPr>
              <w:t xml:space="preserve"> </w:t>
            </w:r>
            <w:r w:rsidR="00E876B8" w:rsidRPr="00E02A07">
              <w:rPr>
                <w:szCs w:val="24"/>
              </w:rPr>
              <w:t>ne mažiau kaip</w:t>
            </w:r>
            <w:r w:rsidRPr="007F01E9">
              <w:rPr>
                <w:szCs w:val="24"/>
              </w:rPr>
              <w:t xml:space="preserve"> 7 paminkštintos sienelės, kurių kiekvienos matmenys yra </w:t>
            </w:r>
            <w:r w:rsidR="00502868" w:rsidRPr="007F01E9">
              <w:rPr>
                <w:szCs w:val="24"/>
              </w:rPr>
              <w:t xml:space="preserve">ne mažesni kaip </w:t>
            </w:r>
            <w:r w:rsidRPr="007F01E9">
              <w:rPr>
                <w:szCs w:val="24"/>
              </w:rPr>
              <w:t xml:space="preserve">80 cm (aukščio) x 40 cm (pločio) x 3 cm (storio). </w:t>
            </w:r>
          </w:p>
        </w:tc>
      </w:tr>
      <w:tr w:rsidR="00FC0003" w:rsidRPr="007F01E9" w14:paraId="4CB592CF" w14:textId="77777777" w:rsidTr="007C4280">
        <w:tc>
          <w:tcPr>
            <w:tcW w:w="501" w:type="dxa"/>
          </w:tcPr>
          <w:p w14:paraId="10DAB6A1" w14:textId="19D2327D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10.</w:t>
            </w:r>
          </w:p>
        </w:tc>
        <w:tc>
          <w:tcPr>
            <w:tcW w:w="2476" w:type="dxa"/>
          </w:tcPr>
          <w:p w14:paraId="5FD15059" w14:textId="77777777" w:rsidR="007C4280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 xml:space="preserve">Šviečiančių kubų </w:t>
            </w:r>
          </w:p>
          <w:p w14:paraId="319CFFC1" w14:textId="749A558F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komplektas</w:t>
            </w:r>
          </w:p>
        </w:tc>
        <w:tc>
          <w:tcPr>
            <w:tcW w:w="851" w:type="dxa"/>
          </w:tcPr>
          <w:p w14:paraId="6F0C4A9B" w14:textId="706E8228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1</w:t>
            </w:r>
          </w:p>
        </w:tc>
        <w:tc>
          <w:tcPr>
            <w:tcW w:w="6378" w:type="dxa"/>
          </w:tcPr>
          <w:p w14:paraId="093807A3" w14:textId="3AD7FA01" w:rsidR="005C5EBC" w:rsidRPr="007F01E9" w:rsidRDefault="00E876B8" w:rsidP="005C5EBC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color w:val="000000" w:themeColor="text1"/>
                <w:szCs w:val="24"/>
              </w:rPr>
            </w:pPr>
            <w:r w:rsidRPr="00E02A07">
              <w:rPr>
                <w:color w:val="000000" w:themeColor="text1"/>
                <w:szCs w:val="24"/>
              </w:rPr>
              <w:t>Ne mažiau kaip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="005C5EBC" w:rsidRPr="007F01E9">
              <w:rPr>
                <w:color w:val="000000" w:themeColor="text1"/>
                <w:szCs w:val="24"/>
              </w:rPr>
              <w:t>12-os šviečiančių, skirtingų dydžių kubų rinkinys.</w:t>
            </w:r>
          </w:p>
          <w:p w14:paraId="4589B714" w14:textId="381ABE19" w:rsidR="005C5EBC" w:rsidRPr="007F01E9" w:rsidRDefault="005C5EBC" w:rsidP="00FB1187">
            <w:pPr>
              <w:tabs>
                <w:tab w:val="left" w:pos="567"/>
                <w:tab w:val="left" w:pos="993"/>
              </w:tabs>
              <w:spacing w:after="0" w:line="240" w:lineRule="auto"/>
              <w:ind w:right="34"/>
              <w:jc w:val="both"/>
              <w:rPr>
                <w:color w:val="000000" w:themeColor="text1"/>
                <w:szCs w:val="24"/>
              </w:rPr>
            </w:pPr>
            <w:r w:rsidRPr="007F01E9">
              <w:rPr>
                <w:color w:val="000000" w:themeColor="text1"/>
                <w:szCs w:val="24"/>
              </w:rPr>
              <w:t>Kiekvienas kubas turi keisti spalvas, kad suteiktų raminamą efektą.</w:t>
            </w:r>
          </w:p>
          <w:p w14:paraId="4F416351" w14:textId="77777777" w:rsidR="005C5EBC" w:rsidRPr="007F01E9" w:rsidRDefault="005C5EBC" w:rsidP="005C5EBC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color w:val="000000" w:themeColor="text1"/>
                <w:szCs w:val="24"/>
              </w:rPr>
            </w:pPr>
            <w:r w:rsidRPr="007F01E9">
              <w:rPr>
                <w:color w:val="000000" w:themeColor="text1"/>
                <w:szCs w:val="24"/>
              </w:rPr>
              <w:t>Rinkinyje turi būti:</w:t>
            </w:r>
          </w:p>
          <w:p w14:paraId="1216E1AF" w14:textId="77777777" w:rsidR="00E876B8" w:rsidRDefault="00E876B8" w:rsidP="005C5EBC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color w:val="000000" w:themeColor="text1"/>
                <w:szCs w:val="24"/>
              </w:rPr>
            </w:pPr>
            <w:r w:rsidRPr="00E02A07">
              <w:rPr>
                <w:color w:val="000000" w:themeColor="text1"/>
                <w:szCs w:val="24"/>
              </w:rPr>
              <w:t>ne mažiau kaip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="005C5EBC" w:rsidRPr="007F01E9">
              <w:rPr>
                <w:color w:val="000000" w:themeColor="text1"/>
                <w:szCs w:val="24"/>
              </w:rPr>
              <w:t xml:space="preserve">4 kubai, kurių išmatavimai </w:t>
            </w:r>
            <w:r w:rsidR="00B31473" w:rsidRPr="007F01E9">
              <w:rPr>
                <w:color w:val="000000" w:themeColor="text1"/>
                <w:szCs w:val="24"/>
              </w:rPr>
              <w:t xml:space="preserve">ne mažesni </w:t>
            </w:r>
          </w:p>
          <w:p w14:paraId="1A8BE73B" w14:textId="38182A2D" w:rsidR="005C5EBC" w:rsidRPr="007F01E9" w:rsidRDefault="00B31473" w:rsidP="005C5EBC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color w:val="000000" w:themeColor="text1"/>
                <w:szCs w:val="24"/>
              </w:rPr>
            </w:pPr>
            <w:r w:rsidRPr="007F01E9">
              <w:rPr>
                <w:color w:val="000000" w:themeColor="text1"/>
                <w:szCs w:val="24"/>
              </w:rPr>
              <w:t xml:space="preserve">kaip </w:t>
            </w:r>
            <w:r w:rsidR="005C5EBC" w:rsidRPr="007F01E9">
              <w:rPr>
                <w:color w:val="000000" w:themeColor="text1"/>
                <w:szCs w:val="24"/>
              </w:rPr>
              <w:t>15 x 15 cm;</w:t>
            </w:r>
          </w:p>
          <w:p w14:paraId="5478F2B8" w14:textId="77777777" w:rsidR="00E876B8" w:rsidRDefault="00E876B8" w:rsidP="005C5EBC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ne mažiau kaip </w:t>
            </w:r>
            <w:r w:rsidR="005C5EBC" w:rsidRPr="007F01E9">
              <w:rPr>
                <w:color w:val="000000" w:themeColor="text1"/>
                <w:szCs w:val="24"/>
              </w:rPr>
              <w:t xml:space="preserve">8 kubai, kurių išmatavimai </w:t>
            </w:r>
            <w:r w:rsidR="00B31473" w:rsidRPr="007F01E9">
              <w:rPr>
                <w:color w:val="000000" w:themeColor="text1"/>
                <w:szCs w:val="24"/>
              </w:rPr>
              <w:t>ne mažesni</w:t>
            </w:r>
          </w:p>
          <w:p w14:paraId="04327CE2" w14:textId="3F046AB0" w:rsidR="005C5EBC" w:rsidRPr="007F01E9" w:rsidRDefault="00B31473" w:rsidP="005C5EBC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color w:val="000000" w:themeColor="text1"/>
                <w:szCs w:val="24"/>
              </w:rPr>
            </w:pPr>
            <w:r w:rsidRPr="007F01E9">
              <w:rPr>
                <w:color w:val="000000" w:themeColor="text1"/>
                <w:szCs w:val="24"/>
              </w:rPr>
              <w:t xml:space="preserve">kaip </w:t>
            </w:r>
            <w:r w:rsidR="005C5EBC" w:rsidRPr="007F01E9">
              <w:rPr>
                <w:color w:val="000000" w:themeColor="text1"/>
                <w:szCs w:val="24"/>
              </w:rPr>
              <w:t>7,5 x 7,5 cm.</w:t>
            </w:r>
          </w:p>
          <w:p w14:paraId="4596FEB0" w14:textId="5C0C3121" w:rsidR="00FC0003" w:rsidRPr="007F01E9" w:rsidRDefault="005C5EBC" w:rsidP="0018045B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color w:val="000000" w:themeColor="text1"/>
                <w:szCs w:val="24"/>
              </w:rPr>
              <w:t>Kiekvienam kubui reikalingos 2 AA baterijos.</w:t>
            </w:r>
            <w:r w:rsidRPr="007F01E9">
              <w:rPr>
                <w:color w:val="0070C0"/>
                <w:szCs w:val="24"/>
              </w:rPr>
              <w:t xml:space="preserve"> </w:t>
            </w:r>
          </w:p>
        </w:tc>
      </w:tr>
      <w:tr w:rsidR="00FC0003" w:rsidRPr="007F01E9" w14:paraId="4F38305C" w14:textId="77777777" w:rsidTr="007C4280">
        <w:tc>
          <w:tcPr>
            <w:tcW w:w="501" w:type="dxa"/>
          </w:tcPr>
          <w:p w14:paraId="6CCDE61D" w14:textId="2FE7ACE5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lastRenderedPageBreak/>
              <w:t>11.</w:t>
            </w:r>
          </w:p>
        </w:tc>
        <w:tc>
          <w:tcPr>
            <w:tcW w:w="2476" w:type="dxa"/>
          </w:tcPr>
          <w:p w14:paraId="3201DB59" w14:textId="11BDFFDB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Begalybės tunelis</w:t>
            </w:r>
          </w:p>
        </w:tc>
        <w:tc>
          <w:tcPr>
            <w:tcW w:w="851" w:type="dxa"/>
          </w:tcPr>
          <w:p w14:paraId="0C48C611" w14:textId="410D3A3E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1</w:t>
            </w:r>
          </w:p>
        </w:tc>
        <w:tc>
          <w:tcPr>
            <w:tcW w:w="6378" w:type="dxa"/>
          </w:tcPr>
          <w:p w14:paraId="0613EEA6" w14:textId="4171F443" w:rsidR="000953A3" w:rsidRPr="007F01E9" w:rsidRDefault="000953A3" w:rsidP="000953A3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szCs w:val="24"/>
              </w:rPr>
            </w:pPr>
            <w:r w:rsidRPr="007F01E9">
              <w:rPr>
                <w:szCs w:val="24"/>
              </w:rPr>
              <w:t>Siekiama patalpoje sukurti begalinio gylio iliuziją, sukuriamą šviesos efektais. Tai priemonė, sudaranti galimybes atsipalaiduoti.</w:t>
            </w:r>
          </w:p>
          <w:p w14:paraId="5EE340C2" w14:textId="6BD4F40B" w:rsidR="00FC0003" w:rsidRPr="007F01E9" w:rsidRDefault="000953A3" w:rsidP="0018045B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F01E9">
              <w:rPr>
                <w:szCs w:val="24"/>
              </w:rPr>
              <w:t xml:space="preserve">Dydis: </w:t>
            </w:r>
            <w:r w:rsidR="00B31473" w:rsidRPr="007F01E9">
              <w:rPr>
                <w:color w:val="000000" w:themeColor="text1"/>
                <w:szCs w:val="24"/>
              </w:rPr>
              <w:t xml:space="preserve">ne mažesnis kaip </w:t>
            </w:r>
            <w:r w:rsidRPr="007F01E9">
              <w:rPr>
                <w:szCs w:val="24"/>
              </w:rPr>
              <w:t xml:space="preserve">50 cm skersmens x 5,6 cm gylio. Komplekte turi būti nuotolinio valdymo pultelis, USB laidas ir ES bei JK adapteriai. </w:t>
            </w:r>
          </w:p>
        </w:tc>
      </w:tr>
      <w:tr w:rsidR="00FC0003" w:rsidRPr="007F01E9" w14:paraId="6A8894F0" w14:textId="77777777" w:rsidTr="007C4280">
        <w:tc>
          <w:tcPr>
            <w:tcW w:w="501" w:type="dxa"/>
          </w:tcPr>
          <w:p w14:paraId="39A42A1D" w14:textId="6F912D0C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12.</w:t>
            </w:r>
          </w:p>
        </w:tc>
        <w:tc>
          <w:tcPr>
            <w:tcW w:w="2476" w:type="dxa"/>
          </w:tcPr>
          <w:p w14:paraId="4E1DFB9E" w14:textId="77777777" w:rsidR="007C4280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rPr>
                <w:szCs w:val="24"/>
              </w:rPr>
            </w:pPr>
            <w:r w:rsidRPr="007F01E9">
              <w:rPr>
                <w:szCs w:val="24"/>
              </w:rPr>
              <w:t xml:space="preserve">Šviečiantis kilimas </w:t>
            </w:r>
          </w:p>
          <w:p w14:paraId="69F07B91" w14:textId="7C045AD8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rPr>
                <w:szCs w:val="24"/>
              </w:rPr>
            </w:pPr>
            <w:r w:rsidRPr="007F01E9">
              <w:rPr>
                <w:szCs w:val="24"/>
              </w:rPr>
              <w:t>(kvadratas)</w:t>
            </w:r>
          </w:p>
        </w:tc>
        <w:tc>
          <w:tcPr>
            <w:tcW w:w="851" w:type="dxa"/>
          </w:tcPr>
          <w:p w14:paraId="49C14C22" w14:textId="6E703787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1</w:t>
            </w:r>
          </w:p>
        </w:tc>
        <w:tc>
          <w:tcPr>
            <w:tcW w:w="6378" w:type="dxa"/>
          </w:tcPr>
          <w:p w14:paraId="179281C1" w14:textId="09936197" w:rsidR="00FC0003" w:rsidRPr="007F01E9" w:rsidRDefault="0044224A" w:rsidP="0018045B">
            <w:pPr>
              <w:pStyle w:val="prastasiniatinklio"/>
              <w:spacing w:before="0" w:beforeAutospacing="0" w:after="0" w:afterAutospacing="0"/>
              <w:rPr>
                <w:b/>
                <w:bCs/>
              </w:rPr>
            </w:pPr>
            <w:r w:rsidRPr="007F01E9">
              <w:t xml:space="preserve">Kilimo kvadrato formos. Audinyje yra įsiūtos ryškios, net ir dieną puikiai matomos spalvotos formos. </w:t>
            </w:r>
            <w:r w:rsidR="00B31473" w:rsidRPr="007F01E9">
              <w:t>Dydis ne mažesnis kaip:</w:t>
            </w:r>
            <w:r w:rsidRPr="007F01E9">
              <w:t xml:space="preserve"> 1000 x 1000 mm</w:t>
            </w:r>
            <w:r w:rsidR="00F823A9" w:rsidRPr="007F01E9">
              <w:t xml:space="preserve"> </w:t>
            </w:r>
          </w:p>
        </w:tc>
      </w:tr>
      <w:tr w:rsidR="00FC0003" w:rsidRPr="007F01E9" w14:paraId="4AC1B742" w14:textId="77777777" w:rsidTr="007C4280">
        <w:tc>
          <w:tcPr>
            <w:tcW w:w="501" w:type="dxa"/>
          </w:tcPr>
          <w:p w14:paraId="4BFEA601" w14:textId="5A63E69E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13.</w:t>
            </w:r>
          </w:p>
        </w:tc>
        <w:tc>
          <w:tcPr>
            <w:tcW w:w="2476" w:type="dxa"/>
          </w:tcPr>
          <w:p w14:paraId="1ECE2463" w14:textId="77777777" w:rsidR="007C4280" w:rsidRPr="007F01E9" w:rsidRDefault="00F42BEE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Montavimo</w:t>
            </w:r>
            <w:r w:rsidR="00FC0003" w:rsidRPr="007F01E9">
              <w:rPr>
                <w:szCs w:val="24"/>
              </w:rPr>
              <w:t xml:space="preserve"> darbai </w:t>
            </w:r>
          </w:p>
          <w:p w14:paraId="530B0170" w14:textId="6F4AACA5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(kiekvienai</w:t>
            </w:r>
          </w:p>
          <w:p w14:paraId="033364FC" w14:textId="68430E6F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trike/>
                <w:szCs w:val="24"/>
              </w:rPr>
            </w:pPr>
            <w:r w:rsidRPr="007F01E9">
              <w:rPr>
                <w:szCs w:val="24"/>
              </w:rPr>
              <w:t xml:space="preserve"> įstaigai)</w:t>
            </w:r>
          </w:p>
        </w:tc>
        <w:tc>
          <w:tcPr>
            <w:tcW w:w="851" w:type="dxa"/>
          </w:tcPr>
          <w:p w14:paraId="65B5CB3F" w14:textId="02BE193A" w:rsidR="00FC0003" w:rsidRPr="007F01E9" w:rsidRDefault="00FC0003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</w:p>
        </w:tc>
        <w:tc>
          <w:tcPr>
            <w:tcW w:w="6378" w:type="dxa"/>
          </w:tcPr>
          <w:p w14:paraId="16FAB053" w14:textId="0DA31897" w:rsidR="00D27C56" w:rsidRPr="007F01E9" w:rsidRDefault="00D27C56" w:rsidP="00FB1187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13.1.</w:t>
            </w:r>
            <w:r w:rsidRPr="007F01E9">
              <w:rPr>
                <w:szCs w:val="24"/>
              </w:rPr>
              <w:tab/>
              <w:t>Baseino surinkimas.</w:t>
            </w:r>
          </w:p>
          <w:p w14:paraId="1CF7DC44" w14:textId="20E01032" w:rsidR="00D27C56" w:rsidRPr="00FC3CBC" w:rsidRDefault="00D27C56" w:rsidP="00FB1187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color w:val="EE0000"/>
                <w:szCs w:val="24"/>
              </w:rPr>
            </w:pPr>
            <w:r w:rsidRPr="007F01E9">
              <w:rPr>
                <w:szCs w:val="24"/>
              </w:rPr>
              <w:t>13.</w:t>
            </w:r>
            <w:r w:rsidR="00A736D0">
              <w:rPr>
                <w:szCs w:val="24"/>
              </w:rPr>
              <w:t>2</w:t>
            </w:r>
            <w:r w:rsidRPr="007F01E9">
              <w:rPr>
                <w:szCs w:val="24"/>
              </w:rPr>
              <w:t>.</w:t>
            </w:r>
            <w:r w:rsidRPr="007F01E9">
              <w:rPr>
                <w:szCs w:val="24"/>
              </w:rPr>
              <w:tab/>
            </w:r>
            <w:r w:rsidRPr="00371400">
              <w:rPr>
                <w:szCs w:val="24"/>
              </w:rPr>
              <w:t>Įgarsinimo sistemos montavimas.</w:t>
            </w:r>
          </w:p>
          <w:p w14:paraId="6BC9E5E8" w14:textId="1CF67CD2" w:rsidR="00D27C56" w:rsidRPr="007F01E9" w:rsidRDefault="00D27C56" w:rsidP="00FB1187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13.</w:t>
            </w:r>
            <w:r w:rsidR="00A736D0">
              <w:rPr>
                <w:szCs w:val="24"/>
              </w:rPr>
              <w:t>3</w:t>
            </w:r>
            <w:r w:rsidRPr="007F01E9">
              <w:rPr>
                <w:szCs w:val="24"/>
              </w:rPr>
              <w:t>.</w:t>
            </w:r>
            <w:r w:rsidRPr="007F01E9">
              <w:rPr>
                <w:szCs w:val="24"/>
              </w:rPr>
              <w:tab/>
              <w:t>Sensorinio vandens staliuko pajungimas.</w:t>
            </w:r>
          </w:p>
          <w:p w14:paraId="401341A8" w14:textId="46688C52" w:rsidR="00D27C56" w:rsidRPr="007F01E9" w:rsidRDefault="00D27C56" w:rsidP="00FB1187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13.</w:t>
            </w:r>
            <w:r w:rsidR="00A736D0">
              <w:rPr>
                <w:szCs w:val="24"/>
              </w:rPr>
              <w:t>4</w:t>
            </w:r>
            <w:r w:rsidRPr="007F01E9">
              <w:rPr>
                <w:szCs w:val="24"/>
              </w:rPr>
              <w:t>. Sienų paminkštinimų „Pieštukai“ montavimas.</w:t>
            </w:r>
          </w:p>
          <w:p w14:paraId="0A431678" w14:textId="575D145E" w:rsidR="00FC0003" w:rsidRPr="007F01E9" w:rsidRDefault="00D27C56" w:rsidP="00FB1187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szCs w:val="24"/>
              </w:rPr>
            </w:pPr>
            <w:r w:rsidRPr="007F01E9">
              <w:rPr>
                <w:szCs w:val="24"/>
              </w:rPr>
              <w:t>13.5.</w:t>
            </w:r>
            <w:r w:rsidRPr="007F01E9">
              <w:rPr>
                <w:szCs w:val="24"/>
              </w:rPr>
              <w:tab/>
              <w:t>Begalybės tunelio montavimas.</w:t>
            </w:r>
          </w:p>
        </w:tc>
      </w:tr>
      <w:tr w:rsidR="005A0004" w:rsidRPr="007F01E9" w14:paraId="5BBC8202" w14:textId="77777777" w:rsidTr="007C4280">
        <w:tc>
          <w:tcPr>
            <w:tcW w:w="501" w:type="dxa"/>
          </w:tcPr>
          <w:p w14:paraId="33C8085B" w14:textId="19134BD1" w:rsidR="005A0004" w:rsidRPr="007F01E9" w:rsidRDefault="005A0004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>
              <w:rPr>
                <w:szCs w:val="24"/>
              </w:rPr>
              <w:t>14.</w:t>
            </w:r>
            <w:bookmarkStart w:id="2" w:name="_GoBack"/>
            <w:bookmarkEnd w:id="2"/>
          </w:p>
        </w:tc>
        <w:tc>
          <w:tcPr>
            <w:tcW w:w="2476" w:type="dxa"/>
          </w:tcPr>
          <w:p w14:paraId="1BF55265" w14:textId="5C9EA1C2" w:rsidR="005A0004" w:rsidRPr="007F01E9" w:rsidRDefault="005A0004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Mokymai </w:t>
            </w:r>
          </w:p>
        </w:tc>
        <w:tc>
          <w:tcPr>
            <w:tcW w:w="851" w:type="dxa"/>
          </w:tcPr>
          <w:p w14:paraId="2D669D2C" w14:textId="77777777" w:rsidR="005A0004" w:rsidRPr="007F01E9" w:rsidRDefault="005A0004" w:rsidP="00FC0003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</w:p>
        </w:tc>
        <w:tc>
          <w:tcPr>
            <w:tcW w:w="6378" w:type="dxa"/>
          </w:tcPr>
          <w:p w14:paraId="5A7532A9" w14:textId="77777777" w:rsidR="005A0004" w:rsidRPr="005A0004" w:rsidRDefault="005A0004" w:rsidP="005A0004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5A0004">
              <w:rPr>
                <w:szCs w:val="24"/>
              </w:rPr>
              <w:t xml:space="preserve">Darbui su įranga suteikiami ne trumpesni nei 2 akademinių </w:t>
            </w:r>
          </w:p>
          <w:p w14:paraId="5D256851" w14:textId="77777777" w:rsidR="005A0004" w:rsidRPr="005A0004" w:rsidRDefault="005A0004" w:rsidP="005A0004">
            <w:pPr>
              <w:tabs>
                <w:tab w:val="left" w:pos="567"/>
                <w:tab w:val="left" w:pos="993"/>
              </w:tabs>
              <w:spacing w:after="0" w:line="240" w:lineRule="auto"/>
              <w:ind w:right="-846"/>
              <w:jc w:val="both"/>
              <w:rPr>
                <w:szCs w:val="24"/>
              </w:rPr>
            </w:pPr>
            <w:r w:rsidRPr="005A0004">
              <w:rPr>
                <w:szCs w:val="24"/>
              </w:rPr>
              <w:t>valandų mokymai Perkančiosios organizacijos nurodytos 1</w:t>
            </w:r>
          </w:p>
          <w:p w14:paraId="54A86877" w14:textId="7F1FCCFB" w:rsidR="005A0004" w:rsidRPr="007F01E9" w:rsidRDefault="005A0004" w:rsidP="005A0004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szCs w:val="24"/>
              </w:rPr>
            </w:pPr>
            <w:r w:rsidRPr="005A0004">
              <w:rPr>
                <w:szCs w:val="24"/>
              </w:rPr>
              <w:t>mokyklos patalpose.</w:t>
            </w:r>
          </w:p>
        </w:tc>
      </w:tr>
    </w:tbl>
    <w:p w14:paraId="69B84705" w14:textId="77777777" w:rsidR="005A0004" w:rsidRPr="005A0004" w:rsidRDefault="005A0004" w:rsidP="005A0004">
      <w:pPr>
        <w:suppressAutoHyphens/>
        <w:spacing w:after="0" w:line="240" w:lineRule="auto"/>
        <w:ind w:right="142" w:firstLine="851"/>
        <w:jc w:val="both"/>
        <w:rPr>
          <w:b/>
          <w:bCs/>
        </w:rPr>
      </w:pPr>
      <w:r w:rsidRPr="005A0004">
        <w:rPr>
          <w:szCs w:val="24"/>
        </w:rPr>
        <w:t xml:space="preserve">7. </w:t>
      </w:r>
      <w:r w:rsidRPr="005A0004">
        <w:rPr>
          <w:rFonts w:eastAsia="Times New Roman"/>
          <w:iCs/>
          <w:kern w:val="2"/>
          <w:szCs w:val="24"/>
        </w:rPr>
        <w:t xml:space="preserve">Tiekėjas teikdamas pasiūlymą privalo užpildyti pateiktą lentelę (Pirkimo sąlygų 3 priedas) įrašydamas joje </w:t>
      </w:r>
      <w:r w:rsidRPr="005A0004">
        <w:rPr>
          <w:rFonts w:eastAsia="Times New Roman"/>
          <w:iCs/>
          <w:spacing w:val="2"/>
          <w:kern w:val="2"/>
          <w:szCs w:val="24"/>
          <w:shd w:val="clear" w:color="auto" w:fill="FFFFFF"/>
        </w:rPr>
        <w:t>konkrečias</w:t>
      </w:r>
      <w:r w:rsidRPr="005A0004">
        <w:rPr>
          <w:rFonts w:eastAsia="Times New Roman"/>
          <w:spacing w:val="2"/>
          <w:kern w:val="2"/>
          <w:szCs w:val="24"/>
          <w:shd w:val="clear" w:color="auto" w:fill="FFFFFF"/>
        </w:rPr>
        <w:t xml:space="preserve"> </w:t>
      </w:r>
      <w:r w:rsidRPr="005A0004">
        <w:rPr>
          <w:rFonts w:eastAsia="Times New Roman"/>
          <w:bCs/>
          <w:iCs/>
          <w:spacing w:val="2"/>
          <w:kern w:val="2"/>
          <w:szCs w:val="24"/>
          <w:shd w:val="clear" w:color="auto" w:fill="FFFFFF"/>
        </w:rPr>
        <w:t>siūlomos prekės charakteristikas (reikšmes)</w:t>
      </w:r>
      <w:r w:rsidRPr="005A0004">
        <w:rPr>
          <w:rFonts w:eastAsia="Times New Roman"/>
          <w:bCs/>
          <w:iCs/>
          <w:kern w:val="2"/>
          <w:szCs w:val="24"/>
        </w:rPr>
        <w:t>, o</w:t>
      </w:r>
      <w:r w:rsidRPr="005A0004">
        <w:rPr>
          <w:rFonts w:eastAsia="Times New Roman"/>
          <w:iCs/>
          <w:kern w:val="2"/>
          <w:szCs w:val="24"/>
        </w:rPr>
        <w:t xml:space="preserve"> kur jų įrašyti negalima –nurodyti/aprašyti/deklaruoti reikalavimo atitikimą. Pasiūlymai, kuriuose siūlomos Prekės neatitiks techninių specifikacijų, nurodytų lentelės stulpelyje „Reikalaujamos techninės charakteristikos“ ir / arba nebus pateikti konkretūs techniniai rodikliai ir jų reikšmės</w:t>
      </w:r>
      <w:r w:rsidRPr="005A0004">
        <w:rPr>
          <w:b/>
          <w:bCs/>
        </w:rPr>
        <w:t xml:space="preserve"> </w:t>
      </w:r>
      <w:r w:rsidRPr="005A0004">
        <w:rPr>
          <w:bCs/>
        </w:rPr>
        <w:t>ir /arba kuriuose bus įrašyta Taip/Ne/Atitinka ir/arba bus pateiktos tik nuorodos į internetinius tinklapius</w:t>
      </w:r>
      <w:r w:rsidRPr="005A0004">
        <w:rPr>
          <w:b/>
          <w:bCs/>
        </w:rPr>
        <w:t>, bus atmesti kaip neatitinkantys Pirkimo sąlygų reikalavimų.</w:t>
      </w:r>
      <w:r w:rsidRPr="005A0004">
        <w:rPr>
          <w:rFonts w:eastAsia="Times New Roman"/>
          <w:iCs/>
          <w:kern w:val="2"/>
          <w:szCs w:val="24"/>
        </w:rPr>
        <w:t xml:space="preserve"> Jeigu tas pats prekės modelis turi modifikacijas, kurių charakteristikos skiriasi, turi būti aiškiai detalizuota, kuris prekės modelis ir modifikacija yra siūloma.</w:t>
      </w:r>
    </w:p>
    <w:p w14:paraId="32196B0B" w14:textId="77777777" w:rsidR="000F76BA" w:rsidRPr="0069701A" w:rsidRDefault="000F76BA" w:rsidP="005A0004">
      <w:pPr>
        <w:tabs>
          <w:tab w:val="left" w:pos="567"/>
          <w:tab w:val="left" w:pos="993"/>
        </w:tabs>
        <w:spacing w:after="0" w:line="240" w:lineRule="auto"/>
        <w:ind w:right="284"/>
        <w:jc w:val="both"/>
        <w:rPr>
          <w:b/>
          <w:bCs/>
          <w:szCs w:val="24"/>
        </w:rPr>
      </w:pPr>
    </w:p>
    <w:sectPr w:rsidR="000F76BA" w:rsidRPr="0069701A" w:rsidSect="007C705A">
      <w:pgSz w:w="12240" w:h="15840"/>
      <w:pgMar w:top="1134" w:right="47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DB2D5" w14:textId="77777777" w:rsidR="009E2808" w:rsidRDefault="009E2808" w:rsidP="009E2808">
      <w:pPr>
        <w:spacing w:after="0" w:line="240" w:lineRule="auto"/>
      </w:pPr>
      <w:r>
        <w:separator/>
      </w:r>
    </w:p>
  </w:endnote>
  <w:endnote w:type="continuationSeparator" w:id="0">
    <w:p w14:paraId="11453669" w14:textId="77777777" w:rsidR="009E2808" w:rsidRDefault="009E2808" w:rsidP="009E2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BCB1F" w14:textId="77777777" w:rsidR="009E2808" w:rsidRDefault="009E2808" w:rsidP="009E2808">
      <w:pPr>
        <w:spacing w:after="0" w:line="240" w:lineRule="auto"/>
      </w:pPr>
      <w:r>
        <w:separator/>
      </w:r>
    </w:p>
  </w:footnote>
  <w:footnote w:type="continuationSeparator" w:id="0">
    <w:p w14:paraId="75F59E6B" w14:textId="77777777" w:rsidR="009E2808" w:rsidRDefault="009E2808" w:rsidP="009E2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B1C87"/>
    <w:multiLevelType w:val="multilevel"/>
    <w:tmpl w:val="5D0C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A2E5A"/>
    <w:multiLevelType w:val="multilevel"/>
    <w:tmpl w:val="EFD6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5537C"/>
    <w:multiLevelType w:val="multilevel"/>
    <w:tmpl w:val="F5EE65A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BB4D28"/>
    <w:multiLevelType w:val="hybridMultilevel"/>
    <w:tmpl w:val="C29A05BC"/>
    <w:lvl w:ilvl="0" w:tplc="E5323C8A">
      <w:numFmt w:val="bullet"/>
      <w:lvlText w:val="-"/>
      <w:lvlJc w:val="left"/>
      <w:pPr>
        <w:ind w:left="44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" w15:restartNumberingAfterBreak="0">
    <w:nsid w:val="23995A99"/>
    <w:multiLevelType w:val="multilevel"/>
    <w:tmpl w:val="B42C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20908"/>
    <w:multiLevelType w:val="hybridMultilevel"/>
    <w:tmpl w:val="3B8A775A"/>
    <w:lvl w:ilvl="0" w:tplc="4DE0079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0D3C2C"/>
    <w:multiLevelType w:val="multilevel"/>
    <w:tmpl w:val="5A46ABB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DD41D9"/>
    <w:multiLevelType w:val="hybridMultilevel"/>
    <w:tmpl w:val="668682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7344B"/>
    <w:multiLevelType w:val="multilevel"/>
    <w:tmpl w:val="AFF2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C048B"/>
    <w:multiLevelType w:val="hybridMultilevel"/>
    <w:tmpl w:val="3EEA1AA6"/>
    <w:lvl w:ilvl="0" w:tplc="4D869F8C">
      <w:numFmt w:val="bullet"/>
      <w:lvlText w:val="-"/>
      <w:lvlJc w:val="left"/>
      <w:pPr>
        <w:ind w:left="44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0" w15:restartNumberingAfterBreak="0">
    <w:nsid w:val="3B335285"/>
    <w:multiLevelType w:val="hybridMultilevel"/>
    <w:tmpl w:val="3E409EB0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2E610A"/>
    <w:multiLevelType w:val="multilevel"/>
    <w:tmpl w:val="01FA0A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2" w15:restartNumberingAfterBreak="0">
    <w:nsid w:val="40AC5A70"/>
    <w:multiLevelType w:val="multilevel"/>
    <w:tmpl w:val="8612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B0350"/>
    <w:multiLevelType w:val="multilevel"/>
    <w:tmpl w:val="6934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67B2A"/>
    <w:multiLevelType w:val="multilevel"/>
    <w:tmpl w:val="761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0430A9"/>
    <w:multiLevelType w:val="hybridMultilevel"/>
    <w:tmpl w:val="4A122722"/>
    <w:lvl w:ilvl="0" w:tplc="A68A9EC8">
      <w:start w:val="5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EED43F6"/>
    <w:multiLevelType w:val="multilevel"/>
    <w:tmpl w:val="7B200E04"/>
    <w:lvl w:ilvl="0">
      <w:start w:val="1"/>
      <w:numFmt w:val="upperRoman"/>
      <w:lvlText w:val="%1."/>
      <w:lvlJc w:val="left"/>
      <w:pPr>
        <w:ind w:left="1571" w:hanging="720"/>
      </w:pPr>
    </w:lvl>
    <w:lvl w:ilvl="1">
      <w:start w:val="1"/>
      <w:numFmt w:val="decimal"/>
      <w:isLgl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7" w15:restartNumberingAfterBreak="0">
    <w:nsid w:val="70E4256C"/>
    <w:multiLevelType w:val="multilevel"/>
    <w:tmpl w:val="B2B8D6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8AB0464"/>
    <w:multiLevelType w:val="hybridMultilevel"/>
    <w:tmpl w:val="D34A7A26"/>
    <w:lvl w:ilvl="0" w:tplc="F5D21AFE">
      <w:start w:val="96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2121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44F65"/>
    <w:multiLevelType w:val="multilevel"/>
    <w:tmpl w:val="7B200E04"/>
    <w:lvl w:ilvl="0">
      <w:start w:val="1"/>
      <w:numFmt w:val="upperRoman"/>
      <w:lvlText w:val="%1."/>
      <w:lvlJc w:val="left"/>
      <w:pPr>
        <w:ind w:left="1571" w:hanging="720"/>
      </w:pPr>
    </w:lvl>
    <w:lvl w:ilvl="1">
      <w:start w:val="1"/>
      <w:numFmt w:val="decimal"/>
      <w:isLgl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0"/>
  </w:num>
  <w:num w:numId="8">
    <w:abstractNumId w:val="14"/>
  </w:num>
  <w:num w:numId="9">
    <w:abstractNumId w:val="12"/>
  </w:num>
  <w:num w:numId="10">
    <w:abstractNumId w:val="1"/>
  </w:num>
  <w:num w:numId="11">
    <w:abstractNumId w:val="13"/>
  </w:num>
  <w:num w:numId="12">
    <w:abstractNumId w:val="11"/>
  </w:num>
  <w:num w:numId="13">
    <w:abstractNumId w:val="7"/>
  </w:num>
  <w:num w:numId="14">
    <w:abstractNumId w:val="17"/>
  </w:num>
  <w:num w:numId="15">
    <w:abstractNumId w:val="2"/>
  </w:num>
  <w:num w:numId="16">
    <w:abstractNumId w:val="6"/>
  </w:num>
  <w:num w:numId="17">
    <w:abstractNumId w:val="19"/>
  </w:num>
  <w:num w:numId="18">
    <w:abstractNumId w:val="5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55"/>
    <w:rsid w:val="000055B7"/>
    <w:rsid w:val="000078A0"/>
    <w:rsid w:val="00027F28"/>
    <w:rsid w:val="00040C61"/>
    <w:rsid w:val="0005368C"/>
    <w:rsid w:val="00055B6B"/>
    <w:rsid w:val="00064DC3"/>
    <w:rsid w:val="00074E6F"/>
    <w:rsid w:val="00082A0D"/>
    <w:rsid w:val="00090BF4"/>
    <w:rsid w:val="000953A3"/>
    <w:rsid w:val="000A4DE1"/>
    <w:rsid w:val="000A6E90"/>
    <w:rsid w:val="000A7322"/>
    <w:rsid w:val="000A7700"/>
    <w:rsid w:val="000A7C02"/>
    <w:rsid w:val="000B132D"/>
    <w:rsid w:val="000B1E09"/>
    <w:rsid w:val="000B2671"/>
    <w:rsid w:val="000B51A1"/>
    <w:rsid w:val="000C0058"/>
    <w:rsid w:val="000C53A3"/>
    <w:rsid w:val="000C7F25"/>
    <w:rsid w:val="000D3FF3"/>
    <w:rsid w:val="000D79B6"/>
    <w:rsid w:val="000E2779"/>
    <w:rsid w:val="000F1343"/>
    <w:rsid w:val="000F2363"/>
    <w:rsid w:val="000F4017"/>
    <w:rsid w:val="000F76BA"/>
    <w:rsid w:val="0011242C"/>
    <w:rsid w:val="001141FC"/>
    <w:rsid w:val="00117EB4"/>
    <w:rsid w:val="001204B3"/>
    <w:rsid w:val="001213F8"/>
    <w:rsid w:val="00126383"/>
    <w:rsid w:val="00137E6C"/>
    <w:rsid w:val="0014529F"/>
    <w:rsid w:val="00150716"/>
    <w:rsid w:val="00150C49"/>
    <w:rsid w:val="00166319"/>
    <w:rsid w:val="0018045B"/>
    <w:rsid w:val="001906FF"/>
    <w:rsid w:val="00196AAD"/>
    <w:rsid w:val="001A558A"/>
    <w:rsid w:val="001A5C8E"/>
    <w:rsid w:val="001B0682"/>
    <w:rsid w:val="001B6F27"/>
    <w:rsid w:val="001B7FC8"/>
    <w:rsid w:val="001D008C"/>
    <w:rsid w:val="001F4638"/>
    <w:rsid w:val="0020336B"/>
    <w:rsid w:val="00205863"/>
    <w:rsid w:val="00234281"/>
    <w:rsid w:val="00236826"/>
    <w:rsid w:val="002418CB"/>
    <w:rsid w:val="00243154"/>
    <w:rsid w:val="00275DDE"/>
    <w:rsid w:val="0029416C"/>
    <w:rsid w:val="002A1BAA"/>
    <w:rsid w:val="002B75D3"/>
    <w:rsid w:val="002C333C"/>
    <w:rsid w:val="002C4CD2"/>
    <w:rsid w:val="002F1D86"/>
    <w:rsid w:val="002F63E9"/>
    <w:rsid w:val="00300190"/>
    <w:rsid w:val="00301746"/>
    <w:rsid w:val="0030567D"/>
    <w:rsid w:val="00306144"/>
    <w:rsid w:val="00311410"/>
    <w:rsid w:val="00320A19"/>
    <w:rsid w:val="003212EF"/>
    <w:rsid w:val="003225E9"/>
    <w:rsid w:val="00323662"/>
    <w:rsid w:val="00330FDE"/>
    <w:rsid w:val="00335CF3"/>
    <w:rsid w:val="003372E5"/>
    <w:rsid w:val="00352C9E"/>
    <w:rsid w:val="00356B65"/>
    <w:rsid w:val="00356DB2"/>
    <w:rsid w:val="00371400"/>
    <w:rsid w:val="003747DC"/>
    <w:rsid w:val="00381128"/>
    <w:rsid w:val="00382584"/>
    <w:rsid w:val="00386204"/>
    <w:rsid w:val="00393094"/>
    <w:rsid w:val="00395817"/>
    <w:rsid w:val="003B0065"/>
    <w:rsid w:val="003B23BB"/>
    <w:rsid w:val="003B5321"/>
    <w:rsid w:val="003C4285"/>
    <w:rsid w:val="003D4890"/>
    <w:rsid w:val="003D53BD"/>
    <w:rsid w:val="003E6C11"/>
    <w:rsid w:val="003F08C8"/>
    <w:rsid w:val="003F3C34"/>
    <w:rsid w:val="004012E1"/>
    <w:rsid w:val="00404B96"/>
    <w:rsid w:val="00406D77"/>
    <w:rsid w:val="00407F2C"/>
    <w:rsid w:val="00415016"/>
    <w:rsid w:val="00416416"/>
    <w:rsid w:val="0041764E"/>
    <w:rsid w:val="00430633"/>
    <w:rsid w:val="00433FAA"/>
    <w:rsid w:val="0044224A"/>
    <w:rsid w:val="0044737E"/>
    <w:rsid w:val="00450220"/>
    <w:rsid w:val="00454D68"/>
    <w:rsid w:val="00457429"/>
    <w:rsid w:val="0046693F"/>
    <w:rsid w:val="00471BC1"/>
    <w:rsid w:val="004A2A9F"/>
    <w:rsid w:val="004A3D47"/>
    <w:rsid w:val="004A4712"/>
    <w:rsid w:val="004A7A86"/>
    <w:rsid w:val="004B1244"/>
    <w:rsid w:val="004B15AD"/>
    <w:rsid w:val="004B24A3"/>
    <w:rsid w:val="004B309C"/>
    <w:rsid w:val="004D0610"/>
    <w:rsid w:val="004E08BB"/>
    <w:rsid w:val="004E6725"/>
    <w:rsid w:val="004F2265"/>
    <w:rsid w:val="004F442E"/>
    <w:rsid w:val="004F4AE6"/>
    <w:rsid w:val="004F5608"/>
    <w:rsid w:val="004F5638"/>
    <w:rsid w:val="00501592"/>
    <w:rsid w:val="005024B0"/>
    <w:rsid w:val="00502868"/>
    <w:rsid w:val="00504138"/>
    <w:rsid w:val="00510262"/>
    <w:rsid w:val="005135DD"/>
    <w:rsid w:val="005236EC"/>
    <w:rsid w:val="00525E5E"/>
    <w:rsid w:val="005309B6"/>
    <w:rsid w:val="00541770"/>
    <w:rsid w:val="00542E94"/>
    <w:rsid w:val="00547ABC"/>
    <w:rsid w:val="00547BE9"/>
    <w:rsid w:val="0055337B"/>
    <w:rsid w:val="00564268"/>
    <w:rsid w:val="0058750B"/>
    <w:rsid w:val="00591E9B"/>
    <w:rsid w:val="00592476"/>
    <w:rsid w:val="005925F2"/>
    <w:rsid w:val="00596D8A"/>
    <w:rsid w:val="005A0004"/>
    <w:rsid w:val="005B5FA1"/>
    <w:rsid w:val="005C5EBC"/>
    <w:rsid w:val="005C69F5"/>
    <w:rsid w:val="005D0298"/>
    <w:rsid w:val="005D0735"/>
    <w:rsid w:val="005D7E0B"/>
    <w:rsid w:val="005E2D9E"/>
    <w:rsid w:val="005F2CE4"/>
    <w:rsid w:val="00606CF9"/>
    <w:rsid w:val="00613D23"/>
    <w:rsid w:val="00614FF8"/>
    <w:rsid w:val="0061768D"/>
    <w:rsid w:val="00627AB3"/>
    <w:rsid w:val="006306CA"/>
    <w:rsid w:val="00633AC1"/>
    <w:rsid w:val="006344F5"/>
    <w:rsid w:val="006406B1"/>
    <w:rsid w:val="00645F59"/>
    <w:rsid w:val="0065477C"/>
    <w:rsid w:val="00674448"/>
    <w:rsid w:val="00683383"/>
    <w:rsid w:val="006954D7"/>
    <w:rsid w:val="0069701A"/>
    <w:rsid w:val="00697A29"/>
    <w:rsid w:val="006B19AA"/>
    <w:rsid w:val="006B6150"/>
    <w:rsid w:val="006C17A1"/>
    <w:rsid w:val="006C70DB"/>
    <w:rsid w:val="006E0A18"/>
    <w:rsid w:val="006E5FE1"/>
    <w:rsid w:val="006F090D"/>
    <w:rsid w:val="006F0B5C"/>
    <w:rsid w:val="006F177F"/>
    <w:rsid w:val="00706FBC"/>
    <w:rsid w:val="00713200"/>
    <w:rsid w:val="00713D98"/>
    <w:rsid w:val="007166C6"/>
    <w:rsid w:val="0072241F"/>
    <w:rsid w:val="00732E67"/>
    <w:rsid w:val="00737B36"/>
    <w:rsid w:val="00752B6C"/>
    <w:rsid w:val="00761F32"/>
    <w:rsid w:val="007720EA"/>
    <w:rsid w:val="00796B0E"/>
    <w:rsid w:val="007974D6"/>
    <w:rsid w:val="007977CF"/>
    <w:rsid w:val="007A5DE1"/>
    <w:rsid w:val="007C4280"/>
    <w:rsid w:val="007C705A"/>
    <w:rsid w:val="007D0894"/>
    <w:rsid w:val="007D3898"/>
    <w:rsid w:val="007D3E2D"/>
    <w:rsid w:val="007E1548"/>
    <w:rsid w:val="007F01E9"/>
    <w:rsid w:val="007F07EA"/>
    <w:rsid w:val="007F1DBD"/>
    <w:rsid w:val="007F4660"/>
    <w:rsid w:val="00807556"/>
    <w:rsid w:val="008152EE"/>
    <w:rsid w:val="00820497"/>
    <w:rsid w:val="008356C6"/>
    <w:rsid w:val="008364F8"/>
    <w:rsid w:val="00844275"/>
    <w:rsid w:val="00847454"/>
    <w:rsid w:val="0085212B"/>
    <w:rsid w:val="00852EDD"/>
    <w:rsid w:val="00854FD3"/>
    <w:rsid w:val="00862539"/>
    <w:rsid w:val="0086486D"/>
    <w:rsid w:val="00865C67"/>
    <w:rsid w:val="00874B82"/>
    <w:rsid w:val="00877849"/>
    <w:rsid w:val="00893192"/>
    <w:rsid w:val="008A19AC"/>
    <w:rsid w:val="008A3457"/>
    <w:rsid w:val="008A6402"/>
    <w:rsid w:val="008A7C19"/>
    <w:rsid w:val="008B122D"/>
    <w:rsid w:val="008B35DB"/>
    <w:rsid w:val="008B5D46"/>
    <w:rsid w:val="008B7703"/>
    <w:rsid w:val="008C3B0A"/>
    <w:rsid w:val="008C42F8"/>
    <w:rsid w:val="008C5876"/>
    <w:rsid w:val="008C77B9"/>
    <w:rsid w:val="008D30E3"/>
    <w:rsid w:val="008E06B1"/>
    <w:rsid w:val="008E2AD8"/>
    <w:rsid w:val="00902EFD"/>
    <w:rsid w:val="0091663A"/>
    <w:rsid w:val="0092215D"/>
    <w:rsid w:val="00924851"/>
    <w:rsid w:val="0093424A"/>
    <w:rsid w:val="009413E8"/>
    <w:rsid w:val="009428D9"/>
    <w:rsid w:val="00943130"/>
    <w:rsid w:val="00960F8F"/>
    <w:rsid w:val="009701BD"/>
    <w:rsid w:val="00970271"/>
    <w:rsid w:val="00975527"/>
    <w:rsid w:val="00976693"/>
    <w:rsid w:val="00983B94"/>
    <w:rsid w:val="0099181D"/>
    <w:rsid w:val="00993E50"/>
    <w:rsid w:val="00996649"/>
    <w:rsid w:val="009A2367"/>
    <w:rsid w:val="009A2760"/>
    <w:rsid w:val="009A2DF0"/>
    <w:rsid w:val="009B1D50"/>
    <w:rsid w:val="009B3781"/>
    <w:rsid w:val="009C6D3D"/>
    <w:rsid w:val="009E21FB"/>
    <w:rsid w:val="009E2255"/>
    <w:rsid w:val="009E2808"/>
    <w:rsid w:val="009F1816"/>
    <w:rsid w:val="009F19E0"/>
    <w:rsid w:val="009F5ABF"/>
    <w:rsid w:val="009F672D"/>
    <w:rsid w:val="00A006A3"/>
    <w:rsid w:val="00A046FB"/>
    <w:rsid w:val="00A10247"/>
    <w:rsid w:val="00A11825"/>
    <w:rsid w:val="00A15712"/>
    <w:rsid w:val="00A2104C"/>
    <w:rsid w:val="00A21578"/>
    <w:rsid w:val="00A2764E"/>
    <w:rsid w:val="00A331A1"/>
    <w:rsid w:val="00A45305"/>
    <w:rsid w:val="00A52ECB"/>
    <w:rsid w:val="00A54185"/>
    <w:rsid w:val="00A54746"/>
    <w:rsid w:val="00A55689"/>
    <w:rsid w:val="00A736D0"/>
    <w:rsid w:val="00A7504D"/>
    <w:rsid w:val="00A83489"/>
    <w:rsid w:val="00A83E6C"/>
    <w:rsid w:val="00A90E75"/>
    <w:rsid w:val="00A91BE8"/>
    <w:rsid w:val="00A95588"/>
    <w:rsid w:val="00A97E2F"/>
    <w:rsid w:val="00AA2E45"/>
    <w:rsid w:val="00AA4C6C"/>
    <w:rsid w:val="00AB56E6"/>
    <w:rsid w:val="00AD377D"/>
    <w:rsid w:val="00AF5CC6"/>
    <w:rsid w:val="00AF7551"/>
    <w:rsid w:val="00B044F0"/>
    <w:rsid w:val="00B056EE"/>
    <w:rsid w:val="00B1795F"/>
    <w:rsid w:val="00B31473"/>
    <w:rsid w:val="00B3458A"/>
    <w:rsid w:val="00B36B3C"/>
    <w:rsid w:val="00B42D50"/>
    <w:rsid w:val="00B45AF1"/>
    <w:rsid w:val="00B46C9B"/>
    <w:rsid w:val="00B47A71"/>
    <w:rsid w:val="00B50397"/>
    <w:rsid w:val="00B5409F"/>
    <w:rsid w:val="00B56305"/>
    <w:rsid w:val="00B57101"/>
    <w:rsid w:val="00B67FFA"/>
    <w:rsid w:val="00BA0DEF"/>
    <w:rsid w:val="00BA337A"/>
    <w:rsid w:val="00BB25D6"/>
    <w:rsid w:val="00BB2700"/>
    <w:rsid w:val="00BC2F5F"/>
    <w:rsid w:val="00BC3407"/>
    <w:rsid w:val="00BC460B"/>
    <w:rsid w:val="00BD3417"/>
    <w:rsid w:val="00BD7F79"/>
    <w:rsid w:val="00BE0E6F"/>
    <w:rsid w:val="00BE61D5"/>
    <w:rsid w:val="00BE7BA7"/>
    <w:rsid w:val="00C020E3"/>
    <w:rsid w:val="00C04E57"/>
    <w:rsid w:val="00C07D2E"/>
    <w:rsid w:val="00C07DBA"/>
    <w:rsid w:val="00C5230D"/>
    <w:rsid w:val="00C63703"/>
    <w:rsid w:val="00C757FF"/>
    <w:rsid w:val="00C80167"/>
    <w:rsid w:val="00C90FB5"/>
    <w:rsid w:val="00C92530"/>
    <w:rsid w:val="00CA1C6D"/>
    <w:rsid w:val="00CB18FC"/>
    <w:rsid w:val="00CC694B"/>
    <w:rsid w:val="00CD1663"/>
    <w:rsid w:val="00CD19A3"/>
    <w:rsid w:val="00CD524B"/>
    <w:rsid w:val="00CD7B7E"/>
    <w:rsid w:val="00CE08F2"/>
    <w:rsid w:val="00CE098B"/>
    <w:rsid w:val="00CE1E7D"/>
    <w:rsid w:val="00D10413"/>
    <w:rsid w:val="00D119AB"/>
    <w:rsid w:val="00D13405"/>
    <w:rsid w:val="00D1438F"/>
    <w:rsid w:val="00D242D0"/>
    <w:rsid w:val="00D27C56"/>
    <w:rsid w:val="00D34C69"/>
    <w:rsid w:val="00D447F7"/>
    <w:rsid w:val="00D479E4"/>
    <w:rsid w:val="00D47E5B"/>
    <w:rsid w:val="00D54A0B"/>
    <w:rsid w:val="00D67CD2"/>
    <w:rsid w:val="00D76CD2"/>
    <w:rsid w:val="00D85122"/>
    <w:rsid w:val="00DA435F"/>
    <w:rsid w:val="00DB1012"/>
    <w:rsid w:val="00DC7B1D"/>
    <w:rsid w:val="00DD4F60"/>
    <w:rsid w:val="00DF0B1D"/>
    <w:rsid w:val="00E02A07"/>
    <w:rsid w:val="00E10860"/>
    <w:rsid w:val="00E2042B"/>
    <w:rsid w:val="00E3139B"/>
    <w:rsid w:val="00E31F0F"/>
    <w:rsid w:val="00E43DF0"/>
    <w:rsid w:val="00E474F8"/>
    <w:rsid w:val="00E6241B"/>
    <w:rsid w:val="00E62D19"/>
    <w:rsid w:val="00E65227"/>
    <w:rsid w:val="00E66C1C"/>
    <w:rsid w:val="00E66CDA"/>
    <w:rsid w:val="00E703AA"/>
    <w:rsid w:val="00E74633"/>
    <w:rsid w:val="00E85DA1"/>
    <w:rsid w:val="00E876B8"/>
    <w:rsid w:val="00E91BE6"/>
    <w:rsid w:val="00EB2F18"/>
    <w:rsid w:val="00EB4DF0"/>
    <w:rsid w:val="00EC4F7B"/>
    <w:rsid w:val="00EF041D"/>
    <w:rsid w:val="00EF568B"/>
    <w:rsid w:val="00F12629"/>
    <w:rsid w:val="00F146B8"/>
    <w:rsid w:val="00F14B38"/>
    <w:rsid w:val="00F17B9E"/>
    <w:rsid w:val="00F255A7"/>
    <w:rsid w:val="00F328D9"/>
    <w:rsid w:val="00F3489A"/>
    <w:rsid w:val="00F4018D"/>
    <w:rsid w:val="00F42BEE"/>
    <w:rsid w:val="00F4410A"/>
    <w:rsid w:val="00F60DBD"/>
    <w:rsid w:val="00F823A9"/>
    <w:rsid w:val="00F8489D"/>
    <w:rsid w:val="00F85992"/>
    <w:rsid w:val="00FA132C"/>
    <w:rsid w:val="00FA2B75"/>
    <w:rsid w:val="00FB1187"/>
    <w:rsid w:val="00FB479E"/>
    <w:rsid w:val="00FC0003"/>
    <w:rsid w:val="00FC3CBC"/>
    <w:rsid w:val="00FD233E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A0A3"/>
  <w15:chartTrackingRefBased/>
  <w15:docId w15:val="{5FFB5C91-F4B1-43A0-8BBB-0FF515DA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E2255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3372E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40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61F32"/>
    <w:pPr>
      <w:spacing w:after="160" w:line="256" w:lineRule="auto"/>
      <w:ind w:left="720"/>
      <w:contextualSpacing/>
    </w:pPr>
    <w:rPr>
      <w:rFonts w:ascii="Calibri" w:hAnsi="Calibri"/>
      <w:sz w:val="22"/>
    </w:rPr>
  </w:style>
  <w:style w:type="character" w:styleId="Emfaz">
    <w:name w:val="Emphasis"/>
    <w:uiPriority w:val="20"/>
    <w:qFormat/>
    <w:rsid w:val="000E2779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6B615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B615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0C7F2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fontstyle0">
    <w:name w:val="fontstyle0"/>
    <w:basedOn w:val="Numatytasispastraiposriftas"/>
    <w:rsid w:val="0044737E"/>
  </w:style>
  <w:style w:type="character" w:customStyle="1" w:styleId="Antrat1Diagrama">
    <w:name w:val="Antraštė 1 Diagrama"/>
    <w:basedOn w:val="Numatytasispastraiposriftas"/>
    <w:link w:val="Antrat1"/>
    <w:uiPriority w:val="9"/>
    <w:rsid w:val="003372E5"/>
    <w:rPr>
      <w:rFonts w:ascii="Times New Roman" w:eastAsia="Times New Roman" w:hAnsi="Times New Roman"/>
      <w:b/>
      <w:bCs/>
      <w:kern w:val="36"/>
      <w:sz w:val="48"/>
      <w:szCs w:val="48"/>
      <w:lang w:val="en-US" w:eastAsia="en-GB"/>
    </w:rPr>
  </w:style>
  <w:style w:type="paragraph" w:styleId="Betarp">
    <w:name w:val="No Spacing"/>
    <w:uiPriority w:val="1"/>
    <w:qFormat/>
    <w:rsid w:val="00CD7B7E"/>
    <w:rPr>
      <w:rFonts w:ascii="Times New Roman" w:hAnsi="Times New Roman"/>
      <w:sz w:val="24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328D9"/>
    <w:rPr>
      <w:color w:val="96607D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E28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2808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E28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E2808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038d16-cce0-4d64-8011-ff6a449f9c94"/>
    <Informacija xmlns="82f43671-12e3-4dda-9810-e611610828a8" xsi:nil="true"/>
    <Trumpa_x0020_info xmlns="82f43671-12e3-4dda-9810-e611610828a8" xsi:nil="true"/>
    <_Flow_SignoffStatus xmlns="82f43671-12e3-4dda-9810-e611610828a8" xsi:nil="true"/>
    <lcf76f155ced4ddcb4097134ff3c332f xmlns="82f43671-12e3-4dda-9810-e611610828a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CE6C7065BE4DAF4E4BD8F8F9E8E7" ma:contentTypeVersion="24" ma:contentTypeDescription="Create a new document." ma:contentTypeScope="" ma:versionID="731a138a15277101aec13e16c4866f3a">
  <xsd:schema xmlns:xsd="http://www.w3.org/2001/XMLSchema" xmlns:xs="http://www.w3.org/2001/XMLSchema" xmlns:p="http://schemas.microsoft.com/office/2006/metadata/properties" xmlns:ns2="0158927c-397d-4b28-b235-d23f9f8db5a5" xmlns:ns3="82f43671-12e3-4dda-9810-e611610828a8" xmlns:ns4="02337c0a-bff4-46c5-8dc4-27836025b105" xmlns:ns5="7d038d16-cce0-4d64-8011-ff6a449f9c94" targetNamespace="http://schemas.microsoft.com/office/2006/metadata/properties" ma:root="true" ma:fieldsID="ecdb0b18994b56b8826fceb207539844" ns2:_="" ns3:_="" ns4:_="" ns5:_="">
    <xsd:import namespace="0158927c-397d-4b28-b235-d23f9f8db5a5"/>
    <xsd:import namespace="82f43671-12e3-4dda-9810-e611610828a8"/>
    <xsd:import namespace="02337c0a-bff4-46c5-8dc4-27836025b105"/>
    <xsd:import namespace="7d038d16-cce0-4d64-8011-ff6a449f9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rumpa_x0020_info" minOccurs="0"/>
                <xsd:element ref="ns3:Informacija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5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8927c-397d-4b28-b235-d23f9f8db5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43671-12e3-4dda-9810-e611610828a8" elementFormDefault="qualified">
    <xsd:import namespace="http://schemas.microsoft.com/office/2006/documentManagement/types"/>
    <xsd:import namespace="http://schemas.microsoft.com/office/infopath/2007/PartnerControls"/>
    <xsd:element name="Trumpa_x0020_info" ma:index="11" nillable="true" ma:displayName="Trumpa info" ma:description="Trumpa info" ma:internalName="Trumpa_x0020_info">
      <xsd:simpleType>
        <xsd:restriction base="dms:Text">
          <xsd:maxLength value="255"/>
        </xsd:restriction>
      </xsd:simpleType>
    </xsd:element>
    <xsd:element name="Informacija" ma:index="12" nillable="true" ma:displayName="Informacija" ma:internalName="Informacija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7d972aa-fb31-4ec8-b795-233f73963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37c0a-bff4-46c5-8dc4-27836025b1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38d16-cce0-4d64-8011-ff6a449f9c9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3eac0dd-26a8-432e-b6ba-3f24600873e9}" ma:internalName="TaxCatchAll" ma:showField="CatchAllData" ma:web="5e4f6c7b-8837-4d5f-807b-8ba1e1b22f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D5A99-30F6-4E3C-B402-152F87D2B2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E229E4-BCA2-40A9-B081-144A9D5363CF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743CB9AF-E9F1-4AF3-A16C-D915950A8F20}">
  <ds:schemaRefs>
    <ds:schemaRef ds:uri="http://schemas.microsoft.com/office/2006/metadata/properties"/>
    <ds:schemaRef ds:uri="http://schemas.microsoft.com/office/infopath/2007/PartnerControls"/>
    <ds:schemaRef ds:uri="7d038d16-cce0-4d64-8011-ff6a449f9c94"/>
    <ds:schemaRef ds:uri="82f43671-12e3-4dda-9810-e611610828a8"/>
  </ds:schemaRefs>
</ds:datastoreItem>
</file>

<file path=customXml/itemProps4.xml><?xml version="1.0" encoding="utf-8"?>
<ds:datastoreItem xmlns:ds="http://schemas.openxmlformats.org/officeDocument/2006/customXml" ds:itemID="{FE5A1353-3493-4D94-AEFC-E156EF677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8927c-397d-4b28-b235-d23f9f8db5a5"/>
    <ds:schemaRef ds:uri="82f43671-12e3-4dda-9810-e611610828a8"/>
    <ds:schemaRef ds:uri="02337c0a-bff4-46c5-8dc4-27836025b105"/>
    <ds:schemaRef ds:uri="7d038d16-cce0-4d64-8011-ff6a449f9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F96B18-1D19-4960-9B65-DB526BE5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4631</Words>
  <Characters>2640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KAPLŪNAS</dc:creator>
  <cp:keywords/>
  <dc:description/>
  <cp:lastModifiedBy>Ingrida Murauskiene</cp:lastModifiedBy>
  <cp:revision>90</cp:revision>
  <cp:lastPrinted>2025-11-17T11:21:00Z</cp:lastPrinted>
  <dcterms:created xsi:type="dcterms:W3CDTF">2025-11-17T07:16:00Z</dcterms:created>
  <dcterms:modified xsi:type="dcterms:W3CDTF">2026-01-22T09:49:00Z</dcterms:modified>
  <cp:category/>
</cp:coreProperties>
</file>