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E45DA7">
      <w:pPr>
        <w:ind w:firstLine="4820"/>
        <w:textAlignment w:val="center"/>
        <w:rPr>
          <w:color w:val="000000"/>
          <w:szCs w:val="24"/>
        </w:rPr>
      </w:pPr>
      <w:r>
        <w:rPr>
          <w:color w:val="000000"/>
          <w:szCs w:val="24"/>
        </w:rPr>
        <w:t>PATVIRTINTA</w:t>
      </w:r>
    </w:p>
    <w:p w14:paraId="75969C95" w14:textId="77777777" w:rsidR="00057D9B" w:rsidRDefault="00E45DA7">
      <w:pPr>
        <w:ind w:firstLine="4820"/>
        <w:textAlignment w:val="center"/>
        <w:rPr>
          <w:color w:val="000000"/>
          <w:szCs w:val="24"/>
        </w:rPr>
      </w:pPr>
      <w:r>
        <w:rPr>
          <w:color w:val="000000"/>
          <w:szCs w:val="24"/>
        </w:rPr>
        <w:t>Viešųjų pirkimų tarnybos direktoriaus</w:t>
      </w:r>
    </w:p>
    <w:p w14:paraId="2E020308" w14:textId="77777777" w:rsidR="00057D9B" w:rsidRDefault="00E45DA7">
      <w:pPr>
        <w:ind w:firstLine="4820"/>
        <w:textAlignment w:val="center"/>
        <w:rPr>
          <w:color w:val="000000"/>
          <w:szCs w:val="24"/>
        </w:rPr>
      </w:pPr>
      <w:r>
        <w:rPr>
          <w:color w:val="000000"/>
          <w:szCs w:val="24"/>
        </w:rPr>
        <w:t>2024 m. vasario 8 d. įsakymu Nr. 1S-19</w:t>
      </w:r>
    </w:p>
    <w:p w14:paraId="1E3B09F9" w14:textId="77777777" w:rsidR="00057D9B" w:rsidRDefault="00E45DA7">
      <w:pPr>
        <w:ind w:firstLine="4820"/>
        <w:textAlignment w:val="center"/>
        <w:rPr>
          <w:color w:val="000000"/>
          <w:szCs w:val="24"/>
        </w:rPr>
      </w:pPr>
      <w:r>
        <w:rPr>
          <w:color w:val="000000"/>
          <w:szCs w:val="24"/>
        </w:rPr>
        <w:t>(Viešųjų pirkimų tarnybos direktoriaus</w:t>
      </w:r>
    </w:p>
    <w:p w14:paraId="59FA548C" w14:textId="77777777" w:rsidR="00057D9B" w:rsidRDefault="00E45DA7">
      <w:pPr>
        <w:ind w:firstLine="4820"/>
        <w:textAlignment w:val="center"/>
        <w:rPr>
          <w:color w:val="000000"/>
          <w:szCs w:val="24"/>
        </w:rPr>
      </w:pPr>
      <w:r>
        <w:rPr>
          <w:color w:val="000000"/>
          <w:szCs w:val="24"/>
        </w:rPr>
        <w:t>2025 m. balandžio 17 d. įsakymo Nr. 1S-51</w:t>
      </w:r>
    </w:p>
    <w:p w14:paraId="738A5673" w14:textId="77777777" w:rsidR="00057D9B" w:rsidRDefault="00E45DA7">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E45D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E45DA7">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E45DA7">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E45DA7">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E45D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E45D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E45D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E45D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E45D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E45D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2E004D6F" w14:textId="77777777" w:rsidR="00057D9B" w:rsidRDefault="00E45D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E45D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E45D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E45D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E45D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E45D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E45D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E45D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E45D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E45D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E45DA7">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E45D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E45D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E45DA7">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E45DA7">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E45D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E45DA7">
      <w:pPr>
        <w:spacing w:line="257" w:lineRule="atLeast"/>
        <w:jc w:val="both"/>
        <w:rPr>
          <w:color w:val="000000"/>
          <w:szCs w:val="24"/>
        </w:rPr>
      </w:pPr>
      <w:r>
        <w:rPr>
          <w:color w:val="000000"/>
          <w:szCs w:val="24"/>
        </w:rPr>
        <w:t>1.2.3. Diena Sutartyje reiškia kalendorinę dieną.</w:t>
      </w:r>
    </w:p>
    <w:p w14:paraId="2539E8B1" w14:textId="77777777" w:rsidR="00057D9B" w:rsidRDefault="00E45D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E45D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E45D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E45D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E45D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E45D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E45D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E45DA7">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E45D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E45DA7">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E45D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E45DA7">
      <w:pPr>
        <w:spacing w:line="276" w:lineRule="atLeast"/>
        <w:jc w:val="both"/>
        <w:rPr>
          <w:color w:val="000000"/>
          <w:szCs w:val="24"/>
        </w:rPr>
      </w:pPr>
      <w:r>
        <w:rPr>
          <w:color w:val="000000"/>
          <w:szCs w:val="24"/>
        </w:rPr>
        <w:t>1.3.1.1. Techninė specifikacija;</w:t>
      </w:r>
    </w:p>
    <w:p w14:paraId="32D7BBE1" w14:textId="77777777" w:rsidR="00057D9B" w:rsidRDefault="00E45DA7">
      <w:pPr>
        <w:spacing w:line="276" w:lineRule="atLeast"/>
        <w:jc w:val="both"/>
        <w:rPr>
          <w:color w:val="000000"/>
          <w:szCs w:val="24"/>
        </w:rPr>
      </w:pPr>
      <w:r>
        <w:rPr>
          <w:color w:val="000000"/>
          <w:szCs w:val="24"/>
        </w:rPr>
        <w:t>1.3.1.2. Specialiosios sąlygos;</w:t>
      </w:r>
    </w:p>
    <w:p w14:paraId="194F6D66" w14:textId="77777777" w:rsidR="00057D9B" w:rsidRDefault="00E45DA7">
      <w:pPr>
        <w:spacing w:line="276" w:lineRule="atLeast"/>
        <w:jc w:val="both"/>
        <w:rPr>
          <w:color w:val="000000"/>
          <w:szCs w:val="24"/>
        </w:rPr>
      </w:pPr>
      <w:r>
        <w:rPr>
          <w:color w:val="000000"/>
          <w:szCs w:val="24"/>
        </w:rPr>
        <w:t>1.3.1.3. Bendrosios sąlygos;</w:t>
      </w:r>
    </w:p>
    <w:p w14:paraId="1724A08C" w14:textId="77777777" w:rsidR="00057D9B" w:rsidRDefault="00E45DA7">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E45DA7">
      <w:pPr>
        <w:spacing w:line="276" w:lineRule="atLeast"/>
        <w:jc w:val="both"/>
        <w:rPr>
          <w:color w:val="000000"/>
          <w:szCs w:val="24"/>
        </w:rPr>
      </w:pPr>
      <w:r>
        <w:rPr>
          <w:color w:val="000000"/>
          <w:szCs w:val="24"/>
        </w:rPr>
        <w:t>1.3.1.5. Pasiūlymas;</w:t>
      </w:r>
    </w:p>
    <w:p w14:paraId="0EDA2A96" w14:textId="77777777" w:rsidR="00057D9B" w:rsidRDefault="00E45DA7">
      <w:pPr>
        <w:spacing w:line="276" w:lineRule="atLeast"/>
        <w:jc w:val="both"/>
        <w:rPr>
          <w:color w:val="000000"/>
          <w:szCs w:val="24"/>
        </w:rPr>
      </w:pPr>
      <w:r>
        <w:rPr>
          <w:color w:val="000000"/>
          <w:szCs w:val="24"/>
        </w:rPr>
        <w:t>1.3.1.6. Kiti Specialiosiose sąlygose išvardinti priedai.</w:t>
      </w:r>
    </w:p>
    <w:p w14:paraId="62A07510" w14:textId="77777777" w:rsidR="00057D9B" w:rsidRDefault="00E45D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E45D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E45D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E45DA7">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E45D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E45D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w:t>
      </w:r>
      <w:r>
        <w:rPr>
          <w:color w:val="000000"/>
          <w:szCs w:val="24"/>
        </w:rPr>
        <w:t>a kaip Tiekėjo atsisakymas įstatymuose bei kituose teisės aktuose numatytų ir Sutartimi neaptartų Tiekėjo kitų teisių ir garantijų dėl atlyginimo už Prekes gavimo.</w:t>
      </w:r>
    </w:p>
    <w:p w14:paraId="414F79A5" w14:textId="77777777" w:rsidR="00057D9B" w:rsidRDefault="00E45D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E45DA7">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E45DA7">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E45D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E45D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E45D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E45D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E45D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E45D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E45D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E45D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E45D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E45D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E45DA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w:t>
      </w:r>
      <w:r>
        <w:rPr>
          <w:rFonts w:eastAsia="Arial"/>
          <w:kern w:val="2"/>
          <w:szCs w:val="24"/>
        </w:rPr>
        <w:t>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E45DA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E45DA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E45DA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E45DA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E45DA7">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E45D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w:t>
      </w:r>
      <w:r>
        <w:rPr>
          <w:color w:val="000000"/>
          <w:szCs w:val="24"/>
          <w:shd w:val="clear" w:color="auto" w:fill="FFFFFF"/>
        </w:rPr>
        <w:t>sisakymą ją vykdyti ar atsirado kitos nenumatytos objektyvios priežastys, lemiančios Partnerio pasitraukimą iš jungtinės veiklos sutarties.</w:t>
      </w:r>
    </w:p>
    <w:p w14:paraId="0B8DF122" w14:textId="77777777" w:rsidR="00057D9B" w:rsidRDefault="00E45D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E45D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E45D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E45D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E45D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 xml:space="preserve">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E45DA7">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E45D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E45D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E45D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E45DA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E45D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E45DA7">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E45DA7">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E45D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E45D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E45D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E45DA7">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E45DA7">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E45D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E45D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E45DA7">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E45D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E45D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E45D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E45DA7">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E45DA7">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E45DA7">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E45D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E45D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E45DA7">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E45DA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E45D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E45DA7">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E45DA7">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E45D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E45DA7">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E45D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E45D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E45D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E45D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E45D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E45D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0E6595A4" w14:textId="77777777" w:rsidR="00057D9B" w:rsidRDefault="00E45D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E45D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E45DA7">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E45D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E45DA7">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E45DA7">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E45DA7">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E45D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E45D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E45DA7">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E45D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E45D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E45D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5D707F84" w14:textId="77777777" w:rsidR="00057D9B" w:rsidRDefault="00E45D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E45D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E45D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E45D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E45DA7">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E45D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E45D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E45DA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E45DA7">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E45D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E45DA7">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E45D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E45DA7">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E45D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E45D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E45D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E45D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E45D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E45D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E45D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E45DA7">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E45DA7">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E45DA7">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E45D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E45D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E45DA7">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E45DA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E45D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E45D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E45DA7">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E45D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E45DA7">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E45D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E45D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E45D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E45D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E45D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E45DA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E45DA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7AB16AC1" w14:textId="77777777" w:rsidR="00057D9B" w:rsidRDefault="00E45D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E45DA7">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E45D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E45D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E45D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E45D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E45D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E45DA7">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2F82410B" w14:textId="77777777" w:rsidR="00057D9B" w:rsidRDefault="00E45D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E45D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E45DA7">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E45D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E45D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E45D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E45DA7">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E45D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E45DA7">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E45DA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E45DA7">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E45DA7">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E45DA7">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E45D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E45D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E45D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E45D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E45D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E45D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E45DA7">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E45DA7">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E45D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E45D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E45D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E45D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E45DA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E45DA7">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E45D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E45D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E45D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E45D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E45D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E45DA7">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E45D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E45D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E45DA7">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E45DA7">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E45D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E45D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E45DA7">
      <w:pPr>
        <w:spacing w:line="257" w:lineRule="atLeast"/>
        <w:jc w:val="both"/>
        <w:rPr>
          <w:color w:val="000000"/>
          <w:szCs w:val="24"/>
        </w:rPr>
      </w:pPr>
      <w:r>
        <w:rPr>
          <w:color w:val="000000"/>
          <w:szCs w:val="24"/>
        </w:rPr>
        <w:t>12.3.3. Visi mokėjimai pagal Sutartį atliekami eurais.</w:t>
      </w:r>
    </w:p>
    <w:p w14:paraId="082F0806" w14:textId="77777777" w:rsidR="00057D9B" w:rsidRDefault="00E45D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E45DA7">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E45D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E45DA7">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E45D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6F2E3A18" w14:textId="77777777" w:rsidR="00057D9B" w:rsidRDefault="00E45D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E45D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E45DA7">
      <w:pPr>
        <w:spacing w:line="257" w:lineRule="atLeast"/>
        <w:jc w:val="both"/>
        <w:rPr>
          <w:color w:val="000000"/>
          <w:szCs w:val="24"/>
        </w:rPr>
      </w:pPr>
      <w:r>
        <w:rPr>
          <w:color w:val="000000"/>
          <w:szCs w:val="24"/>
        </w:rPr>
        <w:t>13.4. Šalis atsako:</w:t>
      </w:r>
    </w:p>
    <w:p w14:paraId="5D8DDC18" w14:textId="77777777" w:rsidR="00057D9B" w:rsidRDefault="00E45D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E45D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E45D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E45DA7">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E45D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E45D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E45DA7">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E45D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001174BA" w14:textId="77777777" w:rsidR="00057D9B" w:rsidRDefault="00E45D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E45D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E45DA7">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E45DA7">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E45D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E45D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E45DA7">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E45D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E45D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E45D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E45D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E45D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E45D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E45DA7">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E45D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E45D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E45D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E45D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E45D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E45DA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E45D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E45DA7">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E45D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E45D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E45D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E45D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30CA3899" w14:textId="77777777" w:rsidR="00057D9B" w:rsidRDefault="00E45D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E45D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E45DA7">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E45DA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E45D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E45DA7">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E45D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E45DA7">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E45D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E45D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E45D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E45DA7">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E45D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E45D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E45D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E45D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E45D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E45D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E45D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E45D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E45D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E45D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E45D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E45D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E45DA7">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E45D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504CD9D7" w14:textId="77777777" w:rsidR="00057D9B" w:rsidRDefault="00E45D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color w:val="000000"/>
          <w:szCs w:val="24"/>
        </w:rPr>
        <w:t>inių įsipareigojimų vykdymą.</w:t>
      </w:r>
    </w:p>
    <w:p w14:paraId="2F4DE167" w14:textId="77777777" w:rsidR="00057D9B" w:rsidRDefault="00E45D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E45D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E45D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E45D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E45D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E45D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E45DA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E45DA7">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E45D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E45DA7">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E45D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E45D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E45DA7">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E45D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E45D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E45D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E45DA7">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E45D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E45D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E45DA7">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E45D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E45D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E45DA7">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E45D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E45DA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E45D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E45D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E45D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E45D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E45D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E45DA7">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color w:val="000000"/>
          <w:szCs w:val="24"/>
        </w:rPr>
        <w:t>prieštarautų Lietuvos Respublikoje įgyvendinamoms tarptautinėms sankcijoms. </w:t>
      </w:r>
    </w:p>
    <w:p w14:paraId="1972715E" w14:textId="77777777" w:rsidR="00057D9B" w:rsidRDefault="00E45D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E45D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E45DA7">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E45D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E45DA7">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E45D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E45DA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E45D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E45D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E45D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E45D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E45D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E45D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E45D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E45DA7">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E45D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E45DA7">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E45D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E45DA7">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E45D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E45DA7">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E45D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E45D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E45D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E45DA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E45DA7">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E45D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E45DA7">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E45D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E45D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E45D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E45DA7">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E45D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E45DA7">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E45D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E45D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E45DA7">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E45DA7">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BC69" w14:textId="77777777" w:rsidR="00E45DA7" w:rsidRDefault="00E45DA7">
      <w:r>
        <w:separator/>
      </w:r>
    </w:p>
  </w:endnote>
  <w:endnote w:type="continuationSeparator" w:id="0">
    <w:p w14:paraId="66CE0491" w14:textId="77777777" w:rsidR="00E45DA7" w:rsidRDefault="00E4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1227" w14:textId="77777777" w:rsidR="00E45DA7" w:rsidRDefault="00E45DA7">
      <w:r>
        <w:separator/>
      </w:r>
    </w:p>
  </w:footnote>
  <w:footnote w:type="continuationSeparator" w:id="0">
    <w:p w14:paraId="3DE07A61" w14:textId="77777777" w:rsidR="00E45DA7" w:rsidRDefault="00E4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E45DA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7D9B"/>
    <w:rsid w:val="001C5B12"/>
    <w:rsid w:val="002441C0"/>
    <w:rsid w:val="002B362D"/>
    <w:rsid w:val="0030379F"/>
    <w:rsid w:val="00380792"/>
    <w:rsid w:val="00444101"/>
    <w:rsid w:val="004D646E"/>
    <w:rsid w:val="005E4D0F"/>
    <w:rsid w:val="009A32D5"/>
    <w:rsid w:val="00BC2B09"/>
    <w:rsid w:val="00CC579E"/>
    <w:rsid w:val="00E15521"/>
    <w:rsid w:val="00E4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2026-01-21T09:24:00Z</dcterms:created>
  <dcterms:modified xsi:type="dcterms:W3CDTF">2026-01-21T09:24:00Z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