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EDF3" w14:textId="77777777" w:rsidR="005D4001" w:rsidRPr="006C23C4" w:rsidRDefault="005D4001" w:rsidP="005D4001">
      <w:pPr>
        <w:spacing w:line="240" w:lineRule="auto"/>
        <w:jc w:val="center"/>
        <w:rPr>
          <w:b/>
          <w:color w:val="000000" w:themeColor="text1"/>
        </w:rPr>
      </w:pPr>
    </w:p>
    <w:p w14:paraId="219E5A59" w14:textId="755624FF" w:rsidR="005D4001" w:rsidRPr="006C23C4" w:rsidRDefault="004D36CF" w:rsidP="004D36CF">
      <w:pPr>
        <w:spacing w:line="240" w:lineRule="auto"/>
        <w:ind w:firstLine="1296"/>
        <w:jc w:val="center"/>
        <w:rPr>
          <w:b/>
          <w:color w:val="000000" w:themeColor="text1"/>
        </w:rPr>
      </w:pPr>
      <w:r>
        <w:rPr>
          <w:b/>
          <w:color w:val="000000" w:themeColor="text1"/>
        </w:rPr>
        <w:t>VŠĮ ŠIRVINTŲ</w:t>
      </w:r>
      <w:r w:rsidRPr="006C23C4">
        <w:rPr>
          <w:b/>
          <w:color w:val="000000" w:themeColor="text1"/>
        </w:rPr>
        <w:t xml:space="preserve"> RAJONO SAVIVALDYBĖS</w:t>
      </w:r>
      <w:r>
        <w:rPr>
          <w:b/>
          <w:color w:val="000000" w:themeColor="text1"/>
        </w:rPr>
        <w:t xml:space="preserve"> SVEIKATOS CENTRAS</w:t>
      </w:r>
      <w:r w:rsidRPr="006C23C4">
        <w:rPr>
          <w:b/>
          <w:color w:val="000000" w:themeColor="text1"/>
        </w:rPr>
        <w:t xml:space="preserve"> </w:t>
      </w:r>
    </w:p>
    <w:p w14:paraId="52FCBE5B" w14:textId="77777777" w:rsidR="005D4001" w:rsidRPr="006C23C4" w:rsidRDefault="005D4001" w:rsidP="005D4001">
      <w:pPr>
        <w:spacing w:line="240" w:lineRule="auto"/>
        <w:rPr>
          <w:b/>
          <w:color w:val="000000" w:themeColor="text1"/>
        </w:rPr>
      </w:pPr>
    </w:p>
    <w:p w14:paraId="451F8179" w14:textId="77777777" w:rsidR="005D4001" w:rsidRDefault="005D4001" w:rsidP="005D4001">
      <w:pPr>
        <w:spacing w:line="240" w:lineRule="auto"/>
        <w:jc w:val="center"/>
        <w:rPr>
          <w:b/>
          <w:color w:val="000000" w:themeColor="text1"/>
          <w:szCs w:val="24"/>
        </w:rPr>
      </w:pPr>
      <w:r w:rsidRPr="006C23C4">
        <w:rPr>
          <w:b/>
          <w:color w:val="000000" w:themeColor="text1"/>
          <w:szCs w:val="24"/>
        </w:rPr>
        <w:t>RINKOS KONSULTACIJA</w:t>
      </w:r>
    </w:p>
    <w:p w14:paraId="080E36AD" w14:textId="77777777" w:rsidR="00631C69" w:rsidRPr="006C23C4" w:rsidRDefault="00631C69" w:rsidP="005D4001">
      <w:pPr>
        <w:spacing w:line="240" w:lineRule="auto"/>
        <w:jc w:val="center"/>
        <w:rPr>
          <w:b/>
          <w:color w:val="000000" w:themeColor="text1"/>
          <w:szCs w:val="24"/>
        </w:rPr>
      </w:pPr>
    </w:p>
    <w:p w14:paraId="57964589" w14:textId="0BF171BE" w:rsidR="005D4001" w:rsidRPr="006C23C4" w:rsidRDefault="0035009E" w:rsidP="00902265">
      <w:pPr>
        <w:rPr>
          <w:b/>
          <w:color w:val="000000" w:themeColor="text1"/>
        </w:rPr>
      </w:pPr>
      <w:r>
        <w:rPr>
          <w:color w:val="000000" w:themeColor="text1"/>
        </w:rPr>
        <w:t xml:space="preserve">      </w:t>
      </w:r>
      <w:r w:rsidR="004D36CF">
        <w:rPr>
          <w:color w:val="000000" w:themeColor="text1"/>
        </w:rPr>
        <w:t>VšĮ Širvintų</w:t>
      </w:r>
      <w:r w:rsidR="005D4001" w:rsidRPr="006C23C4">
        <w:rPr>
          <w:color w:val="000000" w:themeColor="text1"/>
        </w:rPr>
        <w:t xml:space="preserve"> rajono savivaldybės </w:t>
      </w:r>
      <w:r w:rsidR="004D36CF">
        <w:rPr>
          <w:color w:val="000000" w:themeColor="text1"/>
        </w:rPr>
        <w:t>sveikatos centras</w:t>
      </w:r>
      <w:r w:rsidR="005D4001" w:rsidRPr="006C23C4">
        <w:rPr>
          <w:color w:val="000000" w:themeColor="text1"/>
        </w:rPr>
        <w:t xml:space="preserve"> (toliau –</w:t>
      </w:r>
      <w:r w:rsidR="00DA13CB">
        <w:rPr>
          <w:color w:val="000000" w:themeColor="text1"/>
        </w:rPr>
        <w:t xml:space="preserve"> p</w:t>
      </w:r>
      <w:r w:rsidR="005D4001" w:rsidRPr="006C23C4">
        <w:rPr>
          <w:color w:val="000000" w:themeColor="text1"/>
        </w:rPr>
        <w:t xml:space="preserve">erkančioji organizacija), siekdama tinkamai pasirengti </w:t>
      </w:r>
      <w:r w:rsidR="004D36CF">
        <w:rPr>
          <w:color w:val="000000" w:themeColor="text1"/>
        </w:rPr>
        <w:t>VšĮ Širvintų</w:t>
      </w:r>
      <w:r w:rsidR="004D36CF" w:rsidRPr="006C23C4">
        <w:rPr>
          <w:color w:val="000000" w:themeColor="text1"/>
        </w:rPr>
        <w:t xml:space="preserve"> rajono savivaldybės </w:t>
      </w:r>
      <w:r w:rsidR="004D36CF">
        <w:rPr>
          <w:color w:val="000000" w:themeColor="text1"/>
        </w:rPr>
        <w:t>sveikatos centro</w:t>
      </w:r>
      <w:r w:rsidR="004D36CF" w:rsidRPr="006C23C4">
        <w:rPr>
          <w:color w:val="000000" w:themeColor="text1"/>
        </w:rPr>
        <w:t xml:space="preserve"> </w:t>
      </w:r>
      <w:r w:rsidR="005D4001" w:rsidRPr="006C23C4">
        <w:rPr>
          <w:color w:val="000000" w:themeColor="text1"/>
        </w:rPr>
        <w:t xml:space="preserve">numatomam </w:t>
      </w:r>
      <w:r w:rsidR="003B224E" w:rsidRPr="003B224E">
        <w:rPr>
          <w:color w:val="000000" w:themeColor="text1"/>
        </w:rPr>
        <w:t xml:space="preserve">Odontologinių </w:t>
      </w:r>
      <w:r w:rsidR="002E09B9">
        <w:rPr>
          <w:color w:val="000000" w:themeColor="text1"/>
        </w:rPr>
        <w:t xml:space="preserve">ir protezavimo </w:t>
      </w:r>
      <w:r w:rsidR="003B224E" w:rsidRPr="003B224E">
        <w:rPr>
          <w:color w:val="000000" w:themeColor="text1"/>
        </w:rPr>
        <w:t>medžiagų ir priemonių</w:t>
      </w:r>
      <w:r w:rsidR="00DA13CB">
        <w:rPr>
          <w:color w:val="000000" w:themeColor="text1"/>
        </w:rPr>
        <w:t xml:space="preserve"> </w:t>
      </w:r>
      <w:r w:rsidR="005D4001" w:rsidRPr="006C23C4">
        <w:rPr>
          <w:color w:val="000000" w:themeColor="text1"/>
        </w:rPr>
        <w:t xml:space="preserve">pirkimui (toliau – pirkimas) ir vadovaudamasi Lietuvos Respublikos viešųjų pirkimų įstatymo (toliau – VPĮ) 27 straipsnio nuostatomis, </w:t>
      </w:r>
      <w:r w:rsidR="005D4001" w:rsidRPr="006C23C4">
        <w:rPr>
          <w:b/>
          <w:bCs/>
          <w:color w:val="000000" w:themeColor="text1"/>
        </w:rPr>
        <w:t>organizuoja rinkos dalyvių konsultaciją.</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4F62017B"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Pr="006C23C4">
        <w:rPr>
          <w:b/>
          <w:bCs/>
          <w:color w:val="000000" w:themeColor="text1"/>
          <w:szCs w:val="24"/>
          <w:u w:val="single"/>
          <w:lang w:eastAsia="lt-LT"/>
        </w:rPr>
        <w:t xml:space="preserve"> (pridedama).</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62F5061E" w:rsidR="005D4001" w:rsidRPr="006C23C4" w:rsidRDefault="005D4001" w:rsidP="005D4001">
      <w:pPr>
        <w:spacing w:after="120" w:line="240" w:lineRule="auto"/>
        <w:rPr>
          <w:b/>
          <w:color w:val="000000" w:themeColor="text1"/>
        </w:rPr>
      </w:pPr>
      <w:r w:rsidRPr="006C23C4">
        <w:rPr>
          <w:b/>
          <w:color w:val="000000" w:themeColor="text1"/>
        </w:rPr>
        <w:t xml:space="preserve">        </w:t>
      </w:r>
      <w:r w:rsidR="0035009E">
        <w:rPr>
          <w:b/>
          <w:color w:val="000000" w:themeColor="text1"/>
        </w:rPr>
        <w:t xml:space="preserve">  </w:t>
      </w: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3D1EF7F2"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Pr="006C23C4">
        <w:rPr>
          <w:color w:val="000000" w:themeColor="text1"/>
        </w:rPr>
        <w:t xml:space="preserve"> 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1A4F7CCF" w:rsidR="005D4001" w:rsidRPr="006C23C4" w:rsidRDefault="00902265" w:rsidP="005D4001">
      <w:pPr>
        <w:spacing w:line="240" w:lineRule="auto"/>
        <w:ind w:firstLine="851"/>
        <w:rPr>
          <w:color w:val="000000" w:themeColor="text1"/>
        </w:rPr>
      </w:pPr>
      <w:r>
        <w:rPr>
          <w:color w:val="000000" w:themeColor="text1"/>
        </w:rPr>
        <w:t>P</w:t>
      </w:r>
      <w:r w:rsidR="005D4001" w:rsidRPr="006C23C4">
        <w:rPr>
          <w:color w:val="000000" w:themeColor="text1"/>
        </w:rPr>
        <w:t xml:space="preserve">eržiūrimi ir vertinami gauti pasiūlymai ir (ar) pastabos. Teikiant pastabas ir (ar) pasiūlymus būtina aiškiai nurodyti, kuri informacija yra konfidenciali. Pastabas ir (ar) pasiūlymus prašome pateikti ne vėliau kaip </w:t>
      </w:r>
      <w:r w:rsidR="005D4001" w:rsidRPr="006C23C4">
        <w:rPr>
          <w:b/>
          <w:bCs/>
          <w:color w:val="000000" w:themeColor="text1"/>
        </w:rPr>
        <w:t>202</w:t>
      </w:r>
      <w:r w:rsidR="004D36CF">
        <w:rPr>
          <w:b/>
          <w:bCs/>
          <w:color w:val="000000" w:themeColor="text1"/>
        </w:rPr>
        <w:t>6</w:t>
      </w:r>
      <w:r w:rsidR="005D4001" w:rsidRPr="006C23C4">
        <w:rPr>
          <w:b/>
          <w:bCs/>
          <w:color w:val="000000" w:themeColor="text1"/>
        </w:rPr>
        <w:t xml:space="preserve"> m. </w:t>
      </w:r>
      <w:r w:rsidR="0030537E">
        <w:rPr>
          <w:b/>
          <w:bCs/>
          <w:color w:val="000000" w:themeColor="text1"/>
        </w:rPr>
        <w:t>s</w:t>
      </w:r>
      <w:r w:rsidR="004D36CF">
        <w:rPr>
          <w:b/>
          <w:bCs/>
          <w:color w:val="000000" w:themeColor="text1"/>
        </w:rPr>
        <w:t>ausio</w:t>
      </w:r>
      <w:r w:rsidR="004D44C9">
        <w:rPr>
          <w:b/>
          <w:bCs/>
          <w:color w:val="000000" w:themeColor="text1"/>
        </w:rPr>
        <w:t xml:space="preserve"> </w:t>
      </w:r>
      <w:r w:rsidR="004D36CF">
        <w:rPr>
          <w:b/>
          <w:bCs/>
        </w:rPr>
        <w:t>30</w:t>
      </w:r>
      <w:r w:rsidR="005D4001" w:rsidRPr="0030537E">
        <w:rPr>
          <w:b/>
          <w:bCs/>
          <w:color w:val="EE0000"/>
        </w:rPr>
        <w:t xml:space="preserve"> </w:t>
      </w:r>
      <w:r w:rsidR="005D4001" w:rsidRPr="006C23C4">
        <w:rPr>
          <w:b/>
          <w:bCs/>
          <w:color w:val="000000" w:themeColor="text1"/>
        </w:rPr>
        <w:t xml:space="preserve">d. </w:t>
      </w:r>
      <w:r>
        <w:rPr>
          <w:b/>
          <w:bCs/>
          <w:color w:val="000000" w:themeColor="text1"/>
        </w:rPr>
        <w:t>1</w:t>
      </w:r>
      <w:r w:rsidR="00C36B11">
        <w:rPr>
          <w:b/>
          <w:bCs/>
          <w:color w:val="000000" w:themeColor="text1"/>
        </w:rPr>
        <w:t>2</w:t>
      </w:r>
      <w:r w:rsidR="005D4001" w:rsidRPr="006C23C4">
        <w:rPr>
          <w:b/>
          <w:bCs/>
          <w:color w:val="000000" w:themeColor="text1"/>
        </w:rPr>
        <w:t>:00 val.</w:t>
      </w:r>
      <w:r w:rsidR="005D4001"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B51645" w:rsidRPr="00B51645" w14:paraId="2F1FC487"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2C396" w14:textId="0EDB5742" w:rsidR="00B51645" w:rsidRPr="00B51645" w:rsidRDefault="00B51645" w:rsidP="00B51645">
            <w:pPr>
              <w:spacing w:line="240" w:lineRule="auto"/>
              <w:rPr>
                <w:rFonts w:eastAsia="Calibri" w:cs="Times New Roman"/>
                <w:bCs/>
                <w:sz w:val="22"/>
                <w:szCs w:val="24"/>
              </w:rPr>
            </w:pPr>
            <w:r w:rsidRPr="00B51645">
              <w:rPr>
                <w:rFonts w:eastAsia="Calibri" w:cs="Times New Roman"/>
                <w:bCs/>
                <w:sz w:val="22"/>
                <w:szCs w:val="24"/>
              </w:rPr>
              <w:t>1.</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E5F" w14:textId="23A66873" w:rsidR="00B51645" w:rsidRPr="00B51645" w:rsidRDefault="00B51645" w:rsidP="00DA13CB">
            <w:pPr>
              <w:spacing w:line="240" w:lineRule="auto"/>
              <w:rPr>
                <w:rFonts w:eastAsia="Calibri" w:cs="Times New Roman"/>
                <w:bCs/>
                <w:sz w:val="22"/>
                <w:szCs w:val="24"/>
              </w:rPr>
            </w:pPr>
            <w:r>
              <w:rPr>
                <w:rFonts w:eastAsia="Calibri" w:cs="Times New Roman"/>
                <w:bCs/>
                <w:sz w:val="22"/>
                <w:szCs w:val="24"/>
              </w:rPr>
              <w:t xml:space="preserve">Ar tikslinga pirkimo objektą skaidyti į dalis ? </w:t>
            </w:r>
          </w:p>
        </w:tc>
        <w:tc>
          <w:tcPr>
            <w:tcW w:w="4252" w:type="dxa"/>
            <w:tcBorders>
              <w:top w:val="single" w:sz="4" w:space="0" w:color="auto"/>
              <w:left w:val="single" w:sz="4" w:space="0" w:color="auto"/>
              <w:bottom w:val="single" w:sz="4" w:space="0" w:color="auto"/>
              <w:right w:val="single" w:sz="4" w:space="0" w:color="auto"/>
            </w:tcBorders>
          </w:tcPr>
          <w:p w14:paraId="64E7E3EC" w14:textId="77777777" w:rsidR="00B51645" w:rsidRPr="00B51645" w:rsidRDefault="00B51645" w:rsidP="00BD08F1">
            <w:pPr>
              <w:spacing w:line="240" w:lineRule="auto"/>
              <w:jc w:val="center"/>
              <w:rPr>
                <w:rFonts w:eastAsia="Calibri" w:cs="Times New Roman"/>
                <w:bCs/>
                <w:sz w:val="22"/>
                <w:szCs w:val="24"/>
              </w:rPr>
            </w:pP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t>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4BABB9A6"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3B6615">
              <w:rPr>
                <w:rFonts w:cs="Times New Roman"/>
                <w:sz w:val="22"/>
              </w:rPr>
              <w:t>prekių</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445743" w:rsidRPr="00E00D4D" w14:paraId="3F664BB6"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756D2" w14:textId="00FC85A9"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lastRenderedPageBreak/>
              <w:t>3</w:t>
            </w:r>
            <w:r w:rsidR="00445743"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A7A40" w14:textId="6CB5556A" w:rsidR="00445743" w:rsidRPr="00E00D4D" w:rsidRDefault="00445743" w:rsidP="00445743">
            <w:pPr>
              <w:spacing w:line="240" w:lineRule="auto"/>
              <w:contextualSpacing/>
              <w:rPr>
                <w:rFonts w:cs="Times New Roman"/>
                <w:b/>
                <w:sz w:val="22"/>
              </w:rPr>
            </w:pPr>
            <w:r w:rsidRPr="00E00D4D">
              <w:rPr>
                <w:rFonts w:eastAsia="Calibri" w:cs="Times New Roman"/>
                <w:sz w:val="22"/>
                <w:szCs w:val="24"/>
              </w:rPr>
              <w:t xml:space="preserve">Prašome nurodyti kitą, Jūsų nuomone, reikšmingą informaciją </w:t>
            </w:r>
            <w:r>
              <w:rPr>
                <w:rFonts w:eastAsia="Calibri" w:cs="Times New Roman"/>
                <w:sz w:val="22"/>
                <w:szCs w:val="24"/>
              </w:rPr>
              <w:t>prekių</w:t>
            </w:r>
            <w:r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01D0B96D" w14:textId="77777777" w:rsidR="00445743" w:rsidRPr="00E00D4D" w:rsidRDefault="0044574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77334BEE"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t>4</w:t>
            </w:r>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r w:rsidR="004D44C9" w:rsidRPr="00E00D4D" w14:paraId="270EB059"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2126F" w14:textId="370A73FA" w:rsidR="004D44C9" w:rsidRDefault="00902265" w:rsidP="00445743">
            <w:pPr>
              <w:spacing w:line="240" w:lineRule="auto"/>
              <w:jc w:val="left"/>
              <w:rPr>
                <w:rFonts w:eastAsia="Calibri" w:cs="Times New Roman"/>
                <w:sz w:val="22"/>
                <w:szCs w:val="24"/>
              </w:rPr>
            </w:pPr>
            <w:r>
              <w:rPr>
                <w:rFonts w:eastAsia="Calibri" w:cs="Times New Roman"/>
                <w:sz w:val="22"/>
                <w:szCs w:val="24"/>
              </w:rPr>
              <w:t>5</w:t>
            </w:r>
            <w:r w:rsidR="004D44C9">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9FEF9" w14:textId="0C29553C" w:rsidR="004D44C9" w:rsidRPr="00E00D4D" w:rsidRDefault="004D44C9" w:rsidP="00445743">
            <w:pPr>
              <w:spacing w:line="240" w:lineRule="auto"/>
              <w:contextualSpacing/>
              <w:rPr>
                <w:rFonts w:eastAsia="Calibri" w:cs="Times New Roman"/>
                <w:sz w:val="22"/>
                <w:szCs w:val="24"/>
              </w:rPr>
            </w:pPr>
            <w:r>
              <w:rPr>
                <w:rFonts w:eastAsia="Calibri" w:cs="Times New Roman"/>
                <w:sz w:val="22"/>
                <w:szCs w:val="24"/>
              </w:rPr>
              <w:t>Prognozuojama kaina</w:t>
            </w:r>
            <w:r w:rsidR="0035009E">
              <w:rPr>
                <w:rFonts w:eastAsia="Calibri" w:cs="Times New Roman"/>
                <w:sz w:val="22"/>
                <w:szCs w:val="24"/>
              </w:rPr>
              <w:t xml:space="preserve"> Eur be/su PVM</w:t>
            </w:r>
            <w:r>
              <w:rPr>
                <w:rFonts w:eastAsia="Calibri" w:cs="Times New Roman"/>
                <w:sz w:val="22"/>
                <w:szCs w:val="24"/>
              </w:rPr>
              <w:t xml:space="preserve"> pirkimo objektui arba atskiroms dalims ? </w:t>
            </w:r>
          </w:p>
        </w:tc>
        <w:tc>
          <w:tcPr>
            <w:tcW w:w="4252" w:type="dxa"/>
            <w:tcBorders>
              <w:top w:val="single" w:sz="4" w:space="0" w:color="auto"/>
              <w:left w:val="single" w:sz="4" w:space="0" w:color="auto"/>
              <w:bottom w:val="single" w:sz="4" w:space="0" w:color="auto"/>
              <w:right w:val="single" w:sz="4" w:space="0" w:color="auto"/>
            </w:tcBorders>
          </w:tcPr>
          <w:p w14:paraId="55E75758" w14:textId="77777777" w:rsidR="004D36CF" w:rsidRPr="00E00D4D" w:rsidRDefault="004D36CF" w:rsidP="00445743">
            <w:pPr>
              <w:spacing w:line="240" w:lineRule="auto"/>
              <w:rPr>
                <w:rFonts w:eastAsia="Calibri" w:cs="Times New Roman"/>
                <w:sz w:val="22"/>
                <w:szCs w:val="24"/>
                <w:highlight w:val="yellow"/>
              </w:rPr>
            </w:pPr>
          </w:p>
        </w:tc>
      </w:tr>
    </w:tbl>
    <w:p w14:paraId="295E10AE" w14:textId="77777777" w:rsidR="003811A3" w:rsidRDefault="003811A3" w:rsidP="005D4001"/>
    <w:p w14:paraId="7E613FA8" w14:textId="77777777" w:rsidR="0035009E" w:rsidRPr="0035009E" w:rsidRDefault="0035009E" w:rsidP="0035009E"/>
    <w:p w14:paraId="260A4761" w14:textId="77777777" w:rsidR="0035009E" w:rsidRPr="0035009E" w:rsidRDefault="0035009E" w:rsidP="0035009E"/>
    <w:p w14:paraId="6DED3814" w14:textId="77777777" w:rsidR="0035009E" w:rsidRPr="0035009E" w:rsidRDefault="0035009E" w:rsidP="0035009E"/>
    <w:p w14:paraId="1B6B32FC" w14:textId="77777777" w:rsidR="0035009E" w:rsidRPr="004E5BE7" w:rsidRDefault="0035009E" w:rsidP="0035009E">
      <w:pPr>
        <w:ind w:firstLine="720"/>
        <w:rPr>
          <w:rFonts w:cs="Times New Roman"/>
          <w:szCs w:val="24"/>
        </w:rPr>
      </w:pPr>
      <w:r w:rsidRPr="004E5BE7">
        <w:rPr>
          <w:rFonts w:eastAsia="Calibri" w:cs="Times New Roman"/>
          <w:szCs w:val="24"/>
        </w:rPr>
        <w:t>PRIDEDAMA. T</w:t>
      </w:r>
      <w:r w:rsidRPr="004E5BE7">
        <w:rPr>
          <w:rFonts w:cs="Times New Roman"/>
          <w:szCs w:val="24"/>
        </w:rPr>
        <w:t>echninės specifikacijos projektas.</w:t>
      </w:r>
    </w:p>
    <w:p w14:paraId="3E787C71" w14:textId="77777777" w:rsidR="0035009E" w:rsidRDefault="0035009E" w:rsidP="0035009E">
      <w:pPr>
        <w:tabs>
          <w:tab w:val="center" w:pos="5812"/>
          <w:tab w:val="left" w:pos="7655"/>
        </w:tabs>
        <w:spacing w:line="240" w:lineRule="auto"/>
        <w:ind w:left="720"/>
        <w:jc w:val="center"/>
        <w:rPr>
          <w:rFonts w:eastAsia="Times New Roman" w:cs="Times New Roman"/>
          <w:b/>
        </w:rPr>
      </w:pPr>
    </w:p>
    <w:p w14:paraId="7A8FB1CE" w14:textId="013A8E7A" w:rsidR="0035009E" w:rsidRDefault="0035009E" w:rsidP="0035009E">
      <w:pPr>
        <w:tabs>
          <w:tab w:val="center" w:pos="5812"/>
          <w:tab w:val="left" w:pos="7655"/>
        </w:tabs>
        <w:spacing w:line="240" w:lineRule="auto"/>
        <w:ind w:left="720"/>
        <w:jc w:val="center"/>
        <w:rPr>
          <w:rFonts w:eastAsia="Times New Roman" w:cs="Times New Roman"/>
          <w:b/>
        </w:rPr>
      </w:pPr>
      <w:r w:rsidRPr="004E5BE7">
        <w:rPr>
          <w:rFonts w:eastAsia="Times New Roman" w:cs="Times New Roman"/>
          <w:b/>
        </w:rPr>
        <w:t>TECHNINĖ SPECIFIKACIJA</w:t>
      </w:r>
    </w:p>
    <w:p w14:paraId="55009DFA" w14:textId="77777777" w:rsidR="0035009E" w:rsidRPr="004E5BE7" w:rsidRDefault="0035009E" w:rsidP="0035009E">
      <w:pPr>
        <w:tabs>
          <w:tab w:val="center" w:pos="5812"/>
          <w:tab w:val="left" w:pos="7655"/>
        </w:tabs>
        <w:spacing w:line="240" w:lineRule="auto"/>
        <w:ind w:left="720"/>
        <w:jc w:val="center"/>
        <w:rPr>
          <w:rFonts w:eastAsia="Times New Roman" w:cs="Times New Roman"/>
          <w:b/>
        </w:rPr>
      </w:pPr>
    </w:p>
    <w:p w14:paraId="44E0B7AB" w14:textId="6E27DAC8" w:rsidR="00B511A3" w:rsidRPr="00B511A3" w:rsidRDefault="0035009E" w:rsidP="00B511A3">
      <w:pPr>
        <w:pStyle w:val="Sraopastraipa"/>
        <w:numPr>
          <w:ilvl w:val="0"/>
          <w:numId w:val="11"/>
        </w:numPr>
        <w:jc w:val="both"/>
        <w:rPr>
          <w:rFonts w:ascii="Times New Roman" w:hAnsi="Times New Roman" w:cs="Times New Roman"/>
          <w:b/>
          <w:bCs/>
          <w:sz w:val="24"/>
          <w:szCs w:val="24"/>
        </w:rPr>
      </w:pPr>
      <w:r w:rsidRPr="00B511A3">
        <w:rPr>
          <w:rFonts w:ascii="Times New Roman" w:hAnsi="Times New Roman" w:cs="Times New Roman"/>
          <w:b/>
          <w:bCs/>
          <w:sz w:val="24"/>
          <w:szCs w:val="24"/>
        </w:rPr>
        <w:t xml:space="preserve">Bendri reikalavimai: </w:t>
      </w:r>
    </w:p>
    <w:p w14:paraId="1EE10DF8" w14:textId="77777777" w:rsidR="00B511A3" w:rsidRPr="0009081C" w:rsidRDefault="00B511A3" w:rsidP="00B511A3">
      <w:pPr>
        <w:pStyle w:val="Betarp"/>
        <w:ind w:firstLine="993"/>
        <w:jc w:val="both"/>
        <w:rPr>
          <w:rFonts w:ascii="Times New Roman" w:hAnsi="Times New Roman" w:cs="Times New Roman"/>
          <w:b/>
          <w:bCs/>
          <w:sz w:val="24"/>
          <w:szCs w:val="24"/>
        </w:rPr>
      </w:pPr>
      <w:r w:rsidRPr="0009081C">
        <w:rPr>
          <w:rFonts w:ascii="Times New Roman" w:hAnsi="Times New Roman" w:cs="Times New Roman"/>
          <w:b/>
          <w:bCs/>
          <w:sz w:val="24"/>
          <w:szCs w:val="24"/>
        </w:rPr>
        <w:t>1.1. Prekių pristatymas</w:t>
      </w:r>
    </w:p>
    <w:p w14:paraId="3AE19B5E" w14:textId="77777777" w:rsidR="00B511A3" w:rsidRPr="0009081C" w:rsidRDefault="00B511A3" w:rsidP="00B511A3">
      <w:pPr>
        <w:pStyle w:val="Betarp"/>
        <w:numPr>
          <w:ilvl w:val="0"/>
          <w:numId w:val="12"/>
        </w:numPr>
        <w:ind w:left="0" w:firstLine="993"/>
        <w:jc w:val="both"/>
        <w:rPr>
          <w:rFonts w:ascii="Times New Roman" w:hAnsi="Times New Roman" w:cs="Times New Roman"/>
          <w:sz w:val="24"/>
          <w:szCs w:val="24"/>
        </w:rPr>
      </w:pPr>
      <w:r w:rsidRPr="0009081C">
        <w:rPr>
          <w:rFonts w:ascii="Times New Roman" w:hAnsi="Times New Roman" w:cs="Times New Roman"/>
          <w:sz w:val="24"/>
          <w:szCs w:val="24"/>
        </w:rPr>
        <w:t xml:space="preserve">Tiekėjas privalo pristatyti prekes savo transportu ir savo lėšomis, pagal perkančiosios organizacijos paraišką ir poreikį, </w:t>
      </w:r>
      <w:r w:rsidRPr="0009081C">
        <w:rPr>
          <w:rFonts w:ascii="Times New Roman" w:hAnsi="Times New Roman" w:cs="Times New Roman"/>
          <w:b/>
          <w:bCs/>
          <w:sz w:val="24"/>
          <w:szCs w:val="24"/>
        </w:rPr>
        <w:t>per 5 (penkias) darbo dienas</w:t>
      </w:r>
      <w:r w:rsidRPr="0009081C">
        <w:rPr>
          <w:rFonts w:ascii="Times New Roman" w:hAnsi="Times New Roman" w:cs="Times New Roman"/>
          <w:sz w:val="24"/>
          <w:szCs w:val="24"/>
        </w:rPr>
        <w:t xml:space="preserve"> nuo atskiro užsakymo pateikimo tiekėjui raštu (paštu ar elektroninėmis ryšio priemonėmis) arba telefonu.</w:t>
      </w:r>
    </w:p>
    <w:p w14:paraId="6B17A326" w14:textId="74966EB0" w:rsidR="00B511A3" w:rsidRPr="00B511A3" w:rsidRDefault="00B511A3" w:rsidP="00B511A3">
      <w:pPr>
        <w:pStyle w:val="Betarp"/>
        <w:numPr>
          <w:ilvl w:val="0"/>
          <w:numId w:val="12"/>
        </w:numPr>
        <w:ind w:left="0" w:firstLine="993"/>
        <w:jc w:val="both"/>
        <w:rPr>
          <w:rFonts w:ascii="Times New Roman" w:hAnsi="Times New Roman" w:cs="Times New Roman"/>
          <w:sz w:val="24"/>
          <w:szCs w:val="24"/>
        </w:rPr>
      </w:pPr>
      <w:r w:rsidRPr="0009081C">
        <w:rPr>
          <w:rFonts w:ascii="Times New Roman" w:hAnsi="Times New Roman" w:cs="Times New Roman"/>
          <w:sz w:val="24"/>
          <w:szCs w:val="24"/>
        </w:rPr>
        <w:t xml:space="preserve">Pristatymo vieta: VšĮ </w:t>
      </w:r>
      <w:r>
        <w:rPr>
          <w:rFonts w:ascii="Times New Roman" w:hAnsi="Times New Roman" w:cs="Times New Roman"/>
          <w:sz w:val="24"/>
          <w:szCs w:val="24"/>
        </w:rPr>
        <w:t>Širvintų rajono savivaldybės</w:t>
      </w:r>
      <w:r w:rsidRPr="0009081C">
        <w:rPr>
          <w:rFonts w:ascii="Times New Roman" w:hAnsi="Times New Roman" w:cs="Times New Roman"/>
          <w:sz w:val="24"/>
          <w:szCs w:val="24"/>
        </w:rPr>
        <w:t xml:space="preserve"> sveikatos centras, </w:t>
      </w:r>
      <w:r>
        <w:rPr>
          <w:rFonts w:ascii="Times New Roman" w:hAnsi="Times New Roman" w:cs="Times New Roman"/>
          <w:sz w:val="24"/>
          <w:szCs w:val="24"/>
        </w:rPr>
        <w:t>Parko g. 13, Širvintos.</w:t>
      </w:r>
    </w:p>
    <w:p w14:paraId="333073FC" w14:textId="77777777" w:rsidR="00B511A3" w:rsidRPr="0009081C" w:rsidRDefault="00B511A3" w:rsidP="00B511A3">
      <w:pPr>
        <w:pStyle w:val="Betarp"/>
        <w:ind w:firstLine="993"/>
        <w:jc w:val="both"/>
        <w:rPr>
          <w:rFonts w:ascii="Times New Roman" w:hAnsi="Times New Roman" w:cs="Times New Roman"/>
          <w:b/>
          <w:bCs/>
          <w:sz w:val="24"/>
          <w:szCs w:val="24"/>
        </w:rPr>
      </w:pPr>
      <w:r w:rsidRPr="0009081C">
        <w:rPr>
          <w:rFonts w:ascii="Times New Roman" w:hAnsi="Times New Roman" w:cs="Times New Roman"/>
          <w:b/>
          <w:bCs/>
          <w:sz w:val="24"/>
          <w:szCs w:val="24"/>
        </w:rPr>
        <w:t>1.2. Prekių kokybė ir ženklinimas</w:t>
      </w:r>
    </w:p>
    <w:p w14:paraId="64DE4E94" w14:textId="77777777" w:rsidR="00B511A3" w:rsidRPr="0009081C" w:rsidRDefault="00B511A3" w:rsidP="00B511A3">
      <w:pPr>
        <w:pStyle w:val="Betarp"/>
        <w:ind w:firstLine="992"/>
        <w:jc w:val="both"/>
        <w:rPr>
          <w:rFonts w:ascii="Times New Roman" w:hAnsi="Times New Roman" w:cs="Times New Roman"/>
          <w:sz w:val="24"/>
          <w:szCs w:val="24"/>
        </w:rPr>
      </w:pPr>
      <w:r w:rsidRPr="0009081C">
        <w:rPr>
          <w:rFonts w:ascii="Times New Roman" w:hAnsi="Times New Roman" w:cs="Times New Roman"/>
          <w:sz w:val="24"/>
          <w:szCs w:val="24"/>
        </w:rPr>
        <w:t>Odontologinės medžiagos ir instrumentai turi būti:</w:t>
      </w:r>
    </w:p>
    <w:p w14:paraId="3F798145" w14:textId="77777777" w:rsidR="00B511A3" w:rsidRPr="0009081C" w:rsidRDefault="00B511A3" w:rsidP="00B511A3">
      <w:pPr>
        <w:pStyle w:val="Betarp"/>
        <w:numPr>
          <w:ilvl w:val="0"/>
          <w:numId w:val="13"/>
        </w:numPr>
        <w:ind w:left="0" w:firstLine="992"/>
        <w:jc w:val="both"/>
        <w:rPr>
          <w:rFonts w:ascii="Times New Roman" w:hAnsi="Times New Roman" w:cs="Times New Roman"/>
          <w:sz w:val="24"/>
          <w:szCs w:val="24"/>
        </w:rPr>
      </w:pPr>
      <w:r w:rsidRPr="0009081C">
        <w:rPr>
          <w:rFonts w:ascii="Times New Roman" w:hAnsi="Times New Roman" w:cs="Times New Roman"/>
          <w:sz w:val="24"/>
          <w:szCs w:val="24"/>
        </w:rPr>
        <w:t>nauji ir nenaudoti;</w:t>
      </w:r>
    </w:p>
    <w:p w14:paraId="3361176C" w14:textId="77777777" w:rsidR="00B511A3" w:rsidRPr="0009081C" w:rsidRDefault="00B511A3" w:rsidP="00B511A3">
      <w:pPr>
        <w:pStyle w:val="Betarp"/>
        <w:numPr>
          <w:ilvl w:val="0"/>
          <w:numId w:val="13"/>
        </w:numPr>
        <w:ind w:left="0" w:firstLine="992"/>
        <w:jc w:val="both"/>
        <w:rPr>
          <w:rFonts w:ascii="Times New Roman" w:hAnsi="Times New Roman" w:cs="Times New Roman"/>
          <w:sz w:val="24"/>
          <w:szCs w:val="24"/>
        </w:rPr>
      </w:pPr>
      <w:r w:rsidRPr="0009081C">
        <w:rPr>
          <w:rFonts w:ascii="Times New Roman" w:hAnsi="Times New Roman" w:cs="Times New Roman"/>
          <w:sz w:val="24"/>
          <w:szCs w:val="24"/>
        </w:rPr>
        <w:t>be defektų;</w:t>
      </w:r>
    </w:p>
    <w:p w14:paraId="2ECC5E88" w14:textId="77777777" w:rsidR="00B511A3" w:rsidRDefault="00B511A3" w:rsidP="00B511A3">
      <w:pPr>
        <w:pStyle w:val="Betarp"/>
        <w:numPr>
          <w:ilvl w:val="0"/>
          <w:numId w:val="13"/>
        </w:numPr>
        <w:ind w:left="0" w:firstLine="992"/>
        <w:jc w:val="both"/>
        <w:rPr>
          <w:rFonts w:ascii="Times New Roman" w:hAnsi="Times New Roman" w:cs="Times New Roman"/>
          <w:sz w:val="24"/>
          <w:szCs w:val="24"/>
        </w:rPr>
      </w:pPr>
      <w:r w:rsidRPr="0009081C">
        <w:rPr>
          <w:rFonts w:ascii="Times New Roman" w:hAnsi="Times New Roman" w:cs="Times New Roman"/>
          <w:sz w:val="24"/>
          <w:szCs w:val="24"/>
        </w:rPr>
        <w:t>supakuoti ir paženklinti pagal LR galiojančius valstybinius standartus bei kokybės ir sanitarijos reikalavimus.</w:t>
      </w:r>
    </w:p>
    <w:p w14:paraId="2E6021D0" w14:textId="007A6644" w:rsidR="00B511A3" w:rsidRPr="00B511A3" w:rsidRDefault="00B511A3" w:rsidP="00B511A3">
      <w:pPr>
        <w:pStyle w:val="Sraopastraipa"/>
        <w:numPr>
          <w:ilvl w:val="0"/>
          <w:numId w:val="13"/>
        </w:numPr>
        <w:ind w:left="0" w:firstLine="1058"/>
        <w:jc w:val="both"/>
        <w:rPr>
          <w:rFonts w:ascii="Times New Roman" w:hAnsi="Times New Roman" w:cs="Times New Roman"/>
          <w:sz w:val="24"/>
          <w:szCs w:val="24"/>
        </w:rPr>
      </w:pPr>
      <w:r w:rsidRPr="00B511A3">
        <w:rPr>
          <w:rFonts w:ascii="Times New Roman" w:hAnsi="Times New Roman" w:cs="Times New Roman"/>
          <w:sz w:val="24"/>
          <w:szCs w:val="24"/>
        </w:rPr>
        <w:t xml:space="preserve">Siūlomos prekės turi būti ženklintos CE ženklu (pateikti sertifikato kopiją). Prekių etiketėse arba ant išorinių pakuočių turi būti nurodytas įgalioto atstovo pavadinimas ir adresas, jeigu gamintojas neturi Europos ekonominėje erdvėje registruotos veiklos vietos. Pateikti dokumentus, patvirtinančius techninėje specifikacijoje nurodytas prekių technines charakteristikas. </w:t>
      </w:r>
    </w:p>
    <w:p w14:paraId="6A500D3F" w14:textId="05ABFD53" w:rsidR="00B511A3" w:rsidRPr="00B511A3" w:rsidRDefault="00B511A3" w:rsidP="00B511A3">
      <w:pPr>
        <w:pStyle w:val="Sraopastraipa"/>
        <w:numPr>
          <w:ilvl w:val="0"/>
          <w:numId w:val="13"/>
        </w:numPr>
        <w:ind w:left="0" w:firstLine="916"/>
        <w:jc w:val="both"/>
        <w:rPr>
          <w:rFonts w:ascii="Times New Roman" w:hAnsi="Times New Roman" w:cs="Times New Roman"/>
          <w:sz w:val="24"/>
          <w:szCs w:val="24"/>
        </w:rPr>
      </w:pPr>
      <w:r w:rsidRPr="00B511A3">
        <w:rPr>
          <w:rFonts w:ascii="Times New Roman" w:hAnsi="Times New Roman" w:cs="Times New Roman"/>
          <w:sz w:val="24"/>
          <w:szCs w:val="24"/>
        </w:rPr>
        <w:t>Tiekėjo siūlomų prekių kokybė atitinka Europos Sąjungos ar tarptautinių standartų reikalavimus. Pateikiami CE sertifikatai arba jam lygiaverčiai dokumentai, liudijantys, kad prekių kokybė tiksliai atitinka nurodytas specifikacijas ir standartus, arba valstybėse narėse akredituotų kompetentingų įstaigų išduotos prekių kokybę patvirtinančios pažymos (tinkamai patvirtintos kopijos ir jų vertimai į lietuvių kalbą, pateikiama skaitmeninė dokumento kopija).</w:t>
      </w:r>
    </w:p>
    <w:p w14:paraId="71534824" w14:textId="77777777" w:rsidR="00B511A3" w:rsidRPr="0009081C" w:rsidRDefault="00B511A3" w:rsidP="00B511A3">
      <w:pPr>
        <w:pStyle w:val="Betarp"/>
        <w:numPr>
          <w:ilvl w:val="0"/>
          <w:numId w:val="13"/>
        </w:numPr>
        <w:ind w:left="0" w:firstLine="992"/>
        <w:jc w:val="both"/>
        <w:rPr>
          <w:rFonts w:ascii="Times New Roman" w:hAnsi="Times New Roman" w:cs="Times New Roman"/>
          <w:sz w:val="24"/>
          <w:szCs w:val="24"/>
        </w:rPr>
      </w:pPr>
      <w:r w:rsidRPr="0009081C">
        <w:rPr>
          <w:rFonts w:ascii="Times New Roman" w:hAnsi="Times New Roman" w:cs="Times New Roman"/>
          <w:sz w:val="24"/>
          <w:szCs w:val="24"/>
        </w:rPr>
        <w:t>Ant prekės pakuotės turi būti aiškiai pažymėta: rūšis, galiojimo laikas, gamintojo pavadinimas.</w:t>
      </w:r>
    </w:p>
    <w:p w14:paraId="23038AE3" w14:textId="77777777" w:rsidR="00B511A3" w:rsidRDefault="00B511A3" w:rsidP="00B511A3">
      <w:pPr>
        <w:pStyle w:val="Betarp"/>
        <w:numPr>
          <w:ilvl w:val="0"/>
          <w:numId w:val="13"/>
        </w:numPr>
        <w:ind w:left="0" w:firstLine="992"/>
        <w:jc w:val="both"/>
        <w:rPr>
          <w:rFonts w:ascii="Times New Roman" w:hAnsi="Times New Roman" w:cs="Times New Roman"/>
          <w:sz w:val="24"/>
          <w:szCs w:val="24"/>
        </w:rPr>
      </w:pPr>
      <w:r w:rsidRPr="0009081C">
        <w:rPr>
          <w:rFonts w:ascii="Times New Roman" w:hAnsi="Times New Roman" w:cs="Times New Roman"/>
          <w:sz w:val="24"/>
          <w:szCs w:val="24"/>
        </w:rPr>
        <w:t>Perkančioji organizacija turi teisę pareikšti pretenzijas dėl prekių kokybės. Prekių grąžinimas vykdomas pagal LR norminių dokumentų reikalavimus.</w:t>
      </w:r>
    </w:p>
    <w:p w14:paraId="59F3D90A" w14:textId="77777777" w:rsidR="00B511A3" w:rsidRPr="0009081C" w:rsidRDefault="00B511A3" w:rsidP="00B511A3">
      <w:pPr>
        <w:pStyle w:val="Betarp"/>
        <w:ind w:left="992"/>
        <w:jc w:val="both"/>
        <w:rPr>
          <w:rFonts w:ascii="Times New Roman" w:hAnsi="Times New Roman" w:cs="Times New Roman"/>
          <w:sz w:val="24"/>
          <w:szCs w:val="24"/>
        </w:rPr>
      </w:pPr>
    </w:p>
    <w:p w14:paraId="7ADA45C5" w14:textId="77777777" w:rsidR="00B511A3" w:rsidRPr="0009081C" w:rsidRDefault="00B511A3" w:rsidP="00B511A3">
      <w:pPr>
        <w:pStyle w:val="Betarp"/>
        <w:ind w:firstLine="993"/>
        <w:jc w:val="both"/>
        <w:rPr>
          <w:rFonts w:ascii="Times New Roman" w:hAnsi="Times New Roman" w:cs="Times New Roman"/>
          <w:b/>
          <w:bCs/>
          <w:sz w:val="24"/>
          <w:szCs w:val="24"/>
        </w:rPr>
      </w:pPr>
      <w:r w:rsidRPr="0009081C">
        <w:rPr>
          <w:rFonts w:ascii="Times New Roman" w:hAnsi="Times New Roman" w:cs="Times New Roman"/>
          <w:b/>
          <w:bCs/>
          <w:sz w:val="24"/>
          <w:szCs w:val="24"/>
        </w:rPr>
        <w:t>1.3. Nekokybiškų prekių pakeitimas</w:t>
      </w:r>
    </w:p>
    <w:p w14:paraId="22B3A169" w14:textId="77777777" w:rsidR="00B511A3" w:rsidRPr="0009081C" w:rsidRDefault="00B511A3" w:rsidP="00B511A3">
      <w:pPr>
        <w:pStyle w:val="Betarp"/>
        <w:numPr>
          <w:ilvl w:val="0"/>
          <w:numId w:val="14"/>
        </w:numPr>
        <w:ind w:left="0" w:firstLine="993"/>
        <w:jc w:val="both"/>
        <w:rPr>
          <w:rFonts w:ascii="Times New Roman" w:hAnsi="Times New Roman" w:cs="Times New Roman"/>
          <w:sz w:val="24"/>
          <w:szCs w:val="24"/>
        </w:rPr>
      </w:pPr>
      <w:r w:rsidRPr="0009081C">
        <w:rPr>
          <w:rFonts w:ascii="Times New Roman" w:hAnsi="Times New Roman" w:cs="Times New Roman"/>
          <w:sz w:val="24"/>
          <w:szCs w:val="24"/>
        </w:rPr>
        <w:t>Įgaliotas perkančiosios organizacijos asmuo, nustatęs, kad prekės neatitinka kokybės ar komplektacijos reikalavimų, praneša tiekėjui.</w:t>
      </w:r>
    </w:p>
    <w:p w14:paraId="604402F2" w14:textId="77777777" w:rsidR="00B511A3" w:rsidRPr="0009081C" w:rsidRDefault="00B511A3" w:rsidP="00B511A3">
      <w:pPr>
        <w:pStyle w:val="Betarp"/>
        <w:numPr>
          <w:ilvl w:val="0"/>
          <w:numId w:val="14"/>
        </w:numPr>
        <w:ind w:left="0" w:firstLine="993"/>
        <w:jc w:val="both"/>
        <w:rPr>
          <w:rFonts w:ascii="Times New Roman" w:hAnsi="Times New Roman" w:cs="Times New Roman"/>
          <w:sz w:val="24"/>
          <w:szCs w:val="24"/>
        </w:rPr>
      </w:pPr>
      <w:r w:rsidRPr="0009081C">
        <w:rPr>
          <w:rFonts w:ascii="Times New Roman" w:hAnsi="Times New Roman" w:cs="Times New Roman"/>
          <w:sz w:val="24"/>
          <w:szCs w:val="24"/>
        </w:rPr>
        <w:t>Tiekėjas įsipareigoja savo sąskaita ir lėšomis, ne vėliau kaip per 3 darbo dienas nuo pranešimo gavimo, pakeisti nekokybišką prekę kokybiška, vadovaujantis LR Civilinio kodekso 6.214 straipsnio nuostatomis.</w:t>
      </w:r>
    </w:p>
    <w:p w14:paraId="166A5C2F" w14:textId="77777777" w:rsidR="0035009E" w:rsidRDefault="0035009E" w:rsidP="0035009E">
      <w:pPr>
        <w:ind w:left="709"/>
        <w:rPr>
          <w:rFonts w:cs="Times New Roman"/>
          <w:i/>
        </w:rPr>
      </w:pPr>
    </w:p>
    <w:p w14:paraId="5385FDF4" w14:textId="7AF14ED6" w:rsidR="0035009E" w:rsidRPr="004E5BE7" w:rsidRDefault="0035009E" w:rsidP="0035009E">
      <w:pPr>
        <w:ind w:left="709"/>
        <w:rPr>
          <w:rFonts w:cs="Times New Roman"/>
          <w:i/>
        </w:rPr>
      </w:pPr>
      <w:r w:rsidRPr="004E5BE7">
        <w:rPr>
          <w:rFonts w:cs="Times New Roman"/>
          <w:i/>
        </w:rPr>
        <w:lastRenderedPageBreak/>
        <w:t xml:space="preserve">Pastaba. Pateikti išsamius prekių techninius aprašymus </w:t>
      </w:r>
      <w:r w:rsidRPr="004E5BE7">
        <w:rPr>
          <w:rFonts w:cs="Times New Roman"/>
          <w:b/>
          <w:bCs/>
          <w:i/>
        </w:rPr>
        <w:t>lietuvių kalba</w:t>
      </w:r>
      <w:r w:rsidRPr="004E5BE7">
        <w:rPr>
          <w:rFonts w:cs="Times New Roman"/>
          <w:i/>
        </w:rPr>
        <w:t>, prekių etiketes, bukletus, katalogus ir t.t., aktyvias nuorodas į internetinius tinklalapius ar lygiaverčius dokumentus, įrodančius, kad prekės atitinka privalomuosius techninius reikalavimus, išvardintus techninėje specifikacijoje (originalai ar tinkamai patvirtintos kopijos), pateikiama skaitmeninė dokumento kopija (nepateiktus šių dokumentų pasiūlymas bus automatiškai atmestas neprašant papildyti).</w:t>
      </w:r>
    </w:p>
    <w:p w14:paraId="084D74C2" w14:textId="77777777" w:rsidR="0035009E" w:rsidRPr="0035009E" w:rsidRDefault="0035009E" w:rsidP="0035009E"/>
    <w:p w14:paraId="6ED6075E" w14:textId="77777777" w:rsidR="0035009E" w:rsidRPr="0035009E" w:rsidRDefault="0035009E" w:rsidP="0035009E"/>
    <w:p w14:paraId="3849CF73" w14:textId="77777777" w:rsidR="0035009E" w:rsidRPr="0035009E" w:rsidRDefault="0035009E" w:rsidP="0035009E"/>
    <w:p w14:paraId="0CBA49CA" w14:textId="77777777" w:rsidR="0035009E" w:rsidRPr="0035009E" w:rsidRDefault="0035009E" w:rsidP="0035009E"/>
    <w:p w14:paraId="5929996C" w14:textId="77777777" w:rsidR="0035009E" w:rsidRDefault="0035009E" w:rsidP="0035009E"/>
    <w:p w14:paraId="2222D57E" w14:textId="77777777" w:rsidR="0035009E" w:rsidRPr="0035009E" w:rsidRDefault="0035009E" w:rsidP="0035009E"/>
    <w:sectPr w:rsidR="0035009E" w:rsidRPr="0035009E" w:rsidSect="0035009E">
      <w:headerReference w:type="default" r:id="rId8"/>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E5AA9" w14:textId="77777777" w:rsidR="00B547F1" w:rsidRDefault="00B547F1" w:rsidP="005F2C09">
      <w:pPr>
        <w:spacing w:line="240" w:lineRule="auto"/>
      </w:pPr>
      <w:r>
        <w:separator/>
      </w:r>
    </w:p>
  </w:endnote>
  <w:endnote w:type="continuationSeparator" w:id="0">
    <w:p w14:paraId="6D8E1BFB" w14:textId="77777777" w:rsidR="00B547F1" w:rsidRDefault="00B547F1"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23E85" w14:textId="77777777" w:rsidR="00B547F1" w:rsidRDefault="00B547F1" w:rsidP="005F2C09">
      <w:pPr>
        <w:spacing w:line="240" w:lineRule="auto"/>
      </w:pPr>
      <w:r>
        <w:separator/>
      </w:r>
    </w:p>
  </w:footnote>
  <w:footnote w:type="continuationSeparator" w:id="0">
    <w:p w14:paraId="4FB3D555" w14:textId="77777777" w:rsidR="00B547F1" w:rsidRDefault="00B547F1"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43093487" w14:textId="4AEC7EF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DA13CB">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2E6F2154"/>
    <w:multiLevelType w:val="multilevel"/>
    <w:tmpl w:val="3C0277A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1D45796"/>
    <w:multiLevelType w:val="hybridMultilevel"/>
    <w:tmpl w:val="B4FA4BB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6D4754A"/>
    <w:multiLevelType w:val="hybridMultilevel"/>
    <w:tmpl w:val="E8FE19E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4ADF02DC"/>
    <w:multiLevelType w:val="hybridMultilevel"/>
    <w:tmpl w:val="C49C307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3"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1441549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2125895">
    <w:abstractNumId w:val="6"/>
  </w:num>
  <w:num w:numId="3" w16cid:durableId="1584950263">
    <w:abstractNumId w:val="1"/>
  </w:num>
  <w:num w:numId="4" w16cid:durableId="783764814">
    <w:abstractNumId w:val="5"/>
  </w:num>
  <w:num w:numId="5" w16cid:durableId="6009116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719937">
    <w:abstractNumId w:val="7"/>
  </w:num>
  <w:num w:numId="7" w16cid:durableId="1757628328">
    <w:abstractNumId w:val="0"/>
  </w:num>
  <w:num w:numId="8" w16cid:durableId="701982427">
    <w:abstractNumId w:val="10"/>
  </w:num>
  <w:num w:numId="9" w16cid:durableId="1010334484">
    <w:abstractNumId w:val="12"/>
  </w:num>
  <w:num w:numId="10" w16cid:durableId="106655890">
    <w:abstractNumId w:val="11"/>
  </w:num>
  <w:num w:numId="11" w16cid:durableId="573516160">
    <w:abstractNumId w:val="2"/>
  </w:num>
  <w:num w:numId="12" w16cid:durableId="842860969">
    <w:abstractNumId w:val="8"/>
  </w:num>
  <w:num w:numId="13" w16cid:durableId="903679604">
    <w:abstractNumId w:val="3"/>
  </w:num>
  <w:num w:numId="14" w16cid:durableId="12950221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05B"/>
    <w:rsid w:val="000001A3"/>
    <w:rsid w:val="00000722"/>
    <w:rsid w:val="000020C5"/>
    <w:rsid w:val="000059DB"/>
    <w:rsid w:val="00005F32"/>
    <w:rsid w:val="000119A6"/>
    <w:rsid w:val="00014401"/>
    <w:rsid w:val="00015630"/>
    <w:rsid w:val="00024992"/>
    <w:rsid w:val="00043055"/>
    <w:rsid w:val="00043B41"/>
    <w:rsid w:val="000532DA"/>
    <w:rsid w:val="00056A6C"/>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4198"/>
    <w:rsid w:val="000C569A"/>
    <w:rsid w:val="000C5987"/>
    <w:rsid w:val="000D1F23"/>
    <w:rsid w:val="000D2796"/>
    <w:rsid w:val="000E445D"/>
    <w:rsid w:val="0010589B"/>
    <w:rsid w:val="001243A0"/>
    <w:rsid w:val="001350C4"/>
    <w:rsid w:val="001357E9"/>
    <w:rsid w:val="0013698D"/>
    <w:rsid w:val="001373E2"/>
    <w:rsid w:val="00147B6B"/>
    <w:rsid w:val="001556E6"/>
    <w:rsid w:val="00155DBD"/>
    <w:rsid w:val="00157379"/>
    <w:rsid w:val="001663B0"/>
    <w:rsid w:val="0017003C"/>
    <w:rsid w:val="001700EF"/>
    <w:rsid w:val="00170853"/>
    <w:rsid w:val="00170F7C"/>
    <w:rsid w:val="001744B2"/>
    <w:rsid w:val="00175554"/>
    <w:rsid w:val="00183C48"/>
    <w:rsid w:val="00190C90"/>
    <w:rsid w:val="001933FB"/>
    <w:rsid w:val="001A5255"/>
    <w:rsid w:val="001B0F6D"/>
    <w:rsid w:val="001D30FA"/>
    <w:rsid w:val="001E441B"/>
    <w:rsid w:val="001E7D9F"/>
    <w:rsid w:val="001F29B7"/>
    <w:rsid w:val="0021253F"/>
    <w:rsid w:val="002158E7"/>
    <w:rsid w:val="00216AD5"/>
    <w:rsid w:val="00240D24"/>
    <w:rsid w:val="00241CEF"/>
    <w:rsid w:val="00246843"/>
    <w:rsid w:val="00247006"/>
    <w:rsid w:val="00251669"/>
    <w:rsid w:val="00253348"/>
    <w:rsid w:val="002561CC"/>
    <w:rsid w:val="00275061"/>
    <w:rsid w:val="0029023C"/>
    <w:rsid w:val="002A084A"/>
    <w:rsid w:val="002A1B77"/>
    <w:rsid w:val="002A6A01"/>
    <w:rsid w:val="002B0A5B"/>
    <w:rsid w:val="002B498B"/>
    <w:rsid w:val="002B5287"/>
    <w:rsid w:val="002B7641"/>
    <w:rsid w:val="002C3A01"/>
    <w:rsid w:val="002C3EEB"/>
    <w:rsid w:val="002C5C64"/>
    <w:rsid w:val="002C5C78"/>
    <w:rsid w:val="002D0A7F"/>
    <w:rsid w:val="002D50AC"/>
    <w:rsid w:val="002E09B9"/>
    <w:rsid w:val="002E13C1"/>
    <w:rsid w:val="002E2683"/>
    <w:rsid w:val="002F07D8"/>
    <w:rsid w:val="0030537E"/>
    <w:rsid w:val="003137EF"/>
    <w:rsid w:val="00320E6E"/>
    <w:rsid w:val="0033624D"/>
    <w:rsid w:val="00340BC8"/>
    <w:rsid w:val="0034380E"/>
    <w:rsid w:val="00344CA2"/>
    <w:rsid w:val="0035009E"/>
    <w:rsid w:val="00351C35"/>
    <w:rsid w:val="00361C9F"/>
    <w:rsid w:val="00361D26"/>
    <w:rsid w:val="00362E0D"/>
    <w:rsid w:val="003701F9"/>
    <w:rsid w:val="003811A3"/>
    <w:rsid w:val="003836A8"/>
    <w:rsid w:val="00385044"/>
    <w:rsid w:val="00386618"/>
    <w:rsid w:val="00386978"/>
    <w:rsid w:val="003A5F1E"/>
    <w:rsid w:val="003B224E"/>
    <w:rsid w:val="003B6615"/>
    <w:rsid w:val="003C1E15"/>
    <w:rsid w:val="003C51CA"/>
    <w:rsid w:val="003C6524"/>
    <w:rsid w:val="003C6E34"/>
    <w:rsid w:val="003D1C73"/>
    <w:rsid w:val="003D42BD"/>
    <w:rsid w:val="003D6ED8"/>
    <w:rsid w:val="003E2A55"/>
    <w:rsid w:val="003F2861"/>
    <w:rsid w:val="003F7161"/>
    <w:rsid w:val="003F7443"/>
    <w:rsid w:val="00407121"/>
    <w:rsid w:val="00407A70"/>
    <w:rsid w:val="00435A89"/>
    <w:rsid w:val="00445743"/>
    <w:rsid w:val="004473A2"/>
    <w:rsid w:val="00463C04"/>
    <w:rsid w:val="004711C7"/>
    <w:rsid w:val="004724B7"/>
    <w:rsid w:val="00472929"/>
    <w:rsid w:val="00474535"/>
    <w:rsid w:val="00495251"/>
    <w:rsid w:val="004A01F9"/>
    <w:rsid w:val="004A635D"/>
    <w:rsid w:val="004B66E7"/>
    <w:rsid w:val="004C089D"/>
    <w:rsid w:val="004C1241"/>
    <w:rsid w:val="004C17DC"/>
    <w:rsid w:val="004C2082"/>
    <w:rsid w:val="004C2DBC"/>
    <w:rsid w:val="004D36CF"/>
    <w:rsid w:val="004D44C9"/>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1C69"/>
    <w:rsid w:val="0063399A"/>
    <w:rsid w:val="00633A6C"/>
    <w:rsid w:val="00645EBC"/>
    <w:rsid w:val="006718ED"/>
    <w:rsid w:val="00671C8B"/>
    <w:rsid w:val="00677BD0"/>
    <w:rsid w:val="0068103F"/>
    <w:rsid w:val="00685C9A"/>
    <w:rsid w:val="006A0FA8"/>
    <w:rsid w:val="006A2BE8"/>
    <w:rsid w:val="006B626D"/>
    <w:rsid w:val="006C0FC3"/>
    <w:rsid w:val="006C463D"/>
    <w:rsid w:val="006D1E41"/>
    <w:rsid w:val="006D6483"/>
    <w:rsid w:val="006E47F5"/>
    <w:rsid w:val="006E4BF8"/>
    <w:rsid w:val="00700E63"/>
    <w:rsid w:val="0070131E"/>
    <w:rsid w:val="00711E17"/>
    <w:rsid w:val="00723072"/>
    <w:rsid w:val="00724905"/>
    <w:rsid w:val="00733FF1"/>
    <w:rsid w:val="00737E26"/>
    <w:rsid w:val="00740FD7"/>
    <w:rsid w:val="00744511"/>
    <w:rsid w:val="00746707"/>
    <w:rsid w:val="00747CAC"/>
    <w:rsid w:val="00754E91"/>
    <w:rsid w:val="007550FA"/>
    <w:rsid w:val="00761B5B"/>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4107"/>
    <w:rsid w:val="008753A8"/>
    <w:rsid w:val="00876B11"/>
    <w:rsid w:val="008844BD"/>
    <w:rsid w:val="0088653F"/>
    <w:rsid w:val="008B29DA"/>
    <w:rsid w:val="008B7476"/>
    <w:rsid w:val="008B7D5D"/>
    <w:rsid w:val="008D02FB"/>
    <w:rsid w:val="008D1EE2"/>
    <w:rsid w:val="008D7146"/>
    <w:rsid w:val="008E76CF"/>
    <w:rsid w:val="008E7EE6"/>
    <w:rsid w:val="008F1802"/>
    <w:rsid w:val="008F3DED"/>
    <w:rsid w:val="00902265"/>
    <w:rsid w:val="00904081"/>
    <w:rsid w:val="009049AE"/>
    <w:rsid w:val="0091100A"/>
    <w:rsid w:val="00912BAF"/>
    <w:rsid w:val="00916CD4"/>
    <w:rsid w:val="00921E60"/>
    <w:rsid w:val="00925F18"/>
    <w:rsid w:val="00935692"/>
    <w:rsid w:val="00941D11"/>
    <w:rsid w:val="009537F1"/>
    <w:rsid w:val="00954EC8"/>
    <w:rsid w:val="00964CD0"/>
    <w:rsid w:val="00972F69"/>
    <w:rsid w:val="00977648"/>
    <w:rsid w:val="00980616"/>
    <w:rsid w:val="00981FBE"/>
    <w:rsid w:val="0098747E"/>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2E1C"/>
    <w:rsid w:val="00A64452"/>
    <w:rsid w:val="00A661BF"/>
    <w:rsid w:val="00A674F3"/>
    <w:rsid w:val="00A70F56"/>
    <w:rsid w:val="00A7148D"/>
    <w:rsid w:val="00A75500"/>
    <w:rsid w:val="00A860CF"/>
    <w:rsid w:val="00A94C9F"/>
    <w:rsid w:val="00AA1A44"/>
    <w:rsid w:val="00AA1D3A"/>
    <w:rsid w:val="00AA2BC7"/>
    <w:rsid w:val="00AA405F"/>
    <w:rsid w:val="00AB0C64"/>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11A3"/>
    <w:rsid w:val="00B51645"/>
    <w:rsid w:val="00B522C7"/>
    <w:rsid w:val="00B53B4A"/>
    <w:rsid w:val="00B547F1"/>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BE7E2C"/>
    <w:rsid w:val="00C108E8"/>
    <w:rsid w:val="00C14F81"/>
    <w:rsid w:val="00C261AC"/>
    <w:rsid w:val="00C3403A"/>
    <w:rsid w:val="00C36B11"/>
    <w:rsid w:val="00C46DCD"/>
    <w:rsid w:val="00C5772F"/>
    <w:rsid w:val="00C753B3"/>
    <w:rsid w:val="00C76D8D"/>
    <w:rsid w:val="00C94F1E"/>
    <w:rsid w:val="00C954D7"/>
    <w:rsid w:val="00CB058A"/>
    <w:rsid w:val="00CC0A2F"/>
    <w:rsid w:val="00CE4639"/>
    <w:rsid w:val="00D01EB0"/>
    <w:rsid w:val="00D06ED7"/>
    <w:rsid w:val="00D1001A"/>
    <w:rsid w:val="00D15C4A"/>
    <w:rsid w:val="00D25087"/>
    <w:rsid w:val="00D27896"/>
    <w:rsid w:val="00D36754"/>
    <w:rsid w:val="00D4281A"/>
    <w:rsid w:val="00D42DE2"/>
    <w:rsid w:val="00D43F00"/>
    <w:rsid w:val="00D4558E"/>
    <w:rsid w:val="00D54E86"/>
    <w:rsid w:val="00D7617E"/>
    <w:rsid w:val="00D83481"/>
    <w:rsid w:val="00D862AE"/>
    <w:rsid w:val="00DA13CB"/>
    <w:rsid w:val="00DA79AC"/>
    <w:rsid w:val="00DA7D2F"/>
    <w:rsid w:val="00DD1240"/>
    <w:rsid w:val="00DE7402"/>
    <w:rsid w:val="00DF3C14"/>
    <w:rsid w:val="00DF6BEC"/>
    <w:rsid w:val="00E02924"/>
    <w:rsid w:val="00E04D8E"/>
    <w:rsid w:val="00E10DED"/>
    <w:rsid w:val="00E1522E"/>
    <w:rsid w:val="00E463D2"/>
    <w:rsid w:val="00E50316"/>
    <w:rsid w:val="00E764BE"/>
    <w:rsid w:val="00E81BBF"/>
    <w:rsid w:val="00E9071F"/>
    <w:rsid w:val="00E92D0A"/>
    <w:rsid w:val="00EA1951"/>
    <w:rsid w:val="00EA75D6"/>
    <w:rsid w:val="00EB2127"/>
    <w:rsid w:val="00EB2FB1"/>
    <w:rsid w:val="00EB4AAF"/>
    <w:rsid w:val="00EB53F7"/>
    <w:rsid w:val="00EC77E1"/>
    <w:rsid w:val="00ED098C"/>
    <w:rsid w:val="00ED643E"/>
    <w:rsid w:val="00ED6D68"/>
    <w:rsid w:val="00EF6205"/>
    <w:rsid w:val="00F008B8"/>
    <w:rsid w:val="00F07389"/>
    <w:rsid w:val="00F1063E"/>
    <w:rsid w:val="00F12721"/>
    <w:rsid w:val="00F131C1"/>
    <w:rsid w:val="00F23445"/>
    <w:rsid w:val="00F23F96"/>
    <w:rsid w:val="00F24730"/>
    <w:rsid w:val="00F25165"/>
    <w:rsid w:val="00F36E2C"/>
    <w:rsid w:val="00F37019"/>
    <w:rsid w:val="00F43751"/>
    <w:rsid w:val="00F474B0"/>
    <w:rsid w:val="00F524AF"/>
    <w:rsid w:val="00F5269C"/>
    <w:rsid w:val="00F57898"/>
    <w:rsid w:val="00F57A76"/>
    <w:rsid w:val="00F6595C"/>
    <w:rsid w:val="00F710B5"/>
    <w:rsid w:val="00F72AE9"/>
    <w:rsid w:val="00F90280"/>
    <w:rsid w:val="00F93922"/>
    <w:rsid w:val="00FA6342"/>
    <w:rsid w:val="00FA64DB"/>
    <w:rsid w:val="00FC3BD3"/>
    <w:rsid w:val="00FD01AC"/>
    <w:rsid w:val="00FD0438"/>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customStyle="1" w:styleId="Neapdorotaspaminjimas2">
    <w:name w:val="Neapdorotas paminėjimas2"/>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247006"/>
    <w:pPr>
      <w:spacing w:after="120"/>
    </w:pPr>
  </w:style>
  <w:style w:type="character" w:customStyle="1" w:styleId="PagrindinistekstasDiagrama">
    <w:name w:val="Pagrindinis tekstas Diagrama"/>
    <w:basedOn w:val="Numatytasispastraiposriftas"/>
    <w:link w:val="Pagrindinistekstas"/>
    <w:uiPriority w:val="99"/>
    <w:semiHidden/>
    <w:rsid w:val="00247006"/>
  </w:style>
  <w:style w:type="paragraph" w:styleId="Betarp">
    <w:name w:val="No Spacing"/>
    <w:uiPriority w:val="99"/>
    <w:qFormat/>
    <w:rsid w:val="00B511A3"/>
    <w:pPr>
      <w:spacing w:line="240" w:lineRule="auto"/>
      <w:jc w:val="left"/>
    </w:pPr>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A18D7-3C5D-483B-824D-E3573DBBE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3792</Words>
  <Characters>2163</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Pirkimai</cp:lastModifiedBy>
  <cp:revision>13</cp:revision>
  <cp:lastPrinted>2024-03-04T06:19:00Z</cp:lastPrinted>
  <dcterms:created xsi:type="dcterms:W3CDTF">2025-10-16T07:28:00Z</dcterms:created>
  <dcterms:modified xsi:type="dcterms:W3CDTF">2026-01-23T08:43:00Z</dcterms:modified>
</cp:coreProperties>
</file>