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D5CFA1" w14:textId="77777777" w:rsidR="00FE0A8E" w:rsidRPr="001F0F63" w:rsidRDefault="00FE0A8E" w:rsidP="00FE0A8E">
          <w:pPr>
            <w:spacing w:after="120" w:line="20" w:lineRule="atLeast"/>
            <w:contextualSpacing/>
            <w:jc w:val="center"/>
            <w:rPr>
              <w:rFonts w:ascii="Times New Roman" w:hAnsi="Times New Roman" w:cs="Times New Roman"/>
              <w:b/>
              <w:bCs/>
              <w:color w:val="00B050"/>
              <w:sz w:val="24"/>
              <w:szCs w:val="24"/>
            </w:rPr>
          </w:pPr>
          <w:r w:rsidRPr="001F0F63">
            <w:rPr>
              <w:rFonts w:eastAsia="Times New Roman"/>
              <w:b/>
              <w:noProof/>
              <w:sz w:val="40"/>
              <w:szCs w:val="20"/>
              <w:lang w:eastAsia="x-none"/>
            </w:rPr>
            <w:drawing>
              <wp:inline distT="0" distB="0" distL="0" distR="0" wp14:anchorId="77AAC73F" wp14:editId="6DAAAB9A">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588B2C5A" w14:textId="77777777" w:rsidR="00FE0A8E" w:rsidRPr="001F0F63" w:rsidRDefault="00FE0A8E" w:rsidP="00FE0A8E">
          <w:pPr>
            <w:spacing w:after="0" w:line="240" w:lineRule="auto"/>
            <w:jc w:val="center"/>
            <w:rPr>
              <w:rFonts w:ascii="Times New Roman" w:eastAsia="Times New Roman" w:hAnsi="Times New Roman" w:cs="Times New Roman"/>
              <w:sz w:val="18"/>
              <w:szCs w:val="18"/>
            </w:rPr>
          </w:pPr>
          <w:r w:rsidRPr="001F0F63">
            <w:rPr>
              <w:rFonts w:ascii="Times New Roman" w:eastAsia="Times New Roman" w:hAnsi="Times New Roman" w:cs="Times New Roman"/>
              <w:sz w:val="18"/>
              <w:szCs w:val="18"/>
            </w:rPr>
            <w:t>UAB Panevėžio regiono atliekų tvarkymo centras, buveinė Beržų g. 3, 36237 Panevėžys, tel. (0 45) 43 21 99,</w:t>
          </w:r>
        </w:p>
        <w:p w14:paraId="4B92F888" w14:textId="6056B7E2" w:rsidR="00C32E53" w:rsidRPr="001F0F63" w:rsidRDefault="00FE0A8E" w:rsidP="00FE0A8E">
          <w:pPr>
            <w:spacing w:after="120" w:line="20" w:lineRule="atLeast"/>
            <w:contextualSpacing/>
            <w:jc w:val="center"/>
            <w:rPr>
              <w:rFonts w:ascii="Times New Roman" w:hAnsi="Times New Roman" w:cs="Times New Roman"/>
              <w:color w:val="00B050"/>
              <w:sz w:val="24"/>
              <w:szCs w:val="24"/>
            </w:rPr>
          </w:pPr>
          <w:r w:rsidRPr="001F0F63">
            <w:rPr>
              <w:rFonts w:ascii="Times New Roman" w:eastAsia="Times New Roman" w:hAnsi="Times New Roman" w:cs="Times New Roman"/>
              <w:sz w:val="18"/>
              <w:szCs w:val="18"/>
            </w:rPr>
            <w:t xml:space="preserve">el. p. </w:t>
          </w:r>
          <w:proofErr w:type="spellStart"/>
          <w:r w:rsidRPr="001F0F63">
            <w:rPr>
              <w:rFonts w:ascii="Times New Roman" w:eastAsia="Times New Roman" w:hAnsi="Times New Roman" w:cs="Times New Roman"/>
              <w:sz w:val="18"/>
              <w:szCs w:val="18"/>
            </w:rPr>
            <w:t>info@pratc.lt</w:t>
          </w:r>
          <w:proofErr w:type="spellEnd"/>
          <w:r w:rsidRPr="001F0F63">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7B8E29B" w14:textId="1ADA2B87" w:rsidR="00D526C8" w:rsidRPr="001F0F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F0F63" w:rsidRDefault="00D526C8"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PATVIRTINTA </w:t>
          </w:r>
        </w:p>
        <w:p w14:paraId="1580ED72" w14:textId="32C87594" w:rsidR="001C24BC" w:rsidRPr="001F0F63"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Perkančiosios organizacijos Viešųjų pirkimų komisijos </w:t>
          </w:r>
          <w:r w:rsidR="006813AD" w:rsidRPr="001F0F63">
            <w:rPr>
              <w:rFonts w:ascii="Times New Roman" w:hAnsi="Times New Roman" w:cs="Times New Roman"/>
              <w:sz w:val="24"/>
              <w:szCs w:val="24"/>
            </w:rPr>
            <w:t>2026-01-</w:t>
          </w:r>
          <w:r w:rsidR="006A63E1">
            <w:rPr>
              <w:rFonts w:ascii="Times New Roman" w:hAnsi="Times New Roman" w:cs="Times New Roman"/>
              <w:sz w:val="24"/>
              <w:szCs w:val="24"/>
            </w:rPr>
            <w:t xml:space="preserve">22 </w:t>
          </w:r>
          <w:r w:rsidRPr="001F0F63">
            <w:rPr>
              <w:rFonts w:ascii="Times New Roman" w:hAnsi="Times New Roman" w:cs="Times New Roman"/>
              <w:sz w:val="24"/>
              <w:szCs w:val="24"/>
            </w:rPr>
            <w:t xml:space="preserve">protokolu Nr. </w:t>
          </w:r>
          <w:r w:rsidR="006813AD" w:rsidRPr="001F0F63">
            <w:rPr>
              <w:rFonts w:ascii="Times New Roman" w:hAnsi="Times New Roman" w:cs="Times New Roman"/>
              <w:sz w:val="24"/>
              <w:szCs w:val="24"/>
            </w:rPr>
            <w:t>1</w:t>
          </w:r>
        </w:p>
        <w:p w14:paraId="47EF0C37" w14:textId="19126F9D" w:rsidR="00D526C8" w:rsidRPr="001F0F63" w:rsidRDefault="00D526C8" w:rsidP="00E7290A">
          <w:pPr>
            <w:spacing w:after="120" w:line="20" w:lineRule="atLeast"/>
            <w:contextualSpacing/>
            <w:rPr>
              <w:rFonts w:ascii="Times New Roman" w:hAnsi="Times New Roman" w:cs="Times New Roman"/>
              <w:sz w:val="24"/>
              <w:szCs w:val="24"/>
            </w:rPr>
          </w:pPr>
        </w:p>
        <w:p w14:paraId="7350A7E2" w14:textId="78457EBC" w:rsidR="00D526C8" w:rsidRPr="001F0F63" w:rsidRDefault="00D526C8" w:rsidP="004E4612">
          <w:pPr>
            <w:spacing w:after="120" w:line="20" w:lineRule="atLeast"/>
            <w:contextualSpacing/>
            <w:jc w:val="center"/>
            <w:rPr>
              <w:rFonts w:ascii="Times New Roman" w:hAnsi="Times New Roman" w:cs="Times New Roman"/>
              <w:sz w:val="24"/>
              <w:szCs w:val="24"/>
            </w:rPr>
          </w:pPr>
        </w:p>
        <w:p w14:paraId="1D1BF965" w14:textId="0F593D46" w:rsidR="00D526C8" w:rsidRPr="001F0F63" w:rsidRDefault="007A130B"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 xml:space="preserve">TARPTAUTINIO </w:t>
          </w:r>
          <w:r w:rsidR="00D526C8" w:rsidRPr="001F0F63">
            <w:rPr>
              <w:rFonts w:ascii="Times New Roman" w:hAnsi="Times New Roman" w:cs="Times New Roman"/>
              <w:b/>
              <w:bCs/>
              <w:sz w:val="28"/>
              <w:szCs w:val="28"/>
            </w:rPr>
            <w:t>VIEŠOJO PIRKIMO „</w:t>
          </w:r>
          <w:r w:rsidR="006112D7" w:rsidRPr="001F0F63">
            <w:rPr>
              <w:rFonts w:ascii="Times New Roman" w:hAnsi="Times New Roman" w:cs="Times New Roman"/>
              <w:b/>
              <w:bCs/>
              <w:sz w:val="28"/>
              <w:szCs w:val="28"/>
            </w:rPr>
            <w:t>DIDELIŲ GABARITŲ ATLIEKŲ SURINKIMO AIKŠTELĖS SU DAIKTŲ KEITIMOSI STOTELE SENAMIESČIO G. 110A, PANEVĖŽYS PROJEKTINIŲ PASIŪLYMŲ, TECHNINIO DARBO PROJEKTO PARENGIMO IR PROJEKTO VYKDYMO PRIEŽIŪROS PASLAUGOS“</w:t>
          </w:r>
        </w:p>
        <w:p w14:paraId="18ACC6AD" w14:textId="70B0C3A1" w:rsidR="00D526C8" w:rsidRPr="001F0F63" w:rsidRDefault="00D526C8"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 xml:space="preserve">ATVIRO KONKURSO </w:t>
          </w:r>
          <w:r w:rsidR="00EB164F" w:rsidRPr="001F0F63">
            <w:rPr>
              <w:rFonts w:ascii="Times New Roman" w:hAnsi="Times New Roman" w:cs="Times New Roman"/>
              <w:b/>
              <w:bCs/>
              <w:sz w:val="28"/>
              <w:szCs w:val="28"/>
            </w:rPr>
            <w:t xml:space="preserve">SPECIALIOSIOS </w:t>
          </w:r>
          <w:r w:rsidRPr="001F0F63">
            <w:rPr>
              <w:rFonts w:ascii="Times New Roman" w:hAnsi="Times New Roman" w:cs="Times New Roman"/>
              <w:b/>
              <w:bCs/>
              <w:sz w:val="28"/>
              <w:szCs w:val="28"/>
            </w:rPr>
            <w:t>SĄLYGOS</w:t>
          </w:r>
          <w:r w:rsidR="00EC4CB7" w:rsidRPr="001F0F63">
            <w:rPr>
              <w:rFonts w:ascii="Times New Roman" w:hAnsi="Times New Roman" w:cs="Times New Roman"/>
              <w:b/>
              <w:bCs/>
              <w:sz w:val="28"/>
              <w:szCs w:val="28"/>
            </w:rPr>
            <w:t xml:space="preserve"> </w:t>
          </w:r>
        </w:p>
        <w:p w14:paraId="67D34D7E" w14:textId="4184BCA7" w:rsidR="00D53BF4" w:rsidRPr="001F0F63" w:rsidRDefault="00D53BF4"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V</w:t>
          </w:r>
          <w:r w:rsidR="00755F3B" w:rsidRPr="001F0F63">
            <w:rPr>
              <w:rFonts w:ascii="Times New Roman" w:hAnsi="Times New Roman" w:cs="Times New Roman"/>
              <w:b/>
              <w:bCs/>
              <w:sz w:val="28"/>
              <w:szCs w:val="28"/>
            </w:rPr>
            <w:t>ersija</w:t>
          </w:r>
          <w:r w:rsidRPr="001F0F63">
            <w:rPr>
              <w:rFonts w:ascii="Times New Roman" w:hAnsi="Times New Roman" w:cs="Times New Roman"/>
              <w:b/>
              <w:bCs/>
              <w:sz w:val="28"/>
              <w:szCs w:val="28"/>
            </w:rPr>
            <w:t xml:space="preserve"> Nr. </w:t>
          </w:r>
          <w:r w:rsidR="00150CFA" w:rsidRPr="001F0F63">
            <w:rPr>
              <w:rFonts w:ascii="Times New Roman" w:hAnsi="Times New Roman" w:cs="Times New Roman"/>
              <w:b/>
              <w:bCs/>
              <w:sz w:val="28"/>
              <w:szCs w:val="28"/>
            </w:rPr>
            <w:t>1</w:t>
          </w:r>
          <w:r w:rsidRPr="001F0F63">
            <w:rPr>
              <w:rFonts w:ascii="Times New Roman" w:hAnsi="Times New Roman" w:cs="Times New Roman"/>
              <w:b/>
              <w:bCs/>
              <w:sz w:val="28"/>
              <w:szCs w:val="28"/>
            </w:rPr>
            <w:t>.</w:t>
          </w:r>
        </w:p>
        <w:p w14:paraId="0FC90D8B" w14:textId="77777777" w:rsidR="00D526C8" w:rsidRPr="001F0F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F0F63" w:rsidRDefault="005F13F0"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0F63" w:rsidRDefault="001C24BC" w:rsidP="004E4612">
              <w:pPr>
                <w:pStyle w:val="Turinioantrat"/>
                <w:spacing w:before="0" w:line="20" w:lineRule="atLeast"/>
                <w:ind w:left="432" w:hanging="432"/>
                <w:contextualSpacing/>
                <w:rPr>
                  <w:rFonts w:ascii="Times New Roman" w:hAnsi="Times New Roman" w:cs="Times New Roman"/>
                </w:rPr>
              </w:pPr>
              <w:r w:rsidRPr="001F0F63">
                <w:rPr>
                  <w:rFonts w:ascii="Times New Roman" w:hAnsi="Times New Roman" w:cs="Times New Roman"/>
                </w:rPr>
                <w:t>TURINYS</w:t>
              </w:r>
            </w:p>
            <w:p w14:paraId="3E722789" w14:textId="04B9AB46" w:rsidR="00B64E0B" w:rsidRPr="00B64E0B" w:rsidRDefault="001C24BC" w:rsidP="00B64E0B">
              <w:pPr>
                <w:pStyle w:val="Turinys1"/>
                <w:tabs>
                  <w:tab w:val="left" w:pos="720"/>
                </w:tabs>
                <w:rPr>
                  <w:rFonts w:ascii="Times New Roman" w:hAnsi="Times New Roman" w:cs="Times New Roman"/>
                  <w:noProof/>
                  <w:kern w:val="2"/>
                  <w:sz w:val="24"/>
                  <w:szCs w:val="24"/>
                  <w14:ligatures w14:val="standardContextual"/>
                </w:rPr>
              </w:pPr>
              <w:r w:rsidRPr="00B64E0B">
                <w:rPr>
                  <w:rFonts w:ascii="Times New Roman" w:hAnsi="Times New Roman" w:cs="Times New Roman"/>
                  <w:color w:val="2B579A"/>
                  <w:shd w:val="clear" w:color="auto" w:fill="E6E6E6"/>
                </w:rPr>
                <w:fldChar w:fldCharType="begin"/>
              </w:r>
              <w:r w:rsidRPr="00B64E0B">
                <w:rPr>
                  <w:rFonts w:ascii="Times New Roman" w:hAnsi="Times New Roman" w:cs="Times New Roman"/>
                </w:rPr>
                <w:instrText xml:space="preserve"> TOC \o "1-3" \h \z \u </w:instrText>
              </w:r>
              <w:r w:rsidRPr="00B64E0B">
                <w:rPr>
                  <w:rFonts w:ascii="Times New Roman" w:hAnsi="Times New Roman" w:cs="Times New Roman"/>
                  <w:color w:val="2B579A"/>
                  <w:shd w:val="clear" w:color="auto" w:fill="E6E6E6"/>
                </w:rPr>
                <w:fldChar w:fldCharType="separate"/>
              </w:r>
              <w:hyperlink w:anchor="_Toc219884408" w:history="1">
                <w:r w:rsidR="00B64E0B" w:rsidRPr="00B64E0B">
                  <w:rPr>
                    <w:rStyle w:val="Hipersaitas"/>
                    <w:rFonts w:ascii="Times New Roman" w:hAnsi="Times New Roman" w:cs="Times New Roman"/>
                    <w:noProof/>
                  </w:rPr>
                  <w:t>1.</w:t>
                </w:r>
                <w:r w:rsidR="00B64E0B" w:rsidRPr="00B64E0B">
                  <w:rPr>
                    <w:rFonts w:ascii="Times New Roman" w:hAnsi="Times New Roman" w:cs="Times New Roman"/>
                    <w:noProof/>
                    <w:kern w:val="2"/>
                    <w:sz w:val="24"/>
                    <w:szCs w:val="24"/>
                    <w14:ligatures w14:val="standardContextual"/>
                  </w:rPr>
                  <w:tab/>
                </w:r>
                <w:r w:rsidR="00B64E0B" w:rsidRPr="00B64E0B">
                  <w:rPr>
                    <w:rStyle w:val="Hipersaitas"/>
                    <w:rFonts w:ascii="Times New Roman" w:hAnsi="Times New Roman" w:cs="Times New Roman"/>
                    <w:noProof/>
                  </w:rPr>
                  <w:t>Bendra informacija</w:t>
                </w:r>
                <w:r w:rsidR="00B64E0B" w:rsidRPr="00B64E0B">
                  <w:rPr>
                    <w:rFonts w:ascii="Times New Roman" w:hAnsi="Times New Roman" w:cs="Times New Roman"/>
                    <w:noProof/>
                    <w:webHidden/>
                  </w:rPr>
                  <w:tab/>
                </w:r>
                <w:r w:rsidR="00B64E0B" w:rsidRPr="00B64E0B">
                  <w:rPr>
                    <w:rFonts w:ascii="Times New Roman" w:hAnsi="Times New Roman" w:cs="Times New Roman"/>
                    <w:noProof/>
                    <w:webHidden/>
                  </w:rPr>
                  <w:fldChar w:fldCharType="begin"/>
                </w:r>
                <w:r w:rsidR="00B64E0B" w:rsidRPr="00B64E0B">
                  <w:rPr>
                    <w:rFonts w:ascii="Times New Roman" w:hAnsi="Times New Roman" w:cs="Times New Roman"/>
                    <w:noProof/>
                    <w:webHidden/>
                  </w:rPr>
                  <w:instrText xml:space="preserve"> PAGEREF _Toc219884408 \h </w:instrText>
                </w:r>
                <w:r w:rsidR="00B64E0B" w:rsidRPr="00B64E0B">
                  <w:rPr>
                    <w:rFonts w:ascii="Times New Roman" w:hAnsi="Times New Roman" w:cs="Times New Roman"/>
                    <w:noProof/>
                    <w:webHidden/>
                  </w:rPr>
                </w:r>
                <w:r w:rsidR="00B64E0B" w:rsidRPr="00B64E0B">
                  <w:rPr>
                    <w:rFonts w:ascii="Times New Roman" w:hAnsi="Times New Roman" w:cs="Times New Roman"/>
                    <w:noProof/>
                    <w:webHidden/>
                  </w:rPr>
                  <w:fldChar w:fldCharType="separate"/>
                </w:r>
                <w:r w:rsidR="00B64E0B" w:rsidRPr="00B64E0B">
                  <w:rPr>
                    <w:rFonts w:ascii="Times New Roman" w:hAnsi="Times New Roman" w:cs="Times New Roman"/>
                    <w:noProof/>
                    <w:webHidden/>
                  </w:rPr>
                  <w:t>2</w:t>
                </w:r>
                <w:r w:rsidR="00B64E0B" w:rsidRPr="00B64E0B">
                  <w:rPr>
                    <w:rFonts w:ascii="Times New Roman" w:hAnsi="Times New Roman" w:cs="Times New Roman"/>
                    <w:noProof/>
                    <w:webHidden/>
                  </w:rPr>
                  <w:fldChar w:fldCharType="end"/>
                </w:r>
              </w:hyperlink>
            </w:p>
            <w:p w14:paraId="3C639A05" w14:textId="424C42BF" w:rsidR="00B64E0B" w:rsidRPr="00B64E0B" w:rsidRDefault="00B64E0B" w:rsidP="00B64E0B">
              <w:pPr>
                <w:pStyle w:val="Turinys1"/>
                <w:rPr>
                  <w:rFonts w:ascii="Times New Roman" w:hAnsi="Times New Roman" w:cs="Times New Roman"/>
                  <w:noProof/>
                  <w:kern w:val="2"/>
                  <w:sz w:val="24"/>
                  <w:szCs w:val="24"/>
                  <w14:ligatures w14:val="standardContextual"/>
                </w:rPr>
              </w:pPr>
              <w:hyperlink w:anchor="_Toc219884409" w:history="1">
                <w:r w:rsidRPr="00B64E0B">
                  <w:rPr>
                    <w:rStyle w:val="Hipersaitas"/>
                    <w:rFonts w:ascii="Times New Roman" w:hAnsi="Times New Roman" w:cs="Times New Roman"/>
                    <w:noProof/>
                  </w:rPr>
                  <w:t>2. Pirkimo objektas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_Toc219884409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w:t>
                </w:r>
                <w:r w:rsidRPr="00B64E0B">
                  <w:rPr>
                    <w:rFonts w:ascii="Times New Roman" w:hAnsi="Times New Roman" w:cs="Times New Roman"/>
                    <w:noProof/>
                    <w:webHidden/>
                  </w:rPr>
                  <w:fldChar w:fldCharType="end"/>
                </w:r>
              </w:hyperlink>
            </w:p>
            <w:p w14:paraId="54189732" w14:textId="38BF14DD" w:rsidR="00B64E0B" w:rsidRPr="00B64E0B" w:rsidRDefault="00B64E0B" w:rsidP="00B64E0B">
              <w:pPr>
                <w:pStyle w:val="Turinys1"/>
                <w:rPr>
                  <w:rFonts w:ascii="Times New Roman" w:hAnsi="Times New Roman" w:cs="Times New Roman"/>
                  <w:noProof/>
                  <w:kern w:val="2"/>
                  <w:sz w:val="24"/>
                  <w:szCs w:val="24"/>
                  <w14:ligatures w14:val="standardContextual"/>
                </w:rPr>
              </w:pPr>
              <w:hyperlink w:anchor="_Toc219884410" w:history="1">
                <w:r w:rsidRPr="00B64E0B">
                  <w:rPr>
                    <w:rStyle w:val="Hipersaitas"/>
                    <w:rFonts w:ascii="Times New Roman" w:hAnsi="Times New Roman" w:cs="Times New Roman"/>
                    <w:noProof/>
                  </w:rPr>
                  <w:t>3. Susitikimai su tiekėjais ir objekto apžiūra</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_Toc219884410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w:t>
                </w:r>
                <w:r w:rsidRPr="00B64E0B">
                  <w:rPr>
                    <w:rFonts w:ascii="Times New Roman" w:hAnsi="Times New Roman" w:cs="Times New Roman"/>
                    <w:noProof/>
                    <w:webHidden/>
                  </w:rPr>
                  <w:fldChar w:fldCharType="end"/>
                </w:r>
              </w:hyperlink>
            </w:p>
            <w:p w14:paraId="4E6D29C9" w14:textId="5AACF14C" w:rsidR="00B64E0B" w:rsidRPr="00B64E0B" w:rsidRDefault="00B64E0B" w:rsidP="00B64E0B">
              <w:pPr>
                <w:pStyle w:val="Turinys1"/>
                <w:rPr>
                  <w:rFonts w:ascii="Times New Roman" w:hAnsi="Times New Roman" w:cs="Times New Roman"/>
                  <w:noProof/>
                  <w:kern w:val="2"/>
                  <w:sz w:val="24"/>
                  <w:szCs w:val="24"/>
                  <w14:ligatures w14:val="standardContextual"/>
                </w:rPr>
              </w:pPr>
              <w:hyperlink w:anchor="_Toc219884411" w:history="1">
                <w:r w:rsidRPr="00B64E0B">
                  <w:rPr>
                    <w:rStyle w:val="Hipersaitas"/>
                    <w:rFonts w:ascii="Times New Roman" w:hAnsi="Times New Roman" w:cs="Times New Roman"/>
                    <w:noProof/>
                  </w:rPr>
                  <w:t>4. Tiekėjų pašalinimo pagrindai ir kvalifikacijos reikalavimai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_Toc219884411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3</w:t>
                </w:r>
                <w:r w:rsidRPr="00B64E0B">
                  <w:rPr>
                    <w:rFonts w:ascii="Times New Roman" w:hAnsi="Times New Roman" w:cs="Times New Roman"/>
                    <w:noProof/>
                    <w:webHidden/>
                  </w:rPr>
                  <w:fldChar w:fldCharType="end"/>
                </w:r>
              </w:hyperlink>
            </w:p>
            <w:p w14:paraId="4CE8EEF1" w14:textId="3C5CBC2E" w:rsidR="00B64E0B" w:rsidRPr="00B64E0B" w:rsidRDefault="00B64E0B" w:rsidP="00B64E0B">
              <w:pPr>
                <w:pStyle w:val="Turinys1"/>
                <w:rPr>
                  <w:rFonts w:ascii="Times New Roman" w:hAnsi="Times New Roman" w:cs="Times New Roman"/>
                  <w:noProof/>
                  <w:kern w:val="2"/>
                  <w:sz w:val="24"/>
                  <w:szCs w:val="24"/>
                  <w14:ligatures w14:val="standardContextual"/>
                </w:rPr>
              </w:pPr>
              <w:hyperlink w:anchor="_Toc219884412" w:history="1">
                <w:r w:rsidRPr="00B64E0B">
                  <w:rPr>
                    <w:rStyle w:val="Hipersaitas"/>
                    <w:rFonts w:ascii="Times New Roman" w:hAnsi="Times New Roman" w:cs="Times New Roman"/>
                    <w:noProof/>
                  </w:rPr>
                  <w:t>5.Reikalavimai, susiję su nacionaliniu saugumu</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_Toc219884412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3</w:t>
                </w:r>
                <w:r w:rsidRPr="00B64E0B">
                  <w:rPr>
                    <w:rFonts w:ascii="Times New Roman" w:hAnsi="Times New Roman" w:cs="Times New Roman"/>
                    <w:noProof/>
                    <w:webHidden/>
                  </w:rPr>
                  <w:fldChar w:fldCharType="end"/>
                </w:r>
              </w:hyperlink>
            </w:p>
            <w:p w14:paraId="1F23751C" w14:textId="7F03B60E" w:rsidR="00B64E0B" w:rsidRPr="00B64E0B" w:rsidRDefault="00B64E0B" w:rsidP="00B64E0B">
              <w:pPr>
                <w:pStyle w:val="Turinys1"/>
                <w:rPr>
                  <w:rFonts w:ascii="Times New Roman" w:hAnsi="Times New Roman" w:cs="Times New Roman"/>
                  <w:noProof/>
                  <w:kern w:val="2"/>
                  <w:sz w:val="24"/>
                  <w:szCs w:val="24"/>
                  <w14:ligatures w14:val="standardContextual"/>
                </w:rPr>
              </w:pPr>
              <w:hyperlink w:anchor="_Toc219884413" w:history="1">
                <w:r w:rsidRPr="00B64E0B">
                  <w:rPr>
                    <w:rStyle w:val="Hipersaitas"/>
                    <w:rFonts w:ascii="Times New Roman" w:hAnsi="Times New Roman" w:cs="Times New Roman"/>
                    <w:noProof/>
                  </w:rPr>
                  <w:t>6. Specialieji reikalavimai pasiūlymų rengimui ir pateikimui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_Toc219884413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3</w:t>
                </w:r>
                <w:r w:rsidRPr="00B64E0B">
                  <w:rPr>
                    <w:rFonts w:ascii="Times New Roman" w:hAnsi="Times New Roman" w:cs="Times New Roman"/>
                    <w:noProof/>
                    <w:webHidden/>
                  </w:rPr>
                  <w:fldChar w:fldCharType="end"/>
                </w:r>
              </w:hyperlink>
            </w:p>
            <w:p w14:paraId="2E5079AE" w14:textId="6E4FC687" w:rsidR="00B64E0B" w:rsidRPr="00B64E0B" w:rsidRDefault="00B64E0B" w:rsidP="00B64E0B">
              <w:pPr>
                <w:pStyle w:val="Turinys1"/>
                <w:tabs>
                  <w:tab w:val="left" w:pos="720"/>
                </w:tabs>
                <w:rPr>
                  <w:rFonts w:ascii="Times New Roman" w:hAnsi="Times New Roman" w:cs="Times New Roman"/>
                  <w:noProof/>
                  <w:kern w:val="2"/>
                  <w:sz w:val="24"/>
                  <w:szCs w:val="24"/>
                  <w14:ligatures w14:val="standardContextual"/>
                </w:rPr>
              </w:pPr>
              <w:hyperlink w:anchor="_Toc219884414" w:history="1">
                <w:r w:rsidRPr="00B64E0B">
                  <w:rPr>
                    <w:rStyle w:val="Hipersaitas"/>
                    <w:rFonts w:ascii="Times New Roman" w:eastAsia="Calibri" w:hAnsi="Times New Roman" w:cs="Times New Roman"/>
                    <w:noProof/>
                  </w:rPr>
                  <w:t>7.</w:t>
                </w:r>
                <w:r w:rsidRPr="00B64E0B">
                  <w:rPr>
                    <w:rFonts w:ascii="Times New Roman" w:hAnsi="Times New Roman" w:cs="Times New Roman"/>
                    <w:noProof/>
                    <w:kern w:val="2"/>
                    <w:sz w:val="24"/>
                    <w:szCs w:val="24"/>
                    <w14:ligatures w14:val="standardContextual"/>
                  </w:rPr>
                  <w:tab/>
                </w:r>
                <w:r w:rsidRPr="00B64E0B">
                  <w:rPr>
                    <w:rStyle w:val="Hipersaitas"/>
                    <w:rFonts w:ascii="Times New Roman" w:hAnsi="Times New Roman" w:cs="Times New Roman"/>
                    <w:noProof/>
                  </w:rPr>
                  <w:t>Pasiūlymo galiojimo užtikrinimas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_Toc219884414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4</w:t>
                </w:r>
                <w:r w:rsidRPr="00B64E0B">
                  <w:rPr>
                    <w:rFonts w:ascii="Times New Roman" w:hAnsi="Times New Roman" w:cs="Times New Roman"/>
                    <w:noProof/>
                    <w:webHidden/>
                  </w:rPr>
                  <w:fldChar w:fldCharType="end"/>
                </w:r>
              </w:hyperlink>
            </w:p>
            <w:p w14:paraId="6058DF20" w14:textId="1D9EEB89" w:rsidR="00B64E0B" w:rsidRPr="00B64E0B" w:rsidRDefault="00B64E0B" w:rsidP="00B64E0B">
              <w:pPr>
                <w:pStyle w:val="Turinys1"/>
                <w:tabs>
                  <w:tab w:val="left" w:pos="720"/>
                </w:tabs>
                <w:rPr>
                  <w:rFonts w:ascii="Times New Roman" w:hAnsi="Times New Roman" w:cs="Times New Roman"/>
                  <w:noProof/>
                  <w:kern w:val="2"/>
                  <w:sz w:val="24"/>
                  <w:szCs w:val="24"/>
                  <w14:ligatures w14:val="standardContextual"/>
                </w:rPr>
              </w:pPr>
              <w:hyperlink w:anchor="_Toc219884415" w:history="1">
                <w:r w:rsidRPr="00B64E0B">
                  <w:rPr>
                    <w:rStyle w:val="Hipersaitas"/>
                    <w:rFonts w:ascii="Times New Roman" w:eastAsia="Calibri" w:hAnsi="Times New Roman" w:cs="Times New Roman"/>
                    <w:noProof/>
                  </w:rPr>
                  <w:t>8.</w:t>
                </w:r>
                <w:r w:rsidRPr="00B64E0B">
                  <w:rPr>
                    <w:rFonts w:ascii="Times New Roman" w:hAnsi="Times New Roman" w:cs="Times New Roman"/>
                    <w:noProof/>
                    <w:kern w:val="2"/>
                    <w:sz w:val="24"/>
                    <w:szCs w:val="24"/>
                    <w14:ligatures w14:val="standardContextual"/>
                  </w:rPr>
                  <w:tab/>
                </w:r>
                <w:r w:rsidRPr="00B64E0B">
                  <w:rPr>
                    <w:rStyle w:val="Hipersaitas"/>
                    <w:rFonts w:ascii="Times New Roman" w:hAnsi="Times New Roman" w:cs="Times New Roman"/>
                    <w:noProof/>
                  </w:rPr>
                  <w:t>Elektroninis aukcionas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_Toc219884415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4</w:t>
                </w:r>
                <w:r w:rsidRPr="00B64E0B">
                  <w:rPr>
                    <w:rFonts w:ascii="Times New Roman" w:hAnsi="Times New Roman" w:cs="Times New Roman"/>
                    <w:noProof/>
                    <w:webHidden/>
                  </w:rPr>
                  <w:fldChar w:fldCharType="end"/>
                </w:r>
              </w:hyperlink>
            </w:p>
            <w:p w14:paraId="4C74C370" w14:textId="4FCE4D72" w:rsidR="00B64E0B" w:rsidRPr="00B64E0B" w:rsidRDefault="00B64E0B" w:rsidP="00B64E0B">
              <w:pPr>
                <w:pStyle w:val="Turinys1"/>
                <w:tabs>
                  <w:tab w:val="left" w:pos="720"/>
                </w:tabs>
                <w:rPr>
                  <w:rFonts w:ascii="Times New Roman" w:hAnsi="Times New Roman" w:cs="Times New Roman"/>
                  <w:noProof/>
                  <w:kern w:val="2"/>
                  <w:sz w:val="24"/>
                  <w:szCs w:val="24"/>
                  <w14:ligatures w14:val="standardContextual"/>
                </w:rPr>
              </w:pPr>
              <w:hyperlink w:anchor="_Toc219884416" w:history="1">
                <w:r w:rsidRPr="00B64E0B">
                  <w:rPr>
                    <w:rStyle w:val="Hipersaitas"/>
                    <w:rFonts w:ascii="Times New Roman" w:eastAsia="Calibri" w:hAnsi="Times New Roman" w:cs="Times New Roman"/>
                    <w:noProof/>
                  </w:rPr>
                  <w:t>9.</w:t>
                </w:r>
                <w:r w:rsidRPr="00B64E0B">
                  <w:rPr>
                    <w:rFonts w:ascii="Times New Roman" w:hAnsi="Times New Roman" w:cs="Times New Roman"/>
                    <w:noProof/>
                    <w:kern w:val="2"/>
                    <w:sz w:val="24"/>
                    <w:szCs w:val="24"/>
                    <w14:ligatures w14:val="standardContextual"/>
                  </w:rPr>
                  <w:tab/>
                </w:r>
                <w:r w:rsidRPr="00B64E0B">
                  <w:rPr>
                    <w:rStyle w:val="Hipersaitas"/>
                    <w:rFonts w:ascii="Times New Roman" w:hAnsi="Times New Roman" w:cs="Times New Roman"/>
                    <w:noProof/>
                  </w:rPr>
                  <w:t>Pasiūlymų vertinimas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_Toc219884416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4</w:t>
                </w:r>
                <w:r w:rsidRPr="00B64E0B">
                  <w:rPr>
                    <w:rFonts w:ascii="Times New Roman" w:hAnsi="Times New Roman" w:cs="Times New Roman"/>
                    <w:noProof/>
                    <w:webHidden/>
                  </w:rPr>
                  <w:fldChar w:fldCharType="end"/>
                </w:r>
              </w:hyperlink>
            </w:p>
            <w:p w14:paraId="367A8059" w14:textId="51BC91DA" w:rsidR="00B64E0B" w:rsidRPr="00B64E0B" w:rsidRDefault="00B64E0B" w:rsidP="00B64E0B">
              <w:pPr>
                <w:pStyle w:val="Turinys1"/>
                <w:tabs>
                  <w:tab w:val="left" w:pos="720"/>
                </w:tabs>
                <w:rPr>
                  <w:rFonts w:ascii="Times New Roman" w:hAnsi="Times New Roman" w:cs="Times New Roman"/>
                  <w:noProof/>
                  <w:kern w:val="2"/>
                  <w:sz w:val="24"/>
                  <w:szCs w:val="24"/>
                  <w14:ligatures w14:val="standardContextual"/>
                </w:rPr>
              </w:pPr>
              <w:hyperlink w:anchor="_Toc219884417" w:history="1">
                <w:r w:rsidRPr="00B64E0B">
                  <w:rPr>
                    <w:rStyle w:val="Hipersaitas"/>
                    <w:rFonts w:ascii="Times New Roman" w:eastAsia="Calibri" w:hAnsi="Times New Roman" w:cs="Times New Roman"/>
                    <w:noProof/>
                  </w:rPr>
                  <w:t>10.</w:t>
                </w:r>
                <w:r w:rsidRPr="00B64E0B">
                  <w:rPr>
                    <w:rFonts w:ascii="Times New Roman" w:hAnsi="Times New Roman" w:cs="Times New Roman"/>
                    <w:noProof/>
                    <w:kern w:val="2"/>
                    <w:sz w:val="24"/>
                    <w:szCs w:val="24"/>
                    <w14:ligatures w14:val="standardContextual"/>
                  </w:rPr>
                  <w:tab/>
                </w:r>
                <w:r w:rsidRPr="00B64E0B">
                  <w:rPr>
                    <w:rStyle w:val="Hipersaitas"/>
                    <w:rFonts w:ascii="Times New Roman" w:hAnsi="Times New Roman" w:cs="Times New Roman"/>
                    <w:noProof/>
                  </w:rPr>
                  <w:t>Sutarties sudarymas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_Toc219884417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4</w:t>
                </w:r>
                <w:r w:rsidRPr="00B64E0B">
                  <w:rPr>
                    <w:rFonts w:ascii="Times New Roman" w:hAnsi="Times New Roman" w:cs="Times New Roman"/>
                    <w:noProof/>
                    <w:webHidden/>
                  </w:rPr>
                  <w:fldChar w:fldCharType="end"/>
                </w:r>
              </w:hyperlink>
            </w:p>
            <w:p w14:paraId="149A95F3" w14:textId="522DB563" w:rsidR="00B64E0B" w:rsidRPr="00B64E0B" w:rsidRDefault="00B64E0B" w:rsidP="00B64E0B">
              <w:pPr>
                <w:pStyle w:val="Turinys1"/>
                <w:tabs>
                  <w:tab w:val="left" w:pos="720"/>
                </w:tabs>
                <w:rPr>
                  <w:rFonts w:ascii="Times New Roman" w:hAnsi="Times New Roman" w:cs="Times New Roman"/>
                  <w:noProof/>
                  <w:kern w:val="2"/>
                  <w:sz w:val="24"/>
                  <w:szCs w:val="24"/>
                  <w14:ligatures w14:val="standardContextual"/>
                </w:rPr>
              </w:pPr>
              <w:hyperlink w:anchor="_Toc219884418" w:history="1">
                <w:r w:rsidRPr="00B64E0B">
                  <w:rPr>
                    <w:rStyle w:val="Hipersaitas"/>
                    <w:rFonts w:ascii="Times New Roman" w:hAnsi="Times New Roman" w:cs="Times New Roman"/>
                    <w:noProof/>
                  </w:rPr>
                  <w:t>11.</w:t>
                </w:r>
                <w:r w:rsidRPr="00B64E0B">
                  <w:rPr>
                    <w:rFonts w:ascii="Times New Roman" w:hAnsi="Times New Roman" w:cs="Times New Roman"/>
                    <w:noProof/>
                    <w:kern w:val="2"/>
                    <w:sz w:val="24"/>
                    <w:szCs w:val="24"/>
                    <w14:ligatures w14:val="standardContextual"/>
                  </w:rPr>
                  <w:tab/>
                </w:r>
                <w:r w:rsidRPr="00B64E0B">
                  <w:rPr>
                    <w:rStyle w:val="Hipersaitas"/>
                    <w:rFonts w:ascii="Times New Roman" w:hAnsi="Times New Roman" w:cs="Times New Roman"/>
                    <w:noProof/>
                  </w:rPr>
                  <w:t>Kitos sąlygos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_Toc219884418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4</w:t>
                </w:r>
                <w:r w:rsidRPr="00B64E0B">
                  <w:rPr>
                    <w:rFonts w:ascii="Times New Roman" w:hAnsi="Times New Roman" w:cs="Times New Roman"/>
                    <w:noProof/>
                    <w:webHidden/>
                  </w:rPr>
                  <w:fldChar w:fldCharType="end"/>
                </w:r>
              </w:hyperlink>
            </w:p>
            <w:p w14:paraId="097746ED" w14:textId="5E70AF40" w:rsidR="00B64E0B" w:rsidRPr="00B64E0B" w:rsidRDefault="00B64E0B" w:rsidP="00B64E0B">
              <w:pPr>
                <w:pStyle w:val="Turinys1"/>
                <w:rPr>
                  <w:rFonts w:ascii="Times New Roman" w:hAnsi="Times New Roman" w:cs="Times New Roman"/>
                  <w:noProof/>
                  <w:kern w:val="2"/>
                  <w:sz w:val="24"/>
                  <w:szCs w:val="24"/>
                  <w14:ligatures w14:val="standardContextual"/>
                </w:rPr>
              </w:pPr>
              <w:hyperlink w:anchor="_Toc219884419" w:history="1">
                <w:r w:rsidRPr="00B64E0B">
                  <w:rPr>
                    <w:rStyle w:val="Hipersaitas"/>
                    <w:rFonts w:ascii="Times New Roman" w:hAnsi="Times New Roman" w:cs="Times New Roman"/>
                    <w:noProof/>
                  </w:rPr>
                  <w:t>Pirkimo sąlygų 1 priedas „Terminai“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_Toc219884419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5</w:t>
                </w:r>
                <w:r w:rsidRPr="00B64E0B">
                  <w:rPr>
                    <w:rFonts w:ascii="Times New Roman" w:hAnsi="Times New Roman" w:cs="Times New Roman"/>
                    <w:noProof/>
                    <w:webHidden/>
                  </w:rPr>
                  <w:fldChar w:fldCharType="end"/>
                </w:r>
              </w:hyperlink>
            </w:p>
            <w:p w14:paraId="3FE895B0" w14:textId="3102A882"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0" w:history="1">
                <w:r w:rsidRPr="00B64E0B">
                  <w:rPr>
                    <w:rStyle w:val="Hipersaitas"/>
                    <w:rFonts w:ascii="Times New Roman" w:eastAsia="Calibri" w:hAnsi="Times New Roman" w:cs="Times New Roman"/>
                    <w:noProof/>
                  </w:rPr>
                  <w:t>Pirkimo sąlygų 2 priedas „Techninė specifikacija“</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_Toc219884420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8</w:t>
                </w:r>
                <w:r w:rsidRPr="00B64E0B">
                  <w:rPr>
                    <w:rFonts w:ascii="Times New Roman" w:hAnsi="Times New Roman" w:cs="Times New Roman"/>
                    <w:noProof/>
                    <w:webHidden/>
                  </w:rPr>
                  <w:fldChar w:fldCharType="end"/>
                </w:r>
              </w:hyperlink>
            </w:p>
            <w:p w14:paraId="58C3657D" w14:textId="0C19E063"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1" w:history="1">
                <w:r w:rsidRPr="00B64E0B">
                  <w:rPr>
                    <w:rStyle w:val="Hipersaitas"/>
                    <w:rFonts w:ascii="Times New Roman" w:eastAsia="Calibri" w:hAnsi="Times New Roman" w:cs="Times New Roman"/>
                    <w:noProof/>
                  </w:rPr>
                  <w:t>Pirkimo sąlygų 3 priedas „Tiekėjų pašalinimo pagrindai“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_Toc219884421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11</w:t>
                </w:r>
                <w:r w:rsidRPr="00B64E0B">
                  <w:rPr>
                    <w:rFonts w:ascii="Times New Roman" w:hAnsi="Times New Roman" w:cs="Times New Roman"/>
                    <w:noProof/>
                    <w:webHidden/>
                  </w:rPr>
                  <w:fldChar w:fldCharType="end"/>
                </w:r>
              </w:hyperlink>
            </w:p>
            <w:p w14:paraId="5B196378" w14:textId="42F1FF12"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2" w:history="1">
                <w:r w:rsidRPr="00B64E0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_Toc219884422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20</w:t>
                </w:r>
                <w:r w:rsidRPr="00B64E0B">
                  <w:rPr>
                    <w:rFonts w:ascii="Times New Roman" w:hAnsi="Times New Roman" w:cs="Times New Roman"/>
                    <w:noProof/>
                    <w:webHidden/>
                  </w:rPr>
                  <w:fldChar w:fldCharType="end"/>
                </w:r>
              </w:hyperlink>
            </w:p>
            <w:p w14:paraId="7809E47B" w14:textId="390CAB11"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3" w:history="1">
                <w:r w:rsidRPr="00B64E0B">
                  <w:rPr>
                    <w:rStyle w:val="Hipersaitas"/>
                    <w:rFonts w:ascii="Times New Roman" w:eastAsia="Calibri" w:hAnsi="Times New Roman" w:cs="Times New Roman"/>
                    <w:noProof/>
                  </w:rPr>
                  <w:t xml:space="preserve">Pirkimo sąlygų 5 priedas „EBVPD“ </w:t>
                </w:r>
                <w:r w:rsidRPr="00B64E0B">
                  <w:rPr>
                    <w:rStyle w:val="Hipersaitas"/>
                    <w:rFonts w:ascii="Times New Roman" w:hAnsi="Times New Roman" w:cs="Times New Roman"/>
                    <w:noProof/>
                  </w:rPr>
                  <w:t>(XML formatu)</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_Toc219884423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22</w:t>
                </w:r>
                <w:r w:rsidRPr="00B64E0B">
                  <w:rPr>
                    <w:rFonts w:ascii="Times New Roman" w:hAnsi="Times New Roman" w:cs="Times New Roman"/>
                    <w:noProof/>
                    <w:webHidden/>
                  </w:rPr>
                  <w:fldChar w:fldCharType="end"/>
                </w:r>
              </w:hyperlink>
            </w:p>
            <w:p w14:paraId="2E8F467C" w14:textId="70D2D4F4"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4" w:history="1">
                <w:r w:rsidRPr="00B64E0B">
                  <w:rPr>
                    <w:rStyle w:val="Hipersaitas"/>
                    <w:rFonts w:ascii="Times New Roman" w:eastAsia="Calibri" w:hAnsi="Times New Roman" w:cs="Times New Roman"/>
                    <w:noProof/>
                  </w:rPr>
                  <w:t>Pirkimo sąlygų 6 priedas „Pasiūlymo forma“</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_Toc219884424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23</w:t>
                </w:r>
                <w:r w:rsidRPr="00B64E0B">
                  <w:rPr>
                    <w:rFonts w:ascii="Times New Roman" w:hAnsi="Times New Roman" w:cs="Times New Roman"/>
                    <w:noProof/>
                    <w:webHidden/>
                  </w:rPr>
                  <w:fldChar w:fldCharType="end"/>
                </w:r>
              </w:hyperlink>
            </w:p>
            <w:p w14:paraId="498FCA01" w14:textId="3D61CDD3"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5" w:history="1">
                <w:r w:rsidRPr="00B64E0B">
                  <w:rPr>
                    <w:rStyle w:val="Hipersaitas"/>
                    <w:rFonts w:ascii="Times New Roman" w:eastAsia="Calibri" w:hAnsi="Times New Roman" w:cs="Times New Roman"/>
                    <w:noProof/>
                  </w:rPr>
                  <w:t>Pirkimo sąlygų 7 priedas „Pasiūlymų vertinimo kriterijai ir sąlygos“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_Toc219884425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26</w:t>
                </w:r>
                <w:r w:rsidRPr="00B64E0B">
                  <w:rPr>
                    <w:rFonts w:ascii="Times New Roman" w:hAnsi="Times New Roman" w:cs="Times New Roman"/>
                    <w:noProof/>
                    <w:webHidden/>
                  </w:rPr>
                  <w:fldChar w:fldCharType="end"/>
                </w:r>
              </w:hyperlink>
            </w:p>
            <w:p w14:paraId="2C4562BA" w14:textId="6A01458F"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6" w:history="1">
                <w:r w:rsidRPr="00B64E0B">
                  <w:rPr>
                    <w:rStyle w:val="Hipersaitas"/>
                    <w:rFonts w:ascii="Times New Roman" w:hAnsi="Times New Roman" w:cs="Times New Roman"/>
                    <w:noProof/>
                  </w:rPr>
                  <w:t>Pirkimo sąlygų 8 priedas „Tiekėjo deklaracija dėl atitikties Reglamento nuostatoms juridiniam asmeniui“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_Toc219884426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27</w:t>
                </w:r>
                <w:r w:rsidRPr="00B64E0B">
                  <w:rPr>
                    <w:rFonts w:ascii="Times New Roman" w:hAnsi="Times New Roman" w:cs="Times New Roman"/>
                    <w:noProof/>
                    <w:webHidden/>
                  </w:rPr>
                  <w:fldChar w:fldCharType="end"/>
                </w:r>
              </w:hyperlink>
            </w:p>
            <w:p w14:paraId="7CE955A7" w14:textId="37D058BD" w:rsidR="00B64E0B" w:rsidRPr="00B64E0B" w:rsidRDefault="00B64E0B" w:rsidP="00B64E0B">
              <w:pPr>
                <w:pStyle w:val="Turinys2"/>
                <w:rPr>
                  <w:rFonts w:ascii="Times New Roman" w:hAnsi="Times New Roman" w:cs="Times New Roman"/>
                  <w:noProof/>
                  <w:kern w:val="2"/>
                  <w:sz w:val="24"/>
                  <w:szCs w:val="24"/>
                  <w14:ligatures w14:val="standardContextual"/>
                </w:rPr>
              </w:pPr>
              <w:hyperlink w:anchor="_Toc219884427" w:history="1">
                <w:r w:rsidRPr="00B64E0B">
                  <w:rPr>
                    <w:rStyle w:val="Hipersaitas"/>
                    <w:rFonts w:ascii="Times New Roman" w:hAnsi="Times New Roman" w:cs="Times New Roman"/>
                    <w:noProof/>
                  </w:rPr>
                  <w:t>Pirkimo sąlygų 9 priedas „Tiekėjo deklaracija dėl atitikties Reglamento nuostatoms fiziniam asmeniui“</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_Toc219884427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28</w:t>
                </w:r>
                <w:r w:rsidRPr="00B64E0B">
                  <w:rPr>
                    <w:rFonts w:ascii="Times New Roman" w:hAnsi="Times New Roman" w:cs="Times New Roman"/>
                    <w:noProof/>
                    <w:webHidden/>
                  </w:rPr>
                  <w:fldChar w:fldCharType="end"/>
                </w:r>
              </w:hyperlink>
            </w:p>
            <w:p w14:paraId="1E87F0F0" w14:textId="606C5CB5" w:rsidR="00B64E0B" w:rsidRPr="00B64E0B" w:rsidRDefault="00B64E0B" w:rsidP="00B64E0B">
              <w:pPr>
                <w:pStyle w:val="Turinys2"/>
                <w:rPr>
                  <w:rStyle w:val="Hipersaitas"/>
                  <w:rFonts w:ascii="Times New Roman" w:hAnsi="Times New Roman" w:cs="Times New Roman"/>
                  <w:noProof/>
                </w:rPr>
              </w:pPr>
              <w:hyperlink w:anchor="_Toc219884428" w:history="1">
                <w:r w:rsidRPr="00B64E0B">
                  <w:rPr>
                    <w:rStyle w:val="Hipersaitas"/>
                    <w:rFonts w:ascii="Times New Roman" w:hAnsi="Times New Roman" w:cs="Times New Roman"/>
                    <w:noProof/>
                  </w:rPr>
                  <w:t>Pirkimo sąlygų 10 priedas „Sutarties projektas“</w:t>
                </w:r>
                <w:r w:rsidRPr="00B64E0B">
                  <w:rPr>
                    <w:rFonts w:ascii="Times New Roman" w:hAnsi="Times New Roman" w:cs="Times New Roman"/>
                    <w:noProof/>
                    <w:webHidden/>
                  </w:rPr>
                  <w:tab/>
                </w:r>
                <w:r w:rsidRPr="00B64E0B">
                  <w:rPr>
                    <w:rFonts w:ascii="Times New Roman" w:hAnsi="Times New Roman" w:cs="Times New Roman"/>
                    <w:noProof/>
                    <w:webHidden/>
                  </w:rPr>
                  <w:fldChar w:fldCharType="begin"/>
                </w:r>
                <w:r w:rsidRPr="00B64E0B">
                  <w:rPr>
                    <w:rFonts w:ascii="Times New Roman" w:hAnsi="Times New Roman" w:cs="Times New Roman"/>
                    <w:noProof/>
                    <w:webHidden/>
                  </w:rPr>
                  <w:instrText xml:space="preserve"> PAGEREF _Toc219884428 \h </w:instrText>
                </w:r>
                <w:r w:rsidRPr="00B64E0B">
                  <w:rPr>
                    <w:rFonts w:ascii="Times New Roman" w:hAnsi="Times New Roman" w:cs="Times New Roman"/>
                    <w:noProof/>
                    <w:webHidden/>
                  </w:rPr>
                </w:r>
                <w:r w:rsidRPr="00B64E0B">
                  <w:rPr>
                    <w:rFonts w:ascii="Times New Roman" w:hAnsi="Times New Roman" w:cs="Times New Roman"/>
                    <w:noProof/>
                    <w:webHidden/>
                  </w:rPr>
                  <w:fldChar w:fldCharType="separate"/>
                </w:r>
                <w:r w:rsidRPr="00B64E0B">
                  <w:rPr>
                    <w:rFonts w:ascii="Times New Roman" w:hAnsi="Times New Roman" w:cs="Times New Roman"/>
                    <w:noProof/>
                    <w:webHidden/>
                  </w:rPr>
                  <w:t>29</w:t>
                </w:r>
                <w:r w:rsidRPr="00B64E0B">
                  <w:rPr>
                    <w:rFonts w:ascii="Times New Roman" w:hAnsi="Times New Roman" w:cs="Times New Roman"/>
                    <w:noProof/>
                    <w:webHidden/>
                  </w:rPr>
                  <w:fldChar w:fldCharType="end"/>
                </w:r>
              </w:hyperlink>
            </w:p>
            <w:p w14:paraId="781747B6" w14:textId="3845EB88" w:rsidR="00B64E0B" w:rsidRPr="00EB35F3" w:rsidRDefault="00B64E0B" w:rsidP="00B64E0B">
              <w:pPr>
                <w:spacing w:after="0"/>
                <w:rPr>
                  <w:rFonts w:ascii="Times New Roman" w:hAnsi="Times New Roman" w:cs="Times New Roman"/>
                </w:rPr>
              </w:pPr>
              <w:r>
                <w:rPr>
                  <w:rFonts w:ascii="Times New Roman" w:hAnsi="Times New Roman" w:cs="Times New Roman"/>
                </w:rPr>
                <w:t xml:space="preserve">    Pirkimo sąlygų 11 priedas</w:t>
              </w:r>
              <w:r w:rsidR="00EB35F3">
                <w:rPr>
                  <w:rFonts w:ascii="Times New Roman" w:hAnsi="Times New Roman" w:cs="Times New Roman"/>
                </w:rPr>
                <w:t xml:space="preserve"> </w:t>
              </w:r>
              <w:r w:rsidR="00EB35F3" w:rsidRPr="00EB35F3">
                <w:rPr>
                  <w:rFonts w:ascii="Times New Roman" w:hAnsi="Times New Roman" w:cs="Times New Roman"/>
                </w:rPr>
                <w:t>„</w:t>
              </w:r>
              <w:r w:rsidR="00EB35F3">
                <w:rPr>
                  <w:rFonts w:ascii="Times New Roman" w:hAnsi="Times New Roman" w:cs="Times New Roman"/>
                </w:rPr>
                <w:t>Nekilnojamojo turto registro duomenų bazės išrašas</w:t>
              </w:r>
              <w:r w:rsidR="00EB35F3" w:rsidRPr="00EB35F3">
                <w:rPr>
                  <w:rFonts w:ascii="Times New Roman" w:hAnsi="Times New Roman" w:cs="Times New Roman"/>
                </w:rPr>
                <w:t>“</w:t>
              </w:r>
            </w:p>
            <w:p w14:paraId="0DDC40AE" w14:textId="6032F809" w:rsidR="001C24BC" w:rsidRPr="00B64E0B" w:rsidRDefault="001C24BC" w:rsidP="00B64E0B">
              <w:pPr>
                <w:spacing w:after="0" w:line="20" w:lineRule="atLeast"/>
                <w:contextualSpacing/>
                <w:rPr>
                  <w:rFonts w:ascii="Times New Roman" w:hAnsi="Times New Roman" w:cs="Times New Roman"/>
                </w:rPr>
              </w:pPr>
              <w:r w:rsidRPr="00B64E0B">
                <w:rPr>
                  <w:rFonts w:ascii="Times New Roman" w:hAnsi="Times New Roman" w:cs="Times New Roman"/>
                  <w:b/>
                  <w:bCs/>
                  <w:color w:val="2B579A"/>
                  <w:shd w:val="clear" w:color="auto" w:fill="E6E6E6"/>
                </w:rPr>
                <w:fldChar w:fldCharType="end"/>
              </w:r>
            </w:p>
          </w:sdtContent>
        </w:sdt>
        <w:p w14:paraId="73CCB438" w14:textId="0E813B55" w:rsidR="005F13F0" w:rsidRPr="001F0F63" w:rsidRDefault="001C24BC"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Content>
    </w:sdt>
    <w:p w14:paraId="7DBFF88B" w14:textId="0FE73970" w:rsidR="002415C7" w:rsidRPr="001F0F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9884408"/>
      <w:bookmarkStart w:id="1" w:name="_Toc335201954"/>
      <w:bookmarkStart w:id="2" w:name="_Toc147739116"/>
      <w:r w:rsidRPr="001F0F63">
        <w:rPr>
          <w:rFonts w:ascii="Times New Roman" w:hAnsi="Times New Roman" w:cs="Times New Roman"/>
        </w:rPr>
        <w:lastRenderedPageBreak/>
        <w:t>Bendra informacija</w:t>
      </w:r>
      <w:bookmarkEnd w:id="0"/>
    </w:p>
    <w:p w14:paraId="6BD98AD8" w14:textId="77777777" w:rsidR="007A2714" w:rsidRPr="001F0F63" w:rsidRDefault="008272CE" w:rsidP="007A2714">
      <w:pPr>
        <w:pStyle w:val="Sraopastraipa"/>
        <w:numPr>
          <w:ilvl w:val="1"/>
          <w:numId w:val="1"/>
        </w:numPr>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Perkančioji organizacija –</w:t>
      </w:r>
      <w:r w:rsidR="000372F4" w:rsidRPr="001F0F63">
        <w:rPr>
          <w:rFonts w:ascii="Times New Roman" w:hAnsi="Times New Roman" w:cs="Times New Roman"/>
        </w:rPr>
        <w:t xml:space="preserve"> </w:t>
      </w:r>
      <w:r w:rsidR="009D3EFC" w:rsidRPr="001F0F63">
        <w:rPr>
          <w:rFonts w:ascii="Times New Roman" w:eastAsia="Calibri" w:hAnsi="Times New Roman" w:cs="Times New Roman"/>
        </w:rPr>
        <w:t>UAB Panevėžio regiono atliekų tvarkymo centras</w:t>
      </w:r>
      <w:r w:rsidR="00E56BA8" w:rsidRPr="001F0F63">
        <w:rPr>
          <w:rFonts w:ascii="Times New Roman" w:eastAsia="Calibri" w:hAnsi="Times New Roman" w:cs="Times New Roman"/>
        </w:rPr>
        <w:t xml:space="preserve">, juridinio asmens kodas </w:t>
      </w:r>
      <w:r w:rsidR="009D3EFC" w:rsidRPr="001F0F63">
        <w:rPr>
          <w:rFonts w:ascii="Times New Roman" w:eastAsia="Calibri" w:hAnsi="Times New Roman" w:cs="Times New Roman"/>
        </w:rPr>
        <w:t>300127004</w:t>
      </w:r>
      <w:r w:rsidR="00E56BA8" w:rsidRPr="001F0F63">
        <w:rPr>
          <w:rFonts w:ascii="Times New Roman" w:eastAsia="Calibri" w:hAnsi="Times New Roman" w:cs="Times New Roman"/>
        </w:rPr>
        <w:t xml:space="preserve">, adresas </w:t>
      </w:r>
      <w:r w:rsidR="009D3EFC" w:rsidRPr="001F0F63">
        <w:rPr>
          <w:rFonts w:ascii="Times New Roman" w:eastAsia="Calibri" w:hAnsi="Times New Roman" w:cs="Times New Roman"/>
        </w:rPr>
        <w:t xml:space="preserve">Beržų g. 3, Panevėžys. </w:t>
      </w:r>
      <w:r w:rsidR="00E05E2D" w:rsidRPr="001F0F63">
        <w:rPr>
          <w:rFonts w:ascii="Times New Roman" w:eastAsia="Calibri" w:hAnsi="Times New Roman" w:cs="Times New Roman"/>
        </w:rPr>
        <w:t>P</w:t>
      </w:r>
      <w:r w:rsidR="00D94650" w:rsidRPr="001F0F63">
        <w:rPr>
          <w:rFonts w:ascii="Times New Roman" w:eastAsia="Calibri" w:hAnsi="Times New Roman" w:cs="Times New Roman"/>
        </w:rPr>
        <w:t>erkančioji organizacija yra PVM mokėtoja</w:t>
      </w:r>
      <w:r w:rsidR="009C69A4" w:rsidRPr="001F0F63">
        <w:rPr>
          <w:rFonts w:ascii="Times New Roman" w:eastAsia="Calibri" w:hAnsi="Times New Roman" w:cs="Times New Roman"/>
        </w:rPr>
        <w:t>.</w:t>
      </w:r>
      <w:r w:rsidR="00B42122" w:rsidRPr="001F0F63">
        <w:rPr>
          <w:rFonts w:ascii="Times New Roman" w:eastAsia="Calibri" w:hAnsi="Times New Roman" w:cs="Times New Roman"/>
        </w:rPr>
        <w:t xml:space="preserve"> Viešuoju pirkimu paslaugos įsigyjamos įgyvendinant ES finansuojamą projektą „Komunalinių atliekų rūšiuojamojo atliekų surinkimo pajėgumo plėtra ir atliekų prevencijos bei tinkamo tvarkymo namų ūkiuose skatinimas Panevėžio regione“ Nr. 25-206-P-0001.</w:t>
      </w:r>
    </w:p>
    <w:p w14:paraId="4C519008" w14:textId="77777777" w:rsidR="00E16D11" w:rsidRPr="001F0F63" w:rsidRDefault="007D6857" w:rsidP="00E16D11">
      <w:pPr>
        <w:pStyle w:val="Sraopastraipa"/>
        <w:numPr>
          <w:ilvl w:val="1"/>
          <w:numId w:val="1"/>
        </w:numPr>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color w:val="000000" w:themeColor="text1"/>
        </w:rPr>
        <w:t>Pirkimas</w:t>
      </w:r>
      <w:r w:rsidR="00B37854" w:rsidRPr="001F0F63">
        <w:rPr>
          <w:rFonts w:ascii="Times New Roman" w:hAnsi="Times New Roman" w:cs="Times New Roman"/>
          <w:color w:val="000000" w:themeColor="text1"/>
        </w:rPr>
        <w:t xml:space="preserve"> neatlieka</w:t>
      </w:r>
      <w:r w:rsidRPr="001F0F63">
        <w:rPr>
          <w:rFonts w:ascii="Times New Roman" w:hAnsi="Times New Roman" w:cs="Times New Roman"/>
          <w:color w:val="000000" w:themeColor="text1"/>
        </w:rPr>
        <w:t>mas</w:t>
      </w:r>
      <w:r w:rsidR="00B37854" w:rsidRPr="001F0F63">
        <w:rPr>
          <w:rFonts w:ascii="Times New Roman" w:hAnsi="Times New Roman" w:cs="Times New Roman"/>
          <w:color w:val="000000" w:themeColor="text1"/>
        </w:rPr>
        <w:t xml:space="preserve"> </w:t>
      </w:r>
      <w:r w:rsidR="002F5F8E" w:rsidRPr="001F0F63">
        <w:rPr>
          <w:rFonts w:ascii="Times New Roman" w:hAnsi="Times New Roman" w:cs="Times New Roman"/>
          <w:color w:val="000000" w:themeColor="text1"/>
        </w:rPr>
        <w:t>naudojantis centralizuotų pirkimų katalogu</w:t>
      </w:r>
      <w:r w:rsidRPr="001F0F63">
        <w:rPr>
          <w:rFonts w:ascii="Times New Roman" w:hAnsi="Times New Roman" w:cs="Times New Roman"/>
          <w:color w:val="000000" w:themeColor="text1"/>
        </w:rPr>
        <w:t>, nes</w:t>
      </w:r>
      <w:r w:rsidR="002C76A7" w:rsidRPr="001F0F63">
        <w:rPr>
          <w:rFonts w:ascii="Times New Roman" w:hAnsi="Times New Roman" w:cs="Times New Roman"/>
          <w:color w:val="000000" w:themeColor="text1"/>
        </w:rPr>
        <w:t xml:space="preserve"> </w:t>
      </w:r>
      <w:r w:rsidR="00A80CC1" w:rsidRPr="001F0F63">
        <w:rPr>
          <w:rFonts w:ascii="Times New Roman" w:hAnsi="Times New Roman" w:cs="Times New Roman"/>
          <w:color w:val="000000" w:themeColor="text1"/>
        </w:rPr>
        <w:t>naudojantis CPO elektroniniu katalogu pirkimas</w:t>
      </w:r>
      <w:r w:rsidRPr="001F0F63">
        <w:rPr>
          <w:rFonts w:ascii="Times New Roman" w:hAnsi="Times New Roman" w:cs="Times New Roman"/>
          <w:color w:val="000000" w:themeColor="text1"/>
        </w:rPr>
        <w:t xml:space="preserve"> </w:t>
      </w:r>
      <w:r w:rsidR="00673595" w:rsidRPr="001F0F63">
        <w:rPr>
          <w:rFonts w:ascii="Times New Roman" w:hAnsi="Times New Roman" w:cs="Times New Roman"/>
          <w:color w:val="000000" w:themeColor="text1"/>
        </w:rPr>
        <w:t xml:space="preserve">neįvyko, </w:t>
      </w:r>
      <w:r w:rsidR="002A6BB9" w:rsidRPr="001F0F63">
        <w:rPr>
          <w:rFonts w:ascii="Times New Roman" w:hAnsi="Times New Roman" w:cs="Times New Roman"/>
          <w:color w:val="000000" w:themeColor="text1"/>
        </w:rPr>
        <w:t>kadangi</w:t>
      </w:r>
      <w:r w:rsidR="00673595" w:rsidRPr="001F0F63">
        <w:rPr>
          <w:rFonts w:ascii="Times New Roman" w:hAnsi="Times New Roman" w:cs="Times New Roman"/>
          <w:color w:val="000000" w:themeColor="text1"/>
        </w:rPr>
        <w:t xml:space="preserve"> nebuvo gautas nei vieno tiekėjo pasiūlymas</w:t>
      </w:r>
      <w:r w:rsidR="00D60DF5" w:rsidRPr="001F0F63">
        <w:rPr>
          <w:rFonts w:ascii="Times New Roman" w:hAnsi="Times New Roman" w:cs="Times New Roman"/>
          <w:color w:val="000000" w:themeColor="text1"/>
        </w:rPr>
        <w:t xml:space="preserve"> (CPO371639).</w:t>
      </w:r>
      <w:r w:rsidR="00FF02FC" w:rsidRPr="001F0F63">
        <w:rPr>
          <w:rFonts w:ascii="Times New Roman" w:hAnsi="Times New Roman" w:cs="Times New Roman"/>
          <w:color w:val="000000" w:themeColor="text1"/>
        </w:rPr>
        <w:t xml:space="preserve"> Siekiant įsigyti Perkančiajai organizacijai rei</w:t>
      </w:r>
      <w:r w:rsidR="005D71C9" w:rsidRPr="001F0F63">
        <w:rPr>
          <w:rFonts w:ascii="Times New Roman" w:hAnsi="Times New Roman" w:cs="Times New Roman"/>
          <w:color w:val="000000" w:themeColor="text1"/>
        </w:rPr>
        <w:t>kalingas projektavimo paslaugas priimtas sprendimas pirkimą skelbti CVP IS</w:t>
      </w:r>
      <w:r w:rsidR="00E16D11" w:rsidRPr="001F0F63">
        <w:rPr>
          <w:rFonts w:ascii="Times New Roman" w:hAnsi="Times New Roman" w:cs="Times New Roman"/>
          <w:color w:val="000000" w:themeColor="text1"/>
        </w:rPr>
        <w:t>.</w:t>
      </w:r>
      <w:r w:rsidR="008C5F5E" w:rsidRPr="001F0F63">
        <w:rPr>
          <w:rFonts w:ascii="Times New Roman" w:hAnsi="Times New Roman" w:cs="Times New Roman"/>
          <w:color w:val="000000" w:themeColor="text1"/>
        </w:rPr>
        <w:t xml:space="preserve"> </w:t>
      </w:r>
      <w:r w:rsidR="002F5F8E" w:rsidRPr="001F0F63">
        <w:rPr>
          <w:rFonts w:ascii="Times New Roman" w:hAnsi="Times New Roman" w:cs="Times New Roman"/>
          <w:color w:val="000000" w:themeColor="text1"/>
        </w:rPr>
        <w:t xml:space="preserve"> </w:t>
      </w:r>
    </w:p>
    <w:p w14:paraId="0AF40667" w14:textId="77777777" w:rsidR="00E16D11" w:rsidRPr="001F0F63" w:rsidRDefault="00AA23FB" w:rsidP="00E16D11">
      <w:pPr>
        <w:pStyle w:val="Sraopastraipa"/>
        <w:numPr>
          <w:ilvl w:val="1"/>
          <w:numId w:val="1"/>
        </w:numPr>
        <w:spacing w:after="0" w:line="20" w:lineRule="atLeast"/>
        <w:ind w:left="0" w:firstLine="567"/>
        <w:jc w:val="both"/>
        <w:rPr>
          <w:rFonts w:ascii="Times New Roman" w:eastAsia="Calibri" w:hAnsi="Times New Roman" w:cs="Times New Roman"/>
        </w:rPr>
      </w:pPr>
      <w:r w:rsidRPr="001F0F63">
        <w:rPr>
          <w:rFonts w:ascii="Times New Roman" w:eastAsia="Times New Roman" w:hAnsi="Times New Roman" w:cs="Times New Roman"/>
        </w:rPr>
        <w:t>Perkančioji organizacija nerezervuoja teisės dalyvauti pirkime.</w:t>
      </w:r>
    </w:p>
    <w:p w14:paraId="02F64314" w14:textId="77777777" w:rsidR="00E16D11" w:rsidRPr="001F0F63" w:rsidRDefault="00E32C8E" w:rsidP="00E16D11">
      <w:pPr>
        <w:pStyle w:val="Sraopastraipa"/>
        <w:numPr>
          <w:ilvl w:val="1"/>
          <w:numId w:val="1"/>
        </w:numPr>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 xml:space="preserve">Stebėtojai dalyvauti </w:t>
      </w:r>
      <w:r w:rsidR="008A3C98" w:rsidRPr="001F0F63">
        <w:rPr>
          <w:rFonts w:ascii="Times New Roman" w:hAnsi="Times New Roman" w:cs="Times New Roman"/>
        </w:rPr>
        <w:t>K</w:t>
      </w:r>
      <w:r w:rsidRPr="001F0F63">
        <w:rPr>
          <w:rFonts w:ascii="Times New Roman" w:hAnsi="Times New Roman" w:cs="Times New Roman"/>
        </w:rPr>
        <w:t>omisijos posėdžiuose nėra kviečiami.</w:t>
      </w:r>
    </w:p>
    <w:p w14:paraId="14EF0C2E" w14:textId="07DE725D" w:rsidR="00E35E7C" w:rsidRPr="001F0F63" w:rsidRDefault="003A502A" w:rsidP="00FE4275">
      <w:pPr>
        <w:pStyle w:val="Sraopastraipa"/>
        <w:numPr>
          <w:ilvl w:val="1"/>
          <w:numId w:val="1"/>
        </w:numPr>
        <w:spacing w:after="0" w:line="20" w:lineRule="atLeast"/>
        <w:ind w:left="0" w:firstLine="567"/>
        <w:jc w:val="both"/>
        <w:rPr>
          <w:rFonts w:ascii="Times New Roman" w:hAnsi="Times New Roman" w:cs="Times New Roman"/>
          <w:i/>
          <w:sz w:val="22"/>
          <w:szCs w:val="22"/>
        </w:rPr>
      </w:pPr>
      <w:r w:rsidRPr="001F0F63">
        <w:rPr>
          <w:rFonts w:ascii="Times New Roman" w:hAnsi="Times New Roman" w:cs="Times New Roman"/>
        </w:rPr>
        <w:t>Atliekamas žaliasis pirkimas. Pirkimas vykdomas vadovaujantis Lietuvos Respublikos aplinkos ministro 2011 m. birželio 28 d. įsakymo Nr. D1-508 „</w:t>
      </w:r>
      <w:hyperlink r:id="rId12" w:history="1">
        <w:r w:rsidRPr="001F0F63">
          <w:rPr>
            <w:rStyle w:val="Hipersaitas"/>
            <w:rFonts w:ascii="Times New Roman" w:hAnsi="Times New Roman" w:cs="Times New Roman"/>
            <w:color w:val="0070C0"/>
            <w:u w:val="single"/>
          </w:rPr>
          <w:t>Dėl Aplinkos apsaugos kriterijų taikymo, vykdant žaliuosius pirkimus, tvarkos aprašo patvirtinimo</w:t>
        </w:r>
      </w:hyperlink>
      <w:r w:rsidRPr="001F0F63">
        <w:rPr>
          <w:rFonts w:ascii="Times New Roman" w:hAnsi="Times New Roman" w:cs="Times New Roman"/>
        </w:rPr>
        <w:t xml:space="preserve">“ </w:t>
      </w:r>
      <w:r w:rsidR="00E16D11" w:rsidRPr="001F0F63">
        <w:rPr>
          <w:rFonts w:ascii="Times New Roman" w:hAnsi="Times New Roman" w:cs="Times New Roman"/>
        </w:rPr>
        <w:t>4.3.</w:t>
      </w:r>
      <w:r w:rsidRPr="001F0F63">
        <w:rPr>
          <w:rFonts w:ascii="Times New Roman" w:hAnsi="Times New Roman" w:cs="Times New Roman"/>
        </w:rPr>
        <w:t xml:space="preserve"> punktu (-</w:t>
      </w:r>
      <w:proofErr w:type="spellStart"/>
      <w:r w:rsidRPr="001F0F63">
        <w:rPr>
          <w:rFonts w:ascii="Times New Roman" w:hAnsi="Times New Roman" w:cs="Times New Roman"/>
        </w:rPr>
        <w:t>ais</w:t>
      </w:r>
      <w:proofErr w:type="spellEnd"/>
      <w:r w:rsidRPr="001F0F63">
        <w:rPr>
          <w:rFonts w:ascii="Times New Roman" w:hAnsi="Times New Roman" w:cs="Times New Roman"/>
        </w:rPr>
        <w:t xml:space="preserve">). Aplinkos apaugos kriterijai nustatyti </w:t>
      </w:r>
      <w:r w:rsidR="00ED09EF" w:rsidRPr="001F0F63">
        <w:rPr>
          <w:rFonts w:ascii="Times New Roman" w:hAnsi="Times New Roman" w:cs="Times New Roman"/>
        </w:rPr>
        <w:t>specialiųjų sąlygų 4 priede „</w:t>
      </w:r>
      <w:r w:rsidR="00ED09EF" w:rsidRPr="001F0F63">
        <w:rPr>
          <w:rFonts w:ascii="Times New Roman" w:eastAsia="Calibri" w:hAnsi="Times New Roman" w:cs="Times New Roman"/>
        </w:rPr>
        <w:t xml:space="preserve">Tiekėjų kvalifikacijos reikalavimai ir reikalaujami aplinkos apsaugos vadybos sistemų standartai“. </w:t>
      </w:r>
      <w:r w:rsidR="00ED09EF" w:rsidRPr="001F0F63">
        <w:rPr>
          <w:rFonts w:ascii="Times New Roman" w:hAnsi="Times New Roman" w:cs="Times New Roman"/>
        </w:rPr>
        <w:t xml:space="preserve"> </w:t>
      </w:r>
    </w:p>
    <w:p w14:paraId="2413C02D" w14:textId="0C1C2664" w:rsidR="00E32C8E" w:rsidRPr="001F0F63"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1F0F63">
        <w:rPr>
          <w:rFonts w:ascii="Times New Roman" w:eastAsia="Arial" w:hAnsi="Times New Roman" w:cs="Times New Roman"/>
        </w:rPr>
        <w:t xml:space="preserve">Išankstinis skelbimas apie </w:t>
      </w:r>
      <w:r w:rsidR="007A68AD" w:rsidRPr="001F0F63">
        <w:rPr>
          <w:rFonts w:ascii="Times New Roman" w:eastAsia="Arial" w:hAnsi="Times New Roman" w:cs="Times New Roman"/>
        </w:rPr>
        <w:t>p</w:t>
      </w:r>
      <w:r w:rsidRPr="001F0F63">
        <w:rPr>
          <w:rFonts w:ascii="Times New Roman" w:eastAsia="Arial" w:hAnsi="Times New Roman" w:cs="Times New Roman"/>
        </w:rPr>
        <w:t>irkimą nebuvo paskelbtas</w:t>
      </w:r>
      <w:r w:rsidR="00FE4275" w:rsidRPr="001F0F63">
        <w:rPr>
          <w:rFonts w:ascii="Times New Roman" w:eastAsia="Arial" w:hAnsi="Times New Roman" w:cs="Times New Roman"/>
        </w:rPr>
        <w:t>.</w:t>
      </w:r>
    </w:p>
    <w:p w14:paraId="72EF28E7" w14:textId="61993630" w:rsidR="00AF1430" w:rsidRPr="001F0F63"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1F0F63">
        <w:rPr>
          <w:rFonts w:ascii="Times New Roman" w:hAnsi="Times New Roman" w:cs="Times New Roman"/>
          <w:lang w:eastAsia="en-US"/>
        </w:rPr>
        <w:t>P</w:t>
      </w:r>
      <w:r w:rsidR="00E32C8E" w:rsidRPr="001F0F63">
        <w:rPr>
          <w:rFonts w:ascii="Times New Roman" w:hAnsi="Times New Roman" w:cs="Times New Roman"/>
          <w:lang w:eastAsia="en-US"/>
        </w:rPr>
        <w:t xml:space="preserve">irkime </w:t>
      </w:r>
      <w:r w:rsidR="00E32C8E" w:rsidRPr="001F0F63">
        <w:rPr>
          <w:rFonts w:ascii="Times New Roman" w:hAnsi="Times New Roman" w:cs="Times New Roman"/>
        </w:rPr>
        <w:t xml:space="preserve"> </w:t>
      </w:r>
      <w:r w:rsidR="007A68AD" w:rsidRPr="001F0F63">
        <w:rPr>
          <w:rFonts w:ascii="Times New Roman" w:hAnsi="Times New Roman" w:cs="Times New Roman"/>
        </w:rPr>
        <w:t>perkančioji organizacija</w:t>
      </w:r>
      <w:r w:rsidR="00E32C8E" w:rsidRPr="001F0F63">
        <w:rPr>
          <w:rFonts w:ascii="Times New Roman" w:hAnsi="Times New Roman" w:cs="Times New Roman"/>
          <w:lang w:eastAsia="en-US"/>
        </w:rPr>
        <w:t xml:space="preserve"> nenumato skelbti pranešimo dėl savanoriško </w:t>
      </w:r>
      <w:proofErr w:type="spellStart"/>
      <w:r w:rsidR="00E32C8E" w:rsidRPr="001F0F63">
        <w:rPr>
          <w:rFonts w:ascii="Times New Roman" w:hAnsi="Times New Roman" w:cs="Times New Roman"/>
          <w:i/>
          <w:iCs/>
          <w:lang w:eastAsia="en-US"/>
        </w:rPr>
        <w:t>ex</w:t>
      </w:r>
      <w:proofErr w:type="spellEnd"/>
      <w:r w:rsidR="00E32C8E" w:rsidRPr="001F0F63">
        <w:rPr>
          <w:rFonts w:ascii="Times New Roman" w:hAnsi="Times New Roman" w:cs="Times New Roman"/>
          <w:i/>
          <w:iCs/>
          <w:lang w:eastAsia="en-US"/>
        </w:rPr>
        <w:t xml:space="preserve"> ante</w:t>
      </w:r>
      <w:r w:rsidR="00E32C8E" w:rsidRPr="001F0F63">
        <w:rPr>
          <w:rFonts w:ascii="Times New Roman" w:hAnsi="Times New Roman" w:cs="Times New Roman"/>
          <w:lang w:eastAsia="en-US"/>
        </w:rPr>
        <w:t xml:space="preserve"> skaidrumo.</w:t>
      </w:r>
    </w:p>
    <w:p w14:paraId="54F87F9F" w14:textId="4F3D0762" w:rsidR="004D070C" w:rsidRPr="001F0F63"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1F0F63">
        <w:rPr>
          <w:rFonts w:ascii="Times New Roman" w:hAnsi="Times New Roman" w:cs="Times New Roman"/>
        </w:rPr>
        <w:t>Pirkime neleidžia</w:t>
      </w:r>
      <w:r w:rsidR="00216820" w:rsidRPr="001F0F63">
        <w:rPr>
          <w:rFonts w:ascii="Times New Roman" w:hAnsi="Times New Roman" w:cs="Times New Roman"/>
        </w:rPr>
        <w:t>ma</w:t>
      </w:r>
      <w:r w:rsidRPr="001F0F63">
        <w:rPr>
          <w:rFonts w:ascii="Times New Roman" w:hAnsi="Times New Roman" w:cs="Times New Roman"/>
        </w:rPr>
        <w:t xml:space="preserve"> pateikti alternatyvių </w:t>
      </w:r>
      <w:r w:rsidR="00D27E76" w:rsidRPr="001F0F63">
        <w:rPr>
          <w:rFonts w:ascii="Times New Roman" w:hAnsi="Times New Roman" w:cs="Times New Roman"/>
        </w:rPr>
        <w:t>p</w:t>
      </w:r>
      <w:r w:rsidRPr="001F0F63">
        <w:rPr>
          <w:rFonts w:ascii="Times New Roman" w:hAnsi="Times New Roman" w:cs="Times New Roman"/>
        </w:rPr>
        <w:t xml:space="preserve">asiūlymų. </w:t>
      </w:r>
    </w:p>
    <w:p w14:paraId="35CD3C94" w14:textId="77777777" w:rsidR="001F0F63" w:rsidRPr="001F0F63" w:rsidRDefault="004D070C" w:rsidP="001F0F6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1F0F63">
        <w:rPr>
          <w:rFonts w:ascii="Times New Roman" w:hAnsi="Times New Roman" w:cs="Times New Roman"/>
          <w:color w:val="7030A0"/>
        </w:rPr>
        <w:t xml:space="preserve"> </w:t>
      </w:r>
      <w:r w:rsidR="000404A2" w:rsidRPr="001F0F63">
        <w:rPr>
          <w:rFonts w:ascii="Times New Roman" w:hAnsi="Times New Roman" w:cs="Times New Roman"/>
        </w:rPr>
        <w:t>Tiesioginį ryšį su tiekėjais įgalioti palaikyti: Statybų priežiūros inžinierius Rimvydas Dalinkevičius, tel. 0</w:t>
      </w:r>
      <w:r w:rsidR="001F0F63" w:rsidRPr="001F0F63">
        <w:rPr>
          <w:rFonts w:ascii="Times New Roman" w:hAnsi="Times New Roman" w:cs="Times New Roman"/>
        </w:rPr>
        <w:t xml:space="preserve"> 698 40 584, el. p. </w:t>
      </w:r>
      <w:hyperlink r:id="rId13" w:history="1">
        <w:r w:rsidR="001F0F63" w:rsidRPr="001F0F63">
          <w:rPr>
            <w:rStyle w:val="Hipersaitas"/>
            <w:rFonts w:ascii="Times New Roman" w:hAnsi="Times New Roman" w:cs="Times New Roman"/>
          </w:rPr>
          <w:t>rdalinkevicius@gmail.com</w:t>
        </w:r>
      </w:hyperlink>
      <w:r w:rsidR="001F0F63" w:rsidRPr="001F0F63">
        <w:rPr>
          <w:rFonts w:ascii="Times New Roman" w:hAnsi="Times New Roman" w:cs="Times New Roman"/>
        </w:rPr>
        <w:t>; viešųjų pirkimų specialistė Asta Strelčiūnienė</w:t>
      </w:r>
      <w:r w:rsidR="000404A2" w:rsidRPr="001F0F63">
        <w:rPr>
          <w:rFonts w:ascii="Times New Roman" w:hAnsi="Times New Roman" w:cs="Times New Roman"/>
        </w:rPr>
        <w:t>, tel. 0</w:t>
      </w:r>
      <w:r w:rsidR="001F0F63" w:rsidRPr="001F0F63">
        <w:rPr>
          <w:rFonts w:ascii="Times New Roman" w:hAnsi="Times New Roman" w:cs="Times New Roman"/>
        </w:rPr>
        <w:t> 647 09 311</w:t>
      </w:r>
      <w:r w:rsidR="000404A2" w:rsidRPr="001F0F63">
        <w:rPr>
          <w:rFonts w:ascii="Times New Roman" w:hAnsi="Times New Roman" w:cs="Times New Roman"/>
        </w:rPr>
        <w:t>, el. p</w:t>
      </w:r>
      <w:r w:rsidR="001F0F63" w:rsidRPr="001F0F63">
        <w:rPr>
          <w:rFonts w:ascii="Times New Roman" w:hAnsi="Times New Roman" w:cs="Times New Roman"/>
        </w:rPr>
        <w:t>.</w:t>
      </w:r>
      <w:r w:rsidR="000404A2" w:rsidRPr="001F0F63">
        <w:rPr>
          <w:rFonts w:ascii="Times New Roman" w:hAnsi="Times New Roman" w:cs="Times New Roman"/>
        </w:rPr>
        <w:t xml:space="preserve"> </w:t>
      </w:r>
      <w:hyperlink r:id="rId14" w:history="1">
        <w:r w:rsidR="001F0F63" w:rsidRPr="001F0F63">
          <w:rPr>
            <w:rStyle w:val="Hipersaitas"/>
            <w:rFonts w:ascii="Times New Roman" w:hAnsi="Times New Roman" w:cs="Times New Roman"/>
          </w:rPr>
          <w:t>asta.strelciuniene@pratc.lt</w:t>
        </w:r>
      </w:hyperlink>
      <w:r w:rsidR="001F0F63" w:rsidRPr="001F0F63">
        <w:rPr>
          <w:rFonts w:ascii="Times New Roman" w:hAnsi="Times New Roman" w:cs="Times New Roman"/>
        </w:rPr>
        <w:t xml:space="preserve">. </w:t>
      </w:r>
    </w:p>
    <w:p w14:paraId="0C002F05" w14:textId="2C6EE243" w:rsidR="00E32C8E" w:rsidRPr="001F0F63" w:rsidRDefault="00F072CE" w:rsidP="009318FD">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Pr>
          <w:rFonts w:ascii="Times New Roman" w:eastAsia="Arial" w:hAnsi="Times New Roman" w:cs="Times New Roman"/>
          <w:color w:val="333333"/>
        </w:rPr>
        <w:t xml:space="preserve"> </w:t>
      </w:r>
      <w:r w:rsidR="00E32C8E" w:rsidRPr="001F0F63">
        <w:rPr>
          <w:rFonts w:ascii="Times New Roman" w:eastAsia="Arial" w:hAnsi="Times New Roman" w:cs="Times New Roman"/>
          <w:color w:val="333333"/>
        </w:rPr>
        <w:t xml:space="preserve">Bendrosios </w:t>
      </w:r>
      <w:r w:rsidR="007E5F55" w:rsidRPr="001F0F63">
        <w:rPr>
          <w:rFonts w:ascii="Times New Roman" w:eastAsia="Arial" w:hAnsi="Times New Roman" w:cs="Times New Roman"/>
          <w:color w:val="333333"/>
        </w:rPr>
        <w:t xml:space="preserve">pirkimo </w:t>
      </w:r>
      <w:r w:rsidR="00E32C8E" w:rsidRPr="001F0F63">
        <w:rPr>
          <w:rFonts w:ascii="Times New Roman" w:eastAsia="Arial" w:hAnsi="Times New Roman" w:cs="Times New Roman"/>
          <w:color w:val="333333"/>
        </w:rPr>
        <w:t>sąlygos yra neatskiriama ši</w:t>
      </w:r>
      <w:r w:rsidR="00C07F25" w:rsidRPr="001F0F63">
        <w:rPr>
          <w:rFonts w:ascii="Times New Roman" w:eastAsia="Arial" w:hAnsi="Times New Roman" w:cs="Times New Roman"/>
          <w:color w:val="333333"/>
        </w:rPr>
        <w:t>ų</w:t>
      </w:r>
      <w:r w:rsidR="00E32C8E" w:rsidRPr="001F0F63">
        <w:rPr>
          <w:rFonts w:ascii="Times New Roman" w:eastAsia="Arial" w:hAnsi="Times New Roman" w:cs="Times New Roman"/>
          <w:color w:val="333333"/>
        </w:rPr>
        <w:t xml:space="preserve"> </w:t>
      </w:r>
      <w:r w:rsidR="00F4541C" w:rsidRPr="001F0F63">
        <w:rPr>
          <w:rFonts w:ascii="Times New Roman" w:eastAsia="Arial" w:hAnsi="Times New Roman" w:cs="Times New Roman"/>
          <w:color w:val="333333"/>
        </w:rPr>
        <w:t>p</w:t>
      </w:r>
      <w:r w:rsidR="00E32C8E" w:rsidRPr="001F0F63">
        <w:rPr>
          <w:rFonts w:ascii="Times New Roman" w:eastAsia="Arial" w:hAnsi="Times New Roman" w:cs="Times New Roman"/>
          <w:color w:val="333333"/>
        </w:rPr>
        <w:t>irkimo sąlygų dalis.</w:t>
      </w:r>
    </w:p>
    <w:p w14:paraId="5DEDEBC7" w14:textId="1ED44FB6" w:rsidR="00B41C66" w:rsidRPr="001F0F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9884409"/>
      <w:bookmarkEnd w:id="1"/>
      <w:r w:rsidRPr="001F0F63">
        <w:rPr>
          <w:rFonts w:ascii="Times New Roman" w:hAnsi="Times New Roman" w:cs="Times New Roman"/>
        </w:rPr>
        <w:t xml:space="preserve">2. </w:t>
      </w:r>
      <w:r w:rsidR="00B41C66" w:rsidRPr="001F0F63">
        <w:rPr>
          <w:rFonts w:ascii="Times New Roman" w:hAnsi="Times New Roman" w:cs="Times New Roman"/>
        </w:rPr>
        <w:t>Pirkimo objektas</w:t>
      </w:r>
      <w:bookmarkEnd w:id="3"/>
      <w:bookmarkEnd w:id="4"/>
      <w:bookmarkEnd w:id="5"/>
    </w:p>
    <w:p w14:paraId="7D36FAFE" w14:textId="77777777" w:rsidR="00DF53C4" w:rsidRPr="00DF53C4" w:rsidRDefault="00B41C66" w:rsidP="00DF53C4">
      <w:pPr>
        <w:pStyle w:val="Betarp"/>
        <w:numPr>
          <w:ilvl w:val="1"/>
          <w:numId w:val="18"/>
        </w:numPr>
        <w:spacing w:after="120"/>
        <w:ind w:left="0" w:firstLine="567"/>
        <w:contextualSpacing/>
        <w:jc w:val="both"/>
        <w:rPr>
          <w:rFonts w:ascii="Times New Roman" w:hAnsi="Times New Roman" w:cs="Times New Roman"/>
          <w:color w:val="FF0000"/>
        </w:rPr>
      </w:pPr>
      <w:r w:rsidRPr="0035479D">
        <w:rPr>
          <w:rFonts w:ascii="Times New Roman" w:eastAsia="Calibri" w:hAnsi="Times New Roman" w:cs="Times New Roman"/>
          <w:color w:val="000000" w:themeColor="text1"/>
        </w:rPr>
        <w:t xml:space="preserve">Perkančioji organizacija numato įsigyti </w:t>
      </w:r>
      <w:bookmarkStart w:id="6" w:name="_Hlk219815811"/>
      <w:r w:rsidR="001F0F63" w:rsidRPr="0035479D">
        <w:rPr>
          <w:rFonts w:ascii="Times New Roman" w:eastAsia="Calibri" w:hAnsi="Times New Roman" w:cs="Times New Roman"/>
        </w:rPr>
        <w:t xml:space="preserve">didelių gabaritų atliekų surinkimo aikštelės su daiktų keitimosi stotele </w:t>
      </w:r>
      <w:r w:rsidR="00B67C91" w:rsidRPr="0035479D">
        <w:rPr>
          <w:rFonts w:ascii="Times New Roman" w:eastAsia="Calibri" w:hAnsi="Times New Roman" w:cs="Times New Roman"/>
        </w:rPr>
        <w:t>S</w:t>
      </w:r>
      <w:r w:rsidR="001F0F63" w:rsidRPr="0035479D">
        <w:rPr>
          <w:rFonts w:ascii="Times New Roman" w:eastAsia="Calibri" w:hAnsi="Times New Roman" w:cs="Times New Roman"/>
        </w:rPr>
        <w:t>enamiesčio g. 110</w:t>
      </w:r>
      <w:r w:rsidR="00B67C91" w:rsidRPr="0035479D">
        <w:rPr>
          <w:rFonts w:ascii="Times New Roman" w:eastAsia="Calibri" w:hAnsi="Times New Roman" w:cs="Times New Roman"/>
        </w:rPr>
        <w:t>A</w:t>
      </w:r>
      <w:r w:rsidR="001F0F63" w:rsidRPr="0035479D">
        <w:rPr>
          <w:rFonts w:ascii="Times New Roman" w:eastAsia="Calibri" w:hAnsi="Times New Roman" w:cs="Times New Roman"/>
        </w:rPr>
        <w:t xml:space="preserve">, </w:t>
      </w:r>
      <w:r w:rsidR="00B67C91" w:rsidRPr="0035479D">
        <w:rPr>
          <w:rFonts w:ascii="Times New Roman" w:eastAsia="Calibri" w:hAnsi="Times New Roman" w:cs="Times New Roman"/>
        </w:rPr>
        <w:t>Panevėžys</w:t>
      </w:r>
      <w:r w:rsidR="001F0F63" w:rsidRPr="0035479D">
        <w:rPr>
          <w:rFonts w:ascii="Times New Roman" w:eastAsia="Calibri" w:hAnsi="Times New Roman" w:cs="Times New Roman"/>
        </w:rPr>
        <w:t xml:space="preserve"> projektinių pasiūlymų, techninio darbo projekto parengimo ir projekto vykdymo priežiūros </w:t>
      </w:r>
      <w:r w:rsidR="00B67C91" w:rsidRPr="0035479D">
        <w:rPr>
          <w:rFonts w:ascii="Times New Roman" w:eastAsia="Calibri" w:hAnsi="Times New Roman" w:cs="Times New Roman"/>
        </w:rPr>
        <w:t>paslaugas.</w:t>
      </w:r>
      <w:r w:rsidR="0035479D" w:rsidRPr="0035479D">
        <w:rPr>
          <w:rFonts w:ascii="Times New Roman" w:eastAsia="Calibri" w:hAnsi="Times New Roman" w:cs="Times New Roman"/>
        </w:rPr>
        <w:t xml:space="preserve"> </w:t>
      </w:r>
      <w:bookmarkEnd w:id="6"/>
      <w:r w:rsidRPr="0035479D">
        <w:rPr>
          <w:rFonts w:ascii="Times New Roman" w:hAnsi="Times New Roman" w:cs="Times New Roman"/>
        </w:rPr>
        <w:t xml:space="preserve">Reikalavimai pirkimo objektui nustatyti </w:t>
      </w:r>
      <w:r w:rsidR="00704310" w:rsidRPr="0035479D">
        <w:rPr>
          <w:rFonts w:ascii="Times New Roman" w:hAnsi="Times New Roman" w:cs="Times New Roman"/>
        </w:rPr>
        <w:t>s</w:t>
      </w:r>
      <w:r w:rsidR="00444CAF" w:rsidRPr="0035479D">
        <w:rPr>
          <w:rFonts w:ascii="Times New Roman" w:hAnsi="Times New Roman" w:cs="Times New Roman"/>
        </w:rPr>
        <w:t xml:space="preserve">pecialiųjų </w:t>
      </w:r>
      <w:r w:rsidR="00CE7209" w:rsidRPr="0035479D">
        <w:rPr>
          <w:rFonts w:ascii="Times New Roman" w:hAnsi="Times New Roman" w:cs="Times New Roman"/>
        </w:rPr>
        <w:t xml:space="preserve">pirkimo </w:t>
      </w:r>
      <w:r w:rsidR="00444CAF" w:rsidRPr="0035479D">
        <w:rPr>
          <w:rFonts w:ascii="Times New Roman" w:hAnsi="Times New Roman" w:cs="Times New Roman"/>
        </w:rPr>
        <w:t xml:space="preserve">sąlygų </w:t>
      </w:r>
      <w:r w:rsidR="0001421E">
        <w:rPr>
          <w:rFonts w:ascii="Times New Roman" w:hAnsi="Times New Roman" w:cs="Times New Roman"/>
        </w:rPr>
        <w:t>2</w:t>
      </w:r>
      <w:r w:rsidR="00FA7D78" w:rsidRPr="0035479D">
        <w:rPr>
          <w:rFonts w:ascii="Times New Roman" w:hAnsi="Times New Roman" w:cs="Times New Roman"/>
          <w:color w:val="00B050"/>
        </w:rPr>
        <w:t xml:space="preserve"> </w:t>
      </w:r>
      <w:r w:rsidR="00444CAF" w:rsidRPr="0035479D">
        <w:rPr>
          <w:rFonts w:ascii="Times New Roman" w:hAnsi="Times New Roman" w:cs="Times New Roman"/>
        </w:rPr>
        <w:t>priede</w:t>
      </w:r>
      <w:r w:rsidR="0001421E">
        <w:rPr>
          <w:rFonts w:ascii="Times New Roman" w:hAnsi="Times New Roman" w:cs="Times New Roman"/>
        </w:rPr>
        <w:t xml:space="preserve"> „Techninė specifikacija“</w:t>
      </w:r>
      <w:r w:rsidRPr="0035479D">
        <w:rPr>
          <w:rFonts w:ascii="Times New Roman" w:hAnsi="Times New Roman" w:cs="Times New Roman"/>
        </w:rPr>
        <w:t>.</w:t>
      </w:r>
    </w:p>
    <w:p w14:paraId="3142D403" w14:textId="4BE1531F" w:rsidR="00420D30" w:rsidRPr="00420D30" w:rsidRDefault="00B41C66" w:rsidP="00A23EC4">
      <w:pPr>
        <w:pStyle w:val="Betarp"/>
        <w:numPr>
          <w:ilvl w:val="1"/>
          <w:numId w:val="18"/>
        </w:numPr>
        <w:ind w:left="0" w:firstLine="567"/>
        <w:contextualSpacing/>
        <w:jc w:val="both"/>
        <w:rPr>
          <w:rFonts w:ascii="Times New Roman" w:hAnsi="Times New Roman" w:cs="Times New Roman"/>
          <w:i/>
          <w:iCs/>
        </w:rPr>
      </w:pPr>
      <w:r w:rsidRPr="00420D30">
        <w:rPr>
          <w:rFonts w:ascii="Times New Roman" w:hAnsi="Times New Roman" w:cs="Times New Roman"/>
        </w:rPr>
        <w:t xml:space="preserve">Pirkimo objektas į dalis neskaidomas. </w:t>
      </w:r>
      <w:r w:rsidR="007554D6" w:rsidRPr="00420D30">
        <w:rPr>
          <w:rFonts w:ascii="Times New Roman" w:hAnsi="Times New Roman" w:cs="Times New Roman"/>
        </w:rPr>
        <w:t xml:space="preserve">Pirkimo apimtys, reikalavimai ir techninė specifikacija apibrėžti </w:t>
      </w:r>
      <w:r w:rsidR="007204DB" w:rsidRPr="00420D30">
        <w:rPr>
          <w:rFonts w:ascii="Times New Roman" w:hAnsi="Times New Roman" w:cs="Times New Roman"/>
        </w:rPr>
        <w:t xml:space="preserve">specialiųjų </w:t>
      </w:r>
      <w:r w:rsidR="007554D6" w:rsidRPr="00420D30">
        <w:rPr>
          <w:rFonts w:ascii="Times New Roman" w:hAnsi="Times New Roman" w:cs="Times New Roman"/>
        </w:rPr>
        <w:t xml:space="preserve">pirkimo sąlygų </w:t>
      </w:r>
      <w:r w:rsidR="00DF53C4" w:rsidRPr="00420D30">
        <w:rPr>
          <w:rFonts w:ascii="Times New Roman" w:hAnsi="Times New Roman" w:cs="Times New Roman"/>
        </w:rPr>
        <w:t>2</w:t>
      </w:r>
      <w:r w:rsidR="00DF53C4" w:rsidRPr="00420D30">
        <w:rPr>
          <w:rFonts w:ascii="Times New Roman" w:hAnsi="Times New Roman" w:cs="Times New Roman"/>
          <w:color w:val="00B050"/>
        </w:rPr>
        <w:t xml:space="preserve"> </w:t>
      </w:r>
      <w:r w:rsidR="007554D6" w:rsidRPr="00420D30">
        <w:rPr>
          <w:rFonts w:ascii="Times New Roman" w:hAnsi="Times New Roman" w:cs="Times New Roman"/>
        </w:rPr>
        <w:t>priede.</w:t>
      </w:r>
      <w:r w:rsidR="007554D6" w:rsidRPr="00420D30">
        <w:rPr>
          <w:rFonts w:ascii="Times New Roman" w:hAnsi="Times New Roman" w:cs="Times New Roman"/>
          <w:color w:val="00B050"/>
        </w:rPr>
        <w:t xml:space="preserve"> </w:t>
      </w:r>
      <w:r w:rsidR="00420D30" w:rsidRPr="00420D30">
        <w:rPr>
          <w:rFonts w:ascii="Times New Roman" w:hAnsi="Times New Roman" w:cs="Times New Roman"/>
        </w:rPr>
        <w:t>Pirkimas į dalis neskaidomas, vadovaujantis VPĮ 28 str. 2 d., kadangi pirkimo objektą sudarančios paslaugos – projektinių pasiūlymų parengimas, techninio darbo projekto parengimas ir projekto vykdymo priežiūra – yra tarpusavyje technologiškai ir funkciškai neatsiejamos bei sudaro vientisą projektavimo procesą.</w:t>
      </w:r>
      <w:r w:rsidR="009A000D">
        <w:rPr>
          <w:rFonts w:ascii="Times New Roman" w:hAnsi="Times New Roman" w:cs="Times New Roman"/>
        </w:rPr>
        <w:t xml:space="preserve"> </w:t>
      </w:r>
      <w:r w:rsidR="009A000D" w:rsidRPr="009A000D">
        <w:rPr>
          <w:rFonts w:ascii="Times New Roman" w:hAnsi="Times New Roman" w:cs="Times New Roman"/>
        </w:rPr>
        <w:t>Paslaugų teikimas skirtingų tiekėjų sukeltų esmines rizikas dėl projektinių sprendinių suderinamumo, atsakomybės pasidalijimo, klaidų taisymo ir projekto vykdymo priežiūros efektyvumo. Atsižvelgiant į objekto specifiką, būtina užtikrinti vieno projektuotojo atsakomybę už visą projektą ir jo įgyvendinimo priežiūrą.</w:t>
      </w:r>
    </w:p>
    <w:p w14:paraId="0CA81FB8" w14:textId="2054BD2A" w:rsidR="00325243" w:rsidRPr="0069430E" w:rsidRDefault="00E53E12" w:rsidP="0069430E">
      <w:pPr>
        <w:pStyle w:val="Betarp"/>
        <w:numPr>
          <w:ilvl w:val="1"/>
          <w:numId w:val="18"/>
        </w:numPr>
        <w:ind w:left="0" w:firstLine="567"/>
        <w:contextualSpacing/>
        <w:jc w:val="both"/>
        <w:rPr>
          <w:rFonts w:ascii="Times New Roman" w:hAnsi="Times New Roman" w:cs="Times New Roman"/>
          <w:i/>
          <w:iCs/>
          <w:color w:val="FF0000"/>
        </w:rPr>
      </w:pPr>
      <w:r w:rsidRPr="0069430E">
        <w:rPr>
          <w:rFonts w:ascii="Times New Roman" w:hAnsi="Times New Roman" w:cs="Times New Roman"/>
        </w:rPr>
        <w:t xml:space="preserve">Jeigu apibūdinant pirkimo objektą techninėje specifikacijoje </w:t>
      </w:r>
      <w:r w:rsidR="00FB45DF">
        <w:rPr>
          <w:rFonts w:ascii="Times New Roman" w:hAnsi="Times New Roman" w:cs="Times New Roman"/>
        </w:rPr>
        <w:t xml:space="preserve">ar kituose pirkimo dokumentuose </w:t>
      </w:r>
      <w:r w:rsidRPr="0069430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C45FB9">
        <w:rPr>
          <w:rFonts w:ascii="Times New Roman" w:hAnsi="Times New Roman" w:cs="Times New Roman"/>
        </w:rPr>
        <w:t xml:space="preserve">sertifikatai, protokolai, </w:t>
      </w:r>
      <w:r w:rsidR="00245655" w:rsidRPr="0069430E">
        <w:rPr>
          <w:rFonts w:ascii="Times New Roman" w:hAnsi="Times New Roman" w:cs="Times New Roman"/>
        </w:rPr>
        <w:t xml:space="preserve">turi būti </w:t>
      </w:r>
      <w:r w:rsidR="00AE7624" w:rsidRPr="0069430E">
        <w:rPr>
          <w:rFonts w:ascii="Times New Roman" w:hAnsi="Times New Roman" w:cs="Times New Roman"/>
        </w:rPr>
        <w:t xml:space="preserve">laikoma, kad kiekviena tokia nuoroda yra pateikta su žodžiais „arba lygiavertis“. </w:t>
      </w:r>
    </w:p>
    <w:p w14:paraId="3031DC86" w14:textId="58EE0CFD" w:rsidR="00004521" w:rsidRPr="001F0F63" w:rsidRDefault="00004521" w:rsidP="00FE7FEB">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2.</w:t>
      </w:r>
      <w:r w:rsidR="00BE26FA" w:rsidRPr="001F0F63">
        <w:rPr>
          <w:rFonts w:ascii="Times New Roman" w:hAnsi="Times New Roman" w:cs="Times New Roman"/>
        </w:rPr>
        <w:t>5</w:t>
      </w:r>
      <w:r w:rsidRPr="001F0F63">
        <w:rPr>
          <w:rFonts w:ascii="Times New Roman" w:hAnsi="Times New Roman" w:cs="Times New Roman"/>
        </w:rPr>
        <w:t xml:space="preserve">. Jeigu apibūdinant pirkimo objektą techninėje specifikacijoje </w:t>
      </w:r>
      <w:r w:rsidR="00632FF4">
        <w:rPr>
          <w:rFonts w:ascii="Times New Roman" w:hAnsi="Times New Roman" w:cs="Times New Roman"/>
        </w:rPr>
        <w:t xml:space="preserve">ar kituose pirkimo dokumentuose </w:t>
      </w:r>
      <w:r w:rsidRPr="001F0F63">
        <w:rPr>
          <w:rFonts w:ascii="Times New Roman" w:hAnsi="Times New Roman" w:cs="Times New Roman"/>
        </w:rPr>
        <w:t>nurodytas standartas</w:t>
      </w:r>
      <w:r w:rsidR="00245655" w:rsidRPr="001F0F63">
        <w:rPr>
          <w:rFonts w:ascii="Times New Roman" w:hAnsi="Times New Roman" w:cs="Times New Roman"/>
        </w:rPr>
        <w:t xml:space="preserve">, </w:t>
      </w:r>
      <w:r w:rsidR="00245655" w:rsidRPr="001F0F63">
        <w:rPr>
          <w:rFonts w:ascii="Times New Roman" w:hAnsi="Times New Roman" w:cs="Times New Roman"/>
          <w:color w:val="000000"/>
        </w:rPr>
        <w:t>techninis liudijimas ar bendrosios techninės specifikacijos</w:t>
      </w:r>
      <w:r w:rsidR="00046522" w:rsidRPr="001F0F63">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0F63">
        <w:rPr>
          <w:rFonts w:ascii="Times New Roman" w:hAnsi="Times New Roman" w:cs="Times New Roman"/>
          <w:color w:val="000000"/>
        </w:rPr>
        <w:t xml:space="preserve">, </w:t>
      </w:r>
      <w:r w:rsidR="00245655" w:rsidRPr="001F0F63">
        <w:rPr>
          <w:rFonts w:ascii="Times New Roman" w:hAnsi="Times New Roman" w:cs="Times New Roman"/>
        </w:rPr>
        <w:t xml:space="preserve">turi būti laikoma, kad kiekviena tokia nuoroda yra pateikta su žodžiais „arba lygiavertis“. </w:t>
      </w:r>
    </w:p>
    <w:p w14:paraId="5734BACD" w14:textId="77777777" w:rsidR="0083071D" w:rsidRPr="001F0F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1F0F63" w:rsidRDefault="00202323" w:rsidP="00202323">
      <w:pPr>
        <w:pStyle w:val="Antrat1"/>
        <w:spacing w:line="20" w:lineRule="atLeast"/>
        <w:contextualSpacing/>
        <w:rPr>
          <w:rFonts w:ascii="Times New Roman" w:hAnsi="Times New Roman" w:cs="Times New Roman"/>
        </w:rPr>
      </w:pPr>
      <w:bookmarkStart w:id="7" w:name="_Toc219884410"/>
      <w:r w:rsidRPr="001F0F63">
        <w:rPr>
          <w:rFonts w:ascii="Times New Roman" w:hAnsi="Times New Roman" w:cs="Times New Roman"/>
        </w:rPr>
        <w:t>3.</w:t>
      </w:r>
      <w:r w:rsidR="00D24970" w:rsidRPr="001F0F63">
        <w:rPr>
          <w:rFonts w:ascii="Times New Roman" w:hAnsi="Times New Roman" w:cs="Times New Roman"/>
        </w:rPr>
        <w:t xml:space="preserve"> </w:t>
      </w:r>
      <w:bookmarkStart w:id="8" w:name="_Ref39427921"/>
      <w:bookmarkStart w:id="9" w:name="_Ref39427927"/>
      <w:bookmarkStart w:id="10" w:name="_Ref39740354"/>
      <w:r w:rsidR="00D22226" w:rsidRPr="001F0F63">
        <w:rPr>
          <w:rFonts w:ascii="Times New Roman" w:hAnsi="Times New Roman" w:cs="Times New Roman"/>
        </w:rPr>
        <w:t>Susitikimai su tiekėjais</w:t>
      </w:r>
      <w:bookmarkEnd w:id="8"/>
      <w:bookmarkEnd w:id="9"/>
      <w:r w:rsidR="003B6924" w:rsidRPr="001F0F63">
        <w:rPr>
          <w:rFonts w:ascii="Times New Roman" w:hAnsi="Times New Roman" w:cs="Times New Roman"/>
        </w:rPr>
        <w:t xml:space="preserve"> ir objekto apžiūra</w:t>
      </w:r>
      <w:bookmarkEnd w:id="7"/>
      <w:bookmarkEnd w:id="10"/>
    </w:p>
    <w:p w14:paraId="15C82B30" w14:textId="77777777" w:rsidR="004D53E4" w:rsidRDefault="00862DB8" w:rsidP="004D53E4">
      <w:pPr>
        <w:pStyle w:val="Sraopastraipa"/>
        <w:spacing w:after="0"/>
        <w:ind w:left="0" w:firstLine="567"/>
        <w:jc w:val="both"/>
        <w:rPr>
          <w:rFonts w:ascii="Times New Roman" w:hAnsi="Times New Roman" w:cs="Times New Roman"/>
        </w:rPr>
      </w:pPr>
      <w:r w:rsidRPr="001F0F63">
        <w:rPr>
          <w:rFonts w:ascii="Times New Roman" w:hAnsi="Times New Roman" w:cs="Times New Roman"/>
          <w:iCs/>
        </w:rPr>
        <w:t>3.1.</w:t>
      </w:r>
      <w:r w:rsidRPr="001F0F63">
        <w:rPr>
          <w:rFonts w:ascii="Times New Roman" w:hAnsi="Times New Roman" w:cs="Times New Roman"/>
          <w:i/>
          <w:color w:val="FF0000"/>
        </w:rPr>
        <w:t xml:space="preserve"> </w:t>
      </w:r>
      <w:r w:rsidR="00B176FD" w:rsidRPr="001F0F63">
        <w:rPr>
          <w:rFonts w:ascii="Times New Roman" w:hAnsi="Times New Roman" w:cs="Times New Roman"/>
        </w:rPr>
        <w:t xml:space="preserve">Perkančioji organizacija nerengs susitikimo su tiekėjais dėl pirkimo </w:t>
      </w:r>
      <w:r w:rsidR="004257A5" w:rsidRPr="001F0F63">
        <w:rPr>
          <w:rFonts w:ascii="Times New Roman" w:hAnsi="Times New Roman" w:cs="Times New Roman"/>
        </w:rPr>
        <w:t>sąlyg</w:t>
      </w:r>
      <w:r w:rsidR="00B176FD" w:rsidRPr="001F0F63">
        <w:rPr>
          <w:rFonts w:ascii="Times New Roman" w:hAnsi="Times New Roman" w:cs="Times New Roman"/>
        </w:rPr>
        <w:t>ų</w:t>
      </w:r>
      <w:r w:rsidR="00946722" w:rsidRPr="001F0F63">
        <w:rPr>
          <w:rFonts w:ascii="Times New Roman" w:hAnsi="Times New Roman" w:cs="Times New Roman"/>
        </w:rPr>
        <w:t xml:space="preserve"> paaiškinimo</w:t>
      </w:r>
      <w:r w:rsidR="00B176FD" w:rsidRPr="001F0F63">
        <w:rPr>
          <w:rFonts w:ascii="Times New Roman" w:hAnsi="Times New Roman" w:cs="Times New Roman"/>
        </w:rPr>
        <w:t>.</w:t>
      </w:r>
    </w:p>
    <w:p w14:paraId="24A7FE06" w14:textId="3AF6A9FE" w:rsidR="00BE0587" w:rsidRPr="004D53E4" w:rsidRDefault="004D53E4" w:rsidP="004D53E4">
      <w:pPr>
        <w:pStyle w:val="Sraopastraipa"/>
        <w:spacing w:after="0"/>
        <w:ind w:left="0" w:firstLine="567"/>
        <w:jc w:val="both"/>
        <w:rPr>
          <w:rFonts w:ascii="Times New Roman" w:hAnsi="Times New Roman" w:cs="Times New Roman"/>
          <w:i/>
          <w:color w:val="FF0000"/>
        </w:rPr>
      </w:pPr>
      <w:r>
        <w:rPr>
          <w:rFonts w:ascii="Times New Roman" w:hAnsi="Times New Roman" w:cs="Times New Roman"/>
        </w:rPr>
        <w:t xml:space="preserve">3.2. </w:t>
      </w:r>
      <w:r w:rsidR="00BE0587" w:rsidRPr="004D53E4">
        <w:rPr>
          <w:rFonts w:ascii="Times New Roman" w:eastAsiaTheme="minorHAnsi" w:hAnsi="Times New Roman" w:cs="Times New Roman"/>
          <w:lang w:eastAsia="en-US"/>
        </w:rPr>
        <w:t>P</w:t>
      </w:r>
      <w:r w:rsidR="00BE0587" w:rsidRPr="004D53E4">
        <w:rPr>
          <w:rFonts w:ascii="Times New Roman" w:hAnsi="Times New Roman" w:cs="Times New Roman"/>
        </w:rPr>
        <w:t>erkančioji organizacija nerengs objekto apžiūros.</w:t>
      </w:r>
    </w:p>
    <w:p w14:paraId="6443D2FF" w14:textId="040A41C9" w:rsidR="00C94B9F" w:rsidRPr="001F0F63"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9884411"/>
      <w:r w:rsidRPr="001F0F63">
        <w:rPr>
          <w:rFonts w:ascii="Times New Roman" w:hAnsi="Times New Roman" w:cs="Times New Roman"/>
        </w:rPr>
        <w:lastRenderedPageBreak/>
        <w:t xml:space="preserve">4. </w:t>
      </w:r>
      <w:r w:rsidR="00173ACB" w:rsidRPr="001F0F63">
        <w:rPr>
          <w:rFonts w:ascii="Times New Roman" w:hAnsi="Times New Roman" w:cs="Times New Roman"/>
        </w:rPr>
        <w:t>Tiekėjų pašalinimo pagrindai</w:t>
      </w:r>
      <w:bookmarkEnd w:id="11"/>
      <w:bookmarkEnd w:id="12"/>
      <w:bookmarkEnd w:id="13"/>
      <w:r w:rsidR="00975F1F" w:rsidRPr="001F0F63">
        <w:rPr>
          <w:rFonts w:ascii="Times New Roman" w:hAnsi="Times New Roman" w:cs="Times New Roman"/>
        </w:rPr>
        <w:t xml:space="preserve"> ir kvalifikacijos reikalavimai</w:t>
      </w:r>
      <w:bookmarkEnd w:id="14"/>
    </w:p>
    <w:p w14:paraId="23B058CE" w14:textId="1DD73398" w:rsidR="002C5249" w:rsidRPr="001F0F63" w:rsidRDefault="009D2F13" w:rsidP="127DD6E8">
      <w:pPr>
        <w:pStyle w:val="Sraopastraipa"/>
        <w:spacing w:after="120" w:line="20" w:lineRule="atLeast"/>
        <w:ind w:left="0" w:firstLine="567"/>
        <w:jc w:val="both"/>
        <w:rPr>
          <w:rFonts w:ascii="Times New Roman" w:hAnsi="Times New Roman" w:cs="Times New Roman"/>
        </w:rPr>
      </w:pPr>
      <w:r w:rsidRPr="001F0F63">
        <w:rPr>
          <w:rFonts w:ascii="Times New Roman" w:hAnsi="Times New Roman" w:cs="Times New Roman"/>
        </w:rPr>
        <w:t xml:space="preserve">4.1. </w:t>
      </w:r>
      <w:r w:rsidR="002C5249" w:rsidRPr="001F0F63">
        <w:rPr>
          <w:rFonts w:ascii="Times New Roman" w:hAnsi="Times New Roman" w:cs="Times New Roman"/>
        </w:rPr>
        <w:t>Reikalavimai dėl tiekėjo ir</w:t>
      </w:r>
      <w:bookmarkStart w:id="15" w:name="_Hlk41039660"/>
      <w:r w:rsidR="00942379" w:rsidRPr="001F0F63">
        <w:rPr>
          <w:rFonts w:ascii="Times New Roman" w:hAnsi="Times New Roman" w:cs="Times New Roman"/>
        </w:rPr>
        <w:t xml:space="preserve"> </w:t>
      </w:r>
      <w:r w:rsidR="002C5249" w:rsidRPr="001F0F63">
        <w:rPr>
          <w:rFonts w:ascii="Times New Roman" w:hAnsi="Times New Roman" w:cs="Times New Roman"/>
        </w:rPr>
        <w:t>subtiekėjų</w:t>
      </w:r>
      <w:r w:rsidR="00942379" w:rsidRPr="001F0F63">
        <w:rPr>
          <w:rFonts w:ascii="Times New Roman" w:hAnsi="Times New Roman" w:cs="Times New Roman"/>
        </w:rPr>
        <w:t xml:space="preserve"> </w:t>
      </w:r>
      <w:r w:rsidR="00953F2B" w:rsidRPr="001F0F63">
        <w:rPr>
          <w:rFonts w:ascii="Times New Roman" w:hAnsi="Times New Roman" w:cs="Times New Roman"/>
        </w:rPr>
        <w:t xml:space="preserve">, </w:t>
      </w:r>
      <w:r w:rsidR="007F34C7" w:rsidRPr="001F0F63">
        <w:rPr>
          <w:rFonts w:ascii="Times New Roman" w:hAnsi="Times New Roman" w:cs="Times New Roman"/>
        </w:rPr>
        <w:t>ūkio subjektų, kurių pajėgumais tiekėjas remiasi,</w:t>
      </w:r>
      <w:r w:rsidR="002C5249" w:rsidRPr="001F0F63">
        <w:rPr>
          <w:rFonts w:ascii="Times New Roman" w:hAnsi="Times New Roman" w:cs="Times New Roman"/>
        </w:rPr>
        <w:t xml:space="preserve"> </w:t>
      </w:r>
      <w:bookmarkEnd w:id="15"/>
      <w:r w:rsidR="002C5249" w:rsidRPr="001F0F63">
        <w:rPr>
          <w:rFonts w:ascii="Times New Roman" w:hAnsi="Times New Roman" w:cs="Times New Roman"/>
        </w:rPr>
        <w:t xml:space="preserve">pašalinimo pagrindų nebuvimo bei jų nebuvimą patvirtinantys dokumentai nurodyti </w:t>
      </w:r>
      <w:r w:rsidR="006A737F" w:rsidRPr="001F0F63">
        <w:rPr>
          <w:rFonts w:ascii="Times New Roman" w:hAnsi="Times New Roman" w:cs="Times New Roman"/>
        </w:rPr>
        <w:t xml:space="preserve">specialiųjų </w:t>
      </w:r>
      <w:r w:rsidR="006A737F"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6773B6" w:rsidRPr="001F0F63">
        <w:rPr>
          <w:rFonts w:ascii="Times New Roman" w:eastAsia="Calibri" w:hAnsi="Times New Roman" w:cs="Times New Roman"/>
        </w:rPr>
        <w:t xml:space="preserve">sąlygų </w:t>
      </w:r>
      <w:r w:rsidR="00BF61F6" w:rsidRPr="00BF61F6">
        <w:rPr>
          <w:rFonts w:ascii="Times New Roman" w:hAnsi="Times New Roman" w:cs="Times New Roman"/>
        </w:rPr>
        <w:t>3</w:t>
      </w:r>
      <w:r w:rsidR="00984B02" w:rsidRPr="00BF61F6">
        <w:rPr>
          <w:rFonts w:ascii="Times New Roman" w:hAnsi="Times New Roman" w:cs="Times New Roman"/>
        </w:rPr>
        <w:t xml:space="preserve"> </w:t>
      </w:r>
      <w:r w:rsidR="006773B6" w:rsidRPr="001F0F63">
        <w:rPr>
          <w:rFonts w:ascii="Times New Roman" w:eastAsia="Calibri" w:hAnsi="Times New Roman" w:cs="Times New Roman"/>
        </w:rPr>
        <w:t>priede</w:t>
      </w:r>
      <w:r w:rsidR="00BF61F6">
        <w:rPr>
          <w:rFonts w:ascii="Times New Roman" w:eastAsia="Calibri" w:hAnsi="Times New Roman" w:cs="Times New Roman"/>
        </w:rPr>
        <w:t xml:space="preserve"> „Tiekėjų pašalinimo pagrindai“</w:t>
      </w:r>
      <w:r w:rsidR="002C5249" w:rsidRPr="001F0F63">
        <w:rPr>
          <w:rFonts w:ascii="Times New Roman" w:hAnsi="Times New Roman" w:cs="Times New Roman"/>
        </w:rPr>
        <w:t xml:space="preserve">. </w:t>
      </w:r>
    </w:p>
    <w:p w14:paraId="34E32D48" w14:textId="55FDCBC1" w:rsidR="007B6F6D" w:rsidRPr="00BF61F6"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F0F63">
        <w:rPr>
          <w:rFonts w:ascii="Times New Roman" w:hAnsi="Times New Roman" w:cs="Times New Roman"/>
        </w:rPr>
        <w:t>4.2.</w:t>
      </w:r>
      <w:r w:rsidR="00990E9B" w:rsidRPr="001F0F63">
        <w:rPr>
          <w:rFonts w:ascii="Times New Roman" w:hAnsi="Times New Roman" w:cs="Times New Roman"/>
        </w:rPr>
        <w:t xml:space="preserve"> </w:t>
      </w:r>
      <w:r w:rsidR="00A6625B" w:rsidRPr="00BF61F6">
        <w:rPr>
          <w:rFonts w:ascii="Times New Roman" w:hAnsi="Times New Roman" w:cs="Times New Roman"/>
        </w:rPr>
        <w:t xml:space="preserve">Tiekėjams nustatomi kvalifikacijos reikalavimai ir reikalavimai </w:t>
      </w:r>
      <w:r w:rsidR="00050BB3">
        <w:rPr>
          <w:rFonts w:ascii="Times New Roman" w:hAnsi="Times New Roman" w:cs="Times New Roman"/>
        </w:rPr>
        <w:t xml:space="preserve">dėl </w:t>
      </w:r>
      <w:r w:rsidR="00A6625B" w:rsidRPr="00BF61F6">
        <w:rPr>
          <w:rFonts w:ascii="Times New Roman" w:hAnsi="Times New Roman" w:cs="Times New Roman"/>
        </w:rPr>
        <w:t xml:space="preserve">aplinkos apsaugos vadybos sistemos standartų laikymosi ir jų atitiktį patvirtinantys dokumentai nurodyti </w:t>
      </w:r>
      <w:r w:rsidR="00765189" w:rsidRPr="00BF61F6">
        <w:rPr>
          <w:rFonts w:ascii="Times New Roman" w:hAnsi="Times New Roman" w:cs="Times New Roman"/>
        </w:rPr>
        <w:t>specialiųjų p</w:t>
      </w:r>
      <w:r w:rsidR="00551FA7" w:rsidRPr="00BF61F6">
        <w:rPr>
          <w:rFonts w:ascii="Times New Roman" w:hAnsi="Times New Roman" w:cs="Times New Roman"/>
        </w:rPr>
        <w:t xml:space="preserve">irkimo </w:t>
      </w:r>
      <w:r w:rsidR="00A6625B" w:rsidRPr="00BF61F6">
        <w:rPr>
          <w:rFonts w:ascii="Times New Roman" w:hAnsi="Times New Roman" w:cs="Times New Roman"/>
        </w:rPr>
        <w:t xml:space="preserve">sąlygų </w:t>
      </w:r>
      <w:r w:rsidR="00050BB3">
        <w:rPr>
          <w:rFonts w:ascii="Times New Roman" w:hAnsi="Times New Roman" w:cs="Times New Roman"/>
        </w:rPr>
        <w:t>4</w:t>
      </w:r>
      <w:r w:rsidR="00A6625B" w:rsidRPr="00BF61F6">
        <w:rPr>
          <w:rFonts w:ascii="Times New Roman" w:hAnsi="Times New Roman" w:cs="Times New Roman"/>
        </w:rPr>
        <w:t xml:space="preserve"> priede</w:t>
      </w:r>
      <w:r w:rsidR="00050BB3">
        <w:rPr>
          <w:rFonts w:ascii="Times New Roman" w:hAnsi="Times New Roman" w:cs="Times New Roman"/>
        </w:rPr>
        <w:t xml:space="preserve"> </w:t>
      </w:r>
      <w:r w:rsidR="00050BB3" w:rsidRPr="001F0F63">
        <w:rPr>
          <w:rFonts w:ascii="Times New Roman" w:hAnsi="Times New Roman" w:cs="Times New Roman"/>
        </w:rPr>
        <w:t>„</w:t>
      </w:r>
      <w:r w:rsidR="00050BB3" w:rsidRPr="001F0F63">
        <w:rPr>
          <w:rFonts w:ascii="Times New Roman" w:eastAsia="Calibri" w:hAnsi="Times New Roman" w:cs="Times New Roman"/>
        </w:rPr>
        <w:t>Tiekėjų kvalifikacijos reikalavimai ir reikalaujami aplinkos apsaugos vadybos sistemų standartai“</w:t>
      </w:r>
      <w:r w:rsidR="00A6625B" w:rsidRPr="00BF61F6">
        <w:rPr>
          <w:rFonts w:ascii="Times New Roman" w:hAnsi="Times New Roman" w:cs="Times New Roman"/>
        </w:rPr>
        <w:t xml:space="preserve">. </w:t>
      </w:r>
    </w:p>
    <w:p w14:paraId="69D62E2B" w14:textId="7F94BB77" w:rsidR="00A000BE" w:rsidRPr="001F0F63" w:rsidRDefault="00D24970" w:rsidP="0037632B">
      <w:pPr>
        <w:pStyle w:val="Antrat1"/>
        <w:tabs>
          <w:tab w:val="left" w:pos="567"/>
        </w:tabs>
        <w:spacing w:after="0"/>
        <w:contextualSpacing/>
        <w:jc w:val="both"/>
        <w:rPr>
          <w:rFonts w:ascii="Times New Roman" w:hAnsi="Times New Roman" w:cs="Times New Roman"/>
        </w:rPr>
      </w:pPr>
      <w:bookmarkStart w:id="16" w:name="_Toc219884412"/>
      <w:r w:rsidRPr="001F0F63">
        <w:rPr>
          <w:rFonts w:ascii="Times New Roman" w:hAnsi="Times New Roman" w:cs="Times New Roman"/>
        </w:rPr>
        <w:t>5</w:t>
      </w:r>
      <w:r w:rsidR="001E3D5A" w:rsidRPr="001F0F63">
        <w:rPr>
          <w:rFonts w:ascii="Times New Roman" w:hAnsi="Times New Roman" w:cs="Times New Roman"/>
        </w:rPr>
        <w:t>.</w:t>
      </w:r>
      <w:r w:rsidR="009743D3" w:rsidRPr="001F0F63">
        <w:rPr>
          <w:rFonts w:ascii="Times New Roman" w:hAnsi="Times New Roman" w:cs="Times New Roman"/>
        </w:rPr>
        <w:t>Reikalavimai, susiję su nacionaliniu saugumu</w:t>
      </w:r>
      <w:bookmarkEnd w:id="16"/>
      <w:r w:rsidR="009743D3" w:rsidRPr="001F0F63">
        <w:rPr>
          <w:rFonts w:ascii="Times New Roman" w:hAnsi="Times New Roman" w:cs="Times New Roman"/>
        </w:rPr>
        <w:t xml:space="preserve"> </w:t>
      </w:r>
    </w:p>
    <w:p w14:paraId="2FC7443C" w14:textId="4664C4C4" w:rsidR="00DF3DDF" w:rsidRPr="001F0F63" w:rsidRDefault="00D24970" w:rsidP="007872CB">
      <w:pPr>
        <w:spacing w:after="0" w:line="240" w:lineRule="auto"/>
        <w:ind w:firstLine="567"/>
        <w:jc w:val="both"/>
        <w:rPr>
          <w:rFonts w:ascii="Times New Roman" w:hAnsi="Times New Roman" w:cs="Times New Roman"/>
          <w:color w:val="000000" w:themeColor="text1"/>
        </w:rPr>
      </w:pPr>
      <w:r w:rsidRPr="001F0F63">
        <w:rPr>
          <w:rFonts w:ascii="Times New Roman" w:hAnsi="Times New Roman" w:cs="Times New Roman"/>
          <w:color w:val="000000" w:themeColor="text1"/>
        </w:rPr>
        <w:t>5</w:t>
      </w:r>
      <w:r w:rsidR="0037632B" w:rsidRPr="001F0F63">
        <w:rPr>
          <w:rFonts w:ascii="Times New Roman" w:hAnsi="Times New Roman" w:cs="Times New Roman"/>
          <w:color w:val="000000" w:themeColor="text1"/>
        </w:rPr>
        <w:t xml:space="preserve">.1. </w:t>
      </w:r>
      <w:r w:rsidR="00DF3DDF" w:rsidRPr="001F0F63">
        <w:rPr>
          <w:rFonts w:ascii="Times New Roman" w:hAnsi="Times New Roman" w:cs="Times New Roman"/>
          <w:color w:val="000000" w:themeColor="text1"/>
        </w:rPr>
        <w:t xml:space="preserve">Pirkimui taikomos Reglamento nuostatos. </w:t>
      </w:r>
      <w:r w:rsidR="00FD6EE2" w:rsidRPr="001F0F63">
        <w:rPr>
          <w:rFonts w:ascii="Times New Roman" w:hAnsi="Times New Roman" w:cs="Times New Roman"/>
          <w:color w:val="000000" w:themeColor="text1"/>
        </w:rPr>
        <w:t xml:space="preserve">Kartu su </w:t>
      </w:r>
      <w:r w:rsidR="00E3566E" w:rsidRPr="001F0F63">
        <w:rPr>
          <w:rFonts w:ascii="Times New Roman" w:hAnsi="Times New Roman" w:cs="Times New Roman"/>
          <w:color w:val="000000" w:themeColor="text1"/>
        </w:rPr>
        <w:t>p</w:t>
      </w:r>
      <w:r w:rsidR="00FD6EE2" w:rsidRPr="001F0F63">
        <w:rPr>
          <w:rFonts w:ascii="Times New Roman" w:hAnsi="Times New Roman" w:cs="Times New Roman"/>
          <w:color w:val="000000" w:themeColor="text1"/>
        </w:rPr>
        <w:t>asiūlymu tiekėjas turi pateikti</w:t>
      </w:r>
      <w:r w:rsidR="00B96756" w:rsidRPr="001F0F63">
        <w:rPr>
          <w:rFonts w:ascii="Times New Roman" w:hAnsi="Times New Roman" w:cs="Times New Roman"/>
          <w:color w:val="000000" w:themeColor="text1"/>
        </w:rPr>
        <w:t xml:space="preserve"> </w:t>
      </w:r>
      <w:r w:rsidR="00B24708" w:rsidRPr="001F0F63">
        <w:rPr>
          <w:rFonts w:ascii="Times New Roman" w:hAnsi="Times New Roman" w:cs="Times New Roman"/>
          <w:color w:val="000000" w:themeColor="text1"/>
        </w:rPr>
        <w:t xml:space="preserve">užpildytą </w:t>
      </w:r>
      <w:r w:rsidR="0063163D" w:rsidRPr="001F0F63">
        <w:rPr>
          <w:rFonts w:ascii="Times New Roman" w:hAnsi="Times New Roman" w:cs="Times New Roman"/>
          <w:color w:val="000000" w:themeColor="text1"/>
        </w:rPr>
        <w:t>deklaracij</w:t>
      </w:r>
      <w:r w:rsidR="00FD6EE2" w:rsidRPr="001F0F63">
        <w:rPr>
          <w:rFonts w:ascii="Times New Roman" w:hAnsi="Times New Roman" w:cs="Times New Roman"/>
          <w:color w:val="000000" w:themeColor="text1"/>
        </w:rPr>
        <w:t>ą</w:t>
      </w:r>
      <w:r w:rsidR="0063163D" w:rsidRPr="001F0F63">
        <w:rPr>
          <w:rFonts w:ascii="Times New Roman" w:hAnsi="Times New Roman" w:cs="Times New Roman"/>
          <w:color w:val="000000" w:themeColor="text1"/>
        </w:rPr>
        <w:t xml:space="preserve"> </w:t>
      </w:r>
      <w:r w:rsidR="00FD6EE2" w:rsidRPr="001F0F63">
        <w:rPr>
          <w:rFonts w:ascii="Times New Roman" w:hAnsi="Times New Roman" w:cs="Times New Roman"/>
          <w:color w:val="000000" w:themeColor="text1"/>
        </w:rPr>
        <w:t xml:space="preserve">dėl </w:t>
      </w:r>
      <w:r w:rsidR="0078453C" w:rsidRPr="001F0F63">
        <w:rPr>
          <w:rFonts w:ascii="Times New Roman" w:hAnsi="Times New Roman" w:cs="Times New Roman"/>
          <w:color w:val="000000" w:themeColor="text1"/>
        </w:rPr>
        <w:t>(ne)atitikties Reglamento nuostatoms</w:t>
      </w:r>
      <w:r w:rsidR="0063163D" w:rsidRPr="001F0F63">
        <w:rPr>
          <w:rFonts w:ascii="Times New Roman" w:hAnsi="Times New Roman" w:cs="Times New Roman"/>
          <w:color w:val="000000" w:themeColor="text1"/>
        </w:rPr>
        <w:t xml:space="preserve">, kuri pateikta </w:t>
      </w:r>
      <w:r w:rsidR="006A737F" w:rsidRPr="001F0F63">
        <w:rPr>
          <w:rFonts w:ascii="Times New Roman" w:hAnsi="Times New Roman" w:cs="Times New Roman"/>
          <w:color w:val="000000" w:themeColor="text1"/>
        </w:rPr>
        <w:t>specialiųjų p</w:t>
      </w:r>
      <w:r w:rsidR="00551FA7" w:rsidRPr="001F0F63">
        <w:rPr>
          <w:rFonts w:ascii="Times New Roman" w:hAnsi="Times New Roman" w:cs="Times New Roman"/>
          <w:color w:val="000000" w:themeColor="text1"/>
        </w:rPr>
        <w:t xml:space="preserve">irkimo </w:t>
      </w:r>
      <w:r w:rsidR="0063163D" w:rsidRPr="001F0F63">
        <w:rPr>
          <w:rFonts w:ascii="Times New Roman" w:hAnsi="Times New Roman" w:cs="Times New Roman"/>
          <w:color w:val="000000" w:themeColor="text1"/>
        </w:rPr>
        <w:t xml:space="preserve">sąlygų </w:t>
      </w:r>
      <w:r w:rsidR="00106015" w:rsidRPr="00073E33">
        <w:rPr>
          <w:rFonts w:ascii="Times New Roman" w:hAnsi="Times New Roman" w:cs="Times New Roman"/>
        </w:rPr>
        <w:t>8</w:t>
      </w:r>
      <w:r w:rsidR="00017ADB">
        <w:rPr>
          <w:rFonts w:ascii="Times New Roman" w:hAnsi="Times New Roman" w:cs="Times New Roman"/>
        </w:rPr>
        <w:t>-</w:t>
      </w:r>
      <w:r w:rsidR="00F37209">
        <w:rPr>
          <w:rFonts w:ascii="Times New Roman" w:hAnsi="Times New Roman" w:cs="Times New Roman"/>
        </w:rPr>
        <w:t>9</w:t>
      </w:r>
      <w:r w:rsidR="007A15EC" w:rsidRPr="001F0F63">
        <w:rPr>
          <w:rFonts w:ascii="Times New Roman" w:hAnsi="Times New Roman" w:cs="Times New Roman"/>
          <w:color w:val="000000" w:themeColor="text1"/>
        </w:rPr>
        <w:t xml:space="preserve"> pried</w:t>
      </w:r>
      <w:r w:rsidR="00017ADB">
        <w:rPr>
          <w:rFonts w:ascii="Times New Roman" w:hAnsi="Times New Roman" w:cs="Times New Roman"/>
          <w:color w:val="000000" w:themeColor="text1"/>
        </w:rPr>
        <w:t>uose</w:t>
      </w:r>
      <w:r w:rsidR="00B24708" w:rsidRPr="001F0F63">
        <w:rPr>
          <w:rFonts w:ascii="Times New Roman" w:hAnsi="Times New Roman" w:cs="Times New Roman"/>
          <w:color w:val="000000" w:themeColor="text1"/>
        </w:rPr>
        <w:t>.</w:t>
      </w:r>
      <w:r w:rsidR="00B852B7" w:rsidRPr="001F0F63">
        <w:rPr>
          <w:rFonts w:ascii="Times New Roman" w:hAnsi="Times New Roman" w:cs="Times New Roman"/>
          <w:color w:val="000000" w:themeColor="text1"/>
        </w:rPr>
        <w:t xml:space="preserve"> Kilus abejonių dėl </w:t>
      </w:r>
      <w:r w:rsidR="007349E0" w:rsidRPr="001F0F63">
        <w:rPr>
          <w:rFonts w:ascii="Times New Roman" w:hAnsi="Times New Roman" w:cs="Times New Roman"/>
          <w:color w:val="000000" w:themeColor="text1"/>
        </w:rPr>
        <w:t>tiekėjo (ne)atitikties Reglamento nuostatoms</w:t>
      </w:r>
      <w:r w:rsidR="0012639E" w:rsidRPr="001F0F63">
        <w:rPr>
          <w:rFonts w:ascii="Times New Roman" w:hAnsi="Times New Roman" w:cs="Times New Roman"/>
          <w:color w:val="000000" w:themeColor="text1"/>
        </w:rPr>
        <w:t xml:space="preserve">, perkančioji organizacija </w:t>
      </w:r>
      <w:r w:rsidR="006D5E06" w:rsidRPr="001F0F63">
        <w:rPr>
          <w:rFonts w:ascii="Times New Roman" w:hAnsi="Times New Roman" w:cs="Times New Roman"/>
          <w:color w:val="000000" w:themeColor="text1"/>
        </w:rPr>
        <w:t xml:space="preserve">iš galimo laimėtojo </w:t>
      </w:r>
      <w:r w:rsidR="0012639E" w:rsidRPr="001F0F63">
        <w:rPr>
          <w:rFonts w:ascii="Times New Roman" w:hAnsi="Times New Roman" w:cs="Times New Roman"/>
          <w:color w:val="000000" w:themeColor="text1"/>
        </w:rPr>
        <w:t xml:space="preserve">prašys pateikti </w:t>
      </w:r>
      <w:r w:rsidR="007349E0" w:rsidRPr="001F0F63">
        <w:rPr>
          <w:rFonts w:ascii="Times New Roman" w:hAnsi="Times New Roman" w:cs="Times New Roman"/>
          <w:color w:val="000000" w:themeColor="text1"/>
        </w:rPr>
        <w:t>dokumentus, įrodančius deklaracijoje pateiktų duomenų teisingumą.</w:t>
      </w:r>
    </w:p>
    <w:p w14:paraId="05E7CB20" w14:textId="294B38D3" w:rsidR="002A637A" w:rsidRPr="001F0F63" w:rsidRDefault="00D24970" w:rsidP="007872CB">
      <w:pPr>
        <w:spacing w:after="0" w:line="240" w:lineRule="auto"/>
        <w:ind w:firstLine="567"/>
        <w:jc w:val="both"/>
        <w:rPr>
          <w:rFonts w:ascii="Times New Roman" w:hAnsi="Times New Roman" w:cs="Times New Roman"/>
          <w:color w:val="000000" w:themeColor="text1"/>
        </w:rPr>
      </w:pPr>
      <w:r w:rsidRPr="001F0F63">
        <w:rPr>
          <w:rFonts w:ascii="Times New Roman" w:hAnsi="Times New Roman" w:cs="Times New Roman"/>
          <w:color w:val="000000" w:themeColor="text1"/>
        </w:rPr>
        <w:t>5</w:t>
      </w:r>
      <w:r w:rsidR="002A637A" w:rsidRPr="001F0F63">
        <w:rPr>
          <w:rFonts w:ascii="Times New Roman" w:hAnsi="Times New Roman" w:cs="Times New Roman"/>
          <w:color w:val="000000" w:themeColor="text1"/>
        </w:rPr>
        <w:t xml:space="preserve">.2. </w:t>
      </w:r>
      <w:r w:rsidR="00CF14EB" w:rsidRPr="001F0F63">
        <w:rPr>
          <w:rFonts w:ascii="Times New Roman" w:hAnsi="Times New Roman" w:cs="Times New Roman"/>
          <w:color w:val="000000" w:themeColor="text1"/>
        </w:rPr>
        <w:t>Perkanči</w:t>
      </w:r>
      <w:r w:rsidR="00C727CF" w:rsidRPr="001F0F63">
        <w:rPr>
          <w:rFonts w:ascii="Times New Roman" w:hAnsi="Times New Roman" w:cs="Times New Roman"/>
          <w:color w:val="000000" w:themeColor="text1"/>
        </w:rPr>
        <w:t xml:space="preserve">oji </w:t>
      </w:r>
      <w:r w:rsidR="00CF14EB" w:rsidRPr="001F0F63">
        <w:rPr>
          <w:rFonts w:ascii="Times New Roman" w:hAnsi="Times New Roman" w:cs="Times New Roman"/>
          <w:color w:val="000000" w:themeColor="text1"/>
        </w:rPr>
        <w:t>organizacija nustačius</w:t>
      </w:r>
      <w:r w:rsidR="00C727CF" w:rsidRPr="001F0F63">
        <w:rPr>
          <w:rFonts w:ascii="Times New Roman" w:hAnsi="Times New Roman" w:cs="Times New Roman"/>
          <w:color w:val="000000" w:themeColor="text1"/>
        </w:rPr>
        <w:t>i</w:t>
      </w:r>
      <w:r w:rsidR="00CF14EB" w:rsidRPr="001F0F63">
        <w:rPr>
          <w:rFonts w:ascii="Times New Roman" w:hAnsi="Times New Roman" w:cs="Times New Roman"/>
          <w:color w:val="000000" w:themeColor="text1"/>
        </w:rPr>
        <w:t xml:space="preserve">, kad tiekėjo pasitelktas subtiekėjas </w:t>
      </w:r>
      <w:r w:rsidR="009763B1" w:rsidRPr="001F0F63">
        <w:rPr>
          <w:rFonts w:ascii="Times New Roman" w:hAnsi="Times New Roman" w:cs="Times New Roman"/>
          <w:color w:val="000000" w:themeColor="text1"/>
        </w:rPr>
        <w:t xml:space="preserve">ar ūkio subjektas, kurio pajėgumais remiamasi, </w:t>
      </w:r>
      <w:r w:rsidR="00BA05C9" w:rsidRPr="001F0F63">
        <w:rPr>
          <w:rFonts w:ascii="Times New Roman" w:hAnsi="Times New Roman" w:cs="Times New Roman"/>
          <w:color w:val="000000" w:themeColor="text1"/>
        </w:rPr>
        <w:t>tenkin</w:t>
      </w:r>
      <w:r w:rsidR="00CF14EB" w:rsidRPr="001F0F63">
        <w:rPr>
          <w:rFonts w:ascii="Times New Roman" w:hAnsi="Times New Roman" w:cs="Times New Roman"/>
          <w:color w:val="000000" w:themeColor="text1"/>
        </w:rPr>
        <w:t xml:space="preserve">a </w:t>
      </w:r>
      <w:r w:rsidR="00DA1B9B" w:rsidRPr="001F0F63">
        <w:rPr>
          <w:rFonts w:ascii="Times New Roman" w:hAnsi="Times New Roman" w:cs="Times New Roman"/>
          <w:color w:val="000000" w:themeColor="text1"/>
        </w:rPr>
        <w:t xml:space="preserve">Reglamento </w:t>
      </w:r>
      <w:r w:rsidR="00A4619E" w:rsidRPr="001F0F63">
        <w:rPr>
          <w:rFonts w:ascii="Times New Roman" w:hAnsi="Times New Roman" w:cs="Times New Roman"/>
          <w:color w:val="000000" w:themeColor="text1"/>
        </w:rPr>
        <w:t xml:space="preserve">5 k straipsnyje </w:t>
      </w:r>
      <w:r w:rsidR="00A109FD" w:rsidRPr="001F0F63">
        <w:rPr>
          <w:rFonts w:ascii="Times New Roman" w:hAnsi="Times New Roman" w:cs="Times New Roman"/>
          <w:color w:val="000000" w:themeColor="text1"/>
        </w:rPr>
        <w:t xml:space="preserve">nustatytus </w:t>
      </w:r>
      <w:r w:rsidR="00BA05C9" w:rsidRPr="001F0F63">
        <w:rPr>
          <w:rFonts w:ascii="Times New Roman" w:hAnsi="Times New Roman" w:cs="Times New Roman"/>
          <w:color w:val="000000" w:themeColor="text1"/>
        </w:rPr>
        <w:t>ribojimus</w:t>
      </w:r>
      <w:r w:rsidR="00A109FD" w:rsidRPr="001F0F63">
        <w:rPr>
          <w:rFonts w:ascii="Times New Roman" w:hAnsi="Times New Roman" w:cs="Times New Roman"/>
          <w:color w:val="000000" w:themeColor="text1"/>
        </w:rPr>
        <w:t xml:space="preserve">, </w:t>
      </w:r>
      <w:r w:rsidR="00BA05C9" w:rsidRPr="001F0F63">
        <w:rPr>
          <w:rFonts w:ascii="Times New Roman" w:hAnsi="Times New Roman" w:cs="Times New Roman"/>
          <w:color w:val="000000" w:themeColor="text1"/>
        </w:rPr>
        <w:t>reikalaus tiekėjo</w:t>
      </w:r>
      <w:r w:rsidR="00A109FD" w:rsidRPr="001F0F63">
        <w:rPr>
          <w:rFonts w:ascii="Times New Roman" w:hAnsi="Times New Roman" w:cs="Times New Roman"/>
          <w:color w:val="000000" w:themeColor="text1"/>
        </w:rPr>
        <w:t xml:space="preserve"> juos pakeisti kitais, </w:t>
      </w:r>
      <w:r w:rsidR="00B42273" w:rsidRPr="001F0F63">
        <w:rPr>
          <w:rFonts w:ascii="Times New Roman" w:hAnsi="Times New Roman" w:cs="Times New Roman"/>
          <w:color w:val="000000" w:themeColor="text1"/>
        </w:rPr>
        <w:t>p</w:t>
      </w:r>
      <w:r w:rsidR="00A109FD" w:rsidRPr="001F0F63">
        <w:rPr>
          <w:rFonts w:ascii="Times New Roman" w:hAnsi="Times New Roman" w:cs="Times New Roman"/>
          <w:color w:val="000000" w:themeColor="text1"/>
        </w:rPr>
        <w:t>irkimo sąlygų reikalavimus atitinkančiais</w:t>
      </w:r>
      <w:r w:rsidR="00BA05C9" w:rsidRPr="001F0F63">
        <w:rPr>
          <w:rFonts w:ascii="Times New Roman" w:hAnsi="Times New Roman" w:cs="Times New Roman"/>
          <w:color w:val="000000" w:themeColor="text1"/>
        </w:rPr>
        <w:t>,</w:t>
      </w:r>
      <w:r w:rsidR="00A109FD" w:rsidRPr="001F0F63">
        <w:rPr>
          <w:rFonts w:ascii="Times New Roman" w:hAnsi="Times New Roman" w:cs="Times New Roman"/>
          <w:color w:val="000000" w:themeColor="text1"/>
        </w:rPr>
        <w:t xml:space="preserve"> subjektais. </w:t>
      </w:r>
    </w:p>
    <w:p w14:paraId="4BEDE7AF" w14:textId="457E0FAE" w:rsidR="00AF62E6" w:rsidRPr="001F0F63"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19884413"/>
      <w:r w:rsidRPr="001F0F63">
        <w:rPr>
          <w:rFonts w:ascii="Times New Roman" w:hAnsi="Times New Roman" w:cs="Times New Roman"/>
        </w:rPr>
        <w:t>6</w:t>
      </w:r>
      <w:r w:rsidR="0005396D" w:rsidRPr="001F0F63">
        <w:rPr>
          <w:rFonts w:ascii="Times New Roman" w:hAnsi="Times New Roman" w:cs="Times New Roman"/>
        </w:rPr>
        <w:t xml:space="preserve">. </w:t>
      </w:r>
      <w:r w:rsidR="00220588" w:rsidRPr="001F0F63">
        <w:rPr>
          <w:rFonts w:ascii="Times New Roman" w:hAnsi="Times New Roman" w:cs="Times New Roman"/>
        </w:rPr>
        <w:t>Specialieji r</w:t>
      </w:r>
      <w:r w:rsidR="00DF58E2" w:rsidRPr="001F0F63">
        <w:rPr>
          <w:rFonts w:ascii="Times New Roman" w:hAnsi="Times New Roman" w:cs="Times New Roman"/>
        </w:rPr>
        <w:t>eikalavimai pasiūlymų rengimui ir pateikimui</w:t>
      </w:r>
      <w:bookmarkEnd w:id="17"/>
      <w:bookmarkEnd w:id="18"/>
      <w:bookmarkEnd w:id="19"/>
    </w:p>
    <w:p w14:paraId="3D47F821" w14:textId="2F93D89B" w:rsidR="00EF5623" w:rsidRPr="001F0F63" w:rsidRDefault="00192AF9" w:rsidP="001032F8">
      <w:pPr>
        <w:spacing w:after="0" w:line="20" w:lineRule="atLeast"/>
        <w:ind w:firstLine="567"/>
        <w:jc w:val="both"/>
        <w:rPr>
          <w:rFonts w:ascii="Times New Roman" w:hAnsi="Times New Roman" w:cs="Times New Roman"/>
          <w:i/>
          <w:iCs/>
          <w:color w:val="7030A0"/>
        </w:rPr>
      </w:pPr>
      <w:r w:rsidRPr="001F0F63">
        <w:rPr>
          <w:rFonts w:ascii="Times New Roman" w:hAnsi="Times New Roman" w:cs="Times New Roman"/>
        </w:rPr>
        <w:t xml:space="preserve">6.1. </w:t>
      </w:r>
      <w:r w:rsidR="00EF5623" w:rsidRPr="001F0F63">
        <w:rPr>
          <w:rFonts w:ascii="Times New Roman" w:hAnsi="Times New Roman" w:cs="Times New Roman"/>
        </w:rPr>
        <w:t xml:space="preserve">Tiekėjo </w:t>
      </w:r>
      <w:r w:rsidR="0058726C" w:rsidRPr="001F0F63">
        <w:rPr>
          <w:rFonts w:ascii="Times New Roman" w:hAnsi="Times New Roman" w:cs="Times New Roman"/>
        </w:rPr>
        <w:t>p</w:t>
      </w:r>
      <w:r w:rsidR="00EF5623" w:rsidRPr="001F0F63">
        <w:rPr>
          <w:rFonts w:ascii="Times New Roman" w:hAnsi="Times New Roman" w:cs="Times New Roman"/>
        </w:rPr>
        <w:t>asiūlymą sudaro CVP IS pateikiamų ir žemiau nurodytų dokumentų visuma</w:t>
      </w:r>
      <w:r w:rsidR="00FD53CF" w:rsidRPr="001F0F63">
        <w:rPr>
          <w:rFonts w:ascii="Times New Roman" w:hAnsi="Times New Roman" w:cs="Times New Roman"/>
        </w:rPr>
        <w:t>:</w:t>
      </w:r>
    </w:p>
    <w:p w14:paraId="0B17BEF7" w14:textId="099FDC62" w:rsidR="00FF12F1" w:rsidRPr="001F0F63" w:rsidRDefault="003F0DA7"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tiekėjo </w:t>
      </w:r>
      <w:r w:rsidR="005A195F" w:rsidRPr="001F0F63">
        <w:rPr>
          <w:rFonts w:ascii="Times New Roman" w:hAnsi="Times New Roman" w:cs="Times New Roman"/>
        </w:rPr>
        <w:t>p</w:t>
      </w:r>
      <w:r w:rsidRPr="001F0F63">
        <w:rPr>
          <w:rFonts w:ascii="Times New Roman" w:hAnsi="Times New Roman" w:cs="Times New Roman"/>
        </w:rPr>
        <w:t xml:space="preserve">asiūlymas, parengtas pagal </w:t>
      </w:r>
      <w:r w:rsidR="007C1C57" w:rsidRPr="001F0F63">
        <w:rPr>
          <w:rFonts w:ascii="Times New Roman" w:hAnsi="Times New Roman" w:cs="Times New Roman"/>
        </w:rPr>
        <w:t>specialiųjų p</w:t>
      </w:r>
      <w:r w:rsidR="00551FA7" w:rsidRPr="001F0F63">
        <w:rPr>
          <w:rFonts w:ascii="Times New Roman" w:hAnsi="Times New Roman" w:cs="Times New Roman"/>
        </w:rPr>
        <w:t xml:space="preserve">irkimo </w:t>
      </w:r>
      <w:r w:rsidR="00476F8C" w:rsidRPr="001F0F63">
        <w:rPr>
          <w:rFonts w:ascii="Times New Roman" w:hAnsi="Times New Roman" w:cs="Times New Roman"/>
        </w:rPr>
        <w:t>sąlygų</w:t>
      </w:r>
      <w:r w:rsidR="00DE5F20" w:rsidRPr="001F0F63">
        <w:rPr>
          <w:rFonts w:ascii="Times New Roman" w:hAnsi="Times New Roman" w:cs="Times New Roman"/>
        </w:rPr>
        <w:t xml:space="preserve"> </w:t>
      </w:r>
      <w:r w:rsidR="00BA650F" w:rsidRPr="00BA650F">
        <w:rPr>
          <w:rFonts w:ascii="Times New Roman" w:hAnsi="Times New Roman" w:cs="Times New Roman"/>
          <w:shd w:val="clear" w:color="auto" w:fill="FFFFFF"/>
        </w:rPr>
        <w:t>6</w:t>
      </w:r>
      <w:r w:rsidR="00DE5F20" w:rsidRPr="001F0F63">
        <w:rPr>
          <w:rFonts w:ascii="Times New Roman" w:hAnsi="Times New Roman" w:cs="Times New Roman"/>
          <w:shd w:val="clear" w:color="auto" w:fill="FFFFFF"/>
        </w:rPr>
        <w:t xml:space="preserve"> </w:t>
      </w:r>
      <w:r w:rsidR="00476F8C" w:rsidRPr="001F0F63">
        <w:rPr>
          <w:rFonts w:ascii="Times New Roman" w:hAnsi="Times New Roman" w:cs="Times New Roman"/>
        </w:rPr>
        <w:t xml:space="preserve">priede </w:t>
      </w:r>
      <w:r w:rsidR="00BA650F">
        <w:rPr>
          <w:rFonts w:ascii="Times New Roman" w:hAnsi="Times New Roman" w:cs="Times New Roman"/>
        </w:rPr>
        <w:t xml:space="preserve">„Pasiūlymo forma“ </w:t>
      </w:r>
      <w:r w:rsidRPr="001F0F63">
        <w:rPr>
          <w:rFonts w:ascii="Times New Roman" w:hAnsi="Times New Roman" w:cs="Times New Roman"/>
        </w:rPr>
        <w:t xml:space="preserve">pateiktą </w:t>
      </w:r>
      <w:r w:rsidR="00C35C26" w:rsidRPr="001F0F63">
        <w:rPr>
          <w:rFonts w:ascii="Times New Roman" w:hAnsi="Times New Roman" w:cs="Times New Roman"/>
        </w:rPr>
        <w:t>p</w:t>
      </w:r>
      <w:r w:rsidRPr="001F0F63">
        <w:rPr>
          <w:rFonts w:ascii="Times New Roman" w:hAnsi="Times New Roman" w:cs="Times New Roman"/>
        </w:rPr>
        <w:t>asiūlymo formą.</w:t>
      </w:r>
    </w:p>
    <w:p w14:paraId="3459FD0B" w14:textId="2BAA7489" w:rsidR="009C1155" w:rsidRPr="001F0F63" w:rsidRDefault="009C115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užpildytas EBVPD (specialiųjų pirkimo sąlygų </w:t>
      </w:r>
      <w:r w:rsidR="00BA650F" w:rsidRPr="00BA650F">
        <w:rPr>
          <w:rFonts w:ascii="Times New Roman" w:hAnsi="Times New Roman" w:cs="Times New Roman"/>
        </w:rPr>
        <w:t>5</w:t>
      </w:r>
      <w:r w:rsidRPr="001F0F63">
        <w:rPr>
          <w:rFonts w:ascii="Times New Roman" w:hAnsi="Times New Roman" w:cs="Times New Roman"/>
          <w:color w:val="00B050"/>
        </w:rPr>
        <w:t xml:space="preserve"> </w:t>
      </w:r>
      <w:r w:rsidRPr="001F0F63">
        <w:rPr>
          <w:rFonts w:ascii="Times New Roman" w:hAnsi="Times New Roman" w:cs="Times New Roman"/>
        </w:rPr>
        <w:t xml:space="preserve">priedas). </w:t>
      </w:r>
      <w:r w:rsidR="0008659E" w:rsidRPr="001F0F63">
        <w:rPr>
          <w:rFonts w:ascii="Times New Roman" w:hAnsi="Times New Roman" w:cs="Times New Roman"/>
        </w:rPr>
        <w:t xml:space="preserve">Pateikdamas </w:t>
      </w:r>
      <w:r w:rsidR="00C35C26" w:rsidRPr="001F0F63">
        <w:rPr>
          <w:rFonts w:ascii="Times New Roman" w:hAnsi="Times New Roman" w:cs="Times New Roman"/>
        </w:rPr>
        <w:t>p</w:t>
      </w:r>
      <w:r w:rsidRPr="001F0F63">
        <w:rPr>
          <w:rFonts w:ascii="Times New Roman" w:hAnsi="Times New Roman" w:cs="Times New Roman"/>
        </w:rPr>
        <w:t>asiūlymą, tiekėjas patvirtina ir EBVPD tikrumą;</w:t>
      </w:r>
    </w:p>
    <w:p w14:paraId="021CA68F" w14:textId="346D8E49" w:rsidR="007C1C57" w:rsidRPr="001F0F63" w:rsidRDefault="000C55D6"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jungtinės veiklos sutarties kopija (jeigu </w:t>
      </w:r>
      <w:r w:rsidR="00C35C26" w:rsidRPr="001F0F63">
        <w:rPr>
          <w:rFonts w:ascii="Times New Roman" w:hAnsi="Times New Roman" w:cs="Times New Roman"/>
        </w:rPr>
        <w:t>p</w:t>
      </w:r>
      <w:r w:rsidRPr="001F0F63">
        <w:rPr>
          <w:rFonts w:ascii="Times New Roman" w:hAnsi="Times New Roman" w:cs="Times New Roman"/>
        </w:rPr>
        <w:t>irkime dalyvauja ūkio subjektų grupė jungtinės veiklos sutarties pagrindu)</w:t>
      </w:r>
      <w:r w:rsidR="007C1C57" w:rsidRPr="001F0F63">
        <w:rPr>
          <w:rFonts w:ascii="Times New Roman" w:hAnsi="Times New Roman" w:cs="Times New Roman"/>
        </w:rPr>
        <w:t>;</w:t>
      </w:r>
    </w:p>
    <w:p w14:paraId="50A0B33A" w14:textId="142CA57D" w:rsidR="006D0EC0" w:rsidRPr="001F0F63" w:rsidRDefault="006D0EC0"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dokumentas, patvirtinantis, kad asmuo, kuris </w:t>
      </w:r>
      <w:r w:rsidR="0008659E" w:rsidRPr="001F0F63">
        <w:rPr>
          <w:rFonts w:ascii="Times New Roman" w:hAnsi="Times New Roman" w:cs="Times New Roman"/>
        </w:rPr>
        <w:t xml:space="preserve">pateikė </w:t>
      </w:r>
      <w:r w:rsidR="00212F68" w:rsidRPr="001F0F63">
        <w:rPr>
          <w:rFonts w:ascii="Times New Roman" w:hAnsi="Times New Roman" w:cs="Times New Roman"/>
        </w:rPr>
        <w:t>p</w:t>
      </w:r>
      <w:r w:rsidRPr="001F0F63">
        <w:rPr>
          <w:rFonts w:ascii="Times New Roman" w:hAnsi="Times New Roman" w:cs="Times New Roman"/>
        </w:rPr>
        <w:t xml:space="preserve">asiūlymą (jei jis ne tiekėjo vadovas), turėjo teisę jį </w:t>
      </w:r>
      <w:r w:rsidR="0008659E" w:rsidRPr="001F0F63">
        <w:rPr>
          <w:rFonts w:ascii="Times New Roman" w:hAnsi="Times New Roman" w:cs="Times New Roman"/>
        </w:rPr>
        <w:t>pateikti</w:t>
      </w:r>
      <w:r w:rsidRPr="001F0F63">
        <w:rPr>
          <w:rFonts w:ascii="Times New Roman" w:hAnsi="Times New Roman" w:cs="Times New Roman"/>
        </w:rPr>
        <w:t>;</w:t>
      </w:r>
    </w:p>
    <w:p w14:paraId="0997451A" w14:textId="14C5D167" w:rsidR="006D0EC0" w:rsidRPr="001F0F63"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p</w:t>
      </w:r>
      <w:r w:rsidR="006D0EC0" w:rsidRPr="001F0F63">
        <w:rPr>
          <w:rFonts w:ascii="Times New Roman" w:hAnsi="Times New Roman" w:cs="Times New Roman"/>
        </w:rPr>
        <w:t>asiūlymo galiojimą užtikrinantis dokumentas (jeigu reikalaujama);</w:t>
      </w:r>
    </w:p>
    <w:p w14:paraId="53A8B5A3" w14:textId="109B0BB3"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 jei tiekėjas pasitelkia subtiekėjus, subtiekėjo deklaracija ar kitas dokumentas, patvirtinantis jo sutikimą būti subtiekėju </w:t>
      </w:r>
      <w:r w:rsidR="00212F68" w:rsidRPr="001F0F63">
        <w:rPr>
          <w:rFonts w:ascii="Times New Roman" w:hAnsi="Times New Roman" w:cs="Times New Roman"/>
        </w:rPr>
        <w:t>p</w:t>
      </w:r>
      <w:r w:rsidRPr="001F0F63">
        <w:rPr>
          <w:rFonts w:ascii="Times New Roman" w:hAnsi="Times New Roman" w:cs="Times New Roman"/>
        </w:rPr>
        <w:t>irkime;</w:t>
      </w:r>
    </w:p>
    <w:p w14:paraId="6811E297" w14:textId="77777777" w:rsidR="0074300C" w:rsidRPr="0074300C" w:rsidRDefault="00450415" w:rsidP="0074300C">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dokumentai, patvirtinantys, kad ūkio subjektas, kurio pajėgumais tiekėjas remiasi, atsižvelgdamas į specialiųjų pirkimo sąlygų </w:t>
      </w:r>
      <w:r w:rsidR="0070576D" w:rsidRPr="0070576D">
        <w:rPr>
          <w:rFonts w:ascii="Times New Roman" w:hAnsi="Times New Roman" w:cs="Times New Roman"/>
        </w:rPr>
        <w:t>4</w:t>
      </w:r>
      <w:r w:rsidRPr="001F0F63">
        <w:rPr>
          <w:rFonts w:ascii="Times New Roman" w:hAnsi="Times New Roman" w:cs="Times New Roman"/>
          <w:color w:val="00B050"/>
        </w:rPr>
        <w:t xml:space="preserve"> </w:t>
      </w:r>
      <w:r w:rsidRPr="001F0F6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4300C">
        <w:rPr>
          <w:rFonts w:ascii="Times New Roman" w:hAnsi="Times New Roman" w:cs="Times New Roman"/>
        </w:rPr>
        <w:t>.</w:t>
      </w:r>
    </w:p>
    <w:p w14:paraId="72BC0C7B" w14:textId="77777777" w:rsidR="00CB7DC4" w:rsidRDefault="0062366A" w:rsidP="00CB7DC4">
      <w:pPr>
        <w:pStyle w:val="Sraopastraipa"/>
        <w:numPr>
          <w:ilvl w:val="1"/>
          <w:numId w:val="8"/>
        </w:numPr>
        <w:spacing w:after="0" w:line="240" w:lineRule="auto"/>
        <w:ind w:left="0" w:firstLine="567"/>
        <w:jc w:val="both"/>
        <w:rPr>
          <w:rFonts w:ascii="Times New Roman" w:hAnsi="Times New Roman" w:cs="Times New Roman"/>
        </w:rPr>
      </w:pPr>
      <w:r w:rsidRPr="001F0F63">
        <w:rPr>
          <w:rFonts w:ascii="Times New Roman" w:hAnsi="Times New Roman" w:cs="Times New Roman"/>
        </w:rPr>
        <w:t>Perkančioji organizacija nereikalauja, kad pasiūlymas būtų pasirašytas</w:t>
      </w:r>
      <w:r w:rsidR="004D5C8D" w:rsidRPr="001F0F63">
        <w:rPr>
          <w:rFonts w:ascii="Times New Roman" w:hAnsi="Times New Roman" w:cs="Times New Roman"/>
        </w:rPr>
        <w:t>.</w:t>
      </w:r>
    </w:p>
    <w:p w14:paraId="16304379" w14:textId="77777777" w:rsidR="00CA04D1" w:rsidRDefault="0099696F" w:rsidP="00CA04D1">
      <w:pPr>
        <w:pStyle w:val="Sraopastraipa"/>
        <w:numPr>
          <w:ilvl w:val="1"/>
          <w:numId w:val="8"/>
        </w:numPr>
        <w:spacing w:after="0" w:line="240" w:lineRule="auto"/>
        <w:ind w:left="0" w:firstLine="567"/>
        <w:jc w:val="both"/>
        <w:rPr>
          <w:rFonts w:ascii="Times New Roman" w:hAnsi="Times New Roman" w:cs="Times New Roman"/>
        </w:rPr>
      </w:pPr>
      <w:r w:rsidRPr="00CB7DC4">
        <w:rPr>
          <w:rFonts w:ascii="Times New Roman" w:hAnsi="Times New Roman" w:cs="Times New Roman"/>
        </w:rPr>
        <w:t>P</w:t>
      </w:r>
      <w:r w:rsidR="0048587E" w:rsidRPr="00CB7DC4">
        <w:rPr>
          <w:rFonts w:ascii="Times New Roman" w:hAnsi="Times New Roman" w:cs="Times New Roman"/>
        </w:rPr>
        <w:t>asiūlymas turi būti parengtas</w:t>
      </w:r>
      <w:r w:rsidR="00EE44B0" w:rsidRPr="00CB7DC4">
        <w:rPr>
          <w:rFonts w:ascii="Times New Roman" w:hAnsi="Times New Roman" w:cs="Times New Roman"/>
        </w:rPr>
        <w:t xml:space="preserve">, </w:t>
      </w:r>
      <w:r w:rsidR="0048587E" w:rsidRPr="00CB7DC4">
        <w:rPr>
          <w:rFonts w:ascii="Times New Roman" w:hAnsi="Times New Roman" w:cs="Times New Roman"/>
        </w:rPr>
        <w:t>lietuvių</w:t>
      </w:r>
      <w:r w:rsidR="00CB7DC4">
        <w:rPr>
          <w:rFonts w:ascii="Times New Roman" w:hAnsi="Times New Roman" w:cs="Times New Roman"/>
        </w:rPr>
        <w:t xml:space="preserve"> kalba. </w:t>
      </w:r>
      <w:r w:rsidR="00F17A1F" w:rsidRPr="00CB7DC4">
        <w:rPr>
          <w:rFonts w:ascii="Times New Roman" w:eastAsia="Arial" w:hAnsi="Times New Roman" w:cs="Times New Roman"/>
        </w:rPr>
        <w:t>Jei kurie nors su pasiūlymu teikiami dokumentai parengti ne</w:t>
      </w:r>
      <w:r w:rsidR="001427AB" w:rsidRPr="00CB7DC4">
        <w:rPr>
          <w:rFonts w:ascii="Times New Roman" w:eastAsia="Arial" w:hAnsi="Times New Roman" w:cs="Times New Roman"/>
        </w:rPr>
        <w:t xml:space="preserve"> ta kalba, kuria</w:t>
      </w:r>
      <w:r w:rsidR="00F17A1F" w:rsidRPr="00CB7DC4">
        <w:rPr>
          <w:rFonts w:ascii="Times New Roman" w:eastAsia="Arial" w:hAnsi="Times New Roman" w:cs="Times New Roman"/>
        </w:rPr>
        <w:t xml:space="preserve"> </w:t>
      </w:r>
      <w:r w:rsidR="0BCA4ED4" w:rsidRPr="00CB7DC4">
        <w:rPr>
          <w:rFonts w:ascii="Times New Roman" w:eastAsia="Arial" w:hAnsi="Times New Roman" w:cs="Times New Roman"/>
        </w:rPr>
        <w:t>reikalaujama</w:t>
      </w:r>
      <w:r w:rsidR="001427AB" w:rsidRPr="00CB7DC4">
        <w:rPr>
          <w:rFonts w:ascii="Times New Roman" w:eastAsia="Arial" w:hAnsi="Times New Roman" w:cs="Times New Roman"/>
        </w:rPr>
        <w:t xml:space="preserve">, </w:t>
      </w:r>
      <w:r w:rsidR="003F1D78" w:rsidRPr="00CB7DC4">
        <w:rPr>
          <w:rFonts w:ascii="Times New Roman" w:eastAsia="Arial" w:hAnsi="Times New Roman" w:cs="Times New Roman"/>
        </w:rPr>
        <w:t xml:space="preserve">turi būti pateiktas tikslus vertimas į </w:t>
      </w:r>
      <w:r w:rsidR="40DC6EFC" w:rsidRPr="00CB7DC4">
        <w:rPr>
          <w:rFonts w:ascii="Times New Roman" w:eastAsia="Arial" w:hAnsi="Times New Roman" w:cs="Times New Roman"/>
        </w:rPr>
        <w:t>reikalaujamą</w:t>
      </w:r>
      <w:r w:rsidR="001427AB" w:rsidRPr="00CB7DC4">
        <w:rPr>
          <w:rFonts w:ascii="Times New Roman" w:eastAsia="Arial" w:hAnsi="Times New Roman" w:cs="Times New Roman"/>
        </w:rPr>
        <w:t xml:space="preserve"> </w:t>
      </w:r>
      <w:r w:rsidR="00141BF1" w:rsidRPr="00CB7DC4">
        <w:rPr>
          <w:rFonts w:ascii="Times New Roman" w:eastAsia="Arial" w:hAnsi="Times New Roman" w:cs="Times New Roman"/>
        </w:rPr>
        <w:t>kalbą</w:t>
      </w:r>
      <w:r w:rsidR="00F17A1F" w:rsidRPr="00CB7DC4">
        <w:rPr>
          <w:rFonts w:ascii="Times New Roman" w:eastAsia="Arial" w:hAnsi="Times New Roman" w:cs="Times New Roman"/>
        </w:rPr>
        <w:t xml:space="preserve">. </w:t>
      </w:r>
      <w:r w:rsidR="0085364E" w:rsidRPr="00CB7DC4">
        <w:rPr>
          <w:rFonts w:ascii="Times New Roman" w:hAnsi="Times New Roman" w:cs="Times New Roman"/>
        </w:rPr>
        <w:t>Perkančiajai organizacijai turint įtarimų</w:t>
      </w:r>
      <w:r w:rsidR="0048587E" w:rsidRPr="00CB7DC4">
        <w:rPr>
          <w:rFonts w:ascii="Times New Roman" w:hAnsi="Times New Roman" w:cs="Times New Roman"/>
        </w:rPr>
        <w:t xml:space="preserve"> dėl pasiūlyme pateikto dokumento vertimo kokybės ir (ar) jo atitikties dokumento originalo turiniui, perkančioji organizacija reikalauja </w:t>
      </w:r>
      <w:r w:rsidR="0048587E" w:rsidRPr="00CA04D1">
        <w:rPr>
          <w:rFonts w:ascii="Times New Roman" w:hAnsi="Times New Roman" w:cs="Times New Roman"/>
        </w:rPr>
        <w:t xml:space="preserve">pateikti vertimą atlikusio asmens parašu ir vertimų biuro antspaudu (jei turi) patvirtintą šio dokumento vertimą. </w:t>
      </w:r>
    </w:p>
    <w:p w14:paraId="63CFF135" w14:textId="77777777" w:rsidR="00845E6D" w:rsidRPr="00845E6D" w:rsidRDefault="008D03B2"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Bendra </w:t>
      </w:r>
      <w:r w:rsidR="00BA6AB3" w:rsidRPr="00845E6D">
        <w:rPr>
          <w:rFonts w:ascii="Times New Roman" w:eastAsia="Arial" w:hAnsi="Times New Roman" w:cs="Times New Roman"/>
        </w:rPr>
        <w:t>p</w:t>
      </w:r>
      <w:r w:rsidRPr="00845E6D">
        <w:rPr>
          <w:rFonts w:ascii="Times New Roman" w:eastAsia="Arial" w:hAnsi="Times New Roman" w:cs="Times New Roman"/>
        </w:rPr>
        <w:t>asiūlymo kaina</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w:t>
      </w:r>
      <w:r w:rsidR="00D247A7" w:rsidRPr="00845E6D">
        <w:rPr>
          <w:rFonts w:ascii="Times New Roman" w:eastAsia="Arial" w:hAnsi="Times New Roman" w:cs="Times New Roman"/>
        </w:rPr>
        <w:t>sąnaudos</w:t>
      </w:r>
      <w:r w:rsidR="008D3752" w:rsidRPr="00845E6D">
        <w:rPr>
          <w:rFonts w:ascii="Times New Roman" w:eastAsia="Arial" w:hAnsi="Times New Roman" w:cs="Times New Roman"/>
        </w:rPr>
        <w:t>)</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 xml:space="preserve">su PVM </w:t>
      </w:r>
      <w:r w:rsidR="000B049C" w:rsidRPr="00845E6D">
        <w:rPr>
          <w:rFonts w:ascii="Times New Roman" w:eastAsia="Arial" w:hAnsi="Times New Roman" w:cs="Times New Roman"/>
        </w:rPr>
        <w:t xml:space="preserve"> turi būti nurodoma </w:t>
      </w:r>
      <w:r w:rsidR="00D247A7" w:rsidRPr="00845E6D">
        <w:rPr>
          <w:rFonts w:ascii="Times New Roman" w:eastAsia="Arial" w:hAnsi="Times New Roman" w:cs="Times New Roman"/>
        </w:rPr>
        <w:t xml:space="preserve">dviejų skaičių po kablelio tikslumu. </w:t>
      </w:r>
      <w:r w:rsidR="00B75F6D" w:rsidRPr="00845E6D">
        <w:rPr>
          <w:rFonts w:ascii="Times New Roman" w:eastAsia="Arial" w:hAnsi="Times New Roman" w:cs="Times New Roman"/>
        </w:rPr>
        <w:t xml:space="preserve">Šią kainą sudarančios kainos sudedamosios dalys ar įkainiai gali būti išreikštos </w:t>
      </w:r>
      <w:r w:rsidR="00845E6D" w:rsidRPr="00845E6D">
        <w:rPr>
          <w:rFonts w:ascii="Times New Roman" w:eastAsia="Arial" w:hAnsi="Times New Roman" w:cs="Times New Roman"/>
        </w:rPr>
        <w:t>dviejų</w:t>
      </w:r>
      <w:r w:rsidR="00B75F6D" w:rsidRPr="00845E6D">
        <w:rPr>
          <w:rFonts w:ascii="Times New Roman" w:eastAsia="Arial" w:hAnsi="Times New Roman" w:cs="Times New Roman"/>
        </w:rPr>
        <w:t xml:space="preserve"> skaičių po kablelio </w:t>
      </w:r>
      <w:r w:rsidR="00845E6D" w:rsidRPr="00845E6D">
        <w:rPr>
          <w:rFonts w:ascii="Times New Roman" w:eastAsia="Arial" w:hAnsi="Times New Roman" w:cs="Times New Roman"/>
        </w:rPr>
        <w:t>tikslumu</w:t>
      </w:r>
      <w:r w:rsidR="00B75F6D" w:rsidRPr="00845E6D">
        <w:rPr>
          <w:rFonts w:ascii="Times New Roman" w:eastAsia="Arial" w:hAnsi="Times New Roman" w:cs="Times New Roman"/>
        </w:rPr>
        <w:t>.</w:t>
      </w:r>
    </w:p>
    <w:p w14:paraId="22059CDA" w14:textId="331FBE2F" w:rsidR="003A0EC0" w:rsidRPr="00845E6D" w:rsidRDefault="003A0EC0"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Tiekėjų </w:t>
      </w:r>
      <w:r w:rsidR="00A217B2" w:rsidRPr="00845E6D">
        <w:rPr>
          <w:rFonts w:ascii="Times New Roman" w:eastAsia="Arial" w:hAnsi="Times New Roman" w:cs="Times New Roman"/>
        </w:rPr>
        <w:t>p</w:t>
      </w:r>
      <w:r w:rsidRPr="00845E6D">
        <w:rPr>
          <w:rFonts w:ascii="Times New Roman" w:eastAsia="Arial" w:hAnsi="Times New Roman" w:cs="Times New Roman"/>
        </w:rPr>
        <w:t xml:space="preserve">asiūlymuose nurodytos kainos bus vertinamos </w:t>
      </w:r>
      <w:r w:rsidRPr="00845E6D">
        <w:rPr>
          <w:rFonts w:ascii="Times New Roman" w:hAnsi="Times New Roman" w:cs="Times New Roman"/>
        </w:rPr>
        <w:t>ir lyginamos su visais mokesčiais, įskaitant PVM</w:t>
      </w:r>
      <w:r w:rsidR="006E3394" w:rsidRPr="00845E6D">
        <w:rPr>
          <w:rFonts w:ascii="Times New Roman" w:hAnsi="Times New Roman" w:cs="Times New Roman"/>
        </w:rPr>
        <w:t>.</w:t>
      </w:r>
      <w:r w:rsidRPr="00845E6D">
        <w:rPr>
          <w:rFonts w:ascii="Times New Roman" w:hAnsi="Times New Roman" w:cs="Times New Roman"/>
        </w:rPr>
        <w:t xml:space="preserve"> </w:t>
      </w:r>
    </w:p>
    <w:p w14:paraId="7A15AE0A" w14:textId="70E9AA9F" w:rsidR="00EE1C85" w:rsidRPr="001F0F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9884414"/>
      <w:bookmarkEnd w:id="20"/>
      <w:bookmarkEnd w:id="21"/>
      <w:bookmarkEnd w:id="22"/>
      <w:bookmarkEnd w:id="23"/>
      <w:bookmarkEnd w:id="24"/>
      <w:r w:rsidRPr="001F0F63">
        <w:rPr>
          <w:rFonts w:ascii="Times New Roman" w:hAnsi="Times New Roman" w:cs="Times New Roman"/>
        </w:rPr>
        <w:lastRenderedPageBreak/>
        <w:t>Pasiūlymo galiojimo užtikrinimas</w:t>
      </w:r>
      <w:bookmarkEnd w:id="25"/>
      <w:bookmarkEnd w:id="26"/>
      <w:bookmarkEnd w:id="27"/>
    </w:p>
    <w:p w14:paraId="2B38CB47" w14:textId="149B1540" w:rsidR="00B3551C" w:rsidRPr="001F0F63" w:rsidRDefault="00655F17" w:rsidP="00FA5BB5">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 xml:space="preserve">7.1. </w:t>
      </w:r>
      <w:r w:rsidR="00B3551C" w:rsidRPr="001F0F63">
        <w:rPr>
          <w:rFonts w:ascii="Times New Roman" w:eastAsia="Calibri" w:hAnsi="Times New Roman" w:cs="Times New Roman"/>
        </w:rPr>
        <w:t xml:space="preserve">Perkančioji organizacija nereikalauja užtikrinti </w:t>
      </w:r>
      <w:r w:rsidR="00110481" w:rsidRPr="001F0F63">
        <w:rPr>
          <w:rFonts w:ascii="Times New Roman" w:eastAsia="Calibri" w:hAnsi="Times New Roman" w:cs="Times New Roman"/>
        </w:rPr>
        <w:t>p</w:t>
      </w:r>
      <w:r w:rsidR="00B3551C" w:rsidRPr="001F0F63">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F0F63"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19884415"/>
      <w:bookmarkStart w:id="33" w:name="_Ref39485250"/>
      <w:bookmarkStart w:id="34" w:name="_Ref39485258"/>
      <w:r w:rsidRPr="001F0F63">
        <w:rPr>
          <w:rFonts w:ascii="Times New Roman" w:hAnsi="Times New Roman" w:cs="Times New Roman"/>
        </w:rPr>
        <w:t>Elektroninis aukcionas</w:t>
      </w:r>
      <w:bookmarkEnd w:id="28"/>
      <w:bookmarkEnd w:id="29"/>
      <w:bookmarkEnd w:id="30"/>
      <w:bookmarkEnd w:id="31"/>
      <w:bookmarkEnd w:id="32"/>
    </w:p>
    <w:p w14:paraId="0BFDB7B0" w14:textId="10AAD0D1" w:rsidR="00040C0F" w:rsidRPr="00FA5BB5" w:rsidRDefault="002827E4" w:rsidP="00FA5BB5">
      <w:pPr>
        <w:spacing w:after="0" w:line="240" w:lineRule="auto"/>
        <w:ind w:firstLine="567"/>
        <w:rPr>
          <w:rFonts w:ascii="Times New Roman" w:hAnsi="Times New Roman" w:cs="Times New Roman"/>
        </w:rPr>
      </w:pPr>
      <w:r w:rsidRPr="001F0F63">
        <w:rPr>
          <w:rFonts w:ascii="Times New Roman" w:hAnsi="Times New Roman" w:cs="Times New Roman"/>
        </w:rPr>
        <w:t xml:space="preserve">8.1. </w:t>
      </w:r>
      <w:r w:rsidR="00040C0F" w:rsidRPr="00FA5BB5">
        <w:rPr>
          <w:rFonts w:ascii="Times New Roman" w:hAnsi="Times New Roman" w:cs="Times New Roman"/>
        </w:rPr>
        <w:t>Perkančioji organizacija pirkime netaikys elektroninio aukciono.</w:t>
      </w:r>
    </w:p>
    <w:p w14:paraId="14CBD3AD" w14:textId="23B8A7AF" w:rsidR="009D0DC5" w:rsidRPr="001F0F63"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19884416"/>
      <w:r w:rsidRPr="001F0F63">
        <w:rPr>
          <w:rFonts w:ascii="Times New Roman" w:hAnsi="Times New Roman" w:cs="Times New Roman"/>
        </w:rPr>
        <w:t>P</w:t>
      </w:r>
      <w:r w:rsidR="00014A61" w:rsidRPr="001F0F63">
        <w:rPr>
          <w:rFonts w:ascii="Times New Roman" w:hAnsi="Times New Roman" w:cs="Times New Roman"/>
        </w:rPr>
        <w:t>asiūlymų vertinimas</w:t>
      </w:r>
      <w:bookmarkEnd w:id="33"/>
      <w:bookmarkEnd w:id="34"/>
      <w:bookmarkEnd w:id="35"/>
      <w:bookmarkEnd w:id="36"/>
      <w:bookmarkEnd w:id="37"/>
    </w:p>
    <w:p w14:paraId="46E1A60B" w14:textId="0F2C009E" w:rsidR="004E71CB" w:rsidRPr="00FA5BB5" w:rsidRDefault="002D470F" w:rsidP="00FA5BB5">
      <w:pPr>
        <w:spacing w:after="0" w:line="240" w:lineRule="auto"/>
        <w:ind w:firstLine="567"/>
        <w:jc w:val="both"/>
        <w:rPr>
          <w:rFonts w:ascii="Times New Roman" w:hAnsi="Times New Roman" w:cs="Times New Roman"/>
        </w:rPr>
      </w:pPr>
      <w:r w:rsidRPr="001F0F63">
        <w:rPr>
          <w:rFonts w:ascii="Times New Roman" w:hAnsi="Times New Roman" w:cs="Times New Roman"/>
        </w:rPr>
        <w:t xml:space="preserve">9.1. </w:t>
      </w:r>
      <w:r w:rsidR="004E71CB" w:rsidRPr="001F0F63">
        <w:rPr>
          <w:rFonts w:ascii="Times New Roman" w:eastAsia="Calibri" w:hAnsi="Times New Roman" w:cs="Times New Roman"/>
        </w:rPr>
        <w:t xml:space="preserve">Perkančioji organizacija ekonomiškai naudingiausią pasiūlymą išrenka pagal tiekėjo pasiūlyme nurodytą </w:t>
      </w:r>
      <w:r w:rsidR="00003A3F" w:rsidRPr="001F0F63">
        <w:rPr>
          <w:rFonts w:ascii="Times New Roman" w:eastAsia="Calibri" w:hAnsi="Times New Roman" w:cs="Times New Roman"/>
        </w:rPr>
        <w:t>kain</w:t>
      </w:r>
      <w:r w:rsidR="004E71CB" w:rsidRPr="001F0F63">
        <w:rPr>
          <w:rFonts w:ascii="Times New Roman" w:eastAsia="Calibri" w:hAnsi="Times New Roman" w:cs="Times New Roman"/>
        </w:rPr>
        <w:t>ą</w:t>
      </w:r>
      <w:r w:rsidR="00003A3F" w:rsidRPr="001F0F63">
        <w:rPr>
          <w:rFonts w:ascii="Times New Roman" w:eastAsia="Calibri" w:hAnsi="Times New Roman" w:cs="Times New Roman"/>
        </w:rPr>
        <w:t xml:space="preserve">, kuri turi būti apskaičiuota ir nurodyta taip, kaip reikalaujama </w:t>
      </w:r>
      <w:bookmarkStart w:id="38" w:name="_Hlk91157291"/>
      <w:r w:rsidR="00CE14DF" w:rsidRPr="001F0F63">
        <w:rPr>
          <w:rFonts w:ascii="Times New Roman" w:eastAsia="Calibri" w:hAnsi="Times New Roman" w:cs="Times New Roman"/>
        </w:rPr>
        <w:t xml:space="preserve">specialiųjų </w:t>
      </w:r>
      <w:r w:rsidR="00090235"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A176D5" w:rsidRPr="001F0F63">
        <w:rPr>
          <w:rFonts w:ascii="Times New Roman" w:eastAsia="Calibri" w:hAnsi="Times New Roman" w:cs="Times New Roman"/>
        </w:rPr>
        <w:t xml:space="preserve">sąlygų </w:t>
      </w:r>
      <w:bookmarkEnd w:id="38"/>
      <w:r w:rsidR="00FA5BB5" w:rsidRPr="00FA5BB5">
        <w:rPr>
          <w:rFonts w:ascii="Times New Roman" w:hAnsi="Times New Roman" w:cs="Times New Roman"/>
          <w:shd w:val="clear" w:color="auto" w:fill="FFFFFF"/>
        </w:rPr>
        <w:t>6</w:t>
      </w:r>
      <w:r w:rsidR="00090235" w:rsidRPr="001F0F63">
        <w:rPr>
          <w:rFonts w:ascii="Times New Roman" w:eastAsia="Calibri" w:hAnsi="Times New Roman" w:cs="Times New Roman"/>
        </w:rPr>
        <w:t xml:space="preserve"> priede.</w:t>
      </w:r>
      <w:r w:rsidR="00090235" w:rsidRPr="001F0F63">
        <w:rPr>
          <w:rFonts w:ascii="Times New Roman" w:eastAsia="Calibri" w:hAnsi="Times New Roman" w:cs="Times New Roman"/>
          <w:color w:val="7030A0"/>
        </w:rPr>
        <w:t xml:space="preserve"> </w:t>
      </w:r>
    </w:p>
    <w:p w14:paraId="102136D3" w14:textId="3AFFA035" w:rsidR="00D734C6" w:rsidRPr="00FA5BB5" w:rsidRDefault="00D734C6" w:rsidP="00FA5BB5">
      <w:pPr>
        <w:pStyle w:val="Sraopastraipa"/>
        <w:numPr>
          <w:ilvl w:val="1"/>
          <w:numId w:val="9"/>
        </w:numPr>
        <w:spacing w:after="0" w:line="20" w:lineRule="atLeast"/>
        <w:ind w:left="0" w:firstLine="567"/>
        <w:jc w:val="both"/>
        <w:rPr>
          <w:rFonts w:ascii="Times New Roman" w:eastAsiaTheme="minorHAnsi" w:hAnsi="Times New Roman" w:cs="Times New Roman"/>
          <w:bCs/>
          <w:iCs/>
        </w:rPr>
      </w:pPr>
      <w:r w:rsidRPr="00FA5BB5">
        <w:rPr>
          <w:rFonts w:ascii="Times New Roman" w:hAnsi="Times New Roman" w:cs="Times New Roman"/>
          <w:color w:val="000000" w:themeColor="text1"/>
        </w:rPr>
        <w:t xml:space="preserve">Laimėjusiu </w:t>
      </w:r>
      <w:r w:rsidR="005D7D8C" w:rsidRPr="00FA5BB5">
        <w:rPr>
          <w:rFonts w:ascii="Times New Roman" w:hAnsi="Times New Roman" w:cs="Times New Roman"/>
          <w:color w:val="000000" w:themeColor="text1"/>
        </w:rPr>
        <w:t>pasiūlymu</w:t>
      </w:r>
      <w:r w:rsidRPr="00FA5BB5">
        <w:rPr>
          <w:rFonts w:ascii="Times New Roman" w:hAnsi="Times New Roman" w:cs="Times New Roman"/>
          <w:color w:val="000000" w:themeColor="text1"/>
        </w:rPr>
        <w:t xml:space="preserve"> galės būti pripažintas tik 1 (vienas) </w:t>
      </w:r>
      <w:r w:rsidR="005D7D8C" w:rsidRPr="00FA5BB5">
        <w:rPr>
          <w:rFonts w:ascii="Times New Roman" w:hAnsi="Times New Roman" w:cs="Times New Roman"/>
          <w:color w:val="000000" w:themeColor="text1"/>
        </w:rPr>
        <w:t>ekonomiškai naudingiausias pasiūlymas, esantis pasiūlymų eilės pirmojoje vietoje</w:t>
      </w:r>
      <w:r w:rsidRPr="00FA5BB5">
        <w:rPr>
          <w:rFonts w:ascii="Times New Roman" w:hAnsi="Times New Roman" w:cs="Times New Roman"/>
          <w:color w:val="000000" w:themeColor="text1"/>
        </w:rPr>
        <w:t xml:space="preserve">. </w:t>
      </w:r>
    </w:p>
    <w:p w14:paraId="60FEBC05" w14:textId="70343597" w:rsidR="001A25FD" w:rsidRPr="00C01332" w:rsidRDefault="00A9488B" w:rsidP="00922C44">
      <w:pPr>
        <w:pStyle w:val="Betarp"/>
        <w:numPr>
          <w:ilvl w:val="1"/>
          <w:numId w:val="9"/>
        </w:numPr>
        <w:spacing w:line="20" w:lineRule="atLeast"/>
        <w:ind w:left="0" w:firstLine="567"/>
        <w:contextualSpacing/>
        <w:jc w:val="both"/>
        <w:rPr>
          <w:rFonts w:ascii="Times New Roman" w:eastAsiaTheme="minorHAnsi" w:hAnsi="Times New Roman" w:cs="Times New Roman"/>
          <w:b/>
          <w:bCs/>
          <w:i/>
          <w:iCs/>
        </w:rPr>
      </w:pPr>
      <w:r w:rsidRPr="001F0F63">
        <w:rPr>
          <w:rStyle w:val="cf01"/>
          <w:rFonts w:ascii="Times New Roman" w:hAnsi="Times New Roman" w:cs="Times New Roman"/>
          <w:sz w:val="21"/>
          <w:szCs w:val="21"/>
        </w:rPr>
        <w:t>Perkančioji organizacija atmes tiekėjo pasiūlymą, jei</w:t>
      </w:r>
      <w:r w:rsidR="00195572" w:rsidRPr="001F0F63">
        <w:rPr>
          <w:rStyle w:val="cf01"/>
          <w:rFonts w:ascii="Times New Roman" w:hAnsi="Times New Roman" w:cs="Times New Roman"/>
          <w:sz w:val="21"/>
          <w:szCs w:val="21"/>
        </w:rPr>
        <w:t xml:space="preserve">gu kartu su pasiūlymu </w:t>
      </w:r>
      <w:r w:rsidR="00B2125E" w:rsidRPr="001F0F63">
        <w:rPr>
          <w:rStyle w:val="cf01"/>
          <w:rFonts w:ascii="Times New Roman" w:hAnsi="Times New Roman" w:cs="Times New Roman"/>
          <w:sz w:val="21"/>
          <w:szCs w:val="21"/>
        </w:rPr>
        <w:t xml:space="preserve">nebus pateikti šie </w:t>
      </w:r>
      <w:r w:rsidR="00277634" w:rsidRPr="001F0F63">
        <w:rPr>
          <w:rStyle w:val="cf01"/>
          <w:rFonts w:ascii="Times New Roman" w:hAnsi="Times New Roman" w:cs="Times New Roman"/>
          <w:sz w:val="21"/>
          <w:szCs w:val="21"/>
        </w:rPr>
        <w:t>p</w:t>
      </w:r>
      <w:r w:rsidR="00B2125E" w:rsidRPr="001F0F63">
        <w:rPr>
          <w:rStyle w:val="cf01"/>
          <w:rFonts w:ascii="Times New Roman" w:hAnsi="Times New Roman" w:cs="Times New Roman"/>
          <w:sz w:val="21"/>
          <w:szCs w:val="21"/>
        </w:rPr>
        <w:t xml:space="preserve">irkimo sąlygose reikalaujami pateikti dokumentai: </w:t>
      </w:r>
      <w:r w:rsidR="002E56ED" w:rsidRPr="00C01332">
        <w:rPr>
          <w:rFonts w:ascii="Times New Roman" w:hAnsi="Times New Roman" w:cs="Times New Roman"/>
          <w:b/>
          <w:bCs/>
        </w:rPr>
        <w:t>užpildyta pasiūlymo forma, specialiųjų pirkimo sąlygų 6 priedas.</w:t>
      </w:r>
      <w:r w:rsidR="00632F7B" w:rsidRPr="00C01332">
        <w:rPr>
          <w:rFonts w:ascii="Times New Roman" w:hAnsi="Times New Roman" w:cs="Times New Roman"/>
          <w:b/>
          <w:bCs/>
        </w:rPr>
        <w:t xml:space="preserve"> </w:t>
      </w:r>
    </w:p>
    <w:p w14:paraId="678C44CA" w14:textId="6EB53055" w:rsidR="00FE7908" w:rsidRPr="001F0F63"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19884417"/>
      <w:r w:rsidRPr="001F0F63">
        <w:rPr>
          <w:rFonts w:ascii="Times New Roman" w:hAnsi="Times New Roman" w:cs="Times New Roman"/>
        </w:rPr>
        <w:t>S</w:t>
      </w:r>
      <w:r w:rsidR="00281735" w:rsidRPr="001F0F63">
        <w:rPr>
          <w:rFonts w:ascii="Times New Roman" w:hAnsi="Times New Roman" w:cs="Times New Roman"/>
        </w:rPr>
        <w:t>utarties sudarymas</w:t>
      </w:r>
      <w:bookmarkEnd w:id="39"/>
      <w:bookmarkEnd w:id="40"/>
      <w:bookmarkEnd w:id="41"/>
    </w:p>
    <w:p w14:paraId="27CAEFF7" w14:textId="42D82E15" w:rsidR="00F57665" w:rsidRPr="00EF71EE" w:rsidRDefault="00F57665" w:rsidP="00EF71EE">
      <w:pPr>
        <w:pStyle w:val="Sraopastraipa"/>
        <w:numPr>
          <w:ilvl w:val="1"/>
          <w:numId w:val="14"/>
        </w:numPr>
        <w:spacing w:after="0" w:line="240" w:lineRule="auto"/>
        <w:ind w:left="0" w:firstLine="567"/>
        <w:jc w:val="both"/>
        <w:rPr>
          <w:rFonts w:ascii="Times New Roman" w:hAnsi="Times New Roman" w:cs="Times New Roman"/>
        </w:rPr>
      </w:pPr>
      <w:r w:rsidRPr="00EF71EE">
        <w:rPr>
          <w:rFonts w:ascii="Times New Roman" w:hAnsi="Times New Roman" w:cs="Times New Roman"/>
          <w:color w:val="000000" w:themeColor="text1"/>
        </w:rPr>
        <w:t>Ši pirkimo procedūra atliekama siekiant sudaryti sutartį</w:t>
      </w:r>
      <w:r w:rsidR="009A7D11" w:rsidRPr="00EF71EE">
        <w:rPr>
          <w:rFonts w:ascii="Times New Roman" w:hAnsi="Times New Roman" w:cs="Times New Roman"/>
          <w:color w:val="000000" w:themeColor="text1"/>
        </w:rPr>
        <w:t xml:space="preserve"> su tiekėju, kurio pasiūlymas</w:t>
      </w:r>
      <w:r w:rsidR="007B12FF" w:rsidRPr="00EF71EE">
        <w:rPr>
          <w:rFonts w:ascii="Times New Roman" w:hAnsi="Times New Roman" w:cs="Times New Roman"/>
          <w:color w:val="000000" w:themeColor="text1"/>
        </w:rPr>
        <w:t xml:space="preserve">, vadovaujantis </w:t>
      </w:r>
      <w:r w:rsidR="008F4194" w:rsidRPr="00EF71EE">
        <w:rPr>
          <w:rFonts w:ascii="Times New Roman" w:hAnsi="Times New Roman" w:cs="Times New Roman"/>
          <w:color w:val="000000" w:themeColor="text1"/>
        </w:rPr>
        <w:t>p</w:t>
      </w:r>
      <w:r w:rsidR="007B12FF" w:rsidRPr="00EF71EE">
        <w:rPr>
          <w:rFonts w:ascii="Times New Roman" w:hAnsi="Times New Roman" w:cs="Times New Roman"/>
          <w:color w:val="000000" w:themeColor="text1"/>
        </w:rPr>
        <w:t xml:space="preserve">irkimo </w:t>
      </w:r>
      <w:r w:rsidR="00207E40" w:rsidRPr="00EF71EE">
        <w:rPr>
          <w:rFonts w:ascii="Times New Roman" w:hAnsi="Times New Roman" w:cs="Times New Roman"/>
          <w:color w:val="000000" w:themeColor="text1"/>
        </w:rPr>
        <w:t>sąlygose</w:t>
      </w:r>
      <w:r w:rsidR="007B12FF" w:rsidRPr="00EF71EE">
        <w:rPr>
          <w:rFonts w:ascii="Times New Roman" w:hAnsi="Times New Roman" w:cs="Times New Roman"/>
          <w:color w:val="0070C0"/>
        </w:rPr>
        <w:t xml:space="preserve"> </w:t>
      </w:r>
      <w:r w:rsidR="007B12FF" w:rsidRPr="00EF71EE">
        <w:rPr>
          <w:rFonts w:ascii="Times New Roman" w:hAnsi="Times New Roman" w:cs="Times New Roman"/>
          <w:color w:val="000000" w:themeColor="text1"/>
        </w:rPr>
        <w:t>nustatyta tvarka</w:t>
      </w:r>
      <w:r w:rsidR="0023505D" w:rsidRPr="00EF71EE">
        <w:rPr>
          <w:rFonts w:ascii="Times New Roman" w:hAnsi="Times New Roman" w:cs="Times New Roman"/>
          <w:color w:val="000000" w:themeColor="text1"/>
        </w:rPr>
        <w:t>,</w:t>
      </w:r>
      <w:r w:rsidR="009A7D11" w:rsidRPr="00EF71EE">
        <w:rPr>
          <w:rFonts w:ascii="Times New Roman" w:hAnsi="Times New Roman" w:cs="Times New Roman"/>
          <w:color w:val="000000" w:themeColor="text1"/>
        </w:rPr>
        <w:t xml:space="preserve"> bus pripažintas laimėjęs</w:t>
      </w:r>
      <w:r w:rsidR="008933BC" w:rsidRPr="00EF71EE">
        <w:rPr>
          <w:rFonts w:ascii="Times New Roman" w:hAnsi="Times New Roman" w:cs="Times New Roman"/>
          <w:color w:val="000000" w:themeColor="text1"/>
        </w:rPr>
        <w:t>, o jei pirkimas skaidomas į dalis – su tiekėjais, kurių pasiūlymai bus pripažinti laimėję</w:t>
      </w:r>
      <w:r w:rsidR="00F065D6" w:rsidRPr="00EF71EE">
        <w:rPr>
          <w:rFonts w:ascii="Times New Roman" w:hAnsi="Times New Roman" w:cs="Times New Roman"/>
          <w:color w:val="000000" w:themeColor="text1"/>
        </w:rPr>
        <w:t xml:space="preserve">. </w:t>
      </w:r>
      <w:r w:rsidR="004B2DE4" w:rsidRPr="00EF71EE">
        <w:rPr>
          <w:rFonts w:ascii="Times New Roman" w:hAnsi="Times New Roman" w:cs="Times New Roman"/>
        </w:rPr>
        <w:t xml:space="preserve">Sutarties sąlygos pateikiamos </w:t>
      </w:r>
      <w:r w:rsidR="00EF71EE" w:rsidRPr="00EF71EE">
        <w:rPr>
          <w:rFonts w:ascii="Times New Roman" w:hAnsi="Times New Roman" w:cs="Times New Roman"/>
        </w:rPr>
        <w:t>specialiųjų pirkimo s</w:t>
      </w:r>
      <w:r w:rsidR="00D86901" w:rsidRPr="00EF71EE">
        <w:rPr>
          <w:rFonts w:ascii="Times New Roman" w:hAnsi="Times New Roman" w:cs="Times New Roman"/>
        </w:rPr>
        <w:t xml:space="preserve">ąlygų </w:t>
      </w:r>
      <w:r w:rsidR="00EF71EE" w:rsidRPr="00EF71EE">
        <w:rPr>
          <w:rFonts w:ascii="Times New Roman" w:hAnsi="Times New Roman" w:cs="Times New Roman"/>
        </w:rPr>
        <w:t xml:space="preserve">10 </w:t>
      </w:r>
      <w:r w:rsidR="00D86901" w:rsidRPr="00EF71EE">
        <w:rPr>
          <w:rFonts w:ascii="Times New Roman" w:hAnsi="Times New Roman" w:cs="Times New Roman"/>
        </w:rPr>
        <w:t>priede „Sutarties projektas“</w:t>
      </w:r>
      <w:r w:rsidR="004B2DE4" w:rsidRPr="00EF71EE">
        <w:rPr>
          <w:rFonts w:ascii="Times New Roman" w:hAnsi="Times New Roman" w:cs="Times New Roman"/>
        </w:rPr>
        <w:t>.</w:t>
      </w:r>
    </w:p>
    <w:p w14:paraId="1640F94B" w14:textId="1B994232" w:rsidR="00640DBD" w:rsidRPr="001F0F6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19884418"/>
      <w:bookmarkEnd w:id="2"/>
      <w:r w:rsidRPr="001F0F63">
        <w:rPr>
          <w:rFonts w:ascii="Times New Roman" w:hAnsi="Times New Roman" w:cs="Times New Roman"/>
        </w:rPr>
        <w:t>Kitos sąlygos</w:t>
      </w:r>
      <w:bookmarkEnd w:id="42"/>
    </w:p>
    <w:p w14:paraId="28DF579A" w14:textId="3BC1E868" w:rsidR="00D43E2A" w:rsidRPr="00C01332" w:rsidRDefault="00C01332" w:rsidP="00501215">
      <w:pPr>
        <w:shd w:val="clear" w:color="auto" w:fill="FFFFFF"/>
        <w:spacing w:after="0" w:line="240" w:lineRule="auto"/>
        <w:jc w:val="both"/>
        <w:rPr>
          <w:rFonts w:ascii="Times New Roman" w:eastAsia="Times New Roman" w:hAnsi="Times New Roman" w:cs="Times New Roman"/>
        </w:rPr>
      </w:pPr>
      <w:r w:rsidRPr="00C01332">
        <w:rPr>
          <w:rFonts w:ascii="Times New Roman" w:eastAsia="Times New Roman" w:hAnsi="Times New Roman" w:cs="Times New Roman"/>
        </w:rPr>
        <w:t>Netaikoma</w:t>
      </w:r>
    </w:p>
    <w:p w14:paraId="7881FCAE" w14:textId="77777777" w:rsidR="00C87AB8" w:rsidRPr="001F0F63" w:rsidRDefault="008D704D" w:rsidP="00C87AB8">
      <w:pPr>
        <w:shd w:val="clear" w:color="auto" w:fill="FFFFFF"/>
        <w:spacing w:after="0" w:line="240" w:lineRule="auto"/>
        <w:jc w:val="center"/>
        <w:rPr>
          <w:rFonts w:ascii="Times New Roman" w:eastAsia="Calibri" w:hAnsi="Times New Roman" w:cs="Times New Roman"/>
        </w:rPr>
        <w:sectPr w:rsidR="00C87AB8" w:rsidRPr="001F0F63"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1F0F63">
        <w:rPr>
          <w:rFonts w:ascii="Times New Roman" w:eastAsia="Calibri" w:hAnsi="Times New Roman" w:cs="Times New Roman"/>
        </w:rPr>
        <w:t>__________</w:t>
      </w:r>
    </w:p>
    <w:p w14:paraId="1DF37652" w14:textId="0A6B5A0A" w:rsidR="00774AA5" w:rsidRPr="00C01332" w:rsidRDefault="000631F1" w:rsidP="005C1E12">
      <w:pPr>
        <w:pStyle w:val="Antrat1"/>
        <w:jc w:val="right"/>
        <w:rPr>
          <w:rFonts w:ascii="Times New Roman" w:hAnsi="Times New Roman" w:cs="Times New Roman"/>
          <w:color w:val="auto"/>
          <w:sz w:val="21"/>
          <w:szCs w:val="21"/>
        </w:rPr>
      </w:pPr>
      <w:bookmarkStart w:id="43" w:name="_Toc219884419"/>
      <w:r w:rsidRPr="00C01332">
        <w:rPr>
          <w:rFonts w:ascii="Times New Roman" w:hAnsi="Times New Roman" w:cs="Times New Roman"/>
          <w:color w:val="auto"/>
          <w:sz w:val="21"/>
          <w:szCs w:val="21"/>
        </w:rPr>
        <w:lastRenderedPageBreak/>
        <w:t>P</w:t>
      </w:r>
      <w:r w:rsidR="008F59C5" w:rsidRPr="00C01332">
        <w:rPr>
          <w:rFonts w:ascii="Times New Roman" w:hAnsi="Times New Roman" w:cs="Times New Roman"/>
          <w:color w:val="auto"/>
          <w:sz w:val="21"/>
          <w:szCs w:val="21"/>
        </w:rPr>
        <w:t>irkimo sąlygų 1 priedas „Terminai“</w:t>
      </w:r>
      <w:bookmarkEnd w:id="43"/>
    </w:p>
    <w:p w14:paraId="5369DEF7" w14:textId="77777777" w:rsidR="00A53BAE" w:rsidRPr="001F0F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0"/>
        <w:gridCol w:w="3641"/>
        <w:gridCol w:w="2952"/>
      </w:tblGrid>
      <w:tr w:rsidR="00774AA5" w:rsidRPr="001F0F63" w14:paraId="730836B8" w14:textId="77777777" w:rsidTr="009E5892">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6F1CD2BE" w:rsidR="00774AA5" w:rsidRPr="001F0F63" w:rsidRDefault="009F4FBE" w:rsidP="00C01332">
            <w:pPr>
              <w:jc w:val="center"/>
              <w:rPr>
                <w:rFonts w:ascii="Times New Roman" w:hAnsi="Times New Roman" w:cs="Times New Roman"/>
                <w:b/>
                <w:bCs/>
              </w:rPr>
            </w:pPr>
            <w:r w:rsidRPr="001F0F63">
              <w:rPr>
                <w:rFonts w:ascii="Times New Roman" w:hAnsi="Times New Roman" w:cs="Times New Roman"/>
                <w:b/>
                <w:bCs/>
              </w:rPr>
              <w:t>Eil.</w:t>
            </w:r>
            <w:r w:rsidR="00C01332">
              <w:rPr>
                <w:rFonts w:ascii="Times New Roman" w:hAnsi="Times New Roman" w:cs="Times New Roman"/>
                <w:b/>
                <w:bCs/>
              </w:rPr>
              <w:t xml:space="preserve"> </w:t>
            </w:r>
            <w:r w:rsidRPr="001F0F63">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1F0F63" w:rsidRDefault="004B3551" w:rsidP="009E5892">
            <w:pPr>
              <w:jc w:val="center"/>
              <w:rPr>
                <w:rFonts w:ascii="Times New Roman" w:hAnsi="Times New Roman" w:cs="Times New Roman"/>
                <w:b/>
                <w:bCs/>
              </w:rPr>
            </w:pPr>
            <w:r w:rsidRPr="001F0F6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1F0F63" w:rsidRDefault="00774AA5" w:rsidP="009E5892">
            <w:pPr>
              <w:spacing w:after="0"/>
              <w:jc w:val="center"/>
              <w:rPr>
                <w:rFonts w:ascii="Times New Roman" w:hAnsi="Times New Roman" w:cs="Times New Roman"/>
                <w:b/>
              </w:rPr>
            </w:pPr>
            <w:r w:rsidRPr="001F0F63">
              <w:rPr>
                <w:rFonts w:ascii="Times New Roman" w:hAnsi="Times New Roman" w:cs="Times New Roman"/>
                <w:b/>
              </w:rPr>
              <w:t>DATA/DIENŲ SKAIČIUS/ LAIKAS</w:t>
            </w:r>
          </w:p>
          <w:p w14:paraId="677BC1F4" w14:textId="77777777" w:rsidR="00774AA5" w:rsidRPr="001F0F63" w:rsidRDefault="00774AA5" w:rsidP="009E5892">
            <w:pPr>
              <w:spacing w:after="0"/>
              <w:jc w:val="center"/>
              <w:rPr>
                <w:rFonts w:ascii="Times New Roman" w:hAnsi="Times New Roman" w:cs="Times New Roman"/>
              </w:rPr>
            </w:pPr>
            <w:r w:rsidRPr="001F0F6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1F0F63" w:rsidRDefault="00774AA5" w:rsidP="009E5892">
            <w:pPr>
              <w:jc w:val="center"/>
              <w:rPr>
                <w:rFonts w:ascii="Times New Roman" w:hAnsi="Times New Roman" w:cs="Times New Roman"/>
                <w:b/>
              </w:rPr>
            </w:pPr>
            <w:r w:rsidRPr="001F0F63">
              <w:rPr>
                <w:rFonts w:ascii="Times New Roman" w:hAnsi="Times New Roman" w:cs="Times New Roman"/>
                <w:b/>
              </w:rPr>
              <w:t>PASTABOS</w:t>
            </w:r>
          </w:p>
        </w:tc>
      </w:tr>
      <w:tr w:rsidR="00774AA5" w:rsidRPr="001F0F63" w14:paraId="33F22B33" w14:textId="77777777" w:rsidTr="009E5892">
        <w:trPr>
          <w:trHeight w:val="20"/>
        </w:trPr>
        <w:tc>
          <w:tcPr>
            <w:tcW w:w="726" w:type="dxa"/>
            <w:tcMar>
              <w:top w:w="0" w:type="dxa"/>
              <w:left w:w="108" w:type="dxa"/>
              <w:bottom w:w="0" w:type="dxa"/>
              <w:right w:w="108" w:type="dxa"/>
            </w:tcMar>
          </w:tcPr>
          <w:p w14:paraId="1D2814F3" w14:textId="6EBD4783"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5B87B88"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nurodytas </w:t>
            </w:r>
            <w:r w:rsidR="00C47599" w:rsidRPr="001F0F63">
              <w:rPr>
                <w:rFonts w:ascii="Times New Roman" w:hAnsi="Times New Roman" w:cs="Times New Roman"/>
              </w:rPr>
              <w:t>s</w:t>
            </w:r>
            <w:r w:rsidRPr="001F0F63">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rPr>
              <w:t>Perkančioji organizacija turi teisę pratęsti pasiūlymų pateikimo terminą.</w:t>
            </w:r>
          </w:p>
        </w:tc>
      </w:tr>
      <w:tr w:rsidR="00774AA5" w:rsidRPr="001F0F63" w14:paraId="2DDCD559" w14:textId="77777777" w:rsidTr="009E5892">
        <w:trPr>
          <w:trHeight w:val="20"/>
        </w:trPr>
        <w:tc>
          <w:tcPr>
            <w:tcW w:w="726" w:type="dxa"/>
            <w:tcMar>
              <w:top w:w="0" w:type="dxa"/>
              <w:left w:w="108" w:type="dxa"/>
              <w:bottom w:w="0" w:type="dxa"/>
              <w:right w:w="108" w:type="dxa"/>
            </w:tcMar>
          </w:tcPr>
          <w:p w14:paraId="6C70187E" w14:textId="75D32B8B"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368993B"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Pradedamas ne anksčiau nei </w:t>
            </w:r>
            <w:r w:rsidRPr="001F0F63">
              <w:rPr>
                <w:rFonts w:ascii="Times New Roman" w:hAnsi="Times New Roman" w:cs="Times New Roman"/>
                <w:color w:val="000000" w:themeColor="text1"/>
              </w:rPr>
              <w:t xml:space="preserve">po </w:t>
            </w:r>
            <w:r w:rsidR="006B0247" w:rsidRPr="001F0F63">
              <w:rPr>
                <w:rFonts w:ascii="Times New Roman" w:hAnsi="Times New Roman" w:cs="Times New Roman"/>
                <w:color w:val="000000" w:themeColor="text1"/>
              </w:rPr>
              <w:t>30</w:t>
            </w:r>
            <w:r w:rsidRPr="001F0F63">
              <w:rPr>
                <w:rFonts w:ascii="Times New Roman" w:hAnsi="Times New Roman" w:cs="Times New Roman"/>
                <w:color w:val="000000" w:themeColor="text1"/>
              </w:rPr>
              <w:t xml:space="preserve"> minučių</w:t>
            </w:r>
            <w:r w:rsidRPr="001F0F63">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1F0F63" w:rsidRDefault="00774AA5" w:rsidP="009E5892">
            <w:pPr>
              <w:spacing w:after="0" w:line="240" w:lineRule="auto"/>
              <w:jc w:val="both"/>
              <w:rPr>
                <w:rFonts w:ascii="Times New Roman" w:hAnsi="Times New Roman" w:cs="Times New Roman"/>
                <w:iCs/>
              </w:rPr>
            </w:pPr>
          </w:p>
        </w:tc>
      </w:tr>
      <w:tr w:rsidR="00774AA5" w:rsidRPr="001F0F63" w14:paraId="0E1517C9" w14:textId="77777777" w:rsidTr="009E5892">
        <w:trPr>
          <w:trHeight w:val="20"/>
        </w:trPr>
        <w:tc>
          <w:tcPr>
            <w:tcW w:w="726" w:type="dxa"/>
            <w:tcMar>
              <w:top w:w="0" w:type="dxa"/>
              <w:left w:w="108" w:type="dxa"/>
              <w:bottom w:w="0" w:type="dxa"/>
              <w:right w:w="108" w:type="dxa"/>
            </w:tcMar>
          </w:tcPr>
          <w:p w14:paraId="0BF18051" w14:textId="1056C3A2"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AD453C1" w14:textId="70320C71" w:rsidR="00774AA5" w:rsidRPr="001F0F63" w:rsidRDefault="00774AA5" w:rsidP="009E5892">
            <w:pPr>
              <w:keepNext/>
              <w:spacing w:after="0" w:line="240" w:lineRule="auto"/>
              <w:jc w:val="both"/>
              <w:rPr>
                <w:rFonts w:ascii="Times New Roman" w:hAnsi="Times New Roman" w:cs="Times New Roman"/>
                <w:bCs/>
              </w:rPr>
            </w:pPr>
            <w:r w:rsidRPr="001F0F63">
              <w:rPr>
                <w:rFonts w:ascii="Times New Roman" w:hAnsi="Times New Roman" w:cs="Times New Roman"/>
              </w:rPr>
              <w:t xml:space="preserve">Prašymą paaiškinti, patikslinti pirkimo </w:t>
            </w:r>
            <w:r w:rsidR="00EF5E21" w:rsidRPr="001F0F63">
              <w:rPr>
                <w:rFonts w:ascii="Times New Roman" w:hAnsi="Times New Roman" w:cs="Times New Roman"/>
              </w:rPr>
              <w:t>sąlygas</w:t>
            </w:r>
            <w:r w:rsidRPr="001F0F63">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27A74C94" w:rsidR="00774AA5" w:rsidRPr="001F0F63" w:rsidRDefault="00C01332" w:rsidP="009E5892">
            <w:pPr>
              <w:spacing w:after="0" w:line="240" w:lineRule="auto"/>
              <w:jc w:val="both"/>
              <w:rPr>
                <w:rFonts w:ascii="Times New Roman" w:hAnsi="Times New Roman" w:cs="Times New Roman"/>
              </w:rPr>
            </w:pPr>
            <w:r w:rsidRPr="00C01332">
              <w:rPr>
                <w:rFonts w:ascii="Times New Roman" w:hAnsi="Times New Roman" w:cs="Times New Roman"/>
              </w:rPr>
              <w:t>10 (dešimt)</w:t>
            </w:r>
            <w:r w:rsidR="005F17E7" w:rsidRPr="00C01332">
              <w:rPr>
                <w:rFonts w:ascii="Times New Roman" w:hAnsi="Times New Roman" w:cs="Times New Roman"/>
              </w:rPr>
              <w:t xml:space="preserve"> </w:t>
            </w:r>
            <w:r w:rsidR="005F17E7" w:rsidRPr="001F0F63">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6A98202A" w:rsidR="00774AA5" w:rsidRPr="001F0F63" w:rsidRDefault="00774AA5" w:rsidP="009E5892">
            <w:pPr>
              <w:spacing w:after="0" w:line="240" w:lineRule="auto"/>
              <w:jc w:val="both"/>
              <w:rPr>
                <w:rFonts w:ascii="Times New Roman" w:hAnsi="Times New Roman" w:cs="Times New Roman"/>
                <w:iCs/>
                <w:color w:val="7030A0"/>
              </w:rPr>
            </w:pPr>
          </w:p>
        </w:tc>
      </w:tr>
      <w:tr w:rsidR="00774AA5" w:rsidRPr="001F0F63" w14:paraId="6E37868A" w14:textId="77777777" w:rsidTr="009E5892">
        <w:trPr>
          <w:trHeight w:val="20"/>
        </w:trPr>
        <w:tc>
          <w:tcPr>
            <w:tcW w:w="726" w:type="dxa"/>
            <w:tcMar>
              <w:top w:w="0" w:type="dxa"/>
              <w:left w:w="108" w:type="dxa"/>
              <w:bottom w:w="0" w:type="dxa"/>
              <w:right w:w="108" w:type="dxa"/>
            </w:tcMar>
          </w:tcPr>
          <w:p w14:paraId="5A3E2C4C" w14:textId="42427238" w:rsidR="00774AA5" w:rsidRPr="001F0F63" w:rsidRDefault="00774AA5" w:rsidP="00C0133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sz w:val="22"/>
                <w:szCs w:val="22"/>
              </w:rPr>
              <w:t xml:space="preserve">Perkančioji organizacija </w:t>
            </w:r>
            <w:r w:rsidR="009B3AF8" w:rsidRPr="001F0F63">
              <w:rPr>
                <w:rFonts w:ascii="Times New Roman" w:hAnsi="Times New Roman" w:cs="Times New Roman"/>
                <w:sz w:val="22"/>
                <w:szCs w:val="22"/>
              </w:rPr>
              <w:t>p</w:t>
            </w:r>
            <w:r w:rsidRPr="001F0F63">
              <w:rPr>
                <w:rFonts w:ascii="Times New Roman" w:hAnsi="Times New Roman" w:cs="Times New Roman"/>
                <w:sz w:val="22"/>
                <w:szCs w:val="22"/>
              </w:rPr>
              <w:t xml:space="preserve">irkimo </w:t>
            </w:r>
            <w:r w:rsidR="00EF5E21" w:rsidRPr="001F0F63">
              <w:rPr>
                <w:rFonts w:ascii="Times New Roman" w:hAnsi="Times New Roman" w:cs="Times New Roman"/>
                <w:sz w:val="22"/>
                <w:szCs w:val="22"/>
              </w:rPr>
              <w:t>sąlygų</w:t>
            </w:r>
            <w:r w:rsidRPr="001F0F6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E57262B" w:rsidR="00774AA5" w:rsidRPr="00C01332" w:rsidRDefault="00C01332" w:rsidP="009E5892">
            <w:pPr>
              <w:spacing w:after="0" w:line="240" w:lineRule="auto"/>
              <w:jc w:val="both"/>
              <w:rPr>
                <w:rFonts w:ascii="Times New Roman" w:hAnsi="Times New Roman" w:cs="Times New Roman"/>
              </w:rPr>
            </w:pPr>
            <w:r w:rsidRPr="00C01332">
              <w:rPr>
                <w:rFonts w:ascii="Times New Roman" w:hAnsi="Times New Roman" w:cs="Times New Roman"/>
              </w:rPr>
              <w:t>6 (šešios)</w:t>
            </w:r>
            <w:r w:rsidR="00CE1F13" w:rsidRPr="00C01332">
              <w:rPr>
                <w:rFonts w:ascii="Times New Roman" w:hAnsi="Times New Roman" w:cs="Times New Roman"/>
              </w:rPr>
              <w:t xml:space="preserve"> dien</w:t>
            </w:r>
            <w:r w:rsidRPr="00C01332">
              <w:rPr>
                <w:rFonts w:ascii="Times New Roman" w:hAnsi="Times New Roman" w:cs="Times New Roman"/>
              </w:rPr>
              <w:t>os</w:t>
            </w:r>
            <w:r w:rsidR="00CE1F13" w:rsidRPr="00C01332">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1DA38D7" w:rsidR="00774AA5" w:rsidRPr="001F0F63" w:rsidRDefault="00774AA5" w:rsidP="009E5892">
            <w:pPr>
              <w:spacing w:after="0" w:line="240" w:lineRule="auto"/>
              <w:jc w:val="both"/>
              <w:rPr>
                <w:rFonts w:ascii="Times New Roman" w:hAnsi="Times New Roman" w:cs="Times New Roman"/>
              </w:rPr>
            </w:pPr>
          </w:p>
        </w:tc>
      </w:tr>
      <w:tr w:rsidR="00774AA5" w:rsidRPr="001F0F63" w14:paraId="7621DE63" w14:textId="77777777" w:rsidTr="009E5892">
        <w:trPr>
          <w:trHeight w:val="20"/>
        </w:trPr>
        <w:tc>
          <w:tcPr>
            <w:tcW w:w="726" w:type="dxa"/>
            <w:tcMar>
              <w:top w:w="0" w:type="dxa"/>
              <w:left w:w="108" w:type="dxa"/>
              <w:bottom w:w="0" w:type="dxa"/>
              <w:right w:w="108" w:type="dxa"/>
            </w:tcMar>
          </w:tcPr>
          <w:p w14:paraId="63314DF2" w14:textId="4C47E351"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1F0F63" w:rsidRDefault="00455131" w:rsidP="009E5892">
            <w:pPr>
              <w:spacing w:after="0" w:line="240" w:lineRule="auto"/>
              <w:jc w:val="both"/>
              <w:rPr>
                <w:rFonts w:ascii="Times New Roman" w:hAnsi="Times New Roman" w:cs="Times New Roman"/>
                <w:sz w:val="22"/>
                <w:szCs w:val="22"/>
              </w:rPr>
            </w:pPr>
            <w:r w:rsidRPr="001F0F63">
              <w:rPr>
                <w:rFonts w:ascii="Times New Roman" w:hAnsi="Times New Roman" w:cs="Times New Roman"/>
                <w:sz w:val="22"/>
                <w:szCs w:val="22"/>
              </w:rPr>
              <w:t>O</w:t>
            </w:r>
            <w:r w:rsidR="00774AA5" w:rsidRPr="001F0F6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1F0F63" w:rsidRDefault="00774AA5" w:rsidP="009E5892">
            <w:pPr>
              <w:spacing w:after="0" w:line="240" w:lineRule="auto"/>
              <w:jc w:val="both"/>
              <w:rPr>
                <w:rFonts w:ascii="Times New Roman" w:hAnsi="Times New Roman" w:cs="Times New Roman"/>
                <w:iCs/>
                <w:color w:val="FF0000"/>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0CB425FC" w14:textId="6AE79E61" w:rsidR="00774AA5" w:rsidRPr="001F0F63" w:rsidRDefault="00774AA5" w:rsidP="009E5892">
            <w:pPr>
              <w:spacing w:after="0" w:line="240" w:lineRule="auto"/>
              <w:jc w:val="both"/>
              <w:rPr>
                <w:rFonts w:ascii="Times New Roman" w:hAnsi="Times New Roman" w:cs="Times New Roman"/>
              </w:rPr>
            </w:pPr>
          </w:p>
        </w:tc>
      </w:tr>
      <w:tr w:rsidR="00774AA5" w:rsidRPr="001F0F63" w14:paraId="3AA572DF" w14:textId="77777777" w:rsidTr="009E5892">
        <w:trPr>
          <w:trHeight w:val="20"/>
        </w:trPr>
        <w:tc>
          <w:tcPr>
            <w:tcW w:w="726" w:type="dxa"/>
            <w:tcMar>
              <w:top w:w="0" w:type="dxa"/>
              <w:left w:w="108" w:type="dxa"/>
              <w:bottom w:w="0" w:type="dxa"/>
              <w:right w:w="108" w:type="dxa"/>
            </w:tcMar>
          </w:tcPr>
          <w:p w14:paraId="0C5D727C" w14:textId="7DF2221B"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Perkančioji organizacija rengs susitikimus su tiekėjais dėl pirkimo </w:t>
            </w:r>
            <w:r w:rsidR="006932C2" w:rsidRPr="001F0F63">
              <w:rPr>
                <w:rFonts w:ascii="Times New Roman" w:hAnsi="Times New Roman" w:cs="Times New Roman"/>
              </w:rPr>
              <w:t>sąlygų</w:t>
            </w:r>
            <w:r w:rsidRPr="001F0F63">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207B423D" w14:textId="28657880" w:rsidR="00C01332" w:rsidRPr="001F0F63" w:rsidRDefault="00C01332" w:rsidP="009E5892">
            <w:pPr>
              <w:spacing w:after="0" w:line="240" w:lineRule="auto"/>
              <w:jc w:val="both"/>
              <w:rPr>
                <w:rFonts w:ascii="Times New Roman" w:hAnsi="Times New Roman" w:cs="Times New Roman"/>
              </w:rPr>
            </w:pPr>
          </w:p>
          <w:p w14:paraId="1C7B20C9" w14:textId="5983A288" w:rsidR="00774AA5" w:rsidRPr="001F0F63" w:rsidRDefault="00774AA5" w:rsidP="009E5892">
            <w:pPr>
              <w:spacing w:after="0" w:line="240" w:lineRule="auto"/>
              <w:jc w:val="both"/>
              <w:rPr>
                <w:rFonts w:ascii="Times New Roman" w:hAnsi="Times New Roman" w:cs="Times New Roman"/>
              </w:rPr>
            </w:pPr>
          </w:p>
        </w:tc>
      </w:tr>
      <w:tr w:rsidR="00774AA5" w:rsidRPr="001F0F63" w14:paraId="595801DB" w14:textId="77777777" w:rsidTr="009E5892">
        <w:trPr>
          <w:trHeight w:val="20"/>
        </w:trPr>
        <w:tc>
          <w:tcPr>
            <w:tcW w:w="726" w:type="dxa"/>
            <w:tcMar>
              <w:top w:w="0" w:type="dxa"/>
              <w:left w:w="108" w:type="dxa"/>
              <w:bottom w:w="0" w:type="dxa"/>
              <w:right w:w="108" w:type="dxa"/>
            </w:tcMar>
          </w:tcPr>
          <w:p w14:paraId="7834A329" w14:textId="7BB0793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1F0F63" w:rsidRDefault="00774AA5" w:rsidP="009E5892">
            <w:pPr>
              <w:pStyle w:val="Body2"/>
              <w:spacing w:after="0"/>
              <w:rPr>
                <w:rFonts w:cs="Times New Roman"/>
                <w:color w:val="auto"/>
                <w:lang w:val="lt-LT"/>
              </w:rPr>
            </w:pPr>
            <w:r w:rsidRPr="001F0F63">
              <w:rPr>
                <w:rFonts w:cs="Times New Roman"/>
                <w:color w:val="auto"/>
                <w:lang w:val="lt-LT"/>
              </w:rPr>
              <w:t>NETAIKOMA</w:t>
            </w:r>
          </w:p>
          <w:p w14:paraId="2276FCB7" w14:textId="34C6594A" w:rsidR="00774AA5" w:rsidRPr="001F0F63" w:rsidRDefault="00955067" w:rsidP="009E5892">
            <w:pPr>
              <w:spacing w:after="0" w:line="240" w:lineRule="auto"/>
              <w:jc w:val="both"/>
              <w:rPr>
                <w:rFonts w:ascii="Times New Roman" w:hAnsi="Times New Roman" w:cs="Times New Roman"/>
                <w:iCs/>
                <w:color w:val="00B050"/>
              </w:rPr>
            </w:pPr>
            <w:r w:rsidRPr="001F0F63">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1F0F63" w:rsidRDefault="00774AA5" w:rsidP="009E5892">
            <w:pPr>
              <w:spacing w:after="0" w:line="240" w:lineRule="auto"/>
              <w:jc w:val="both"/>
              <w:rPr>
                <w:rFonts w:ascii="Times New Roman" w:hAnsi="Times New Roman" w:cs="Times New Roman"/>
              </w:rPr>
            </w:pPr>
          </w:p>
        </w:tc>
      </w:tr>
      <w:tr w:rsidR="00774AA5" w:rsidRPr="001F0F63" w14:paraId="712AAA1F" w14:textId="77777777" w:rsidTr="009E5892">
        <w:trPr>
          <w:trHeight w:val="20"/>
        </w:trPr>
        <w:tc>
          <w:tcPr>
            <w:tcW w:w="726" w:type="dxa"/>
            <w:tcMar>
              <w:top w:w="0" w:type="dxa"/>
              <w:left w:w="108" w:type="dxa"/>
              <w:bottom w:w="0" w:type="dxa"/>
              <w:right w:w="108" w:type="dxa"/>
            </w:tcMar>
          </w:tcPr>
          <w:p w14:paraId="204C0E52" w14:textId="72AB0BA7"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F0F63" w:rsidRDefault="00774AA5" w:rsidP="009E5892">
            <w:pPr>
              <w:spacing w:after="0" w:line="240" w:lineRule="auto"/>
              <w:jc w:val="both"/>
              <w:rPr>
                <w:rFonts w:ascii="Times New Roman" w:hAnsi="Times New Roman" w:cs="Times New Roman"/>
                <w:iCs/>
              </w:rPr>
            </w:pPr>
            <w:r w:rsidRPr="00C01332">
              <w:rPr>
                <w:rFonts w:ascii="Times New Roman" w:hAnsi="Times New Roman" w:cs="Times New Roman"/>
                <w:iCs/>
              </w:rPr>
              <w:t xml:space="preserve">90 (devyniasdešimt) dienų </w:t>
            </w:r>
            <w:r w:rsidRPr="001F0F63">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16D7D59D" w14:textId="7639E1B8" w:rsidR="00774AA5" w:rsidRPr="001F0F63" w:rsidRDefault="00774AA5" w:rsidP="009E5892">
            <w:pPr>
              <w:spacing w:after="0" w:line="240" w:lineRule="auto"/>
              <w:jc w:val="both"/>
              <w:rPr>
                <w:rFonts w:ascii="Times New Roman" w:hAnsi="Times New Roman" w:cs="Times New Roman"/>
              </w:rPr>
            </w:pPr>
          </w:p>
        </w:tc>
      </w:tr>
      <w:tr w:rsidR="00774AA5" w:rsidRPr="001F0F63" w14:paraId="046FE48C" w14:textId="77777777" w:rsidTr="009E5892">
        <w:trPr>
          <w:trHeight w:val="20"/>
        </w:trPr>
        <w:tc>
          <w:tcPr>
            <w:tcW w:w="726" w:type="dxa"/>
            <w:tcMar>
              <w:top w:w="0" w:type="dxa"/>
              <w:left w:w="108" w:type="dxa"/>
              <w:bottom w:w="0" w:type="dxa"/>
              <w:right w:w="108" w:type="dxa"/>
            </w:tcMar>
          </w:tcPr>
          <w:p w14:paraId="0CCD490C" w14:textId="1E814E0A"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59B4EDE" w:rsidR="00774AA5" w:rsidRPr="001F0F63" w:rsidRDefault="009E5892" w:rsidP="009E5892">
            <w:pPr>
              <w:spacing w:after="0" w:line="240" w:lineRule="auto"/>
              <w:jc w:val="both"/>
              <w:rPr>
                <w:rFonts w:ascii="Times New Roman" w:hAnsi="Times New Roman" w:cs="Times New Roman"/>
                <w:iCs/>
              </w:rPr>
            </w:pPr>
            <w:r w:rsidRPr="009E5892">
              <w:rPr>
                <w:rFonts w:ascii="Times New Roman" w:hAnsi="Times New Roman" w:cs="Times New Roman"/>
                <w:iCs/>
              </w:rPr>
              <w:t>NETAIKOMA</w:t>
            </w:r>
          </w:p>
        </w:tc>
        <w:tc>
          <w:tcPr>
            <w:tcW w:w="2954" w:type="dxa"/>
            <w:tcMar>
              <w:top w:w="0" w:type="dxa"/>
              <w:left w:w="108" w:type="dxa"/>
              <w:bottom w:w="0" w:type="dxa"/>
              <w:right w:w="108" w:type="dxa"/>
            </w:tcMar>
          </w:tcPr>
          <w:p w14:paraId="7A43570F" w14:textId="422D8F76" w:rsidR="00774AA5" w:rsidRPr="001F0F63" w:rsidRDefault="00774AA5" w:rsidP="009E5892">
            <w:pPr>
              <w:spacing w:after="0" w:line="240" w:lineRule="auto"/>
              <w:jc w:val="both"/>
              <w:rPr>
                <w:rFonts w:ascii="Times New Roman" w:hAnsi="Times New Roman" w:cs="Times New Roman"/>
              </w:rPr>
            </w:pPr>
          </w:p>
        </w:tc>
      </w:tr>
      <w:tr w:rsidR="00774AA5" w:rsidRPr="001F0F63" w14:paraId="1F2EA374" w14:textId="77777777" w:rsidTr="009E5892">
        <w:trPr>
          <w:trHeight w:val="20"/>
        </w:trPr>
        <w:tc>
          <w:tcPr>
            <w:tcW w:w="726" w:type="dxa"/>
            <w:tcMar>
              <w:top w:w="0" w:type="dxa"/>
              <w:left w:w="108" w:type="dxa"/>
              <w:bottom w:w="0" w:type="dxa"/>
              <w:right w:w="108" w:type="dxa"/>
            </w:tcMar>
          </w:tcPr>
          <w:p w14:paraId="539F7958" w14:textId="1D17F849"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708300F" w:rsidR="00774AA5" w:rsidRPr="001F0F63" w:rsidRDefault="009E5892" w:rsidP="009E5892">
            <w:pPr>
              <w:spacing w:after="0" w:line="240" w:lineRule="auto"/>
              <w:jc w:val="both"/>
              <w:rPr>
                <w:rFonts w:ascii="Times New Roman" w:hAnsi="Times New Roman" w:cs="Times New Roman"/>
                <w:color w:val="000000" w:themeColor="text1"/>
              </w:rPr>
            </w:pPr>
            <w:r w:rsidRPr="009E5892">
              <w:rPr>
                <w:rFonts w:ascii="Times New Roman" w:hAnsi="Times New Roman" w:cs="Times New Roman"/>
                <w:iCs/>
              </w:rPr>
              <w:t>NETAIKOMA</w:t>
            </w:r>
            <w:r w:rsidRPr="001F0F63">
              <w:rPr>
                <w:rFonts w:ascii="Times New Roman" w:hAnsi="Times New Roman" w:cs="Times New Roman"/>
                <w:color w:val="000000" w:themeColor="text1"/>
              </w:rPr>
              <w:t xml:space="preserve"> </w:t>
            </w:r>
          </w:p>
        </w:tc>
        <w:tc>
          <w:tcPr>
            <w:tcW w:w="2954" w:type="dxa"/>
            <w:tcMar>
              <w:top w:w="0" w:type="dxa"/>
              <w:left w:w="108" w:type="dxa"/>
              <w:bottom w:w="0" w:type="dxa"/>
              <w:right w:w="108" w:type="dxa"/>
            </w:tcMar>
          </w:tcPr>
          <w:p w14:paraId="7D43700D" w14:textId="3B9CC37D" w:rsidR="00774AA5" w:rsidRPr="001F0F63" w:rsidRDefault="00774AA5" w:rsidP="009E5892">
            <w:pPr>
              <w:spacing w:after="0" w:line="240" w:lineRule="auto"/>
              <w:jc w:val="both"/>
              <w:rPr>
                <w:rFonts w:ascii="Times New Roman" w:hAnsi="Times New Roman" w:cs="Times New Roman"/>
              </w:rPr>
            </w:pPr>
          </w:p>
        </w:tc>
      </w:tr>
      <w:tr w:rsidR="00774AA5" w:rsidRPr="001F0F63" w14:paraId="6D55395E" w14:textId="77777777" w:rsidTr="009E5892">
        <w:trPr>
          <w:trHeight w:val="20"/>
        </w:trPr>
        <w:tc>
          <w:tcPr>
            <w:tcW w:w="726" w:type="dxa"/>
            <w:tcMar>
              <w:top w:w="0" w:type="dxa"/>
              <w:left w:w="108" w:type="dxa"/>
              <w:bottom w:w="0" w:type="dxa"/>
              <w:right w:w="108" w:type="dxa"/>
            </w:tcMar>
          </w:tcPr>
          <w:p w14:paraId="5B414F03" w14:textId="241873DC"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1F0F63" w:rsidRDefault="00774AA5" w:rsidP="009E5892">
            <w:pPr>
              <w:spacing w:after="0" w:line="240" w:lineRule="auto"/>
              <w:jc w:val="both"/>
              <w:rPr>
                <w:rFonts w:ascii="Times New Roman" w:hAnsi="Times New Roman" w:cs="Times New Roman"/>
                <w:bCs/>
              </w:rPr>
            </w:pPr>
          </w:p>
        </w:tc>
      </w:tr>
      <w:tr w:rsidR="00774AA5" w:rsidRPr="001F0F63" w14:paraId="59E99749" w14:textId="77777777" w:rsidTr="009E5892">
        <w:trPr>
          <w:trHeight w:val="20"/>
        </w:trPr>
        <w:tc>
          <w:tcPr>
            <w:tcW w:w="726" w:type="dxa"/>
            <w:tcMar>
              <w:top w:w="0" w:type="dxa"/>
              <w:left w:w="108" w:type="dxa"/>
              <w:bottom w:w="0" w:type="dxa"/>
              <w:right w:w="108" w:type="dxa"/>
            </w:tcMar>
          </w:tcPr>
          <w:p w14:paraId="7986B22C" w14:textId="4A76A39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 xml:space="preserve">Perkančioji organizacija pirkimo dalyviams praneša apie priimtą sprendimą nustatyti laimėjusį </w:t>
            </w:r>
            <w:r w:rsidRPr="001F0F63">
              <w:rPr>
                <w:rFonts w:ascii="Times New Roman" w:hAnsi="Times New Roman" w:cs="Times New Roman"/>
                <w:bCs/>
              </w:rPr>
              <w:lastRenderedPageBreak/>
              <w:t xml:space="preserve">pasiūlymą, </w:t>
            </w:r>
            <w:r w:rsidRPr="001F0F63">
              <w:rPr>
                <w:rFonts w:ascii="Times New Roman" w:hAnsi="Times New Roman" w:cs="Times New Roman"/>
              </w:rPr>
              <w:t>dėl kurio bus sudaroma</w:t>
            </w:r>
            <w:r w:rsidRPr="001F0F63">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1F0F63" w:rsidRDefault="00CC70B1" w:rsidP="009E5892">
            <w:pPr>
              <w:spacing w:after="0" w:line="240" w:lineRule="auto"/>
              <w:jc w:val="both"/>
              <w:rPr>
                <w:rFonts w:ascii="Times New Roman" w:hAnsi="Times New Roman" w:cs="Times New Roman"/>
                <w:bCs/>
              </w:rPr>
            </w:pPr>
            <w:r w:rsidRPr="001F0F63">
              <w:rPr>
                <w:rFonts w:ascii="Times New Roman" w:hAnsi="Times New Roman" w:cs="Times New Roman"/>
                <w:bCs/>
              </w:rPr>
              <w:lastRenderedPageBreak/>
              <w:t>3</w:t>
            </w:r>
            <w:r w:rsidR="00774AA5" w:rsidRPr="001F0F63">
              <w:rPr>
                <w:rFonts w:ascii="Times New Roman" w:hAnsi="Times New Roman" w:cs="Times New Roman"/>
                <w:bCs/>
              </w:rPr>
              <w:t xml:space="preserve"> (</w:t>
            </w:r>
            <w:r w:rsidR="00D707AB" w:rsidRPr="001F0F63">
              <w:rPr>
                <w:rFonts w:ascii="Times New Roman" w:hAnsi="Times New Roman" w:cs="Times New Roman"/>
                <w:bCs/>
              </w:rPr>
              <w:t>tris</w:t>
            </w:r>
            <w:r w:rsidR="00774AA5" w:rsidRPr="001F0F63">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1F0F63" w:rsidRDefault="00774AA5" w:rsidP="009E5892">
            <w:pPr>
              <w:spacing w:after="0" w:line="240" w:lineRule="auto"/>
              <w:jc w:val="both"/>
              <w:rPr>
                <w:rFonts w:ascii="Times New Roman" w:hAnsi="Times New Roman" w:cs="Times New Roman"/>
              </w:rPr>
            </w:pPr>
          </w:p>
        </w:tc>
      </w:tr>
      <w:tr w:rsidR="00774AA5" w:rsidRPr="001F0F63" w14:paraId="5D779D75" w14:textId="77777777" w:rsidTr="009E5892">
        <w:trPr>
          <w:trHeight w:val="20"/>
        </w:trPr>
        <w:tc>
          <w:tcPr>
            <w:tcW w:w="726" w:type="dxa"/>
            <w:tcMar>
              <w:top w:w="0" w:type="dxa"/>
              <w:left w:w="108" w:type="dxa"/>
              <w:bottom w:w="0" w:type="dxa"/>
              <w:right w:w="108" w:type="dxa"/>
            </w:tcMar>
          </w:tcPr>
          <w:p w14:paraId="715DBD55" w14:textId="239CD19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F0F63" w:rsidRDefault="00774AA5" w:rsidP="009E5892">
            <w:pPr>
              <w:pStyle w:val="tajtip"/>
              <w:shd w:val="clear" w:color="auto" w:fill="FFFFFF"/>
              <w:spacing w:before="0" w:beforeAutospacing="0" w:after="0" w:afterAutospacing="0"/>
              <w:ind w:firstLine="313"/>
              <w:jc w:val="both"/>
              <w:rPr>
                <w:sz w:val="20"/>
                <w:szCs w:val="20"/>
              </w:rPr>
            </w:pPr>
          </w:p>
        </w:tc>
      </w:tr>
      <w:tr w:rsidR="00774AA5" w:rsidRPr="001F0F63" w14:paraId="3739CF2C" w14:textId="77777777" w:rsidTr="009E5892">
        <w:trPr>
          <w:trHeight w:val="20"/>
        </w:trPr>
        <w:tc>
          <w:tcPr>
            <w:tcW w:w="726" w:type="dxa"/>
            <w:tcMar>
              <w:top w:w="0" w:type="dxa"/>
              <w:left w:w="108" w:type="dxa"/>
              <w:bottom w:w="0" w:type="dxa"/>
              <w:right w:w="108" w:type="dxa"/>
            </w:tcMar>
          </w:tcPr>
          <w:p w14:paraId="50E0821F" w14:textId="1EECB47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F0F63">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20086A8A" w:rsidR="006C7941"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10 (dešimt) </w:t>
            </w:r>
            <w:r w:rsidR="00C77CAE" w:rsidRPr="001F0F63">
              <w:rPr>
                <w:rFonts w:ascii="Times New Roman" w:hAnsi="Times New Roman" w:cs="Times New Roman"/>
              </w:rPr>
              <w:t>dienų</w:t>
            </w:r>
            <w:r w:rsidR="009E5892">
              <w:rPr>
                <w:rFonts w:ascii="Times New Roman" w:hAnsi="Times New Roman" w:cs="Times New Roman"/>
              </w:rPr>
              <w:t xml:space="preserve"> </w:t>
            </w:r>
            <w:r w:rsidR="00D65C16" w:rsidRPr="001F0F63">
              <w:rPr>
                <w:rFonts w:ascii="Times New Roman" w:hAnsi="Times New Roman" w:cs="Times New Roman"/>
              </w:rPr>
              <w:t xml:space="preserve">nuo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pranešimo raštu apie jos priimtą sprendimą išsiuntimo tiekėjams dienos arba nuo paskelbimo apie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 dienos, jei VPĮ nenumato reikalavimo raštu informuoti tiekėjus apie </w:t>
            </w:r>
            <w:r w:rsidR="00D65C16" w:rsidRPr="001F0F63">
              <w:rPr>
                <w:rFonts w:ascii="Times New Roman" w:eastAsia="Arial" w:hAnsi="Times New Roman" w:cs="Times New Roman"/>
              </w:rPr>
              <w:t xml:space="preserv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w:t>
            </w:r>
          </w:p>
          <w:p w14:paraId="24167C40" w14:textId="4434CEE0" w:rsidR="00774AA5" w:rsidRPr="001F0F63" w:rsidRDefault="00D65C16" w:rsidP="009E5892">
            <w:pPr>
              <w:spacing w:after="0" w:line="240" w:lineRule="auto"/>
              <w:jc w:val="both"/>
              <w:rPr>
                <w:rFonts w:ascii="Times New Roman" w:hAnsi="Times New Roman" w:cs="Times New Roman"/>
              </w:rPr>
            </w:pPr>
            <w:r w:rsidRPr="001F0F63">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F0F63" w:rsidRDefault="00774AA5" w:rsidP="009E5892">
            <w:pPr>
              <w:spacing w:after="0" w:line="240" w:lineRule="auto"/>
              <w:jc w:val="both"/>
              <w:rPr>
                <w:rFonts w:ascii="Times New Roman" w:hAnsi="Times New Roman" w:cs="Times New Roman"/>
                <w:bCs/>
              </w:rPr>
            </w:pPr>
          </w:p>
        </w:tc>
      </w:tr>
      <w:tr w:rsidR="00774AA5" w:rsidRPr="001F0F63" w14:paraId="1A8FC6DE" w14:textId="77777777" w:rsidTr="009E5892">
        <w:trPr>
          <w:trHeight w:val="20"/>
        </w:trPr>
        <w:tc>
          <w:tcPr>
            <w:tcW w:w="726" w:type="dxa"/>
            <w:tcMar>
              <w:top w:w="0" w:type="dxa"/>
              <w:left w:w="108" w:type="dxa"/>
              <w:bottom w:w="0" w:type="dxa"/>
              <w:right w:w="108" w:type="dxa"/>
            </w:tcMar>
          </w:tcPr>
          <w:p w14:paraId="3FCD8BCC" w14:textId="344D4EFC"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1F0F63" w:rsidRDefault="00774AA5" w:rsidP="009E5892">
            <w:pPr>
              <w:spacing w:after="0" w:line="240" w:lineRule="auto"/>
              <w:jc w:val="both"/>
              <w:rPr>
                <w:rFonts w:ascii="Times New Roman" w:hAnsi="Times New Roman" w:cs="Times New Roman"/>
              </w:rPr>
            </w:pPr>
          </w:p>
        </w:tc>
      </w:tr>
      <w:tr w:rsidR="00774AA5" w:rsidRPr="001F0F63" w14:paraId="65BDD6BA" w14:textId="77777777" w:rsidTr="009E5892">
        <w:trPr>
          <w:trHeight w:val="20"/>
        </w:trPr>
        <w:tc>
          <w:tcPr>
            <w:tcW w:w="726" w:type="dxa"/>
            <w:tcMar>
              <w:top w:w="0" w:type="dxa"/>
              <w:left w:w="108" w:type="dxa"/>
              <w:bottom w:w="0" w:type="dxa"/>
              <w:right w:w="108" w:type="dxa"/>
            </w:tcMar>
          </w:tcPr>
          <w:p w14:paraId="18CCF556" w14:textId="485AB21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Jeigu perkančioji organizacija per nustatytą terminą neišnagrinėja jai pateiktos pretenzijos, tiekėjas turi teisę pateikti prašymą ar pareikšti ieškinį teismui per</w:t>
            </w:r>
            <w:r w:rsidRPr="001F0F63">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F0F63" w:rsidRDefault="00774AA5" w:rsidP="009E5892">
            <w:pPr>
              <w:spacing w:after="0" w:line="240" w:lineRule="auto"/>
              <w:jc w:val="both"/>
              <w:rPr>
                <w:rFonts w:ascii="Times New Roman" w:hAnsi="Times New Roman" w:cs="Times New Roman"/>
              </w:rPr>
            </w:pPr>
          </w:p>
        </w:tc>
      </w:tr>
      <w:tr w:rsidR="00774AA5" w:rsidRPr="001F0F63" w14:paraId="1EEDC62F" w14:textId="77777777" w:rsidTr="009E5892">
        <w:trPr>
          <w:trHeight w:val="20"/>
        </w:trPr>
        <w:tc>
          <w:tcPr>
            <w:tcW w:w="726" w:type="dxa"/>
            <w:tcMar>
              <w:top w:w="0" w:type="dxa"/>
              <w:left w:w="108" w:type="dxa"/>
              <w:bottom w:w="0" w:type="dxa"/>
              <w:right w:w="108" w:type="dxa"/>
            </w:tcMar>
          </w:tcPr>
          <w:p w14:paraId="3EE38EA3" w14:textId="5C63B2D2"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02448B3B"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bCs/>
              </w:rPr>
              <w:t>10 (dešimt) dienų,</w:t>
            </w:r>
            <w:r w:rsidRPr="001F0F63">
              <w:rPr>
                <w:rFonts w:ascii="Times New Roman" w:hAnsi="Times New Roman" w:cs="Times New Roman"/>
              </w:rPr>
              <w:t xml:space="preserve"> nuo pranešimo apie sprendimą sudaryti sutartį (o jei buv</w:t>
            </w:r>
            <w:r w:rsidR="00087211" w:rsidRPr="001F0F63">
              <w:rPr>
                <w:rFonts w:ascii="Times New Roman" w:hAnsi="Times New Roman" w:cs="Times New Roman"/>
              </w:rPr>
              <w:t>o</w:t>
            </w:r>
            <w:r w:rsidRPr="001F0F63">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F0F63" w:rsidRDefault="00774AA5" w:rsidP="009E5892">
            <w:pPr>
              <w:spacing w:after="0" w:line="240" w:lineRule="auto"/>
              <w:jc w:val="both"/>
              <w:rPr>
                <w:rFonts w:ascii="Times New Roman" w:hAnsi="Times New Roman" w:cs="Times New Roman"/>
              </w:rPr>
            </w:pPr>
          </w:p>
        </w:tc>
      </w:tr>
      <w:tr w:rsidR="00451AF7" w:rsidRPr="001F0F63" w14:paraId="74B4ACF3" w14:textId="77777777" w:rsidTr="009E5892">
        <w:trPr>
          <w:trHeight w:val="20"/>
        </w:trPr>
        <w:tc>
          <w:tcPr>
            <w:tcW w:w="726" w:type="dxa"/>
            <w:tcMar>
              <w:top w:w="0" w:type="dxa"/>
              <w:left w:w="108" w:type="dxa"/>
              <w:bottom w:w="0" w:type="dxa"/>
              <w:right w:w="108" w:type="dxa"/>
            </w:tcMar>
          </w:tcPr>
          <w:p w14:paraId="5A1CA8A8" w14:textId="3D1B761D" w:rsidR="00F50C57"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1F0F63" w:rsidRDefault="00F50C57"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Jeigu </w:t>
            </w:r>
            <w:r w:rsidR="00F46E88" w:rsidRPr="001F0F63">
              <w:rPr>
                <w:rFonts w:ascii="Times New Roman" w:hAnsi="Times New Roman" w:cs="Times New Roman"/>
                <w:iCs/>
              </w:rPr>
              <w:t xml:space="preserve">suinteresuotas dalyvis paprašys </w:t>
            </w:r>
            <w:r w:rsidR="00F46E88" w:rsidRPr="001F0F63">
              <w:rPr>
                <w:rFonts w:ascii="Times New Roman" w:hAnsi="Times New Roman" w:cs="Times New Roman"/>
                <w:iCs/>
              </w:rPr>
              <w:lastRenderedPageBreak/>
              <w:t>perkančiosios organizacijos pateikti laimėjusį pasiūlymą</w:t>
            </w:r>
          </w:p>
        </w:tc>
        <w:tc>
          <w:tcPr>
            <w:tcW w:w="3643" w:type="dxa"/>
            <w:tcMar>
              <w:top w:w="0" w:type="dxa"/>
              <w:left w:w="108" w:type="dxa"/>
              <w:bottom w:w="0" w:type="dxa"/>
              <w:right w:w="108" w:type="dxa"/>
            </w:tcMar>
          </w:tcPr>
          <w:p w14:paraId="6191E2D5" w14:textId="43AEE753" w:rsidR="00ED5B78" w:rsidRPr="00CB6FB5" w:rsidRDefault="000B4E01" w:rsidP="009E5892">
            <w:pPr>
              <w:spacing w:after="0" w:line="240" w:lineRule="auto"/>
              <w:jc w:val="both"/>
              <w:rPr>
                <w:rFonts w:ascii="Times New Roman" w:hAnsi="Times New Roman" w:cs="Times New Roman"/>
                <w:i/>
                <w:iCs/>
              </w:rPr>
            </w:pPr>
            <w:r w:rsidRPr="00CB6FB5">
              <w:rPr>
                <w:rFonts w:ascii="Times New Roman" w:hAnsi="Times New Roman" w:cs="Times New Roman"/>
                <w:i/>
                <w:iCs/>
              </w:rPr>
              <w:lastRenderedPageBreak/>
              <w:t xml:space="preserve">VPĮ 102 straipsnio 1 dalyje nustatytas terminas ir atidėjimo terminas </w:t>
            </w:r>
            <w:r w:rsidRPr="00CB6FB5">
              <w:rPr>
                <w:rFonts w:ascii="Times New Roman" w:hAnsi="Times New Roman" w:cs="Times New Roman"/>
                <w:i/>
                <w:iCs/>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1F0F63" w:rsidRDefault="00F50C57" w:rsidP="009E5892">
            <w:pPr>
              <w:spacing w:after="0" w:line="240" w:lineRule="auto"/>
              <w:jc w:val="both"/>
              <w:rPr>
                <w:rFonts w:ascii="Times New Roman" w:hAnsi="Times New Roman" w:cs="Times New Roman"/>
              </w:rPr>
            </w:pPr>
          </w:p>
        </w:tc>
      </w:tr>
    </w:tbl>
    <w:p w14:paraId="7300D3EE" w14:textId="187855F2" w:rsidR="008F59C5" w:rsidRPr="001F0F63"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F0F63" w:rsidRDefault="008F59C5" w:rsidP="009F0698">
      <w:pPr>
        <w:rPr>
          <w:rFonts w:ascii="Times New Roman" w:eastAsia="Calibri" w:hAnsi="Times New Roman" w:cs="Times New Roman"/>
        </w:rPr>
      </w:pPr>
      <w:r w:rsidRPr="001F0F63">
        <w:rPr>
          <w:rFonts w:ascii="Times New Roman" w:eastAsia="Calibri" w:hAnsi="Times New Roman" w:cs="Times New Roman"/>
        </w:rPr>
        <w:br w:type="page"/>
      </w:r>
    </w:p>
    <w:p w14:paraId="01D56E47" w14:textId="69C5E54E" w:rsidR="008D704D" w:rsidRPr="00CB6FB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19884420"/>
      <w:r w:rsidRPr="00CB6FB5">
        <w:rPr>
          <w:rFonts w:ascii="Times New Roman" w:eastAsia="Calibri" w:hAnsi="Times New Roman" w:cs="Times New Roman"/>
          <w:color w:val="auto"/>
          <w:sz w:val="21"/>
          <w:szCs w:val="21"/>
        </w:rPr>
        <w:lastRenderedPageBreak/>
        <w:t xml:space="preserve">Pirkimo sąlygų </w:t>
      </w:r>
      <w:r w:rsidR="005F0B78" w:rsidRPr="00CB6FB5">
        <w:rPr>
          <w:rFonts w:ascii="Times New Roman" w:eastAsia="Calibri" w:hAnsi="Times New Roman" w:cs="Times New Roman"/>
          <w:color w:val="auto"/>
          <w:sz w:val="21"/>
          <w:szCs w:val="21"/>
        </w:rPr>
        <w:t>2</w:t>
      </w:r>
      <w:r w:rsidRPr="00CB6FB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1F0F63" w:rsidRDefault="00281735" w:rsidP="00281735">
      <w:pPr>
        <w:jc w:val="center"/>
        <w:rPr>
          <w:rFonts w:ascii="Times New Roman" w:hAnsi="Times New Roman" w:cs="Times New Roman"/>
          <w:b/>
          <w:bCs/>
        </w:rPr>
      </w:pPr>
    </w:p>
    <w:p w14:paraId="5213DBA9" w14:textId="046EAE1F" w:rsidR="008D704D" w:rsidRPr="001F0F63" w:rsidRDefault="00281735" w:rsidP="00BE1858">
      <w:pPr>
        <w:pStyle w:val="Paantrat"/>
        <w:jc w:val="center"/>
        <w:rPr>
          <w:rFonts w:ascii="Times New Roman" w:hAnsi="Times New Roman" w:cs="Times New Roman"/>
        </w:rPr>
      </w:pPr>
      <w:r w:rsidRPr="001F0F63">
        <w:rPr>
          <w:rFonts w:ascii="Times New Roman" w:hAnsi="Times New Roman" w:cs="Times New Roman"/>
        </w:rPr>
        <w:t>TECHNINĖ SPECIFIKACIJA</w:t>
      </w:r>
    </w:p>
    <w:p w14:paraId="4B766543" w14:textId="297452A5" w:rsidR="00B123D3" w:rsidRPr="00B123D3" w:rsidRDefault="00B123D3" w:rsidP="00B123D3">
      <w:pPr>
        <w:spacing w:after="0"/>
        <w:ind w:firstLine="851"/>
        <w:jc w:val="center"/>
        <w:rPr>
          <w:rFonts w:ascii="Times New Roman" w:eastAsia="Calibri" w:hAnsi="Times New Roman" w:cs="Times New Roman"/>
          <w:b/>
          <w:lang w:eastAsia="en-US"/>
        </w:rPr>
      </w:pPr>
      <w:r w:rsidRPr="00B123D3">
        <w:rPr>
          <w:rFonts w:ascii="Times New Roman" w:eastAsia="Times New Roman" w:hAnsi="Times New Roman" w:cs="Times New Roman"/>
          <w:b/>
          <w:bCs/>
          <w:lang w:val="en-US" w:eastAsia="en-US"/>
        </w:rPr>
        <w:t xml:space="preserve">DIDELIŲ GABARITŲ ATLIEKŲ SURINKIMO AIKŠTELĖS SU DAIKTŲ KEITIMOSI STOTELE </w:t>
      </w:r>
      <w:r w:rsidRPr="00B123D3">
        <w:rPr>
          <w:rFonts w:ascii="Times New Roman" w:eastAsia="Calibri" w:hAnsi="Times New Roman" w:cs="Times New Roman"/>
          <w:b/>
          <w:bCs/>
          <w:lang w:val="en-GB" w:eastAsia="en-US"/>
        </w:rPr>
        <w:t>SENAMIESČIO G. 110A, PANEVĖŽYS</w:t>
      </w:r>
      <w:r w:rsidRPr="00B123D3">
        <w:rPr>
          <w:rFonts w:ascii="Times New Roman" w:eastAsia="Times New Roman" w:hAnsi="Times New Roman" w:cs="Times New Roman"/>
          <w:b/>
          <w:bCs/>
          <w:lang w:val="en-US" w:eastAsia="en-US"/>
        </w:rPr>
        <w:t xml:space="preserve"> </w:t>
      </w:r>
      <w:r w:rsidRPr="00B123D3">
        <w:rPr>
          <w:rFonts w:ascii="Times New Roman" w:eastAsia="Times New Roman" w:hAnsi="Times New Roman" w:cs="Times New Roman"/>
          <w:b/>
          <w:bCs/>
          <w:lang w:eastAsia="en-US"/>
        </w:rPr>
        <w:t>PROJEKTINIŲ PASIŪLYMŲ, TECHNINIO DARBO PROJEKTO PARENGIMO IR PROJEKTO VYKDYMO PRIEŽIŪROS</w:t>
      </w:r>
      <w:r w:rsidRPr="00B123D3">
        <w:rPr>
          <w:rFonts w:ascii="Times New Roman" w:eastAsia="Times New Roman" w:hAnsi="Times New Roman" w:cs="Times New Roman"/>
          <w:b/>
          <w:bCs/>
          <w:lang w:val="en-US" w:eastAsia="en-US"/>
        </w:rPr>
        <w:t xml:space="preserve"> </w:t>
      </w:r>
      <w:r w:rsidRPr="00E10311">
        <w:rPr>
          <w:rFonts w:ascii="Times New Roman" w:eastAsia="Calibri" w:hAnsi="Times New Roman" w:cs="Times New Roman"/>
          <w:b/>
          <w:lang w:eastAsia="en-US"/>
        </w:rPr>
        <w:t>PASLAUGOS</w:t>
      </w:r>
    </w:p>
    <w:p w14:paraId="181793AF" w14:textId="77777777" w:rsidR="00B123D3" w:rsidRPr="00B123D3" w:rsidRDefault="00B123D3" w:rsidP="00E10311">
      <w:pPr>
        <w:suppressAutoHyphens/>
        <w:autoSpaceDN w:val="0"/>
        <w:spacing w:after="0"/>
        <w:ind w:firstLine="851"/>
        <w:textAlignment w:val="baseline"/>
        <w:rPr>
          <w:rFonts w:ascii="Times New Roman" w:eastAsia="Calibri" w:hAnsi="Times New Roman" w:cs="Times New Roman"/>
          <w:b/>
          <w:caps/>
          <w:lang w:eastAsia="en-US"/>
        </w:rPr>
      </w:pPr>
    </w:p>
    <w:p w14:paraId="5B8959F8" w14:textId="77777777" w:rsidR="00B123D3" w:rsidRPr="00B123D3" w:rsidRDefault="00B123D3" w:rsidP="00E10311">
      <w:pPr>
        <w:numPr>
          <w:ilvl w:val="0"/>
          <w:numId w:val="22"/>
        </w:numPr>
        <w:suppressAutoHyphens/>
        <w:autoSpaceDN w:val="0"/>
        <w:spacing w:after="0"/>
        <w:ind w:left="0" w:firstLine="851"/>
        <w:contextualSpacing/>
        <w:textAlignment w:val="baseline"/>
        <w:rPr>
          <w:rFonts w:ascii="Times New Roman" w:eastAsia="Calibri" w:hAnsi="Times New Roman" w:cs="Times New Roman"/>
          <w:b/>
          <w:caps/>
          <w:lang w:eastAsia="en-US"/>
        </w:rPr>
      </w:pPr>
      <w:r w:rsidRPr="00B123D3">
        <w:rPr>
          <w:rFonts w:ascii="Times New Roman" w:eastAsia="Calibri" w:hAnsi="Times New Roman" w:cs="Times New Roman"/>
          <w:b/>
          <w:caps/>
          <w:lang w:eastAsia="en-US"/>
        </w:rPr>
        <w:t xml:space="preserve"> pavadinimas </w:t>
      </w:r>
    </w:p>
    <w:p w14:paraId="3F4D5E2E"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Times New Roman" w:hAnsi="Times New Roman" w:cs="Times New Roman"/>
          <w:bCs/>
          <w:lang w:eastAsia="en-US"/>
        </w:rPr>
        <w:t xml:space="preserve">Didelių gabaritų atliekų surinkimo aikštelės su daiktų keitimosi stotele </w:t>
      </w:r>
      <w:r w:rsidRPr="00B123D3">
        <w:rPr>
          <w:rFonts w:ascii="Times New Roman" w:eastAsia="Calibri" w:hAnsi="Times New Roman" w:cs="Times New Roman"/>
          <w:bCs/>
          <w:lang w:eastAsia="en-US"/>
        </w:rPr>
        <w:t>Senamiesčio g. 110A, Panevėžys</w:t>
      </w:r>
      <w:r w:rsidRPr="00B123D3">
        <w:rPr>
          <w:rFonts w:ascii="Times New Roman" w:eastAsia="Times New Roman" w:hAnsi="Times New Roman" w:cs="Times New Roman"/>
          <w:bCs/>
          <w:lang w:eastAsia="en-US"/>
        </w:rPr>
        <w:t xml:space="preserve"> projekto parengimas</w:t>
      </w:r>
      <w:r w:rsidRPr="00B123D3">
        <w:rPr>
          <w:rFonts w:ascii="Times New Roman" w:eastAsia="Calibri" w:hAnsi="Times New Roman" w:cs="Times New Roman"/>
          <w:bCs/>
          <w:lang w:eastAsia="en-US"/>
        </w:rPr>
        <w:t xml:space="preserve">. </w:t>
      </w:r>
      <w:r w:rsidRPr="00B123D3">
        <w:rPr>
          <w:rFonts w:ascii="Times New Roman" w:eastAsia="Calibri" w:hAnsi="Times New Roman" w:cs="Times New Roman"/>
          <w:lang w:eastAsia="en-US"/>
        </w:rPr>
        <w:t>Žemės sklypo plotas-0,1760 ha;</w:t>
      </w:r>
    </w:p>
    <w:p w14:paraId="1622D172" w14:textId="77777777" w:rsidR="00B123D3" w:rsidRPr="00B123D3" w:rsidRDefault="00B123D3" w:rsidP="00E10311">
      <w:pPr>
        <w:spacing w:after="0"/>
        <w:ind w:firstLine="851"/>
        <w:rPr>
          <w:rFonts w:ascii="Times New Roman" w:eastAsia="Calibri" w:hAnsi="Times New Roman" w:cs="Times New Roman"/>
          <w:bCs/>
          <w:lang w:eastAsia="en-US"/>
        </w:rPr>
      </w:pPr>
    </w:p>
    <w:p w14:paraId="50C9C7DF" w14:textId="77777777" w:rsidR="00B123D3" w:rsidRPr="00B123D3" w:rsidRDefault="00B123D3" w:rsidP="00E10311">
      <w:pPr>
        <w:numPr>
          <w:ilvl w:val="0"/>
          <w:numId w:val="22"/>
        </w:numPr>
        <w:spacing w:after="0"/>
        <w:ind w:left="0" w:firstLine="851"/>
        <w:contextualSpacing/>
        <w:rPr>
          <w:rFonts w:ascii="Times New Roman" w:eastAsia="Calibri" w:hAnsi="Times New Roman" w:cs="Times New Roman"/>
          <w:b/>
          <w:lang w:eastAsia="en-US"/>
        </w:rPr>
      </w:pPr>
      <w:r w:rsidRPr="00B123D3">
        <w:rPr>
          <w:rFonts w:ascii="Times New Roman" w:eastAsia="Calibri" w:hAnsi="Times New Roman" w:cs="Times New Roman"/>
          <w:b/>
          <w:lang w:eastAsia="en-US"/>
        </w:rPr>
        <w:t>FINANSAVIMAS</w:t>
      </w:r>
    </w:p>
    <w:p w14:paraId="68059E76" w14:textId="77777777" w:rsidR="00B123D3" w:rsidRPr="00B123D3" w:rsidRDefault="00B123D3" w:rsidP="00E10311">
      <w:pPr>
        <w:spacing w:after="0"/>
        <w:ind w:firstLine="851"/>
        <w:jc w:val="both"/>
        <w:rPr>
          <w:rFonts w:ascii="Times New Roman" w:eastAsia="Calibri" w:hAnsi="Times New Roman" w:cs="Times New Roman"/>
          <w:bCs/>
          <w:lang w:eastAsia="en-US"/>
        </w:rPr>
      </w:pPr>
      <w:r w:rsidRPr="00B123D3">
        <w:rPr>
          <w:rFonts w:ascii="Times New Roman" w:eastAsia="Calibri" w:hAnsi="Times New Roman" w:cs="Times New Roman"/>
          <w:bCs/>
          <w:lang w:eastAsia="en-US"/>
        </w:rPr>
        <w:t>D</w:t>
      </w:r>
      <w:r w:rsidRPr="00B123D3">
        <w:rPr>
          <w:rFonts w:ascii="Times New Roman" w:eastAsia="Times New Roman" w:hAnsi="Times New Roman" w:cs="Times New Roman"/>
          <w:bCs/>
          <w:lang w:eastAsia="en-US"/>
        </w:rPr>
        <w:t>idelių gabaritų atliekų surinkimo aikštelės (toliau - DGASA) su daiktų keitimosi stotele</w:t>
      </w:r>
      <w:r w:rsidRPr="00B123D3">
        <w:rPr>
          <w:rFonts w:ascii="Times New Roman" w:eastAsia="Calibri" w:hAnsi="Times New Roman" w:cs="Times New Roman"/>
          <w:color w:val="000000"/>
          <w:lang w:eastAsia="en-US"/>
        </w:rPr>
        <w:t xml:space="preserve"> projektavimas ir </w:t>
      </w:r>
      <w:r w:rsidRPr="00B123D3">
        <w:rPr>
          <w:rFonts w:ascii="Times New Roman" w:eastAsia="Calibri" w:hAnsi="Times New Roman" w:cs="Times New Roman"/>
          <w:bCs/>
          <w:lang w:eastAsia="en-US"/>
        </w:rPr>
        <w:t xml:space="preserve">statyba bus </w:t>
      </w:r>
      <w:r w:rsidRPr="00B123D3">
        <w:rPr>
          <w:rFonts w:ascii="Times New Roman" w:eastAsia="Calibri" w:hAnsi="Times New Roman" w:cs="Times New Roman"/>
          <w:lang w:eastAsia="en-US"/>
        </w:rPr>
        <w:t xml:space="preserve"> finansuojama iš ES ir Užsakovo </w:t>
      </w:r>
      <w:r w:rsidRPr="00B123D3">
        <w:rPr>
          <w:rFonts w:ascii="Times New Roman" w:eastAsia="Calibri" w:hAnsi="Times New Roman" w:cs="Times New Roman"/>
          <w:bCs/>
          <w:lang w:eastAsia="en-US"/>
        </w:rPr>
        <w:t>lėšų.</w:t>
      </w:r>
    </w:p>
    <w:p w14:paraId="3A9CF6A6" w14:textId="77777777" w:rsidR="00B123D3" w:rsidRPr="00B123D3" w:rsidRDefault="00B123D3" w:rsidP="00E10311">
      <w:pPr>
        <w:spacing w:after="0"/>
        <w:ind w:firstLine="851"/>
        <w:jc w:val="both"/>
        <w:rPr>
          <w:rFonts w:ascii="Times New Roman" w:eastAsia="Calibri" w:hAnsi="Times New Roman" w:cs="Times New Roman"/>
          <w:lang w:eastAsia="en-US"/>
        </w:rPr>
      </w:pPr>
    </w:p>
    <w:p w14:paraId="32AF19B8" w14:textId="77777777" w:rsidR="00B123D3" w:rsidRPr="00B123D3" w:rsidRDefault="00B123D3" w:rsidP="00E10311">
      <w:pPr>
        <w:numPr>
          <w:ilvl w:val="0"/>
          <w:numId w:val="22"/>
        </w:numPr>
        <w:suppressAutoHyphens/>
        <w:autoSpaceDN w:val="0"/>
        <w:spacing w:after="0"/>
        <w:ind w:left="0" w:firstLine="851"/>
        <w:textAlignment w:val="baseline"/>
        <w:rPr>
          <w:rFonts w:ascii="Times New Roman" w:eastAsia="Calibri" w:hAnsi="Times New Roman" w:cs="Times New Roman"/>
          <w:b/>
          <w:lang w:eastAsia="en-US"/>
        </w:rPr>
      </w:pPr>
      <w:r w:rsidRPr="00B123D3">
        <w:rPr>
          <w:rFonts w:ascii="Times New Roman" w:eastAsia="Calibri" w:hAnsi="Times New Roman" w:cs="Times New Roman"/>
          <w:b/>
          <w:caps/>
          <w:lang w:eastAsia="en-US"/>
        </w:rPr>
        <w:t xml:space="preserve">BENDRAS APRAŠYMAS </w:t>
      </w:r>
    </w:p>
    <w:p w14:paraId="027A7267" w14:textId="77777777" w:rsidR="00B123D3" w:rsidRPr="00B123D3" w:rsidRDefault="00B123D3" w:rsidP="00E10311">
      <w:pPr>
        <w:shd w:val="clear" w:color="auto" w:fill="FFFFFF"/>
        <w:spacing w:after="0"/>
        <w:ind w:firstLine="851"/>
        <w:jc w:val="both"/>
        <w:rPr>
          <w:rFonts w:ascii="Times New Roman" w:eastAsia="Times New Roman" w:hAnsi="Times New Roman" w:cs="Times New Roman"/>
          <w:color w:val="000000"/>
          <w:lang w:eastAsia="en-US"/>
        </w:rPr>
      </w:pPr>
      <w:r w:rsidRPr="00B123D3">
        <w:rPr>
          <w:rFonts w:ascii="Times New Roman" w:eastAsia="Times New Roman" w:hAnsi="Times New Roman" w:cs="Times New Roman"/>
          <w:color w:val="000000"/>
          <w:lang w:eastAsia="en-US"/>
        </w:rPr>
        <w:t>DGASA projektuojama siekiant padidinti rūšiuojam</w:t>
      </w:r>
      <w:r w:rsidRPr="00B123D3">
        <w:rPr>
          <w:rFonts w:ascii="Times New Roman" w:eastAsia="Times New Roman" w:hAnsi="Times New Roman" w:cs="Times New Roman"/>
          <w:lang w:eastAsia="en-US"/>
        </w:rPr>
        <w:t>ų</w:t>
      </w:r>
      <w:r w:rsidRPr="00B123D3">
        <w:rPr>
          <w:rFonts w:ascii="Times New Roman" w:eastAsia="Times New Roman" w:hAnsi="Times New Roman" w:cs="Times New Roman"/>
          <w:color w:val="000000"/>
          <w:lang w:eastAsia="en-US"/>
        </w:rPr>
        <w:t xml:space="preserve">jų atliekų (baldų, buitinės technikos, padangų, tekstilės, statybos ir apdailos, antrinių žaliavų, pavojingų ir k.t.) surinkimo pajėgumus ir sumažinti atliekų gabenimo atstumą gyventojams. Taip pat aikštelėje turi būti suprojektuota daiktų keitimosi stotelė. Į šią stotelę gyventojai galės atvežti dar gerus namų apyvokos reikmenis, paveikslus, indus ir pan. bei tuo pačiu pasiimti, bet kurį, patikusį daiktą. </w:t>
      </w:r>
    </w:p>
    <w:p w14:paraId="2E8382A1" w14:textId="77777777" w:rsidR="00B123D3" w:rsidRPr="00B123D3" w:rsidRDefault="00B123D3" w:rsidP="00E10311">
      <w:pPr>
        <w:shd w:val="clear" w:color="auto" w:fill="FFFFFF"/>
        <w:spacing w:after="0"/>
        <w:ind w:firstLine="851"/>
        <w:jc w:val="both"/>
        <w:rPr>
          <w:rFonts w:ascii="Times New Roman" w:eastAsia="Times New Roman" w:hAnsi="Times New Roman" w:cs="Times New Roman"/>
          <w:color w:val="000000"/>
          <w:lang w:eastAsia="en-US"/>
        </w:rPr>
      </w:pPr>
    </w:p>
    <w:p w14:paraId="06373096" w14:textId="77777777" w:rsidR="00B123D3" w:rsidRPr="00B123D3" w:rsidRDefault="00B123D3" w:rsidP="00E10311">
      <w:pPr>
        <w:shd w:val="clear" w:color="auto" w:fill="FFFFFF"/>
        <w:spacing w:after="0"/>
        <w:ind w:firstLine="851"/>
        <w:jc w:val="both"/>
        <w:rPr>
          <w:rFonts w:ascii="Times New Roman" w:eastAsia="Times New Roman" w:hAnsi="Times New Roman" w:cs="Times New Roman"/>
          <w:b/>
          <w:bCs/>
          <w:u w:val="single"/>
          <w:lang w:eastAsia="en-US"/>
        </w:rPr>
      </w:pPr>
      <w:r w:rsidRPr="00B123D3">
        <w:rPr>
          <w:rFonts w:ascii="Times New Roman" w:eastAsia="Times New Roman" w:hAnsi="Times New Roman" w:cs="Times New Roman"/>
          <w:color w:val="000000"/>
          <w:lang w:eastAsia="en-US"/>
        </w:rPr>
        <w:t>Tuo tikslu planuojama suprojektuoti:</w:t>
      </w:r>
      <w:r w:rsidRPr="00B123D3">
        <w:rPr>
          <w:rFonts w:ascii="Times New Roman" w:eastAsia="Times New Roman" w:hAnsi="Times New Roman" w:cs="Times New Roman"/>
          <w:b/>
          <w:bCs/>
          <w:u w:val="single"/>
          <w:lang w:eastAsia="en-US"/>
        </w:rPr>
        <w:t xml:space="preserve"> </w:t>
      </w:r>
    </w:p>
    <w:p w14:paraId="0E4FA9A9" w14:textId="77777777" w:rsidR="00B123D3" w:rsidRPr="00B123D3" w:rsidRDefault="00B123D3" w:rsidP="00E10311">
      <w:pPr>
        <w:shd w:val="clear" w:color="auto" w:fill="FFFFFF"/>
        <w:spacing w:after="0"/>
        <w:ind w:firstLine="851"/>
        <w:jc w:val="both"/>
        <w:rPr>
          <w:rFonts w:ascii="Times New Roman" w:eastAsia="Times New Roman" w:hAnsi="Times New Roman" w:cs="Times New Roman"/>
          <w:color w:val="000000"/>
          <w:lang w:eastAsia="en-US"/>
        </w:rPr>
      </w:pPr>
      <w:r w:rsidRPr="00B123D3">
        <w:rPr>
          <w:rFonts w:ascii="Times New Roman" w:eastAsia="Times New Roman" w:hAnsi="Times New Roman" w:cs="Times New Roman"/>
          <w:bCs/>
          <w:lang w:eastAsia="en-US"/>
        </w:rPr>
        <w:t>3.1. sklypo teritorijoje esančių statybinių atliekų sutvarkymo ir augmenijos pašalinimo sprendinius;</w:t>
      </w:r>
    </w:p>
    <w:p w14:paraId="212C7098"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3.2. </w:t>
      </w:r>
      <w:bookmarkStart w:id="49" w:name="_Hlk184887843"/>
      <w:r w:rsidRPr="00B123D3">
        <w:rPr>
          <w:rFonts w:ascii="Times New Roman" w:eastAsia="Calibri" w:hAnsi="Times New Roman" w:cs="Times New Roman"/>
          <w:lang w:eastAsia="en-US"/>
        </w:rPr>
        <w:t>didelių gabaritų atliekų surinkimo aikštelę ant kietosios dangos (surinkimo aikštelė - asfaltas, aplink konteinerinio tipo pastatus - trinkelės, pagal privalomus reikalavimus paliekant dalį sklypo vejai), aptvertą segmentine tvora su įvažiavimo vartais ir praėjimo varteliais. Įrengiamas įvažiavimo/išvažiavimo užtvaras su pakeliamu mechanizmu, valdomu nuotoliniu būd</w:t>
      </w:r>
      <w:bookmarkEnd w:id="49"/>
      <w:r w:rsidRPr="00B123D3">
        <w:rPr>
          <w:rFonts w:ascii="Times New Roman" w:eastAsia="Calibri" w:hAnsi="Times New Roman" w:cs="Times New Roman"/>
          <w:lang w:eastAsia="en-US"/>
        </w:rPr>
        <w:t>u. Aikštelė turi būti suprojektuota patogiam aptarnaujančio transporto judėjimui ir atliekų surinkimo įrangos išdėstymui;</w:t>
      </w:r>
    </w:p>
    <w:p w14:paraId="40E83389" w14:textId="77777777" w:rsidR="00B123D3" w:rsidRPr="00B123D3" w:rsidRDefault="00B123D3" w:rsidP="00E10311">
      <w:pPr>
        <w:spacing w:after="0"/>
        <w:ind w:firstLine="851"/>
        <w:jc w:val="both"/>
        <w:rPr>
          <w:rFonts w:ascii="Times New Roman" w:eastAsia="Calibri" w:hAnsi="Times New Roman" w:cs="Times New Roman"/>
          <w:i/>
          <w:color w:val="FF0000"/>
          <w:lang w:eastAsia="en-US"/>
        </w:rPr>
      </w:pPr>
      <w:r w:rsidRPr="00B123D3">
        <w:rPr>
          <w:rFonts w:ascii="Times New Roman" w:eastAsia="Calibri" w:hAnsi="Times New Roman" w:cs="Times New Roman"/>
          <w:lang w:eastAsia="en-US"/>
        </w:rPr>
        <w:t>3.3. aikštelės atliekų surinkimo įrangą ir jos išdėstymą (nepavojingų atliekų konteineriai - 12 vnt. (</w:t>
      </w:r>
      <w:bookmarkStart w:id="50" w:name="_Hlk200965807"/>
      <w:r w:rsidRPr="00B123D3">
        <w:rPr>
          <w:rFonts w:ascii="Times New Roman" w:eastAsia="Calibri" w:hAnsi="Times New Roman" w:cs="Times New Roman"/>
          <w:lang w:eastAsia="en-US"/>
        </w:rPr>
        <w:t>10 m</w:t>
      </w:r>
      <w:r w:rsidRPr="00B123D3">
        <w:rPr>
          <w:rFonts w:ascii="Times New Roman" w:eastAsia="Calibri" w:hAnsi="Times New Roman" w:cs="Times New Roman"/>
          <w:vertAlign w:val="superscript"/>
          <w:lang w:eastAsia="en-US"/>
        </w:rPr>
        <w:t>3</w:t>
      </w:r>
      <w:r w:rsidRPr="00B123D3">
        <w:rPr>
          <w:rFonts w:ascii="Times New Roman" w:eastAsia="Calibri" w:hAnsi="Times New Roman" w:cs="Times New Roman"/>
          <w:lang w:eastAsia="en-US"/>
        </w:rPr>
        <w:t xml:space="preserve"> – 7 vnt., 16 m</w:t>
      </w:r>
      <w:r w:rsidRPr="00B123D3">
        <w:rPr>
          <w:rFonts w:ascii="Times New Roman" w:eastAsia="Calibri" w:hAnsi="Times New Roman" w:cs="Times New Roman"/>
          <w:vertAlign w:val="superscript"/>
          <w:lang w:eastAsia="en-US"/>
        </w:rPr>
        <w:t>3</w:t>
      </w:r>
      <w:r w:rsidRPr="00B123D3">
        <w:rPr>
          <w:rFonts w:ascii="Times New Roman" w:eastAsia="Calibri" w:hAnsi="Times New Roman" w:cs="Times New Roman"/>
          <w:lang w:eastAsia="en-US"/>
        </w:rPr>
        <w:t xml:space="preserve"> – 2 vnt.,  </w:t>
      </w:r>
      <w:bookmarkEnd w:id="50"/>
      <w:r w:rsidRPr="00B123D3">
        <w:rPr>
          <w:rFonts w:ascii="Times New Roman" w:eastAsia="Calibri" w:hAnsi="Times New Roman" w:cs="Times New Roman"/>
          <w:lang w:eastAsia="en-US"/>
        </w:rPr>
        <w:t>30 m</w:t>
      </w:r>
      <w:r w:rsidRPr="00B123D3">
        <w:rPr>
          <w:rFonts w:ascii="Times New Roman" w:eastAsia="Calibri" w:hAnsi="Times New Roman" w:cs="Times New Roman"/>
          <w:vertAlign w:val="superscript"/>
          <w:lang w:eastAsia="en-US"/>
        </w:rPr>
        <w:t>3</w:t>
      </w:r>
      <w:r w:rsidRPr="00B123D3">
        <w:rPr>
          <w:rFonts w:ascii="Times New Roman" w:eastAsia="Calibri" w:hAnsi="Times New Roman" w:cs="Times New Roman"/>
          <w:lang w:eastAsia="en-US"/>
        </w:rPr>
        <w:t xml:space="preserve"> – 1 vnt. uždaro tipo,  16 m</w:t>
      </w:r>
      <w:r w:rsidRPr="00B123D3">
        <w:rPr>
          <w:rFonts w:ascii="Times New Roman" w:eastAsia="Calibri" w:hAnsi="Times New Roman" w:cs="Times New Roman"/>
          <w:vertAlign w:val="superscript"/>
          <w:lang w:eastAsia="en-US"/>
        </w:rPr>
        <w:t>3</w:t>
      </w:r>
      <w:r w:rsidRPr="00B123D3">
        <w:rPr>
          <w:rFonts w:ascii="Times New Roman" w:eastAsia="Calibri" w:hAnsi="Times New Roman" w:cs="Times New Roman"/>
          <w:lang w:eastAsia="en-US"/>
        </w:rPr>
        <w:t xml:space="preserve"> - 2 presavimo konteineriai;</w:t>
      </w:r>
      <w:r w:rsidRPr="00B123D3">
        <w:rPr>
          <w:rFonts w:ascii="Times New Roman" w:eastAsia="Calibri" w:hAnsi="Times New Roman" w:cs="Times New Roman"/>
          <w:i/>
          <w:lang w:eastAsia="en-US"/>
        </w:rPr>
        <w:t xml:space="preserve"> </w:t>
      </w:r>
    </w:p>
    <w:p w14:paraId="270DF114"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3.4. aikštelės padangų sandėliavimo vietą (apie 100 m</w:t>
      </w:r>
      <w:r w:rsidRPr="00B123D3">
        <w:rPr>
          <w:rFonts w:ascii="Times New Roman" w:eastAsia="Calibri" w:hAnsi="Times New Roman" w:cs="Times New Roman"/>
          <w:vertAlign w:val="superscript"/>
          <w:lang w:eastAsia="en-US"/>
        </w:rPr>
        <w:t>2</w:t>
      </w:r>
      <w:r w:rsidRPr="00B123D3">
        <w:rPr>
          <w:rFonts w:ascii="Times New Roman" w:eastAsia="Calibri" w:hAnsi="Times New Roman" w:cs="Times New Roman"/>
          <w:lang w:eastAsia="en-US"/>
        </w:rPr>
        <w:t>) ir didelių gabaritų atliekų ardymo vietą (apie 25 m</w:t>
      </w:r>
      <w:r w:rsidRPr="00B123D3">
        <w:rPr>
          <w:rFonts w:ascii="Times New Roman" w:eastAsia="Calibri" w:hAnsi="Times New Roman" w:cs="Times New Roman"/>
          <w:vertAlign w:val="superscript"/>
          <w:lang w:eastAsia="en-US"/>
        </w:rPr>
        <w:t>2</w:t>
      </w:r>
      <w:r w:rsidRPr="00B123D3">
        <w:rPr>
          <w:rFonts w:ascii="Times New Roman" w:eastAsia="Calibri" w:hAnsi="Times New Roman" w:cs="Times New Roman"/>
          <w:lang w:eastAsia="en-US"/>
        </w:rPr>
        <w:t xml:space="preserve">);       </w:t>
      </w:r>
    </w:p>
    <w:p w14:paraId="5CE64BBA"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3.5. stacionarias automobilines svarstykles (18 m ilgio, 60 t, įleidžiamo tipo, su apsauginėmis gumomis, numatyti išorines švieslentes). Svarstyklių programa suderinta su Užsakovo turima apskaitos įranga;</w:t>
      </w:r>
    </w:p>
    <w:p w14:paraId="09F41902"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3.6. automobilių valstybinių numerių atpažinimo sistemą, susieta su atliekų apskaitos programa ASMILS;</w:t>
      </w:r>
    </w:p>
    <w:p w14:paraId="74700D8F"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3.7. aikštelės elektros, apšvietimo, vandentiekio, buitinių nuotekų ir lietaus nuotekų tinklus su valymo įrenginiais, išorės ir perimetro apsauginę signalizaciją, vaizdo stebėjimo sistemą, gaisrų gesinimo sistemas/tinklus (jei reikalinga); </w:t>
      </w:r>
    </w:p>
    <w:p w14:paraId="09C50AC2"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3.8. pilnos komplektacijos priešgaisrinį stovą, aikštelės transporto priemonių judėjimo schemą, numatant greičio ribojimo ženklus (5 km/h), šviesoforą, aikštelės nurodomuosius, informacinius ženklus ir k.t.;</w:t>
      </w:r>
    </w:p>
    <w:p w14:paraId="673A65DA"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3.9. dalies esamos tvoros demontavimą;</w:t>
      </w:r>
    </w:p>
    <w:p w14:paraId="466250EF" w14:textId="77777777" w:rsidR="00B123D3" w:rsidRPr="00B123D3" w:rsidRDefault="00B123D3" w:rsidP="00E10311">
      <w:pPr>
        <w:widowControl w:val="0"/>
        <w:spacing w:after="0"/>
        <w:ind w:firstLine="851"/>
        <w:jc w:val="both"/>
        <w:rPr>
          <w:rFonts w:ascii="Times New Roman" w:eastAsia="Times New Roman" w:hAnsi="Times New Roman" w:cs="Times New Roman"/>
          <w:lang w:eastAsia="x-none"/>
        </w:rPr>
      </w:pPr>
      <w:r w:rsidRPr="00B123D3">
        <w:rPr>
          <w:rFonts w:ascii="Times New Roman" w:eastAsia="Times New Roman" w:hAnsi="Times New Roman" w:cs="Times New Roman"/>
          <w:lang w:val="x-none" w:eastAsia="x-none"/>
        </w:rPr>
        <w:t>3.10. apie 15 m</w:t>
      </w:r>
      <w:r w:rsidRPr="00B123D3">
        <w:rPr>
          <w:rFonts w:ascii="Times New Roman" w:eastAsia="Times New Roman" w:hAnsi="Times New Roman" w:cs="Times New Roman"/>
          <w:vertAlign w:val="superscript"/>
          <w:lang w:val="x-none" w:eastAsia="x-none"/>
        </w:rPr>
        <w:t>2</w:t>
      </w:r>
      <w:r w:rsidRPr="00B123D3">
        <w:rPr>
          <w:rFonts w:ascii="Times New Roman" w:eastAsia="Times New Roman" w:hAnsi="Times New Roman" w:cs="Times New Roman"/>
          <w:lang w:val="x-none" w:eastAsia="x-none"/>
        </w:rPr>
        <w:t xml:space="preserve"> ploto du konteinerinio tipo pastatus, buitinių pavojingų (grindys su nuolydžiu ir talpa skysčiams surinkti) ir stambiųjų buitinių atliekų sandėliavimui. </w:t>
      </w:r>
    </w:p>
    <w:p w14:paraId="44C7BA83" w14:textId="77777777" w:rsidR="00B123D3" w:rsidRPr="00B123D3" w:rsidRDefault="00B123D3" w:rsidP="00E10311">
      <w:pPr>
        <w:spacing w:after="0"/>
        <w:ind w:firstLine="851"/>
        <w:jc w:val="both"/>
        <w:rPr>
          <w:rFonts w:ascii="Times New Roman" w:eastAsia="Calibri" w:hAnsi="Times New Roman" w:cs="Times New Roman"/>
          <w:lang w:val="en-GB" w:eastAsia="en-US"/>
        </w:rPr>
      </w:pPr>
      <w:r w:rsidRPr="00B123D3">
        <w:rPr>
          <w:rFonts w:ascii="Times New Roman" w:eastAsia="Calibri" w:hAnsi="Times New Roman" w:cs="Times New Roman"/>
          <w:lang w:eastAsia="en-US"/>
        </w:rPr>
        <w:t xml:space="preserve">Pastatai turi būti su visa reikiama inžinerine įranga (apšvietimas, vėdinimas, gaisrine signalizacija ir k.t.) </w:t>
      </w:r>
    </w:p>
    <w:p w14:paraId="3D4B1DB0"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Numatoma buitinių pavojingų ir stambiųjų buitinių atliekų įranga ir talpos:</w:t>
      </w:r>
    </w:p>
    <w:p w14:paraId="05BECA93" w14:textId="77777777" w:rsidR="00B123D3" w:rsidRPr="00B123D3" w:rsidRDefault="00B123D3" w:rsidP="00E10311">
      <w:pPr>
        <w:numPr>
          <w:ilvl w:val="0"/>
          <w:numId w:val="23"/>
        </w:numPr>
        <w:spacing w:after="0"/>
        <w:ind w:left="0" w:firstLine="851"/>
        <w:contextualSpacing/>
        <w:jc w:val="both"/>
        <w:rPr>
          <w:rFonts w:ascii="Times New Roman" w:eastAsia="Times New Roman" w:hAnsi="Times New Roman" w:cs="Times New Roman"/>
          <w:i/>
        </w:rPr>
      </w:pPr>
      <w:r w:rsidRPr="00B123D3">
        <w:rPr>
          <w:rFonts w:ascii="Times New Roman" w:eastAsia="Times New Roman" w:hAnsi="Times New Roman" w:cs="Times New Roman"/>
          <w:i/>
        </w:rPr>
        <w:t>0,05 m</w:t>
      </w:r>
      <w:r w:rsidRPr="00B123D3">
        <w:rPr>
          <w:rFonts w:ascii="Times New Roman" w:eastAsia="Times New Roman" w:hAnsi="Times New Roman" w:cs="Times New Roman"/>
          <w:i/>
          <w:vertAlign w:val="superscript"/>
        </w:rPr>
        <w:t>3</w:t>
      </w:r>
      <w:r w:rsidRPr="00B123D3">
        <w:rPr>
          <w:rFonts w:ascii="Times New Roman" w:eastAsia="Times New Roman" w:hAnsi="Times New Roman" w:cs="Times New Roman"/>
          <w:i/>
        </w:rPr>
        <w:t xml:space="preserve"> talpos nerūdijančio plieno bakelis gyvsidabriui – 1 vnt.</w:t>
      </w:r>
    </w:p>
    <w:p w14:paraId="036E1085" w14:textId="77777777" w:rsidR="00B123D3" w:rsidRPr="00B123D3" w:rsidRDefault="00B123D3" w:rsidP="00E10311">
      <w:pPr>
        <w:numPr>
          <w:ilvl w:val="0"/>
          <w:numId w:val="23"/>
        </w:numPr>
        <w:spacing w:after="0"/>
        <w:ind w:left="0" w:firstLine="851"/>
        <w:contextualSpacing/>
        <w:jc w:val="both"/>
        <w:rPr>
          <w:rFonts w:ascii="Times New Roman" w:eastAsia="Times New Roman" w:hAnsi="Times New Roman" w:cs="Times New Roman"/>
          <w:i/>
        </w:rPr>
      </w:pPr>
      <w:r w:rsidRPr="00B123D3">
        <w:rPr>
          <w:rFonts w:ascii="Times New Roman" w:eastAsia="Times New Roman" w:hAnsi="Times New Roman" w:cs="Times New Roman"/>
          <w:i/>
        </w:rPr>
        <w:t>0,45 m</w:t>
      </w:r>
      <w:r w:rsidRPr="00B123D3">
        <w:rPr>
          <w:rFonts w:ascii="Times New Roman" w:eastAsia="Times New Roman" w:hAnsi="Times New Roman" w:cs="Times New Roman"/>
          <w:i/>
          <w:vertAlign w:val="superscript"/>
        </w:rPr>
        <w:t>3</w:t>
      </w:r>
      <w:r w:rsidRPr="00B123D3">
        <w:rPr>
          <w:rFonts w:ascii="Times New Roman" w:eastAsia="Times New Roman" w:hAnsi="Times New Roman" w:cs="Times New Roman"/>
          <w:i/>
        </w:rPr>
        <w:t xml:space="preserve"> plieninis cinkuotas konteineris – 1 vnt.</w:t>
      </w:r>
    </w:p>
    <w:p w14:paraId="307C6AC0" w14:textId="77777777" w:rsidR="00B123D3" w:rsidRPr="00B123D3" w:rsidRDefault="00B123D3" w:rsidP="00E10311">
      <w:pPr>
        <w:numPr>
          <w:ilvl w:val="0"/>
          <w:numId w:val="23"/>
        </w:numPr>
        <w:spacing w:after="0"/>
        <w:ind w:left="0" w:firstLine="851"/>
        <w:contextualSpacing/>
        <w:jc w:val="both"/>
        <w:rPr>
          <w:rFonts w:ascii="Times New Roman" w:eastAsia="Times New Roman" w:hAnsi="Times New Roman" w:cs="Times New Roman"/>
          <w:i/>
        </w:rPr>
      </w:pPr>
      <w:r w:rsidRPr="00B123D3">
        <w:rPr>
          <w:rFonts w:ascii="Times New Roman" w:eastAsia="Times New Roman" w:hAnsi="Times New Roman" w:cs="Times New Roman"/>
          <w:i/>
        </w:rPr>
        <w:lastRenderedPageBreak/>
        <w:t>0,9 m</w:t>
      </w:r>
      <w:r w:rsidRPr="00B123D3">
        <w:rPr>
          <w:rFonts w:ascii="Times New Roman" w:eastAsia="Times New Roman" w:hAnsi="Times New Roman" w:cs="Times New Roman"/>
          <w:i/>
          <w:vertAlign w:val="superscript"/>
        </w:rPr>
        <w:t>3</w:t>
      </w:r>
      <w:r w:rsidRPr="00B123D3">
        <w:rPr>
          <w:rFonts w:ascii="Times New Roman" w:eastAsia="Times New Roman" w:hAnsi="Times New Roman" w:cs="Times New Roman"/>
          <w:i/>
        </w:rPr>
        <w:t xml:space="preserve"> masyvios plastmasės konteineris akumuliatoriams ir baterijoms – 4 vnt.</w:t>
      </w:r>
    </w:p>
    <w:p w14:paraId="30181693" w14:textId="77777777" w:rsidR="00B123D3" w:rsidRPr="00B123D3" w:rsidRDefault="00B123D3" w:rsidP="00E10311">
      <w:pPr>
        <w:numPr>
          <w:ilvl w:val="0"/>
          <w:numId w:val="23"/>
        </w:numPr>
        <w:spacing w:after="0"/>
        <w:ind w:left="0" w:firstLine="851"/>
        <w:contextualSpacing/>
        <w:jc w:val="both"/>
        <w:rPr>
          <w:rFonts w:ascii="Times New Roman" w:eastAsia="Times New Roman" w:hAnsi="Times New Roman" w:cs="Times New Roman"/>
          <w:i/>
        </w:rPr>
      </w:pPr>
      <w:r w:rsidRPr="00B123D3">
        <w:rPr>
          <w:rFonts w:ascii="Times New Roman" w:eastAsia="Times New Roman" w:hAnsi="Times New Roman" w:cs="Times New Roman"/>
          <w:i/>
        </w:rPr>
        <w:t>0,9 m</w:t>
      </w:r>
      <w:r w:rsidRPr="00B123D3">
        <w:rPr>
          <w:rFonts w:ascii="Times New Roman" w:eastAsia="Times New Roman" w:hAnsi="Times New Roman" w:cs="Times New Roman"/>
          <w:i/>
          <w:vertAlign w:val="superscript"/>
        </w:rPr>
        <w:t xml:space="preserve">3 </w:t>
      </w:r>
      <w:r w:rsidRPr="00B123D3">
        <w:rPr>
          <w:rFonts w:ascii="Times New Roman" w:eastAsia="Times New Roman" w:hAnsi="Times New Roman" w:cs="Times New Roman"/>
          <w:i/>
        </w:rPr>
        <w:t>plieninis konteineris gyvsidabrio lempoms su atidaromu dangčiu – 1 vnt.</w:t>
      </w:r>
    </w:p>
    <w:p w14:paraId="2726E28A" w14:textId="77777777" w:rsidR="00B123D3" w:rsidRPr="00B123D3" w:rsidRDefault="00B123D3" w:rsidP="00E10311">
      <w:pPr>
        <w:numPr>
          <w:ilvl w:val="0"/>
          <w:numId w:val="23"/>
        </w:numPr>
        <w:spacing w:after="0"/>
        <w:ind w:left="0" w:firstLine="851"/>
        <w:contextualSpacing/>
        <w:jc w:val="both"/>
        <w:rPr>
          <w:rFonts w:ascii="Times New Roman" w:eastAsia="Times New Roman" w:hAnsi="Times New Roman" w:cs="Times New Roman"/>
          <w:i/>
        </w:rPr>
      </w:pPr>
      <w:r w:rsidRPr="00B123D3">
        <w:rPr>
          <w:rFonts w:ascii="Times New Roman" w:eastAsia="Times New Roman" w:hAnsi="Times New Roman" w:cs="Times New Roman"/>
          <w:i/>
        </w:rPr>
        <w:t>0,06 m</w:t>
      </w:r>
      <w:r w:rsidRPr="00B123D3">
        <w:rPr>
          <w:rFonts w:ascii="Times New Roman" w:eastAsia="Times New Roman" w:hAnsi="Times New Roman" w:cs="Times New Roman"/>
          <w:i/>
          <w:vertAlign w:val="superscript"/>
        </w:rPr>
        <w:t>3</w:t>
      </w:r>
      <w:r w:rsidRPr="00B123D3">
        <w:rPr>
          <w:rFonts w:ascii="Times New Roman" w:eastAsia="Times New Roman" w:hAnsi="Times New Roman" w:cs="Times New Roman"/>
          <w:i/>
        </w:rPr>
        <w:t xml:space="preserve"> plastmasinė statinė uždaroma dangčiu – 1 vnt.</w:t>
      </w:r>
    </w:p>
    <w:p w14:paraId="19CD9982" w14:textId="77777777" w:rsidR="00B123D3" w:rsidRPr="00B123D3" w:rsidRDefault="00B123D3" w:rsidP="00E10311">
      <w:pPr>
        <w:numPr>
          <w:ilvl w:val="0"/>
          <w:numId w:val="23"/>
        </w:numPr>
        <w:spacing w:after="0"/>
        <w:ind w:left="0" w:firstLine="851"/>
        <w:contextualSpacing/>
        <w:jc w:val="both"/>
        <w:rPr>
          <w:rFonts w:ascii="Times New Roman" w:eastAsia="Times New Roman" w:hAnsi="Times New Roman" w:cs="Times New Roman"/>
          <w:i/>
        </w:rPr>
      </w:pPr>
      <w:r w:rsidRPr="00B123D3">
        <w:rPr>
          <w:rFonts w:ascii="Times New Roman" w:eastAsia="Times New Roman" w:hAnsi="Times New Roman" w:cs="Times New Roman"/>
          <w:i/>
        </w:rPr>
        <w:t>0,12 m</w:t>
      </w:r>
      <w:r w:rsidRPr="00B123D3">
        <w:rPr>
          <w:rFonts w:ascii="Times New Roman" w:eastAsia="Times New Roman" w:hAnsi="Times New Roman" w:cs="Times New Roman"/>
          <w:i/>
          <w:vertAlign w:val="superscript"/>
        </w:rPr>
        <w:t>3</w:t>
      </w:r>
      <w:r w:rsidRPr="00B123D3">
        <w:rPr>
          <w:rFonts w:ascii="Times New Roman" w:eastAsia="Times New Roman" w:hAnsi="Times New Roman" w:cs="Times New Roman"/>
          <w:i/>
        </w:rPr>
        <w:t xml:space="preserve"> plastmasinė statinė uždaroma dangčiu – 1 vnt.</w:t>
      </w:r>
    </w:p>
    <w:p w14:paraId="7F86CDBD" w14:textId="77777777" w:rsidR="00B123D3" w:rsidRPr="00B123D3" w:rsidRDefault="00B123D3" w:rsidP="00E10311">
      <w:pPr>
        <w:numPr>
          <w:ilvl w:val="0"/>
          <w:numId w:val="23"/>
        </w:numPr>
        <w:spacing w:after="0"/>
        <w:ind w:left="0" w:firstLine="851"/>
        <w:contextualSpacing/>
        <w:jc w:val="both"/>
        <w:rPr>
          <w:rFonts w:ascii="Times New Roman" w:eastAsia="Calibri" w:hAnsi="Times New Roman" w:cs="Times New Roman"/>
          <w:i/>
          <w:lang w:val="en-GB" w:eastAsia="en-US"/>
        </w:rPr>
      </w:pPr>
      <w:r w:rsidRPr="00B123D3">
        <w:rPr>
          <w:rFonts w:ascii="Times New Roman" w:eastAsia="Times New Roman" w:hAnsi="Times New Roman" w:cs="Times New Roman"/>
          <w:i/>
        </w:rPr>
        <w:t>0,22 m</w:t>
      </w:r>
      <w:r w:rsidRPr="00B123D3">
        <w:rPr>
          <w:rFonts w:ascii="Times New Roman" w:eastAsia="Times New Roman" w:hAnsi="Times New Roman" w:cs="Times New Roman"/>
          <w:i/>
          <w:vertAlign w:val="superscript"/>
        </w:rPr>
        <w:t>3</w:t>
      </w:r>
      <w:r w:rsidRPr="00B123D3">
        <w:rPr>
          <w:rFonts w:ascii="Times New Roman" w:eastAsia="Times New Roman" w:hAnsi="Times New Roman" w:cs="Times New Roman"/>
          <w:i/>
        </w:rPr>
        <w:t xml:space="preserve"> plastmasinė statinė uždaroma dangčiu – 9 vnt.</w:t>
      </w:r>
    </w:p>
    <w:p w14:paraId="718FD0BB" w14:textId="77777777" w:rsidR="00B123D3" w:rsidRPr="00B123D3" w:rsidRDefault="00B123D3" w:rsidP="00E10311">
      <w:pPr>
        <w:numPr>
          <w:ilvl w:val="0"/>
          <w:numId w:val="23"/>
        </w:numPr>
        <w:spacing w:after="0"/>
        <w:ind w:left="0" w:firstLine="851"/>
        <w:contextualSpacing/>
        <w:jc w:val="both"/>
        <w:rPr>
          <w:rFonts w:ascii="Times New Roman" w:eastAsia="Calibri" w:hAnsi="Times New Roman" w:cs="Times New Roman"/>
          <w:b/>
          <w:lang w:eastAsia="en-US"/>
        </w:rPr>
      </w:pPr>
      <w:r w:rsidRPr="00B123D3">
        <w:rPr>
          <w:rFonts w:ascii="Times New Roman" w:eastAsia="Calibri" w:hAnsi="Times New Roman" w:cs="Times New Roman"/>
          <w:b/>
          <w:i/>
          <w:lang w:eastAsia="en-US"/>
        </w:rPr>
        <w:t>atliekų piktogramos, ženklai</w:t>
      </w:r>
      <w:r w:rsidRPr="00B123D3">
        <w:rPr>
          <w:rFonts w:ascii="Times New Roman" w:eastAsia="Calibri" w:hAnsi="Times New Roman" w:cs="Times New Roman"/>
          <w:b/>
          <w:lang w:eastAsia="en-US"/>
        </w:rPr>
        <w:t>.</w:t>
      </w:r>
    </w:p>
    <w:p w14:paraId="3547868D" w14:textId="77777777" w:rsidR="00B123D3" w:rsidRPr="00B123D3" w:rsidRDefault="00B123D3" w:rsidP="00E10311">
      <w:pPr>
        <w:numPr>
          <w:ilvl w:val="0"/>
          <w:numId w:val="23"/>
        </w:numPr>
        <w:spacing w:after="0"/>
        <w:ind w:left="0" w:firstLine="851"/>
        <w:contextualSpacing/>
        <w:jc w:val="both"/>
        <w:rPr>
          <w:rFonts w:ascii="Times New Roman" w:eastAsia="Calibri" w:hAnsi="Times New Roman" w:cs="Times New Roman"/>
          <w:b/>
          <w:lang w:eastAsia="en-US"/>
        </w:rPr>
      </w:pPr>
      <w:r w:rsidRPr="00B123D3">
        <w:rPr>
          <w:rFonts w:ascii="Times New Roman" w:eastAsia="Times New Roman" w:hAnsi="Times New Roman" w:cs="Times New Roman"/>
          <w:b/>
          <w:i/>
          <w:iCs/>
        </w:rPr>
        <w:t>atliekų</w:t>
      </w:r>
      <w:r w:rsidRPr="00B123D3">
        <w:rPr>
          <w:rFonts w:ascii="Times New Roman" w:eastAsia="Times New Roman" w:hAnsi="Times New Roman" w:cs="Times New Roman"/>
          <w:b/>
        </w:rPr>
        <w:t xml:space="preserve"> tvarkymo reikalinga įranga (150 kg svėrimo ribos svarstykles atliekų svėrimui ir rankinis hidraulinis keltuvas)</w:t>
      </w:r>
      <w:r w:rsidRPr="00B123D3">
        <w:rPr>
          <w:rFonts w:ascii="Times New Roman" w:eastAsia="Calibri" w:hAnsi="Times New Roman" w:cs="Times New Roman"/>
          <w:b/>
          <w:lang w:eastAsia="en-US"/>
        </w:rPr>
        <w:t>.</w:t>
      </w:r>
    </w:p>
    <w:p w14:paraId="1401A95D" w14:textId="77777777" w:rsidR="00B123D3" w:rsidRPr="00B123D3" w:rsidRDefault="00B123D3" w:rsidP="00E10311">
      <w:pPr>
        <w:spacing w:after="0"/>
        <w:ind w:firstLine="851"/>
        <w:contextualSpacing/>
        <w:jc w:val="both"/>
        <w:rPr>
          <w:rFonts w:ascii="Times New Roman" w:eastAsia="Calibri" w:hAnsi="Times New Roman" w:cs="Times New Roman"/>
          <w:b/>
          <w:lang w:eastAsia="en-US"/>
        </w:rPr>
      </w:pPr>
    </w:p>
    <w:p w14:paraId="1ECB1BF8"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val="en-GB" w:eastAsia="en-US"/>
        </w:rPr>
        <w:t xml:space="preserve">3.11. </w:t>
      </w:r>
      <w:r w:rsidRPr="00B123D3">
        <w:rPr>
          <w:rFonts w:ascii="Times New Roman" w:eastAsia="Calibri" w:hAnsi="Times New Roman" w:cs="Times New Roman"/>
          <w:lang w:eastAsia="en-US"/>
        </w:rPr>
        <w:t>apie 150 m</w:t>
      </w:r>
      <w:r w:rsidRPr="00B123D3">
        <w:rPr>
          <w:rFonts w:ascii="Times New Roman" w:eastAsia="Calibri" w:hAnsi="Times New Roman" w:cs="Times New Roman"/>
          <w:vertAlign w:val="superscript"/>
          <w:lang w:eastAsia="en-US"/>
        </w:rPr>
        <w:t>2</w:t>
      </w:r>
      <w:r w:rsidRPr="00B123D3">
        <w:rPr>
          <w:rFonts w:ascii="Times New Roman" w:eastAsia="Calibri" w:hAnsi="Times New Roman" w:cs="Times New Roman"/>
          <w:lang w:eastAsia="en-US"/>
        </w:rPr>
        <w:t xml:space="preserve"> pastatą, numatytą daiktų keitimuisi, darbuotojų administracines-buitines, bei sandėliavimo patalpas. Pastatas - surenkamas, lengvų konstrukcijų, sienos ir stogas „</w:t>
      </w:r>
      <w:proofErr w:type="spellStart"/>
      <w:r w:rsidRPr="00B123D3">
        <w:rPr>
          <w:rFonts w:ascii="Times New Roman" w:eastAsia="Calibri" w:hAnsi="Times New Roman" w:cs="Times New Roman"/>
          <w:lang w:eastAsia="en-US"/>
        </w:rPr>
        <w:t>sandwich</w:t>
      </w:r>
      <w:proofErr w:type="spellEnd"/>
      <w:r w:rsidRPr="00B123D3">
        <w:rPr>
          <w:rFonts w:ascii="Times New Roman" w:eastAsia="Calibri" w:hAnsi="Times New Roman" w:cs="Times New Roman"/>
          <w:lang w:eastAsia="en-US"/>
        </w:rPr>
        <w:t>” plokštės, langai dienos apšvietimui, durys, vartai - el. pakeliami, su durimis. Pastate numatoma:</w:t>
      </w:r>
    </w:p>
    <w:p w14:paraId="70FCC1FF"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 daiktų keitimo patalpa su  stelažais daiktų išdėstymui ir sandėliavimui. Patalpoje grindys betoninės, sukietintu ir šlifuotu paviršiumi, numatomi elektros, apšvietimo tinklai, apsaugine ir priešgaisrine signalizacija, minimali šildymo/oro kondicionavimo sistema komfortiškesnės darbo aplinkos palaikymui; </w:t>
      </w:r>
    </w:p>
    <w:p w14:paraId="2BAB49BA"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 </w:t>
      </w:r>
      <w:proofErr w:type="spellStart"/>
      <w:r w:rsidRPr="00B123D3">
        <w:rPr>
          <w:rFonts w:ascii="Times New Roman" w:eastAsia="Calibri" w:hAnsi="Times New Roman" w:cs="Times New Roman"/>
          <w:lang w:eastAsia="en-US"/>
        </w:rPr>
        <w:t>dviems</w:t>
      </w:r>
      <w:proofErr w:type="spellEnd"/>
      <w:r w:rsidRPr="00B123D3">
        <w:rPr>
          <w:rFonts w:ascii="Times New Roman" w:eastAsia="Calibri" w:hAnsi="Times New Roman" w:cs="Times New Roman"/>
          <w:lang w:eastAsia="en-US"/>
        </w:rPr>
        <w:t xml:space="preserve"> darbuotojams skirtas administracines, buitines patalpas apie 25-30 m</w:t>
      </w:r>
      <w:r w:rsidRPr="00B123D3">
        <w:rPr>
          <w:rFonts w:ascii="Times New Roman" w:eastAsia="Calibri" w:hAnsi="Times New Roman" w:cs="Times New Roman"/>
          <w:vertAlign w:val="superscript"/>
          <w:lang w:eastAsia="en-US"/>
        </w:rPr>
        <w:t>2</w:t>
      </w:r>
      <w:r w:rsidRPr="00B123D3">
        <w:rPr>
          <w:rFonts w:ascii="Times New Roman" w:eastAsia="Calibri" w:hAnsi="Times New Roman" w:cs="Times New Roman"/>
          <w:lang w:eastAsia="en-US"/>
        </w:rPr>
        <w:t xml:space="preserve"> ploto, su darbo, poilsio zonomis, bei buitinėmis (WC, dušai ir k.t.) patalpomis. Patalpos su apdaila, vėdinamos, šildomos, kondicionuojamos, numatomi vandentiekio, nuotekų, elektros, apšvietimo, ryšio, kompiuteriniai tinklai, bei apsaugine ir priešgaisrine signalizacija. Pastato išorėje numatomas vandens čiaupas bei elektros rozetės, laistymo, plovimo ir kitiems darbams. Personalo darbo patalpoje turi būti numatytas klientų aptarnavimo langas su langeliu, bei dokumentų perdavimo sistema. Virš šio lango ir įėjimo durų įrengiami apsauginiai stogeliai;  </w:t>
      </w:r>
    </w:p>
    <w:p w14:paraId="6538223C"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 apie 4 m</w:t>
      </w:r>
      <w:r w:rsidRPr="00B123D3">
        <w:rPr>
          <w:rFonts w:ascii="Times New Roman" w:eastAsia="Calibri" w:hAnsi="Times New Roman" w:cs="Times New Roman"/>
          <w:vertAlign w:val="superscript"/>
          <w:lang w:eastAsia="en-US"/>
        </w:rPr>
        <w:t>2</w:t>
      </w:r>
      <w:r w:rsidRPr="00B123D3">
        <w:rPr>
          <w:rFonts w:ascii="Times New Roman" w:eastAsia="Calibri" w:hAnsi="Times New Roman" w:cs="Times New Roman"/>
          <w:lang w:eastAsia="en-US"/>
        </w:rPr>
        <w:t xml:space="preserve"> ploto patalpa, skirta aikštelės priežiūros įrankių / inventoriaus laikymui.</w:t>
      </w:r>
    </w:p>
    <w:p w14:paraId="35864472" w14:textId="77777777" w:rsidR="00B123D3" w:rsidRPr="00B123D3" w:rsidRDefault="00B123D3" w:rsidP="00E10311">
      <w:pPr>
        <w:spacing w:after="0"/>
        <w:ind w:firstLine="851"/>
        <w:jc w:val="both"/>
        <w:rPr>
          <w:rFonts w:ascii="Times New Roman" w:eastAsia="Calibri" w:hAnsi="Times New Roman" w:cs="Times New Roman"/>
          <w:lang w:eastAsia="en-US"/>
        </w:rPr>
      </w:pPr>
    </w:p>
    <w:p w14:paraId="7AFC8B6C" w14:textId="77777777" w:rsidR="00B123D3" w:rsidRPr="00B123D3" w:rsidRDefault="00B123D3" w:rsidP="00E10311">
      <w:pPr>
        <w:numPr>
          <w:ilvl w:val="0"/>
          <w:numId w:val="22"/>
        </w:numPr>
        <w:suppressAutoHyphens/>
        <w:autoSpaceDN w:val="0"/>
        <w:spacing w:after="0"/>
        <w:ind w:left="0" w:firstLine="851"/>
        <w:contextualSpacing/>
        <w:jc w:val="both"/>
        <w:textAlignment w:val="baseline"/>
        <w:rPr>
          <w:rFonts w:ascii="Times New Roman" w:eastAsia="Calibri" w:hAnsi="Times New Roman" w:cs="Times New Roman"/>
          <w:b/>
          <w:lang w:eastAsia="en-US"/>
        </w:rPr>
      </w:pPr>
      <w:r w:rsidRPr="00B123D3">
        <w:rPr>
          <w:rFonts w:ascii="Times New Roman" w:eastAsia="Calibri" w:hAnsi="Times New Roman" w:cs="Times New Roman"/>
          <w:b/>
          <w:lang w:eastAsia="en-US"/>
        </w:rPr>
        <w:t>PRIEŠPROJEKTINIAI PASIŪLYMAI</w:t>
      </w:r>
    </w:p>
    <w:p w14:paraId="457DAF69" w14:textId="77777777" w:rsidR="00B123D3" w:rsidRPr="00B123D3" w:rsidRDefault="00B123D3" w:rsidP="00E10311">
      <w:pPr>
        <w:suppressAutoHyphens/>
        <w:autoSpaceDN w:val="0"/>
        <w:spacing w:after="0"/>
        <w:ind w:firstLine="851"/>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Prieš projekto parengimą tiekėjas </w:t>
      </w:r>
      <w:r w:rsidRPr="00B123D3">
        <w:rPr>
          <w:rFonts w:ascii="Times New Roman" w:eastAsia="Calibri" w:hAnsi="Times New Roman" w:cs="Times New Roman"/>
          <w:b/>
          <w:lang w:eastAsia="en-US"/>
        </w:rPr>
        <w:t xml:space="preserve">parengs </w:t>
      </w:r>
      <w:proofErr w:type="spellStart"/>
      <w:r w:rsidRPr="00B123D3">
        <w:rPr>
          <w:rFonts w:ascii="Times New Roman" w:eastAsia="Calibri" w:hAnsi="Times New Roman" w:cs="Times New Roman"/>
          <w:b/>
          <w:lang w:eastAsia="en-US"/>
        </w:rPr>
        <w:t>priešprojektinius</w:t>
      </w:r>
      <w:proofErr w:type="spellEnd"/>
      <w:r w:rsidRPr="00B123D3">
        <w:rPr>
          <w:rFonts w:ascii="Times New Roman" w:eastAsia="Calibri" w:hAnsi="Times New Roman" w:cs="Times New Roman"/>
          <w:b/>
          <w:lang w:eastAsia="en-US"/>
        </w:rPr>
        <w:t xml:space="preserve"> pasiūlymus užsakovui derinimui</w:t>
      </w:r>
      <w:r w:rsidRPr="00B123D3">
        <w:rPr>
          <w:rFonts w:ascii="Times New Roman" w:eastAsia="Calibri" w:hAnsi="Times New Roman" w:cs="Times New Roman"/>
          <w:lang w:eastAsia="en-US"/>
        </w:rPr>
        <w:t xml:space="preserve">. </w:t>
      </w:r>
      <w:proofErr w:type="spellStart"/>
      <w:r w:rsidRPr="00B123D3">
        <w:rPr>
          <w:rFonts w:ascii="Times New Roman" w:eastAsia="Calibri" w:hAnsi="Times New Roman" w:cs="Times New Roman"/>
          <w:lang w:eastAsia="en-US"/>
        </w:rPr>
        <w:t>Priešprojektinių</w:t>
      </w:r>
      <w:proofErr w:type="spellEnd"/>
      <w:r w:rsidRPr="00B123D3">
        <w:rPr>
          <w:rFonts w:ascii="Times New Roman" w:eastAsia="Calibri" w:hAnsi="Times New Roman" w:cs="Times New Roman"/>
          <w:lang w:eastAsia="en-US"/>
        </w:rPr>
        <w:t xml:space="preserve"> pasiūlymų tikslas yra parinkti racionalius, bei ekonomiškai pagrįstus sprendinius dėl:</w:t>
      </w:r>
    </w:p>
    <w:p w14:paraId="01BF2EAF" w14:textId="77777777" w:rsidR="00B123D3" w:rsidRPr="00B123D3" w:rsidRDefault="00B123D3" w:rsidP="00E10311">
      <w:pPr>
        <w:numPr>
          <w:ilvl w:val="0"/>
          <w:numId w:val="21"/>
        </w:numPr>
        <w:suppressAutoHyphens/>
        <w:autoSpaceDN w:val="0"/>
        <w:spacing w:after="0"/>
        <w:ind w:left="0" w:firstLine="851"/>
        <w:contextualSpacing/>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Inžinerinių tinklų įrengimo (gavus prisijungimo sąlygas, vietiniai ar k.t.);</w:t>
      </w:r>
    </w:p>
    <w:p w14:paraId="1E6E9364" w14:textId="77777777" w:rsidR="00B123D3" w:rsidRPr="00B123D3" w:rsidRDefault="00B123D3" w:rsidP="00E10311">
      <w:pPr>
        <w:numPr>
          <w:ilvl w:val="0"/>
          <w:numId w:val="21"/>
        </w:numPr>
        <w:suppressAutoHyphens/>
        <w:autoSpaceDN w:val="0"/>
        <w:spacing w:after="0"/>
        <w:ind w:left="0" w:firstLine="851"/>
        <w:contextualSpacing/>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vidaus patalpų išdėstymo sprendinių parinkimo;</w:t>
      </w:r>
    </w:p>
    <w:p w14:paraId="1319366E" w14:textId="77777777" w:rsidR="00B123D3" w:rsidRPr="00B123D3" w:rsidRDefault="00B123D3" w:rsidP="00E10311">
      <w:pPr>
        <w:numPr>
          <w:ilvl w:val="0"/>
          <w:numId w:val="21"/>
        </w:numPr>
        <w:suppressAutoHyphens/>
        <w:autoSpaceDN w:val="0"/>
        <w:spacing w:after="0"/>
        <w:ind w:left="0" w:firstLine="851"/>
        <w:contextualSpacing/>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atliekų surinkimo ir saugojimo aikštelės išdėstymo, įvertinus transporto judėjimo srautus, apsisukimo spindulius, patogų iškrovimą/pakrovimą. </w:t>
      </w:r>
    </w:p>
    <w:p w14:paraId="4949CEEF" w14:textId="77777777" w:rsidR="00B123D3" w:rsidRPr="00B123D3" w:rsidRDefault="00B123D3" w:rsidP="00E10311">
      <w:pPr>
        <w:suppressAutoHyphens/>
        <w:autoSpaceDN w:val="0"/>
        <w:spacing w:after="0"/>
        <w:ind w:firstLine="851"/>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Projekto parengimas bus pradėtas tik parengus </w:t>
      </w:r>
      <w:proofErr w:type="spellStart"/>
      <w:r w:rsidRPr="00B123D3">
        <w:rPr>
          <w:rFonts w:ascii="Times New Roman" w:eastAsia="Calibri" w:hAnsi="Times New Roman" w:cs="Times New Roman"/>
          <w:lang w:eastAsia="en-US"/>
        </w:rPr>
        <w:t>priešprojektinius</w:t>
      </w:r>
      <w:proofErr w:type="spellEnd"/>
      <w:r w:rsidRPr="00B123D3">
        <w:rPr>
          <w:rFonts w:ascii="Times New Roman" w:eastAsia="Calibri" w:hAnsi="Times New Roman" w:cs="Times New Roman"/>
          <w:lang w:eastAsia="en-US"/>
        </w:rPr>
        <w:t xml:space="preserve"> pasiūlymus ir gavus Užsakovo pritarimą. </w:t>
      </w:r>
    </w:p>
    <w:p w14:paraId="2F9490C6" w14:textId="77777777" w:rsidR="00B123D3" w:rsidRPr="00B123D3" w:rsidRDefault="00B123D3" w:rsidP="00E10311">
      <w:pPr>
        <w:suppressAutoHyphens/>
        <w:autoSpaceDN w:val="0"/>
        <w:spacing w:after="0"/>
        <w:ind w:firstLine="851"/>
        <w:jc w:val="both"/>
        <w:textAlignment w:val="baseline"/>
        <w:rPr>
          <w:rFonts w:ascii="Times New Roman" w:eastAsia="Calibri" w:hAnsi="Times New Roman" w:cs="Times New Roman"/>
          <w:lang w:eastAsia="en-US"/>
        </w:rPr>
      </w:pPr>
    </w:p>
    <w:p w14:paraId="7182CF9F" w14:textId="77777777" w:rsidR="00B123D3" w:rsidRPr="00B123D3" w:rsidRDefault="00B123D3" w:rsidP="00E10311">
      <w:pPr>
        <w:numPr>
          <w:ilvl w:val="0"/>
          <w:numId w:val="22"/>
        </w:numPr>
        <w:suppressAutoHyphens/>
        <w:autoSpaceDN w:val="0"/>
        <w:spacing w:after="0"/>
        <w:ind w:left="0" w:firstLine="851"/>
        <w:contextualSpacing/>
        <w:jc w:val="both"/>
        <w:textAlignment w:val="baseline"/>
        <w:rPr>
          <w:rFonts w:ascii="Times New Roman" w:eastAsia="Calibri" w:hAnsi="Times New Roman" w:cs="Times New Roman"/>
          <w:b/>
          <w:lang w:eastAsia="en-US"/>
        </w:rPr>
      </w:pPr>
      <w:r w:rsidRPr="00B123D3">
        <w:rPr>
          <w:rFonts w:ascii="Times New Roman" w:eastAsia="Calibri" w:hAnsi="Times New Roman" w:cs="Times New Roman"/>
          <w:b/>
          <w:caps/>
          <w:lang w:eastAsia="en-US"/>
        </w:rPr>
        <w:t>Bendrieji reikalavimai</w:t>
      </w:r>
      <w:r w:rsidRPr="00B123D3">
        <w:rPr>
          <w:rFonts w:ascii="Times New Roman" w:eastAsia="Calibri" w:hAnsi="Times New Roman" w:cs="Times New Roman"/>
          <w:b/>
          <w:lang w:eastAsia="en-US"/>
        </w:rPr>
        <w:t>:</w:t>
      </w:r>
    </w:p>
    <w:p w14:paraId="426402D8" w14:textId="77777777" w:rsidR="00B123D3" w:rsidRPr="00B123D3" w:rsidRDefault="00B123D3" w:rsidP="00E10311">
      <w:pPr>
        <w:spacing w:after="0"/>
        <w:ind w:firstLine="851"/>
        <w:jc w:val="both"/>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Tiekėjas turės: parengti </w:t>
      </w:r>
      <w:proofErr w:type="spellStart"/>
      <w:r w:rsidRPr="00B123D3">
        <w:rPr>
          <w:rFonts w:ascii="Times New Roman" w:eastAsia="Calibri" w:hAnsi="Times New Roman" w:cs="Times New Roman"/>
          <w:lang w:eastAsia="en-US"/>
        </w:rPr>
        <w:t>priešprojektinius</w:t>
      </w:r>
      <w:proofErr w:type="spellEnd"/>
      <w:r w:rsidRPr="00B123D3">
        <w:rPr>
          <w:rFonts w:ascii="Times New Roman" w:eastAsia="Calibri" w:hAnsi="Times New Roman" w:cs="Times New Roman"/>
          <w:lang w:eastAsia="en-US"/>
        </w:rPr>
        <w:t xml:space="preserve"> pasiūlymus, parengti pilnos apimties projektą (projektiniai pasiūlymai, techninis ir darbo projektas) pagal LR galiojančius normatyvus atlikti visuomenės informavimą (jei reikalinga), atlikti projekto derinimą su būtinomis institucijomis (Užsakovas atliks projekto ekspertizę), gauti statybą leidžiantį dokumentą (bus suteiktas  įgaliojimas), atlikti projekto vykdymo priežiūrą. Tuo tikslu Tiekėjas turės:</w:t>
      </w:r>
    </w:p>
    <w:p w14:paraId="11CDEA85" w14:textId="77777777" w:rsidR="00B123D3" w:rsidRPr="00B123D3" w:rsidRDefault="00B123D3" w:rsidP="00E10311">
      <w:pPr>
        <w:numPr>
          <w:ilvl w:val="0"/>
          <w:numId w:val="20"/>
        </w:numPr>
        <w:suppressAutoHyphens/>
        <w:autoSpaceDE w:val="0"/>
        <w:autoSpaceDN w:val="0"/>
        <w:adjustRightInd w:val="0"/>
        <w:spacing w:after="0"/>
        <w:ind w:left="0" w:firstLine="851"/>
        <w:jc w:val="both"/>
        <w:textAlignment w:val="baseline"/>
        <w:rPr>
          <w:rFonts w:ascii="Times New Roman" w:eastAsia="Calibri" w:hAnsi="Times New Roman" w:cs="Times New Roman"/>
          <w:color w:val="000000"/>
          <w:lang w:eastAsia="en-US"/>
        </w:rPr>
      </w:pPr>
      <w:r w:rsidRPr="00B123D3">
        <w:rPr>
          <w:rFonts w:ascii="Times New Roman" w:eastAsia="Calibri" w:hAnsi="Times New Roman" w:cs="Times New Roman"/>
          <w:lang w:eastAsia="en-US"/>
        </w:rPr>
        <w:t xml:space="preserve">parengti ir suderinti su Užsakovu projektavimo užduotis, kurioje be kito, turi būti nustatyta projekto apimtis ir statybos rūšys, statinių kategorijos, parengti ir suderinti su Užsakovu </w:t>
      </w:r>
      <w:proofErr w:type="spellStart"/>
      <w:r w:rsidRPr="00B123D3">
        <w:rPr>
          <w:rFonts w:ascii="Times New Roman" w:eastAsia="Calibri" w:hAnsi="Times New Roman" w:cs="Times New Roman"/>
          <w:lang w:eastAsia="en-US"/>
        </w:rPr>
        <w:t>priešprojektiniai</w:t>
      </w:r>
      <w:proofErr w:type="spellEnd"/>
      <w:r w:rsidRPr="00B123D3">
        <w:rPr>
          <w:rFonts w:ascii="Times New Roman" w:eastAsia="Calibri" w:hAnsi="Times New Roman" w:cs="Times New Roman"/>
          <w:lang w:eastAsia="en-US"/>
        </w:rPr>
        <w:t xml:space="preserve"> pasiūlymai.</w:t>
      </w:r>
    </w:p>
    <w:p w14:paraId="23AA9FD3" w14:textId="77777777" w:rsidR="00B123D3" w:rsidRPr="00B123D3" w:rsidRDefault="00B123D3" w:rsidP="00E10311">
      <w:pPr>
        <w:numPr>
          <w:ilvl w:val="0"/>
          <w:numId w:val="20"/>
        </w:numPr>
        <w:suppressAutoHyphens/>
        <w:autoSpaceDE w:val="0"/>
        <w:autoSpaceDN w:val="0"/>
        <w:adjustRightInd w:val="0"/>
        <w:spacing w:after="0"/>
        <w:ind w:left="0" w:firstLine="851"/>
        <w:jc w:val="both"/>
        <w:textAlignment w:val="baseline"/>
        <w:rPr>
          <w:rFonts w:ascii="Times New Roman" w:eastAsia="Calibri" w:hAnsi="Times New Roman" w:cs="Times New Roman"/>
          <w:color w:val="000000"/>
          <w:lang w:eastAsia="en-US"/>
        </w:rPr>
      </w:pPr>
      <w:r w:rsidRPr="00B123D3">
        <w:rPr>
          <w:rFonts w:ascii="Times New Roman" w:eastAsia="Calibri" w:hAnsi="Times New Roman" w:cs="Times New Roman"/>
          <w:lang w:eastAsia="en-US"/>
        </w:rPr>
        <w:t xml:space="preserve">atlikti būtinus inžinerinius </w:t>
      </w:r>
      <w:r w:rsidRPr="00B123D3">
        <w:rPr>
          <w:rFonts w:ascii="Times New Roman" w:eastAsia="Calibri" w:hAnsi="Times New Roman" w:cs="Times New Roman"/>
          <w:color w:val="000000"/>
          <w:lang w:eastAsia="en-US"/>
        </w:rPr>
        <w:t>topografinius ir geologinius</w:t>
      </w:r>
      <w:r w:rsidRPr="00B123D3">
        <w:rPr>
          <w:rFonts w:ascii="Times New Roman" w:eastAsia="Calibri" w:hAnsi="Times New Roman" w:cs="Times New Roman"/>
          <w:lang w:eastAsia="en-US"/>
        </w:rPr>
        <w:t xml:space="preserve"> tyrimus, parengti užduotis geologijos tyrimams</w:t>
      </w:r>
      <w:r w:rsidRPr="00B123D3">
        <w:rPr>
          <w:rFonts w:ascii="Times New Roman" w:eastAsia="Calibri" w:hAnsi="Times New Roman" w:cs="Times New Roman"/>
          <w:color w:val="000000"/>
          <w:lang w:eastAsia="en-US"/>
        </w:rPr>
        <w:t xml:space="preserve"> ir pateikti užsakovui jų ataskaitas. Inžinerinius topografinius tyrimus pateikti ir DWG formatu.</w:t>
      </w:r>
    </w:p>
    <w:p w14:paraId="63C21B45" w14:textId="77777777" w:rsidR="00B123D3" w:rsidRPr="00B123D3" w:rsidRDefault="00B123D3" w:rsidP="00E10311">
      <w:pPr>
        <w:numPr>
          <w:ilvl w:val="0"/>
          <w:numId w:val="20"/>
        </w:numPr>
        <w:spacing w:after="0"/>
        <w:ind w:left="0"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užsakovo vardu rengti paraiškas, gauti prisijungimo sąlygas, specialiuosius reikalavimus ar kitus dokumentus, reikalingus projektavimui atlikti ir statybą leidžiančiam dokumentui gauti (bus suteiktas įgaliojimas).</w:t>
      </w:r>
    </w:p>
    <w:p w14:paraId="289D1A0F" w14:textId="77777777" w:rsidR="00B123D3" w:rsidRPr="00B123D3" w:rsidRDefault="00B123D3" w:rsidP="00E10311">
      <w:pPr>
        <w:numPr>
          <w:ilvl w:val="0"/>
          <w:numId w:val="20"/>
        </w:numPr>
        <w:spacing w:after="0"/>
        <w:ind w:left="0" w:firstLine="851"/>
        <w:contextualSpacing/>
        <w:jc w:val="both"/>
        <w:rPr>
          <w:rFonts w:ascii="Times New Roman" w:eastAsia="Calibri" w:hAnsi="Times New Roman" w:cs="Times New Roman"/>
          <w:b/>
          <w:lang w:eastAsia="en-US"/>
        </w:rPr>
      </w:pPr>
      <w:r w:rsidRPr="00B123D3">
        <w:rPr>
          <w:rFonts w:ascii="Times New Roman" w:eastAsia="Calibri" w:hAnsi="Times New Roman" w:cs="Times New Roman"/>
          <w:lang w:eastAsia="en-US"/>
        </w:rPr>
        <w:t>projektavimo metu pagrindiniai projektavimo sprendiniai turi būti derinami su Užsakovu.</w:t>
      </w:r>
    </w:p>
    <w:p w14:paraId="2DFD6BD2" w14:textId="77777777" w:rsidR="00B123D3" w:rsidRPr="00B123D3" w:rsidRDefault="00B123D3" w:rsidP="00E10311">
      <w:pPr>
        <w:numPr>
          <w:ilvl w:val="0"/>
          <w:numId w:val="20"/>
        </w:numPr>
        <w:spacing w:after="0"/>
        <w:ind w:left="0"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parengti dokumentus, reikalingus suformuoti reikiamus servitutus, atlikti servitutų nustatymą (keliai, privažiavimai, inžineriniai tinklai ir t.t.) (jei bus reikalinga).</w:t>
      </w:r>
    </w:p>
    <w:p w14:paraId="6E1E1DDE" w14:textId="77777777" w:rsidR="00B123D3" w:rsidRPr="00B123D3" w:rsidRDefault="00B123D3" w:rsidP="00E10311">
      <w:pPr>
        <w:numPr>
          <w:ilvl w:val="0"/>
          <w:numId w:val="20"/>
        </w:numPr>
        <w:spacing w:after="0"/>
        <w:ind w:left="0"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užsakovo vardu parengti pranešimą apie statybos pradžią įkeliant projektus, bei jų keitimus (jei bus) (Užsakovas pateikia reikiamą kitą informaciją).</w:t>
      </w:r>
    </w:p>
    <w:p w14:paraId="146CD1E6" w14:textId="77777777" w:rsidR="00B123D3" w:rsidRPr="00B123D3" w:rsidRDefault="00B123D3" w:rsidP="00E10311">
      <w:pPr>
        <w:numPr>
          <w:ilvl w:val="0"/>
          <w:numId w:val="20"/>
        </w:numPr>
        <w:tabs>
          <w:tab w:val="left" w:pos="1418"/>
        </w:tabs>
        <w:suppressAutoHyphens/>
        <w:spacing w:after="0"/>
        <w:ind w:left="0" w:firstLine="851"/>
        <w:contextualSpacing/>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lastRenderedPageBreak/>
        <w:t>atlikti statinio projekto vykdymo priežiūrą.</w:t>
      </w:r>
    </w:p>
    <w:p w14:paraId="2DBD2EF6" w14:textId="77777777" w:rsidR="00B123D3" w:rsidRPr="00B123D3" w:rsidRDefault="00B123D3" w:rsidP="00E10311">
      <w:pPr>
        <w:numPr>
          <w:ilvl w:val="0"/>
          <w:numId w:val="20"/>
        </w:numPr>
        <w:tabs>
          <w:tab w:val="left" w:pos="1418"/>
        </w:tabs>
        <w:suppressAutoHyphens/>
        <w:spacing w:after="0"/>
        <w:ind w:left="0" w:firstLine="851"/>
        <w:contextualSpacing/>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neatlygintinai ir per protingą terminą atlikti projekto sprendinių pakeitimus, papildymus, pataisymus, jeigu rangos pirkimo ar darbų vykdymo metu bus nustatytos klaidos, neatitikimai tarp projekto dalių ar kiti techninių sprendinių trūkumai.</w:t>
      </w:r>
    </w:p>
    <w:p w14:paraId="4DBF5501" w14:textId="77777777" w:rsidR="00B123D3" w:rsidRPr="00B123D3" w:rsidRDefault="00B123D3" w:rsidP="00E10311">
      <w:pPr>
        <w:numPr>
          <w:ilvl w:val="0"/>
          <w:numId w:val="20"/>
        </w:numPr>
        <w:spacing w:after="0"/>
        <w:ind w:left="0" w:firstLine="851"/>
        <w:contextualSpacing/>
        <w:jc w:val="both"/>
        <w:rPr>
          <w:rFonts w:ascii="Times New Roman" w:eastAsia="Calibri" w:hAnsi="Times New Roman" w:cs="Times New Roman"/>
          <w:lang w:eastAsia="en-US"/>
        </w:rPr>
      </w:pPr>
      <w:r w:rsidRPr="00B123D3">
        <w:rPr>
          <w:rFonts w:ascii="Times New Roman" w:eastAsia="Times New Roman" w:hAnsi="Times New Roman" w:cs="Times New Roman"/>
          <w:lang w:eastAsia="en-US"/>
        </w:rPr>
        <w:t xml:space="preserve">projektavimo metu atsižvelgti į </w:t>
      </w:r>
      <w:r w:rsidRPr="00B123D3">
        <w:rPr>
          <w:rFonts w:ascii="Times New Roman" w:eastAsia="Times New Roman" w:hAnsi="Times New Roman" w:cs="Times New Roman"/>
          <w:bCs/>
          <w:lang w:eastAsia="en-US"/>
        </w:rPr>
        <w:t>atliekų tvarkymą reglamentuojančius teisės aktus.</w:t>
      </w:r>
    </w:p>
    <w:p w14:paraId="402CE5B3" w14:textId="77777777" w:rsidR="00B123D3" w:rsidRPr="00B123D3" w:rsidRDefault="00B123D3" w:rsidP="00E10311">
      <w:pPr>
        <w:numPr>
          <w:ilvl w:val="0"/>
          <w:numId w:val="20"/>
        </w:numPr>
        <w:spacing w:after="0"/>
        <w:ind w:left="0"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atlikti kitus, būtinus tinkamam ir sėkmingam sutarties įgyvendinimui, darbus.</w:t>
      </w:r>
    </w:p>
    <w:p w14:paraId="1574D1CE" w14:textId="77777777" w:rsidR="00B123D3" w:rsidRPr="00B123D3" w:rsidRDefault="00B123D3" w:rsidP="00E10311">
      <w:pPr>
        <w:spacing w:after="0"/>
        <w:ind w:firstLine="851"/>
        <w:contextualSpacing/>
        <w:jc w:val="both"/>
        <w:rPr>
          <w:rFonts w:ascii="Times New Roman" w:eastAsia="Calibri" w:hAnsi="Times New Roman" w:cs="Times New Roman"/>
          <w:lang w:eastAsia="en-US"/>
        </w:rPr>
      </w:pPr>
    </w:p>
    <w:p w14:paraId="3DA19424" w14:textId="77777777" w:rsidR="00B123D3" w:rsidRPr="00B123D3" w:rsidRDefault="00B123D3" w:rsidP="00E10311">
      <w:pPr>
        <w:numPr>
          <w:ilvl w:val="0"/>
          <w:numId w:val="22"/>
        </w:numPr>
        <w:spacing w:after="0"/>
        <w:ind w:left="0" w:firstLine="851"/>
        <w:contextualSpacing/>
        <w:jc w:val="both"/>
        <w:rPr>
          <w:rFonts w:ascii="Times New Roman" w:eastAsia="Calibri" w:hAnsi="Times New Roman" w:cs="Times New Roman"/>
          <w:b/>
          <w:lang w:eastAsia="en-US"/>
        </w:rPr>
      </w:pPr>
      <w:r w:rsidRPr="00B123D3">
        <w:rPr>
          <w:rFonts w:ascii="Times New Roman" w:eastAsia="Calibri" w:hAnsi="Times New Roman" w:cs="Times New Roman"/>
          <w:b/>
          <w:lang w:eastAsia="en-US"/>
        </w:rPr>
        <w:t xml:space="preserve"> MINIMALŪS REIKALAVIMAI PROJEKTUI</w:t>
      </w:r>
    </w:p>
    <w:p w14:paraId="7ABD0DC7" w14:textId="77777777" w:rsidR="00B123D3" w:rsidRPr="00B123D3" w:rsidRDefault="00B123D3" w:rsidP="00E10311">
      <w:pPr>
        <w:suppressAutoHyphens/>
        <w:autoSpaceDN w:val="0"/>
        <w:spacing w:after="0"/>
        <w:ind w:firstLine="851"/>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Projektas turi būti parengtas ir į projekto apimtis privalo įeiti visos stadijos ir dalys, pagal LR įstatymus, bei kurios būtinos, kad tinkamai įgyvendinti projektą.</w:t>
      </w:r>
    </w:p>
    <w:p w14:paraId="41C6904A" w14:textId="77777777" w:rsidR="00B123D3" w:rsidRPr="00B123D3" w:rsidRDefault="00B123D3" w:rsidP="00E10311">
      <w:pPr>
        <w:suppressAutoHyphens/>
        <w:autoSpaceDN w:val="0"/>
        <w:spacing w:after="0"/>
        <w:ind w:firstLine="851"/>
        <w:jc w:val="both"/>
        <w:textAlignment w:val="baseline"/>
        <w:rPr>
          <w:rFonts w:ascii="Times New Roman" w:eastAsia="Calibri" w:hAnsi="Times New Roman" w:cs="Times New Roman"/>
          <w:lang w:eastAsia="en-US"/>
        </w:rPr>
      </w:pPr>
      <w:r w:rsidRPr="00B123D3">
        <w:rPr>
          <w:rFonts w:ascii="Times New Roman" w:eastAsia="Calibri" w:hAnsi="Times New Roman" w:cs="Times New Roman"/>
          <w:lang w:eastAsia="en-US"/>
        </w:rPr>
        <w:t xml:space="preserve">Projektas rengiamas lietuvių kalba. Tiekėjas paruošia visa apimtimi projekto 3 egzempliorius popieriuje ir 1 (vieną) egzempliorių skaitmeninį. Skaitmeninis variantas turiu būti pateikiamas </w:t>
      </w:r>
      <w:proofErr w:type="spellStart"/>
      <w:r w:rsidRPr="00B123D3">
        <w:rPr>
          <w:rFonts w:ascii="Times New Roman" w:eastAsia="Calibri" w:hAnsi="Times New Roman" w:cs="Times New Roman"/>
          <w:lang w:eastAsia="en-US"/>
        </w:rPr>
        <w:t>pdf</w:t>
      </w:r>
      <w:proofErr w:type="spellEnd"/>
      <w:r w:rsidRPr="00B123D3">
        <w:rPr>
          <w:rFonts w:ascii="Times New Roman" w:eastAsia="Calibri" w:hAnsi="Times New Roman" w:cs="Times New Roman"/>
          <w:lang w:eastAsia="en-US"/>
        </w:rPr>
        <w:t xml:space="preserve"> ir </w:t>
      </w:r>
      <w:proofErr w:type="spellStart"/>
      <w:r w:rsidRPr="00B123D3">
        <w:rPr>
          <w:rFonts w:ascii="Times New Roman" w:eastAsia="Calibri" w:hAnsi="Times New Roman" w:cs="Times New Roman"/>
          <w:lang w:eastAsia="en-US"/>
        </w:rPr>
        <w:t>dwg</w:t>
      </w:r>
      <w:proofErr w:type="spellEnd"/>
      <w:r w:rsidRPr="00B123D3">
        <w:rPr>
          <w:rFonts w:ascii="Times New Roman" w:eastAsia="Calibri" w:hAnsi="Times New Roman" w:cs="Times New Roman"/>
          <w:lang w:eastAsia="en-US"/>
        </w:rPr>
        <w:t xml:space="preserve"> formatais. Projekto kiekių žiniaraščiai pateikiami  MS „Word“ ar „Excel“ programa.</w:t>
      </w:r>
    </w:p>
    <w:p w14:paraId="799A509A" w14:textId="77777777" w:rsidR="00B123D3" w:rsidRPr="00B123D3" w:rsidRDefault="00B123D3" w:rsidP="00E10311">
      <w:pPr>
        <w:spacing w:after="0"/>
        <w:ind w:firstLine="851"/>
        <w:jc w:val="both"/>
        <w:rPr>
          <w:rFonts w:ascii="Times New Roman" w:eastAsia="Calibri" w:hAnsi="Times New Roman" w:cs="Times New Roman"/>
          <w:bCs/>
          <w:lang w:eastAsia="en-US"/>
        </w:rPr>
      </w:pPr>
    </w:p>
    <w:p w14:paraId="30132F77" w14:textId="77777777" w:rsidR="00B123D3" w:rsidRPr="00B123D3" w:rsidRDefault="00B123D3" w:rsidP="00E10311">
      <w:pPr>
        <w:numPr>
          <w:ilvl w:val="0"/>
          <w:numId w:val="22"/>
        </w:numPr>
        <w:spacing w:after="0"/>
        <w:ind w:left="0" w:firstLine="851"/>
        <w:contextualSpacing/>
        <w:jc w:val="both"/>
        <w:rPr>
          <w:rFonts w:ascii="Times New Roman" w:eastAsia="Calibri" w:hAnsi="Times New Roman" w:cs="Times New Roman"/>
          <w:b/>
          <w:bCs/>
          <w:lang w:eastAsia="en-US"/>
        </w:rPr>
      </w:pPr>
      <w:r w:rsidRPr="00B123D3">
        <w:rPr>
          <w:rFonts w:ascii="Times New Roman" w:eastAsia="Calibri" w:hAnsi="Times New Roman" w:cs="Times New Roman"/>
          <w:b/>
          <w:bCs/>
          <w:lang w:eastAsia="en-US"/>
        </w:rPr>
        <w:t>TERMINAI</w:t>
      </w:r>
    </w:p>
    <w:p w14:paraId="6B10A419" w14:textId="77777777" w:rsidR="00B123D3" w:rsidRPr="00B123D3" w:rsidRDefault="00B123D3" w:rsidP="00E10311">
      <w:pPr>
        <w:spacing w:after="0"/>
        <w:ind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1)</w:t>
      </w:r>
      <w:r w:rsidRPr="00B123D3">
        <w:rPr>
          <w:rFonts w:ascii="Times New Roman" w:eastAsia="Calibri" w:hAnsi="Times New Roman" w:cs="Times New Roman"/>
          <w:lang w:eastAsia="en-US"/>
        </w:rPr>
        <w:tab/>
        <w:t xml:space="preserve">Inžineriniai tyrinėjimai, projektavimo sąlygos, </w:t>
      </w:r>
      <w:proofErr w:type="spellStart"/>
      <w:r w:rsidRPr="00B123D3">
        <w:rPr>
          <w:rFonts w:ascii="Times New Roman" w:eastAsia="Calibri" w:hAnsi="Times New Roman" w:cs="Times New Roman"/>
          <w:lang w:eastAsia="en-US"/>
        </w:rPr>
        <w:t>priešprojektiniai</w:t>
      </w:r>
      <w:proofErr w:type="spellEnd"/>
      <w:r w:rsidRPr="00B123D3">
        <w:rPr>
          <w:rFonts w:ascii="Times New Roman" w:eastAsia="Calibri" w:hAnsi="Times New Roman" w:cs="Times New Roman"/>
          <w:lang w:eastAsia="en-US"/>
        </w:rPr>
        <w:t xml:space="preserve"> pasiūlymai ne vėliau kaip per 3 mėn. nuo sutarties įsigaliojimo dienos;</w:t>
      </w:r>
    </w:p>
    <w:p w14:paraId="787431F0" w14:textId="77777777" w:rsidR="00B123D3" w:rsidRPr="00B123D3" w:rsidRDefault="00B123D3" w:rsidP="00E10311">
      <w:pPr>
        <w:spacing w:after="0"/>
        <w:ind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2)</w:t>
      </w:r>
      <w:r w:rsidRPr="00B123D3">
        <w:rPr>
          <w:rFonts w:ascii="Times New Roman" w:eastAsia="Calibri" w:hAnsi="Times New Roman" w:cs="Times New Roman"/>
          <w:lang w:eastAsia="en-US"/>
        </w:rPr>
        <w:tab/>
        <w:t>Projektinių pasiūlymų ir techninio darbo projekto parengimo paslaugos, suteikiamos ne vėliau kaip per 12 mėn. nuo sutarties įsigaliojimo dienos;</w:t>
      </w:r>
    </w:p>
    <w:p w14:paraId="1CACC2E5" w14:textId="77777777" w:rsidR="00B123D3" w:rsidRPr="00B123D3" w:rsidRDefault="00B123D3" w:rsidP="00E10311">
      <w:pPr>
        <w:spacing w:after="0"/>
        <w:ind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3)</w:t>
      </w:r>
      <w:r w:rsidRPr="00B123D3">
        <w:rPr>
          <w:rFonts w:ascii="Times New Roman" w:eastAsia="Calibri" w:hAnsi="Times New Roman" w:cs="Times New Roman"/>
          <w:lang w:eastAsia="en-US"/>
        </w:rPr>
        <w:tab/>
        <w:t>Projekto vykdymo priežiūros paslaugos teikiamos nuo statybos rangos darbų pradžios iki statybos darbų užbaigimo.</w:t>
      </w:r>
    </w:p>
    <w:p w14:paraId="2ABD84AA" w14:textId="77777777" w:rsidR="00B123D3" w:rsidRPr="00B123D3" w:rsidRDefault="00B123D3" w:rsidP="00E10311">
      <w:pPr>
        <w:spacing w:after="0"/>
        <w:ind w:firstLine="851"/>
        <w:contextualSpacing/>
        <w:jc w:val="both"/>
        <w:rPr>
          <w:rFonts w:ascii="Times New Roman" w:eastAsia="Calibri" w:hAnsi="Times New Roman" w:cs="Times New Roman"/>
          <w:lang w:eastAsia="en-US"/>
        </w:rPr>
      </w:pPr>
    </w:p>
    <w:p w14:paraId="43972D72" w14:textId="77777777" w:rsidR="00B123D3" w:rsidRPr="00B123D3" w:rsidRDefault="00B123D3" w:rsidP="00E10311">
      <w:pPr>
        <w:spacing w:after="0"/>
        <w:ind w:firstLine="851"/>
        <w:contextualSpacing/>
        <w:jc w:val="both"/>
        <w:rPr>
          <w:rFonts w:ascii="Times New Roman" w:eastAsia="Calibri" w:hAnsi="Times New Roman" w:cs="Times New Roman"/>
          <w:lang w:eastAsia="en-US"/>
        </w:rPr>
      </w:pPr>
      <w:r w:rsidRPr="00B123D3">
        <w:rPr>
          <w:rFonts w:ascii="Times New Roman" w:eastAsia="Calibri" w:hAnsi="Times New Roman" w:cs="Times New Roman"/>
          <w:lang w:eastAsia="en-US"/>
        </w:rPr>
        <w:t>Bendras planuojamas Paslaugų teikimo terminas - 32 mėn.</w:t>
      </w:r>
    </w:p>
    <w:p w14:paraId="617CCAEF" w14:textId="77777777" w:rsidR="00717724" w:rsidRPr="001F0F6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3F43DFB" w14:textId="33FEF14C" w:rsidR="008D704D" w:rsidRPr="00E10311" w:rsidRDefault="008D704D" w:rsidP="008D704D">
      <w:pPr>
        <w:pStyle w:val="Antrat2"/>
        <w:ind w:left="5103"/>
        <w:rPr>
          <w:rFonts w:ascii="Times New Roman" w:eastAsia="Calibri" w:hAnsi="Times New Roman" w:cs="Times New Roman"/>
          <w:color w:val="auto"/>
          <w:sz w:val="21"/>
          <w:szCs w:val="21"/>
        </w:rPr>
      </w:pPr>
      <w:bookmarkStart w:id="51" w:name="_Ref38285444"/>
      <w:bookmarkStart w:id="52" w:name="_Ref38291496"/>
      <w:bookmarkStart w:id="53" w:name="_Toc219884421"/>
      <w:r w:rsidRPr="00E10311">
        <w:rPr>
          <w:rFonts w:ascii="Times New Roman" w:eastAsia="Calibri" w:hAnsi="Times New Roman" w:cs="Times New Roman"/>
          <w:color w:val="auto"/>
          <w:sz w:val="21"/>
          <w:szCs w:val="21"/>
        </w:rPr>
        <w:lastRenderedPageBreak/>
        <w:t xml:space="preserve">Pirkimo sąlygų </w:t>
      </w:r>
      <w:r w:rsidR="00F1334C" w:rsidRPr="00E10311">
        <w:rPr>
          <w:rFonts w:ascii="Times New Roman" w:eastAsia="Calibri" w:hAnsi="Times New Roman" w:cs="Times New Roman"/>
          <w:color w:val="auto"/>
          <w:sz w:val="21"/>
          <w:szCs w:val="21"/>
        </w:rPr>
        <w:t>3</w:t>
      </w:r>
      <w:r w:rsidRPr="00E10311">
        <w:rPr>
          <w:rFonts w:ascii="Times New Roman" w:eastAsia="Calibri" w:hAnsi="Times New Roman" w:cs="Times New Roman"/>
          <w:color w:val="auto"/>
          <w:sz w:val="21"/>
          <w:szCs w:val="21"/>
        </w:rPr>
        <w:t xml:space="preserve"> priedas „Tiekėjų pašalinimo pagrindai“</w:t>
      </w:r>
      <w:bookmarkEnd w:id="51"/>
      <w:bookmarkEnd w:id="52"/>
      <w:bookmarkEnd w:id="53"/>
    </w:p>
    <w:p w14:paraId="11D35D3F" w14:textId="77777777" w:rsidR="000E6657" w:rsidRPr="001F0F63" w:rsidRDefault="000E6657" w:rsidP="000E6657">
      <w:pPr>
        <w:jc w:val="center"/>
        <w:rPr>
          <w:rFonts w:ascii="Times New Roman" w:hAnsi="Times New Roman" w:cs="Times New Roman"/>
          <w:b/>
          <w:bCs/>
          <w:smallCaps/>
          <w:sz w:val="22"/>
          <w:szCs w:val="22"/>
        </w:rPr>
      </w:pPr>
    </w:p>
    <w:p w14:paraId="626BA16A" w14:textId="7E655DFB" w:rsidR="000E6657" w:rsidRPr="001F0F63" w:rsidRDefault="000E6657" w:rsidP="00BE1858">
      <w:pPr>
        <w:pStyle w:val="Paantrat"/>
        <w:jc w:val="center"/>
        <w:rPr>
          <w:rFonts w:ascii="Times New Roman" w:hAnsi="Times New Roman" w:cs="Times New Roman"/>
        </w:rPr>
      </w:pPr>
      <w:r w:rsidRPr="001F0F63">
        <w:rPr>
          <w:rFonts w:ascii="Times New Roman" w:hAnsi="Times New Roman" w:cs="Times New Roman"/>
        </w:rPr>
        <w:t>TIEKĖJŲ PAŠALINIMO PAGRINDAI</w:t>
      </w:r>
    </w:p>
    <w:p w14:paraId="7124D9EC" w14:textId="47DEB76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1.</w:t>
      </w:r>
      <w:r w:rsidRPr="000A469A">
        <w:rPr>
          <w:rFonts w:ascii="Times New Roman" w:hAnsi="Times New Roman" w:cs="Times New Roman"/>
        </w:rPr>
        <w:tab/>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916D7" w14:textId="78141B01"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2.</w:t>
      </w:r>
      <w:r w:rsidRPr="000A469A">
        <w:rPr>
          <w:rFonts w:ascii="Times New Roman" w:hAnsi="Times New Roman" w:cs="Times New Roman"/>
        </w:rPr>
        <w:tab/>
        <w:t xml:space="preserve">Pašalinimo pagrindai taikomi tiekėjui (kai pasiūlymą teikia ūkio subjektų grupė – visiems tos grupės nariams) ir ūkio subjektams, kurių pajėgumais tiekėjas remiasi. </w:t>
      </w:r>
    </w:p>
    <w:p w14:paraId="167E035C"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3.</w:t>
      </w:r>
      <w:r w:rsidRPr="000A469A">
        <w:rPr>
          <w:rFonts w:ascii="Times New Roman" w:hAnsi="Times New Roman" w:cs="Times New Roman"/>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539E4F"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4.</w:t>
      </w:r>
      <w:r w:rsidRPr="000A469A">
        <w:rPr>
          <w:rFonts w:ascii="Times New Roman" w:hAnsi="Times New Roman" w:cs="Times New Roman"/>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ED3E40"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5.</w:t>
      </w:r>
      <w:r w:rsidRPr="000A469A">
        <w:rPr>
          <w:rFonts w:ascii="Times New Roman" w:hAnsi="Times New Roman" w:cs="Times New Roman"/>
        </w:rPr>
        <w:tab/>
        <w:t>Perkančioji organizacija visų pirma reikalauja tokios rūšies pažymų ir tokių dokumentinių įrodymų formų, apie kuriuos pateikta informacija Europos Komisijos informacinėje dokumentų saugykloje „e-</w:t>
      </w:r>
      <w:proofErr w:type="spellStart"/>
      <w:r w:rsidRPr="000A469A">
        <w:rPr>
          <w:rFonts w:ascii="Times New Roman" w:hAnsi="Times New Roman" w:cs="Times New Roman"/>
        </w:rPr>
        <w:t>Certis</w:t>
      </w:r>
      <w:proofErr w:type="spellEnd"/>
      <w:r w:rsidRPr="000A469A">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A469A">
        <w:rPr>
          <w:rFonts w:ascii="Times New Roman" w:hAnsi="Times New Roman" w:cs="Times New Roman"/>
        </w:rPr>
        <w:t>Certis</w:t>
      </w:r>
      <w:proofErr w:type="spellEnd"/>
      <w:r w:rsidRPr="000A469A">
        <w:rPr>
          <w:rFonts w:ascii="Times New Roman" w:hAnsi="Times New Roman" w:cs="Times New Roman"/>
        </w:rPr>
        <w:t xml:space="preserve">“, adresu https://ec.europa.eu/tools/ecertis/. </w:t>
      </w:r>
    </w:p>
    <w:p w14:paraId="1579F957"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6.</w:t>
      </w:r>
      <w:r w:rsidRPr="000A469A">
        <w:rPr>
          <w:rFonts w:ascii="Times New Roman" w:hAnsi="Times New Roman" w:cs="Times New Roman"/>
        </w:rPr>
        <w:tab/>
        <w:t>Perkančioji organizacija nereikalauja iš tiekėjo pateikti dokumentų, patvirtinančių jo pašalinimo pagrindų nebuvimą, jeigu ji:</w:t>
      </w:r>
    </w:p>
    <w:p w14:paraId="035F3B27"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6.1.</w:t>
      </w:r>
      <w:r w:rsidRPr="000A469A">
        <w:rPr>
          <w:rFonts w:ascii="Times New Roman" w:hAnsi="Times New Roman" w:cs="Times New Roman"/>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6CF1A6"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6.2.</w:t>
      </w:r>
      <w:r w:rsidRPr="000A469A">
        <w:rPr>
          <w:rFonts w:ascii="Times New Roman" w:hAnsi="Times New Roman" w:cs="Times New Roman"/>
        </w:rPr>
        <w:tab/>
        <w:t>šiuos dokumentus jau turi iš ankstesnių pirkimo procedūrų, jeigu šiuose dokumentuose nurodyta informacija vis dar yra aktuali (dokumentas išduotas prieš ne daugiau dienų, negu nurodyta atitinkamoje žemiau esančios lentelės eilutėje).</w:t>
      </w:r>
    </w:p>
    <w:p w14:paraId="155E303C"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w:t>
      </w:r>
      <w:r w:rsidRPr="000A469A">
        <w:rPr>
          <w:rFonts w:ascii="Times New Roman" w:hAnsi="Times New Roman" w:cs="Times New Roman"/>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6D31E8"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7.1.</w:t>
      </w:r>
      <w:r w:rsidRPr="000A469A">
        <w:rPr>
          <w:rFonts w:ascii="Times New Roman" w:hAnsi="Times New Roman" w:cs="Times New Roman"/>
        </w:rPr>
        <w:tab/>
        <w:t>priesaikos deklaracija;</w:t>
      </w:r>
    </w:p>
    <w:p w14:paraId="06A3BA7F" w14:textId="77777777" w:rsidR="00820A36"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5DE7F4" w14:textId="77777777" w:rsidR="00820A36" w:rsidRDefault="00820A36" w:rsidP="008C0E31">
      <w:pPr>
        <w:spacing w:after="0" w:line="240" w:lineRule="auto"/>
        <w:ind w:firstLine="851"/>
        <w:jc w:val="both"/>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958"/>
        <w:gridCol w:w="3260"/>
        <w:gridCol w:w="2126"/>
        <w:gridCol w:w="3716"/>
      </w:tblGrid>
      <w:tr w:rsidR="008C0E31" w:rsidRPr="008C0E31" w14:paraId="1699202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007FD1F" w14:textId="77777777" w:rsidR="008C0E31" w:rsidRPr="008C0E31" w:rsidRDefault="008C0E31">
            <w:pPr>
              <w:pStyle w:val="Betarp"/>
              <w:spacing w:line="256" w:lineRule="auto"/>
              <w:ind w:left="32"/>
              <w:jc w:val="center"/>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D86432A" w14:textId="77777777" w:rsidR="008C0E31" w:rsidRPr="008C0E31" w:rsidRDefault="008C0E31">
            <w:pPr>
              <w:pStyle w:val="Betarp"/>
              <w:spacing w:line="256" w:lineRule="auto"/>
              <w:jc w:val="center"/>
              <w:rPr>
                <w:rFonts w:ascii="Times New Roman" w:hAnsi="Times New Roman" w:cs="Times New Roman"/>
                <w:bCs/>
                <w:sz w:val="22"/>
                <w:szCs w:val="22"/>
                <w:lang w:eastAsia="en-US"/>
              </w:rPr>
            </w:pPr>
            <w:r w:rsidRPr="008C0E31">
              <w:rPr>
                <w:rFonts w:ascii="Times New Roman" w:hAnsi="Times New Roman" w:cs="Times New Roman"/>
                <w:b/>
                <w:sz w:val="22"/>
                <w:szCs w:val="22"/>
                <w:lang w:eastAsia="en-U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2CB5EE0" w14:textId="3A4C3EFE" w:rsidR="008C0E31" w:rsidRPr="008C0E31" w:rsidRDefault="008C0E31">
            <w:pPr>
              <w:pStyle w:val="Betarp"/>
              <w:spacing w:line="256" w:lineRule="auto"/>
              <w:jc w:val="center"/>
              <w:rPr>
                <w:rFonts w:ascii="Times New Roman" w:eastAsia="Yu Mincho" w:hAnsi="Times New Roman" w:cs="Times New Roman"/>
                <w:b/>
                <w:bCs/>
                <w:lang w:eastAsia="en-US"/>
              </w:rPr>
            </w:pPr>
            <w:r w:rsidRPr="008C0E31">
              <w:rPr>
                <w:rFonts w:ascii="Times New Roman" w:eastAsia="Yu Mincho" w:hAnsi="Times New Roman" w:cs="Times New Roman"/>
                <w:b/>
                <w:bCs/>
                <w:lang w:eastAsia="en-US"/>
              </w:rPr>
              <w:t xml:space="preserve">VPĮ straipsnis, dalis, punktas bei EBVPD formos dalis pildymui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F038F32" w14:textId="77777777" w:rsidR="008C0E31" w:rsidRPr="008C0E31" w:rsidRDefault="008C0E31">
            <w:pPr>
              <w:pStyle w:val="Betarp"/>
              <w:spacing w:line="256" w:lineRule="auto"/>
              <w:jc w:val="center"/>
              <w:rPr>
                <w:rFonts w:ascii="Times New Roman" w:hAnsi="Times New Roman" w:cs="Times New Roman"/>
                <w:bCs/>
                <w:iCs/>
                <w:sz w:val="22"/>
                <w:szCs w:val="22"/>
                <w:lang w:eastAsia="en-US"/>
              </w:rPr>
            </w:pPr>
            <w:r w:rsidRPr="008C0E31">
              <w:rPr>
                <w:rFonts w:ascii="Times New Roman" w:hAnsi="Times New Roman" w:cs="Times New Roman"/>
                <w:b/>
                <w:sz w:val="22"/>
                <w:szCs w:val="22"/>
                <w:lang w:eastAsia="en-US"/>
              </w:rPr>
              <w:t>Pašalinimo pagrindų nebuvimą įrodantys dokumentai</w:t>
            </w:r>
          </w:p>
        </w:tc>
      </w:tr>
      <w:tr w:rsidR="008C0E31" w:rsidRPr="008C0E31" w14:paraId="10667AB5"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446A4" w14:textId="30E5125B" w:rsidR="008C0E31" w:rsidRPr="00733467" w:rsidRDefault="008C0E31" w:rsidP="00733467">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6BA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arba jo atsakingas asmuo, nurodytas VPĮ 46 straipsnio 2 dalies 2 punkte, nuteistas už šią nusikalstamą veiką:</w:t>
            </w:r>
          </w:p>
          <w:p w14:paraId="538BA2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1) dalyvavimą nusikalstamame susivienijime, jo organizavimą ar vadovavimą jam;</w:t>
            </w:r>
          </w:p>
          <w:p w14:paraId="2EE3D2FF"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kyšininkavimą, prekybą poveikiu, papirkimą;</w:t>
            </w:r>
          </w:p>
          <w:p w14:paraId="75224378"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8353B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4) nusikalstamą bankrotą;</w:t>
            </w:r>
          </w:p>
          <w:p w14:paraId="4F2EAC4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5) teroristinį ir su teroristine veikla susijusį nusikaltimą;</w:t>
            </w:r>
          </w:p>
          <w:p w14:paraId="4C95019B"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6) nusikalstamu būdu gauto turto legalizavimą;</w:t>
            </w:r>
          </w:p>
          <w:p w14:paraId="0B6B65E9"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7) prekybą žmonėmis, vaiko pirkimą arba pardavimą;</w:t>
            </w:r>
          </w:p>
          <w:p w14:paraId="323163E0"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1661D" w14:textId="77777777" w:rsidR="008C0E31" w:rsidRPr="008C0E31" w:rsidRDefault="008C0E31" w:rsidP="00733467">
            <w:pPr>
              <w:pStyle w:val="Betarp"/>
              <w:jc w:val="both"/>
              <w:rPr>
                <w:rFonts w:ascii="Times New Roman" w:hAnsi="Times New Roman" w:cs="Times New Roman"/>
                <w:b/>
                <w:bCs/>
                <w:sz w:val="22"/>
                <w:szCs w:val="22"/>
                <w:lang w:eastAsia="en-US"/>
              </w:rPr>
            </w:pPr>
          </w:p>
          <w:p w14:paraId="1B4722E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arba jo atsakingas asmuo nuteistas už aukščiau nurodytą nusikalstamą veiką, kai dėl:</w:t>
            </w:r>
          </w:p>
          <w:p w14:paraId="5592317E" w14:textId="597EF6BE" w:rsidR="008C0E31" w:rsidRPr="00D01294"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1) tiekėjo, kuris yra fizinis asmuo, per pastaruosius 5 metus buvo </w:t>
            </w:r>
            <w:r w:rsidRPr="008C0E31">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58853F27" w14:textId="1537D9A0" w:rsidR="008C0E31" w:rsidRPr="00D01294" w:rsidRDefault="008C0E31" w:rsidP="00733467">
            <w:pPr>
              <w:pStyle w:val="Betarp"/>
              <w:jc w:val="both"/>
              <w:rPr>
                <w:rFonts w:ascii="Times New Roman" w:hAnsi="Times New Roman" w:cs="Times New Roman"/>
                <w:sz w:val="22"/>
                <w:szCs w:val="22"/>
                <w:lang w:eastAsia="en-US"/>
              </w:rPr>
            </w:pPr>
            <w:r w:rsidRPr="00D01294">
              <w:rPr>
                <w:rFonts w:ascii="Times New Roman" w:hAnsi="Times New Roman" w:cs="Times New Roman"/>
                <w:sz w:val="22"/>
                <w:szCs w:val="22"/>
                <w:lang w:eastAsia="en-US"/>
              </w:rPr>
              <w:t>2) tiekėjo, kuris yra juridinis asmuo, kita organizacija ar jos</w:t>
            </w:r>
            <w:r w:rsidR="00D01294">
              <w:rPr>
                <w:rFonts w:ascii="Times New Roman" w:hAnsi="Times New Roman" w:cs="Times New Roman"/>
                <w:sz w:val="22"/>
                <w:szCs w:val="22"/>
                <w:lang w:eastAsia="en-US"/>
              </w:rPr>
              <w:t xml:space="preserve"> </w:t>
            </w:r>
            <w:r w:rsidRPr="00D01294">
              <w:rPr>
                <w:rFonts w:ascii="Times New Roman" w:hAnsi="Times New Roman" w:cs="Times New Roman"/>
                <w:b/>
                <w:bCs/>
                <w:sz w:val="22"/>
                <w:szCs w:val="22"/>
                <w:lang w:eastAsia="en-US"/>
              </w:rPr>
              <w:t>struktūrinis</w:t>
            </w:r>
            <w:r w:rsidR="00D01294">
              <w:rPr>
                <w:rFonts w:ascii="Times New Roman" w:hAnsi="Times New Roman" w:cs="Times New Roman"/>
                <w:sz w:val="22"/>
                <w:szCs w:val="22"/>
                <w:lang w:eastAsia="en-US"/>
              </w:rPr>
              <w:t xml:space="preserve"> </w:t>
            </w:r>
            <w:r w:rsidRPr="00D01294">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11864E" w14:textId="77777777" w:rsidR="008C0E31" w:rsidRPr="008C0E31" w:rsidRDefault="008C0E31" w:rsidP="00733467">
            <w:pPr>
              <w:pStyle w:val="Betarp"/>
              <w:jc w:val="both"/>
              <w:rPr>
                <w:rFonts w:ascii="Times New Roman" w:hAnsi="Times New Roman" w:cs="Times New Roman"/>
                <w:b/>
                <w:bCs/>
                <w:sz w:val="22"/>
                <w:szCs w:val="22"/>
                <w:lang w:eastAsia="en-US"/>
              </w:rPr>
            </w:pPr>
            <w:r w:rsidRPr="00D01294">
              <w:rPr>
                <w:rFonts w:ascii="Times New Roman" w:hAnsi="Times New Roman" w:cs="Times New Roman"/>
                <w:bCs/>
                <w:sz w:val="22"/>
                <w:szCs w:val="22"/>
                <w:lang w:eastAsia="en-US"/>
              </w:rPr>
              <w:t xml:space="preserve">3) tiekėjo, kuris yra juridinis asmuo, kita organizacija ar jos </w:t>
            </w:r>
            <w:r w:rsidRPr="00D01294">
              <w:rPr>
                <w:rFonts w:ascii="Times New Roman" w:hAnsi="Times New Roman" w:cs="Times New Roman"/>
                <w:b/>
                <w:sz w:val="22"/>
                <w:szCs w:val="22"/>
                <w:lang w:eastAsia="en-US"/>
              </w:rPr>
              <w:t>struktūrinis</w:t>
            </w:r>
            <w:r w:rsidRPr="00D012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38D9" w14:textId="77777777" w:rsidR="008C0E31" w:rsidRPr="008C0E31" w:rsidRDefault="008C0E31" w:rsidP="00733467">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1 dalis</w:t>
            </w:r>
          </w:p>
          <w:p w14:paraId="5043C6DB"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53309A4C"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A1-A6 punktai</w:t>
            </w:r>
          </w:p>
          <w:p w14:paraId="0A9C2E2E"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24A442A6"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D1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DAD0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lastRenderedPageBreak/>
              <w:t>Iš Lietuvoje įsteigtų subjektų reikalaujama:</w:t>
            </w:r>
          </w:p>
          <w:p w14:paraId="5803AD66"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išrašo iš teismo sprendimo arba</w:t>
            </w:r>
          </w:p>
          <w:p w14:paraId="2020035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lastRenderedPageBreak/>
              <w:t>Informatikos ir ryšių departamento prie Vidaus reikalų ministerijos pažymos, arba</w:t>
            </w:r>
          </w:p>
          <w:p w14:paraId="072BE51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9FF57DA" w14:textId="77777777" w:rsidR="008C0E31" w:rsidRPr="008C0E31" w:rsidRDefault="008C0E31" w:rsidP="00733467">
            <w:pPr>
              <w:pStyle w:val="Betarp"/>
              <w:jc w:val="both"/>
              <w:rPr>
                <w:rFonts w:ascii="Times New Roman" w:hAnsi="Times New Roman" w:cs="Times New Roman"/>
                <w:sz w:val="22"/>
                <w:szCs w:val="22"/>
                <w:lang w:eastAsia="en-US"/>
              </w:rPr>
            </w:pPr>
          </w:p>
          <w:p w14:paraId="13DA132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301D613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2"/>
            </w:r>
            <w:r w:rsidRPr="008C0E31">
              <w:rPr>
                <w:rFonts w:ascii="Times New Roman" w:hAnsi="Times New Roman" w:cs="Times New Roman"/>
                <w:sz w:val="22"/>
                <w:szCs w:val="22"/>
                <w:lang w:eastAsia="en-US"/>
              </w:rPr>
              <w:t>.</w:t>
            </w:r>
          </w:p>
          <w:p w14:paraId="722633BE" w14:textId="77777777" w:rsidR="008C0E31" w:rsidRPr="008C0E31" w:rsidRDefault="008C0E31" w:rsidP="00733467">
            <w:pPr>
              <w:pStyle w:val="Betarp"/>
              <w:jc w:val="both"/>
              <w:rPr>
                <w:rFonts w:ascii="Times New Roman" w:hAnsi="Times New Roman" w:cs="Times New Roman"/>
                <w:sz w:val="22"/>
                <w:szCs w:val="22"/>
                <w:lang w:eastAsia="en-US"/>
              </w:rPr>
            </w:pPr>
          </w:p>
          <w:p w14:paraId="3E9C00E7" w14:textId="33F87289" w:rsidR="008C0E31" w:rsidRPr="008C0E31" w:rsidRDefault="008C0E31" w:rsidP="00733467">
            <w:pPr>
              <w:pStyle w:val="Betarp"/>
              <w:jc w:val="both"/>
              <w:rPr>
                <w:rFonts w:ascii="Times New Roman" w:hAnsi="Times New Roman" w:cs="Times New Roman"/>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6E2EF5">
              <w:rPr>
                <w:rFonts w:ascii="Times New Roman" w:hAnsi="Times New Roman" w:cs="Times New Roman"/>
                <w:sz w:val="22"/>
                <w:szCs w:val="22"/>
                <w:lang w:eastAsia="en-US"/>
              </w:rPr>
              <w:t>1</w:t>
            </w:r>
            <w:r w:rsidR="006E2EF5">
              <w:rPr>
                <w:rFonts w:ascii="Times New Roman" w:hAnsi="Times New Roman" w:cs="Times New Roman"/>
                <w:sz w:val="22"/>
                <w:szCs w:val="22"/>
                <w:lang w:eastAsia="en-US"/>
              </w:rPr>
              <w:t>2</w:t>
            </w:r>
            <w:r w:rsidRPr="006E2EF5">
              <w:rPr>
                <w:rFonts w:ascii="Times New Roman" w:hAnsi="Times New Roman" w:cs="Times New Roman"/>
                <w:sz w:val="22"/>
                <w:szCs w:val="22"/>
                <w:lang w:eastAsia="en-US"/>
              </w:rPr>
              <w:t xml:space="preserve">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DB6195" w14:textId="77777777" w:rsidR="008C0E31" w:rsidRPr="008C0E31" w:rsidRDefault="008C0E31" w:rsidP="00733467">
            <w:pPr>
              <w:pStyle w:val="Betarp"/>
              <w:jc w:val="both"/>
              <w:rPr>
                <w:rFonts w:ascii="Times New Roman" w:hAnsi="Times New Roman" w:cs="Times New Roman"/>
                <w:b/>
                <w:bCs/>
                <w:sz w:val="22"/>
                <w:szCs w:val="22"/>
                <w:lang w:eastAsia="en-US"/>
              </w:rPr>
            </w:pPr>
          </w:p>
          <w:p w14:paraId="583B456D" w14:textId="77777777" w:rsidR="008C0E31" w:rsidRPr="008C0E31"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531556" w14:textId="363461F3" w:rsidR="008C0E31" w:rsidRPr="00D01294" w:rsidRDefault="008C0E31" w:rsidP="00D01294">
            <w:pPr>
              <w:pStyle w:val="Betarp"/>
              <w:jc w:val="both"/>
              <w:rPr>
                <w:rFonts w:ascii="Times New Roman" w:hAnsi="Times New Roman" w:cs="Times New Roman"/>
                <w:b/>
                <w:bCs/>
                <w:color w:val="7030A0"/>
                <w:sz w:val="22"/>
                <w:szCs w:val="22"/>
                <w:lang w:eastAsia="en-US"/>
              </w:rPr>
            </w:pPr>
          </w:p>
        </w:tc>
      </w:tr>
      <w:tr w:rsidR="00653285" w:rsidRPr="00653285" w14:paraId="5265605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2BE6" w14:textId="71514B12" w:rsidR="008C0E31" w:rsidRPr="00653285" w:rsidRDefault="008C0E31" w:rsidP="002C6445">
            <w:pPr>
              <w:pStyle w:val="Betarp"/>
              <w:numPr>
                <w:ilvl w:val="1"/>
                <w:numId w:val="31"/>
              </w:numPr>
              <w:spacing w:line="256" w:lineRule="auto"/>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C2778"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2EFF2"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b/>
                <w:bCs/>
                <w:sz w:val="22"/>
                <w:szCs w:val="22"/>
                <w:lang w:eastAsia="en-US"/>
              </w:rPr>
              <w:t>VPĮ 46 straipsnio 2¹ dalis</w:t>
            </w:r>
          </w:p>
          <w:p w14:paraId="091C1074"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p>
          <w:p w14:paraId="14AFD715"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sz w:val="22"/>
                <w:szCs w:val="22"/>
                <w:lang w:eastAsia="en-US"/>
              </w:rPr>
              <w:t>EBVPD III dalies D2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0929"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Iš Lietuvoje įsteigtų subjektų įrodančių dokumentų nereikalaujama. Užtenka pateikto EBVPD.</w:t>
            </w:r>
          </w:p>
          <w:p w14:paraId="45FB3D24" w14:textId="77777777" w:rsidR="008C0E31" w:rsidRPr="00653285" w:rsidRDefault="008C0E31">
            <w:pPr>
              <w:pStyle w:val="Betarp"/>
              <w:spacing w:line="256" w:lineRule="auto"/>
              <w:jc w:val="both"/>
              <w:rPr>
                <w:rFonts w:ascii="Times New Roman" w:hAnsi="Times New Roman" w:cs="Times New Roman"/>
                <w:sz w:val="22"/>
                <w:szCs w:val="22"/>
                <w:lang w:eastAsia="en-US"/>
              </w:rPr>
            </w:pPr>
          </w:p>
        </w:tc>
      </w:tr>
      <w:tr w:rsidR="008C0E31" w:rsidRPr="008C0E31" w14:paraId="4F6FDB08"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211C" w14:textId="2C3D161F" w:rsidR="008C0E31" w:rsidRPr="00653285" w:rsidRDefault="008C0E31" w:rsidP="00BB3425">
            <w:pPr>
              <w:pStyle w:val="Sraopastraipa"/>
              <w:numPr>
                <w:ilvl w:val="1"/>
                <w:numId w:val="31"/>
              </w:numPr>
              <w:spacing w:line="240" w:lineRule="auto"/>
              <w:rPr>
                <w:rFonts w:ascii="Times New Roman" w:hAnsi="Times New Roman" w:cs="Times New Roman"/>
                <w:color w:val="FFC000"/>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8DC6F"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ED36B7" w14:textId="77777777" w:rsidR="008C0E31" w:rsidRPr="008C0E31" w:rsidRDefault="008C0E31" w:rsidP="00BB3425">
            <w:pPr>
              <w:pStyle w:val="Betarp"/>
              <w:jc w:val="both"/>
              <w:rPr>
                <w:rFonts w:ascii="Times New Roman" w:hAnsi="Times New Roman" w:cs="Times New Roman"/>
                <w:b/>
                <w:bCs/>
                <w:sz w:val="22"/>
                <w:szCs w:val="22"/>
                <w:lang w:eastAsia="en-US"/>
              </w:rPr>
            </w:pPr>
          </w:p>
          <w:p w14:paraId="0F58BA4A"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Laikoma, kad tiekėjas nuteistas už aukščiau nurodytą nusikalstamą veiką, kai dėl:</w:t>
            </w:r>
          </w:p>
          <w:p w14:paraId="59EF6F01"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983817" w14:textId="77777777" w:rsidR="008C0E31" w:rsidRPr="00C7524F" w:rsidRDefault="008C0E31" w:rsidP="00BB3425">
            <w:pPr>
              <w:pStyle w:val="Betarp"/>
              <w:jc w:val="both"/>
              <w:rPr>
                <w:rFonts w:ascii="Times New Roman" w:hAnsi="Times New Roman" w:cs="Times New Roman"/>
                <w:b/>
                <w:bCs/>
                <w:sz w:val="22"/>
                <w:szCs w:val="22"/>
                <w:lang w:eastAsia="en-US"/>
              </w:rPr>
            </w:pPr>
            <w:r w:rsidRPr="00C7524F">
              <w:rPr>
                <w:rFonts w:ascii="Times New Roman" w:hAnsi="Times New Roman" w:cs="Times New Roman"/>
                <w:bCs/>
                <w:sz w:val="22"/>
                <w:szCs w:val="22"/>
                <w:lang w:eastAsia="en-US"/>
              </w:rPr>
              <w:t xml:space="preserve">2) tiekėjo, kuris yra juridinis asmuo, kita organizacija ar jos </w:t>
            </w:r>
            <w:r w:rsidRPr="00C7524F">
              <w:rPr>
                <w:rFonts w:ascii="Times New Roman" w:hAnsi="Times New Roman" w:cs="Times New Roman"/>
                <w:b/>
                <w:sz w:val="22"/>
                <w:szCs w:val="22"/>
                <w:lang w:eastAsia="en-US"/>
              </w:rPr>
              <w:t>struktūrinis</w:t>
            </w:r>
            <w:r w:rsidRPr="00C7524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ACABB1"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Tačiau ši nuostata netaikoma, jeigu:</w:t>
            </w:r>
          </w:p>
          <w:p w14:paraId="054356E8"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369BF34"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įsiskolinimo suma neviršija 50 Eur (penkiasdešimt eurų);</w:t>
            </w:r>
          </w:p>
          <w:p w14:paraId="0AD8D4DB"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C0E31">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A9A6B" w14:textId="77777777" w:rsidR="008C0E31" w:rsidRPr="008C0E31" w:rsidRDefault="008C0E31" w:rsidP="00BB3425">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3 dalis</w:t>
            </w:r>
          </w:p>
          <w:p w14:paraId="03B2D1F1" w14:textId="77777777" w:rsidR="008C0E31" w:rsidRPr="008C0E31" w:rsidRDefault="008C0E31" w:rsidP="00BB3425">
            <w:pPr>
              <w:pStyle w:val="Betarp"/>
              <w:jc w:val="both"/>
              <w:rPr>
                <w:rFonts w:ascii="Times New Roman" w:eastAsia="Arial" w:hAnsi="Times New Roman" w:cs="Times New Roman"/>
                <w:sz w:val="22"/>
                <w:szCs w:val="22"/>
                <w:lang w:eastAsia="en-US"/>
              </w:rPr>
            </w:pPr>
          </w:p>
          <w:p w14:paraId="7E2CC092" w14:textId="77777777" w:rsidR="008C0E31" w:rsidRPr="008C0E31" w:rsidRDefault="008C0E31" w:rsidP="00BB3425">
            <w:pPr>
              <w:pStyle w:val="Betarp"/>
              <w:jc w:val="both"/>
              <w:rPr>
                <w:rFonts w:ascii="Times New Roman" w:eastAsia="Yu Mincho" w:hAnsi="Times New Roman" w:cs="Times New Roman"/>
                <w:sz w:val="22"/>
                <w:szCs w:val="22"/>
                <w:lang w:eastAsia="en-US"/>
              </w:rPr>
            </w:pPr>
            <w:r w:rsidRPr="008C0E31">
              <w:rPr>
                <w:rFonts w:ascii="Times New Roman" w:eastAsia="Arial" w:hAnsi="Times New Roman" w:cs="Times New Roman"/>
                <w:sz w:val="22"/>
                <w:szCs w:val="22"/>
                <w:lang w:eastAsia="en-US"/>
              </w:rPr>
              <w:t>EBVPD III dalies B1 ir B2 punktai</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9FD2"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14:paraId="7ED3FBA6"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1) Dėl įsipareigojimų, susijusių su mokesčių mokėjimu, įvykdymo iš Lietuvoje įsteigtų subjektų prašoma:</w:t>
            </w:r>
          </w:p>
          <w:p w14:paraId="256A10A2" w14:textId="77777777" w:rsidR="008C0E31" w:rsidRPr="008C0E31" w:rsidRDefault="008C0E31" w:rsidP="00BB3425">
            <w:pPr>
              <w:pStyle w:val="Betarp"/>
              <w:jc w:val="both"/>
              <w:rPr>
                <w:rFonts w:ascii="Times New Roman" w:hAnsi="Times New Roman" w:cs="Times New Roman"/>
                <w:b/>
                <w:bCs/>
                <w:sz w:val="22"/>
                <w:szCs w:val="22"/>
                <w:lang w:eastAsia="en-US"/>
              </w:rPr>
            </w:pPr>
          </w:p>
          <w:p w14:paraId="710CDE1B"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išrašo iš teismo sprendimo (jei toks yra) </w:t>
            </w:r>
          </w:p>
          <w:p w14:paraId="15B1A80C"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Valstybinės mokesčių inspekcijos prie Lietuvos Respublikos finansų ministerijos išduoto dokumento,</w:t>
            </w:r>
          </w:p>
          <w:p w14:paraId="5B88A01C" w14:textId="77777777" w:rsidR="008C0E31" w:rsidRPr="008C0E31" w:rsidRDefault="008C0E31" w:rsidP="00BB3425">
            <w:pPr>
              <w:pStyle w:val="Betarp"/>
              <w:numPr>
                <w:ilvl w:val="0"/>
                <w:numId w:val="27"/>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arba valstybės įmonės Registrų centro Lietuvos Respublikos </w:t>
            </w:r>
            <w:r w:rsidRPr="008C0E31">
              <w:rPr>
                <w:rFonts w:ascii="Times New Roman" w:hAnsi="Times New Roman" w:cs="Times New Roman"/>
                <w:sz w:val="22"/>
                <w:szCs w:val="22"/>
                <w:lang w:eastAsia="en-US"/>
              </w:rPr>
              <w:lastRenderedPageBreak/>
              <w:t>Vyriausybės nustatyta tvarka išduoto dokumento, patvirtinančio jungtinius kompetentingų institucijų tvarkomus duomenis.</w:t>
            </w:r>
          </w:p>
          <w:p w14:paraId="23734484" w14:textId="77777777" w:rsidR="008C0E31" w:rsidRPr="008C0E31" w:rsidRDefault="008C0E31" w:rsidP="00BB3425">
            <w:pPr>
              <w:pStyle w:val="Betarp"/>
              <w:jc w:val="both"/>
              <w:rPr>
                <w:rFonts w:ascii="Times New Roman" w:hAnsi="Times New Roman" w:cs="Times New Roman"/>
                <w:sz w:val="22"/>
                <w:szCs w:val="22"/>
                <w:lang w:eastAsia="en-US"/>
              </w:rPr>
            </w:pPr>
          </w:p>
          <w:p w14:paraId="1818367A"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73EE9479"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3"/>
            </w:r>
            <w:r w:rsidRPr="008C0E31">
              <w:rPr>
                <w:rFonts w:ascii="Times New Roman" w:hAnsi="Times New Roman" w:cs="Times New Roman"/>
                <w:sz w:val="22"/>
                <w:szCs w:val="22"/>
                <w:lang w:eastAsia="en-US"/>
              </w:rPr>
              <w:t>.</w:t>
            </w:r>
          </w:p>
          <w:p w14:paraId="22C2E1F7" w14:textId="77777777" w:rsidR="008C0E31" w:rsidRPr="008C0E31" w:rsidRDefault="008C0E31" w:rsidP="00BB3425">
            <w:pPr>
              <w:pStyle w:val="Betarp"/>
              <w:jc w:val="both"/>
              <w:rPr>
                <w:rFonts w:ascii="Times New Roman" w:eastAsia="Yu Mincho" w:hAnsi="Times New Roman" w:cs="Times New Roman"/>
                <w:sz w:val="22"/>
                <w:szCs w:val="22"/>
                <w:lang w:eastAsia="en-US"/>
              </w:rPr>
            </w:pPr>
          </w:p>
          <w:p w14:paraId="29638BE3" w14:textId="77777777" w:rsidR="008C0E31" w:rsidRPr="008C0E31" w:rsidRDefault="008C0E31" w:rsidP="00BB3425">
            <w:pPr>
              <w:pStyle w:val="Betarp"/>
              <w:jc w:val="both"/>
              <w:rPr>
                <w:rFonts w:ascii="Times New Roman" w:hAnsi="Times New Roman" w:cs="Times New Roman"/>
                <w:i/>
                <w:iCs/>
                <w:color w:val="000000" w:themeColor="text1"/>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C7524F">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6AFA3E0E"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p>
          <w:p w14:paraId="1D2BA0F0"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DC9E8C9"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F43971"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Dėl įsipareigojimų, susijusių su socialinio draudimo įmokų mokėjimu, įvykdymo i</w:t>
            </w:r>
            <w:r w:rsidRPr="008C0E31">
              <w:rPr>
                <w:rFonts w:ascii="Times New Roman" w:hAnsi="Times New Roman" w:cs="Times New Roman"/>
                <w:sz w:val="22"/>
                <w:szCs w:val="22"/>
                <w:lang w:eastAsia="en-US"/>
              </w:rPr>
              <w:t xml:space="preserve">š Lietuvoje įsteigtų subjektų </w:t>
            </w:r>
            <w:r w:rsidRPr="008C0E31">
              <w:rPr>
                <w:rFonts w:ascii="Times New Roman" w:hAnsi="Times New Roman" w:cs="Times New Roman"/>
                <w:bCs/>
                <w:sz w:val="22"/>
                <w:szCs w:val="22"/>
                <w:lang w:eastAsia="en-US"/>
              </w:rPr>
              <w:t>prašoma:</w:t>
            </w:r>
          </w:p>
          <w:p w14:paraId="754C7665"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C0E31">
                <w:rPr>
                  <w:rStyle w:val="Hipersaitas"/>
                  <w:rFonts w:ascii="Times New Roman" w:hAnsi="Times New Roman" w:cs="Times New Roman"/>
                  <w:bCs/>
                  <w:sz w:val="22"/>
                  <w:szCs w:val="22"/>
                  <w:u w:val="single"/>
                  <w:lang w:eastAsia="en-US"/>
                </w:rPr>
                <w:t>http://draudejai.sodra.lt/draudeju_viesi_duomenys/</w:t>
              </w:r>
            </w:hyperlink>
            <w:r w:rsidRPr="008C0E31">
              <w:rPr>
                <w:rFonts w:ascii="Times New Roman" w:hAnsi="Times New Roman" w:cs="Times New Roman"/>
                <w:bCs/>
                <w:sz w:val="22"/>
                <w:szCs w:val="22"/>
                <w:lang w:eastAsia="en-US"/>
              </w:rPr>
              <w:t>.</w:t>
            </w:r>
          </w:p>
          <w:p w14:paraId="1166F270"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6F5BF9"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83C85" w14:textId="77777777" w:rsidR="008C0E31" w:rsidRPr="008C0E31" w:rsidRDefault="008C0E31" w:rsidP="00BB3425">
            <w:pPr>
              <w:pStyle w:val="Betarp"/>
              <w:jc w:val="both"/>
              <w:rPr>
                <w:rFonts w:ascii="Times New Roman" w:hAnsi="Times New Roman" w:cs="Times New Roman"/>
                <w:b/>
                <w:bCs/>
                <w:sz w:val="22"/>
                <w:szCs w:val="22"/>
                <w:lang w:eastAsia="en-US"/>
              </w:rPr>
            </w:pPr>
          </w:p>
          <w:p w14:paraId="7EA684B7"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3E6ED8" w14:textId="77777777" w:rsidR="008C0E31" w:rsidRPr="008C0E31" w:rsidRDefault="008C0E31" w:rsidP="00BB3425">
            <w:pPr>
              <w:pStyle w:val="Betarp"/>
              <w:jc w:val="both"/>
              <w:rPr>
                <w:rFonts w:ascii="Times New Roman" w:hAnsi="Times New Roman" w:cs="Times New Roman"/>
                <w:b/>
                <w:bCs/>
                <w:sz w:val="22"/>
                <w:szCs w:val="22"/>
                <w:lang w:eastAsia="en-US"/>
              </w:rPr>
            </w:pPr>
          </w:p>
          <w:p w14:paraId="572F32CD"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48BCD69C"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kompetentingos institucijos dokumento</w:t>
            </w:r>
            <w:r w:rsidRPr="008C0E31">
              <w:rPr>
                <w:rStyle w:val="Puslapioinaosnuoroda"/>
                <w:rFonts w:ascii="Times New Roman" w:hAnsi="Times New Roman" w:cs="Times New Roman"/>
                <w:sz w:val="22"/>
                <w:szCs w:val="22"/>
                <w:lang w:eastAsia="en-US"/>
              </w:rPr>
              <w:footnoteReference w:id="4"/>
            </w:r>
            <w:r w:rsidRPr="008C0E31">
              <w:rPr>
                <w:rFonts w:ascii="Times New Roman" w:hAnsi="Times New Roman" w:cs="Times New Roman"/>
                <w:sz w:val="22"/>
                <w:szCs w:val="22"/>
                <w:lang w:eastAsia="en-US"/>
              </w:rPr>
              <w:t>.</w:t>
            </w:r>
          </w:p>
          <w:p w14:paraId="0F820D58" w14:textId="77777777" w:rsidR="008C0E31" w:rsidRPr="008C0E31" w:rsidRDefault="008C0E31" w:rsidP="00BB3425">
            <w:pPr>
              <w:pStyle w:val="Betarp"/>
              <w:jc w:val="both"/>
              <w:rPr>
                <w:rFonts w:ascii="Times New Roman" w:hAnsi="Times New Roman" w:cs="Times New Roman"/>
                <w:b/>
                <w:bCs/>
                <w:sz w:val="22"/>
                <w:szCs w:val="22"/>
                <w:lang w:eastAsia="en-US"/>
              </w:rPr>
            </w:pPr>
          </w:p>
          <w:p w14:paraId="0B46A750"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BB3425">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 xml:space="preserve">tos dienos, kai tiekėjas perkančiosios organizacijos prašymu turės pateikti </w:t>
            </w:r>
            <w:r w:rsidRPr="008C0E31">
              <w:rPr>
                <w:rFonts w:ascii="Times New Roman" w:eastAsia="Times New Roman" w:hAnsi="Times New Roman" w:cs="Times New Roman"/>
                <w:i/>
                <w:iCs/>
                <w:sz w:val="22"/>
                <w:szCs w:val="22"/>
                <w:lang w:eastAsia="en-US"/>
              </w:rPr>
              <w:lastRenderedPageBreak/>
              <w:t>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308D6056" w14:textId="77777777" w:rsidR="008C0E31" w:rsidRPr="008C0E31" w:rsidRDefault="008C0E31" w:rsidP="00BB3425">
            <w:pPr>
              <w:pStyle w:val="Betarp"/>
              <w:jc w:val="both"/>
              <w:rPr>
                <w:rFonts w:ascii="Times New Roman" w:hAnsi="Times New Roman" w:cs="Times New Roman"/>
                <w:b/>
                <w:bCs/>
                <w:sz w:val="22"/>
                <w:szCs w:val="22"/>
                <w:lang w:eastAsia="en-US"/>
              </w:rPr>
            </w:pPr>
          </w:p>
          <w:p w14:paraId="139B7F50" w14:textId="3DFB57F9" w:rsidR="008C0E31" w:rsidRPr="00BB3425"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0E31" w:rsidRPr="008C0E31" w14:paraId="579C6E9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299E0" w14:textId="72B28AFD" w:rsidR="008C0E31" w:rsidRPr="002577AC" w:rsidRDefault="008C0E31" w:rsidP="002577AC">
            <w:pPr>
              <w:pStyle w:val="Sraopastraipa"/>
              <w:numPr>
                <w:ilvl w:val="1"/>
                <w:numId w:val="31"/>
              </w:numPr>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5E34A"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8192"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1 punktas</w:t>
            </w:r>
          </w:p>
          <w:p w14:paraId="35D0A943"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20FA4669"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C10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E02B"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183AA0A"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031F0200"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04DD1B1C"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BD10E" w14:textId="136829A6"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F07"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6A3BDA52"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6045"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2 punktas</w:t>
            </w:r>
          </w:p>
          <w:p w14:paraId="6F0100CB"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148861C3"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B2C9D"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08B5468"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5C31FDA9"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365078C3"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5A510" w14:textId="39588EEB"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A30E1"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E7F4"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3 punktas</w:t>
            </w:r>
          </w:p>
          <w:p w14:paraId="411C48AB"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751C9778"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C13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BBE25"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42EA6C7B"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9B2953F"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8EA8" w14:textId="22098D48" w:rsidR="008C0E31" w:rsidRPr="002577AC"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E974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8C0E31">
              <w:rPr>
                <w:rFonts w:ascii="Times New Roman" w:hAnsi="Times New Roman" w:cs="Times New Roman"/>
                <w:sz w:val="22"/>
                <w:szCs w:val="22"/>
                <w:lang w:eastAsia="en-US"/>
              </w:rPr>
              <w:lastRenderedPageBreak/>
              <w:t xml:space="preserve">dokumentų, reikalaujamų pagal VPĮ 50 straipsnį. </w:t>
            </w:r>
          </w:p>
          <w:p w14:paraId="49ED5262"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7E552A"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04BF"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4 punktas</w:t>
            </w:r>
          </w:p>
          <w:p w14:paraId="0B410116"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57D35978"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C15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C3E7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70943377"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008741D6"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5FF56DE8"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65863BD7" w14:textId="77777777" w:rsidR="008C0E31" w:rsidRPr="008C0E31" w:rsidRDefault="008C0E31" w:rsidP="00527A0B">
            <w:pPr>
              <w:pStyle w:val="Betarp"/>
              <w:jc w:val="both"/>
              <w:rPr>
                <w:rFonts w:ascii="Times New Roman" w:hAnsi="Times New Roman" w:cs="Times New Roman"/>
                <w:sz w:val="22"/>
                <w:szCs w:val="22"/>
                <w:lang w:eastAsia="en-US"/>
              </w:rPr>
            </w:pPr>
            <w:hyperlink r:id="rId18" w:history="1">
              <w:r w:rsidRPr="008C0E31">
                <w:rPr>
                  <w:rStyle w:val="Hipersaitas"/>
                  <w:rFonts w:ascii="Times New Roman" w:hAnsi="Times New Roman" w:cs="Times New Roman"/>
                  <w:sz w:val="22"/>
                  <w:szCs w:val="22"/>
                  <w:lang w:eastAsia="en-US"/>
                </w:rPr>
                <w:t>https://vpt.lrv.lt/lt/nuorodos/kiti-duomenys/powerbi/melaginga-informacija-pateikusiu-tiekeju-sarasas-3/</w:t>
              </w:r>
            </w:hyperlink>
          </w:p>
        </w:tc>
      </w:tr>
      <w:tr w:rsidR="008C0E31" w:rsidRPr="008C0E31" w14:paraId="1693CF1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4928B" w14:textId="480EB63F" w:rsidR="008C0E31" w:rsidRPr="00527A0B" w:rsidRDefault="008C0E31" w:rsidP="00527A0B">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68D40"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8C0E31">
              <w:rPr>
                <w:rFonts w:ascii="Times New Roman" w:hAnsi="Times New Roman" w:cs="Times New Roman"/>
                <w:sz w:val="22"/>
                <w:szCs w:val="22"/>
                <w:lang w:eastAsia="en-US"/>
              </w:rPr>
              <w:lastRenderedPageBreak/>
              <w:t>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5B747"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5 punktas</w:t>
            </w:r>
          </w:p>
          <w:p w14:paraId="08750646"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0C7E5911"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C15 punktas</w:t>
            </w:r>
          </w:p>
          <w:p w14:paraId="662B860A"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2EC2158F"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E650"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37AD8353"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D7EDBE7"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C40DB" w14:textId="6D941E4F" w:rsidR="008C0E31" w:rsidRPr="00527A0B"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0DE70"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F2301A"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C0E31">
              <w:rPr>
                <w:rFonts w:ascii="Times New Roman" w:hAnsi="Times New Roman" w:cs="Times New Roman"/>
                <w:sz w:val="22"/>
                <w:szCs w:val="22"/>
                <w:lang w:eastAsia="en-US"/>
              </w:rPr>
              <w:lastRenderedPageBreak/>
              <w:t>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1EE0"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6 punktas</w:t>
            </w:r>
          </w:p>
          <w:p w14:paraId="30A95184"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6AA8FC22"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C14 punktas</w:t>
            </w:r>
          </w:p>
          <w:p w14:paraId="6FDD939E"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22750A7D" w14:textId="77777777" w:rsidR="008C0E31" w:rsidRPr="008C0E31" w:rsidRDefault="008C0E31" w:rsidP="00527A0B">
            <w:pPr>
              <w:pStyle w:val="Betarp"/>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1B13"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0DBB948D"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703EA762"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EA8435A" w14:textId="77777777" w:rsidR="008C0E31" w:rsidRPr="008C0E31" w:rsidRDefault="008C0E31" w:rsidP="00527A0B">
            <w:pPr>
              <w:pStyle w:val="Betarp"/>
              <w:jc w:val="both"/>
              <w:rPr>
                <w:rFonts w:ascii="Times New Roman" w:hAnsi="Times New Roman" w:cs="Times New Roman"/>
                <w:sz w:val="22"/>
                <w:szCs w:val="22"/>
                <w:lang w:eastAsia="en-US"/>
              </w:rPr>
            </w:pPr>
          </w:p>
          <w:p w14:paraId="082CAB24" w14:textId="77777777" w:rsidR="008C0E31" w:rsidRPr="008C0E31" w:rsidRDefault="008C0E31" w:rsidP="00527A0B">
            <w:pPr>
              <w:pStyle w:val="Betarp"/>
              <w:jc w:val="both"/>
              <w:rPr>
                <w:rFonts w:ascii="Times New Roman" w:hAnsi="Times New Roman" w:cs="Times New Roman"/>
                <w:sz w:val="22"/>
                <w:szCs w:val="22"/>
                <w:lang w:eastAsia="en-US"/>
              </w:rPr>
            </w:pPr>
            <w:hyperlink r:id="rId19" w:history="1">
              <w:r w:rsidRPr="008C0E31">
                <w:rPr>
                  <w:rStyle w:val="Hipersaitas"/>
                  <w:rFonts w:ascii="Times New Roman" w:hAnsi="Times New Roman" w:cs="Times New Roman"/>
                  <w:sz w:val="22"/>
                  <w:szCs w:val="22"/>
                  <w:lang w:eastAsia="en-US"/>
                </w:rPr>
                <w:t>https://vpt.lrv.lt/lt/nuorodos/kiti-duomenys/powerbi/nepatikimi-tiekejai-1/</w:t>
              </w:r>
            </w:hyperlink>
          </w:p>
          <w:p w14:paraId="34AE3695" w14:textId="77777777" w:rsidR="008C0E31" w:rsidRPr="008C0E31" w:rsidRDefault="008C0E31" w:rsidP="00527A0B">
            <w:pPr>
              <w:pStyle w:val="Betarp"/>
              <w:jc w:val="both"/>
              <w:rPr>
                <w:rFonts w:ascii="Times New Roman" w:hAnsi="Times New Roman" w:cs="Times New Roman"/>
                <w:sz w:val="22"/>
                <w:szCs w:val="22"/>
                <w:lang w:eastAsia="en-US"/>
              </w:rPr>
            </w:pPr>
          </w:p>
          <w:p w14:paraId="1A70B5F1" w14:textId="77777777" w:rsidR="008C0E31" w:rsidRPr="008C0E31" w:rsidRDefault="008C0E31" w:rsidP="00527A0B">
            <w:pPr>
              <w:pStyle w:val="Betarp"/>
              <w:jc w:val="both"/>
              <w:rPr>
                <w:rFonts w:ascii="Times New Roman" w:hAnsi="Times New Roman" w:cs="Times New Roman"/>
                <w:sz w:val="22"/>
                <w:szCs w:val="22"/>
                <w:lang w:eastAsia="en-US"/>
              </w:rPr>
            </w:pPr>
            <w:hyperlink r:id="rId20" w:history="1">
              <w:r w:rsidRPr="008C0E31">
                <w:rPr>
                  <w:rStyle w:val="Hipersaitas"/>
                  <w:rFonts w:ascii="Times New Roman" w:hAnsi="Times New Roman" w:cs="Times New Roman"/>
                  <w:sz w:val="22"/>
                  <w:szCs w:val="22"/>
                  <w:lang w:eastAsia="en-US"/>
                </w:rPr>
                <w:t>https://vpt.lrv.lt/lt/pasalinimo-pagrindai-1/nepatikimu-koncesininku-sarasas-1/nepatikimu-koncesininku-sarasas/</w:t>
              </w:r>
            </w:hyperlink>
          </w:p>
          <w:p w14:paraId="7100A0C9" w14:textId="77777777" w:rsidR="008C0E31" w:rsidRPr="008C0E31" w:rsidRDefault="008C0E31" w:rsidP="00527A0B">
            <w:pPr>
              <w:pStyle w:val="Betarp"/>
              <w:jc w:val="both"/>
              <w:rPr>
                <w:rFonts w:ascii="Times New Roman" w:hAnsi="Times New Roman" w:cs="Times New Roman"/>
                <w:bCs/>
                <w:sz w:val="22"/>
                <w:szCs w:val="22"/>
                <w:lang w:eastAsia="en-US"/>
              </w:rPr>
            </w:pPr>
          </w:p>
          <w:p w14:paraId="40252EBD" w14:textId="77777777" w:rsidR="008C0E31" w:rsidRPr="008C0E31" w:rsidRDefault="008C0E31" w:rsidP="00527A0B">
            <w:pPr>
              <w:pStyle w:val="Betarp"/>
              <w:jc w:val="both"/>
              <w:rPr>
                <w:rFonts w:ascii="Times New Roman" w:hAnsi="Times New Roman" w:cs="Times New Roman"/>
                <w:b/>
                <w:bCs/>
                <w:sz w:val="22"/>
                <w:szCs w:val="22"/>
                <w:lang w:eastAsia="en-US"/>
              </w:rPr>
            </w:pPr>
          </w:p>
        </w:tc>
      </w:tr>
      <w:tr w:rsidR="008C0E31" w:rsidRPr="008C0E31" w14:paraId="39ADD88A"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258E" w14:textId="3F1BAE07" w:rsidR="008C0E31" w:rsidRPr="008C0E31" w:rsidRDefault="008C0E31" w:rsidP="00D35C44">
            <w:pPr>
              <w:pStyle w:val="Betarp"/>
              <w:numPr>
                <w:ilvl w:val="1"/>
                <w:numId w:val="31"/>
              </w:numPr>
              <w:spacing w:line="256" w:lineRule="auto"/>
              <w:rPr>
                <w:rFonts w:ascii="Times New Roman" w:hAnsi="Times New Roman" w:cs="Times New Roman"/>
                <w:sz w:val="22"/>
                <w:szCs w:val="22"/>
                <w:lang w:eastAsia="en-US"/>
              </w:rPr>
            </w:pPr>
          </w:p>
          <w:p w14:paraId="10F87D26" w14:textId="77777777" w:rsidR="008C0E31" w:rsidRPr="008C0E31" w:rsidRDefault="008C0E31">
            <w:pPr>
              <w:pStyle w:val="Betarp"/>
              <w:spacing w:line="256" w:lineRule="auto"/>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D600" w14:textId="77777777"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54" w:name="part_030e6c6c64ba4f96a23474e439d1b80c"/>
            <w:bookmarkEnd w:id="54"/>
            <w:r w:rsidRPr="008C0E31">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74F8482" w14:textId="77777777" w:rsidR="008C0E31" w:rsidRPr="008C0E31" w:rsidRDefault="008C0E31" w:rsidP="00DC424F">
            <w:pPr>
              <w:spacing w:after="0" w:line="240" w:lineRule="auto"/>
              <w:jc w:val="both"/>
              <w:rPr>
                <w:rFonts w:ascii="Times New Roman" w:hAnsi="Times New Roman" w:cs="Times New Roman"/>
                <w:b/>
                <w:sz w:val="22"/>
                <w:szCs w:val="22"/>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B4626" w14:textId="77777777" w:rsidR="008C0E31" w:rsidRPr="008C0E31" w:rsidRDefault="008C0E31" w:rsidP="00DC424F">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a papunktis</w:t>
            </w:r>
          </w:p>
          <w:p w14:paraId="5FDEC7E4" w14:textId="77777777" w:rsidR="008C0E31" w:rsidRPr="008C0E31" w:rsidRDefault="008C0E31" w:rsidP="00DC424F">
            <w:pPr>
              <w:pStyle w:val="Betarp"/>
              <w:jc w:val="both"/>
              <w:rPr>
                <w:rFonts w:ascii="Times New Roman" w:eastAsia="Yu Mincho" w:hAnsi="Times New Roman" w:cs="Times New Roman"/>
                <w:sz w:val="22"/>
                <w:szCs w:val="22"/>
                <w:lang w:eastAsia="en-US"/>
              </w:rPr>
            </w:pPr>
          </w:p>
          <w:p w14:paraId="00A7567E" w14:textId="77777777" w:rsidR="008C0E31" w:rsidRPr="008C0E31" w:rsidRDefault="008C0E31" w:rsidP="00DC424F">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C966" w14:textId="679B1213"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1" w:history="1">
              <w:r w:rsidRPr="008C0E31">
                <w:rPr>
                  <w:rStyle w:val="Hipersaitas"/>
                  <w:rFonts w:ascii="Times New Roman" w:hAnsi="Times New Roman" w:cs="Times New Roman"/>
                  <w:sz w:val="22"/>
                  <w:szCs w:val="22"/>
                  <w:u w:val="single"/>
                  <w:lang w:eastAsia="en-US"/>
                </w:rPr>
                <w:t>https://www.registrucentras.lt/jar/p/index.php</w:t>
              </w:r>
            </w:hyperlink>
            <w:r w:rsidR="00DC424F">
              <w:rPr>
                <w:rFonts w:ascii="Times New Roman" w:hAnsi="Times New Roman" w:cs="Times New Roman"/>
                <w:lang w:eastAsia="en-US"/>
              </w:rPr>
              <w:t xml:space="preserve"> </w:t>
            </w:r>
            <w:r w:rsidRPr="008C0E31">
              <w:rPr>
                <w:rFonts w:ascii="Times New Roman" w:hAnsi="Times New Roman" w:cs="Times New Roman"/>
                <w:sz w:val="22"/>
                <w:szCs w:val="22"/>
                <w:lang w:eastAsia="en-US"/>
              </w:rPr>
              <w:t>paskelbtą informaciją, taip pat į šiame informaciniame pranešime pateiktą informaciją:</w:t>
            </w:r>
          </w:p>
          <w:p w14:paraId="225BE005" w14:textId="7F71027B" w:rsidR="008C0E31" w:rsidRPr="00D35C44" w:rsidRDefault="008C0E31" w:rsidP="00DC424F">
            <w:pPr>
              <w:pStyle w:val="Betarp"/>
              <w:jc w:val="both"/>
              <w:rPr>
                <w:rFonts w:ascii="Times New Roman" w:hAnsi="Times New Roman" w:cs="Times New Roman"/>
                <w:sz w:val="22"/>
                <w:szCs w:val="22"/>
                <w:lang w:eastAsia="en-US"/>
              </w:rPr>
            </w:pPr>
            <w:hyperlink r:id="rId22" w:history="1">
              <w:r w:rsidRPr="008C0E31">
                <w:rPr>
                  <w:rStyle w:val="Hipersaitas"/>
                  <w:rFonts w:ascii="Times New Roman" w:hAnsi="Times New Roman" w:cs="Times New Roman"/>
                  <w:sz w:val="22"/>
                  <w:szCs w:val="22"/>
                  <w:lang w:eastAsia="en-US"/>
                </w:rPr>
                <w:t>https://vpt.lrv.lt/lt/naujienos-3/finansiniu-ataskaitu-nepateikimas-gali-tapti-kliutimi-dalyvauti-viesuosiuose-pirkimuose/</w:t>
              </w:r>
            </w:hyperlink>
          </w:p>
        </w:tc>
      </w:tr>
      <w:tr w:rsidR="008C0E31" w:rsidRPr="008C0E31" w14:paraId="1B05F194"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8ECDD" w14:textId="3B6BB769" w:rsidR="008C0E31" w:rsidRPr="008C3AED" w:rsidRDefault="008C0E31" w:rsidP="008C3AED">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C61C"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8C0E31">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8C0E31">
              <w:rPr>
                <w:rFonts w:ascii="Times New Roman" w:eastAsia="Times New Roman" w:hAnsi="Times New Roman" w:cs="Times New Roman"/>
                <w:sz w:val="22"/>
                <w:szCs w:val="22"/>
                <w:vertAlign w:val="superscript"/>
                <w:lang w:eastAsia="en-US"/>
              </w:rPr>
              <w:t>1</w:t>
            </w:r>
            <w:r w:rsidRPr="008C0E31">
              <w:rPr>
                <w:rFonts w:ascii="Times New Roman" w:eastAsia="Times New Roman" w:hAnsi="Times New Roman" w:cs="Times New Roman"/>
                <w:sz w:val="22"/>
                <w:szCs w:val="22"/>
                <w:lang w:eastAsia="en-US"/>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E242" w14:textId="77777777" w:rsidR="008C0E31" w:rsidRPr="008C0E31" w:rsidRDefault="008C0E31" w:rsidP="008C3AED">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b papunktis</w:t>
            </w:r>
          </w:p>
          <w:p w14:paraId="0E1BDFC3" w14:textId="77777777" w:rsidR="008C0E31" w:rsidRPr="008C0E31" w:rsidRDefault="008C0E31" w:rsidP="008C3AED">
            <w:pPr>
              <w:pStyle w:val="Betarp"/>
              <w:jc w:val="both"/>
              <w:rPr>
                <w:rFonts w:ascii="Times New Roman" w:eastAsia="Yu Mincho" w:hAnsi="Times New Roman" w:cs="Times New Roman"/>
                <w:sz w:val="22"/>
                <w:szCs w:val="22"/>
                <w:lang w:eastAsia="en-US"/>
              </w:rPr>
            </w:pPr>
          </w:p>
          <w:p w14:paraId="5E63F0E3" w14:textId="77777777" w:rsidR="008C0E31" w:rsidRPr="008C0E31" w:rsidRDefault="008C0E31" w:rsidP="008C3AED">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2562" w14:textId="77777777" w:rsidR="008C0E31" w:rsidRPr="008C0E31" w:rsidRDefault="008C0E31" w:rsidP="008C3AED">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82FF02C" w14:textId="77777777" w:rsidR="008C0E31" w:rsidRPr="008C0E31" w:rsidRDefault="008C0E31" w:rsidP="008C3AED">
            <w:pPr>
              <w:pStyle w:val="Betarp"/>
              <w:jc w:val="both"/>
              <w:rPr>
                <w:rFonts w:ascii="Times New Roman" w:hAnsi="Times New Roman" w:cs="Times New Roman"/>
                <w:b/>
                <w:bCs/>
                <w:iCs/>
                <w:sz w:val="22"/>
                <w:szCs w:val="22"/>
                <w:lang w:eastAsia="en-US"/>
              </w:rPr>
            </w:pPr>
          </w:p>
          <w:p w14:paraId="121DC472"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3" w:history="1">
              <w:r w:rsidRPr="008C0E31">
                <w:rPr>
                  <w:rStyle w:val="Hipersaitas"/>
                  <w:rFonts w:ascii="Times New Roman" w:hAnsi="Times New Roman" w:cs="Times New Roman"/>
                  <w:sz w:val="22"/>
                  <w:szCs w:val="22"/>
                  <w:u w:val="single"/>
                  <w:lang w:eastAsia="en-US"/>
                </w:rPr>
                <w:t>https://www.vmi.lt/evmi/mokesciu-moketoju-informacija</w:t>
              </w:r>
            </w:hyperlink>
            <w:r w:rsidRPr="008C0E31">
              <w:rPr>
                <w:rFonts w:ascii="Times New Roman" w:hAnsi="Times New Roman" w:cs="Times New Roman"/>
                <w:sz w:val="22"/>
                <w:szCs w:val="22"/>
                <w:lang w:eastAsia="en-US"/>
              </w:rPr>
              <w:t xml:space="preserve"> skelbiamą informaciją.</w:t>
            </w:r>
          </w:p>
        </w:tc>
      </w:tr>
      <w:tr w:rsidR="008C0E31" w:rsidRPr="008C0E31" w14:paraId="253AF06D"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7C07" w14:textId="57A7280F" w:rsidR="008C0E31" w:rsidRPr="008C0E31" w:rsidRDefault="008C0E31" w:rsidP="00DD48B0">
            <w:pPr>
              <w:pStyle w:val="Betarp"/>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FFA67"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w:t>
            </w:r>
            <w:r w:rsidRPr="008C0E31">
              <w:rPr>
                <w:rFonts w:ascii="Times New Roman" w:eastAsia="Times New Roman" w:hAnsi="Times New Roman" w:cs="Times New Roman"/>
                <w:sz w:val="22"/>
                <w:szCs w:val="22"/>
                <w:lang w:eastAsia="en-US"/>
              </w:rPr>
              <w:t xml:space="preserve"> kai jis </w:t>
            </w:r>
            <w:r w:rsidRPr="008C0E31">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FD70" w14:textId="77777777" w:rsidR="008C0E31" w:rsidRPr="008C0E31" w:rsidRDefault="008C0E31" w:rsidP="00DD48B0">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c papunktis</w:t>
            </w:r>
          </w:p>
          <w:p w14:paraId="1E98781F" w14:textId="77777777" w:rsidR="008C0E31" w:rsidRPr="008C0E31" w:rsidRDefault="008C0E31" w:rsidP="00DD48B0">
            <w:pPr>
              <w:pStyle w:val="Betarp"/>
              <w:jc w:val="both"/>
              <w:rPr>
                <w:rFonts w:ascii="Times New Roman" w:eastAsia="Yu Mincho" w:hAnsi="Times New Roman" w:cs="Times New Roman"/>
                <w:sz w:val="22"/>
                <w:szCs w:val="22"/>
                <w:lang w:eastAsia="en-US"/>
              </w:rPr>
            </w:pPr>
          </w:p>
          <w:p w14:paraId="5A450D35" w14:textId="77777777" w:rsidR="008C0E31" w:rsidRPr="008C0E31" w:rsidRDefault="008C0E31" w:rsidP="00DD48B0">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A331"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A3948B9" w14:textId="77777777" w:rsidR="008C0E31" w:rsidRPr="008C0E31" w:rsidRDefault="008C0E31" w:rsidP="00DD48B0">
            <w:pPr>
              <w:pStyle w:val="Betarp"/>
              <w:jc w:val="both"/>
              <w:rPr>
                <w:rFonts w:ascii="Times New Roman" w:hAnsi="Times New Roman" w:cs="Times New Roman"/>
                <w:bCs/>
                <w:iCs/>
                <w:sz w:val="22"/>
                <w:szCs w:val="22"/>
                <w:lang w:eastAsia="en-US"/>
              </w:rPr>
            </w:pPr>
          </w:p>
          <w:p w14:paraId="22A7A458" w14:textId="77777777" w:rsidR="008C0E31" w:rsidRPr="008C0E31" w:rsidRDefault="008C0E31" w:rsidP="00DD48B0">
            <w:pPr>
              <w:spacing w:line="240" w:lineRule="auto"/>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4589438" w14:textId="77777777" w:rsidR="008C0E31" w:rsidRPr="008C0E31" w:rsidRDefault="008C0E31" w:rsidP="00DD48B0">
            <w:pPr>
              <w:spacing w:after="0" w:line="240" w:lineRule="auto"/>
              <w:rPr>
                <w:rFonts w:ascii="Times New Roman" w:hAnsi="Times New Roman" w:cs="Times New Roman"/>
                <w:bCs/>
                <w:iCs/>
                <w:sz w:val="22"/>
                <w:szCs w:val="22"/>
                <w:lang w:eastAsia="en-US"/>
              </w:rPr>
            </w:pPr>
            <w:hyperlink r:id="rId24" w:history="1">
              <w:r w:rsidRPr="008C0E31">
                <w:rPr>
                  <w:rStyle w:val="Hipersaitas"/>
                  <w:rFonts w:ascii="Times New Roman" w:hAnsi="Times New Roman" w:cs="Times New Roman"/>
                  <w:sz w:val="22"/>
                  <w:szCs w:val="22"/>
                  <w:u w:val="single"/>
                  <w:lang w:eastAsia="en-US"/>
                </w:rPr>
                <w:t>https://kt.gov.lt/lt/atviri-duomenys/diskvalifikavimas-is-viesuju-pirkimu</w:t>
              </w:r>
            </w:hyperlink>
            <w:r w:rsidRPr="008C0E31">
              <w:rPr>
                <w:rFonts w:ascii="Times New Roman" w:hAnsi="Times New Roman" w:cs="Times New Roman"/>
                <w:sz w:val="22"/>
                <w:szCs w:val="22"/>
                <w:lang w:eastAsia="en-US"/>
              </w:rPr>
              <w:t xml:space="preserve"> skelbiamą informaciją. </w:t>
            </w:r>
          </w:p>
        </w:tc>
      </w:tr>
    </w:tbl>
    <w:p w14:paraId="7B0084CA" w14:textId="77777777" w:rsidR="00820A36" w:rsidRDefault="00820A36" w:rsidP="000A469A">
      <w:pPr>
        <w:spacing w:after="0"/>
        <w:ind w:firstLine="851"/>
        <w:jc w:val="both"/>
        <w:rPr>
          <w:rFonts w:ascii="Times New Roman" w:hAnsi="Times New Roman" w:cs="Times New Roman"/>
        </w:rPr>
      </w:pPr>
    </w:p>
    <w:p w14:paraId="327B1AA3" w14:textId="523640B9" w:rsidR="00A4599F" w:rsidRPr="001F0F63" w:rsidRDefault="00A4599F" w:rsidP="000A469A">
      <w:pPr>
        <w:spacing w:after="0"/>
        <w:ind w:firstLine="851"/>
        <w:jc w:val="both"/>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BFABC1F" w14:textId="0FCF1B18" w:rsidR="008D704D" w:rsidRPr="00D63525" w:rsidRDefault="008D704D" w:rsidP="009C2357">
      <w:pPr>
        <w:pStyle w:val="Antrat2"/>
        <w:ind w:left="5103"/>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19884422"/>
      <w:r w:rsidRPr="00D63525">
        <w:rPr>
          <w:rFonts w:ascii="Times New Roman" w:eastAsia="Calibri" w:hAnsi="Times New Roman" w:cs="Times New Roman"/>
          <w:color w:val="auto"/>
          <w:sz w:val="21"/>
          <w:szCs w:val="21"/>
        </w:rPr>
        <w:lastRenderedPageBreak/>
        <w:t xml:space="preserve">Pirkimo sąlygų </w:t>
      </w:r>
      <w:r w:rsidR="00F1334C" w:rsidRPr="00D63525">
        <w:rPr>
          <w:rFonts w:ascii="Times New Roman" w:eastAsia="Calibri" w:hAnsi="Times New Roman" w:cs="Times New Roman"/>
          <w:color w:val="auto"/>
          <w:sz w:val="21"/>
          <w:szCs w:val="21"/>
        </w:rPr>
        <w:t>4</w:t>
      </w:r>
      <w:r w:rsidRPr="00D63525">
        <w:rPr>
          <w:rFonts w:ascii="Times New Roman" w:eastAsia="Calibri" w:hAnsi="Times New Roman" w:cs="Times New Roman"/>
          <w:color w:val="auto"/>
          <w:sz w:val="21"/>
          <w:szCs w:val="21"/>
        </w:rPr>
        <w:t xml:space="preserve"> priedas „Tiekėjų kvalifikacijos reikalavimai</w:t>
      </w:r>
      <w:r w:rsidR="00283391" w:rsidRPr="00D63525">
        <w:rPr>
          <w:rFonts w:ascii="Times New Roman" w:eastAsia="Calibri" w:hAnsi="Times New Roman" w:cs="Times New Roman"/>
          <w:color w:val="auto"/>
          <w:sz w:val="21"/>
          <w:szCs w:val="21"/>
        </w:rPr>
        <w:t xml:space="preserve"> ir reikalaujami aplinkos apsaugos vadybos sistemų standartai</w:t>
      </w:r>
      <w:r w:rsidRPr="00D63525">
        <w:rPr>
          <w:rFonts w:ascii="Times New Roman" w:eastAsia="Calibri" w:hAnsi="Times New Roman" w:cs="Times New Roman"/>
          <w:color w:val="auto"/>
          <w:sz w:val="21"/>
          <w:szCs w:val="21"/>
        </w:rPr>
        <w:t>“</w:t>
      </w:r>
      <w:bookmarkEnd w:id="55"/>
      <w:bookmarkEnd w:id="56"/>
      <w:bookmarkEnd w:id="57"/>
      <w:bookmarkEnd w:id="58"/>
    </w:p>
    <w:p w14:paraId="70EF5423" w14:textId="77777777" w:rsidR="002F396F" w:rsidRPr="00D63525" w:rsidRDefault="002F396F" w:rsidP="00DE290C">
      <w:pPr>
        <w:rPr>
          <w:rFonts w:ascii="Times New Roman" w:hAnsi="Times New Roman" w:cs="Times New Roman"/>
          <w:b/>
          <w:bCs/>
          <w:smallCaps/>
          <w:sz w:val="22"/>
          <w:szCs w:val="22"/>
        </w:rPr>
      </w:pPr>
    </w:p>
    <w:p w14:paraId="2E4A6A51" w14:textId="754A9F7E" w:rsidR="002F396F" w:rsidRPr="001F0F63" w:rsidRDefault="002F396F" w:rsidP="007C0612">
      <w:pPr>
        <w:pStyle w:val="Paantrat"/>
        <w:spacing w:line="240" w:lineRule="auto"/>
        <w:jc w:val="center"/>
        <w:rPr>
          <w:rFonts w:ascii="Times New Roman" w:hAnsi="Times New Roman" w:cs="Times New Roman"/>
          <w:smallCaps/>
        </w:rPr>
      </w:pPr>
      <w:r w:rsidRPr="001F0F63">
        <w:rPr>
          <w:rFonts w:ascii="Times New Roman" w:hAnsi="Times New Roman" w:cs="Times New Roman"/>
          <w:smallCaps/>
        </w:rPr>
        <w:t>TIEKĖJŲ KVALIFIKACIJOS REIKALAVIMAI</w:t>
      </w:r>
      <w:r w:rsidR="00955F2F" w:rsidRPr="001F0F63">
        <w:rPr>
          <w:rFonts w:ascii="Times New Roman" w:hAnsi="Times New Roman" w:cs="Times New Roman"/>
          <w:smallCaps/>
        </w:rPr>
        <w:t xml:space="preserve"> IR REIKALAVIMA</w:t>
      </w:r>
      <w:r w:rsidR="0092222B">
        <w:rPr>
          <w:rFonts w:ascii="Times New Roman" w:hAnsi="Times New Roman" w:cs="Times New Roman"/>
          <w:smallCaps/>
        </w:rPr>
        <w:t xml:space="preserve">I IR </w:t>
      </w:r>
      <w:r w:rsidR="00193FAA">
        <w:rPr>
          <w:rFonts w:ascii="Times New Roman" w:hAnsi="Times New Roman" w:cs="Times New Roman"/>
          <w:smallCaps/>
        </w:rPr>
        <w:t>REIKALAUJAMI</w:t>
      </w:r>
      <w:r w:rsidR="00955F2F" w:rsidRPr="001F0F63">
        <w:rPr>
          <w:rFonts w:ascii="Times New Roman" w:hAnsi="Times New Roman" w:cs="Times New Roman"/>
          <w:lang w:eastAsia="en-US"/>
        </w:rPr>
        <w:t xml:space="preserve"> APLINKOS APSAUGOS VADYBOS SISTEMOS STANDART</w:t>
      </w:r>
      <w:r w:rsidR="00193FAA">
        <w:rPr>
          <w:rFonts w:ascii="Times New Roman" w:hAnsi="Times New Roman" w:cs="Times New Roman"/>
          <w:lang w:eastAsia="en-US"/>
        </w:rPr>
        <w:t>AI</w:t>
      </w:r>
    </w:p>
    <w:p w14:paraId="2C68D0D2" w14:textId="77777777" w:rsidR="004017E7" w:rsidRPr="00193FAA" w:rsidRDefault="002F396F" w:rsidP="00193FAA">
      <w:pPr>
        <w:pStyle w:val="Sraopastraipa"/>
        <w:numPr>
          <w:ilvl w:val="0"/>
          <w:numId w:val="3"/>
        </w:numPr>
        <w:spacing w:after="0" w:line="20" w:lineRule="atLeast"/>
        <w:ind w:left="0" w:firstLine="567"/>
        <w:jc w:val="both"/>
        <w:rPr>
          <w:rFonts w:ascii="Times New Roman" w:eastAsiaTheme="minorHAnsi" w:hAnsi="Times New Roman" w:cs="Times New Roman"/>
        </w:rPr>
      </w:pPr>
      <w:r w:rsidRPr="00193FAA">
        <w:rPr>
          <w:rFonts w:ascii="Times New Roman" w:eastAsiaTheme="minorHAnsi" w:hAnsi="Times New Roman" w:cs="Times New Roman"/>
          <w:lang w:eastAsia="en-US"/>
        </w:rPr>
        <w:t>Tiekėjo kvalifikacija turi atitikti ši</w:t>
      </w:r>
      <w:r w:rsidR="005B19E4" w:rsidRPr="00193FAA">
        <w:rPr>
          <w:rFonts w:ascii="Times New Roman" w:eastAsiaTheme="minorHAnsi" w:hAnsi="Times New Roman" w:cs="Times New Roman"/>
          <w:lang w:eastAsia="en-US"/>
        </w:rPr>
        <w:t xml:space="preserve">ame priede nustatytus </w:t>
      </w:r>
      <w:r w:rsidRPr="00193FAA">
        <w:rPr>
          <w:rFonts w:ascii="Times New Roman" w:eastAsiaTheme="minorHAnsi" w:hAnsi="Times New Roman" w:cs="Times New Roman"/>
          <w:lang w:eastAsia="en-US"/>
        </w:rPr>
        <w:t>reikalavimus kvalifikacijai</w:t>
      </w:r>
      <w:r w:rsidR="005B19E4" w:rsidRPr="00193FAA">
        <w:rPr>
          <w:rFonts w:ascii="Times New Roman" w:eastAsiaTheme="minorHAnsi" w:hAnsi="Times New Roman" w:cs="Times New Roman"/>
          <w:lang w:eastAsia="en-US"/>
        </w:rPr>
        <w:t>.</w:t>
      </w:r>
      <w:r w:rsidR="008F38C8" w:rsidRPr="00193FAA">
        <w:rPr>
          <w:rFonts w:ascii="Times New Roman" w:eastAsiaTheme="minorHAnsi" w:hAnsi="Times New Roman" w:cs="Times New Roman"/>
        </w:rPr>
        <w:t xml:space="preserve"> </w:t>
      </w:r>
    </w:p>
    <w:tbl>
      <w:tblPr>
        <w:tblStyle w:val="Lentelstinklelis"/>
        <w:tblW w:w="0" w:type="auto"/>
        <w:tblInd w:w="0" w:type="dxa"/>
        <w:tblLook w:val="04A0" w:firstRow="1" w:lastRow="0" w:firstColumn="1" w:lastColumn="0" w:noHBand="0" w:noVBand="1"/>
      </w:tblPr>
      <w:tblGrid>
        <w:gridCol w:w="659"/>
        <w:gridCol w:w="3717"/>
        <w:gridCol w:w="3020"/>
        <w:gridCol w:w="2180"/>
      </w:tblGrid>
      <w:tr w:rsidR="00A23A56" w:rsidRPr="005E27CD" w14:paraId="6658B609" w14:textId="77777777" w:rsidTr="00EF7688">
        <w:trPr>
          <w:cantSplit/>
          <w:tblHeader/>
        </w:trPr>
        <w:tc>
          <w:tcPr>
            <w:tcW w:w="659" w:type="dxa"/>
            <w:vAlign w:val="center"/>
          </w:tcPr>
          <w:p w14:paraId="09677CB6" w14:textId="77777777" w:rsidR="00A23A56" w:rsidRPr="005E27CD" w:rsidRDefault="00A23A56" w:rsidP="00EF7688">
            <w:pPr>
              <w:jc w:val="center"/>
              <w:rPr>
                <w:rFonts w:hAnsi="Times New Roman" w:cs="Times New Roman"/>
                <w:b/>
                <w:sz w:val="21"/>
                <w:szCs w:val="21"/>
              </w:rPr>
            </w:pPr>
            <w:r w:rsidRPr="005E27CD">
              <w:rPr>
                <w:rFonts w:hAnsi="Times New Roman" w:cs="Times New Roman"/>
                <w:b/>
                <w:sz w:val="21"/>
                <w:szCs w:val="21"/>
              </w:rPr>
              <w:t>Eil. Nr.</w:t>
            </w:r>
          </w:p>
        </w:tc>
        <w:tc>
          <w:tcPr>
            <w:tcW w:w="3717" w:type="dxa"/>
            <w:vAlign w:val="center"/>
          </w:tcPr>
          <w:p w14:paraId="6227FC4D" w14:textId="77777777" w:rsidR="00A23A56" w:rsidRPr="005E27CD" w:rsidRDefault="00A23A56" w:rsidP="00EF7688">
            <w:pPr>
              <w:jc w:val="center"/>
              <w:rPr>
                <w:rFonts w:hAnsi="Times New Roman" w:cs="Times New Roman"/>
                <w:b/>
                <w:sz w:val="21"/>
                <w:szCs w:val="21"/>
              </w:rPr>
            </w:pPr>
            <w:r w:rsidRPr="005E27CD">
              <w:rPr>
                <w:rFonts w:hAnsi="Times New Roman" w:cs="Times New Roman"/>
                <w:b/>
                <w:sz w:val="21"/>
                <w:szCs w:val="21"/>
              </w:rPr>
              <w:t>Kvalifikacijos reikalavimai</w:t>
            </w:r>
          </w:p>
        </w:tc>
        <w:tc>
          <w:tcPr>
            <w:tcW w:w="3020" w:type="dxa"/>
            <w:vAlign w:val="center"/>
          </w:tcPr>
          <w:p w14:paraId="3306F9EE" w14:textId="77777777" w:rsidR="00A23A56" w:rsidRPr="005E27CD" w:rsidRDefault="00A23A56" w:rsidP="00EF7688">
            <w:pPr>
              <w:jc w:val="center"/>
              <w:rPr>
                <w:rFonts w:hAnsi="Times New Roman" w:cs="Times New Roman"/>
                <w:b/>
                <w:sz w:val="21"/>
                <w:szCs w:val="21"/>
              </w:rPr>
            </w:pPr>
            <w:r w:rsidRPr="005E27CD">
              <w:rPr>
                <w:rFonts w:hAnsi="Times New Roman" w:cs="Times New Roman"/>
                <w:b/>
                <w:sz w:val="21"/>
                <w:szCs w:val="21"/>
              </w:rPr>
              <w:t>Patvirtinančių dokumentų sąrašas</w:t>
            </w:r>
          </w:p>
        </w:tc>
        <w:tc>
          <w:tcPr>
            <w:tcW w:w="2180" w:type="dxa"/>
          </w:tcPr>
          <w:p w14:paraId="2DAEDEC7" w14:textId="77777777" w:rsidR="00A23A56" w:rsidRPr="005E27CD" w:rsidRDefault="00A23A56" w:rsidP="00EF7688">
            <w:pPr>
              <w:jc w:val="center"/>
              <w:rPr>
                <w:rFonts w:hAnsi="Times New Roman" w:cs="Times New Roman"/>
                <w:b/>
                <w:bCs/>
                <w:sz w:val="21"/>
                <w:szCs w:val="21"/>
              </w:rPr>
            </w:pPr>
            <w:r w:rsidRPr="005E27CD">
              <w:rPr>
                <w:rFonts w:hAnsi="Times New Roman" w:cs="Times New Roman"/>
                <w:b/>
                <w:bCs/>
                <w:sz w:val="21"/>
                <w:szCs w:val="21"/>
              </w:rPr>
              <w:t>Subjektas, kuris turi atitikti reikalavimą</w:t>
            </w:r>
          </w:p>
          <w:p w14:paraId="28A53E6D" w14:textId="77777777" w:rsidR="00A23A56" w:rsidRPr="005E27CD" w:rsidRDefault="00A23A56" w:rsidP="00EF7688">
            <w:pPr>
              <w:jc w:val="center"/>
              <w:rPr>
                <w:rFonts w:hAnsi="Times New Roman" w:cs="Times New Roman"/>
                <w:b/>
                <w:sz w:val="21"/>
                <w:szCs w:val="21"/>
              </w:rPr>
            </w:pPr>
          </w:p>
        </w:tc>
      </w:tr>
      <w:tr w:rsidR="00A23A56" w:rsidRPr="005E27CD" w14:paraId="303200F0" w14:textId="77777777" w:rsidTr="00EF7688">
        <w:tc>
          <w:tcPr>
            <w:tcW w:w="9576" w:type="dxa"/>
            <w:gridSpan w:val="4"/>
          </w:tcPr>
          <w:p w14:paraId="744C5A52" w14:textId="77777777" w:rsidR="00A23A56" w:rsidRPr="005E27CD" w:rsidRDefault="00A23A56" w:rsidP="00EF7688">
            <w:pPr>
              <w:tabs>
                <w:tab w:val="center" w:pos="1134"/>
                <w:tab w:val="left" w:pos="1276"/>
                <w:tab w:val="left" w:pos="2127"/>
              </w:tabs>
              <w:jc w:val="center"/>
              <w:rPr>
                <w:rFonts w:hAnsi="Times New Roman" w:cs="Times New Roman"/>
                <w:b/>
                <w:i/>
                <w:sz w:val="21"/>
                <w:szCs w:val="21"/>
              </w:rPr>
            </w:pPr>
            <w:r w:rsidRPr="005E27CD">
              <w:rPr>
                <w:rFonts w:hAnsi="Times New Roman" w:cs="Times New Roman"/>
                <w:b/>
                <w:bCs/>
                <w:i/>
                <w:sz w:val="21"/>
                <w:szCs w:val="21"/>
              </w:rPr>
              <w:t>Finansinis</w:t>
            </w:r>
            <w:r w:rsidRPr="005E27CD">
              <w:rPr>
                <w:rFonts w:hAnsi="Times New Roman" w:cs="Times New Roman"/>
                <w:b/>
                <w:i/>
                <w:sz w:val="21"/>
                <w:szCs w:val="21"/>
              </w:rPr>
              <w:t xml:space="preserve"> </w:t>
            </w:r>
            <w:r w:rsidRPr="005E27CD">
              <w:rPr>
                <w:rFonts w:hAnsi="Times New Roman" w:cs="Times New Roman"/>
                <w:b/>
                <w:bCs/>
                <w:i/>
                <w:sz w:val="21"/>
                <w:szCs w:val="21"/>
              </w:rPr>
              <w:t>ir ekonominis pajėgumas</w:t>
            </w:r>
          </w:p>
        </w:tc>
      </w:tr>
      <w:tr w:rsidR="00A23A56" w:rsidRPr="005E27CD" w14:paraId="5AA6B5EE" w14:textId="77777777" w:rsidTr="00EF7688">
        <w:tc>
          <w:tcPr>
            <w:tcW w:w="659" w:type="dxa"/>
          </w:tcPr>
          <w:p w14:paraId="095AC87D" w14:textId="77777777" w:rsidR="00A23A56" w:rsidRPr="005E27CD" w:rsidRDefault="00A23A56" w:rsidP="00EF7688">
            <w:pPr>
              <w:tabs>
                <w:tab w:val="center" w:pos="1134"/>
                <w:tab w:val="left" w:pos="1276"/>
                <w:tab w:val="left" w:pos="2127"/>
              </w:tabs>
              <w:jc w:val="center"/>
              <w:rPr>
                <w:rFonts w:hAnsi="Times New Roman" w:cs="Times New Roman"/>
                <w:bCs/>
                <w:iCs/>
                <w:sz w:val="21"/>
                <w:szCs w:val="21"/>
              </w:rPr>
            </w:pPr>
            <w:r w:rsidRPr="005E27CD">
              <w:rPr>
                <w:rFonts w:hAnsi="Times New Roman" w:cs="Times New Roman"/>
                <w:bCs/>
                <w:iCs/>
                <w:sz w:val="21"/>
                <w:szCs w:val="21"/>
              </w:rPr>
              <w:t>1.</w:t>
            </w:r>
          </w:p>
        </w:tc>
        <w:tc>
          <w:tcPr>
            <w:tcW w:w="3717" w:type="dxa"/>
          </w:tcPr>
          <w:p w14:paraId="7ACA19F4" w14:textId="77777777" w:rsidR="00A23A56" w:rsidRPr="005E27CD" w:rsidRDefault="00A23A56" w:rsidP="00EF7688">
            <w:pPr>
              <w:jc w:val="both"/>
              <w:rPr>
                <w:rFonts w:hAnsi="Times New Roman" w:cs="Times New Roman"/>
                <w:sz w:val="21"/>
                <w:szCs w:val="21"/>
              </w:rPr>
            </w:pPr>
            <w:r w:rsidRPr="005E27CD">
              <w:rPr>
                <w:rFonts w:hAnsi="Times New Roman" w:cs="Times New Roman"/>
                <w:sz w:val="21"/>
                <w:szCs w:val="21"/>
              </w:rPr>
              <w:t xml:space="preserve">Tiekėjo vidutinės metinės pajamos </w:t>
            </w:r>
            <w:r w:rsidRPr="005E27CD">
              <w:rPr>
                <w:rFonts w:eastAsia="Calibri" w:hAnsi="Times New Roman" w:cs="Times New Roman"/>
                <w:sz w:val="21"/>
                <w:szCs w:val="21"/>
              </w:rPr>
              <w:t>iš projektavimo veiklos paskutiniais</w:t>
            </w:r>
            <w:r w:rsidRPr="005E27CD">
              <w:rPr>
                <w:rFonts w:hAnsi="Times New Roman" w:cs="Times New Roman"/>
                <w:sz w:val="21"/>
                <w:szCs w:val="21"/>
              </w:rPr>
              <w:t xml:space="preserve"> 3 finansiniais metais, o jei ūkio subjektas įregistruotas vėliau ar projektavimo veiklą pradėjo vėliau – nuo ūkio subjekto įregistravimo ar </w:t>
            </w:r>
            <w:r w:rsidRPr="005E27CD">
              <w:rPr>
                <w:rFonts w:eastAsia="Calibri" w:hAnsi="Times New Roman" w:cs="Times New Roman"/>
                <w:sz w:val="21"/>
                <w:szCs w:val="21"/>
              </w:rPr>
              <w:t>projektavimo veiklos</w:t>
            </w:r>
            <w:r w:rsidRPr="005E27CD">
              <w:rPr>
                <w:rFonts w:hAnsi="Times New Roman" w:cs="Times New Roman"/>
                <w:sz w:val="21"/>
                <w:szCs w:val="21"/>
              </w:rPr>
              <w:t xml:space="preserve"> pradžios, yra ne mažesnės nei 15 000,00 Eur.</w:t>
            </w:r>
          </w:p>
          <w:p w14:paraId="3652AED6" w14:textId="77777777" w:rsidR="00A23A56" w:rsidRPr="005E27CD" w:rsidRDefault="00A23A56" w:rsidP="00EF7688">
            <w:pPr>
              <w:jc w:val="both"/>
              <w:rPr>
                <w:rFonts w:hAnsi="Times New Roman" w:cs="Times New Roman"/>
                <w:sz w:val="21"/>
                <w:szCs w:val="21"/>
              </w:rPr>
            </w:pPr>
          </w:p>
        </w:tc>
        <w:tc>
          <w:tcPr>
            <w:tcW w:w="3020" w:type="dxa"/>
          </w:tcPr>
          <w:p w14:paraId="1D0A11B3" w14:textId="77777777" w:rsidR="00A23A56" w:rsidRPr="005E27CD" w:rsidRDefault="00A23A56" w:rsidP="00527A5F">
            <w:pPr>
              <w:pStyle w:val="Sraopastraipa"/>
              <w:numPr>
                <w:ilvl w:val="0"/>
                <w:numId w:val="33"/>
              </w:numPr>
              <w:tabs>
                <w:tab w:val="left" w:pos="360"/>
              </w:tabs>
              <w:ind w:left="3" w:hanging="3"/>
              <w:jc w:val="both"/>
              <w:rPr>
                <w:rFonts w:eastAsia="Calibri" w:hAnsi="Times New Roman" w:cs="Times New Roman"/>
                <w:sz w:val="21"/>
                <w:szCs w:val="21"/>
              </w:rPr>
            </w:pPr>
            <w:r w:rsidRPr="005E27CD">
              <w:rPr>
                <w:rFonts w:hAnsi="Times New Roman" w:cs="Times New Roman"/>
                <w:sz w:val="21"/>
                <w:szCs w:val="21"/>
              </w:rPr>
              <w:t xml:space="preserve">Ūkio subjekto vadovo ir ūkio subjekto vyriausiojo buhalterio (buhalterio) arba kito asmens, galinčio tvarkyti ūkio subjekto buhalterinę apskaitą pagal teisės aktus, pasirašyta deklaracija apie paskutiniais 3 finansiniais metais, o jeigu ūkio subjektas įregistruotas ar </w:t>
            </w:r>
            <w:r w:rsidRPr="005E27CD">
              <w:rPr>
                <w:rFonts w:eastAsia="Calibri" w:hAnsi="Times New Roman" w:cs="Times New Roman"/>
                <w:sz w:val="21"/>
                <w:szCs w:val="21"/>
              </w:rPr>
              <w:t>projektavimo veiklą</w:t>
            </w:r>
            <w:r w:rsidRPr="005E27CD">
              <w:rPr>
                <w:rFonts w:hAnsi="Times New Roman" w:cs="Times New Roman"/>
                <w:sz w:val="21"/>
                <w:szCs w:val="21"/>
              </w:rPr>
              <w:t xml:space="preserve"> pradėjo vėliau, – nuo ūkio subjekto įregistravimo ar </w:t>
            </w:r>
            <w:r w:rsidRPr="005E27CD">
              <w:rPr>
                <w:rFonts w:eastAsia="Calibri" w:hAnsi="Times New Roman" w:cs="Times New Roman"/>
                <w:sz w:val="21"/>
                <w:szCs w:val="21"/>
              </w:rPr>
              <w:t xml:space="preserve">projektavimo veiklos </w:t>
            </w:r>
            <w:r w:rsidRPr="005E27CD">
              <w:rPr>
                <w:rFonts w:hAnsi="Times New Roman" w:cs="Times New Roman"/>
                <w:sz w:val="21"/>
                <w:szCs w:val="21"/>
              </w:rPr>
              <w:t xml:space="preserve">pradžios (jeigu ši informacija turima), gautas metines pajamas iš projektavimo veiklos; </w:t>
            </w:r>
          </w:p>
          <w:p w14:paraId="2655BE38" w14:textId="77777777" w:rsidR="00A23A56" w:rsidRPr="005E27CD" w:rsidRDefault="00A23A56" w:rsidP="00527A5F">
            <w:pPr>
              <w:pStyle w:val="Sraopastraipa"/>
              <w:numPr>
                <w:ilvl w:val="0"/>
                <w:numId w:val="33"/>
              </w:numPr>
              <w:tabs>
                <w:tab w:val="left" w:pos="360"/>
              </w:tabs>
              <w:ind w:left="3" w:hanging="3"/>
              <w:jc w:val="both"/>
              <w:rPr>
                <w:rFonts w:eastAsia="Calibri" w:hAnsi="Times New Roman" w:cs="Times New Roman"/>
                <w:sz w:val="21"/>
                <w:szCs w:val="21"/>
              </w:rPr>
            </w:pPr>
            <w:r w:rsidRPr="005E27CD">
              <w:rPr>
                <w:rFonts w:hAnsi="Times New Roman" w:cs="Times New Roman"/>
                <w:sz w:val="21"/>
                <w:szCs w:val="21"/>
              </w:rPr>
              <w:t xml:space="preserve">atitinkamos banko pažymos.   </w:t>
            </w:r>
          </w:p>
          <w:p w14:paraId="426F3B0B" w14:textId="77777777" w:rsidR="00A23A56" w:rsidRPr="005E27CD" w:rsidRDefault="00A23A56" w:rsidP="00EF7688">
            <w:pPr>
              <w:jc w:val="both"/>
              <w:rPr>
                <w:rFonts w:eastAsia="Calibri" w:hAnsi="Times New Roman" w:cs="Times New Roman"/>
                <w:sz w:val="21"/>
                <w:szCs w:val="21"/>
              </w:rPr>
            </w:pPr>
          </w:p>
          <w:p w14:paraId="4038E086" w14:textId="77777777" w:rsidR="00A23A56" w:rsidRPr="005E27CD" w:rsidRDefault="00A23A56" w:rsidP="00EF7688">
            <w:pPr>
              <w:jc w:val="both"/>
              <w:rPr>
                <w:rFonts w:hAnsi="Times New Roman" w:cs="Times New Roman"/>
                <w:bCs/>
                <w:iCs/>
                <w:color w:val="EE0000"/>
                <w:sz w:val="21"/>
                <w:szCs w:val="21"/>
              </w:rPr>
            </w:pPr>
            <w:r w:rsidRPr="005E27CD">
              <w:rPr>
                <w:rFonts w:eastAsia="Calibri" w:hAnsi="Times New Roman" w:cs="Times New Roman"/>
                <w:sz w:val="21"/>
                <w:szCs w:val="21"/>
              </w:rPr>
              <w:t>Jeigu tiekėjas dėl pateisinamų priežasčių negali pateikti pirkimo vykdytojo reikalaujamų jo finansinį ir ekonominį pajėgumą įrodančių dokumentų, jis turi teisę pateikti kitus pirkimo vykdytojui priimtinus dokumentus.</w:t>
            </w:r>
          </w:p>
        </w:tc>
        <w:tc>
          <w:tcPr>
            <w:tcW w:w="2180" w:type="dxa"/>
          </w:tcPr>
          <w:p w14:paraId="610A521D" w14:textId="77777777" w:rsidR="00A23A56" w:rsidRPr="005E27CD" w:rsidRDefault="00A23A56" w:rsidP="00EF7688">
            <w:pPr>
              <w:tabs>
                <w:tab w:val="center" w:pos="1134"/>
                <w:tab w:val="left" w:pos="1276"/>
                <w:tab w:val="left" w:pos="2127"/>
              </w:tabs>
              <w:jc w:val="both"/>
              <w:rPr>
                <w:rFonts w:hAnsi="Times New Roman" w:cs="Times New Roman"/>
                <w:bCs/>
                <w:iCs/>
                <w:sz w:val="21"/>
                <w:szCs w:val="21"/>
              </w:rPr>
            </w:pPr>
            <w:r w:rsidRPr="005E27CD">
              <w:rPr>
                <w:rFonts w:hAnsi="Times New Roman" w:cs="Times New Roman"/>
                <w:bCs/>
                <w:iCs/>
                <w:sz w:val="21"/>
                <w:szCs w:val="21"/>
              </w:rPr>
              <w:t>Tiekėjas, visi tiekėjų grupės nariai, jeigu pasiūlymą teikia ūkio subjektų grupė (pajėgumai sumuojami), ir kiti ūkio subjektai, kuriais remiasi tiekėjas, kartu.</w:t>
            </w:r>
          </w:p>
          <w:p w14:paraId="63FD0FC7" w14:textId="77777777" w:rsidR="00A23A56" w:rsidRPr="005E27CD" w:rsidRDefault="00A23A56" w:rsidP="00EF7688">
            <w:pPr>
              <w:tabs>
                <w:tab w:val="center" w:pos="1134"/>
                <w:tab w:val="left" w:pos="1276"/>
                <w:tab w:val="left" w:pos="2127"/>
              </w:tabs>
              <w:jc w:val="both"/>
              <w:rPr>
                <w:rFonts w:hAnsi="Times New Roman" w:cs="Times New Roman"/>
                <w:bCs/>
                <w:iCs/>
                <w:sz w:val="21"/>
                <w:szCs w:val="21"/>
              </w:rPr>
            </w:pPr>
          </w:p>
          <w:p w14:paraId="7E533F0C" w14:textId="77777777" w:rsidR="00A23A56" w:rsidRPr="005E27CD" w:rsidRDefault="00A23A56" w:rsidP="00EF7688">
            <w:pPr>
              <w:tabs>
                <w:tab w:val="center" w:pos="1134"/>
                <w:tab w:val="left" w:pos="1276"/>
                <w:tab w:val="left" w:pos="2127"/>
              </w:tabs>
              <w:jc w:val="both"/>
              <w:rPr>
                <w:rFonts w:hAnsi="Times New Roman" w:cs="Times New Roman"/>
                <w:b/>
                <w:i/>
                <w:color w:val="EE0000"/>
                <w:sz w:val="21"/>
                <w:szCs w:val="21"/>
              </w:rPr>
            </w:pPr>
            <w:r w:rsidRPr="005E27CD">
              <w:rPr>
                <w:rFonts w:hAnsi="Times New Roman" w:cs="Times New Roman"/>
                <w:bCs/>
                <w:iCs/>
                <w:sz w:val="21"/>
                <w:szCs w:val="21"/>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r w:rsidR="00A23A56" w:rsidRPr="005E27CD" w14:paraId="7C22DDA4" w14:textId="77777777" w:rsidTr="00EF7688">
        <w:tc>
          <w:tcPr>
            <w:tcW w:w="9576" w:type="dxa"/>
            <w:gridSpan w:val="4"/>
          </w:tcPr>
          <w:p w14:paraId="489E4DFE" w14:textId="77777777" w:rsidR="00A23A56" w:rsidRPr="005E27CD" w:rsidRDefault="00A23A56" w:rsidP="00EF7688">
            <w:pPr>
              <w:tabs>
                <w:tab w:val="center" w:pos="1134"/>
                <w:tab w:val="left" w:pos="1276"/>
                <w:tab w:val="left" w:pos="2127"/>
              </w:tabs>
              <w:jc w:val="center"/>
              <w:rPr>
                <w:rFonts w:hAnsi="Times New Roman" w:cs="Times New Roman"/>
                <w:b/>
                <w:i/>
                <w:sz w:val="21"/>
                <w:szCs w:val="21"/>
              </w:rPr>
            </w:pPr>
            <w:r w:rsidRPr="005E27CD">
              <w:rPr>
                <w:rFonts w:hAnsi="Times New Roman" w:cs="Times New Roman"/>
                <w:b/>
                <w:i/>
                <w:sz w:val="21"/>
                <w:szCs w:val="21"/>
              </w:rPr>
              <w:t>Techninis ir profesinis pajėgumas</w:t>
            </w:r>
          </w:p>
        </w:tc>
      </w:tr>
      <w:tr w:rsidR="00A23A56" w:rsidRPr="005E27CD" w14:paraId="221B0C3E" w14:textId="77777777" w:rsidTr="00EF7688">
        <w:tc>
          <w:tcPr>
            <w:tcW w:w="659" w:type="dxa"/>
          </w:tcPr>
          <w:p w14:paraId="609DCAA5" w14:textId="77777777" w:rsidR="00A23A56" w:rsidRPr="005E27CD" w:rsidRDefault="00A23A56" w:rsidP="00EF7688">
            <w:pPr>
              <w:contextualSpacing/>
              <w:rPr>
                <w:rFonts w:hAnsi="Times New Roman" w:cs="Times New Roman"/>
                <w:sz w:val="21"/>
                <w:szCs w:val="21"/>
                <w:highlight w:val="yellow"/>
              </w:rPr>
            </w:pPr>
            <w:r w:rsidRPr="005E27CD">
              <w:rPr>
                <w:rFonts w:hAnsi="Times New Roman" w:cs="Times New Roman"/>
                <w:sz w:val="21"/>
                <w:szCs w:val="21"/>
              </w:rPr>
              <w:t>2.</w:t>
            </w:r>
          </w:p>
        </w:tc>
        <w:tc>
          <w:tcPr>
            <w:tcW w:w="3717" w:type="dxa"/>
          </w:tcPr>
          <w:p w14:paraId="207415B4" w14:textId="5356BBCD" w:rsidR="00A23A56" w:rsidRPr="005E27CD" w:rsidRDefault="00A23A56" w:rsidP="00EF7688">
            <w:pPr>
              <w:spacing w:line="20" w:lineRule="atLeast"/>
              <w:jc w:val="both"/>
              <w:rPr>
                <w:rFonts w:hAnsi="Times New Roman" w:cs="Times New Roman"/>
                <w:color w:val="EE0000"/>
                <w:sz w:val="21"/>
                <w:szCs w:val="21"/>
              </w:rPr>
            </w:pPr>
            <w:r w:rsidRPr="005E27CD">
              <w:rPr>
                <w:rFonts w:hAnsi="Times New Roman" w:cs="Times New Roman"/>
                <w:sz w:val="21"/>
                <w:szCs w:val="21"/>
              </w:rPr>
              <w:t xml:space="preserve">Tiekėjas, per paskutinius 3 metus iki pasiūlymų pateikimo termino pabaigos pagal vieną ar daugiau sutarčių yra suteikęs </w:t>
            </w:r>
            <w:r w:rsidR="00F14B06">
              <w:rPr>
                <w:rFonts w:hAnsi="Times New Roman" w:cs="Times New Roman"/>
                <w:sz w:val="21"/>
                <w:szCs w:val="21"/>
              </w:rPr>
              <w:t>statinių grupė – Kitos paskirties inžineriniai statiniai</w:t>
            </w:r>
            <w:r w:rsidR="000135CE">
              <w:rPr>
                <w:rFonts w:hAnsi="Times New Roman" w:cs="Times New Roman"/>
                <w:sz w:val="21"/>
                <w:szCs w:val="21"/>
              </w:rPr>
              <w:t xml:space="preserve"> ir (arba) pastatų grupė – Negyvenamieji pastatai,</w:t>
            </w:r>
            <w:r w:rsidRPr="005E27CD">
              <w:rPr>
                <w:rFonts w:hAnsi="Times New Roman" w:cs="Times New Roman"/>
                <w:sz w:val="21"/>
                <w:szCs w:val="21"/>
              </w:rPr>
              <w:t xml:space="preserve"> naujos statybos techninio projekto arba techninio darbo projekto parengimo paslaugas.</w:t>
            </w:r>
          </w:p>
          <w:p w14:paraId="2071543D" w14:textId="77777777" w:rsidR="00A23A56" w:rsidRPr="005E27CD" w:rsidRDefault="00A23A56" w:rsidP="00EF7688">
            <w:pPr>
              <w:pStyle w:val="Pagrindinistekstas"/>
              <w:tabs>
                <w:tab w:val="left" w:pos="1211"/>
              </w:tabs>
              <w:ind w:firstLine="0"/>
              <w:rPr>
                <w:rFonts w:hAnsi="Times New Roman" w:cs="Times New Roman"/>
                <w:sz w:val="21"/>
                <w:szCs w:val="21"/>
              </w:rPr>
            </w:pPr>
          </w:p>
          <w:p w14:paraId="36B96454" w14:textId="77777777" w:rsidR="00A23A56" w:rsidRPr="005E27CD" w:rsidRDefault="00A23A56" w:rsidP="00EF7688">
            <w:pPr>
              <w:pStyle w:val="Pagrindinistekstas"/>
              <w:tabs>
                <w:tab w:val="left" w:pos="1211"/>
              </w:tabs>
              <w:ind w:firstLine="0"/>
              <w:rPr>
                <w:rFonts w:hAnsi="Times New Roman" w:cs="Times New Roman"/>
                <w:sz w:val="21"/>
                <w:szCs w:val="21"/>
              </w:rPr>
            </w:pPr>
          </w:p>
        </w:tc>
        <w:tc>
          <w:tcPr>
            <w:tcW w:w="3020" w:type="dxa"/>
          </w:tcPr>
          <w:p w14:paraId="014ABEE4" w14:textId="77777777" w:rsidR="00A23A56" w:rsidRPr="005E27CD" w:rsidRDefault="00A23A56" w:rsidP="00EF7688">
            <w:pPr>
              <w:tabs>
                <w:tab w:val="center" w:pos="1134"/>
                <w:tab w:val="left" w:pos="1276"/>
                <w:tab w:val="left" w:pos="2127"/>
              </w:tabs>
              <w:jc w:val="both"/>
              <w:rPr>
                <w:rFonts w:hAnsi="Times New Roman" w:cs="Times New Roman"/>
                <w:sz w:val="21"/>
                <w:szCs w:val="21"/>
              </w:rPr>
            </w:pPr>
            <w:r w:rsidRPr="005E27CD">
              <w:rPr>
                <w:rFonts w:hAnsi="Times New Roman" w:cs="Times New Roman"/>
                <w:sz w:val="21"/>
                <w:szCs w:val="21"/>
              </w:rPr>
              <w:t>1) pagrindinių per pastaruosius 3 metus suteiktų paslaugų sąrašas, nurodant sutarčių (projektų) objektus ar objekto dalis, trumpą sutarties (-</w:t>
            </w:r>
            <w:proofErr w:type="spellStart"/>
            <w:r w:rsidRPr="005E27CD">
              <w:rPr>
                <w:rFonts w:hAnsi="Times New Roman" w:cs="Times New Roman"/>
                <w:sz w:val="21"/>
                <w:szCs w:val="21"/>
              </w:rPr>
              <w:t>ių</w:t>
            </w:r>
            <w:proofErr w:type="spellEnd"/>
            <w:r w:rsidRPr="005E27CD">
              <w:rPr>
                <w:rFonts w:hAnsi="Times New Roman" w:cs="Times New Roman"/>
                <w:sz w:val="21"/>
                <w:szCs w:val="21"/>
              </w:rPr>
              <w:t xml:space="preserve">) (projekto (-ų)) ir tiekėjo suteiktų paslaugų aprašymą, sutarčių (projektų) pradžios ir pabaigos datas (metai ir mėnuo), suteiktų paslaugų vertę, paslaugų gavėjus, jų kontaktinius asmenis (vardas, pavardė, pareigos, tel. Nr., el. pašto adresas). </w:t>
            </w:r>
          </w:p>
          <w:p w14:paraId="2B89D22C" w14:textId="77777777" w:rsidR="00A23A56" w:rsidRPr="005E27CD" w:rsidRDefault="00A23A56" w:rsidP="00EF7688">
            <w:pPr>
              <w:tabs>
                <w:tab w:val="center" w:pos="1134"/>
                <w:tab w:val="left" w:pos="1276"/>
                <w:tab w:val="left" w:pos="2127"/>
              </w:tabs>
              <w:jc w:val="both"/>
              <w:rPr>
                <w:rFonts w:hAnsi="Times New Roman" w:cs="Times New Roman"/>
                <w:sz w:val="21"/>
                <w:szCs w:val="21"/>
              </w:rPr>
            </w:pPr>
            <w:r w:rsidRPr="005E27CD">
              <w:rPr>
                <w:rFonts w:hAnsi="Times New Roman" w:cs="Times New Roman"/>
                <w:sz w:val="21"/>
                <w:szCs w:val="21"/>
              </w:rPr>
              <w:lastRenderedPageBreak/>
              <w:t>2) Sąraše nurodytų sutarčių (projektų) užsakovų pažymos (patvirtintos užsakovo), patvirtinančios, kad sutartiniai įsipareigojimai įvykdyti tinkamai, nurodant sutarties (projekto) (jų dalies) objektą, vertę, sutarties (projekto) (jų dalies) pradžios ir pabaigos datą (metai ir mėnuo).</w:t>
            </w:r>
          </w:p>
        </w:tc>
        <w:tc>
          <w:tcPr>
            <w:tcW w:w="2180" w:type="dxa"/>
          </w:tcPr>
          <w:p w14:paraId="6150B54E" w14:textId="77777777" w:rsidR="00A23A56" w:rsidRPr="005E27CD" w:rsidRDefault="00A23A56" w:rsidP="00A23A56">
            <w:pPr>
              <w:pStyle w:val="Sraopastraipa"/>
              <w:numPr>
                <w:ilvl w:val="0"/>
                <w:numId w:val="32"/>
              </w:numPr>
              <w:tabs>
                <w:tab w:val="left" w:pos="397"/>
              </w:tabs>
              <w:ind w:left="0" w:firstLine="113"/>
              <w:contextualSpacing w:val="0"/>
              <w:jc w:val="both"/>
              <w:rPr>
                <w:rFonts w:hAnsi="Times New Roman" w:cs="Times New Roman"/>
                <w:sz w:val="21"/>
                <w:szCs w:val="21"/>
              </w:rPr>
            </w:pPr>
            <w:r w:rsidRPr="005E27CD">
              <w:rPr>
                <w:rFonts w:hAnsi="Times New Roman" w:cs="Times New Roman"/>
                <w:sz w:val="21"/>
                <w:szCs w:val="21"/>
              </w:rPr>
              <w:lastRenderedPageBreak/>
              <w:t>jeigu pasiūlymą teikia ūkio subjektų grupė – reikalavimą turi atitikti visi partneriai kartu;</w:t>
            </w:r>
          </w:p>
          <w:p w14:paraId="70485613" w14:textId="77777777" w:rsidR="00A23A56" w:rsidRPr="005E27CD" w:rsidRDefault="00A23A56" w:rsidP="00A23A56">
            <w:pPr>
              <w:pStyle w:val="Sraopastraipa"/>
              <w:numPr>
                <w:ilvl w:val="0"/>
                <w:numId w:val="32"/>
              </w:numPr>
              <w:tabs>
                <w:tab w:val="left" w:pos="397"/>
              </w:tabs>
              <w:ind w:left="0" w:firstLine="113"/>
              <w:contextualSpacing w:val="0"/>
              <w:jc w:val="both"/>
              <w:rPr>
                <w:rFonts w:hAnsi="Times New Roman" w:cs="Times New Roman"/>
                <w:sz w:val="21"/>
                <w:szCs w:val="21"/>
              </w:rPr>
            </w:pPr>
            <w:r w:rsidRPr="005E27CD">
              <w:rPr>
                <w:rFonts w:hAnsi="Times New Roman" w:cs="Times New Roman"/>
                <w:sz w:val="21"/>
                <w:szCs w:val="21"/>
              </w:rPr>
              <w:t>tiekėjas gali remtis kitų ūkio subjektų pajėgumais tik tuomet, kai tie subjektai, kurių pajėgumais buvo pasiremta, patys teiks paslaugas, kurioms reikia jų pajėgumų.</w:t>
            </w:r>
          </w:p>
        </w:tc>
      </w:tr>
      <w:tr w:rsidR="00A23A56" w:rsidRPr="005E27CD" w14:paraId="6B7165AA" w14:textId="77777777" w:rsidTr="00EF7688">
        <w:tc>
          <w:tcPr>
            <w:tcW w:w="9576" w:type="dxa"/>
            <w:gridSpan w:val="4"/>
          </w:tcPr>
          <w:p w14:paraId="02B16B63" w14:textId="77777777" w:rsidR="00A23A56" w:rsidRPr="005E27CD" w:rsidRDefault="00A23A56" w:rsidP="00EF7688">
            <w:pPr>
              <w:pStyle w:val="Sraopastraipa"/>
              <w:tabs>
                <w:tab w:val="left" w:pos="397"/>
              </w:tabs>
              <w:ind w:left="113"/>
              <w:contextualSpacing w:val="0"/>
              <w:jc w:val="center"/>
              <w:rPr>
                <w:rFonts w:hAnsi="Times New Roman" w:cs="Times New Roman"/>
                <w:b/>
                <w:bCs/>
                <w:i/>
                <w:iCs/>
                <w:sz w:val="21"/>
                <w:szCs w:val="21"/>
              </w:rPr>
            </w:pPr>
            <w:r w:rsidRPr="005E27CD">
              <w:rPr>
                <w:rFonts w:hAnsi="Times New Roman" w:cs="Times New Roman"/>
                <w:b/>
                <w:bCs/>
                <w:i/>
                <w:iCs/>
                <w:sz w:val="21"/>
                <w:szCs w:val="21"/>
              </w:rPr>
              <w:t>Kiti reikalavimai</w:t>
            </w:r>
          </w:p>
        </w:tc>
      </w:tr>
      <w:tr w:rsidR="00A23A56" w:rsidRPr="005E27CD" w14:paraId="22C0DA01" w14:textId="77777777" w:rsidTr="00EF7688">
        <w:tc>
          <w:tcPr>
            <w:tcW w:w="659" w:type="dxa"/>
          </w:tcPr>
          <w:p w14:paraId="78562D82" w14:textId="77777777" w:rsidR="00A23A56" w:rsidRPr="005E27CD" w:rsidRDefault="00A23A56" w:rsidP="00EF7688">
            <w:pPr>
              <w:contextualSpacing/>
              <w:rPr>
                <w:rFonts w:hAnsi="Times New Roman" w:cs="Times New Roman"/>
                <w:sz w:val="21"/>
                <w:szCs w:val="21"/>
              </w:rPr>
            </w:pPr>
            <w:r w:rsidRPr="005E27CD">
              <w:rPr>
                <w:rFonts w:hAnsi="Times New Roman" w:cs="Times New Roman"/>
                <w:sz w:val="21"/>
                <w:szCs w:val="21"/>
              </w:rPr>
              <w:t>3.</w:t>
            </w:r>
          </w:p>
        </w:tc>
        <w:tc>
          <w:tcPr>
            <w:tcW w:w="3717" w:type="dxa"/>
          </w:tcPr>
          <w:p w14:paraId="7C4C5ACD" w14:textId="77777777" w:rsidR="00D31442" w:rsidRDefault="00D31442" w:rsidP="00EF7688">
            <w:pPr>
              <w:spacing w:line="20" w:lineRule="atLeast"/>
              <w:jc w:val="both"/>
              <w:rPr>
                <w:rFonts w:hAnsi="Times New Roman" w:cs="Times New Roman"/>
                <w:color w:val="000000"/>
                <w:sz w:val="21"/>
                <w:szCs w:val="21"/>
              </w:rPr>
            </w:pPr>
            <w:r w:rsidRPr="005E27CD">
              <w:rPr>
                <w:rFonts w:hAnsi="Times New Roman" w:cs="Times New Roman"/>
                <w:color w:val="000000"/>
                <w:sz w:val="21"/>
                <w:szCs w:val="21"/>
              </w:rPr>
              <w:t xml:space="preserve">Tiekėjas projektavimo paslaugoms taiko Europos Sąjungos aplinkos apsaugos vadybos ir audito sistemą (angl. </w:t>
            </w:r>
            <w:proofErr w:type="spellStart"/>
            <w:r w:rsidRPr="005E27CD">
              <w:rPr>
                <w:rFonts w:hAnsi="Times New Roman" w:cs="Times New Roman"/>
                <w:color w:val="000000"/>
                <w:sz w:val="21"/>
                <w:szCs w:val="21"/>
              </w:rPr>
              <w:t>Eco</w:t>
            </w:r>
            <w:proofErr w:type="spellEnd"/>
            <w:r w:rsidRPr="005E27CD">
              <w:rPr>
                <w:rFonts w:hAnsi="Times New Roman" w:cs="Times New Roman"/>
                <w:color w:val="000000"/>
                <w:sz w:val="21"/>
                <w:szCs w:val="21"/>
              </w:rPr>
              <w:t>–</w:t>
            </w:r>
            <w:proofErr w:type="spellStart"/>
            <w:r w:rsidRPr="005E27CD">
              <w:rPr>
                <w:rFonts w:hAnsi="Times New Roman" w:cs="Times New Roman"/>
                <w:color w:val="000000"/>
                <w:sz w:val="21"/>
                <w:szCs w:val="21"/>
              </w:rPr>
              <w:t>Management</w:t>
            </w:r>
            <w:proofErr w:type="spellEnd"/>
            <w:r w:rsidRPr="005E27CD">
              <w:rPr>
                <w:rFonts w:hAnsi="Times New Roman" w:cs="Times New Roman"/>
                <w:color w:val="000000"/>
                <w:sz w:val="21"/>
                <w:szCs w:val="21"/>
              </w:rPr>
              <w:t xml:space="preserve"> </w:t>
            </w:r>
            <w:proofErr w:type="spellStart"/>
            <w:r w:rsidRPr="005E27CD">
              <w:rPr>
                <w:rFonts w:hAnsi="Times New Roman" w:cs="Times New Roman"/>
                <w:color w:val="000000"/>
                <w:sz w:val="21"/>
                <w:szCs w:val="21"/>
              </w:rPr>
              <w:t>and</w:t>
            </w:r>
            <w:proofErr w:type="spellEnd"/>
            <w:r w:rsidRPr="005E27CD">
              <w:rPr>
                <w:rFonts w:hAnsi="Times New Roman" w:cs="Times New Roman"/>
                <w:color w:val="000000"/>
                <w:sz w:val="21"/>
                <w:szCs w:val="21"/>
              </w:rPr>
              <w:t xml:space="preserve"> </w:t>
            </w:r>
            <w:proofErr w:type="spellStart"/>
            <w:r w:rsidRPr="005E27CD">
              <w:rPr>
                <w:rFonts w:hAnsi="Times New Roman" w:cs="Times New Roman"/>
                <w:color w:val="000000"/>
                <w:sz w:val="21"/>
                <w:szCs w:val="21"/>
              </w:rPr>
              <w:t>Audit</w:t>
            </w:r>
            <w:proofErr w:type="spellEnd"/>
            <w:r w:rsidRPr="005E27CD">
              <w:rPr>
                <w:rFonts w:hAnsi="Times New Roman" w:cs="Times New Roman"/>
                <w:color w:val="000000"/>
                <w:sz w:val="21"/>
                <w:szCs w:val="21"/>
              </w:rPr>
              <w:t xml:space="preserve"> </w:t>
            </w:r>
            <w:proofErr w:type="spellStart"/>
            <w:r w:rsidRPr="005E27CD">
              <w:rPr>
                <w:rFonts w:hAnsi="Times New Roman" w:cs="Times New Roman"/>
                <w:color w:val="000000"/>
                <w:sz w:val="21"/>
                <w:szCs w:val="21"/>
              </w:rPr>
              <w:t>Scheme</w:t>
            </w:r>
            <w:proofErr w:type="spellEnd"/>
            <w:r w:rsidRPr="005E27CD">
              <w:rPr>
                <w:rFonts w:hAnsi="Times New Roman" w:cs="Times New Roman"/>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D1CC3A6" w14:textId="3EFB98B0" w:rsidR="00A13A1D" w:rsidRPr="005E27CD" w:rsidRDefault="00A13A1D" w:rsidP="00EF7688">
            <w:pPr>
              <w:spacing w:line="20" w:lineRule="atLeast"/>
              <w:jc w:val="both"/>
              <w:rPr>
                <w:rFonts w:hAnsi="Times New Roman" w:cs="Times New Roman"/>
                <w:sz w:val="21"/>
                <w:szCs w:val="21"/>
              </w:rPr>
            </w:pPr>
            <w:r>
              <w:rPr>
                <w:rFonts w:hAnsi="Times New Roman" w:cs="Times New Roman"/>
                <w:color w:val="000000"/>
                <w:sz w:val="21"/>
                <w:szCs w:val="21"/>
              </w:rPr>
              <w:t>Sertifikavimo sritis – projektavimo paslaugos.</w:t>
            </w:r>
          </w:p>
        </w:tc>
        <w:tc>
          <w:tcPr>
            <w:tcW w:w="3020" w:type="dxa"/>
          </w:tcPr>
          <w:p w14:paraId="18DC9966" w14:textId="77777777" w:rsidR="00E7264D" w:rsidRPr="005E27CD" w:rsidRDefault="00E7264D" w:rsidP="00E7264D">
            <w:pPr>
              <w:autoSpaceDE w:val="0"/>
              <w:autoSpaceDN w:val="0"/>
              <w:adjustRightInd w:val="0"/>
              <w:jc w:val="both"/>
              <w:rPr>
                <w:rFonts w:hAnsi="Times New Roman" w:cs="Times New Roman"/>
                <w:color w:val="000000"/>
                <w:sz w:val="21"/>
                <w:szCs w:val="21"/>
              </w:rPr>
            </w:pPr>
            <w:r w:rsidRPr="005E27CD">
              <w:rPr>
                <w:rFonts w:hAnsi="Times New Roman" w:cs="Times New Roman"/>
                <w:color w:val="000000"/>
                <w:sz w:val="21"/>
                <w:szCs w:val="21"/>
              </w:rPr>
              <w:t xml:space="preserve">Nepriklausomos įstaigos išduoto </w:t>
            </w:r>
            <w:r w:rsidRPr="005E27CD">
              <w:rPr>
                <w:rFonts w:hAnsi="Times New Roman" w:cs="Times New Roman"/>
                <w:color w:val="000000"/>
                <w:sz w:val="21"/>
                <w:szCs w:val="21"/>
                <w:u w:val="single"/>
              </w:rPr>
              <w:t>galiojančio</w:t>
            </w:r>
            <w:r w:rsidRPr="005E27CD">
              <w:rPr>
                <w:rFonts w:hAnsi="Times New Roman" w:cs="Times New Roman"/>
                <w:color w:val="000000"/>
                <w:sz w:val="21"/>
                <w:szCs w:val="21"/>
              </w:rPr>
              <w:t xml:space="preserve"> sertifikato, patvirtinančio, kad tiekėjas laikosi reikalaujamos aplinkos apsaugos vadybos sistemos standartų, skaitmeninė kopija.</w:t>
            </w:r>
          </w:p>
          <w:p w14:paraId="61F59BDE" w14:textId="77777777" w:rsidR="00E7264D" w:rsidRPr="005E27CD" w:rsidRDefault="00E7264D" w:rsidP="00E7264D">
            <w:pPr>
              <w:autoSpaceDE w:val="0"/>
              <w:autoSpaceDN w:val="0"/>
              <w:adjustRightInd w:val="0"/>
              <w:jc w:val="both"/>
              <w:rPr>
                <w:color w:val="000000"/>
                <w:sz w:val="21"/>
                <w:szCs w:val="21"/>
              </w:rPr>
            </w:pPr>
          </w:p>
          <w:p w14:paraId="26698E3C" w14:textId="77777777" w:rsidR="00E7264D" w:rsidRPr="005E27CD" w:rsidRDefault="00E7264D" w:rsidP="00E7264D">
            <w:pPr>
              <w:autoSpaceDE w:val="0"/>
              <w:autoSpaceDN w:val="0"/>
              <w:adjustRightInd w:val="0"/>
              <w:jc w:val="both"/>
              <w:rPr>
                <w:rFonts w:hAnsi="Times New Roman" w:cs="Times New Roman"/>
                <w:color w:val="000000"/>
                <w:sz w:val="21"/>
                <w:szCs w:val="21"/>
              </w:rPr>
            </w:pPr>
            <w:r w:rsidRPr="005E27CD">
              <w:rPr>
                <w:rFonts w:hAnsi="Times New Roman" w:cs="Times New Roman"/>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C097AA" w14:textId="77777777" w:rsidR="00E7264D" w:rsidRPr="005E27CD" w:rsidRDefault="00E7264D" w:rsidP="00EF7688">
            <w:pPr>
              <w:tabs>
                <w:tab w:val="center" w:pos="1134"/>
                <w:tab w:val="left" w:pos="1276"/>
                <w:tab w:val="left" w:pos="2127"/>
              </w:tabs>
              <w:jc w:val="both"/>
              <w:rPr>
                <w:rFonts w:hAnsi="Times New Roman" w:cs="Times New Roman"/>
                <w:sz w:val="21"/>
                <w:szCs w:val="21"/>
              </w:rPr>
            </w:pPr>
          </w:p>
          <w:p w14:paraId="527AAC8C" w14:textId="55D3CFD7" w:rsidR="00A23A56" w:rsidRPr="005E27CD" w:rsidRDefault="00A23A56" w:rsidP="00EF7688">
            <w:pPr>
              <w:tabs>
                <w:tab w:val="center" w:pos="1134"/>
                <w:tab w:val="left" w:pos="1276"/>
                <w:tab w:val="left" w:pos="2127"/>
              </w:tabs>
              <w:jc w:val="both"/>
              <w:rPr>
                <w:rFonts w:hAnsi="Times New Roman" w:cs="Times New Roman"/>
                <w:sz w:val="21"/>
                <w:szCs w:val="21"/>
              </w:rPr>
            </w:pPr>
          </w:p>
        </w:tc>
        <w:tc>
          <w:tcPr>
            <w:tcW w:w="2180" w:type="dxa"/>
          </w:tcPr>
          <w:p w14:paraId="473A4DA0" w14:textId="478F723C" w:rsidR="00A23A56" w:rsidRPr="00830E50" w:rsidRDefault="00425112" w:rsidP="00830E50">
            <w:pPr>
              <w:pStyle w:val="Sraopastraipa"/>
              <w:tabs>
                <w:tab w:val="left" w:pos="397"/>
              </w:tabs>
              <w:ind w:left="1"/>
              <w:jc w:val="both"/>
              <w:rPr>
                <w:rFonts w:hAnsi="Times New Roman" w:cs="Times New Roman"/>
                <w:sz w:val="21"/>
                <w:szCs w:val="21"/>
              </w:rPr>
            </w:pPr>
            <w:r w:rsidRPr="00425112">
              <w:rPr>
                <w:rFonts w:hAnsi="Times New Roman" w:cs="Times New Roman"/>
                <w:sz w:val="21"/>
                <w:szCs w:val="21"/>
              </w:rPr>
              <w:t>Jeigu tiekėjas pats atitinka šį reikalavimą, tačiau pasitelkia subtiekėjus nurodyt</w:t>
            </w:r>
            <w:r>
              <w:rPr>
                <w:rFonts w:hAnsi="Times New Roman" w:cs="Times New Roman"/>
                <w:sz w:val="21"/>
                <w:szCs w:val="21"/>
              </w:rPr>
              <w:t xml:space="preserve">oms </w:t>
            </w:r>
            <w:r w:rsidRPr="00425112">
              <w:rPr>
                <w:rFonts w:hAnsi="Times New Roman" w:cs="Times New Roman"/>
                <w:sz w:val="21"/>
                <w:szCs w:val="21"/>
              </w:rPr>
              <w:t>paslaugoms teikti, kuriems (-</w:t>
            </w:r>
            <w:proofErr w:type="spellStart"/>
            <w:r w:rsidRPr="00425112">
              <w:rPr>
                <w:rFonts w:hAnsi="Times New Roman" w:cs="Times New Roman"/>
                <w:sz w:val="21"/>
                <w:szCs w:val="21"/>
              </w:rPr>
              <w:t>ioms</w:t>
            </w:r>
            <w:proofErr w:type="spellEnd"/>
            <w:r w:rsidRPr="00425112">
              <w:rPr>
                <w:rFonts w:hAnsi="Times New Roman" w:cs="Times New Roman"/>
                <w:sz w:val="21"/>
                <w:szCs w:val="21"/>
              </w:rPr>
              <w:t>) yra nustatomas šis reikalavimas, tokiu atveju subtiekėjai turi laikytis reikalaujamo aplinkos apsaugos vadybos standarto, atsižvelgiant į jų prisiimamus įsipareigojimus pirkimo sutarčiai vykdyti.</w:t>
            </w:r>
          </w:p>
        </w:tc>
      </w:tr>
    </w:tbl>
    <w:p w14:paraId="034C3BA1" w14:textId="75A4131C" w:rsidR="002F396F"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6821DAB9" w14:textId="3EED3D03"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5D0FDE6E" w14:textId="192DF949" w:rsidR="008D704D" w:rsidRPr="00A12035" w:rsidRDefault="008D704D" w:rsidP="008D704D">
      <w:pPr>
        <w:pStyle w:val="Antrat2"/>
        <w:ind w:left="5103"/>
        <w:rPr>
          <w:rFonts w:ascii="Times New Roman" w:hAnsi="Times New Roman" w:cs="Times New Roman"/>
          <w:color w:val="auto"/>
          <w:sz w:val="21"/>
          <w:szCs w:val="21"/>
        </w:rPr>
      </w:pPr>
      <w:bookmarkStart w:id="59" w:name="_Ref38291379"/>
      <w:bookmarkStart w:id="60" w:name="_Ref38291394"/>
      <w:bookmarkStart w:id="61" w:name="_Ref38898251"/>
      <w:bookmarkStart w:id="62" w:name="_Toc219884423"/>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5</w:t>
      </w:r>
      <w:r w:rsidRPr="00A12035">
        <w:rPr>
          <w:rFonts w:ascii="Times New Roman" w:eastAsia="Calibri" w:hAnsi="Times New Roman" w:cs="Times New Roman"/>
          <w:color w:val="auto"/>
          <w:sz w:val="21"/>
          <w:szCs w:val="21"/>
        </w:rPr>
        <w:t xml:space="preserve"> priedas „EBVPD“ </w:t>
      </w:r>
      <w:r w:rsidRPr="00A12035">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1F0F63" w:rsidRDefault="002F396F" w:rsidP="00DE290C">
      <w:pPr>
        <w:rPr>
          <w:rFonts w:ascii="Times New Roman" w:hAnsi="Times New Roman" w:cs="Times New Roman"/>
          <w:b/>
          <w:bCs/>
          <w:smallCaps/>
          <w:sz w:val="22"/>
          <w:szCs w:val="22"/>
        </w:rPr>
      </w:pPr>
    </w:p>
    <w:p w14:paraId="4F6E9F95" w14:textId="40122A3B" w:rsidR="00B970B0" w:rsidRPr="001F0F63" w:rsidRDefault="00B970B0" w:rsidP="00BE1858">
      <w:pPr>
        <w:pStyle w:val="Paantrat"/>
        <w:jc w:val="center"/>
        <w:rPr>
          <w:rFonts w:ascii="Times New Roman" w:hAnsi="Times New Roman" w:cs="Times New Roman"/>
          <w:b/>
          <w:bCs/>
          <w:smallCaps/>
        </w:rPr>
      </w:pPr>
      <w:r w:rsidRPr="001F0F63">
        <w:rPr>
          <w:rFonts w:ascii="Times New Roman" w:hAnsi="Times New Roman" w:cs="Times New Roman"/>
        </w:rPr>
        <w:t>EUROPOS BENDRASIS VIEŠŲJŲ PIRKIMŲ DOKUMENTAS</w:t>
      </w:r>
    </w:p>
    <w:p w14:paraId="3584D74E" w14:textId="77777777" w:rsidR="002F396F" w:rsidRPr="001F0F63" w:rsidRDefault="002F396F" w:rsidP="002F396F">
      <w:pPr>
        <w:jc w:val="both"/>
        <w:rPr>
          <w:rFonts w:ascii="Times New Roman" w:hAnsi="Times New Roman" w:cs="Times New Roman"/>
          <w:sz w:val="22"/>
          <w:szCs w:val="22"/>
        </w:rPr>
      </w:pPr>
      <w:r w:rsidRPr="001F0F63">
        <w:rPr>
          <w:rFonts w:ascii="Times New Roman" w:hAnsi="Times New Roman" w:cs="Times New Roman"/>
          <w:sz w:val="22"/>
          <w:szCs w:val="22"/>
        </w:rPr>
        <w:t>„Europos bendrasis viešųjų pirkimų dokumentas (EBVPD)“ pateikiamas .</w:t>
      </w:r>
      <w:proofErr w:type="spellStart"/>
      <w:r w:rsidRPr="001F0F63">
        <w:rPr>
          <w:rFonts w:ascii="Times New Roman" w:hAnsi="Times New Roman" w:cs="Times New Roman"/>
          <w:sz w:val="22"/>
          <w:szCs w:val="22"/>
        </w:rPr>
        <w:t>xml</w:t>
      </w:r>
      <w:proofErr w:type="spellEnd"/>
      <w:r w:rsidRPr="001F0F63">
        <w:rPr>
          <w:rFonts w:ascii="Times New Roman" w:hAnsi="Times New Roman" w:cs="Times New Roman"/>
          <w:sz w:val="22"/>
          <w:szCs w:val="22"/>
        </w:rPr>
        <w:t xml:space="preserve"> formatu.</w:t>
      </w:r>
    </w:p>
    <w:p w14:paraId="5D197AB2" w14:textId="0EAE7A12" w:rsidR="002F396F" w:rsidRPr="001F0F63" w:rsidRDefault="00B970B0" w:rsidP="00B970B0">
      <w:pPr>
        <w:jc w:val="center"/>
        <w:rPr>
          <w:rFonts w:ascii="Times New Roman" w:hAnsi="Times New Roman" w:cs="Times New Roman"/>
          <w:smallCaps/>
          <w:sz w:val="22"/>
          <w:szCs w:val="22"/>
        </w:rPr>
      </w:pPr>
      <w:r w:rsidRPr="001F0F63">
        <w:rPr>
          <w:rFonts w:ascii="Times New Roman" w:hAnsi="Times New Roman" w:cs="Times New Roman"/>
          <w:smallCaps/>
          <w:sz w:val="22"/>
          <w:szCs w:val="22"/>
        </w:rPr>
        <w:t>__________</w:t>
      </w:r>
    </w:p>
    <w:p w14:paraId="403C297A" w14:textId="44AA8768"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44D514D3" w14:textId="762D0F29" w:rsidR="008D704D" w:rsidRPr="00A12035" w:rsidRDefault="008D704D" w:rsidP="00A12035">
      <w:pPr>
        <w:pStyle w:val="Antrat2"/>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219884424"/>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6</w:t>
      </w:r>
      <w:r w:rsidRPr="00A12035">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2EDF208A" w14:textId="77777777" w:rsidR="00693D4F" w:rsidRPr="001F0F63" w:rsidRDefault="00693D4F" w:rsidP="00DE290C">
      <w:pPr>
        <w:rPr>
          <w:rFonts w:ascii="Times New Roman" w:hAnsi="Times New Roman" w:cs="Times New Roman"/>
          <w:color w:val="7030A0"/>
        </w:rPr>
      </w:pPr>
    </w:p>
    <w:p w14:paraId="55BDB182"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Herbas arba prekių ženklas</w:t>
      </w:r>
    </w:p>
    <w:p w14:paraId="694FAFB3"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(Tiekėjo pavadinimas)</w:t>
      </w:r>
    </w:p>
    <w:p w14:paraId="31146050"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FA152"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_________________________</w:t>
      </w:r>
    </w:p>
    <w:p w14:paraId="539CB2D6"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(Adresatas (perkančioji organizacija)</w:t>
      </w:r>
    </w:p>
    <w:p w14:paraId="3D8592E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u w:val="single"/>
          <w:lang w:eastAsia="en-US"/>
        </w:rPr>
      </w:pPr>
    </w:p>
    <w:p w14:paraId="4860CB75"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 xml:space="preserve">PASIŪLYMAS DĖL </w:t>
      </w:r>
      <w:r w:rsidRPr="00FE716D">
        <w:rPr>
          <w:rFonts w:ascii="Times New Roman" w:eastAsia="Times New Roman" w:hAnsi="Times New Roman" w:cs="Times New Roman"/>
          <w:b/>
          <w:bCs/>
          <w:kern w:val="1"/>
          <w:sz w:val="24"/>
          <w:szCs w:val="24"/>
          <w:lang w:eastAsia="en-US"/>
        </w:rPr>
        <w:t xml:space="preserve">DIDELIŲ GABARITŲ ATLIEKŲ SURINKIMO AIKŠTELĖS SU DAIKTŲ KEITIMOSI STOTELE SENAMIESČIO G. 110A, PANEVĖŽYS, PROJEKTINIŲ PASIŪLYMŲ, TECHNINIO DARBO PROJEKTO PARENGIMO  IR PROJEKTO VYKDYMO PRIEŽIŪROS PASLAUGŲ </w:t>
      </w:r>
      <w:r w:rsidRPr="00FE716D">
        <w:rPr>
          <w:rFonts w:ascii="Times New Roman" w:eastAsia="Times New Roman" w:hAnsi="Times New Roman" w:cs="Times New Roman"/>
          <w:b/>
          <w:kern w:val="1"/>
          <w:sz w:val="24"/>
          <w:szCs w:val="24"/>
        </w:rPr>
        <w:t>PIRKIMO</w:t>
      </w:r>
    </w:p>
    <w:p w14:paraId="446A1BC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35B9483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2014171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(Data)</w:t>
      </w:r>
    </w:p>
    <w:p w14:paraId="3DC57351"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5AE5AE3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(Vieta)</w:t>
      </w:r>
    </w:p>
    <w:p w14:paraId="385A1C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FE716D" w:rsidRPr="00FE716D" w14:paraId="35A98FE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4003E68" w14:textId="77777777" w:rsidR="00FE716D" w:rsidRPr="00FE716D" w:rsidRDefault="00FE716D" w:rsidP="00FE716D">
            <w:pPr>
              <w:widowControl w:val="0"/>
              <w:suppressAutoHyphens/>
              <w:spacing w:after="0" w:line="240" w:lineRule="auto"/>
              <w:rPr>
                <w:rFonts w:ascii="Times New Roman" w:eastAsia="Calibri" w:hAnsi="Times New Roman" w:cs="Times New Roman"/>
                <w:i/>
                <w:kern w:val="1"/>
                <w:sz w:val="24"/>
                <w:szCs w:val="24"/>
                <w:lang w:eastAsia="en-US"/>
              </w:rPr>
            </w:pPr>
            <w:r w:rsidRPr="00FE716D">
              <w:rPr>
                <w:rFonts w:ascii="Times New Roman" w:eastAsia="Calibri" w:hAnsi="Times New Roman" w:cs="Times New Roman"/>
                <w:kern w:val="1"/>
                <w:sz w:val="24"/>
                <w:szCs w:val="24"/>
                <w:lang w:eastAsia="en-US"/>
              </w:rPr>
              <w:t xml:space="preserve">Tiekėjo pavadinimas </w:t>
            </w:r>
            <w:r w:rsidRPr="00FE716D">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48671551"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EF24C00" w14:textId="77777777" w:rsidTr="00FE716D">
        <w:tblPrEx>
          <w:tblLook w:val="0000" w:firstRow="0" w:lastRow="0" w:firstColumn="0" w:lastColumn="0" w:noHBand="0" w:noVBand="0"/>
        </w:tblPrEx>
        <w:trPr>
          <w:trHeight w:val="227"/>
          <w:jc w:val="center"/>
        </w:trPr>
        <w:tc>
          <w:tcPr>
            <w:tcW w:w="5388" w:type="dxa"/>
            <w:shd w:val="clear" w:color="auto" w:fill="D9E2F3"/>
          </w:tcPr>
          <w:p w14:paraId="45018135"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 xml:space="preserve">Įmonės/įstaigos kodas </w:t>
            </w:r>
          </w:p>
        </w:tc>
        <w:tc>
          <w:tcPr>
            <w:tcW w:w="4564" w:type="dxa"/>
          </w:tcPr>
          <w:p w14:paraId="65C69941"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FE716D" w:rsidRPr="00FE716D" w14:paraId="53BE9F3B"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05A595F"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Tiekėjo adresas</w:t>
            </w:r>
            <w:r w:rsidRPr="00FE716D">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25233BEC"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BCB0B9C"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2EF8222"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9603B2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1DE85B8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789267C"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396091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22360520"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60B1FA7"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23CA47E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3BC3B626" w14:textId="77777777" w:rsidTr="00EF7688">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0D6F4EAE"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r w:rsidRPr="00FE716D">
              <w:rPr>
                <w:rFonts w:ascii="Times New Roman" w:eastAsia="Times New Roman" w:hAnsi="Times New Roman" w:cs="Times New Roman"/>
                <w:b/>
                <w:bCs/>
                <w:kern w:val="1"/>
                <w:sz w:val="24"/>
                <w:szCs w:val="24"/>
                <w:lang w:eastAsia="en-GB"/>
              </w:rPr>
              <w:t>Tiekėjo/tiekėjų grupės narių</w:t>
            </w:r>
            <w:r w:rsidRPr="00FE716D">
              <w:rPr>
                <w:rFonts w:ascii="Times New Roman" w:eastAsia="Times New Roman" w:hAnsi="Times New Roman" w:cs="Times New Roman"/>
                <w:kern w:val="1"/>
                <w:sz w:val="24"/>
                <w:szCs w:val="24"/>
                <w:lang w:eastAsia="en-GB"/>
              </w:rPr>
              <w:t xml:space="preserve">, (2) </w:t>
            </w:r>
            <w:r w:rsidRPr="00FE716D">
              <w:rPr>
                <w:rFonts w:ascii="Times New Roman" w:eastAsia="Times New Roman" w:hAnsi="Times New Roman" w:cs="Times New Roman"/>
                <w:b/>
                <w:bCs/>
                <w:kern w:val="1"/>
                <w:sz w:val="24"/>
                <w:szCs w:val="24"/>
                <w:lang w:eastAsia="en-GB"/>
              </w:rPr>
              <w:t>ūkio subjektų, kurių pajėgumais (kvalifikacija) remiamasi</w:t>
            </w:r>
            <w:r w:rsidRPr="00FE716D">
              <w:rPr>
                <w:rFonts w:ascii="Times New Roman" w:eastAsia="Times New Roman" w:hAnsi="Times New Roman" w:cs="Times New Roman"/>
                <w:kern w:val="1"/>
                <w:sz w:val="24"/>
                <w:szCs w:val="24"/>
                <w:lang w:eastAsia="en-GB"/>
              </w:rPr>
              <w:t xml:space="preserve">: kolegialaus priežiūros organo </w:t>
            </w:r>
            <w:r w:rsidRPr="00FE716D">
              <w:rPr>
                <w:rFonts w:ascii="Times New Roman" w:eastAsia="Times New Roman" w:hAnsi="Times New Roman" w:cs="Times New Roman"/>
                <w:b/>
                <w:bCs/>
                <w:kern w:val="1"/>
                <w:sz w:val="24"/>
                <w:szCs w:val="24"/>
                <w:lang w:eastAsia="en-GB"/>
              </w:rPr>
              <w:t>(Stebėtojų tarybos)</w:t>
            </w:r>
            <w:r w:rsidRPr="00FE716D">
              <w:rPr>
                <w:rFonts w:ascii="Times New Roman" w:eastAsia="Times New Roman" w:hAnsi="Times New Roman" w:cs="Times New Roman"/>
                <w:kern w:val="1"/>
                <w:sz w:val="24"/>
                <w:szCs w:val="24"/>
                <w:lang w:eastAsia="en-GB"/>
              </w:rPr>
              <w:t xml:space="preserve"> ir (ar) kolegialaus valdymo organo </w:t>
            </w:r>
            <w:r w:rsidRPr="00FE716D">
              <w:rPr>
                <w:rFonts w:ascii="Times New Roman" w:eastAsia="Times New Roman" w:hAnsi="Times New Roman" w:cs="Times New Roman"/>
                <w:b/>
                <w:bCs/>
                <w:kern w:val="1"/>
                <w:sz w:val="24"/>
                <w:szCs w:val="24"/>
                <w:lang w:eastAsia="en-GB"/>
              </w:rPr>
              <w:t>(Valdybos) narių sąrašas</w:t>
            </w:r>
            <w:r w:rsidRPr="00FE716D">
              <w:rPr>
                <w:rFonts w:ascii="Times New Roman" w:eastAsia="Times New Roman" w:hAnsi="Times New Roman" w:cs="Times New Roman"/>
                <w:kern w:val="1"/>
                <w:sz w:val="24"/>
                <w:szCs w:val="24"/>
                <w:lang w:eastAsia="en-GB"/>
              </w:rPr>
              <w:t xml:space="preserve"> (</w:t>
            </w:r>
            <w:r w:rsidRPr="00FE716D">
              <w:rPr>
                <w:rFonts w:ascii="Times New Roman" w:eastAsia="Times New Roman" w:hAnsi="Times New Roman" w:cs="Times New Roman"/>
                <w:i/>
                <w:iCs/>
                <w:kern w:val="1"/>
                <w:sz w:val="24"/>
                <w:szCs w:val="24"/>
                <w:lang w:eastAsia="en-GB"/>
              </w:rPr>
              <w:t>jei sudaryta</w:t>
            </w:r>
            <w:r w:rsidRPr="00FE716D">
              <w:rPr>
                <w:rFonts w:ascii="Times New Roman" w:eastAsia="Times New Roman" w:hAnsi="Times New Roman" w:cs="Times New Roman"/>
                <w:kern w:val="1"/>
                <w:sz w:val="24"/>
                <w:szCs w:val="24"/>
                <w:lang w:eastAsia="en-GB"/>
              </w:rPr>
              <w:t xml:space="preserve">) ir (ar) </w:t>
            </w:r>
            <w:r w:rsidRPr="00FE716D">
              <w:rPr>
                <w:rFonts w:ascii="Times New Roman" w:eastAsia="Times New Roman" w:hAnsi="Times New Roman" w:cs="Times New Roman"/>
                <w:b/>
                <w:bCs/>
                <w:kern w:val="1"/>
                <w:sz w:val="24"/>
                <w:szCs w:val="24"/>
                <w:lang w:eastAsia="en-GB"/>
              </w:rPr>
              <w:t>asmuo</w:t>
            </w:r>
            <w:r w:rsidRPr="00FE716D">
              <w:rPr>
                <w:rFonts w:ascii="Times New Roman" w:eastAsia="Times New Roman" w:hAnsi="Times New Roman" w:cs="Times New Roman"/>
                <w:kern w:val="1"/>
                <w:sz w:val="24"/>
                <w:szCs w:val="24"/>
                <w:lang w:eastAsia="en-GB"/>
              </w:rPr>
              <w:t>, turintis teisę atstovauti tiekėjui ar jį kontroliuoti, jo vardu priimti sprendimą, sudaryti sandorį (</w:t>
            </w:r>
            <w:r w:rsidRPr="00FE716D">
              <w:rPr>
                <w:rFonts w:ascii="Times New Roman" w:eastAsia="Times New Roman" w:hAnsi="Times New Roman" w:cs="Times New Roman"/>
                <w:i/>
                <w:iCs/>
                <w:kern w:val="1"/>
                <w:sz w:val="24"/>
                <w:szCs w:val="24"/>
                <w:lang w:eastAsia="en-GB"/>
              </w:rPr>
              <w:t>taikoma, kai pirkimo dokumentuose nustatyti pašalinimo pagrindai</w:t>
            </w:r>
            <w:r w:rsidRPr="00FE716D">
              <w:rPr>
                <w:rFonts w:ascii="Times New Roman" w:eastAsia="Times New Roman" w:hAnsi="Times New Roman" w:cs="Times New Roman"/>
                <w:kern w:val="1"/>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022A2994" w14:textId="77777777" w:rsidR="00FE716D" w:rsidRPr="00FE716D" w:rsidRDefault="00FE716D" w:rsidP="00FE716D">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FE716D">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FE716D">
              <w:rPr>
                <w:rFonts w:ascii="Times New Roman" w:eastAsia="Times New Roman" w:hAnsi="Times New Roman" w:cs="Times New Roman"/>
                <w:b/>
                <w:bCs/>
                <w:i/>
                <w:iCs/>
                <w:color w:val="EE0000"/>
                <w:kern w:val="1"/>
                <w:sz w:val="24"/>
                <w:szCs w:val="24"/>
                <w:lang w:eastAsia="en-GB"/>
              </w:rPr>
              <w:t xml:space="preserve">aiškiai </w:t>
            </w:r>
            <w:r w:rsidRPr="00FE716D">
              <w:rPr>
                <w:rFonts w:ascii="Times New Roman" w:eastAsia="Times New Roman" w:hAnsi="Times New Roman" w:cs="Times New Roman"/>
                <w:b/>
                <w:bCs/>
                <w:i/>
                <w:iCs/>
                <w:color w:val="EE0000"/>
                <w:kern w:val="1"/>
                <w:sz w:val="24"/>
                <w:szCs w:val="24"/>
                <w:u w:val="single"/>
                <w:lang w:eastAsia="en-GB"/>
              </w:rPr>
              <w:t>žodžiais nurodyti</w:t>
            </w:r>
            <w:r w:rsidRPr="00FE716D">
              <w:rPr>
                <w:rFonts w:ascii="Times New Roman" w:eastAsia="Times New Roman" w:hAnsi="Times New Roman" w:cs="Times New Roman"/>
                <w:b/>
                <w:bCs/>
                <w:i/>
                <w:iCs/>
                <w:color w:val="EE0000"/>
                <w:kern w:val="1"/>
                <w:sz w:val="24"/>
                <w:szCs w:val="24"/>
                <w:lang w:eastAsia="en-GB"/>
              </w:rPr>
              <w:t>, kad tokių asmenų nėra</w:t>
            </w:r>
            <w:r w:rsidRPr="00FE716D">
              <w:rPr>
                <w:rFonts w:ascii="Times New Roman" w:eastAsia="Times New Roman" w:hAnsi="Times New Roman" w:cs="Times New Roman"/>
                <w:i/>
                <w:iCs/>
                <w:kern w:val="1"/>
                <w:sz w:val="24"/>
                <w:szCs w:val="24"/>
                <w:lang w:eastAsia="en-GB"/>
              </w:rPr>
              <w:t>:</w:t>
            </w:r>
          </w:p>
          <w:p w14:paraId="2689C75E" w14:textId="77777777" w:rsidR="00FE716D" w:rsidRPr="00FE716D" w:rsidRDefault="00FE716D" w:rsidP="00FE716D">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FE716D">
              <w:rPr>
                <w:rFonts w:ascii="Times New Roman" w:eastAsia="Times New Roman" w:hAnsi="Times New Roman" w:cs="Times New Roman"/>
                <w:i/>
                <w:iCs/>
                <w:kern w:val="1"/>
                <w:sz w:val="24"/>
                <w:szCs w:val="24"/>
                <w:lang w:eastAsia="en-GB"/>
              </w:rPr>
              <w:t>- dėl tiekėjo/tiekėjų grupės narių:......</w:t>
            </w:r>
          </w:p>
          <w:p w14:paraId="0EB22843" w14:textId="77777777" w:rsidR="00FE716D" w:rsidRPr="00FE716D" w:rsidRDefault="00FE716D" w:rsidP="00FE716D">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63BF44EA"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r w:rsidRPr="00FE716D">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5E2FB448"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7241E3F" w14:textId="77777777" w:rsidR="00FE716D" w:rsidRPr="00FE716D" w:rsidRDefault="00FE716D" w:rsidP="00FE716D">
      <w:pPr>
        <w:widowControl w:val="0"/>
        <w:numPr>
          <w:ilvl w:val="0"/>
          <w:numId w:val="34"/>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Šiuo pasiūlymu pažymime, kad sutinkame su visomis pirkimo sąlygomis, nustatytomis:</w:t>
      </w:r>
    </w:p>
    <w:p w14:paraId="6FA94CE5" w14:textId="77777777" w:rsidR="00FE716D" w:rsidRPr="00FE716D" w:rsidRDefault="00FE716D"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FE716D">
        <w:rPr>
          <w:rFonts w:ascii="Times New Roman" w:eastAsia="Times New Roman" w:hAnsi="Times New Roman" w:cs="Times New Roman"/>
          <w:sz w:val="24"/>
          <w:szCs w:val="24"/>
          <w:lang w:eastAsia="en-US"/>
        </w:rPr>
        <w:t>Atviro konkurso  skelbime, paskelbtame CVP IS (pirkimo numeris –_______);</w:t>
      </w:r>
    </w:p>
    <w:p w14:paraId="4CF7F09D" w14:textId="77777777" w:rsidR="00FE716D" w:rsidRPr="00FE716D" w:rsidRDefault="00FE716D"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FE716D">
        <w:rPr>
          <w:rFonts w:ascii="Times New Roman" w:eastAsia="Times New Roman" w:hAnsi="Times New Roman" w:cs="Times New Roman"/>
          <w:sz w:val="24"/>
          <w:szCs w:val="24"/>
          <w:lang w:eastAsia="en-US"/>
        </w:rPr>
        <w:t>kituose pirkimo dokumentuose (jų paaiškinimuose, papildymuose ).</w:t>
      </w:r>
    </w:p>
    <w:p w14:paraId="5ED6A7F3" w14:textId="77777777" w:rsidR="00FE716D" w:rsidRPr="00FE716D" w:rsidRDefault="00FE716D" w:rsidP="00FE716D">
      <w:pPr>
        <w:widowControl w:val="0"/>
        <w:numPr>
          <w:ilvl w:val="0"/>
          <w:numId w:val="34"/>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Pasiūlymas galioja iki termino, nustatyto pirkimo dokumentuose.</w:t>
      </w:r>
    </w:p>
    <w:p w14:paraId="6BF60B36" w14:textId="77777777" w:rsidR="00FE716D" w:rsidRPr="00FE716D" w:rsidRDefault="00FE716D" w:rsidP="00FE716D">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59191312"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Siūlomų paslaugų kainą sudaro:</w:t>
      </w:r>
    </w:p>
    <w:tbl>
      <w:tblPr>
        <w:tblW w:w="10206" w:type="dxa"/>
        <w:jc w:val="center"/>
        <w:tblLayout w:type="fixed"/>
        <w:tblCellMar>
          <w:left w:w="10" w:type="dxa"/>
          <w:right w:w="10" w:type="dxa"/>
        </w:tblCellMar>
        <w:tblLook w:val="00A0" w:firstRow="1" w:lastRow="0" w:firstColumn="1" w:lastColumn="0" w:noHBand="0" w:noVBand="0"/>
      </w:tblPr>
      <w:tblGrid>
        <w:gridCol w:w="709"/>
        <w:gridCol w:w="5386"/>
        <w:gridCol w:w="2126"/>
        <w:gridCol w:w="1985"/>
      </w:tblGrid>
      <w:tr w:rsidR="00FE716D" w:rsidRPr="00FE716D" w14:paraId="7DBC1376" w14:textId="77777777" w:rsidTr="00EF7688">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FD8E81"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bookmarkStart w:id="67" w:name="_Hlk479586084"/>
            <w:r w:rsidRPr="00FE716D">
              <w:rPr>
                <w:rFonts w:ascii="Times New Roman" w:eastAsia="Calibri" w:hAnsi="Times New Roman" w:cs="Times New Roman"/>
                <w:b/>
                <w:sz w:val="24"/>
                <w:szCs w:val="24"/>
                <w:lang w:eastAsia="en-US"/>
              </w:rPr>
              <w:lastRenderedPageBreak/>
              <w:t>Eil. Nr.</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750B318"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DF37D75"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Užsakovo taikomas kainos apribojimas proc.</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20ADE6" w14:textId="77777777" w:rsidR="00FE716D" w:rsidRPr="00FE716D" w:rsidRDefault="00FE716D" w:rsidP="00FE716D">
            <w:pPr>
              <w:widowControl w:val="0"/>
              <w:suppressAutoHyphens/>
              <w:spacing w:after="0" w:line="240" w:lineRule="auto"/>
              <w:jc w:val="center"/>
              <w:rPr>
                <w:rFonts w:ascii="Times New Roman" w:eastAsia="Times New Roman" w:hAnsi="Times New Roman" w:cs="Times New Roman"/>
                <w:b/>
                <w:kern w:val="1"/>
                <w:sz w:val="24"/>
                <w:szCs w:val="24"/>
                <w:lang w:eastAsia="en-US"/>
              </w:rPr>
            </w:pPr>
            <w:r w:rsidRPr="00FE716D">
              <w:rPr>
                <w:rFonts w:ascii="Times New Roman" w:eastAsia="Times New Roman" w:hAnsi="Times New Roman" w:cs="Times New Roman"/>
                <w:b/>
                <w:kern w:val="1"/>
                <w:sz w:val="24"/>
                <w:szCs w:val="24"/>
                <w:lang w:eastAsia="en-US"/>
              </w:rPr>
              <w:t>Eur be PVM</w:t>
            </w:r>
          </w:p>
        </w:tc>
      </w:tr>
      <w:tr w:rsidR="00FE716D" w:rsidRPr="00FE716D" w14:paraId="5F1B6723" w14:textId="77777777" w:rsidTr="00EF7688">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3439DF0"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40ED4A2"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8001988"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6E01F3F"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4</w:t>
            </w:r>
          </w:p>
        </w:tc>
      </w:tr>
      <w:tr w:rsidR="00FE716D" w:rsidRPr="00FE716D" w14:paraId="0EA62963" w14:textId="77777777" w:rsidTr="00EF7688">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508CD9" w14:textId="77777777" w:rsidR="00FE716D" w:rsidRPr="00FE716D" w:rsidRDefault="00FE716D" w:rsidP="00FE716D">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1.</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2382038" w14:textId="77777777" w:rsidR="00FE716D" w:rsidRPr="00FE716D" w:rsidRDefault="00FE716D" w:rsidP="00FE716D">
            <w:pPr>
              <w:spacing w:after="0" w:line="240" w:lineRule="auto"/>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 xml:space="preserve">Inžineriniai tyrinėjimai, projektavimo sąlygos,  </w:t>
            </w:r>
            <w:proofErr w:type="spellStart"/>
            <w:r w:rsidRPr="00FE716D">
              <w:rPr>
                <w:rFonts w:ascii="Times New Roman" w:eastAsia="Calibri" w:hAnsi="Times New Roman" w:cs="Times New Roman"/>
                <w:sz w:val="24"/>
                <w:szCs w:val="24"/>
                <w:lang w:eastAsia="en-US"/>
              </w:rPr>
              <w:t>priešprojektiniai</w:t>
            </w:r>
            <w:proofErr w:type="spellEnd"/>
            <w:r w:rsidRPr="00FE716D">
              <w:rPr>
                <w:rFonts w:ascii="Times New Roman" w:eastAsia="Calibri" w:hAnsi="Times New Roman" w:cs="Times New Roman"/>
                <w:sz w:val="24"/>
                <w:szCs w:val="24"/>
                <w:lang w:eastAsia="en-US"/>
              </w:rPr>
              <w:t xml:space="preserve"> pasiūlymai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38F7D0"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10 proc.</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879685"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469BEBF6" w14:textId="77777777" w:rsidTr="00EF7688">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8E6FDE" w14:textId="77777777" w:rsidR="00FE716D" w:rsidRPr="00FE716D" w:rsidRDefault="00FE716D" w:rsidP="00FE716D">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2.</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4E665444" w14:textId="77777777" w:rsidR="00FE716D" w:rsidRPr="00FE716D" w:rsidRDefault="00FE716D" w:rsidP="00FE716D">
            <w:pPr>
              <w:spacing w:after="0" w:line="240" w:lineRule="auto"/>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Projektinių  pasiūlymų parengimas ir statybą leidžiančio dokumento gavimas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BB8C85"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30 proc.</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0A9FA9"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262886E3" w14:textId="77777777" w:rsidTr="00EF7688">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B826D7" w14:textId="77777777" w:rsidR="00FE716D" w:rsidRPr="00FE716D" w:rsidRDefault="00FE716D" w:rsidP="00FE716D">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3.</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41B6E437" w14:textId="77777777" w:rsidR="00FE716D" w:rsidRPr="00FE716D" w:rsidRDefault="00FE716D" w:rsidP="00FE716D">
            <w:pPr>
              <w:spacing w:after="0" w:line="240" w:lineRule="auto"/>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Techninio darbo projekto parengimas – po techninio darbo projekto patvirtinimo pagal statybą reglamentuojančius teisės aktus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05DF137"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45 proc.</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FB9FA6"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13195FFD" w14:textId="77777777" w:rsidTr="00EF7688">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CB754C" w14:textId="77777777" w:rsidR="00FE716D" w:rsidRPr="00FE716D" w:rsidRDefault="00FE716D" w:rsidP="00FE716D">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4.</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475FE5B6" w14:textId="77777777" w:rsidR="00FE716D" w:rsidRPr="00FE716D" w:rsidRDefault="00FE716D" w:rsidP="00FE716D">
            <w:pPr>
              <w:spacing w:after="0" w:line="240" w:lineRule="auto"/>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Projekto vykdymo priežiūra</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FC4FC2"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15 proc.</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8C9ABF"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043AFDB4" w14:textId="77777777" w:rsidTr="00EF7688">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843524" w14:textId="77777777" w:rsidR="00FE716D" w:rsidRPr="00FE716D" w:rsidRDefault="00FE716D" w:rsidP="00FE716D">
            <w:pPr>
              <w:spacing w:after="0" w:line="240" w:lineRule="auto"/>
              <w:jc w:val="center"/>
              <w:rPr>
                <w:rFonts w:ascii="Times New Roman" w:eastAsia="Calibri" w:hAnsi="Times New Roman" w:cs="Times New Roman"/>
                <w:b/>
                <w:sz w:val="24"/>
                <w:szCs w:val="24"/>
                <w:lang w:eastAsia="en-US"/>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783D1" w14:textId="77777777" w:rsidR="00FE716D" w:rsidRPr="00FE716D" w:rsidRDefault="00FE716D" w:rsidP="00FE716D">
            <w:pPr>
              <w:spacing w:after="0" w:line="240" w:lineRule="auto"/>
              <w:jc w:val="right"/>
              <w:rPr>
                <w:rFonts w:ascii="Times New Roman" w:eastAsia="Calibri" w:hAnsi="Times New Roman" w:cs="Times New Roman"/>
                <w:sz w:val="24"/>
                <w:szCs w:val="24"/>
                <w:highlight w:val="yellow"/>
                <w:lang w:eastAsia="en-US"/>
              </w:rPr>
            </w:pPr>
            <w:r w:rsidRPr="00FE716D">
              <w:rPr>
                <w:rFonts w:ascii="Times New Roman" w:eastAsia="Calibri" w:hAnsi="Times New Roman" w:cs="Times New Roman"/>
                <w:b/>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88A552"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2EED8CB3" w14:textId="77777777" w:rsidTr="00EF7688">
        <w:trPr>
          <w:trHeight w:val="340"/>
          <w:jc w:val="center"/>
        </w:trPr>
        <w:tc>
          <w:tcPr>
            <w:tcW w:w="82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239DBB"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6709BD"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57BF007C" w14:textId="77777777" w:rsidTr="00EF7688">
        <w:trPr>
          <w:trHeight w:val="340"/>
          <w:jc w:val="center"/>
        </w:trPr>
        <w:tc>
          <w:tcPr>
            <w:tcW w:w="82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3B7E60"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6C106E"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bookmarkEnd w:id="67"/>
    </w:tbl>
    <w:p w14:paraId="55827B8C"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7D80045" w14:textId="77777777" w:rsidR="0022568B" w:rsidRPr="0022568B" w:rsidRDefault="0022568B" w:rsidP="0022568B">
      <w:pPr>
        <w:widowControl w:val="0"/>
        <w:shd w:val="clear" w:color="auto" w:fill="FFFFFF"/>
        <w:suppressAutoHyphens/>
        <w:spacing w:after="0"/>
        <w:jc w:val="both"/>
        <w:rPr>
          <w:rFonts w:ascii="Times New Roman" w:eastAsia="Times New Roman" w:hAnsi="Times New Roman" w:cs="Times New Roman"/>
          <w:b/>
          <w:kern w:val="1"/>
          <w:sz w:val="24"/>
          <w:szCs w:val="24"/>
          <w:lang w:eastAsia="en-US"/>
        </w:rPr>
      </w:pPr>
      <w:r w:rsidRPr="0022568B">
        <w:rPr>
          <w:rFonts w:ascii="Times New Roman" w:eastAsia="Times New Roman" w:hAnsi="Times New Roman" w:cs="Times New Roman"/>
          <w:b/>
          <w:kern w:val="1"/>
          <w:sz w:val="24"/>
          <w:szCs w:val="24"/>
          <w:lang w:eastAsia="en-US"/>
        </w:rPr>
        <w:t>Bendra pasiūlymo kaina (įskaitant PVM) yra ___________ Eur (</w:t>
      </w:r>
      <w:r w:rsidRPr="0022568B">
        <w:rPr>
          <w:rFonts w:ascii="Times New Roman" w:eastAsia="Times New Roman" w:hAnsi="Times New Roman" w:cs="Times New Roman"/>
          <w:b/>
          <w:i/>
          <w:iCs/>
          <w:kern w:val="1"/>
          <w:sz w:val="24"/>
          <w:szCs w:val="24"/>
          <w:lang w:eastAsia="en-US"/>
        </w:rPr>
        <w:t>įrašyti sumą žodžiais</w:t>
      </w:r>
      <w:r w:rsidRPr="0022568B">
        <w:rPr>
          <w:rFonts w:ascii="Times New Roman" w:eastAsia="Times New Roman" w:hAnsi="Times New Roman" w:cs="Times New Roman"/>
          <w:b/>
          <w:kern w:val="1"/>
          <w:sz w:val="24"/>
          <w:szCs w:val="24"/>
          <w:lang w:eastAsia="en-US"/>
        </w:rPr>
        <w:t>).</w:t>
      </w:r>
    </w:p>
    <w:p w14:paraId="748F2CA2" w14:textId="77777777" w:rsidR="0022568B" w:rsidRPr="0022568B" w:rsidRDefault="0022568B" w:rsidP="0022568B">
      <w:pPr>
        <w:widowControl w:val="0"/>
        <w:shd w:val="clear" w:color="auto" w:fill="FFFFFF"/>
        <w:suppressAutoHyphens/>
        <w:spacing w:after="0"/>
        <w:jc w:val="both"/>
        <w:rPr>
          <w:rFonts w:ascii="Times New Roman" w:eastAsia="Times New Roman" w:hAnsi="Times New Roman" w:cs="Times New Roman"/>
          <w:kern w:val="1"/>
          <w:sz w:val="24"/>
          <w:szCs w:val="24"/>
          <w:lang w:eastAsia="en-US"/>
        </w:rPr>
      </w:pPr>
      <w:r w:rsidRPr="0022568B">
        <w:rPr>
          <w:rFonts w:ascii="Times New Roman" w:eastAsia="Times New Roman" w:hAnsi="Times New Roman" w:cs="Times New Roman"/>
          <w:kern w:val="1"/>
          <w:sz w:val="24"/>
          <w:szCs w:val="24"/>
          <w:lang w:eastAsia="en-US"/>
        </w:rPr>
        <w:t xml:space="preserve">Į šią sumą įeina visos išlaidos ir visi mokesčiai, taip pat ir PVM, kuris sudaro </w:t>
      </w:r>
      <w:r w:rsidRPr="0022568B">
        <w:rPr>
          <w:rFonts w:ascii="Times New Roman" w:eastAsia="Times New Roman" w:hAnsi="Times New Roman" w:cs="Times New Roman"/>
          <w:b/>
          <w:kern w:val="1"/>
          <w:sz w:val="24"/>
          <w:szCs w:val="24"/>
          <w:lang w:eastAsia="en-US"/>
        </w:rPr>
        <w:t>_____________ Eur</w:t>
      </w:r>
      <w:r w:rsidRPr="0022568B">
        <w:rPr>
          <w:rFonts w:ascii="Times New Roman" w:eastAsia="Times New Roman" w:hAnsi="Times New Roman" w:cs="Times New Roman"/>
          <w:kern w:val="1"/>
          <w:sz w:val="24"/>
          <w:szCs w:val="24"/>
          <w:lang w:eastAsia="en-US"/>
        </w:rPr>
        <w:t xml:space="preserve"> </w:t>
      </w:r>
      <w:r w:rsidRPr="0022568B">
        <w:rPr>
          <w:rFonts w:ascii="Times New Roman" w:eastAsia="Times New Roman" w:hAnsi="Times New Roman" w:cs="Times New Roman"/>
          <w:b/>
          <w:kern w:val="1"/>
          <w:sz w:val="24"/>
          <w:szCs w:val="24"/>
          <w:lang w:eastAsia="en-US"/>
        </w:rPr>
        <w:t>(</w:t>
      </w:r>
      <w:r w:rsidRPr="0022568B">
        <w:rPr>
          <w:rFonts w:ascii="Times New Roman" w:eastAsia="Times New Roman" w:hAnsi="Times New Roman" w:cs="Times New Roman"/>
          <w:b/>
          <w:i/>
          <w:iCs/>
          <w:kern w:val="1"/>
          <w:sz w:val="24"/>
          <w:szCs w:val="24"/>
          <w:lang w:eastAsia="en-US"/>
        </w:rPr>
        <w:t>įrašyti sumą žodžiais</w:t>
      </w:r>
      <w:r w:rsidRPr="0022568B">
        <w:rPr>
          <w:rFonts w:ascii="Times New Roman" w:eastAsia="Times New Roman" w:hAnsi="Times New Roman" w:cs="Times New Roman"/>
          <w:b/>
          <w:kern w:val="1"/>
          <w:sz w:val="24"/>
          <w:szCs w:val="24"/>
          <w:lang w:eastAsia="en-US"/>
        </w:rPr>
        <w:t>).</w:t>
      </w:r>
    </w:p>
    <w:p w14:paraId="3B0124A1" w14:textId="77777777" w:rsidR="0022568B" w:rsidRDefault="0022568B" w:rsidP="0022568B">
      <w:pPr>
        <w:widowControl w:val="0"/>
        <w:shd w:val="clear" w:color="auto" w:fill="FFFFFF"/>
        <w:suppressAutoHyphens/>
        <w:spacing w:after="0"/>
        <w:jc w:val="both"/>
        <w:rPr>
          <w:rFonts w:ascii="Times New Roman" w:eastAsia="Times New Roman" w:hAnsi="Times New Roman" w:cs="Times New Roman"/>
          <w:b/>
          <w:i/>
          <w:kern w:val="1"/>
          <w:sz w:val="24"/>
          <w:szCs w:val="24"/>
          <w:lang w:eastAsia="en-US"/>
        </w:rPr>
      </w:pPr>
    </w:p>
    <w:p w14:paraId="33B02D53" w14:textId="1C7B232D" w:rsidR="0022568B" w:rsidRPr="0022568B" w:rsidRDefault="0022568B" w:rsidP="0022568B">
      <w:pPr>
        <w:widowControl w:val="0"/>
        <w:shd w:val="clear" w:color="auto" w:fill="FFFFFF"/>
        <w:suppressAutoHyphens/>
        <w:spacing w:after="0"/>
        <w:jc w:val="both"/>
        <w:rPr>
          <w:rFonts w:ascii="Times New Roman" w:eastAsia="Times New Roman" w:hAnsi="Times New Roman" w:cs="Times New Roman"/>
          <w:b/>
          <w:i/>
          <w:kern w:val="1"/>
          <w:sz w:val="24"/>
          <w:szCs w:val="24"/>
          <w:lang w:eastAsia="en-US"/>
        </w:rPr>
      </w:pPr>
      <w:r w:rsidRPr="0022568B">
        <w:rPr>
          <w:rFonts w:ascii="Times New Roman" w:eastAsia="Times New Roman" w:hAnsi="Times New Roman" w:cs="Times New Roman"/>
          <w:b/>
          <w:i/>
          <w:kern w:val="1"/>
          <w:sz w:val="24"/>
          <w:szCs w:val="24"/>
          <w:lang w:eastAsia="en-US"/>
        </w:rPr>
        <w:t xml:space="preserve">Pastabos: </w:t>
      </w:r>
    </w:p>
    <w:p w14:paraId="08C7A757" w14:textId="77777777" w:rsidR="0022568B" w:rsidRPr="0022568B" w:rsidRDefault="0022568B" w:rsidP="0022568B">
      <w:pPr>
        <w:widowControl w:val="0"/>
        <w:shd w:val="clear" w:color="auto" w:fill="FFFFFF"/>
        <w:suppressAutoHyphens/>
        <w:spacing w:after="0"/>
        <w:jc w:val="both"/>
        <w:rPr>
          <w:rFonts w:ascii="Times New Roman" w:eastAsia="Times New Roman" w:hAnsi="Times New Roman" w:cs="Times New Roman"/>
          <w:i/>
          <w:kern w:val="1"/>
          <w:sz w:val="24"/>
          <w:szCs w:val="24"/>
          <w:lang w:eastAsia="en-US"/>
        </w:rPr>
      </w:pPr>
      <w:r w:rsidRPr="0022568B">
        <w:rPr>
          <w:rFonts w:ascii="Times New Roman" w:eastAsia="Times New Roman" w:hAnsi="Times New Roman" w:cs="Times New Roman"/>
          <w:i/>
          <w:kern w:val="1"/>
          <w:sz w:val="24"/>
          <w:szCs w:val="24"/>
          <w:lang w:eastAsia="en-US"/>
        </w:rPr>
        <w:t>1) Tais atvejais, kai pagal galiojančius Lietuvos Respublikos teisės aktus tiekėjui nereikia mokėti PVM, tiekėjas turi nurodyti: 1) priežastis, dėl kurių PVM nemoka; 2) lentelėje prie kainos skaičiais žodžius „be PVM“;</w:t>
      </w:r>
    </w:p>
    <w:p w14:paraId="6E6B7471" w14:textId="77777777" w:rsidR="0022568B" w:rsidRPr="0022568B" w:rsidRDefault="0022568B" w:rsidP="0022568B">
      <w:pPr>
        <w:widowControl w:val="0"/>
        <w:shd w:val="clear" w:color="auto" w:fill="FFFFFF"/>
        <w:suppressAutoHyphens/>
        <w:spacing w:after="0"/>
        <w:jc w:val="both"/>
        <w:rPr>
          <w:rFonts w:ascii="Times New Roman" w:eastAsia="Times New Roman" w:hAnsi="Times New Roman" w:cs="Times New Roman"/>
          <w:i/>
          <w:kern w:val="1"/>
          <w:sz w:val="24"/>
          <w:szCs w:val="24"/>
          <w:lang w:eastAsia="en-US"/>
        </w:rPr>
      </w:pPr>
      <w:r w:rsidRPr="0022568B">
        <w:rPr>
          <w:rFonts w:ascii="Times New Roman" w:eastAsia="Times New Roman" w:hAnsi="Times New Roman" w:cs="Times New Roman"/>
          <w:i/>
          <w:kern w:val="1"/>
          <w:sz w:val="24"/>
          <w:szCs w:val="24"/>
          <w:lang w:eastAsia="en-US"/>
        </w:rPr>
        <w:t>2) jei kaina skaičiais neatitinka kainos žodžiais, teisinga laikoma kaina žodžiais.</w:t>
      </w:r>
    </w:p>
    <w:p w14:paraId="404A2684"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7B47B0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4569"/>
        <w:gridCol w:w="4678"/>
      </w:tblGrid>
      <w:tr w:rsidR="00310158" w:rsidRPr="00FE716D" w14:paraId="3CBC71C7" w14:textId="77777777" w:rsidTr="00310158">
        <w:tc>
          <w:tcPr>
            <w:tcW w:w="675" w:type="dxa"/>
            <w:tcBorders>
              <w:top w:val="single" w:sz="1" w:space="0" w:color="000000"/>
              <w:left w:val="single" w:sz="1" w:space="0" w:color="000000"/>
              <w:bottom w:val="single" w:sz="1" w:space="0" w:color="000000"/>
              <w:right w:val="single" w:sz="4" w:space="0" w:color="auto"/>
            </w:tcBorders>
            <w:shd w:val="clear" w:color="auto" w:fill="E6E6E6"/>
          </w:tcPr>
          <w:p w14:paraId="61E0BD04"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FE716D">
              <w:rPr>
                <w:rFonts w:ascii="Times New Roman" w:eastAsia="Times New Roman" w:hAnsi="Times New Roman" w:cs="Times New Roman"/>
                <w:b/>
                <w:i/>
                <w:kern w:val="1"/>
                <w:sz w:val="24"/>
                <w:szCs w:val="24"/>
                <w:lang w:eastAsia="en-US"/>
              </w:rPr>
              <w:t>Eil.</w:t>
            </w:r>
          </w:p>
          <w:p w14:paraId="05C03DDD"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Nr.</w:t>
            </w:r>
          </w:p>
        </w:tc>
        <w:tc>
          <w:tcPr>
            <w:tcW w:w="4569" w:type="dxa"/>
            <w:tcBorders>
              <w:top w:val="single" w:sz="4" w:space="0" w:color="auto"/>
              <w:left w:val="single" w:sz="4" w:space="0" w:color="auto"/>
              <w:bottom w:val="single" w:sz="4" w:space="0" w:color="auto"/>
              <w:right w:val="single" w:sz="4" w:space="0" w:color="auto"/>
            </w:tcBorders>
            <w:shd w:val="clear" w:color="auto" w:fill="E6E6E6"/>
            <w:vAlign w:val="center"/>
          </w:tcPr>
          <w:p w14:paraId="3C13C59C"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Subteikėjo pavadinimas</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3B1200FB" w14:textId="466ED9E1"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bCs/>
                <w:i/>
                <w:iCs/>
                <w:kern w:val="1"/>
                <w:sz w:val="28"/>
                <w:szCs w:val="24"/>
                <w:lang w:eastAsia="en-US"/>
              </w:rPr>
            </w:pPr>
            <w:r w:rsidRPr="00310158">
              <w:rPr>
                <w:rFonts w:ascii="Times New Roman" w:eastAsia="Times New Roman" w:hAnsi="Times New Roman" w:cs="Times New Roman"/>
                <w:b/>
                <w:bCs/>
                <w:i/>
                <w:iCs/>
                <w:kern w:val="1"/>
                <w:sz w:val="24"/>
                <w:szCs w:val="22"/>
                <w:lang w:eastAsia="en-US"/>
              </w:rPr>
              <w:t>Perduodamų įsipareigojimų aprašymas ir įsipareigojimų dalis, proc.</w:t>
            </w:r>
          </w:p>
        </w:tc>
      </w:tr>
      <w:tr w:rsidR="00310158" w:rsidRPr="00FE716D" w14:paraId="3DEC5086" w14:textId="77777777" w:rsidTr="00310158">
        <w:tc>
          <w:tcPr>
            <w:tcW w:w="675" w:type="dxa"/>
            <w:tcBorders>
              <w:top w:val="single" w:sz="1" w:space="0" w:color="000000"/>
              <w:left w:val="single" w:sz="1" w:space="0" w:color="000000"/>
              <w:bottom w:val="single" w:sz="1" w:space="0" w:color="000000"/>
              <w:right w:val="single" w:sz="4" w:space="0" w:color="auto"/>
            </w:tcBorders>
          </w:tcPr>
          <w:p w14:paraId="2465BBE8"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CBCF1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7A3C" w14:textId="632F047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r w:rsidR="00310158" w:rsidRPr="00FE716D" w14:paraId="0DEDD0CE" w14:textId="77777777" w:rsidTr="00310158">
        <w:tc>
          <w:tcPr>
            <w:tcW w:w="675" w:type="dxa"/>
            <w:tcBorders>
              <w:top w:val="single" w:sz="1" w:space="0" w:color="000000"/>
              <w:left w:val="single" w:sz="1" w:space="0" w:color="000000"/>
              <w:bottom w:val="single" w:sz="1" w:space="0" w:color="000000"/>
              <w:right w:val="single" w:sz="4" w:space="0" w:color="auto"/>
            </w:tcBorders>
          </w:tcPr>
          <w:p w14:paraId="2DDA00E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30D4"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6201DA" w14:textId="55B0D3F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777022AF"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FE716D">
        <w:rPr>
          <w:rFonts w:ascii="Times New Roman" w:eastAsia="Times New Roman" w:hAnsi="Times New Roman" w:cs="Times New Roman"/>
          <w:bCs/>
          <w:i/>
          <w:kern w:val="1"/>
          <w:sz w:val="20"/>
          <w:szCs w:val="20"/>
          <w:lang w:eastAsia="en-US"/>
        </w:rPr>
        <w:t>Pildyti tuomet, jei sutarties vykdymui bus pasitelkti subtiekėjai (subteikėjai).</w:t>
      </w:r>
    </w:p>
    <w:p w14:paraId="23EF881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7449F3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786E517D"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E9CD80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Eil.</w:t>
            </w:r>
          </w:p>
          <w:p w14:paraId="421920BF"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590A17CD"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33FFA3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37C56646"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B39160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180F00D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A0A422"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108E308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2AF14E91"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65FE0E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744AC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35F01B5E"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9E7D63A"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E12313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AF78D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5756B02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FE716D">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33B09B31"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193E642B"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51DDA05F" w14:textId="77777777" w:rsidTr="00310158">
        <w:tc>
          <w:tcPr>
            <w:tcW w:w="708" w:type="dxa"/>
            <w:tcBorders>
              <w:top w:val="single" w:sz="1" w:space="0" w:color="000000"/>
              <w:left w:val="single" w:sz="1" w:space="0" w:color="000000"/>
              <w:bottom w:val="single" w:sz="1" w:space="0" w:color="000000"/>
              <w:right w:val="single" w:sz="1" w:space="0" w:color="000000"/>
            </w:tcBorders>
          </w:tcPr>
          <w:p w14:paraId="099596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4AB7733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ACAD1C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794F4097"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E5E2C76"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3DDC7D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EC511F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5BA488B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706DD77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0EFDEC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D41429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258BD18B"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21D1FC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25A07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DC393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7FF27DC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14D176D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76E571ED" w14:textId="77777777" w:rsidR="004624CC" w:rsidRPr="004624CC" w:rsidRDefault="004624CC" w:rsidP="004624CC">
      <w:pPr>
        <w:keepNext/>
        <w:widowControl w:val="0"/>
        <w:autoSpaceDE w:val="0"/>
        <w:autoSpaceDN w:val="0"/>
        <w:adjustRightInd w:val="0"/>
        <w:spacing w:after="0"/>
        <w:jc w:val="both"/>
        <w:rPr>
          <w:rFonts w:ascii="Times New Roman" w:eastAsia="Calibri" w:hAnsi="Times New Roman" w:cs="Times New Roman"/>
          <w:sz w:val="24"/>
          <w:szCs w:val="24"/>
          <w:lang w:eastAsia="en-US"/>
        </w:rPr>
      </w:pPr>
      <w:r w:rsidRPr="004624CC">
        <w:rPr>
          <w:rFonts w:ascii="Times New Roman" w:eastAsia="Calibri" w:hAnsi="Times New Roman" w:cs="Times New Roman"/>
          <w:sz w:val="24"/>
          <w:szCs w:val="24"/>
          <w:lang w:eastAsia="en-US"/>
        </w:rPr>
        <w:t>Pasiūlymas galioja iki ___________________________. Jeigu pasiūlyme nenurodytas jo galiojimo laikas, laikoma, kad pasiūlymas galioja 90 (devyniasdešimt) kalendorinių dienų nuo pasiūlymų pateikimo termino pabaigos.</w:t>
      </w:r>
    </w:p>
    <w:p w14:paraId="5BB40463"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8"/>
          <w:szCs w:val="28"/>
          <w:lang w:eastAsia="en-US"/>
        </w:rPr>
      </w:pPr>
    </w:p>
    <w:p w14:paraId="2419428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ab/>
        <w:t>__________________________________________________________________</w:t>
      </w:r>
    </w:p>
    <w:p w14:paraId="7819F27B"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FE716D">
        <w:rPr>
          <w:rFonts w:ascii="Times New Roman" w:eastAsia="Times New Roman" w:hAnsi="Times New Roman" w:cs="Times New Roman"/>
          <w:b/>
          <w:kern w:val="1"/>
          <w:sz w:val="20"/>
          <w:szCs w:val="24"/>
          <w:lang w:eastAsia="en-US"/>
        </w:rPr>
        <w:t xml:space="preserve">         </w:t>
      </w:r>
      <w:r w:rsidRPr="00FE716D">
        <w:rPr>
          <w:rFonts w:ascii="Times New Roman" w:eastAsia="Times New Roman" w:hAnsi="Times New Roman" w:cs="Times New Roman"/>
          <w:bCs/>
          <w:kern w:val="1"/>
          <w:sz w:val="20"/>
          <w:szCs w:val="24"/>
          <w:lang w:eastAsia="en-US"/>
        </w:rPr>
        <w:t>(tiekėjo arba jo įgalioto asmens vardas, pavardė, parašas)</w:t>
      </w:r>
    </w:p>
    <w:p w14:paraId="167856CA"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1A651D6" w14:textId="77777777" w:rsidR="00FE716D" w:rsidRPr="00FE716D" w:rsidRDefault="00FE716D" w:rsidP="00FE716D">
      <w:pPr>
        <w:spacing w:after="0" w:line="259" w:lineRule="auto"/>
        <w:jc w:val="both"/>
        <w:rPr>
          <w:rFonts w:ascii="Times New Roman" w:eastAsia="Calibri" w:hAnsi="Times New Roman" w:cs="Times New Roman"/>
          <w:sz w:val="20"/>
          <w:szCs w:val="20"/>
          <w:lang w:eastAsia="en-US"/>
        </w:rPr>
      </w:pPr>
    </w:p>
    <w:p w14:paraId="049E390A" w14:textId="77777777" w:rsidR="00FE716D" w:rsidRPr="00FE716D" w:rsidRDefault="00FE716D" w:rsidP="00FE716D">
      <w:pPr>
        <w:spacing w:after="0" w:line="259" w:lineRule="auto"/>
        <w:jc w:val="both"/>
        <w:rPr>
          <w:rFonts w:ascii="Times New Roman" w:eastAsia="Calibri" w:hAnsi="Times New Roman" w:cs="Times New Roman"/>
          <w:sz w:val="20"/>
          <w:szCs w:val="20"/>
          <w:lang w:eastAsia="en-US"/>
        </w:rPr>
      </w:pPr>
    </w:p>
    <w:p w14:paraId="44FEF43F" w14:textId="77777777" w:rsidR="00FE716D" w:rsidRPr="00FE716D" w:rsidRDefault="00FE716D" w:rsidP="00FE716D">
      <w:pPr>
        <w:spacing w:after="0" w:line="259" w:lineRule="auto"/>
        <w:jc w:val="both"/>
        <w:rPr>
          <w:rFonts w:ascii="Times New Roman" w:eastAsia="Calibri" w:hAnsi="Times New Roman" w:cs="Times New Roman"/>
          <w:sz w:val="20"/>
          <w:szCs w:val="20"/>
          <w:lang w:eastAsia="en-US"/>
        </w:rPr>
      </w:pPr>
    </w:p>
    <w:p w14:paraId="03ECF6E6" w14:textId="77777777" w:rsidR="00FE716D" w:rsidRPr="00FE716D" w:rsidRDefault="00FE716D" w:rsidP="00FE716D">
      <w:pPr>
        <w:spacing w:after="0" w:line="259" w:lineRule="auto"/>
        <w:jc w:val="both"/>
        <w:rPr>
          <w:rFonts w:ascii="Times New Roman" w:eastAsia="Calibri" w:hAnsi="Times New Roman" w:cs="Times New Roman"/>
          <w:color w:val="FF0000"/>
          <w:sz w:val="20"/>
          <w:szCs w:val="20"/>
          <w:lang w:eastAsia="en-US"/>
        </w:rPr>
      </w:pPr>
      <w:r w:rsidRPr="00FE716D">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5" w:history="1"/>
      <w:hyperlink r:id="rId26" w:history="1">
        <w:r w:rsidRPr="00FE716D">
          <w:rPr>
            <w:rFonts w:ascii="Times New Roman" w:eastAsia="Calibri" w:hAnsi="Times New Roman" w:cs="Times New Roman"/>
            <w:color w:val="0563C1"/>
            <w:sz w:val="20"/>
            <w:szCs w:val="20"/>
            <w:u w:val="single"/>
            <w:lang w:eastAsia="en-US"/>
          </w:rPr>
          <w:t>info@pratc.lt</w:t>
        </w:r>
      </w:hyperlink>
      <w:r w:rsidRPr="00FE716D">
        <w:rPr>
          <w:rFonts w:ascii="Times New Roman" w:eastAsia="Calibri" w:hAnsi="Times New Roman" w:cs="Times New Roman"/>
          <w:sz w:val="20"/>
          <w:szCs w:val="20"/>
          <w:lang w:eastAsia="en-US"/>
        </w:rPr>
        <w:t xml:space="preserve">).  </w:t>
      </w:r>
    </w:p>
    <w:p w14:paraId="34C87926" w14:textId="77777777" w:rsidR="00FE716D" w:rsidRPr="00FE716D" w:rsidRDefault="00FE716D" w:rsidP="00FE716D">
      <w:pPr>
        <w:spacing w:after="0" w:line="259" w:lineRule="auto"/>
        <w:ind w:firstLine="284"/>
        <w:jc w:val="both"/>
        <w:rPr>
          <w:rFonts w:ascii="Times New Roman" w:eastAsia="Calibri" w:hAnsi="Times New Roman" w:cs="Times New Roman"/>
          <w:iCs/>
          <w:sz w:val="20"/>
          <w:szCs w:val="20"/>
          <w:lang w:eastAsia="en-US"/>
        </w:rPr>
      </w:pPr>
      <w:r w:rsidRPr="00FE716D">
        <w:rPr>
          <w:rFonts w:ascii="Times New Roman" w:eastAsia="Calibri" w:hAnsi="Times New Roman" w:cs="Times New Roman"/>
          <w:sz w:val="20"/>
          <w:szCs w:val="20"/>
          <w:lang w:eastAsia="en-US"/>
        </w:rPr>
        <w:t xml:space="preserve">Duomenys tvarkomi siekiant išnagrinėti Jūsų </w:t>
      </w:r>
      <w:r w:rsidRPr="00FE716D">
        <w:rPr>
          <w:rFonts w:ascii="Times New Roman" w:eastAsia="Calibri" w:hAnsi="Times New Roman" w:cs="Times New Roman"/>
          <w:iCs/>
          <w:sz w:val="20"/>
          <w:szCs w:val="20"/>
          <w:lang w:eastAsia="en-US"/>
        </w:rPr>
        <w:t>pasiūlymą</w:t>
      </w:r>
      <w:r w:rsidRPr="00FE716D">
        <w:rPr>
          <w:rFonts w:ascii="Times New Roman" w:eastAsia="Calibri" w:hAnsi="Times New Roman" w:cs="Times New Roman"/>
          <w:i/>
          <w:iCs/>
          <w:sz w:val="20"/>
          <w:szCs w:val="20"/>
          <w:lang w:eastAsia="en-US"/>
        </w:rPr>
        <w:t xml:space="preserve">. </w:t>
      </w:r>
      <w:r w:rsidRPr="00FE716D">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FE716D">
        <w:rPr>
          <w:rFonts w:ascii="Times New Roman" w:eastAsia="Calibri" w:hAnsi="Times New Roman" w:cs="Times New Roman"/>
          <w:iCs/>
          <w:sz w:val="20"/>
          <w:szCs w:val="20"/>
          <w:lang w:eastAsia="en-US"/>
        </w:rPr>
        <w:t>pasiūlymui</w:t>
      </w:r>
      <w:r w:rsidRPr="00FE716D">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FE716D">
        <w:rPr>
          <w:rFonts w:ascii="Times New Roman" w:eastAsia="Calibri" w:hAnsi="Times New Roman" w:cs="Times New Roman"/>
          <w:iCs/>
          <w:sz w:val="20"/>
          <w:szCs w:val="20"/>
          <w:lang w:eastAsia="en-US"/>
        </w:rPr>
        <w:t xml:space="preserve">pasiūlymo. </w:t>
      </w:r>
    </w:p>
    <w:p w14:paraId="09DC6500"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71B5B55"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7" w:history="1">
        <w:r w:rsidRPr="00FE716D">
          <w:rPr>
            <w:rFonts w:ascii="Times New Roman" w:eastAsia="Calibri" w:hAnsi="Times New Roman" w:cs="Times New Roman"/>
            <w:color w:val="0563C1"/>
            <w:sz w:val="20"/>
            <w:szCs w:val="20"/>
            <w:u w:val="single"/>
            <w:lang w:eastAsia="en-US"/>
          </w:rPr>
          <w:t>www.pratc.lt</w:t>
        </w:r>
      </w:hyperlink>
      <w:r w:rsidRPr="00FE716D">
        <w:rPr>
          <w:rFonts w:ascii="Times New Roman" w:eastAsia="Calibri" w:hAnsi="Times New Roman" w:cs="Times New Roman"/>
          <w:sz w:val="20"/>
          <w:szCs w:val="20"/>
          <w:lang w:eastAsia="en-US"/>
        </w:rPr>
        <w:t xml:space="preserve"> skelbiamoje informacijoje.</w:t>
      </w:r>
    </w:p>
    <w:p w14:paraId="5A12B57E" w14:textId="412F7689" w:rsidR="00693D4F" w:rsidRPr="001F0F63" w:rsidRDefault="00693D4F" w:rsidP="00982EE8">
      <w:pPr>
        <w:jc w:val="center"/>
        <w:rPr>
          <w:rFonts w:ascii="Times New Roman" w:hAnsi="Times New Roman" w:cs="Times New Roman"/>
          <w:color w:val="7030A0"/>
        </w:rPr>
      </w:pPr>
      <w:r w:rsidRPr="001F0F63">
        <w:rPr>
          <w:rFonts w:ascii="Times New Roman" w:hAnsi="Times New Roman" w:cs="Times New Roman"/>
        </w:rPr>
        <w:t>__________</w:t>
      </w:r>
    </w:p>
    <w:p w14:paraId="544CFFE9" w14:textId="77777777" w:rsidR="00693D4F" w:rsidRPr="001F0F63" w:rsidRDefault="00693D4F">
      <w:pPr>
        <w:rPr>
          <w:rFonts w:ascii="Times New Roman" w:hAnsi="Times New Roman" w:cs="Times New Roman"/>
          <w:color w:val="7030A0"/>
        </w:rPr>
      </w:pPr>
      <w:r w:rsidRPr="001F0F63">
        <w:rPr>
          <w:rFonts w:ascii="Times New Roman" w:hAnsi="Times New Roman" w:cs="Times New Roman"/>
          <w:color w:val="7030A0"/>
        </w:rPr>
        <w:br w:type="page"/>
      </w:r>
    </w:p>
    <w:p w14:paraId="3D8CCDF3" w14:textId="068F791C" w:rsidR="008D704D" w:rsidRPr="00D135E2" w:rsidRDefault="008D704D" w:rsidP="008D704D">
      <w:pPr>
        <w:pStyle w:val="Antrat2"/>
        <w:ind w:left="5103"/>
        <w:rPr>
          <w:rFonts w:ascii="Times New Roman" w:eastAsia="Calibri" w:hAnsi="Times New Roman" w:cs="Times New Roman"/>
          <w:color w:val="auto"/>
          <w:sz w:val="21"/>
          <w:szCs w:val="21"/>
        </w:rPr>
      </w:pPr>
      <w:bookmarkStart w:id="68" w:name="_Ref39484039"/>
      <w:bookmarkStart w:id="69" w:name="_Ref40278562"/>
      <w:bookmarkStart w:id="70" w:name="_Toc219884425"/>
      <w:r w:rsidRPr="00D135E2">
        <w:rPr>
          <w:rFonts w:ascii="Times New Roman" w:eastAsia="Calibri" w:hAnsi="Times New Roman" w:cs="Times New Roman"/>
          <w:color w:val="auto"/>
          <w:sz w:val="21"/>
          <w:szCs w:val="21"/>
        </w:rPr>
        <w:lastRenderedPageBreak/>
        <w:t xml:space="preserve">Pirkimo sąlygų </w:t>
      </w:r>
      <w:r w:rsidR="00910C39" w:rsidRPr="00D135E2">
        <w:rPr>
          <w:rFonts w:ascii="Times New Roman" w:eastAsia="Calibri" w:hAnsi="Times New Roman" w:cs="Times New Roman"/>
          <w:color w:val="auto"/>
          <w:sz w:val="21"/>
          <w:szCs w:val="21"/>
        </w:rPr>
        <w:t>7</w:t>
      </w:r>
      <w:r w:rsidRPr="00D135E2">
        <w:rPr>
          <w:rFonts w:ascii="Times New Roman" w:eastAsia="Calibri" w:hAnsi="Times New Roman" w:cs="Times New Roman"/>
          <w:color w:val="auto"/>
          <w:sz w:val="21"/>
          <w:szCs w:val="21"/>
        </w:rPr>
        <w:t xml:space="preserve"> priedas „Pasiūlymų vertinimo kriterijai ir sąlygos“</w:t>
      </w:r>
      <w:bookmarkEnd w:id="68"/>
      <w:bookmarkEnd w:id="69"/>
      <w:bookmarkEnd w:id="70"/>
    </w:p>
    <w:p w14:paraId="6A0BFF9D" w14:textId="77777777" w:rsidR="00FE3D7C" w:rsidRPr="001F0F63" w:rsidRDefault="00FE3D7C" w:rsidP="00FE3D7C">
      <w:pPr>
        <w:jc w:val="center"/>
        <w:rPr>
          <w:rFonts w:ascii="Times New Roman" w:hAnsi="Times New Roman" w:cs="Times New Roman"/>
          <w:b/>
          <w:szCs w:val="24"/>
        </w:rPr>
      </w:pPr>
    </w:p>
    <w:p w14:paraId="5D3ED609" w14:textId="627F213F" w:rsidR="00203725" w:rsidRPr="001F0F63" w:rsidRDefault="00FE3D7C" w:rsidP="002058A4">
      <w:pPr>
        <w:pStyle w:val="Paantrat"/>
        <w:jc w:val="center"/>
        <w:rPr>
          <w:rFonts w:ascii="Times New Roman" w:hAnsi="Times New Roman" w:cs="Times New Roman"/>
          <w:bCs/>
          <w:smallCaps/>
          <w:sz w:val="22"/>
          <w:szCs w:val="22"/>
        </w:rPr>
      </w:pPr>
      <w:r w:rsidRPr="001F0F63">
        <w:rPr>
          <w:rFonts w:ascii="Times New Roman" w:hAnsi="Times New Roman" w:cs="Times New Roman"/>
        </w:rPr>
        <w:t>PASIŪLYMŲ VERTINIMO KRITERIJAI</w:t>
      </w:r>
      <w:r w:rsidR="00031A62" w:rsidRPr="001F0F63">
        <w:rPr>
          <w:rFonts w:ascii="Times New Roman" w:hAnsi="Times New Roman" w:cs="Times New Roman"/>
        </w:rPr>
        <w:t xml:space="preserve"> ir Sąlygos</w:t>
      </w:r>
    </w:p>
    <w:p w14:paraId="2A953AEC" w14:textId="77777777" w:rsidR="00210870" w:rsidRPr="00D135E2" w:rsidRDefault="00210870" w:rsidP="00210870">
      <w:pPr>
        <w:spacing w:line="240" w:lineRule="auto"/>
        <w:ind w:left="7314"/>
        <w:rPr>
          <w:rFonts w:ascii="Times New Roman" w:hAnsi="Times New Roman" w:cs="Times New Roman"/>
        </w:rPr>
      </w:pPr>
    </w:p>
    <w:p w14:paraId="3A024621" w14:textId="16170EBF" w:rsidR="00210870" w:rsidRPr="00D135E2" w:rsidRDefault="00D135E2" w:rsidP="00D135E2">
      <w:pPr>
        <w:pStyle w:val="paragrafesrasas2lygis"/>
        <w:ind w:firstLine="397"/>
        <w:jc w:val="left"/>
        <w:rPr>
          <w:i/>
          <w:iCs/>
          <w:sz w:val="21"/>
          <w:szCs w:val="21"/>
        </w:rPr>
      </w:pPr>
      <w:r w:rsidRPr="00D135E2">
        <w:rPr>
          <w:sz w:val="21"/>
          <w:szCs w:val="21"/>
        </w:rPr>
        <w:t>Perkančioji organizacija gautus Tiekėjų pasiūlymus vertina vadovaudamasi mažiausios kainos kriterijumi.</w:t>
      </w:r>
    </w:p>
    <w:p w14:paraId="0EE920F4" w14:textId="7F347611" w:rsidR="00A4599F" w:rsidRPr="001F0F63" w:rsidRDefault="009B6F95" w:rsidP="00A5751B">
      <w:pPr>
        <w:jc w:val="center"/>
        <w:rPr>
          <w:rFonts w:ascii="Times New Roman" w:hAnsi="Times New Roman" w:cs="Times New Roman"/>
          <w:b/>
          <w:bCs/>
          <w:smallCaps/>
          <w:sz w:val="22"/>
          <w:szCs w:val="22"/>
        </w:rPr>
      </w:pPr>
      <w:r w:rsidRPr="001F0F63">
        <w:rPr>
          <w:rFonts w:ascii="Times New Roman" w:hAnsi="Times New Roman" w:cs="Times New Roman"/>
        </w:rPr>
        <w:t>__________</w:t>
      </w:r>
      <w:r w:rsidR="00A4599F" w:rsidRPr="001F0F63">
        <w:rPr>
          <w:rFonts w:ascii="Times New Roman" w:hAnsi="Times New Roman" w:cs="Times New Roman"/>
          <w:b/>
          <w:bCs/>
          <w:smallCaps/>
          <w:sz w:val="22"/>
          <w:szCs w:val="22"/>
        </w:rPr>
        <w:br w:type="page"/>
      </w:r>
    </w:p>
    <w:p w14:paraId="07E397BF" w14:textId="297BF96E" w:rsidR="007545D6" w:rsidRPr="00D135E2" w:rsidRDefault="00FE3D1F" w:rsidP="00AB5541">
      <w:pPr>
        <w:pStyle w:val="Antrat2"/>
        <w:ind w:left="5103"/>
        <w:rPr>
          <w:rFonts w:ascii="Times New Roman" w:hAnsi="Times New Roman" w:cs="Times New Roman"/>
          <w:color w:val="auto"/>
          <w:sz w:val="21"/>
          <w:szCs w:val="21"/>
        </w:rPr>
      </w:pPr>
      <w:bookmarkStart w:id="71" w:name="_Toc219884426"/>
      <w:bookmarkStart w:id="72" w:name="_Ref39586171"/>
      <w:bookmarkStart w:id="73" w:name="_Ref39673580"/>
      <w:bookmarkStart w:id="74" w:name="_Ref39674283"/>
      <w:r w:rsidRPr="00D135E2">
        <w:rPr>
          <w:rFonts w:ascii="Times New Roman" w:hAnsi="Times New Roman" w:cs="Times New Roman"/>
          <w:color w:val="auto"/>
          <w:sz w:val="21"/>
          <w:szCs w:val="21"/>
        </w:rPr>
        <w:lastRenderedPageBreak/>
        <w:t xml:space="preserve">Pirkimo sąlygų </w:t>
      </w:r>
      <w:r w:rsidR="007545D6" w:rsidRPr="00D135E2">
        <w:rPr>
          <w:rFonts w:ascii="Times New Roman" w:hAnsi="Times New Roman" w:cs="Times New Roman"/>
          <w:color w:val="auto"/>
          <w:sz w:val="21"/>
          <w:szCs w:val="21"/>
        </w:rPr>
        <w:t>8 priedas „</w:t>
      </w:r>
      <w:r w:rsidR="00FF607F" w:rsidRPr="00D135E2">
        <w:rPr>
          <w:rFonts w:ascii="Times New Roman" w:hAnsi="Times New Roman" w:cs="Times New Roman"/>
          <w:color w:val="auto"/>
          <w:sz w:val="21"/>
          <w:szCs w:val="21"/>
        </w:rPr>
        <w:t>Tiekėjo deklaracija</w:t>
      </w:r>
      <w:r w:rsidR="004D3BE3" w:rsidRPr="00D135E2">
        <w:rPr>
          <w:rFonts w:ascii="Times New Roman" w:hAnsi="Times New Roman" w:cs="Times New Roman"/>
          <w:color w:val="auto"/>
          <w:sz w:val="21"/>
          <w:szCs w:val="21"/>
        </w:rPr>
        <w:t xml:space="preserve"> </w:t>
      </w:r>
      <w:r w:rsidR="00B03CE0" w:rsidRPr="00D135E2">
        <w:rPr>
          <w:rFonts w:ascii="Times New Roman" w:hAnsi="Times New Roman" w:cs="Times New Roman"/>
          <w:color w:val="auto"/>
          <w:sz w:val="21"/>
          <w:szCs w:val="21"/>
        </w:rPr>
        <w:t xml:space="preserve">dėl </w:t>
      </w:r>
      <w:r w:rsidR="00596C27" w:rsidRPr="00D135E2">
        <w:rPr>
          <w:rFonts w:ascii="Times New Roman" w:hAnsi="Times New Roman" w:cs="Times New Roman"/>
          <w:color w:val="auto"/>
          <w:sz w:val="21"/>
          <w:szCs w:val="21"/>
        </w:rPr>
        <w:t xml:space="preserve">atitikties </w:t>
      </w:r>
      <w:r w:rsidR="00B03CE0" w:rsidRPr="00D135E2">
        <w:rPr>
          <w:rFonts w:ascii="Times New Roman" w:hAnsi="Times New Roman" w:cs="Times New Roman"/>
          <w:color w:val="auto"/>
          <w:sz w:val="21"/>
          <w:szCs w:val="21"/>
        </w:rPr>
        <w:t xml:space="preserve">Reglamento </w:t>
      </w:r>
      <w:r w:rsidR="00596C27" w:rsidRPr="00D135E2">
        <w:rPr>
          <w:rFonts w:ascii="Times New Roman" w:hAnsi="Times New Roman" w:cs="Times New Roman"/>
          <w:color w:val="auto"/>
          <w:sz w:val="21"/>
          <w:szCs w:val="21"/>
        </w:rPr>
        <w:t>nuostatoms</w:t>
      </w:r>
      <w:r w:rsidR="00B03CE0" w:rsidRPr="00D135E2">
        <w:rPr>
          <w:rFonts w:ascii="Times New Roman" w:hAnsi="Times New Roman" w:cs="Times New Roman"/>
          <w:color w:val="auto"/>
          <w:sz w:val="21"/>
          <w:szCs w:val="21"/>
        </w:rPr>
        <w:t xml:space="preserve"> </w:t>
      </w:r>
      <w:r w:rsidR="004D3BE3" w:rsidRPr="00D135E2">
        <w:rPr>
          <w:rFonts w:ascii="Times New Roman" w:hAnsi="Times New Roman" w:cs="Times New Roman"/>
          <w:color w:val="auto"/>
          <w:sz w:val="21"/>
          <w:szCs w:val="21"/>
        </w:rPr>
        <w:t>juridiniam asmeniui</w:t>
      </w:r>
      <w:r w:rsidR="00FF607F" w:rsidRPr="00D135E2">
        <w:rPr>
          <w:rFonts w:ascii="Times New Roman" w:hAnsi="Times New Roman" w:cs="Times New Roman"/>
          <w:color w:val="auto"/>
          <w:sz w:val="21"/>
          <w:szCs w:val="21"/>
        </w:rPr>
        <w:t>“</w:t>
      </w:r>
      <w:bookmarkEnd w:id="71"/>
    </w:p>
    <w:p w14:paraId="5B45E78B" w14:textId="77777777" w:rsidR="00210594" w:rsidRPr="00D135E2" w:rsidRDefault="00210594" w:rsidP="00ED46E9">
      <w:pPr>
        <w:spacing w:after="0"/>
        <w:rPr>
          <w:rFonts w:ascii="Times New Roman" w:hAnsi="Times New Roman" w:cs="Times New Roman"/>
        </w:rPr>
      </w:pPr>
    </w:p>
    <w:p w14:paraId="2E56C74E" w14:textId="77777777" w:rsidR="008C7C8C" w:rsidRPr="001F0F63" w:rsidRDefault="008C7C8C" w:rsidP="00ED46E9">
      <w:pPr>
        <w:spacing w:after="0"/>
        <w:jc w:val="center"/>
        <w:rPr>
          <w:rFonts w:ascii="Times New Roman" w:hAnsi="Times New Roman" w:cs="Times New Roman"/>
        </w:rPr>
      </w:pPr>
      <w:r w:rsidRPr="001F0F63">
        <w:rPr>
          <w:rFonts w:ascii="Times New Roman" w:hAnsi="Times New Roman" w:cs="Times New Roman"/>
        </w:rPr>
        <w:t>Herbas arba prekių ženklas</w:t>
      </w:r>
    </w:p>
    <w:p w14:paraId="00A9F200" w14:textId="24FC0045" w:rsidR="008C7C8C" w:rsidRPr="001F0F63" w:rsidRDefault="008C7C8C" w:rsidP="00ED46E9">
      <w:pPr>
        <w:spacing w:after="0"/>
        <w:jc w:val="center"/>
        <w:rPr>
          <w:rFonts w:ascii="Times New Roman" w:hAnsi="Times New Roman" w:cs="Times New Roman"/>
          <w:sz w:val="20"/>
          <w:szCs w:val="20"/>
        </w:rPr>
      </w:pPr>
      <w:r w:rsidRPr="001F0F63">
        <w:rPr>
          <w:rFonts w:ascii="Times New Roman" w:hAnsi="Times New Roman" w:cs="Times New Roman"/>
          <w:sz w:val="20"/>
          <w:szCs w:val="20"/>
        </w:rPr>
        <w:t>(Tiekėjo pavadinimas)</w:t>
      </w:r>
    </w:p>
    <w:p w14:paraId="12B5AC17" w14:textId="77777777" w:rsidR="008C7C8C" w:rsidRPr="001F0F63" w:rsidRDefault="008C7C8C" w:rsidP="00ED46E9">
      <w:pPr>
        <w:spacing w:after="0"/>
        <w:jc w:val="center"/>
        <w:rPr>
          <w:rFonts w:ascii="Times New Roman" w:hAnsi="Times New Roman" w:cs="Times New Roman"/>
          <w:sz w:val="20"/>
          <w:szCs w:val="20"/>
        </w:rPr>
      </w:pPr>
      <w:r w:rsidRPr="001F0F6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80368" w14:textId="77777777" w:rsidR="00ED46E9" w:rsidRDefault="00ED46E9" w:rsidP="00ED46E9">
      <w:pPr>
        <w:spacing w:after="0" w:line="240" w:lineRule="auto"/>
        <w:jc w:val="center"/>
        <w:rPr>
          <w:rFonts w:ascii="Times New Roman" w:hAnsi="Times New Roman" w:cs="Times New Roman"/>
        </w:rPr>
      </w:pPr>
    </w:p>
    <w:p w14:paraId="7B58F7D7" w14:textId="081A4A7B" w:rsidR="008C7C8C" w:rsidRPr="001F0F63" w:rsidRDefault="008C7C8C" w:rsidP="00ED46E9">
      <w:pPr>
        <w:spacing w:after="0" w:line="240" w:lineRule="auto"/>
        <w:jc w:val="center"/>
        <w:rPr>
          <w:rFonts w:ascii="Times New Roman" w:hAnsi="Times New Roman" w:cs="Times New Roman"/>
          <w:sz w:val="24"/>
          <w:szCs w:val="24"/>
        </w:rPr>
      </w:pPr>
      <w:r w:rsidRPr="001F0F63">
        <w:rPr>
          <w:rFonts w:ascii="Times New Roman" w:hAnsi="Times New Roman" w:cs="Times New Roman"/>
        </w:rPr>
        <w:t>__________________________</w:t>
      </w:r>
    </w:p>
    <w:p w14:paraId="1F28F2A3" w14:textId="4D4758B1" w:rsidR="008C7C8C" w:rsidRPr="001F0F63" w:rsidRDefault="008C7C8C" w:rsidP="00ED46E9">
      <w:pPr>
        <w:tabs>
          <w:tab w:val="center" w:pos="2520"/>
        </w:tabs>
        <w:spacing w:after="0" w:line="240" w:lineRule="auto"/>
        <w:jc w:val="center"/>
        <w:rPr>
          <w:rFonts w:ascii="Times New Roman" w:hAnsi="Times New Roman" w:cs="Times New Roman"/>
          <w:i/>
          <w:iCs/>
          <w:sz w:val="20"/>
          <w:szCs w:val="20"/>
        </w:rPr>
      </w:pPr>
      <w:r w:rsidRPr="001F0F63">
        <w:rPr>
          <w:rFonts w:ascii="Times New Roman" w:hAnsi="Times New Roman" w:cs="Times New Roman"/>
          <w:i/>
          <w:iCs/>
          <w:sz w:val="20"/>
          <w:szCs w:val="20"/>
        </w:rPr>
        <w:t>(Adresatas (p</w:t>
      </w:r>
      <w:r w:rsidR="009D03EB" w:rsidRPr="001F0F63">
        <w:rPr>
          <w:rFonts w:ascii="Times New Roman" w:hAnsi="Times New Roman" w:cs="Times New Roman"/>
          <w:i/>
          <w:iCs/>
          <w:sz w:val="20"/>
          <w:szCs w:val="20"/>
        </w:rPr>
        <w:t>erkančioji organizacija</w:t>
      </w:r>
      <w:r w:rsidRPr="001F0F63">
        <w:rPr>
          <w:rFonts w:ascii="Times New Roman" w:hAnsi="Times New Roman" w:cs="Times New Roman"/>
          <w:i/>
          <w:iCs/>
          <w:sz w:val="20"/>
          <w:szCs w:val="20"/>
        </w:rPr>
        <w:t>))</w:t>
      </w:r>
    </w:p>
    <w:p w14:paraId="00F110B0" w14:textId="77777777" w:rsidR="008C7C8C" w:rsidRPr="001F0F63" w:rsidRDefault="008C7C8C" w:rsidP="00ED46E9">
      <w:pPr>
        <w:spacing w:after="0"/>
        <w:jc w:val="center"/>
        <w:rPr>
          <w:rFonts w:ascii="Times New Roman" w:hAnsi="Times New Roman" w:cs="Times New Roman"/>
          <w:b/>
          <w:sz w:val="24"/>
          <w:szCs w:val="24"/>
        </w:rPr>
      </w:pPr>
    </w:p>
    <w:p w14:paraId="3B19EFA1" w14:textId="77777777" w:rsidR="008C7C8C" w:rsidRPr="001F0F63" w:rsidRDefault="008C7C8C" w:rsidP="00ED46E9">
      <w:pPr>
        <w:autoSpaceDE w:val="0"/>
        <w:autoSpaceDN w:val="0"/>
        <w:adjustRightInd w:val="0"/>
        <w:spacing w:after="0"/>
        <w:jc w:val="center"/>
        <w:rPr>
          <w:rFonts w:ascii="Times New Roman" w:hAnsi="Times New Roman" w:cs="Times New Roman"/>
        </w:rPr>
      </w:pPr>
      <w:r w:rsidRPr="001F0F63">
        <w:rPr>
          <w:rFonts w:ascii="Times New Roman" w:hAnsi="Times New Roman" w:cs="Times New Roman"/>
          <w:b/>
          <w:bCs/>
        </w:rPr>
        <w:t>TIEKĖJO DEKLARACIJA</w:t>
      </w:r>
    </w:p>
    <w:p w14:paraId="6D0AB619" w14:textId="77777777" w:rsidR="008C7C8C" w:rsidRPr="001F0F63" w:rsidRDefault="008C7C8C" w:rsidP="00ED46E9">
      <w:pPr>
        <w:shd w:val="clear" w:color="auto" w:fill="FFFFFF"/>
        <w:spacing w:after="0" w:line="240" w:lineRule="auto"/>
        <w:jc w:val="center"/>
        <w:rPr>
          <w:rFonts w:ascii="Times New Roman" w:hAnsi="Times New Roman" w:cs="Times New Roman"/>
          <w:b/>
          <w:bCs/>
        </w:rPr>
      </w:pPr>
      <w:r w:rsidRPr="001F0F63">
        <w:rPr>
          <w:rFonts w:ascii="Times New Roman" w:hAnsi="Times New Roman" w:cs="Times New Roman"/>
        </w:rPr>
        <w:t>_____________</w:t>
      </w:r>
      <w:r w:rsidRPr="001F0F63">
        <w:rPr>
          <w:rFonts w:ascii="Times New Roman" w:hAnsi="Times New Roman" w:cs="Times New Roman"/>
          <w:b/>
          <w:bCs/>
        </w:rPr>
        <w:t xml:space="preserve"> </w:t>
      </w:r>
      <w:r w:rsidRPr="001F0F63">
        <w:rPr>
          <w:rFonts w:ascii="Times New Roman" w:hAnsi="Times New Roman" w:cs="Times New Roman"/>
        </w:rPr>
        <w:t>Nr.______</w:t>
      </w:r>
    </w:p>
    <w:p w14:paraId="4EF8D4BE" w14:textId="77777777" w:rsidR="008C7C8C" w:rsidRPr="001F0F63" w:rsidRDefault="008C7C8C" w:rsidP="00ED46E9">
      <w:pPr>
        <w:shd w:val="clear" w:color="auto" w:fill="FFFFFF"/>
        <w:spacing w:after="0" w:line="240" w:lineRule="auto"/>
        <w:ind w:firstLine="3969"/>
        <w:rPr>
          <w:rFonts w:ascii="Times New Roman" w:hAnsi="Times New Roman" w:cs="Times New Roman"/>
          <w:bCs/>
          <w:i/>
          <w:iCs/>
          <w:color w:val="000000"/>
          <w:sz w:val="20"/>
          <w:szCs w:val="20"/>
        </w:rPr>
      </w:pPr>
      <w:r w:rsidRPr="001F0F63">
        <w:rPr>
          <w:rFonts w:ascii="Times New Roman" w:hAnsi="Times New Roman" w:cs="Times New Roman"/>
          <w:bCs/>
          <w:i/>
          <w:iCs/>
          <w:color w:val="000000"/>
          <w:sz w:val="20"/>
          <w:szCs w:val="20"/>
        </w:rPr>
        <w:t xml:space="preserve">           (Data)</w:t>
      </w:r>
    </w:p>
    <w:p w14:paraId="3B065A03" w14:textId="77777777" w:rsidR="008C7C8C" w:rsidRPr="001F0F63" w:rsidRDefault="008C7C8C" w:rsidP="00ED46E9">
      <w:pPr>
        <w:shd w:val="clear" w:color="auto" w:fill="FFFFFF"/>
        <w:spacing w:after="0" w:line="240" w:lineRule="auto"/>
        <w:jc w:val="center"/>
        <w:rPr>
          <w:rFonts w:ascii="Times New Roman" w:hAnsi="Times New Roman" w:cs="Times New Roman"/>
          <w:bCs/>
          <w:color w:val="000000"/>
          <w:sz w:val="24"/>
          <w:szCs w:val="24"/>
        </w:rPr>
      </w:pPr>
      <w:r w:rsidRPr="001F0F63">
        <w:rPr>
          <w:rFonts w:ascii="Times New Roman" w:hAnsi="Times New Roman" w:cs="Times New Roman"/>
          <w:bCs/>
          <w:color w:val="000000"/>
        </w:rPr>
        <w:t>_____________</w:t>
      </w:r>
    </w:p>
    <w:p w14:paraId="7DB7E886" w14:textId="77777777" w:rsidR="008C7C8C" w:rsidRPr="001F0F63" w:rsidRDefault="008C7C8C" w:rsidP="00ED46E9">
      <w:pPr>
        <w:shd w:val="clear" w:color="auto" w:fill="FFFFFF"/>
        <w:spacing w:after="0" w:line="240" w:lineRule="auto"/>
        <w:jc w:val="center"/>
        <w:rPr>
          <w:rFonts w:ascii="Times New Roman" w:hAnsi="Times New Roman" w:cs="Times New Roman"/>
          <w:bCs/>
          <w:i/>
          <w:iCs/>
          <w:color w:val="000000"/>
          <w:sz w:val="20"/>
          <w:szCs w:val="20"/>
        </w:rPr>
      </w:pPr>
      <w:r w:rsidRPr="001F0F63">
        <w:rPr>
          <w:rFonts w:ascii="Times New Roman" w:hAnsi="Times New Roman" w:cs="Times New Roman"/>
          <w:bCs/>
          <w:i/>
          <w:iCs/>
          <w:color w:val="000000"/>
          <w:sz w:val="20"/>
          <w:szCs w:val="20"/>
        </w:rPr>
        <w:t>(Sudarymo vieta)</w:t>
      </w:r>
    </w:p>
    <w:p w14:paraId="136048CE" w14:textId="77777777" w:rsidR="008C7C8C" w:rsidRPr="001F0F63" w:rsidRDefault="008C7C8C" w:rsidP="00ED46E9">
      <w:pPr>
        <w:shd w:val="clear" w:color="auto" w:fill="FFFFFF"/>
        <w:spacing w:after="0"/>
        <w:jc w:val="center"/>
        <w:rPr>
          <w:rFonts w:ascii="Times New Roman" w:hAnsi="Times New Roman" w:cs="Times New Roman"/>
          <w:bCs/>
          <w:color w:val="000000"/>
          <w:sz w:val="20"/>
          <w:szCs w:val="20"/>
        </w:rPr>
      </w:pPr>
    </w:p>
    <w:p w14:paraId="6FD5BE81" w14:textId="10F29AE1" w:rsidR="008C7C8C" w:rsidRPr="001F0F63" w:rsidRDefault="008C7C8C" w:rsidP="00ED46E9">
      <w:pPr>
        <w:tabs>
          <w:tab w:val="left" w:pos="851"/>
        </w:tabs>
        <w:snapToGrid w:val="0"/>
        <w:spacing w:after="0" w:line="240" w:lineRule="auto"/>
        <w:ind w:right="-1"/>
        <w:jc w:val="both"/>
        <w:rPr>
          <w:rFonts w:ascii="Times New Roman" w:hAnsi="Times New Roman" w:cs="Times New Roman"/>
          <w:spacing w:val="-2"/>
        </w:rPr>
      </w:pPr>
      <w:r w:rsidRPr="001F0F63">
        <w:rPr>
          <w:rFonts w:ascii="Times New Roman" w:hAnsi="Times New Roman" w:cs="Times New Roman"/>
          <w:spacing w:val="-2"/>
        </w:rPr>
        <w:t>Aš, ______________________________________________________________________</w:t>
      </w:r>
      <w:r w:rsidR="002609DE" w:rsidRPr="001F0F63">
        <w:rPr>
          <w:rFonts w:ascii="Times New Roman" w:hAnsi="Times New Roman" w:cs="Times New Roman"/>
          <w:spacing w:val="-2"/>
        </w:rPr>
        <w:softHyphen/>
      </w:r>
      <w:r w:rsidR="002609DE" w:rsidRPr="001F0F63">
        <w:rPr>
          <w:rFonts w:ascii="Times New Roman" w:hAnsi="Times New Roman" w:cs="Times New Roman"/>
          <w:spacing w:val="-2"/>
        </w:rPr>
        <w:softHyphen/>
      </w:r>
      <w:r w:rsidR="002609DE" w:rsidRPr="001F0F63">
        <w:rPr>
          <w:rFonts w:ascii="Times New Roman" w:hAnsi="Times New Roman" w:cs="Times New Roman"/>
          <w:spacing w:val="-2"/>
        </w:rPr>
        <w:softHyphen/>
      </w:r>
      <w:r w:rsidR="002609DE" w:rsidRPr="001F0F63">
        <w:rPr>
          <w:rFonts w:ascii="Times New Roman" w:hAnsi="Times New Roman" w:cs="Times New Roman"/>
          <w:spacing w:val="-2"/>
        </w:rPr>
        <w:softHyphen/>
        <w:t>______</w:t>
      </w:r>
      <w:r w:rsidR="001C45C1" w:rsidRPr="001F0F63">
        <w:rPr>
          <w:rFonts w:ascii="Times New Roman" w:hAnsi="Times New Roman" w:cs="Times New Roman"/>
          <w:spacing w:val="-2"/>
        </w:rPr>
        <w:t>______________</w:t>
      </w:r>
      <w:r w:rsidRPr="001F0F63">
        <w:rPr>
          <w:rFonts w:ascii="Times New Roman" w:hAnsi="Times New Roman" w:cs="Times New Roman"/>
          <w:spacing w:val="-2"/>
        </w:rPr>
        <w:t xml:space="preserve"> ,</w:t>
      </w:r>
    </w:p>
    <w:p w14:paraId="20480FB7" w14:textId="520259CE" w:rsidR="008C7C8C" w:rsidRPr="001F0F63" w:rsidRDefault="008C7C8C" w:rsidP="00ED46E9">
      <w:pPr>
        <w:tabs>
          <w:tab w:val="left" w:pos="851"/>
        </w:tabs>
        <w:snapToGrid w:val="0"/>
        <w:spacing w:after="0"/>
        <w:ind w:right="-1"/>
        <w:jc w:val="both"/>
        <w:rPr>
          <w:rFonts w:ascii="Times New Roman" w:hAnsi="Times New Roman" w:cs="Times New Roman"/>
          <w:i/>
          <w:iCs/>
          <w:spacing w:val="-2"/>
          <w:sz w:val="20"/>
          <w:szCs w:val="20"/>
        </w:rPr>
      </w:pPr>
      <w:r w:rsidRPr="001F0F63">
        <w:rPr>
          <w:rFonts w:ascii="Times New Roman" w:hAnsi="Times New Roman" w:cs="Times New Roman"/>
          <w:spacing w:val="-2"/>
        </w:rPr>
        <w:tab/>
      </w:r>
      <w:r w:rsidRPr="001F0F63">
        <w:rPr>
          <w:rFonts w:ascii="Times New Roman" w:hAnsi="Times New Roman" w:cs="Times New Roman"/>
          <w:spacing w:val="-2"/>
        </w:rPr>
        <w:tab/>
      </w:r>
      <w:r w:rsidRPr="001F0F63">
        <w:rPr>
          <w:rFonts w:ascii="Times New Roman" w:hAnsi="Times New Roman" w:cs="Times New Roman"/>
          <w:spacing w:val="-2"/>
          <w:sz w:val="20"/>
          <w:szCs w:val="20"/>
        </w:rPr>
        <w:t xml:space="preserve">                 </w:t>
      </w:r>
      <w:r w:rsidRPr="001F0F63">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1F0F63" w:rsidRDefault="001C45C1" w:rsidP="00ED46E9">
      <w:pPr>
        <w:snapToGrid w:val="0"/>
        <w:spacing w:after="0" w:line="240" w:lineRule="auto"/>
        <w:jc w:val="both"/>
        <w:rPr>
          <w:rFonts w:ascii="Times New Roman" w:hAnsi="Times New Roman" w:cs="Times New Roman"/>
          <w:spacing w:val="-2"/>
        </w:rPr>
      </w:pPr>
    </w:p>
    <w:p w14:paraId="078FAA56" w14:textId="79D3E6F7" w:rsidR="008C7C8C" w:rsidRPr="001F0F63" w:rsidRDefault="008C7C8C" w:rsidP="00ED46E9">
      <w:pPr>
        <w:snapToGrid w:val="0"/>
        <w:spacing w:after="0" w:line="240" w:lineRule="auto"/>
        <w:jc w:val="both"/>
        <w:rPr>
          <w:rFonts w:ascii="Times New Roman" w:hAnsi="Times New Roman" w:cs="Times New Roman"/>
          <w:spacing w:val="-2"/>
        </w:rPr>
      </w:pPr>
      <w:r w:rsidRPr="001F0F63">
        <w:rPr>
          <w:rFonts w:ascii="Times New Roman" w:hAnsi="Times New Roman" w:cs="Times New Roman"/>
          <w:spacing w:val="-2"/>
        </w:rPr>
        <w:t>tvirtinu, kad mano vadovaujamas (-a) (atstovaujamas (-a))_________________________________</w:t>
      </w:r>
      <w:r w:rsidR="001C45C1" w:rsidRPr="001F0F63">
        <w:rPr>
          <w:rFonts w:ascii="Times New Roman" w:hAnsi="Times New Roman" w:cs="Times New Roman"/>
          <w:spacing w:val="-2"/>
        </w:rPr>
        <w:t>______________</w:t>
      </w:r>
      <w:r w:rsidRPr="001F0F63">
        <w:rPr>
          <w:rFonts w:ascii="Times New Roman" w:hAnsi="Times New Roman" w:cs="Times New Roman"/>
          <w:spacing w:val="-2"/>
        </w:rPr>
        <w:t xml:space="preserve"> ,</w:t>
      </w:r>
    </w:p>
    <w:p w14:paraId="2D866A54" w14:textId="77777777" w:rsidR="008C7C8C" w:rsidRPr="001F0F63" w:rsidRDefault="008C7C8C" w:rsidP="00ED46E9">
      <w:pPr>
        <w:snapToGrid w:val="0"/>
        <w:spacing w:after="0" w:line="240" w:lineRule="auto"/>
        <w:jc w:val="both"/>
        <w:rPr>
          <w:rFonts w:ascii="Times New Roman" w:hAnsi="Times New Roman" w:cs="Times New Roman"/>
          <w:i/>
          <w:iCs/>
          <w:spacing w:val="-2"/>
          <w:sz w:val="20"/>
          <w:szCs w:val="20"/>
        </w:rPr>
      </w:pPr>
      <w:r w:rsidRPr="001F0F63">
        <w:rPr>
          <w:rFonts w:ascii="Times New Roman" w:hAnsi="Times New Roman" w:cs="Times New Roman"/>
          <w:spacing w:val="-2"/>
          <w:sz w:val="20"/>
          <w:szCs w:val="20"/>
        </w:rPr>
        <w:t xml:space="preserve">                                                                                                                                      </w:t>
      </w:r>
      <w:r w:rsidRPr="001F0F63">
        <w:rPr>
          <w:rFonts w:ascii="Times New Roman" w:hAnsi="Times New Roman" w:cs="Times New Roman"/>
          <w:i/>
          <w:iCs/>
          <w:spacing w:val="-2"/>
          <w:sz w:val="20"/>
          <w:szCs w:val="20"/>
        </w:rPr>
        <w:t>(Tiekėjo pavadinimas)</w:t>
      </w:r>
    </w:p>
    <w:p w14:paraId="0C9B4EF2" w14:textId="77777777" w:rsidR="00B015FC" w:rsidRPr="001F0F63" w:rsidRDefault="00B015FC" w:rsidP="00ED46E9">
      <w:pPr>
        <w:snapToGrid w:val="0"/>
        <w:spacing w:after="0"/>
        <w:ind w:right="-1"/>
        <w:jc w:val="both"/>
        <w:rPr>
          <w:rFonts w:ascii="Times New Roman" w:hAnsi="Times New Roman" w:cs="Times New Roman"/>
          <w:spacing w:val="-2"/>
        </w:rPr>
      </w:pPr>
    </w:p>
    <w:p w14:paraId="18A9DE20" w14:textId="1E06AEDC" w:rsidR="008C7C8C" w:rsidRPr="001F0F63" w:rsidRDefault="008C7C8C" w:rsidP="00ED46E9">
      <w:pPr>
        <w:snapToGrid w:val="0"/>
        <w:spacing w:after="0" w:line="240" w:lineRule="auto"/>
        <w:jc w:val="both"/>
        <w:rPr>
          <w:rFonts w:ascii="Times New Roman" w:hAnsi="Times New Roman" w:cs="Times New Roman"/>
          <w:spacing w:val="-2"/>
          <w:sz w:val="24"/>
          <w:szCs w:val="24"/>
        </w:rPr>
      </w:pPr>
      <w:r w:rsidRPr="001F0F63">
        <w:rPr>
          <w:rFonts w:ascii="Times New Roman" w:hAnsi="Times New Roman" w:cs="Times New Roman"/>
          <w:spacing w:val="-2"/>
        </w:rPr>
        <w:t>dalyvaujantis (-i) ___________________________________________________________________</w:t>
      </w:r>
      <w:r w:rsidR="00B015FC" w:rsidRPr="001F0F63">
        <w:rPr>
          <w:rFonts w:ascii="Times New Roman" w:hAnsi="Times New Roman" w:cs="Times New Roman"/>
          <w:spacing w:val="-2"/>
        </w:rPr>
        <w:t>_____________</w:t>
      </w:r>
    </w:p>
    <w:p w14:paraId="47BB41A6" w14:textId="2A2F87FA" w:rsidR="008C7C8C" w:rsidRPr="001F0F63" w:rsidRDefault="008C7C8C" w:rsidP="00ED46E9">
      <w:pPr>
        <w:snapToGrid w:val="0"/>
        <w:spacing w:after="0" w:line="240" w:lineRule="auto"/>
        <w:ind w:firstLine="1296"/>
        <w:jc w:val="center"/>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(p</w:t>
      </w:r>
      <w:r w:rsidR="00B015FC" w:rsidRPr="001F0F63">
        <w:rPr>
          <w:rFonts w:ascii="Times New Roman" w:hAnsi="Times New Roman" w:cs="Times New Roman"/>
          <w:i/>
          <w:iCs/>
          <w:spacing w:val="-2"/>
          <w:sz w:val="20"/>
          <w:szCs w:val="20"/>
        </w:rPr>
        <w:t>erkančiosios organizacijos</w:t>
      </w:r>
      <w:r w:rsidRPr="001F0F63">
        <w:rPr>
          <w:rFonts w:ascii="Times New Roman" w:hAnsi="Times New Roman" w:cs="Times New Roman"/>
          <w:i/>
          <w:iCs/>
          <w:spacing w:val="-2"/>
          <w:sz w:val="20"/>
          <w:szCs w:val="20"/>
        </w:rPr>
        <w:t xml:space="preserve"> pavadinimas)</w:t>
      </w:r>
    </w:p>
    <w:p w14:paraId="62CAB9C1" w14:textId="77777777" w:rsidR="00B015FC" w:rsidRPr="001F0F63" w:rsidRDefault="00B015FC" w:rsidP="00ED46E9">
      <w:pPr>
        <w:snapToGrid w:val="0"/>
        <w:spacing w:after="0"/>
        <w:ind w:right="-1"/>
        <w:jc w:val="both"/>
        <w:rPr>
          <w:rFonts w:ascii="Times New Roman" w:hAnsi="Times New Roman" w:cs="Times New Roman"/>
          <w:spacing w:val="-2"/>
        </w:rPr>
      </w:pPr>
    </w:p>
    <w:p w14:paraId="75D256D7" w14:textId="293A7881" w:rsidR="008C7C8C" w:rsidRPr="001F0F63" w:rsidRDefault="008C7C8C" w:rsidP="00ED46E9">
      <w:pPr>
        <w:snapToGrid w:val="0"/>
        <w:spacing w:after="0" w:line="240" w:lineRule="auto"/>
        <w:jc w:val="both"/>
        <w:rPr>
          <w:rFonts w:ascii="Times New Roman" w:hAnsi="Times New Roman" w:cs="Times New Roman"/>
          <w:spacing w:val="-2"/>
          <w:sz w:val="24"/>
          <w:szCs w:val="24"/>
        </w:rPr>
      </w:pPr>
      <w:r w:rsidRPr="001F0F63">
        <w:rPr>
          <w:rFonts w:ascii="Times New Roman" w:hAnsi="Times New Roman" w:cs="Times New Roman"/>
          <w:spacing w:val="-2"/>
        </w:rPr>
        <w:t>atliekamame _______________________________________________________________________</w:t>
      </w:r>
      <w:r w:rsidR="00B015FC" w:rsidRPr="001F0F63">
        <w:rPr>
          <w:rFonts w:ascii="Times New Roman" w:hAnsi="Times New Roman" w:cs="Times New Roman"/>
          <w:spacing w:val="-2"/>
        </w:rPr>
        <w:t>____________</w:t>
      </w:r>
    </w:p>
    <w:p w14:paraId="79B15640" w14:textId="1FE712D3" w:rsidR="008C7C8C" w:rsidRPr="001F0F63" w:rsidRDefault="008C7C8C" w:rsidP="00ED46E9">
      <w:pPr>
        <w:snapToGrid w:val="0"/>
        <w:spacing w:after="0" w:line="240" w:lineRule="auto"/>
        <w:ind w:left="1296" w:firstLine="1296"/>
        <w:jc w:val="both"/>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(Pirkimo objekto pavadinimas, pirkimo numeris)</w:t>
      </w:r>
    </w:p>
    <w:p w14:paraId="259DBB28" w14:textId="77777777" w:rsidR="00B015FC" w:rsidRPr="001F0F63" w:rsidRDefault="00B015FC" w:rsidP="00ED46E9">
      <w:pPr>
        <w:snapToGrid w:val="0"/>
        <w:spacing w:after="0"/>
        <w:ind w:right="-1"/>
        <w:jc w:val="both"/>
        <w:rPr>
          <w:rFonts w:ascii="Times New Roman" w:hAnsi="Times New Roman" w:cs="Times New Roman"/>
          <w:spacing w:val="-2"/>
        </w:rPr>
      </w:pPr>
    </w:p>
    <w:p w14:paraId="2346CD36" w14:textId="175F8851" w:rsidR="008C7C8C" w:rsidRPr="001F0F63" w:rsidRDefault="008C7C8C" w:rsidP="00ED46E9">
      <w:pPr>
        <w:snapToGrid w:val="0"/>
        <w:spacing w:after="0" w:line="240" w:lineRule="auto"/>
        <w:jc w:val="both"/>
        <w:rPr>
          <w:rFonts w:ascii="Times New Roman" w:hAnsi="Times New Roman" w:cs="Times New Roman"/>
          <w:spacing w:val="-2"/>
        </w:rPr>
      </w:pPr>
      <w:r w:rsidRPr="001F0F63">
        <w:rPr>
          <w:rFonts w:ascii="Times New Roman" w:hAnsi="Times New Roman" w:cs="Times New Roman"/>
          <w:spacing w:val="-2"/>
        </w:rPr>
        <w:t>skelbtame ________________________________________________________________________</w:t>
      </w:r>
      <w:r w:rsidR="00425CFB" w:rsidRPr="001F0F63">
        <w:rPr>
          <w:rFonts w:ascii="Times New Roman" w:hAnsi="Times New Roman" w:cs="Times New Roman"/>
          <w:spacing w:val="-2"/>
        </w:rPr>
        <w:t>_____________</w:t>
      </w:r>
      <w:r w:rsidRPr="001F0F63">
        <w:rPr>
          <w:rFonts w:ascii="Times New Roman" w:hAnsi="Times New Roman" w:cs="Times New Roman"/>
          <w:spacing w:val="-2"/>
        </w:rPr>
        <w:t xml:space="preserve"> ,</w:t>
      </w:r>
    </w:p>
    <w:p w14:paraId="6E3B631C" w14:textId="16FE1440" w:rsidR="008C7C8C" w:rsidRPr="001F0F63" w:rsidRDefault="008C7C8C" w:rsidP="00ED46E9">
      <w:pPr>
        <w:snapToGrid w:val="0"/>
        <w:spacing w:after="0" w:line="240" w:lineRule="auto"/>
        <w:jc w:val="center"/>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 xml:space="preserve">        (</w:t>
      </w:r>
      <w:r w:rsidR="00425CFB" w:rsidRPr="001F0F63">
        <w:rPr>
          <w:rFonts w:ascii="Times New Roman" w:hAnsi="Times New Roman" w:cs="Times New Roman"/>
          <w:i/>
          <w:iCs/>
          <w:spacing w:val="-2"/>
          <w:sz w:val="20"/>
          <w:szCs w:val="20"/>
        </w:rPr>
        <w:t>Skelbimo</w:t>
      </w:r>
      <w:r w:rsidRPr="001F0F63">
        <w:rPr>
          <w:rFonts w:ascii="Times New Roman" w:hAnsi="Times New Roman" w:cs="Times New Roman"/>
          <w:i/>
          <w:iCs/>
          <w:spacing w:val="-2"/>
          <w:sz w:val="20"/>
          <w:szCs w:val="20"/>
        </w:rPr>
        <w:t xml:space="preserve"> data)</w:t>
      </w:r>
    </w:p>
    <w:p w14:paraId="007C44DC" w14:textId="77777777" w:rsidR="00425CFB" w:rsidRPr="001F0F63" w:rsidRDefault="00425CFB" w:rsidP="00ED46E9">
      <w:pPr>
        <w:spacing w:after="0"/>
        <w:jc w:val="both"/>
        <w:rPr>
          <w:rFonts w:ascii="Times New Roman" w:hAnsi="Times New Roman" w:cs="Times New Roman"/>
          <w:sz w:val="24"/>
          <w:szCs w:val="24"/>
        </w:rPr>
      </w:pPr>
    </w:p>
    <w:p w14:paraId="775628D9" w14:textId="791A4955" w:rsidR="008C7C8C" w:rsidRPr="001F0F63" w:rsidRDefault="008C7C8C" w:rsidP="00ED46E9">
      <w:pPr>
        <w:spacing w:after="0"/>
        <w:jc w:val="both"/>
        <w:rPr>
          <w:rFonts w:ascii="Times New Roman" w:hAnsi="Times New Roman" w:cs="Times New Roman"/>
          <w:sz w:val="20"/>
          <w:szCs w:val="20"/>
        </w:rPr>
      </w:pPr>
      <w:r w:rsidRPr="001F0F63">
        <w:rPr>
          <w:rFonts w:ascii="Times New Roman" w:hAnsi="Times New Roman" w:cs="Times New Roman"/>
          <w:sz w:val="20"/>
          <w:szCs w:val="20"/>
        </w:rPr>
        <w:t xml:space="preserve">nėra įtakojama Rusijos, kaip nurodyta </w:t>
      </w:r>
      <w:r w:rsidRPr="001F0F63">
        <w:rPr>
          <w:rFonts w:ascii="Times New Roman" w:hAnsi="Times New Roman" w:cs="Times New Roman"/>
          <w:b/>
          <w:bCs/>
          <w:sz w:val="20"/>
          <w:szCs w:val="20"/>
        </w:rPr>
        <w:t>Tarybos reglamento</w:t>
      </w:r>
      <w:r w:rsidRPr="001F0F63">
        <w:rPr>
          <w:rFonts w:ascii="Times New Roman" w:hAnsi="Times New Roman" w:cs="Times New Roman"/>
          <w:sz w:val="20"/>
          <w:szCs w:val="20"/>
        </w:rPr>
        <w:t xml:space="preserve"> </w:t>
      </w:r>
      <w:r w:rsidRPr="001F0F6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F63">
        <w:rPr>
          <w:rFonts w:ascii="Times New Roman" w:hAnsi="Times New Roman" w:cs="Times New Roman"/>
          <w:sz w:val="20"/>
          <w:szCs w:val="20"/>
        </w:rPr>
        <w:t>5k straipsnyje nustatytuose apribojimuose. Visų pirma pareiškiu, kad:</w:t>
      </w:r>
    </w:p>
    <w:p w14:paraId="3F69FA74" w14:textId="77777777" w:rsidR="008C7C8C" w:rsidRPr="001F0F63" w:rsidRDefault="008C7C8C" w:rsidP="00ED46E9">
      <w:pPr>
        <w:spacing w:after="0"/>
        <w:jc w:val="both"/>
        <w:rPr>
          <w:rFonts w:ascii="Times New Roman" w:hAnsi="Times New Roman" w:cs="Times New Roman"/>
          <w:sz w:val="20"/>
          <w:szCs w:val="20"/>
        </w:rPr>
      </w:pPr>
      <w:r w:rsidRPr="001F0F63">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1F0F63" w:rsidRDefault="008C7C8C" w:rsidP="00ED46E9">
      <w:pPr>
        <w:spacing w:after="0"/>
        <w:jc w:val="both"/>
        <w:rPr>
          <w:rFonts w:ascii="Times New Roman" w:hAnsi="Times New Roman" w:cs="Times New Roman"/>
          <w:sz w:val="20"/>
          <w:szCs w:val="20"/>
        </w:rPr>
      </w:pPr>
      <w:r w:rsidRPr="001F0F63">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1F0F63">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1F0F63">
        <w:rPr>
          <w:rFonts w:ascii="Times New Roman" w:hAnsi="Times New Roman" w:cs="Times New Roman"/>
          <w:color w:val="333333"/>
          <w:sz w:val="20"/>
          <w:szCs w:val="20"/>
          <w:shd w:val="clear" w:color="auto" w:fill="FFFFFF"/>
        </w:rPr>
        <w:t xml:space="preserve"> šios deklaracijos</w:t>
      </w:r>
      <w:r w:rsidRPr="001F0F63">
        <w:rPr>
          <w:rFonts w:ascii="Times New Roman" w:hAnsi="Times New Roman" w:cs="Times New Roman"/>
          <w:color w:val="333333"/>
          <w:sz w:val="20"/>
          <w:szCs w:val="20"/>
          <w:shd w:val="clear" w:color="auto" w:fill="FFFFFF"/>
        </w:rPr>
        <w:t xml:space="preserve"> a) punkte nurodytam subjektui</w:t>
      </w:r>
      <w:r w:rsidRPr="001F0F63">
        <w:rPr>
          <w:rFonts w:ascii="Times New Roman" w:hAnsi="Times New Roman" w:cs="Times New Roman"/>
          <w:sz w:val="20"/>
          <w:szCs w:val="20"/>
        </w:rPr>
        <w:t xml:space="preserve">; </w:t>
      </w:r>
    </w:p>
    <w:p w14:paraId="7E3BB8EC" w14:textId="27257B7F" w:rsidR="008C7C8C" w:rsidRPr="001F0F63" w:rsidRDefault="008C7C8C" w:rsidP="00ED46E9">
      <w:pPr>
        <w:spacing w:after="0"/>
        <w:jc w:val="both"/>
        <w:rPr>
          <w:rFonts w:ascii="Times New Roman" w:hAnsi="Times New Roman" w:cs="Times New Roman"/>
          <w:sz w:val="20"/>
          <w:szCs w:val="20"/>
          <w:shd w:val="clear" w:color="auto" w:fill="FFFFFF"/>
        </w:rPr>
      </w:pPr>
      <w:r w:rsidRPr="001F0F63">
        <w:rPr>
          <w:rFonts w:ascii="Times New Roman" w:hAnsi="Times New Roman" w:cs="Times New Roman"/>
          <w:sz w:val="20"/>
          <w:szCs w:val="20"/>
        </w:rPr>
        <w:t xml:space="preserve">(c) nei aš, nei mano atstovaujama bendrovė nesame </w:t>
      </w:r>
      <w:r w:rsidRPr="001F0F63">
        <w:rPr>
          <w:rFonts w:ascii="Times New Roman" w:hAnsi="Times New Roman" w:cs="Times New Roman"/>
          <w:sz w:val="20"/>
          <w:szCs w:val="20"/>
          <w:shd w:val="clear" w:color="auto" w:fill="FFFFFF"/>
        </w:rPr>
        <w:t xml:space="preserve">fiziniu ar juridiniu asmeniu, subjektu ar organizacija, veikiančia </w:t>
      </w:r>
      <w:r w:rsidR="00C605A8" w:rsidRPr="001F0F63">
        <w:rPr>
          <w:rFonts w:ascii="Times New Roman" w:hAnsi="Times New Roman" w:cs="Times New Roman"/>
          <w:sz w:val="20"/>
          <w:szCs w:val="20"/>
          <w:shd w:val="clear" w:color="auto" w:fill="FFFFFF"/>
        </w:rPr>
        <w:t xml:space="preserve">šios deklaracijos </w:t>
      </w:r>
      <w:r w:rsidRPr="001F0F63">
        <w:rPr>
          <w:rFonts w:ascii="Times New Roman" w:hAnsi="Times New Roman" w:cs="Times New Roman"/>
          <w:sz w:val="20"/>
          <w:szCs w:val="20"/>
          <w:shd w:val="clear" w:color="auto" w:fill="FFFFFF"/>
        </w:rPr>
        <w:t>a) arba b) punkte nurodyto subjekto vardu ar jo nurodymu</w:t>
      </w:r>
      <w:r w:rsidR="00C605A8" w:rsidRPr="001F0F63">
        <w:rPr>
          <w:rFonts w:ascii="Times New Roman" w:hAnsi="Times New Roman" w:cs="Times New Roman"/>
          <w:sz w:val="20"/>
          <w:szCs w:val="20"/>
          <w:shd w:val="clear" w:color="auto" w:fill="FFFFFF"/>
        </w:rPr>
        <w:t>;</w:t>
      </w:r>
    </w:p>
    <w:p w14:paraId="54323C61" w14:textId="73AF8975" w:rsidR="008C7C8C" w:rsidRPr="001F0F63" w:rsidRDefault="008C7C8C" w:rsidP="00ED46E9">
      <w:pPr>
        <w:spacing w:after="0"/>
        <w:jc w:val="both"/>
        <w:rPr>
          <w:rFonts w:ascii="Times New Roman" w:hAnsi="Times New Roman" w:cs="Times New Roman"/>
          <w:sz w:val="20"/>
          <w:szCs w:val="20"/>
        </w:rPr>
      </w:pPr>
      <w:r w:rsidRPr="001F0F63">
        <w:rPr>
          <w:rFonts w:ascii="Times New Roman" w:hAnsi="Times New Roman" w:cs="Times New Roman"/>
          <w:sz w:val="20"/>
          <w:szCs w:val="20"/>
        </w:rPr>
        <w:t xml:space="preserve">d) sutartis nebus paskirta vykdyti </w:t>
      </w:r>
      <w:r w:rsidRPr="001F0F63">
        <w:rPr>
          <w:rFonts w:ascii="Times New Roman" w:hAnsi="Times New Roman" w:cs="Times New Roman"/>
          <w:sz w:val="20"/>
          <w:szCs w:val="20"/>
          <w:shd w:val="clear" w:color="auto" w:fill="FFFFFF"/>
        </w:rPr>
        <w:t>subrangovui (-</w:t>
      </w:r>
      <w:proofErr w:type="spellStart"/>
      <w:r w:rsidRPr="001F0F63">
        <w:rPr>
          <w:rFonts w:ascii="Times New Roman" w:hAnsi="Times New Roman" w:cs="Times New Roman"/>
          <w:sz w:val="20"/>
          <w:szCs w:val="20"/>
          <w:shd w:val="clear" w:color="auto" w:fill="FFFFFF"/>
        </w:rPr>
        <w:t>ams</w:t>
      </w:r>
      <w:proofErr w:type="spellEnd"/>
      <w:r w:rsidRPr="001F0F63">
        <w:rPr>
          <w:rFonts w:ascii="Times New Roman" w:hAnsi="Times New Roman" w:cs="Times New Roman"/>
          <w:sz w:val="20"/>
          <w:szCs w:val="20"/>
          <w:shd w:val="clear" w:color="auto" w:fill="FFFFFF"/>
        </w:rPr>
        <w:t>), ar kitam (-</w:t>
      </w:r>
      <w:proofErr w:type="spellStart"/>
      <w:r w:rsidRPr="001F0F63">
        <w:rPr>
          <w:rFonts w:ascii="Times New Roman" w:hAnsi="Times New Roman" w:cs="Times New Roman"/>
          <w:sz w:val="20"/>
          <w:szCs w:val="20"/>
          <w:shd w:val="clear" w:color="auto" w:fill="FFFFFF"/>
        </w:rPr>
        <w:t>iems</w:t>
      </w:r>
      <w:proofErr w:type="spellEnd"/>
      <w:r w:rsidRPr="001F0F63">
        <w:rPr>
          <w:rFonts w:ascii="Times New Roman" w:hAnsi="Times New Roman" w:cs="Times New Roman"/>
          <w:sz w:val="20"/>
          <w:szCs w:val="20"/>
          <w:shd w:val="clear" w:color="auto" w:fill="FFFFFF"/>
        </w:rPr>
        <w:t xml:space="preserve">) subjektui (-tams), kurių pajėgumais remiasi, kurie priskirtini </w:t>
      </w:r>
      <w:r w:rsidR="00C605A8" w:rsidRPr="001F0F63">
        <w:rPr>
          <w:rFonts w:ascii="Times New Roman" w:hAnsi="Times New Roman" w:cs="Times New Roman"/>
          <w:sz w:val="20"/>
          <w:szCs w:val="20"/>
          <w:shd w:val="clear" w:color="auto" w:fill="FFFFFF"/>
        </w:rPr>
        <w:t xml:space="preserve">šios deklaracijos </w:t>
      </w:r>
      <w:r w:rsidRPr="001F0F63">
        <w:rPr>
          <w:rFonts w:ascii="Times New Roman" w:hAnsi="Times New Roman" w:cs="Times New Roman"/>
          <w:sz w:val="20"/>
          <w:szCs w:val="20"/>
          <w:shd w:val="clear" w:color="auto" w:fill="FFFFFF"/>
        </w:rPr>
        <w:t>a) arba b)</w:t>
      </w:r>
      <w:r w:rsidR="00C605A8" w:rsidRPr="001F0F63">
        <w:rPr>
          <w:rFonts w:ascii="Times New Roman" w:hAnsi="Times New Roman" w:cs="Times New Roman"/>
          <w:sz w:val="20"/>
          <w:szCs w:val="20"/>
          <w:shd w:val="clear" w:color="auto" w:fill="FFFFFF"/>
        </w:rPr>
        <w:t>,</w:t>
      </w:r>
      <w:r w:rsidRPr="001F0F63">
        <w:rPr>
          <w:rFonts w:ascii="Times New Roman" w:hAnsi="Times New Roman" w:cs="Times New Roman"/>
          <w:sz w:val="20"/>
          <w:szCs w:val="20"/>
          <w:shd w:val="clear" w:color="auto" w:fill="FFFFFF"/>
        </w:rPr>
        <w:t xml:space="preserve"> arba c) punktuose nurodytiems subjektams.</w:t>
      </w:r>
    </w:p>
    <w:p w14:paraId="156C0059" w14:textId="77777777" w:rsidR="00210594" w:rsidRPr="001F0F63" w:rsidRDefault="00210594" w:rsidP="00ED46E9">
      <w:pPr>
        <w:spacing w:after="0"/>
        <w:rPr>
          <w:rFonts w:ascii="Times New Roman" w:hAnsi="Times New Roman" w:cs="Times New Roman"/>
          <w:sz w:val="20"/>
          <w:szCs w:val="20"/>
        </w:rPr>
      </w:pPr>
    </w:p>
    <w:p w14:paraId="5EFC9948" w14:textId="46D846FD" w:rsidR="004D3BE3" w:rsidRPr="001F0F63" w:rsidRDefault="004D3BE3">
      <w:pPr>
        <w:rPr>
          <w:rFonts w:ascii="Times New Roman" w:hAnsi="Times New Roman" w:cs="Times New Roman"/>
          <w:sz w:val="20"/>
          <w:szCs w:val="20"/>
        </w:rPr>
      </w:pPr>
      <w:r w:rsidRPr="001F0F63">
        <w:rPr>
          <w:rFonts w:ascii="Times New Roman" w:hAnsi="Times New Roman" w:cs="Times New Roman"/>
          <w:sz w:val="20"/>
          <w:szCs w:val="20"/>
        </w:rPr>
        <w:br w:type="page"/>
      </w:r>
    </w:p>
    <w:p w14:paraId="3D5EE867" w14:textId="1875C3F1" w:rsidR="004D3BE3" w:rsidRPr="0066315F" w:rsidRDefault="004D3BE3" w:rsidP="004D3BE3">
      <w:pPr>
        <w:pStyle w:val="Antrat2"/>
        <w:ind w:left="5103"/>
        <w:rPr>
          <w:rFonts w:ascii="Times New Roman" w:hAnsi="Times New Roman" w:cs="Times New Roman"/>
          <w:color w:val="auto"/>
          <w:sz w:val="21"/>
          <w:szCs w:val="21"/>
        </w:rPr>
      </w:pPr>
      <w:bookmarkStart w:id="75" w:name="_Toc219884427"/>
      <w:r w:rsidRPr="0066315F">
        <w:rPr>
          <w:rFonts w:ascii="Times New Roman" w:hAnsi="Times New Roman" w:cs="Times New Roman"/>
          <w:color w:val="auto"/>
          <w:sz w:val="21"/>
          <w:szCs w:val="21"/>
        </w:rPr>
        <w:lastRenderedPageBreak/>
        <w:t xml:space="preserve">Pirkimo sąlygų 9 priedas „Tiekėjo deklaracija </w:t>
      </w:r>
      <w:r w:rsidR="002A25D9" w:rsidRPr="0066315F">
        <w:rPr>
          <w:rFonts w:ascii="Times New Roman" w:hAnsi="Times New Roman" w:cs="Times New Roman"/>
          <w:color w:val="auto"/>
          <w:sz w:val="21"/>
          <w:szCs w:val="21"/>
        </w:rPr>
        <w:t xml:space="preserve">dėl atitikties Reglamento nuostatoms </w:t>
      </w:r>
      <w:r w:rsidRPr="0066315F">
        <w:rPr>
          <w:rFonts w:ascii="Times New Roman" w:hAnsi="Times New Roman" w:cs="Times New Roman"/>
          <w:color w:val="auto"/>
          <w:sz w:val="21"/>
          <w:szCs w:val="21"/>
        </w:rPr>
        <w:t>fiziniam asmeniui“</w:t>
      </w:r>
      <w:bookmarkEnd w:id="75"/>
    </w:p>
    <w:p w14:paraId="722834BE" w14:textId="77777777" w:rsidR="00210594" w:rsidRPr="001F0F63" w:rsidRDefault="00210594" w:rsidP="00210594">
      <w:pPr>
        <w:rPr>
          <w:rFonts w:ascii="Times New Roman" w:hAnsi="Times New Roman" w:cs="Times New Roman"/>
          <w:sz w:val="20"/>
          <w:szCs w:val="20"/>
        </w:rPr>
      </w:pPr>
    </w:p>
    <w:p w14:paraId="47F2FA43" w14:textId="77777777" w:rsidR="004D3BE3" w:rsidRPr="001F0F63" w:rsidRDefault="004D3BE3" w:rsidP="0066315F">
      <w:pPr>
        <w:spacing w:after="0"/>
        <w:jc w:val="center"/>
        <w:rPr>
          <w:rFonts w:ascii="Times New Roman" w:hAnsi="Times New Roman" w:cs="Times New Roman"/>
          <w:sz w:val="20"/>
          <w:szCs w:val="20"/>
        </w:rPr>
      </w:pPr>
      <w:r w:rsidRPr="001F0F63">
        <w:rPr>
          <w:rFonts w:ascii="Times New Roman" w:hAnsi="Times New Roman" w:cs="Times New Roman"/>
          <w:sz w:val="20"/>
          <w:szCs w:val="20"/>
        </w:rPr>
        <w:t>(Tiekėjo pavadinimas)</w:t>
      </w:r>
    </w:p>
    <w:p w14:paraId="4F77BB46" w14:textId="0E18091D" w:rsidR="004D3BE3" w:rsidRPr="001F0F63" w:rsidRDefault="004D3BE3" w:rsidP="0066315F">
      <w:pPr>
        <w:spacing w:after="0"/>
        <w:jc w:val="center"/>
        <w:rPr>
          <w:rFonts w:ascii="Times New Roman" w:hAnsi="Times New Roman" w:cs="Times New Roman"/>
          <w:sz w:val="20"/>
          <w:szCs w:val="20"/>
        </w:rPr>
      </w:pPr>
      <w:r w:rsidRPr="001F0F63">
        <w:rPr>
          <w:rFonts w:ascii="Times New Roman" w:hAnsi="Times New Roman" w:cs="Times New Roman"/>
          <w:sz w:val="20"/>
          <w:szCs w:val="20"/>
        </w:rPr>
        <w:t>(</w:t>
      </w:r>
      <w:r w:rsidR="00F650C8" w:rsidRPr="001F0F63">
        <w:rPr>
          <w:rFonts w:ascii="Times New Roman" w:hAnsi="Times New Roman" w:cs="Times New Roman"/>
          <w:sz w:val="20"/>
          <w:szCs w:val="20"/>
        </w:rPr>
        <w:t>Fizinio asmens vardas, pavardė</w:t>
      </w:r>
      <w:r w:rsidRPr="001F0F63">
        <w:rPr>
          <w:rFonts w:ascii="Times New Roman" w:hAnsi="Times New Roman" w:cs="Times New Roman"/>
          <w:sz w:val="20"/>
          <w:szCs w:val="20"/>
        </w:rPr>
        <w:t>, kontaktinė informacija, registro, kuriame kaupiami ir saugomi duomenys apie tiekėją, pavadinimas)</w:t>
      </w:r>
    </w:p>
    <w:p w14:paraId="3F584B97" w14:textId="77777777" w:rsidR="004D3BE3" w:rsidRPr="001F0F63" w:rsidRDefault="004D3BE3" w:rsidP="0066315F">
      <w:pPr>
        <w:spacing w:after="0"/>
        <w:jc w:val="both"/>
        <w:rPr>
          <w:rFonts w:ascii="Times New Roman" w:hAnsi="Times New Roman" w:cs="Times New Roman"/>
          <w:sz w:val="20"/>
          <w:szCs w:val="20"/>
        </w:rPr>
      </w:pPr>
    </w:p>
    <w:p w14:paraId="3958AD8F" w14:textId="77777777" w:rsidR="004D3BE3" w:rsidRPr="001F0F63" w:rsidRDefault="004D3BE3" w:rsidP="0066315F">
      <w:pPr>
        <w:spacing w:after="0" w:line="240" w:lineRule="auto"/>
        <w:jc w:val="center"/>
        <w:rPr>
          <w:rFonts w:ascii="Times New Roman" w:hAnsi="Times New Roman" w:cs="Times New Roman"/>
          <w:sz w:val="24"/>
          <w:szCs w:val="24"/>
        </w:rPr>
      </w:pPr>
      <w:r w:rsidRPr="001F0F63">
        <w:rPr>
          <w:rFonts w:ascii="Times New Roman" w:hAnsi="Times New Roman" w:cs="Times New Roman"/>
        </w:rPr>
        <w:t>__________________________</w:t>
      </w:r>
    </w:p>
    <w:p w14:paraId="1A07084A" w14:textId="77777777" w:rsidR="004D3BE3" w:rsidRPr="001F0F63" w:rsidRDefault="004D3BE3" w:rsidP="0066315F">
      <w:pPr>
        <w:tabs>
          <w:tab w:val="center" w:pos="2520"/>
        </w:tabs>
        <w:spacing w:after="0" w:line="240" w:lineRule="auto"/>
        <w:jc w:val="center"/>
        <w:rPr>
          <w:rFonts w:ascii="Times New Roman" w:hAnsi="Times New Roman" w:cs="Times New Roman"/>
          <w:i/>
          <w:iCs/>
          <w:sz w:val="20"/>
          <w:szCs w:val="20"/>
        </w:rPr>
      </w:pPr>
      <w:r w:rsidRPr="001F0F63">
        <w:rPr>
          <w:rFonts w:ascii="Times New Roman" w:hAnsi="Times New Roman" w:cs="Times New Roman"/>
          <w:i/>
          <w:iCs/>
          <w:sz w:val="20"/>
          <w:szCs w:val="20"/>
        </w:rPr>
        <w:t>(Adresatas (perkančioji organizacija))</w:t>
      </w:r>
    </w:p>
    <w:p w14:paraId="1AD5C159" w14:textId="77777777" w:rsidR="004D3BE3" w:rsidRPr="001F0F63" w:rsidRDefault="004D3BE3" w:rsidP="0066315F">
      <w:pPr>
        <w:spacing w:after="0"/>
        <w:jc w:val="center"/>
        <w:rPr>
          <w:rFonts w:ascii="Times New Roman" w:hAnsi="Times New Roman" w:cs="Times New Roman"/>
          <w:b/>
          <w:sz w:val="24"/>
          <w:szCs w:val="24"/>
        </w:rPr>
      </w:pPr>
    </w:p>
    <w:p w14:paraId="15672B3B" w14:textId="77777777" w:rsidR="004D3BE3" w:rsidRPr="001F0F63" w:rsidRDefault="004D3BE3" w:rsidP="0066315F">
      <w:pPr>
        <w:autoSpaceDE w:val="0"/>
        <w:autoSpaceDN w:val="0"/>
        <w:adjustRightInd w:val="0"/>
        <w:spacing w:after="0"/>
        <w:jc w:val="center"/>
        <w:rPr>
          <w:rFonts w:ascii="Times New Roman" w:hAnsi="Times New Roman" w:cs="Times New Roman"/>
        </w:rPr>
      </w:pPr>
      <w:r w:rsidRPr="001F0F63">
        <w:rPr>
          <w:rFonts w:ascii="Times New Roman" w:hAnsi="Times New Roman" w:cs="Times New Roman"/>
          <w:b/>
          <w:bCs/>
        </w:rPr>
        <w:t>TIEKĖJO DEKLARACIJA</w:t>
      </w:r>
    </w:p>
    <w:p w14:paraId="31F23D3E" w14:textId="77777777" w:rsidR="004D3BE3" w:rsidRPr="001F0F63" w:rsidRDefault="004D3BE3" w:rsidP="0066315F">
      <w:pPr>
        <w:shd w:val="clear" w:color="auto" w:fill="FFFFFF"/>
        <w:spacing w:after="0" w:line="240" w:lineRule="auto"/>
        <w:jc w:val="center"/>
        <w:rPr>
          <w:rFonts w:ascii="Times New Roman" w:hAnsi="Times New Roman" w:cs="Times New Roman"/>
          <w:b/>
          <w:bCs/>
        </w:rPr>
      </w:pPr>
      <w:r w:rsidRPr="001F0F63">
        <w:rPr>
          <w:rFonts w:ascii="Times New Roman" w:hAnsi="Times New Roman" w:cs="Times New Roman"/>
        </w:rPr>
        <w:t>_____________</w:t>
      </w:r>
      <w:r w:rsidRPr="001F0F63">
        <w:rPr>
          <w:rFonts w:ascii="Times New Roman" w:hAnsi="Times New Roman" w:cs="Times New Roman"/>
          <w:b/>
          <w:bCs/>
        </w:rPr>
        <w:t xml:space="preserve"> </w:t>
      </w:r>
      <w:r w:rsidRPr="001F0F63">
        <w:rPr>
          <w:rFonts w:ascii="Times New Roman" w:hAnsi="Times New Roman" w:cs="Times New Roman"/>
        </w:rPr>
        <w:t>Nr.______</w:t>
      </w:r>
    </w:p>
    <w:p w14:paraId="35243FF4" w14:textId="77777777" w:rsidR="004D3BE3" w:rsidRPr="001F0F63" w:rsidRDefault="004D3BE3" w:rsidP="0066315F">
      <w:pPr>
        <w:shd w:val="clear" w:color="auto" w:fill="FFFFFF"/>
        <w:spacing w:after="0" w:line="240" w:lineRule="auto"/>
        <w:ind w:firstLine="3969"/>
        <w:rPr>
          <w:rFonts w:ascii="Times New Roman" w:hAnsi="Times New Roman" w:cs="Times New Roman"/>
          <w:bCs/>
          <w:i/>
          <w:iCs/>
          <w:color w:val="000000"/>
          <w:sz w:val="20"/>
          <w:szCs w:val="20"/>
        </w:rPr>
      </w:pPr>
      <w:r w:rsidRPr="001F0F63">
        <w:rPr>
          <w:rFonts w:ascii="Times New Roman" w:hAnsi="Times New Roman" w:cs="Times New Roman"/>
          <w:bCs/>
          <w:i/>
          <w:iCs/>
          <w:color w:val="000000"/>
          <w:sz w:val="20"/>
          <w:szCs w:val="20"/>
        </w:rPr>
        <w:t xml:space="preserve">           (Data)</w:t>
      </w:r>
    </w:p>
    <w:p w14:paraId="4AB6319B" w14:textId="77777777" w:rsidR="004D3BE3" w:rsidRPr="001F0F63" w:rsidRDefault="004D3BE3" w:rsidP="0066315F">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1F0F63" w:rsidRDefault="004D3BE3" w:rsidP="0066315F">
      <w:pPr>
        <w:shd w:val="clear" w:color="auto" w:fill="FFFFFF"/>
        <w:spacing w:after="0" w:line="240" w:lineRule="auto"/>
        <w:jc w:val="center"/>
        <w:rPr>
          <w:rFonts w:ascii="Times New Roman" w:hAnsi="Times New Roman" w:cs="Times New Roman"/>
          <w:bCs/>
          <w:color w:val="000000"/>
          <w:sz w:val="24"/>
          <w:szCs w:val="24"/>
        </w:rPr>
      </w:pPr>
      <w:r w:rsidRPr="001F0F63">
        <w:rPr>
          <w:rFonts w:ascii="Times New Roman" w:hAnsi="Times New Roman" w:cs="Times New Roman"/>
          <w:bCs/>
          <w:color w:val="000000"/>
        </w:rPr>
        <w:t>_____________</w:t>
      </w:r>
    </w:p>
    <w:p w14:paraId="0D9E5220" w14:textId="77777777" w:rsidR="004D3BE3" w:rsidRPr="001F0F63" w:rsidRDefault="004D3BE3" w:rsidP="0066315F">
      <w:pPr>
        <w:shd w:val="clear" w:color="auto" w:fill="FFFFFF"/>
        <w:spacing w:after="0" w:line="240" w:lineRule="auto"/>
        <w:jc w:val="center"/>
        <w:rPr>
          <w:rFonts w:ascii="Times New Roman" w:hAnsi="Times New Roman" w:cs="Times New Roman"/>
          <w:bCs/>
          <w:i/>
          <w:iCs/>
          <w:color w:val="000000"/>
          <w:sz w:val="20"/>
          <w:szCs w:val="20"/>
        </w:rPr>
      </w:pPr>
      <w:r w:rsidRPr="001F0F63">
        <w:rPr>
          <w:rFonts w:ascii="Times New Roman" w:hAnsi="Times New Roman" w:cs="Times New Roman"/>
          <w:bCs/>
          <w:i/>
          <w:iCs/>
          <w:color w:val="000000"/>
          <w:sz w:val="20"/>
          <w:szCs w:val="20"/>
        </w:rPr>
        <w:t>(Sudarymo vieta)</w:t>
      </w:r>
    </w:p>
    <w:p w14:paraId="0DC14B94" w14:textId="77777777" w:rsidR="004D3BE3" w:rsidRPr="001F0F63" w:rsidRDefault="004D3BE3" w:rsidP="0066315F">
      <w:pPr>
        <w:shd w:val="clear" w:color="auto" w:fill="FFFFFF"/>
        <w:spacing w:after="0"/>
        <w:jc w:val="center"/>
        <w:rPr>
          <w:rFonts w:ascii="Times New Roman" w:hAnsi="Times New Roman" w:cs="Times New Roman"/>
          <w:bCs/>
          <w:color w:val="000000"/>
          <w:sz w:val="20"/>
          <w:szCs w:val="20"/>
        </w:rPr>
      </w:pPr>
    </w:p>
    <w:p w14:paraId="4B7D17D9" w14:textId="5C7A03B8" w:rsidR="004D3BE3" w:rsidRPr="001F0F63" w:rsidRDefault="004D3BE3" w:rsidP="0066315F">
      <w:pPr>
        <w:tabs>
          <w:tab w:val="left" w:pos="851"/>
        </w:tabs>
        <w:snapToGrid w:val="0"/>
        <w:spacing w:after="0" w:line="240" w:lineRule="auto"/>
        <w:ind w:right="-1"/>
        <w:jc w:val="both"/>
        <w:rPr>
          <w:rFonts w:ascii="Times New Roman" w:hAnsi="Times New Roman" w:cs="Times New Roman"/>
          <w:spacing w:val="-2"/>
        </w:rPr>
      </w:pPr>
      <w:r w:rsidRPr="001F0F63">
        <w:rPr>
          <w:rFonts w:ascii="Times New Roman" w:hAnsi="Times New Roman" w:cs="Times New Roman"/>
          <w:spacing w:val="-2"/>
        </w:rPr>
        <w:t>Aš, __________________________________________________________________________________________</w:t>
      </w:r>
      <w:r w:rsidR="00895F31" w:rsidRPr="001F0F63">
        <w:rPr>
          <w:rFonts w:ascii="Times New Roman" w:hAnsi="Times New Roman" w:cs="Times New Roman"/>
          <w:spacing w:val="-2"/>
        </w:rPr>
        <w:t>__</w:t>
      </w:r>
      <w:r w:rsidRPr="001F0F63">
        <w:rPr>
          <w:rFonts w:ascii="Times New Roman" w:hAnsi="Times New Roman" w:cs="Times New Roman"/>
          <w:spacing w:val="-2"/>
        </w:rPr>
        <w:t xml:space="preserve"> ,</w:t>
      </w:r>
    </w:p>
    <w:p w14:paraId="1908CAAF" w14:textId="2AB48D61" w:rsidR="004D3BE3" w:rsidRPr="001F0F63" w:rsidRDefault="004D3BE3" w:rsidP="0066315F">
      <w:pPr>
        <w:tabs>
          <w:tab w:val="left" w:pos="851"/>
        </w:tabs>
        <w:snapToGrid w:val="0"/>
        <w:spacing w:after="0"/>
        <w:ind w:right="-1"/>
        <w:jc w:val="center"/>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(Tiekėjo vardas ir pavardė)</w:t>
      </w:r>
    </w:p>
    <w:p w14:paraId="0618B927" w14:textId="1E5006A6" w:rsidR="004D3BE3" w:rsidRPr="001F0F63" w:rsidRDefault="004D3BE3" w:rsidP="0066315F">
      <w:pPr>
        <w:snapToGrid w:val="0"/>
        <w:spacing w:after="0" w:line="240" w:lineRule="auto"/>
        <w:rPr>
          <w:rFonts w:ascii="Times New Roman" w:hAnsi="Times New Roman" w:cs="Times New Roman"/>
          <w:spacing w:val="-2"/>
        </w:rPr>
      </w:pPr>
      <w:r w:rsidRPr="001F0F63">
        <w:rPr>
          <w:rFonts w:ascii="Times New Roman" w:hAnsi="Times New Roman" w:cs="Times New Roman"/>
          <w:spacing w:val="-2"/>
        </w:rPr>
        <w:t>tvirtinu, kad dalyvau</w:t>
      </w:r>
      <w:r w:rsidR="00CE07F5" w:rsidRPr="001F0F63">
        <w:rPr>
          <w:rFonts w:ascii="Times New Roman" w:hAnsi="Times New Roman" w:cs="Times New Roman"/>
          <w:spacing w:val="-2"/>
        </w:rPr>
        <w:t>dama</w:t>
      </w:r>
      <w:r w:rsidR="00A06AC2" w:rsidRPr="001F0F63">
        <w:rPr>
          <w:rFonts w:ascii="Times New Roman" w:hAnsi="Times New Roman" w:cs="Times New Roman"/>
          <w:spacing w:val="-2"/>
        </w:rPr>
        <w:t>s</w:t>
      </w:r>
      <w:r w:rsidRPr="001F0F63">
        <w:rPr>
          <w:rFonts w:ascii="Times New Roman" w:hAnsi="Times New Roman" w:cs="Times New Roman"/>
          <w:spacing w:val="-2"/>
        </w:rPr>
        <w:t xml:space="preserve"> (-</w:t>
      </w:r>
      <w:r w:rsidR="00A06AC2" w:rsidRPr="001F0F63">
        <w:rPr>
          <w:rFonts w:ascii="Times New Roman" w:hAnsi="Times New Roman" w:cs="Times New Roman"/>
          <w:spacing w:val="-2"/>
        </w:rPr>
        <w:t>a</w:t>
      </w:r>
      <w:r w:rsidRPr="001F0F63">
        <w:rPr>
          <w:rFonts w:ascii="Times New Roman" w:hAnsi="Times New Roman" w:cs="Times New Roman"/>
          <w:spacing w:val="-2"/>
        </w:rPr>
        <w:t>) ________________________________________________________________________________</w:t>
      </w:r>
      <w:r w:rsidR="00895F31" w:rsidRPr="001F0F63">
        <w:rPr>
          <w:rFonts w:ascii="Times New Roman" w:hAnsi="Times New Roman" w:cs="Times New Roman"/>
          <w:spacing w:val="-2"/>
        </w:rPr>
        <w:t>_______________</w:t>
      </w:r>
    </w:p>
    <w:p w14:paraId="7D83CB51" w14:textId="674A82CD" w:rsidR="004D3BE3" w:rsidRPr="001F0F63" w:rsidRDefault="004D3BE3" w:rsidP="0066315F">
      <w:pPr>
        <w:snapToGrid w:val="0"/>
        <w:spacing w:after="0" w:line="240" w:lineRule="auto"/>
        <w:ind w:firstLine="1296"/>
        <w:jc w:val="center"/>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w:t>
      </w:r>
      <w:r w:rsidR="00A06AC2" w:rsidRPr="001F0F63">
        <w:rPr>
          <w:rFonts w:ascii="Times New Roman" w:hAnsi="Times New Roman" w:cs="Times New Roman"/>
          <w:i/>
          <w:iCs/>
          <w:spacing w:val="-2"/>
          <w:sz w:val="20"/>
          <w:szCs w:val="20"/>
        </w:rPr>
        <w:t>P</w:t>
      </w:r>
      <w:r w:rsidRPr="001F0F63">
        <w:rPr>
          <w:rFonts w:ascii="Times New Roman" w:hAnsi="Times New Roman" w:cs="Times New Roman"/>
          <w:i/>
          <w:iCs/>
          <w:spacing w:val="-2"/>
          <w:sz w:val="20"/>
          <w:szCs w:val="20"/>
        </w:rPr>
        <w:t>erkančiosios organizacijos pavadinimas)</w:t>
      </w:r>
    </w:p>
    <w:p w14:paraId="441BE92F" w14:textId="77777777" w:rsidR="004D3BE3" w:rsidRPr="001F0F63" w:rsidRDefault="004D3BE3" w:rsidP="0066315F">
      <w:pPr>
        <w:snapToGrid w:val="0"/>
        <w:spacing w:after="0"/>
        <w:ind w:right="-1"/>
        <w:jc w:val="both"/>
        <w:rPr>
          <w:rFonts w:ascii="Times New Roman" w:hAnsi="Times New Roman" w:cs="Times New Roman"/>
          <w:spacing w:val="-2"/>
        </w:rPr>
      </w:pPr>
    </w:p>
    <w:p w14:paraId="7DCD90F4" w14:textId="77777777" w:rsidR="004D3BE3" w:rsidRPr="001F0F63" w:rsidRDefault="004D3BE3" w:rsidP="0066315F">
      <w:pPr>
        <w:snapToGrid w:val="0"/>
        <w:spacing w:after="0" w:line="240" w:lineRule="auto"/>
        <w:jc w:val="both"/>
        <w:rPr>
          <w:rFonts w:ascii="Times New Roman" w:hAnsi="Times New Roman" w:cs="Times New Roman"/>
          <w:spacing w:val="-2"/>
          <w:sz w:val="24"/>
          <w:szCs w:val="24"/>
        </w:rPr>
      </w:pPr>
      <w:r w:rsidRPr="001F0F63">
        <w:rPr>
          <w:rFonts w:ascii="Times New Roman" w:hAnsi="Times New Roman" w:cs="Times New Roman"/>
          <w:spacing w:val="-2"/>
        </w:rPr>
        <w:t>atliekamame ___________________________________________________________________________________</w:t>
      </w:r>
    </w:p>
    <w:p w14:paraId="523EDB86" w14:textId="77777777" w:rsidR="004D3BE3" w:rsidRPr="001F0F63" w:rsidRDefault="004D3BE3" w:rsidP="0066315F">
      <w:pPr>
        <w:snapToGrid w:val="0"/>
        <w:spacing w:after="0" w:line="240" w:lineRule="auto"/>
        <w:ind w:left="1296" w:firstLine="1296"/>
        <w:jc w:val="both"/>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(Pirkimo objekto pavadinimas, pirkimo numeris)</w:t>
      </w:r>
    </w:p>
    <w:p w14:paraId="50787952" w14:textId="77777777" w:rsidR="004D3BE3" w:rsidRPr="001F0F63" w:rsidRDefault="004D3BE3" w:rsidP="0066315F">
      <w:pPr>
        <w:snapToGrid w:val="0"/>
        <w:spacing w:after="0"/>
        <w:ind w:right="-1"/>
        <w:jc w:val="both"/>
        <w:rPr>
          <w:rFonts w:ascii="Times New Roman" w:hAnsi="Times New Roman" w:cs="Times New Roman"/>
          <w:spacing w:val="-2"/>
        </w:rPr>
      </w:pPr>
    </w:p>
    <w:p w14:paraId="38D3303B" w14:textId="77777777" w:rsidR="004D3BE3" w:rsidRPr="001F0F63" w:rsidRDefault="004D3BE3" w:rsidP="0066315F">
      <w:pPr>
        <w:snapToGrid w:val="0"/>
        <w:spacing w:after="0" w:line="240" w:lineRule="auto"/>
        <w:jc w:val="both"/>
        <w:rPr>
          <w:rFonts w:ascii="Times New Roman" w:hAnsi="Times New Roman" w:cs="Times New Roman"/>
          <w:spacing w:val="-2"/>
        </w:rPr>
      </w:pPr>
      <w:r w:rsidRPr="001F0F63">
        <w:rPr>
          <w:rFonts w:ascii="Times New Roman" w:hAnsi="Times New Roman" w:cs="Times New Roman"/>
          <w:spacing w:val="-2"/>
        </w:rPr>
        <w:t>skelbtame _____________________________________________________________________________________ ,</w:t>
      </w:r>
    </w:p>
    <w:p w14:paraId="18EE216D" w14:textId="77777777" w:rsidR="004D3BE3" w:rsidRPr="001F0F63" w:rsidRDefault="004D3BE3" w:rsidP="0066315F">
      <w:pPr>
        <w:snapToGrid w:val="0"/>
        <w:spacing w:after="0" w:line="240" w:lineRule="auto"/>
        <w:jc w:val="center"/>
        <w:rPr>
          <w:rFonts w:ascii="Times New Roman" w:hAnsi="Times New Roman" w:cs="Times New Roman"/>
          <w:i/>
          <w:iCs/>
          <w:spacing w:val="-2"/>
          <w:sz w:val="20"/>
          <w:szCs w:val="20"/>
        </w:rPr>
      </w:pPr>
      <w:r w:rsidRPr="001F0F63">
        <w:rPr>
          <w:rFonts w:ascii="Times New Roman" w:hAnsi="Times New Roman" w:cs="Times New Roman"/>
          <w:i/>
          <w:iCs/>
          <w:spacing w:val="-2"/>
          <w:sz w:val="20"/>
          <w:szCs w:val="20"/>
        </w:rPr>
        <w:t xml:space="preserve">        (Skelbimo data)</w:t>
      </w:r>
    </w:p>
    <w:p w14:paraId="02850BD9" w14:textId="77777777" w:rsidR="004D3BE3" w:rsidRPr="001F0F63" w:rsidRDefault="004D3BE3" w:rsidP="0066315F">
      <w:pPr>
        <w:spacing w:after="0"/>
        <w:jc w:val="both"/>
        <w:rPr>
          <w:rFonts w:ascii="Times New Roman" w:hAnsi="Times New Roman" w:cs="Times New Roman"/>
          <w:sz w:val="24"/>
          <w:szCs w:val="24"/>
        </w:rPr>
      </w:pPr>
    </w:p>
    <w:p w14:paraId="45242E9E" w14:textId="48A9C37D" w:rsidR="004D3BE3" w:rsidRPr="001F0F63" w:rsidRDefault="004D3BE3" w:rsidP="0066315F">
      <w:pPr>
        <w:spacing w:after="0"/>
        <w:jc w:val="both"/>
        <w:rPr>
          <w:rFonts w:ascii="Times New Roman" w:hAnsi="Times New Roman" w:cs="Times New Roman"/>
          <w:sz w:val="20"/>
          <w:szCs w:val="20"/>
        </w:rPr>
      </w:pPr>
      <w:r w:rsidRPr="001F0F63">
        <w:rPr>
          <w:rFonts w:ascii="Times New Roman" w:hAnsi="Times New Roman" w:cs="Times New Roman"/>
          <w:sz w:val="20"/>
          <w:szCs w:val="20"/>
        </w:rPr>
        <w:t>n</w:t>
      </w:r>
      <w:r w:rsidR="00A06AC2" w:rsidRPr="001F0F63">
        <w:rPr>
          <w:rFonts w:ascii="Times New Roman" w:hAnsi="Times New Roman" w:cs="Times New Roman"/>
          <w:sz w:val="20"/>
          <w:szCs w:val="20"/>
        </w:rPr>
        <w:t>esu</w:t>
      </w:r>
      <w:r w:rsidRPr="001F0F63">
        <w:rPr>
          <w:rFonts w:ascii="Times New Roman" w:hAnsi="Times New Roman" w:cs="Times New Roman"/>
          <w:sz w:val="20"/>
          <w:szCs w:val="20"/>
        </w:rPr>
        <w:t xml:space="preserve"> įtakojama</w:t>
      </w:r>
      <w:r w:rsidR="00A06AC2" w:rsidRPr="001F0F63">
        <w:rPr>
          <w:rFonts w:ascii="Times New Roman" w:hAnsi="Times New Roman" w:cs="Times New Roman"/>
          <w:sz w:val="20"/>
          <w:szCs w:val="20"/>
        </w:rPr>
        <w:t>s (-a)</w:t>
      </w:r>
      <w:r w:rsidRPr="001F0F63">
        <w:rPr>
          <w:rFonts w:ascii="Times New Roman" w:hAnsi="Times New Roman" w:cs="Times New Roman"/>
          <w:sz w:val="20"/>
          <w:szCs w:val="20"/>
        </w:rPr>
        <w:t xml:space="preserve"> Rusijos, kaip nurodyta </w:t>
      </w:r>
      <w:r w:rsidRPr="001F0F63">
        <w:rPr>
          <w:rFonts w:ascii="Times New Roman" w:hAnsi="Times New Roman" w:cs="Times New Roman"/>
          <w:b/>
          <w:bCs/>
          <w:sz w:val="20"/>
          <w:szCs w:val="20"/>
        </w:rPr>
        <w:t>Tarybos reglamento</w:t>
      </w:r>
      <w:r w:rsidRPr="001F0F63">
        <w:rPr>
          <w:rFonts w:ascii="Times New Roman" w:hAnsi="Times New Roman" w:cs="Times New Roman"/>
          <w:sz w:val="20"/>
          <w:szCs w:val="20"/>
        </w:rPr>
        <w:t xml:space="preserve"> </w:t>
      </w:r>
      <w:r w:rsidRPr="001F0F6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F63">
        <w:rPr>
          <w:rFonts w:ascii="Times New Roman" w:hAnsi="Times New Roman" w:cs="Times New Roman"/>
          <w:sz w:val="20"/>
          <w:szCs w:val="20"/>
        </w:rPr>
        <w:t>5k straipsnyje nustatytuose apribojimuose. Visų pirma pareiškiu, kad:</w:t>
      </w:r>
    </w:p>
    <w:p w14:paraId="181D3261" w14:textId="040C8DC1" w:rsidR="004D3BE3" w:rsidRPr="001F0F63" w:rsidRDefault="004D3BE3" w:rsidP="0066315F">
      <w:pPr>
        <w:spacing w:after="0"/>
        <w:jc w:val="both"/>
        <w:rPr>
          <w:rFonts w:ascii="Times New Roman" w:hAnsi="Times New Roman" w:cs="Times New Roman"/>
          <w:sz w:val="20"/>
          <w:szCs w:val="20"/>
        </w:rPr>
      </w:pPr>
      <w:r w:rsidRPr="001F0F63">
        <w:rPr>
          <w:rFonts w:ascii="Times New Roman" w:hAnsi="Times New Roman" w:cs="Times New Roman"/>
          <w:sz w:val="20"/>
          <w:szCs w:val="20"/>
        </w:rPr>
        <w:t xml:space="preserve">(a) </w:t>
      </w:r>
      <w:r w:rsidR="00A37503" w:rsidRPr="001F0F63">
        <w:rPr>
          <w:rFonts w:ascii="Times New Roman" w:hAnsi="Times New Roman" w:cs="Times New Roman"/>
          <w:sz w:val="20"/>
          <w:szCs w:val="20"/>
        </w:rPr>
        <w:t xml:space="preserve">nesu </w:t>
      </w:r>
      <w:r w:rsidRPr="001F0F63">
        <w:rPr>
          <w:rFonts w:ascii="Times New Roman" w:hAnsi="Times New Roman" w:cs="Times New Roman"/>
          <w:sz w:val="20"/>
          <w:szCs w:val="20"/>
        </w:rPr>
        <w:t>Rusijo</w:t>
      </w:r>
      <w:r w:rsidR="00A47A85" w:rsidRPr="001F0F63">
        <w:rPr>
          <w:rFonts w:ascii="Times New Roman" w:hAnsi="Times New Roman" w:cs="Times New Roman"/>
          <w:sz w:val="20"/>
          <w:szCs w:val="20"/>
        </w:rPr>
        <w:t>s pilietis (-ė)</w:t>
      </w:r>
      <w:r w:rsidR="00752758" w:rsidRPr="001F0F63">
        <w:rPr>
          <w:rFonts w:ascii="Times New Roman" w:hAnsi="Times New Roman" w:cs="Times New Roman"/>
          <w:sz w:val="20"/>
          <w:szCs w:val="20"/>
        </w:rPr>
        <w:t xml:space="preserve"> ar </w:t>
      </w:r>
      <w:r w:rsidR="001578F5" w:rsidRPr="001F0F63">
        <w:rPr>
          <w:rFonts w:ascii="Times New Roman" w:hAnsi="Times New Roman" w:cs="Times New Roman"/>
          <w:sz w:val="20"/>
          <w:szCs w:val="20"/>
        </w:rPr>
        <w:t>įsisteigęs Rusijoje</w:t>
      </w:r>
      <w:r w:rsidRPr="001F0F63">
        <w:rPr>
          <w:rFonts w:ascii="Times New Roman" w:hAnsi="Times New Roman" w:cs="Times New Roman"/>
          <w:sz w:val="20"/>
          <w:szCs w:val="20"/>
        </w:rPr>
        <w:t>;</w:t>
      </w:r>
    </w:p>
    <w:p w14:paraId="33226897" w14:textId="266A9A8A" w:rsidR="004D3BE3" w:rsidRPr="001F0F63" w:rsidRDefault="004D3BE3" w:rsidP="0066315F">
      <w:pPr>
        <w:spacing w:after="0"/>
        <w:jc w:val="both"/>
        <w:rPr>
          <w:rFonts w:ascii="Times New Roman" w:hAnsi="Times New Roman" w:cs="Times New Roman"/>
          <w:sz w:val="20"/>
          <w:szCs w:val="20"/>
        </w:rPr>
      </w:pPr>
      <w:r w:rsidRPr="001F0F63">
        <w:rPr>
          <w:rFonts w:ascii="Times New Roman" w:hAnsi="Times New Roman" w:cs="Times New Roman"/>
          <w:sz w:val="20"/>
          <w:szCs w:val="20"/>
        </w:rPr>
        <w:t xml:space="preserve">(b) </w:t>
      </w:r>
      <w:r w:rsidR="001578F5" w:rsidRPr="001F0F63">
        <w:rPr>
          <w:rFonts w:ascii="Times New Roman" w:hAnsi="Times New Roman" w:cs="Times New Roman"/>
          <w:sz w:val="20"/>
          <w:szCs w:val="20"/>
        </w:rPr>
        <w:t xml:space="preserve">neveikiu </w:t>
      </w:r>
      <w:r w:rsidR="002907D9" w:rsidRPr="001F0F63">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1F0F63" w:rsidRDefault="004D3BE3" w:rsidP="0066315F">
      <w:pPr>
        <w:spacing w:after="0"/>
        <w:jc w:val="both"/>
        <w:rPr>
          <w:rFonts w:ascii="Times New Roman" w:hAnsi="Times New Roman" w:cs="Times New Roman"/>
          <w:sz w:val="20"/>
          <w:szCs w:val="20"/>
        </w:rPr>
      </w:pPr>
      <w:r w:rsidRPr="001F0F63">
        <w:rPr>
          <w:rFonts w:ascii="Times New Roman" w:hAnsi="Times New Roman" w:cs="Times New Roman"/>
          <w:sz w:val="20"/>
          <w:szCs w:val="20"/>
        </w:rPr>
        <w:t xml:space="preserve">d) sutartis nebus paskirta vykdyti </w:t>
      </w:r>
      <w:r w:rsidRPr="001F0F63">
        <w:rPr>
          <w:rFonts w:ascii="Times New Roman" w:hAnsi="Times New Roman" w:cs="Times New Roman"/>
          <w:sz w:val="20"/>
          <w:szCs w:val="20"/>
          <w:shd w:val="clear" w:color="auto" w:fill="FFFFFF"/>
        </w:rPr>
        <w:t>subrangovui (-</w:t>
      </w:r>
      <w:proofErr w:type="spellStart"/>
      <w:r w:rsidRPr="001F0F63">
        <w:rPr>
          <w:rFonts w:ascii="Times New Roman" w:hAnsi="Times New Roman" w:cs="Times New Roman"/>
          <w:sz w:val="20"/>
          <w:szCs w:val="20"/>
          <w:shd w:val="clear" w:color="auto" w:fill="FFFFFF"/>
        </w:rPr>
        <w:t>ams</w:t>
      </w:r>
      <w:proofErr w:type="spellEnd"/>
      <w:r w:rsidRPr="001F0F63">
        <w:rPr>
          <w:rFonts w:ascii="Times New Roman" w:hAnsi="Times New Roman" w:cs="Times New Roman"/>
          <w:sz w:val="20"/>
          <w:szCs w:val="20"/>
          <w:shd w:val="clear" w:color="auto" w:fill="FFFFFF"/>
        </w:rPr>
        <w:t>), ar kitam (-</w:t>
      </w:r>
      <w:proofErr w:type="spellStart"/>
      <w:r w:rsidRPr="001F0F63">
        <w:rPr>
          <w:rFonts w:ascii="Times New Roman" w:hAnsi="Times New Roman" w:cs="Times New Roman"/>
          <w:sz w:val="20"/>
          <w:szCs w:val="20"/>
          <w:shd w:val="clear" w:color="auto" w:fill="FFFFFF"/>
        </w:rPr>
        <w:t>iems</w:t>
      </w:r>
      <w:proofErr w:type="spellEnd"/>
      <w:r w:rsidRPr="001F0F63">
        <w:rPr>
          <w:rFonts w:ascii="Times New Roman" w:hAnsi="Times New Roman" w:cs="Times New Roman"/>
          <w:sz w:val="20"/>
          <w:szCs w:val="20"/>
          <w:shd w:val="clear" w:color="auto" w:fill="FFFFFF"/>
        </w:rPr>
        <w:t>) subjektui (-tams), kurių pajėgumais remia</w:t>
      </w:r>
      <w:r w:rsidR="00EE5FC7" w:rsidRPr="001F0F63">
        <w:rPr>
          <w:rFonts w:ascii="Times New Roman" w:hAnsi="Times New Roman" w:cs="Times New Roman"/>
          <w:sz w:val="20"/>
          <w:szCs w:val="20"/>
          <w:shd w:val="clear" w:color="auto" w:fill="FFFFFF"/>
        </w:rPr>
        <w:t>masi</w:t>
      </w:r>
      <w:r w:rsidRPr="001F0F63">
        <w:rPr>
          <w:rFonts w:ascii="Times New Roman" w:hAnsi="Times New Roman" w:cs="Times New Roman"/>
          <w:sz w:val="20"/>
          <w:szCs w:val="20"/>
          <w:shd w:val="clear" w:color="auto" w:fill="FFFFFF"/>
        </w:rPr>
        <w:t>, kurie priskirtini šios deklaracijos a) arba b</w:t>
      </w:r>
      <w:r w:rsidR="004712B7" w:rsidRPr="001F0F63">
        <w:rPr>
          <w:rFonts w:ascii="Times New Roman" w:hAnsi="Times New Roman" w:cs="Times New Roman"/>
          <w:sz w:val="20"/>
          <w:szCs w:val="20"/>
          <w:shd w:val="clear" w:color="auto" w:fill="FFFFFF"/>
        </w:rPr>
        <w:t>)</w:t>
      </w:r>
      <w:r w:rsidRPr="001F0F63">
        <w:rPr>
          <w:rFonts w:ascii="Times New Roman" w:hAnsi="Times New Roman" w:cs="Times New Roman"/>
          <w:sz w:val="20"/>
          <w:szCs w:val="20"/>
          <w:shd w:val="clear" w:color="auto" w:fill="FFFFFF"/>
        </w:rPr>
        <w:t xml:space="preserve"> punktuose nurodytiems subjektams.</w:t>
      </w:r>
    </w:p>
    <w:p w14:paraId="60A3DECF" w14:textId="77777777" w:rsidR="0066315F" w:rsidRDefault="0066315F">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4703320C" w:rsidR="008D704D" w:rsidRPr="0066315F" w:rsidRDefault="00FE3D1F" w:rsidP="0066315F">
      <w:pPr>
        <w:pStyle w:val="Antrat2"/>
        <w:spacing w:before="0"/>
        <w:ind w:left="5103"/>
        <w:rPr>
          <w:rFonts w:ascii="Times New Roman" w:hAnsi="Times New Roman" w:cs="Times New Roman"/>
          <w:color w:val="auto"/>
          <w:sz w:val="21"/>
          <w:szCs w:val="21"/>
        </w:rPr>
      </w:pPr>
      <w:bookmarkStart w:id="76" w:name="_Toc219884428"/>
      <w:r w:rsidRPr="0066315F">
        <w:rPr>
          <w:rFonts w:ascii="Times New Roman" w:hAnsi="Times New Roman" w:cs="Times New Roman"/>
          <w:color w:val="auto"/>
          <w:sz w:val="21"/>
          <w:szCs w:val="21"/>
        </w:rPr>
        <w:lastRenderedPageBreak/>
        <w:t xml:space="preserve">Pirkimo sąlygų </w:t>
      </w:r>
      <w:r w:rsidR="00AB5FFA" w:rsidRPr="0066315F">
        <w:rPr>
          <w:rFonts w:ascii="Times New Roman" w:hAnsi="Times New Roman" w:cs="Times New Roman"/>
          <w:color w:val="auto"/>
          <w:sz w:val="21"/>
          <w:szCs w:val="21"/>
        </w:rPr>
        <w:t>10</w:t>
      </w:r>
      <w:r w:rsidRPr="0066315F">
        <w:rPr>
          <w:rFonts w:ascii="Times New Roman" w:hAnsi="Times New Roman" w:cs="Times New Roman"/>
          <w:color w:val="auto"/>
          <w:sz w:val="21"/>
          <w:szCs w:val="21"/>
        </w:rPr>
        <w:t xml:space="preserve"> priedas </w:t>
      </w:r>
      <w:r w:rsidR="008D704D" w:rsidRPr="0066315F">
        <w:rPr>
          <w:rFonts w:ascii="Times New Roman" w:hAnsi="Times New Roman" w:cs="Times New Roman"/>
          <w:color w:val="auto"/>
          <w:sz w:val="21"/>
          <w:szCs w:val="21"/>
        </w:rPr>
        <w:t>„Sutarties projektas“</w:t>
      </w:r>
      <w:bookmarkEnd w:id="72"/>
      <w:bookmarkEnd w:id="73"/>
      <w:bookmarkEnd w:id="74"/>
      <w:bookmarkEnd w:id="76"/>
    </w:p>
    <w:p w14:paraId="040FB65E" w14:textId="77777777" w:rsidR="00AE422D" w:rsidRPr="001F0F63" w:rsidRDefault="00AE422D" w:rsidP="0066315F">
      <w:pPr>
        <w:spacing w:after="0"/>
        <w:rPr>
          <w:rFonts w:ascii="Times New Roman" w:hAnsi="Times New Roman" w:cs="Times New Roman"/>
        </w:rPr>
      </w:pPr>
    </w:p>
    <w:p w14:paraId="2826B120" w14:textId="1E04917C" w:rsidR="008D704D" w:rsidRPr="00B64E0B" w:rsidRDefault="0066315F" w:rsidP="00B64E0B">
      <w:pPr>
        <w:spacing w:after="0"/>
        <w:jc w:val="both"/>
        <w:rPr>
          <w:rFonts w:ascii="Times New Roman" w:hAnsi="Times New Roman" w:cs="Times New Roman"/>
          <w:b/>
          <w:bCs/>
          <w:smallCaps/>
          <w:sz w:val="22"/>
          <w:szCs w:val="22"/>
        </w:rPr>
      </w:pPr>
      <w:r w:rsidRPr="0066315F">
        <w:rPr>
          <w:rFonts w:ascii="Times New Roman" w:eastAsia="Calibri" w:hAnsi="Times New Roman" w:cs="Times New Roman"/>
        </w:rPr>
        <w:t>Sutarties projektas pateikiamas atskirame priede.</w:t>
      </w:r>
    </w:p>
    <w:sectPr w:rsidR="008D704D" w:rsidRPr="00B64E0B" w:rsidSect="00B64E0B">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1FBD" w14:textId="77777777" w:rsidR="00AC07CA" w:rsidRDefault="00AC07CA" w:rsidP="00D05666">
      <w:r>
        <w:separator/>
      </w:r>
    </w:p>
  </w:endnote>
  <w:endnote w:type="continuationSeparator" w:id="0">
    <w:p w14:paraId="18987FAA" w14:textId="77777777" w:rsidR="00AC07CA" w:rsidRDefault="00AC07CA" w:rsidP="00D05666">
      <w:r>
        <w:continuationSeparator/>
      </w:r>
    </w:p>
  </w:endnote>
  <w:endnote w:type="continuationNotice" w:id="1">
    <w:p w14:paraId="4C3D1BA5" w14:textId="77777777" w:rsidR="00AC07CA" w:rsidRDefault="00AC0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rPr>
    </w:sdtEndPr>
    <w:sdtContent>
      <w:p w14:paraId="384D48BF" w14:textId="4D878838" w:rsidR="000B685D" w:rsidRPr="00C01332" w:rsidRDefault="000B685D" w:rsidP="00C01332">
        <w:pPr>
          <w:pStyle w:val="Porat"/>
          <w:jc w:val="right"/>
          <w:rPr>
            <w:rFonts w:ascii="Times New Roman" w:hAnsi="Times New Roman" w:cs="Times New Roman"/>
          </w:rPr>
        </w:pPr>
        <w:r w:rsidRPr="00C01332">
          <w:rPr>
            <w:rFonts w:ascii="Times New Roman" w:hAnsi="Times New Roman" w:cs="Times New Roman"/>
          </w:rPr>
          <w:fldChar w:fldCharType="begin"/>
        </w:r>
        <w:r w:rsidRPr="00C01332">
          <w:rPr>
            <w:rFonts w:ascii="Times New Roman" w:hAnsi="Times New Roman" w:cs="Times New Roman"/>
          </w:rPr>
          <w:instrText xml:space="preserve"> PAGE   \* MERGEFORMAT </w:instrText>
        </w:r>
        <w:r w:rsidRPr="00C01332">
          <w:rPr>
            <w:rFonts w:ascii="Times New Roman" w:hAnsi="Times New Roman" w:cs="Times New Roman"/>
          </w:rPr>
          <w:fldChar w:fldCharType="separate"/>
        </w:r>
        <w:r w:rsidRPr="00C01332">
          <w:rPr>
            <w:rFonts w:ascii="Times New Roman" w:hAnsi="Times New Roman" w:cs="Times New Roman"/>
            <w:noProof/>
          </w:rPr>
          <w:t>2</w:t>
        </w:r>
        <w:r w:rsidRPr="00C0133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99851E" w:rsidR="00BE180E" w:rsidRPr="00B64E0B" w:rsidRDefault="00BE180E" w:rsidP="00B64E0B">
    <w:pPr>
      <w:pStyle w:val="Porat"/>
      <w:jc w:val="right"/>
      <w:rPr>
        <w:rFonts w:ascii="Times New Roman" w:hAnsi="Times New Roman" w:cs="Times New Roman"/>
      </w:rPr>
    </w:pPr>
    <w:r w:rsidRPr="00B64E0B">
      <w:rPr>
        <w:rFonts w:ascii="Times New Roman" w:hAnsi="Times New Roman" w:cs="Times New Roman"/>
      </w:rPr>
      <w:fldChar w:fldCharType="begin"/>
    </w:r>
    <w:r w:rsidRPr="00B64E0B">
      <w:rPr>
        <w:rFonts w:ascii="Times New Roman" w:hAnsi="Times New Roman" w:cs="Times New Roman"/>
      </w:rPr>
      <w:instrText xml:space="preserve"> PAGE   \* MERGEFORMAT </w:instrText>
    </w:r>
    <w:r w:rsidRPr="00B64E0B">
      <w:rPr>
        <w:rFonts w:ascii="Times New Roman" w:hAnsi="Times New Roman" w:cs="Times New Roman"/>
      </w:rPr>
      <w:fldChar w:fldCharType="separate"/>
    </w:r>
    <w:r w:rsidRPr="00B64E0B">
      <w:rPr>
        <w:rFonts w:ascii="Times New Roman" w:hAnsi="Times New Roman" w:cs="Times New Roman"/>
        <w:noProof/>
      </w:rPr>
      <w:t>2</w:t>
    </w:r>
    <w:r w:rsidRPr="00B64E0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1F1D" w14:textId="77777777" w:rsidR="00AC07CA" w:rsidRDefault="00AC07CA" w:rsidP="00D05666">
      <w:r>
        <w:separator/>
      </w:r>
    </w:p>
  </w:footnote>
  <w:footnote w:type="continuationSeparator" w:id="0">
    <w:p w14:paraId="43B9A533" w14:textId="77777777" w:rsidR="00AC07CA" w:rsidRDefault="00AC07CA" w:rsidP="00D05666">
      <w:r>
        <w:continuationSeparator/>
      </w:r>
    </w:p>
  </w:footnote>
  <w:footnote w:type="continuationNotice" w:id="1">
    <w:p w14:paraId="533BB62A" w14:textId="77777777" w:rsidR="00AC07CA" w:rsidRDefault="00AC07CA">
      <w:pPr>
        <w:spacing w:after="0" w:line="240" w:lineRule="auto"/>
      </w:pPr>
    </w:p>
  </w:footnote>
  <w:footnote w:id="2">
    <w:p w14:paraId="00BA349E" w14:textId="77777777" w:rsidR="008C0E31" w:rsidRPr="00EF5206" w:rsidRDefault="008C0E31" w:rsidP="00EF5206">
      <w:pPr>
        <w:pStyle w:val="Puslapioinaostekstas"/>
        <w:spacing w:after="0"/>
        <w:jc w:val="both"/>
        <w:rPr>
          <w:rFonts w:ascii="Times New Roman" w:hAnsi="Times New Roman" w:cs="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sidRPr="00EF520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1330C"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i/>
          <w:iCs/>
        </w:rPr>
      </w:pPr>
      <w:r w:rsidRPr="00EF5206">
        <w:rPr>
          <w:rFonts w:ascii="Times New Roman" w:eastAsia="Yu Mincho" w:hAnsi="Times New Roman" w:cs="Times New Roman"/>
          <w:i/>
          <w:iCs/>
        </w:rPr>
        <w:t xml:space="preserve">priesaikos deklaracija; </w:t>
      </w:r>
    </w:p>
    <w:p w14:paraId="318FF5D4"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rPr>
      </w:pPr>
      <w:r w:rsidRPr="00EF520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D69A44" w14:textId="77777777" w:rsidR="008C0E31" w:rsidRPr="00BB3425" w:rsidRDefault="008C0E31" w:rsidP="00BB3425">
      <w:pPr>
        <w:pStyle w:val="Puslapioinaostekstas"/>
        <w:spacing w:after="0"/>
        <w:jc w:val="both"/>
        <w:rPr>
          <w:rFonts w:ascii="Times New Roman" w:hAnsi="Times New Roman" w:cs="Times New Roman"/>
          <w:i/>
          <w:iCs/>
        </w:rPr>
      </w:pPr>
      <w:r>
        <w:rPr>
          <w:rStyle w:val="Puslapioinaosnuoroda"/>
          <w:rFonts w:ascii="Calibri" w:eastAsia="Yu Mincho" w:hAnsi="Calibri" w:cs="Arial"/>
        </w:rPr>
        <w:footnoteRef/>
      </w:r>
      <w:r>
        <w:rPr>
          <w:rFonts w:ascii="Calibri" w:eastAsia="Yu Mincho" w:hAnsi="Calibri" w:cs="Arial"/>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928DD" w14:textId="77777777" w:rsidR="008C0E31" w:rsidRPr="00BB3425" w:rsidRDefault="008C0E31" w:rsidP="00BB3425">
      <w:pPr>
        <w:pStyle w:val="Puslapioinaostekstas"/>
        <w:numPr>
          <w:ilvl w:val="0"/>
          <w:numId w:val="29"/>
        </w:numPr>
        <w:spacing w:after="0" w:line="240" w:lineRule="auto"/>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2CD175C9" w14:textId="77777777" w:rsidR="008C0E31" w:rsidRDefault="008C0E31" w:rsidP="00BB3425">
      <w:pPr>
        <w:pStyle w:val="Puslapioinaostekstas"/>
        <w:numPr>
          <w:ilvl w:val="0"/>
          <w:numId w:val="29"/>
        </w:numPr>
        <w:spacing w:after="0" w:line="240" w:lineRule="auto"/>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A06F24" w14:textId="77777777" w:rsidR="008C0E31" w:rsidRPr="00BB3425" w:rsidRDefault="008C0E31" w:rsidP="00BB3425">
      <w:pPr>
        <w:pStyle w:val="Puslapioinaostekstas"/>
        <w:spacing w:after="0"/>
        <w:jc w:val="both"/>
        <w:rPr>
          <w:rFonts w:ascii="Times New Roman" w:hAnsi="Times New Roman" w:cs="Times New Roman"/>
          <w:i/>
          <w:iCs/>
        </w:rPr>
      </w:pPr>
      <w:r w:rsidRPr="00BB3425">
        <w:rPr>
          <w:rStyle w:val="Puslapioinaosnuoroda"/>
          <w:rFonts w:ascii="Times New Roman" w:eastAsia="Yu Mincho" w:hAnsi="Times New Roman" w:cs="Times New Roman"/>
        </w:rPr>
        <w:footnoteRef/>
      </w:r>
      <w:r w:rsidRPr="00BB3425">
        <w:rPr>
          <w:rFonts w:ascii="Times New Roman" w:eastAsia="Yu Mincho" w:hAnsi="Times New Roman" w:cs="Times New Roman"/>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4B116" w14:textId="77777777" w:rsidR="008C0E31" w:rsidRPr="00BB3425" w:rsidRDefault="008C0E31" w:rsidP="00BB3425">
      <w:pPr>
        <w:pStyle w:val="Puslapioinaostekstas"/>
        <w:numPr>
          <w:ilvl w:val="0"/>
          <w:numId w:val="30"/>
        </w:numPr>
        <w:spacing w:after="0"/>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359A8052" w14:textId="77777777" w:rsidR="008C0E31" w:rsidRDefault="008C0E31" w:rsidP="00BB3425">
      <w:pPr>
        <w:pStyle w:val="Puslapioinaostekstas"/>
        <w:numPr>
          <w:ilvl w:val="0"/>
          <w:numId w:val="30"/>
        </w:numPr>
        <w:spacing w:after="0"/>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7042CF8"/>
    <w:lvl w:ilvl="0" w:tplc="A0E02DE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B91334"/>
    <w:multiLevelType w:val="hybridMultilevel"/>
    <w:tmpl w:val="9126044A"/>
    <w:lvl w:ilvl="0" w:tplc="59ACA00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62AA0"/>
    <w:multiLevelType w:val="multilevel"/>
    <w:tmpl w:val="FA565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BD1CC8"/>
    <w:multiLevelType w:val="multilevel"/>
    <w:tmpl w:val="234EF43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i w:val="0"/>
        <w:iCs w:val="0"/>
        <w:color w:val="000000" w:themeColor="text1"/>
      </w:rPr>
    </w:lvl>
    <w:lvl w:ilvl="2">
      <w:start w:val="1"/>
      <w:numFmt w:val="decimal"/>
      <w:lvlText w:val="%1.%2.%3."/>
      <w:lvlJc w:val="left"/>
      <w:pPr>
        <w:ind w:left="2422" w:hanging="720"/>
      </w:pPr>
      <w:rPr>
        <w:rFonts w:eastAsia="Calibri" w:hint="default"/>
        <w:color w:val="000000" w:themeColor="text1"/>
      </w:rPr>
    </w:lvl>
    <w:lvl w:ilvl="3">
      <w:start w:val="1"/>
      <w:numFmt w:val="decimal"/>
      <w:lvlText w:val="%1.%2.%3.%4."/>
      <w:lvlJc w:val="left"/>
      <w:pPr>
        <w:ind w:left="3273" w:hanging="720"/>
      </w:pPr>
      <w:rPr>
        <w:rFonts w:eastAsia="Calibri" w:hint="default"/>
        <w:color w:val="000000" w:themeColor="text1"/>
      </w:rPr>
    </w:lvl>
    <w:lvl w:ilvl="4">
      <w:start w:val="1"/>
      <w:numFmt w:val="decimal"/>
      <w:lvlText w:val="%1.%2.%3.%4.%5."/>
      <w:lvlJc w:val="left"/>
      <w:pPr>
        <w:ind w:left="4484" w:hanging="1080"/>
      </w:pPr>
      <w:rPr>
        <w:rFonts w:eastAsia="Calibri" w:hint="default"/>
        <w:color w:val="000000" w:themeColor="text1"/>
      </w:rPr>
    </w:lvl>
    <w:lvl w:ilvl="5">
      <w:start w:val="1"/>
      <w:numFmt w:val="decimal"/>
      <w:lvlText w:val="%1.%2.%3.%4.%5.%6."/>
      <w:lvlJc w:val="left"/>
      <w:pPr>
        <w:ind w:left="5335" w:hanging="1080"/>
      </w:pPr>
      <w:rPr>
        <w:rFonts w:eastAsia="Calibri" w:hint="default"/>
        <w:color w:val="000000" w:themeColor="text1"/>
      </w:rPr>
    </w:lvl>
    <w:lvl w:ilvl="6">
      <w:start w:val="1"/>
      <w:numFmt w:val="decimal"/>
      <w:lvlText w:val="%1.%2.%3.%4.%5.%6.%7."/>
      <w:lvlJc w:val="left"/>
      <w:pPr>
        <w:ind w:left="6546" w:hanging="1440"/>
      </w:pPr>
      <w:rPr>
        <w:rFonts w:eastAsia="Calibri" w:hint="default"/>
        <w:color w:val="000000" w:themeColor="text1"/>
      </w:rPr>
    </w:lvl>
    <w:lvl w:ilvl="7">
      <w:start w:val="1"/>
      <w:numFmt w:val="decimal"/>
      <w:lvlText w:val="%1.%2.%3.%4.%5.%6.%7.%8."/>
      <w:lvlJc w:val="left"/>
      <w:pPr>
        <w:ind w:left="7397" w:hanging="1440"/>
      </w:pPr>
      <w:rPr>
        <w:rFonts w:eastAsia="Calibri" w:hint="default"/>
        <w:color w:val="000000" w:themeColor="text1"/>
      </w:rPr>
    </w:lvl>
    <w:lvl w:ilvl="8">
      <w:start w:val="1"/>
      <w:numFmt w:val="decimal"/>
      <w:lvlText w:val="%1.%2.%3.%4.%5.%6.%7.%8.%9."/>
      <w:lvlJc w:val="left"/>
      <w:pPr>
        <w:ind w:left="8248" w:hanging="1440"/>
      </w:pPr>
      <w:rPr>
        <w:rFonts w:eastAsia="Calibri" w:hint="default"/>
        <w:color w:val="000000" w:themeColor="text1"/>
      </w:rPr>
    </w:lvl>
  </w:abstractNum>
  <w:abstractNum w:abstractNumId="8" w15:restartNumberingAfterBreak="0">
    <w:nsid w:val="2F411186"/>
    <w:multiLevelType w:val="multilevel"/>
    <w:tmpl w:val="309C337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2F6020"/>
    <w:multiLevelType w:val="hybridMultilevel"/>
    <w:tmpl w:val="767836DC"/>
    <w:lvl w:ilvl="0" w:tplc="0B0C41D8">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FE78C9"/>
    <w:multiLevelType w:val="multilevel"/>
    <w:tmpl w:val="0912438C"/>
    <w:lvl w:ilvl="0">
      <w:start w:val="1"/>
      <w:numFmt w:val="decimal"/>
      <w:lvlText w:val="%1."/>
      <w:lvlJc w:val="left"/>
      <w:pPr>
        <w:ind w:left="502" w:hanging="360"/>
      </w:pPr>
      <w:rPr>
        <w:rFonts w:hint="default"/>
      </w:rPr>
    </w:lvl>
    <w:lvl w:ilvl="1">
      <w:start w:val="8"/>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541E51A6"/>
    <w:multiLevelType w:val="hybridMultilevel"/>
    <w:tmpl w:val="450C32AC"/>
    <w:lvl w:ilvl="0" w:tplc="37A28F6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FB3BF7"/>
    <w:multiLevelType w:val="hybridMultilevel"/>
    <w:tmpl w:val="D04C7590"/>
    <w:lvl w:ilvl="0" w:tplc="79262B30">
      <w:start w:val="1"/>
      <w:numFmt w:val="lowerRoman"/>
      <w:lvlText w:val="%1."/>
      <w:lvlJc w:val="right"/>
      <w:pPr>
        <w:ind w:left="862" w:hanging="360"/>
      </w:pPr>
      <w:rPr>
        <w:rFonts w:ascii="Times New Roman" w:hAnsi="Times New Roman" w:cs="Times New Roman" w:hint="default"/>
        <w:i/>
        <w:i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616F1D09"/>
    <w:multiLevelType w:val="hybridMultilevel"/>
    <w:tmpl w:val="40742538"/>
    <w:lvl w:ilvl="0" w:tplc="54F46F5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5354E9"/>
    <w:multiLevelType w:val="hybridMultilevel"/>
    <w:tmpl w:val="4D064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74A450AE"/>
    <w:lvl w:ilvl="0" w:tplc="A8AA35A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C36006"/>
    <w:multiLevelType w:val="hybridMultilevel"/>
    <w:tmpl w:val="DB3AE8B6"/>
    <w:lvl w:ilvl="0" w:tplc="AF608FB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8"/>
  </w:num>
  <w:num w:numId="2" w16cid:durableId="207184103">
    <w:abstractNumId w:val="2"/>
  </w:num>
  <w:num w:numId="3" w16cid:durableId="1528367431">
    <w:abstractNumId w:val="18"/>
  </w:num>
  <w:num w:numId="4" w16cid:durableId="1484615006">
    <w:abstractNumId w:val="24"/>
  </w:num>
  <w:num w:numId="5" w16cid:durableId="607934237">
    <w:abstractNumId w:val="16"/>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8"/>
  </w:num>
  <w:num w:numId="11" w16cid:durableId="1482305889">
    <w:abstractNumId w:val="23"/>
  </w:num>
  <w:num w:numId="12" w16cid:durableId="32313854">
    <w:abstractNumId w:val="11"/>
  </w:num>
  <w:num w:numId="13" w16cid:durableId="1318921492">
    <w:abstractNumId w:val="13"/>
  </w:num>
  <w:num w:numId="14" w16cid:durableId="1864435576">
    <w:abstractNumId w:val="26"/>
  </w:num>
  <w:num w:numId="15" w16cid:durableId="1941065713">
    <w:abstractNumId w:val="4"/>
  </w:num>
  <w:num w:numId="16" w16cid:durableId="19859238">
    <w:abstractNumId w:val="6"/>
  </w:num>
  <w:num w:numId="17" w16cid:durableId="1297491117">
    <w:abstractNumId w:val="12"/>
  </w:num>
  <w:num w:numId="18" w16cid:durableId="301083138">
    <w:abstractNumId w:val="7"/>
  </w:num>
  <w:num w:numId="19" w16cid:durableId="804852327">
    <w:abstractNumId w:val="21"/>
  </w:num>
  <w:num w:numId="20" w16cid:durableId="1727800652">
    <w:abstractNumId w:val="29"/>
  </w:num>
  <w:num w:numId="21" w16cid:durableId="1017195131">
    <w:abstractNumId w:val="15"/>
  </w:num>
  <w:num w:numId="22" w16cid:durableId="192427434">
    <w:abstractNumId w:val="14"/>
  </w:num>
  <w:num w:numId="23" w16cid:durableId="911819951">
    <w:abstractNumId w:val="9"/>
  </w:num>
  <w:num w:numId="24" w16cid:durableId="1214853972">
    <w:abstractNumId w:val="17"/>
  </w:num>
  <w:num w:numId="25" w16cid:durableId="14868935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789049">
    <w:abstractNumId w:val="22"/>
  </w:num>
  <w:num w:numId="27" w16cid:durableId="1878396480">
    <w:abstractNumId w:val="10"/>
  </w:num>
  <w:num w:numId="28" w16cid:durableId="13652071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718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71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324117">
    <w:abstractNumId w:val="5"/>
  </w:num>
  <w:num w:numId="32" w16cid:durableId="2013952054">
    <w:abstractNumId w:val="19"/>
  </w:num>
  <w:num w:numId="33" w16cid:durableId="142702323">
    <w:abstractNumId w:val="3"/>
  </w:num>
  <w:num w:numId="34" w16cid:durableId="18161439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CE"/>
    <w:rsid w:val="00013DF0"/>
    <w:rsid w:val="00013EF1"/>
    <w:rsid w:val="00013FF6"/>
    <w:rsid w:val="0001421E"/>
    <w:rsid w:val="00014A61"/>
    <w:rsid w:val="00015C75"/>
    <w:rsid w:val="00015FC9"/>
    <w:rsid w:val="0001618D"/>
    <w:rsid w:val="0001658B"/>
    <w:rsid w:val="0001670E"/>
    <w:rsid w:val="00016FDD"/>
    <w:rsid w:val="00017009"/>
    <w:rsid w:val="00017ADB"/>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A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C6"/>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E33"/>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9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525"/>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015"/>
    <w:rsid w:val="001072BE"/>
    <w:rsid w:val="0010779C"/>
    <w:rsid w:val="00107A04"/>
    <w:rsid w:val="00110481"/>
    <w:rsid w:val="0011085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CF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3FAA"/>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B0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6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F1"/>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8B"/>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CE8"/>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7AC"/>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B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45"/>
    <w:rsid w:val="002C65B9"/>
    <w:rsid w:val="002C7383"/>
    <w:rsid w:val="002C76A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ED"/>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5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79D"/>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39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D30"/>
    <w:rsid w:val="00421D7D"/>
    <w:rsid w:val="00422C11"/>
    <w:rsid w:val="00422EEB"/>
    <w:rsid w:val="00423DD6"/>
    <w:rsid w:val="00424668"/>
    <w:rsid w:val="0042470D"/>
    <w:rsid w:val="00424B94"/>
    <w:rsid w:val="00424C4C"/>
    <w:rsid w:val="0042511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6FB"/>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CC"/>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D6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5FAE"/>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3E4"/>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9B"/>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A0B"/>
    <w:rsid w:val="00527A5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1C9"/>
    <w:rsid w:val="005D7383"/>
    <w:rsid w:val="005D7998"/>
    <w:rsid w:val="005D7A77"/>
    <w:rsid w:val="005D7D8C"/>
    <w:rsid w:val="005E07FD"/>
    <w:rsid w:val="005E0D10"/>
    <w:rsid w:val="005E1041"/>
    <w:rsid w:val="005E1572"/>
    <w:rsid w:val="005E19B2"/>
    <w:rsid w:val="005E2396"/>
    <w:rsid w:val="005E25A4"/>
    <w:rsid w:val="005E2611"/>
    <w:rsid w:val="005E2700"/>
    <w:rsid w:val="005E27CD"/>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2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2FF4"/>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85"/>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15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595"/>
    <w:rsid w:val="006752D5"/>
    <w:rsid w:val="00675AFC"/>
    <w:rsid w:val="00676607"/>
    <w:rsid w:val="006773B6"/>
    <w:rsid w:val="00677704"/>
    <w:rsid w:val="00680281"/>
    <w:rsid w:val="006813AD"/>
    <w:rsid w:val="00681CDE"/>
    <w:rsid w:val="00681E77"/>
    <w:rsid w:val="006824FC"/>
    <w:rsid w:val="006837D6"/>
    <w:rsid w:val="0068448B"/>
    <w:rsid w:val="00684A39"/>
    <w:rsid w:val="00684B13"/>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30E"/>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3E1"/>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EF5"/>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B8A"/>
    <w:rsid w:val="00701093"/>
    <w:rsid w:val="00701577"/>
    <w:rsid w:val="0070177A"/>
    <w:rsid w:val="007022FB"/>
    <w:rsid w:val="0070256E"/>
    <w:rsid w:val="00702FDC"/>
    <w:rsid w:val="00703132"/>
    <w:rsid w:val="00703430"/>
    <w:rsid w:val="0070349D"/>
    <w:rsid w:val="00704310"/>
    <w:rsid w:val="007046CE"/>
    <w:rsid w:val="0070576D"/>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67"/>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00C"/>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6C"/>
    <w:rsid w:val="007A059A"/>
    <w:rsid w:val="007A130B"/>
    <w:rsid w:val="007A15EC"/>
    <w:rsid w:val="007A1E23"/>
    <w:rsid w:val="007A2714"/>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A36"/>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50"/>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E6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31"/>
    <w:rsid w:val="008C1D31"/>
    <w:rsid w:val="008C1E31"/>
    <w:rsid w:val="008C230B"/>
    <w:rsid w:val="008C23CE"/>
    <w:rsid w:val="008C2A3F"/>
    <w:rsid w:val="008C39ED"/>
    <w:rsid w:val="008C3A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2B"/>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0D"/>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892"/>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35"/>
    <w:rsid w:val="00A130D3"/>
    <w:rsid w:val="00A13A1D"/>
    <w:rsid w:val="00A13EAF"/>
    <w:rsid w:val="00A147C9"/>
    <w:rsid w:val="00A14833"/>
    <w:rsid w:val="00A176D5"/>
    <w:rsid w:val="00A1780C"/>
    <w:rsid w:val="00A215B6"/>
    <w:rsid w:val="00A217B2"/>
    <w:rsid w:val="00A21F3E"/>
    <w:rsid w:val="00A222A1"/>
    <w:rsid w:val="00A23042"/>
    <w:rsid w:val="00A2374A"/>
    <w:rsid w:val="00A23A56"/>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C1"/>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C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D3"/>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12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E0B"/>
    <w:rsid w:val="00B64F95"/>
    <w:rsid w:val="00B6522C"/>
    <w:rsid w:val="00B65F97"/>
    <w:rsid w:val="00B669F2"/>
    <w:rsid w:val="00B66E67"/>
    <w:rsid w:val="00B67C91"/>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E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0F"/>
    <w:rsid w:val="00BA69FA"/>
    <w:rsid w:val="00BA6AB3"/>
    <w:rsid w:val="00BA6EE1"/>
    <w:rsid w:val="00BA733E"/>
    <w:rsid w:val="00BA74D7"/>
    <w:rsid w:val="00BB0514"/>
    <w:rsid w:val="00BB0FC8"/>
    <w:rsid w:val="00BB174C"/>
    <w:rsid w:val="00BB1ED5"/>
    <w:rsid w:val="00BB2F46"/>
    <w:rsid w:val="00BB3425"/>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1BB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18B"/>
    <w:rsid w:val="00BF61F6"/>
    <w:rsid w:val="00BF6ABE"/>
    <w:rsid w:val="00BF6BED"/>
    <w:rsid w:val="00BF6C92"/>
    <w:rsid w:val="00BF73B5"/>
    <w:rsid w:val="00BF780E"/>
    <w:rsid w:val="00C00C5D"/>
    <w:rsid w:val="00C00F86"/>
    <w:rsid w:val="00C01332"/>
    <w:rsid w:val="00C01740"/>
    <w:rsid w:val="00C0177E"/>
    <w:rsid w:val="00C018FC"/>
    <w:rsid w:val="00C01B4A"/>
    <w:rsid w:val="00C02966"/>
    <w:rsid w:val="00C02B55"/>
    <w:rsid w:val="00C03738"/>
    <w:rsid w:val="00C03EB7"/>
    <w:rsid w:val="00C04406"/>
    <w:rsid w:val="00C0495E"/>
    <w:rsid w:val="00C04FFE"/>
    <w:rsid w:val="00C0533D"/>
    <w:rsid w:val="00C0576B"/>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FB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2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4D1"/>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B5"/>
    <w:rsid w:val="00CB70A1"/>
    <w:rsid w:val="00CB7156"/>
    <w:rsid w:val="00CB748D"/>
    <w:rsid w:val="00CB7DC4"/>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76"/>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29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E2"/>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7E"/>
    <w:rsid w:val="00D27B3A"/>
    <w:rsid w:val="00D27E76"/>
    <w:rsid w:val="00D304B1"/>
    <w:rsid w:val="00D30CCE"/>
    <w:rsid w:val="00D311C5"/>
    <w:rsid w:val="00D31442"/>
    <w:rsid w:val="00D31692"/>
    <w:rsid w:val="00D32314"/>
    <w:rsid w:val="00D324CF"/>
    <w:rsid w:val="00D325C1"/>
    <w:rsid w:val="00D32FDE"/>
    <w:rsid w:val="00D331C2"/>
    <w:rsid w:val="00D3330B"/>
    <w:rsid w:val="00D33F7A"/>
    <w:rsid w:val="00D3495E"/>
    <w:rsid w:val="00D354EB"/>
    <w:rsid w:val="00D35747"/>
    <w:rsid w:val="00D35C4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F5"/>
    <w:rsid w:val="00D60E01"/>
    <w:rsid w:val="00D611AB"/>
    <w:rsid w:val="00D61620"/>
    <w:rsid w:val="00D61638"/>
    <w:rsid w:val="00D62793"/>
    <w:rsid w:val="00D62B64"/>
    <w:rsid w:val="00D63525"/>
    <w:rsid w:val="00D65C16"/>
    <w:rsid w:val="00D6652F"/>
    <w:rsid w:val="00D6654D"/>
    <w:rsid w:val="00D66697"/>
    <w:rsid w:val="00D668C3"/>
    <w:rsid w:val="00D66A43"/>
    <w:rsid w:val="00D66F4C"/>
    <w:rsid w:val="00D67710"/>
    <w:rsid w:val="00D67D52"/>
    <w:rsid w:val="00D70555"/>
    <w:rsid w:val="00D707AB"/>
    <w:rsid w:val="00D7131C"/>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2C1"/>
    <w:rsid w:val="00D83945"/>
    <w:rsid w:val="00D840DA"/>
    <w:rsid w:val="00D84542"/>
    <w:rsid w:val="00D8625D"/>
    <w:rsid w:val="00D86901"/>
    <w:rsid w:val="00D86A7B"/>
    <w:rsid w:val="00D8792F"/>
    <w:rsid w:val="00D8795A"/>
    <w:rsid w:val="00D90050"/>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4F"/>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B0"/>
    <w:rsid w:val="00DD5A6E"/>
    <w:rsid w:val="00DD5EB4"/>
    <w:rsid w:val="00DD6064"/>
    <w:rsid w:val="00DD6138"/>
    <w:rsid w:val="00DD6240"/>
    <w:rsid w:val="00DD649E"/>
    <w:rsid w:val="00DD65A3"/>
    <w:rsid w:val="00DD65E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3C4"/>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1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11"/>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4D"/>
    <w:rsid w:val="00E7290A"/>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F3"/>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9EF"/>
    <w:rsid w:val="00ED0C16"/>
    <w:rsid w:val="00ED0DC7"/>
    <w:rsid w:val="00ED1268"/>
    <w:rsid w:val="00ED1DC6"/>
    <w:rsid w:val="00ED209B"/>
    <w:rsid w:val="00ED2787"/>
    <w:rsid w:val="00ED2CE2"/>
    <w:rsid w:val="00ED2DE8"/>
    <w:rsid w:val="00ED315B"/>
    <w:rsid w:val="00ED33FC"/>
    <w:rsid w:val="00ED46E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206"/>
    <w:rsid w:val="00EF5623"/>
    <w:rsid w:val="00EF577C"/>
    <w:rsid w:val="00EF595E"/>
    <w:rsid w:val="00EF5E21"/>
    <w:rsid w:val="00EF6136"/>
    <w:rsid w:val="00EF6436"/>
    <w:rsid w:val="00EF67DA"/>
    <w:rsid w:val="00EF6FB9"/>
    <w:rsid w:val="00EF7124"/>
    <w:rsid w:val="00EF71EE"/>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CE"/>
    <w:rsid w:val="00F07575"/>
    <w:rsid w:val="00F0779F"/>
    <w:rsid w:val="00F10EB1"/>
    <w:rsid w:val="00F11188"/>
    <w:rsid w:val="00F1174E"/>
    <w:rsid w:val="00F126A8"/>
    <w:rsid w:val="00F1334C"/>
    <w:rsid w:val="00F133E3"/>
    <w:rsid w:val="00F13921"/>
    <w:rsid w:val="00F14B0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D8"/>
    <w:rsid w:val="00F33516"/>
    <w:rsid w:val="00F33852"/>
    <w:rsid w:val="00F33A43"/>
    <w:rsid w:val="00F34532"/>
    <w:rsid w:val="00F346E3"/>
    <w:rsid w:val="00F34725"/>
    <w:rsid w:val="00F3565B"/>
    <w:rsid w:val="00F35C40"/>
    <w:rsid w:val="00F36428"/>
    <w:rsid w:val="00F3656D"/>
    <w:rsid w:val="00F368F7"/>
    <w:rsid w:val="00F36AA8"/>
    <w:rsid w:val="00F3720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8B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D1"/>
    <w:rsid w:val="00FA0E33"/>
    <w:rsid w:val="00FA12A5"/>
    <w:rsid w:val="00FA144D"/>
    <w:rsid w:val="00FA19B4"/>
    <w:rsid w:val="00FA263B"/>
    <w:rsid w:val="00FA36EB"/>
    <w:rsid w:val="00FA56CE"/>
    <w:rsid w:val="00FA5BB5"/>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DF"/>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213"/>
    <w:rsid w:val="00FD79BE"/>
    <w:rsid w:val="00FD7C41"/>
    <w:rsid w:val="00FE0385"/>
    <w:rsid w:val="00FE07A7"/>
    <w:rsid w:val="00FE0A8E"/>
    <w:rsid w:val="00FE0E16"/>
    <w:rsid w:val="00FE142D"/>
    <w:rsid w:val="00FE1B67"/>
    <w:rsid w:val="00FE1C0E"/>
    <w:rsid w:val="00FE20E1"/>
    <w:rsid w:val="00FE252E"/>
    <w:rsid w:val="00FE3D1F"/>
    <w:rsid w:val="00FE3D7C"/>
    <w:rsid w:val="00FE4275"/>
    <w:rsid w:val="00FE4654"/>
    <w:rsid w:val="00FE4E65"/>
    <w:rsid w:val="00FE5735"/>
    <w:rsid w:val="00FE6998"/>
    <w:rsid w:val="00FE716D"/>
    <w:rsid w:val="00FE73AB"/>
    <w:rsid w:val="00FE7908"/>
    <w:rsid w:val="00FE7FEB"/>
    <w:rsid w:val="00FF02FC"/>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498AFA-340A-48D7-86EC-BD27CE59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alinkevicius@gmail.com"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pratc.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strelciuniene@pratc.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prat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40276</Words>
  <Characters>22958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Strelčiūnienė</cp:lastModifiedBy>
  <cp:revision>5</cp:revision>
  <dcterms:created xsi:type="dcterms:W3CDTF">2025-11-27T07:56:00Z</dcterms:created>
  <dcterms:modified xsi:type="dcterms:W3CDTF">2026-01-23T07:58:00Z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