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DC5B" w14:textId="77777777" w:rsidR="00753B4E" w:rsidRDefault="005D3C6A" w:rsidP="00753B4E">
      <w:pPr>
        <w:jc w:val="center"/>
        <w:rPr>
          <w:rFonts w:ascii="Times New Roman" w:hAnsi="Times New Roman" w:cs="Times New Roman"/>
        </w:rPr>
      </w:pPr>
      <w:r w:rsidRPr="006E3057">
        <w:rPr>
          <w:rFonts w:ascii="Times New Roman" w:hAnsi="Times New Roman" w:cs="Times New Roman"/>
        </w:rPr>
        <w:t>MEDIENOS ATLIEKŲ</w:t>
      </w:r>
      <w:r w:rsidR="006E3057" w:rsidRPr="006E3057">
        <w:rPr>
          <w:rFonts w:ascii="Times New Roman" w:hAnsi="Times New Roman" w:cs="Times New Roman"/>
        </w:rPr>
        <w:t xml:space="preserve"> </w:t>
      </w:r>
      <w:r w:rsidR="006E3057">
        <w:rPr>
          <w:rFonts w:ascii="Times New Roman" w:hAnsi="Times New Roman" w:cs="Times New Roman"/>
        </w:rPr>
        <w:t>IR</w:t>
      </w:r>
      <w:r w:rsidR="006E3057" w:rsidRPr="006E3057">
        <w:rPr>
          <w:rFonts w:ascii="Times New Roman" w:hAnsi="Times New Roman" w:cs="Times New Roman"/>
        </w:rPr>
        <w:t xml:space="preserve"> DIDŽIŲJŲ ATLIEKŲ</w:t>
      </w:r>
      <w:r w:rsidRPr="006E3057">
        <w:rPr>
          <w:rFonts w:ascii="Times New Roman" w:hAnsi="Times New Roman" w:cs="Times New Roman"/>
        </w:rPr>
        <w:t xml:space="preserve"> GALUTINIO SUTVARKYMO/PANAUDOJIMO PASLAUGŲ</w:t>
      </w:r>
      <w:r w:rsidR="00753B4E">
        <w:rPr>
          <w:rFonts w:ascii="Times New Roman" w:hAnsi="Times New Roman" w:cs="Times New Roman"/>
        </w:rPr>
        <w:t xml:space="preserve"> </w:t>
      </w:r>
      <w:r w:rsidRPr="006E3057">
        <w:rPr>
          <w:rFonts w:ascii="Times New Roman" w:hAnsi="Times New Roman" w:cs="Times New Roman"/>
        </w:rPr>
        <w:t xml:space="preserve">PIRKIMO </w:t>
      </w:r>
    </w:p>
    <w:p w14:paraId="63F5882B" w14:textId="5CB4A939" w:rsidR="005D3C6A" w:rsidRPr="006E3057" w:rsidRDefault="005D3C6A" w:rsidP="00753B4E">
      <w:pPr>
        <w:jc w:val="center"/>
        <w:rPr>
          <w:rFonts w:ascii="Times New Roman" w:hAnsi="Times New Roman" w:cs="Times New Roman"/>
        </w:rPr>
      </w:pPr>
      <w:r w:rsidRPr="006E3057">
        <w:rPr>
          <w:rFonts w:ascii="Times New Roman" w:hAnsi="Times New Roman" w:cs="Times New Roman"/>
        </w:rPr>
        <w:t>TECHNINĖ SPECIFIKACIJA</w:t>
      </w:r>
    </w:p>
    <w:p w14:paraId="72889605" w14:textId="77777777" w:rsidR="006E3057" w:rsidRDefault="005D3C6A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E3057">
        <w:rPr>
          <w:rFonts w:ascii="Times New Roman" w:hAnsi="Times New Roman" w:cs="Times New Roman"/>
        </w:rPr>
        <w:t>Atliekų apdorojimo (atsk</w:t>
      </w:r>
      <w:r w:rsidR="006E3057">
        <w:rPr>
          <w:rFonts w:ascii="Times New Roman" w:hAnsi="Times New Roman" w:cs="Times New Roman"/>
        </w:rPr>
        <w:t>yri</w:t>
      </w:r>
      <w:r w:rsidRPr="006E3057">
        <w:rPr>
          <w:rFonts w:ascii="Times New Roman" w:hAnsi="Times New Roman" w:cs="Times New Roman"/>
        </w:rPr>
        <w:t>mo ir/ar smulkinimo) da</w:t>
      </w:r>
      <w:r w:rsidR="006E3057">
        <w:rPr>
          <w:rFonts w:ascii="Times New Roman" w:hAnsi="Times New Roman" w:cs="Times New Roman"/>
        </w:rPr>
        <w:t>r</w:t>
      </w:r>
      <w:r w:rsidRPr="006E3057">
        <w:rPr>
          <w:rFonts w:ascii="Times New Roman" w:hAnsi="Times New Roman" w:cs="Times New Roman"/>
        </w:rPr>
        <w:t>bai vykdomi adresu</w:t>
      </w:r>
      <w:r w:rsidR="006E3057">
        <w:rPr>
          <w:rFonts w:ascii="Times New Roman" w:hAnsi="Times New Roman" w:cs="Times New Roman"/>
        </w:rPr>
        <w:t>:</w:t>
      </w:r>
      <w:r w:rsidRPr="006E3057">
        <w:rPr>
          <w:rFonts w:ascii="Times New Roman" w:hAnsi="Times New Roman" w:cs="Times New Roman"/>
        </w:rPr>
        <w:t xml:space="preserve"> </w:t>
      </w:r>
      <w:r w:rsidR="006E3057">
        <w:rPr>
          <w:rFonts w:ascii="Times New Roman" w:hAnsi="Times New Roman" w:cs="Times New Roman"/>
        </w:rPr>
        <w:t xml:space="preserve">Sąvartyno g. 5 </w:t>
      </w:r>
      <w:proofErr w:type="spellStart"/>
      <w:r w:rsidR="006E3057">
        <w:rPr>
          <w:rFonts w:ascii="Times New Roman" w:hAnsi="Times New Roman" w:cs="Times New Roman"/>
        </w:rPr>
        <w:t>Mockėnų</w:t>
      </w:r>
      <w:proofErr w:type="spellEnd"/>
      <w:r w:rsidR="006E3057">
        <w:rPr>
          <w:rFonts w:ascii="Times New Roman" w:hAnsi="Times New Roman" w:cs="Times New Roman"/>
        </w:rPr>
        <w:t xml:space="preserve"> k., Utenos raj.</w:t>
      </w:r>
      <w:r w:rsidRPr="006E3057">
        <w:rPr>
          <w:rFonts w:ascii="Times New Roman" w:hAnsi="Times New Roman" w:cs="Times New Roman"/>
        </w:rPr>
        <w:t xml:space="preserve">, </w:t>
      </w:r>
      <w:r w:rsidR="006E3057">
        <w:rPr>
          <w:rFonts w:ascii="Times New Roman" w:hAnsi="Times New Roman" w:cs="Times New Roman"/>
        </w:rPr>
        <w:t>Utenos</w:t>
      </w:r>
      <w:r w:rsidRPr="006E3057">
        <w:rPr>
          <w:rFonts w:ascii="Times New Roman" w:hAnsi="Times New Roman" w:cs="Times New Roman"/>
        </w:rPr>
        <w:t xml:space="preserve"> regiono nepavojingų atliekų sąvartyno </w:t>
      </w:r>
      <w:r w:rsidR="006E3057">
        <w:rPr>
          <w:rFonts w:ascii="Times New Roman" w:hAnsi="Times New Roman" w:cs="Times New Roman"/>
        </w:rPr>
        <w:t>statybinių</w:t>
      </w:r>
      <w:r w:rsidRPr="006E3057">
        <w:rPr>
          <w:rFonts w:ascii="Times New Roman" w:hAnsi="Times New Roman" w:cs="Times New Roman"/>
        </w:rPr>
        <w:t xml:space="preserve"> atliekų</w:t>
      </w:r>
      <w:r w:rsidR="006E3057">
        <w:rPr>
          <w:rFonts w:ascii="Times New Roman" w:hAnsi="Times New Roman" w:cs="Times New Roman"/>
        </w:rPr>
        <w:t xml:space="preserve"> apdorojimo</w:t>
      </w:r>
      <w:r w:rsidRPr="006E3057">
        <w:rPr>
          <w:rFonts w:ascii="Times New Roman" w:hAnsi="Times New Roman" w:cs="Times New Roman"/>
        </w:rPr>
        <w:t xml:space="preserve"> aikštelės dalyje.</w:t>
      </w:r>
      <w:r w:rsidR="006E3057">
        <w:rPr>
          <w:rFonts w:ascii="Times New Roman" w:hAnsi="Times New Roman" w:cs="Times New Roman"/>
        </w:rPr>
        <w:t xml:space="preserve"> </w:t>
      </w:r>
    </w:p>
    <w:p w14:paraId="573D4A10" w14:textId="77777777" w:rsidR="001F0AA8" w:rsidRDefault="001F0AA8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5B7B21D6" w14:textId="23FC97B4" w:rsidR="006E3057" w:rsidRDefault="005D3C6A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E3057">
        <w:rPr>
          <w:rFonts w:ascii="Times New Roman" w:hAnsi="Times New Roman" w:cs="Times New Roman"/>
        </w:rPr>
        <w:t>Numatomos medienos atliekų</w:t>
      </w:r>
      <w:r w:rsidR="006E3057">
        <w:rPr>
          <w:rFonts w:ascii="Times New Roman" w:hAnsi="Times New Roman" w:cs="Times New Roman"/>
        </w:rPr>
        <w:t xml:space="preserve"> (atliekų kodai 17 02 01, 20 01 38, 19 12 07) </w:t>
      </w:r>
      <w:r w:rsidR="006E3057" w:rsidRPr="006E3057">
        <w:rPr>
          <w:rFonts w:ascii="Times New Roman" w:hAnsi="Times New Roman" w:cs="Times New Roman"/>
        </w:rPr>
        <w:t xml:space="preserve">susidarymo </w:t>
      </w:r>
      <w:r w:rsidR="006E3057">
        <w:rPr>
          <w:rFonts w:ascii="Times New Roman" w:hAnsi="Times New Roman" w:cs="Times New Roman"/>
        </w:rPr>
        <w:t>kiekis</w:t>
      </w:r>
      <w:r w:rsidR="006E3057" w:rsidRPr="006E3057">
        <w:rPr>
          <w:rFonts w:ascii="Times New Roman" w:hAnsi="Times New Roman" w:cs="Times New Roman"/>
        </w:rPr>
        <w:t xml:space="preserve"> – iki</w:t>
      </w:r>
      <w:r w:rsidR="00F91716">
        <w:rPr>
          <w:rFonts w:ascii="Times New Roman" w:hAnsi="Times New Roman" w:cs="Times New Roman"/>
        </w:rPr>
        <w:t xml:space="preserve"> 1300</w:t>
      </w:r>
      <w:r w:rsidR="006E3057" w:rsidRPr="006E3057">
        <w:rPr>
          <w:rFonts w:ascii="Times New Roman" w:hAnsi="Times New Roman" w:cs="Times New Roman"/>
        </w:rPr>
        <w:t xml:space="preserve"> t per metus</w:t>
      </w:r>
      <w:r w:rsidR="006E3057">
        <w:rPr>
          <w:rFonts w:ascii="Times New Roman" w:hAnsi="Times New Roman" w:cs="Times New Roman"/>
        </w:rPr>
        <w:t xml:space="preserve"> ir didelių gabaritų atliekų (atliekos kodas 20 03 07)</w:t>
      </w:r>
      <w:r w:rsidR="006E3057" w:rsidRPr="006E3057">
        <w:rPr>
          <w:rFonts w:ascii="Times New Roman" w:hAnsi="Times New Roman" w:cs="Times New Roman"/>
        </w:rPr>
        <w:t xml:space="preserve"> </w:t>
      </w:r>
      <w:r w:rsidR="006E3057">
        <w:rPr>
          <w:rFonts w:ascii="Times New Roman" w:hAnsi="Times New Roman" w:cs="Times New Roman"/>
        </w:rPr>
        <w:t xml:space="preserve">) </w:t>
      </w:r>
      <w:r w:rsidR="006E3057" w:rsidRPr="006E3057">
        <w:rPr>
          <w:rFonts w:ascii="Times New Roman" w:hAnsi="Times New Roman" w:cs="Times New Roman"/>
        </w:rPr>
        <w:t xml:space="preserve">susidarymo </w:t>
      </w:r>
      <w:r w:rsidR="006E3057">
        <w:rPr>
          <w:rFonts w:ascii="Times New Roman" w:hAnsi="Times New Roman" w:cs="Times New Roman"/>
        </w:rPr>
        <w:t>kiekis</w:t>
      </w:r>
      <w:r w:rsidR="006E3057" w:rsidRPr="006E3057">
        <w:rPr>
          <w:rFonts w:ascii="Times New Roman" w:hAnsi="Times New Roman" w:cs="Times New Roman"/>
        </w:rPr>
        <w:t xml:space="preserve"> – iki </w:t>
      </w:r>
      <w:r w:rsidR="00F91716">
        <w:rPr>
          <w:rFonts w:ascii="Times New Roman" w:hAnsi="Times New Roman" w:cs="Times New Roman"/>
        </w:rPr>
        <w:t>1300</w:t>
      </w:r>
      <w:r w:rsidR="006E3057" w:rsidRPr="006E3057">
        <w:rPr>
          <w:rFonts w:ascii="Times New Roman" w:hAnsi="Times New Roman" w:cs="Times New Roman"/>
        </w:rPr>
        <w:t xml:space="preserve"> t per metus</w:t>
      </w:r>
      <w:r w:rsidR="006E3057">
        <w:rPr>
          <w:rFonts w:ascii="Times New Roman" w:hAnsi="Times New Roman" w:cs="Times New Roman"/>
        </w:rPr>
        <w:t xml:space="preserve"> </w:t>
      </w:r>
      <w:r w:rsidR="00312F8D">
        <w:rPr>
          <w:rFonts w:ascii="Times New Roman" w:hAnsi="Times New Roman" w:cs="Times New Roman"/>
        </w:rPr>
        <w:t xml:space="preserve">. </w:t>
      </w:r>
    </w:p>
    <w:p w14:paraId="1DC8B555" w14:textId="77777777" w:rsidR="001F0AA8" w:rsidRDefault="001F0AA8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29B232CF" w14:textId="677A82A6" w:rsidR="005D3C6A" w:rsidRDefault="005D3C6A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E3057">
        <w:rPr>
          <w:rFonts w:ascii="Times New Roman" w:hAnsi="Times New Roman" w:cs="Times New Roman"/>
        </w:rPr>
        <w:t>Medienos atliekos,</w:t>
      </w:r>
      <w:r w:rsidR="006E3057">
        <w:rPr>
          <w:rFonts w:ascii="Times New Roman" w:hAnsi="Times New Roman" w:cs="Times New Roman"/>
        </w:rPr>
        <w:t xml:space="preserve"> </w:t>
      </w:r>
      <w:r w:rsidRPr="006E3057">
        <w:rPr>
          <w:rFonts w:ascii="Times New Roman" w:hAnsi="Times New Roman" w:cs="Times New Roman"/>
        </w:rPr>
        <w:t>Perkančiosios organizacijos sprendimu, iš</w:t>
      </w:r>
      <w:r w:rsidR="006E3057">
        <w:rPr>
          <w:rFonts w:ascii="Times New Roman" w:hAnsi="Times New Roman" w:cs="Times New Roman"/>
        </w:rPr>
        <w:t xml:space="preserve"> </w:t>
      </w:r>
      <w:r w:rsidRPr="006E3057">
        <w:rPr>
          <w:rFonts w:ascii="Times New Roman" w:hAnsi="Times New Roman" w:cs="Times New Roman"/>
        </w:rPr>
        <w:t>anksto suderinus su paslaugos tiekėju, gali būti pateiktos</w:t>
      </w:r>
      <w:r w:rsidR="006E3057">
        <w:rPr>
          <w:rFonts w:ascii="Times New Roman" w:hAnsi="Times New Roman" w:cs="Times New Roman"/>
        </w:rPr>
        <w:t xml:space="preserve"> </w:t>
      </w:r>
      <w:r w:rsidRPr="006E3057">
        <w:rPr>
          <w:rFonts w:ascii="Times New Roman" w:hAnsi="Times New Roman" w:cs="Times New Roman"/>
        </w:rPr>
        <w:t>smulkintos arba nesmulkintos. Smulkintos</w:t>
      </w:r>
      <w:r w:rsidR="00753B4E">
        <w:rPr>
          <w:rFonts w:ascii="Times New Roman" w:hAnsi="Times New Roman" w:cs="Times New Roman"/>
        </w:rPr>
        <w:t>e</w:t>
      </w:r>
      <w:r w:rsidRPr="006E3057">
        <w:rPr>
          <w:rFonts w:ascii="Times New Roman" w:hAnsi="Times New Roman" w:cs="Times New Roman"/>
        </w:rPr>
        <w:t xml:space="preserve"> medienos atliekose gali būti kitų atliekų</w:t>
      </w:r>
      <w:r w:rsidR="006E3057">
        <w:rPr>
          <w:rFonts w:ascii="Times New Roman" w:hAnsi="Times New Roman" w:cs="Times New Roman"/>
        </w:rPr>
        <w:t xml:space="preserve"> </w:t>
      </w:r>
      <w:r w:rsidR="00F91716">
        <w:rPr>
          <w:rFonts w:ascii="Times New Roman" w:hAnsi="Times New Roman" w:cs="Times New Roman"/>
        </w:rPr>
        <w:t xml:space="preserve">priemaišų </w:t>
      </w:r>
      <w:r w:rsidRPr="006E3057">
        <w:rPr>
          <w:rFonts w:ascii="Times New Roman" w:hAnsi="Times New Roman" w:cs="Times New Roman"/>
        </w:rPr>
        <w:t>(stiklo, plastiko, tekstilės, metalo ir pan.)</w:t>
      </w:r>
    </w:p>
    <w:p w14:paraId="1BD94CB4" w14:textId="1EDCB1E9" w:rsidR="00753B4E" w:rsidRDefault="00312F8D" w:rsidP="00753B4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Didelių gabaritų atliekos yra mišrios sudėties: baldai, čiužiniai, sofos, lovos, plastiko atliekos. </w:t>
      </w:r>
      <w:r w:rsidR="00753B4E">
        <w:rPr>
          <w:rFonts w:ascii="Times New Roman" w:hAnsi="Times New Roman" w:cs="Times New Roman"/>
        </w:rPr>
        <w:t xml:space="preserve">Didelių gabaritų atliekos, </w:t>
      </w:r>
      <w:r w:rsidR="00753B4E" w:rsidRPr="006E3057">
        <w:rPr>
          <w:rFonts w:ascii="Times New Roman" w:hAnsi="Times New Roman" w:cs="Times New Roman"/>
        </w:rPr>
        <w:t>Perkančiosios organizacijos sprendimu, iš</w:t>
      </w:r>
      <w:r w:rsidR="00753B4E">
        <w:rPr>
          <w:rFonts w:ascii="Times New Roman" w:hAnsi="Times New Roman" w:cs="Times New Roman"/>
        </w:rPr>
        <w:t xml:space="preserve"> </w:t>
      </w:r>
      <w:r w:rsidR="00753B4E" w:rsidRPr="006E3057">
        <w:rPr>
          <w:rFonts w:ascii="Times New Roman" w:hAnsi="Times New Roman" w:cs="Times New Roman"/>
        </w:rPr>
        <w:t>anksto suderinus su paslaugos tiekėju, gali būti pateiktos</w:t>
      </w:r>
      <w:r w:rsidR="00753B4E">
        <w:rPr>
          <w:rFonts w:ascii="Times New Roman" w:hAnsi="Times New Roman" w:cs="Times New Roman"/>
        </w:rPr>
        <w:t xml:space="preserve"> </w:t>
      </w:r>
      <w:r w:rsidR="00753B4E" w:rsidRPr="006E3057">
        <w:rPr>
          <w:rFonts w:ascii="Times New Roman" w:hAnsi="Times New Roman" w:cs="Times New Roman"/>
        </w:rPr>
        <w:t>smulkintos arba nesmulkintos. Smulkintos</w:t>
      </w:r>
      <w:r w:rsidR="00753B4E">
        <w:rPr>
          <w:rFonts w:ascii="Times New Roman" w:hAnsi="Times New Roman" w:cs="Times New Roman"/>
        </w:rPr>
        <w:t xml:space="preserve">e didelių gabaritų </w:t>
      </w:r>
      <w:r w:rsidR="00753B4E" w:rsidRPr="006E3057">
        <w:rPr>
          <w:rFonts w:ascii="Times New Roman" w:hAnsi="Times New Roman" w:cs="Times New Roman"/>
        </w:rPr>
        <w:t xml:space="preserve"> atliekose gali būti kitų atliekų</w:t>
      </w:r>
      <w:r w:rsidR="00753B4E">
        <w:rPr>
          <w:rFonts w:ascii="Times New Roman" w:hAnsi="Times New Roman" w:cs="Times New Roman"/>
        </w:rPr>
        <w:t xml:space="preserve"> priemaišų </w:t>
      </w:r>
      <w:r w:rsidR="00753B4E" w:rsidRPr="006E3057">
        <w:rPr>
          <w:rFonts w:ascii="Times New Roman" w:hAnsi="Times New Roman" w:cs="Times New Roman"/>
        </w:rPr>
        <w:t>(stiklo, plastiko, tekstilės, metalo ir pan.)</w:t>
      </w:r>
    </w:p>
    <w:p w14:paraId="46F4E762" w14:textId="7A605719" w:rsidR="00312F8D" w:rsidRDefault="00312F8D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3839BAC5" w14:textId="77777777" w:rsidR="00F91716" w:rsidRPr="006E3057" w:rsidRDefault="00F91716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</w:p>
    <w:p w14:paraId="15D4D9DB" w14:textId="279A8D96" w:rsidR="005D3C6A" w:rsidRPr="006E3057" w:rsidRDefault="005D3C6A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E3057">
        <w:rPr>
          <w:rFonts w:ascii="Times New Roman" w:hAnsi="Times New Roman" w:cs="Times New Roman"/>
        </w:rPr>
        <w:t xml:space="preserve">Atliekų išvežimą iš </w:t>
      </w:r>
      <w:r w:rsidR="006E3057">
        <w:rPr>
          <w:rFonts w:ascii="Times New Roman" w:hAnsi="Times New Roman" w:cs="Times New Roman"/>
        </w:rPr>
        <w:t>Utenos</w:t>
      </w:r>
      <w:r w:rsidRPr="006E3057">
        <w:rPr>
          <w:rFonts w:ascii="Times New Roman" w:hAnsi="Times New Roman" w:cs="Times New Roman"/>
        </w:rPr>
        <w:t xml:space="preserve"> regiono nepavojingų atliekų sąvartyno, adresu </w:t>
      </w:r>
      <w:r w:rsidR="006E3057">
        <w:rPr>
          <w:rFonts w:ascii="Times New Roman" w:hAnsi="Times New Roman" w:cs="Times New Roman"/>
        </w:rPr>
        <w:t>:</w:t>
      </w:r>
      <w:r w:rsidR="006E3057" w:rsidRPr="006E3057">
        <w:rPr>
          <w:rFonts w:ascii="Times New Roman" w:hAnsi="Times New Roman" w:cs="Times New Roman"/>
        </w:rPr>
        <w:t xml:space="preserve"> </w:t>
      </w:r>
      <w:r w:rsidR="006E3057">
        <w:rPr>
          <w:rFonts w:ascii="Times New Roman" w:hAnsi="Times New Roman" w:cs="Times New Roman"/>
        </w:rPr>
        <w:t xml:space="preserve">Sąvartyno g. 5 </w:t>
      </w:r>
      <w:proofErr w:type="spellStart"/>
      <w:r w:rsidR="006E3057">
        <w:rPr>
          <w:rFonts w:ascii="Times New Roman" w:hAnsi="Times New Roman" w:cs="Times New Roman"/>
        </w:rPr>
        <w:t>Mockėnų</w:t>
      </w:r>
      <w:proofErr w:type="spellEnd"/>
      <w:r w:rsidR="006E3057">
        <w:rPr>
          <w:rFonts w:ascii="Times New Roman" w:hAnsi="Times New Roman" w:cs="Times New Roman"/>
        </w:rPr>
        <w:t xml:space="preserve"> k., Utenos </w:t>
      </w:r>
      <w:proofErr w:type="spellStart"/>
      <w:r w:rsidR="006E3057">
        <w:rPr>
          <w:rFonts w:ascii="Times New Roman" w:hAnsi="Times New Roman" w:cs="Times New Roman"/>
        </w:rPr>
        <w:t>raj</w:t>
      </w:r>
      <w:proofErr w:type="spellEnd"/>
      <w:r w:rsidR="006E3057">
        <w:rPr>
          <w:rFonts w:ascii="Times New Roman" w:hAnsi="Times New Roman" w:cs="Times New Roman"/>
        </w:rPr>
        <w:t>.</w:t>
      </w:r>
      <w:r w:rsidR="006E3057" w:rsidRPr="006E3057">
        <w:rPr>
          <w:rFonts w:ascii="Times New Roman" w:hAnsi="Times New Roman" w:cs="Times New Roman"/>
        </w:rPr>
        <w:t>,</w:t>
      </w:r>
      <w:r w:rsidRPr="006E3057">
        <w:rPr>
          <w:rFonts w:ascii="Times New Roman" w:hAnsi="Times New Roman" w:cs="Times New Roman"/>
        </w:rPr>
        <w:t>galutiniam sutvarkymui organizuoja paslaugos teikėjas.</w:t>
      </w:r>
    </w:p>
    <w:p w14:paraId="21B660A1" w14:textId="6F36810A" w:rsidR="005D3C6A" w:rsidRPr="006E3057" w:rsidRDefault="005D3C6A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E3057">
        <w:rPr>
          <w:rFonts w:ascii="Times New Roman" w:hAnsi="Times New Roman" w:cs="Times New Roman"/>
        </w:rPr>
        <w:t>Pa</w:t>
      </w:r>
      <w:r w:rsidR="006E3057">
        <w:rPr>
          <w:rFonts w:ascii="Times New Roman" w:hAnsi="Times New Roman" w:cs="Times New Roman"/>
        </w:rPr>
        <w:t>s</w:t>
      </w:r>
      <w:r w:rsidRPr="006E3057">
        <w:rPr>
          <w:rFonts w:ascii="Times New Roman" w:hAnsi="Times New Roman" w:cs="Times New Roman"/>
        </w:rPr>
        <w:t>laugos teikėjas turi būti registruotas ATVR ir turėti leidimą teikti pasiūlytas atliekų tvarkymo</w:t>
      </w:r>
    </w:p>
    <w:p w14:paraId="6FC0E400" w14:textId="010B610E" w:rsidR="001F0AA8" w:rsidRDefault="005D3C6A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6E3057">
        <w:rPr>
          <w:rFonts w:ascii="Times New Roman" w:hAnsi="Times New Roman" w:cs="Times New Roman"/>
        </w:rPr>
        <w:t>paslaugas, vykdyti atliekų apskaitą GPAIS.</w:t>
      </w:r>
    </w:p>
    <w:p w14:paraId="46724E2D" w14:textId="61F2237A" w:rsidR="00753B4E" w:rsidRDefault="00753B4E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Paslaugos teikėjo pasiūlymas turėtų būtų skaidomas į dalis. </w:t>
      </w:r>
    </w:p>
    <w:p w14:paraId="5FC124C4" w14:textId="36300EED" w:rsidR="00753B4E" w:rsidRDefault="00753B4E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dalis. Smulkintos medienos atliekų galutinio sutvarkymo kaina (1 t.)</w:t>
      </w:r>
    </w:p>
    <w:p w14:paraId="41C73A83" w14:textId="70DAE4A8" w:rsidR="00753B4E" w:rsidRDefault="00753B4E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dalis. Nes</w:t>
      </w:r>
      <w:r>
        <w:rPr>
          <w:rFonts w:ascii="Times New Roman" w:hAnsi="Times New Roman" w:cs="Times New Roman"/>
        </w:rPr>
        <w:t>mulkintos medienos atliekų galutinio sutvarkymo kaina</w:t>
      </w:r>
      <w:r>
        <w:rPr>
          <w:rFonts w:ascii="Times New Roman" w:hAnsi="Times New Roman" w:cs="Times New Roman"/>
        </w:rPr>
        <w:t xml:space="preserve"> (1 t.)</w:t>
      </w:r>
    </w:p>
    <w:p w14:paraId="3FBE8D57" w14:textId="5F084653" w:rsidR="00753B4E" w:rsidRDefault="00753B4E" w:rsidP="00753B4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dalis. Susmulkintų Didelių gabaritų atliekų </w:t>
      </w:r>
      <w:r>
        <w:rPr>
          <w:rFonts w:ascii="Times New Roman" w:hAnsi="Times New Roman" w:cs="Times New Roman"/>
        </w:rPr>
        <w:t>galutinio sutvarkymo kaina (1 t.)</w:t>
      </w:r>
    </w:p>
    <w:p w14:paraId="376E00F9" w14:textId="10CE1EBD" w:rsidR="00312F8D" w:rsidRDefault="00753B4E" w:rsidP="001F0AA8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dalis. Nes</w:t>
      </w:r>
      <w:r>
        <w:rPr>
          <w:rFonts w:ascii="Times New Roman" w:hAnsi="Times New Roman" w:cs="Times New Roman"/>
        </w:rPr>
        <w:t>usmulkintų Didelių gabaritų atliekų galutinio sutvarkymo kaina (1 t.)</w:t>
      </w:r>
    </w:p>
    <w:p w14:paraId="0EB94FB6" w14:textId="08A2FC97" w:rsidR="001F0AA8" w:rsidRDefault="005D3C6A" w:rsidP="001F0AA8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6E3057">
        <w:rPr>
          <w:rFonts w:ascii="Times New Roman" w:hAnsi="Times New Roman" w:cs="Times New Roman"/>
        </w:rPr>
        <w:t>Atliekų pakrovimą, į paslaugos tiekėjo transportą, darbo dienomis 8:00 – 1</w:t>
      </w:r>
      <w:r w:rsidR="006E3057">
        <w:rPr>
          <w:rFonts w:ascii="Times New Roman" w:hAnsi="Times New Roman" w:cs="Times New Roman"/>
        </w:rPr>
        <w:t>7</w:t>
      </w:r>
      <w:r w:rsidRPr="006E3057">
        <w:rPr>
          <w:rFonts w:ascii="Times New Roman" w:hAnsi="Times New Roman" w:cs="Times New Roman"/>
        </w:rPr>
        <w:t xml:space="preserve">:00 </w:t>
      </w:r>
      <w:proofErr w:type="spellStart"/>
      <w:r w:rsidRPr="006E3057">
        <w:rPr>
          <w:rFonts w:ascii="Times New Roman" w:hAnsi="Times New Roman" w:cs="Times New Roman"/>
        </w:rPr>
        <w:t>val</w:t>
      </w:r>
      <w:proofErr w:type="spellEnd"/>
      <w:r w:rsidRPr="006E3057">
        <w:rPr>
          <w:rFonts w:ascii="Times New Roman" w:hAnsi="Times New Roman" w:cs="Times New Roman"/>
        </w:rPr>
        <w:t>, organizuoja</w:t>
      </w:r>
      <w:r w:rsidR="001F0AA8">
        <w:rPr>
          <w:rFonts w:ascii="Times New Roman" w:hAnsi="Times New Roman" w:cs="Times New Roman"/>
        </w:rPr>
        <w:t xml:space="preserve"> </w:t>
      </w:r>
      <w:r w:rsidRPr="006E3057">
        <w:rPr>
          <w:rFonts w:ascii="Times New Roman" w:hAnsi="Times New Roman" w:cs="Times New Roman"/>
        </w:rPr>
        <w:t>Perkančioji organizacija.</w:t>
      </w:r>
    </w:p>
    <w:p w14:paraId="276FD74A" w14:textId="77777777" w:rsidR="001F0AA8" w:rsidRDefault="005D3C6A" w:rsidP="001F0AA8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6E3057">
        <w:rPr>
          <w:rFonts w:ascii="Times New Roman" w:hAnsi="Times New Roman" w:cs="Times New Roman"/>
        </w:rPr>
        <w:t>Perkančioji organizacija vykdo atliekų apskaitą GPAIS.</w:t>
      </w:r>
      <w:r w:rsidR="001F0AA8">
        <w:rPr>
          <w:rFonts w:ascii="Times New Roman" w:hAnsi="Times New Roman" w:cs="Times New Roman"/>
        </w:rPr>
        <w:t xml:space="preserve"> </w:t>
      </w:r>
    </w:p>
    <w:p w14:paraId="36ACCB5F" w14:textId="55A9CCF8" w:rsidR="005D3C6A" w:rsidRPr="006E3057" w:rsidRDefault="005D3C6A" w:rsidP="001F0AA8">
      <w:pPr>
        <w:spacing w:after="100" w:afterAutospacing="1" w:line="360" w:lineRule="auto"/>
        <w:jc w:val="both"/>
        <w:rPr>
          <w:rFonts w:ascii="Times New Roman" w:hAnsi="Times New Roman" w:cs="Times New Roman"/>
        </w:rPr>
      </w:pPr>
      <w:r w:rsidRPr="006E3057">
        <w:rPr>
          <w:rFonts w:ascii="Times New Roman" w:hAnsi="Times New Roman" w:cs="Times New Roman"/>
        </w:rPr>
        <w:lastRenderedPageBreak/>
        <w:t>Sutartis bus sudaroma 12 mėnesių laikotarpiui. Perkančiajai organizacijai</w:t>
      </w:r>
      <w:r w:rsidR="006E3057">
        <w:rPr>
          <w:rFonts w:ascii="Times New Roman" w:hAnsi="Times New Roman" w:cs="Times New Roman"/>
        </w:rPr>
        <w:t xml:space="preserve"> </w:t>
      </w:r>
      <w:r w:rsidRPr="006E3057">
        <w:rPr>
          <w:rFonts w:ascii="Times New Roman" w:hAnsi="Times New Roman" w:cs="Times New Roman"/>
        </w:rPr>
        <w:t>paslaugų teikimo laikotarpiu ne</w:t>
      </w:r>
      <w:r w:rsidR="006E3057">
        <w:rPr>
          <w:rFonts w:ascii="Times New Roman" w:hAnsi="Times New Roman" w:cs="Times New Roman"/>
        </w:rPr>
        <w:t xml:space="preserve">įsipareigoja perduoti viso maksimalaus susidarančių atliekų kiekio. </w:t>
      </w:r>
      <w:r w:rsidRPr="006E3057">
        <w:rPr>
          <w:rFonts w:ascii="Times New Roman" w:hAnsi="Times New Roman" w:cs="Times New Roman"/>
        </w:rPr>
        <w:t xml:space="preserve"> </w:t>
      </w:r>
    </w:p>
    <w:p w14:paraId="3F910004" w14:textId="7EC384A8" w:rsidR="00D818D8" w:rsidRPr="006E3057" w:rsidRDefault="00D818D8" w:rsidP="006E3057">
      <w:pPr>
        <w:jc w:val="both"/>
        <w:rPr>
          <w:rFonts w:ascii="Times New Roman" w:hAnsi="Times New Roman" w:cs="Times New Roman"/>
        </w:rPr>
      </w:pPr>
    </w:p>
    <w:sectPr w:rsidR="00D818D8" w:rsidRPr="006E30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A"/>
    <w:rsid w:val="000E087E"/>
    <w:rsid w:val="001F0AA8"/>
    <w:rsid w:val="00312F8D"/>
    <w:rsid w:val="004B56D1"/>
    <w:rsid w:val="005D3C6A"/>
    <w:rsid w:val="005D55F3"/>
    <w:rsid w:val="006E3057"/>
    <w:rsid w:val="00753B4E"/>
    <w:rsid w:val="007F0ED7"/>
    <w:rsid w:val="00975CCC"/>
    <w:rsid w:val="00D818D8"/>
    <w:rsid w:val="00F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787D"/>
  <w15:chartTrackingRefBased/>
  <w15:docId w15:val="{70954D3D-3ECA-44AA-A5E3-B13A120D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3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3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3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3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3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3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3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3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3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3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3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3C6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3C6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3C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3C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3C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3C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3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3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3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3C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3C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3C6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3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3C6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3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2026-01-22T13:21:00Z</dcterms:created>
  <dcterms:modified xsi:type="dcterms:W3CDTF">2026-01-23T07:01:00Z</dcterms:modified>
</cp:coreProperties>
</file>