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1C81" w14:textId="0583F1C6" w:rsidR="00616808" w:rsidRPr="00221A04" w:rsidRDefault="00616808" w:rsidP="009D44D4">
      <w:pPr>
        <w:jc w:val="center"/>
        <w:rPr>
          <w:rFonts w:ascii="Times New Roman" w:hAnsi="Times New Roman" w:cs="Times New Roman"/>
          <w:b/>
          <w:caps/>
          <w:sz w:val="24"/>
          <w:szCs w:val="24"/>
        </w:rPr>
      </w:pPr>
      <w:r w:rsidRPr="00221A04">
        <w:rPr>
          <w:rFonts w:ascii="Times New Roman" w:eastAsia="Times New Roman" w:hAnsi="Times New Roman" w:cs="Times New Roman"/>
          <w:bCs/>
          <w:iCs/>
          <w:noProof/>
          <w:color w:val="auto"/>
          <w:sz w:val="24"/>
          <w:szCs w:val="24"/>
        </w:rPr>
        <w:drawing>
          <wp:inline distT="0" distB="0" distL="0" distR="0" wp14:anchorId="31DEE151" wp14:editId="4E76B698">
            <wp:extent cx="1009650" cy="11525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152525"/>
                    </a:xfrm>
                    <a:prstGeom prst="rect">
                      <a:avLst/>
                    </a:prstGeom>
                    <a:noFill/>
                  </pic:spPr>
                </pic:pic>
              </a:graphicData>
            </a:graphic>
          </wp:inline>
        </w:drawing>
      </w:r>
    </w:p>
    <w:p w14:paraId="0A6CA85F" w14:textId="67333AFD" w:rsidR="00616808" w:rsidRPr="00221A04" w:rsidRDefault="00616808" w:rsidP="009D44D4">
      <w:pPr>
        <w:jc w:val="center"/>
        <w:rPr>
          <w:rFonts w:ascii="Times New Roman" w:hAnsi="Times New Roman" w:cs="Times New Roman"/>
          <w:b/>
          <w:caps/>
          <w:sz w:val="24"/>
          <w:szCs w:val="24"/>
        </w:rPr>
      </w:pPr>
    </w:p>
    <w:p w14:paraId="2C531DBA" w14:textId="77777777" w:rsidR="00616808" w:rsidRPr="00221A04" w:rsidRDefault="00616808" w:rsidP="009D44D4">
      <w:pPr>
        <w:spacing w:line="240" w:lineRule="auto"/>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PATVIRTINTA</w:t>
      </w:r>
    </w:p>
    <w:p w14:paraId="0BA84137" w14:textId="714D5A4F" w:rsidR="00616808" w:rsidRPr="00221A04" w:rsidRDefault="00616808" w:rsidP="009D44D4">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Viešojo pirkimo komisijos 202</w:t>
      </w:r>
      <w:r w:rsidR="00AD5A86">
        <w:rPr>
          <w:rFonts w:ascii="Times New Roman" w:eastAsia="Times New Roman" w:hAnsi="Times New Roman" w:cs="Times New Roman"/>
          <w:color w:val="auto"/>
          <w:sz w:val="24"/>
          <w:szCs w:val="24"/>
          <w:lang w:eastAsia="en-US"/>
        </w:rPr>
        <w:t>6</w:t>
      </w:r>
      <w:r w:rsidRPr="00221A04">
        <w:rPr>
          <w:rFonts w:ascii="Times New Roman" w:eastAsia="Times New Roman" w:hAnsi="Times New Roman" w:cs="Times New Roman"/>
          <w:color w:val="auto"/>
          <w:sz w:val="24"/>
          <w:szCs w:val="24"/>
          <w:lang w:eastAsia="en-US"/>
        </w:rPr>
        <w:t xml:space="preserve"> m. </w:t>
      </w:r>
      <w:r w:rsidR="00AD5A86">
        <w:rPr>
          <w:rFonts w:ascii="Times New Roman" w:eastAsia="Times New Roman" w:hAnsi="Times New Roman" w:cs="Times New Roman"/>
          <w:color w:val="auto"/>
          <w:sz w:val="24"/>
          <w:szCs w:val="24"/>
          <w:lang w:eastAsia="en-US"/>
        </w:rPr>
        <w:t>sausio 23</w:t>
      </w:r>
      <w:r w:rsidRPr="00221A04">
        <w:rPr>
          <w:rFonts w:ascii="Times New Roman" w:eastAsia="Times New Roman" w:hAnsi="Times New Roman" w:cs="Times New Roman"/>
          <w:color w:val="auto"/>
          <w:sz w:val="24"/>
          <w:szCs w:val="24"/>
          <w:lang w:eastAsia="en-US"/>
        </w:rPr>
        <w:t xml:space="preserve"> d. </w:t>
      </w:r>
    </w:p>
    <w:p w14:paraId="50DA89E3" w14:textId="4A160E42" w:rsidR="00616808" w:rsidRPr="00221A04" w:rsidRDefault="00616808" w:rsidP="009D44D4">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posėdžio protokolu Nr. V2-</w:t>
      </w:r>
      <w:r w:rsidR="00AD5A86">
        <w:rPr>
          <w:rFonts w:ascii="Times New Roman" w:eastAsia="Times New Roman" w:hAnsi="Times New Roman" w:cs="Times New Roman"/>
          <w:color w:val="auto"/>
          <w:sz w:val="24"/>
          <w:szCs w:val="24"/>
          <w:lang w:eastAsia="en-US"/>
        </w:rPr>
        <w:t>4/4</w:t>
      </w:r>
    </w:p>
    <w:p w14:paraId="6AE89810" w14:textId="77777777" w:rsidR="00616808" w:rsidRPr="00221A04" w:rsidRDefault="00616808" w:rsidP="009D44D4">
      <w:pPr>
        <w:spacing w:line="240" w:lineRule="auto"/>
        <w:rPr>
          <w:rFonts w:ascii="Times New Roman" w:eastAsia="Times New Roman" w:hAnsi="Times New Roman" w:cs="Times New Roman"/>
          <w:b/>
          <w:color w:val="auto"/>
          <w:sz w:val="24"/>
          <w:szCs w:val="24"/>
          <w:lang w:eastAsia="en-US"/>
        </w:rPr>
      </w:pPr>
    </w:p>
    <w:p w14:paraId="781E8C67" w14:textId="77777777" w:rsidR="00616808" w:rsidRPr="00221A04" w:rsidRDefault="00616808" w:rsidP="009D44D4">
      <w:pPr>
        <w:spacing w:line="240" w:lineRule="auto"/>
        <w:jc w:val="center"/>
        <w:rPr>
          <w:rFonts w:ascii="Times New Roman" w:eastAsia="Times New Roman" w:hAnsi="Times New Roman" w:cs="Times New Roman"/>
          <w:b/>
          <w:color w:val="auto"/>
          <w:sz w:val="24"/>
          <w:szCs w:val="24"/>
          <w:lang w:eastAsia="en-US"/>
        </w:rPr>
      </w:pPr>
      <w:r w:rsidRPr="00221A04">
        <w:rPr>
          <w:rFonts w:ascii="Times New Roman" w:eastAsia="Times New Roman" w:hAnsi="Times New Roman" w:cs="Times New Roman"/>
          <w:b/>
          <w:color w:val="auto"/>
          <w:sz w:val="24"/>
          <w:szCs w:val="24"/>
          <w:lang w:eastAsia="en-US"/>
        </w:rPr>
        <w:t>TRAKŲ RAJONO SAVIVALDYBĖS ADMINISTRACIJA</w:t>
      </w:r>
    </w:p>
    <w:p w14:paraId="5E1B5E3D" w14:textId="77777777" w:rsidR="00616808" w:rsidRPr="00221A04" w:rsidRDefault="00616808" w:rsidP="009D44D4">
      <w:pPr>
        <w:jc w:val="center"/>
        <w:rPr>
          <w:rFonts w:ascii="Times New Roman" w:hAnsi="Times New Roman" w:cs="Times New Roman"/>
          <w:b/>
          <w:caps/>
          <w:sz w:val="24"/>
          <w:szCs w:val="24"/>
        </w:rPr>
      </w:pPr>
    </w:p>
    <w:p w14:paraId="629C57FE" w14:textId="51DFAFD3" w:rsidR="005A773C" w:rsidRPr="00221A04" w:rsidRDefault="00394C75" w:rsidP="009D44D4">
      <w:pPr>
        <w:jc w:val="center"/>
        <w:rPr>
          <w:rFonts w:ascii="Times New Roman" w:hAnsi="Times New Roman" w:cs="Times New Roman"/>
          <w:b/>
          <w:caps/>
          <w:sz w:val="24"/>
          <w:szCs w:val="24"/>
        </w:rPr>
      </w:pPr>
      <w:r w:rsidRPr="00221A04">
        <w:rPr>
          <w:rFonts w:ascii="Times New Roman" w:hAnsi="Times New Roman" w:cs="Times New Roman"/>
          <w:b/>
          <w:caps/>
          <w:sz w:val="24"/>
          <w:szCs w:val="24"/>
        </w:rPr>
        <w:t xml:space="preserve">MAŽOS VERTĖS </w:t>
      </w:r>
      <w:r w:rsidR="005A773C" w:rsidRPr="00221A04">
        <w:rPr>
          <w:rFonts w:ascii="Times New Roman" w:hAnsi="Times New Roman" w:cs="Times New Roman"/>
          <w:b/>
          <w:caps/>
          <w:sz w:val="24"/>
          <w:szCs w:val="24"/>
        </w:rPr>
        <w:t xml:space="preserve">PIRKIMO, </w:t>
      </w:r>
    </w:p>
    <w:p w14:paraId="2B8C3742" w14:textId="77FA41C0" w:rsidR="005A773C" w:rsidRPr="00221A04" w:rsidRDefault="005A773C" w:rsidP="009D44D4">
      <w:pPr>
        <w:jc w:val="center"/>
        <w:rPr>
          <w:rFonts w:ascii="Times New Roman" w:hAnsi="Times New Roman" w:cs="Times New Roman"/>
          <w:b/>
          <w:caps/>
          <w:sz w:val="24"/>
          <w:szCs w:val="24"/>
        </w:rPr>
      </w:pPr>
      <w:r w:rsidRPr="00221A04">
        <w:rPr>
          <w:rFonts w:ascii="Times New Roman" w:hAnsi="Times New Roman" w:cs="Times New Roman"/>
          <w:b/>
          <w:caps/>
          <w:sz w:val="24"/>
          <w:szCs w:val="24"/>
        </w:rPr>
        <w:t xml:space="preserve">ATLIEKAMO </w:t>
      </w:r>
      <w:r w:rsidR="007909CE" w:rsidRPr="00221A04">
        <w:rPr>
          <w:rFonts w:ascii="Times New Roman" w:hAnsi="Times New Roman" w:cs="Times New Roman"/>
          <w:b/>
          <w:caps/>
          <w:sz w:val="24"/>
          <w:szCs w:val="24"/>
        </w:rPr>
        <w:t>SKELBIAMO</w:t>
      </w:r>
      <w:r w:rsidRPr="00221A04">
        <w:rPr>
          <w:rFonts w:ascii="Times New Roman" w:hAnsi="Times New Roman" w:cs="Times New Roman"/>
          <w:b/>
          <w:caps/>
          <w:sz w:val="24"/>
          <w:szCs w:val="24"/>
        </w:rPr>
        <w:t>S APKLAUSOS BŪDU</w:t>
      </w:r>
      <w:r w:rsidR="005937EF" w:rsidRPr="00221A04">
        <w:rPr>
          <w:rFonts w:ascii="Times New Roman" w:hAnsi="Times New Roman" w:cs="Times New Roman"/>
          <w:b/>
          <w:caps/>
          <w:sz w:val="24"/>
          <w:szCs w:val="24"/>
        </w:rPr>
        <w:t>,</w:t>
      </w:r>
      <w:r w:rsidR="007909CE" w:rsidRPr="00221A04">
        <w:rPr>
          <w:rFonts w:ascii="Times New Roman" w:hAnsi="Times New Roman" w:cs="Times New Roman"/>
          <w:b/>
          <w:caps/>
          <w:sz w:val="24"/>
          <w:szCs w:val="24"/>
        </w:rPr>
        <w:t xml:space="preserve"> </w:t>
      </w:r>
    </w:p>
    <w:p w14:paraId="0F3818F6" w14:textId="0641E3E7" w:rsidR="007909CE" w:rsidRDefault="007909CE" w:rsidP="009D44D4">
      <w:pPr>
        <w:jc w:val="center"/>
        <w:rPr>
          <w:rFonts w:ascii="Times New Roman" w:hAnsi="Times New Roman" w:cs="Times New Roman"/>
          <w:b/>
          <w:caps/>
          <w:sz w:val="24"/>
          <w:szCs w:val="24"/>
        </w:rPr>
      </w:pPr>
      <w:r w:rsidRPr="00221A04">
        <w:rPr>
          <w:rFonts w:ascii="Times New Roman" w:hAnsi="Times New Roman" w:cs="Times New Roman"/>
          <w:b/>
          <w:caps/>
          <w:sz w:val="24"/>
          <w:szCs w:val="24"/>
        </w:rPr>
        <w:t>PIRKIMO</w:t>
      </w:r>
      <w:r w:rsidR="005A773C" w:rsidRPr="00221A04">
        <w:rPr>
          <w:rFonts w:ascii="Times New Roman" w:hAnsi="Times New Roman" w:cs="Times New Roman"/>
          <w:b/>
          <w:caps/>
          <w:sz w:val="24"/>
          <w:szCs w:val="24"/>
        </w:rPr>
        <w:t xml:space="preserve"> DOKUMENTAI</w:t>
      </w:r>
    </w:p>
    <w:p w14:paraId="74632743" w14:textId="77777777" w:rsidR="005B4EF3" w:rsidRPr="00221A04" w:rsidRDefault="005B4EF3" w:rsidP="009D44D4">
      <w:pPr>
        <w:jc w:val="center"/>
        <w:rPr>
          <w:rFonts w:ascii="Times New Roman" w:hAnsi="Times New Roman" w:cs="Times New Roman"/>
          <w:b/>
          <w:caps/>
          <w:sz w:val="24"/>
          <w:szCs w:val="24"/>
        </w:rPr>
      </w:pPr>
    </w:p>
    <w:p w14:paraId="3769BDDB" w14:textId="1DA24D70" w:rsidR="00676A26" w:rsidRPr="00221A04" w:rsidRDefault="005B4EF3" w:rsidP="009D44D4">
      <w:pPr>
        <w:jc w:val="center"/>
        <w:rPr>
          <w:rFonts w:ascii="Times New Roman" w:hAnsi="Times New Roman" w:cs="Times New Roman"/>
          <w:b/>
          <w:sz w:val="24"/>
          <w:szCs w:val="24"/>
        </w:rPr>
      </w:pPr>
      <w:r>
        <w:rPr>
          <w:rStyle w:val="SkyriusChar"/>
          <w:rFonts w:ascii="Times New Roman" w:eastAsia="Arial" w:hAnsi="Times New Roman"/>
          <w:szCs w:val="24"/>
        </w:rPr>
        <w:t xml:space="preserve">INFORMACJOS SPAUSDINIMO </w:t>
      </w:r>
      <w:r w:rsidR="00FB6641">
        <w:rPr>
          <w:rStyle w:val="SkyriusChar"/>
          <w:rFonts w:ascii="Times New Roman" w:eastAsia="Arial" w:hAnsi="Times New Roman"/>
          <w:szCs w:val="24"/>
        </w:rPr>
        <w:t>VIETINĖJE SPAUDOJE</w:t>
      </w:r>
      <w:r>
        <w:rPr>
          <w:rStyle w:val="SkyriusChar"/>
          <w:rFonts w:ascii="Times New Roman" w:eastAsia="Arial" w:hAnsi="Times New Roman"/>
          <w:szCs w:val="24"/>
        </w:rPr>
        <w:t xml:space="preserve"> PASLAUGŲ</w:t>
      </w:r>
      <w:r w:rsidR="0028069E" w:rsidRPr="00221A04">
        <w:rPr>
          <w:rStyle w:val="SkyriusChar"/>
          <w:rFonts w:ascii="Times New Roman" w:eastAsia="Arial" w:hAnsi="Times New Roman"/>
          <w:szCs w:val="24"/>
        </w:rPr>
        <w:t xml:space="preserve"> PIRKIMAS</w:t>
      </w:r>
    </w:p>
    <w:p w14:paraId="7AD51DF1" w14:textId="77777777" w:rsidR="00591747" w:rsidRPr="00221A04" w:rsidRDefault="00591747" w:rsidP="009D44D4">
      <w:pPr>
        <w:jc w:val="both"/>
        <w:rPr>
          <w:rFonts w:ascii="Times New Roman" w:hAnsi="Times New Roman" w:cs="Times New Roman"/>
          <w:b/>
          <w:sz w:val="24"/>
          <w:szCs w:val="24"/>
        </w:rPr>
      </w:pPr>
    </w:p>
    <w:p w14:paraId="655CE84E" w14:textId="69B4A66D" w:rsidR="008620C6" w:rsidRPr="00221A04" w:rsidRDefault="0028069E" w:rsidP="009D44D4">
      <w:pPr>
        <w:ind w:firstLine="567"/>
        <w:jc w:val="both"/>
        <w:rPr>
          <w:rFonts w:ascii="Times New Roman" w:hAnsi="Times New Roman" w:cs="Times New Roman"/>
          <w:b/>
          <w:sz w:val="24"/>
          <w:szCs w:val="24"/>
        </w:rPr>
      </w:pPr>
      <w:r w:rsidRPr="00221A04">
        <w:rPr>
          <w:rFonts w:ascii="Times New Roman" w:eastAsia="Calibri" w:hAnsi="Times New Roman" w:cs="Times New Roman"/>
          <w:color w:val="auto"/>
          <w:sz w:val="24"/>
          <w:szCs w:val="24"/>
          <w:lang w:eastAsia="en-US"/>
        </w:rPr>
        <w:t xml:space="preserve">Trakų rajono savivaldybės administracija, Vytauto g. 33, Trakai, Trakų. </w:t>
      </w:r>
      <w:r w:rsidR="007A1A32" w:rsidRPr="00221A04">
        <w:rPr>
          <w:rFonts w:ascii="Times New Roman" w:eastAsia="Calibri" w:hAnsi="Times New Roman" w:cs="Times New Roman"/>
          <w:color w:val="auto"/>
          <w:sz w:val="24"/>
          <w:szCs w:val="24"/>
          <w:lang w:eastAsia="en-US"/>
        </w:rPr>
        <w:t>s</w:t>
      </w:r>
      <w:r w:rsidRPr="00221A04">
        <w:rPr>
          <w:rFonts w:ascii="Times New Roman" w:eastAsia="Calibri" w:hAnsi="Times New Roman" w:cs="Times New Roman"/>
          <w:color w:val="auto"/>
          <w:sz w:val="24"/>
          <w:szCs w:val="24"/>
          <w:lang w:eastAsia="en-US"/>
        </w:rPr>
        <w:t>av</w:t>
      </w:r>
      <w:r w:rsidR="007A1A32" w:rsidRPr="00221A04">
        <w:rPr>
          <w:rFonts w:ascii="Times New Roman" w:eastAsia="Calibri" w:hAnsi="Times New Roman" w:cs="Times New Roman"/>
          <w:color w:val="auto"/>
          <w:sz w:val="24"/>
          <w:szCs w:val="24"/>
          <w:lang w:eastAsia="en-US"/>
        </w:rPr>
        <w:t>.</w:t>
      </w:r>
      <w:r w:rsidR="00676A26" w:rsidRPr="00221A04">
        <w:rPr>
          <w:rFonts w:ascii="Times New Roman" w:hAnsi="Times New Roman" w:cs="Times New Roman"/>
          <w:sz w:val="24"/>
          <w:szCs w:val="24"/>
        </w:rPr>
        <w:t xml:space="preserve"> </w:t>
      </w:r>
      <w:r w:rsidR="008620C6" w:rsidRPr="00221A04">
        <w:rPr>
          <w:rFonts w:ascii="Times New Roman" w:hAnsi="Times New Roman" w:cs="Times New Roman"/>
          <w:sz w:val="24"/>
          <w:szCs w:val="24"/>
        </w:rPr>
        <w:t>(toliau – perkančioji organizacija)</w:t>
      </w:r>
      <w:r w:rsidR="00591747" w:rsidRPr="00221A04">
        <w:rPr>
          <w:rFonts w:ascii="Times New Roman" w:hAnsi="Times New Roman" w:cs="Times New Roman"/>
          <w:sz w:val="24"/>
          <w:szCs w:val="24"/>
        </w:rPr>
        <w:t xml:space="preserve"> Centrinės viešųjų pirkimų informacinės sistemos (toliau – CVP IS) priemonėmis</w:t>
      </w:r>
      <w:r w:rsidR="008620C6" w:rsidRPr="00221A04">
        <w:rPr>
          <w:rFonts w:ascii="Times New Roman" w:hAnsi="Times New Roman" w:cs="Times New Roman"/>
          <w:sz w:val="24"/>
          <w:szCs w:val="24"/>
        </w:rPr>
        <w:t xml:space="preserve"> vykdo mažos vertės pirkimą skelbiamos apklausos būdu. </w:t>
      </w:r>
    </w:p>
    <w:p w14:paraId="3848E2F6" w14:textId="5F6B5C5A" w:rsidR="008620C6" w:rsidRPr="00221A04" w:rsidRDefault="008620C6" w:rsidP="009D44D4">
      <w:pPr>
        <w:ind w:firstLine="567"/>
        <w:jc w:val="both"/>
        <w:rPr>
          <w:rFonts w:ascii="Times New Roman" w:hAnsi="Times New Roman" w:cs="Times New Roman"/>
          <w:sz w:val="24"/>
          <w:szCs w:val="24"/>
        </w:rPr>
      </w:pPr>
      <w:r w:rsidRPr="00221A04">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221A04" w:rsidRDefault="006659A5" w:rsidP="009D44D4">
      <w:pPr>
        <w:ind w:firstLine="567"/>
        <w:jc w:val="both"/>
        <w:rPr>
          <w:rFonts w:ascii="Times New Roman" w:hAnsi="Times New Roman" w:cs="Times New Roman"/>
          <w:sz w:val="24"/>
          <w:szCs w:val="24"/>
        </w:rPr>
      </w:pPr>
      <w:r w:rsidRPr="00221A04">
        <w:rPr>
          <w:rFonts w:ascii="Times New Roman" w:hAnsi="Times New Roman" w:cs="Times New Roman"/>
          <w:sz w:val="24"/>
          <w:szCs w:val="24"/>
        </w:rPr>
        <w:t>Vartojamos pagrindinės sąvokos apibrėžtos VPĮ ir Apraše.</w:t>
      </w:r>
    </w:p>
    <w:p w14:paraId="6E1F92E6" w14:textId="77777777" w:rsidR="006659A5" w:rsidRPr="00221A04" w:rsidRDefault="006659A5" w:rsidP="009D44D4">
      <w:pPr>
        <w:ind w:firstLine="567"/>
        <w:jc w:val="both"/>
        <w:rPr>
          <w:rFonts w:ascii="Times New Roman" w:hAnsi="Times New Roman" w:cs="Times New Roman"/>
          <w:sz w:val="24"/>
          <w:szCs w:val="24"/>
        </w:rPr>
      </w:pPr>
      <w:r w:rsidRPr="00221A04">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r w:rsidR="008620C6" w:rsidRPr="00221A04">
        <w:rPr>
          <w:rFonts w:ascii="Times New Roman" w:hAnsi="Times New Roman" w:cs="Times New Roman"/>
          <w:sz w:val="24"/>
          <w:szCs w:val="24"/>
        </w:rPr>
        <w:t>.</w:t>
      </w:r>
    </w:p>
    <w:p w14:paraId="1D63469E" w14:textId="1B628BF7" w:rsidR="006659A5" w:rsidRPr="00221A04" w:rsidRDefault="006659A5" w:rsidP="009D44D4">
      <w:pPr>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w:t>
      </w:r>
      <w:r w:rsidR="00223751" w:rsidRPr="00221A04">
        <w:rPr>
          <w:rFonts w:ascii="Times New Roman" w:hAnsi="Times New Roman" w:cs="Times New Roman"/>
          <w:sz w:val="24"/>
          <w:szCs w:val="24"/>
        </w:rPr>
        <w:t>nėra</w:t>
      </w:r>
      <w:r w:rsidRPr="00221A04">
        <w:rPr>
          <w:rFonts w:ascii="Times New Roman" w:hAnsi="Times New Roman" w:cs="Times New Roman"/>
          <w:sz w:val="24"/>
          <w:szCs w:val="24"/>
        </w:rPr>
        <w:t xml:space="preserve"> pridėtinės vertės mokesčio (toliau – PVM) mokėtoja. </w:t>
      </w:r>
    </w:p>
    <w:p w14:paraId="27FF586D" w14:textId="64FD7922" w:rsidR="006659A5" w:rsidRPr="00221A04" w:rsidRDefault="006659A5" w:rsidP="009D44D4">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Pirkimas vykdomas CVP IS priemonėmis adresu: </w:t>
      </w:r>
      <w:hyperlink r:id="rId9" w:history="1">
        <w:r w:rsidR="00D6555C" w:rsidRPr="00DD2F59">
          <w:rPr>
            <w:rStyle w:val="Hipersaitas"/>
            <w:rFonts w:ascii="Times New Roman" w:hAnsi="Times New Roman" w:cs="Times New Roman"/>
            <w:sz w:val="24"/>
            <w:szCs w:val="24"/>
          </w:rPr>
          <w:t>https://viesiejipirkimai.lt</w:t>
        </w:r>
      </w:hyperlink>
      <w:r w:rsidRPr="00221A04">
        <w:rPr>
          <w:rFonts w:ascii="Times New Roman" w:hAnsi="Times New Roman" w:cs="Times New Roman"/>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0" w:type="auto"/>
        <w:tblLook w:val="04A0" w:firstRow="1" w:lastRow="0" w:firstColumn="1" w:lastColumn="0" w:noHBand="0" w:noVBand="1"/>
      </w:tblPr>
      <w:tblGrid>
        <w:gridCol w:w="2405"/>
        <w:gridCol w:w="7557"/>
      </w:tblGrid>
      <w:tr w:rsidR="002400E9" w:rsidRPr="00221A04" w14:paraId="2151F2AC" w14:textId="77777777" w:rsidTr="000C6123">
        <w:tc>
          <w:tcPr>
            <w:tcW w:w="2405" w:type="dxa"/>
          </w:tcPr>
          <w:p w14:paraId="100301A7" w14:textId="77777777" w:rsidR="002400E9" w:rsidRPr="00221A04" w:rsidRDefault="00B66193" w:rsidP="009D44D4">
            <w:pPr>
              <w:pStyle w:val="Sraopastraipa"/>
              <w:numPr>
                <w:ilvl w:val="0"/>
                <w:numId w:val="5"/>
              </w:numPr>
              <w:spacing w:line="240" w:lineRule="auto"/>
              <w:ind w:left="0"/>
              <w:rPr>
                <w:rFonts w:ascii="Times New Roman" w:hAnsi="Times New Roman" w:cs="Times New Roman"/>
                <w:sz w:val="24"/>
                <w:szCs w:val="24"/>
              </w:rPr>
            </w:pPr>
            <w:r w:rsidRPr="00221A04">
              <w:rPr>
                <w:rFonts w:ascii="Times New Roman" w:hAnsi="Times New Roman" w:cs="Times New Roman"/>
                <w:b/>
                <w:sz w:val="24"/>
                <w:szCs w:val="24"/>
              </w:rPr>
              <w:t>Pirkimo objektas</w:t>
            </w:r>
          </w:p>
        </w:tc>
        <w:tc>
          <w:tcPr>
            <w:tcW w:w="7557" w:type="dxa"/>
          </w:tcPr>
          <w:p w14:paraId="1AD186D2" w14:textId="5B73663D" w:rsidR="00AD5A86" w:rsidRPr="00AD5A86" w:rsidRDefault="008620C6" w:rsidP="00AD5A86">
            <w:pPr>
              <w:spacing w:line="240" w:lineRule="auto"/>
              <w:jc w:val="both"/>
              <w:textAlignment w:val="baseline"/>
              <w:rPr>
                <w:rFonts w:ascii="Times New Roman" w:eastAsia="Times New Roman" w:hAnsi="Times New Roman" w:cs="Times New Roman"/>
                <w:color w:val="auto"/>
                <w:sz w:val="24"/>
                <w:szCs w:val="24"/>
              </w:rPr>
            </w:pPr>
            <w:r w:rsidRPr="00221A04">
              <w:rPr>
                <w:rFonts w:ascii="Times New Roman" w:hAnsi="Times New Roman" w:cs="Times New Roman"/>
                <w:sz w:val="24"/>
                <w:szCs w:val="24"/>
              </w:rPr>
              <w:t>Pirkimo objektas –</w:t>
            </w:r>
            <w:r w:rsidR="00A569A0">
              <w:rPr>
                <w:rFonts w:ascii="Times New Roman" w:hAnsi="Times New Roman" w:cs="Times New Roman"/>
                <w:sz w:val="24"/>
                <w:szCs w:val="24"/>
              </w:rPr>
              <w:t xml:space="preserve"> </w:t>
            </w:r>
            <w:r w:rsidR="00D6555C" w:rsidRPr="00D6555C">
              <w:rPr>
                <w:rFonts w:ascii="Times New Roman" w:hAnsi="Times New Roman" w:cs="Times New Roman"/>
                <w:sz w:val="24"/>
                <w:szCs w:val="24"/>
              </w:rPr>
              <w:t>informacijos spausdinimo</w:t>
            </w:r>
            <w:r w:rsidR="00FB6641">
              <w:rPr>
                <w:rFonts w:ascii="Times New Roman" w:hAnsi="Times New Roman" w:cs="Times New Roman"/>
                <w:sz w:val="24"/>
                <w:szCs w:val="24"/>
              </w:rPr>
              <w:t xml:space="preserve"> vietinėje spaudoje </w:t>
            </w:r>
            <w:r w:rsidR="00D6555C" w:rsidRPr="00D6555C">
              <w:rPr>
                <w:rFonts w:ascii="Times New Roman" w:hAnsi="Times New Roman" w:cs="Times New Roman"/>
                <w:sz w:val="24"/>
                <w:szCs w:val="24"/>
              </w:rPr>
              <w:t xml:space="preserve"> paslaugų pirkimas</w:t>
            </w:r>
            <w:r w:rsidR="00BD656C">
              <w:rPr>
                <w:rFonts w:ascii="Times New Roman" w:hAnsi="Times New Roman" w:cs="Times New Roman"/>
                <w:sz w:val="24"/>
                <w:szCs w:val="24"/>
              </w:rPr>
              <w:t>.</w:t>
            </w:r>
            <w:r w:rsidR="00AD5A86" w:rsidRPr="00AD5A86">
              <w:rPr>
                <w:rFonts w:ascii="Times New Roman" w:eastAsia="Times New Roman" w:hAnsi="Times New Roman" w:cs="Times New Roman"/>
                <w:color w:val="auto"/>
                <w:sz w:val="24"/>
                <w:szCs w:val="24"/>
              </w:rPr>
              <w:t xml:space="preserve"> </w:t>
            </w:r>
            <w:r w:rsidR="00AD5A86" w:rsidRPr="00AD5A86">
              <w:rPr>
                <w:rFonts w:ascii="Times New Roman" w:eastAsia="Times New Roman" w:hAnsi="Times New Roman" w:cs="Times New Roman"/>
                <w:color w:val="auto"/>
                <w:sz w:val="24"/>
                <w:szCs w:val="24"/>
              </w:rPr>
              <w:t>Trakų rajono savivaldybės informacijos, turinio publikavimas ir pristatymas skaitytojams vietos laikraštyje.</w:t>
            </w:r>
          </w:p>
          <w:p w14:paraId="41347317" w14:textId="17FF4BCE" w:rsidR="008620C6" w:rsidRPr="00221A04" w:rsidRDefault="00AD5A86" w:rsidP="00AD5A86">
            <w:pPr>
              <w:pStyle w:val="Sraopastraipa"/>
              <w:numPr>
                <w:ilvl w:val="1"/>
                <w:numId w:val="5"/>
              </w:numPr>
              <w:tabs>
                <w:tab w:val="left" w:pos="0"/>
              </w:tabs>
              <w:spacing w:line="240" w:lineRule="auto"/>
              <w:ind w:left="0" w:firstLine="0"/>
              <w:jc w:val="both"/>
              <w:rPr>
                <w:rFonts w:ascii="Times New Roman" w:hAnsi="Times New Roman" w:cs="Times New Roman"/>
                <w:sz w:val="24"/>
                <w:szCs w:val="24"/>
              </w:rPr>
            </w:pPr>
            <w:r w:rsidRPr="00AD5A86">
              <w:rPr>
                <w:rFonts w:ascii="Times New Roman" w:eastAsia="Times New Roman" w:hAnsi="Times New Roman" w:cs="Times New Roman"/>
                <w:color w:val="auto"/>
                <w:sz w:val="24"/>
                <w:szCs w:val="24"/>
              </w:rPr>
              <w:t>Laikraštis spausdinamas 1 kartą per savaitę, 12 mėnesių. Laikraščio tiražas: 1500 egz., laikraščio puslapių skaičius: 12 psl., laikraštis platinamas visose Trakų  rajono seniūnijose</w:t>
            </w:r>
            <w:r w:rsidR="00BD656C">
              <w:rPr>
                <w:rFonts w:ascii="Times New Roman" w:hAnsi="Times New Roman" w:cs="Times New Roman"/>
                <w:sz w:val="24"/>
                <w:szCs w:val="24"/>
              </w:rPr>
              <w:t xml:space="preserve"> </w:t>
            </w:r>
            <w:r w:rsidR="00C4111E" w:rsidRPr="00221A04">
              <w:rPr>
                <w:rFonts w:ascii="Times New Roman" w:hAnsi="Times New Roman" w:cs="Times New Roman"/>
                <w:sz w:val="24"/>
                <w:szCs w:val="24"/>
              </w:rPr>
              <w:t xml:space="preserve">(toliau – </w:t>
            </w:r>
            <w:r w:rsidR="00D6555C">
              <w:rPr>
                <w:rFonts w:ascii="Times New Roman" w:hAnsi="Times New Roman" w:cs="Times New Roman"/>
                <w:sz w:val="24"/>
                <w:szCs w:val="24"/>
              </w:rPr>
              <w:t>Paslaugos</w:t>
            </w:r>
            <w:r w:rsidR="00C4111E" w:rsidRPr="00221A04">
              <w:rPr>
                <w:rFonts w:ascii="Times New Roman" w:hAnsi="Times New Roman" w:cs="Times New Roman"/>
                <w:sz w:val="24"/>
                <w:szCs w:val="24"/>
              </w:rPr>
              <w:t>).</w:t>
            </w:r>
            <w:r w:rsidR="00BD656C">
              <w:rPr>
                <w:rFonts w:ascii="Times New Roman" w:hAnsi="Times New Roman" w:cs="Times New Roman"/>
                <w:sz w:val="24"/>
                <w:szCs w:val="24"/>
              </w:rPr>
              <w:t xml:space="preserve"> </w:t>
            </w:r>
          </w:p>
          <w:p w14:paraId="53B57A3B" w14:textId="52118062" w:rsidR="002400E9" w:rsidRPr="00221A04" w:rsidRDefault="003765AD" w:rsidP="009D44D4">
            <w:pPr>
              <w:pStyle w:val="Sraopastraipa"/>
              <w:numPr>
                <w:ilvl w:val="1"/>
                <w:numId w:val="5"/>
              </w:numPr>
              <w:tabs>
                <w:tab w:val="left" w:pos="0"/>
              </w:tabs>
              <w:spacing w:line="240" w:lineRule="auto"/>
              <w:ind w:left="0" w:firstLine="0"/>
              <w:jc w:val="both"/>
              <w:rPr>
                <w:rFonts w:ascii="Times New Roman" w:hAnsi="Times New Roman" w:cs="Times New Roman"/>
                <w:b/>
                <w:sz w:val="24"/>
                <w:szCs w:val="24"/>
              </w:rPr>
            </w:pPr>
            <w:r w:rsidRPr="00221A04">
              <w:rPr>
                <w:rFonts w:ascii="Times New Roman" w:hAnsi="Times New Roman" w:cs="Times New Roman"/>
                <w:sz w:val="24"/>
                <w:szCs w:val="24"/>
              </w:rPr>
              <w:t>Šis pirkimas yra</w:t>
            </w:r>
            <w:r w:rsidR="00F733F7" w:rsidRPr="00221A04">
              <w:rPr>
                <w:rFonts w:ascii="Times New Roman" w:hAnsi="Times New Roman" w:cs="Times New Roman"/>
                <w:sz w:val="24"/>
                <w:szCs w:val="24"/>
              </w:rPr>
              <w:t xml:space="preserve"> </w:t>
            </w:r>
            <w:r w:rsidR="00663EA4" w:rsidRPr="00221A04">
              <w:rPr>
                <w:rFonts w:ascii="Times New Roman" w:hAnsi="Times New Roman" w:cs="Times New Roman"/>
                <w:sz w:val="24"/>
                <w:szCs w:val="24"/>
              </w:rPr>
              <w:t>neskaidomas į dalis, todėl pasiūlymas turi būti pateiktas viso pirkimo objekto apimčiai</w:t>
            </w:r>
            <w:r w:rsidRPr="00221A04">
              <w:rPr>
                <w:rFonts w:ascii="Times New Roman" w:hAnsi="Times New Roman" w:cs="Times New Roman"/>
                <w:sz w:val="24"/>
                <w:szCs w:val="24"/>
              </w:rPr>
              <w:t>.</w:t>
            </w:r>
          </w:p>
          <w:p w14:paraId="5D3971FA" w14:textId="07D18280" w:rsidR="00F733F7" w:rsidRPr="00221A04" w:rsidRDefault="00F733F7" w:rsidP="009D44D4">
            <w:pPr>
              <w:pStyle w:val="Sraopastraipa"/>
              <w:numPr>
                <w:ilvl w:val="1"/>
                <w:numId w:val="5"/>
              </w:numPr>
              <w:tabs>
                <w:tab w:val="left" w:pos="0"/>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Reikalavimai pirkimo objektui bei numatomi įsigyti kiekiai pateikiami </w:t>
            </w:r>
            <w:r w:rsidR="003D2795">
              <w:rPr>
                <w:rFonts w:ascii="Times New Roman" w:hAnsi="Times New Roman" w:cs="Times New Roman"/>
                <w:sz w:val="24"/>
                <w:szCs w:val="24"/>
              </w:rPr>
              <w:t xml:space="preserve">techninėje </w:t>
            </w:r>
            <w:r w:rsidR="00D6555C">
              <w:rPr>
                <w:rFonts w:ascii="Times New Roman" w:hAnsi="Times New Roman" w:cs="Times New Roman"/>
                <w:sz w:val="24"/>
                <w:szCs w:val="24"/>
              </w:rPr>
              <w:t>užduotyje</w:t>
            </w:r>
            <w:r w:rsidRPr="00221A04">
              <w:rPr>
                <w:rFonts w:ascii="Times New Roman" w:hAnsi="Times New Roman" w:cs="Times New Roman"/>
                <w:sz w:val="24"/>
                <w:szCs w:val="24"/>
              </w:rPr>
              <w:t xml:space="preserve"> (pirkimo dokumentų 2 priedas)</w:t>
            </w:r>
            <w:r w:rsidR="00085DE2" w:rsidRPr="00221A04">
              <w:rPr>
                <w:rFonts w:ascii="Times New Roman" w:hAnsi="Times New Roman" w:cs="Times New Roman"/>
                <w:sz w:val="24"/>
                <w:szCs w:val="24"/>
              </w:rPr>
              <w:t>:</w:t>
            </w:r>
          </w:p>
          <w:p w14:paraId="77CCECBC" w14:textId="77777777" w:rsidR="00F733F7" w:rsidRPr="00221A04" w:rsidRDefault="00F733F7" w:rsidP="009D44D4">
            <w:pPr>
              <w:pStyle w:val="Sraopastraipa"/>
              <w:numPr>
                <w:ilvl w:val="1"/>
                <w:numId w:val="5"/>
              </w:numPr>
              <w:tabs>
                <w:tab w:val="left" w:pos="0"/>
              </w:tabs>
              <w:spacing w:line="240" w:lineRule="auto"/>
              <w:ind w:left="0" w:firstLine="0"/>
              <w:jc w:val="both"/>
              <w:rPr>
                <w:rFonts w:ascii="Times New Roman" w:hAnsi="Times New Roman" w:cs="Times New Roman"/>
                <w:b/>
                <w:sz w:val="24"/>
                <w:szCs w:val="24"/>
              </w:rPr>
            </w:pPr>
            <w:r w:rsidRPr="00221A04">
              <w:rPr>
                <w:rFonts w:ascii="Times New Roman" w:hAnsi="Times New Roman" w:cs="Times New Roman"/>
                <w:sz w:val="24"/>
                <w:szCs w:val="24"/>
              </w:rPr>
              <w:lastRenderedPageBreak/>
              <w:t>Tiekėjo sutartinių įsipareigojimų įvykdymo terminai bei jų pratęsimo ir/ar sustabdymo galimybės (jei numatomos) nurodyti Sutarties projekte (pirkimo dokumentų 3 priedas).</w:t>
            </w:r>
          </w:p>
          <w:p w14:paraId="1995C276" w14:textId="533440D5" w:rsidR="00732ED3" w:rsidRPr="00221A04" w:rsidRDefault="00732ED3" w:rsidP="009D44D4">
            <w:pPr>
              <w:pStyle w:val="Sraopastraipa"/>
              <w:numPr>
                <w:ilvl w:val="1"/>
                <w:numId w:val="5"/>
              </w:numPr>
              <w:tabs>
                <w:tab w:val="left" w:pos="0"/>
              </w:tabs>
              <w:spacing w:line="240" w:lineRule="auto"/>
              <w:ind w:left="0" w:firstLine="0"/>
              <w:jc w:val="both"/>
              <w:rPr>
                <w:rFonts w:ascii="Times New Roman" w:hAnsi="Times New Roman" w:cs="Times New Roman"/>
                <w:b/>
                <w:sz w:val="24"/>
                <w:szCs w:val="24"/>
              </w:rPr>
            </w:pPr>
            <w:r w:rsidRPr="00221A04">
              <w:rPr>
                <w:rFonts w:ascii="Times New Roman" w:hAnsi="Times New Roman" w:cs="Times New Roman"/>
                <w:sz w:val="24"/>
                <w:szCs w:val="24"/>
              </w:rPr>
              <w:t xml:space="preserve">Pirkimui </w:t>
            </w:r>
            <w:r w:rsidR="002B00B1">
              <w:rPr>
                <w:rFonts w:ascii="Times New Roman" w:hAnsi="Times New Roman" w:cs="Times New Roman"/>
                <w:sz w:val="24"/>
                <w:szCs w:val="24"/>
              </w:rPr>
              <w:t>planuojama</w:t>
            </w:r>
            <w:r w:rsidRPr="00221A04">
              <w:rPr>
                <w:rFonts w:ascii="Times New Roman" w:hAnsi="Times New Roman" w:cs="Times New Roman"/>
                <w:sz w:val="24"/>
                <w:szCs w:val="24"/>
              </w:rPr>
              <w:t xml:space="preserve"> lėšų suma: </w:t>
            </w:r>
            <w:r w:rsidR="00D6555C">
              <w:rPr>
                <w:rFonts w:ascii="Times New Roman" w:hAnsi="Times New Roman" w:cs="Times New Roman"/>
                <w:sz w:val="24"/>
                <w:szCs w:val="24"/>
              </w:rPr>
              <w:t>70 000,00</w:t>
            </w:r>
            <w:r w:rsidRPr="00221A04">
              <w:rPr>
                <w:rFonts w:ascii="Times New Roman" w:hAnsi="Times New Roman" w:cs="Times New Roman"/>
                <w:sz w:val="24"/>
                <w:szCs w:val="24"/>
              </w:rPr>
              <w:t xml:space="preserve"> Eur </w:t>
            </w:r>
            <w:r w:rsidR="000B1E35">
              <w:rPr>
                <w:rFonts w:ascii="Times New Roman" w:hAnsi="Times New Roman" w:cs="Times New Roman"/>
                <w:sz w:val="24"/>
                <w:szCs w:val="24"/>
              </w:rPr>
              <w:t>be</w:t>
            </w:r>
            <w:r w:rsidRPr="00221A04">
              <w:rPr>
                <w:rFonts w:ascii="Times New Roman" w:hAnsi="Times New Roman" w:cs="Times New Roman"/>
                <w:sz w:val="24"/>
                <w:szCs w:val="24"/>
              </w:rPr>
              <w:t xml:space="preserve"> PVM.</w:t>
            </w:r>
          </w:p>
        </w:tc>
      </w:tr>
      <w:tr w:rsidR="002400E9" w:rsidRPr="00221A04" w14:paraId="1966AEA2" w14:textId="77777777" w:rsidTr="000C6123">
        <w:tc>
          <w:tcPr>
            <w:tcW w:w="2405" w:type="dxa"/>
          </w:tcPr>
          <w:p w14:paraId="5FD7871A" w14:textId="1909D467" w:rsidR="002400E9" w:rsidRPr="00221A04" w:rsidRDefault="00B66193" w:rsidP="009D44D4">
            <w:pPr>
              <w:pStyle w:val="Sraopastraipa"/>
              <w:numPr>
                <w:ilvl w:val="0"/>
                <w:numId w:val="5"/>
              </w:numPr>
              <w:spacing w:line="240" w:lineRule="auto"/>
              <w:ind w:left="0"/>
              <w:rPr>
                <w:rFonts w:ascii="Times New Roman" w:hAnsi="Times New Roman" w:cs="Times New Roman"/>
                <w:sz w:val="24"/>
                <w:szCs w:val="24"/>
              </w:rPr>
            </w:pPr>
            <w:r w:rsidRPr="00221A04">
              <w:rPr>
                <w:rFonts w:ascii="Times New Roman" w:hAnsi="Times New Roman" w:cs="Times New Roman"/>
                <w:b/>
                <w:sz w:val="24"/>
                <w:szCs w:val="24"/>
              </w:rPr>
              <w:lastRenderedPageBreak/>
              <w:t xml:space="preserve">Reikalavimai </w:t>
            </w:r>
            <w:r w:rsidRPr="00221A04">
              <w:rPr>
                <w:rFonts w:ascii="Times New Roman" w:hAnsi="Times New Roman" w:cs="Times New Roman"/>
                <w:b/>
                <w:bCs/>
                <w:sz w:val="24"/>
                <w:szCs w:val="24"/>
              </w:rPr>
              <w:t>pasiūlymų rengimui</w:t>
            </w:r>
            <w:r w:rsidR="00754155" w:rsidRPr="00221A04">
              <w:rPr>
                <w:rFonts w:ascii="Times New Roman" w:hAnsi="Times New Roman" w:cs="Times New Roman"/>
                <w:b/>
                <w:bCs/>
                <w:sz w:val="24"/>
                <w:szCs w:val="24"/>
              </w:rPr>
              <w:t xml:space="preserve"> ir pateikimui</w:t>
            </w:r>
          </w:p>
        </w:tc>
        <w:tc>
          <w:tcPr>
            <w:tcW w:w="7557" w:type="dxa"/>
          </w:tcPr>
          <w:p w14:paraId="6A66C962" w14:textId="77777777" w:rsidR="00896A71" w:rsidRPr="00221A04" w:rsidRDefault="002400E9"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221A04" w:rsidRDefault="00321520" w:rsidP="009D44D4">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lang w:eastAsia="en-US"/>
              </w:rPr>
              <w:t>Pasiūlymai turi būti teikiami tik elektroninėmis priemonėmis</w:t>
            </w:r>
            <w:r w:rsidR="007A43F8" w:rsidRPr="00221A04">
              <w:rPr>
                <w:rFonts w:ascii="Times New Roman" w:hAnsi="Times New Roman" w:cs="Times New Roman"/>
                <w:sz w:val="24"/>
                <w:szCs w:val="24"/>
                <w:lang w:eastAsia="en-US"/>
              </w:rPr>
              <w:t>,</w:t>
            </w:r>
            <w:r w:rsidRPr="00221A04">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4B4496" w:rsidRPr="00DD2F59">
                <w:rPr>
                  <w:rStyle w:val="Hipersaitas"/>
                  <w:rFonts w:ascii="Times New Roman" w:hAnsi="Times New Roman" w:cs="Times New Roman"/>
                  <w:sz w:val="24"/>
                  <w:szCs w:val="24"/>
                  <w:lang w:eastAsia="en-US"/>
                </w:rPr>
                <w:t>https://viesiejipirkimai.lt</w:t>
              </w:r>
            </w:hyperlink>
            <w:r w:rsidRPr="00221A04">
              <w:rPr>
                <w:rFonts w:ascii="Times New Roman" w:hAnsi="Times New Roman" w:cs="Times New Roman"/>
                <w:sz w:val="24"/>
                <w:szCs w:val="24"/>
                <w:lang w:eastAsia="en-US"/>
              </w:rPr>
              <w:t xml:space="preserve">). </w:t>
            </w:r>
            <w:r w:rsidR="00EA2DEA" w:rsidRPr="00221A04">
              <w:rPr>
                <w:rFonts w:ascii="Times New Roman" w:hAnsi="Times New Roman" w:cs="Times New Roman"/>
                <w:sz w:val="24"/>
                <w:szCs w:val="24"/>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221A04">
              <w:rPr>
                <w:rFonts w:ascii="Times New Roman" w:hAnsi="Times New Roman" w:cs="Times New Roman"/>
                <w:sz w:val="24"/>
                <w:szCs w:val="24"/>
                <w:lang w:eastAsia="en-US"/>
              </w:rPr>
              <w:t>pdf</w:t>
            </w:r>
            <w:proofErr w:type="spellEnd"/>
            <w:r w:rsidR="00EA2DEA" w:rsidRPr="00221A04">
              <w:rPr>
                <w:rFonts w:ascii="Times New Roman" w:hAnsi="Times New Roman" w:cs="Times New Roman"/>
                <w:sz w:val="24"/>
                <w:szCs w:val="24"/>
                <w:lang w:eastAsia="en-US"/>
              </w:rPr>
              <w:t xml:space="preserve">, jpg, </w:t>
            </w:r>
            <w:proofErr w:type="spellStart"/>
            <w:r w:rsidR="00EA2DEA" w:rsidRPr="00221A04">
              <w:rPr>
                <w:rFonts w:ascii="Times New Roman" w:hAnsi="Times New Roman" w:cs="Times New Roman"/>
                <w:sz w:val="24"/>
                <w:szCs w:val="24"/>
                <w:lang w:eastAsia="en-US"/>
              </w:rPr>
              <w:t>doc</w:t>
            </w:r>
            <w:proofErr w:type="spellEnd"/>
            <w:r w:rsidR="00EA2DEA" w:rsidRPr="00221A04">
              <w:rPr>
                <w:rFonts w:ascii="Times New Roman" w:hAnsi="Times New Roman" w:cs="Times New Roman"/>
                <w:sz w:val="24"/>
                <w:szCs w:val="24"/>
                <w:lang w:eastAsia="en-US"/>
              </w:rPr>
              <w:t xml:space="preserve"> ir kt.).</w:t>
            </w:r>
          </w:p>
          <w:p w14:paraId="0B94D102" w14:textId="2526A9DA" w:rsidR="00145215" w:rsidRPr="00221A04" w:rsidRDefault="00145215" w:rsidP="009D44D4">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lang w:eastAsia="en-US"/>
              </w:rPr>
              <w:t>Tiekėjas turi užpildyti ir pateikti pasiūlymo formą, kuri pateikta pirkimo dokumentų 1 priede. Kartu su pasiūlymu pateikiami ir kiti dokumentai, nurodyti pirkimo dokumentų 4 skyriuje.</w:t>
            </w:r>
          </w:p>
          <w:p w14:paraId="26D7FEAD" w14:textId="624D370D" w:rsidR="00617954" w:rsidRPr="00221A04" w:rsidRDefault="00617954"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Tiekėjo pasiūlymas, dokumentai bei kita susijusi informacija pateikiama lietuvių kalba. Jei atitinkami dokumentai yra išduoti kita kalba, kartu turi būti pateiktas ir šių dokumentų vertimas, patvirtintas </w:t>
            </w:r>
            <w:r w:rsidR="009C79A3" w:rsidRPr="00221A04">
              <w:rPr>
                <w:rFonts w:ascii="Times New Roman" w:hAnsi="Times New Roman" w:cs="Times New Roman"/>
                <w:sz w:val="24"/>
                <w:szCs w:val="24"/>
              </w:rPr>
              <w:t>tiekėjo ar jo įgalioto asmens parašu</w:t>
            </w:r>
            <w:r w:rsidRPr="00221A04">
              <w:rPr>
                <w:rFonts w:ascii="Times New Roman" w:hAnsi="Times New Roman" w:cs="Times New Roman"/>
                <w:sz w:val="24"/>
                <w:szCs w:val="24"/>
              </w:rPr>
              <w:t>.</w:t>
            </w:r>
          </w:p>
          <w:p w14:paraId="3B12995D" w14:textId="4D9EE871" w:rsidR="00EA2DEA" w:rsidRPr="00221A04" w:rsidRDefault="00EA2DEA" w:rsidP="009D44D4">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lang w:eastAsia="en-US"/>
              </w:rPr>
              <w:t xml:space="preserve">Perkančioji organizacija </w:t>
            </w:r>
            <w:r w:rsidR="009C79A3" w:rsidRPr="00221A04">
              <w:rPr>
                <w:rFonts w:ascii="Times New Roman" w:hAnsi="Times New Roman" w:cs="Times New Roman"/>
                <w:sz w:val="24"/>
                <w:szCs w:val="24"/>
                <w:lang w:eastAsia="en-US"/>
              </w:rPr>
              <w:t>nereikalauja, kad pasiūlymas būtų pasirašytas elektroniniu parašu. Pasiūlymas turi būti pasirašytas tiekėjo vadovo ar jo įgalioto asmens fiziniu parašu (pateikiama pasiūlymo skenuota versija)</w:t>
            </w:r>
            <w:r w:rsidR="00DF7D88" w:rsidRPr="00221A04">
              <w:rPr>
                <w:rFonts w:ascii="Times New Roman" w:hAnsi="Times New Roman" w:cs="Times New Roman"/>
                <w:sz w:val="24"/>
                <w:szCs w:val="24"/>
                <w:lang w:eastAsia="en-US"/>
              </w:rPr>
              <w:t>.</w:t>
            </w:r>
          </w:p>
          <w:p w14:paraId="36CF7498" w14:textId="5222E979" w:rsidR="00120EEB" w:rsidRPr="00221A04" w:rsidRDefault="002400E9"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Pasiūlyme nurodytos</w:t>
            </w:r>
            <w:r w:rsidR="000D0298" w:rsidRPr="00221A04">
              <w:rPr>
                <w:rFonts w:ascii="Times New Roman" w:hAnsi="Times New Roman" w:cs="Times New Roman"/>
                <w:sz w:val="24"/>
                <w:szCs w:val="24"/>
              </w:rPr>
              <w:t xml:space="preserve">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 eurais.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w:t>
            </w:r>
            <w:r w:rsidR="005844B9" w:rsidRPr="00221A04">
              <w:rPr>
                <w:rFonts w:ascii="Times New Roman" w:hAnsi="Times New Roman" w:cs="Times New Roman"/>
                <w:sz w:val="24"/>
                <w:szCs w:val="24"/>
              </w:rPr>
              <w:t xml:space="preserve"> suapvalintos, </w:t>
            </w:r>
            <w:r w:rsidRPr="00221A04">
              <w:rPr>
                <w:rFonts w:ascii="Times New Roman" w:hAnsi="Times New Roman" w:cs="Times New Roman"/>
                <w:sz w:val="24"/>
                <w:szCs w:val="24"/>
              </w:rPr>
              <w:t xml:space="preserve"> </w:t>
            </w:r>
            <w:r w:rsidR="005844B9" w:rsidRPr="00221A04">
              <w:rPr>
                <w:rFonts w:ascii="Times New Roman" w:hAnsi="Times New Roman" w:cs="Times New Roman"/>
                <w:sz w:val="24"/>
                <w:szCs w:val="24"/>
              </w:rPr>
              <w:t>paliekant du skaitmenis po kablelio</w:t>
            </w:r>
            <w:r w:rsidRPr="00221A04">
              <w:rPr>
                <w:rFonts w:ascii="Times New Roman" w:hAnsi="Times New Roman" w:cs="Times New Roman"/>
                <w:sz w:val="24"/>
                <w:szCs w:val="24"/>
              </w:rPr>
              <w:t xml:space="preserve">. </w:t>
            </w:r>
            <w:r w:rsidR="000D0298" w:rsidRPr="00221A04">
              <w:rPr>
                <w:rFonts w:ascii="Times New Roman" w:hAnsi="Times New Roman" w:cs="Times New Roman"/>
                <w:sz w:val="24"/>
                <w:szCs w:val="24"/>
              </w:rPr>
              <w:t xml:space="preserve">Į </w:t>
            </w:r>
            <w:r w:rsidR="004D742E" w:rsidRPr="00221A04">
              <w:rPr>
                <w:rFonts w:ascii="Times New Roman" w:hAnsi="Times New Roman" w:cs="Times New Roman"/>
                <w:sz w:val="24"/>
                <w:szCs w:val="24"/>
              </w:rPr>
              <w:t>kainą</w:t>
            </w:r>
            <w:r w:rsidR="00CC4D0D" w:rsidRPr="00221A04">
              <w:rPr>
                <w:rFonts w:ascii="Times New Roman" w:hAnsi="Times New Roman" w:cs="Times New Roman"/>
                <w:sz w:val="24"/>
                <w:szCs w:val="24"/>
              </w:rPr>
              <w:t xml:space="preserve"> </w:t>
            </w:r>
            <w:r w:rsidR="00145215" w:rsidRPr="00221A04">
              <w:rPr>
                <w:rFonts w:ascii="Times New Roman" w:hAnsi="Times New Roman" w:cs="Times New Roman"/>
                <w:sz w:val="24"/>
                <w:szCs w:val="24"/>
              </w:rPr>
              <w:t xml:space="preserve">turi </w:t>
            </w:r>
            <w:r w:rsidR="000D0298" w:rsidRPr="00221A04">
              <w:rPr>
                <w:rFonts w:ascii="Times New Roman" w:hAnsi="Times New Roman" w:cs="Times New Roman"/>
                <w:sz w:val="24"/>
                <w:szCs w:val="24"/>
              </w:rPr>
              <w:t>būti įskaityti visi mokesčiai ir visos tiekėjo išlaidos (įskaitant ir išlaidas už sąskaitų pateikimą)</w:t>
            </w:r>
            <w:r w:rsidR="00120EEB" w:rsidRPr="00221A04">
              <w:rPr>
                <w:rFonts w:ascii="Times New Roman" w:hAnsi="Times New Roman" w:cs="Times New Roman"/>
                <w:sz w:val="24"/>
                <w:szCs w:val="24"/>
              </w:rPr>
              <w:t xml:space="preserve">, </w:t>
            </w:r>
            <w:r w:rsidR="004D742E" w:rsidRPr="00221A04">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221A04" w:rsidRDefault="00896A71"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221A04" w:rsidRDefault="00471626"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w:t>
            </w:r>
            <w:r w:rsidRPr="00221A04">
              <w:rPr>
                <w:rFonts w:ascii="Times New Roman" w:hAnsi="Times New Roman" w:cs="Times New Roman"/>
                <w:sz w:val="24"/>
                <w:szCs w:val="24"/>
              </w:rPr>
              <w:lastRenderedPageBreak/>
              <w:t>bendrauti pasiūlymo vertinimo metu kylančiais klausimais ir teikti su pasiūlymo įvertinimu susijusią informaciją).</w:t>
            </w:r>
          </w:p>
          <w:p w14:paraId="1DA4E334" w14:textId="5E91A6FA" w:rsidR="00471626" w:rsidRPr="00221A04" w:rsidRDefault="00471626"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Pr="00221A04" w:rsidRDefault="008F749F"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Tiekėjas, ketinantis sutarties vykdymui pasitelkti subtiekėją, </w:t>
            </w:r>
            <w:r w:rsidRPr="00221A04">
              <w:rPr>
                <w:rFonts w:ascii="Times New Roman" w:hAnsi="Times New Roman" w:cs="Times New Roman"/>
                <w:color w:val="auto"/>
                <w:sz w:val="24"/>
                <w:szCs w:val="24"/>
              </w:rPr>
              <w:t xml:space="preserve">pridedamoje pasiūlymo formoje (pirkimo dokumentų </w:t>
            </w:r>
            <w:hyperlink w:anchor="_1_priedas_2" w:history="1">
              <w:r w:rsidRPr="00221A04">
                <w:rPr>
                  <w:rStyle w:val="Hipersaitas"/>
                  <w:rFonts w:ascii="Times New Roman" w:hAnsi="Times New Roman" w:cs="Times New Roman"/>
                  <w:color w:val="auto"/>
                  <w:sz w:val="24"/>
                  <w:szCs w:val="24"/>
                  <w:u w:val="none"/>
                </w:rPr>
                <w:t>1 priedas</w:t>
              </w:r>
            </w:hyperlink>
            <w:r w:rsidRPr="00221A04">
              <w:rPr>
                <w:rFonts w:ascii="Times New Roman" w:hAnsi="Times New Roman" w:cs="Times New Roman"/>
                <w:color w:val="auto"/>
                <w:sz w:val="24"/>
                <w:szCs w:val="24"/>
              </w:rPr>
              <w:t xml:space="preserve">) </w:t>
            </w:r>
            <w:r w:rsidRPr="00221A04">
              <w:rPr>
                <w:rFonts w:ascii="Times New Roman" w:hAnsi="Times New Roman" w:cs="Times New Roman"/>
                <w:sz w:val="24"/>
                <w:szCs w:val="24"/>
              </w:rPr>
              <w:t>nurodo jį ir pirkimo dalį, kuriai ketinama jį pasitelkti (jeigu žinoma).</w:t>
            </w:r>
          </w:p>
          <w:p w14:paraId="135241A9" w14:textId="1D480D30" w:rsidR="003F3A7F" w:rsidRPr="00221A04" w:rsidRDefault="003F3A7F"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Tiekėjai pasiūlyme turi nurodyti, kuri inform</w:t>
            </w:r>
            <w:r w:rsidR="00617954" w:rsidRPr="00221A04">
              <w:rPr>
                <w:rFonts w:ascii="Times New Roman" w:hAnsi="Times New Roman" w:cs="Times New Roman"/>
                <w:sz w:val="24"/>
                <w:szCs w:val="24"/>
              </w:rPr>
              <w:t>acija, vadovaujantis VPĮ 20 straipsniu</w:t>
            </w:r>
            <w:r w:rsidRPr="00221A04">
              <w:rPr>
                <w:rFonts w:ascii="Times New Roman" w:hAnsi="Times New Roman" w:cs="Times New Roman"/>
                <w:sz w:val="24"/>
                <w:szCs w:val="24"/>
              </w:rPr>
              <w:t xml:space="preserve">, yra konfidenciali. </w:t>
            </w:r>
            <w:r w:rsidR="00617954" w:rsidRPr="00221A04">
              <w:rPr>
                <w:rFonts w:ascii="Times New Roman" w:hAnsi="Times New Roman" w:cs="Times New Roman"/>
                <w:sz w:val="24"/>
                <w:szCs w:val="24"/>
              </w:rPr>
              <w:t xml:space="preserve">Visas tiekėjo pasiūlymas negali būti laikomas konfidencialia informacija, tačiau tiekėjas gali nurodyti, kad tam tikra jo pasiūlyme pateikta informacija yra konfidenciali. </w:t>
            </w:r>
            <w:r w:rsidRPr="00221A04">
              <w:rPr>
                <w:rFonts w:ascii="Times New Roman" w:hAnsi="Times New Roman" w:cs="Times New Roman"/>
                <w:sz w:val="24"/>
                <w:szCs w:val="24"/>
              </w:rPr>
              <w:t>Konfidencialius dokumentus</w:t>
            </w:r>
            <w:r w:rsidR="00617954" w:rsidRPr="00221A04">
              <w:rPr>
                <w:rFonts w:ascii="Times New Roman" w:hAnsi="Times New Roman" w:cs="Times New Roman"/>
                <w:sz w:val="24"/>
                <w:szCs w:val="24"/>
              </w:rPr>
              <w:t xml:space="preserve"> ar jų dalis</w:t>
            </w:r>
            <w:r w:rsidRPr="00221A04">
              <w:rPr>
                <w:rFonts w:ascii="Times New Roman" w:hAnsi="Times New Roman" w:cs="Times New Roman"/>
                <w:sz w:val="24"/>
                <w:szCs w:val="24"/>
              </w:rPr>
              <w:t xml:space="preserve"> tiekėjas nurodo pasiūlymo formoje</w:t>
            </w:r>
            <w:r w:rsidR="00145215" w:rsidRPr="00221A04">
              <w:rPr>
                <w:rFonts w:ascii="Times New Roman" w:hAnsi="Times New Roman" w:cs="Times New Roman"/>
                <w:sz w:val="24"/>
                <w:szCs w:val="24"/>
              </w:rPr>
              <w:t xml:space="preserve"> (pirkimo dokumentų 1 priedas)</w:t>
            </w:r>
            <w:r w:rsidR="007F79EB" w:rsidRPr="00221A04">
              <w:rPr>
                <w:rFonts w:ascii="Times New Roman" w:hAnsi="Times New Roman" w:cs="Times New Roman"/>
                <w:sz w:val="24"/>
                <w:szCs w:val="24"/>
              </w:rPr>
              <w:t>.</w:t>
            </w:r>
          </w:p>
          <w:p w14:paraId="1D8F3165" w14:textId="2085DBF1" w:rsidR="004D2EF8" w:rsidRPr="002353B9" w:rsidRDefault="007F79EB" w:rsidP="002353B9">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Tiekėjams </w:t>
            </w:r>
            <w:r w:rsidR="00DB3248" w:rsidRPr="00221A04">
              <w:rPr>
                <w:rFonts w:ascii="Times New Roman" w:hAnsi="Times New Roman" w:cs="Times New Roman"/>
                <w:sz w:val="24"/>
                <w:szCs w:val="24"/>
              </w:rPr>
              <w:t>nėra leidžiama pateikti alternatyvių pasiūlymų. Tiekėjui pateikus alternatyvų pasiūlymą, jo pasiūlymas ir alternatyvus pasiūlymas (alternatyvūs pasiūlymai) bus atmesti</w:t>
            </w:r>
            <w:r w:rsidR="00943BB3" w:rsidRPr="00221A04">
              <w:rPr>
                <w:rFonts w:ascii="Times New Roman" w:hAnsi="Times New Roman" w:cs="Times New Roman"/>
                <w:sz w:val="24"/>
                <w:szCs w:val="24"/>
              </w:rPr>
              <w:t>.</w:t>
            </w:r>
          </w:p>
        </w:tc>
      </w:tr>
      <w:tr w:rsidR="00F41595" w:rsidRPr="00221A04" w14:paraId="21C68943" w14:textId="77777777" w:rsidTr="000C6123">
        <w:tc>
          <w:tcPr>
            <w:tcW w:w="2405" w:type="dxa"/>
          </w:tcPr>
          <w:p w14:paraId="13464682" w14:textId="45ED87F0" w:rsidR="00F41595" w:rsidRPr="00221A04" w:rsidRDefault="00754155" w:rsidP="009D44D4">
            <w:pPr>
              <w:pStyle w:val="Sraopastraipa"/>
              <w:numPr>
                <w:ilvl w:val="0"/>
                <w:numId w:val="5"/>
              </w:numPr>
              <w:spacing w:line="240" w:lineRule="auto"/>
              <w:ind w:left="0"/>
              <w:rPr>
                <w:rFonts w:ascii="Times New Roman" w:hAnsi="Times New Roman" w:cs="Times New Roman"/>
                <w:b/>
                <w:sz w:val="24"/>
                <w:szCs w:val="24"/>
              </w:rPr>
            </w:pPr>
            <w:r w:rsidRPr="00221A04">
              <w:rPr>
                <w:rFonts w:ascii="Times New Roman" w:hAnsi="Times New Roman" w:cs="Times New Roman"/>
                <w:b/>
                <w:sz w:val="24"/>
                <w:szCs w:val="24"/>
              </w:rPr>
              <w:lastRenderedPageBreak/>
              <w:t>Reikalavimai tiekėjams</w:t>
            </w:r>
          </w:p>
        </w:tc>
        <w:tc>
          <w:tcPr>
            <w:tcW w:w="7557" w:type="dxa"/>
          </w:tcPr>
          <w:p w14:paraId="0A0BB1E9" w14:textId="341F39C5" w:rsidR="00D07E2B" w:rsidRPr="00221A04" w:rsidRDefault="00DD2FB3"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w:t>
            </w:r>
            <w:r w:rsidR="008620C6" w:rsidRPr="00221A04">
              <w:rPr>
                <w:rFonts w:ascii="Times New Roman" w:hAnsi="Times New Roman" w:cs="Times New Roman"/>
                <w:sz w:val="24"/>
                <w:szCs w:val="24"/>
              </w:rPr>
              <w:t xml:space="preserve"> </w:t>
            </w:r>
            <w:r w:rsidR="002A68D4" w:rsidRPr="00221A04">
              <w:rPr>
                <w:rFonts w:ascii="Times New Roman" w:hAnsi="Times New Roman" w:cs="Times New Roman"/>
                <w:sz w:val="24"/>
                <w:szCs w:val="24"/>
              </w:rPr>
              <w:t>taiko tiekėjų kvalifikacijos reikalavim</w:t>
            </w:r>
            <w:r w:rsidR="00931523">
              <w:rPr>
                <w:rFonts w:ascii="Times New Roman" w:hAnsi="Times New Roman" w:cs="Times New Roman"/>
                <w:sz w:val="24"/>
                <w:szCs w:val="24"/>
              </w:rPr>
              <w:t>us</w:t>
            </w:r>
            <w:r w:rsidR="002A68D4" w:rsidRPr="00221A04">
              <w:rPr>
                <w:rFonts w:ascii="Times New Roman" w:hAnsi="Times New Roman" w:cs="Times New Roman"/>
                <w:sz w:val="24"/>
                <w:szCs w:val="24"/>
              </w:rPr>
              <w:t>, kuri</w:t>
            </w:r>
            <w:r w:rsidR="00931523">
              <w:rPr>
                <w:rFonts w:ascii="Times New Roman" w:hAnsi="Times New Roman" w:cs="Times New Roman"/>
                <w:sz w:val="24"/>
                <w:szCs w:val="24"/>
              </w:rPr>
              <w:t>e</w:t>
            </w:r>
            <w:r w:rsidR="002A68D4" w:rsidRPr="00221A04">
              <w:rPr>
                <w:rFonts w:ascii="Times New Roman" w:hAnsi="Times New Roman" w:cs="Times New Roman"/>
                <w:sz w:val="24"/>
                <w:szCs w:val="24"/>
              </w:rPr>
              <w:t xml:space="preserve"> nurodyt</w:t>
            </w:r>
            <w:r w:rsidR="00931523">
              <w:rPr>
                <w:rFonts w:ascii="Times New Roman" w:hAnsi="Times New Roman" w:cs="Times New Roman"/>
                <w:sz w:val="24"/>
                <w:szCs w:val="24"/>
              </w:rPr>
              <w:t>i</w:t>
            </w:r>
            <w:r w:rsidR="002A68D4" w:rsidRPr="00221A04">
              <w:rPr>
                <w:rFonts w:ascii="Times New Roman" w:hAnsi="Times New Roman" w:cs="Times New Roman"/>
                <w:sz w:val="24"/>
                <w:szCs w:val="24"/>
              </w:rPr>
              <w:t xml:space="preserve"> pirkimo dokumentų 4 priede </w:t>
            </w:r>
            <w:r w:rsidR="00FF1DB9" w:rsidRPr="00221A04">
              <w:rPr>
                <w:rFonts w:ascii="Times New Roman" w:hAnsi="Times New Roman" w:cs="Times New Roman"/>
                <w:sz w:val="24"/>
                <w:szCs w:val="24"/>
              </w:rPr>
              <w:t>„</w:t>
            </w:r>
            <w:r w:rsidR="002A68D4" w:rsidRPr="00221A04">
              <w:rPr>
                <w:rFonts w:ascii="Times New Roman" w:hAnsi="Times New Roman" w:cs="Times New Roman"/>
                <w:sz w:val="24"/>
                <w:szCs w:val="24"/>
              </w:rPr>
              <w:t>Reikalavimai tiekėjams</w:t>
            </w:r>
            <w:r w:rsidR="00FF1DB9" w:rsidRPr="00221A04">
              <w:rPr>
                <w:rFonts w:ascii="Times New Roman" w:hAnsi="Times New Roman" w:cs="Times New Roman"/>
                <w:sz w:val="24"/>
                <w:szCs w:val="24"/>
              </w:rPr>
              <w:t>“</w:t>
            </w:r>
            <w:r w:rsidR="002A68D4" w:rsidRPr="00221A04">
              <w:rPr>
                <w:rFonts w:ascii="Times New Roman" w:hAnsi="Times New Roman" w:cs="Times New Roman"/>
                <w:sz w:val="24"/>
                <w:szCs w:val="24"/>
              </w:rPr>
              <w:t>. Tiekėjų pašalinimo pagrindai nebus tikrinami</w:t>
            </w:r>
            <w:r w:rsidR="008620C6" w:rsidRPr="00221A04">
              <w:rPr>
                <w:rFonts w:ascii="Times New Roman" w:hAnsi="Times New Roman" w:cs="Times New Roman"/>
                <w:sz w:val="24"/>
                <w:szCs w:val="24"/>
              </w:rPr>
              <w:t>.</w:t>
            </w:r>
            <w:r w:rsidR="00D07E2B" w:rsidRPr="00221A04">
              <w:rPr>
                <w:rFonts w:ascii="Times New Roman" w:hAnsi="Times New Roman" w:cs="Times New Roman"/>
                <w:sz w:val="24"/>
                <w:szCs w:val="24"/>
              </w:rPr>
              <w:t xml:space="preserve"> </w:t>
            </w:r>
          </w:p>
          <w:p w14:paraId="7DB4F276" w14:textId="666D325F" w:rsidR="008620C6" w:rsidRPr="00221A04" w:rsidRDefault="00943BB3" w:rsidP="009D44D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perkančiajai organizacijai įsipareigoja, kad pirkimo sutartį vykdys tik tokią teisę turintys asmenys.</w:t>
            </w:r>
          </w:p>
        </w:tc>
      </w:tr>
      <w:tr w:rsidR="002400E9" w:rsidRPr="00221A04" w14:paraId="758EA2FA" w14:textId="77777777" w:rsidTr="000C6123">
        <w:tc>
          <w:tcPr>
            <w:tcW w:w="2405" w:type="dxa"/>
          </w:tcPr>
          <w:p w14:paraId="7FBC0188" w14:textId="02B80D97" w:rsidR="002400E9" w:rsidRPr="00221A04" w:rsidRDefault="00E72895" w:rsidP="009D44D4">
            <w:pPr>
              <w:pStyle w:val="Sraopastraipa"/>
              <w:numPr>
                <w:ilvl w:val="0"/>
                <w:numId w:val="5"/>
              </w:numPr>
              <w:spacing w:line="240" w:lineRule="auto"/>
              <w:ind w:left="0"/>
              <w:rPr>
                <w:rFonts w:ascii="Times New Roman" w:hAnsi="Times New Roman" w:cs="Times New Roman"/>
                <w:b/>
                <w:sz w:val="24"/>
                <w:szCs w:val="24"/>
              </w:rPr>
            </w:pPr>
            <w:r w:rsidRPr="00221A04">
              <w:rPr>
                <w:rFonts w:ascii="Times New Roman" w:hAnsi="Times New Roman" w:cs="Times New Roman"/>
                <w:b/>
                <w:sz w:val="24"/>
                <w:szCs w:val="24"/>
              </w:rPr>
              <w:t>Pasiūlymą sudarantys dokumentai</w:t>
            </w:r>
          </w:p>
        </w:tc>
        <w:tc>
          <w:tcPr>
            <w:tcW w:w="7557" w:type="dxa"/>
          </w:tcPr>
          <w:p w14:paraId="1365FA9A" w14:textId="02FFE239" w:rsidR="00E72895" w:rsidRPr="00221A04" w:rsidRDefault="00E72895" w:rsidP="009D44D4">
            <w:pPr>
              <w:numPr>
                <w:ilvl w:val="1"/>
                <w:numId w:val="5"/>
              </w:numPr>
              <w:tabs>
                <w:tab w:val="left" w:pos="0"/>
                <w:tab w:val="left" w:pos="1134"/>
              </w:tabs>
              <w:spacing w:line="240" w:lineRule="auto"/>
              <w:ind w:left="0" w:hanging="709"/>
              <w:jc w:val="both"/>
              <w:rPr>
                <w:rFonts w:ascii="Times New Roman" w:hAnsi="Times New Roman" w:cs="Times New Roman"/>
                <w:bCs/>
                <w:sz w:val="24"/>
                <w:szCs w:val="24"/>
              </w:rPr>
            </w:pPr>
            <w:r w:rsidRPr="00221A04">
              <w:rPr>
                <w:rFonts w:ascii="Times New Roman" w:hAnsi="Times New Roman" w:cs="Times New Roman"/>
                <w:bCs/>
                <w:sz w:val="24"/>
                <w:szCs w:val="24"/>
              </w:rPr>
              <w:t>Pasiūlymą sudaro tiekėjo CVP IS priemonėmis pateiktų dokumentų visuma:</w:t>
            </w:r>
          </w:p>
          <w:p w14:paraId="2FDA5041" w14:textId="7C02D302" w:rsidR="00325311" w:rsidRPr="00221A04" w:rsidRDefault="00325311" w:rsidP="009D44D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221A04">
              <w:rPr>
                <w:rFonts w:ascii="Times New Roman" w:hAnsi="Times New Roman" w:cs="Times New Roman"/>
                <w:bCs/>
                <w:sz w:val="24"/>
                <w:szCs w:val="24"/>
              </w:rPr>
              <w:t>užpildytas pasiūlymas, parengtas pagal pirkimo dokumentų 1 priedą;</w:t>
            </w:r>
          </w:p>
          <w:p w14:paraId="24B7060F" w14:textId="01F3375B" w:rsidR="00325311" w:rsidRPr="00221A04" w:rsidRDefault="00325311" w:rsidP="009D44D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221A04">
              <w:rPr>
                <w:rFonts w:ascii="Times New Roman" w:hAnsi="Times New Roman" w:cs="Times New Roman"/>
                <w:sz w:val="24"/>
                <w:szCs w:val="24"/>
              </w:rPr>
              <w:t xml:space="preserve">įgaliojimas (jei pasiūlymą pateikia ne įmonės (įstaigos) </w:t>
            </w:r>
            <w:r w:rsidR="00B61EC9" w:rsidRPr="00221A04">
              <w:rPr>
                <w:rFonts w:ascii="Times New Roman" w:hAnsi="Times New Roman" w:cs="Times New Roman"/>
                <w:sz w:val="24"/>
                <w:szCs w:val="24"/>
              </w:rPr>
              <w:t>vadovas);</w:t>
            </w:r>
          </w:p>
          <w:p w14:paraId="6A9F3C7A" w14:textId="59166B2D" w:rsidR="00B61EC9" w:rsidRPr="00221A04" w:rsidRDefault="00B61EC9" w:rsidP="009D44D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221A04">
              <w:rPr>
                <w:rFonts w:ascii="Times New Roman" w:hAnsi="Times New Roman" w:cs="Times New Roman"/>
                <w:sz w:val="24"/>
                <w:szCs w:val="24"/>
              </w:rPr>
              <w:t>jungtinės veiklos sutartis, jei pasiūlymą pateikia jungtinės veiklos sutarties pagrindu veikianti tiekėjų grupė</w:t>
            </w:r>
            <w:r w:rsidR="00321520" w:rsidRPr="00221A04">
              <w:rPr>
                <w:rFonts w:ascii="Times New Roman" w:hAnsi="Times New Roman" w:cs="Times New Roman"/>
                <w:sz w:val="24"/>
                <w:szCs w:val="24"/>
              </w:rPr>
              <w:t xml:space="preserve"> (jei taikoma)</w:t>
            </w:r>
            <w:r w:rsidRPr="00221A04">
              <w:rPr>
                <w:rFonts w:ascii="Times New Roman" w:hAnsi="Times New Roman" w:cs="Times New Roman"/>
                <w:sz w:val="24"/>
                <w:szCs w:val="24"/>
              </w:rPr>
              <w:t>;</w:t>
            </w:r>
          </w:p>
          <w:p w14:paraId="0E832FF1" w14:textId="7E58B4B5" w:rsidR="00321520" w:rsidRPr="00221A04" w:rsidRDefault="00321520" w:rsidP="009D44D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221A04">
              <w:rPr>
                <w:rFonts w:ascii="Times New Roman" w:hAnsi="Times New Roman" w:cs="Times New Roman"/>
                <w:bCs/>
                <w:sz w:val="24"/>
                <w:szCs w:val="24"/>
              </w:rPr>
              <w:t>galimybę pasinaudoti kitų ūkio subjektų pajėgumais patvirtinantys dokumenta</w:t>
            </w:r>
            <w:r w:rsidR="00372C61" w:rsidRPr="00221A04">
              <w:rPr>
                <w:rFonts w:ascii="Times New Roman" w:hAnsi="Times New Roman" w:cs="Times New Roman"/>
                <w:bCs/>
                <w:sz w:val="24"/>
                <w:szCs w:val="24"/>
              </w:rPr>
              <w:t>i</w:t>
            </w:r>
            <w:r w:rsidRPr="00221A04">
              <w:rPr>
                <w:rFonts w:ascii="Times New Roman" w:hAnsi="Times New Roman" w:cs="Times New Roman"/>
                <w:bCs/>
                <w:sz w:val="24"/>
                <w:szCs w:val="24"/>
              </w:rPr>
              <w:t>;</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7DDD8486" w:rsidR="00B61EC9" w:rsidRPr="00221A04" w:rsidRDefault="008C4D42" w:rsidP="009D44D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0A4F9B" w:rsidRPr="00221A04">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6850EF" w:rsidRPr="00221A04">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1FC2ED53" w14:textId="77777777" w:rsidR="00FE739F" w:rsidRDefault="008C4D42" w:rsidP="009D44D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221706505"/>
                        <w:placeholder>
                          <w:docPart w:val="39619383D3C44F6DA25306DF39AB0E67"/>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372C61" w:rsidRPr="00221A04">
                          <w:rPr>
                            <w:rFonts w:ascii="Times New Roman" w:hAnsi="Times New Roman" w:cs="Times New Roman"/>
                            <w:bCs/>
                            <w:sz w:val="24"/>
                            <w:szCs w:val="24"/>
                          </w:rPr>
                          <w:t>dokumentai, patvirtinantys tiekėjo atitikimą nustatyt</w:t>
                        </w:r>
                        <w:r w:rsidR="00787FE8">
                          <w:rPr>
                            <w:rFonts w:ascii="Times New Roman" w:hAnsi="Times New Roman" w:cs="Times New Roman"/>
                            <w:bCs/>
                            <w:sz w:val="24"/>
                            <w:szCs w:val="24"/>
                          </w:rPr>
                          <w:t>iems</w:t>
                        </w:r>
                        <w:r w:rsidR="00372C61" w:rsidRPr="00221A04">
                          <w:rPr>
                            <w:rFonts w:ascii="Times New Roman" w:hAnsi="Times New Roman" w:cs="Times New Roman"/>
                            <w:bCs/>
                            <w:sz w:val="24"/>
                            <w:szCs w:val="24"/>
                          </w:rPr>
                          <w:t xml:space="preserve"> kvalifikacijos reikalavim</w:t>
                        </w:r>
                        <w:r w:rsidR="00787FE8">
                          <w:rPr>
                            <w:rFonts w:ascii="Times New Roman" w:hAnsi="Times New Roman" w:cs="Times New Roman"/>
                            <w:bCs/>
                            <w:sz w:val="24"/>
                            <w:szCs w:val="24"/>
                          </w:rPr>
                          <w:t>ams</w:t>
                        </w:r>
                      </w:sdtContent>
                    </w:sdt>
                    <w:r w:rsidR="00372C61" w:rsidRPr="00221A04">
                      <w:rPr>
                        <w:rFonts w:ascii="Times New Roman" w:hAnsi="Times New Roman" w:cs="Times New Roman"/>
                        <w:bCs/>
                        <w:sz w:val="24"/>
                        <w:szCs w:val="24"/>
                      </w:rPr>
                      <w:t>;</w:t>
                    </w:r>
                  </w:p>
                  <w:p w14:paraId="4BA9EA3E" w14:textId="0C45CCC8" w:rsidR="00372C61" w:rsidRPr="00221A04" w:rsidRDefault="00FE739F" w:rsidP="009D44D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FE5F6E">
                      <w:rPr>
                        <w:rFonts w:ascii="Times New Roman" w:eastAsia="Times New Roman" w:hAnsi="Times New Roman" w:cs="Times New Roman"/>
                        <w:bCs/>
                        <w:color w:val="auto"/>
                        <w:sz w:val="24"/>
                        <w:szCs w:val="24"/>
                        <w:lang w:eastAsia="en-US"/>
                      </w:rPr>
                      <w:t>Tiekėjo deklaracija dėl Tarybos reglamente (ES) 2022/576 nustatytų sąlygų nebuvimo (</w:t>
                    </w:r>
                    <w:r w:rsidRPr="007E1CAE">
                      <w:rPr>
                        <w:rFonts w:ascii="Times New Roman" w:eastAsia="Times New Roman" w:hAnsi="Times New Roman" w:cs="Times New Roman"/>
                        <w:bCs/>
                        <w:color w:val="auto"/>
                        <w:sz w:val="24"/>
                        <w:szCs w:val="24"/>
                        <w:lang w:eastAsia="en-US"/>
                      </w:rPr>
                      <w:t>5 priedas);</w:t>
                    </w:r>
                  </w:p>
                </w:sdtContent>
              </w:sdt>
            </w:sdtContent>
          </w:sdt>
          <w:p w14:paraId="40D63A7D" w14:textId="2D516713" w:rsidR="008620C6" w:rsidRPr="00221A04" w:rsidRDefault="00325311" w:rsidP="009D44D4">
            <w:pPr>
              <w:numPr>
                <w:ilvl w:val="2"/>
                <w:numId w:val="5"/>
              </w:numPr>
              <w:tabs>
                <w:tab w:val="left" w:pos="0"/>
              </w:tabs>
              <w:spacing w:line="240" w:lineRule="auto"/>
              <w:ind w:left="0" w:hanging="709"/>
              <w:jc w:val="both"/>
              <w:rPr>
                <w:rFonts w:ascii="Times New Roman" w:hAnsi="Times New Roman" w:cs="Times New Roman"/>
                <w:bCs/>
                <w:sz w:val="24"/>
                <w:szCs w:val="24"/>
              </w:rPr>
            </w:pPr>
            <w:r w:rsidRPr="00221A04">
              <w:rPr>
                <w:rFonts w:ascii="Times New Roman" w:hAnsi="Times New Roman" w:cs="Times New Roman"/>
                <w:bCs/>
                <w:sz w:val="24"/>
                <w:szCs w:val="24"/>
              </w:rPr>
              <w:t>kiti pirkimo dokumentuose ir/ar jų prieduose reikalaujami dokumentai.</w:t>
            </w:r>
          </w:p>
        </w:tc>
      </w:tr>
      <w:tr w:rsidR="002400E9" w:rsidRPr="00221A04" w14:paraId="3265843D" w14:textId="77777777" w:rsidTr="000C6123">
        <w:tc>
          <w:tcPr>
            <w:tcW w:w="2405" w:type="dxa"/>
          </w:tcPr>
          <w:p w14:paraId="7C0F3B4A" w14:textId="03B75169" w:rsidR="002400E9" w:rsidRPr="00221A04" w:rsidRDefault="006850EF" w:rsidP="009D44D4">
            <w:pPr>
              <w:pStyle w:val="Sraopastraipa"/>
              <w:numPr>
                <w:ilvl w:val="0"/>
                <w:numId w:val="5"/>
              </w:numPr>
              <w:spacing w:line="240" w:lineRule="auto"/>
              <w:ind w:left="0"/>
              <w:rPr>
                <w:rFonts w:ascii="Times New Roman" w:hAnsi="Times New Roman" w:cs="Times New Roman"/>
                <w:b/>
                <w:sz w:val="24"/>
                <w:szCs w:val="24"/>
              </w:rPr>
            </w:pPr>
            <w:r w:rsidRPr="00221A04">
              <w:rPr>
                <w:rFonts w:ascii="Times New Roman" w:hAnsi="Times New Roman" w:cs="Times New Roman"/>
                <w:b/>
                <w:sz w:val="24"/>
                <w:szCs w:val="24"/>
              </w:rPr>
              <w:t>Pasiūlymų pateikimo terminas</w:t>
            </w:r>
          </w:p>
        </w:tc>
        <w:tc>
          <w:tcPr>
            <w:tcW w:w="7557" w:type="dxa"/>
          </w:tcPr>
          <w:p w14:paraId="528E3647" w14:textId="5FBE799F" w:rsidR="002400E9" w:rsidRPr="00221A04" w:rsidRDefault="002400E9"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Pasiūlymas turi būti pateiktas iki </w:t>
            </w:r>
            <w:r w:rsidR="00CB00E4" w:rsidRPr="00221A04">
              <w:rPr>
                <w:rFonts w:ascii="Times New Roman" w:hAnsi="Times New Roman" w:cs="Times New Roman"/>
                <w:b/>
                <w:bCs/>
                <w:sz w:val="24"/>
                <w:szCs w:val="24"/>
              </w:rPr>
              <w:t>20</w:t>
            </w:r>
            <w:r w:rsidR="008408D7" w:rsidRPr="00221A04">
              <w:rPr>
                <w:rFonts w:ascii="Times New Roman" w:hAnsi="Times New Roman" w:cs="Times New Roman"/>
                <w:b/>
                <w:bCs/>
                <w:sz w:val="24"/>
                <w:szCs w:val="24"/>
              </w:rPr>
              <w:t>2</w:t>
            </w:r>
            <w:r w:rsidR="000407E3">
              <w:rPr>
                <w:rFonts w:ascii="Times New Roman" w:hAnsi="Times New Roman" w:cs="Times New Roman"/>
                <w:b/>
                <w:bCs/>
                <w:sz w:val="24"/>
                <w:szCs w:val="24"/>
              </w:rPr>
              <w:t>6</w:t>
            </w:r>
            <w:r w:rsidR="00CB00E4" w:rsidRPr="00221A04">
              <w:rPr>
                <w:rFonts w:ascii="Times New Roman" w:eastAsia="Cambria" w:hAnsi="Times New Roman" w:cs="Times New Roman"/>
                <w:b/>
                <w:bCs/>
                <w:sz w:val="24"/>
                <w:szCs w:val="24"/>
              </w:rPr>
              <w:t xml:space="preserve"> </w:t>
            </w:r>
            <w:r w:rsidRPr="00221A04">
              <w:rPr>
                <w:rFonts w:ascii="Times New Roman" w:eastAsia="Cambria" w:hAnsi="Times New Roman" w:cs="Times New Roman"/>
                <w:b/>
                <w:bCs/>
                <w:sz w:val="24"/>
                <w:szCs w:val="24"/>
              </w:rPr>
              <w:t xml:space="preserve">m. </w:t>
            </w:r>
            <w:r w:rsidR="004B4496">
              <w:rPr>
                <w:rFonts w:ascii="Times New Roman" w:hAnsi="Times New Roman" w:cs="Times New Roman"/>
                <w:b/>
                <w:bCs/>
                <w:sz w:val="24"/>
                <w:szCs w:val="24"/>
              </w:rPr>
              <w:t xml:space="preserve">vasario </w:t>
            </w:r>
            <w:r w:rsidR="000407E3">
              <w:rPr>
                <w:rFonts w:ascii="Times New Roman" w:hAnsi="Times New Roman" w:cs="Times New Roman"/>
                <w:b/>
                <w:bCs/>
                <w:sz w:val="24"/>
                <w:szCs w:val="24"/>
              </w:rPr>
              <w:t>3</w:t>
            </w:r>
            <w:r w:rsidR="001F1F48" w:rsidRPr="00221A04">
              <w:rPr>
                <w:rFonts w:ascii="Times New Roman" w:eastAsia="Cambria" w:hAnsi="Times New Roman" w:cs="Times New Roman"/>
                <w:b/>
                <w:bCs/>
                <w:color w:val="auto"/>
                <w:sz w:val="24"/>
                <w:szCs w:val="24"/>
              </w:rPr>
              <w:t xml:space="preserve"> </w:t>
            </w:r>
            <w:r w:rsidRPr="00221A04">
              <w:rPr>
                <w:rFonts w:ascii="Times New Roman" w:eastAsia="Cambria" w:hAnsi="Times New Roman" w:cs="Times New Roman"/>
                <w:b/>
                <w:bCs/>
                <w:color w:val="auto"/>
                <w:sz w:val="24"/>
                <w:szCs w:val="24"/>
              </w:rPr>
              <w:t>d.</w:t>
            </w:r>
            <w:r w:rsidRPr="00221A04">
              <w:rPr>
                <w:rFonts w:ascii="Times New Roman" w:hAnsi="Times New Roman" w:cs="Times New Roman"/>
                <w:b/>
                <w:bCs/>
                <w:sz w:val="24"/>
                <w:szCs w:val="24"/>
              </w:rPr>
              <w:t xml:space="preserve"> </w:t>
            </w:r>
            <w:r w:rsidR="008408D7" w:rsidRPr="00221A04">
              <w:rPr>
                <w:rFonts w:ascii="Times New Roman" w:hAnsi="Times New Roman" w:cs="Times New Roman"/>
                <w:b/>
                <w:bCs/>
                <w:sz w:val="24"/>
                <w:szCs w:val="24"/>
              </w:rPr>
              <w:t>9.00</w:t>
            </w:r>
            <w:r w:rsidR="001F1F48" w:rsidRPr="00221A04">
              <w:rPr>
                <w:rFonts w:ascii="Times New Roman" w:hAnsi="Times New Roman" w:cs="Times New Roman"/>
                <w:b/>
                <w:bCs/>
                <w:sz w:val="24"/>
                <w:szCs w:val="24"/>
              </w:rPr>
              <w:t xml:space="preserve"> val.</w:t>
            </w:r>
            <w:r w:rsidRPr="00221A04">
              <w:rPr>
                <w:rFonts w:ascii="Times New Roman" w:hAnsi="Times New Roman" w:cs="Times New Roman"/>
                <w:b/>
                <w:bCs/>
                <w:sz w:val="24"/>
                <w:szCs w:val="24"/>
              </w:rPr>
              <w:t xml:space="preserve"> </w:t>
            </w:r>
            <w:r w:rsidR="00896A71" w:rsidRPr="00221A04">
              <w:rPr>
                <w:rFonts w:ascii="Times New Roman" w:hAnsi="Times New Roman" w:cs="Times New Roman"/>
                <w:bCs/>
                <w:sz w:val="24"/>
                <w:szCs w:val="24"/>
              </w:rPr>
              <w:t xml:space="preserve">(Lietuvos Respublikos laiku) </w:t>
            </w:r>
            <w:r w:rsidR="00FC0F96" w:rsidRPr="00221A04">
              <w:rPr>
                <w:rFonts w:ascii="Times New Roman" w:hAnsi="Times New Roman" w:cs="Times New Roman"/>
                <w:bCs/>
                <w:sz w:val="24"/>
                <w:szCs w:val="24"/>
              </w:rPr>
              <w:t>CVP IS</w:t>
            </w:r>
            <w:r w:rsidR="00833F7E" w:rsidRPr="00221A04">
              <w:rPr>
                <w:rFonts w:ascii="Times New Roman" w:hAnsi="Times New Roman" w:cs="Times New Roman"/>
                <w:sz w:val="24"/>
                <w:szCs w:val="24"/>
              </w:rPr>
              <w:t xml:space="preserve"> priemonėmis.</w:t>
            </w:r>
            <w:r w:rsidRPr="00221A04">
              <w:rPr>
                <w:rFonts w:ascii="Times New Roman" w:hAnsi="Times New Roman" w:cs="Times New Roman"/>
                <w:sz w:val="24"/>
                <w:szCs w:val="24"/>
              </w:rPr>
              <w:t xml:space="preserve"> </w:t>
            </w:r>
          </w:p>
          <w:p w14:paraId="6F628A6E" w14:textId="5903DA94" w:rsidR="00E73018" w:rsidRPr="00221A04" w:rsidRDefault="008620C6"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221A04" w14:paraId="795357C2" w14:textId="77777777" w:rsidTr="000C6123">
        <w:tc>
          <w:tcPr>
            <w:tcW w:w="2405" w:type="dxa"/>
          </w:tcPr>
          <w:p w14:paraId="3A2FC3FE" w14:textId="0639D304" w:rsidR="00E27CA0" w:rsidRPr="00221A04" w:rsidRDefault="00E27CA0" w:rsidP="009D44D4">
            <w:pPr>
              <w:pStyle w:val="Sraopastraipa"/>
              <w:numPr>
                <w:ilvl w:val="0"/>
                <w:numId w:val="5"/>
              </w:numPr>
              <w:spacing w:line="240" w:lineRule="auto"/>
              <w:ind w:left="0"/>
              <w:rPr>
                <w:rFonts w:ascii="Times New Roman" w:hAnsi="Times New Roman" w:cs="Times New Roman"/>
                <w:b/>
                <w:sz w:val="24"/>
                <w:szCs w:val="24"/>
              </w:rPr>
            </w:pPr>
            <w:r w:rsidRPr="00221A04">
              <w:rPr>
                <w:rFonts w:ascii="Times New Roman" w:hAnsi="Times New Roman" w:cs="Times New Roman"/>
                <w:b/>
                <w:sz w:val="24"/>
                <w:szCs w:val="24"/>
              </w:rPr>
              <w:lastRenderedPageBreak/>
              <w:t>Pasiūlymo galiojimas</w:t>
            </w:r>
          </w:p>
        </w:tc>
        <w:tc>
          <w:tcPr>
            <w:tcW w:w="7557" w:type="dxa"/>
          </w:tcPr>
          <w:p w14:paraId="36EDCADC" w14:textId="3437F219" w:rsidR="00E27CA0" w:rsidRPr="00221A04" w:rsidRDefault="00E27CA0"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Pasiūlymas turi galioti ne trumpiau kaip</w:t>
            </w:r>
            <w:r w:rsidR="00CB00E4" w:rsidRPr="00221A04">
              <w:rPr>
                <w:rFonts w:ascii="Times New Roman" w:hAnsi="Times New Roman" w:cs="Times New Roman"/>
                <w:sz w:val="24"/>
                <w:szCs w:val="24"/>
              </w:rPr>
              <w:t xml:space="preserve"> </w:t>
            </w:r>
            <w:r w:rsidR="008408D7" w:rsidRPr="00221A04">
              <w:rPr>
                <w:rFonts w:ascii="Times New Roman" w:hAnsi="Times New Roman" w:cs="Times New Roman"/>
                <w:sz w:val="24"/>
                <w:szCs w:val="24"/>
              </w:rPr>
              <w:t>60</w:t>
            </w:r>
            <w:r w:rsidRPr="00221A04">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221A04" w:rsidRDefault="00E27CA0"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221A04" w:rsidRDefault="00E27CA0"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221A04">
              <w:rPr>
                <w:rFonts w:ascii="Times New Roman" w:hAnsi="Times New Roman" w:cs="Times New Roman"/>
                <w:sz w:val="24"/>
                <w:szCs w:val="24"/>
              </w:rPr>
              <w:t>atsisakė</w:t>
            </w:r>
            <w:r w:rsidRPr="00221A04">
              <w:rPr>
                <w:rFonts w:ascii="Times New Roman" w:hAnsi="Times New Roman" w:cs="Times New Roman"/>
                <w:sz w:val="24"/>
                <w:szCs w:val="24"/>
              </w:rPr>
              <w:t xml:space="preserve"> pratęsti savo pasiūlymo galiojimo terminą.</w:t>
            </w:r>
          </w:p>
        </w:tc>
      </w:tr>
      <w:tr w:rsidR="002400E9" w:rsidRPr="00221A04" w14:paraId="2EFA3366" w14:textId="77777777" w:rsidTr="000C6123">
        <w:tc>
          <w:tcPr>
            <w:tcW w:w="2405" w:type="dxa"/>
          </w:tcPr>
          <w:p w14:paraId="7B8EEFBF" w14:textId="77777777" w:rsidR="002400E9" w:rsidRPr="00221A04" w:rsidRDefault="002400E9" w:rsidP="009D44D4">
            <w:pPr>
              <w:pStyle w:val="Sraopastraipa"/>
              <w:numPr>
                <w:ilvl w:val="0"/>
                <w:numId w:val="5"/>
              </w:numPr>
              <w:spacing w:line="240" w:lineRule="auto"/>
              <w:ind w:left="0"/>
              <w:rPr>
                <w:rFonts w:ascii="Times New Roman" w:hAnsi="Times New Roman" w:cs="Times New Roman"/>
                <w:b/>
                <w:sz w:val="24"/>
                <w:szCs w:val="24"/>
              </w:rPr>
            </w:pPr>
            <w:r w:rsidRPr="00221A04">
              <w:rPr>
                <w:rFonts w:ascii="Times New Roman" w:hAnsi="Times New Roman" w:cs="Times New Roman"/>
                <w:b/>
                <w:sz w:val="24"/>
                <w:szCs w:val="24"/>
              </w:rPr>
              <w:t>Pirkimo dokumentų paaiškinimas</w:t>
            </w:r>
          </w:p>
        </w:tc>
        <w:tc>
          <w:tcPr>
            <w:tcW w:w="7557" w:type="dxa"/>
          </w:tcPr>
          <w:p w14:paraId="35907F8D" w14:textId="3D797601" w:rsidR="00DB5882" w:rsidRPr="00221A04" w:rsidRDefault="002400E9"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b/>
                <w:bCs/>
                <w:sz w:val="24"/>
                <w:szCs w:val="24"/>
              </w:rPr>
              <w:t xml:space="preserve">Prašymai paaiškinti pirkimo dokumentus perkančiajai organizacijai turi būti pateikti </w:t>
            </w:r>
            <w:r w:rsidR="00D06B73" w:rsidRPr="00221A04">
              <w:rPr>
                <w:rFonts w:ascii="Times New Roman" w:hAnsi="Times New Roman" w:cs="Times New Roman"/>
                <w:b/>
                <w:sz w:val="24"/>
                <w:szCs w:val="24"/>
              </w:rPr>
              <w:t>CVP IS priemonėmis</w:t>
            </w:r>
            <w:r w:rsidR="00D06B73" w:rsidRPr="00221A04">
              <w:rPr>
                <w:rFonts w:ascii="Times New Roman" w:hAnsi="Times New Roman" w:cs="Times New Roman"/>
                <w:b/>
                <w:bCs/>
                <w:sz w:val="24"/>
                <w:szCs w:val="24"/>
              </w:rPr>
              <w:t xml:space="preserve"> </w:t>
            </w:r>
            <w:r w:rsidRPr="00221A04">
              <w:rPr>
                <w:rFonts w:ascii="Times New Roman" w:hAnsi="Times New Roman" w:cs="Times New Roman"/>
                <w:b/>
                <w:bCs/>
                <w:sz w:val="24"/>
                <w:szCs w:val="24"/>
              </w:rPr>
              <w:t xml:space="preserve">ne vėliau kaip </w:t>
            </w:r>
            <w:r w:rsidR="004147D3" w:rsidRPr="00221A04">
              <w:rPr>
                <w:rFonts w:ascii="Times New Roman" w:hAnsi="Times New Roman" w:cs="Times New Roman"/>
                <w:b/>
                <w:bCs/>
                <w:sz w:val="24"/>
                <w:szCs w:val="24"/>
              </w:rPr>
              <w:t>likus</w:t>
            </w:r>
            <w:r w:rsidR="00E73018" w:rsidRPr="00221A04">
              <w:rPr>
                <w:rFonts w:ascii="Times New Roman" w:hAnsi="Times New Roman" w:cs="Times New Roman"/>
                <w:b/>
                <w:bCs/>
                <w:sz w:val="24"/>
                <w:szCs w:val="24"/>
              </w:rPr>
              <w:t xml:space="preserve"> 2</w:t>
            </w:r>
            <w:r w:rsidR="004147D3" w:rsidRPr="00221A04">
              <w:rPr>
                <w:rFonts w:ascii="Times New Roman" w:hAnsi="Times New Roman" w:cs="Times New Roman"/>
                <w:b/>
                <w:bCs/>
                <w:sz w:val="24"/>
                <w:szCs w:val="24"/>
              </w:rPr>
              <w:t xml:space="preserve"> darbo dienoms iki </w:t>
            </w:r>
            <w:r w:rsidR="00E73018" w:rsidRPr="00221A04">
              <w:rPr>
                <w:rFonts w:ascii="Times New Roman" w:hAnsi="Times New Roman" w:cs="Times New Roman"/>
                <w:b/>
                <w:bCs/>
                <w:sz w:val="24"/>
                <w:szCs w:val="24"/>
              </w:rPr>
              <w:t xml:space="preserve">Pirkimo dokumentų 5.1 punkte </w:t>
            </w:r>
            <w:r w:rsidR="004147D3" w:rsidRPr="00221A04">
              <w:rPr>
                <w:rFonts w:ascii="Times New Roman" w:hAnsi="Times New Roman" w:cs="Times New Roman"/>
                <w:b/>
                <w:bCs/>
                <w:sz w:val="24"/>
                <w:szCs w:val="24"/>
              </w:rPr>
              <w:t xml:space="preserve">nurodyto </w:t>
            </w:r>
            <w:r w:rsidR="00793A51" w:rsidRPr="00221A04">
              <w:rPr>
                <w:rFonts w:ascii="Times New Roman" w:hAnsi="Times New Roman" w:cs="Times New Roman"/>
                <w:b/>
                <w:bCs/>
                <w:sz w:val="24"/>
                <w:szCs w:val="24"/>
              </w:rPr>
              <w:t>pasiūlymų pateikimo termino</w:t>
            </w:r>
            <w:r w:rsidRPr="00221A04">
              <w:rPr>
                <w:rFonts w:ascii="Times New Roman" w:hAnsi="Times New Roman" w:cs="Times New Roman"/>
                <w:b/>
                <w:sz w:val="24"/>
                <w:szCs w:val="24"/>
              </w:rPr>
              <w:t xml:space="preserve">. </w:t>
            </w:r>
          </w:p>
          <w:p w14:paraId="037A2628" w14:textId="77777777" w:rsidR="00DB5882" w:rsidRPr="00221A04" w:rsidRDefault="002400E9"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Vėliau gauti prašymai paaiškinti </w:t>
            </w:r>
            <w:r w:rsidRPr="00221A04">
              <w:rPr>
                <w:rFonts w:ascii="Times New Roman" w:hAnsi="Times New Roman" w:cs="Times New Roman"/>
                <w:bCs/>
                <w:sz w:val="24"/>
                <w:szCs w:val="24"/>
              </w:rPr>
              <w:t xml:space="preserve">pirkimo dokumentus </w:t>
            </w:r>
            <w:r w:rsidRPr="00221A04">
              <w:rPr>
                <w:rFonts w:ascii="Times New Roman" w:hAnsi="Times New Roman" w:cs="Times New Roman"/>
                <w:sz w:val="24"/>
                <w:szCs w:val="24"/>
              </w:rPr>
              <w:t xml:space="preserve">nebus nagrinėjami. </w:t>
            </w:r>
          </w:p>
          <w:p w14:paraId="00168F85" w14:textId="1F261D0D" w:rsidR="002400E9" w:rsidRPr="00221A04" w:rsidRDefault="002400E9"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į tiekėjų pateiktus klausimus atsako, taip pat paaiškina/patikslina pirkimo dokumentus (jeigu reikia)</w:t>
            </w:r>
            <w:r w:rsidR="00057880" w:rsidRPr="00221A04">
              <w:rPr>
                <w:rFonts w:ascii="Times New Roman" w:hAnsi="Times New Roman" w:cs="Times New Roman"/>
                <w:sz w:val="24"/>
                <w:szCs w:val="24"/>
              </w:rPr>
              <w:t xml:space="preserve"> CVP IS priemonėmis</w:t>
            </w:r>
            <w:r w:rsidRPr="00221A04">
              <w:rPr>
                <w:rFonts w:ascii="Times New Roman" w:hAnsi="Times New Roman" w:cs="Times New Roman"/>
                <w:sz w:val="24"/>
                <w:szCs w:val="24"/>
              </w:rPr>
              <w:t xml:space="preserve"> ne vėliau kaip </w:t>
            </w:r>
            <w:r w:rsidR="00847830" w:rsidRPr="00221A04">
              <w:rPr>
                <w:rFonts w:ascii="Times New Roman" w:hAnsi="Times New Roman" w:cs="Times New Roman"/>
                <w:sz w:val="24"/>
                <w:szCs w:val="24"/>
              </w:rPr>
              <w:t>prieš</w:t>
            </w:r>
            <w:r w:rsidR="00E73018" w:rsidRPr="00221A04">
              <w:rPr>
                <w:rFonts w:ascii="Times New Roman" w:hAnsi="Times New Roman" w:cs="Times New Roman"/>
                <w:sz w:val="24"/>
                <w:szCs w:val="24"/>
              </w:rPr>
              <w:t xml:space="preserve"> 1</w:t>
            </w:r>
            <w:r w:rsidR="00AF1E36" w:rsidRPr="00221A04">
              <w:rPr>
                <w:rFonts w:ascii="Times New Roman" w:hAnsi="Times New Roman" w:cs="Times New Roman"/>
                <w:sz w:val="24"/>
                <w:szCs w:val="24"/>
              </w:rPr>
              <w:t xml:space="preserve"> </w:t>
            </w:r>
            <w:r w:rsidR="00847830" w:rsidRPr="00221A04">
              <w:rPr>
                <w:rFonts w:ascii="Times New Roman" w:hAnsi="Times New Roman" w:cs="Times New Roman"/>
                <w:sz w:val="24"/>
                <w:szCs w:val="24"/>
              </w:rPr>
              <w:t>darbo dien</w:t>
            </w:r>
            <w:r w:rsidR="00B27AC1" w:rsidRPr="00221A04">
              <w:rPr>
                <w:rFonts w:ascii="Times New Roman" w:hAnsi="Times New Roman" w:cs="Times New Roman"/>
                <w:sz w:val="24"/>
                <w:szCs w:val="24"/>
              </w:rPr>
              <w:t>ą</w:t>
            </w:r>
            <w:r w:rsidR="00847830" w:rsidRPr="00221A04">
              <w:rPr>
                <w:rFonts w:ascii="Times New Roman" w:hAnsi="Times New Roman" w:cs="Times New Roman"/>
                <w:sz w:val="24"/>
                <w:szCs w:val="24"/>
              </w:rPr>
              <w:t xml:space="preserve"> iki pasiūlymų pateikimo termino pabaigos.</w:t>
            </w:r>
          </w:p>
          <w:p w14:paraId="7C8CA3A0" w14:textId="6AA7AD27" w:rsidR="007858FD" w:rsidRPr="00221A04" w:rsidRDefault="008A0F56"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221A04" w:rsidRDefault="008A0F56"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221A04" w:rsidRDefault="008A0F56"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221A04">
              <w:rPr>
                <w:rFonts w:ascii="Times New Roman" w:hAnsi="Times New Roman" w:cs="Times New Roman"/>
                <w:sz w:val="24"/>
                <w:szCs w:val="24"/>
              </w:rPr>
              <w:t xml:space="preserve">tiekėjams keliamus reikalavimus (jei taikomi) </w:t>
            </w:r>
            <w:r w:rsidRPr="00221A04">
              <w:rPr>
                <w:rFonts w:ascii="Times New Roman" w:hAnsi="Times New Roman" w:cs="Times New Roman"/>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221A04">
              <w:rPr>
                <w:rFonts w:ascii="Times New Roman" w:hAnsi="Times New Roman" w:cs="Times New Roman"/>
                <w:sz w:val="24"/>
                <w:szCs w:val="24"/>
              </w:rPr>
              <w:t xml:space="preserve">CVP IS </w:t>
            </w:r>
            <w:r w:rsidRPr="00221A04">
              <w:rPr>
                <w:rFonts w:ascii="Times New Roman" w:hAnsi="Times New Roman" w:cs="Times New Roman"/>
                <w:sz w:val="24"/>
                <w:szCs w:val="24"/>
              </w:rPr>
              <w:t>prie pirkimo dokumentų.</w:t>
            </w:r>
          </w:p>
        </w:tc>
      </w:tr>
      <w:tr w:rsidR="00A62A66" w:rsidRPr="00221A04" w14:paraId="4864159D" w14:textId="77777777" w:rsidTr="000C6123">
        <w:tc>
          <w:tcPr>
            <w:tcW w:w="2405" w:type="dxa"/>
          </w:tcPr>
          <w:p w14:paraId="675DED5E" w14:textId="5CCC77EA" w:rsidR="00A62A66" w:rsidRPr="00221A04" w:rsidRDefault="00A62A66" w:rsidP="009D44D4">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Susitikimai su tiekėjais</w:t>
            </w:r>
          </w:p>
        </w:tc>
        <w:tc>
          <w:tcPr>
            <w:tcW w:w="7557" w:type="dxa"/>
          </w:tcPr>
          <w:p w14:paraId="2D0F0AA7" w14:textId="69ECDFA3" w:rsidR="00855CB7" w:rsidRPr="00221A04" w:rsidRDefault="00855CB7" w:rsidP="009D44D4">
            <w:pPr>
              <w:tabs>
                <w:tab w:val="left" w:pos="993"/>
              </w:tabs>
              <w:spacing w:line="240" w:lineRule="auto"/>
              <w:jc w:val="both"/>
              <w:rPr>
                <w:rFonts w:ascii="Times New Roman" w:hAnsi="Times New Roman" w:cs="Times New Roman"/>
                <w:i/>
                <w:color w:val="525252" w:themeColor="accent3" w:themeShade="80"/>
                <w:sz w:val="24"/>
                <w:szCs w:val="24"/>
              </w:rPr>
            </w:pPr>
            <w:r w:rsidRPr="00221A04">
              <w:rPr>
                <w:rFonts w:ascii="Times New Roman" w:hAnsi="Times New Roman" w:cs="Times New Roman"/>
                <w:sz w:val="24"/>
                <w:szCs w:val="24"/>
              </w:rPr>
              <w:t>8.1. Perkančioji organizacija nerengs susitikimo su tiekėjais.</w:t>
            </w:r>
          </w:p>
          <w:p w14:paraId="19681115" w14:textId="217D7AF9" w:rsidR="00A62A66" w:rsidRPr="00221A04" w:rsidRDefault="00A62A66" w:rsidP="009D44D4">
            <w:pPr>
              <w:tabs>
                <w:tab w:val="left" w:pos="567"/>
              </w:tabs>
              <w:spacing w:line="240" w:lineRule="auto"/>
              <w:ind w:firstLine="567"/>
              <w:jc w:val="both"/>
              <w:rPr>
                <w:rFonts w:ascii="Times New Roman" w:eastAsia="Calibri" w:hAnsi="Times New Roman" w:cs="Times New Roman"/>
                <w:i/>
                <w:sz w:val="24"/>
                <w:szCs w:val="24"/>
              </w:rPr>
            </w:pPr>
          </w:p>
        </w:tc>
      </w:tr>
      <w:tr w:rsidR="003F3A7F" w:rsidRPr="00221A04" w14:paraId="793A9D01" w14:textId="77777777" w:rsidTr="000C6123">
        <w:tc>
          <w:tcPr>
            <w:tcW w:w="2405" w:type="dxa"/>
          </w:tcPr>
          <w:p w14:paraId="1590EA8D" w14:textId="704EC022" w:rsidR="00905B86" w:rsidRPr="00221A04" w:rsidRDefault="00905B86" w:rsidP="009D44D4">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Pasiūlymo šifravimas</w:t>
            </w:r>
          </w:p>
        </w:tc>
        <w:tc>
          <w:tcPr>
            <w:tcW w:w="7557" w:type="dxa"/>
          </w:tcPr>
          <w:p w14:paraId="66992448" w14:textId="44C8FE5D" w:rsidR="00CB00E4" w:rsidRPr="00221A04" w:rsidRDefault="0078670C"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221A04">
              <w:rPr>
                <w:rFonts w:ascii="Times New Roman" w:hAnsi="Times New Roman" w:cs="Times New Roman"/>
                <w:sz w:val="24"/>
                <w:szCs w:val="24"/>
              </w:rPr>
              <w:t>:</w:t>
            </w:r>
          </w:p>
          <w:p w14:paraId="2811792E" w14:textId="025D8D87" w:rsidR="00CB00E4" w:rsidRPr="00221A04" w:rsidRDefault="0078670C" w:rsidP="009D44D4">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color w:val="000000" w:themeColor="text1"/>
                <w:sz w:val="24"/>
                <w:szCs w:val="24"/>
                <w:u w:val="single"/>
              </w:rPr>
              <w:t>iki pasiūlymų pateikimo termino pabaigos</w:t>
            </w:r>
            <w:r w:rsidRPr="00221A04">
              <w:rPr>
                <w:rFonts w:ascii="Times New Roman" w:hAnsi="Times New Roman" w:cs="Times New Roman"/>
                <w:b/>
                <w:color w:val="000000" w:themeColor="text1"/>
                <w:sz w:val="24"/>
                <w:szCs w:val="24"/>
              </w:rPr>
              <w:t xml:space="preserve"> </w:t>
            </w:r>
            <w:r w:rsidRPr="00221A04">
              <w:rPr>
                <w:rFonts w:ascii="Times New Roman" w:hAnsi="Times New Roman" w:cs="Times New Roman"/>
                <w:color w:val="000000" w:themeColor="text1"/>
                <w:sz w:val="24"/>
                <w:szCs w:val="24"/>
              </w:rPr>
              <w:t xml:space="preserve">naudodamasis CVP IS priemonėmis </w:t>
            </w:r>
            <w:r w:rsidRPr="00221A04">
              <w:rPr>
                <w:rFonts w:ascii="Times New Roman" w:hAnsi="Times New Roman" w:cs="Times New Roman"/>
                <w:iCs/>
                <w:color w:val="000000" w:themeColor="text1"/>
                <w:sz w:val="24"/>
                <w:szCs w:val="24"/>
              </w:rPr>
              <w:t xml:space="preserve">pateikti užšifruotą pasiūlymą (užšifruojamas </w:t>
            </w:r>
            <w:r w:rsidRPr="00221A04">
              <w:rPr>
                <w:rFonts w:ascii="Times New Roman" w:hAnsi="Times New Roman" w:cs="Times New Roman"/>
                <w:sz w:val="24"/>
                <w:szCs w:val="24"/>
              </w:rPr>
              <w:t xml:space="preserve">visas pasiūlymas </w:t>
            </w:r>
            <w:r w:rsidRPr="00221A04">
              <w:rPr>
                <w:rFonts w:ascii="Times New Roman" w:hAnsi="Times New Roman" w:cs="Times New Roman"/>
                <w:sz w:val="24"/>
                <w:szCs w:val="24"/>
              </w:rPr>
              <w:lastRenderedPageBreak/>
              <w:t>arba pasiūlymo dokumentas, kuriame nurodyta pasiūlymo kaina)</w:t>
            </w:r>
            <w:r w:rsidRPr="00221A04">
              <w:rPr>
                <w:rFonts w:ascii="Times New Roman" w:hAnsi="Times New Roman" w:cs="Times New Roman"/>
                <w:iCs/>
                <w:color w:val="000000" w:themeColor="text1"/>
                <w:sz w:val="24"/>
                <w:szCs w:val="24"/>
              </w:rPr>
              <w:t xml:space="preserve">. </w:t>
            </w:r>
            <w:r w:rsidRPr="00221A04">
              <w:rPr>
                <w:rFonts w:ascii="Times New Roman" w:hAnsi="Times New Roman" w:cs="Times New Roman"/>
                <w:sz w:val="24"/>
                <w:szCs w:val="24"/>
              </w:rPr>
              <w:t xml:space="preserve">Instrukcija, kaip tiekėjui užšifruoti pasiūlymą galima rasti </w:t>
            </w:r>
            <w:hyperlink r:id="rId11" w:history="1">
              <w:r w:rsidRPr="00221A04">
                <w:rPr>
                  <w:rStyle w:val="Hipersaitas"/>
                  <w:rFonts w:ascii="Times New Roman" w:hAnsi="Times New Roman" w:cs="Times New Roman"/>
                  <w:sz w:val="24"/>
                  <w:szCs w:val="24"/>
                </w:rPr>
                <w:t>interneto svetainėje</w:t>
              </w:r>
            </w:hyperlink>
            <w:r w:rsidR="00ED16BA" w:rsidRPr="00221A04">
              <w:rPr>
                <w:rFonts w:ascii="Times New Roman" w:hAnsi="Times New Roman" w:cs="Times New Roman"/>
                <w:sz w:val="24"/>
                <w:szCs w:val="24"/>
              </w:rPr>
              <w:t>;</w:t>
            </w:r>
          </w:p>
          <w:p w14:paraId="3B3C2D7C" w14:textId="7CFD7742" w:rsidR="00ED16BA" w:rsidRPr="00221A04" w:rsidRDefault="0078670C" w:rsidP="009D44D4">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sz w:val="24"/>
                <w:szCs w:val="24"/>
                <w:u w:val="single"/>
              </w:rPr>
              <w:t xml:space="preserve">iki vokų atplėšimo procedūros (posėdžio) pradžios </w:t>
            </w:r>
            <w:r w:rsidRPr="00221A04">
              <w:rPr>
                <w:rFonts w:ascii="Times New Roman" w:hAnsi="Times New Roman" w:cs="Times New Roman"/>
                <w:b/>
                <w:color w:val="000000" w:themeColor="text1"/>
                <w:sz w:val="24"/>
                <w:szCs w:val="24"/>
                <w:u w:val="single"/>
              </w:rPr>
              <w:t>CVP IS susirašinėjimo priemonėmis</w:t>
            </w:r>
            <w:r w:rsidRPr="00221A0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21A04">
              <w:rPr>
                <w:rFonts w:ascii="Times New Roman" w:eastAsia="Times New Roman" w:hAnsi="Times New Roman" w:cs="Times New Roman"/>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221A04">
              <w:rPr>
                <w:rFonts w:ascii="Times New Roman" w:hAnsi="Times New Roman" w:cs="Times New Roman"/>
                <w:sz w:val="24"/>
                <w:szCs w:val="24"/>
              </w:rPr>
              <w:t>.</w:t>
            </w:r>
          </w:p>
          <w:p w14:paraId="30DF1523" w14:textId="5E58B3A8" w:rsidR="00905B86" w:rsidRPr="00221A04" w:rsidRDefault="0078670C"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eastAsia="Times New Roman" w:hAnsi="Times New Roman" w:cs="Times New Roman"/>
                <w:sz w:val="24"/>
                <w:szCs w:val="24"/>
              </w:rPr>
              <w:t>Tiekėjui užšifravus visą pasiūlymą ir i</w:t>
            </w:r>
            <w:r w:rsidRPr="00221A04">
              <w:rPr>
                <w:rFonts w:ascii="Times New Roman" w:hAnsi="Times New Roman" w:cs="Times New Roman"/>
                <w:sz w:val="24"/>
                <w:szCs w:val="24"/>
              </w:rPr>
              <w:t>ki vokų atplėšimo</w:t>
            </w:r>
            <w:r w:rsidRPr="00221A04">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21A04">
              <w:rPr>
                <w:rFonts w:ascii="Times New Roman" w:hAnsi="Times New Roman" w:cs="Times New Roman"/>
                <w:sz w:val="24"/>
                <w:szCs w:val="24"/>
              </w:rPr>
              <w:t>neatitinkantį pirkimo dokumentuose nustatytų reikalavimų (tiekėjas nepateikė pasiūlymo kainos)</w:t>
            </w:r>
            <w:r w:rsidR="00ED16BA" w:rsidRPr="00221A04">
              <w:rPr>
                <w:rFonts w:ascii="Times New Roman" w:hAnsi="Times New Roman" w:cs="Times New Roman"/>
                <w:sz w:val="24"/>
                <w:szCs w:val="24"/>
              </w:rPr>
              <w:t>.</w:t>
            </w:r>
          </w:p>
        </w:tc>
      </w:tr>
      <w:tr w:rsidR="00120EEB" w:rsidRPr="00221A04" w14:paraId="289CC251" w14:textId="77777777" w:rsidTr="000C6123">
        <w:tc>
          <w:tcPr>
            <w:tcW w:w="2405" w:type="dxa"/>
          </w:tcPr>
          <w:p w14:paraId="58A61F88" w14:textId="1CAF1F44" w:rsidR="00120EEB" w:rsidRPr="00221A04" w:rsidRDefault="00120EEB" w:rsidP="009D44D4">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lastRenderedPageBreak/>
              <w:t>Susipažinim</w:t>
            </w:r>
            <w:r w:rsidR="00143384" w:rsidRPr="00221A04">
              <w:rPr>
                <w:rFonts w:ascii="Times New Roman" w:hAnsi="Times New Roman" w:cs="Times New Roman"/>
                <w:b/>
                <w:sz w:val="24"/>
                <w:szCs w:val="24"/>
              </w:rPr>
              <w:t>o</w:t>
            </w:r>
            <w:r w:rsidR="0078670C" w:rsidRPr="00221A04">
              <w:rPr>
                <w:rFonts w:ascii="Times New Roman" w:hAnsi="Times New Roman" w:cs="Times New Roman"/>
                <w:b/>
                <w:sz w:val="24"/>
                <w:szCs w:val="24"/>
              </w:rPr>
              <w:t xml:space="preserve"> su gautais pasiūlymais </w:t>
            </w:r>
            <w:r w:rsidRPr="00221A04">
              <w:rPr>
                <w:rFonts w:ascii="Times New Roman" w:hAnsi="Times New Roman" w:cs="Times New Roman"/>
                <w:b/>
                <w:sz w:val="24"/>
                <w:szCs w:val="24"/>
              </w:rPr>
              <w:t>procedūra</w:t>
            </w:r>
          </w:p>
        </w:tc>
        <w:tc>
          <w:tcPr>
            <w:tcW w:w="7557" w:type="dxa"/>
          </w:tcPr>
          <w:p w14:paraId="0A2F6C80" w14:textId="6ECFCC3A" w:rsidR="0078670C" w:rsidRPr="00221A04" w:rsidRDefault="00120EEB"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iCs/>
                <w:sz w:val="24"/>
                <w:szCs w:val="24"/>
              </w:rPr>
              <w:t xml:space="preserve">Susipažinimas su CVP IS priemonėmis </w:t>
            </w:r>
            <w:r w:rsidR="00143384" w:rsidRPr="00221A04">
              <w:rPr>
                <w:rFonts w:ascii="Times New Roman" w:hAnsi="Times New Roman" w:cs="Times New Roman"/>
                <w:iCs/>
                <w:sz w:val="24"/>
                <w:szCs w:val="24"/>
              </w:rPr>
              <w:t xml:space="preserve">pateiktais tiekėjų pasiūlymais </w:t>
            </w:r>
            <w:r w:rsidRPr="00221A04">
              <w:rPr>
                <w:rFonts w:ascii="Times New Roman" w:hAnsi="Times New Roman" w:cs="Times New Roman"/>
                <w:iCs/>
                <w:sz w:val="24"/>
                <w:szCs w:val="24"/>
              </w:rPr>
              <w:t>vyks elektroniniu būdu</w:t>
            </w:r>
            <w:r w:rsidR="0078670C" w:rsidRPr="00221A04">
              <w:rPr>
                <w:rFonts w:ascii="Times New Roman" w:hAnsi="Times New Roman" w:cs="Times New Roman"/>
                <w:sz w:val="24"/>
                <w:szCs w:val="24"/>
              </w:rPr>
              <w:t xml:space="preserve"> </w:t>
            </w:r>
            <w:r w:rsidR="008408D7" w:rsidRPr="00221A04">
              <w:rPr>
                <w:rFonts w:ascii="Times New Roman" w:hAnsi="Times New Roman" w:cs="Times New Roman"/>
                <w:b/>
                <w:bCs/>
                <w:sz w:val="24"/>
                <w:szCs w:val="24"/>
              </w:rPr>
              <w:t>202</w:t>
            </w:r>
            <w:r w:rsidR="00D22C55">
              <w:rPr>
                <w:rFonts w:ascii="Times New Roman" w:hAnsi="Times New Roman" w:cs="Times New Roman"/>
                <w:b/>
                <w:bCs/>
                <w:sz w:val="24"/>
                <w:szCs w:val="24"/>
              </w:rPr>
              <w:t>6</w:t>
            </w:r>
            <w:r w:rsidR="008408D7" w:rsidRPr="00221A04">
              <w:rPr>
                <w:rFonts w:ascii="Times New Roman" w:hAnsi="Times New Roman" w:cs="Times New Roman"/>
                <w:b/>
                <w:bCs/>
                <w:sz w:val="24"/>
                <w:szCs w:val="24"/>
              </w:rPr>
              <w:t xml:space="preserve"> m. </w:t>
            </w:r>
            <w:r w:rsidR="00643503">
              <w:rPr>
                <w:rFonts w:ascii="Times New Roman" w:hAnsi="Times New Roman" w:cs="Times New Roman"/>
                <w:b/>
                <w:bCs/>
                <w:sz w:val="24"/>
                <w:szCs w:val="24"/>
              </w:rPr>
              <w:t>vasario</w:t>
            </w:r>
            <w:r w:rsidR="0073101F">
              <w:rPr>
                <w:rFonts w:ascii="Times New Roman" w:hAnsi="Times New Roman" w:cs="Times New Roman"/>
                <w:b/>
                <w:bCs/>
                <w:sz w:val="24"/>
                <w:szCs w:val="24"/>
              </w:rPr>
              <w:t xml:space="preserve"> </w:t>
            </w:r>
            <w:r w:rsidR="00D22C55">
              <w:rPr>
                <w:rFonts w:ascii="Times New Roman" w:hAnsi="Times New Roman" w:cs="Times New Roman"/>
                <w:b/>
                <w:bCs/>
                <w:sz w:val="24"/>
                <w:szCs w:val="24"/>
              </w:rPr>
              <w:t>3</w:t>
            </w:r>
            <w:r w:rsidR="008408D7" w:rsidRPr="00221A04">
              <w:rPr>
                <w:rFonts w:ascii="Times New Roman" w:hAnsi="Times New Roman" w:cs="Times New Roman"/>
                <w:b/>
                <w:bCs/>
                <w:sz w:val="24"/>
                <w:szCs w:val="24"/>
              </w:rPr>
              <w:t xml:space="preserve"> d. 9.</w:t>
            </w:r>
            <w:r w:rsidR="00643503">
              <w:rPr>
                <w:rFonts w:ascii="Times New Roman" w:hAnsi="Times New Roman" w:cs="Times New Roman"/>
                <w:b/>
                <w:bCs/>
                <w:sz w:val="24"/>
                <w:szCs w:val="24"/>
              </w:rPr>
              <w:t>30</w:t>
            </w:r>
            <w:r w:rsidR="008408D7" w:rsidRPr="00221A04">
              <w:rPr>
                <w:rFonts w:ascii="Times New Roman" w:hAnsi="Times New Roman" w:cs="Times New Roman"/>
                <w:b/>
                <w:bCs/>
                <w:sz w:val="24"/>
                <w:szCs w:val="24"/>
              </w:rPr>
              <w:t xml:space="preserve"> val</w:t>
            </w:r>
            <w:r w:rsidR="008408D7" w:rsidRPr="00221A04">
              <w:rPr>
                <w:rFonts w:ascii="Times New Roman" w:hAnsi="Times New Roman" w:cs="Times New Roman"/>
                <w:sz w:val="24"/>
                <w:szCs w:val="24"/>
              </w:rPr>
              <w:t>.</w:t>
            </w:r>
            <w:r w:rsidR="0078670C" w:rsidRPr="00221A04">
              <w:rPr>
                <w:rFonts w:ascii="Times New Roman" w:hAnsi="Times New Roman" w:cs="Times New Roman"/>
                <w:b/>
                <w:bCs/>
                <w:sz w:val="24"/>
                <w:szCs w:val="24"/>
              </w:rPr>
              <w:t xml:space="preserve"> </w:t>
            </w:r>
            <w:r w:rsidR="0078670C" w:rsidRPr="00221A04">
              <w:rPr>
                <w:rFonts w:ascii="Times New Roman" w:hAnsi="Times New Roman" w:cs="Times New Roman"/>
                <w:bCs/>
                <w:sz w:val="24"/>
                <w:szCs w:val="24"/>
              </w:rPr>
              <w:t>(Lietuvos Respublikos laiku).</w:t>
            </w:r>
          </w:p>
          <w:p w14:paraId="1393CFEF" w14:textId="110381F5" w:rsidR="00EF31FF" w:rsidRPr="00221A04" w:rsidRDefault="003F3A7F" w:rsidP="009D44D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Susipažinimo su pasiūlymais procedūroje tiekėjai ar jų įgalioti atstovai nedalyvauja.</w:t>
            </w:r>
            <w:r w:rsidR="000742E7" w:rsidRPr="00221A04">
              <w:rPr>
                <w:rFonts w:ascii="Times New Roman" w:hAnsi="Times New Roman" w:cs="Times New Roman"/>
                <w:sz w:val="24"/>
                <w:szCs w:val="24"/>
              </w:rPr>
              <w:t xml:space="preserve"> </w:t>
            </w:r>
          </w:p>
        </w:tc>
      </w:tr>
      <w:tr w:rsidR="002400E9" w:rsidRPr="00221A04" w14:paraId="00AF07DE" w14:textId="77777777" w:rsidTr="000C6123">
        <w:tc>
          <w:tcPr>
            <w:tcW w:w="2405" w:type="dxa"/>
          </w:tcPr>
          <w:p w14:paraId="20D763A3" w14:textId="5C2C6194" w:rsidR="002400E9" w:rsidRPr="00221A04" w:rsidRDefault="00B66193" w:rsidP="009D44D4">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 xml:space="preserve">Pasiūlymų vertinimas ir </w:t>
            </w:r>
            <w:r w:rsidR="00FA2DA3" w:rsidRPr="00221A04">
              <w:rPr>
                <w:rFonts w:ascii="Times New Roman" w:hAnsi="Times New Roman" w:cs="Times New Roman"/>
                <w:b/>
                <w:bCs/>
                <w:sz w:val="24"/>
                <w:szCs w:val="24"/>
              </w:rPr>
              <w:t>nagrinėjimas</w:t>
            </w:r>
          </w:p>
        </w:tc>
        <w:tc>
          <w:tcPr>
            <w:tcW w:w="7557" w:type="dxa"/>
          </w:tcPr>
          <w:p w14:paraId="5EE0F2AF" w14:textId="2C5B9FE0" w:rsidR="00B86742" w:rsidRPr="00221A04" w:rsidRDefault="005C2F38" w:rsidP="009D44D4">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sz w:val="24"/>
                <w:szCs w:val="24"/>
              </w:rPr>
            </w:pPr>
            <w:r w:rsidRPr="00221A04">
              <w:rPr>
                <w:rFonts w:ascii="Times New Roman" w:eastAsia="Arial Unicode MS" w:hAnsi="Times New Roman" w:cs="Times New Roman"/>
                <w:sz w:val="24"/>
                <w:szCs w:val="24"/>
                <w:bdr w:val="nil"/>
              </w:rPr>
              <w:t>Pateiktus pasiūlymus nagrinėja ir</w:t>
            </w:r>
            <w:r w:rsidR="00E73018" w:rsidRPr="00221A04">
              <w:rPr>
                <w:rFonts w:ascii="Times New Roman" w:eastAsia="Arial Unicode MS" w:hAnsi="Times New Roman" w:cs="Times New Roman"/>
                <w:sz w:val="24"/>
                <w:szCs w:val="24"/>
                <w:bdr w:val="nil"/>
              </w:rPr>
              <w:t xml:space="preserve"> vertina </w:t>
            </w:r>
            <w:r w:rsidR="008408D7" w:rsidRPr="00221A04">
              <w:rPr>
                <w:rFonts w:ascii="Times New Roman" w:eastAsia="Arial Unicode MS" w:hAnsi="Times New Roman" w:cs="Times New Roman"/>
                <w:iCs/>
                <w:color w:val="000000" w:themeColor="text1"/>
                <w:sz w:val="24"/>
                <w:szCs w:val="24"/>
                <w:bdr w:val="nil"/>
              </w:rPr>
              <w:t>viešojo pirkimo komisija</w:t>
            </w:r>
            <w:r w:rsidR="00B86742" w:rsidRPr="00221A04">
              <w:rPr>
                <w:rFonts w:ascii="Times New Roman" w:hAnsi="Times New Roman" w:cs="Times New Roman"/>
                <w:color w:val="000000" w:themeColor="text1"/>
                <w:sz w:val="24"/>
                <w:szCs w:val="24"/>
              </w:rPr>
              <w:t xml:space="preserve"> </w:t>
            </w:r>
            <w:r w:rsidR="00B86742" w:rsidRPr="00221A04">
              <w:rPr>
                <w:rFonts w:ascii="Times New Roman" w:hAnsi="Times New Roman" w:cs="Times New Roman"/>
                <w:sz w:val="24"/>
                <w:szCs w:val="24"/>
              </w:rPr>
              <w:t>šia tvarka:</w:t>
            </w:r>
          </w:p>
          <w:p w14:paraId="26FE6005" w14:textId="329D2AFA" w:rsidR="005C2F38" w:rsidRPr="00221A04" w:rsidRDefault="005C2F38" w:rsidP="009D44D4">
            <w:pPr>
              <w:pStyle w:val="Body2"/>
              <w:numPr>
                <w:ilvl w:val="2"/>
                <w:numId w:val="5"/>
              </w:numPr>
              <w:spacing w:after="0"/>
              <w:ind w:left="0" w:hanging="850"/>
              <w:rPr>
                <w:rFonts w:cs="Times New Roman"/>
                <w:sz w:val="24"/>
                <w:szCs w:val="24"/>
              </w:rPr>
            </w:pPr>
            <w:r w:rsidRPr="00221A04">
              <w:rPr>
                <w:rFonts w:cs="Times New Roman"/>
                <w:sz w:val="24"/>
                <w:szCs w:val="24"/>
              </w:rPr>
              <w:t xml:space="preserve">vertina, ar pasiūlymas atitinka Pirkimo dokumentuose nustatytus reikalavimus </w:t>
            </w:r>
            <w:r w:rsidRPr="00221A04">
              <w:rPr>
                <w:rFonts w:cs="Times New Roman"/>
                <w:i/>
                <w:sz w:val="24"/>
                <w:szCs w:val="24"/>
              </w:rPr>
              <w:t>(t.</w:t>
            </w:r>
            <w:r w:rsidR="00DB05C2" w:rsidRPr="00221A04">
              <w:rPr>
                <w:rFonts w:cs="Times New Roman"/>
                <w:i/>
                <w:sz w:val="24"/>
                <w:szCs w:val="24"/>
              </w:rPr>
              <w:t xml:space="preserve"> </w:t>
            </w:r>
            <w:r w:rsidRPr="00221A04">
              <w:rPr>
                <w:rFonts w:cs="Times New Roman"/>
                <w:i/>
                <w:sz w:val="24"/>
                <w:szCs w:val="24"/>
              </w:rPr>
              <w:t xml:space="preserve">y. ar </w:t>
            </w:r>
            <w:r w:rsidR="001002EF" w:rsidRPr="00221A04">
              <w:rPr>
                <w:rFonts w:cs="Times New Roman"/>
                <w:i/>
                <w:sz w:val="24"/>
                <w:szCs w:val="24"/>
              </w:rPr>
              <w:t>pateiktas tiekėjo įgaliojimas,</w:t>
            </w:r>
            <w:r w:rsidR="00B41923" w:rsidRPr="00221A04">
              <w:rPr>
                <w:rFonts w:cs="Times New Roman"/>
                <w:i/>
                <w:sz w:val="24"/>
                <w:szCs w:val="24"/>
              </w:rPr>
              <w:t xml:space="preserve"> </w:t>
            </w:r>
            <w:r w:rsidRPr="00221A04">
              <w:rPr>
                <w:rFonts w:cs="Times New Roman"/>
                <w:i/>
                <w:sz w:val="24"/>
                <w:szCs w:val="24"/>
              </w:rPr>
              <w:t xml:space="preserve"> jungtinės veiklos sutartis ar kiti pirkimo dokumentuose reikalaujami dokumentai ar duomenys ir kt.)</w:t>
            </w:r>
            <w:r w:rsidR="001002EF" w:rsidRPr="00221A04">
              <w:rPr>
                <w:rFonts w:cs="Times New Roman"/>
                <w:i/>
                <w:sz w:val="24"/>
                <w:szCs w:val="24"/>
              </w:rPr>
              <w:t>.</w:t>
            </w:r>
          </w:p>
          <w:p w14:paraId="0EACFB34" w14:textId="7EDC4833" w:rsidR="005C2F38" w:rsidRPr="00221A04" w:rsidRDefault="00B86742" w:rsidP="009D44D4">
            <w:pPr>
              <w:pStyle w:val="Body2"/>
              <w:numPr>
                <w:ilvl w:val="2"/>
                <w:numId w:val="5"/>
              </w:numPr>
              <w:spacing w:after="0"/>
              <w:ind w:left="0" w:hanging="850"/>
              <w:rPr>
                <w:rFonts w:cs="Times New Roman"/>
                <w:sz w:val="24"/>
                <w:szCs w:val="24"/>
              </w:rPr>
            </w:pPr>
            <w:r w:rsidRPr="00221A04">
              <w:rPr>
                <w:rFonts w:cs="Times New Roman"/>
                <w:sz w:val="24"/>
                <w:szCs w:val="24"/>
              </w:rPr>
              <w:t>įvertina kiekvieno tiekėjo atitiktį pirkimo dokumentuose nustatytiems reikalavimams, jei pirkimo dokumentuose nebuvo prašoma pateikti EBVPD arba tiekėjo atitikties deklaracijos</w:t>
            </w:r>
            <w:r w:rsidR="005C2F38" w:rsidRPr="00221A04">
              <w:rPr>
                <w:rFonts w:cs="Times New Roman"/>
                <w:sz w:val="24"/>
                <w:szCs w:val="24"/>
              </w:rPr>
              <w:t>;</w:t>
            </w:r>
          </w:p>
          <w:p w14:paraId="4B42725A" w14:textId="77777777" w:rsidR="005C2F38" w:rsidRPr="00221A04" w:rsidRDefault="00B86742" w:rsidP="009D44D4">
            <w:pPr>
              <w:pStyle w:val="Body2"/>
              <w:numPr>
                <w:ilvl w:val="2"/>
                <w:numId w:val="5"/>
              </w:numPr>
              <w:spacing w:after="0"/>
              <w:ind w:left="0" w:hanging="850"/>
              <w:rPr>
                <w:rFonts w:cs="Times New Roman"/>
                <w:sz w:val="24"/>
                <w:szCs w:val="24"/>
              </w:rPr>
            </w:pPr>
            <w:r w:rsidRPr="00221A04">
              <w:rPr>
                <w:rFonts w:cs="Times New Roman"/>
                <w:sz w:val="24"/>
                <w:szCs w:val="24"/>
              </w:rPr>
              <w:t>nustato, ar tiekėjo siūlomas pirkimo objektas atitinka pirkimo dokumentuose nustatytus reikalavimus;</w:t>
            </w:r>
          </w:p>
          <w:p w14:paraId="073EC048" w14:textId="36B58826" w:rsidR="005C2F38" w:rsidRPr="00221A04" w:rsidRDefault="00B86742" w:rsidP="009D44D4">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 nėra nurodytos kainos apskaičiavimo klaidų;</w:t>
            </w:r>
          </w:p>
          <w:p w14:paraId="1D1D251E" w14:textId="5FF90E4D" w:rsidR="005C2F38" w:rsidRPr="00221A04" w:rsidRDefault="00B86742" w:rsidP="009D44D4">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w:t>
            </w:r>
            <w:r w:rsidR="001D2AAE" w:rsidRPr="00221A04">
              <w:rPr>
                <w:rFonts w:cs="Times New Roman"/>
                <w:sz w:val="24"/>
                <w:szCs w:val="24"/>
              </w:rPr>
              <w:t xml:space="preserve"> </w:t>
            </w:r>
            <w:r w:rsidRPr="00221A04">
              <w:rPr>
                <w:rFonts w:cs="Times New Roman"/>
                <w:sz w:val="24"/>
                <w:szCs w:val="24"/>
              </w:rPr>
              <w:t xml:space="preserve">nurodyta </w:t>
            </w:r>
            <w:r w:rsidR="001512A2" w:rsidRPr="00221A04">
              <w:rPr>
                <w:rFonts w:cs="Times New Roman"/>
                <w:sz w:val="24"/>
                <w:szCs w:val="24"/>
              </w:rPr>
              <w:t>kaina</w:t>
            </w:r>
            <w:r w:rsidRPr="00221A04">
              <w:rPr>
                <w:rFonts w:cs="Times New Roman"/>
                <w:sz w:val="24"/>
                <w:szCs w:val="24"/>
              </w:rPr>
              <w:t xml:space="preserve"> nėra per didelė ir perkančiajai organizacijai nepriimtina</w:t>
            </w:r>
            <w:r w:rsidR="001D2AAE" w:rsidRPr="00221A04">
              <w:rPr>
                <w:rFonts w:cs="Times New Roman"/>
                <w:sz w:val="24"/>
                <w:szCs w:val="24"/>
              </w:rPr>
              <w:t xml:space="preserve"> (jei buvo vykdytos deryb</w:t>
            </w:r>
            <w:r w:rsidR="009E081A" w:rsidRPr="00221A04">
              <w:rPr>
                <w:rFonts w:cs="Times New Roman"/>
                <w:sz w:val="24"/>
                <w:szCs w:val="24"/>
              </w:rPr>
              <w:t>os, vertinamos derybų metu tiekėjų pateiktuose</w:t>
            </w:r>
            <w:r w:rsidR="001D2AAE" w:rsidRPr="00221A04">
              <w:rPr>
                <w:rFonts w:cs="Times New Roman"/>
                <w:sz w:val="24"/>
                <w:szCs w:val="24"/>
              </w:rPr>
              <w:t xml:space="preserve"> pasiūlym</w:t>
            </w:r>
            <w:r w:rsidR="009E081A" w:rsidRPr="00221A04">
              <w:rPr>
                <w:rFonts w:cs="Times New Roman"/>
                <w:sz w:val="24"/>
                <w:szCs w:val="24"/>
              </w:rPr>
              <w:t xml:space="preserve">uose </w:t>
            </w:r>
            <w:r w:rsidR="001D2AAE" w:rsidRPr="00221A04">
              <w:rPr>
                <w:rFonts w:cs="Times New Roman"/>
                <w:sz w:val="24"/>
                <w:szCs w:val="24"/>
              </w:rPr>
              <w:t>a</w:t>
            </w:r>
            <w:r w:rsidR="009E081A" w:rsidRPr="00221A04">
              <w:rPr>
                <w:rFonts w:cs="Times New Roman"/>
                <w:sz w:val="24"/>
                <w:szCs w:val="24"/>
              </w:rPr>
              <w:t xml:space="preserve">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p>
          <w:p w14:paraId="64B1FB43" w14:textId="5D0D9B19" w:rsidR="005C2F38" w:rsidRPr="00221A04" w:rsidRDefault="00B86742" w:rsidP="009D44D4">
            <w:pPr>
              <w:pStyle w:val="Body2"/>
              <w:numPr>
                <w:ilvl w:val="2"/>
                <w:numId w:val="5"/>
              </w:numPr>
              <w:spacing w:after="0"/>
              <w:ind w:left="0" w:hanging="850"/>
              <w:rPr>
                <w:rFonts w:cs="Times New Roman"/>
                <w:sz w:val="24"/>
                <w:szCs w:val="24"/>
              </w:rPr>
            </w:pPr>
            <w:r w:rsidRPr="00221A04">
              <w:rPr>
                <w:rFonts w:cs="Times New Roman"/>
                <w:sz w:val="24"/>
                <w:szCs w:val="24"/>
              </w:rPr>
              <w:t xml:space="preserve">patikrina, ar tiekėjo pasiūlyme nurodyta </w:t>
            </w:r>
            <w:r w:rsidR="001512A2" w:rsidRPr="00221A04">
              <w:rPr>
                <w:rFonts w:cs="Times New Roman"/>
                <w:sz w:val="24"/>
                <w:szCs w:val="24"/>
              </w:rPr>
              <w:t>kaina</w:t>
            </w:r>
            <w:r w:rsidRPr="00221A04">
              <w:rPr>
                <w:rFonts w:cs="Times New Roman"/>
                <w:sz w:val="24"/>
                <w:szCs w:val="24"/>
              </w:rPr>
              <w:t xml:space="preserve"> (jos sudedamosios dalys) neatrodo neįprastai maža</w:t>
            </w:r>
            <w:r w:rsidR="001D2AAE" w:rsidRPr="00221A04">
              <w:rPr>
                <w:rFonts w:cs="Times New Roman"/>
                <w:sz w:val="24"/>
                <w:szCs w:val="24"/>
              </w:rPr>
              <w:t xml:space="preserve"> (</w:t>
            </w:r>
            <w:r w:rsidR="009E081A" w:rsidRPr="00221A04">
              <w:rPr>
                <w:rFonts w:cs="Times New Roman"/>
                <w:sz w:val="24"/>
                <w:szCs w:val="24"/>
              </w:rPr>
              <w:t xml:space="preserve">jei buvo vykdytos derybos, vertinamos derybų metu tiekėjų pateiktuose pasiūlymuose ar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r w:rsidR="005C2F38" w:rsidRPr="00221A04">
              <w:rPr>
                <w:rFonts w:cs="Times New Roman"/>
                <w:sz w:val="24"/>
                <w:szCs w:val="24"/>
              </w:rPr>
              <w:t xml:space="preserve"> Jei tiekėjo pasiūlyme nurodoma prekių, paslaugų ar darbų, ar jų sudedamųjų dalių kaina ar sąnaudos atrodo neįprastai mažos, prašoma </w:t>
            </w:r>
            <w:r w:rsidR="005C2F38" w:rsidRPr="00221A04">
              <w:rPr>
                <w:rFonts w:cs="Times New Roman"/>
                <w:sz w:val="24"/>
                <w:szCs w:val="24"/>
              </w:rPr>
              <w:lastRenderedPageBreak/>
              <w:t>pagrįsti neįprastai mažą kainą ar sąnaudas VPĮ 57 straipsnio 2 – 3 dalyse nustatyta tvarka;</w:t>
            </w:r>
          </w:p>
          <w:p w14:paraId="4D4FC30D" w14:textId="7D586DAF" w:rsidR="005C2F38" w:rsidRPr="00221A04" w:rsidRDefault="001D2AAE" w:rsidP="009D44D4">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pagal šiuose pirkimo dokumentuose nustatytą</w:t>
            </w:r>
            <w:r w:rsidR="009E081A" w:rsidRPr="00221A04">
              <w:rPr>
                <w:rFonts w:cs="Times New Roman"/>
                <w:sz w:val="24"/>
                <w:szCs w:val="24"/>
              </w:rPr>
              <w:t xml:space="preserve"> pasiūlymų</w:t>
            </w:r>
            <w:r w:rsidRPr="00221A04">
              <w:rPr>
                <w:rFonts w:cs="Times New Roman"/>
                <w:sz w:val="24"/>
                <w:szCs w:val="24"/>
              </w:rPr>
              <w:t xml:space="preserve"> vertinimo tvarką įvertina pasiūlymus</w:t>
            </w:r>
            <w:r w:rsidR="005C2F38" w:rsidRPr="00221A04">
              <w:rPr>
                <w:rFonts w:cs="Times New Roman"/>
                <w:sz w:val="24"/>
                <w:szCs w:val="24"/>
              </w:rPr>
              <w:t>;</w:t>
            </w:r>
          </w:p>
          <w:p w14:paraId="257C2A20" w14:textId="4AC05496" w:rsidR="00B86742" w:rsidRPr="00221A04" w:rsidRDefault="00B86742" w:rsidP="009D44D4">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 xml:space="preserve">galimo laimėtojo prašo pateikti atitikimą </w:t>
            </w:r>
            <w:r w:rsidR="001D2AAE" w:rsidRPr="00221A04">
              <w:rPr>
                <w:rFonts w:cs="Times New Roman"/>
                <w:sz w:val="24"/>
                <w:szCs w:val="24"/>
              </w:rPr>
              <w:t xml:space="preserve">pirkimo dokumentuose nustatytiems </w:t>
            </w:r>
            <w:r w:rsidR="009E081A" w:rsidRPr="00221A04">
              <w:rPr>
                <w:rFonts w:cs="Times New Roman"/>
                <w:sz w:val="24"/>
                <w:szCs w:val="24"/>
              </w:rPr>
              <w:t xml:space="preserve">tiekėjui keliamiems </w:t>
            </w:r>
            <w:r w:rsidR="001D2AAE" w:rsidRPr="00221A04">
              <w:rPr>
                <w:rFonts w:cs="Times New Roman"/>
                <w:sz w:val="24"/>
                <w:szCs w:val="24"/>
              </w:rPr>
              <w:t>r</w:t>
            </w:r>
            <w:r w:rsidRPr="00221A04">
              <w:rPr>
                <w:rFonts w:cs="Times New Roman"/>
                <w:sz w:val="24"/>
                <w:szCs w:val="24"/>
              </w:rPr>
              <w:t>eikalavi</w:t>
            </w:r>
            <w:r w:rsidR="00431730" w:rsidRPr="00221A04">
              <w:rPr>
                <w:rFonts w:cs="Times New Roman"/>
                <w:sz w:val="24"/>
                <w:szCs w:val="24"/>
              </w:rPr>
              <w:t>mams pagrindžiančius dokumentus; šiuos dokumentus įvertina ir priima sprendimą dėl tiekėjo atitikimo nustatytiems reikalavimams</w:t>
            </w:r>
            <w:r w:rsidR="001512A2" w:rsidRPr="00221A04">
              <w:rPr>
                <w:rFonts w:cs="Times New Roman"/>
                <w:sz w:val="24"/>
                <w:szCs w:val="24"/>
              </w:rPr>
              <w:t>;</w:t>
            </w:r>
          </w:p>
          <w:p w14:paraId="2047003D" w14:textId="16B6E833" w:rsidR="00B86742" w:rsidRPr="00221A04" w:rsidRDefault="00765CD5" w:rsidP="009D44D4">
            <w:pPr>
              <w:pStyle w:val="Body2"/>
              <w:numPr>
                <w:ilvl w:val="2"/>
                <w:numId w:val="5"/>
              </w:numPr>
              <w:tabs>
                <w:tab w:val="left" w:pos="885"/>
              </w:tabs>
              <w:spacing w:after="0"/>
              <w:ind w:left="0" w:hanging="709"/>
              <w:rPr>
                <w:rFonts w:cs="Times New Roman"/>
                <w:sz w:val="24"/>
                <w:szCs w:val="24"/>
              </w:rPr>
            </w:pPr>
            <w:r w:rsidRPr="00221A04">
              <w:rPr>
                <w:rFonts w:cs="Times New Roman"/>
                <w:sz w:val="24"/>
                <w:szCs w:val="24"/>
              </w:rPr>
              <w:t>nustato pasiūlymų eilė bei pirkimo laimėtoją.</w:t>
            </w:r>
            <w:r w:rsidR="00B86742" w:rsidRPr="00221A04">
              <w:rPr>
                <w:rFonts w:cs="Times New Roman"/>
                <w:sz w:val="24"/>
                <w:szCs w:val="24"/>
              </w:rPr>
              <w:tab/>
            </w:r>
          </w:p>
          <w:p w14:paraId="739711E5" w14:textId="183297EC" w:rsidR="001624A2" w:rsidRPr="00221A04" w:rsidRDefault="00765CD5" w:rsidP="009D44D4">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color w:val="auto"/>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221A04">
              <w:rPr>
                <w:rFonts w:ascii="Times New Roman" w:hAnsi="Times New Roman" w:cs="Times New Roman"/>
                <w:color w:val="auto"/>
                <w:sz w:val="24"/>
                <w:szCs w:val="24"/>
              </w:rPr>
              <w:t>VPĮ</w:t>
            </w:r>
            <w:r w:rsidRPr="00221A04">
              <w:rPr>
                <w:rFonts w:ascii="Times New Roman" w:hAnsi="Times New Roman" w:cs="Times New Roman"/>
                <w:color w:val="auto"/>
                <w:sz w:val="24"/>
                <w:szCs w:val="24"/>
              </w:rPr>
              <w:t xml:space="preserve"> 45 straipsnio 3 dalies ir 55 straipsnio 9 dalies nuostatomis.</w:t>
            </w:r>
          </w:p>
          <w:p w14:paraId="6C081BA8" w14:textId="3DC96E3E" w:rsidR="001624A2" w:rsidRPr="00221A04" w:rsidRDefault="001624A2" w:rsidP="009D44D4">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221A04" w:rsidRDefault="00765CD5" w:rsidP="009D44D4">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color w:val="auto"/>
                <w:sz w:val="24"/>
                <w:szCs w:val="24"/>
              </w:rPr>
              <w:t xml:space="preserve">Perkančioji organizacija ekonomiškai naudingiausią pasiūlymą išrenka </w:t>
            </w:r>
            <w:r w:rsidR="002708E8" w:rsidRPr="00221A04">
              <w:rPr>
                <w:rFonts w:ascii="Times New Roman" w:hAnsi="Times New Roman" w:cs="Times New Roman"/>
                <w:color w:val="auto"/>
                <w:sz w:val="24"/>
                <w:szCs w:val="24"/>
              </w:rPr>
              <w:t>paga</w:t>
            </w:r>
            <w:r w:rsidR="001512A2" w:rsidRPr="00221A04">
              <w:rPr>
                <w:rFonts w:ascii="Times New Roman" w:hAnsi="Times New Roman" w:cs="Times New Roman"/>
                <w:color w:val="auto"/>
                <w:sz w:val="24"/>
                <w:szCs w:val="24"/>
              </w:rPr>
              <w:t>l kainos vertinimo kriterijų</w:t>
            </w:r>
            <w:r w:rsidR="00E73018" w:rsidRPr="00221A04">
              <w:rPr>
                <w:rFonts w:ascii="Times New Roman" w:hAnsi="Times New Roman" w:cs="Times New Roman"/>
                <w:color w:val="auto"/>
                <w:sz w:val="24"/>
                <w:szCs w:val="24"/>
              </w:rPr>
              <w:t>.</w:t>
            </w:r>
          </w:p>
          <w:p w14:paraId="68DCFBA6" w14:textId="43ADD10D" w:rsidR="00B86742" w:rsidRPr="00221A04" w:rsidRDefault="00B86742" w:rsidP="009D44D4">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Je</w:t>
            </w:r>
            <w:r w:rsidR="00431730" w:rsidRPr="00221A04">
              <w:rPr>
                <w:rFonts w:ascii="Times New Roman" w:hAnsi="Times New Roman" w:cs="Times New Roman"/>
                <w:sz w:val="24"/>
                <w:szCs w:val="24"/>
              </w:rPr>
              <w:t>igu pasiūlyme kainos</w:t>
            </w:r>
            <w:r w:rsidRPr="00221A04">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221A04" w14:paraId="0BDD43F8" w14:textId="77777777" w:rsidTr="000C6123">
        <w:tc>
          <w:tcPr>
            <w:tcW w:w="2405" w:type="dxa"/>
          </w:tcPr>
          <w:p w14:paraId="2737B643" w14:textId="3DA1139A" w:rsidR="00014F1D" w:rsidRPr="00221A04" w:rsidRDefault="007D75FC" w:rsidP="009D44D4">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Derybos</w:t>
            </w:r>
          </w:p>
        </w:tc>
        <w:tc>
          <w:tcPr>
            <w:tcW w:w="7557" w:type="dxa"/>
          </w:tcPr>
          <w:p w14:paraId="1F57F1A0" w14:textId="72CD53E1" w:rsidR="00014F1D" w:rsidRPr="00221A04" w:rsidRDefault="00014F1D" w:rsidP="009D44D4">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sz w:val="24"/>
                <w:szCs w:val="24"/>
                <w:bdr w:val="nil"/>
              </w:rPr>
            </w:pPr>
            <w:r w:rsidRPr="00221A04">
              <w:rPr>
                <w:rFonts w:ascii="Times New Roman" w:hAnsi="Times New Roman" w:cs="Times New Roman"/>
                <w:color w:val="auto"/>
                <w:sz w:val="24"/>
                <w:szCs w:val="24"/>
              </w:rPr>
              <w:t>Derybos pirkimo metu nebus vykdomos.</w:t>
            </w:r>
          </w:p>
        </w:tc>
      </w:tr>
      <w:tr w:rsidR="00FA2DA3" w:rsidRPr="00221A04" w14:paraId="0BCC34E4" w14:textId="77777777" w:rsidTr="000C6123">
        <w:tc>
          <w:tcPr>
            <w:tcW w:w="2405" w:type="dxa"/>
          </w:tcPr>
          <w:p w14:paraId="3D4D0A4E" w14:textId="2BF660E4" w:rsidR="00FA2DA3" w:rsidRPr="00221A04" w:rsidRDefault="00FA2DA3" w:rsidP="009D44D4">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atmetimas</w:t>
            </w:r>
          </w:p>
        </w:tc>
        <w:tc>
          <w:tcPr>
            <w:tcW w:w="7557" w:type="dxa"/>
          </w:tcPr>
          <w:p w14:paraId="00D954D6" w14:textId="77777777" w:rsidR="00FA2DA3" w:rsidRPr="00221A04" w:rsidRDefault="00FA2DA3" w:rsidP="009D44D4">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Perkančioji organizacija atmeta pasiūlymą, jeigu;</w:t>
            </w:r>
          </w:p>
          <w:p w14:paraId="16DC15C7" w14:textId="52867A88" w:rsidR="00FA2DA3" w:rsidRPr="00221A04" w:rsidRDefault="00FA2DA3" w:rsidP="009D44D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pasiūlymas neatitinka pirkimo dokumentuose nustatytų reikalavimų </w:t>
            </w:r>
            <w:r w:rsidRPr="00221A04">
              <w:rPr>
                <w:rFonts w:ascii="Times New Roman" w:hAnsi="Times New Roman" w:cs="Times New Roman"/>
                <w:i/>
                <w:sz w:val="24"/>
                <w:szCs w:val="24"/>
              </w:rPr>
              <w:t>(pasiūlymas pateiktas ne perkančiosios organizacijos nurodytomis elektroninėmis priemonėmis ir pan.)</w:t>
            </w:r>
          </w:p>
          <w:p w14:paraId="32A9624C" w14:textId="77777777" w:rsidR="00FA2DA3" w:rsidRPr="00221A04" w:rsidRDefault="00FA2DA3" w:rsidP="009D44D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nustatytą protingą terminą nepatikslino, nepapildė ar nepateikė pirkimo dokumentuose nurodytų kartu su pasiūlymu teikiamų dokumentų: EBVPD (jei taikoma), tiekėjo įgaliojimo asmeniui pasirašyti pasiūlymą, jungtinės veiklos sutarties</w:t>
            </w:r>
            <w:r w:rsidRPr="00221A04">
              <w:rPr>
                <w:rFonts w:ascii="Times New Roman" w:hAnsi="Times New Roman" w:cs="Times New Roman"/>
                <w:i/>
                <w:sz w:val="24"/>
                <w:szCs w:val="24"/>
              </w:rPr>
              <w:t>;</w:t>
            </w:r>
          </w:p>
          <w:p w14:paraId="4BEEFCDD" w14:textId="77777777" w:rsidR="00FA2DA3" w:rsidRPr="00221A04" w:rsidRDefault="00FA2DA3" w:rsidP="009D44D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nurodytą terminą neištaisė aritmetinių klaidų ir (ar) nepaaiškino pasiūlymo, nekeičiant jo esmės;</w:t>
            </w:r>
          </w:p>
          <w:p w14:paraId="58A09EA9" w14:textId="70CC654D" w:rsidR="00F65CE5" w:rsidRPr="00221A04" w:rsidRDefault="00CA3C7D" w:rsidP="009D44D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tiekėjo pasiūlyme nurodyta </w:t>
            </w:r>
            <w:r w:rsidR="00E812AA" w:rsidRPr="00221A04">
              <w:rPr>
                <w:rFonts w:ascii="Times New Roman" w:hAnsi="Times New Roman" w:cs="Times New Roman"/>
                <w:sz w:val="24"/>
                <w:szCs w:val="24"/>
              </w:rPr>
              <w:t>kaina</w:t>
            </w:r>
            <w:r w:rsidRPr="00221A04">
              <w:rPr>
                <w:rFonts w:ascii="Times New Roman" w:hAnsi="Times New Roman" w:cs="Times New Roman"/>
                <w:sz w:val="24"/>
                <w:szCs w:val="24"/>
              </w:rPr>
              <w:t xml:space="preserve"> yra per didelė ir perkančiajai organizacijai nepriimtina</w:t>
            </w:r>
            <w:r w:rsidR="00FA2DA3" w:rsidRPr="00221A04">
              <w:rPr>
                <w:rFonts w:ascii="Times New Roman" w:hAnsi="Times New Roman" w:cs="Times New Roman"/>
                <w:sz w:val="24"/>
                <w:szCs w:val="24"/>
              </w:rPr>
              <w:t>;</w:t>
            </w:r>
          </w:p>
          <w:p w14:paraId="3A45DC5D" w14:textId="08A367CD" w:rsidR="00F65CE5" w:rsidRPr="00221A04" w:rsidRDefault="00F65CE5" w:rsidP="009D44D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w:t>
            </w:r>
            <w:r w:rsidR="00FA2DA3" w:rsidRPr="00221A04">
              <w:rPr>
                <w:rFonts w:ascii="Times New Roman" w:hAnsi="Times New Roman" w:cs="Times New Roman"/>
                <w:sz w:val="24"/>
                <w:szCs w:val="24"/>
              </w:rPr>
              <w:t xml:space="preserve"> nepateikė pasiūlytos neįprastai mažos</w:t>
            </w:r>
            <w:r w:rsidRPr="00221A04">
              <w:rPr>
                <w:rFonts w:ascii="Times New Roman" w:hAnsi="Times New Roman" w:cs="Times New Roman"/>
                <w:sz w:val="24"/>
                <w:szCs w:val="24"/>
              </w:rPr>
              <w:t xml:space="preserve">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 xml:space="preserve"> pagrįstumo įrodymų arba pateikti įrodymai nepagrindžia neįprastai mažos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w:t>
            </w:r>
          </w:p>
          <w:p w14:paraId="5B4EE4E6" w14:textId="77777777" w:rsidR="00C759D7" w:rsidRPr="00221A04" w:rsidRDefault="00704164" w:rsidP="009D44D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tiekėjas, apie nustatytų reikalavimų atitikimą, yra pateikęs melagingą informaciją, kurią perkančioji organizacija gali įrodyti bet kokiomis teisėtomis priemonėmis;</w:t>
            </w:r>
          </w:p>
          <w:p w14:paraId="4F91147F" w14:textId="3A73CBA8" w:rsidR="00704164" w:rsidRPr="00221A04" w:rsidRDefault="00704164" w:rsidP="009D44D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 xml:space="preserve">jei tiekėjas pateikia daugiau kaip vieną pasiūlymą arba ūkio subjektų grupės </w:t>
            </w:r>
            <w:r w:rsidRPr="00221A04">
              <w:rPr>
                <w:rFonts w:ascii="Times New Roman" w:eastAsia="Arial Unicode MS" w:hAnsi="Times New Roman" w:cs="Times New Roman"/>
                <w:sz w:val="24"/>
                <w:szCs w:val="24"/>
                <w:bdr w:val="nil"/>
              </w:rPr>
              <w:lastRenderedPageBreak/>
              <w:t>narys dalyvauja teikiant kelis pasiūlymus. Laikoma, kad tiekėjas pateikė daugiau kaip vieną pasiūlymą, jeigu tą patį pasiūlymą pateikė ir raštu (popierine forma, vokuose), ir naudodamasis CVP IS priemonėmis</w:t>
            </w:r>
            <w:r w:rsidR="001624A2" w:rsidRPr="00221A04">
              <w:rPr>
                <w:rFonts w:ascii="Times New Roman" w:eastAsia="Arial Unicode MS" w:hAnsi="Times New Roman" w:cs="Times New Roman"/>
                <w:sz w:val="24"/>
                <w:szCs w:val="24"/>
                <w:bdr w:val="nil"/>
              </w:rPr>
              <w:t>.</w:t>
            </w:r>
          </w:p>
        </w:tc>
      </w:tr>
      <w:tr w:rsidR="005003CC" w:rsidRPr="00221A04" w14:paraId="0EF7625F" w14:textId="77777777" w:rsidTr="000C6123">
        <w:tc>
          <w:tcPr>
            <w:tcW w:w="2405" w:type="dxa"/>
          </w:tcPr>
          <w:p w14:paraId="5D5F4268" w14:textId="30A6EA3F" w:rsidR="005003CC" w:rsidRPr="00221A04" w:rsidRDefault="008F749F" w:rsidP="009D44D4">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Pasiūlymų eilės sudarymas ir</w:t>
            </w:r>
            <w:r w:rsidR="00A9340F" w:rsidRPr="00221A04">
              <w:rPr>
                <w:rFonts w:ascii="Times New Roman" w:hAnsi="Times New Roman" w:cs="Times New Roman"/>
                <w:b/>
                <w:bCs/>
                <w:sz w:val="24"/>
                <w:szCs w:val="24"/>
              </w:rPr>
              <w:t xml:space="preserve"> / ar</w:t>
            </w:r>
            <w:r w:rsidRPr="00221A04">
              <w:rPr>
                <w:rFonts w:ascii="Times New Roman" w:hAnsi="Times New Roman" w:cs="Times New Roman"/>
                <w:b/>
                <w:bCs/>
                <w:sz w:val="24"/>
                <w:szCs w:val="24"/>
              </w:rPr>
              <w:t xml:space="preserve"> laimėtojo nustatymas</w:t>
            </w:r>
          </w:p>
        </w:tc>
        <w:tc>
          <w:tcPr>
            <w:tcW w:w="7557" w:type="dxa"/>
          </w:tcPr>
          <w:p w14:paraId="0DBED35E" w14:textId="58014EB3" w:rsidR="00391BCF" w:rsidRPr="00221A04" w:rsidRDefault="00391BCF" w:rsidP="009D44D4">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221A04" w:rsidRDefault="00391BCF" w:rsidP="009D44D4">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 xml:space="preserve">Laimėtoju gali būti pasirenkamas tik toks tiekėjas, kurio pasiūlymas atitinka pirkimo dokumentuose nustatytus reikalavimus ir tiekėjo siūloma </w:t>
            </w:r>
            <w:r w:rsidR="00E812AA" w:rsidRPr="00221A04">
              <w:rPr>
                <w:rFonts w:ascii="Times New Roman" w:hAnsi="Times New Roman" w:cs="Times New Roman"/>
                <w:sz w:val="24"/>
                <w:szCs w:val="24"/>
              </w:rPr>
              <w:t>kaina</w:t>
            </w:r>
            <w:r w:rsidRPr="00221A04">
              <w:rPr>
                <w:rFonts w:ascii="Times New Roman" w:eastAsia="Arial Unicode MS" w:hAnsi="Times New Roman" w:cs="Times New Roman"/>
                <w:sz w:val="24"/>
                <w:szCs w:val="24"/>
                <w:bdr w:val="nil"/>
              </w:rPr>
              <w:t xml:space="preserve"> nėra per didelė ir perkančiajai organizacijai nepriimtina. </w:t>
            </w:r>
            <w:r w:rsidRPr="00221A04">
              <w:rPr>
                <w:rFonts w:ascii="Times New Roman" w:eastAsia="Arial Unicode MS" w:hAnsi="Times New Roman" w:cs="Times New Roman"/>
                <w:b/>
                <w:i/>
                <w:sz w:val="24"/>
                <w:szCs w:val="24"/>
                <w:bdr w:val="nil"/>
              </w:rPr>
              <w:t xml:space="preserve"> </w:t>
            </w:r>
          </w:p>
          <w:p w14:paraId="0E668B36" w14:textId="1D229DB2" w:rsidR="008F749F" w:rsidRPr="00221A04" w:rsidDel="00320AB3" w:rsidRDefault="008771BD" w:rsidP="009D44D4">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 vėliau kaip per 5 darbo dienas nuo sprendimo priėmimo CVP IS priemonėmis informuoja tiekėjus apie procedūros rezultatus (</w:t>
            </w:r>
            <w:r w:rsidR="00D21DB7" w:rsidRPr="00221A04">
              <w:rPr>
                <w:rFonts w:ascii="Times New Roman" w:hAnsi="Times New Roman" w:cs="Times New Roman"/>
                <w:sz w:val="24"/>
                <w:szCs w:val="24"/>
              </w:rPr>
              <w:t xml:space="preserve">apie sudarytą </w:t>
            </w:r>
            <w:r w:rsidRPr="00221A04">
              <w:rPr>
                <w:rFonts w:ascii="Times New Roman" w:hAnsi="Times New Roman" w:cs="Times New Roman"/>
                <w:sz w:val="24"/>
                <w:szCs w:val="24"/>
              </w:rPr>
              <w:t>pasiūlymų eil</w:t>
            </w:r>
            <w:r w:rsidR="00D21DB7" w:rsidRPr="00221A04">
              <w:rPr>
                <w:rFonts w:ascii="Times New Roman" w:hAnsi="Times New Roman" w:cs="Times New Roman"/>
                <w:sz w:val="24"/>
                <w:szCs w:val="24"/>
              </w:rPr>
              <w:t>ę</w:t>
            </w:r>
            <w:r w:rsidRPr="00221A04">
              <w:rPr>
                <w:rFonts w:ascii="Times New Roman" w:hAnsi="Times New Roman" w:cs="Times New Roman"/>
                <w:sz w:val="24"/>
                <w:szCs w:val="24"/>
              </w:rPr>
              <w:t>, laimėjus</w:t>
            </w:r>
            <w:r w:rsidR="00D21DB7" w:rsidRPr="00221A04">
              <w:rPr>
                <w:rFonts w:ascii="Times New Roman" w:hAnsi="Times New Roman" w:cs="Times New Roman"/>
                <w:sz w:val="24"/>
                <w:szCs w:val="24"/>
              </w:rPr>
              <w:t>į pasiūlymą</w:t>
            </w:r>
            <w:r w:rsidRPr="00221A04">
              <w:rPr>
                <w:rFonts w:ascii="Times New Roman" w:hAnsi="Times New Roman" w:cs="Times New Roman"/>
                <w:sz w:val="24"/>
                <w:szCs w:val="24"/>
              </w:rPr>
              <w:t xml:space="preserve">, </w:t>
            </w:r>
            <w:r w:rsidR="00D21DB7" w:rsidRPr="00221A04">
              <w:rPr>
                <w:rFonts w:ascii="Times New Roman" w:hAnsi="Times New Roman" w:cs="Times New Roman"/>
                <w:sz w:val="24"/>
                <w:szCs w:val="24"/>
              </w:rPr>
              <w:t xml:space="preserve">sprendimą sudaryti </w:t>
            </w:r>
            <w:r w:rsidRPr="00221A04">
              <w:rPr>
                <w:rFonts w:ascii="Times New Roman" w:hAnsi="Times New Roman" w:cs="Times New Roman"/>
                <w:sz w:val="24"/>
                <w:szCs w:val="24"/>
              </w:rPr>
              <w:t xml:space="preserve">pirkimo sutartį). </w:t>
            </w:r>
            <w:r w:rsidRPr="00221A04">
              <w:rPr>
                <w:rFonts w:ascii="Times New Roman" w:eastAsia="Arial Unicode MS" w:hAnsi="Times New Roman" w:cs="Times New Roman"/>
                <w:sz w:val="24"/>
                <w:szCs w:val="24"/>
                <w:bdr w:val="nil"/>
              </w:rPr>
              <w:t>Perkančioji organizacija taip pat turi nurodyti priežastis, dėl kurių buvo priimtas sprendimas nesudaryti pirkimo sutarties ar preliminariosios sutarties, pradėti pirkimą iš naujo</w:t>
            </w:r>
            <w:r w:rsidR="00D21DB7" w:rsidRPr="00221A04">
              <w:rPr>
                <w:rFonts w:ascii="Times New Roman" w:eastAsia="Arial Unicode MS" w:hAnsi="Times New Roman" w:cs="Times New Roman"/>
                <w:sz w:val="24"/>
                <w:szCs w:val="24"/>
                <w:bdr w:val="nil"/>
              </w:rPr>
              <w:t>.</w:t>
            </w:r>
          </w:p>
        </w:tc>
      </w:tr>
      <w:tr w:rsidR="002400E9" w:rsidRPr="00221A04" w14:paraId="4C128C6D" w14:textId="77777777" w:rsidTr="000C6123">
        <w:tc>
          <w:tcPr>
            <w:tcW w:w="2405" w:type="dxa"/>
          </w:tcPr>
          <w:p w14:paraId="4385A27D" w14:textId="5828C9CC" w:rsidR="002400E9" w:rsidRPr="00221A04" w:rsidRDefault="00C200AF" w:rsidP="009D44D4">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Pirkimo sutarties sudarymas</w:t>
            </w:r>
          </w:p>
        </w:tc>
        <w:tc>
          <w:tcPr>
            <w:tcW w:w="7557" w:type="dxa"/>
          </w:tcPr>
          <w:p w14:paraId="78B7764A" w14:textId="1B8D3599" w:rsidR="00B66193" w:rsidRPr="00221A04" w:rsidRDefault="00B66193" w:rsidP="009D44D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 </w:t>
            </w:r>
            <w:r w:rsidR="00063A0A" w:rsidRPr="00221A04">
              <w:rPr>
                <w:rFonts w:ascii="Times New Roman" w:hAnsi="Times New Roman" w:cs="Times New Roman"/>
                <w:sz w:val="24"/>
                <w:szCs w:val="24"/>
              </w:rPr>
              <w:t>laimėjusiu tiekėju</w:t>
            </w:r>
            <w:r w:rsidRPr="00221A04">
              <w:rPr>
                <w:rFonts w:ascii="Times New Roman" w:hAnsi="Times New Roman" w:cs="Times New Roman"/>
                <w:sz w:val="24"/>
                <w:szCs w:val="24"/>
              </w:rPr>
              <w:t xml:space="preserve"> bus sudaroma rašytinė sutartis </w:t>
            </w:r>
            <w:r w:rsidR="007C20A7" w:rsidRPr="00221A04">
              <w:rPr>
                <w:rFonts w:ascii="Times New Roman" w:hAnsi="Times New Roman" w:cs="Times New Roman"/>
                <w:sz w:val="24"/>
                <w:szCs w:val="24"/>
              </w:rPr>
              <w:t>pagal Pirkimo dokumentų 3 priede pateiktą sutarties projektą</w:t>
            </w:r>
            <w:r w:rsidRPr="00221A04">
              <w:rPr>
                <w:rFonts w:ascii="Times New Roman" w:hAnsi="Times New Roman" w:cs="Times New Roman"/>
                <w:sz w:val="24"/>
                <w:szCs w:val="24"/>
              </w:rPr>
              <w:t>.</w:t>
            </w:r>
          </w:p>
          <w:p w14:paraId="134DF877" w14:textId="5C437480" w:rsidR="00063A0A" w:rsidRPr="00221A04" w:rsidRDefault="00063A0A" w:rsidP="009D44D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Sudarant pirkimo sutartį joje negali būti keičiama laimėjusio tiekėjo pasiūlymo </w:t>
            </w:r>
            <w:r w:rsidR="00E812AA" w:rsidRPr="00221A04">
              <w:rPr>
                <w:rFonts w:ascii="Times New Roman" w:hAnsi="Times New Roman" w:cs="Times New Roman"/>
                <w:sz w:val="24"/>
                <w:szCs w:val="24"/>
              </w:rPr>
              <w:t>kaina</w:t>
            </w:r>
            <w:r w:rsidR="00F40E9B" w:rsidRPr="00221A04">
              <w:rPr>
                <w:rFonts w:ascii="Times New Roman" w:hAnsi="Times New Roman" w:cs="Times New Roman"/>
                <w:sz w:val="24"/>
                <w:szCs w:val="24"/>
              </w:rPr>
              <w:t>, kiti pasiūlymo aspektai bei</w:t>
            </w:r>
            <w:r w:rsidRPr="00221A04">
              <w:rPr>
                <w:rFonts w:ascii="Times New Roman" w:hAnsi="Times New Roman" w:cs="Times New Roman"/>
                <w:sz w:val="24"/>
                <w:szCs w:val="24"/>
              </w:rPr>
              <w:t xml:space="preserve"> pirkimo dokumentuose nustatytos pirkimo sąlygos.</w:t>
            </w:r>
          </w:p>
          <w:p w14:paraId="17428414" w14:textId="2C9A4187" w:rsidR="00063A0A" w:rsidRPr="00221A04" w:rsidRDefault="00063A0A" w:rsidP="009D44D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221A04" w:rsidRDefault="00063A0A" w:rsidP="009D44D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bet kuriuo metu iki pirkimo sutarties sudarymo gali nuspręsti nutraukti pirkimo procedūrą</w:t>
            </w:r>
            <w:r w:rsidR="00C759D7" w:rsidRPr="00221A04">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221A04" w:rsidRDefault="00DD0942" w:rsidP="009D44D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Sutarties pasirašymo atidėjimo terminas </w:t>
            </w:r>
            <w:r w:rsidR="00C200AF" w:rsidRPr="00221A04">
              <w:rPr>
                <w:rFonts w:ascii="Times New Roman" w:hAnsi="Times New Roman" w:cs="Times New Roman"/>
                <w:sz w:val="24"/>
                <w:szCs w:val="24"/>
              </w:rPr>
              <w:t>nenustatomas</w:t>
            </w:r>
            <w:r w:rsidRPr="00221A04">
              <w:rPr>
                <w:rFonts w:ascii="Times New Roman" w:hAnsi="Times New Roman" w:cs="Times New Roman"/>
                <w:sz w:val="24"/>
                <w:szCs w:val="24"/>
              </w:rPr>
              <w:t>.</w:t>
            </w:r>
          </w:p>
        </w:tc>
      </w:tr>
      <w:tr w:rsidR="00063A0A" w:rsidRPr="00221A04" w14:paraId="7BA0E89F" w14:textId="77777777" w:rsidTr="000C6123">
        <w:tc>
          <w:tcPr>
            <w:tcW w:w="2405" w:type="dxa"/>
          </w:tcPr>
          <w:p w14:paraId="7349A31C" w14:textId="6F57D895" w:rsidR="00063A0A" w:rsidRPr="00221A04" w:rsidRDefault="00063A0A" w:rsidP="009D44D4">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Ginčų nagrinėjimo tvarka</w:t>
            </w:r>
          </w:p>
        </w:tc>
        <w:tc>
          <w:tcPr>
            <w:tcW w:w="7557" w:type="dxa"/>
          </w:tcPr>
          <w:p w14:paraId="6B0360AE" w14:textId="7F48715B" w:rsidR="00063A0A" w:rsidRPr="00221A04" w:rsidRDefault="00063A0A" w:rsidP="009D44D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Ginčai nagrinėjami Įstatymo VII skyriuje nustatyta tvarka</w:t>
            </w:r>
            <w:r w:rsidR="00C759D7" w:rsidRPr="00221A04">
              <w:rPr>
                <w:rFonts w:ascii="Times New Roman" w:hAnsi="Times New Roman" w:cs="Times New Roman"/>
                <w:sz w:val="24"/>
                <w:szCs w:val="24"/>
              </w:rPr>
              <w:t>.</w:t>
            </w:r>
          </w:p>
        </w:tc>
      </w:tr>
      <w:tr w:rsidR="002A5B33" w:rsidRPr="00221A04" w14:paraId="0DE12E99" w14:textId="77777777" w:rsidTr="000C6123">
        <w:tc>
          <w:tcPr>
            <w:tcW w:w="2405" w:type="dxa"/>
          </w:tcPr>
          <w:p w14:paraId="7EA21CD1" w14:textId="320C6458" w:rsidR="002A5B33" w:rsidRPr="00221A04" w:rsidRDefault="002A5B33" w:rsidP="009D44D4">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Kontaktinis</w:t>
            </w:r>
            <w:r w:rsidR="00063A0A" w:rsidRPr="00221A04">
              <w:rPr>
                <w:rFonts w:ascii="Times New Roman" w:hAnsi="Times New Roman" w:cs="Times New Roman"/>
                <w:b/>
                <w:bCs/>
                <w:sz w:val="24"/>
                <w:szCs w:val="24"/>
              </w:rPr>
              <w:t xml:space="preserve"> (-</w:t>
            </w:r>
            <w:proofErr w:type="spellStart"/>
            <w:r w:rsidR="00063A0A" w:rsidRPr="00221A04">
              <w:rPr>
                <w:rFonts w:ascii="Times New Roman" w:hAnsi="Times New Roman" w:cs="Times New Roman"/>
                <w:b/>
                <w:bCs/>
                <w:sz w:val="24"/>
                <w:szCs w:val="24"/>
              </w:rPr>
              <w:t>iai</w:t>
            </w:r>
            <w:proofErr w:type="spellEnd"/>
            <w:r w:rsidR="00063A0A" w:rsidRPr="00221A04">
              <w:rPr>
                <w:rFonts w:ascii="Times New Roman" w:hAnsi="Times New Roman" w:cs="Times New Roman"/>
                <w:b/>
                <w:bCs/>
                <w:sz w:val="24"/>
                <w:szCs w:val="24"/>
              </w:rPr>
              <w:t>)</w:t>
            </w:r>
            <w:r w:rsidRPr="00221A04">
              <w:rPr>
                <w:rFonts w:ascii="Times New Roman" w:hAnsi="Times New Roman" w:cs="Times New Roman"/>
                <w:b/>
                <w:bCs/>
                <w:sz w:val="24"/>
                <w:szCs w:val="24"/>
              </w:rPr>
              <w:t xml:space="preserve"> asmuo</w:t>
            </w:r>
            <w:r w:rsidR="00063A0A" w:rsidRPr="00221A04">
              <w:rPr>
                <w:rFonts w:ascii="Times New Roman" w:hAnsi="Times New Roman" w:cs="Times New Roman"/>
                <w:b/>
                <w:bCs/>
                <w:sz w:val="24"/>
                <w:szCs w:val="24"/>
              </w:rPr>
              <w:t xml:space="preserve"> (-</w:t>
            </w:r>
            <w:proofErr w:type="spellStart"/>
            <w:r w:rsidR="005844B9" w:rsidRPr="00221A04">
              <w:rPr>
                <w:rFonts w:ascii="Times New Roman" w:hAnsi="Times New Roman" w:cs="Times New Roman"/>
                <w:b/>
                <w:bCs/>
                <w:sz w:val="24"/>
                <w:szCs w:val="24"/>
              </w:rPr>
              <w:t>en</w:t>
            </w:r>
            <w:r w:rsidR="00063A0A" w:rsidRPr="00221A04">
              <w:rPr>
                <w:rFonts w:ascii="Times New Roman" w:hAnsi="Times New Roman" w:cs="Times New Roman"/>
                <w:b/>
                <w:bCs/>
                <w:sz w:val="24"/>
                <w:szCs w:val="24"/>
              </w:rPr>
              <w:t>ys</w:t>
            </w:r>
            <w:proofErr w:type="spellEnd"/>
            <w:r w:rsidR="00063A0A" w:rsidRPr="00221A04">
              <w:rPr>
                <w:rFonts w:ascii="Times New Roman" w:hAnsi="Times New Roman" w:cs="Times New Roman"/>
                <w:b/>
                <w:bCs/>
                <w:sz w:val="24"/>
                <w:szCs w:val="24"/>
              </w:rPr>
              <w:t>)</w:t>
            </w:r>
          </w:p>
        </w:tc>
        <w:tc>
          <w:tcPr>
            <w:tcW w:w="7557" w:type="dxa"/>
          </w:tcPr>
          <w:p w14:paraId="4A4BF1A7" w14:textId="467026DF" w:rsidR="00E812AA" w:rsidRPr="00221A04" w:rsidRDefault="00E812AA" w:rsidP="009D44D4">
            <w:pPr>
              <w:shd w:val="clear" w:color="auto" w:fill="FFFFFF"/>
              <w:tabs>
                <w:tab w:val="left" w:pos="1560"/>
              </w:tabs>
              <w:spacing w:line="240" w:lineRule="auto"/>
              <w:jc w:val="both"/>
              <w:rPr>
                <w:rFonts w:ascii="Times New Roman" w:hAnsi="Times New Roman" w:cs="Times New Roman"/>
                <w:sz w:val="24"/>
                <w:szCs w:val="24"/>
              </w:rPr>
            </w:pPr>
            <w:r w:rsidRPr="00221A04">
              <w:rPr>
                <w:rFonts w:ascii="Times New Roman" w:hAnsi="Times New Roman" w:cs="Times New Roman"/>
                <w:sz w:val="24"/>
                <w:szCs w:val="24"/>
              </w:rPr>
              <w:t>17.1. Kontaktiniai duomenys:</w:t>
            </w:r>
          </w:p>
          <w:p w14:paraId="03B087AD" w14:textId="11BC0250" w:rsidR="00E812AA" w:rsidRPr="00221A04" w:rsidRDefault="00E812AA" w:rsidP="009D44D4">
            <w:pPr>
              <w:shd w:val="clear" w:color="auto" w:fill="FFFFFF"/>
              <w:tabs>
                <w:tab w:val="left" w:pos="1560"/>
              </w:tabs>
              <w:spacing w:line="240" w:lineRule="auto"/>
              <w:jc w:val="both"/>
              <w:rPr>
                <w:rFonts w:ascii="Times New Roman" w:hAnsi="Times New Roman" w:cs="Times New Roman"/>
                <w:sz w:val="24"/>
                <w:szCs w:val="24"/>
              </w:rPr>
            </w:pPr>
            <w:r w:rsidRPr="00221A04">
              <w:rPr>
                <w:rFonts w:ascii="Times New Roman" w:hAnsi="Times New Roman" w:cs="Times New Roman"/>
                <w:sz w:val="24"/>
                <w:szCs w:val="24"/>
              </w:rPr>
              <w:t xml:space="preserve">17.1.1. Dėl pirkimo procedūrų tiesioginį ryšį su tiekėjais įgaliota palaikyti: Trakų rajono savivaldybės administracijos Teisės, personalo administravimo ir viešųjų pirkimų skyriaus vyr. specialistė Edita Dagienė, tel. </w:t>
            </w:r>
            <w:r w:rsidR="006F434D">
              <w:rPr>
                <w:rFonts w:ascii="Times New Roman" w:hAnsi="Times New Roman" w:cs="Times New Roman"/>
                <w:sz w:val="24"/>
                <w:szCs w:val="24"/>
              </w:rPr>
              <w:t>0</w:t>
            </w:r>
            <w:r w:rsidRPr="00221A04">
              <w:rPr>
                <w:rFonts w:ascii="Times New Roman" w:hAnsi="Times New Roman" w:cs="Times New Roman"/>
                <w:sz w:val="24"/>
                <w:szCs w:val="24"/>
              </w:rPr>
              <w:t> 528 58</w:t>
            </w:r>
            <w:r w:rsidR="006F434D">
              <w:rPr>
                <w:rFonts w:ascii="Times New Roman" w:hAnsi="Times New Roman" w:cs="Times New Roman"/>
                <w:sz w:val="24"/>
                <w:szCs w:val="24"/>
              </w:rPr>
              <w:t xml:space="preserve"> </w:t>
            </w:r>
            <w:r w:rsidRPr="00221A04">
              <w:rPr>
                <w:rFonts w:ascii="Times New Roman" w:hAnsi="Times New Roman" w:cs="Times New Roman"/>
                <w:sz w:val="24"/>
                <w:szCs w:val="24"/>
              </w:rPr>
              <w:t xml:space="preserve">320, el. paštas: </w:t>
            </w:r>
            <w:hyperlink r:id="rId12" w:history="1">
              <w:r w:rsidRPr="00221A04">
                <w:rPr>
                  <w:rStyle w:val="Hipersaitas"/>
                  <w:rFonts w:ascii="Times New Roman" w:hAnsi="Times New Roman" w:cs="Times New Roman"/>
                  <w:sz w:val="24"/>
                  <w:szCs w:val="24"/>
                </w:rPr>
                <w:t>edita.dagiene@trakai.lt</w:t>
              </w:r>
            </w:hyperlink>
            <w:r w:rsidRPr="00221A04">
              <w:rPr>
                <w:rFonts w:ascii="Times New Roman" w:hAnsi="Times New Roman" w:cs="Times New Roman"/>
                <w:sz w:val="24"/>
                <w:szCs w:val="24"/>
              </w:rPr>
              <w:t xml:space="preserve">; </w:t>
            </w:r>
          </w:p>
          <w:p w14:paraId="2C387B5B" w14:textId="248E34E2" w:rsidR="002A5B33" w:rsidRPr="00221A04" w:rsidRDefault="00E812AA" w:rsidP="009D44D4">
            <w:pPr>
              <w:shd w:val="clear" w:color="auto" w:fill="FFFFFF"/>
              <w:tabs>
                <w:tab w:val="left" w:pos="1560"/>
              </w:tabs>
              <w:spacing w:line="240" w:lineRule="auto"/>
              <w:jc w:val="both"/>
              <w:rPr>
                <w:rFonts w:ascii="Times New Roman" w:hAnsi="Times New Roman" w:cs="Times New Roman"/>
                <w:sz w:val="24"/>
                <w:szCs w:val="24"/>
              </w:rPr>
            </w:pPr>
            <w:r w:rsidRPr="00221A04">
              <w:rPr>
                <w:rFonts w:ascii="Times New Roman" w:hAnsi="Times New Roman" w:cs="Times New Roman"/>
                <w:spacing w:val="-1"/>
                <w:sz w:val="24"/>
                <w:szCs w:val="24"/>
              </w:rPr>
              <w:lastRenderedPageBreak/>
              <w:t xml:space="preserve">17.1.2. Dėl pirkimo objekto tiesioginį ryšį su tiekėjais įgaliotas palaikyti </w:t>
            </w:r>
            <w:r w:rsidR="00D3288F">
              <w:rPr>
                <w:rFonts w:ascii="Times New Roman" w:hAnsi="Times New Roman" w:cs="Times New Roman"/>
                <w:spacing w:val="-1"/>
                <w:sz w:val="24"/>
                <w:szCs w:val="24"/>
              </w:rPr>
              <w:t>Ryšių su visuomene skyriaus vedėja Agata Beliak</w:t>
            </w:r>
            <w:r w:rsidR="00C370E0" w:rsidRPr="00221A04">
              <w:rPr>
                <w:rFonts w:ascii="Times New Roman" w:hAnsi="Times New Roman" w:cs="Times New Roman"/>
                <w:spacing w:val="-1"/>
                <w:sz w:val="24"/>
                <w:szCs w:val="24"/>
              </w:rPr>
              <w:t xml:space="preserve">, </w:t>
            </w:r>
            <w:bookmarkStart w:id="0" w:name="_Hlk104291377"/>
            <w:r w:rsidRPr="00221A04">
              <w:rPr>
                <w:rFonts w:ascii="Times New Roman" w:hAnsi="Times New Roman" w:cs="Times New Roman"/>
                <w:spacing w:val="-1"/>
                <w:sz w:val="24"/>
                <w:szCs w:val="24"/>
              </w:rPr>
              <w:t xml:space="preserve">tel. </w:t>
            </w:r>
            <w:r w:rsidR="00D3288F" w:rsidRPr="00D3288F">
              <w:rPr>
                <w:rFonts w:ascii="Times New Roman" w:hAnsi="Times New Roman" w:cs="Times New Roman"/>
                <w:spacing w:val="-1"/>
                <w:sz w:val="24"/>
                <w:szCs w:val="24"/>
              </w:rPr>
              <w:t>0 528 58 301</w:t>
            </w:r>
            <w:r w:rsidRPr="00221A04">
              <w:rPr>
                <w:rFonts w:ascii="Times New Roman" w:hAnsi="Times New Roman" w:cs="Times New Roman"/>
                <w:spacing w:val="-1"/>
                <w:sz w:val="24"/>
                <w:szCs w:val="24"/>
              </w:rPr>
              <w:t>, el. paštas</w:t>
            </w:r>
            <w:r w:rsidRPr="00480AF0">
              <w:rPr>
                <w:rFonts w:ascii="Times New Roman" w:hAnsi="Times New Roman" w:cs="Times New Roman"/>
                <w:spacing w:val="-1"/>
                <w:sz w:val="24"/>
                <w:szCs w:val="24"/>
              </w:rPr>
              <w:t>:</w:t>
            </w:r>
            <w:r w:rsidR="00480AF0" w:rsidRPr="00480AF0">
              <w:rPr>
                <w:rFonts w:ascii="Times New Roman" w:hAnsi="Times New Roman" w:cs="Times New Roman"/>
                <w:sz w:val="24"/>
                <w:szCs w:val="24"/>
              </w:rPr>
              <w:t xml:space="preserve"> </w:t>
            </w:r>
            <w:hyperlink r:id="rId13" w:history="1">
              <w:r w:rsidR="00D3288F" w:rsidRPr="00DD2F59">
                <w:rPr>
                  <w:rStyle w:val="Hipersaitas"/>
                  <w:rFonts w:ascii="Times New Roman" w:hAnsi="Times New Roman" w:cs="Times New Roman"/>
                  <w:sz w:val="24"/>
                  <w:szCs w:val="24"/>
                </w:rPr>
                <w:t>agata.beliak@trakai.lt</w:t>
              </w:r>
            </w:hyperlink>
            <w:r w:rsidR="00D3288F">
              <w:rPr>
                <w:rFonts w:ascii="Times New Roman" w:hAnsi="Times New Roman" w:cs="Times New Roman"/>
                <w:sz w:val="24"/>
                <w:szCs w:val="24"/>
              </w:rPr>
              <w:t xml:space="preserve">. </w:t>
            </w:r>
            <w:r w:rsidR="00C370E0" w:rsidRPr="00221A04">
              <w:t xml:space="preserve"> </w:t>
            </w:r>
            <w:r w:rsidRPr="00221A04">
              <w:rPr>
                <w:rFonts w:ascii="Times New Roman" w:hAnsi="Times New Roman" w:cs="Times New Roman"/>
                <w:sz w:val="24"/>
                <w:szCs w:val="24"/>
              </w:rPr>
              <w:t xml:space="preserve">  </w:t>
            </w:r>
            <w:r w:rsidRPr="00221A04">
              <w:rPr>
                <w:rFonts w:ascii="Times New Roman" w:hAnsi="Times New Roman" w:cs="Times New Roman"/>
                <w:spacing w:val="-1"/>
                <w:sz w:val="24"/>
                <w:szCs w:val="24"/>
              </w:rPr>
              <w:t xml:space="preserve"> </w:t>
            </w:r>
            <w:bookmarkEnd w:id="0"/>
          </w:p>
        </w:tc>
      </w:tr>
    </w:tbl>
    <w:p w14:paraId="24560A31" w14:textId="13D1CA20" w:rsidR="00222EA9" w:rsidRPr="00221A04" w:rsidRDefault="00222EA9" w:rsidP="009D44D4">
      <w:pPr>
        <w:ind w:firstLine="720"/>
        <w:jc w:val="both"/>
        <w:rPr>
          <w:rFonts w:ascii="Times New Roman" w:hAnsi="Times New Roman" w:cs="Times New Roman"/>
          <w:sz w:val="24"/>
          <w:szCs w:val="24"/>
        </w:rPr>
      </w:pPr>
    </w:p>
    <w:p w14:paraId="7243FCAC" w14:textId="77777777" w:rsidR="00222EA9" w:rsidRPr="00221A04" w:rsidRDefault="00222EA9" w:rsidP="009D44D4">
      <w:pPr>
        <w:ind w:firstLine="720"/>
        <w:jc w:val="both"/>
        <w:rPr>
          <w:rFonts w:ascii="Times New Roman" w:hAnsi="Times New Roman" w:cs="Times New Roman"/>
          <w:sz w:val="24"/>
          <w:szCs w:val="24"/>
        </w:rPr>
      </w:pPr>
    </w:p>
    <w:p w14:paraId="30D10086" w14:textId="451E4AF3" w:rsidR="00E04166" w:rsidRPr="00221A04" w:rsidRDefault="00C85856" w:rsidP="009D44D4">
      <w:pPr>
        <w:jc w:val="center"/>
        <w:rPr>
          <w:rFonts w:ascii="Times New Roman" w:hAnsi="Times New Roman" w:cs="Times New Roman"/>
          <w:b/>
          <w:sz w:val="24"/>
          <w:szCs w:val="24"/>
        </w:rPr>
        <w:sectPr w:rsidR="00E04166" w:rsidRPr="00221A04" w:rsidSect="00CA34B2">
          <w:headerReference w:type="even" r:id="rId14"/>
          <w:headerReference w:type="default" r:id="rId15"/>
          <w:footerReference w:type="even" r:id="rId16"/>
          <w:footerReference w:type="default" r:id="rId17"/>
          <w:headerReference w:type="first" r:id="rId18"/>
          <w:footerReference w:type="first" r:id="rId19"/>
          <w:pgSz w:w="12240" w:h="15840"/>
          <w:pgMar w:top="1701" w:right="567" w:bottom="1134" w:left="1701" w:header="708" w:footer="708" w:gutter="0"/>
          <w:cols w:space="708"/>
          <w:docGrid w:linePitch="360"/>
        </w:sectPr>
      </w:pPr>
      <w:r w:rsidRPr="00221A04">
        <w:rPr>
          <w:rFonts w:ascii="Times New Roman" w:hAnsi="Times New Roman" w:cs="Times New Roman"/>
          <w:b/>
          <w:sz w:val="24"/>
          <w:szCs w:val="24"/>
        </w:rPr>
        <w:br w:type="page"/>
      </w:r>
    </w:p>
    <w:p w14:paraId="732C0E64" w14:textId="77777777" w:rsidR="00A04A95" w:rsidRPr="00221A04" w:rsidRDefault="00A04A95" w:rsidP="00D22C55">
      <w:pPr>
        <w:pStyle w:val="Antrat1"/>
        <w:numPr>
          <w:ilvl w:val="0"/>
          <w:numId w:val="0"/>
        </w:numPr>
        <w:spacing w:before="0" w:after="0"/>
        <w:jc w:val="right"/>
        <w:rPr>
          <w:bCs/>
          <w:iCs/>
          <w:sz w:val="24"/>
          <w:szCs w:val="24"/>
        </w:rPr>
      </w:pPr>
      <w:bookmarkStart w:id="1" w:name="_Toc85872023"/>
      <w:bookmarkStart w:id="2" w:name="_Toc74128717"/>
      <w:bookmarkStart w:id="3" w:name="_Toc74360078"/>
      <w:bookmarkStart w:id="4" w:name="_Toc74365827"/>
      <w:bookmarkStart w:id="5" w:name="_Toc74454079"/>
      <w:bookmarkStart w:id="6" w:name="_Toc287257899"/>
      <w:bookmarkStart w:id="7" w:name="Tiekejopasforma"/>
      <w:r w:rsidRPr="00221A04">
        <w:rPr>
          <w:bCs/>
          <w:iCs/>
          <w:sz w:val="24"/>
          <w:szCs w:val="24"/>
        </w:rPr>
        <w:lastRenderedPageBreak/>
        <w:t xml:space="preserve">Pirkimo dokumentų </w:t>
      </w:r>
    </w:p>
    <w:p w14:paraId="7C30F8C0" w14:textId="77777777" w:rsidR="00A04A95" w:rsidRPr="00221A04" w:rsidRDefault="00A04A95" w:rsidP="00D22C55">
      <w:pPr>
        <w:pStyle w:val="Antrat1"/>
        <w:numPr>
          <w:ilvl w:val="0"/>
          <w:numId w:val="0"/>
        </w:numPr>
        <w:spacing w:before="0" w:after="0"/>
        <w:jc w:val="right"/>
        <w:rPr>
          <w:bCs/>
          <w:iCs/>
          <w:sz w:val="24"/>
          <w:szCs w:val="24"/>
        </w:rPr>
      </w:pPr>
      <w:r w:rsidRPr="00221A04">
        <w:rPr>
          <w:bCs/>
          <w:iCs/>
          <w:sz w:val="24"/>
          <w:szCs w:val="24"/>
        </w:rPr>
        <w:t>1 priedas</w:t>
      </w:r>
    </w:p>
    <w:p w14:paraId="656448F9" w14:textId="77777777" w:rsidR="00D22C55" w:rsidRPr="00D22C55" w:rsidRDefault="00D22C55" w:rsidP="00D22C55">
      <w:pPr>
        <w:jc w:val="center"/>
        <w:rPr>
          <w:rFonts w:ascii="Times New Roman" w:hAnsi="Times New Roman" w:cs="Times New Roman"/>
          <w:sz w:val="24"/>
          <w:szCs w:val="24"/>
        </w:rPr>
      </w:pPr>
      <w:r w:rsidRPr="00D22C55">
        <w:rPr>
          <w:rFonts w:ascii="Times New Roman" w:hAnsi="Times New Roman" w:cs="Times New Roman"/>
          <w:sz w:val="24"/>
          <w:szCs w:val="24"/>
        </w:rPr>
        <w:t>Herbas arba prekių ženklas</w:t>
      </w:r>
    </w:p>
    <w:p w14:paraId="53505FDB" w14:textId="77777777" w:rsidR="00D22C55" w:rsidRPr="00D22C55" w:rsidRDefault="00D22C55" w:rsidP="00D22C55">
      <w:pPr>
        <w:jc w:val="center"/>
        <w:rPr>
          <w:rFonts w:ascii="Times New Roman" w:hAnsi="Times New Roman" w:cs="Times New Roman"/>
          <w:sz w:val="24"/>
          <w:szCs w:val="24"/>
        </w:rPr>
      </w:pPr>
    </w:p>
    <w:p w14:paraId="4D7A47DF" w14:textId="77777777" w:rsidR="00D22C55" w:rsidRPr="00D22C55" w:rsidRDefault="00D22C55" w:rsidP="00D22C55">
      <w:pPr>
        <w:jc w:val="center"/>
        <w:rPr>
          <w:rFonts w:ascii="Times New Roman" w:hAnsi="Times New Roman" w:cs="Times New Roman"/>
          <w:sz w:val="24"/>
          <w:szCs w:val="24"/>
        </w:rPr>
      </w:pPr>
      <w:sdt>
        <w:sdtPr>
          <w:rPr>
            <w:rFonts w:ascii="Times New Roman" w:hAnsi="Times New Roman" w:cs="Times New Roman"/>
            <w:sz w:val="24"/>
            <w:szCs w:val="24"/>
          </w:rPr>
          <w:alias w:val="nurodyti"/>
          <w:tag w:val="nurodyti"/>
          <w:id w:val="898942300"/>
          <w:placeholder>
            <w:docPart w:val="249C5E0CEBFA45F29873F752E79C0C9D"/>
          </w:placeholder>
          <w:temporary/>
          <w:showingPlcHdr/>
          <w:text/>
        </w:sdtPr>
        <w:sdtContent>
          <w:r w:rsidRPr="00D22C55">
            <w:rPr>
              <w:rFonts w:ascii="Times New Roman" w:hAnsi="Times New Roman" w:cs="Times New Roman"/>
              <w:i/>
              <w:sz w:val="24"/>
              <w:szCs w:val="24"/>
              <w:highlight w:val="lightGray"/>
            </w:rPr>
            <w:t>Tiekėjo pavadinimas</w:t>
          </w:r>
        </w:sdtContent>
      </w:sdt>
    </w:p>
    <w:p w14:paraId="672424C1" w14:textId="77777777" w:rsidR="00D22C55" w:rsidRPr="00D22C55" w:rsidRDefault="00D22C55" w:rsidP="00D22C55">
      <w:pPr>
        <w:spacing w:line="240" w:lineRule="auto"/>
        <w:jc w:val="center"/>
        <w:rPr>
          <w:rFonts w:ascii="Times New Roman" w:hAnsi="Times New Roman" w:cs="Times New Roman"/>
          <w:sz w:val="24"/>
          <w:szCs w:val="24"/>
        </w:rPr>
      </w:pPr>
    </w:p>
    <w:p w14:paraId="70A2EBC8" w14:textId="77777777" w:rsidR="00D22C55" w:rsidRPr="00D22C55" w:rsidRDefault="00D22C55" w:rsidP="00D22C55">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alias w:val="nurodyti"/>
          <w:tag w:val="nurodyti"/>
          <w:id w:val="-787197436"/>
          <w:placeholder>
            <w:docPart w:val="1D80DBB986164160ACBBEC7812027DC7"/>
          </w:placeholder>
          <w:temporary/>
          <w:showingPlcHdr/>
          <w:text/>
        </w:sdtPr>
        <w:sdtContent>
          <w:r w:rsidRPr="00D22C55">
            <w:rPr>
              <w:rFonts w:ascii="Times New Roman" w:hAnsi="Times New Roman" w:cs="Times New Roman"/>
              <w:i/>
              <w:sz w:val="24"/>
              <w:szCs w:val="24"/>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353C5889" w14:textId="77777777" w:rsidR="00D22C55" w:rsidRPr="00D22C55" w:rsidRDefault="00D22C55" w:rsidP="00D22C55">
      <w:pPr>
        <w:spacing w:line="240" w:lineRule="auto"/>
        <w:jc w:val="center"/>
        <w:rPr>
          <w:rFonts w:ascii="Times New Roman" w:hAnsi="Times New Roman" w:cs="Times New Roman"/>
          <w:sz w:val="24"/>
          <w:szCs w:val="24"/>
        </w:rPr>
      </w:pPr>
    </w:p>
    <w:p w14:paraId="671D436D" w14:textId="77777777" w:rsidR="00D22C55" w:rsidRPr="00D22C55" w:rsidRDefault="00D22C55" w:rsidP="00D22C55">
      <w:pPr>
        <w:jc w:val="both"/>
        <w:rPr>
          <w:rFonts w:ascii="Times New Roman" w:hAnsi="Times New Roman" w:cs="Times New Roman"/>
          <w:b/>
          <w:bCs/>
          <w:sz w:val="24"/>
          <w:szCs w:val="24"/>
        </w:rPr>
      </w:pPr>
    </w:p>
    <w:p w14:paraId="68B0AD9F" w14:textId="77777777" w:rsidR="00D22C55" w:rsidRPr="00D22C55" w:rsidRDefault="00D22C55" w:rsidP="00D22C55">
      <w:pPr>
        <w:tabs>
          <w:tab w:val="center" w:pos="2520"/>
        </w:tabs>
        <w:jc w:val="both"/>
        <w:rPr>
          <w:rFonts w:ascii="Times New Roman" w:hAnsi="Times New Roman" w:cs="Times New Roman"/>
          <w:b/>
          <w:bCs/>
          <w:sz w:val="24"/>
          <w:szCs w:val="24"/>
        </w:rPr>
      </w:pPr>
      <w:r w:rsidRPr="00D22C55">
        <w:rPr>
          <w:rFonts w:ascii="Times New Roman" w:hAnsi="Times New Roman" w:cs="Times New Roman"/>
          <w:b/>
          <w:bCs/>
          <w:sz w:val="24"/>
          <w:szCs w:val="24"/>
        </w:rPr>
        <w:t>Trakų rajono savivaldybės administracijai</w:t>
      </w:r>
    </w:p>
    <w:p w14:paraId="5D01A4B8" w14:textId="77777777" w:rsidR="00D22C55" w:rsidRPr="00D22C55" w:rsidRDefault="00D22C55" w:rsidP="00D22C55">
      <w:pPr>
        <w:jc w:val="both"/>
        <w:rPr>
          <w:rFonts w:ascii="Times New Roman" w:hAnsi="Times New Roman" w:cs="Times New Roman"/>
          <w:b/>
          <w:sz w:val="24"/>
          <w:szCs w:val="24"/>
        </w:rPr>
      </w:pPr>
    </w:p>
    <w:p w14:paraId="23191FA1"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 xml:space="preserve">PASIŪLYMAS </w:t>
      </w:r>
    </w:p>
    <w:p w14:paraId="15DF35D6" w14:textId="77777777" w:rsidR="00D22C55" w:rsidRPr="00D22C55" w:rsidRDefault="00D22C55" w:rsidP="00D22C55">
      <w:pPr>
        <w:spacing w:line="240" w:lineRule="auto"/>
        <w:jc w:val="center"/>
        <w:rPr>
          <w:rFonts w:ascii="Times New Roman" w:eastAsia="DejaVu Sans" w:hAnsi="Times New Roman" w:cs="Times New Roman"/>
          <w:b/>
          <w:kern w:val="2"/>
          <w:sz w:val="24"/>
          <w:szCs w:val="24"/>
          <w:lang w:eastAsia="hi-IN" w:bidi="hi-IN"/>
        </w:rPr>
      </w:pPr>
      <w:r w:rsidRPr="00D22C55">
        <w:rPr>
          <w:rFonts w:ascii="Times New Roman" w:eastAsia="DejaVu Sans" w:hAnsi="Times New Roman" w:cs="Times New Roman"/>
          <w:b/>
          <w:kern w:val="2"/>
          <w:sz w:val="24"/>
          <w:szCs w:val="24"/>
          <w:lang w:eastAsia="hi-IN" w:bidi="hi-IN"/>
        </w:rPr>
        <w:t xml:space="preserve">DĖL </w:t>
      </w:r>
      <w:r w:rsidRPr="00D22C55">
        <w:rPr>
          <w:rFonts w:ascii="Times New Roman" w:eastAsia="Times New Roman" w:hAnsi="Times New Roman" w:cs="Times New Roman"/>
          <w:b/>
          <w:bCs/>
          <w:sz w:val="24"/>
          <w:szCs w:val="24"/>
          <w:lang w:eastAsia="en-US"/>
        </w:rPr>
        <w:t xml:space="preserve">INFORMACIJOS SPAUSDINIMO VIETINĖJE SPAUDOJE PASLAUGŲ </w:t>
      </w:r>
      <w:r w:rsidRPr="00D22C55">
        <w:rPr>
          <w:rFonts w:ascii="Times New Roman" w:eastAsia="DejaVu Sans" w:hAnsi="Times New Roman" w:cs="Times New Roman"/>
          <w:b/>
          <w:kern w:val="2"/>
          <w:sz w:val="24"/>
          <w:szCs w:val="24"/>
          <w:lang w:eastAsia="hi-IN" w:bidi="hi-IN"/>
        </w:rPr>
        <w:t>PIRKIMO</w:t>
      </w:r>
    </w:p>
    <w:p w14:paraId="2F211E1F"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____________________</w:t>
      </w:r>
    </w:p>
    <w:p w14:paraId="248D5AC3" w14:textId="77777777" w:rsidR="00D22C55" w:rsidRPr="00D22C55" w:rsidRDefault="00D22C55" w:rsidP="00D22C55">
      <w:pPr>
        <w:spacing w:line="240" w:lineRule="auto"/>
        <w:jc w:val="center"/>
        <w:rPr>
          <w:rFonts w:ascii="Times New Roman" w:eastAsia="Times New Roman" w:hAnsi="Times New Roman" w:cs="Times New Roman"/>
          <w:color w:val="auto"/>
          <w:sz w:val="20"/>
          <w:szCs w:val="20"/>
          <w:lang w:eastAsia="en-US"/>
        </w:rPr>
      </w:pPr>
      <w:r w:rsidRPr="00D22C55">
        <w:rPr>
          <w:rFonts w:ascii="Times New Roman" w:eastAsia="Times New Roman" w:hAnsi="Times New Roman" w:cs="Times New Roman"/>
          <w:color w:val="auto"/>
          <w:sz w:val="20"/>
          <w:szCs w:val="20"/>
          <w:lang w:eastAsia="en-US"/>
        </w:rPr>
        <w:t>(Data)</w:t>
      </w:r>
    </w:p>
    <w:p w14:paraId="5DDFB9F6"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____________________</w:t>
      </w:r>
    </w:p>
    <w:p w14:paraId="6AEE0B60" w14:textId="77777777" w:rsidR="00D22C55" w:rsidRPr="00D22C55" w:rsidRDefault="00D22C55" w:rsidP="00D22C55">
      <w:pPr>
        <w:spacing w:line="240" w:lineRule="auto"/>
        <w:jc w:val="center"/>
        <w:rPr>
          <w:rFonts w:ascii="Times New Roman" w:eastAsia="Times New Roman" w:hAnsi="Times New Roman" w:cs="Times New Roman"/>
          <w:color w:val="auto"/>
          <w:sz w:val="20"/>
          <w:szCs w:val="20"/>
          <w:lang w:eastAsia="en-US"/>
        </w:rPr>
      </w:pPr>
      <w:r w:rsidRPr="00D22C55">
        <w:rPr>
          <w:rFonts w:ascii="Times New Roman" w:eastAsia="Times New Roman" w:hAnsi="Times New Roman" w:cs="Times New Roman"/>
          <w:color w:val="auto"/>
          <w:sz w:val="20"/>
          <w:szCs w:val="20"/>
          <w:lang w:eastAsia="en-US"/>
        </w:rPr>
        <w:t>(Vieta)</w:t>
      </w:r>
    </w:p>
    <w:p w14:paraId="49374920" w14:textId="77777777" w:rsidR="00D22C55" w:rsidRPr="00D22C55" w:rsidRDefault="00D22C55" w:rsidP="00D22C55">
      <w:pPr>
        <w:spacing w:line="240" w:lineRule="auto"/>
        <w:ind w:firstLine="720"/>
        <w:jc w:val="center"/>
        <w:rPr>
          <w:rFonts w:ascii="Times New Roman" w:eastAsia="Times New Roman" w:hAnsi="Times New Roman" w:cs="Times New Roman"/>
          <w:color w:val="auto"/>
          <w:lang w:eastAsia="en-US"/>
        </w:rPr>
      </w:pPr>
    </w:p>
    <w:p w14:paraId="68FD3627" w14:textId="77777777" w:rsidR="00D22C55" w:rsidRPr="00D22C55" w:rsidRDefault="00D22C55" w:rsidP="00D22C55">
      <w:pPr>
        <w:spacing w:line="240" w:lineRule="auto"/>
        <w:ind w:firstLine="720"/>
        <w:jc w:val="center"/>
        <w:rPr>
          <w:rFonts w:ascii="Times New Roman" w:eastAsia="Times New Roman" w:hAnsi="Times New Roman" w:cs="Times New Roman"/>
          <w:color w:val="auto"/>
          <w:lang w:eastAsia="en-US"/>
        </w:rPr>
      </w:pPr>
    </w:p>
    <w:p w14:paraId="551354BA" w14:textId="77777777" w:rsidR="00D22C55" w:rsidRPr="00D22C55" w:rsidRDefault="00D22C55" w:rsidP="00D22C55">
      <w:pPr>
        <w:numPr>
          <w:ilvl w:val="0"/>
          <w:numId w:val="22"/>
        </w:numPr>
        <w:tabs>
          <w:tab w:val="left" w:pos="284"/>
        </w:tabs>
        <w:spacing w:after="160" w:line="240" w:lineRule="auto"/>
        <w:contextualSpacing/>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INFORMACIJA APIE TIEKĖJĄ:</w:t>
      </w:r>
    </w:p>
    <w:p w14:paraId="61A64640" w14:textId="77777777" w:rsidR="00D22C55" w:rsidRPr="00D22C55" w:rsidRDefault="00D22C55" w:rsidP="00D22C55">
      <w:pPr>
        <w:spacing w:line="240" w:lineRule="auto"/>
        <w:ind w:firstLine="720"/>
        <w:jc w:val="right"/>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1 lentelė</w:t>
      </w:r>
    </w:p>
    <w:p w14:paraId="42E1E78E" w14:textId="77777777" w:rsidR="00D22C55" w:rsidRPr="00D22C55" w:rsidRDefault="00D22C55" w:rsidP="00D22C55">
      <w:pPr>
        <w:spacing w:line="240" w:lineRule="auto"/>
        <w:ind w:firstLine="720"/>
        <w:jc w:val="right"/>
        <w:rPr>
          <w:rFonts w:ascii="Times New Roman" w:eastAsia="Times New Roman" w:hAnsi="Times New Roman" w:cs="Times New Roman"/>
          <w:color w:val="auto"/>
          <w:sz w:val="24"/>
          <w:szCs w:val="24"/>
          <w:lang w:eastAsia="en-US"/>
        </w:rPr>
      </w:pPr>
    </w:p>
    <w:tbl>
      <w:tblPr>
        <w:tblW w:w="9639" w:type="dxa"/>
        <w:jc w:val="center"/>
        <w:tblLayout w:type="fixed"/>
        <w:tblLook w:val="04A0" w:firstRow="1" w:lastRow="0" w:firstColumn="1" w:lastColumn="0" w:noHBand="0" w:noVBand="1"/>
      </w:tblPr>
      <w:tblGrid>
        <w:gridCol w:w="4819"/>
        <w:gridCol w:w="4820"/>
      </w:tblGrid>
      <w:tr w:rsidR="00D22C55" w:rsidRPr="00D22C55" w14:paraId="1EE281EA" w14:textId="77777777" w:rsidTr="00FB0119">
        <w:trPr>
          <w:jc w:val="center"/>
        </w:trPr>
        <w:tc>
          <w:tcPr>
            <w:tcW w:w="4819" w:type="dxa"/>
            <w:tcBorders>
              <w:top w:val="single" w:sz="4" w:space="0" w:color="000000"/>
              <w:left w:val="single" w:sz="4" w:space="0" w:color="000000"/>
              <w:bottom w:val="single" w:sz="4" w:space="0" w:color="000000"/>
              <w:right w:val="nil"/>
            </w:tcBorders>
            <w:hideMark/>
          </w:tcPr>
          <w:p w14:paraId="6F7D1869" w14:textId="77777777" w:rsidR="00D22C55" w:rsidRPr="00D22C55" w:rsidRDefault="00D22C55" w:rsidP="00D22C55">
            <w:pPr>
              <w:snapToGrid w:val="0"/>
              <w:spacing w:line="254" w:lineRule="auto"/>
              <w:rPr>
                <w:rFonts w:ascii="Times New Roman" w:eastAsia="Times New Roman" w:hAnsi="Times New Roman" w:cs="Times New Roman"/>
                <w:i/>
                <w:color w:val="auto"/>
                <w:sz w:val="24"/>
                <w:szCs w:val="24"/>
                <w:lang w:eastAsia="en-US"/>
              </w:rPr>
            </w:pPr>
            <w:r w:rsidRPr="00D22C55">
              <w:rPr>
                <w:rFonts w:ascii="Times New Roman" w:eastAsia="Times New Roman" w:hAnsi="Times New Roman" w:cs="Times New Roman"/>
                <w:color w:val="auto"/>
                <w:sz w:val="24"/>
                <w:szCs w:val="24"/>
                <w:lang w:eastAsia="en-US"/>
              </w:rPr>
              <w:t xml:space="preserve">Tiekėjo pavadinimas </w:t>
            </w:r>
            <w:r w:rsidRPr="00D22C55">
              <w:rPr>
                <w:rFonts w:ascii="Times New Roman" w:eastAsia="Times New Roman" w:hAnsi="Times New Roman" w:cs="Times New Roman"/>
                <w:i/>
                <w:color w:val="auto"/>
                <w:sz w:val="24"/>
                <w:szCs w:val="24"/>
                <w:lang w:eastAsia="en-US"/>
              </w:rPr>
              <w:t>/Jeigu dalyvauja ūkio subjektų grupė, surašomi visi dalyvių pavadinimai/</w:t>
            </w:r>
          </w:p>
        </w:tc>
        <w:tc>
          <w:tcPr>
            <w:tcW w:w="4820" w:type="dxa"/>
            <w:tcBorders>
              <w:top w:val="single" w:sz="4" w:space="0" w:color="000000"/>
              <w:left w:val="single" w:sz="4" w:space="0" w:color="000000"/>
              <w:bottom w:val="single" w:sz="4" w:space="0" w:color="000000"/>
              <w:right w:val="single" w:sz="4" w:space="0" w:color="000000"/>
            </w:tcBorders>
          </w:tcPr>
          <w:p w14:paraId="2D1E6E94" w14:textId="77777777" w:rsidR="00D22C55" w:rsidRPr="00D22C55" w:rsidRDefault="00D22C55" w:rsidP="00D22C55">
            <w:pPr>
              <w:snapToGrid w:val="0"/>
              <w:spacing w:line="254" w:lineRule="auto"/>
              <w:ind w:firstLine="720"/>
              <w:jc w:val="both"/>
              <w:rPr>
                <w:rFonts w:ascii="Times New Roman" w:eastAsia="Times New Roman" w:hAnsi="Times New Roman" w:cs="Times New Roman"/>
                <w:color w:val="auto"/>
                <w:sz w:val="24"/>
                <w:szCs w:val="24"/>
                <w:lang w:eastAsia="en-US"/>
              </w:rPr>
            </w:pPr>
          </w:p>
          <w:p w14:paraId="0384F61E" w14:textId="77777777" w:rsidR="00D22C55" w:rsidRPr="00D22C55" w:rsidRDefault="00D22C55" w:rsidP="00D22C55">
            <w:pPr>
              <w:spacing w:line="254" w:lineRule="auto"/>
              <w:ind w:firstLine="720"/>
              <w:jc w:val="both"/>
              <w:rPr>
                <w:rFonts w:ascii="Times New Roman" w:eastAsia="Times New Roman" w:hAnsi="Times New Roman" w:cs="Times New Roman"/>
                <w:color w:val="auto"/>
                <w:sz w:val="24"/>
                <w:szCs w:val="24"/>
                <w:lang w:eastAsia="en-US"/>
              </w:rPr>
            </w:pPr>
          </w:p>
        </w:tc>
      </w:tr>
      <w:tr w:rsidR="00D22C55" w:rsidRPr="00D22C55" w14:paraId="3C206EDB" w14:textId="77777777" w:rsidTr="00FB0119">
        <w:trPr>
          <w:jc w:val="center"/>
        </w:trPr>
        <w:tc>
          <w:tcPr>
            <w:tcW w:w="4819" w:type="dxa"/>
            <w:tcBorders>
              <w:top w:val="single" w:sz="4" w:space="0" w:color="000000"/>
              <w:left w:val="single" w:sz="4" w:space="0" w:color="000000"/>
              <w:bottom w:val="single" w:sz="4" w:space="0" w:color="000000"/>
              <w:right w:val="nil"/>
            </w:tcBorders>
            <w:hideMark/>
          </w:tcPr>
          <w:p w14:paraId="729EBD81" w14:textId="77777777" w:rsidR="00D22C55" w:rsidRPr="00D22C55" w:rsidRDefault="00D22C55" w:rsidP="00D22C55">
            <w:pPr>
              <w:snapToGrid w:val="0"/>
              <w:spacing w:line="254" w:lineRule="auto"/>
              <w:rPr>
                <w:rFonts w:ascii="Times New Roman" w:eastAsia="Times New Roman" w:hAnsi="Times New Roman" w:cs="Times New Roman"/>
                <w:i/>
                <w:color w:val="auto"/>
                <w:sz w:val="24"/>
                <w:szCs w:val="24"/>
                <w:lang w:eastAsia="en-US"/>
              </w:rPr>
            </w:pPr>
            <w:r w:rsidRPr="00D22C55">
              <w:rPr>
                <w:rFonts w:ascii="Times New Roman" w:eastAsia="Times New Roman" w:hAnsi="Times New Roman" w:cs="Times New Roman"/>
                <w:color w:val="auto"/>
                <w:sz w:val="24"/>
                <w:szCs w:val="24"/>
                <w:lang w:eastAsia="en-US"/>
              </w:rPr>
              <w:t>Tiekėjo adresas</w:t>
            </w:r>
            <w:r w:rsidRPr="00D22C55">
              <w:rPr>
                <w:rFonts w:ascii="Times New Roman" w:eastAsia="Times New Roman" w:hAnsi="Times New Roman" w:cs="Times New Roman"/>
                <w:i/>
                <w:color w:val="auto"/>
                <w:sz w:val="24"/>
                <w:szCs w:val="24"/>
                <w:lang w:eastAsia="en-US"/>
              </w:rPr>
              <w:t xml:space="preserve"> /Jeigu dalyvauja ūkio subjektų grupė, surašomi visi dalyvių adresai/</w:t>
            </w:r>
          </w:p>
        </w:tc>
        <w:tc>
          <w:tcPr>
            <w:tcW w:w="4820" w:type="dxa"/>
            <w:tcBorders>
              <w:top w:val="single" w:sz="4" w:space="0" w:color="000000"/>
              <w:left w:val="single" w:sz="4" w:space="0" w:color="000000"/>
              <w:bottom w:val="single" w:sz="4" w:space="0" w:color="000000"/>
              <w:right w:val="single" w:sz="4" w:space="0" w:color="000000"/>
            </w:tcBorders>
          </w:tcPr>
          <w:p w14:paraId="4ED8F35A" w14:textId="77777777" w:rsidR="00D22C55" w:rsidRPr="00D22C55" w:rsidRDefault="00D22C55" w:rsidP="00D22C55">
            <w:pPr>
              <w:snapToGrid w:val="0"/>
              <w:spacing w:line="254" w:lineRule="auto"/>
              <w:ind w:firstLine="720"/>
              <w:jc w:val="both"/>
              <w:rPr>
                <w:rFonts w:ascii="Times New Roman" w:eastAsia="Times New Roman" w:hAnsi="Times New Roman" w:cs="Times New Roman"/>
                <w:color w:val="auto"/>
                <w:sz w:val="24"/>
                <w:szCs w:val="24"/>
                <w:lang w:eastAsia="en-US"/>
              </w:rPr>
            </w:pPr>
          </w:p>
          <w:p w14:paraId="73FC9657" w14:textId="77777777" w:rsidR="00D22C55" w:rsidRPr="00D22C55" w:rsidRDefault="00D22C55" w:rsidP="00D22C55">
            <w:pPr>
              <w:spacing w:line="254" w:lineRule="auto"/>
              <w:ind w:firstLine="720"/>
              <w:jc w:val="both"/>
              <w:rPr>
                <w:rFonts w:ascii="Times New Roman" w:eastAsia="Times New Roman" w:hAnsi="Times New Roman" w:cs="Times New Roman"/>
                <w:color w:val="auto"/>
                <w:sz w:val="24"/>
                <w:szCs w:val="24"/>
                <w:lang w:eastAsia="en-US"/>
              </w:rPr>
            </w:pPr>
          </w:p>
        </w:tc>
      </w:tr>
      <w:tr w:rsidR="00D22C55" w:rsidRPr="00D22C55" w14:paraId="22CF1AE8" w14:textId="77777777" w:rsidTr="00FB0119">
        <w:trPr>
          <w:jc w:val="center"/>
        </w:trPr>
        <w:tc>
          <w:tcPr>
            <w:tcW w:w="4819" w:type="dxa"/>
            <w:tcBorders>
              <w:top w:val="single" w:sz="4" w:space="0" w:color="000000"/>
              <w:left w:val="single" w:sz="4" w:space="0" w:color="000000"/>
              <w:bottom w:val="single" w:sz="4" w:space="0" w:color="000000"/>
              <w:right w:val="nil"/>
            </w:tcBorders>
            <w:hideMark/>
          </w:tcPr>
          <w:p w14:paraId="4349AD16" w14:textId="77777777" w:rsidR="00D22C55" w:rsidRPr="00D22C55" w:rsidRDefault="00D22C55" w:rsidP="00D22C55">
            <w:pPr>
              <w:snapToGrid w:val="0"/>
              <w:spacing w:line="254" w:lineRule="auto"/>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Asmens, pasirašiusio pasiūlymą saugiu elektroniniu parašu, vardas, pavardė, pareigos</w:t>
            </w:r>
          </w:p>
        </w:tc>
        <w:tc>
          <w:tcPr>
            <w:tcW w:w="4820" w:type="dxa"/>
            <w:tcBorders>
              <w:top w:val="single" w:sz="4" w:space="0" w:color="000000"/>
              <w:left w:val="single" w:sz="4" w:space="0" w:color="000000"/>
              <w:bottom w:val="single" w:sz="4" w:space="0" w:color="000000"/>
              <w:right w:val="single" w:sz="4" w:space="0" w:color="000000"/>
            </w:tcBorders>
          </w:tcPr>
          <w:p w14:paraId="7C82038C" w14:textId="77777777" w:rsidR="00D22C55" w:rsidRPr="00D22C55" w:rsidRDefault="00D22C55" w:rsidP="00D22C55">
            <w:pPr>
              <w:snapToGrid w:val="0"/>
              <w:spacing w:line="254" w:lineRule="auto"/>
              <w:ind w:firstLine="720"/>
              <w:jc w:val="both"/>
              <w:rPr>
                <w:rFonts w:ascii="Times New Roman" w:eastAsia="Times New Roman" w:hAnsi="Times New Roman" w:cs="Times New Roman"/>
                <w:color w:val="auto"/>
                <w:sz w:val="24"/>
                <w:szCs w:val="24"/>
                <w:lang w:eastAsia="en-US"/>
              </w:rPr>
            </w:pPr>
          </w:p>
        </w:tc>
      </w:tr>
      <w:tr w:rsidR="00D22C55" w:rsidRPr="00D22C55" w14:paraId="60F877BA" w14:textId="77777777" w:rsidTr="00FB0119">
        <w:trPr>
          <w:jc w:val="center"/>
        </w:trPr>
        <w:tc>
          <w:tcPr>
            <w:tcW w:w="4819" w:type="dxa"/>
            <w:tcBorders>
              <w:top w:val="single" w:sz="4" w:space="0" w:color="000000"/>
              <w:left w:val="single" w:sz="4" w:space="0" w:color="000000"/>
              <w:bottom w:val="single" w:sz="4" w:space="0" w:color="000000"/>
              <w:right w:val="nil"/>
            </w:tcBorders>
            <w:hideMark/>
          </w:tcPr>
          <w:p w14:paraId="7E47F24C" w14:textId="77777777" w:rsidR="00D22C55" w:rsidRPr="00D22C55" w:rsidRDefault="00D22C55" w:rsidP="00D22C55">
            <w:pPr>
              <w:snapToGrid w:val="0"/>
              <w:spacing w:line="254" w:lineRule="auto"/>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Telefono numeris</w:t>
            </w:r>
          </w:p>
        </w:tc>
        <w:tc>
          <w:tcPr>
            <w:tcW w:w="4820" w:type="dxa"/>
            <w:tcBorders>
              <w:top w:val="single" w:sz="4" w:space="0" w:color="000000"/>
              <w:left w:val="single" w:sz="4" w:space="0" w:color="000000"/>
              <w:bottom w:val="single" w:sz="4" w:space="0" w:color="000000"/>
              <w:right w:val="single" w:sz="4" w:space="0" w:color="000000"/>
            </w:tcBorders>
          </w:tcPr>
          <w:p w14:paraId="29273A68" w14:textId="77777777" w:rsidR="00D22C55" w:rsidRPr="00D22C55" w:rsidRDefault="00D22C55" w:rsidP="00D22C55">
            <w:pPr>
              <w:snapToGrid w:val="0"/>
              <w:spacing w:line="254" w:lineRule="auto"/>
              <w:ind w:firstLine="720"/>
              <w:jc w:val="both"/>
              <w:rPr>
                <w:rFonts w:ascii="Times New Roman" w:eastAsia="Times New Roman" w:hAnsi="Times New Roman" w:cs="Times New Roman"/>
                <w:color w:val="auto"/>
                <w:sz w:val="24"/>
                <w:szCs w:val="24"/>
                <w:lang w:eastAsia="en-US"/>
              </w:rPr>
            </w:pPr>
          </w:p>
        </w:tc>
      </w:tr>
      <w:tr w:rsidR="00D22C55" w:rsidRPr="00D22C55" w14:paraId="76FFA0F0" w14:textId="77777777" w:rsidTr="00FB0119">
        <w:trPr>
          <w:jc w:val="center"/>
        </w:trPr>
        <w:tc>
          <w:tcPr>
            <w:tcW w:w="4819" w:type="dxa"/>
            <w:tcBorders>
              <w:top w:val="single" w:sz="4" w:space="0" w:color="000000"/>
              <w:left w:val="single" w:sz="4" w:space="0" w:color="000000"/>
              <w:bottom w:val="single" w:sz="4" w:space="0" w:color="000000"/>
              <w:right w:val="nil"/>
            </w:tcBorders>
            <w:hideMark/>
          </w:tcPr>
          <w:p w14:paraId="37161381" w14:textId="77777777" w:rsidR="00D22C55" w:rsidRPr="00D22C55" w:rsidRDefault="00D22C55" w:rsidP="00D22C55">
            <w:pPr>
              <w:snapToGrid w:val="0"/>
              <w:spacing w:line="254" w:lineRule="auto"/>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El. pašto adresas</w:t>
            </w:r>
          </w:p>
        </w:tc>
        <w:tc>
          <w:tcPr>
            <w:tcW w:w="4820" w:type="dxa"/>
            <w:tcBorders>
              <w:top w:val="single" w:sz="4" w:space="0" w:color="000000"/>
              <w:left w:val="single" w:sz="4" w:space="0" w:color="000000"/>
              <w:bottom w:val="single" w:sz="4" w:space="0" w:color="000000"/>
              <w:right w:val="single" w:sz="4" w:space="0" w:color="000000"/>
            </w:tcBorders>
          </w:tcPr>
          <w:p w14:paraId="64F71C25" w14:textId="77777777" w:rsidR="00D22C55" w:rsidRPr="00D22C55" w:rsidRDefault="00D22C55" w:rsidP="00D22C55">
            <w:pPr>
              <w:snapToGrid w:val="0"/>
              <w:spacing w:line="254" w:lineRule="auto"/>
              <w:ind w:firstLine="720"/>
              <w:jc w:val="both"/>
              <w:rPr>
                <w:rFonts w:ascii="Times New Roman" w:eastAsia="Times New Roman" w:hAnsi="Times New Roman" w:cs="Times New Roman"/>
                <w:color w:val="auto"/>
                <w:sz w:val="24"/>
                <w:szCs w:val="24"/>
                <w:lang w:eastAsia="en-US"/>
              </w:rPr>
            </w:pPr>
          </w:p>
        </w:tc>
      </w:tr>
    </w:tbl>
    <w:p w14:paraId="47CE0DCD" w14:textId="77777777" w:rsidR="00D22C55" w:rsidRPr="00D22C55" w:rsidRDefault="00D22C55" w:rsidP="00D22C55">
      <w:pPr>
        <w:spacing w:line="240" w:lineRule="auto"/>
        <w:ind w:firstLine="720"/>
        <w:jc w:val="both"/>
        <w:rPr>
          <w:rFonts w:ascii="Times New Roman" w:eastAsia="Times New Roman" w:hAnsi="Times New Roman" w:cs="Times New Roman"/>
          <w:color w:val="auto"/>
          <w:sz w:val="24"/>
          <w:szCs w:val="24"/>
          <w:lang w:eastAsia="en-US"/>
        </w:rPr>
      </w:pPr>
    </w:p>
    <w:p w14:paraId="46F439A1" w14:textId="77777777" w:rsidR="00D22C55" w:rsidRPr="00D22C55" w:rsidRDefault="00D22C55" w:rsidP="00D22C55">
      <w:pPr>
        <w:spacing w:line="240" w:lineRule="auto"/>
        <w:ind w:firstLine="720"/>
        <w:jc w:val="both"/>
        <w:rPr>
          <w:rFonts w:ascii="Times New Roman" w:eastAsia="Times New Roman" w:hAnsi="Times New Roman" w:cs="Times New Roman"/>
          <w:color w:val="auto"/>
          <w:sz w:val="24"/>
          <w:szCs w:val="24"/>
          <w:lang w:eastAsia="en-US"/>
        </w:rPr>
      </w:pPr>
    </w:p>
    <w:p w14:paraId="2253AC42" w14:textId="77777777" w:rsidR="00D22C55" w:rsidRPr="00D22C55" w:rsidRDefault="00D22C55" w:rsidP="00D22C55">
      <w:pPr>
        <w:numPr>
          <w:ilvl w:val="0"/>
          <w:numId w:val="22"/>
        </w:numPr>
        <w:tabs>
          <w:tab w:val="left" w:pos="284"/>
        </w:tabs>
        <w:spacing w:after="160" w:line="240" w:lineRule="auto"/>
        <w:contextualSpacing/>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 xml:space="preserve">INFORMACIJA APIE ŪKIO SUBJEKTUS, KURIŲ PAJĖGUMAIS TIEKĖJAS REMIASI, KAD ATITIKTŲ PERKANČIOSIOS ORGANIZACIJOS KELIAMUS KVALIFIKACIJOS REIKALAVIMUS </w:t>
      </w:r>
    </w:p>
    <w:p w14:paraId="7F04207C" w14:textId="77777777" w:rsidR="00D22C55" w:rsidRPr="00D22C55" w:rsidRDefault="00D22C55" w:rsidP="00D22C55">
      <w:pPr>
        <w:spacing w:line="240" w:lineRule="auto"/>
        <w:contextualSpacing/>
        <w:jc w:val="center"/>
        <w:rPr>
          <w:rFonts w:ascii="Times New Roman" w:eastAsia="Times New Roman" w:hAnsi="Times New Roman" w:cs="Times New Roman"/>
          <w:i/>
          <w:iCs/>
          <w:color w:val="auto"/>
          <w:sz w:val="20"/>
          <w:szCs w:val="20"/>
          <w:lang w:eastAsia="en-US"/>
        </w:rPr>
      </w:pPr>
      <w:r w:rsidRPr="00D22C55">
        <w:rPr>
          <w:rFonts w:ascii="Times New Roman" w:eastAsia="Times New Roman" w:hAnsi="Times New Roman" w:cs="Times New Roman"/>
          <w:i/>
          <w:iCs/>
          <w:color w:val="auto"/>
          <w:sz w:val="20"/>
          <w:szCs w:val="20"/>
          <w:lang w:eastAsia="en-US"/>
        </w:rPr>
        <w:t>(pildoma, jei tiekėjas pasitelkia kitų ūkio subjektų pajėgumais pagal VPĮ 49 str.)</w:t>
      </w:r>
    </w:p>
    <w:p w14:paraId="5C5F444F" w14:textId="77777777" w:rsidR="00D22C55" w:rsidRPr="00D22C55" w:rsidRDefault="00D22C55" w:rsidP="00D22C55">
      <w:pPr>
        <w:spacing w:line="240" w:lineRule="auto"/>
        <w:contextualSpacing/>
        <w:jc w:val="right"/>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2 lentelė</w:t>
      </w:r>
    </w:p>
    <w:p w14:paraId="4DCC6FED" w14:textId="77777777" w:rsidR="00D22C55" w:rsidRPr="00D22C55" w:rsidRDefault="00D22C55" w:rsidP="00D22C55">
      <w:pPr>
        <w:spacing w:line="240" w:lineRule="auto"/>
        <w:contextualSpacing/>
        <w:jc w:val="right"/>
        <w:rPr>
          <w:rFonts w:ascii="Times New Roman" w:eastAsia="Times New Roman" w:hAnsi="Times New Roman" w:cs="Times New Roman"/>
          <w:color w:val="auto"/>
          <w:sz w:val="24"/>
          <w:szCs w:val="24"/>
          <w:lang w:eastAsia="en-US"/>
        </w:rPr>
      </w:pPr>
    </w:p>
    <w:tbl>
      <w:tblPr>
        <w:tblStyle w:val="Lentelstinklelis4"/>
        <w:tblW w:w="9634" w:type="dxa"/>
        <w:tblInd w:w="0" w:type="dxa"/>
        <w:tblLook w:val="04A0" w:firstRow="1" w:lastRow="0" w:firstColumn="1" w:lastColumn="0" w:noHBand="0" w:noVBand="1"/>
      </w:tblPr>
      <w:tblGrid>
        <w:gridCol w:w="846"/>
        <w:gridCol w:w="2929"/>
        <w:gridCol w:w="2929"/>
        <w:gridCol w:w="2930"/>
      </w:tblGrid>
      <w:tr w:rsidR="00D22C55" w:rsidRPr="00D22C55" w14:paraId="59EE28ED" w14:textId="77777777" w:rsidTr="00FB0119">
        <w:trPr>
          <w:trHeight w:val="1664"/>
        </w:trPr>
        <w:tc>
          <w:tcPr>
            <w:tcW w:w="846" w:type="dxa"/>
            <w:shd w:val="clear" w:color="auto" w:fill="D9D9D9"/>
          </w:tcPr>
          <w:p w14:paraId="36EEC026"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lastRenderedPageBreak/>
              <w:t>Eil. Nr.</w:t>
            </w:r>
          </w:p>
        </w:tc>
        <w:tc>
          <w:tcPr>
            <w:tcW w:w="2929" w:type="dxa"/>
            <w:shd w:val="clear" w:color="auto" w:fill="D9D9D9"/>
          </w:tcPr>
          <w:p w14:paraId="004E3E9C"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Ūkio subjekto pavadinimas, juridinio asmens kodas, adresas</w:t>
            </w:r>
          </w:p>
        </w:tc>
        <w:tc>
          <w:tcPr>
            <w:tcW w:w="2929" w:type="dxa"/>
            <w:shd w:val="clear" w:color="auto" w:fill="D9D9D9"/>
          </w:tcPr>
          <w:p w14:paraId="54C4A11D"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Nuoroda į skelbimo apie pirkimą punkto sąlygą, kuriai atitikti remiamasi ūkio subjekto pajėgumais</w:t>
            </w:r>
          </w:p>
        </w:tc>
        <w:tc>
          <w:tcPr>
            <w:tcW w:w="2930" w:type="dxa"/>
            <w:shd w:val="clear" w:color="auto" w:fill="D9D9D9"/>
          </w:tcPr>
          <w:p w14:paraId="1665C974"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Sutarties objekto dalies, perduodamos vykdyti subtiekėjui, aprašymas</w:t>
            </w:r>
          </w:p>
        </w:tc>
      </w:tr>
      <w:tr w:rsidR="00D22C55" w:rsidRPr="00D22C55" w14:paraId="34096C5B" w14:textId="77777777" w:rsidTr="00FB0119">
        <w:trPr>
          <w:trHeight w:val="332"/>
        </w:trPr>
        <w:tc>
          <w:tcPr>
            <w:tcW w:w="846" w:type="dxa"/>
          </w:tcPr>
          <w:p w14:paraId="20A4F85F" w14:textId="77777777" w:rsidR="00D22C55" w:rsidRPr="00D22C55" w:rsidRDefault="00D22C55" w:rsidP="00D22C55">
            <w:pPr>
              <w:spacing w:line="240" w:lineRule="auto"/>
              <w:jc w:val="center"/>
              <w:rPr>
                <w:rFonts w:ascii="Times New Roman" w:eastAsia="Times New Roman" w:hAnsi="Times New Roman" w:cs="Times New Roman"/>
                <w:bCs/>
                <w:color w:val="auto"/>
                <w:sz w:val="24"/>
                <w:szCs w:val="24"/>
                <w:lang w:eastAsia="en-US"/>
              </w:rPr>
            </w:pPr>
            <w:r w:rsidRPr="00D22C55">
              <w:rPr>
                <w:rFonts w:ascii="Times New Roman" w:eastAsia="Times New Roman" w:hAnsi="Times New Roman" w:cs="Times New Roman"/>
                <w:bCs/>
                <w:color w:val="auto"/>
                <w:sz w:val="24"/>
                <w:szCs w:val="24"/>
                <w:lang w:eastAsia="en-US"/>
              </w:rPr>
              <w:t>1.</w:t>
            </w:r>
          </w:p>
        </w:tc>
        <w:tc>
          <w:tcPr>
            <w:tcW w:w="2929" w:type="dxa"/>
          </w:tcPr>
          <w:p w14:paraId="73D91A0B"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c>
          <w:tcPr>
            <w:tcW w:w="2929" w:type="dxa"/>
          </w:tcPr>
          <w:p w14:paraId="6AC9076A"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c>
          <w:tcPr>
            <w:tcW w:w="2930" w:type="dxa"/>
          </w:tcPr>
          <w:p w14:paraId="3D2E4B3E"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r>
      <w:tr w:rsidR="00D22C55" w:rsidRPr="00D22C55" w14:paraId="052A9AF4" w14:textId="77777777" w:rsidTr="00FB0119">
        <w:trPr>
          <w:trHeight w:val="313"/>
        </w:trPr>
        <w:tc>
          <w:tcPr>
            <w:tcW w:w="846" w:type="dxa"/>
          </w:tcPr>
          <w:p w14:paraId="688EA8F0" w14:textId="77777777" w:rsidR="00D22C55" w:rsidRPr="00D22C55" w:rsidRDefault="00D22C55" w:rsidP="00D22C55">
            <w:pPr>
              <w:spacing w:line="240" w:lineRule="auto"/>
              <w:jc w:val="center"/>
              <w:rPr>
                <w:rFonts w:ascii="Times New Roman" w:eastAsia="Times New Roman" w:hAnsi="Times New Roman" w:cs="Times New Roman"/>
                <w:bCs/>
                <w:color w:val="auto"/>
                <w:sz w:val="24"/>
                <w:szCs w:val="24"/>
                <w:lang w:eastAsia="en-US"/>
              </w:rPr>
            </w:pPr>
            <w:r w:rsidRPr="00D22C55">
              <w:rPr>
                <w:rFonts w:ascii="Times New Roman" w:eastAsia="Times New Roman" w:hAnsi="Times New Roman" w:cs="Times New Roman"/>
                <w:bCs/>
                <w:color w:val="auto"/>
                <w:sz w:val="24"/>
                <w:szCs w:val="24"/>
                <w:lang w:eastAsia="en-US"/>
              </w:rPr>
              <w:t>2.</w:t>
            </w:r>
          </w:p>
        </w:tc>
        <w:tc>
          <w:tcPr>
            <w:tcW w:w="2929" w:type="dxa"/>
          </w:tcPr>
          <w:p w14:paraId="43F3DCC6"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c>
          <w:tcPr>
            <w:tcW w:w="2929" w:type="dxa"/>
          </w:tcPr>
          <w:p w14:paraId="7D696CBF"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c>
          <w:tcPr>
            <w:tcW w:w="2930" w:type="dxa"/>
          </w:tcPr>
          <w:p w14:paraId="507DCCE7"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r>
    </w:tbl>
    <w:p w14:paraId="4E873EBC" w14:textId="77777777" w:rsidR="00D22C55" w:rsidRPr="00D22C55" w:rsidRDefault="00D22C55" w:rsidP="00D22C55">
      <w:pPr>
        <w:spacing w:line="240" w:lineRule="auto"/>
        <w:rPr>
          <w:rFonts w:ascii="Times New Roman" w:eastAsia="Calibri" w:hAnsi="Times New Roman" w:cs="Times New Roman"/>
          <w:sz w:val="24"/>
          <w:szCs w:val="24"/>
          <w:lang w:eastAsia="en-US"/>
        </w:rPr>
      </w:pPr>
    </w:p>
    <w:p w14:paraId="357E7FB3" w14:textId="77777777" w:rsidR="00D22C55" w:rsidRPr="00D22C55" w:rsidRDefault="00D22C55" w:rsidP="00D22C55">
      <w:pPr>
        <w:numPr>
          <w:ilvl w:val="0"/>
          <w:numId w:val="22"/>
        </w:numPr>
        <w:tabs>
          <w:tab w:val="left" w:pos="284"/>
        </w:tabs>
        <w:spacing w:after="160" w:line="240" w:lineRule="auto"/>
        <w:contextualSpacing/>
        <w:jc w:val="center"/>
        <w:rPr>
          <w:rFonts w:ascii="Times New Roman" w:eastAsia="Calibri" w:hAnsi="Times New Roman" w:cs="Times New Roman"/>
          <w:b/>
          <w:bCs/>
          <w:sz w:val="24"/>
          <w:szCs w:val="24"/>
          <w:lang w:eastAsia="en-US"/>
        </w:rPr>
      </w:pPr>
      <w:r w:rsidRPr="00D22C55">
        <w:rPr>
          <w:rFonts w:ascii="Times New Roman" w:eastAsia="Times New Roman" w:hAnsi="Times New Roman" w:cs="Times New Roman"/>
          <w:b/>
          <w:bCs/>
          <w:color w:val="auto"/>
          <w:sz w:val="24"/>
          <w:szCs w:val="24"/>
          <w:lang w:eastAsia="en-US"/>
        </w:rPr>
        <w:t>INFORMACIJA APIE ŽINOMUS SUBTIEKĖJUS IR JIEMS PERDUODAMA VYKDYTI SUTARTIES DALIS</w:t>
      </w:r>
    </w:p>
    <w:p w14:paraId="50F5C1DB" w14:textId="77777777" w:rsidR="00D22C55" w:rsidRPr="00D22C55" w:rsidRDefault="00D22C55" w:rsidP="00D22C55">
      <w:pPr>
        <w:spacing w:line="240" w:lineRule="auto"/>
        <w:contextualSpacing/>
        <w:jc w:val="center"/>
        <w:rPr>
          <w:rFonts w:ascii="Times New Roman" w:eastAsia="Calibri" w:hAnsi="Times New Roman" w:cs="Times New Roman"/>
          <w:i/>
          <w:iCs/>
          <w:sz w:val="20"/>
          <w:szCs w:val="20"/>
          <w:lang w:eastAsia="en-US"/>
        </w:rPr>
      </w:pPr>
      <w:r w:rsidRPr="00D22C55">
        <w:rPr>
          <w:rFonts w:ascii="Times New Roman" w:eastAsia="Calibri" w:hAnsi="Times New Roman" w:cs="Times New Roman"/>
          <w:i/>
          <w:iCs/>
          <w:sz w:val="20"/>
          <w:szCs w:val="20"/>
          <w:lang w:eastAsia="en-US"/>
        </w:rPr>
        <w:t>(pildoma, jei tiekėjas pasitelkia subtiekėjus)</w:t>
      </w:r>
    </w:p>
    <w:p w14:paraId="7F1AC180" w14:textId="77777777" w:rsidR="00D22C55" w:rsidRPr="00D22C55" w:rsidRDefault="00D22C55" w:rsidP="00D22C55">
      <w:pPr>
        <w:spacing w:line="240" w:lineRule="auto"/>
        <w:contextualSpacing/>
        <w:jc w:val="right"/>
        <w:rPr>
          <w:rFonts w:ascii="Times New Roman" w:eastAsia="Calibri" w:hAnsi="Times New Roman" w:cs="Times New Roman"/>
          <w:sz w:val="24"/>
          <w:szCs w:val="24"/>
          <w:lang w:eastAsia="en-US"/>
        </w:rPr>
      </w:pPr>
      <w:r w:rsidRPr="00D22C55">
        <w:rPr>
          <w:rFonts w:ascii="Times New Roman" w:eastAsia="Calibri" w:hAnsi="Times New Roman" w:cs="Times New Roman"/>
          <w:sz w:val="24"/>
          <w:szCs w:val="24"/>
          <w:lang w:eastAsia="en-US"/>
        </w:rPr>
        <w:t>3 lentelė</w:t>
      </w:r>
    </w:p>
    <w:p w14:paraId="407E4EA0" w14:textId="77777777" w:rsidR="00D22C55" w:rsidRPr="00D22C55" w:rsidRDefault="00D22C55" w:rsidP="00D22C55">
      <w:pPr>
        <w:spacing w:line="240" w:lineRule="auto"/>
        <w:contextualSpacing/>
        <w:jc w:val="right"/>
        <w:rPr>
          <w:rFonts w:ascii="Times New Roman" w:eastAsia="Calibri" w:hAnsi="Times New Roman" w:cs="Times New Roman"/>
          <w:sz w:val="24"/>
          <w:szCs w:val="24"/>
          <w:lang w:eastAsia="en-US"/>
        </w:rPr>
      </w:pPr>
    </w:p>
    <w:tbl>
      <w:tblPr>
        <w:tblStyle w:val="Lentelstinklelis4"/>
        <w:tblW w:w="9639" w:type="dxa"/>
        <w:tblInd w:w="0" w:type="dxa"/>
        <w:tblLook w:val="04A0" w:firstRow="1" w:lastRow="0" w:firstColumn="1" w:lastColumn="0" w:noHBand="0" w:noVBand="1"/>
      </w:tblPr>
      <w:tblGrid>
        <w:gridCol w:w="833"/>
        <w:gridCol w:w="4403"/>
        <w:gridCol w:w="4403"/>
      </w:tblGrid>
      <w:tr w:rsidR="00D22C55" w:rsidRPr="00D22C55" w14:paraId="517EF873" w14:textId="77777777" w:rsidTr="00FB0119">
        <w:trPr>
          <w:trHeight w:val="742"/>
        </w:trPr>
        <w:tc>
          <w:tcPr>
            <w:tcW w:w="833" w:type="dxa"/>
            <w:shd w:val="clear" w:color="auto" w:fill="D9D9D9"/>
          </w:tcPr>
          <w:p w14:paraId="489B252B"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Eil. Nr.</w:t>
            </w:r>
          </w:p>
        </w:tc>
        <w:tc>
          <w:tcPr>
            <w:tcW w:w="4403" w:type="dxa"/>
            <w:shd w:val="clear" w:color="auto" w:fill="D9D9D9"/>
          </w:tcPr>
          <w:p w14:paraId="02EDC2AF"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Subtiekėjo pavadinimas, juridinio asmens kodas, adresas</w:t>
            </w:r>
          </w:p>
        </w:tc>
        <w:tc>
          <w:tcPr>
            <w:tcW w:w="4403" w:type="dxa"/>
            <w:shd w:val="clear" w:color="auto" w:fill="D9D9D9"/>
          </w:tcPr>
          <w:p w14:paraId="765261CD"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Sutarties objekto dalies, perduodamos vykdyti subtiekėjui, aprašymas</w:t>
            </w:r>
          </w:p>
        </w:tc>
      </w:tr>
      <w:tr w:rsidR="00D22C55" w:rsidRPr="00D22C55" w14:paraId="6F031B0A" w14:textId="77777777" w:rsidTr="00FB0119">
        <w:trPr>
          <w:trHeight w:val="371"/>
        </w:trPr>
        <w:tc>
          <w:tcPr>
            <w:tcW w:w="833" w:type="dxa"/>
          </w:tcPr>
          <w:p w14:paraId="0F0E31D1" w14:textId="77777777" w:rsidR="00D22C55" w:rsidRPr="00D22C55" w:rsidRDefault="00D22C55" w:rsidP="00D22C55">
            <w:pPr>
              <w:spacing w:line="240" w:lineRule="auto"/>
              <w:jc w:val="center"/>
              <w:rPr>
                <w:rFonts w:ascii="Times New Roman" w:eastAsia="Times New Roman" w:hAnsi="Times New Roman" w:cs="Times New Roman"/>
                <w:bCs/>
                <w:color w:val="auto"/>
                <w:sz w:val="24"/>
                <w:szCs w:val="24"/>
                <w:lang w:eastAsia="en-US"/>
              </w:rPr>
            </w:pPr>
            <w:r w:rsidRPr="00D22C55">
              <w:rPr>
                <w:rFonts w:ascii="Times New Roman" w:eastAsia="Times New Roman" w:hAnsi="Times New Roman" w:cs="Times New Roman"/>
                <w:bCs/>
                <w:color w:val="auto"/>
                <w:sz w:val="24"/>
                <w:szCs w:val="24"/>
                <w:lang w:eastAsia="en-US"/>
              </w:rPr>
              <w:t>1.</w:t>
            </w:r>
          </w:p>
        </w:tc>
        <w:tc>
          <w:tcPr>
            <w:tcW w:w="4403" w:type="dxa"/>
          </w:tcPr>
          <w:p w14:paraId="2E99D0D4"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c>
          <w:tcPr>
            <w:tcW w:w="4403" w:type="dxa"/>
          </w:tcPr>
          <w:p w14:paraId="5DED2DCE"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r>
      <w:tr w:rsidR="00D22C55" w:rsidRPr="00D22C55" w14:paraId="6CE1EAF3" w14:textId="77777777" w:rsidTr="00FB0119">
        <w:trPr>
          <w:trHeight w:val="349"/>
        </w:trPr>
        <w:tc>
          <w:tcPr>
            <w:tcW w:w="833" w:type="dxa"/>
          </w:tcPr>
          <w:p w14:paraId="65313B5A" w14:textId="77777777" w:rsidR="00D22C55" w:rsidRPr="00D22C55" w:rsidRDefault="00D22C55" w:rsidP="00D22C55">
            <w:pPr>
              <w:spacing w:line="240" w:lineRule="auto"/>
              <w:jc w:val="center"/>
              <w:rPr>
                <w:rFonts w:ascii="Times New Roman" w:eastAsia="Times New Roman" w:hAnsi="Times New Roman" w:cs="Times New Roman"/>
                <w:bCs/>
                <w:color w:val="auto"/>
                <w:sz w:val="24"/>
                <w:szCs w:val="24"/>
                <w:lang w:eastAsia="en-US"/>
              </w:rPr>
            </w:pPr>
            <w:r w:rsidRPr="00D22C55">
              <w:rPr>
                <w:rFonts w:ascii="Times New Roman" w:eastAsia="Times New Roman" w:hAnsi="Times New Roman" w:cs="Times New Roman"/>
                <w:bCs/>
                <w:color w:val="auto"/>
                <w:sz w:val="24"/>
                <w:szCs w:val="24"/>
                <w:lang w:eastAsia="en-US"/>
              </w:rPr>
              <w:t>2.</w:t>
            </w:r>
          </w:p>
        </w:tc>
        <w:tc>
          <w:tcPr>
            <w:tcW w:w="4403" w:type="dxa"/>
          </w:tcPr>
          <w:p w14:paraId="2CBEDB1D"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c>
          <w:tcPr>
            <w:tcW w:w="4403" w:type="dxa"/>
          </w:tcPr>
          <w:p w14:paraId="30E8C532" w14:textId="77777777" w:rsidR="00D22C55" w:rsidRPr="00D22C55" w:rsidRDefault="00D22C55" w:rsidP="00D22C55">
            <w:pPr>
              <w:spacing w:line="240" w:lineRule="auto"/>
              <w:rPr>
                <w:rFonts w:ascii="Times New Roman" w:eastAsia="Times New Roman" w:hAnsi="Times New Roman" w:cs="Times New Roman"/>
                <w:bCs/>
                <w:color w:val="auto"/>
                <w:sz w:val="24"/>
                <w:szCs w:val="24"/>
                <w:lang w:eastAsia="en-US"/>
              </w:rPr>
            </w:pPr>
          </w:p>
        </w:tc>
      </w:tr>
    </w:tbl>
    <w:p w14:paraId="31FF59AD" w14:textId="77777777" w:rsidR="00D22C55" w:rsidRPr="00D22C55" w:rsidRDefault="00D22C55" w:rsidP="00D22C55">
      <w:pPr>
        <w:spacing w:line="240" w:lineRule="auto"/>
        <w:ind w:firstLine="720"/>
        <w:jc w:val="both"/>
        <w:rPr>
          <w:rFonts w:ascii="Times New Roman" w:eastAsia="Times New Roman" w:hAnsi="Times New Roman" w:cs="Times New Roman"/>
          <w:color w:val="auto"/>
          <w:sz w:val="24"/>
          <w:szCs w:val="24"/>
          <w:lang w:eastAsia="en-US"/>
        </w:rPr>
      </w:pPr>
    </w:p>
    <w:p w14:paraId="2C1FFCD1" w14:textId="77777777" w:rsidR="00D22C55" w:rsidRPr="00D22C55" w:rsidRDefault="00D22C55" w:rsidP="00D22C55">
      <w:pPr>
        <w:spacing w:line="240" w:lineRule="auto"/>
        <w:ind w:firstLine="567"/>
        <w:jc w:val="both"/>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1. Šiuo pasiūlymu pažymime, kad sutinkame su visomis pirkimo sąlygomis.</w:t>
      </w:r>
    </w:p>
    <w:p w14:paraId="6232B5E4" w14:textId="77777777" w:rsidR="00D22C55" w:rsidRPr="00D22C55" w:rsidRDefault="00D22C55" w:rsidP="00D22C55">
      <w:pPr>
        <w:tabs>
          <w:tab w:val="left" w:pos="5760"/>
        </w:tabs>
        <w:spacing w:line="240" w:lineRule="auto"/>
        <w:ind w:firstLine="567"/>
        <w:jc w:val="both"/>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2.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E78CF1C" w14:textId="77777777" w:rsidR="00D22C55" w:rsidRPr="00D22C55" w:rsidRDefault="00D22C55" w:rsidP="00D22C55">
      <w:pPr>
        <w:spacing w:line="240" w:lineRule="auto"/>
        <w:ind w:firstLine="567"/>
        <w:jc w:val="both"/>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Suprantame, kad išaiškėjus aukščiau nurodytoms aplinkybėms būsime pašalinti iš šio pirkimo ir mūsų pateiktas pasiūlymas bus atmestas.</w:t>
      </w:r>
    </w:p>
    <w:p w14:paraId="0BAE3280" w14:textId="77777777" w:rsidR="00D22C55" w:rsidRPr="00D22C55" w:rsidRDefault="00D22C55" w:rsidP="00D22C55">
      <w:pPr>
        <w:spacing w:line="240" w:lineRule="auto"/>
        <w:ind w:firstLine="720"/>
        <w:jc w:val="both"/>
        <w:rPr>
          <w:rFonts w:ascii="Times New Roman" w:eastAsia="Times New Roman" w:hAnsi="Times New Roman" w:cs="Times New Roman"/>
          <w:b/>
          <w:color w:val="auto"/>
          <w:sz w:val="24"/>
          <w:szCs w:val="24"/>
          <w:lang w:eastAsia="en-US"/>
        </w:rPr>
      </w:pPr>
    </w:p>
    <w:p w14:paraId="34D41D5C" w14:textId="77777777" w:rsidR="00D22C55" w:rsidRPr="00D22C55" w:rsidRDefault="00D22C55" w:rsidP="00D22C55">
      <w:pPr>
        <w:numPr>
          <w:ilvl w:val="0"/>
          <w:numId w:val="22"/>
        </w:numPr>
        <w:tabs>
          <w:tab w:val="left" w:pos="284"/>
        </w:tabs>
        <w:spacing w:after="160" w:line="240" w:lineRule="auto"/>
        <w:contextualSpacing/>
        <w:jc w:val="center"/>
        <w:rPr>
          <w:rFonts w:ascii="Times New Roman" w:eastAsia="Times New Roman" w:hAnsi="Times New Roman" w:cs="Times New Roman"/>
          <w:sz w:val="24"/>
          <w:szCs w:val="24"/>
          <w:lang w:eastAsia="en-US"/>
        </w:rPr>
      </w:pPr>
      <w:r w:rsidRPr="00D22C55">
        <w:rPr>
          <w:rFonts w:ascii="Times New Roman" w:eastAsia="Times New Roman" w:hAnsi="Times New Roman" w:cs="Times New Roman"/>
          <w:b/>
          <w:bCs/>
          <w:sz w:val="24"/>
          <w:szCs w:val="24"/>
          <w:lang w:eastAsia="en-US"/>
        </w:rPr>
        <w:t>PASIŪLYMO KAINA</w:t>
      </w:r>
    </w:p>
    <w:p w14:paraId="4877297D" w14:textId="77777777" w:rsidR="00D22C55" w:rsidRPr="00D22C55" w:rsidRDefault="00D22C55" w:rsidP="00D22C55">
      <w:pPr>
        <w:spacing w:line="240" w:lineRule="auto"/>
        <w:jc w:val="both"/>
        <w:rPr>
          <w:rFonts w:ascii="Times New Roman" w:eastAsia="Times New Roman" w:hAnsi="Times New Roman" w:cs="Times New Roman"/>
          <w:color w:val="auto"/>
          <w:sz w:val="24"/>
          <w:szCs w:val="24"/>
          <w:lang w:eastAsia="en-US"/>
        </w:rPr>
      </w:pPr>
    </w:p>
    <w:p w14:paraId="1E7F7CCD" w14:textId="77777777" w:rsidR="00D22C55" w:rsidRPr="00D22C55" w:rsidRDefault="00D22C55" w:rsidP="00D22C55">
      <w:pPr>
        <w:spacing w:line="240" w:lineRule="auto"/>
        <w:ind w:firstLine="567"/>
        <w:jc w:val="both"/>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Mes siūlome šias paslaugas ir patvirtiname, kad mūsų siūlomos paslaugos atitinka visus šiuose pirkimo dokumentuose nurodytus keliamus reikalavimus:</w:t>
      </w:r>
    </w:p>
    <w:p w14:paraId="1BE37687" w14:textId="77777777" w:rsidR="00D22C55" w:rsidRPr="00D22C55" w:rsidRDefault="00D22C55" w:rsidP="00D22C55">
      <w:pPr>
        <w:spacing w:line="240" w:lineRule="auto"/>
        <w:ind w:firstLine="567"/>
        <w:jc w:val="both"/>
        <w:rPr>
          <w:rFonts w:ascii="Times New Roman" w:eastAsia="Times New Roman" w:hAnsi="Times New Roman" w:cs="Times New Roman"/>
          <w:color w:val="auto"/>
          <w:sz w:val="24"/>
          <w:szCs w:val="24"/>
          <w:lang w:eastAsia="en-US"/>
        </w:rPr>
      </w:pPr>
    </w:p>
    <w:p w14:paraId="0046D969" w14:textId="77777777" w:rsidR="00D22C55" w:rsidRPr="00D22C55" w:rsidRDefault="00D22C55" w:rsidP="00D22C55">
      <w:pPr>
        <w:spacing w:line="240" w:lineRule="auto"/>
        <w:jc w:val="both"/>
        <w:rPr>
          <w:rFonts w:ascii="Times New Roman" w:eastAsia="Times New Roman" w:hAnsi="Times New Roman" w:cs="Times New Roman"/>
          <w:i/>
          <w:iCs/>
          <w:color w:val="auto"/>
          <w:sz w:val="24"/>
          <w:szCs w:val="24"/>
          <w:u w:val="single"/>
          <w:lang w:eastAsia="en-US"/>
        </w:rPr>
      </w:pPr>
      <w:r w:rsidRPr="00D22C55">
        <w:rPr>
          <w:rFonts w:ascii="Times New Roman" w:eastAsia="Calibri" w:hAnsi="Times New Roman" w:cs="Times New Roman"/>
          <w:b/>
          <w:bCs/>
          <w:i/>
          <w:iCs/>
          <w:color w:val="auto"/>
          <w:sz w:val="24"/>
          <w:szCs w:val="24"/>
          <w:u w:val="single"/>
          <w:lang w:eastAsia="en-US"/>
        </w:rPr>
        <w:t xml:space="preserve">Pasiūlymo kaina bus naudojama tik pasiūlymams įvertinti ir pasiūlymų eilei nustatyti.  </w:t>
      </w:r>
      <w:r w:rsidRPr="00D22C55">
        <w:rPr>
          <w:rFonts w:ascii="Times New Roman" w:eastAsia="Times New Roman" w:hAnsi="Times New Roman" w:cs="Times New Roman"/>
          <w:i/>
          <w:iCs/>
          <w:color w:val="auto"/>
          <w:sz w:val="24"/>
          <w:szCs w:val="24"/>
          <w:u w:val="single"/>
          <w:lang w:eastAsia="en-US"/>
        </w:rPr>
        <w:t>Įgyvendinant sutartį, paslaugos bus užsakomos pagal poreikį. Įkainiai, nurodyti pasiūlymo formoje, bus naudojami atsiskaitant už kokybiškai suteiktas paslaugas.</w:t>
      </w:r>
    </w:p>
    <w:p w14:paraId="390F45BF" w14:textId="77777777" w:rsidR="00D22C55" w:rsidRPr="00D22C55" w:rsidRDefault="00D22C55" w:rsidP="00D22C55">
      <w:pPr>
        <w:spacing w:line="240" w:lineRule="auto"/>
        <w:ind w:firstLine="567"/>
        <w:jc w:val="both"/>
        <w:rPr>
          <w:rFonts w:ascii="Times New Roman" w:eastAsia="Times New Roman" w:hAnsi="Times New Roman" w:cs="Times New Roman"/>
          <w:color w:val="auto"/>
          <w:sz w:val="24"/>
          <w:szCs w:val="24"/>
          <w:lang w:eastAsia="en-US"/>
        </w:rPr>
      </w:pPr>
    </w:p>
    <w:p w14:paraId="19F3777F" w14:textId="77777777" w:rsidR="00D22C55" w:rsidRPr="00D22C55" w:rsidRDefault="00D22C55" w:rsidP="00D22C55">
      <w:pPr>
        <w:spacing w:line="240" w:lineRule="auto"/>
        <w:jc w:val="right"/>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4 lentelė</w:t>
      </w:r>
    </w:p>
    <w:p w14:paraId="2C3C1376" w14:textId="77777777" w:rsidR="00D22C55" w:rsidRPr="00D22C55" w:rsidRDefault="00D22C55" w:rsidP="00D22C55">
      <w:pPr>
        <w:spacing w:line="240" w:lineRule="auto"/>
        <w:jc w:val="right"/>
        <w:rPr>
          <w:rFonts w:ascii="Times New Roman" w:eastAsia="Times New Roman" w:hAnsi="Times New Roman" w:cs="Times New Roman"/>
          <w:color w:val="auto"/>
          <w:sz w:val="24"/>
          <w:szCs w:val="24"/>
          <w:lang w:eastAsia="en-US"/>
        </w:rPr>
      </w:pPr>
    </w:p>
    <w:tbl>
      <w:tblPr>
        <w:tblStyle w:val="Lentelstinklelis"/>
        <w:tblW w:w="0" w:type="auto"/>
        <w:tblLook w:val="04A0" w:firstRow="1" w:lastRow="0" w:firstColumn="1" w:lastColumn="0" w:noHBand="0" w:noVBand="1"/>
      </w:tblPr>
      <w:tblGrid>
        <w:gridCol w:w="704"/>
        <w:gridCol w:w="3280"/>
        <w:gridCol w:w="1992"/>
        <w:gridCol w:w="1993"/>
        <w:gridCol w:w="1993"/>
      </w:tblGrid>
      <w:tr w:rsidR="00D22C55" w:rsidRPr="00D22C55" w14:paraId="52E07A5E" w14:textId="77777777" w:rsidTr="00FB0119">
        <w:tc>
          <w:tcPr>
            <w:tcW w:w="704" w:type="dxa"/>
          </w:tcPr>
          <w:p w14:paraId="17C364EB" w14:textId="77777777" w:rsidR="00D22C55" w:rsidRPr="00D22C55" w:rsidRDefault="00D22C55" w:rsidP="00D22C55">
            <w:pPr>
              <w:spacing w:line="240" w:lineRule="auto"/>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Eil. Nr.</w:t>
            </w:r>
          </w:p>
        </w:tc>
        <w:tc>
          <w:tcPr>
            <w:tcW w:w="3280" w:type="dxa"/>
          </w:tcPr>
          <w:p w14:paraId="3E03570D" w14:textId="77777777" w:rsidR="00D22C55" w:rsidRPr="00D22C55" w:rsidRDefault="00D22C55" w:rsidP="00D22C55">
            <w:pPr>
              <w:spacing w:line="240" w:lineRule="auto"/>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Paslaugų pavadinimas</w:t>
            </w:r>
          </w:p>
        </w:tc>
        <w:tc>
          <w:tcPr>
            <w:tcW w:w="1992" w:type="dxa"/>
          </w:tcPr>
          <w:p w14:paraId="212F52BC" w14:textId="77777777" w:rsidR="00D22C55" w:rsidRPr="00D22C55" w:rsidRDefault="00D22C55" w:rsidP="00D22C55">
            <w:pPr>
              <w:spacing w:line="240" w:lineRule="auto"/>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Preliminarus spausdinimas plotas per mėn.,</w:t>
            </w:r>
          </w:p>
          <w:p w14:paraId="2F85B4F0" w14:textId="77777777" w:rsidR="00D22C55" w:rsidRPr="00D22C55" w:rsidRDefault="00D22C55" w:rsidP="00D22C55">
            <w:pPr>
              <w:spacing w:line="240" w:lineRule="auto"/>
              <w:jc w:val="center"/>
              <w:rPr>
                <w:rFonts w:ascii="Times New Roman" w:eastAsia="Times New Roman" w:hAnsi="Times New Roman" w:cs="Times New Roman"/>
                <w:b/>
                <w:bCs/>
                <w:color w:val="auto"/>
                <w:sz w:val="24"/>
                <w:szCs w:val="24"/>
                <w:vertAlign w:val="superscript"/>
                <w:lang w:eastAsia="en-US"/>
              </w:rPr>
            </w:pPr>
            <w:r w:rsidRPr="00D22C55">
              <w:rPr>
                <w:rFonts w:ascii="Times New Roman" w:eastAsia="Times New Roman" w:hAnsi="Times New Roman" w:cs="Times New Roman"/>
                <w:b/>
                <w:bCs/>
                <w:color w:val="auto"/>
                <w:sz w:val="24"/>
                <w:szCs w:val="24"/>
                <w:lang w:eastAsia="en-US"/>
              </w:rPr>
              <w:t>cm</w:t>
            </w:r>
            <w:r w:rsidRPr="00D22C55">
              <w:rPr>
                <w:rFonts w:ascii="Times New Roman" w:eastAsia="Times New Roman" w:hAnsi="Times New Roman" w:cs="Times New Roman"/>
                <w:b/>
                <w:bCs/>
                <w:color w:val="auto"/>
                <w:sz w:val="24"/>
                <w:szCs w:val="24"/>
                <w:vertAlign w:val="superscript"/>
                <w:lang w:eastAsia="en-US"/>
              </w:rPr>
              <w:t>2</w:t>
            </w:r>
          </w:p>
        </w:tc>
        <w:tc>
          <w:tcPr>
            <w:tcW w:w="1993" w:type="dxa"/>
          </w:tcPr>
          <w:p w14:paraId="377B2F55" w14:textId="77777777" w:rsidR="00D22C55" w:rsidRPr="00D22C55" w:rsidRDefault="00D22C55" w:rsidP="00D22C55">
            <w:pPr>
              <w:spacing w:line="240" w:lineRule="auto"/>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1 cm</w:t>
            </w:r>
            <w:r w:rsidRPr="00D22C55">
              <w:rPr>
                <w:rFonts w:ascii="Times New Roman" w:eastAsia="Times New Roman" w:hAnsi="Times New Roman" w:cs="Times New Roman"/>
                <w:b/>
                <w:bCs/>
                <w:color w:val="auto"/>
                <w:sz w:val="24"/>
                <w:szCs w:val="24"/>
                <w:vertAlign w:val="superscript"/>
                <w:lang w:eastAsia="en-US"/>
              </w:rPr>
              <w:t xml:space="preserve">2 </w:t>
            </w:r>
            <w:r w:rsidRPr="00D22C55">
              <w:rPr>
                <w:rFonts w:ascii="Times New Roman" w:eastAsia="Times New Roman" w:hAnsi="Times New Roman" w:cs="Times New Roman"/>
                <w:b/>
                <w:bCs/>
                <w:color w:val="auto"/>
                <w:sz w:val="24"/>
                <w:szCs w:val="24"/>
                <w:lang w:eastAsia="en-US"/>
              </w:rPr>
              <w:t>įkainis,</w:t>
            </w:r>
          </w:p>
          <w:p w14:paraId="0BD3A90C" w14:textId="77777777" w:rsidR="00D22C55" w:rsidRPr="00D22C55" w:rsidRDefault="00D22C55" w:rsidP="00D22C55">
            <w:pPr>
              <w:spacing w:line="240" w:lineRule="auto"/>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Eur be PVM</w:t>
            </w:r>
          </w:p>
        </w:tc>
        <w:tc>
          <w:tcPr>
            <w:tcW w:w="1993" w:type="dxa"/>
          </w:tcPr>
          <w:p w14:paraId="5208EAAE" w14:textId="77777777" w:rsidR="00D22C55" w:rsidRPr="00D22C55" w:rsidRDefault="00D22C55" w:rsidP="00D22C55">
            <w:pPr>
              <w:spacing w:line="240" w:lineRule="auto"/>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1 cm</w:t>
            </w:r>
            <w:r w:rsidRPr="00D22C55">
              <w:rPr>
                <w:rFonts w:ascii="Times New Roman" w:eastAsia="Times New Roman" w:hAnsi="Times New Roman" w:cs="Times New Roman"/>
                <w:b/>
                <w:bCs/>
                <w:color w:val="auto"/>
                <w:sz w:val="24"/>
                <w:szCs w:val="24"/>
                <w:vertAlign w:val="superscript"/>
                <w:lang w:eastAsia="en-US"/>
              </w:rPr>
              <w:t xml:space="preserve">2 </w:t>
            </w:r>
            <w:r w:rsidRPr="00D22C55">
              <w:rPr>
                <w:rFonts w:ascii="Times New Roman" w:eastAsia="Times New Roman" w:hAnsi="Times New Roman" w:cs="Times New Roman"/>
                <w:b/>
                <w:bCs/>
                <w:color w:val="auto"/>
                <w:sz w:val="24"/>
                <w:szCs w:val="24"/>
                <w:lang w:eastAsia="en-US"/>
              </w:rPr>
              <w:t>įkainis,</w:t>
            </w:r>
          </w:p>
          <w:p w14:paraId="3B1FED54" w14:textId="77777777" w:rsidR="00D22C55" w:rsidRPr="00D22C55" w:rsidRDefault="00D22C55" w:rsidP="00D22C55">
            <w:pPr>
              <w:spacing w:line="240" w:lineRule="auto"/>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Eur su PVM</w:t>
            </w:r>
          </w:p>
        </w:tc>
      </w:tr>
      <w:tr w:rsidR="00D22C55" w:rsidRPr="00D22C55" w14:paraId="6B6B433D" w14:textId="77777777" w:rsidTr="00FB0119">
        <w:tc>
          <w:tcPr>
            <w:tcW w:w="704" w:type="dxa"/>
          </w:tcPr>
          <w:p w14:paraId="08C35399"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1</w:t>
            </w:r>
          </w:p>
        </w:tc>
        <w:tc>
          <w:tcPr>
            <w:tcW w:w="3280" w:type="dxa"/>
          </w:tcPr>
          <w:p w14:paraId="486ADA31"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2</w:t>
            </w:r>
          </w:p>
        </w:tc>
        <w:tc>
          <w:tcPr>
            <w:tcW w:w="1992" w:type="dxa"/>
          </w:tcPr>
          <w:p w14:paraId="464159D3"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3</w:t>
            </w:r>
          </w:p>
        </w:tc>
        <w:tc>
          <w:tcPr>
            <w:tcW w:w="1993" w:type="dxa"/>
          </w:tcPr>
          <w:p w14:paraId="541FCD31"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4</w:t>
            </w:r>
          </w:p>
        </w:tc>
        <w:tc>
          <w:tcPr>
            <w:tcW w:w="1993" w:type="dxa"/>
          </w:tcPr>
          <w:p w14:paraId="630FACF6"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5</w:t>
            </w:r>
          </w:p>
        </w:tc>
      </w:tr>
      <w:tr w:rsidR="00D22C55" w:rsidRPr="00D22C55" w14:paraId="7CC7B979" w14:textId="77777777" w:rsidTr="00FB0119">
        <w:tc>
          <w:tcPr>
            <w:tcW w:w="704" w:type="dxa"/>
          </w:tcPr>
          <w:p w14:paraId="0CFF6E41"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1.</w:t>
            </w:r>
          </w:p>
        </w:tc>
        <w:tc>
          <w:tcPr>
            <w:tcW w:w="3280" w:type="dxa"/>
          </w:tcPr>
          <w:p w14:paraId="3E356717" w14:textId="77777777" w:rsidR="00D22C55" w:rsidRPr="00D22C55" w:rsidRDefault="00D22C55" w:rsidP="00D22C55">
            <w:pPr>
              <w:spacing w:line="240" w:lineRule="auto"/>
              <w:jc w:val="both"/>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Informacijos spausdinimo vietinėje spaudoje paslauga</w:t>
            </w:r>
          </w:p>
        </w:tc>
        <w:tc>
          <w:tcPr>
            <w:tcW w:w="1992" w:type="dxa"/>
          </w:tcPr>
          <w:p w14:paraId="21C0AF08"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25 000</w:t>
            </w:r>
          </w:p>
        </w:tc>
        <w:tc>
          <w:tcPr>
            <w:tcW w:w="1993" w:type="dxa"/>
          </w:tcPr>
          <w:p w14:paraId="780778EE" w14:textId="77777777" w:rsidR="00D22C55" w:rsidRPr="00D22C55" w:rsidRDefault="00D22C55" w:rsidP="00D22C55">
            <w:pPr>
              <w:spacing w:line="240" w:lineRule="auto"/>
              <w:jc w:val="both"/>
              <w:rPr>
                <w:rFonts w:ascii="Times New Roman" w:eastAsia="Times New Roman" w:hAnsi="Times New Roman" w:cs="Times New Roman"/>
                <w:color w:val="auto"/>
                <w:sz w:val="24"/>
                <w:szCs w:val="24"/>
                <w:lang w:eastAsia="en-US"/>
              </w:rPr>
            </w:pPr>
          </w:p>
        </w:tc>
        <w:tc>
          <w:tcPr>
            <w:tcW w:w="1993" w:type="dxa"/>
          </w:tcPr>
          <w:p w14:paraId="51B7370C" w14:textId="77777777" w:rsidR="00D22C55" w:rsidRPr="00D22C55" w:rsidRDefault="00D22C55" w:rsidP="00D22C55">
            <w:pPr>
              <w:spacing w:line="240" w:lineRule="auto"/>
              <w:jc w:val="both"/>
              <w:rPr>
                <w:rFonts w:ascii="Times New Roman" w:eastAsia="Times New Roman" w:hAnsi="Times New Roman" w:cs="Times New Roman"/>
                <w:color w:val="auto"/>
                <w:sz w:val="24"/>
                <w:szCs w:val="24"/>
                <w:lang w:eastAsia="en-US"/>
              </w:rPr>
            </w:pPr>
          </w:p>
        </w:tc>
      </w:tr>
    </w:tbl>
    <w:p w14:paraId="1523494D" w14:textId="77777777" w:rsidR="00D22C55" w:rsidRPr="00D22C55" w:rsidRDefault="00D22C55" w:rsidP="00D22C55">
      <w:pPr>
        <w:tabs>
          <w:tab w:val="left" w:pos="720"/>
        </w:tabs>
        <w:spacing w:line="240" w:lineRule="auto"/>
        <w:ind w:firstLine="567"/>
        <w:jc w:val="both"/>
        <w:rPr>
          <w:rFonts w:ascii="Times New Roman" w:eastAsia="Times New Roman" w:hAnsi="Times New Roman" w:cs="Times New Roman"/>
          <w:iCs/>
          <w:noProof/>
          <w:sz w:val="24"/>
          <w:szCs w:val="24"/>
          <w:lang w:eastAsia="en-US"/>
        </w:rPr>
      </w:pPr>
    </w:p>
    <w:p w14:paraId="05BFC9A5" w14:textId="77777777" w:rsidR="00D22C55" w:rsidRPr="00D22C55" w:rsidRDefault="00D22C55" w:rsidP="00D22C55">
      <w:pPr>
        <w:tabs>
          <w:tab w:val="left" w:pos="720"/>
        </w:tabs>
        <w:spacing w:line="240" w:lineRule="auto"/>
        <w:ind w:firstLine="567"/>
        <w:jc w:val="both"/>
        <w:rPr>
          <w:rFonts w:ascii="Times New Roman" w:eastAsia="Times New Roman" w:hAnsi="Times New Roman" w:cs="Times New Roman"/>
          <w:iCs/>
          <w:noProof/>
          <w:sz w:val="24"/>
          <w:szCs w:val="24"/>
          <w:lang w:eastAsia="en-US"/>
        </w:rPr>
      </w:pPr>
      <w:r w:rsidRPr="00D22C55">
        <w:rPr>
          <w:rFonts w:ascii="Times New Roman" w:eastAsia="Times New Roman" w:hAnsi="Times New Roman" w:cs="Times New Roman"/>
          <w:iCs/>
          <w:noProof/>
          <w:sz w:val="24"/>
          <w:szCs w:val="24"/>
          <w:lang w:eastAsia="en-US"/>
        </w:rPr>
        <w:t>Tuo atveju, kai PVM netaikomas, nurodomos priežastys, kokiu teisiniu pagrindu remiantis PVM netaikomas: ............................................................................................................ (įrašoma).</w:t>
      </w:r>
    </w:p>
    <w:p w14:paraId="29A77B09" w14:textId="77777777" w:rsidR="00D22C55" w:rsidRPr="00D22C55" w:rsidRDefault="00D22C55" w:rsidP="00D22C55">
      <w:pPr>
        <w:widowControl w:val="0"/>
        <w:spacing w:line="240" w:lineRule="auto"/>
        <w:rPr>
          <w:rFonts w:ascii="Times New Roman" w:eastAsia="Times New Roman" w:hAnsi="Times New Roman" w:cs="Times New Roman"/>
          <w:color w:val="auto"/>
          <w:sz w:val="20"/>
          <w:szCs w:val="20"/>
          <w:lang w:eastAsia="en-US"/>
        </w:rPr>
      </w:pPr>
    </w:p>
    <w:p w14:paraId="1927D5AC" w14:textId="77777777" w:rsidR="00D22C55" w:rsidRPr="00D22C55" w:rsidRDefault="00D22C55" w:rsidP="00D22C55">
      <w:pPr>
        <w:spacing w:line="240" w:lineRule="auto"/>
        <w:ind w:firstLine="567"/>
        <w:jc w:val="both"/>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Patvirtiname, kad siūlomos informacijos spausdinimo laikraštyje paslaugos atitinka techninės specifikacijos reikalavimus. Siūlomas laikraštis atitinka techninės specifikacijos reikalavimus:</w:t>
      </w:r>
    </w:p>
    <w:p w14:paraId="283CF350" w14:textId="77777777" w:rsidR="00D22C55" w:rsidRPr="00D22C55" w:rsidRDefault="00D22C55" w:rsidP="00D22C55">
      <w:pPr>
        <w:spacing w:line="240" w:lineRule="auto"/>
        <w:ind w:firstLine="567"/>
        <w:jc w:val="both"/>
        <w:rPr>
          <w:rFonts w:ascii="Times New Roman" w:eastAsia="Times New Roman" w:hAnsi="Times New Roman" w:cs="Times New Roman"/>
          <w:color w:val="auto"/>
          <w:sz w:val="24"/>
          <w:szCs w:val="24"/>
          <w:lang w:eastAsia="en-US"/>
        </w:rPr>
      </w:pPr>
    </w:p>
    <w:tbl>
      <w:tblPr>
        <w:tblStyle w:val="Lentelstinklelis4"/>
        <w:tblW w:w="9639" w:type="dxa"/>
        <w:jc w:val="center"/>
        <w:tblInd w:w="0" w:type="dxa"/>
        <w:tblCellMar>
          <w:top w:w="28" w:type="dxa"/>
          <w:bottom w:w="28" w:type="dxa"/>
        </w:tblCellMar>
        <w:tblLook w:val="04A0" w:firstRow="1" w:lastRow="0" w:firstColumn="1" w:lastColumn="0" w:noHBand="0" w:noVBand="1"/>
      </w:tblPr>
      <w:tblGrid>
        <w:gridCol w:w="700"/>
        <w:gridCol w:w="4469"/>
        <w:gridCol w:w="4470"/>
      </w:tblGrid>
      <w:tr w:rsidR="00D22C55" w:rsidRPr="00D22C55" w14:paraId="4A0D7675" w14:textId="77777777" w:rsidTr="00FB0119">
        <w:trPr>
          <w:jc w:val="center"/>
        </w:trPr>
        <w:tc>
          <w:tcPr>
            <w:tcW w:w="700" w:type="dxa"/>
            <w:shd w:val="clear" w:color="auto" w:fill="D9D9D9"/>
          </w:tcPr>
          <w:p w14:paraId="454F1702"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Eil. Nr.</w:t>
            </w:r>
          </w:p>
        </w:tc>
        <w:tc>
          <w:tcPr>
            <w:tcW w:w="4469" w:type="dxa"/>
            <w:shd w:val="clear" w:color="auto" w:fill="D9D9D9"/>
          </w:tcPr>
          <w:p w14:paraId="0632847E"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Techninės specifikacijos reikalavimas</w:t>
            </w:r>
          </w:p>
        </w:tc>
        <w:tc>
          <w:tcPr>
            <w:tcW w:w="4470" w:type="dxa"/>
            <w:shd w:val="clear" w:color="auto" w:fill="D9D9D9"/>
          </w:tcPr>
          <w:p w14:paraId="5B11844D" w14:textId="77777777" w:rsidR="00D22C55" w:rsidRPr="00D22C55" w:rsidRDefault="00D22C55" w:rsidP="00D22C55">
            <w:pPr>
              <w:spacing w:line="240" w:lineRule="auto"/>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Tiekėjo pasiūlymo atitikimas reikalavimams (tiekėjas užpildo šį stulpelį išsamiai, nurodydamas visas siūlomo laikraščio charakteristikas)</w:t>
            </w:r>
          </w:p>
        </w:tc>
      </w:tr>
      <w:tr w:rsidR="00D22C55" w:rsidRPr="00D22C55" w14:paraId="6C85D0EE" w14:textId="77777777" w:rsidTr="00FB0119">
        <w:trPr>
          <w:jc w:val="center"/>
        </w:trPr>
        <w:tc>
          <w:tcPr>
            <w:tcW w:w="700" w:type="dxa"/>
          </w:tcPr>
          <w:p w14:paraId="01864358"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1.</w:t>
            </w:r>
          </w:p>
        </w:tc>
        <w:tc>
          <w:tcPr>
            <w:tcW w:w="4469" w:type="dxa"/>
          </w:tcPr>
          <w:p w14:paraId="16D23C78" w14:textId="77777777" w:rsidR="00D22C55" w:rsidRPr="00D22C55" w:rsidRDefault="00D22C55" w:rsidP="00D22C55">
            <w:pPr>
              <w:spacing w:line="240" w:lineRule="auto"/>
              <w:jc w:val="both"/>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Tiekėjas nurodo laikraščio pavadinimą, kuriame siūlo spausdinimo paslaugas</w:t>
            </w:r>
          </w:p>
        </w:tc>
        <w:tc>
          <w:tcPr>
            <w:tcW w:w="4470" w:type="dxa"/>
          </w:tcPr>
          <w:p w14:paraId="1A669599"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p>
        </w:tc>
      </w:tr>
      <w:tr w:rsidR="00D22C55" w:rsidRPr="00D22C55" w14:paraId="051C6388" w14:textId="77777777" w:rsidTr="00FB0119">
        <w:trPr>
          <w:jc w:val="center"/>
        </w:trPr>
        <w:tc>
          <w:tcPr>
            <w:tcW w:w="700" w:type="dxa"/>
          </w:tcPr>
          <w:p w14:paraId="64AD2173"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2.</w:t>
            </w:r>
          </w:p>
        </w:tc>
        <w:tc>
          <w:tcPr>
            <w:tcW w:w="4469" w:type="dxa"/>
          </w:tcPr>
          <w:p w14:paraId="60E9190F" w14:textId="77777777" w:rsidR="00D22C55" w:rsidRPr="00D22C55" w:rsidRDefault="00D22C55" w:rsidP="00D22C55">
            <w:pPr>
              <w:spacing w:line="240" w:lineRule="auto"/>
              <w:contextualSpacing/>
              <w:jc w:val="both"/>
              <w:rPr>
                <w:rFonts w:ascii="Times New Roman" w:eastAsia="Calibri" w:hAnsi="Times New Roman" w:cs="Times New Roman"/>
                <w:noProof/>
                <w:color w:val="auto"/>
                <w:sz w:val="24"/>
                <w:szCs w:val="24"/>
                <w:lang w:eastAsia="en-US"/>
              </w:rPr>
            </w:pPr>
            <w:r w:rsidRPr="00D22C55">
              <w:rPr>
                <w:rFonts w:ascii="Times New Roman" w:eastAsia="Calibri" w:hAnsi="Times New Roman" w:cs="Times New Roman"/>
                <w:noProof/>
                <w:color w:val="auto"/>
                <w:sz w:val="24"/>
                <w:szCs w:val="24"/>
                <w:lang w:eastAsia="en-US"/>
              </w:rPr>
              <w:t>Laikraštis turi būti skirtas Trakų rajonui.</w:t>
            </w:r>
          </w:p>
        </w:tc>
        <w:tc>
          <w:tcPr>
            <w:tcW w:w="4470" w:type="dxa"/>
          </w:tcPr>
          <w:p w14:paraId="69733DF2"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p>
        </w:tc>
      </w:tr>
      <w:tr w:rsidR="00D22C55" w:rsidRPr="00D22C55" w14:paraId="6EC4C6F5" w14:textId="77777777" w:rsidTr="00FB0119">
        <w:trPr>
          <w:jc w:val="center"/>
        </w:trPr>
        <w:tc>
          <w:tcPr>
            <w:tcW w:w="700" w:type="dxa"/>
          </w:tcPr>
          <w:p w14:paraId="2D22FA20"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3.</w:t>
            </w:r>
          </w:p>
        </w:tc>
        <w:tc>
          <w:tcPr>
            <w:tcW w:w="4469" w:type="dxa"/>
          </w:tcPr>
          <w:p w14:paraId="31E26D6D" w14:textId="77777777" w:rsidR="00D22C55" w:rsidRPr="00D22C55" w:rsidRDefault="00D22C55" w:rsidP="00D22C55">
            <w:pPr>
              <w:spacing w:line="240" w:lineRule="auto"/>
              <w:jc w:val="both"/>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noProof/>
                <w:color w:val="auto"/>
                <w:sz w:val="24"/>
                <w:szCs w:val="24"/>
                <w:lang w:eastAsia="en-US"/>
              </w:rPr>
              <w:t>Laikraščio tiražas ne mažesnis nei 1 500 egz. (skelbiama Viešosios informacijos rengėjų ir skleidėjų duomenų bazėje).</w:t>
            </w:r>
          </w:p>
        </w:tc>
        <w:tc>
          <w:tcPr>
            <w:tcW w:w="4470" w:type="dxa"/>
          </w:tcPr>
          <w:p w14:paraId="568CB33B"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p>
        </w:tc>
      </w:tr>
      <w:tr w:rsidR="00D22C55" w:rsidRPr="00D22C55" w14:paraId="6084A1F3" w14:textId="77777777" w:rsidTr="00FB0119">
        <w:trPr>
          <w:jc w:val="center"/>
        </w:trPr>
        <w:tc>
          <w:tcPr>
            <w:tcW w:w="700" w:type="dxa"/>
          </w:tcPr>
          <w:p w14:paraId="0E118DC2"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4.</w:t>
            </w:r>
          </w:p>
        </w:tc>
        <w:tc>
          <w:tcPr>
            <w:tcW w:w="4469" w:type="dxa"/>
          </w:tcPr>
          <w:p w14:paraId="5277FC8E" w14:textId="77777777" w:rsidR="00D22C55" w:rsidRPr="00D22C55" w:rsidRDefault="00D22C55" w:rsidP="00D22C55">
            <w:pPr>
              <w:spacing w:line="240" w:lineRule="auto"/>
              <w:jc w:val="both"/>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noProof/>
                <w:color w:val="auto"/>
                <w:sz w:val="24"/>
                <w:szCs w:val="24"/>
                <w:lang w:eastAsia="en-US"/>
              </w:rPr>
              <w:t xml:space="preserve">Laikraščio išėjimo diena nuo antradienio iki penktadienio (imtinai) – ne mažiau kaip 1 kartą per savaitę, išskyrus atvejus, kuomet laikraščio išėjimo dienos sutampa su šventinėmis dienomis. </w:t>
            </w:r>
          </w:p>
        </w:tc>
        <w:tc>
          <w:tcPr>
            <w:tcW w:w="4470" w:type="dxa"/>
          </w:tcPr>
          <w:p w14:paraId="6020AC73" w14:textId="77777777" w:rsidR="00D22C55" w:rsidRPr="00D22C55" w:rsidRDefault="00D22C55" w:rsidP="00D22C55">
            <w:pPr>
              <w:spacing w:line="240" w:lineRule="auto"/>
              <w:jc w:val="center"/>
              <w:rPr>
                <w:rFonts w:ascii="Times New Roman" w:eastAsia="Times New Roman" w:hAnsi="Times New Roman" w:cs="Times New Roman"/>
                <w:color w:val="auto"/>
                <w:sz w:val="24"/>
                <w:szCs w:val="24"/>
                <w:lang w:eastAsia="en-US"/>
              </w:rPr>
            </w:pPr>
          </w:p>
        </w:tc>
      </w:tr>
    </w:tbl>
    <w:p w14:paraId="5B45CFE0" w14:textId="77777777" w:rsidR="00D22C55" w:rsidRPr="00D22C55" w:rsidRDefault="00D22C55" w:rsidP="00D22C55">
      <w:pPr>
        <w:spacing w:line="240" w:lineRule="auto"/>
        <w:ind w:firstLine="284"/>
        <w:rPr>
          <w:rFonts w:ascii="Times New Roman" w:eastAsia="Lucida Sans Unicode" w:hAnsi="Times New Roman" w:cs="Times New Roman"/>
          <w:iCs/>
          <w:sz w:val="20"/>
          <w:szCs w:val="24"/>
          <w:lang w:eastAsia="en-US"/>
        </w:rPr>
      </w:pPr>
    </w:p>
    <w:p w14:paraId="2044B418" w14:textId="77777777" w:rsidR="00D22C55" w:rsidRPr="00D22C55" w:rsidRDefault="00D22C55" w:rsidP="00D22C55">
      <w:pPr>
        <w:spacing w:line="240" w:lineRule="auto"/>
        <w:ind w:firstLine="284"/>
        <w:rPr>
          <w:rFonts w:ascii="Times New Roman" w:eastAsia="Lucida Sans Unicode" w:hAnsi="Times New Roman" w:cs="Times New Roman"/>
          <w:iCs/>
          <w:sz w:val="20"/>
          <w:szCs w:val="24"/>
          <w:lang w:eastAsia="en-US"/>
        </w:rPr>
      </w:pPr>
    </w:p>
    <w:p w14:paraId="06BDCFE5" w14:textId="77777777" w:rsidR="00D22C55" w:rsidRPr="00D22C55" w:rsidRDefault="00D22C55" w:rsidP="00D22C55">
      <w:pPr>
        <w:numPr>
          <w:ilvl w:val="0"/>
          <w:numId w:val="22"/>
        </w:numPr>
        <w:tabs>
          <w:tab w:val="left" w:pos="284"/>
        </w:tabs>
        <w:spacing w:after="160" w:line="240" w:lineRule="auto"/>
        <w:contextualSpacing/>
        <w:jc w:val="center"/>
        <w:rPr>
          <w:rFonts w:ascii="Times New Roman" w:eastAsia="Times New Roman" w:hAnsi="Times New Roman" w:cs="Times New Roman"/>
          <w:b/>
          <w:bCs/>
          <w:color w:val="auto"/>
          <w:sz w:val="24"/>
          <w:szCs w:val="24"/>
          <w:lang w:eastAsia="en-US"/>
        </w:rPr>
      </w:pPr>
      <w:r w:rsidRPr="00D22C55">
        <w:rPr>
          <w:rFonts w:ascii="Times New Roman" w:eastAsia="Times New Roman" w:hAnsi="Times New Roman" w:cs="Times New Roman"/>
          <w:b/>
          <w:bCs/>
          <w:color w:val="auto"/>
          <w:sz w:val="24"/>
          <w:szCs w:val="24"/>
          <w:lang w:eastAsia="en-US"/>
        </w:rPr>
        <w:t>PRIDEDAMI DOKUMENTAI IR INFORMACIJA APIE KONFIDENCIALUMĄ</w:t>
      </w:r>
    </w:p>
    <w:p w14:paraId="3ADD2922" w14:textId="77777777" w:rsidR="00D22C55" w:rsidRPr="00D22C55" w:rsidRDefault="00D22C55" w:rsidP="00D22C55">
      <w:pPr>
        <w:spacing w:line="240" w:lineRule="auto"/>
        <w:ind w:firstLine="720"/>
        <w:jc w:val="both"/>
        <w:rPr>
          <w:rFonts w:ascii="Times New Roman" w:eastAsia="Times New Roman" w:hAnsi="Times New Roman" w:cs="Times New Roman"/>
          <w:color w:val="auto"/>
          <w:sz w:val="24"/>
          <w:szCs w:val="24"/>
          <w:lang w:eastAsia="en-US"/>
        </w:rPr>
      </w:pPr>
    </w:p>
    <w:p w14:paraId="517FC5E2" w14:textId="77777777" w:rsidR="00D22C55" w:rsidRPr="00D22C55" w:rsidRDefault="00D22C55" w:rsidP="00D22C55">
      <w:pPr>
        <w:tabs>
          <w:tab w:val="left" w:pos="9780"/>
        </w:tabs>
        <w:autoSpaceDE w:val="0"/>
        <w:autoSpaceDN w:val="0"/>
        <w:adjustRightInd w:val="0"/>
        <w:spacing w:line="240" w:lineRule="auto"/>
        <w:ind w:firstLine="567"/>
        <w:jc w:val="both"/>
        <w:rPr>
          <w:rFonts w:ascii="Times New Roman" w:eastAsia="Times New Roman" w:hAnsi="Times New Roman" w:cs="Times New Roman"/>
          <w:sz w:val="24"/>
          <w:szCs w:val="24"/>
          <w:lang w:eastAsia="en-US"/>
        </w:rPr>
      </w:pPr>
      <w:r w:rsidRPr="00D22C55">
        <w:rPr>
          <w:rFonts w:ascii="Times New Roman" w:eastAsia="Times New Roman" w:hAnsi="Times New Roman" w:cs="Times New Roman"/>
          <w:sz w:val="24"/>
          <w:szCs w:val="24"/>
          <w:lang w:eastAsia="en-US"/>
        </w:rPr>
        <w:t>Šiame pasiūlyme yra pateikta ir konfidenciali informacija*:</w:t>
      </w:r>
    </w:p>
    <w:p w14:paraId="2DD74259" w14:textId="77777777" w:rsidR="00D22C55" w:rsidRPr="00D22C55" w:rsidRDefault="00D22C55" w:rsidP="00D22C55">
      <w:pPr>
        <w:tabs>
          <w:tab w:val="left" w:pos="9780"/>
        </w:tabs>
        <w:autoSpaceDE w:val="0"/>
        <w:autoSpaceDN w:val="0"/>
        <w:adjustRightInd w:val="0"/>
        <w:spacing w:line="240" w:lineRule="auto"/>
        <w:jc w:val="both"/>
        <w:rPr>
          <w:rFonts w:ascii="Times New Roman" w:eastAsia="Times New Roman" w:hAnsi="Times New Roman" w:cs="Times New Roman"/>
          <w:sz w:val="24"/>
          <w:szCs w:val="24"/>
          <w:lang w:eastAsia="en-US"/>
        </w:rPr>
      </w:pPr>
      <w:r w:rsidRPr="00D22C55">
        <w:rPr>
          <w:rFonts w:ascii="Times New Roman" w:eastAsia="Times New Roman" w:hAnsi="Times New Roman" w:cs="Times New Roman"/>
          <w:sz w:val="24"/>
          <w:szCs w:val="24"/>
          <w:u w:val="dotted"/>
          <w:lang w:eastAsia="en-US"/>
        </w:rPr>
        <w:tab/>
      </w:r>
    </w:p>
    <w:p w14:paraId="3619229B" w14:textId="77777777" w:rsidR="00D22C55" w:rsidRPr="00D22C55" w:rsidRDefault="00D22C55" w:rsidP="00D22C55">
      <w:pPr>
        <w:tabs>
          <w:tab w:val="left" w:pos="9780"/>
        </w:tabs>
        <w:autoSpaceDE w:val="0"/>
        <w:autoSpaceDN w:val="0"/>
        <w:adjustRightInd w:val="0"/>
        <w:spacing w:line="240" w:lineRule="auto"/>
        <w:jc w:val="both"/>
        <w:rPr>
          <w:rFonts w:ascii="Times New Roman" w:eastAsia="Times New Roman" w:hAnsi="Times New Roman" w:cs="Times New Roman"/>
          <w:sz w:val="24"/>
          <w:szCs w:val="24"/>
          <w:u w:val="dotted"/>
          <w:lang w:eastAsia="en-US"/>
        </w:rPr>
      </w:pPr>
      <w:r w:rsidRPr="00D22C55">
        <w:rPr>
          <w:rFonts w:ascii="Times New Roman" w:eastAsia="Times New Roman" w:hAnsi="Times New Roman" w:cs="Times New Roman"/>
          <w:sz w:val="24"/>
          <w:szCs w:val="24"/>
          <w:u w:val="dotted"/>
          <w:lang w:eastAsia="en-US"/>
        </w:rPr>
        <w:tab/>
      </w:r>
    </w:p>
    <w:p w14:paraId="7D5158B7" w14:textId="77777777" w:rsidR="00D22C55" w:rsidRPr="00D22C55" w:rsidRDefault="00D22C55" w:rsidP="00D22C55">
      <w:pPr>
        <w:tabs>
          <w:tab w:val="left" w:pos="9780"/>
        </w:tabs>
        <w:autoSpaceDE w:val="0"/>
        <w:autoSpaceDN w:val="0"/>
        <w:adjustRightInd w:val="0"/>
        <w:spacing w:line="240" w:lineRule="auto"/>
        <w:ind w:firstLine="720"/>
        <w:jc w:val="both"/>
        <w:rPr>
          <w:rFonts w:ascii="Times New Roman" w:eastAsia="Times New Roman" w:hAnsi="Times New Roman" w:cs="Times New Roman"/>
          <w:sz w:val="24"/>
          <w:szCs w:val="24"/>
          <w:u w:val="dotted"/>
          <w:lang w:eastAsia="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328"/>
        <w:gridCol w:w="4328"/>
      </w:tblGrid>
      <w:tr w:rsidR="00D22C55" w:rsidRPr="00D22C55" w14:paraId="503816F1" w14:textId="77777777" w:rsidTr="00FB0119">
        <w:tc>
          <w:tcPr>
            <w:tcW w:w="988" w:type="dxa"/>
            <w:tcBorders>
              <w:top w:val="single" w:sz="4" w:space="0" w:color="auto"/>
              <w:left w:val="single" w:sz="4" w:space="0" w:color="auto"/>
              <w:bottom w:val="single" w:sz="4" w:space="0" w:color="auto"/>
              <w:right w:val="single" w:sz="4" w:space="0" w:color="auto"/>
            </w:tcBorders>
            <w:shd w:val="clear" w:color="auto" w:fill="D9D9D9"/>
            <w:hideMark/>
          </w:tcPr>
          <w:p w14:paraId="34C55E77" w14:textId="77777777" w:rsidR="00D22C55" w:rsidRPr="00D22C55" w:rsidRDefault="00D22C55" w:rsidP="00D22C55">
            <w:pPr>
              <w:autoSpaceDE w:val="0"/>
              <w:autoSpaceDN w:val="0"/>
              <w:adjustRightInd w:val="0"/>
              <w:jc w:val="center"/>
              <w:rPr>
                <w:rFonts w:ascii="Times New Roman" w:eastAsia="Times New Roman" w:hAnsi="Times New Roman" w:cs="Times New Roman"/>
                <w:b/>
                <w:sz w:val="24"/>
                <w:szCs w:val="24"/>
                <w:lang w:eastAsia="en-US"/>
              </w:rPr>
            </w:pPr>
            <w:r w:rsidRPr="00D22C55">
              <w:rPr>
                <w:rFonts w:ascii="Times New Roman" w:eastAsia="Times New Roman" w:hAnsi="Times New Roman" w:cs="Times New Roman"/>
                <w:b/>
                <w:sz w:val="24"/>
                <w:szCs w:val="24"/>
                <w:lang w:eastAsia="en-US"/>
              </w:rPr>
              <w:t xml:space="preserve">Eil. </w:t>
            </w:r>
          </w:p>
          <w:p w14:paraId="12C5C9FC" w14:textId="77777777" w:rsidR="00D22C55" w:rsidRPr="00D22C55" w:rsidRDefault="00D22C55" w:rsidP="00D22C55">
            <w:pPr>
              <w:autoSpaceDE w:val="0"/>
              <w:autoSpaceDN w:val="0"/>
              <w:adjustRightInd w:val="0"/>
              <w:jc w:val="center"/>
              <w:rPr>
                <w:rFonts w:ascii="Times New Roman" w:eastAsia="Times New Roman" w:hAnsi="Times New Roman" w:cs="Times New Roman"/>
                <w:b/>
                <w:sz w:val="24"/>
                <w:szCs w:val="24"/>
                <w:lang w:eastAsia="en-US"/>
              </w:rPr>
            </w:pPr>
            <w:r w:rsidRPr="00D22C55">
              <w:rPr>
                <w:rFonts w:ascii="Times New Roman" w:eastAsia="Times New Roman" w:hAnsi="Times New Roman" w:cs="Times New Roman"/>
                <w:b/>
                <w:sz w:val="24"/>
                <w:szCs w:val="24"/>
                <w:lang w:eastAsia="en-US"/>
              </w:rPr>
              <w:t>Nr.</w:t>
            </w:r>
          </w:p>
        </w:tc>
        <w:tc>
          <w:tcPr>
            <w:tcW w:w="4328" w:type="dxa"/>
            <w:tcBorders>
              <w:top w:val="single" w:sz="4" w:space="0" w:color="auto"/>
              <w:left w:val="single" w:sz="4" w:space="0" w:color="auto"/>
              <w:bottom w:val="single" w:sz="4" w:space="0" w:color="auto"/>
              <w:right w:val="single" w:sz="4" w:space="0" w:color="auto"/>
            </w:tcBorders>
            <w:shd w:val="clear" w:color="auto" w:fill="D9D9D9"/>
            <w:hideMark/>
          </w:tcPr>
          <w:p w14:paraId="48E2785A" w14:textId="77777777" w:rsidR="00D22C55" w:rsidRPr="00D22C55" w:rsidRDefault="00D22C55" w:rsidP="00D22C55">
            <w:pPr>
              <w:autoSpaceDE w:val="0"/>
              <w:autoSpaceDN w:val="0"/>
              <w:adjustRightInd w:val="0"/>
              <w:jc w:val="center"/>
              <w:rPr>
                <w:rFonts w:ascii="Times New Roman" w:eastAsia="Times New Roman" w:hAnsi="Times New Roman" w:cs="Times New Roman"/>
                <w:b/>
                <w:sz w:val="24"/>
                <w:szCs w:val="24"/>
                <w:lang w:eastAsia="en-US"/>
              </w:rPr>
            </w:pPr>
            <w:r w:rsidRPr="00D22C55">
              <w:rPr>
                <w:rFonts w:ascii="Times New Roman" w:eastAsia="Times New Roman" w:hAnsi="Times New Roman" w:cs="Times New Roman"/>
                <w:b/>
                <w:sz w:val="24"/>
                <w:szCs w:val="24"/>
                <w:lang w:eastAsia="en-US"/>
              </w:rPr>
              <w:t>Pateikto dokumento pavadinimas</w:t>
            </w:r>
          </w:p>
        </w:tc>
        <w:tc>
          <w:tcPr>
            <w:tcW w:w="4328" w:type="dxa"/>
            <w:tcBorders>
              <w:top w:val="single" w:sz="4" w:space="0" w:color="auto"/>
              <w:left w:val="single" w:sz="4" w:space="0" w:color="auto"/>
              <w:bottom w:val="single" w:sz="4" w:space="0" w:color="auto"/>
              <w:right w:val="single" w:sz="4" w:space="0" w:color="auto"/>
            </w:tcBorders>
            <w:shd w:val="clear" w:color="auto" w:fill="D9D9D9"/>
            <w:hideMark/>
          </w:tcPr>
          <w:p w14:paraId="332FEA31" w14:textId="77777777" w:rsidR="00D22C55" w:rsidRPr="00D22C55" w:rsidRDefault="00D22C55" w:rsidP="00D22C55">
            <w:pPr>
              <w:autoSpaceDE w:val="0"/>
              <w:autoSpaceDN w:val="0"/>
              <w:adjustRightInd w:val="0"/>
              <w:jc w:val="center"/>
              <w:rPr>
                <w:rFonts w:ascii="Times New Roman" w:eastAsia="Times New Roman" w:hAnsi="Times New Roman" w:cs="Times New Roman"/>
                <w:b/>
                <w:sz w:val="24"/>
                <w:szCs w:val="24"/>
                <w:lang w:eastAsia="en-US"/>
              </w:rPr>
            </w:pPr>
            <w:r w:rsidRPr="00D22C55">
              <w:rPr>
                <w:rFonts w:ascii="Times New Roman" w:eastAsia="Times New Roman" w:hAnsi="Times New Roman" w:cs="Times New Roman"/>
                <w:b/>
                <w:sz w:val="24"/>
                <w:szCs w:val="24"/>
                <w:lang w:eastAsia="en-US"/>
              </w:rPr>
              <w:t xml:space="preserve">Dokumentas yra įkeltas šioje CVP IS pasiūlymo </w:t>
            </w:r>
            <w:r w:rsidRPr="00D22C55">
              <w:rPr>
                <w:rFonts w:ascii="Times New Roman" w:eastAsia="Times New Roman" w:hAnsi="Times New Roman" w:cs="Times New Roman"/>
                <w:b/>
                <w:sz w:val="24"/>
                <w:szCs w:val="24"/>
                <w:lang w:eastAsia="en-US"/>
              </w:rPr>
              <w:br/>
              <w:t>lango eilutėje „Prisegti dokumentai“</w:t>
            </w:r>
          </w:p>
        </w:tc>
      </w:tr>
      <w:tr w:rsidR="00D22C55" w:rsidRPr="00D22C55" w14:paraId="76DB3D43" w14:textId="77777777" w:rsidTr="00FB0119">
        <w:trPr>
          <w:trHeight w:val="64"/>
        </w:trPr>
        <w:tc>
          <w:tcPr>
            <w:tcW w:w="988" w:type="dxa"/>
            <w:tcBorders>
              <w:top w:val="single" w:sz="4" w:space="0" w:color="auto"/>
              <w:left w:val="single" w:sz="4" w:space="0" w:color="auto"/>
              <w:bottom w:val="dotted" w:sz="4" w:space="0" w:color="auto"/>
              <w:right w:val="single" w:sz="4" w:space="0" w:color="auto"/>
            </w:tcBorders>
          </w:tcPr>
          <w:p w14:paraId="12D4FDC9" w14:textId="77777777" w:rsidR="00D22C55" w:rsidRPr="00D22C55" w:rsidRDefault="00D22C55" w:rsidP="00D22C55">
            <w:pPr>
              <w:autoSpaceDE w:val="0"/>
              <w:autoSpaceDN w:val="0"/>
              <w:adjustRightInd w:val="0"/>
              <w:ind w:firstLine="720"/>
              <w:jc w:val="both"/>
              <w:rPr>
                <w:rFonts w:ascii="Times New Roman" w:eastAsia="Times New Roman" w:hAnsi="Times New Roman" w:cs="Times New Roman"/>
                <w:sz w:val="24"/>
                <w:szCs w:val="24"/>
                <w:lang w:eastAsia="en-US"/>
              </w:rPr>
            </w:pPr>
          </w:p>
        </w:tc>
        <w:tc>
          <w:tcPr>
            <w:tcW w:w="4328" w:type="dxa"/>
            <w:tcBorders>
              <w:top w:val="single" w:sz="4" w:space="0" w:color="auto"/>
              <w:left w:val="single" w:sz="4" w:space="0" w:color="auto"/>
              <w:bottom w:val="dotted" w:sz="4" w:space="0" w:color="auto"/>
              <w:right w:val="single" w:sz="4" w:space="0" w:color="auto"/>
            </w:tcBorders>
          </w:tcPr>
          <w:p w14:paraId="1018C085" w14:textId="77777777" w:rsidR="00D22C55" w:rsidRPr="00D22C55" w:rsidRDefault="00D22C55" w:rsidP="00D22C55">
            <w:pPr>
              <w:autoSpaceDE w:val="0"/>
              <w:autoSpaceDN w:val="0"/>
              <w:adjustRightInd w:val="0"/>
              <w:ind w:firstLine="720"/>
              <w:jc w:val="both"/>
              <w:rPr>
                <w:rFonts w:ascii="Times New Roman" w:eastAsia="Times New Roman" w:hAnsi="Times New Roman" w:cs="Times New Roman"/>
                <w:sz w:val="24"/>
                <w:szCs w:val="24"/>
                <w:lang w:eastAsia="en-US"/>
              </w:rPr>
            </w:pPr>
          </w:p>
        </w:tc>
        <w:tc>
          <w:tcPr>
            <w:tcW w:w="4328" w:type="dxa"/>
            <w:tcBorders>
              <w:top w:val="single" w:sz="4" w:space="0" w:color="auto"/>
              <w:left w:val="single" w:sz="4" w:space="0" w:color="auto"/>
              <w:bottom w:val="dotted" w:sz="4" w:space="0" w:color="auto"/>
              <w:right w:val="single" w:sz="4" w:space="0" w:color="auto"/>
            </w:tcBorders>
          </w:tcPr>
          <w:p w14:paraId="209E6025" w14:textId="77777777" w:rsidR="00D22C55" w:rsidRPr="00D22C55" w:rsidRDefault="00D22C55" w:rsidP="00D22C55">
            <w:pPr>
              <w:autoSpaceDE w:val="0"/>
              <w:autoSpaceDN w:val="0"/>
              <w:adjustRightInd w:val="0"/>
              <w:ind w:firstLine="720"/>
              <w:jc w:val="both"/>
              <w:rPr>
                <w:rFonts w:ascii="Times New Roman" w:eastAsia="Times New Roman" w:hAnsi="Times New Roman" w:cs="Times New Roman"/>
                <w:sz w:val="24"/>
                <w:szCs w:val="24"/>
                <w:lang w:eastAsia="en-US"/>
              </w:rPr>
            </w:pPr>
          </w:p>
        </w:tc>
      </w:tr>
      <w:tr w:rsidR="00D22C55" w:rsidRPr="00D22C55" w14:paraId="18443BE4" w14:textId="77777777" w:rsidTr="00FB0119">
        <w:tc>
          <w:tcPr>
            <w:tcW w:w="988" w:type="dxa"/>
            <w:tcBorders>
              <w:top w:val="dotted" w:sz="4" w:space="0" w:color="auto"/>
              <w:left w:val="single" w:sz="4" w:space="0" w:color="auto"/>
              <w:bottom w:val="dotted" w:sz="4" w:space="0" w:color="auto"/>
              <w:right w:val="single" w:sz="4" w:space="0" w:color="auto"/>
            </w:tcBorders>
          </w:tcPr>
          <w:p w14:paraId="53CA1AAA" w14:textId="77777777" w:rsidR="00D22C55" w:rsidRPr="00D22C55" w:rsidRDefault="00D22C55" w:rsidP="00D22C55">
            <w:pPr>
              <w:autoSpaceDE w:val="0"/>
              <w:autoSpaceDN w:val="0"/>
              <w:adjustRightInd w:val="0"/>
              <w:ind w:firstLine="720"/>
              <w:jc w:val="both"/>
              <w:rPr>
                <w:rFonts w:ascii="Times New Roman" w:eastAsia="Times New Roman" w:hAnsi="Times New Roman" w:cs="Times New Roman"/>
                <w:sz w:val="24"/>
                <w:szCs w:val="24"/>
                <w:lang w:eastAsia="en-US"/>
              </w:rPr>
            </w:pPr>
          </w:p>
        </w:tc>
        <w:tc>
          <w:tcPr>
            <w:tcW w:w="4328" w:type="dxa"/>
            <w:tcBorders>
              <w:top w:val="dotted" w:sz="4" w:space="0" w:color="auto"/>
              <w:left w:val="single" w:sz="4" w:space="0" w:color="auto"/>
              <w:bottom w:val="dotted" w:sz="4" w:space="0" w:color="auto"/>
              <w:right w:val="single" w:sz="4" w:space="0" w:color="auto"/>
            </w:tcBorders>
          </w:tcPr>
          <w:p w14:paraId="0B6DD82F" w14:textId="77777777" w:rsidR="00D22C55" w:rsidRPr="00D22C55" w:rsidRDefault="00D22C55" w:rsidP="00D22C55">
            <w:pPr>
              <w:autoSpaceDE w:val="0"/>
              <w:autoSpaceDN w:val="0"/>
              <w:adjustRightInd w:val="0"/>
              <w:ind w:firstLine="720"/>
              <w:jc w:val="both"/>
              <w:rPr>
                <w:rFonts w:ascii="Times New Roman" w:eastAsia="Times New Roman" w:hAnsi="Times New Roman" w:cs="Times New Roman"/>
                <w:sz w:val="24"/>
                <w:szCs w:val="24"/>
                <w:lang w:eastAsia="en-US"/>
              </w:rPr>
            </w:pPr>
          </w:p>
        </w:tc>
        <w:tc>
          <w:tcPr>
            <w:tcW w:w="4328" w:type="dxa"/>
            <w:tcBorders>
              <w:top w:val="dotted" w:sz="4" w:space="0" w:color="auto"/>
              <w:left w:val="single" w:sz="4" w:space="0" w:color="auto"/>
              <w:bottom w:val="dotted" w:sz="4" w:space="0" w:color="auto"/>
              <w:right w:val="single" w:sz="4" w:space="0" w:color="auto"/>
            </w:tcBorders>
          </w:tcPr>
          <w:p w14:paraId="100B302F" w14:textId="77777777" w:rsidR="00D22C55" w:rsidRPr="00D22C55" w:rsidRDefault="00D22C55" w:rsidP="00D22C55">
            <w:pPr>
              <w:autoSpaceDE w:val="0"/>
              <w:autoSpaceDN w:val="0"/>
              <w:adjustRightInd w:val="0"/>
              <w:ind w:firstLine="720"/>
              <w:jc w:val="both"/>
              <w:rPr>
                <w:rFonts w:ascii="Times New Roman" w:eastAsia="Times New Roman" w:hAnsi="Times New Roman" w:cs="Times New Roman"/>
                <w:sz w:val="24"/>
                <w:szCs w:val="24"/>
                <w:lang w:eastAsia="en-US"/>
              </w:rPr>
            </w:pPr>
          </w:p>
        </w:tc>
      </w:tr>
      <w:tr w:rsidR="00D22C55" w:rsidRPr="00D22C55" w14:paraId="4AAECA7E" w14:textId="77777777" w:rsidTr="00FB0119">
        <w:tc>
          <w:tcPr>
            <w:tcW w:w="988" w:type="dxa"/>
            <w:tcBorders>
              <w:top w:val="dotted" w:sz="4" w:space="0" w:color="auto"/>
              <w:left w:val="single" w:sz="4" w:space="0" w:color="auto"/>
              <w:bottom w:val="single" w:sz="4" w:space="0" w:color="auto"/>
              <w:right w:val="single" w:sz="4" w:space="0" w:color="auto"/>
            </w:tcBorders>
          </w:tcPr>
          <w:p w14:paraId="0CBA51E1" w14:textId="77777777" w:rsidR="00D22C55" w:rsidRPr="00D22C55" w:rsidRDefault="00D22C55" w:rsidP="00D22C55">
            <w:pPr>
              <w:autoSpaceDE w:val="0"/>
              <w:autoSpaceDN w:val="0"/>
              <w:adjustRightInd w:val="0"/>
              <w:ind w:firstLine="720"/>
              <w:jc w:val="both"/>
              <w:rPr>
                <w:rFonts w:ascii="Times New Roman" w:eastAsia="Times New Roman" w:hAnsi="Times New Roman" w:cs="Times New Roman"/>
                <w:sz w:val="24"/>
                <w:szCs w:val="24"/>
                <w:lang w:eastAsia="en-US"/>
              </w:rPr>
            </w:pPr>
          </w:p>
        </w:tc>
        <w:tc>
          <w:tcPr>
            <w:tcW w:w="4328" w:type="dxa"/>
            <w:tcBorders>
              <w:top w:val="dotted" w:sz="4" w:space="0" w:color="auto"/>
              <w:left w:val="single" w:sz="4" w:space="0" w:color="auto"/>
              <w:bottom w:val="single" w:sz="4" w:space="0" w:color="auto"/>
              <w:right w:val="single" w:sz="4" w:space="0" w:color="auto"/>
            </w:tcBorders>
          </w:tcPr>
          <w:p w14:paraId="62E3D31E" w14:textId="77777777" w:rsidR="00D22C55" w:rsidRPr="00D22C55" w:rsidRDefault="00D22C55" w:rsidP="00D22C55">
            <w:pPr>
              <w:autoSpaceDE w:val="0"/>
              <w:autoSpaceDN w:val="0"/>
              <w:adjustRightInd w:val="0"/>
              <w:ind w:firstLine="720"/>
              <w:jc w:val="both"/>
              <w:rPr>
                <w:rFonts w:ascii="Times New Roman" w:eastAsia="Times New Roman" w:hAnsi="Times New Roman" w:cs="Times New Roman"/>
                <w:sz w:val="24"/>
                <w:szCs w:val="24"/>
                <w:lang w:eastAsia="en-US"/>
              </w:rPr>
            </w:pPr>
          </w:p>
        </w:tc>
        <w:tc>
          <w:tcPr>
            <w:tcW w:w="4328" w:type="dxa"/>
            <w:tcBorders>
              <w:top w:val="dotted" w:sz="4" w:space="0" w:color="auto"/>
              <w:left w:val="single" w:sz="4" w:space="0" w:color="auto"/>
              <w:bottom w:val="single" w:sz="4" w:space="0" w:color="auto"/>
              <w:right w:val="single" w:sz="4" w:space="0" w:color="auto"/>
            </w:tcBorders>
          </w:tcPr>
          <w:p w14:paraId="59271072" w14:textId="77777777" w:rsidR="00D22C55" w:rsidRPr="00D22C55" w:rsidRDefault="00D22C55" w:rsidP="00D22C55">
            <w:pPr>
              <w:autoSpaceDE w:val="0"/>
              <w:autoSpaceDN w:val="0"/>
              <w:adjustRightInd w:val="0"/>
              <w:ind w:firstLine="720"/>
              <w:jc w:val="both"/>
              <w:rPr>
                <w:rFonts w:ascii="Times New Roman" w:eastAsia="Times New Roman" w:hAnsi="Times New Roman" w:cs="Times New Roman"/>
                <w:sz w:val="24"/>
                <w:szCs w:val="24"/>
                <w:lang w:eastAsia="en-US"/>
              </w:rPr>
            </w:pPr>
          </w:p>
        </w:tc>
      </w:tr>
    </w:tbl>
    <w:p w14:paraId="2E9B1EE3" w14:textId="77777777" w:rsidR="00D22C55" w:rsidRPr="00D22C55" w:rsidRDefault="00D22C55" w:rsidP="00D22C55">
      <w:pPr>
        <w:autoSpaceDE w:val="0"/>
        <w:autoSpaceDN w:val="0"/>
        <w:adjustRightInd w:val="0"/>
        <w:spacing w:line="240" w:lineRule="auto"/>
        <w:ind w:hanging="198"/>
        <w:jc w:val="both"/>
        <w:rPr>
          <w:rFonts w:ascii="Times New Roman" w:eastAsia="Times New Roman" w:hAnsi="Times New Roman" w:cs="Times New Roman"/>
          <w:sz w:val="20"/>
          <w:szCs w:val="20"/>
          <w:lang w:eastAsia="en-US"/>
        </w:rPr>
      </w:pPr>
      <w:r w:rsidRPr="00D22C55">
        <w:rPr>
          <w:rFonts w:ascii="Times New Roman" w:eastAsia="Times New Roman" w:hAnsi="Times New Roman" w:cs="Times New Roman"/>
          <w:sz w:val="20"/>
          <w:szCs w:val="20"/>
          <w:lang w:eastAsia="en-US"/>
        </w:rPr>
        <w:t>* Pildyti tuomet, jei bus pateikta konfidenciali informacija. Tiekėjas negali nurodyti, kad konfidenciali yra pasiūlymo kaina arba, kad visas pasiūlymas yra konfidencialus.</w:t>
      </w:r>
    </w:p>
    <w:p w14:paraId="0FFCBF83" w14:textId="77777777" w:rsidR="00D22C55" w:rsidRPr="00D22C55" w:rsidRDefault="00D22C55" w:rsidP="00D22C55">
      <w:pPr>
        <w:spacing w:line="240" w:lineRule="auto"/>
        <w:ind w:firstLine="567"/>
        <w:jc w:val="both"/>
        <w:rPr>
          <w:rFonts w:ascii="Times New Roman" w:eastAsia="Times New Roman" w:hAnsi="Times New Roman" w:cs="Times New Roman"/>
          <w:color w:val="auto"/>
          <w:sz w:val="24"/>
          <w:szCs w:val="24"/>
          <w:lang w:eastAsia="en-US"/>
        </w:rPr>
      </w:pPr>
    </w:p>
    <w:p w14:paraId="6E4BBE48" w14:textId="77777777" w:rsidR="00D22C55" w:rsidRPr="00D22C55" w:rsidRDefault="00D22C55" w:rsidP="00D22C55">
      <w:pPr>
        <w:spacing w:line="240" w:lineRule="auto"/>
        <w:ind w:firstLine="567"/>
        <w:jc w:val="both"/>
        <w:rPr>
          <w:rFonts w:ascii="Times New Roman" w:eastAsia="Times New Roman" w:hAnsi="Times New Roman" w:cs="Times New Roman"/>
          <w:sz w:val="24"/>
          <w:szCs w:val="24"/>
          <w:lang w:eastAsia="en-US"/>
        </w:rPr>
      </w:pPr>
      <w:r w:rsidRPr="00D22C55">
        <w:rPr>
          <w:rFonts w:ascii="Times New Roman" w:eastAsia="Times New Roman" w:hAnsi="Times New Roman" w:cs="Times New Roman"/>
          <w:color w:val="auto"/>
          <w:sz w:val="24"/>
          <w:szCs w:val="24"/>
          <w:lang w:eastAsia="en-US"/>
        </w:rPr>
        <w:t>Kartu su pasiūlymu pateikiami šie dokumentai</w:t>
      </w:r>
      <w:r w:rsidRPr="00D22C55">
        <w:rPr>
          <w:rFonts w:ascii="Times New Roman" w:eastAsia="Times New Roman" w:hAnsi="Times New Roman" w:cs="Times New Roman"/>
          <w:sz w:val="24"/>
          <w:szCs w:val="24"/>
          <w:lang w:eastAsia="en-US"/>
        </w:rPr>
        <w:t xml:space="preserve"> ir informacija (pasirašydamas pasiūlymą patvirtinu, kad dokumentų skaitmeninės kopijos yra tikros):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6706"/>
        <w:gridCol w:w="1957"/>
      </w:tblGrid>
      <w:tr w:rsidR="00D22C55" w:rsidRPr="00D22C55" w14:paraId="6BEA4412" w14:textId="77777777" w:rsidTr="00FB0119">
        <w:tc>
          <w:tcPr>
            <w:tcW w:w="988" w:type="dxa"/>
            <w:tcBorders>
              <w:top w:val="single" w:sz="4" w:space="0" w:color="auto"/>
              <w:left w:val="single" w:sz="4" w:space="0" w:color="auto"/>
              <w:bottom w:val="single" w:sz="4" w:space="0" w:color="auto"/>
              <w:right w:val="single" w:sz="4" w:space="0" w:color="auto"/>
            </w:tcBorders>
            <w:shd w:val="clear" w:color="auto" w:fill="D9D9D9"/>
            <w:hideMark/>
          </w:tcPr>
          <w:p w14:paraId="6ACFCB1C" w14:textId="77777777" w:rsidR="00D22C55" w:rsidRPr="00D22C55" w:rsidRDefault="00D22C55" w:rsidP="00D22C55">
            <w:pPr>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 xml:space="preserve">Eil. </w:t>
            </w:r>
          </w:p>
          <w:p w14:paraId="40AFF439" w14:textId="77777777" w:rsidR="00D22C55" w:rsidRPr="00D22C55" w:rsidRDefault="00D22C55" w:rsidP="00D22C55">
            <w:pPr>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Nr.</w:t>
            </w:r>
          </w:p>
        </w:tc>
        <w:tc>
          <w:tcPr>
            <w:tcW w:w="6809" w:type="dxa"/>
            <w:tcBorders>
              <w:top w:val="single" w:sz="4" w:space="0" w:color="auto"/>
              <w:left w:val="single" w:sz="4" w:space="0" w:color="auto"/>
              <w:bottom w:val="single" w:sz="4" w:space="0" w:color="auto"/>
              <w:right w:val="single" w:sz="4" w:space="0" w:color="auto"/>
            </w:tcBorders>
            <w:shd w:val="clear" w:color="auto" w:fill="D9D9D9"/>
            <w:hideMark/>
          </w:tcPr>
          <w:p w14:paraId="3938FCB5" w14:textId="77777777" w:rsidR="00D22C55" w:rsidRPr="00D22C55" w:rsidRDefault="00D22C55" w:rsidP="00D22C55">
            <w:pPr>
              <w:ind w:firstLine="720"/>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5A4388F7" w14:textId="77777777" w:rsidR="00D22C55" w:rsidRPr="00D22C55" w:rsidRDefault="00D22C55" w:rsidP="00D22C55">
            <w:pPr>
              <w:jc w:val="center"/>
              <w:rPr>
                <w:rFonts w:ascii="Times New Roman" w:eastAsia="Times New Roman" w:hAnsi="Times New Roman" w:cs="Times New Roman"/>
                <w:b/>
                <w:color w:val="auto"/>
                <w:sz w:val="24"/>
                <w:szCs w:val="24"/>
                <w:lang w:eastAsia="en-US"/>
              </w:rPr>
            </w:pPr>
            <w:r w:rsidRPr="00D22C55">
              <w:rPr>
                <w:rFonts w:ascii="Times New Roman" w:eastAsia="Times New Roman" w:hAnsi="Times New Roman" w:cs="Times New Roman"/>
                <w:b/>
                <w:color w:val="auto"/>
                <w:sz w:val="24"/>
                <w:szCs w:val="24"/>
                <w:lang w:eastAsia="en-US"/>
              </w:rPr>
              <w:t xml:space="preserve">Dokumento </w:t>
            </w:r>
            <w:r w:rsidRPr="00D22C55">
              <w:rPr>
                <w:rFonts w:ascii="Times New Roman" w:eastAsia="Times New Roman" w:hAnsi="Times New Roman" w:cs="Times New Roman"/>
                <w:b/>
                <w:color w:val="auto"/>
                <w:sz w:val="24"/>
                <w:szCs w:val="24"/>
                <w:lang w:eastAsia="en-US"/>
              </w:rPr>
              <w:br/>
              <w:t>puslapių skaičius</w:t>
            </w:r>
          </w:p>
        </w:tc>
      </w:tr>
      <w:tr w:rsidR="00D22C55" w:rsidRPr="00D22C55" w14:paraId="7FD0D94A" w14:textId="77777777" w:rsidTr="00FB0119">
        <w:tc>
          <w:tcPr>
            <w:tcW w:w="988" w:type="dxa"/>
            <w:tcBorders>
              <w:top w:val="single" w:sz="4" w:space="0" w:color="auto"/>
              <w:left w:val="single" w:sz="4" w:space="0" w:color="auto"/>
              <w:bottom w:val="dotted" w:sz="4" w:space="0" w:color="auto"/>
              <w:right w:val="single" w:sz="4" w:space="0" w:color="auto"/>
            </w:tcBorders>
          </w:tcPr>
          <w:p w14:paraId="1542464D"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c>
          <w:tcPr>
            <w:tcW w:w="6809" w:type="dxa"/>
            <w:tcBorders>
              <w:top w:val="single" w:sz="4" w:space="0" w:color="auto"/>
              <w:left w:val="single" w:sz="4" w:space="0" w:color="auto"/>
              <w:bottom w:val="dotted" w:sz="4" w:space="0" w:color="auto"/>
              <w:right w:val="single" w:sz="4" w:space="0" w:color="auto"/>
            </w:tcBorders>
          </w:tcPr>
          <w:p w14:paraId="2A8FB0D8"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c>
          <w:tcPr>
            <w:tcW w:w="1984" w:type="dxa"/>
            <w:tcBorders>
              <w:top w:val="single" w:sz="4" w:space="0" w:color="auto"/>
              <w:left w:val="single" w:sz="4" w:space="0" w:color="auto"/>
              <w:bottom w:val="dotted" w:sz="4" w:space="0" w:color="auto"/>
              <w:right w:val="single" w:sz="4" w:space="0" w:color="auto"/>
            </w:tcBorders>
          </w:tcPr>
          <w:p w14:paraId="65802323"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r>
      <w:tr w:rsidR="00D22C55" w:rsidRPr="00D22C55" w14:paraId="63BD41BF" w14:textId="77777777" w:rsidTr="00FB0119">
        <w:tc>
          <w:tcPr>
            <w:tcW w:w="988" w:type="dxa"/>
            <w:tcBorders>
              <w:top w:val="dotted" w:sz="4" w:space="0" w:color="auto"/>
              <w:left w:val="single" w:sz="4" w:space="0" w:color="auto"/>
              <w:bottom w:val="dotted" w:sz="4" w:space="0" w:color="auto"/>
              <w:right w:val="single" w:sz="4" w:space="0" w:color="auto"/>
            </w:tcBorders>
          </w:tcPr>
          <w:p w14:paraId="0A2CFB73"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c>
          <w:tcPr>
            <w:tcW w:w="6809" w:type="dxa"/>
            <w:tcBorders>
              <w:top w:val="dotted" w:sz="4" w:space="0" w:color="auto"/>
              <w:left w:val="single" w:sz="4" w:space="0" w:color="auto"/>
              <w:bottom w:val="dotted" w:sz="4" w:space="0" w:color="auto"/>
              <w:right w:val="single" w:sz="4" w:space="0" w:color="auto"/>
            </w:tcBorders>
          </w:tcPr>
          <w:p w14:paraId="7AB71F26" w14:textId="77777777" w:rsidR="00D22C55" w:rsidRPr="00D22C55" w:rsidRDefault="00D22C55" w:rsidP="00D22C55">
            <w:pPr>
              <w:ind w:firstLine="720"/>
              <w:jc w:val="both"/>
              <w:rPr>
                <w:rFonts w:ascii="Times New Roman" w:eastAsia="Times New Roman" w:hAnsi="Times New Roman" w:cs="Times New Roman"/>
                <w:color w:val="auto"/>
                <w:sz w:val="24"/>
                <w:szCs w:val="24"/>
              </w:rPr>
            </w:pPr>
          </w:p>
        </w:tc>
        <w:tc>
          <w:tcPr>
            <w:tcW w:w="1984" w:type="dxa"/>
            <w:tcBorders>
              <w:top w:val="dotted" w:sz="4" w:space="0" w:color="auto"/>
              <w:left w:val="single" w:sz="4" w:space="0" w:color="auto"/>
              <w:bottom w:val="dotted" w:sz="4" w:space="0" w:color="auto"/>
              <w:right w:val="single" w:sz="4" w:space="0" w:color="auto"/>
            </w:tcBorders>
          </w:tcPr>
          <w:p w14:paraId="5E32F3BB"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r>
      <w:tr w:rsidR="00D22C55" w:rsidRPr="00D22C55" w14:paraId="464C5D0E" w14:textId="77777777" w:rsidTr="00FB0119">
        <w:tc>
          <w:tcPr>
            <w:tcW w:w="988" w:type="dxa"/>
            <w:tcBorders>
              <w:top w:val="dotted" w:sz="4" w:space="0" w:color="auto"/>
              <w:left w:val="single" w:sz="4" w:space="0" w:color="auto"/>
              <w:bottom w:val="single" w:sz="4" w:space="0" w:color="auto"/>
              <w:right w:val="single" w:sz="4" w:space="0" w:color="auto"/>
            </w:tcBorders>
          </w:tcPr>
          <w:p w14:paraId="6E901D0B"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c>
          <w:tcPr>
            <w:tcW w:w="6809" w:type="dxa"/>
            <w:tcBorders>
              <w:top w:val="dotted" w:sz="4" w:space="0" w:color="auto"/>
              <w:left w:val="single" w:sz="4" w:space="0" w:color="auto"/>
              <w:bottom w:val="single" w:sz="4" w:space="0" w:color="auto"/>
              <w:right w:val="single" w:sz="4" w:space="0" w:color="auto"/>
            </w:tcBorders>
          </w:tcPr>
          <w:p w14:paraId="29B714FA"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c>
          <w:tcPr>
            <w:tcW w:w="1984" w:type="dxa"/>
            <w:tcBorders>
              <w:top w:val="dotted" w:sz="4" w:space="0" w:color="auto"/>
              <w:left w:val="single" w:sz="4" w:space="0" w:color="auto"/>
              <w:bottom w:val="single" w:sz="4" w:space="0" w:color="auto"/>
              <w:right w:val="single" w:sz="4" w:space="0" w:color="auto"/>
            </w:tcBorders>
          </w:tcPr>
          <w:p w14:paraId="6FAC7689"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r>
    </w:tbl>
    <w:p w14:paraId="7A9AC284" w14:textId="77777777" w:rsidR="00D22C55" w:rsidRPr="00D22C55" w:rsidRDefault="00D22C55" w:rsidP="00D22C55">
      <w:pPr>
        <w:spacing w:line="240" w:lineRule="auto"/>
        <w:jc w:val="both"/>
        <w:rPr>
          <w:rFonts w:ascii="Times New Roman" w:eastAsia="Times New Roman" w:hAnsi="Times New Roman" w:cs="Times New Roman"/>
          <w:bCs/>
          <w:color w:val="auto"/>
          <w:sz w:val="24"/>
          <w:szCs w:val="24"/>
          <w:lang w:eastAsia="en-US"/>
        </w:rPr>
      </w:pPr>
    </w:p>
    <w:p w14:paraId="1E253964" w14:textId="77777777" w:rsidR="00D22C55" w:rsidRPr="00D22C55" w:rsidRDefault="00D22C55" w:rsidP="00D22C55">
      <w:pPr>
        <w:spacing w:line="240" w:lineRule="auto"/>
        <w:ind w:firstLine="567"/>
        <w:jc w:val="both"/>
        <w:rPr>
          <w:rFonts w:ascii="Times New Roman" w:eastAsia="Times New Roman" w:hAnsi="Times New Roman" w:cs="Times New Roman"/>
          <w:bCs/>
          <w:color w:val="auto"/>
          <w:sz w:val="24"/>
          <w:szCs w:val="24"/>
          <w:lang w:eastAsia="en-US"/>
        </w:rPr>
      </w:pPr>
      <w:r w:rsidRPr="00D22C55">
        <w:rPr>
          <w:rFonts w:ascii="Times New Roman" w:eastAsia="Times New Roman" w:hAnsi="Times New Roman" w:cs="Times New Roman"/>
          <w:bCs/>
          <w:color w:val="auto"/>
          <w:sz w:val="24"/>
          <w:szCs w:val="24"/>
          <w:lang w:eastAsia="en-US"/>
        </w:rPr>
        <w:t>Pastaba. Tiekėjui nenurodžius, kokia informacija yra konfidenciali, laikoma, kad konfidencialios informacijos pasiūlyme nėra.</w:t>
      </w:r>
    </w:p>
    <w:p w14:paraId="1517797D" w14:textId="77777777" w:rsidR="00D22C55" w:rsidRPr="00D22C55" w:rsidRDefault="00D22C55" w:rsidP="00D22C55">
      <w:pPr>
        <w:spacing w:line="240" w:lineRule="auto"/>
        <w:ind w:firstLine="567"/>
        <w:jc w:val="both"/>
        <w:rPr>
          <w:rFonts w:ascii="Times New Roman" w:eastAsia="Times New Roman" w:hAnsi="Times New Roman" w:cs="Times New Roman"/>
          <w:bCs/>
          <w:color w:val="auto"/>
          <w:sz w:val="24"/>
          <w:szCs w:val="24"/>
          <w:lang w:eastAsia="en-US"/>
        </w:rPr>
      </w:pPr>
    </w:p>
    <w:p w14:paraId="409C60D0" w14:textId="77777777" w:rsidR="00D22C55" w:rsidRPr="00D22C55" w:rsidRDefault="00D22C55" w:rsidP="00D22C55">
      <w:pPr>
        <w:spacing w:line="240" w:lineRule="auto"/>
        <w:ind w:firstLine="567"/>
        <w:jc w:val="both"/>
        <w:rPr>
          <w:rFonts w:ascii="Times New Roman" w:eastAsia="Times New Roman" w:hAnsi="Times New Roman" w:cs="Times New Roman"/>
          <w:bCs/>
          <w:color w:val="auto"/>
          <w:sz w:val="24"/>
          <w:szCs w:val="24"/>
          <w:lang w:eastAsia="en-US"/>
        </w:rPr>
      </w:pPr>
      <w:r w:rsidRPr="00D22C55">
        <w:rPr>
          <w:rFonts w:ascii="Times New Roman" w:eastAsia="Times New Roman" w:hAnsi="Times New Roman" w:cs="Times New Roman"/>
          <w:bCs/>
          <w:color w:val="auto"/>
          <w:sz w:val="24"/>
          <w:szCs w:val="24"/>
          <w:lang w:eastAsia="en-US"/>
        </w:rPr>
        <w:t>Pasiūlymas galioja iki termino, nustatyto pirkimo dokumentuose.</w:t>
      </w:r>
    </w:p>
    <w:p w14:paraId="4A3AF270" w14:textId="77777777" w:rsidR="00D22C55" w:rsidRPr="00D22C55" w:rsidRDefault="00D22C55" w:rsidP="00D22C55">
      <w:pPr>
        <w:spacing w:line="240" w:lineRule="auto"/>
        <w:ind w:firstLine="567"/>
        <w:jc w:val="both"/>
        <w:rPr>
          <w:rFonts w:ascii="Times New Roman" w:eastAsia="Times New Roman" w:hAnsi="Times New Roman" w:cs="Times New Roman"/>
          <w:bCs/>
          <w:color w:val="auto"/>
          <w:sz w:val="24"/>
          <w:szCs w:val="24"/>
          <w:lang w:eastAsia="en-US"/>
        </w:rPr>
      </w:pPr>
    </w:p>
    <w:p w14:paraId="52739B96" w14:textId="77777777" w:rsidR="00D22C55" w:rsidRPr="00D22C55" w:rsidRDefault="00D22C55" w:rsidP="00D22C55">
      <w:pPr>
        <w:spacing w:line="240" w:lineRule="auto"/>
        <w:ind w:firstLine="720"/>
        <w:jc w:val="both"/>
        <w:rPr>
          <w:rFonts w:ascii="Times New Roman" w:eastAsia="Times New Roman" w:hAnsi="Times New Roman" w:cs="Times New Roman"/>
          <w:color w:val="auto"/>
          <w:sz w:val="24"/>
          <w:szCs w:val="24"/>
          <w:lang w:eastAsia="en-US"/>
        </w:rPr>
      </w:pPr>
    </w:p>
    <w:tbl>
      <w:tblPr>
        <w:tblW w:w="9639" w:type="dxa"/>
        <w:tblLook w:val="01E0" w:firstRow="1" w:lastRow="1" w:firstColumn="1" w:lastColumn="1" w:noHBand="0" w:noVBand="0"/>
      </w:tblPr>
      <w:tblGrid>
        <w:gridCol w:w="3277"/>
        <w:gridCol w:w="415"/>
        <w:gridCol w:w="2077"/>
        <w:gridCol w:w="415"/>
        <w:gridCol w:w="3455"/>
      </w:tblGrid>
      <w:tr w:rsidR="00D22C55" w:rsidRPr="00D22C55" w14:paraId="43009A3D" w14:textId="77777777" w:rsidTr="00FB0119">
        <w:tc>
          <w:tcPr>
            <w:tcW w:w="3357" w:type="dxa"/>
            <w:tcBorders>
              <w:bottom w:val="single" w:sz="4" w:space="0" w:color="auto"/>
            </w:tcBorders>
          </w:tcPr>
          <w:p w14:paraId="3824AEB9"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c>
          <w:tcPr>
            <w:tcW w:w="424" w:type="dxa"/>
          </w:tcPr>
          <w:p w14:paraId="724FB1E4"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c>
          <w:tcPr>
            <w:tcW w:w="2120" w:type="dxa"/>
            <w:tcBorders>
              <w:bottom w:val="single" w:sz="4" w:space="0" w:color="auto"/>
            </w:tcBorders>
          </w:tcPr>
          <w:p w14:paraId="76686AFD"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c>
          <w:tcPr>
            <w:tcW w:w="424" w:type="dxa"/>
          </w:tcPr>
          <w:p w14:paraId="1EDD7328"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c>
          <w:tcPr>
            <w:tcW w:w="3564" w:type="dxa"/>
            <w:tcBorders>
              <w:bottom w:val="single" w:sz="4" w:space="0" w:color="auto"/>
            </w:tcBorders>
          </w:tcPr>
          <w:p w14:paraId="30979A20" w14:textId="77777777" w:rsidR="00D22C55" w:rsidRPr="00D22C55" w:rsidRDefault="00D22C55" w:rsidP="00D22C55">
            <w:pPr>
              <w:ind w:firstLine="720"/>
              <w:jc w:val="both"/>
              <w:rPr>
                <w:rFonts w:ascii="Times New Roman" w:eastAsia="Times New Roman" w:hAnsi="Times New Roman" w:cs="Times New Roman"/>
                <w:color w:val="auto"/>
                <w:sz w:val="24"/>
                <w:szCs w:val="24"/>
                <w:lang w:eastAsia="en-US"/>
              </w:rPr>
            </w:pPr>
          </w:p>
        </w:tc>
      </w:tr>
      <w:tr w:rsidR="00D22C55" w:rsidRPr="00D22C55" w14:paraId="00C5540D" w14:textId="77777777" w:rsidTr="00FB0119">
        <w:tc>
          <w:tcPr>
            <w:tcW w:w="3357" w:type="dxa"/>
            <w:tcBorders>
              <w:top w:val="single" w:sz="4" w:space="0" w:color="auto"/>
            </w:tcBorders>
            <w:hideMark/>
          </w:tcPr>
          <w:p w14:paraId="0929DD1F" w14:textId="77777777" w:rsidR="00D22C55" w:rsidRPr="00D22C55" w:rsidRDefault="00D22C55" w:rsidP="00D22C55">
            <w:pPr>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w:t>
            </w:r>
            <w:r w:rsidRPr="00D22C55">
              <w:rPr>
                <w:rFonts w:ascii="Times New Roman" w:eastAsia="Times New Roman" w:hAnsi="Times New Roman" w:cs="Times New Roman"/>
                <w:i/>
                <w:color w:val="auto"/>
                <w:sz w:val="24"/>
                <w:szCs w:val="24"/>
                <w:lang w:eastAsia="en-US"/>
              </w:rPr>
              <w:t>Tiekėjo arba jo įgalioto asmens pareigų pavadinimas)</w:t>
            </w:r>
          </w:p>
        </w:tc>
        <w:tc>
          <w:tcPr>
            <w:tcW w:w="424" w:type="dxa"/>
          </w:tcPr>
          <w:p w14:paraId="2614A244" w14:textId="77777777" w:rsidR="00D22C55" w:rsidRPr="00D22C55" w:rsidRDefault="00D22C55" w:rsidP="00D22C55">
            <w:pPr>
              <w:ind w:firstLine="720"/>
              <w:jc w:val="center"/>
              <w:rPr>
                <w:rFonts w:ascii="Times New Roman" w:eastAsia="Times New Roman" w:hAnsi="Times New Roman" w:cs="Times New Roman"/>
                <w:color w:val="auto"/>
                <w:sz w:val="24"/>
                <w:szCs w:val="24"/>
                <w:lang w:eastAsia="en-US"/>
              </w:rPr>
            </w:pPr>
          </w:p>
        </w:tc>
        <w:tc>
          <w:tcPr>
            <w:tcW w:w="2120" w:type="dxa"/>
            <w:tcBorders>
              <w:top w:val="single" w:sz="4" w:space="0" w:color="auto"/>
            </w:tcBorders>
            <w:hideMark/>
          </w:tcPr>
          <w:p w14:paraId="00A1C06E" w14:textId="77777777" w:rsidR="00D22C55" w:rsidRPr="00D22C55" w:rsidRDefault="00D22C55" w:rsidP="00D22C55">
            <w:pPr>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w:t>
            </w:r>
            <w:r w:rsidRPr="00D22C55">
              <w:rPr>
                <w:rFonts w:ascii="Times New Roman" w:eastAsia="Times New Roman" w:hAnsi="Times New Roman" w:cs="Times New Roman"/>
                <w:i/>
                <w:color w:val="auto"/>
                <w:sz w:val="24"/>
                <w:szCs w:val="24"/>
                <w:lang w:eastAsia="en-US"/>
              </w:rPr>
              <w:t>parašas</w:t>
            </w:r>
            <w:r w:rsidRPr="00D22C55">
              <w:rPr>
                <w:rFonts w:ascii="Times New Roman" w:eastAsia="Times New Roman" w:hAnsi="Times New Roman" w:cs="Times New Roman"/>
                <w:color w:val="auto"/>
                <w:sz w:val="24"/>
                <w:szCs w:val="24"/>
                <w:lang w:eastAsia="en-US"/>
              </w:rPr>
              <w:t>)</w:t>
            </w:r>
          </w:p>
        </w:tc>
        <w:tc>
          <w:tcPr>
            <w:tcW w:w="424" w:type="dxa"/>
          </w:tcPr>
          <w:p w14:paraId="585FF880" w14:textId="77777777" w:rsidR="00D22C55" w:rsidRPr="00D22C55" w:rsidRDefault="00D22C55" w:rsidP="00D22C55">
            <w:pPr>
              <w:ind w:firstLine="720"/>
              <w:jc w:val="center"/>
              <w:rPr>
                <w:rFonts w:ascii="Times New Roman" w:eastAsia="Times New Roman" w:hAnsi="Times New Roman" w:cs="Times New Roman"/>
                <w:color w:val="auto"/>
                <w:sz w:val="24"/>
                <w:szCs w:val="24"/>
                <w:lang w:eastAsia="en-US"/>
              </w:rPr>
            </w:pPr>
          </w:p>
        </w:tc>
        <w:tc>
          <w:tcPr>
            <w:tcW w:w="3564" w:type="dxa"/>
            <w:tcBorders>
              <w:top w:val="single" w:sz="4" w:space="0" w:color="auto"/>
            </w:tcBorders>
            <w:hideMark/>
          </w:tcPr>
          <w:p w14:paraId="74CD3DB6" w14:textId="77777777" w:rsidR="00D22C55" w:rsidRPr="00D22C55" w:rsidRDefault="00D22C55" w:rsidP="00D22C55">
            <w:pPr>
              <w:jc w:val="center"/>
              <w:rPr>
                <w:rFonts w:ascii="Times New Roman" w:eastAsia="Times New Roman" w:hAnsi="Times New Roman" w:cs="Times New Roman"/>
                <w:color w:val="auto"/>
                <w:sz w:val="24"/>
                <w:szCs w:val="24"/>
                <w:lang w:eastAsia="en-US"/>
              </w:rPr>
            </w:pPr>
            <w:r w:rsidRPr="00D22C55">
              <w:rPr>
                <w:rFonts w:ascii="Times New Roman" w:eastAsia="Times New Roman" w:hAnsi="Times New Roman" w:cs="Times New Roman"/>
                <w:color w:val="auto"/>
                <w:sz w:val="24"/>
                <w:szCs w:val="24"/>
                <w:lang w:eastAsia="en-US"/>
              </w:rPr>
              <w:t>(</w:t>
            </w:r>
            <w:r w:rsidRPr="00D22C55">
              <w:rPr>
                <w:rFonts w:ascii="Times New Roman" w:eastAsia="Times New Roman" w:hAnsi="Times New Roman" w:cs="Times New Roman"/>
                <w:i/>
                <w:color w:val="auto"/>
                <w:sz w:val="24"/>
                <w:szCs w:val="24"/>
                <w:lang w:eastAsia="en-US"/>
              </w:rPr>
              <w:t>vardas ir pavardė</w:t>
            </w:r>
            <w:r w:rsidRPr="00D22C55">
              <w:rPr>
                <w:rFonts w:ascii="Times New Roman" w:eastAsia="Times New Roman" w:hAnsi="Times New Roman" w:cs="Times New Roman"/>
                <w:color w:val="auto"/>
                <w:sz w:val="24"/>
                <w:szCs w:val="24"/>
                <w:lang w:eastAsia="en-US"/>
              </w:rPr>
              <w:t>)</w:t>
            </w:r>
          </w:p>
        </w:tc>
      </w:tr>
    </w:tbl>
    <w:p w14:paraId="2D361D9D" w14:textId="77777777" w:rsidR="00D22C55" w:rsidRPr="00D22C55" w:rsidRDefault="00D22C55" w:rsidP="00D22C55">
      <w:pPr>
        <w:spacing w:line="240" w:lineRule="auto"/>
        <w:jc w:val="both"/>
        <w:rPr>
          <w:rFonts w:ascii="Times New Roman" w:eastAsia="Times New Roman" w:hAnsi="Times New Roman" w:cs="Times New Roman"/>
          <w:i/>
          <w:iCs/>
          <w:sz w:val="24"/>
          <w:szCs w:val="24"/>
          <w:lang w:eastAsia="en-US"/>
        </w:rPr>
      </w:pPr>
    </w:p>
    <w:p w14:paraId="101ACDEE" w14:textId="77777777" w:rsidR="00D22C55" w:rsidRPr="00D22C55" w:rsidRDefault="00D22C55" w:rsidP="00D22C55">
      <w:pPr>
        <w:jc w:val="center"/>
        <w:rPr>
          <w:rFonts w:ascii="Times New Roman" w:hAnsi="Times New Roman" w:cs="Times New Roman"/>
          <w:b/>
          <w:sz w:val="24"/>
          <w:szCs w:val="24"/>
        </w:rPr>
      </w:pPr>
    </w:p>
    <w:p w14:paraId="6F5AE3C9" w14:textId="77777777" w:rsidR="00D22C55" w:rsidRPr="00D22C55" w:rsidRDefault="00D22C55" w:rsidP="00D22C55">
      <w:pPr>
        <w:rPr>
          <w:rFonts w:ascii="Times New Roman" w:hAnsi="Times New Roman" w:cs="Times New Roman"/>
          <w:b/>
          <w:sz w:val="24"/>
          <w:szCs w:val="24"/>
        </w:rPr>
      </w:pPr>
    </w:p>
    <w:p w14:paraId="6A13BBC0" w14:textId="77777777" w:rsidR="00E04166" w:rsidRDefault="00E04166" w:rsidP="009D44D4">
      <w:pPr>
        <w:shd w:val="clear" w:color="auto" w:fill="FFFFFF"/>
        <w:jc w:val="center"/>
        <w:rPr>
          <w:rFonts w:ascii="Times New Roman" w:hAnsi="Times New Roman" w:cs="Times New Roman"/>
          <w:b/>
          <w:bCs/>
          <w:sz w:val="24"/>
          <w:szCs w:val="24"/>
        </w:rPr>
      </w:pPr>
    </w:p>
    <w:p w14:paraId="770E3AAC" w14:textId="77777777" w:rsidR="00D22C55" w:rsidRDefault="00D22C55" w:rsidP="009D44D4">
      <w:pPr>
        <w:shd w:val="clear" w:color="auto" w:fill="FFFFFF"/>
        <w:jc w:val="center"/>
        <w:rPr>
          <w:rFonts w:ascii="Times New Roman" w:hAnsi="Times New Roman" w:cs="Times New Roman"/>
          <w:b/>
          <w:bCs/>
          <w:sz w:val="24"/>
          <w:szCs w:val="24"/>
        </w:rPr>
      </w:pPr>
    </w:p>
    <w:p w14:paraId="7709B2DC" w14:textId="77777777" w:rsidR="00D22C55" w:rsidRDefault="00D22C55" w:rsidP="009D44D4">
      <w:pPr>
        <w:shd w:val="clear" w:color="auto" w:fill="FFFFFF"/>
        <w:jc w:val="center"/>
        <w:rPr>
          <w:rFonts w:ascii="Times New Roman" w:hAnsi="Times New Roman" w:cs="Times New Roman"/>
          <w:b/>
          <w:bCs/>
          <w:sz w:val="24"/>
          <w:szCs w:val="24"/>
        </w:rPr>
      </w:pPr>
    </w:p>
    <w:p w14:paraId="3C16E64D" w14:textId="77777777" w:rsidR="00D22C55" w:rsidRDefault="00D22C55" w:rsidP="009D44D4">
      <w:pPr>
        <w:shd w:val="clear" w:color="auto" w:fill="FFFFFF"/>
        <w:jc w:val="center"/>
        <w:rPr>
          <w:rFonts w:ascii="Times New Roman" w:hAnsi="Times New Roman" w:cs="Times New Roman"/>
          <w:b/>
          <w:bCs/>
          <w:sz w:val="24"/>
          <w:szCs w:val="24"/>
        </w:rPr>
      </w:pPr>
    </w:p>
    <w:p w14:paraId="41742AE2" w14:textId="77777777" w:rsidR="00D22C55" w:rsidRDefault="00D22C55" w:rsidP="009D44D4">
      <w:pPr>
        <w:shd w:val="clear" w:color="auto" w:fill="FFFFFF"/>
        <w:jc w:val="center"/>
        <w:rPr>
          <w:rFonts w:ascii="Times New Roman" w:hAnsi="Times New Roman" w:cs="Times New Roman"/>
          <w:b/>
          <w:bCs/>
          <w:sz w:val="24"/>
          <w:szCs w:val="24"/>
        </w:rPr>
      </w:pPr>
    </w:p>
    <w:p w14:paraId="64CFE3A6" w14:textId="77777777" w:rsidR="00D22C55" w:rsidRDefault="00D22C55" w:rsidP="009D44D4">
      <w:pPr>
        <w:shd w:val="clear" w:color="auto" w:fill="FFFFFF"/>
        <w:jc w:val="center"/>
        <w:rPr>
          <w:rFonts w:ascii="Times New Roman" w:hAnsi="Times New Roman" w:cs="Times New Roman"/>
          <w:b/>
          <w:bCs/>
          <w:sz w:val="24"/>
          <w:szCs w:val="24"/>
        </w:rPr>
      </w:pPr>
    </w:p>
    <w:p w14:paraId="7B23DA64" w14:textId="77777777" w:rsidR="001F7229" w:rsidRDefault="001F7229" w:rsidP="009D44D4">
      <w:pPr>
        <w:jc w:val="center"/>
        <w:rPr>
          <w:rFonts w:ascii="Times New Roman" w:hAnsi="Times New Roman" w:cs="Times New Roman"/>
          <w:b/>
          <w:sz w:val="24"/>
          <w:szCs w:val="24"/>
        </w:rPr>
      </w:pPr>
    </w:p>
    <w:p w14:paraId="66B82127" w14:textId="77777777" w:rsidR="001F7229" w:rsidRDefault="001F7229" w:rsidP="009D44D4">
      <w:pPr>
        <w:jc w:val="center"/>
        <w:rPr>
          <w:rFonts w:ascii="Times New Roman" w:hAnsi="Times New Roman" w:cs="Times New Roman"/>
          <w:b/>
          <w:sz w:val="24"/>
          <w:szCs w:val="24"/>
        </w:rPr>
      </w:pPr>
    </w:p>
    <w:p w14:paraId="6E7D4286" w14:textId="77777777" w:rsidR="001F7229" w:rsidRDefault="001F7229" w:rsidP="009D44D4">
      <w:pPr>
        <w:jc w:val="center"/>
        <w:rPr>
          <w:rFonts w:ascii="Times New Roman" w:hAnsi="Times New Roman" w:cs="Times New Roman"/>
          <w:b/>
          <w:sz w:val="24"/>
          <w:szCs w:val="24"/>
        </w:rPr>
      </w:pPr>
    </w:p>
    <w:p w14:paraId="55243DF5" w14:textId="77777777" w:rsidR="001F7229" w:rsidRDefault="001F7229" w:rsidP="009D44D4">
      <w:pPr>
        <w:jc w:val="center"/>
        <w:rPr>
          <w:rFonts w:ascii="Times New Roman" w:hAnsi="Times New Roman" w:cs="Times New Roman"/>
          <w:b/>
          <w:sz w:val="24"/>
          <w:szCs w:val="24"/>
        </w:rPr>
      </w:pPr>
    </w:p>
    <w:p w14:paraId="757B8018" w14:textId="77777777" w:rsidR="001F7229" w:rsidRDefault="001F7229" w:rsidP="009D44D4">
      <w:pPr>
        <w:jc w:val="center"/>
        <w:rPr>
          <w:rFonts w:ascii="Times New Roman" w:hAnsi="Times New Roman" w:cs="Times New Roman"/>
          <w:b/>
          <w:sz w:val="24"/>
          <w:szCs w:val="24"/>
        </w:rPr>
      </w:pPr>
    </w:p>
    <w:p w14:paraId="5116D4BA" w14:textId="77777777" w:rsidR="001F7229" w:rsidRDefault="001F7229" w:rsidP="009D44D4">
      <w:pPr>
        <w:jc w:val="center"/>
        <w:rPr>
          <w:rFonts w:ascii="Times New Roman" w:hAnsi="Times New Roman" w:cs="Times New Roman"/>
          <w:b/>
          <w:sz w:val="24"/>
          <w:szCs w:val="24"/>
        </w:rPr>
      </w:pPr>
    </w:p>
    <w:p w14:paraId="361BD353" w14:textId="77777777" w:rsidR="001F7229" w:rsidRDefault="001F7229" w:rsidP="009D44D4">
      <w:pPr>
        <w:jc w:val="center"/>
        <w:rPr>
          <w:rFonts w:ascii="Times New Roman" w:hAnsi="Times New Roman" w:cs="Times New Roman"/>
          <w:b/>
          <w:sz w:val="24"/>
          <w:szCs w:val="24"/>
        </w:rPr>
      </w:pPr>
    </w:p>
    <w:p w14:paraId="285C4C00" w14:textId="77777777" w:rsidR="001F7229" w:rsidRDefault="001F7229" w:rsidP="009D44D4">
      <w:pPr>
        <w:jc w:val="center"/>
        <w:rPr>
          <w:rFonts w:ascii="Times New Roman" w:hAnsi="Times New Roman" w:cs="Times New Roman"/>
          <w:b/>
          <w:sz w:val="24"/>
          <w:szCs w:val="24"/>
        </w:rPr>
      </w:pPr>
    </w:p>
    <w:p w14:paraId="5A26C9E3" w14:textId="77777777" w:rsidR="001F7229" w:rsidRDefault="001F7229" w:rsidP="009D44D4">
      <w:pPr>
        <w:jc w:val="center"/>
        <w:rPr>
          <w:rFonts w:ascii="Times New Roman" w:hAnsi="Times New Roman" w:cs="Times New Roman"/>
          <w:b/>
          <w:sz w:val="24"/>
          <w:szCs w:val="24"/>
        </w:rPr>
      </w:pPr>
    </w:p>
    <w:p w14:paraId="544D5D97" w14:textId="77777777" w:rsidR="001F7229" w:rsidRDefault="001F7229" w:rsidP="009D44D4">
      <w:pPr>
        <w:jc w:val="center"/>
        <w:rPr>
          <w:rFonts w:ascii="Times New Roman" w:hAnsi="Times New Roman" w:cs="Times New Roman"/>
          <w:b/>
          <w:sz w:val="24"/>
          <w:szCs w:val="24"/>
        </w:rPr>
      </w:pPr>
    </w:p>
    <w:p w14:paraId="6DCA071C" w14:textId="77777777" w:rsidR="001F7229" w:rsidRDefault="001F7229" w:rsidP="009D44D4">
      <w:pPr>
        <w:jc w:val="center"/>
        <w:rPr>
          <w:rFonts w:ascii="Times New Roman" w:hAnsi="Times New Roman" w:cs="Times New Roman"/>
          <w:b/>
          <w:sz w:val="24"/>
          <w:szCs w:val="24"/>
        </w:rPr>
      </w:pPr>
    </w:p>
    <w:p w14:paraId="0CCE1476" w14:textId="77777777" w:rsidR="001F7229" w:rsidRDefault="001F7229" w:rsidP="009D44D4">
      <w:pPr>
        <w:jc w:val="center"/>
        <w:rPr>
          <w:rFonts w:ascii="Times New Roman" w:hAnsi="Times New Roman" w:cs="Times New Roman"/>
          <w:b/>
          <w:sz w:val="24"/>
          <w:szCs w:val="24"/>
        </w:rPr>
      </w:pPr>
    </w:p>
    <w:p w14:paraId="14A36244" w14:textId="77777777" w:rsidR="001F7229" w:rsidRDefault="001F7229" w:rsidP="009D44D4">
      <w:pPr>
        <w:jc w:val="center"/>
        <w:rPr>
          <w:rFonts w:ascii="Times New Roman" w:hAnsi="Times New Roman" w:cs="Times New Roman"/>
          <w:b/>
          <w:sz w:val="24"/>
          <w:szCs w:val="24"/>
        </w:rPr>
      </w:pPr>
    </w:p>
    <w:p w14:paraId="4C7F1E1F" w14:textId="77777777" w:rsidR="001F7229" w:rsidRDefault="001F7229" w:rsidP="009D44D4">
      <w:pPr>
        <w:jc w:val="center"/>
        <w:rPr>
          <w:rFonts w:ascii="Times New Roman" w:hAnsi="Times New Roman" w:cs="Times New Roman"/>
          <w:b/>
          <w:sz w:val="24"/>
          <w:szCs w:val="24"/>
        </w:rPr>
      </w:pPr>
    </w:p>
    <w:p w14:paraId="535FF1F2" w14:textId="77777777" w:rsidR="001F7229" w:rsidRDefault="001F7229" w:rsidP="009D44D4">
      <w:pPr>
        <w:jc w:val="center"/>
        <w:rPr>
          <w:rFonts w:ascii="Times New Roman" w:hAnsi="Times New Roman" w:cs="Times New Roman"/>
          <w:b/>
          <w:sz w:val="24"/>
          <w:szCs w:val="24"/>
        </w:rPr>
      </w:pPr>
    </w:p>
    <w:p w14:paraId="6170B5B2" w14:textId="77777777" w:rsidR="001F7229" w:rsidRDefault="001F7229" w:rsidP="009D44D4">
      <w:pPr>
        <w:jc w:val="center"/>
        <w:rPr>
          <w:rFonts w:ascii="Times New Roman" w:hAnsi="Times New Roman" w:cs="Times New Roman"/>
          <w:b/>
          <w:sz w:val="24"/>
          <w:szCs w:val="24"/>
        </w:rPr>
      </w:pPr>
    </w:p>
    <w:p w14:paraId="1BFFC930" w14:textId="77777777" w:rsidR="001F7229" w:rsidRDefault="001F7229" w:rsidP="009D44D4">
      <w:pPr>
        <w:jc w:val="center"/>
        <w:rPr>
          <w:rFonts w:ascii="Times New Roman" w:hAnsi="Times New Roman" w:cs="Times New Roman"/>
          <w:b/>
          <w:sz w:val="24"/>
          <w:szCs w:val="24"/>
        </w:rPr>
      </w:pPr>
    </w:p>
    <w:p w14:paraId="32332862" w14:textId="77777777" w:rsidR="001F7229" w:rsidRDefault="001F7229" w:rsidP="009D44D4">
      <w:pPr>
        <w:jc w:val="center"/>
        <w:rPr>
          <w:rFonts w:ascii="Times New Roman" w:hAnsi="Times New Roman" w:cs="Times New Roman"/>
          <w:b/>
          <w:sz w:val="24"/>
          <w:szCs w:val="24"/>
        </w:rPr>
      </w:pPr>
    </w:p>
    <w:p w14:paraId="111B6E3E" w14:textId="77777777" w:rsidR="001F7229" w:rsidRDefault="001F7229" w:rsidP="009D44D4">
      <w:pPr>
        <w:jc w:val="center"/>
        <w:rPr>
          <w:rFonts w:ascii="Times New Roman" w:hAnsi="Times New Roman" w:cs="Times New Roman"/>
          <w:b/>
          <w:sz w:val="24"/>
          <w:szCs w:val="24"/>
        </w:rPr>
      </w:pPr>
    </w:p>
    <w:p w14:paraId="78EA59BC" w14:textId="77777777" w:rsidR="001F7229" w:rsidRPr="00221A04" w:rsidRDefault="001F7229" w:rsidP="009D44D4">
      <w:pPr>
        <w:jc w:val="center"/>
        <w:rPr>
          <w:rFonts w:ascii="Times New Roman" w:hAnsi="Times New Roman" w:cs="Times New Roman"/>
          <w:b/>
          <w:sz w:val="24"/>
          <w:szCs w:val="24"/>
        </w:rPr>
      </w:pPr>
    </w:p>
    <w:bookmarkEnd w:id="1"/>
    <w:bookmarkEnd w:id="2"/>
    <w:bookmarkEnd w:id="3"/>
    <w:bookmarkEnd w:id="4"/>
    <w:bookmarkEnd w:id="5"/>
    <w:bookmarkEnd w:id="6"/>
    <w:bookmarkEnd w:id="7"/>
    <w:p w14:paraId="2031E2BB" w14:textId="77777777" w:rsidR="00A146CC" w:rsidRPr="00221A04" w:rsidRDefault="00A146CC" w:rsidP="004F16B3">
      <w:pPr>
        <w:pStyle w:val="Antrat1"/>
        <w:numPr>
          <w:ilvl w:val="0"/>
          <w:numId w:val="0"/>
        </w:numPr>
        <w:spacing w:before="0" w:after="0"/>
        <w:jc w:val="right"/>
        <w:rPr>
          <w:bCs/>
          <w:iCs/>
          <w:sz w:val="24"/>
          <w:szCs w:val="24"/>
        </w:rPr>
      </w:pPr>
      <w:r w:rsidRPr="00221A04">
        <w:rPr>
          <w:bCs/>
          <w:iCs/>
          <w:sz w:val="24"/>
          <w:szCs w:val="24"/>
        </w:rPr>
        <w:t xml:space="preserve">Pirkimo dokumentų </w:t>
      </w:r>
    </w:p>
    <w:p w14:paraId="54A96AC0" w14:textId="02711BE6" w:rsidR="00014E95" w:rsidRDefault="00A146CC" w:rsidP="00014E95">
      <w:pPr>
        <w:pStyle w:val="Antrat1"/>
        <w:numPr>
          <w:ilvl w:val="0"/>
          <w:numId w:val="0"/>
        </w:numPr>
        <w:spacing w:before="0" w:after="0"/>
        <w:jc w:val="right"/>
        <w:rPr>
          <w:bCs/>
          <w:iCs/>
          <w:sz w:val="24"/>
          <w:szCs w:val="24"/>
        </w:rPr>
      </w:pPr>
      <w:r w:rsidRPr="00221A04">
        <w:rPr>
          <w:bCs/>
          <w:iCs/>
          <w:sz w:val="24"/>
          <w:szCs w:val="24"/>
        </w:rPr>
        <w:t>2 priedas</w:t>
      </w:r>
    </w:p>
    <w:p w14:paraId="0D6E2325" w14:textId="77777777" w:rsidR="00014E95" w:rsidRPr="00014E95" w:rsidRDefault="00014E95" w:rsidP="00014E95">
      <w:pPr>
        <w:spacing w:after="160" w:line="278" w:lineRule="auto"/>
        <w:jc w:val="center"/>
        <w:rPr>
          <w:rFonts w:ascii="Times New Roman" w:eastAsia="Aptos" w:hAnsi="Times New Roman" w:cs="Times New Roman"/>
          <w:b/>
          <w:bCs/>
          <w:color w:val="auto"/>
          <w:kern w:val="2"/>
          <w:sz w:val="24"/>
          <w:szCs w:val="24"/>
          <w:lang w:eastAsia="en-US"/>
          <w14:ligatures w14:val="standardContextual"/>
        </w:rPr>
      </w:pPr>
      <w:r w:rsidRPr="00014E95">
        <w:rPr>
          <w:rFonts w:ascii="Times New Roman" w:eastAsia="Aptos" w:hAnsi="Times New Roman" w:cs="Times New Roman"/>
          <w:b/>
          <w:bCs/>
          <w:color w:val="auto"/>
          <w:kern w:val="2"/>
          <w:sz w:val="24"/>
          <w:szCs w:val="24"/>
          <w:lang w:eastAsia="en-US"/>
          <w14:ligatures w14:val="standardContextual"/>
        </w:rPr>
        <w:t>INFORMACIJOS PUBLIKAVIMO VIETOS SPAUDOJE PASLAUGŲ</w:t>
      </w:r>
    </w:p>
    <w:p w14:paraId="5547043A" w14:textId="77777777" w:rsidR="00014E95" w:rsidRPr="00014E95" w:rsidRDefault="00014E95" w:rsidP="00014E95">
      <w:pPr>
        <w:spacing w:after="160" w:line="278" w:lineRule="auto"/>
        <w:jc w:val="center"/>
        <w:rPr>
          <w:rFonts w:ascii="Times New Roman" w:eastAsia="Aptos" w:hAnsi="Times New Roman" w:cs="Times New Roman"/>
          <w:b/>
          <w:bCs/>
          <w:color w:val="auto"/>
          <w:kern w:val="2"/>
          <w:sz w:val="24"/>
          <w:szCs w:val="24"/>
          <w:lang w:eastAsia="en-US"/>
          <w14:ligatures w14:val="standardContextual"/>
        </w:rPr>
      </w:pPr>
      <w:r w:rsidRPr="00014E95">
        <w:rPr>
          <w:rFonts w:ascii="Times New Roman" w:eastAsia="Aptos" w:hAnsi="Times New Roman" w:cs="Times New Roman"/>
          <w:b/>
          <w:bCs/>
          <w:color w:val="auto"/>
          <w:kern w:val="2"/>
          <w:sz w:val="24"/>
          <w:szCs w:val="24"/>
          <w:lang w:eastAsia="en-US"/>
          <w14:ligatures w14:val="standardContextual"/>
        </w:rPr>
        <w:t>TECHNINĖ SPECIFIKACIJA</w:t>
      </w:r>
    </w:p>
    <w:p w14:paraId="207A1158" w14:textId="77777777" w:rsidR="00014E95" w:rsidRPr="00014E95" w:rsidRDefault="00014E95" w:rsidP="00014E95">
      <w:pPr>
        <w:spacing w:after="160" w:line="278" w:lineRule="auto"/>
        <w:jc w:val="center"/>
        <w:rPr>
          <w:rFonts w:ascii="Times New Roman" w:eastAsia="Aptos" w:hAnsi="Times New Roman" w:cs="Times New Roman"/>
          <w:b/>
          <w:bCs/>
          <w:color w:val="auto"/>
          <w:kern w:val="2"/>
          <w:sz w:val="24"/>
          <w:szCs w:val="24"/>
          <w:lang w:eastAsia="en-US"/>
          <w14:ligatures w14:val="standardContextual"/>
        </w:rPr>
      </w:pPr>
      <w:r w:rsidRPr="00014E95">
        <w:rPr>
          <w:rFonts w:ascii="Times New Roman" w:eastAsia="Aptos" w:hAnsi="Times New Roman" w:cs="Times New Roman"/>
          <w:b/>
          <w:bCs/>
          <w:color w:val="auto"/>
          <w:kern w:val="2"/>
          <w:sz w:val="24"/>
          <w:szCs w:val="24"/>
          <w:lang w:eastAsia="en-US"/>
          <w14:ligatures w14:val="standardContextual"/>
        </w:rPr>
        <w:t>1. PIRKIMO OBJEKTAS</w:t>
      </w:r>
    </w:p>
    <w:p w14:paraId="05F82282"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 xml:space="preserve">1.1 Informacijos publikavimo vietos spaudoje paslaugos. </w:t>
      </w:r>
    </w:p>
    <w:p w14:paraId="1B5077EC" w14:textId="77777777" w:rsidR="00014E95" w:rsidRPr="00014E95" w:rsidRDefault="00014E95" w:rsidP="00014E95">
      <w:pPr>
        <w:spacing w:after="160" w:line="278" w:lineRule="auto"/>
        <w:jc w:val="center"/>
        <w:rPr>
          <w:rFonts w:ascii="Times New Roman" w:eastAsia="Aptos" w:hAnsi="Times New Roman" w:cs="Times New Roman"/>
          <w:b/>
          <w:bCs/>
          <w:color w:val="auto"/>
          <w:kern w:val="2"/>
          <w:sz w:val="24"/>
          <w:szCs w:val="24"/>
          <w:lang w:eastAsia="en-US"/>
          <w14:ligatures w14:val="standardContextual"/>
        </w:rPr>
      </w:pPr>
      <w:r w:rsidRPr="00014E95">
        <w:rPr>
          <w:rFonts w:ascii="Times New Roman" w:eastAsia="Aptos" w:hAnsi="Times New Roman" w:cs="Times New Roman"/>
          <w:b/>
          <w:bCs/>
          <w:color w:val="auto"/>
          <w:kern w:val="2"/>
          <w:sz w:val="24"/>
          <w:szCs w:val="24"/>
          <w:lang w:eastAsia="en-US"/>
          <w14:ligatures w14:val="standardContextual"/>
        </w:rPr>
        <w:t>2. PIRKIMO OBJEKTO APIMTIS</w:t>
      </w:r>
    </w:p>
    <w:p w14:paraId="79155007"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 xml:space="preserve">2.1 Paslaugos turi būti teikiamos 12 (dvylika) kalendorinių mėnesių nuo sutarties pasirašymo dienos. </w:t>
      </w:r>
    </w:p>
    <w:p w14:paraId="41AC1EB2" w14:textId="77777777" w:rsidR="00014E95" w:rsidRPr="00014E95" w:rsidRDefault="00014E95" w:rsidP="00014E95">
      <w:pPr>
        <w:spacing w:after="160" w:line="278" w:lineRule="auto"/>
        <w:jc w:val="center"/>
        <w:rPr>
          <w:rFonts w:ascii="Times New Roman" w:eastAsia="Aptos" w:hAnsi="Times New Roman" w:cs="Times New Roman"/>
          <w:b/>
          <w:bCs/>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 xml:space="preserve">3. </w:t>
      </w:r>
      <w:r w:rsidRPr="00014E95">
        <w:rPr>
          <w:rFonts w:ascii="Times New Roman" w:eastAsia="Aptos" w:hAnsi="Times New Roman" w:cs="Times New Roman"/>
          <w:b/>
          <w:bCs/>
          <w:color w:val="auto"/>
          <w:kern w:val="2"/>
          <w:sz w:val="24"/>
          <w:szCs w:val="24"/>
          <w:lang w:eastAsia="en-US"/>
          <w14:ligatures w14:val="standardContextual"/>
        </w:rPr>
        <w:t>REIKALAVIMAI PIRKIMO OBJEKTUI</w:t>
      </w:r>
    </w:p>
    <w:p w14:paraId="032259C6"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 xml:space="preserve">3.1 Pirkimu perkamos Trakų rajono savivaldybės informacijos spausdinimo vietinėje spaudoje (laikraštyje) paslaugos, laikraščio išleidimo dienomis – 1 kartą per savaitę, išskyrus atvejus, kai laikraščio išleidimo dienos sutampa su šventinėmis dienomis, 12 mėnesių. Galimas sutarties pratęsimo terminas – 1 mėnuo. </w:t>
      </w:r>
    </w:p>
    <w:p w14:paraId="57DAC2DE"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3.2 Laikraščio tiražas turi būti ne mažesnis nei 1 500 egz. (skelbiama Viešosios informacijos rengėjų ir skleidėjų duomenų bazėje).</w:t>
      </w:r>
    </w:p>
    <w:p w14:paraId="7E72927E"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 xml:space="preserve">3.3 Paslaugos tiekėjas laikraščius, skirtus Trakų rajono gyventojams, pristato ir platina visoje Trakų rajono teritorijoje. 400 vnt. laikraščių (pagal suderintą sąrašą) turi būti pristatomi į Trakų rajono savivaldybę, savivaldybės seniūnijas, jose veikiančias socialines ir švietimo paslaugas teikiančias įstaigas, bibliotekas, kultūros įstaigas ir kitas savivaldybės įstaigas. </w:t>
      </w:r>
    </w:p>
    <w:p w14:paraId="0C6AE66F"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 xml:space="preserve">3.4 Laikraščio egzemplioriai turi būti pristatomi laikraščio išleidimo dieną.  </w:t>
      </w:r>
    </w:p>
    <w:p w14:paraId="7C16F122"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3.5 Informacija turi būti spausdinama 1, 2, 3, 4, 5 ir 6 puslapiuose. Anonsas apie skelbiamą informaciją pateikiamas laikraščio 1 puslapyje.</w:t>
      </w:r>
    </w:p>
    <w:p w14:paraId="172DAA21"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3.6 Puslapiai, kuriuose spausdinama Trakų rajono savivaldybės administracijos pateikta informacija, informacijos derinimo dieną turi būti pateikiami Trakų rajono savivaldybės administracijai PDF dokumento formatu. Laikraščio išleidimo dieną visas laikraštis turi būti pateikiamas Trakų rajono savivaldybės administracijai PDF dokumento formatu.</w:t>
      </w:r>
    </w:p>
    <w:p w14:paraId="4DE4625E"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3.7 Laikraštis turi būti skirtas Trakų rajono gyventojams.</w:t>
      </w:r>
    </w:p>
    <w:p w14:paraId="4D9E9AB2"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 xml:space="preserve">3.8 Į kainą turi būti įskaičiuota užsakovo pateiktos vieno laikraščio puslapio apimties informacijos suredagavimo, kokybiško sumaketavimo ir spausdinimo kaina. Spaudos plotas negali būti didesnis nei 255x365 mm, puslapis – 930,75 kv. cm. </w:t>
      </w:r>
    </w:p>
    <w:p w14:paraId="58A183BE" w14:textId="77777777" w:rsidR="00014E95" w:rsidRPr="00014E95" w:rsidRDefault="00014E95" w:rsidP="00014E95">
      <w:pPr>
        <w:spacing w:after="160" w:line="278" w:lineRule="auto"/>
        <w:jc w:val="both"/>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 xml:space="preserve">3.9 Šiam pirkimui taikomi žaliojo pirkimo kriterijai. Vadovaujantis 2022 m. gruodžio 13 d. Lietuvos Respublikos aplinkos ministro įsakymo Nr. D1-401 „Dėl Lietuvos Respublikos aplinkos ministro 2011 </w:t>
      </w:r>
      <w:r w:rsidRPr="00014E95">
        <w:rPr>
          <w:rFonts w:ascii="Times New Roman" w:eastAsia="Aptos" w:hAnsi="Times New Roman" w:cs="Times New Roman"/>
          <w:color w:val="auto"/>
          <w:kern w:val="2"/>
          <w:sz w:val="24"/>
          <w:szCs w:val="24"/>
          <w:lang w:eastAsia="en-US"/>
          <w14:ligatures w14:val="standardContextual"/>
        </w:rPr>
        <w:lastRenderedPageBreak/>
        <w:t xml:space="preserve">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 skyriaus „Popierius ir jo gaminiai“ 1 punkto 1.1 bei 1.2 papunkčiais, t. y. laikraščio egzemplioriai turi būti pagaminti iš 100 proc. perdirbto popieriaus (naudoto popieriaus ir (ar) gamybos atliekų) plaušų arba ne mažiau kaip 30 proc. pirminės medienos plaušų, gautų iš miškų, sertifikuotų naudojant </w:t>
      </w:r>
      <w:proofErr w:type="spellStart"/>
      <w:r w:rsidRPr="00014E95">
        <w:rPr>
          <w:rFonts w:ascii="Times New Roman" w:eastAsia="Aptos" w:hAnsi="Times New Roman" w:cs="Times New Roman"/>
          <w:color w:val="auto"/>
          <w:kern w:val="2"/>
          <w:sz w:val="24"/>
          <w:szCs w:val="24"/>
          <w:lang w:eastAsia="en-US"/>
          <w14:ligatures w14:val="standardContextual"/>
        </w:rPr>
        <w:t>Forest</w:t>
      </w:r>
      <w:proofErr w:type="spellEnd"/>
      <w:r w:rsidRPr="00014E95">
        <w:rPr>
          <w:rFonts w:ascii="Times New Roman" w:eastAsia="Aptos" w:hAnsi="Times New Roman" w:cs="Times New Roman"/>
          <w:color w:val="auto"/>
          <w:kern w:val="2"/>
          <w:sz w:val="24"/>
          <w:szCs w:val="24"/>
          <w:lang w:eastAsia="en-US"/>
          <w14:ligatures w14:val="standardContextual"/>
        </w:rPr>
        <w:t xml:space="preserve"> </w:t>
      </w:r>
      <w:proofErr w:type="spellStart"/>
      <w:r w:rsidRPr="00014E95">
        <w:rPr>
          <w:rFonts w:ascii="Times New Roman" w:eastAsia="Aptos" w:hAnsi="Times New Roman" w:cs="Times New Roman"/>
          <w:color w:val="auto"/>
          <w:kern w:val="2"/>
          <w:sz w:val="24"/>
          <w:szCs w:val="24"/>
          <w:lang w:eastAsia="en-US"/>
          <w14:ligatures w14:val="standardContextual"/>
        </w:rPr>
        <w:t>Stewardship</w:t>
      </w:r>
      <w:proofErr w:type="spellEnd"/>
      <w:r w:rsidRPr="00014E95">
        <w:rPr>
          <w:rFonts w:ascii="Times New Roman" w:eastAsia="Aptos" w:hAnsi="Times New Roman" w:cs="Times New Roman"/>
          <w:color w:val="auto"/>
          <w:kern w:val="2"/>
          <w:sz w:val="24"/>
          <w:szCs w:val="24"/>
          <w:lang w:eastAsia="en-US"/>
          <w14:ligatures w14:val="standardContextual"/>
        </w:rPr>
        <w:t xml:space="preserve"> </w:t>
      </w:r>
      <w:proofErr w:type="spellStart"/>
      <w:r w:rsidRPr="00014E95">
        <w:rPr>
          <w:rFonts w:ascii="Times New Roman" w:eastAsia="Aptos" w:hAnsi="Times New Roman" w:cs="Times New Roman"/>
          <w:color w:val="auto"/>
          <w:kern w:val="2"/>
          <w:sz w:val="24"/>
          <w:szCs w:val="24"/>
          <w:lang w:eastAsia="en-US"/>
          <w14:ligatures w14:val="standardContextual"/>
        </w:rPr>
        <w:t>Council</w:t>
      </w:r>
      <w:proofErr w:type="spellEnd"/>
      <w:r w:rsidRPr="00014E95">
        <w:rPr>
          <w:rFonts w:ascii="Times New Roman" w:eastAsia="Aptos" w:hAnsi="Times New Roman" w:cs="Times New Roman"/>
          <w:color w:val="auto"/>
          <w:kern w:val="2"/>
          <w:sz w:val="24"/>
          <w:szCs w:val="24"/>
          <w:lang w:eastAsia="en-US"/>
          <w14:ligatures w14:val="standardContextual"/>
        </w:rPr>
        <w:t xml:space="preserve"> (toliau – FSC) ar Miškų sertifikavimo sistemų pripažinimo programą (angl. </w:t>
      </w:r>
      <w:proofErr w:type="spellStart"/>
      <w:r w:rsidRPr="00014E95">
        <w:rPr>
          <w:rFonts w:ascii="Times New Roman" w:eastAsia="Aptos" w:hAnsi="Times New Roman" w:cs="Times New Roman"/>
          <w:color w:val="auto"/>
          <w:kern w:val="2"/>
          <w:sz w:val="24"/>
          <w:szCs w:val="24"/>
          <w:lang w:eastAsia="en-US"/>
          <w14:ligatures w14:val="standardContextual"/>
        </w:rPr>
        <w:t>Programme</w:t>
      </w:r>
      <w:proofErr w:type="spellEnd"/>
      <w:r w:rsidRPr="00014E95">
        <w:rPr>
          <w:rFonts w:ascii="Times New Roman" w:eastAsia="Aptos" w:hAnsi="Times New Roman" w:cs="Times New Roman"/>
          <w:color w:val="auto"/>
          <w:kern w:val="2"/>
          <w:sz w:val="24"/>
          <w:szCs w:val="24"/>
          <w:lang w:eastAsia="en-US"/>
          <w14:ligatures w14:val="standardContextual"/>
        </w:rPr>
        <w:t xml:space="preserve"> </w:t>
      </w:r>
      <w:proofErr w:type="spellStart"/>
      <w:r w:rsidRPr="00014E95">
        <w:rPr>
          <w:rFonts w:ascii="Times New Roman" w:eastAsia="Aptos" w:hAnsi="Times New Roman" w:cs="Times New Roman"/>
          <w:color w:val="auto"/>
          <w:kern w:val="2"/>
          <w:sz w:val="24"/>
          <w:szCs w:val="24"/>
          <w:lang w:eastAsia="en-US"/>
          <w14:ligatures w14:val="standardContextual"/>
        </w:rPr>
        <w:t>for</w:t>
      </w:r>
      <w:proofErr w:type="spellEnd"/>
      <w:r w:rsidRPr="00014E95">
        <w:rPr>
          <w:rFonts w:ascii="Times New Roman" w:eastAsia="Aptos" w:hAnsi="Times New Roman" w:cs="Times New Roman"/>
          <w:color w:val="auto"/>
          <w:kern w:val="2"/>
          <w:sz w:val="24"/>
          <w:szCs w:val="24"/>
          <w:lang w:eastAsia="en-US"/>
          <w14:ligatures w14:val="standardContextual"/>
        </w:rPr>
        <w:t xml:space="preserve"> </w:t>
      </w:r>
      <w:proofErr w:type="spellStart"/>
      <w:r w:rsidRPr="00014E95">
        <w:rPr>
          <w:rFonts w:ascii="Times New Roman" w:eastAsia="Aptos" w:hAnsi="Times New Roman" w:cs="Times New Roman"/>
          <w:color w:val="auto"/>
          <w:kern w:val="2"/>
          <w:sz w:val="24"/>
          <w:szCs w:val="24"/>
          <w:lang w:eastAsia="en-US"/>
          <w14:ligatures w14:val="standardContextual"/>
        </w:rPr>
        <w:t>the</w:t>
      </w:r>
      <w:proofErr w:type="spellEnd"/>
      <w:r w:rsidRPr="00014E95">
        <w:rPr>
          <w:rFonts w:ascii="Times New Roman" w:eastAsia="Aptos" w:hAnsi="Times New Roman" w:cs="Times New Roman"/>
          <w:color w:val="auto"/>
          <w:kern w:val="2"/>
          <w:sz w:val="24"/>
          <w:szCs w:val="24"/>
          <w:lang w:eastAsia="en-US"/>
          <w14:ligatures w14:val="standardContextual"/>
        </w:rPr>
        <w:t xml:space="preserve"> </w:t>
      </w:r>
      <w:proofErr w:type="spellStart"/>
      <w:r w:rsidRPr="00014E95">
        <w:rPr>
          <w:rFonts w:ascii="Times New Roman" w:eastAsia="Aptos" w:hAnsi="Times New Roman" w:cs="Times New Roman"/>
          <w:color w:val="auto"/>
          <w:kern w:val="2"/>
          <w:sz w:val="24"/>
          <w:szCs w:val="24"/>
          <w:lang w:eastAsia="en-US"/>
          <w14:ligatures w14:val="standardContextual"/>
        </w:rPr>
        <w:t>Endorsement</w:t>
      </w:r>
      <w:proofErr w:type="spellEnd"/>
      <w:r w:rsidRPr="00014E95">
        <w:rPr>
          <w:rFonts w:ascii="Times New Roman" w:eastAsia="Aptos" w:hAnsi="Times New Roman" w:cs="Times New Roman"/>
          <w:color w:val="auto"/>
          <w:kern w:val="2"/>
          <w:sz w:val="24"/>
          <w:szCs w:val="24"/>
          <w:lang w:eastAsia="en-US"/>
          <w14:ligatures w14:val="standardContextual"/>
        </w:rPr>
        <w:t xml:space="preserve"> </w:t>
      </w:r>
      <w:proofErr w:type="spellStart"/>
      <w:r w:rsidRPr="00014E95">
        <w:rPr>
          <w:rFonts w:ascii="Times New Roman" w:eastAsia="Aptos" w:hAnsi="Times New Roman" w:cs="Times New Roman"/>
          <w:color w:val="auto"/>
          <w:kern w:val="2"/>
          <w:sz w:val="24"/>
          <w:szCs w:val="24"/>
          <w:lang w:eastAsia="en-US"/>
          <w14:ligatures w14:val="standardContextual"/>
        </w:rPr>
        <w:t>of</w:t>
      </w:r>
      <w:proofErr w:type="spellEnd"/>
      <w:r w:rsidRPr="00014E95">
        <w:rPr>
          <w:rFonts w:ascii="Times New Roman" w:eastAsia="Aptos" w:hAnsi="Times New Roman" w:cs="Times New Roman"/>
          <w:color w:val="auto"/>
          <w:kern w:val="2"/>
          <w:sz w:val="24"/>
          <w:szCs w:val="24"/>
          <w:lang w:eastAsia="en-US"/>
          <w14:ligatures w14:val="standardContextual"/>
        </w:rPr>
        <w:t xml:space="preserve"> </w:t>
      </w:r>
      <w:proofErr w:type="spellStart"/>
      <w:r w:rsidRPr="00014E95">
        <w:rPr>
          <w:rFonts w:ascii="Times New Roman" w:eastAsia="Aptos" w:hAnsi="Times New Roman" w:cs="Times New Roman"/>
          <w:color w:val="auto"/>
          <w:kern w:val="2"/>
          <w:sz w:val="24"/>
          <w:szCs w:val="24"/>
          <w:lang w:eastAsia="en-US"/>
          <w14:ligatures w14:val="standardContextual"/>
        </w:rPr>
        <w:t>Forest</w:t>
      </w:r>
      <w:proofErr w:type="spellEnd"/>
      <w:r w:rsidRPr="00014E95">
        <w:rPr>
          <w:rFonts w:ascii="Times New Roman" w:eastAsia="Aptos" w:hAnsi="Times New Roman" w:cs="Times New Roman"/>
          <w:color w:val="auto"/>
          <w:kern w:val="2"/>
          <w:sz w:val="24"/>
          <w:szCs w:val="24"/>
          <w:lang w:eastAsia="en-US"/>
          <w14:ligatures w14:val="standardContextual"/>
        </w:rPr>
        <w:t xml:space="preserve"> </w:t>
      </w:r>
      <w:proofErr w:type="spellStart"/>
      <w:r w:rsidRPr="00014E95">
        <w:rPr>
          <w:rFonts w:ascii="Times New Roman" w:eastAsia="Aptos" w:hAnsi="Times New Roman" w:cs="Times New Roman"/>
          <w:color w:val="auto"/>
          <w:kern w:val="2"/>
          <w:sz w:val="24"/>
          <w:szCs w:val="24"/>
          <w:lang w:eastAsia="en-US"/>
          <w14:ligatures w14:val="standardContextual"/>
        </w:rPr>
        <w:t>Certification</w:t>
      </w:r>
      <w:proofErr w:type="spellEnd"/>
      <w:r w:rsidRPr="00014E95">
        <w:rPr>
          <w:rFonts w:ascii="Times New Roman" w:eastAsia="Aptos" w:hAnsi="Times New Roman" w:cs="Times New Roman"/>
          <w:color w:val="auto"/>
          <w:kern w:val="2"/>
          <w:sz w:val="24"/>
          <w:szCs w:val="24"/>
          <w:lang w:eastAsia="en-US"/>
          <w14:ligatures w14:val="standardContextual"/>
        </w:rPr>
        <w:t xml:space="preserve"> </w:t>
      </w:r>
      <w:proofErr w:type="spellStart"/>
      <w:r w:rsidRPr="00014E95">
        <w:rPr>
          <w:rFonts w:ascii="Times New Roman" w:eastAsia="Aptos" w:hAnsi="Times New Roman" w:cs="Times New Roman"/>
          <w:color w:val="auto"/>
          <w:kern w:val="2"/>
          <w:sz w:val="24"/>
          <w:szCs w:val="24"/>
          <w:lang w:eastAsia="en-US"/>
          <w14:ligatures w14:val="standardContextual"/>
        </w:rPr>
        <w:t>schemes</w:t>
      </w:r>
      <w:proofErr w:type="spellEnd"/>
      <w:r w:rsidRPr="00014E95">
        <w:rPr>
          <w:rFonts w:ascii="Times New Roman" w:eastAsia="Aptos" w:hAnsi="Times New Roman" w:cs="Times New Roman"/>
          <w:color w:val="auto"/>
          <w:kern w:val="2"/>
          <w:sz w:val="24"/>
          <w:szCs w:val="24"/>
          <w:lang w:eastAsia="en-US"/>
          <w14:ligatures w14:val="standardContextual"/>
        </w:rPr>
        <w:t xml:space="preserve"> (toliau – PEFC) arba lygiavertes miškų sertifikavimo sistemas, kita dalis – iš perdirbto popieriaus plaušų. Laikraščių egzempliorių popierius turi būti nebalintas arba balintas nenaudojant chloro dujų.</w:t>
      </w:r>
    </w:p>
    <w:p w14:paraId="4747EB23" w14:textId="77777777" w:rsidR="00014E95" w:rsidRPr="00014E95" w:rsidRDefault="00014E95" w:rsidP="00014E95">
      <w:pPr>
        <w:spacing w:after="160" w:line="278" w:lineRule="auto"/>
        <w:jc w:val="center"/>
        <w:rPr>
          <w:rFonts w:ascii="Times New Roman" w:eastAsia="Aptos" w:hAnsi="Times New Roman" w:cs="Times New Roman"/>
          <w:color w:val="auto"/>
          <w:kern w:val="2"/>
          <w:sz w:val="24"/>
          <w:szCs w:val="24"/>
          <w:lang w:eastAsia="en-US"/>
          <w14:ligatures w14:val="standardContextual"/>
        </w:rPr>
      </w:pPr>
      <w:r w:rsidRPr="00014E95">
        <w:rPr>
          <w:rFonts w:ascii="Times New Roman" w:eastAsia="Aptos" w:hAnsi="Times New Roman" w:cs="Times New Roman"/>
          <w:color w:val="auto"/>
          <w:kern w:val="2"/>
          <w:sz w:val="24"/>
          <w:szCs w:val="24"/>
          <w:lang w:eastAsia="en-US"/>
          <w14:ligatures w14:val="standardContextual"/>
        </w:rPr>
        <w:t>___________________</w:t>
      </w:r>
    </w:p>
    <w:p w14:paraId="0C35F7BF" w14:textId="77777777" w:rsidR="00014E95" w:rsidRPr="00014E95" w:rsidRDefault="00014E95" w:rsidP="00014E95"/>
    <w:p w14:paraId="54B08861" w14:textId="77777777" w:rsidR="00307902" w:rsidRPr="00221A04" w:rsidRDefault="00307902" w:rsidP="009D44D4">
      <w:pPr>
        <w:spacing w:line="259" w:lineRule="auto"/>
        <w:rPr>
          <w:rFonts w:ascii="Times New Roman" w:hAnsi="Times New Roman" w:cs="Times New Roman"/>
          <w:sz w:val="24"/>
          <w:szCs w:val="24"/>
        </w:rPr>
      </w:pPr>
      <w:r w:rsidRPr="00221A04">
        <w:rPr>
          <w:rFonts w:ascii="Times New Roman" w:hAnsi="Times New Roman" w:cs="Times New Roman"/>
          <w:sz w:val="24"/>
          <w:szCs w:val="24"/>
        </w:rPr>
        <w:br w:type="page"/>
      </w:r>
    </w:p>
    <w:p w14:paraId="136CCBFB" w14:textId="77777777" w:rsidR="00307902" w:rsidRPr="00221A04" w:rsidRDefault="00307902" w:rsidP="004F16B3">
      <w:pPr>
        <w:pStyle w:val="Antrat1"/>
        <w:numPr>
          <w:ilvl w:val="0"/>
          <w:numId w:val="0"/>
        </w:numPr>
        <w:spacing w:before="0" w:after="0"/>
        <w:jc w:val="right"/>
        <w:rPr>
          <w:bCs/>
          <w:iCs/>
          <w:sz w:val="24"/>
          <w:szCs w:val="24"/>
        </w:rPr>
      </w:pPr>
      <w:r w:rsidRPr="00221A04">
        <w:rPr>
          <w:bCs/>
          <w:iCs/>
          <w:sz w:val="24"/>
          <w:szCs w:val="24"/>
        </w:rPr>
        <w:lastRenderedPageBreak/>
        <w:t xml:space="preserve">Pirkimo dokumentų </w:t>
      </w:r>
    </w:p>
    <w:p w14:paraId="4FDA0E63" w14:textId="2A9B4C49" w:rsidR="00307902" w:rsidRPr="00221A04" w:rsidRDefault="000A71D2" w:rsidP="004F16B3">
      <w:pPr>
        <w:pStyle w:val="Antrat1"/>
        <w:numPr>
          <w:ilvl w:val="0"/>
          <w:numId w:val="0"/>
        </w:numPr>
        <w:spacing w:before="0" w:after="0"/>
        <w:jc w:val="right"/>
        <w:rPr>
          <w:bCs/>
          <w:iCs/>
          <w:sz w:val="24"/>
          <w:szCs w:val="24"/>
        </w:rPr>
      </w:pPr>
      <w:r w:rsidRPr="00221A04">
        <w:rPr>
          <w:bCs/>
          <w:iCs/>
          <w:sz w:val="24"/>
          <w:szCs w:val="24"/>
        </w:rPr>
        <w:t xml:space="preserve">3 priedas </w:t>
      </w:r>
    </w:p>
    <w:p w14:paraId="4882825F" w14:textId="77777777" w:rsidR="008969C1" w:rsidRDefault="008969C1" w:rsidP="009D44D4">
      <w:pPr>
        <w:spacing w:line="240" w:lineRule="auto"/>
        <w:jc w:val="both"/>
        <w:rPr>
          <w:rFonts w:ascii="Times New Roman" w:eastAsia="Calibri" w:hAnsi="Times New Roman" w:cs="Times New Roman"/>
          <w:bCs/>
          <w:color w:val="auto"/>
          <w:sz w:val="24"/>
          <w:szCs w:val="20"/>
          <w:lang w:eastAsia="en-US"/>
        </w:rPr>
      </w:pPr>
    </w:p>
    <w:p w14:paraId="7F49485D" w14:textId="77777777" w:rsidR="00145F0F" w:rsidRDefault="00145F0F" w:rsidP="009D44D4">
      <w:pPr>
        <w:tabs>
          <w:tab w:val="left" w:pos="0"/>
        </w:tabs>
        <w:spacing w:line="240" w:lineRule="auto"/>
        <w:ind w:firstLine="180"/>
        <w:jc w:val="right"/>
        <w:rPr>
          <w:rFonts w:ascii="Times New Roman" w:eastAsia="Times New Roman" w:hAnsi="Times New Roman" w:cs="Times New Roman"/>
          <w:b/>
          <w:color w:val="auto"/>
          <w:sz w:val="24"/>
          <w:szCs w:val="24"/>
          <w:lang w:eastAsia="en-US"/>
        </w:rPr>
      </w:pPr>
      <w:r w:rsidRPr="00145F0F">
        <w:rPr>
          <w:rFonts w:ascii="Times New Roman" w:eastAsia="Times New Roman" w:hAnsi="Times New Roman" w:cs="Times New Roman"/>
          <w:b/>
          <w:color w:val="auto"/>
          <w:sz w:val="24"/>
          <w:szCs w:val="24"/>
          <w:lang w:eastAsia="en-US"/>
        </w:rPr>
        <w:t xml:space="preserve">Projektas </w:t>
      </w:r>
    </w:p>
    <w:p w14:paraId="4DFAC35D" w14:textId="77777777" w:rsidR="00541FC0" w:rsidRDefault="00541FC0" w:rsidP="009D44D4">
      <w:pPr>
        <w:tabs>
          <w:tab w:val="left" w:pos="0"/>
        </w:tabs>
        <w:spacing w:line="240" w:lineRule="auto"/>
        <w:ind w:firstLine="180"/>
        <w:jc w:val="right"/>
        <w:rPr>
          <w:rFonts w:ascii="Times New Roman" w:eastAsia="Times New Roman" w:hAnsi="Times New Roman" w:cs="Times New Roman"/>
          <w:b/>
          <w:color w:val="auto"/>
          <w:sz w:val="24"/>
          <w:szCs w:val="24"/>
          <w:lang w:eastAsia="en-US"/>
        </w:rPr>
      </w:pPr>
    </w:p>
    <w:tbl>
      <w:tblPr>
        <w:tblW w:w="4986" w:type="pct"/>
        <w:tblInd w:w="135" w:type="dxa"/>
        <w:tblLook w:val="04A0" w:firstRow="1" w:lastRow="0" w:firstColumn="1" w:lastColumn="0" w:noHBand="0" w:noVBand="1"/>
      </w:tblPr>
      <w:tblGrid>
        <w:gridCol w:w="10083"/>
      </w:tblGrid>
      <w:tr w:rsidR="00B502D4" w:rsidRPr="00B502D4" w14:paraId="1620C2A7" w14:textId="77777777" w:rsidTr="009F321D">
        <w:tc>
          <w:tcPr>
            <w:tcW w:w="5000" w:type="pct"/>
          </w:tcPr>
          <w:p w14:paraId="37CFE31A" w14:textId="7E5CD314" w:rsidR="00B502D4" w:rsidRPr="00B502D4" w:rsidRDefault="00B502D4" w:rsidP="009D44D4">
            <w:pPr>
              <w:spacing w:line="240" w:lineRule="auto"/>
              <w:ind w:firstLine="277"/>
              <w:jc w:val="center"/>
              <w:outlineLvl w:val="0"/>
              <w:rPr>
                <w:rFonts w:ascii="Times New Roman" w:eastAsia="Times New Roman" w:hAnsi="Times New Roman" w:cs="Times New Roman"/>
                <w:b/>
                <w:color w:val="auto"/>
                <w:sz w:val="24"/>
                <w:szCs w:val="24"/>
                <w:lang w:eastAsia="en-US"/>
              </w:rPr>
            </w:pPr>
            <w:bookmarkStart w:id="8" w:name="OLE_LINK1"/>
            <w:bookmarkStart w:id="9" w:name="OLE_LINK2"/>
            <w:r w:rsidRPr="00B502D4">
              <w:rPr>
                <w:rFonts w:ascii="Times New Roman" w:eastAsia="Times New Roman" w:hAnsi="Times New Roman" w:cs="Times New Roman"/>
                <w:b/>
                <w:color w:val="auto"/>
                <w:sz w:val="24"/>
                <w:szCs w:val="24"/>
                <w:lang w:eastAsia="en-US"/>
              </w:rPr>
              <w:t xml:space="preserve">INFORMACIJOS SPAUSDINIMO </w:t>
            </w:r>
            <w:r w:rsidR="004F16B3">
              <w:rPr>
                <w:rFonts w:ascii="Times New Roman" w:eastAsia="Times New Roman" w:hAnsi="Times New Roman" w:cs="Times New Roman"/>
                <w:b/>
                <w:color w:val="auto"/>
                <w:sz w:val="24"/>
                <w:szCs w:val="24"/>
                <w:lang w:eastAsia="en-US"/>
              </w:rPr>
              <w:t>VIETIN</w:t>
            </w:r>
            <w:r w:rsidR="008E0337">
              <w:rPr>
                <w:rFonts w:ascii="Times New Roman" w:eastAsia="Times New Roman" w:hAnsi="Times New Roman" w:cs="Times New Roman"/>
                <w:b/>
                <w:color w:val="auto"/>
                <w:sz w:val="24"/>
                <w:szCs w:val="24"/>
                <w:lang w:eastAsia="en-US"/>
              </w:rPr>
              <w:t>ĖJE SPAUDOJE</w:t>
            </w:r>
            <w:r w:rsidRPr="00B502D4">
              <w:rPr>
                <w:rFonts w:ascii="Times New Roman" w:eastAsia="Times New Roman" w:hAnsi="Times New Roman" w:cs="Times New Roman"/>
                <w:b/>
                <w:color w:val="auto"/>
                <w:sz w:val="24"/>
                <w:szCs w:val="24"/>
                <w:lang w:eastAsia="en-US"/>
              </w:rPr>
              <w:t xml:space="preserve"> PASLAUGŲ SUTARTIS</w:t>
            </w:r>
          </w:p>
          <w:p w14:paraId="3D4834DC" w14:textId="77777777" w:rsidR="00B502D4" w:rsidRPr="00B502D4" w:rsidRDefault="00B502D4" w:rsidP="009D44D4">
            <w:pPr>
              <w:spacing w:line="240" w:lineRule="auto"/>
              <w:jc w:val="center"/>
              <w:rPr>
                <w:rFonts w:ascii="Times New Roman" w:eastAsia="Times New Roman" w:hAnsi="Times New Roman" w:cs="Times New Roman"/>
                <w:b/>
                <w:color w:val="auto"/>
                <w:sz w:val="24"/>
                <w:szCs w:val="24"/>
                <w:lang w:eastAsia="en-US"/>
              </w:rPr>
            </w:pPr>
          </w:p>
        </w:tc>
      </w:tr>
      <w:tr w:rsidR="00B502D4" w:rsidRPr="00B502D4" w14:paraId="301AF25E" w14:textId="77777777" w:rsidTr="009F321D">
        <w:tc>
          <w:tcPr>
            <w:tcW w:w="5000" w:type="pct"/>
          </w:tcPr>
          <w:p w14:paraId="01D83546" w14:textId="63C0E0AC" w:rsidR="00B502D4" w:rsidRPr="00B502D4" w:rsidRDefault="00B502D4" w:rsidP="009D44D4">
            <w:pPr>
              <w:spacing w:line="240" w:lineRule="auto"/>
              <w:jc w:val="center"/>
              <w:outlineLvl w:val="0"/>
              <w:rPr>
                <w:rFonts w:ascii="Times New Roman" w:eastAsia="Times New Roman" w:hAnsi="Times New Roman" w:cs="Times New Roman"/>
                <w:color w:val="auto"/>
                <w:sz w:val="24"/>
                <w:szCs w:val="24"/>
                <w:lang w:eastAsia="en-US"/>
              </w:rPr>
            </w:pPr>
            <w:r w:rsidRPr="00B502D4">
              <w:rPr>
                <w:rFonts w:ascii="Times New Roman" w:eastAsia="Times New Roman" w:hAnsi="Times New Roman" w:cs="Times New Roman"/>
                <w:color w:val="auto"/>
                <w:sz w:val="24"/>
                <w:szCs w:val="24"/>
                <w:lang w:eastAsia="en-US"/>
              </w:rPr>
              <w:t>202</w:t>
            </w:r>
            <w:r w:rsidR="00014E95">
              <w:rPr>
                <w:rFonts w:ascii="Times New Roman" w:eastAsia="Times New Roman" w:hAnsi="Times New Roman" w:cs="Times New Roman"/>
                <w:color w:val="auto"/>
                <w:sz w:val="24"/>
                <w:szCs w:val="24"/>
                <w:lang w:eastAsia="en-US"/>
              </w:rPr>
              <w:t>6</w:t>
            </w:r>
            <w:r w:rsidR="00FA512D">
              <w:rPr>
                <w:rFonts w:ascii="Times New Roman" w:eastAsia="Times New Roman" w:hAnsi="Times New Roman" w:cs="Times New Roman"/>
                <w:color w:val="auto"/>
                <w:sz w:val="24"/>
                <w:szCs w:val="24"/>
                <w:lang w:eastAsia="en-US"/>
              </w:rPr>
              <w:t xml:space="preserve"> m......................mėn...... d.  Nr. T1E-</w:t>
            </w:r>
          </w:p>
          <w:p w14:paraId="5E805F2C" w14:textId="77777777" w:rsidR="00B502D4" w:rsidRPr="00B502D4" w:rsidRDefault="00B502D4" w:rsidP="009D44D4">
            <w:pPr>
              <w:spacing w:line="240" w:lineRule="auto"/>
              <w:jc w:val="center"/>
              <w:rPr>
                <w:rFonts w:ascii="Times New Roman" w:eastAsia="Times New Roman" w:hAnsi="Times New Roman" w:cs="Times New Roman"/>
                <w:color w:val="auto"/>
                <w:sz w:val="24"/>
                <w:szCs w:val="24"/>
                <w:lang w:eastAsia="en-US"/>
              </w:rPr>
            </w:pPr>
            <w:r w:rsidRPr="00B502D4">
              <w:rPr>
                <w:rFonts w:ascii="Times New Roman" w:eastAsia="Times New Roman" w:hAnsi="Times New Roman" w:cs="Times New Roman"/>
                <w:color w:val="auto"/>
                <w:sz w:val="24"/>
                <w:szCs w:val="24"/>
                <w:lang w:eastAsia="en-US"/>
              </w:rPr>
              <w:t>Trakai</w:t>
            </w:r>
          </w:p>
          <w:p w14:paraId="545579BD" w14:textId="77777777" w:rsidR="00B502D4" w:rsidRDefault="00B502D4" w:rsidP="009D44D4">
            <w:pPr>
              <w:spacing w:line="240" w:lineRule="auto"/>
              <w:jc w:val="center"/>
              <w:rPr>
                <w:rFonts w:ascii="Times New Roman" w:eastAsia="Times New Roman" w:hAnsi="Times New Roman" w:cs="Times New Roman"/>
                <w:b/>
                <w:color w:val="auto"/>
                <w:sz w:val="24"/>
                <w:szCs w:val="24"/>
                <w:lang w:eastAsia="en-US"/>
              </w:rPr>
            </w:pPr>
          </w:p>
          <w:tbl>
            <w:tblPr>
              <w:tblW w:w="4986" w:type="pct"/>
              <w:tblInd w:w="135" w:type="dxa"/>
              <w:tblLook w:val="04A0" w:firstRow="1" w:lastRow="0" w:firstColumn="1" w:lastColumn="0" w:noHBand="0" w:noVBand="1"/>
            </w:tblPr>
            <w:tblGrid>
              <w:gridCol w:w="4868"/>
              <w:gridCol w:w="4660"/>
              <w:gridCol w:w="256"/>
              <w:gridCol w:w="55"/>
            </w:tblGrid>
            <w:tr w:rsidR="00B236E7" w:rsidRPr="00B236E7" w14:paraId="65308E0C" w14:textId="77777777" w:rsidTr="00FB0119">
              <w:trPr>
                <w:gridAfter w:val="1"/>
                <w:wAfter w:w="28" w:type="pct"/>
              </w:trPr>
              <w:tc>
                <w:tcPr>
                  <w:tcW w:w="4972" w:type="pct"/>
                  <w:gridSpan w:val="3"/>
                </w:tcPr>
                <w:p w14:paraId="741DE86E"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b/>
                      <w:color w:val="auto"/>
                      <w:spacing w:val="-4"/>
                      <w:sz w:val="24"/>
                      <w:szCs w:val="24"/>
                      <w:lang w:eastAsia="en-US"/>
                    </w:rPr>
                    <w:t>Trakų rajono savivaldybės administracija</w:t>
                  </w:r>
                  <w:r w:rsidRPr="00B236E7">
                    <w:rPr>
                      <w:rFonts w:ascii="Times New Roman" w:eastAsia="Times New Roman" w:hAnsi="Times New Roman" w:cs="Times New Roman"/>
                      <w:color w:val="auto"/>
                      <w:spacing w:val="-4"/>
                      <w:sz w:val="24"/>
                      <w:szCs w:val="24"/>
                      <w:lang w:eastAsia="en-US"/>
                    </w:rPr>
                    <w:t xml:space="preserve">, į. k. </w:t>
                  </w:r>
                  <w:r w:rsidRPr="00B236E7">
                    <w:rPr>
                      <w:rFonts w:ascii="Times New Roman" w:eastAsia="Times New Roman" w:hAnsi="Times New Roman" w:cs="Times New Roman"/>
                      <w:color w:val="auto"/>
                      <w:sz w:val="24"/>
                      <w:szCs w:val="24"/>
                      <w:lang w:eastAsia="en-US"/>
                    </w:rPr>
                    <w:t>181626536</w:t>
                  </w:r>
                  <w:r w:rsidRPr="00B236E7">
                    <w:rPr>
                      <w:rFonts w:ascii="Times New Roman" w:eastAsia="Times New Roman" w:hAnsi="Times New Roman" w:cs="Times New Roman"/>
                      <w:color w:val="auto"/>
                      <w:spacing w:val="-5"/>
                      <w:sz w:val="24"/>
                      <w:szCs w:val="24"/>
                      <w:lang w:eastAsia="en-US"/>
                    </w:rPr>
                    <w:t xml:space="preserve">, </w:t>
                  </w:r>
                  <w:r w:rsidRPr="00B236E7">
                    <w:rPr>
                      <w:rFonts w:ascii="Times New Roman" w:eastAsia="Times New Roman" w:hAnsi="Times New Roman" w:cs="Times New Roman"/>
                      <w:color w:val="auto"/>
                      <w:sz w:val="24"/>
                      <w:szCs w:val="24"/>
                      <w:lang w:eastAsia="en-US"/>
                    </w:rPr>
                    <w:t>Vytauto g. 33, LT-21106 Trakai</w:t>
                  </w:r>
                  <w:r w:rsidRPr="00B236E7">
                    <w:rPr>
                      <w:rFonts w:ascii="Times New Roman" w:eastAsia="Times New Roman" w:hAnsi="Times New Roman" w:cs="Times New Roman"/>
                      <w:color w:val="auto"/>
                      <w:spacing w:val="-2"/>
                      <w:sz w:val="24"/>
                      <w:szCs w:val="24"/>
                      <w:lang w:eastAsia="en-US"/>
                    </w:rPr>
                    <w:t xml:space="preserve">, atstovaujama Trakų rajono savivaldybės administracijos direktorės Dovilės </w:t>
                  </w:r>
                  <w:proofErr w:type="spellStart"/>
                  <w:r w:rsidRPr="00B236E7">
                    <w:rPr>
                      <w:rFonts w:ascii="Times New Roman" w:eastAsia="Times New Roman" w:hAnsi="Times New Roman" w:cs="Times New Roman"/>
                      <w:color w:val="auto"/>
                      <w:spacing w:val="-2"/>
                      <w:sz w:val="24"/>
                      <w:szCs w:val="24"/>
                      <w:lang w:eastAsia="en-US"/>
                    </w:rPr>
                    <w:t>Daudaitės</w:t>
                  </w:r>
                  <w:proofErr w:type="spellEnd"/>
                  <w:r w:rsidRPr="00B236E7">
                    <w:rPr>
                      <w:rFonts w:ascii="Times New Roman" w:eastAsia="Times New Roman" w:hAnsi="Times New Roman" w:cs="Times New Roman"/>
                      <w:color w:val="auto"/>
                      <w:spacing w:val="-2"/>
                      <w:sz w:val="24"/>
                      <w:szCs w:val="24"/>
                      <w:lang w:eastAsia="en-US"/>
                    </w:rPr>
                    <w:t>, veikiančios pagal Trakų rajono savivaldybės administracijos nuostatus, patvirtintus Trakų rajono savivaldybės tarybos 2023 m. gegužės 4 d. sprendimu Nr. S1E-6</w:t>
                  </w:r>
                  <w:r w:rsidRPr="00B236E7">
                    <w:rPr>
                      <w:rFonts w:ascii="Times New Roman" w:eastAsia="Times New Roman" w:hAnsi="Times New Roman" w:cs="Times New Roman"/>
                      <w:color w:val="auto"/>
                      <w:sz w:val="24"/>
                      <w:szCs w:val="24"/>
                      <w:lang w:eastAsia="en-US"/>
                    </w:rPr>
                    <w:t xml:space="preserve"> (toliau vadinama – Užsakovas), </w:t>
                  </w:r>
                </w:p>
                <w:p w14:paraId="3A6ABE8B"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Ir</w:t>
                  </w:r>
                </w:p>
                <w:p w14:paraId="2C1CBAA1" w14:textId="77777777" w:rsidR="00B236E7" w:rsidRPr="00B236E7" w:rsidRDefault="00B236E7" w:rsidP="00B236E7">
                  <w:pPr>
                    <w:spacing w:line="240" w:lineRule="auto"/>
                    <w:jc w:val="both"/>
                    <w:rPr>
                      <w:rFonts w:ascii="Times New Roman" w:eastAsia="Times New Roman" w:hAnsi="Times New Roman" w:cs="Times New Roman"/>
                      <w:color w:val="auto"/>
                      <w:spacing w:val="-2"/>
                      <w:sz w:val="24"/>
                      <w:szCs w:val="24"/>
                      <w:lang w:eastAsia="en-US"/>
                    </w:rPr>
                  </w:pPr>
                  <w:r w:rsidRPr="00B236E7">
                    <w:rPr>
                      <w:rFonts w:ascii="Times New Roman" w:eastAsia="Times New Roman" w:hAnsi="Times New Roman" w:cs="Times New Roman"/>
                      <w:b/>
                      <w:bCs/>
                      <w:color w:val="auto"/>
                      <w:sz w:val="24"/>
                      <w:szCs w:val="24"/>
                      <w:lang w:eastAsia="en-US"/>
                    </w:rPr>
                    <w:t xml:space="preserve"> .................................</w:t>
                  </w:r>
                  <w:r w:rsidRPr="00B236E7">
                    <w:rPr>
                      <w:rFonts w:ascii="Times New Roman" w:eastAsia="Times New Roman" w:hAnsi="Times New Roman" w:cs="Times New Roman"/>
                      <w:color w:val="auto"/>
                      <w:sz w:val="24"/>
                      <w:szCs w:val="24"/>
                      <w:lang w:eastAsia="en-US"/>
                    </w:rPr>
                    <w:t xml:space="preserve">, veikiančio pagal bendrovės įstatus (toliau vadinama – Paslaugų teikėjas), toliau kartu šioje </w:t>
                  </w:r>
                  <w:r w:rsidRPr="00B236E7">
                    <w:rPr>
                      <w:rFonts w:ascii="Times New Roman" w:eastAsia="Calibri" w:hAnsi="Times New Roman" w:cs="Times New Roman"/>
                      <w:color w:val="auto"/>
                      <w:sz w:val="24"/>
                      <w:szCs w:val="24"/>
                      <w:lang w:eastAsia="en-US"/>
                    </w:rPr>
                    <w:t xml:space="preserve">informacijos publikavimo vietos spaudoje </w:t>
                  </w:r>
                  <w:r w:rsidRPr="00B236E7">
                    <w:rPr>
                      <w:rFonts w:ascii="Times New Roman" w:eastAsia="Times New Roman" w:hAnsi="Times New Roman" w:cs="Times New Roman"/>
                      <w:color w:val="auto"/>
                      <w:sz w:val="24"/>
                      <w:szCs w:val="24"/>
                      <w:lang w:eastAsia="en-US"/>
                    </w:rPr>
                    <w:t>paslaugų teikimo sutartyje vadinami „Šalimis“, o kiekvienas atskirai – „Šalimi“, sudarė šią paslaugų viešojo pirkimo–pardavimo sutartį, toliau vadinamą „Sutartimi“, ir susitarė dėl toliau išvardytų sąlygų.</w:t>
                  </w:r>
                </w:p>
              </w:tc>
            </w:tr>
            <w:tr w:rsidR="00B236E7" w:rsidRPr="00B236E7" w14:paraId="5F8C4250" w14:textId="77777777" w:rsidTr="00FB0119">
              <w:trPr>
                <w:gridAfter w:val="1"/>
                <w:wAfter w:w="28" w:type="pct"/>
              </w:trPr>
              <w:tc>
                <w:tcPr>
                  <w:tcW w:w="4972" w:type="pct"/>
                  <w:gridSpan w:val="3"/>
                </w:tcPr>
                <w:p w14:paraId="12C66137" w14:textId="77777777" w:rsidR="00B236E7" w:rsidRPr="00B236E7" w:rsidRDefault="00B236E7" w:rsidP="00B236E7">
                  <w:pPr>
                    <w:spacing w:line="240" w:lineRule="auto"/>
                    <w:jc w:val="both"/>
                    <w:rPr>
                      <w:rFonts w:ascii="Times New Roman" w:eastAsia="Times New Roman" w:hAnsi="Times New Roman" w:cs="Times New Roman"/>
                      <w:b/>
                      <w:color w:val="auto"/>
                      <w:sz w:val="24"/>
                      <w:szCs w:val="24"/>
                      <w:lang w:eastAsia="en-US"/>
                    </w:rPr>
                  </w:pPr>
                </w:p>
              </w:tc>
            </w:tr>
            <w:tr w:rsidR="00B236E7" w:rsidRPr="00B236E7" w14:paraId="73C649A1" w14:textId="77777777" w:rsidTr="00FB0119">
              <w:tc>
                <w:tcPr>
                  <w:tcW w:w="5000" w:type="pct"/>
                  <w:gridSpan w:val="4"/>
                </w:tcPr>
                <w:p w14:paraId="22D8CDE8" w14:textId="77777777" w:rsidR="00B236E7" w:rsidRPr="00B236E7" w:rsidRDefault="00B236E7" w:rsidP="00B236E7">
                  <w:pPr>
                    <w:spacing w:line="240" w:lineRule="auto"/>
                    <w:jc w:val="center"/>
                    <w:outlineLvl w:val="0"/>
                    <w:rPr>
                      <w:rFonts w:ascii="Times New Roman" w:eastAsia="Times New Roman" w:hAnsi="Times New Roman" w:cs="Times New Roman"/>
                      <w:b/>
                      <w:color w:val="auto"/>
                      <w:sz w:val="24"/>
                      <w:szCs w:val="24"/>
                      <w:lang w:eastAsia="en-US"/>
                    </w:rPr>
                  </w:pPr>
                  <w:r w:rsidRPr="00B236E7">
                    <w:rPr>
                      <w:rFonts w:ascii="Times New Roman" w:eastAsia="Times New Roman" w:hAnsi="Times New Roman" w:cs="Times New Roman"/>
                      <w:b/>
                      <w:color w:val="auto"/>
                      <w:sz w:val="24"/>
                      <w:szCs w:val="24"/>
                      <w:lang w:eastAsia="en-US"/>
                    </w:rPr>
                    <w:t>1. SUTARTIES DALYKAS</w:t>
                  </w:r>
                </w:p>
                <w:p w14:paraId="726004C3" w14:textId="77777777" w:rsidR="00B236E7" w:rsidRPr="00B236E7" w:rsidRDefault="00B236E7" w:rsidP="00B236E7">
                  <w:pPr>
                    <w:spacing w:line="240" w:lineRule="auto"/>
                    <w:ind w:firstLine="720"/>
                    <w:jc w:val="center"/>
                    <w:outlineLvl w:val="0"/>
                    <w:rPr>
                      <w:rFonts w:ascii="Times New Roman" w:eastAsia="Times New Roman" w:hAnsi="Times New Roman" w:cs="Times New Roman"/>
                      <w:b/>
                      <w:color w:val="auto"/>
                      <w:sz w:val="24"/>
                      <w:szCs w:val="24"/>
                      <w:lang w:eastAsia="en-US"/>
                    </w:rPr>
                  </w:pPr>
                </w:p>
                <w:p w14:paraId="68A3919E" w14:textId="77777777" w:rsidR="00B236E7" w:rsidRPr="00B236E7" w:rsidRDefault="00B236E7" w:rsidP="00B236E7">
                  <w:pPr>
                    <w:numPr>
                      <w:ilvl w:val="1"/>
                      <w:numId w:val="24"/>
                    </w:numPr>
                    <w:spacing w:after="160" w:line="240" w:lineRule="auto"/>
                    <w:ind w:left="0" w:firstLine="720"/>
                    <w:contextualSpacing/>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Informacijos publikavimo vietos spaudoje </w:t>
                  </w:r>
                  <w:r w:rsidRPr="00B236E7">
                    <w:rPr>
                      <w:rFonts w:ascii="Times New Roman" w:eastAsia="Times New Roman" w:hAnsi="Times New Roman" w:cs="Times New Roman"/>
                      <w:color w:val="auto"/>
                      <w:sz w:val="24"/>
                      <w:szCs w:val="24"/>
                      <w:lang w:eastAsia="en-US"/>
                    </w:rPr>
                    <w:t xml:space="preserve">paslaugų teikimas (toliau – Paslaugos). </w:t>
                  </w:r>
                </w:p>
                <w:p w14:paraId="66164013" w14:textId="77777777" w:rsidR="00B236E7" w:rsidRPr="00B236E7" w:rsidRDefault="00B236E7" w:rsidP="00B236E7">
                  <w:pPr>
                    <w:spacing w:line="240" w:lineRule="auto"/>
                    <w:ind w:firstLine="720"/>
                    <w:jc w:val="both"/>
                    <w:rPr>
                      <w:rFonts w:ascii="Times New Roman" w:eastAsia="Times New Roman" w:hAnsi="Times New Roman" w:cs="Times New Roman"/>
                      <w:color w:val="auto"/>
                      <w:sz w:val="24"/>
                      <w:szCs w:val="24"/>
                      <w:lang w:eastAsia="en-US"/>
                    </w:rPr>
                  </w:pPr>
                </w:p>
                <w:p w14:paraId="7EA50565" w14:textId="77777777" w:rsidR="00B236E7" w:rsidRPr="00B236E7" w:rsidRDefault="00B236E7" w:rsidP="00B236E7">
                  <w:pPr>
                    <w:spacing w:line="240" w:lineRule="auto"/>
                    <w:jc w:val="center"/>
                    <w:outlineLvl w:val="0"/>
                    <w:rPr>
                      <w:rFonts w:ascii="Times New Roman" w:eastAsia="Times New Roman" w:hAnsi="Times New Roman" w:cs="Times New Roman"/>
                      <w:b/>
                      <w:color w:val="auto"/>
                      <w:sz w:val="24"/>
                      <w:szCs w:val="24"/>
                      <w:lang w:eastAsia="en-US"/>
                    </w:rPr>
                  </w:pPr>
                  <w:r w:rsidRPr="00B236E7">
                    <w:rPr>
                      <w:rFonts w:ascii="Times New Roman" w:eastAsia="Times New Roman" w:hAnsi="Times New Roman" w:cs="Times New Roman"/>
                      <w:b/>
                      <w:color w:val="auto"/>
                      <w:sz w:val="24"/>
                      <w:szCs w:val="24"/>
                      <w:lang w:eastAsia="en-US"/>
                    </w:rPr>
                    <w:t xml:space="preserve">2. SUTARTIES KAINODAROS TAISYKLĖS IR MOKĖJIMO SĄLYGOS </w:t>
                  </w:r>
                </w:p>
                <w:p w14:paraId="1BCCF47F" w14:textId="77777777" w:rsidR="00B236E7" w:rsidRPr="00B236E7" w:rsidRDefault="00B236E7" w:rsidP="00B236E7">
                  <w:pPr>
                    <w:spacing w:line="240" w:lineRule="auto"/>
                    <w:jc w:val="center"/>
                    <w:outlineLvl w:val="0"/>
                    <w:rPr>
                      <w:rFonts w:ascii="Times New Roman" w:eastAsia="Times New Roman" w:hAnsi="Times New Roman" w:cs="Times New Roman"/>
                      <w:b/>
                      <w:color w:val="auto"/>
                      <w:sz w:val="24"/>
                      <w:szCs w:val="24"/>
                      <w:lang w:eastAsia="en-US"/>
                    </w:rPr>
                  </w:pPr>
                </w:p>
                <w:p w14:paraId="20CC68E8"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2.1. Maksimali Sutarties vertė šiam pirkimui yra 70 000 Eur be PVM (septyniasdešimt tūkstančių Eur 00 ct), 84 700 Eur su PVM. </w:t>
                  </w:r>
                </w:p>
                <w:p w14:paraId="5CE14BAB"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2.2. Šiai Sutarčiai taikoma fiksuoto įkainio kainodara su peržiūra. Sutarties kaina, kurią Užsakovas turės sumokėti Paslaugos teikėjui, priklauso vykdant Sutartį nuo suteiktų Paslaugų apimties (kiekio). </w:t>
                  </w:r>
                </w:p>
                <w:p w14:paraId="4A20D296"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2.3. Paslaugų įkainiai nustatyti Paslaugų teikėjo pasiūlyme (Sutarties 2 priedas). </w:t>
                  </w:r>
                </w:p>
                <w:p w14:paraId="683B9ACF"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2.4. Nustatyti fiksuoti paslaugų įkainiai dėl pasikeitusių mokesčių perskaičiuojama tokia tvarka:</w:t>
                  </w:r>
                </w:p>
                <w:p w14:paraId="51AEDAA1"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2.4.1. perskaičiavimas atliekamas įsigaliojus Pridėtinės vertės mokesčio įstatymo pakeitimo įstatymui, kuriuo keičiamas mokesčio tarifas;</w:t>
                  </w:r>
                </w:p>
                <w:p w14:paraId="3C062DC0"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2.4.2. perskaičiavimo formulė: pasikeitus PVM tarifo dydžiui, nustatytoje fiksuotame paslaugų (Sutarties) įkainyje esantis PVM tarifas keičiamas (mažinamas ar didinamas) pagal Lietuvos Respublikos teisės aktus.</w:t>
                  </w:r>
                </w:p>
                <w:p w14:paraId="541601BB"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2.5. Sutarties kaina, kurią Užsakovas turės mokėti Paslaugų teikėjui, priklausys nuo vykdant Sutartį faktiškai ir tinkamai suteiktų Paslaugų apimties, kuri apskaičiuojama pagal Paslaugų teikėjo nurodytus įkainius.</w:t>
                  </w:r>
                </w:p>
                <w:p w14:paraId="6B4D3ABF"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2.6. Užsakovas neįsipareigoja nupirkti visos Paslaugų apimties, nurodytos Techninėje specifikacijoje, ir (ar) išnaudoti visą sumą, nurodytą Sutarties 2.1 punkte.</w:t>
                  </w:r>
                </w:p>
                <w:p w14:paraId="0CD3AD19"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2.7. Paslaugų kaina (įkainiai) atitinka pirkimo procedūros metu Paslaugų teikėjo pateiktą Pasiūlymą. Paslaugų teikėjo pasiūlyta Paslaugų teikimo kaina (įkainiai) nurodyti Sutarties priede Nr. 2.</w:t>
                  </w:r>
                </w:p>
                <w:p w14:paraId="2FA4475D"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lastRenderedPageBreak/>
                    <w:t xml:space="preserve">2.8. Į Paslaugų kainą (įkainius) įeina visos Paslaugų teikėjui priklausančios pagal Lietuvos Respublikos įstatymus ir kitus teisės aktus bei šią Sutartį išlaidos. Sutarties kaina (įkainiai) yra esminė Sutarties sąlyga ir negali būti keičiama (-i) visą Sutarties vykdymo laikotarpį, išskyrus išimtis nurodomas Sutartyje. </w:t>
                  </w:r>
                </w:p>
                <w:p w14:paraId="4C5285DD"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2.9. Už Paslaugas atsiskaitoma kas mėnesį už praėjusį mėnesį, Paslaugų teikėjo pateiktos PVM sąskaitos-faktūros pagrindu. Šalys gali raštu susitarti ir kitokį atsiskaitymo dažnumą. </w:t>
                  </w:r>
                </w:p>
                <w:p w14:paraId="14E64947"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2.10. Su Paslaugų teikėju atsiskaitoma per 30 (trisdešimt) kalendorinių dienų nuo PVM sąskaitos faktūros gavimo. Paslaugų teikėjas finansinius dokumentus teikia Klientui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Projektuotojo pasirinktomis priemonėmis. Europos elektroninių sąskaitų faktūrų standarto neatitinkančios elektroninės sąskaitos faktūros gali būti teikiamos tik naudojantis Sąskaitų administravimo bendrąją informacinę sistema (toliau – </w:t>
                  </w:r>
                  <w:proofErr w:type="spellStart"/>
                  <w:r w:rsidRPr="00B236E7">
                    <w:rPr>
                      <w:rFonts w:ascii="Times New Roman" w:eastAsia="Times New Roman" w:hAnsi="Times New Roman" w:cs="Times New Roman"/>
                      <w:color w:val="auto"/>
                      <w:sz w:val="24"/>
                      <w:szCs w:val="24"/>
                      <w:lang w:eastAsia="en-US"/>
                    </w:rPr>
                    <w:t>Sabis</w:t>
                  </w:r>
                  <w:proofErr w:type="spellEnd"/>
                  <w:r w:rsidRPr="00B236E7">
                    <w:rPr>
                      <w:rFonts w:ascii="Times New Roman" w:eastAsia="Times New Roman" w:hAnsi="Times New Roman" w:cs="Times New Roman"/>
                      <w:color w:val="auto"/>
                      <w:sz w:val="24"/>
                      <w:szCs w:val="24"/>
                      <w:lang w:eastAsia="en-US"/>
                    </w:rPr>
                    <w:t xml:space="preserve">).  </w:t>
                  </w:r>
                </w:p>
                <w:p w14:paraId="6195E209"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2.11. Užsakovas atsiskaito su Paslaugų teikėju bankiniu pavedimu į jo nurodytą atsiskaitomąją sąskaitą. Apmokėjimas laikomas įvykdytu, kai pinigai patenka į Paslaugų teikėjo sąskaitą banke.</w:t>
                  </w:r>
                </w:p>
                <w:p w14:paraId="4E0D6AC8" w14:textId="77777777" w:rsidR="00B236E7" w:rsidRPr="00B236E7" w:rsidRDefault="00B236E7" w:rsidP="00B236E7">
                  <w:pPr>
                    <w:spacing w:line="240" w:lineRule="auto"/>
                    <w:ind w:firstLine="753"/>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2.12. Sutarties įkainiai (kaina) Sutarties galiojimo metu perskaičiuojami (didinami ar mažinami) pasikeitus pridėtinės vertės mokesčio (toliau – PVM) tarifui, kuris turėjo tiesioginės įtakos įkainiams/kainai. Mokėtinas PVM yra apskaičiuojamas taikant PVM sąskaitos-faktūros išrašymo Klientui dieną Lietuvos Respublikos teisės aktų nustatytą PVM dydį.</w:t>
                  </w:r>
                </w:p>
              </w:tc>
            </w:tr>
            <w:tr w:rsidR="00B236E7" w:rsidRPr="00B236E7" w14:paraId="38CDAD85" w14:textId="77777777" w:rsidTr="00FB0119">
              <w:trPr>
                <w:gridAfter w:val="1"/>
                <w:wAfter w:w="28" w:type="pct"/>
              </w:trPr>
              <w:tc>
                <w:tcPr>
                  <w:tcW w:w="4972" w:type="pct"/>
                  <w:gridSpan w:val="3"/>
                </w:tcPr>
                <w:p w14:paraId="19039090" w14:textId="77777777" w:rsidR="00B236E7" w:rsidRPr="00B236E7" w:rsidRDefault="00B236E7" w:rsidP="00B236E7">
                  <w:pPr>
                    <w:keepNext/>
                    <w:keepLines/>
                    <w:spacing w:line="240" w:lineRule="auto"/>
                    <w:jc w:val="both"/>
                    <w:outlineLvl w:val="3"/>
                    <w:rPr>
                      <w:rFonts w:ascii="Times New Roman" w:eastAsia="Times New Roman" w:hAnsi="Times New Roman" w:cs="Times New Roman"/>
                      <w:b/>
                      <w:color w:val="auto"/>
                      <w:sz w:val="24"/>
                      <w:szCs w:val="24"/>
                      <w:lang w:eastAsia="en-US"/>
                    </w:rPr>
                  </w:pPr>
                </w:p>
              </w:tc>
            </w:tr>
            <w:tr w:rsidR="00B236E7" w:rsidRPr="00B236E7" w14:paraId="3DDA91E9" w14:textId="77777777" w:rsidTr="00FB0119">
              <w:trPr>
                <w:gridAfter w:val="1"/>
                <w:wAfter w:w="28" w:type="pct"/>
              </w:trPr>
              <w:tc>
                <w:tcPr>
                  <w:tcW w:w="4972" w:type="pct"/>
                  <w:gridSpan w:val="3"/>
                </w:tcPr>
                <w:p w14:paraId="45868C8D" w14:textId="77777777" w:rsidR="00B236E7" w:rsidRPr="00B236E7" w:rsidRDefault="00B236E7" w:rsidP="00B236E7">
                  <w:pPr>
                    <w:spacing w:line="240" w:lineRule="auto"/>
                    <w:jc w:val="center"/>
                    <w:outlineLvl w:val="0"/>
                    <w:rPr>
                      <w:rFonts w:ascii="Times New Roman" w:eastAsia="Times New Roman" w:hAnsi="Times New Roman" w:cs="Times New Roman"/>
                      <w:b/>
                      <w:color w:val="auto"/>
                      <w:sz w:val="24"/>
                      <w:szCs w:val="24"/>
                      <w:lang w:eastAsia="en-US"/>
                    </w:rPr>
                  </w:pPr>
                  <w:r w:rsidRPr="00B236E7">
                    <w:rPr>
                      <w:rFonts w:ascii="Times New Roman" w:eastAsia="Times New Roman" w:hAnsi="Times New Roman" w:cs="Times New Roman"/>
                      <w:b/>
                      <w:color w:val="auto"/>
                      <w:sz w:val="24"/>
                      <w:szCs w:val="24"/>
                      <w:lang w:eastAsia="en-US"/>
                    </w:rPr>
                    <w:t>3. SUTARTIES ŠALIŲ TEISĖS IR PAREIGOS</w:t>
                  </w:r>
                </w:p>
                <w:p w14:paraId="55CAD0C4" w14:textId="77777777" w:rsidR="00B236E7" w:rsidRPr="00B236E7" w:rsidRDefault="00B236E7" w:rsidP="00B236E7">
                  <w:pPr>
                    <w:spacing w:line="240" w:lineRule="auto"/>
                    <w:jc w:val="center"/>
                    <w:outlineLvl w:val="0"/>
                    <w:rPr>
                      <w:rFonts w:ascii="Times New Roman" w:eastAsia="Times New Roman" w:hAnsi="Times New Roman" w:cs="Times New Roman"/>
                      <w:b/>
                      <w:color w:val="auto"/>
                      <w:sz w:val="24"/>
                      <w:szCs w:val="24"/>
                      <w:lang w:eastAsia="en-US"/>
                    </w:rPr>
                  </w:pPr>
                </w:p>
                <w:p w14:paraId="60B7DD59" w14:textId="77777777" w:rsidR="00B236E7" w:rsidRPr="00B236E7" w:rsidRDefault="00B236E7" w:rsidP="00B236E7">
                  <w:pPr>
                    <w:suppressAutoHyphens/>
                    <w:autoSpaceDE w:val="0"/>
                    <w:spacing w:line="240" w:lineRule="auto"/>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 xml:space="preserve">            3.1. </w:t>
                  </w:r>
                  <w:r w:rsidRPr="00B236E7">
                    <w:rPr>
                      <w:rFonts w:ascii="Times New Roman" w:eastAsia="Times New Roman" w:hAnsi="Times New Roman" w:cs="Times New Roman"/>
                      <w:b/>
                      <w:color w:val="auto"/>
                      <w:sz w:val="24"/>
                      <w:szCs w:val="24"/>
                      <w:lang w:eastAsia="ar-SA"/>
                    </w:rPr>
                    <w:t>Paslaugų teikėjas įsipareigoja</w:t>
                  </w:r>
                  <w:r w:rsidRPr="00B236E7">
                    <w:rPr>
                      <w:rFonts w:ascii="Times New Roman" w:eastAsia="Times New Roman" w:hAnsi="Times New Roman" w:cs="Times New Roman"/>
                      <w:color w:val="auto"/>
                      <w:sz w:val="24"/>
                      <w:szCs w:val="24"/>
                      <w:lang w:eastAsia="ar-SA"/>
                    </w:rPr>
                    <w:t>:</w:t>
                  </w:r>
                </w:p>
                <w:p w14:paraId="08B379A0"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 xml:space="preserve">3.1.1. Teikti Paslaugas Užsakovui pagal Sutartį ir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14:paraId="684D9DE1"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3.1.2. Nedelsdamas raštu informuoti Užsakovą apie bet kurias aplinkybes, kurios trukdo ar gali sutrukdyti Paslaugų teikėjui užbaigti Paslaugų teikimą nustatytais terminais;</w:t>
                  </w:r>
                </w:p>
                <w:p w14:paraId="04AEA7C5"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3.1.3. Užtikrinti, kad Sutarties sudarymo momentu ir visą jos galiojimo laikotarpį Paslaugų teikėjo specialistai turėtų reikiamą kvalifikaciją ir patirtį, reikalingas norint teikti Paslaugas;</w:t>
                  </w:r>
                </w:p>
                <w:p w14:paraId="3B66DAAD"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3.1.4. Skirti laikraščio plotą savivaldybės informacijai spausdinti 2, 3, 4, 5 ir 6 puslapiuose. Anonsas apie skelbiamą informaciją pateikiamas laikraščio 1 puslapyje;</w:t>
                  </w:r>
                </w:p>
                <w:p w14:paraId="73DFFBD5"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3.1.5. Jeigu spausdintoje informacijoje Paslaugų teikėjas padaro iškreipiančią turinio esmę klaidą įvykdytą dėl tiekėjo kaltės, Užsakovas, pateikęs raštišką pretenziją už tą informaciją nemoka, o Paslaugų teikėjas kitame numeryje spausdina pataisymą prieš tai gavęs Užsakovo patikslinimą;</w:t>
                  </w:r>
                </w:p>
                <w:p w14:paraId="72CD042D"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3.1.6. Prieš spausdindamas pateiktą medžiagą Paslaugų teikėjas privalo užsakomąją informaciją, patvirtintą administracijos atsakingo asmens, suderinti su Ryšių su visuomene skyriumi arba su administracijos direktoriaus įsakymu paskirtu kitu asmeniu;</w:t>
                  </w:r>
                </w:p>
                <w:p w14:paraId="3E261E78"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 xml:space="preserve">3.1.7. Kokybiškai atlikti paslaugas, nedidinti paslaugų kainos, nurodytos sutartyje, visą paslaugos teikimo laiką. </w:t>
                  </w:r>
                </w:p>
                <w:p w14:paraId="576BBFA1"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 xml:space="preserve">3.2. </w:t>
                  </w:r>
                  <w:r w:rsidRPr="00B236E7">
                    <w:rPr>
                      <w:rFonts w:ascii="Times New Roman" w:eastAsia="Times New Roman" w:hAnsi="Times New Roman" w:cs="Times New Roman"/>
                      <w:b/>
                      <w:color w:val="auto"/>
                      <w:sz w:val="24"/>
                      <w:szCs w:val="24"/>
                      <w:lang w:eastAsia="ar-SA"/>
                    </w:rPr>
                    <w:t>Paslaugų teikėjas turi teisę</w:t>
                  </w:r>
                  <w:r w:rsidRPr="00B236E7">
                    <w:rPr>
                      <w:rFonts w:ascii="Times New Roman" w:eastAsia="Times New Roman" w:hAnsi="Times New Roman" w:cs="Times New Roman"/>
                      <w:color w:val="auto"/>
                      <w:sz w:val="24"/>
                      <w:szCs w:val="24"/>
                      <w:lang w:eastAsia="ar-SA"/>
                    </w:rPr>
                    <w:t>:</w:t>
                  </w:r>
                </w:p>
                <w:p w14:paraId="5BA35BC1"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lastRenderedPageBreak/>
                    <w:t>3.2.1. Paslaugų teikėjas turi ir kitas šios Sutarties ir Lietuvos Respublikoje galiojančių teisės aktų numatytas teises.</w:t>
                  </w:r>
                </w:p>
                <w:p w14:paraId="2503D3E8"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bCs/>
                      <w:color w:val="auto"/>
                      <w:sz w:val="24"/>
                      <w:szCs w:val="24"/>
                      <w:lang w:eastAsia="ar-SA"/>
                    </w:rPr>
                    <w:t xml:space="preserve">3.3. </w:t>
                  </w:r>
                  <w:r w:rsidRPr="00B236E7">
                    <w:rPr>
                      <w:rFonts w:ascii="Times New Roman" w:eastAsia="Times New Roman" w:hAnsi="Times New Roman" w:cs="Times New Roman"/>
                      <w:b/>
                      <w:bCs/>
                      <w:color w:val="auto"/>
                      <w:sz w:val="24"/>
                      <w:szCs w:val="24"/>
                      <w:lang w:eastAsia="ar-SA"/>
                    </w:rPr>
                    <w:t>Užsakovas įsipareigoja</w:t>
                  </w:r>
                  <w:r w:rsidRPr="00B236E7">
                    <w:rPr>
                      <w:rFonts w:ascii="Times New Roman" w:eastAsia="Times New Roman" w:hAnsi="Times New Roman" w:cs="Times New Roman"/>
                      <w:bCs/>
                      <w:color w:val="auto"/>
                      <w:sz w:val="24"/>
                      <w:szCs w:val="24"/>
                      <w:lang w:eastAsia="ar-SA"/>
                    </w:rPr>
                    <w:t>:</w:t>
                  </w:r>
                </w:p>
                <w:p w14:paraId="1EE52820"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bCs/>
                      <w:color w:val="auto"/>
                      <w:sz w:val="24"/>
                      <w:szCs w:val="24"/>
                      <w:lang w:eastAsia="ar-SA"/>
                    </w:rPr>
                  </w:pPr>
                  <w:r w:rsidRPr="00B236E7">
                    <w:rPr>
                      <w:rFonts w:ascii="Times New Roman" w:eastAsia="Times New Roman" w:hAnsi="Times New Roman" w:cs="Times New Roman"/>
                      <w:bCs/>
                      <w:color w:val="auto"/>
                      <w:sz w:val="24"/>
                      <w:szCs w:val="24"/>
                      <w:lang w:eastAsia="ar-SA"/>
                    </w:rPr>
                    <w:t>3.3.1. Paslaugų teikėjui</w:t>
                  </w:r>
                  <w:r w:rsidRPr="00B236E7">
                    <w:rPr>
                      <w:rFonts w:ascii="Times New Roman" w:eastAsia="Times New Roman" w:hAnsi="Times New Roman" w:cs="Times New Roman"/>
                      <w:b/>
                      <w:bCs/>
                      <w:color w:val="auto"/>
                      <w:sz w:val="24"/>
                      <w:szCs w:val="24"/>
                      <w:lang w:eastAsia="ar-SA"/>
                    </w:rPr>
                    <w:t xml:space="preserve"> </w:t>
                  </w:r>
                  <w:r w:rsidRPr="00B236E7">
                    <w:rPr>
                      <w:rFonts w:ascii="Times New Roman" w:eastAsia="Times New Roman" w:hAnsi="Times New Roman" w:cs="Times New Roman"/>
                      <w:bCs/>
                      <w:color w:val="auto"/>
                      <w:sz w:val="24"/>
                      <w:szCs w:val="24"/>
                      <w:lang w:eastAsia="ar-SA"/>
                    </w:rPr>
                    <w:t>sudaryti visas sąlygas, suteikti informaciją ar dokumentus, būtinus Paslaugoms teikti;</w:t>
                  </w:r>
                </w:p>
                <w:p w14:paraId="584119FB"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3.3.2. Mokėti Sutarties kainą už tinkamai suteiktas ir kokybiškas Paslaugas pagal šios Sutarties sąlygas;</w:t>
                  </w:r>
                </w:p>
                <w:p w14:paraId="548EA187"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bCs/>
                      <w:color w:val="auto"/>
                      <w:sz w:val="24"/>
                      <w:szCs w:val="24"/>
                      <w:lang w:eastAsia="ar-SA"/>
                    </w:rPr>
                  </w:pPr>
                  <w:r w:rsidRPr="00B236E7">
                    <w:rPr>
                      <w:rFonts w:ascii="Times New Roman" w:eastAsia="Times New Roman" w:hAnsi="Times New Roman" w:cs="Times New Roman"/>
                      <w:bCs/>
                      <w:color w:val="auto"/>
                      <w:sz w:val="24"/>
                      <w:szCs w:val="24"/>
                      <w:lang w:eastAsia="ar-SA"/>
                    </w:rPr>
                    <w:t>3.3.3. Užsakovas turi ir kitas šios Sutarties ir Lietuvos Respublikoje galiojančių teisės aktų numatytas teises.</w:t>
                  </w:r>
                </w:p>
                <w:p w14:paraId="7ED78EBB" w14:textId="77777777" w:rsidR="00B236E7" w:rsidRPr="00B236E7" w:rsidRDefault="00B236E7" w:rsidP="00B236E7">
                  <w:pPr>
                    <w:suppressAutoHyphens/>
                    <w:autoSpaceDE w:val="0"/>
                    <w:spacing w:line="240" w:lineRule="auto"/>
                    <w:jc w:val="both"/>
                    <w:rPr>
                      <w:rFonts w:ascii="Times New Roman" w:eastAsia="Times New Roman" w:hAnsi="Times New Roman" w:cs="Times New Roman"/>
                      <w:strike/>
                      <w:color w:val="auto"/>
                      <w:sz w:val="24"/>
                      <w:szCs w:val="24"/>
                      <w:lang w:eastAsia="ar-SA"/>
                    </w:rPr>
                  </w:pPr>
                </w:p>
                <w:p w14:paraId="2E8BA235"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bCs/>
                      <w:color w:val="auto"/>
                      <w:sz w:val="24"/>
                      <w:szCs w:val="24"/>
                      <w:lang w:eastAsia="ar-SA"/>
                    </w:rPr>
                  </w:pPr>
                </w:p>
              </w:tc>
            </w:tr>
            <w:tr w:rsidR="00B236E7" w:rsidRPr="00B236E7" w14:paraId="2D08800D" w14:textId="77777777" w:rsidTr="00FB0119">
              <w:trPr>
                <w:gridAfter w:val="1"/>
                <w:wAfter w:w="28" w:type="pct"/>
              </w:trPr>
              <w:tc>
                <w:tcPr>
                  <w:tcW w:w="4972" w:type="pct"/>
                  <w:gridSpan w:val="3"/>
                </w:tcPr>
                <w:p w14:paraId="051C7C80" w14:textId="77777777" w:rsidR="00B236E7" w:rsidRPr="00B236E7" w:rsidRDefault="00B236E7" w:rsidP="00B236E7">
                  <w:pPr>
                    <w:spacing w:line="240" w:lineRule="auto"/>
                    <w:jc w:val="center"/>
                    <w:rPr>
                      <w:rFonts w:ascii="Times New Roman" w:eastAsia="Times New Roman" w:hAnsi="Times New Roman" w:cs="Times New Roman"/>
                      <w:b/>
                      <w:caps/>
                      <w:color w:val="auto"/>
                      <w:sz w:val="24"/>
                      <w:szCs w:val="24"/>
                      <w:lang w:eastAsia="en-US"/>
                    </w:rPr>
                  </w:pPr>
                  <w:r w:rsidRPr="00B236E7">
                    <w:rPr>
                      <w:rFonts w:ascii="Times New Roman" w:eastAsia="Times New Roman" w:hAnsi="Times New Roman" w:cs="Times New Roman"/>
                      <w:b/>
                      <w:color w:val="auto"/>
                      <w:sz w:val="24"/>
                      <w:szCs w:val="24"/>
                      <w:lang w:eastAsia="en-US"/>
                    </w:rPr>
                    <w:lastRenderedPageBreak/>
                    <w:t>4.</w:t>
                  </w:r>
                  <w:r w:rsidRPr="00B236E7">
                    <w:rPr>
                      <w:rFonts w:ascii="Times New Roman" w:eastAsia="Times New Roman" w:hAnsi="Times New Roman" w:cs="Times New Roman"/>
                      <w:color w:val="auto"/>
                      <w:sz w:val="24"/>
                      <w:szCs w:val="24"/>
                      <w:lang w:eastAsia="en-US"/>
                    </w:rPr>
                    <w:t xml:space="preserve"> </w:t>
                  </w:r>
                  <w:r w:rsidRPr="00B236E7">
                    <w:rPr>
                      <w:rFonts w:ascii="Times New Roman" w:eastAsia="Times New Roman" w:hAnsi="Times New Roman" w:cs="Times New Roman"/>
                      <w:b/>
                      <w:caps/>
                      <w:color w:val="auto"/>
                      <w:sz w:val="24"/>
                      <w:szCs w:val="24"/>
                      <w:lang w:eastAsia="en-US"/>
                    </w:rPr>
                    <w:t>Šalių atsakomybė</w:t>
                  </w:r>
                </w:p>
                <w:p w14:paraId="30E100B6"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left="312" w:firstLine="709"/>
                    <w:jc w:val="center"/>
                    <w:rPr>
                      <w:rFonts w:ascii="Times New Roman" w:eastAsia="Times New Roman" w:hAnsi="Times New Roman" w:cs="Times New Roman"/>
                      <w:b/>
                      <w:bCs/>
                      <w:color w:val="auto"/>
                      <w:sz w:val="24"/>
                      <w:szCs w:val="24"/>
                      <w:lang w:eastAsia="en-US"/>
                    </w:rPr>
                  </w:pPr>
                </w:p>
                <w:p w14:paraId="42E50129"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66A60D4"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 xml:space="preserve">4.2. </w:t>
                  </w:r>
                  <w:r w:rsidRPr="00B236E7">
                    <w:rPr>
                      <w:rFonts w:ascii="Times New Roman" w:eastAsia="Times New Roman" w:hAnsi="Times New Roman" w:cs="Times New Roman"/>
                      <w:color w:val="auto"/>
                      <w:sz w:val="24"/>
                      <w:szCs w:val="24"/>
                      <w:lang w:eastAsia="en-US"/>
                    </w:rPr>
                    <w:t xml:space="preserve">Neatlikus apmokėjimo nustatytais terminais, Paslaugų teikėjo pareikalavimu Užsakovas privalo sumokėti Paslaugų teikėjui už kiekvieną uždelstą dieną </w:t>
                  </w:r>
                  <w:r w:rsidRPr="00B236E7">
                    <w:rPr>
                      <w:rFonts w:ascii="Times New Roman" w:eastAsia="Times New Roman" w:hAnsi="Times New Roman" w:cs="Times New Roman"/>
                      <w:i/>
                      <w:color w:val="auto"/>
                      <w:sz w:val="24"/>
                      <w:szCs w:val="24"/>
                      <w:lang w:eastAsia="en-US"/>
                    </w:rPr>
                    <w:t>0,02%</w:t>
                  </w:r>
                  <w:r w:rsidRPr="00B236E7">
                    <w:rPr>
                      <w:rFonts w:ascii="Times New Roman" w:eastAsia="Times New Roman" w:hAnsi="Times New Roman" w:cs="Times New Roman"/>
                      <w:color w:val="auto"/>
                      <w:sz w:val="24"/>
                      <w:szCs w:val="24"/>
                      <w:lang w:eastAsia="en-US"/>
                    </w:rPr>
                    <w:t>, delspinigių nuo laiku neapmokėtos sumos už kiekvieną uždelstą dieną.</w:t>
                  </w:r>
                </w:p>
                <w:p w14:paraId="1A11842D" w14:textId="77777777" w:rsidR="00B236E7" w:rsidRPr="00B236E7" w:rsidRDefault="00B236E7" w:rsidP="00B236E7">
                  <w:pPr>
                    <w:spacing w:line="240" w:lineRule="auto"/>
                    <w:ind w:firstLine="720"/>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4.3. Jei Paslaugų teikėjas dėl savo kaltės neatlieka Paslaugų nustatytu terminu, Užsakovo pareikalavimu Paslaugų teikėjas turi sumokėti </w:t>
                  </w:r>
                  <w:r w:rsidRPr="00B236E7">
                    <w:rPr>
                      <w:rFonts w:ascii="Times New Roman" w:eastAsia="Times New Roman" w:hAnsi="Times New Roman" w:cs="Times New Roman"/>
                      <w:i/>
                      <w:color w:val="auto"/>
                      <w:sz w:val="24"/>
                      <w:szCs w:val="24"/>
                      <w:lang w:eastAsia="en-US"/>
                    </w:rPr>
                    <w:t>0,02%</w:t>
                  </w:r>
                  <w:r w:rsidRPr="00B236E7">
                    <w:rPr>
                      <w:rFonts w:ascii="Times New Roman" w:eastAsia="Times New Roman" w:hAnsi="Times New Roman" w:cs="Times New Roman"/>
                      <w:color w:val="auto"/>
                      <w:sz w:val="24"/>
                      <w:szCs w:val="24"/>
                      <w:lang w:eastAsia="en-US"/>
                    </w:rPr>
                    <w:t>, delspinigių baudą nuo Sutarties sumos už kiekvieną uždelstą dieną.</w:t>
                  </w:r>
                </w:p>
              </w:tc>
            </w:tr>
            <w:tr w:rsidR="00B236E7" w:rsidRPr="00B236E7" w14:paraId="48FAD40A" w14:textId="77777777" w:rsidTr="00FB0119">
              <w:trPr>
                <w:gridAfter w:val="1"/>
                <w:wAfter w:w="28" w:type="pct"/>
              </w:trPr>
              <w:tc>
                <w:tcPr>
                  <w:tcW w:w="4972" w:type="pct"/>
                  <w:gridSpan w:val="3"/>
                </w:tcPr>
                <w:tbl>
                  <w:tblPr>
                    <w:tblW w:w="5000" w:type="pct"/>
                    <w:tblLook w:val="04A0" w:firstRow="1" w:lastRow="0" w:firstColumn="1" w:lastColumn="0" w:noHBand="0" w:noVBand="1"/>
                  </w:tblPr>
                  <w:tblGrid>
                    <w:gridCol w:w="9568"/>
                  </w:tblGrid>
                  <w:tr w:rsidR="00B236E7" w:rsidRPr="00B236E7" w14:paraId="404B0C46" w14:textId="77777777" w:rsidTr="00FB0119">
                    <w:tc>
                      <w:tcPr>
                        <w:tcW w:w="5000" w:type="pct"/>
                      </w:tcPr>
                      <w:p w14:paraId="3A253410" w14:textId="77777777" w:rsidR="00B236E7" w:rsidRPr="00B236E7" w:rsidRDefault="00B236E7" w:rsidP="00B236E7">
                        <w:pPr>
                          <w:spacing w:line="240" w:lineRule="auto"/>
                          <w:jc w:val="both"/>
                          <w:rPr>
                            <w:rFonts w:ascii="Times New Roman" w:eastAsia="Times New Roman" w:hAnsi="Times New Roman" w:cs="Times New Roman"/>
                            <w:b/>
                            <w:color w:val="auto"/>
                            <w:sz w:val="24"/>
                            <w:szCs w:val="24"/>
                            <w:lang w:eastAsia="en-US"/>
                          </w:rPr>
                        </w:pPr>
                      </w:p>
                    </w:tc>
                  </w:tr>
                  <w:tr w:rsidR="00B236E7" w:rsidRPr="00B236E7" w14:paraId="338A1779" w14:textId="77777777" w:rsidTr="00FB0119">
                    <w:tc>
                      <w:tcPr>
                        <w:tcW w:w="5000" w:type="pct"/>
                      </w:tcPr>
                      <w:p w14:paraId="1A22B7B1"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firstLine="34"/>
                          <w:jc w:val="center"/>
                          <w:rPr>
                            <w:rFonts w:ascii="Times New Roman" w:eastAsia="Times New Roman" w:hAnsi="Times New Roman" w:cs="Times New Roman"/>
                            <w:b/>
                            <w:bCs/>
                            <w:color w:val="auto"/>
                            <w:sz w:val="24"/>
                            <w:szCs w:val="24"/>
                            <w:lang w:eastAsia="en-US"/>
                          </w:rPr>
                        </w:pPr>
                      </w:p>
                      <w:p w14:paraId="40EDC81C"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firstLine="34"/>
                          <w:jc w:val="center"/>
                          <w:rPr>
                            <w:rFonts w:ascii="Times New Roman" w:eastAsia="Times New Roman" w:hAnsi="Times New Roman" w:cs="Times New Roman"/>
                            <w:b/>
                            <w:bCs/>
                            <w:i/>
                            <w:iCs/>
                            <w:caps/>
                            <w:color w:val="auto"/>
                            <w:sz w:val="24"/>
                            <w:szCs w:val="24"/>
                            <w:lang w:eastAsia="en-US"/>
                          </w:rPr>
                        </w:pPr>
                        <w:r w:rsidRPr="00B236E7">
                          <w:rPr>
                            <w:rFonts w:ascii="Times New Roman" w:eastAsia="Times New Roman" w:hAnsi="Times New Roman" w:cs="Times New Roman"/>
                            <w:b/>
                            <w:bCs/>
                            <w:color w:val="auto"/>
                            <w:sz w:val="24"/>
                            <w:szCs w:val="24"/>
                            <w:lang w:eastAsia="en-US"/>
                          </w:rPr>
                          <w:t xml:space="preserve">5. </w:t>
                        </w:r>
                        <w:r w:rsidRPr="00B236E7">
                          <w:rPr>
                            <w:rFonts w:ascii="Times New Roman" w:eastAsia="Times New Roman" w:hAnsi="Times New Roman" w:cs="Times New Roman"/>
                            <w:b/>
                            <w:bCs/>
                            <w:caps/>
                            <w:color w:val="auto"/>
                            <w:sz w:val="24"/>
                            <w:szCs w:val="24"/>
                            <w:lang w:eastAsia="en-US"/>
                          </w:rPr>
                          <w:t xml:space="preserve">Nenugalimos jėgos aplinkybės </w:t>
                        </w:r>
                        <w:r w:rsidRPr="00B236E7">
                          <w:rPr>
                            <w:rFonts w:ascii="Times New Roman" w:eastAsia="Times New Roman" w:hAnsi="Times New Roman" w:cs="Times New Roman"/>
                            <w:b/>
                            <w:bCs/>
                            <w:i/>
                            <w:iCs/>
                            <w:caps/>
                            <w:color w:val="auto"/>
                            <w:sz w:val="24"/>
                            <w:szCs w:val="24"/>
                            <w:lang w:eastAsia="en-US"/>
                          </w:rPr>
                          <w:t>(force majeure)</w:t>
                        </w:r>
                      </w:p>
                      <w:p w14:paraId="7D22A698"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left="312" w:firstLine="709"/>
                          <w:jc w:val="center"/>
                          <w:rPr>
                            <w:rFonts w:ascii="Times New Roman" w:eastAsia="Times New Roman" w:hAnsi="Times New Roman" w:cs="Times New Roman"/>
                            <w:bCs/>
                            <w:color w:val="auto"/>
                            <w:sz w:val="24"/>
                            <w:szCs w:val="24"/>
                            <w:lang w:eastAsia="en-US"/>
                          </w:rPr>
                        </w:pPr>
                      </w:p>
                      <w:p w14:paraId="355E1FE9" w14:textId="77777777" w:rsidR="00B236E7" w:rsidRPr="00B236E7" w:rsidRDefault="00B236E7" w:rsidP="00B236E7">
                        <w:pPr>
                          <w:tabs>
                            <w:tab w:val="left" w:pos="426"/>
                          </w:tabs>
                          <w:spacing w:line="240" w:lineRule="auto"/>
                          <w:ind w:firstLine="709"/>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5.1.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76FB0FDF" w14:textId="77777777" w:rsidR="00B236E7" w:rsidRPr="00B236E7" w:rsidRDefault="00B236E7" w:rsidP="00B236E7">
                        <w:pPr>
                          <w:tabs>
                            <w:tab w:val="left" w:pos="426"/>
                          </w:tabs>
                          <w:spacing w:line="240" w:lineRule="auto"/>
                          <w:ind w:firstLine="709"/>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B236E7">
                          <w:rPr>
                            <w:rFonts w:ascii="Times New Roman" w:eastAsia="Times New Roman" w:hAnsi="Times New Roman" w:cs="Times New Roman"/>
                            <w:color w:val="auto"/>
                            <w:sz w:val="24"/>
                            <w:szCs w:val="24"/>
                            <w:lang w:eastAsia="en-US"/>
                          </w:rPr>
                          <w:lastRenderedPageBreak/>
                          <w:t xml:space="preserve">galimą įsipareigojimų įvykdymo terminą. Pranešimo taip pat reikalaujama, kai išnyksta įsipareigojimų nevykdymo pagrindas. </w:t>
                        </w:r>
                      </w:p>
                      <w:p w14:paraId="189CE33D" w14:textId="77777777" w:rsidR="00B236E7" w:rsidRPr="00B236E7" w:rsidRDefault="00B236E7" w:rsidP="00B236E7">
                        <w:pPr>
                          <w:tabs>
                            <w:tab w:val="left" w:pos="426"/>
                          </w:tabs>
                          <w:spacing w:line="240" w:lineRule="auto"/>
                          <w:ind w:firstLine="709"/>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C64D23" w14:textId="77777777" w:rsidR="00B236E7" w:rsidRPr="00B236E7" w:rsidRDefault="00B236E7" w:rsidP="00B236E7">
                        <w:pPr>
                          <w:tabs>
                            <w:tab w:val="left" w:pos="426"/>
                          </w:tabs>
                          <w:spacing w:line="240" w:lineRule="auto"/>
                          <w:ind w:firstLine="709"/>
                          <w:jc w:val="both"/>
                          <w:rPr>
                            <w:rFonts w:ascii="Times New Roman" w:eastAsia="Times New Roman" w:hAnsi="Times New Roman" w:cs="Times New Roman"/>
                            <w:color w:val="auto"/>
                            <w:sz w:val="24"/>
                            <w:szCs w:val="24"/>
                            <w:lang w:eastAsia="en-US"/>
                          </w:rPr>
                        </w:pPr>
                      </w:p>
                    </w:tc>
                  </w:tr>
                  <w:tr w:rsidR="00B236E7" w:rsidRPr="00B236E7" w14:paraId="27B888C2" w14:textId="77777777" w:rsidTr="00FB0119">
                    <w:tc>
                      <w:tcPr>
                        <w:tcW w:w="5000" w:type="pct"/>
                      </w:tcPr>
                      <w:p w14:paraId="53B35C0A"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left="34"/>
                          <w:jc w:val="center"/>
                          <w:rPr>
                            <w:rFonts w:ascii="Times New Roman" w:eastAsia="Times New Roman" w:hAnsi="Times New Roman" w:cs="Times New Roman"/>
                            <w:b/>
                            <w:bCs/>
                            <w:caps/>
                            <w:color w:val="auto"/>
                            <w:sz w:val="24"/>
                            <w:szCs w:val="24"/>
                            <w:lang w:eastAsia="en-US"/>
                          </w:rPr>
                        </w:pPr>
                        <w:r w:rsidRPr="00B236E7">
                          <w:rPr>
                            <w:rFonts w:ascii="Times New Roman" w:eastAsia="Times New Roman" w:hAnsi="Times New Roman" w:cs="Times New Roman"/>
                            <w:b/>
                            <w:bCs/>
                            <w:color w:val="auto"/>
                            <w:sz w:val="24"/>
                            <w:szCs w:val="24"/>
                            <w:lang w:eastAsia="en-US"/>
                          </w:rPr>
                          <w:lastRenderedPageBreak/>
                          <w:t xml:space="preserve">6. </w:t>
                        </w:r>
                        <w:r w:rsidRPr="00B236E7">
                          <w:rPr>
                            <w:rFonts w:ascii="Times New Roman" w:eastAsia="Times New Roman" w:hAnsi="Times New Roman" w:cs="Times New Roman"/>
                            <w:b/>
                            <w:bCs/>
                            <w:caps/>
                            <w:color w:val="auto"/>
                            <w:sz w:val="24"/>
                            <w:szCs w:val="24"/>
                            <w:lang w:eastAsia="en-US"/>
                          </w:rPr>
                          <w:t>Šalių pareiškimai ir garantijos</w:t>
                        </w:r>
                      </w:p>
                      <w:p w14:paraId="22DED8BB"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left="312" w:firstLine="709"/>
                          <w:jc w:val="center"/>
                          <w:rPr>
                            <w:rFonts w:ascii="Times New Roman" w:eastAsia="Times New Roman" w:hAnsi="Times New Roman" w:cs="Times New Roman"/>
                            <w:b/>
                            <w:bCs/>
                            <w:color w:val="auto"/>
                            <w:sz w:val="24"/>
                            <w:szCs w:val="24"/>
                            <w:lang w:eastAsia="en-US"/>
                          </w:rPr>
                        </w:pPr>
                      </w:p>
                      <w:p w14:paraId="5A2D4364"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b/>
                            <w:bCs/>
                            <w:color w:val="auto"/>
                            <w:sz w:val="24"/>
                            <w:szCs w:val="24"/>
                            <w:lang w:eastAsia="ar-SA"/>
                          </w:rPr>
                        </w:pPr>
                        <w:r w:rsidRPr="00B236E7">
                          <w:rPr>
                            <w:rFonts w:ascii="Times New Roman" w:eastAsia="Times New Roman" w:hAnsi="Times New Roman" w:cs="Times New Roman"/>
                            <w:color w:val="auto"/>
                            <w:sz w:val="24"/>
                            <w:szCs w:val="24"/>
                            <w:lang w:eastAsia="ar-SA"/>
                          </w:rPr>
                          <w:t xml:space="preserve">6.1. </w:t>
                        </w:r>
                        <w:r w:rsidRPr="00B236E7">
                          <w:rPr>
                            <w:rFonts w:ascii="Times New Roman" w:eastAsia="Times New Roman" w:hAnsi="Times New Roman" w:cs="Times New Roman"/>
                            <w:b/>
                            <w:bCs/>
                            <w:color w:val="auto"/>
                            <w:sz w:val="24"/>
                            <w:szCs w:val="24"/>
                            <w:lang w:eastAsia="ar-SA"/>
                          </w:rPr>
                          <w:t>Kiekviena iš Šalių pareiškia ir garantuoja kitai Šaliai, kad:</w:t>
                        </w:r>
                      </w:p>
                      <w:p w14:paraId="157F3BC8"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6.1.1. Šalis yra tinkamai įsteigta ir teisėtai veikia pagal Lietuvos Respublikos įstatymus;</w:t>
                        </w:r>
                      </w:p>
                      <w:p w14:paraId="4D252313"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6.1.2. Šalis atliko visus teisinius veiksmus, būtinus, kad Sutartis būtų tinkamai sudaryta ir galiotų, ir turi visus teisės aktais numatytus leidimus, licencijas, specialistus, reikalingus Paslaugoms teikti;</w:t>
                        </w:r>
                      </w:p>
                      <w:p w14:paraId="24BF6B51"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6.1.3. Sudarydama Sutartį, Šalis neviršija savo kompetencijos ir nepažeidžia ją saistančių įstatymų, kitų privalomų teisės aktų, taisyklių, statutų, teismo sprendimų, įstatų, nuostatų, potvarkių, įsipareigojimų ir susitarimų;</w:t>
                        </w:r>
                      </w:p>
                      <w:p w14:paraId="5E84CCFA"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b/>
                            <w:color w:val="auto"/>
                            <w:sz w:val="24"/>
                            <w:szCs w:val="24"/>
                            <w:lang w:eastAsia="ar-SA"/>
                          </w:rPr>
                        </w:pPr>
                        <w:r w:rsidRPr="00B236E7">
                          <w:rPr>
                            <w:rFonts w:ascii="Times New Roman" w:eastAsia="Times New Roman" w:hAnsi="Times New Roman" w:cs="Times New Roman"/>
                            <w:color w:val="auto"/>
                            <w:sz w:val="24"/>
                            <w:szCs w:val="24"/>
                            <w:lang w:eastAsia="ar-SA"/>
                          </w:rPr>
                          <w:t>6.1.4. Ši Sutartis yra Šaliai galiojantis, teisinis ir ją saistantis įsipareigojimas, kurio vykdymo galima pareikalauti pagal Sutarties sąlygas.</w:t>
                        </w:r>
                      </w:p>
                    </w:tc>
                  </w:tr>
                  <w:tr w:rsidR="00B236E7" w:rsidRPr="00B236E7" w14:paraId="1616BF91" w14:textId="77777777" w:rsidTr="00FB0119">
                    <w:tc>
                      <w:tcPr>
                        <w:tcW w:w="5000" w:type="pct"/>
                      </w:tcPr>
                      <w:p w14:paraId="6D635091" w14:textId="77777777" w:rsidR="00B236E7" w:rsidRPr="00B236E7" w:rsidRDefault="00B236E7" w:rsidP="00B236E7">
                        <w:pPr>
                          <w:spacing w:line="240" w:lineRule="auto"/>
                          <w:ind w:firstLine="709"/>
                          <w:jc w:val="both"/>
                          <w:rPr>
                            <w:rFonts w:ascii="Times New Roman" w:eastAsia="Times New Roman" w:hAnsi="Times New Roman" w:cs="Times New Roman"/>
                            <w:b/>
                            <w:color w:val="auto"/>
                            <w:sz w:val="24"/>
                            <w:szCs w:val="24"/>
                            <w:lang w:eastAsia="en-US"/>
                          </w:rPr>
                        </w:pPr>
                      </w:p>
                    </w:tc>
                  </w:tr>
                  <w:tr w:rsidR="00B236E7" w:rsidRPr="00B236E7" w14:paraId="0A331F81" w14:textId="77777777" w:rsidTr="00FB0119">
                    <w:tc>
                      <w:tcPr>
                        <w:tcW w:w="5000" w:type="pct"/>
                      </w:tcPr>
                      <w:p w14:paraId="01BFDEF1"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firstLine="34"/>
                          <w:jc w:val="center"/>
                          <w:rPr>
                            <w:rFonts w:ascii="Times New Roman" w:eastAsia="Times New Roman" w:hAnsi="Times New Roman" w:cs="Times New Roman"/>
                            <w:b/>
                            <w:bCs/>
                            <w:caps/>
                            <w:color w:val="auto"/>
                            <w:sz w:val="24"/>
                            <w:szCs w:val="24"/>
                            <w:lang w:eastAsia="en-US"/>
                          </w:rPr>
                        </w:pPr>
                        <w:r w:rsidRPr="00B236E7">
                          <w:rPr>
                            <w:rFonts w:ascii="Times New Roman" w:eastAsia="Times New Roman" w:hAnsi="Times New Roman" w:cs="Times New Roman"/>
                            <w:b/>
                            <w:bCs/>
                            <w:color w:val="auto"/>
                            <w:sz w:val="24"/>
                            <w:szCs w:val="24"/>
                            <w:lang w:eastAsia="en-US"/>
                          </w:rPr>
                          <w:t xml:space="preserve">7. </w:t>
                        </w:r>
                        <w:r w:rsidRPr="00B236E7">
                          <w:rPr>
                            <w:rFonts w:ascii="Times New Roman" w:eastAsia="Times New Roman" w:hAnsi="Times New Roman" w:cs="Times New Roman"/>
                            <w:b/>
                            <w:bCs/>
                            <w:caps/>
                            <w:color w:val="auto"/>
                            <w:sz w:val="24"/>
                            <w:szCs w:val="24"/>
                            <w:lang w:eastAsia="en-US"/>
                          </w:rPr>
                          <w:t>Ginčų nagrinėjimo tvarka</w:t>
                        </w:r>
                      </w:p>
                      <w:p w14:paraId="38D87F0B"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left="312" w:firstLine="709"/>
                          <w:jc w:val="center"/>
                          <w:rPr>
                            <w:rFonts w:ascii="Times New Roman" w:eastAsia="Times New Roman" w:hAnsi="Times New Roman" w:cs="Times New Roman"/>
                            <w:b/>
                            <w:bCs/>
                            <w:caps/>
                            <w:color w:val="auto"/>
                            <w:sz w:val="24"/>
                            <w:szCs w:val="24"/>
                            <w:lang w:eastAsia="en-US"/>
                          </w:rPr>
                        </w:pPr>
                      </w:p>
                      <w:p w14:paraId="648EAB61"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7.1. Šiai Sutarčiai ir visoms iš šios Sutarties atsirandančioms teisėms ir pareigoms taikomi Lietuvos Respublikos įstatymai bei kiti norminiai teisės aktai. Sutartis sudaryta ir turi būti aiškinama pagal Lietuvos Respublikos teisę.</w:t>
                        </w:r>
                      </w:p>
                      <w:p w14:paraId="505185AC"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ar-SA"/>
                          </w:rPr>
                          <w:t xml:space="preserve">7.2. </w:t>
                        </w:r>
                        <w:r w:rsidRPr="00B236E7">
                          <w:rPr>
                            <w:rFonts w:ascii="Times New Roman" w:eastAsia="Times New Roman" w:hAnsi="Times New Roman" w:cs="Times New Roman"/>
                            <w:color w:val="auto"/>
                            <w:sz w:val="24"/>
                            <w:szCs w:val="24"/>
                            <w:lang w:eastAsia="en-US"/>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28204BA"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en-US"/>
                          </w:rPr>
                        </w:pPr>
                      </w:p>
                      <w:p w14:paraId="30FC4D54" w14:textId="77777777" w:rsidR="00B236E7" w:rsidRPr="00B236E7" w:rsidRDefault="00B236E7" w:rsidP="00B236E7">
                        <w:pPr>
                          <w:tabs>
                            <w:tab w:val="left" w:pos="567"/>
                          </w:tabs>
                          <w:spacing w:line="240" w:lineRule="auto"/>
                          <w:jc w:val="center"/>
                          <w:rPr>
                            <w:rFonts w:ascii="Times New Roman" w:eastAsia="Times New Roman" w:hAnsi="Times New Roman" w:cs="Times New Roman"/>
                            <w:b/>
                            <w:bCs/>
                            <w:color w:val="auto"/>
                            <w:sz w:val="24"/>
                            <w:szCs w:val="24"/>
                            <w:lang w:eastAsia="en-US"/>
                          </w:rPr>
                        </w:pPr>
                        <w:r w:rsidRPr="00B236E7">
                          <w:rPr>
                            <w:rFonts w:ascii="Times New Roman" w:eastAsia="Times New Roman" w:hAnsi="Times New Roman" w:cs="Times New Roman"/>
                            <w:b/>
                            <w:bCs/>
                            <w:color w:val="auto"/>
                            <w:sz w:val="24"/>
                            <w:szCs w:val="24"/>
                            <w:lang w:eastAsia="en-US"/>
                          </w:rPr>
                          <w:t>8. KONFIDENCIALUMO ĮSIPAREIGOJIMAI IR DUOMENŲ APSAUGA</w:t>
                        </w:r>
                      </w:p>
                      <w:p w14:paraId="5A2F6FB9" w14:textId="77777777" w:rsidR="00B236E7" w:rsidRPr="00B236E7" w:rsidRDefault="00B236E7" w:rsidP="00B236E7">
                        <w:pPr>
                          <w:tabs>
                            <w:tab w:val="left" w:pos="567"/>
                          </w:tabs>
                          <w:spacing w:line="240" w:lineRule="auto"/>
                          <w:jc w:val="center"/>
                          <w:rPr>
                            <w:rFonts w:ascii="Times New Roman" w:eastAsia="Times New Roman" w:hAnsi="Times New Roman" w:cs="Times New Roman"/>
                            <w:b/>
                            <w:bCs/>
                            <w:color w:val="auto"/>
                            <w:sz w:val="24"/>
                            <w:szCs w:val="24"/>
                            <w:lang w:eastAsia="en-US"/>
                          </w:rPr>
                        </w:pPr>
                      </w:p>
                      <w:p w14:paraId="68DDEEBC" w14:textId="77777777" w:rsidR="00B236E7" w:rsidRPr="00B236E7" w:rsidRDefault="00B236E7" w:rsidP="00B236E7">
                        <w:pPr>
                          <w:tabs>
                            <w:tab w:val="left" w:pos="567"/>
                          </w:tabs>
                          <w:spacing w:line="240" w:lineRule="auto"/>
                          <w:ind w:firstLine="709"/>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8.1. Užsakovas Paslaugų teikėjo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251C9D08" w14:textId="77777777" w:rsidR="00B236E7" w:rsidRPr="00B236E7" w:rsidRDefault="00B236E7" w:rsidP="00B236E7">
                        <w:pPr>
                          <w:tabs>
                            <w:tab w:val="left" w:pos="567"/>
                          </w:tabs>
                          <w:spacing w:line="240" w:lineRule="auto"/>
                          <w:ind w:firstLine="709"/>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8.2. Konfidencialumo įsipareigojimai Sutarties Šalims nustatomi vadovaujantis Viešųjų pirkimų įstatymo 20 straipsniu.</w:t>
                        </w:r>
                      </w:p>
                      <w:p w14:paraId="55C1039D" w14:textId="77777777" w:rsidR="00B236E7" w:rsidRPr="00B236E7" w:rsidRDefault="00B236E7" w:rsidP="00B236E7">
                        <w:pPr>
                          <w:tabs>
                            <w:tab w:val="left" w:pos="567"/>
                          </w:tabs>
                          <w:spacing w:line="240" w:lineRule="auto"/>
                          <w:ind w:firstLine="709"/>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8.3.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w:t>
                        </w:r>
                        <w:r w:rsidRPr="00B236E7">
                          <w:rPr>
                            <w:rFonts w:ascii="Times New Roman" w:eastAsia="Times New Roman" w:hAnsi="Times New Roman" w:cs="Times New Roman"/>
                            <w:color w:val="auto"/>
                            <w:sz w:val="24"/>
                            <w:szCs w:val="24"/>
                            <w:lang w:eastAsia="en-US"/>
                          </w:rPr>
                          <w:lastRenderedPageBreak/>
                          <w:t>pažymi, kad fiziniai asmenys, kurie yra pasitelkti Sutarčiai su Šalimis vykdyti ir išvardyti Sutartyje, yra supažindinti su Sutartyje pateiktais jų asmeniniais duomenimis ir Šalies nustatyta tvarka tam davė savo sutikimą.</w:t>
                        </w:r>
                      </w:p>
                      <w:p w14:paraId="68B4715A" w14:textId="77777777" w:rsidR="00B236E7" w:rsidRPr="00B236E7" w:rsidRDefault="00B236E7" w:rsidP="00B236E7">
                        <w:pPr>
                          <w:tabs>
                            <w:tab w:val="left" w:pos="567"/>
                          </w:tabs>
                          <w:spacing w:line="240" w:lineRule="auto"/>
                          <w:jc w:val="both"/>
                          <w:rPr>
                            <w:rFonts w:ascii="Times New Roman" w:eastAsia="Times New Roman" w:hAnsi="Times New Roman" w:cs="Times New Roman"/>
                            <w:color w:val="auto"/>
                            <w:sz w:val="24"/>
                            <w:szCs w:val="24"/>
                            <w:lang w:eastAsia="en-US"/>
                          </w:rPr>
                        </w:pPr>
                      </w:p>
                      <w:p w14:paraId="6D6D894C" w14:textId="77777777" w:rsidR="00B236E7" w:rsidRPr="00B236E7" w:rsidRDefault="00B236E7" w:rsidP="00B236E7">
                        <w:pPr>
                          <w:tabs>
                            <w:tab w:val="left" w:pos="567"/>
                          </w:tabs>
                          <w:spacing w:line="240" w:lineRule="auto"/>
                          <w:jc w:val="center"/>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9. SUTARTIES GALIOJIMAS IR VYKDYMO SUSTABDYMAS</w:t>
                        </w:r>
                      </w:p>
                      <w:p w14:paraId="1E390F43" w14:textId="77777777" w:rsidR="00B236E7" w:rsidRPr="00B236E7" w:rsidRDefault="00B236E7" w:rsidP="00B236E7">
                        <w:pPr>
                          <w:tabs>
                            <w:tab w:val="left" w:pos="567"/>
                          </w:tabs>
                          <w:spacing w:line="240" w:lineRule="auto"/>
                          <w:jc w:val="center"/>
                          <w:rPr>
                            <w:rFonts w:ascii="Times New Roman" w:eastAsia="Calibri" w:hAnsi="Times New Roman" w:cs="Times New Roman"/>
                            <w:b/>
                            <w:bCs/>
                            <w:color w:val="auto"/>
                            <w:sz w:val="24"/>
                            <w:szCs w:val="24"/>
                            <w:lang w:eastAsia="en-US"/>
                          </w:rPr>
                        </w:pPr>
                      </w:p>
                      <w:p w14:paraId="0E0B517D" w14:textId="77777777" w:rsidR="00B236E7" w:rsidRPr="00B236E7" w:rsidRDefault="00B236E7" w:rsidP="00B236E7">
                        <w:pPr>
                          <w:tabs>
                            <w:tab w:val="left" w:pos="567"/>
                          </w:tabs>
                          <w:spacing w:line="240" w:lineRule="auto"/>
                          <w:ind w:firstLine="709"/>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9.1.  Sutartis įsigalioja nuo jos pasirašymo dienos ir galioja 12 (dvylika) mėnesių. Galimas sutarties pratęsimo terminas – 1 mėnuo. </w:t>
                        </w:r>
                      </w:p>
                      <w:p w14:paraId="6341DB36" w14:textId="77777777" w:rsidR="00B236E7" w:rsidRPr="00B236E7" w:rsidRDefault="00B236E7" w:rsidP="00B236E7">
                        <w:pPr>
                          <w:tabs>
                            <w:tab w:val="left" w:pos="567"/>
                          </w:tabs>
                          <w:spacing w:line="240" w:lineRule="auto"/>
                          <w:ind w:firstLine="709"/>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9.2. Sutarties vykdymas gali būti sustabdytas esant svarbioms aplinkybėms, nepriklausančiomis nuo Užsakovo valios, dėl kurių</w:t>
                        </w:r>
                        <w:r w:rsidRPr="00B236E7">
                          <w:rPr>
                            <w:rFonts w:ascii="Times New Roman" w:eastAsia="Times New Roman" w:hAnsi="Times New Roman" w:cs="Times New Roman"/>
                            <w:color w:val="auto"/>
                            <w:sz w:val="24"/>
                            <w:szCs w:val="24"/>
                            <w:lang w:eastAsia="en-US"/>
                          </w:rPr>
                          <w:t xml:space="preserve"> Paslaugų teikėjas</w:t>
                        </w:r>
                        <w:r w:rsidRPr="00B236E7">
                          <w:rPr>
                            <w:rFonts w:ascii="Times New Roman" w:eastAsia="Calibri" w:hAnsi="Times New Roman" w:cs="Times New Roman"/>
                            <w:color w:val="auto"/>
                            <w:sz w:val="24"/>
                            <w:szCs w:val="24"/>
                            <w:lang w:eastAsia="en-US"/>
                          </w:rPr>
                          <w:t>, negali vykdyti savo sutartinių įsipareigojimų ir (arba) esant kitoms nenumatytoms aplinkybėms.</w:t>
                        </w:r>
                      </w:p>
                      <w:p w14:paraId="7083864C" w14:textId="77777777" w:rsidR="00B236E7" w:rsidRPr="00B236E7" w:rsidRDefault="00B236E7" w:rsidP="00B236E7">
                        <w:pPr>
                          <w:tabs>
                            <w:tab w:val="left" w:pos="567"/>
                          </w:tabs>
                          <w:spacing w:line="240" w:lineRule="auto"/>
                          <w:ind w:firstLine="709"/>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9.3. Atsiradus aplinkybėms, dėl kurių </w:t>
                        </w:r>
                        <w:r w:rsidRPr="00B236E7">
                          <w:rPr>
                            <w:rFonts w:ascii="Times New Roman" w:eastAsia="Times New Roman" w:hAnsi="Times New Roman" w:cs="Times New Roman"/>
                            <w:color w:val="auto"/>
                            <w:sz w:val="24"/>
                            <w:szCs w:val="24"/>
                            <w:lang w:eastAsia="en-US"/>
                          </w:rPr>
                          <w:t xml:space="preserve">Paslaugų teikėjas </w:t>
                        </w:r>
                        <w:r w:rsidRPr="00B236E7">
                          <w:rPr>
                            <w:rFonts w:ascii="Times New Roman" w:eastAsia="Calibri" w:hAnsi="Times New Roman" w:cs="Times New Roman"/>
                            <w:color w:val="auto"/>
                            <w:sz w:val="24"/>
                            <w:szCs w:val="24"/>
                            <w:lang w:eastAsia="en-US"/>
                          </w:rPr>
                          <w:t xml:space="preserve">negali vykdyti sutartinių įsipareigojimų, </w:t>
                        </w:r>
                        <w:r w:rsidRPr="00B236E7">
                          <w:rPr>
                            <w:rFonts w:ascii="Times New Roman" w:eastAsia="Times New Roman" w:hAnsi="Times New Roman" w:cs="Times New Roman"/>
                            <w:color w:val="auto"/>
                            <w:sz w:val="24"/>
                            <w:szCs w:val="24"/>
                            <w:lang w:eastAsia="en-US"/>
                          </w:rPr>
                          <w:t xml:space="preserve">Paslaugų teikėjas </w:t>
                        </w:r>
                        <w:r w:rsidRPr="00B236E7">
                          <w:rPr>
                            <w:rFonts w:ascii="Times New Roman" w:eastAsia="Calibri" w:hAnsi="Times New Roman" w:cs="Times New Roman"/>
                            <w:color w:val="auto"/>
                            <w:sz w:val="24"/>
                            <w:szCs w:val="24"/>
                            <w:lang w:eastAsia="en-US"/>
                          </w:rPr>
                          <w:t>apie tai nedelsdamas privalo informuoti Užsakovą, pateikdamas informaciją ir dokumentus, įrodančius sutartinių įsipareigojimų vykdymo negalimumą dėl aplinkybių, nepriklausančių nuo</w:t>
                        </w:r>
                        <w:r w:rsidRPr="00B236E7">
                          <w:rPr>
                            <w:rFonts w:ascii="Times New Roman" w:eastAsia="Times New Roman" w:hAnsi="Times New Roman" w:cs="Times New Roman"/>
                            <w:color w:val="auto"/>
                            <w:sz w:val="24"/>
                            <w:szCs w:val="24"/>
                            <w:lang w:eastAsia="en-US"/>
                          </w:rPr>
                          <w:t xml:space="preserve"> Paslaugų teikėjo</w:t>
                        </w:r>
                        <w:r w:rsidRPr="00B236E7">
                          <w:rPr>
                            <w:rFonts w:ascii="Times New Roman" w:eastAsia="Calibri" w:hAnsi="Times New Roman" w:cs="Times New Roman"/>
                            <w:color w:val="auto"/>
                            <w:sz w:val="24"/>
                            <w:szCs w:val="24"/>
                            <w:lang w:eastAsia="en-US"/>
                          </w:rPr>
                          <w:t xml:space="preserve">. Išnykus aplinkybėms, trukdžiusioms </w:t>
                        </w:r>
                        <w:r w:rsidRPr="00B236E7">
                          <w:rPr>
                            <w:rFonts w:ascii="Times New Roman" w:eastAsia="Times New Roman" w:hAnsi="Times New Roman" w:cs="Times New Roman"/>
                            <w:color w:val="auto"/>
                            <w:sz w:val="24"/>
                            <w:szCs w:val="24"/>
                            <w:lang w:eastAsia="en-US"/>
                          </w:rPr>
                          <w:t>Paslaugų teikėjui</w:t>
                        </w:r>
                        <w:r w:rsidRPr="00B236E7">
                          <w:rPr>
                            <w:rFonts w:ascii="Times New Roman" w:eastAsia="Calibri" w:hAnsi="Times New Roman" w:cs="Times New Roman"/>
                            <w:color w:val="auto"/>
                            <w:sz w:val="24"/>
                            <w:szCs w:val="24"/>
                            <w:lang w:eastAsia="en-US"/>
                          </w:rPr>
                          <w:t xml:space="preserve"> vykdyti sutartinius įsipareigojimus, sustabdytų įsipareigojimų vykdymas atnaujinamas. </w:t>
                        </w:r>
                      </w:p>
                      <w:p w14:paraId="00C41018" w14:textId="77777777" w:rsidR="00B236E7" w:rsidRPr="00B236E7" w:rsidRDefault="00B236E7" w:rsidP="00B236E7">
                        <w:pPr>
                          <w:tabs>
                            <w:tab w:val="left" w:pos="1080"/>
                          </w:tabs>
                          <w:suppressAutoHyphens/>
                          <w:autoSpaceDN w:val="0"/>
                          <w:spacing w:line="240" w:lineRule="auto"/>
                          <w:contextualSpacing/>
                          <w:textAlignment w:val="baseline"/>
                          <w:rPr>
                            <w:rFonts w:ascii="Times New Roman" w:eastAsia="Calibri" w:hAnsi="Times New Roman" w:cs="Times New Roman"/>
                            <w:b/>
                            <w:bCs/>
                            <w:color w:val="auto"/>
                            <w:sz w:val="24"/>
                            <w:szCs w:val="24"/>
                            <w:lang w:eastAsia="en-US"/>
                          </w:rPr>
                        </w:pPr>
                      </w:p>
                      <w:p w14:paraId="7CAA0D35" w14:textId="77777777" w:rsidR="00B236E7" w:rsidRPr="00B236E7" w:rsidRDefault="00B236E7" w:rsidP="00B236E7">
                        <w:pPr>
                          <w:numPr>
                            <w:ilvl w:val="0"/>
                            <w:numId w:val="25"/>
                          </w:numPr>
                          <w:tabs>
                            <w:tab w:val="left" w:pos="1080"/>
                          </w:tabs>
                          <w:suppressAutoHyphens/>
                          <w:autoSpaceDN w:val="0"/>
                          <w:spacing w:after="160" w:line="240" w:lineRule="auto"/>
                          <w:contextualSpacing/>
                          <w:jc w:val="center"/>
                          <w:textAlignment w:val="baseline"/>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SUTARTIES NUTRAUKIMAS</w:t>
                        </w:r>
                      </w:p>
                      <w:p w14:paraId="22C995B4" w14:textId="77777777" w:rsidR="00B236E7" w:rsidRPr="00B236E7" w:rsidRDefault="00B236E7" w:rsidP="00B236E7">
                        <w:pPr>
                          <w:tabs>
                            <w:tab w:val="left" w:pos="1080"/>
                          </w:tabs>
                          <w:suppressAutoHyphens/>
                          <w:autoSpaceDN w:val="0"/>
                          <w:spacing w:line="240" w:lineRule="auto"/>
                          <w:ind w:left="720"/>
                          <w:contextualSpacing/>
                          <w:textAlignment w:val="baseline"/>
                          <w:rPr>
                            <w:rFonts w:ascii="Times New Roman" w:eastAsia="Calibri" w:hAnsi="Times New Roman" w:cs="Times New Roman"/>
                            <w:b/>
                            <w:bCs/>
                            <w:color w:val="auto"/>
                            <w:sz w:val="24"/>
                            <w:szCs w:val="24"/>
                            <w:lang w:eastAsia="en-US"/>
                          </w:rPr>
                        </w:pPr>
                      </w:p>
                      <w:p w14:paraId="2A80EB8A" w14:textId="77777777" w:rsidR="00B236E7" w:rsidRPr="00B236E7" w:rsidRDefault="00B236E7" w:rsidP="00B236E7">
                        <w:pPr>
                          <w:numPr>
                            <w:ilvl w:val="1"/>
                            <w:numId w:val="25"/>
                          </w:numPr>
                          <w:spacing w:after="160" w:line="240" w:lineRule="auto"/>
                          <w:ind w:firstLine="720"/>
                          <w:contextualSpacing/>
                          <w:jc w:val="both"/>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Sutartis gali būti nutraukta:</w:t>
                        </w:r>
                      </w:p>
                      <w:p w14:paraId="2ED8DC1C" w14:textId="77777777" w:rsidR="00B236E7" w:rsidRPr="00B236E7" w:rsidRDefault="00B236E7" w:rsidP="00B236E7">
                        <w:pPr>
                          <w:spacing w:line="240" w:lineRule="auto"/>
                          <w:ind w:firstLine="720"/>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10.1.1. Vienos Šalies sprendimu prieš 10 (dešimt) darbo dienų raštu įspėjus kitą Šalį, jeigu ji nevykdo ar netinkamai vykdo savo įsipareigojimus ir tai yra esminis sutarties pažeidimas. Nustatydamos esminį pažeidimą šalys privalo vadovautis Lietuvos Respublikos civilinio kodekso 6.217 str. nuostatomis.</w:t>
                        </w:r>
                      </w:p>
                      <w:p w14:paraId="5080E2E1" w14:textId="77777777" w:rsidR="00B236E7" w:rsidRPr="00B236E7" w:rsidRDefault="00B236E7" w:rsidP="00B236E7">
                        <w:pPr>
                          <w:spacing w:line="240" w:lineRule="auto"/>
                          <w:ind w:firstLine="720"/>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10.1.2. Raštišku šalių susitarimu.</w:t>
                        </w:r>
                      </w:p>
                      <w:p w14:paraId="7B8CC13A" w14:textId="77777777" w:rsidR="00B236E7" w:rsidRPr="00B236E7" w:rsidRDefault="00B236E7" w:rsidP="00B236E7">
                        <w:pPr>
                          <w:spacing w:line="240" w:lineRule="auto"/>
                          <w:ind w:firstLine="720"/>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10.1.3. Užsakovo sprendimu dėl bet kokių priežasčių raštu įspėjus Paslaugų teikėją prieš 30 (trisdešimt) dienų.</w:t>
                        </w:r>
                      </w:p>
                      <w:p w14:paraId="61DDD910" w14:textId="77777777" w:rsidR="00B236E7" w:rsidRPr="00B236E7" w:rsidRDefault="00B236E7" w:rsidP="00B236E7">
                        <w:pPr>
                          <w:spacing w:line="240" w:lineRule="auto"/>
                          <w:ind w:firstLine="720"/>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10.1.4. Paslaugų teikėjo sprendimu dėl bet kokių priežasčių raštu įspėjus Užsakovą prieš 90 (devyniasdešimt) dienų.</w:t>
                        </w:r>
                      </w:p>
                      <w:p w14:paraId="16DD128E" w14:textId="77777777" w:rsidR="00B236E7" w:rsidRPr="00B236E7" w:rsidRDefault="00B236E7" w:rsidP="00B236E7">
                        <w:pPr>
                          <w:spacing w:line="240" w:lineRule="auto"/>
                          <w:ind w:firstLine="720"/>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10.2. Po Sutarties nutraukimo Šalys parengia ataskaitą apie Sutarties nutraukimo dieną esančią Paslaugų teikėjo skolą Užsakovui ir Užsakovo skolą Paslaugų teikėjui.</w:t>
                        </w:r>
                      </w:p>
                      <w:p w14:paraId="3A1D9FF6" w14:textId="77777777" w:rsidR="00B236E7" w:rsidRPr="00B236E7" w:rsidRDefault="00B236E7" w:rsidP="00B236E7">
                        <w:pPr>
                          <w:tabs>
                            <w:tab w:val="left" w:pos="567"/>
                          </w:tabs>
                          <w:spacing w:line="240" w:lineRule="auto"/>
                          <w:jc w:val="both"/>
                          <w:rPr>
                            <w:rFonts w:ascii="Times New Roman" w:eastAsia="Times New Roman" w:hAnsi="Times New Roman" w:cs="Times New Roman"/>
                            <w:b/>
                            <w:color w:val="auto"/>
                            <w:sz w:val="24"/>
                            <w:szCs w:val="24"/>
                            <w:lang w:eastAsia="en-US"/>
                          </w:rPr>
                        </w:pPr>
                      </w:p>
                      <w:p w14:paraId="1D8E7A0F" w14:textId="77777777" w:rsidR="00B236E7" w:rsidRPr="00B236E7" w:rsidRDefault="00B236E7" w:rsidP="00B236E7">
                        <w:pPr>
                          <w:numPr>
                            <w:ilvl w:val="0"/>
                            <w:numId w:val="25"/>
                          </w:numPr>
                          <w:tabs>
                            <w:tab w:val="left" w:pos="1080"/>
                            <w:tab w:val="left" w:pos="3686"/>
                          </w:tabs>
                          <w:suppressAutoHyphens/>
                          <w:autoSpaceDN w:val="0"/>
                          <w:spacing w:after="160" w:line="240" w:lineRule="auto"/>
                          <w:contextualSpacing/>
                          <w:jc w:val="center"/>
                          <w:textAlignment w:val="baseline"/>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SUSIRAŠINĖJIMAS</w:t>
                        </w:r>
                      </w:p>
                      <w:p w14:paraId="7DED552E" w14:textId="77777777" w:rsidR="00B236E7" w:rsidRPr="00B236E7" w:rsidRDefault="00B236E7" w:rsidP="00B236E7">
                        <w:pPr>
                          <w:tabs>
                            <w:tab w:val="left" w:pos="1080"/>
                          </w:tabs>
                          <w:spacing w:line="240" w:lineRule="auto"/>
                          <w:ind w:left="709"/>
                          <w:contextualSpacing/>
                          <w:rPr>
                            <w:rFonts w:ascii="Times New Roman" w:eastAsia="Calibri" w:hAnsi="Times New Roman" w:cs="Times New Roman"/>
                            <w:b/>
                            <w:bCs/>
                            <w:color w:val="auto"/>
                            <w:sz w:val="24"/>
                            <w:szCs w:val="24"/>
                            <w:lang w:eastAsia="en-US"/>
                          </w:rPr>
                        </w:pPr>
                      </w:p>
                      <w:p w14:paraId="14E9CDB5"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Sutarties Šalys susirašinėja lietuvių kalba. Jei Sutartyje nenustatyta kitaip, Užsakovo ir Paslaugų teikėjo vienas kitam siunčiami pranešimai turi būti siunčiami paštu, elektroniniu paštu, faksu arba įteikiami asmeniškai Sutartyje Sutarties Šalių nurodytais adresais:</w:t>
                        </w:r>
                      </w:p>
                      <w:p w14:paraId="6885664D" w14:textId="77777777" w:rsidR="00B236E7" w:rsidRPr="00B236E7" w:rsidRDefault="00B236E7" w:rsidP="00B236E7">
                        <w:pPr>
                          <w:tabs>
                            <w:tab w:val="left" w:pos="1080"/>
                          </w:tabs>
                          <w:spacing w:line="240" w:lineRule="auto"/>
                          <w:ind w:firstLine="720"/>
                          <w:contextualSpacing/>
                          <w:jc w:val="both"/>
                          <w:rPr>
                            <w:rFonts w:ascii="Times New Roman" w:eastAsia="Calibri" w:hAnsi="Times New Roman" w:cs="Times New Roman"/>
                            <w:color w:val="auto"/>
                            <w:sz w:val="24"/>
                            <w:szCs w:val="24"/>
                            <w:lang w:eastAsia="en-US"/>
                          </w:rPr>
                        </w:pPr>
                      </w:p>
                      <w:tbl>
                        <w:tblPr>
                          <w:tblW w:w="9181"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552"/>
                          <w:gridCol w:w="3544"/>
                          <w:gridCol w:w="3085"/>
                        </w:tblGrid>
                        <w:tr w:rsidR="00B236E7" w:rsidRPr="00B236E7" w14:paraId="46580C47" w14:textId="77777777" w:rsidTr="00FB0119">
                          <w:tc>
                            <w:tcPr>
                              <w:tcW w:w="2552" w:type="dxa"/>
                              <w:tcBorders>
                                <w:top w:val="single" w:sz="4" w:space="0" w:color="00000A"/>
                                <w:left w:val="single" w:sz="4" w:space="0" w:color="00000A"/>
                                <w:bottom w:val="single" w:sz="4" w:space="0" w:color="00000A"/>
                                <w:right w:val="single" w:sz="4" w:space="0" w:color="00000A"/>
                              </w:tcBorders>
                              <w:tcMar>
                                <w:left w:w="103" w:type="dxa"/>
                              </w:tcMar>
                            </w:tcPr>
                            <w:p w14:paraId="60B29819" w14:textId="77777777" w:rsidR="00B236E7" w:rsidRPr="00B236E7" w:rsidRDefault="00B236E7" w:rsidP="00B236E7">
                              <w:pPr>
                                <w:suppressAutoHyphens/>
                                <w:autoSpaceDN w:val="0"/>
                                <w:spacing w:line="240" w:lineRule="auto"/>
                                <w:ind w:firstLine="851"/>
                                <w:jc w:val="both"/>
                                <w:textAlignment w:val="baseline"/>
                                <w:rPr>
                                  <w:rFonts w:ascii="Times New Roman" w:eastAsia="Times New Roman" w:hAnsi="Times New Roman" w:cs="Times New Roman"/>
                                  <w:b/>
                                  <w:color w:val="auto"/>
                                  <w:sz w:val="24"/>
                                  <w:szCs w:val="24"/>
                                </w:rPr>
                              </w:pPr>
                            </w:p>
                          </w:tc>
                          <w:tc>
                            <w:tcPr>
                              <w:tcW w:w="3544" w:type="dxa"/>
                              <w:tcBorders>
                                <w:top w:val="single" w:sz="4" w:space="0" w:color="00000A"/>
                                <w:left w:val="single" w:sz="4" w:space="0" w:color="00000A"/>
                                <w:bottom w:val="single" w:sz="4" w:space="0" w:color="00000A"/>
                                <w:right w:val="single" w:sz="4" w:space="0" w:color="00000A"/>
                              </w:tcBorders>
                              <w:tcMar>
                                <w:left w:w="103" w:type="dxa"/>
                              </w:tcMar>
                              <w:vAlign w:val="center"/>
                            </w:tcPr>
                            <w:p w14:paraId="3E81E826" w14:textId="77777777" w:rsidR="00B236E7" w:rsidRPr="00B236E7" w:rsidRDefault="00B236E7" w:rsidP="00B236E7">
                              <w:pPr>
                                <w:suppressAutoHyphens/>
                                <w:autoSpaceDN w:val="0"/>
                                <w:spacing w:line="240" w:lineRule="auto"/>
                                <w:ind w:firstLine="851"/>
                                <w:textAlignment w:val="baseline"/>
                                <w:rPr>
                                  <w:rFonts w:ascii="Times New Roman" w:eastAsia="Times New Roman" w:hAnsi="Times New Roman" w:cs="Times New Roman"/>
                                  <w:b/>
                                  <w:color w:val="auto"/>
                                  <w:sz w:val="24"/>
                                  <w:szCs w:val="24"/>
                                </w:rPr>
                              </w:pPr>
                              <w:r w:rsidRPr="00B236E7">
                                <w:rPr>
                                  <w:rFonts w:ascii="Times New Roman" w:eastAsia="Times New Roman" w:hAnsi="Times New Roman" w:cs="Times New Roman"/>
                                  <w:b/>
                                  <w:color w:val="auto"/>
                                  <w:sz w:val="24"/>
                                  <w:szCs w:val="24"/>
                                </w:rPr>
                                <w:t>Užsakovas</w:t>
                              </w:r>
                            </w:p>
                          </w:tc>
                          <w:tc>
                            <w:tcPr>
                              <w:tcW w:w="308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8B3D751" w14:textId="77777777" w:rsidR="00B236E7" w:rsidRPr="00B236E7" w:rsidRDefault="00B236E7" w:rsidP="00B236E7">
                              <w:pPr>
                                <w:suppressAutoHyphens/>
                                <w:autoSpaceDN w:val="0"/>
                                <w:spacing w:line="240" w:lineRule="auto"/>
                                <w:ind w:firstLine="851"/>
                                <w:jc w:val="center"/>
                                <w:textAlignment w:val="baseline"/>
                                <w:rPr>
                                  <w:rFonts w:ascii="Times New Roman" w:eastAsia="Times New Roman" w:hAnsi="Times New Roman" w:cs="Times New Roman"/>
                                  <w:b/>
                                  <w:color w:val="auto"/>
                                  <w:sz w:val="24"/>
                                  <w:szCs w:val="24"/>
                                  <w:highlight w:val="yellow"/>
                                </w:rPr>
                              </w:pPr>
                              <w:r w:rsidRPr="00B236E7">
                                <w:rPr>
                                  <w:rFonts w:ascii="Times New Roman" w:eastAsia="Times New Roman" w:hAnsi="Times New Roman" w:cs="Times New Roman"/>
                                  <w:b/>
                                  <w:color w:val="auto"/>
                                  <w:sz w:val="24"/>
                                  <w:szCs w:val="24"/>
                                </w:rPr>
                                <w:t>Paslaugų teikėjas</w:t>
                              </w:r>
                            </w:p>
                          </w:tc>
                        </w:tr>
                        <w:tr w:rsidR="00B236E7" w:rsidRPr="00B236E7" w14:paraId="65FCDF2C" w14:textId="77777777" w:rsidTr="00FB0119">
                          <w:trPr>
                            <w:trHeight w:val="866"/>
                          </w:trPr>
                          <w:tc>
                            <w:tcPr>
                              <w:tcW w:w="2552" w:type="dxa"/>
                              <w:tcBorders>
                                <w:top w:val="single" w:sz="4" w:space="0" w:color="00000A"/>
                                <w:left w:val="single" w:sz="4" w:space="0" w:color="00000A"/>
                                <w:bottom w:val="single" w:sz="4" w:space="0" w:color="00000A"/>
                                <w:right w:val="single" w:sz="4" w:space="0" w:color="00000A"/>
                              </w:tcBorders>
                              <w:tcMar>
                                <w:left w:w="103" w:type="dxa"/>
                              </w:tcMar>
                              <w:vAlign w:val="center"/>
                            </w:tcPr>
                            <w:p w14:paraId="3ADBCF11" w14:textId="77777777" w:rsidR="00B236E7" w:rsidRPr="00B236E7" w:rsidRDefault="00B236E7" w:rsidP="00B236E7">
                              <w:pPr>
                                <w:suppressAutoHyphens/>
                                <w:autoSpaceDN w:val="0"/>
                                <w:spacing w:line="240" w:lineRule="auto"/>
                                <w:textAlignment w:val="baseline"/>
                                <w:rPr>
                                  <w:rFonts w:ascii="Times New Roman" w:eastAsia="Times New Roman" w:hAnsi="Times New Roman" w:cs="Times New Roman"/>
                                  <w:color w:val="auto"/>
                                  <w:sz w:val="24"/>
                                  <w:szCs w:val="24"/>
                                </w:rPr>
                              </w:pPr>
                              <w:r w:rsidRPr="00B236E7">
                                <w:rPr>
                                  <w:rFonts w:ascii="Times New Roman" w:eastAsia="Times New Roman" w:hAnsi="Times New Roman" w:cs="Times New Roman"/>
                                  <w:color w:val="auto"/>
                                  <w:sz w:val="24"/>
                                  <w:szCs w:val="24"/>
                                </w:rPr>
                                <w:t>Juridinio asmens pavadinimas</w:t>
                              </w:r>
                            </w:p>
                          </w:tc>
                          <w:tc>
                            <w:tcPr>
                              <w:tcW w:w="3544" w:type="dxa"/>
                              <w:tcBorders>
                                <w:top w:val="single" w:sz="4" w:space="0" w:color="00000A"/>
                                <w:left w:val="single" w:sz="4" w:space="0" w:color="00000A"/>
                                <w:bottom w:val="single" w:sz="4" w:space="0" w:color="00000A"/>
                                <w:right w:val="single" w:sz="4" w:space="0" w:color="00000A"/>
                              </w:tcBorders>
                              <w:tcMar>
                                <w:left w:w="103" w:type="dxa"/>
                              </w:tcMar>
                            </w:tcPr>
                            <w:p w14:paraId="1DA39FC3" w14:textId="77777777" w:rsidR="00B236E7" w:rsidRPr="00B236E7" w:rsidRDefault="00B236E7" w:rsidP="00B236E7">
                              <w:pPr>
                                <w:suppressAutoHyphens/>
                                <w:autoSpaceDN w:val="0"/>
                                <w:spacing w:line="240" w:lineRule="auto"/>
                                <w:jc w:val="both"/>
                                <w:textAlignment w:val="baseline"/>
                                <w:rPr>
                                  <w:rFonts w:ascii="Times New Roman" w:eastAsia="Times New Roman" w:hAnsi="Times New Roman" w:cs="Times New Roman"/>
                                  <w:color w:val="auto"/>
                                  <w:sz w:val="24"/>
                                  <w:szCs w:val="24"/>
                                </w:rPr>
                              </w:pPr>
                              <w:r w:rsidRPr="00B236E7">
                                <w:rPr>
                                  <w:rFonts w:ascii="Times New Roman" w:eastAsia="Times New Roman" w:hAnsi="Times New Roman" w:cs="Times New Roman"/>
                                  <w:color w:val="auto"/>
                                  <w:sz w:val="24"/>
                                  <w:szCs w:val="24"/>
                                </w:rPr>
                                <w:t>Trakų rajono savivaldybės administracija</w:t>
                              </w:r>
                            </w:p>
                          </w:tc>
                          <w:tc>
                            <w:tcPr>
                              <w:tcW w:w="3085" w:type="dxa"/>
                              <w:tcBorders>
                                <w:top w:val="single" w:sz="4" w:space="0" w:color="00000A"/>
                                <w:left w:val="single" w:sz="4" w:space="0" w:color="00000A"/>
                                <w:bottom w:val="single" w:sz="4" w:space="0" w:color="00000A"/>
                                <w:right w:val="single" w:sz="4" w:space="0" w:color="00000A"/>
                              </w:tcBorders>
                              <w:tcMar>
                                <w:left w:w="103" w:type="dxa"/>
                              </w:tcMar>
                            </w:tcPr>
                            <w:p w14:paraId="2934B47D" w14:textId="77777777" w:rsidR="00B236E7" w:rsidRPr="00B236E7" w:rsidRDefault="00B236E7" w:rsidP="00B236E7">
                              <w:pPr>
                                <w:suppressAutoHyphens/>
                                <w:autoSpaceDN w:val="0"/>
                                <w:spacing w:line="240" w:lineRule="auto"/>
                                <w:ind w:firstLine="851"/>
                                <w:jc w:val="both"/>
                                <w:textAlignment w:val="baseline"/>
                                <w:rPr>
                                  <w:rFonts w:ascii="Times New Roman" w:eastAsia="Times New Roman" w:hAnsi="Times New Roman" w:cs="Times New Roman"/>
                                  <w:color w:val="auto"/>
                                  <w:sz w:val="24"/>
                                  <w:szCs w:val="24"/>
                                  <w:highlight w:val="yellow"/>
                                </w:rPr>
                              </w:pPr>
                            </w:p>
                          </w:tc>
                        </w:tr>
                        <w:tr w:rsidR="00B236E7" w:rsidRPr="00B236E7" w14:paraId="717FC789" w14:textId="77777777" w:rsidTr="00FB0119">
                          <w:tc>
                            <w:tcPr>
                              <w:tcW w:w="2552" w:type="dxa"/>
                              <w:tcBorders>
                                <w:top w:val="single" w:sz="4" w:space="0" w:color="00000A"/>
                                <w:left w:val="single" w:sz="4" w:space="0" w:color="00000A"/>
                                <w:bottom w:val="single" w:sz="4" w:space="0" w:color="00000A"/>
                                <w:right w:val="single" w:sz="4" w:space="0" w:color="00000A"/>
                              </w:tcBorders>
                              <w:tcMar>
                                <w:left w:w="103" w:type="dxa"/>
                              </w:tcMar>
                              <w:vAlign w:val="center"/>
                            </w:tcPr>
                            <w:p w14:paraId="310A8AEE" w14:textId="77777777" w:rsidR="00B236E7" w:rsidRPr="00B236E7" w:rsidRDefault="00B236E7" w:rsidP="00B236E7">
                              <w:pPr>
                                <w:suppressAutoHyphens/>
                                <w:autoSpaceDN w:val="0"/>
                                <w:spacing w:line="240" w:lineRule="auto"/>
                                <w:textAlignment w:val="baseline"/>
                                <w:rPr>
                                  <w:rFonts w:ascii="Times New Roman" w:eastAsia="Times New Roman" w:hAnsi="Times New Roman" w:cs="Times New Roman"/>
                                  <w:color w:val="auto"/>
                                  <w:sz w:val="24"/>
                                  <w:szCs w:val="24"/>
                                </w:rPr>
                              </w:pPr>
                              <w:r w:rsidRPr="00B236E7">
                                <w:rPr>
                                  <w:rFonts w:ascii="Times New Roman" w:eastAsia="Times New Roman" w:hAnsi="Times New Roman" w:cs="Times New Roman"/>
                                  <w:color w:val="auto"/>
                                  <w:sz w:val="24"/>
                                  <w:szCs w:val="24"/>
                                </w:rPr>
                                <w:t>Adresas</w:t>
                              </w:r>
                            </w:p>
                          </w:tc>
                          <w:tc>
                            <w:tcPr>
                              <w:tcW w:w="3544" w:type="dxa"/>
                              <w:tcBorders>
                                <w:top w:val="single" w:sz="4" w:space="0" w:color="00000A"/>
                                <w:left w:val="single" w:sz="4" w:space="0" w:color="00000A"/>
                                <w:bottom w:val="single" w:sz="4" w:space="0" w:color="00000A"/>
                                <w:right w:val="single" w:sz="4" w:space="0" w:color="00000A"/>
                              </w:tcBorders>
                              <w:tcMar>
                                <w:left w:w="103" w:type="dxa"/>
                              </w:tcMar>
                            </w:tcPr>
                            <w:p w14:paraId="7C808E2B" w14:textId="77777777" w:rsidR="00B236E7" w:rsidRPr="00B236E7" w:rsidRDefault="00B236E7" w:rsidP="00B236E7">
                              <w:pPr>
                                <w:suppressAutoHyphens/>
                                <w:autoSpaceDN w:val="0"/>
                                <w:spacing w:line="240" w:lineRule="auto"/>
                                <w:textAlignment w:val="baseline"/>
                                <w:rPr>
                                  <w:rFonts w:ascii="Times New Roman" w:eastAsia="Times New Roman" w:hAnsi="Times New Roman" w:cs="Times New Roman"/>
                                  <w:color w:val="auto"/>
                                  <w:sz w:val="24"/>
                                  <w:szCs w:val="24"/>
                                </w:rPr>
                              </w:pPr>
                              <w:r w:rsidRPr="00B236E7">
                                <w:rPr>
                                  <w:rFonts w:ascii="Times New Roman" w:eastAsia="Times New Roman" w:hAnsi="Times New Roman" w:cs="Times New Roman"/>
                                  <w:color w:val="auto"/>
                                  <w:sz w:val="24"/>
                                  <w:szCs w:val="24"/>
                                </w:rPr>
                                <w:t>Vytauto g. 33, LT-21106 Trakai</w:t>
                              </w:r>
                            </w:p>
                          </w:tc>
                          <w:tc>
                            <w:tcPr>
                              <w:tcW w:w="3085" w:type="dxa"/>
                              <w:tcBorders>
                                <w:top w:val="single" w:sz="4" w:space="0" w:color="00000A"/>
                                <w:left w:val="single" w:sz="4" w:space="0" w:color="00000A"/>
                                <w:bottom w:val="single" w:sz="4" w:space="0" w:color="00000A"/>
                                <w:right w:val="single" w:sz="4" w:space="0" w:color="00000A"/>
                              </w:tcBorders>
                              <w:tcMar>
                                <w:left w:w="103" w:type="dxa"/>
                              </w:tcMar>
                            </w:tcPr>
                            <w:p w14:paraId="6ADB1349" w14:textId="77777777" w:rsidR="00B236E7" w:rsidRPr="00B236E7" w:rsidRDefault="00B236E7" w:rsidP="00B236E7">
                              <w:pPr>
                                <w:suppressAutoHyphens/>
                                <w:autoSpaceDN w:val="0"/>
                                <w:spacing w:line="240" w:lineRule="auto"/>
                                <w:ind w:firstLine="851"/>
                                <w:jc w:val="both"/>
                                <w:textAlignment w:val="baseline"/>
                                <w:rPr>
                                  <w:rFonts w:ascii="Times New Roman" w:eastAsia="Times New Roman" w:hAnsi="Times New Roman" w:cs="Times New Roman"/>
                                  <w:color w:val="auto"/>
                                  <w:sz w:val="24"/>
                                  <w:szCs w:val="24"/>
                                  <w:highlight w:val="yellow"/>
                                </w:rPr>
                              </w:pPr>
                            </w:p>
                          </w:tc>
                        </w:tr>
                        <w:tr w:rsidR="00B236E7" w:rsidRPr="00B236E7" w14:paraId="3EFBDE20" w14:textId="77777777" w:rsidTr="00FB0119">
                          <w:tc>
                            <w:tcPr>
                              <w:tcW w:w="2552" w:type="dxa"/>
                              <w:tcBorders>
                                <w:top w:val="single" w:sz="4" w:space="0" w:color="00000A"/>
                                <w:left w:val="single" w:sz="4" w:space="0" w:color="00000A"/>
                                <w:bottom w:val="single" w:sz="4" w:space="0" w:color="00000A"/>
                                <w:right w:val="single" w:sz="4" w:space="0" w:color="00000A"/>
                              </w:tcBorders>
                              <w:tcMar>
                                <w:left w:w="103" w:type="dxa"/>
                              </w:tcMar>
                              <w:vAlign w:val="center"/>
                            </w:tcPr>
                            <w:p w14:paraId="4E16C1E3" w14:textId="77777777" w:rsidR="00B236E7" w:rsidRPr="00B236E7" w:rsidRDefault="00B236E7" w:rsidP="00B236E7">
                              <w:pPr>
                                <w:suppressAutoHyphens/>
                                <w:autoSpaceDN w:val="0"/>
                                <w:spacing w:line="240" w:lineRule="auto"/>
                                <w:textAlignment w:val="baseline"/>
                                <w:rPr>
                                  <w:rFonts w:ascii="Times New Roman" w:eastAsia="Times New Roman" w:hAnsi="Times New Roman" w:cs="Times New Roman"/>
                                  <w:color w:val="auto"/>
                                  <w:sz w:val="24"/>
                                  <w:szCs w:val="24"/>
                                </w:rPr>
                              </w:pPr>
                              <w:r w:rsidRPr="00B236E7">
                                <w:rPr>
                                  <w:rFonts w:ascii="Times New Roman" w:eastAsia="Times New Roman" w:hAnsi="Times New Roman" w:cs="Times New Roman"/>
                                  <w:color w:val="auto"/>
                                  <w:sz w:val="24"/>
                                  <w:szCs w:val="24"/>
                                </w:rPr>
                                <w:t>Telefonas</w:t>
                              </w:r>
                            </w:p>
                          </w:tc>
                          <w:tc>
                            <w:tcPr>
                              <w:tcW w:w="3544" w:type="dxa"/>
                              <w:tcBorders>
                                <w:top w:val="single" w:sz="4" w:space="0" w:color="00000A"/>
                                <w:left w:val="single" w:sz="4" w:space="0" w:color="00000A"/>
                                <w:bottom w:val="single" w:sz="4" w:space="0" w:color="00000A"/>
                                <w:right w:val="single" w:sz="4" w:space="0" w:color="00000A"/>
                              </w:tcBorders>
                              <w:tcMar>
                                <w:left w:w="103" w:type="dxa"/>
                              </w:tcMar>
                            </w:tcPr>
                            <w:p w14:paraId="5A1909B0" w14:textId="77777777" w:rsidR="00B236E7" w:rsidRPr="00B236E7" w:rsidRDefault="00B236E7" w:rsidP="00B236E7">
                              <w:pPr>
                                <w:suppressAutoHyphens/>
                                <w:autoSpaceDN w:val="0"/>
                                <w:spacing w:line="240" w:lineRule="auto"/>
                                <w:jc w:val="both"/>
                                <w:textAlignment w:val="baseline"/>
                                <w:rPr>
                                  <w:rFonts w:ascii="Times New Roman" w:eastAsia="Times New Roman" w:hAnsi="Times New Roman" w:cs="Times New Roman"/>
                                  <w:color w:val="auto"/>
                                  <w:sz w:val="24"/>
                                  <w:szCs w:val="24"/>
                                </w:rPr>
                              </w:pPr>
                              <w:r w:rsidRPr="00B236E7">
                                <w:rPr>
                                  <w:rFonts w:ascii="Times New Roman" w:eastAsia="Times New Roman" w:hAnsi="Times New Roman" w:cs="Times New Roman"/>
                                  <w:color w:val="auto"/>
                                  <w:sz w:val="24"/>
                                  <w:szCs w:val="24"/>
                                </w:rPr>
                                <w:t>0 528 55603</w:t>
                              </w:r>
                            </w:p>
                          </w:tc>
                          <w:tc>
                            <w:tcPr>
                              <w:tcW w:w="3085" w:type="dxa"/>
                              <w:tcBorders>
                                <w:top w:val="single" w:sz="4" w:space="0" w:color="00000A"/>
                                <w:left w:val="single" w:sz="4" w:space="0" w:color="00000A"/>
                                <w:bottom w:val="single" w:sz="4" w:space="0" w:color="00000A"/>
                                <w:right w:val="single" w:sz="4" w:space="0" w:color="00000A"/>
                              </w:tcBorders>
                              <w:tcMar>
                                <w:left w:w="103" w:type="dxa"/>
                              </w:tcMar>
                            </w:tcPr>
                            <w:p w14:paraId="0D95982E" w14:textId="77777777" w:rsidR="00B236E7" w:rsidRPr="00B236E7" w:rsidRDefault="00B236E7" w:rsidP="00B236E7">
                              <w:pPr>
                                <w:suppressAutoHyphens/>
                                <w:autoSpaceDN w:val="0"/>
                                <w:spacing w:line="240" w:lineRule="auto"/>
                                <w:ind w:firstLine="851"/>
                                <w:textAlignment w:val="baseline"/>
                                <w:rPr>
                                  <w:rFonts w:ascii="Times New Roman" w:eastAsia="Times New Roman" w:hAnsi="Times New Roman" w:cs="Times New Roman"/>
                                  <w:color w:val="auto"/>
                                  <w:sz w:val="24"/>
                                  <w:szCs w:val="24"/>
                                  <w:highlight w:val="yellow"/>
                                </w:rPr>
                              </w:pPr>
                            </w:p>
                          </w:tc>
                        </w:tr>
                        <w:tr w:rsidR="00B236E7" w:rsidRPr="00B236E7" w14:paraId="4B891085" w14:textId="77777777" w:rsidTr="00FB0119">
                          <w:tc>
                            <w:tcPr>
                              <w:tcW w:w="2552" w:type="dxa"/>
                              <w:tcBorders>
                                <w:top w:val="single" w:sz="4" w:space="0" w:color="00000A"/>
                                <w:left w:val="single" w:sz="4" w:space="0" w:color="00000A"/>
                                <w:bottom w:val="single" w:sz="4" w:space="0" w:color="00000A"/>
                                <w:right w:val="single" w:sz="4" w:space="0" w:color="00000A"/>
                              </w:tcBorders>
                              <w:tcMar>
                                <w:left w:w="103" w:type="dxa"/>
                              </w:tcMar>
                              <w:vAlign w:val="center"/>
                            </w:tcPr>
                            <w:p w14:paraId="5F853B0E" w14:textId="77777777" w:rsidR="00B236E7" w:rsidRPr="00B236E7" w:rsidRDefault="00B236E7" w:rsidP="00B236E7">
                              <w:pPr>
                                <w:suppressAutoHyphens/>
                                <w:autoSpaceDN w:val="0"/>
                                <w:spacing w:line="240" w:lineRule="auto"/>
                                <w:textAlignment w:val="baseline"/>
                                <w:rPr>
                                  <w:rFonts w:ascii="Times New Roman" w:eastAsia="Times New Roman" w:hAnsi="Times New Roman" w:cs="Times New Roman"/>
                                  <w:color w:val="auto"/>
                                  <w:sz w:val="24"/>
                                  <w:szCs w:val="24"/>
                                </w:rPr>
                              </w:pPr>
                              <w:r w:rsidRPr="00B236E7">
                                <w:rPr>
                                  <w:rFonts w:ascii="Times New Roman" w:eastAsia="Times New Roman" w:hAnsi="Times New Roman" w:cs="Times New Roman"/>
                                  <w:color w:val="auto"/>
                                  <w:sz w:val="24"/>
                                  <w:szCs w:val="24"/>
                                </w:rPr>
                                <w:t>El. paštas</w:t>
                              </w:r>
                            </w:p>
                          </w:tc>
                          <w:tc>
                            <w:tcPr>
                              <w:tcW w:w="3544" w:type="dxa"/>
                              <w:tcBorders>
                                <w:top w:val="single" w:sz="4" w:space="0" w:color="00000A"/>
                                <w:left w:val="single" w:sz="4" w:space="0" w:color="00000A"/>
                                <w:bottom w:val="single" w:sz="4" w:space="0" w:color="00000A"/>
                                <w:right w:val="single" w:sz="4" w:space="0" w:color="00000A"/>
                              </w:tcBorders>
                              <w:tcMar>
                                <w:left w:w="103" w:type="dxa"/>
                              </w:tcMar>
                            </w:tcPr>
                            <w:p w14:paraId="1537623A" w14:textId="77777777" w:rsidR="00B236E7" w:rsidRPr="00B236E7" w:rsidRDefault="00B236E7" w:rsidP="00B236E7">
                              <w:pPr>
                                <w:suppressAutoHyphens/>
                                <w:autoSpaceDN w:val="0"/>
                                <w:spacing w:line="240" w:lineRule="auto"/>
                                <w:jc w:val="both"/>
                                <w:textAlignment w:val="baseline"/>
                                <w:rPr>
                                  <w:rFonts w:ascii="Times New Roman" w:eastAsia="Times New Roman" w:hAnsi="Times New Roman" w:cs="Times New Roman"/>
                                  <w:color w:val="auto"/>
                                  <w:sz w:val="24"/>
                                  <w:szCs w:val="24"/>
                                </w:rPr>
                              </w:pPr>
                              <w:r w:rsidRPr="00B236E7">
                                <w:rPr>
                                  <w:rFonts w:ascii="Times New Roman" w:eastAsia="Times New Roman" w:hAnsi="Times New Roman" w:cs="Times New Roman"/>
                                  <w:color w:val="auto"/>
                                  <w:sz w:val="24"/>
                                  <w:szCs w:val="24"/>
                                </w:rPr>
                                <w:t>asta.lipkeviciene@trakai.lt</w:t>
                              </w:r>
                            </w:p>
                          </w:tc>
                          <w:tc>
                            <w:tcPr>
                              <w:tcW w:w="3085" w:type="dxa"/>
                              <w:tcBorders>
                                <w:top w:val="single" w:sz="4" w:space="0" w:color="00000A"/>
                                <w:left w:val="single" w:sz="4" w:space="0" w:color="00000A"/>
                                <w:bottom w:val="single" w:sz="4" w:space="0" w:color="00000A"/>
                                <w:right w:val="single" w:sz="4" w:space="0" w:color="00000A"/>
                              </w:tcBorders>
                              <w:tcMar>
                                <w:left w:w="103" w:type="dxa"/>
                              </w:tcMar>
                            </w:tcPr>
                            <w:p w14:paraId="08C01242" w14:textId="77777777" w:rsidR="00B236E7" w:rsidRPr="00B236E7" w:rsidRDefault="00B236E7" w:rsidP="00B236E7">
                              <w:pPr>
                                <w:suppressAutoHyphens/>
                                <w:autoSpaceDN w:val="0"/>
                                <w:spacing w:line="240" w:lineRule="auto"/>
                                <w:ind w:firstLine="851"/>
                                <w:jc w:val="both"/>
                                <w:textAlignment w:val="baseline"/>
                                <w:rPr>
                                  <w:rFonts w:ascii="Times New Roman" w:eastAsia="Times New Roman" w:hAnsi="Times New Roman" w:cs="Times New Roman"/>
                                  <w:color w:val="auto"/>
                                  <w:sz w:val="24"/>
                                  <w:szCs w:val="24"/>
                                  <w:highlight w:val="yellow"/>
                                </w:rPr>
                              </w:pPr>
                            </w:p>
                          </w:tc>
                        </w:tr>
                      </w:tbl>
                      <w:p w14:paraId="644B8E0A" w14:textId="77777777" w:rsidR="00B236E7" w:rsidRPr="00B236E7" w:rsidRDefault="00B236E7" w:rsidP="00B236E7">
                        <w:pPr>
                          <w:tabs>
                            <w:tab w:val="left" w:pos="1080"/>
                          </w:tabs>
                          <w:spacing w:line="240" w:lineRule="auto"/>
                          <w:ind w:firstLine="851"/>
                          <w:contextualSpacing/>
                          <w:jc w:val="both"/>
                          <w:rPr>
                            <w:rFonts w:ascii="Times New Roman" w:eastAsia="Calibri" w:hAnsi="Times New Roman" w:cs="Times New Roman"/>
                            <w:color w:val="auto"/>
                            <w:sz w:val="24"/>
                            <w:szCs w:val="24"/>
                            <w:lang w:eastAsia="en-US"/>
                          </w:rPr>
                        </w:pPr>
                      </w:p>
                      <w:p w14:paraId="4194F9AA"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Jei adresatas praneša kitą adresą, tuomet dokumentai privalo būti pristatomi naujuoju adresu. Jei, prašydamas suderinimo arba sutikimo, adresatas nenurodė kito adreso, tai atsakymas jam siunčiamas tuo pačiu adresu, kuriuo išsiųstas prašymas.</w:t>
                        </w:r>
                      </w:p>
                      <w:p w14:paraId="0B3AB50B"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66402902"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Raštiški pranešimai yra laikomi tinkamai gauti:</w:t>
                        </w:r>
                      </w:p>
                      <w:p w14:paraId="46720C8A" w14:textId="77777777" w:rsidR="00B236E7" w:rsidRPr="00B236E7" w:rsidRDefault="00B236E7" w:rsidP="00B236E7">
                        <w:pPr>
                          <w:numPr>
                            <w:ilvl w:val="2"/>
                            <w:numId w:val="25"/>
                          </w:numPr>
                          <w:tabs>
                            <w:tab w:val="left" w:pos="1080"/>
                            <w:tab w:val="left" w:pos="1418"/>
                          </w:tabs>
                          <w:suppressAutoHyphens/>
                          <w:autoSpaceDN w:val="0"/>
                          <w:spacing w:after="160" w:line="240" w:lineRule="auto"/>
                          <w:ind w:firstLine="720"/>
                          <w:contextualSpacing/>
                          <w:jc w:val="both"/>
                          <w:textAlignment w:val="baseline"/>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siunčiant registruotu paštu – per penkias darbo dienas nuo jų išsiuntimo;</w:t>
                        </w:r>
                      </w:p>
                      <w:p w14:paraId="2057E9AB" w14:textId="77777777" w:rsidR="00B236E7" w:rsidRPr="00B236E7" w:rsidRDefault="00B236E7" w:rsidP="00B236E7">
                        <w:pPr>
                          <w:numPr>
                            <w:ilvl w:val="2"/>
                            <w:numId w:val="25"/>
                          </w:numPr>
                          <w:tabs>
                            <w:tab w:val="left" w:pos="1080"/>
                            <w:tab w:val="left" w:pos="1418"/>
                          </w:tabs>
                          <w:suppressAutoHyphens/>
                          <w:autoSpaceDN w:val="0"/>
                          <w:spacing w:after="160" w:line="240" w:lineRule="auto"/>
                          <w:ind w:firstLine="720"/>
                          <w:contextualSpacing/>
                          <w:jc w:val="both"/>
                          <w:textAlignment w:val="baseline"/>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siunčiant faksu arba elektroniniu paštu – pranešimo išsiuntimo dieną arba, jeigu tokia diena ar siuntimo laikas yra nedarbo diena/ne darbo laikas, kitą darbo dieną;</w:t>
                        </w:r>
                      </w:p>
                      <w:p w14:paraId="67AC0F4C" w14:textId="77777777" w:rsidR="00B236E7" w:rsidRPr="00B236E7" w:rsidRDefault="00B236E7" w:rsidP="00B236E7">
                        <w:pPr>
                          <w:numPr>
                            <w:ilvl w:val="2"/>
                            <w:numId w:val="25"/>
                          </w:numPr>
                          <w:tabs>
                            <w:tab w:val="left" w:pos="1080"/>
                            <w:tab w:val="left" w:pos="1418"/>
                          </w:tabs>
                          <w:suppressAutoHyphens/>
                          <w:autoSpaceDN w:val="0"/>
                          <w:spacing w:after="160" w:line="240" w:lineRule="auto"/>
                          <w:ind w:firstLine="720"/>
                          <w:contextualSpacing/>
                          <w:jc w:val="both"/>
                          <w:textAlignment w:val="baseline"/>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pristatant asmeniškai – pristatymo dieną gavėjo adresu, pasirašytinai.</w:t>
                        </w:r>
                      </w:p>
                      <w:p w14:paraId="4ED3D011"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Sutarties sudarymo metu už Sutarties vykdymą paskirti atsakingi asmenys:</w:t>
                        </w:r>
                      </w:p>
                      <w:p w14:paraId="2EE206E0" w14:textId="77777777" w:rsidR="00B236E7" w:rsidRPr="00B236E7" w:rsidRDefault="00B236E7" w:rsidP="00B236E7">
                        <w:pPr>
                          <w:numPr>
                            <w:ilvl w:val="2"/>
                            <w:numId w:val="25"/>
                          </w:numPr>
                          <w:tabs>
                            <w:tab w:val="left" w:pos="1080"/>
                            <w:tab w:val="left" w:pos="1418"/>
                          </w:tabs>
                          <w:suppressAutoHyphens/>
                          <w:autoSpaceDN w:val="0"/>
                          <w:spacing w:after="160" w:line="240" w:lineRule="auto"/>
                          <w:ind w:firstLine="720"/>
                          <w:contextualSpacing/>
                          <w:jc w:val="both"/>
                          <w:textAlignment w:val="baseline"/>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Užsakovo: </w:t>
                        </w:r>
                      </w:p>
                      <w:p w14:paraId="302E8C07" w14:textId="77777777" w:rsidR="00B236E7" w:rsidRPr="00B236E7" w:rsidRDefault="00B236E7" w:rsidP="00B236E7">
                        <w:pPr>
                          <w:numPr>
                            <w:ilvl w:val="2"/>
                            <w:numId w:val="25"/>
                          </w:numPr>
                          <w:tabs>
                            <w:tab w:val="left" w:pos="1080"/>
                            <w:tab w:val="left" w:pos="1418"/>
                          </w:tabs>
                          <w:suppressAutoHyphens/>
                          <w:autoSpaceDN w:val="0"/>
                          <w:spacing w:after="160" w:line="240" w:lineRule="auto"/>
                          <w:ind w:firstLine="720"/>
                          <w:contextualSpacing/>
                          <w:jc w:val="both"/>
                          <w:textAlignment w:val="baseline"/>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Paslaugų teikėjo: _____________(vardas, pavardė, pareigos, tel. </w:t>
                        </w:r>
                        <w:proofErr w:type="spellStart"/>
                        <w:r w:rsidRPr="00B236E7">
                          <w:rPr>
                            <w:rFonts w:ascii="Times New Roman" w:eastAsia="Calibri" w:hAnsi="Times New Roman" w:cs="Times New Roman"/>
                            <w:color w:val="auto"/>
                            <w:sz w:val="24"/>
                            <w:szCs w:val="24"/>
                            <w:lang w:eastAsia="en-US"/>
                          </w:rPr>
                          <w:t>nr.</w:t>
                        </w:r>
                        <w:proofErr w:type="spellEnd"/>
                        <w:r w:rsidRPr="00B236E7">
                          <w:rPr>
                            <w:rFonts w:ascii="Times New Roman" w:eastAsia="Calibri" w:hAnsi="Times New Roman" w:cs="Times New Roman"/>
                            <w:color w:val="auto"/>
                            <w:sz w:val="24"/>
                            <w:szCs w:val="24"/>
                            <w:lang w:eastAsia="en-US"/>
                          </w:rPr>
                          <w:t xml:space="preserve"> el. p. )________________</w:t>
                        </w:r>
                      </w:p>
                      <w:p w14:paraId="04BEBB6B"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Pasikeitus Šalių juridiniams adresams ar rekvizitams, Šalys privalo nedelsiant apie tai informuoti viena kitą raštu. Šalis, neįvykdžiusi šio įsipareigojimo, negali reikšti pretenzijų, kad negavo pranešimų, arba dėl naujų kitos Šalies rekvizitų nežinojimo netinkamai įvykdė savo įsipareigojimus.</w:t>
                        </w:r>
                      </w:p>
                      <w:p w14:paraId="2428A74D" w14:textId="77777777" w:rsidR="00B236E7" w:rsidRPr="00B236E7" w:rsidRDefault="00B236E7" w:rsidP="00B236E7">
                        <w:pPr>
                          <w:suppressAutoHyphens/>
                          <w:autoSpaceDN w:val="0"/>
                          <w:spacing w:line="240" w:lineRule="auto"/>
                          <w:ind w:firstLine="720"/>
                          <w:jc w:val="both"/>
                          <w:textAlignment w:val="baseline"/>
                          <w:rPr>
                            <w:rFonts w:ascii="Times New Roman" w:eastAsia="Times New Roman" w:hAnsi="Times New Roman" w:cs="Times New Roman"/>
                            <w:b/>
                            <w:color w:val="auto"/>
                            <w:sz w:val="24"/>
                            <w:szCs w:val="24"/>
                            <w:highlight w:val="yellow"/>
                          </w:rPr>
                        </w:pPr>
                      </w:p>
                      <w:p w14:paraId="46A70DFD" w14:textId="77777777" w:rsidR="00B236E7" w:rsidRPr="00B236E7" w:rsidRDefault="00B236E7" w:rsidP="00B236E7">
                        <w:pPr>
                          <w:tabs>
                            <w:tab w:val="left" w:pos="567"/>
                          </w:tabs>
                          <w:spacing w:line="240" w:lineRule="auto"/>
                          <w:jc w:val="both"/>
                          <w:rPr>
                            <w:rFonts w:ascii="Times New Roman" w:eastAsia="Times New Roman" w:hAnsi="Times New Roman" w:cs="Times New Roman"/>
                            <w:b/>
                            <w:color w:val="auto"/>
                            <w:sz w:val="24"/>
                            <w:szCs w:val="24"/>
                            <w:lang w:eastAsia="en-US"/>
                          </w:rPr>
                        </w:pPr>
                      </w:p>
                      <w:p w14:paraId="11D074A9" w14:textId="77777777" w:rsidR="00B236E7" w:rsidRPr="00B236E7" w:rsidRDefault="00B236E7" w:rsidP="00B236E7">
                        <w:pPr>
                          <w:numPr>
                            <w:ilvl w:val="0"/>
                            <w:numId w:val="25"/>
                          </w:numPr>
                          <w:tabs>
                            <w:tab w:val="left" w:pos="1080"/>
                          </w:tabs>
                          <w:suppressAutoHyphens/>
                          <w:autoSpaceDN w:val="0"/>
                          <w:spacing w:after="160" w:line="240" w:lineRule="auto"/>
                          <w:contextualSpacing/>
                          <w:jc w:val="center"/>
                          <w:textAlignment w:val="baseline"/>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INTELEKTINĖS NUOSAVYBĖS TEISĖS</w:t>
                        </w:r>
                      </w:p>
                      <w:p w14:paraId="05183165" w14:textId="77777777" w:rsidR="00B236E7" w:rsidRPr="00B236E7" w:rsidRDefault="00B236E7" w:rsidP="00B236E7">
                        <w:pPr>
                          <w:tabs>
                            <w:tab w:val="left" w:pos="1080"/>
                          </w:tabs>
                          <w:spacing w:line="240" w:lineRule="auto"/>
                          <w:ind w:left="360"/>
                          <w:contextualSpacing/>
                          <w:rPr>
                            <w:rFonts w:ascii="Times New Roman" w:eastAsia="Calibri" w:hAnsi="Times New Roman" w:cs="Times New Roman"/>
                            <w:b/>
                            <w:bCs/>
                            <w:color w:val="auto"/>
                            <w:sz w:val="24"/>
                            <w:szCs w:val="24"/>
                            <w:lang w:eastAsia="en-US"/>
                          </w:rPr>
                        </w:pPr>
                      </w:p>
                      <w:p w14:paraId="0C2B9370"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bCs/>
                            <w:color w:val="auto"/>
                            <w:sz w:val="24"/>
                            <w:szCs w:val="24"/>
                            <w:lang w:eastAsia="en-US"/>
                          </w:rPr>
                        </w:pPr>
                        <w:r w:rsidRPr="00B236E7">
                          <w:rPr>
                            <w:rFonts w:ascii="Times New Roman" w:eastAsia="Calibri" w:hAnsi="Times New Roman" w:cs="Times New Roman"/>
                            <w:bCs/>
                            <w:color w:val="auto"/>
                            <w:sz w:val="24"/>
                            <w:szCs w:val="24"/>
                            <w:lang w:eastAsia="en-US"/>
                          </w:rPr>
                          <w:t xml:space="preserve">Intelektinės nuosavybės teisės (autorių teisės, gretutinės teisės ir </w:t>
                        </w:r>
                        <w:proofErr w:type="spellStart"/>
                        <w:r w:rsidRPr="00B236E7">
                          <w:rPr>
                            <w:rFonts w:ascii="Times New Roman" w:eastAsia="Calibri" w:hAnsi="Times New Roman" w:cs="Times New Roman"/>
                            <w:bCs/>
                            <w:i/>
                            <w:iCs/>
                            <w:color w:val="auto"/>
                            <w:sz w:val="24"/>
                            <w:szCs w:val="24"/>
                            <w:lang w:eastAsia="en-US"/>
                          </w:rPr>
                          <w:t>sui</w:t>
                        </w:r>
                        <w:proofErr w:type="spellEnd"/>
                        <w:r w:rsidRPr="00B236E7">
                          <w:rPr>
                            <w:rFonts w:ascii="Times New Roman" w:eastAsia="Calibri" w:hAnsi="Times New Roman" w:cs="Times New Roman"/>
                            <w:bCs/>
                            <w:i/>
                            <w:iCs/>
                            <w:color w:val="auto"/>
                            <w:sz w:val="24"/>
                            <w:szCs w:val="24"/>
                            <w:lang w:eastAsia="en-US"/>
                          </w:rPr>
                          <w:t xml:space="preserve"> </w:t>
                        </w:r>
                        <w:proofErr w:type="spellStart"/>
                        <w:r w:rsidRPr="00B236E7">
                          <w:rPr>
                            <w:rFonts w:ascii="Times New Roman" w:eastAsia="Calibri" w:hAnsi="Times New Roman" w:cs="Times New Roman"/>
                            <w:bCs/>
                            <w:i/>
                            <w:iCs/>
                            <w:color w:val="auto"/>
                            <w:sz w:val="24"/>
                            <w:szCs w:val="24"/>
                            <w:lang w:eastAsia="en-US"/>
                          </w:rPr>
                          <w:t>generis</w:t>
                        </w:r>
                        <w:proofErr w:type="spellEnd"/>
                        <w:r w:rsidRPr="00B236E7">
                          <w:rPr>
                            <w:rFonts w:ascii="Times New Roman" w:eastAsia="Calibri" w:hAnsi="Times New Roman" w:cs="Times New Roman"/>
                            <w:bCs/>
                            <w:color w:val="auto"/>
                            <w:sz w:val="24"/>
                            <w:szCs w:val="24"/>
                            <w:lang w:eastAsia="en-US"/>
                          </w:rPr>
                          <w:t xml:space="preserve"> teisės, bet kokios rūšies patentai, dizainas, prekių/paslaugų ženklai ir pavadinimai, komercinės paslaptys, praktinė patirtis (angl. </w:t>
                        </w:r>
                        <w:proofErr w:type="spellStart"/>
                        <w:r w:rsidRPr="00B236E7">
                          <w:rPr>
                            <w:rFonts w:ascii="Times New Roman" w:eastAsia="Calibri" w:hAnsi="Times New Roman" w:cs="Times New Roman"/>
                            <w:bCs/>
                            <w:i/>
                            <w:iCs/>
                            <w:color w:val="auto"/>
                            <w:sz w:val="24"/>
                            <w:szCs w:val="24"/>
                            <w:lang w:eastAsia="en-US"/>
                          </w:rPr>
                          <w:t>know-how</w:t>
                        </w:r>
                        <w:proofErr w:type="spellEnd"/>
                        <w:r w:rsidRPr="00B236E7">
                          <w:rPr>
                            <w:rFonts w:ascii="Times New Roman" w:eastAsia="Calibri" w:hAnsi="Times New Roman" w:cs="Times New Roman"/>
                            <w:bCs/>
                            <w:color w:val="auto"/>
                            <w:sz w:val="24"/>
                            <w:szCs w:val="24"/>
                            <w:lang w:eastAsia="en-US"/>
                          </w:rPr>
                          <w:t>), Paslaugų teikėjo konfidenciali informacija, technologijos ir panašiai; registruotos ir neregistruotos) į Paslaugų rezultatą ir jo dalis, nepriklausomai ar jie suskurti su Kliento dalyvavimu ar be jo, išimtinai priklauso tik Paslaugų teikėjui.</w:t>
                        </w:r>
                      </w:p>
                      <w:p w14:paraId="7EC3D573"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bCs/>
                            <w:color w:val="auto"/>
                            <w:sz w:val="24"/>
                            <w:szCs w:val="24"/>
                            <w:lang w:eastAsia="en-US"/>
                          </w:rPr>
                        </w:pPr>
                        <w:r w:rsidRPr="00B236E7">
                          <w:rPr>
                            <w:rFonts w:ascii="Times New Roman" w:eastAsia="Calibri" w:hAnsi="Times New Roman" w:cs="Times New Roman"/>
                            <w:bCs/>
                            <w:color w:val="auto"/>
                            <w:sz w:val="24"/>
                            <w:szCs w:val="24"/>
                            <w:lang w:eastAsia="en-US"/>
                          </w:rPr>
                          <w:t xml:space="preserve">Užsakovui suteikiama neišimtinė, neperleidžiama ir ribota teisė naudoti Paslaugų rezultatą, jei toks sukuriamas, Užsakovo veikloje, nuo to momento, kai Užsakovas atsiskaito su Paslaugų teikėju pagal Sutarties sąlygas. </w:t>
                        </w:r>
                      </w:p>
                      <w:p w14:paraId="39E08B99"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bCs/>
                            <w:color w:val="auto"/>
                            <w:sz w:val="24"/>
                            <w:szCs w:val="24"/>
                            <w:lang w:eastAsia="en-US"/>
                          </w:rPr>
                        </w:pPr>
                        <w:r w:rsidRPr="00B236E7">
                          <w:rPr>
                            <w:rFonts w:ascii="Times New Roman" w:eastAsia="Calibri" w:hAnsi="Times New Roman" w:cs="Times New Roman"/>
                            <w:bCs/>
                            <w:color w:val="auto"/>
                            <w:sz w:val="24"/>
                            <w:szCs w:val="24"/>
                            <w:lang w:eastAsia="en-US"/>
                          </w:rPr>
                          <w:t>Paslaugų teikėjas įsipareigoja teikdamas Paslaugas Užsakovui nepažeisti trečiųjų asmenų intelektinės nuosavybės teisių ir savo sąskaitą nedelsiant imtis visų įmanomų priemonių pašalinti tokius pažeidimus, jei jie atsirastų dėl Paslaugų teikėjo kaltės.</w:t>
                        </w:r>
                      </w:p>
                      <w:p w14:paraId="765838EE" w14:textId="77777777" w:rsidR="00B236E7" w:rsidRPr="00B236E7" w:rsidRDefault="00B236E7" w:rsidP="00B236E7">
                        <w:pPr>
                          <w:numPr>
                            <w:ilvl w:val="1"/>
                            <w:numId w:val="25"/>
                          </w:numPr>
                          <w:tabs>
                            <w:tab w:val="left" w:pos="1080"/>
                          </w:tabs>
                          <w:suppressAutoHyphens/>
                          <w:autoSpaceDN w:val="0"/>
                          <w:spacing w:after="160" w:line="240" w:lineRule="auto"/>
                          <w:ind w:firstLine="720"/>
                          <w:contextualSpacing/>
                          <w:jc w:val="both"/>
                          <w:textAlignment w:val="baseline"/>
                          <w:rPr>
                            <w:rFonts w:ascii="Times New Roman" w:eastAsia="Calibri" w:hAnsi="Times New Roman" w:cs="Times New Roman"/>
                            <w:bCs/>
                            <w:color w:val="auto"/>
                            <w:sz w:val="24"/>
                            <w:szCs w:val="24"/>
                            <w:lang w:eastAsia="en-US"/>
                          </w:rPr>
                        </w:pPr>
                        <w:r w:rsidRPr="00B236E7">
                          <w:rPr>
                            <w:rFonts w:ascii="Times New Roman" w:eastAsia="Calibri" w:hAnsi="Times New Roman" w:cs="Times New Roman"/>
                            <w:bCs/>
                            <w:color w:val="auto"/>
                            <w:sz w:val="24"/>
                            <w:szCs w:val="24"/>
                            <w:lang w:eastAsia="en-US"/>
                          </w:rPr>
                          <w:t xml:space="preserve">Šalys įsipareigoja Sutarties galiojimo metu ir jai pasibaigus nepretenduoti į viena kitos prekių (paslaugų) ženklus, juridinio asmens pavadinimą, autorių teises, projektus, idėjas, koncepcijas, patirtį (angl. </w:t>
                        </w:r>
                        <w:proofErr w:type="spellStart"/>
                        <w:r w:rsidRPr="00B236E7">
                          <w:rPr>
                            <w:rFonts w:ascii="Times New Roman" w:eastAsia="Calibri" w:hAnsi="Times New Roman" w:cs="Times New Roman"/>
                            <w:bCs/>
                            <w:i/>
                            <w:iCs/>
                            <w:color w:val="auto"/>
                            <w:sz w:val="24"/>
                            <w:szCs w:val="24"/>
                            <w:lang w:eastAsia="en-US"/>
                          </w:rPr>
                          <w:t>know-how</w:t>
                        </w:r>
                        <w:proofErr w:type="spellEnd"/>
                        <w:r w:rsidRPr="00B236E7">
                          <w:rPr>
                            <w:rFonts w:ascii="Times New Roman" w:eastAsia="Calibri" w:hAnsi="Times New Roman" w:cs="Times New Roman"/>
                            <w:bCs/>
                            <w:i/>
                            <w:iCs/>
                            <w:color w:val="auto"/>
                            <w:sz w:val="24"/>
                            <w:szCs w:val="24"/>
                            <w:lang w:eastAsia="en-US"/>
                          </w:rPr>
                          <w:t>)</w:t>
                        </w:r>
                        <w:r w:rsidRPr="00B236E7">
                          <w:rPr>
                            <w:rFonts w:ascii="Times New Roman" w:eastAsia="Calibri" w:hAnsi="Times New Roman" w:cs="Times New Roman"/>
                            <w:bCs/>
                            <w:color w:val="auto"/>
                            <w:sz w:val="24"/>
                            <w:szCs w:val="24"/>
                            <w:lang w:eastAsia="en-US"/>
                          </w:rPr>
                          <w:t>, konfidencialią informaciją, komercines paslaptis, technologijas ir kitą intelektinę nuosavybę.</w:t>
                        </w:r>
                      </w:p>
                      <w:p w14:paraId="318D0630" w14:textId="77777777" w:rsidR="00B236E7" w:rsidRPr="00B236E7" w:rsidRDefault="00B236E7" w:rsidP="00B236E7">
                        <w:pPr>
                          <w:tabs>
                            <w:tab w:val="left" w:pos="567"/>
                          </w:tabs>
                          <w:spacing w:line="240" w:lineRule="auto"/>
                          <w:jc w:val="both"/>
                          <w:rPr>
                            <w:rFonts w:ascii="Times New Roman" w:eastAsia="Times New Roman" w:hAnsi="Times New Roman" w:cs="Times New Roman"/>
                            <w:b/>
                            <w:color w:val="auto"/>
                            <w:sz w:val="24"/>
                            <w:szCs w:val="24"/>
                            <w:lang w:eastAsia="en-US"/>
                          </w:rPr>
                        </w:pPr>
                      </w:p>
                    </w:tc>
                  </w:tr>
                  <w:tr w:rsidR="00B236E7" w:rsidRPr="00B236E7" w14:paraId="19B0A63C" w14:textId="77777777" w:rsidTr="00FB0119">
                    <w:tc>
                      <w:tcPr>
                        <w:tcW w:w="5000" w:type="pct"/>
                      </w:tcPr>
                      <w:p w14:paraId="664C56F3" w14:textId="77777777" w:rsidR="00B236E7" w:rsidRPr="00B236E7" w:rsidRDefault="00B236E7" w:rsidP="00B236E7">
                        <w:pPr>
                          <w:tabs>
                            <w:tab w:val="left" w:pos="851"/>
                            <w:tab w:val="left" w:pos="1560"/>
                          </w:tabs>
                          <w:spacing w:line="240" w:lineRule="auto"/>
                          <w:jc w:val="center"/>
                          <w:rPr>
                            <w:rFonts w:ascii="Times New Roman" w:eastAsia="Times New Roman" w:hAnsi="Times New Roman" w:cs="Times New Roman"/>
                            <w:b/>
                            <w:color w:val="auto"/>
                            <w:sz w:val="24"/>
                            <w:szCs w:val="24"/>
                            <w:lang w:eastAsia="en-US"/>
                          </w:rPr>
                        </w:pPr>
                        <w:r w:rsidRPr="00B236E7">
                          <w:rPr>
                            <w:rFonts w:ascii="Times New Roman" w:eastAsia="Times New Roman" w:hAnsi="Times New Roman" w:cs="Times New Roman"/>
                            <w:b/>
                            <w:color w:val="auto"/>
                            <w:sz w:val="24"/>
                            <w:szCs w:val="24"/>
                            <w:lang w:eastAsia="en-US"/>
                          </w:rPr>
                          <w:lastRenderedPageBreak/>
                          <w:t>13.</w:t>
                        </w:r>
                        <w:r w:rsidRPr="00B236E7">
                          <w:rPr>
                            <w:rFonts w:ascii="Times New Roman" w:eastAsia="Times New Roman" w:hAnsi="Times New Roman" w:cs="Times New Roman"/>
                            <w:b/>
                            <w:bCs/>
                            <w:caps/>
                            <w:color w:val="auto"/>
                            <w:sz w:val="24"/>
                            <w:szCs w:val="24"/>
                            <w:lang w:eastAsia="en-US"/>
                          </w:rPr>
                          <w:t xml:space="preserve"> Baigiamosios nuostatos</w:t>
                        </w:r>
                        <w:r w:rsidRPr="00B236E7">
                          <w:rPr>
                            <w:rFonts w:ascii="Times New Roman" w:eastAsia="Times New Roman" w:hAnsi="Times New Roman" w:cs="Times New Roman"/>
                            <w:color w:val="auto"/>
                            <w:sz w:val="24"/>
                            <w:szCs w:val="24"/>
                            <w:lang w:eastAsia="en-US"/>
                          </w:rPr>
                          <w:tab/>
                          <w:t xml:space="preserve">      </w:t>
                        </w:r>
                      </w:p>
                    </w:tc>
                  </w:tr>
                  <w:tr w:rsidR="00B236E7" w:rsidRPr="00B236E7" w14:paraId="3F1DBE81" w14:textId="77777777" w:rsidTr="00FB0119">
                    <w:tc>
                      <w:tcPr>
                        <w:tcW w:w="5000" w:type="pct"/>
                      </w:tcPr>
                      <w:p w14:paraId="28E60C3D"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left="312" w:firstLine="709"/>
                          <w:jc w:val="center"/>
                          <w:rPr>
                            <w:rFonts w:ascii="Times New Roman" w:eastAsia="Times New Roman" w:hAnsi="Times New Roman" w:cs="Times New Roman"/>
                            <w:b/>
                            <w:bCs/>
                            <w:color w:val="auto"/>
                            <w:sz w:val="24"/>
                            <w:szCs w:val="24"/>
                            <w:lang w:eastAsia="en-US"/>
                          </w:rPr>
                        </w:pPr>
                      </w:p>
                      <w:p w14:paraId="1C703BBB"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13.1. Nė viena Šalis neturi teisės perleisti visų arba dalies teisių ir pareigų pagal šią Sutartį jokiai trečiajai šaliai be išankstinio raštiško kitos Šalies sutikimo.</w:t>
                        </w:r>
                      </w:p>
                      <w:p w14:paraId="18B037EC"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13.2.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B5E1B0C"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13.3. Jei pasikeičia Šalies adresas ir / 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406BAF" w14:textId="77777777" w:rsidR="00B236E7" w:rsidRPr="00B236E7" w:rsidRDefault="00B236E7" w:rsidP="00B236E7">
                        <w:pPr>
                          <w:suppressAutoHyphens/>
                          <w:autoSpaceDE w:val="0"/>
                          <w:spacing w:line="240" w:lineRule="auto"/>
                          <w:ind w:firstLine="709"/>
                          <w:jc w:val="both"/>
                          <w:rPr>
                            <w:rFonts w:ascii="Times New Roman" w:eastAsia="Times New Roman" w:hAnsi="Times New Roman" w:cs="Times New Roman"/>
                            <w:color w:val="auto"/>
                            <w:sz w:val="24"/>
                            <w:szCs w:val="24"/>
                            <w:lang w:eastAsia="ar-SA"/>
                          </w:rPr>
                        </w:pPr>
                        <w:r w:rsidRPr="00B236E7">
                          <w:rPr>
                            <w:rFonts w:ascii="Times New Roman" w:eastAsia="Times New Roman" w:hAnsi="Times New Roman" w:cs="Times New Roman"/>
                            <w:color w:val="auto"/>
                            <w:sz w:val="24"/>
                            <w:szCs w:val="24"/>
                            <w:lang w:eastAsia="ar-SA"/>
                          </w:rPr>
                          <w:t>13.4. Visus kitus klausimus, kurie neaptarti Sutartyje, reguliuoja Lietuvos Respublikos teisės aktai.</w:t>
                        </w:r>
                      </w:p>
                      <w:p w14:paraId="566FE79F" w14:textId="77777777" w:rsidR="00B236E7" w:rsidRPr="00B236E7" w:rsidRDefault="00B236E7" w:rsidP="00B236E7">
                        <w:pPr>
                          <w:spacing w:line="240" w:lineRule="auto"/>
                          <w:ind w:firstLine="709"/>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13.5. Sutartis yra Sutarties Šalių perskaityta, jų suprasta ir jos autentiškumas patvirtintas Šalių tinkamus įgaliojimus turinčių asmenų parašais.</w:t>
                        </w:r>
                      </w:p>
                      <w:p w14:paraId="1E15B0CE" w14:textId="77777777" w:rsidR="00B236E7" w:rsidRPr="00B236E7" w:rsidRDefault="00B236E7" w:rsidP="00B236E7">
                        <w:pPr>
                          <w:spacing w:line="240" w:lineRule="auto"/>
                          <w:ind w:firstLine="720"/>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13.6. Ši Sutartis sudaryta lietuvių kalba, 2 (dviem) egzemplioriais, turinčiais vienodą teisinę galią – po vieną kiekvienai Šaliai.</w:t>
                        </w:r>
                      </w:p>
                      <w:p w14:paraId="412C93D8" w14:textId="77777777" w:rsidR="00B236E7" w:rsidRPr="00B236E7" w:rsidRDefault="00B236E7" w:rsidP="00B236E7">
                        <w:pPr>
                          <w:spacing w:line="240" w:lineRule="auto"/>
                          <w:ind w:firstLine="720"/>
                          <w:jc w:val="both"/>
                          <w:rPr>
                            <w:rFonts w:ascii="Times New Roman" w:eastAsia="Calibri"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13.7. </w:t>
                        </w:r>
                        <w:r w:rsidRPr="00B236E7">
                          <w:rPr>
                            <w:rFonts w:ascii="Times New Roman" w:eastAsia="Calibri" w:hAnsi="Times New Roman" w:cs="Times New Roman"/>
                            <w:color w:val="auto"/>
                            <w:sz w:val="24"/>
                            <w:szCs w:val="24"/>
                            <w:lang w:eastAsia="en-US"/>
                          </w:rPr>
                          <w:t>Sutarties priedai, esantys neatskiriama sutarties dalimi:</w:t>
                        </w:r>
                      </w:p>
                      <w:p w14:paraId="6630AA78" w14:textId="77777777" w:rsidR="00B236E7" w:rsidRPr="00B236E7" w:rsidRDefault="00B236E7" w:rsidP="00B236E7">
                        <w:pPr>
                          <w:spacing w:line="240" w:lineRule="auto"/>
                          <w:ind w:firstLine="720"/>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13.7.1. 1 priedas „Techninė specifikacija“.</w:t>
                        </w:r>
                      </w:p>
                      <w:p w14:paraId="7408B819" w14:textId="77777777" w:rsidR="00B236E7" w:rsidRPr="00B236E7" w:rsidRDefault="00B236E7" w:rsidP="00B236E7">
                        <w:pPr>
                          <w:spacing w:line="240" w:lineRule="auto"/>
                          <w:ind w:firstLine="720"/>
                          <w:jc w:val="both"/>
                          <w:rPr>
                            <w:rFonts w:ascii="Times New Roman" w:eastAsia="Times New Roman"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13.7.2. 2 priedas „Paslaugų teikėjo pasiūlymas su  įkainiais“.</w:t>
                        </w:r>
                      </w:p>
                      <w:p w14:paraId="0D8B969D" w14:textId="77777777" w:rsidR="00B236E7" w:rsidRPr="00B236E7" w:rsidRDefault="00B236E7" w:rsidP="00B236E7">
                        <w:pPr>
                          <w:spacing w:line="240" w:lineRule="auto"/>
                          <w:ind w:firstLine="720"/>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 </w:t>
                        </w:r>
                      </w:p>
                    </w:tc>
                  </w:tr>
                  <w:tr w:rsidR="00B236E7" w:rsidRPr="00B236E7" w14:paraId="042139FD" w14:textId="77777777" w:rsidTr="00FB0119">
                    <w:tc>
                      <w:tcPr>
                        <w:tcW w:w="5000" w:type="pct"/>
                      </w:tcPr>
                      <w:p w14:paraId="732240EA" w14:textId="77777777" w:rsidR="00B236E7" w:rsidRPr="00B236E7" w:rsidRDefault="00B236E7" w:rsidP="00B236E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left="312" w:firstLine="709"/>
                          <w:jc w:val="center"/>
                          <w:rPr>
                            <w:rFonts w:ascii="Times New Roman" w:eastAsia="Times New Roman" w:hAnsi="Times New Roman" w:cs="Times New Roman"/>
                            <w:b/>
                            <w:bCs/>
                            <w:color w:val="auto"/>
                            <w:sz w:val="24"/>
                            <w:szCs w:val="24"/>
                            <w:lang w:eastAsia="en-US"/>
                          </w:rPr>
                        </w:pPr>
                      </w:p>
                    </w:tc>
                  </w:tr>
                </w:tbl>
                <w:p w14:paraId="09BA3E75" w14:textId="77777777" w:rsidR="00B236E7" w:rsidRPr="00B236E7" w:rsidRDefault="00B236E7" w:rsidP="00B236E7">
                  <w:pPr>
                    <w:spacing w:line="240" w:lineRule="auto"/>
                    <w:rPr>
                      <w:rFonts w:ascii="Times New Roman" w:eastAsia="Times New Roman" w:hAnsi="Times New Roman" w:cs="Times New Roman"/>
                      <w:color w:val="auto"/>
                      <w:sz w:val="24"/>
                      <w:szCs w:val="24"/>
                      <w:lang w:eastAsia="en-US"/>
                    </w:rPr>
                  </w:pPr>
                </w:p>
              </w:tc>
            </w:tr>
            <w:tr w:rsidR="00B236E7" w:rsidRPr="00B236E7" w14:paraId="33DBCEFC" w14:textId="77777777" w:rsidTr="00FB0119">
              <w:trPr>
                <w:gridAfter w:val="1"/>
                <w:wAfter w:w="28" w:type="pct"/>
              </w:trPr>
              <w:tc>
                <w:tcPr>
                  <w:tcW w:w="4972" w:type="pct"/>
                  <w:gridSpan w:val="3"/>
                </w:tcPr>
                <w:tbl>
                  <w:tblPr>
                    <w:tblW w:w="0" w:type="auto"/>
                    <w:tblLook w:val="04A0" w:firstRow="1" w:lastRow="0" w:firstColumn="1" w:lastColumn="0" w:noHBand="0" w:noVBand="1"/>
                  </w:tblPr>
                  <w:tblGrid>
                    <w:gridCol w:w="9464"/>
                  </w:tblGrid>
                  <w:tr w:rsidR="00B236E7" w:rsidRPr="00B236E7" w14:paraId="1B63698C" w14:textId="77777777" w:rsidTr="00FB0119">
                    <w:tc>
                      <w:tcPr>
                        <w:tcW w:w="9464" w:type="dxa"/>
                      </w:tcPr>
                      <w:p w14:paraId="59A54CB0" w14:textId="77777777" w:rsidR="00B236E7" w:rsidRPr="00B236E7" w:rsidRDefault="00B236E7" w:rsidP="00B236E7">
                        <w:pPr>
                          <w:spacing w:line="240" w:lineRule="auto"/>
                          <w:jc w:val="center"/>
                          <w:outlineLvl w:val="0"/>
                          <w:rPr>
                            <w:rFonts w:ascii="Times New Roman" w:eastAsia="Times New Roman" w:hAnsi="Times New Roman" w:cs="Times New Roman"/>
                            <w:b/>
                            <w:color w:val="auto"/>
                            <w:sz w:val="24"/>
                            <w:szCs w:val="24"/>
                            <w:lang w:eastAsia="en-US"/>
                          </w:rPr>
                        </w:pPr>
                        <w:r w:rsidRPr="00B236E7">
                          <w:rPr>
                            <w:rFonts w:ascii="Times New Roman" w:eastAsia="Times New Roman" w:hAnsi="Times New Roman" w:cs="Times New Roman"/>
                            <w:b/>
                            <w:color w:val="auto"/>
                            <w:sz w:val="24"/>
                            <w:szCs w:val="24"/>
                            <w:lang w:eastAsia="en-US"/>
                          </w:rPr>
                          <w:lastRenderedPageBreak/>
                          <w:t xml:space="preserve"> </w:t>
                        </w:r>
                      </w:p>
                      <w:p w14:paraId="357BD999" w14:textId="77777777" w:rsidR="00B236E7" w:rsidRPr="00B236E7" w:rsidRDefault="00B236E7" w:rsidP="00B236E7">
                        <w:pPr>
                          <w:spacing w:line="240" w:lineRule="auto"/>
                          <w:jc w:val="center"/>
                          <w:outlineLvl w:val="0"/>
                          <w:rPr>
                            <w:rFonts w:ascii="Times New Roman" w:eastAsia="Times New Roman" w:hAnsi="Times New Roman" w:cs="Times New Roman"/>
                            <w:b/>
                            <w:color w:val="auto"/>
                            <w:sz w:val="24"/>
                            <w:szCs w:val="24"/>
                            <w:lang w:eastAsia="en-US"/>
                          </w:rPr>
                        </w:pPr>
                        <w:r w:rsidRPr="00B236E7">
                          <w:rPr>
                            <w:rFonts w:ascii="Times New Roman" w:eastAsia="Times New Roman" w:hAnsi="Times New Roman" w:cs="Times New Roman"/>
                            <w:b/>
                            <w:color w:val="auto"/>
                            <w:sz w:val="24"/>
                            <w:szCs w:val="24"/>
                            <w:lang w:eastAsia="en-US"/>
                          </w:rPr>
                          <w:t>14. ŠALIŲ REKVIZITAI</w:t>
                        </w:r>
                      </w:p>
                      <w:p w14:paraId="6B579E5E" w14:textId="77777777" w:rsidR="00B236E7" w:rsidRPr="00B236E7" w:rsidRDefault="00B236E7" w:rsidP="00B236E7">
                        <w:pPr>
                          <w:spacing w:line="240" w:lineRule="auto"/>
                          <w:jc w:val="center"/>
                          <w:outlineLvl w:val="0"/>
                          <w:rPr>
                            <w:rFonts w:ascii="Times New Roman" w:eastAsia="Times New Roman" w:hAnsi="Times New Roman" w:cs="Times New Roman"/>
                            <w:b/>
                            <w:color w:val="auto"/>
                            <w:sz w:val="24"/>
                            <w:szCs w:val="24"/>
                            <w:lang w:eastAsia="en-US"/>
                          </w:rPr>
                        </w:pPr>
                      </w:p>
                    </w:tc>
                  </w:tr>
                </w:tbl>
                <w:p w14:paraId="4FD4DAD4" w14:textId="77777777" w:rsidR="00B236E7" w:rsidRPr="00B236E7" w:rsidRDefault="00B236E7" w:rsidP="00B236E7">
                  <w:pPr>
                    <w:spacing w:line="240" w:lineRule="auto"/>
                    <w:rPr>
                      <w:rFonts w:ascii="Times New Roman" w:eastAsia="Times New Roman" w:hAnsi="Times New Roman" w:cs="Times New Roman"/>
                      <w:color w:val="auto"/>
                      <w:sz w:val="24"/>
                      <w:szCs w:val="24"/>
                      <w:lang w:eastAsia="en-US"/>
                    </w:rPr>
                  </w:pPr>
                </w:p>
              </w:tc>
            </w:tr>
            <w:tr w:rsidR="00B236E7" w:rsidRPr="00B236E7" w14:paraId="2AB092CF" w14:textId="77777777" w:rsidTr="00FB0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8" w:type="pct"/>
              </w:trPr>
              <w:tc>
                <w:tcPr>
                  <w:tcW w:w="2474" w:type="pct"/>
                </w:tcPr>
                <w:p w14:paraId="12A05677" w14:textId="77777777" w:rsidR="00B236E7" w:rsidRPr="00B236E7" w:rsidRDefault="00B236E7" w:rsidP="00B236E7">
                  <w:pPr>
                    <w:spacing w:line="240" w:lineRule="auto"/>
                    <w:jc w:val="center"/>
                    <w:outlineLvl w:val="0"/>
                    <w:rPr>
                      <w:rFonts w:ascii="Times New Roman" w:eastAsia="Times New Roman" w:hAnsi="Times New Roman" w:cs="Times New Roman"/>
                      <w:b/>
                      <w:color w:val="auto"/>
                      <w:sz w:val="24"/>
                      <w:szCs w:val="24"/>
                      <w:lang w:eastAsia="en-US"/>
                    </w:rPr>
                  </w:pPr>
                  <w:r w:rsidRPr="00B236E7">
                    <w:rPr>
                      <w:rFonts w:ascii="Times New Roman" w:eastAsia="Times New Roman" w:hAnsi="Times New Roman" w:cs="Times New Roman"/>
                      <w:color w:val="auto"/>
                      <w:sz w:val="24"/>
                      <w:szCs w:val="24"/>
                      <w:lang w:eastAsia="en-US"/>
                    </w:rPr>
                    <w:t>Užsakovas</w:t>
                  </w:r>
                </w:p>
              </w:tc>
              <w:tc>
                <w:tcPr>
                  <w:tcW w:w="2368" w:type="pct"/>
                </w:tcPr>
                <w:p w14:paraId="2C21E08F" w14:textId="77777777" w:rsidR="00B236E7" w:rsidRPr="00B236E7" w:rsidRDefault="00B236E7" w:rsidP="00B236E7">
                  <w:pPr>
                    <w:spacing w:line="240" w:lineRule="auto"/>
                    <w:jc w:val="center"/>
                    <w:outlineLvl w:val="0"/>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Paslaugų teikėjas</w:t>
                  </w:r>
                </w:p>
              </w:tc>
            </w:tr>
            <w:tr w:rsidR="00B236E7" w:rsidRPr="00B236E7" w14:paraId="38C68D32" w14:textId="77777777" w:rsidTr="00FB0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8" w:type="pct"/>
              </w:trPr>
              <w:tc>
                <w:tcPr>
                  <w:tcW w:w="2474" w:type="pct"/>
                </w:tcPr>
                <w:p w14:paraId="52FCE644" w14:textId="77777777" w:rsidR="00B236E7" w:rsidRPr="00B236E7" w:rsidRDefault="00B236E7" w:rsidP="00B236E7">
                  <w:pPr>
                    <w:spacing w:line="240" w:lineRule="auto"/>
                    <w:jc w:val="both"/>
                    <w:rPr>
                      <w:rFonts w:ascii="Times New Roman" w:eastAsia="Times New Roman" w:hAnsi="Times New Roman" w:cs="Times New Roman"/>
                      <w:b/>
                      <w:color w:val="auto"/>
                      <w:sz w:val="24"/>
                      <w:szCs w:val="24"/>
                      <w:lang w:eastAsia="en-US"/>
                    </w:rPr>
                  </w:pPr>
                  <w:r w:rsidRPr="00B236E7">
                    <w:rPr>
                      <w:rFonts w:ascii="Times New Roman" w:eastAsia="Times New Roman" w:hAnsi="Times New Roman" w:cs="Times New Roman"/>
                      <w:b/>
                      <w:color w:val="auto"/>
                      <w:sz w:val="24"/>
                      <w:szCs w:val="24"/>
                      <w:lang w:eastAsia="en-US"/>
                    </w:rPr>
                    <w:t>Trakų rajono savivaldybės administracija</w:t>
                  </w:r>
                </w:p>
                <w:p w14:paraId="4B1A9B17"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Vytauto g. 33, LT-21106 Trakai </w:t>
                  </w:r>
                </w:p>
                <w:p w14:paraId="56BC99C5"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Kodas 181626536</w:t>
                  </w:r>
                </w:p>
                <w:p w14:paraId="1C64014C"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Sąskaitos Nr. </w:t>
                  </w:r>
                  <w:r w:rsidRPr="00B236E7">
                    <w:rPr>
                      <w:rFonts w:ascii="Times New Roman" w:eastAsia="Calibri" w:hAnsi="Times New Roman" w:cs="Times New Roman"/>
                      <w:color w:val="auto"/>
                      <w:sz w:val="24"/>
                      <w:szCs w:val="24"/>
                      <w:lang w:eastAsia="en-US"/>
                    </w:rPr>
                    <w:t>LT814010042700080060</w:t>
                  </w:r>
                </w:p>
                <w:p w14:paraId="43927536"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Bankas AB LUMINOR bankas</w:t>
                  </w:r>
                </w:p>
                <w:p w14:paraId="64A75FB9"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Tel. (8 528) 55 557</w:t>
                  </w:r>
                </w:p>
                <w:p w14:paraId="04102483"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p>
              </w:tc>
              <w:tc>
                <w:tcPr>
                  <w:tcW w:w="2368" w:type="pct"/>
                </w:tcPr>
                <w:p w14:paraId="7A556311"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p>
              </w:tc>
            </w:tr>
            <w:tr w:rsidR="00B236E7" w:rsidRPr="00B236E7" w14:paraId="1978D11E" w14:textId="77777777" w:rsidTr="00FB0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8" w:type="pct"/>
              </w:trPr>
              <w:tc>
                <w:tcPr>
                  <w:tcW w:w="2474" w:type="pct"/>
                </w:tcPr>
                <w:p w14:paraId="3423811F"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Administracijos direktorė </w:t>
                  </w:r>
                </w:p>
                <w:p w14:paraId="511D4074"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Dovilė Daudaitė</w:t>
                  </w:r>
                </w:p>
                <w:p w14:paraId="6A3E72D6"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p>
                <w:p w14:paraId="78C86DA1"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____________________     A.V.</w:t>
                  </w:r>
                </w:p>
                <w:p w14:paraId="3C22BD4A"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               Parašas</w:t>
                  </w:r>
                </w:p>
              </w:tc>
              <w:tc>
                <w:tcPr>
                  <w:tcW w:w="2368" w:type="pct"/>
                </w:tcPr>
                <w:p w14:paraId="1BC486D8"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p>
                <w:p w14:paraId="5D75C078"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____________________     A.V.</w:t>
                  </w:r>
                </w:p>
                <w:p w14:paraId="096597AF" w14:textId="77777777" w:rsidR="00B236E7" w:rsidRPr="00B236E7" w:rsidRDefault="00B236E7" w:rsidP="00B236E7">
                  <w:pPr>
                    <w:spacing w:line="240" w:lineRule="auto"/>
                    <w:jc w:val="both"/>
                    <w:rPr>
                      <w:rFonts w:ascii="Times New Roman" w:eastAsia="Times New Roman" w:hAnsi="Times New Roman" w:cs="Times New Roman"/>
                      <w:color w:val="auto"/>
                      <w:sz w:val="24"/>
                      <w:szCs w:val="24"/>
                      <w:lang w:eastAsia="en-US"/>
                    </w:rPr>
                  </w:pPr>
                  <w:r w:rsidRPr="00B236E7">
                    <w:rPr>
                      <w:rFonts w:ascii="Times New Roman" w:eastAsia="Times New Roman" w:hAnsi="Times New Roman" w:cs="Times New Roman"/>
                      <w:color w:val="auto"/>
                      <w:sz w:val="24"/>
                      <w:szCs w:val="24"/>
                      <w:lang w:eastAsia="en-US"/>
                    </w:rPr>
                    <w:t xml:space="preserve">               Parašas</w:t>
                  </w:r>
                </w:p>
              </w:tc>
            </w:tr>
          </w:tbl>
          <w:p w14:paraId="4AFB3CBF" w14:textId="77777777" w:rsidR="00B236E7" w:rsidRPr="00B236E7" w:rsidRDefault="00B236E7" w:rsidP="00B236E7">
            <w:pPr>
              <w:spacing w:line="240" w:lineRule="auto"/>
              <w:rPr>
                <w:rFonts w:ascii="Times New Roman" w:eastAsia="Calibri" w:hAnsi="Times New Roman" w:cs="Times New Roman"/>
                <w:b/>
                <w:color w:val="auto"/>
                <w:sz w:val="24"/>
                <w:szCs w:val="24"/>
                <w:lang w:eastAsia="en-US"/>
              </w:rPr>
            </w:pPr>
          </w:p>
          <w:p w14:paraId="235644DA" w14:textId="77777777" w:rsidR="00B236E7" w:rsidRPr="00B236E7" w:rsidRDefault="00B236E7" w:rsidP="00B236E7">
            <w:pPr>
              <w:spacing w:line="240" w:lineRule="auto"/>
              <w:ind w:firstLine="709"/>
              <w:jc w:val="center"/>
              <w:rPr>
                <w:rFonts w:ascii="Times New Roman" w:eastAsia="Calibri" w:hAnsi="Times New Roman" w:cs="Times New Roman"/>
                <w:b/>
                <w:color w:val="auto"/>
                <w:sz w:val="24"/>
                <w:szCs w:val="24"/>
                <w:lang w:eastAsia="en-US"/>
              </w:rPr>
            </w:pPr>
          </w:p>
          <w:p w14:paraId="3F9C3464" w14:textId="77777777" w:rsidR="00B236E7" w:rsidRPr="00B236E7" w:rsidRDefault="00B236E7" w:rsidP="00B236E7">
            <w:pPr>
              <w:spacing w:line="240" w:lineRule="auto"/>
              <w:ind w:firstLine="709"/>
              <w:jc w:val="center"/>
              <w:rPr>
                <w:rFonts w:ascii="Times New Roman" w:eastAsia="Calibri" w:hAnsi="Times New Roman" w:cs="Times New Roman"/>
                <w:b/>
                <w:color w:val="auto"/>
                <w:sz w:val="24"/>
                <w:szCs w:val="24"/>
                <w:lang w:eastAsia="en-US"/>
              </w:rPr>
            </w:pPr>
          </w:p>
          <w:p w14:paraId="6692A7F5" w14:textId="77777777" w:rsidR="00B236E7" w:rsidRPr="00B236E7" w:rsidRDefault="00B236E7" w:rsidP="00B236E7">
            <w:pPr>
              <w:spacing w:line="240" w:lineRule="auto"/>
              <w:ind w:firstLine="709"/>
              <w:jc w:val="center"/>
              <w:rPr>
                <w:rFonts w:ascii="Times New Roman" w:eastAsia="Calibri" w:hAnsi="Times New Roman" w:cs="Times New Roman"/>
                <w:b/>
                <w:color w:val="auto"/>
                <w:sz w:val="24"/>
                <w:szCs w:val="24"/>
                <w:lang w:eastAsia="en-US"/>
              </w:rPr>
            </w:pPr>
          </w:p>
          <w:p w14:paraId="234254B9" w14:textId="77777777" w:rsidR="00B236E7" w:rsidRPr="00B236E7" w:rsidRDefault="00B236E7" w:rsidP="00B236E7">
            <w:pPr>
              <w:spacing w:line="240" w:lineRule="auto"/>
              <w:ind w:firstLine="709"/>
              <w:jc w:val="center"/>
              <w:rPr>
                <w:rFonts w:ascii="Times New Roman" w:eastAsia="Calibri" w:hAnsi="Times New Roman" w:cs="Times New Roman"/>
                <w:b/>
                <w:color w:val="auto"/>
                <w:sz w:val="24"/>
                <w:szCs w:val="24"/>
                <w:lang w:eastAsia="en-US"/>
              </w:rPr>
            </w:pPr>
          </w:p>
          <w:p w14:paraId="42B8F434" w14:textId="77777777" w:rsidR="00B236E7" w:rsidRPr="00B236E7" w:rsidRDefault="00B236E7" w:rsidP="00B236E7">
            <w:pPr>
              <w:spacing w:line="240" w:lineRule="auto"/>
              <w:ind w:firstLine="709"/>
              <w:jc w:val="right"/>
              <w:rPr>
                <w:rFonts w:ascii="Times New Roman" w:eastAsia="Calibri" w:hAnsi="Times New Roman" w:cs="Times New Roman"/>
                <w:bCs/>
                <w:color w:val="auto"/>
                <w:sz w:val="24"/>
                <w:szCs w:val="24"/>
                <w:lang w:eastAsia="en-US"/>
              </w:rPr>
            </w:pPr>
            <w:r w:rsidRPr="00B236E7">
              <w:rPr>
                <w:rFonts w:ascii="Times New Roman" w:eastAsia="Calibri" w:hAnsi="Times New Roman" w:cs="Times New Roman"/>
                <w:bCs/>
                <w:color w:val="auto"/>
                <w:sz w:val="24"/>
                <w:szCs w:val="24"/>
                <w:lang w:eastAsia="en-US"/>
              </w:rPr>
              <w:lastRenderedPageBreak/>
              <w:t>Sutarties priedas Nr. 1</w:t>
            </w:r>
          </w:p>
          <w:p w14:paraId="4C7D552B" w14:textId="77777777" w:rsidR="00B236E7" w:rsidRPr="00B236E7" w:rsidRDefault="00B236E7" w:rsidP="00B236E7">
            <w:pPr>
              <w:spacing w:line="240" w:lineRule="auto"/>
              <w:ind w:firstLine="709"/>
              <w:jc w:val="center"/>
              <w:rPr>
                <w:rFonts w:ascii="Times New Roman" w:eastAsia="Calibri" w:hAnsi="Times New Roman" w:cs="Times New Roman"/>
                <w:b/>
                <w:color w:val="auto"/>
                <w:sz w:val="24"/>
                <w:szCs w:val="24"/>
                <w:lang w:eastAsia="en-US"/>
              </w:rPr>
            </w:pPr>
          </w:p>
          <w:p w14:paraId="7F392A22" w14:textId="77777777" w:rsidR="00B236E7" w:rsidRPr="00B236E7" w:rsidRDefault="00B236E7" w:rsidP="00B236E7">
            <w:pPr>
              <w:spacing w:after="160" w:line="259" w:lineRule="auto"/>
              <w:jc w:val="center"/>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INFORMACIJOS PUBLIKAVIMO VIETOS SPAUDOJE PASLAUGŲ</w:t>
            </w:r>
          </w:p>
          <w:p w14:paraId="4F12608C" w14:textId="77777777" w:rsidR="00B236E7" w:rsidRPr="00B236E7" w:rsidRDefault="00B236E7" w:rsidP="00B236E7">
            <w:pPr>
              <w:spacing w:after="160" w:line="259" w:lineRule="auto"/>
              <w:jc w:val="center"/>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TECHNINĖ SPECIFIKACIJA</w:t>
            </w:r>
          </w:p>
          <w:p w14:paraId="0F0EC0FD" w14:textId="77777777" w:rsidR="00B236E7" w:rsidRPr="00B236E7" w:rsidRDefault="00B236E7" w:rsidP="00B236E7">
            <w:pPr>
              <w:spacing w:after="160" w:line="259" w:lineRule="auto"/>
              <w:jc w:val="center"/>
              <w:rPr>
                <w:rFonts w:ascii="Times New Roman" w:eastAsia="Calibri" w:hAnsi="Times New Roman" w:cs="Times New Roman"/>
                <w:b/>
                <w:bCs/>
                <w:color w:val="auto"/>
                <w:sz w:val="24"/>
                <w:szCs w:val="24"/>
                <w:lang w:eastAsia="en-US"/>
              </w:rPr>
            </w:pPr>
          </w:p>
          <w:p w14:paraId="440E737D" w14:textId="77777777" w:rsidR="00B236E7" w:rsidRPr="00B236E7" w:rsidRDefault="00B236E7" w:rsidP="00B236E7">
            <w:pPr>
              <w:spacing w:after="160" w:line="259" w:lineRule="auto"/>
              <w:jc w:val="center"/>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1. PIRKIMO OBJEKTAS</w:t>
            </w:r>
          </w:p>
          <w:p w14:paraId="79716A7B"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1.1 Informacijos publikavimo vietos spaudoje paslaugos. </w:t>
            </w:r>
          </w:p>
          <w:p w14:paraId="0F0EFC5A" w14:textId="77777777" w:rsidR="00B236E7" w:rsidRPr="00B236E7" w:rsidRDefault="00B236E7" w:rsidP="00B236E7">
            <w:pPr>
              <w:spacing w:after="160" w:line="259" w:lineRule="auto"/>
              <w:jc w:val="center"/>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b/>
                <w:bCs/>
                <w:color w:val="auto"/>
                <w:sz w:val="24"/>
                <w:szCs w:val="24"/>
                <w:lang w:eastAsia="en-US"/>
              </w:rPr>
              <w:t>2. PIRKIMO OBJEKTO APIMTIS</w:t>
            </w:r>
          </w:p>
          <w:p w14:paraId="4CF3D259"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2.1 Paslaugos turi būti teikiamos 12 (dvylika) kalendorinių mėnesių nuo sutarties pasirašymo dienos. </w:t>
            </w:r>
          </w:p>
          <w:p w14:paraId="40D98F60" w14:textId="77777777" w:rsidR="00B236E7" w:rsidRPr="00B236E7" w:rsidRDefault="00B236E7" w:rsidP="00B236E7">
            <w:pPr>
              <w:spacing w:after="160" w:line="259" w:lineRule="auto"/>
              <w:jc w:val="center"/>
              <w:rPr>
                <w:rFonts w:ascii="Times New Roman" w:eastAsia="Calibri" w:hAnsi="Times New Roman" w:cs="Times New Roman"/>
                <w:b/>
                <w:bCs/>
                <w:color w:val="auto"/>
                <w:sz w:val="24"/>
                <w:szCs w:val="24"/>
                <w:lang w:eastAsia="en-US"/>
              </w:rPr>
            </w:pPr>
            <w:r w:rsidRPr="00B236E7">
              <w:rPr>
                <w:rFonts w:ascii="Times New Roman" w:eastAsia="Calibri" w:hAnsi="Times New Roman" w:cs="Times New Roman"/>
                <w:color w:val="auto"/>
                <w:sz w:val="24"/>
                <w:szCs w:val="24"/>
                <w:lang w:eastAsia="en-US"/>
              </w:rPr>
              <w:t xml:space="preserve">3. </w:t>
            </w:r>
            <w:r w:rsidRPr="00B236E7">
              <w:rPr>
                <w:rFonts w:ascii="Times New Roman" w:eastAsia="Calibri" w:hAnsi="Times New Roman" w:cs="Times New Roman"/>
                <w:b/>
                <w:bCs/>
                <w:color w:val="auto"/>
                <w:sz w:val="24"/>
                <w:szCs w:val="24"/>
                <w:lang w:eastAsia="en-US"/>
              </w:rPr>
              <w:t>REIKALAVIMAI PIRKIMO OBJEKTUI</w:t>
            </w:r>
          </w:p>
          <w:p w14:paraId="755E370E"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3.1 Pirkimu perkamos Trakų rajono savivaldybės informacijos spausdinimo vietinėje spaudoje (laikraštyje) paslaugos, laikraščio išleidimo dienomis – 1 kartą per savaitę, išskyrus atvejus, kai laikraščio išleidimo dienos sutampa su šventinėmis dienomis, 12 mėnesių. Galimas sutarties pratęsimo terminas – 1 mėnuo. </w:t>
            </w:r>
          </w:p>
          <w:p w14:paraId="3A73047B"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3.2 Laikraščio tiražas turi būti ne mažesnis nei 1 500 egz. (skelbiama Viešosios informacijos rengėjų ir skleidėjų duomenų bazėje).</w:t>
            </w:r>
          </w:p>
          <w:p w14:paraId="697FA7D7"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3.3 Paslaugos tiekėjas laikraščius, skirtus Trakų rajono gyventojams, pristato ir platina visoje Trakų rajono teritorijoje. 400 vnt. laikraščių (pagal suderintą sąrašą) turi būti pristatomi į Trakų rajono savivaldybę, savivaldybės seniūnijas, jose veikiančias socialines ir švietimo paslaugas teikiančias įstaigas, bibliotekas, kultūros įstaigas ir kitas savivaldybės įstaigas. </w:t>
            </w:r>
          </w:p>
          <w:p w14:paraId="6156D60B"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3.4 Laikraščio egzemplioriai turi būti pristatomi laikraščio išleidimo dieną.  </w:t>
            </w:r>
          </w:p>
          <w:p w14:paraId="5B5E5643"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3.5 Informacija turi būti spausdinama 1, 2, 3, 4, 5 ir 6 puslapiuose. Anonsas apie skelbiamą informaciją pateikiamas laikraščio 1 puslapyje.</w:t>
            </w:r>
          </w:p>
          <w:p w14:paraId="4D202241"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3.6 Puslapiai, kuriuose spausdinama Trakų rajono savivaldybės administracijos pateikta informacija, informacijos derinimo dieną turi būti pateikiami Trakų rajono savivaldybės administracijai PDF dokumento formatu. Laikraščio išleidimo dieną visas laikraštis turi būti pateikiamas Trakų rajono savivaldybės administracijai PDF dokumento formatu.</w:t>
            </w:r>
          </w:p>
          <w:p w14:paraId="64CEF040"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3.7 Laikraštis turi būti skirtas Trakų rajono gyventojams.</w:t>
            </w:r>
          </w:p>
          <w:p w14:paraId="71E3C2E1"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3.8 Į kainą turi būti įskaičiuota užsakovo pateiktos vieno laikraščio puslapio apimties informacijos suredagavimo, kokybiško sumaketavimo ir spausdinimo kaina. Spaudos plotas negali būti didesnis nei 255x365 mm, puslapis – 930,75 kv. cm. </w:t>
            </w:r>
          </w:p>
          <w:p w14:paraId="49B826B3" w14:textId="77777777" w:rsidR="00B236E7" w:rsidRPr="00B236E7" w:rsidRDefault="00B236E7" w:rsidP="00B236E7">
            <w:pPr>
              <w:spacing w:after="160" w:line="259" w:lineRule="auto"/>
              <w:jc w:val="both"/>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 xml:space="preserve">3.9 Šiam pirkimui taikomi žaliojo pirkimo kriterijai. Vadovaujantis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w:t>
            </w:r>
            <w:r w:rsidRPr="00B236E7">
              <w:rPr>
                <w:rFonts w:ascii="Times New Roman" w:eastAsia="Calibri" w:hAnsi="Times New Roman" w:cs="Times New Roman"/>
                <w:color w:val="auto"/>
                <w:sz w:val="24"/>
                <w:szCs w:val="24"/>
                <w:lang w:eastAsia="en-US"/>
              </w:rPr>
              <w:lastRenderedPageBreak/>
              <w:t xml:space="preserve">kuriuos perkančiosios organizacijos ir perkantieji subjektai turi taikyti pirkdami prekes, paslaugas ar darbus, taikymo tvarkos aprašo patvirtinimo“ pakeitimo“ I skyriaus „Popierius ir jo gaminiai“ 1 punkto 1.1 bei 1.2 papunkčiais, t. y. laikraščio egzemplioriai turi būti pagaminti iš 100 proc. perdirbto popieriaus (naudoto popieriaus ir (ar) gamybos atliekų) plaušų arba ne mažiau kaip 30 proc. pirminės medienos plaušų, gautų iš miškų, sertifikuotų naudojant </w:t>
            </w:r>
            <w:proofErr w:type="spellStart"/>
            <w:r w:rsidRPr="00B236E7">
              <w:rPr>
                <w:rFonts w:ascii="Times New Roman" w:eastAsia="Calibri" w:hAnsi="Times New Roman" w:cs="Times New Roman"/>
                <w:color w:val="auto"/>
                <w:sz w:val="24"/>
                <w:szCs w:val="24"/>
                <w:lang w:eastAsia="en-US"/>
              </w:rPr>
              <w:t>Forest</w:t>
            </w:r>
            <w:proofErr w:type="spellEnd"/>
            <w:r w:rsidRPr="00B236E7">
              <w:rPr>
                <w:rFonts w:ascii="Times New Roman" w:eastAsia="Calibri" w:hAnsi="Times New Roman" w:cs="Times New Roman"/>
                <w:color w:val="auto"/>
                <w:sz w:val="24"/>
                <w:szCs w:val="24"/>
                <w:lang w:eastAsia="en-US"/>
              </w:rPr>
              <w:t xml:space="preserve"> </w:t>
            </w:r>
            <w:proofErr w:type="spellStart"/>
            <w:r w:rsidRPr="00B236E7">
              <w:rPr>
                <w:rFonts w:ascii="Times New Roman" w:eastAsia="Calibri" w:hAnsi="Times New Roman" w:cs="Times New Roman"/>
                <w:color w:val="auto"/>
                <w:sz w:val="24"/>
                <w:szCs w:val="24"/>
                <w:lang w:eastAsia="en-US"/>
              </w:rPr>
              <w:t>Stewardship</w:t>
            </w:r>
            <w:proofErr w:type="spellEnd"/>
            <w:r w:rsidRPr="00B236E7">
              <w:rPr>
                <w:rFonts w:ascii="Times New Roman" w:eastAsia="Calibri" w:hAnsi="Times New Roman" w:cs="Times New Roman"/>
                <w:color w:val="auto"/>
                <w:sz w:val="24"/>
                <w:szCs w:val="24"/>
                <w:lang w:eastAsia="en-US"/>
              </w:rPr>
              <w:t xml:space="preserve"> </w:t>
            </w:r>
            <w:proofErr w:type="spellStart"/>
            <w:r w:rsidRPr="00B236E7">
              <w:rPr>
                <w:rFonts w:ascii="Times New Roman" w:eastAsia="Calibri" w:hAnsi="Times New Roman" w:cs="Times New Roman"/>
                <w:color w:val="auto"/>
                <w:sz w:val="24"/>
                <w:szCs w:val="24"/>
                <w:lang w:eastAsia="en-US"/>
              </w:rPr>
              <w:t>Council</w:t>
            </w:r>
            <w:proofErr w:type="spellEnd"/>
            <w:r w:rsidRPr="00B236E7">
              <w:rPr>
                <w:rFonts w:ascii="Times New Roman" w:eastAsia="Calibri" w:hAnsi="Times New Roman" w:cs="Times New Roman"/>
                <w:color w:val="auto"/>
                <w:sz w:val="24"/>
                <w:szCs w:val="24"/>
                <w:lang w:eastAsia="en-US"/>
              </w:rPr>
              <w:t xml:space="preserve"> (toliau – FSC) ar Miškų sertifikavimo sistemų pripažinimo programą (angl. </w:t>
            </w:r>
            <w:proofErr w:type="spellStart"/>
            <w:r w:rsidRPr="00B236E7">
              <w:rPr>
                <w:rFonts w:ascii="Times New Roman" w:eastAsia="Calibri" w:hAnsi="Times New Roman" w:cs="Times New Roman"/>
                <w:color w:val="auto"/>
                <w:sz w:val="24"/>
                <w:szCs w:val="24"/>
                <w:lang w:eastAsia="en-US"/>
              </w:rPr>
              <w:t>Programme</w:t>
            </w:r>
            <w:proofErr w:type="spellEnd"/>
            <w:r w:rsidRPr="00B236E7">
              <w:rPr>
                <w:rFonts w:ascii="Times New Roman" w:eastAsia="Calibri" w:hAnsi="Times New Roman" w:cs="Times New Roman"/>
                <w:color w:val="auto"/>
                <w:sz w:val="24"/>
                <w:szCs w:val="24"/>
                <w:lang w:eastAsia="en-US"/>
              </w:rPr>
              <w:t xml:space="preserve"> </w:t>
            </w:r>
            <w:proofErr w:type="spellStart"/>
            <w:r w:rsidRPr="00B236E7">
              <w:rPr>
                <w:rFonts w:ascii="Times New Roman" w:eastAsia="Calibri" w:hAnsi="Times New Roman" w:cs="Times New Roman"/>
                <w:color w:val="auto"/>
                <w:sz w:val="24"/>
                <w:szCs w:val="24"/>
                <w:lang w:eastAsia="en-US"/>
              </w:rPr>
              <w:t>for</w:t>
            </w:r>
            <w:proofErr w:type="spellEnd"/>
            <w:r w:rsidRPr="00B236E7">
              <w:rPr>
                <w:rFonts w:ascii="Times New Roman" w:eastAsia="Calibri" w:hAnsi="Times New Roman" w:cs="Times New Roman"/>
                <w:color w:val="auto"/>
                <w:sz w:val="24"/>
                <w:szCs w:val="24"/>
                <w:lang w:eastAsia="en-US"/>
              </w:rPr>
              <w:t xml:space="preserve"> </w:t>
            </w:r>
            <w:proofErr w:type="spellStart"/>
            <w:r w:rsidRPr="00B236E7">
              <w:rPr>
                <w:rFonts w:ascii="Times New Roman" w:eastAsia="Calibri" w:hAnsi="Times New Roman" w:cs="Times New Roman"/>
                <w:color w:val="auto"/>
                <w:sz w:val="24"/>
                <w:szCs w:val="24"/>
                <w:lang w:eastAsia="en-US"/>
              </w:rPr>
              <w:t>the</w:t>
            </w:r>
            <w:proofErr w:type="spellEnd"/>
            <w:r w:rsidRPr="00B236E7">
              <w:rPr>
                <w:rFonts w:ascii="Times New Roman" w:eastAsia="Calibri" w:hAnsi="Times New Roman" w:cs="Times New Roman"/>
                <w:color w:val="auto"/>
                <w:sz w:val="24"/>
                <w:szCs w:val="24"/>
                <w:lang w:eastAsia="en-US"/>
              </w:rPr>
              <w:t xml:space="preserve"> </w:t>
            </w:r>
            <w:proofErr w:type="spellStart"/>
            <w:r w:rsidRPr="00B236E7">
              <w:rPr>
                <w:rFonts w:ascii="Times New Roman" w:eastAsia="Calibri" w:hAnsi="Times New Roman" w:cs="Times New Roman"/>
                <w:color w:val="auto"/>
                <w:sz w:val="24"/>
                <w:szCs w:val="24"/>
                <w:lang w:eastAsia="en-US"/>
              </w:rPr>
              <w:t>Endorsement</w:t>
            </w:r>
            <w:proofErr w:type="spellEnd"/>
            <w:r w:rsidRPr="00B236E7">
              <w:rPr>
                <w:rFonts w:ascii="Times New Roman" w:eastAsia="Calibri" w:hAnsi="Times New Roman" w:cs="Times New Roman"/>
                <w:color w:val="auto"/>
                <w:sz w:val="24"/>
                <w:szCs w:val="24"/>
                <w:lang w:eastAsia="en-US"/>
              </w:rPr>
              <w:t xml:space="preserve"> </w:t>
            </w:r>
            <w:proofErr w:type="spellStart"/>
            <w:r w:rsidRPr="00B236E7">
              <w:rPr>
                <w:rFonts w:ascii="Times New Roman" w:eastAsia="Calibri" w:hAnsi="Times New Roman" w:cs="Times New Roman"/>
                <w:color w:val="auto"/>
                <w:sz w:val="24"/>
                <w:szCs w:val="24"/>
                <w:lang w:eastAsia="en-US"/>
              </w:rPr>
              <w:t>of</w:t>
            </w:r>
            <w:proofErr w:type="spellEnd"/>
            <w:r w:rsidRPr="00B236E7">
              <w:rPr>
                <w:rFonts w:ascii="Times New Roman" w:eastAsia="Calibri" w:hAnsi="Times New Roman" w:cs="Times New Roman"/>
                <w:color w:val="auto"/>
                <w:sz w:val="24"/>
                <w:szCs w:val="24"/>
                <w:lang w:eastAsia="en-US"/>
              </w:rPr>
              <w:t xml:space="preserve"> </w:t>
            </w:r>
            <w:proofErr w:type="spellStart"/>
            <w:r w:rsidRPr="00B236E7">
              <w:rPr>
                <w:rFonts w:ascii="Times New Roman" w:eastAsia="Calibri" w:hAnsi="Times New Roman" w:cs="Times New Roman"/>
                <w:color w:val="auto"/>
                <w:sz w:val="24"/>
                <w:szCs w:val="24"/>
                <w:lang w:eastAsia="en-US"/>
              </w:rPr>
              <w:t>Forest</w:t>
            </w:r>
            <w:proofErr w:type="spellEnd"/>
            <w:r w:rsidRPr="00B236E7">
              <w:rPr>
                <w:rFonts w:ascii="Times New Roman" w:eastAsia="Calibri" w:hAnsi="Times New Roman" w:cs="Times New Roman"/>
                <w:color w:val="auto"/>
                <w:sz w:val="24"/>
                <w:szCs w:val="24"/>
                <w:lang w:eastAsia="en-US"/>
              </w:rPr>
              <w:t xml:space="preserve"> </w:t>
            </w:r>
            <w:proofErr w:type="spellStart"/>
            <w:r w:rsidRPr="00B236E7">
              <w:rPr>
                <w:rFonts w:ascii="Times New Roman" w:eastAsia="Calibri" w:hAnsi="Times New Roman" w:cs="Times New Roman"/>
                <w:color w:val="auto"/>
                <w:sz w:val="24"/>
                <w:szCs w:val="24"/>
                <w:lang w:eastAsia="en-US"/>
              </w:rPr>
              <w:t>Certification</w:t>
            </w:r>
            <w:proofErr w:type="spellEnd"/>
            <w:r w:rsidRPr="00B236E7">
              <w:rPr>
                <w:rFonts w:ascii="Times New Roman" w:eastAsia="Calibri" w:hAnsi="Times New Roman" w:cs="Times New Roman"/>
                <w:color w:val="auto"/>
                <w:sz w:val="24"/>
                <w:szCs w:val="24"/>
                <w:lang w:eastAsia="en-US"/>
              </w:rPr>
              <w:t xml:space="preserve"> </w:t>
            </w:r>
            <w:proofErr w:type="spellStart"/>
            <w:r w:rsidRPr="00B236E7">
              <w:rPr>
                <w:rFonts w:ascii="Times New Roman" w:eastAsia="Calibri" w:hAnsi="Times New Roman" w:cs="Times New Roman"/>
                <w:color w:val="auto"/>
                <w:sz w:val="24"/>
                <w:szCs w:val="24"/>
                <w:lang w:eastAsia="en-US"/>
              </w:rPr>
              <w:t>schemes</w:t>
            </w:r>
            <w:proofErr w:type="spellEnd"/>
            <w:r w:rsidRPr="00B236E7">
              <w:rPr>
                <w:rFonts w:ascii="Times New Roman" w:eastAsia="Calibri" w:hAnsi="Times New Roman" w:cs="Times New Roman"/>
                <w:color w:val="auto"/>
                <w:sz w:val="24"/>
                <w:szCs w:val="24"/>
                <w:lang w:eastAsia="en-US"/>
              </w:rPr>
              <w:t xml:space="preserve"> (toliau – PEFC) arba lygiavertes miškų sertifikavimo sistemas, kita dalis – iš perdirbto popieriaus plaušų. Laikraščių egzempliorių popierius turi būti nebalintas arba balintas nenaudojant chloro dujų.</w:t>
            </w:r>
          </w:p>
          <w:p w14:paraId="38B18FB2" w14:textId="77777777" w:rsidR="00B236E7" w:rsidRPr="00B236E7" w:rsidRDefault="00B236E7" w:rsidP="00B236E7">
            <w:pPr>
              <w:spacing w:after="160" w:line="259" w:lineRule="auto"/>
              <w:jc w:val="center"/>
              <w:rPr>
                <w:rFonts w:ascii="Times New Roman" w:eastAsia="Calibri" w:hAnsi="Times New Roman" w:cs="Times New Roman"/>
                <w:color w:val="auto"/>
                <w:sz w:val="24"/>
                <w:szCs w:val="24"/>
                <w:lang w:eastAsia="en-US"/>
              </w:rPr>
            </w:pPr>
            <w:r w:rsidRPr="00B236E7">
              <w:rPr>
                <w:rFonts w:ascii="Times New Roman" w:eastAsia="Calibri" w:hAnsi="Times New Roman" w:cs="Times New Roman"/>
                <w:color w:val="auto"/>
                <w:sz w:val="24"/>
                <w:szCs w:val="24"/>
                <w:lang w:eastAsia="en-US"/>
              </w:rPr>
              <w:t>___________________</w:t>
            </w:r>
          </w:p>
          <w:p w14:paraId="0EE2845F"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22FCE8C9"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5B7B2A4E"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1F12D086"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2FD66485"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4EDB12DD"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456F8C3D"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6363E5D6"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0A752F3E"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4CA21199"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0089FDA4"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48D43500"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1002123A"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3A81F61D"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26CB9579" w14:textId="77777777" w:rsidR="00B236E7" w:rsidRPr="00B236E7" w:rsidRDefault="00B236E7" w:rsidP="00B236E7">
            <w:pPr>
              <w:spacing w:line="240" w:lineRule="auto"/>
              <w:rPr>
                <w:rFonts w:ascii="Times New Roman" w:eastAsia="Calibri" w:hAnsi="Times New Roman" w:cs="Times New Roman"/>
                <w:color w:val="auto"/>
                <w:sz w:val="24"/>
                <w:szCs w:val="24"/>
                <w:lang w:eastAsia="en-US"/>
              </w:rPr>
            </w:pPr>
          </w:p>
          <w:p w14:paraId="2E307B9F"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559947D5"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3E34525F"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21015548"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40E2B4B2"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7240742C"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2E0765F2"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3B1EAEBE"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7DC42525"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5A859B4F"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7994B708"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55E38BBF"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44FEA840"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4AD231BA"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037E9A32"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0D36181D"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3B4F6546"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7534BBC9" w14:textId="77777777" w:rsidR="00B236E7" w:rsidRDefault="00B236E7" w:rsidP="009D44D4">
            <w:pPr>
              <w:spacing w:line="240" w:lineRule="auto"/>
              <w:jc w:val="center"/>
              <w:rPr>
                <w:rFonts w:ascii="Times New Roman" w:eastAsia="Times New Roman" w:hAnsi="Times New Roman" w:cs="Times New Roman"/>
                <w:b/>
                <w:color w:val="auto"/>
                <w:sz w:val="24"/>
                <w:szCs w:val="24"/>
                <w:lang w:eastAsia="en-US"/>
              </w:rPr>
            </w:pPr>
          </w:p>
          <w:p w14:paraId="7DD00349" w14:textId="77777777" w:rsidR="00B236E7" w:rsidRPr="00B502D4" w:rsidRDefault="00B236E7" w:rsidP="009D44D4">
            <w:pPr>
              <w:spacing w:line="240" w:lineRule="auto"/>
              <w:jc w:val="center"/>
              <w:rPr>
                <w:rFonts w:ascii="Times New Roman" w:eastAsia="Times New Roman" w:hAnsi="Times New Roman" w:cs="Times New Roman"/>
                <w:b/>
                <w:color w:val="auto"/>
                <w:sz w:val="24"/>
                <w:szCs w:val="24"/>
                <w:lang w:eastAsia="en-US"/>
              </w:rPr>
            </w:pPr>
          </w:p>
        </w:tc>
      </w:tr>
      <w:tr w:rsidR="00B502D4" w:rsidRPr="00B502D4" w14:paraId="2B6A0F08" w14:textId="77777777" w:rsidTr="009F321D">
        <w:tc>
          <w:tcPr>
            <w:tcW w:w="5000" w:type="pct"/>
          </w:tcPr>
          <w:p w14:paraId="14D0DAE4" w14:textId="77777777" w:rsidR="00FA512D" w:rsidRPr="00B502D4" w:rsidRDefault="00FA512D" w:rsidP="009D44D4">
            <w:pPr>
              <w:spacing w:line="240" w:lineRule="auto"/>
              <w:jc w:val="both"/>
              <w:rPr>
                <w:rFonts w:ascii="Times New Roman" w:eastAsia="Times New Roman" w:hAnsi="Times New Roman" w:cs="Times New Roman"/>
                <w:color w:val="auto"/>
                <w:spacing w:val="-2"/>
                <w:sz w:val="24"/>
                <w:szCs w:val="24"/>
                <w:lang w:eastAsia="en-US"/>
              </w:rPr>
            </w:pPr>
          </w:p>
        </w:tc>
      </w:tr>
    </w:tbl>
    <w:bookmarkEnd w:id="8"/>
    <w:bookmarkEnd w:id="9"/>
    <w:p w14:paraId="4B19EC30" w14:textId="6FD793A6" w:rsidR="001369E0" w:rsidRPr="00221A04" w:rsidRDefault="005F7E1B" w:rsidP="00243560">
      <w:pPr>
        <w:pStyle w:val="Antrat1"/>
        <w:numPr>
          <w:ilvl w:val="0"/>
          <w:numId w:val="0"/>
        </w:numPr>
        <w:spacing w:before="0" w:after="0"/>
        <w:jc w:val="right"/>
        <w:rPr>
          <w:bCs/>
          <w:iCs/>
          <w:sz w:val="24"/>
          <w:szCs w:val="24"/>
        </w:rPr>
      </w:pPr>
      <w:r>
        <w:rPr>
          <w:bCs/>
          <w:iCs/>
          <w:sz w:val="24"/>
          <w:szCs w:val="24"/>
        </w:rPr>
        <w:lastRenderedPageBreak/>
        <w:t>Pirkimo doku</w:t>
      </w:r>
      <w:r w:rsidR="001369E0" w:rsidRPr="00221A04">
        <w:rPr>
          <w:bCs/>
          <w:iCs/>
          <w:sz w:val="24"/>
          <w:szCs w:val="24"/>
        </w:rPr>
        <w:t xml:space="preserve">mentų </w:t>
      </w:r>
    </w:p>
    <w:p w14:paraId="3C86D943" w14:textId="4FC2B461" w:rsidR="001369E0" w:rsidRPr="00221A04" w:rsidRDefault="001369E0" w:rsidP="00243560">
      <w:pPr>
        <w:pStyle w:val="Antrat1"/>
        <w:numPr>
          <w:ilvl w:val="0"/>
          <w:numId w:val="0"/>
        </w:numPr>
        <w:spacing w:before="0" w:after="0"/>
        <w:jc w:val="right"/>
        <w:rPr>
          <w:bCs/>
          <w:iCs/>
          <w:sz w:val="24"/>
          <w:szCs w:val="24"/>
        </w:rPr>
      </w:pPr>
      <w:r w:rsidRPr="00221A04">
        <w:rPr>
          <w:bCs/>
          <w:iCs/>
          <w:sz w:val="24"/>
          <w:szCs w:val="24"/>
        </w:rPr>
        <w:t>4 priedas</w:t>
      </w:r>
    </w:p>
    <w:p w14:paraId="7B8EC8A6" w14:textId="77777777" w:rsidR="001369E0" w:rsidRPr="00221A04" w:rsidRDefault="001369E0" w:rsidP="009D44D4">
      <w:pPr>
        <w:pStyle w:val="Sraopastraipa"/>
        <w:tabs>
          <w:tab w:val="left" w:pos="0"/>
        </w:tabs>
        <w:spacing w:line="240" w:lineRule="auto"/>
        <w:ind w:left="0"/>
        <w:jc w:val="center"/>
        <w:rPr>
          <w:rFonts w:ascii="Times New Roman" w:hAnsi="Times New Roman" w:cs="Times New Roman"/>
          <w:b/>
          <w:sz w:val="24"/>
          <w:szCs w:val="24"/>
        </w:rPr>
      </w:pPr>
    </w:p>
    <w:p w14:paraId="1AA5A2A9" w14:textId="42B6A5F2" w:rsidR="00A62D65" w:rsidRPr="00221A04" w:rsidRDefault="00731EB1" w:rsidP="009D44D4">
      <w:pPr>
        <w:jc w:val="center"/>
        <w:rPr>
          <w:rFonts w:ascii="Times New Roman" w:hAnsi="Times New Roman" w:cs="Times New Roman"/>
          <w:b/>
          <w:sz w:val="24"/>
          <w:szCs w:val="24"/>
        </w:rPr>
      </w:pPr>
      <w:r w:rsidRPr="00221A04">
        <w:rPr>
          <w:rFonts w:ascii="Times New Roman" w:hAnsi="Times New Roman" w:cs="Times New Roman"/>
          <w:b/>
          <w:sz w:val="24"/>
          <w:szCs w:val="24"/>
        </w:rPr>
        <w:t xml:space="preserve">KVALIFIKACIJOS </w:t>
      </w:r>
      <w:r w:rsidR="00A62D65" w:rsidRPr="00221A04">
        <w:rPr>
          <w:rFonts w:ascii="Times New Roman" w:hAnsi="Times New Roman" w:cs="Times New Roman"/>
          <w:b/>
          <w:sz w:val="24"/>
          <w:szCs w:val="24"/>
        </w:rPr>
        <w:t>REIKALAVIMA</w:t>
      </w:r>
      <w:r w:rsidR="006764F1">
        <w:rPr>
          <w:rFonts w:ascii="Times New Roman" w:hAnsi="Times New Roman" w:cs="Times New Roman"/>
          <w:b/>
          <w:sz w:val="24"/>
          <w:szCs w:val="24"/>
        </w:rPr>
        <w:t>I</w:t>
      </w:r>
      <w:r w:rsidR="00A62D65" w:rsidRPr="00221A04">
        <w:rPr>
          <w:rFonts w:ascii="Times New Roman" w:hAnsi="Times New Roman" w:cs="Times New Roman"/>
          <w:b/>
          <w:sz w:val="24"/>
          <w:szCs w:val="24"/>
        </w:rPr>
        <w:t xml:space="preserve"> TIEKĖJAMS</w:t>
      </w:r>
    </w:p>
    <w:p w14:paraId="37E3AE10" w14:textId="77777777" w:rsidR="001369E0" w:rsidRPr="00221A04" w:rsidRDefault="001369E0" w:rsidP="009D44D4">
      <w:pPr>
        <w:pStyle w:val="Sraopastraipa"/>
        <w:tabs>
          <w:tab w:val="left" w:pos="0"/>
        </w:tabs>
        <w:spacing w:line="240" w:lineRule="auto"/>
        <w:ind w:left="0"/>
        <w:rPr>
          <w:rFonts w:ascii="Times New Roman" w:hAnsi="Times New Roman" w:cs="Times New Roman"/>
          <w:b/>
          <w:sz w:val="24"/>
          <w:szCs w:val="24"/>
        </w:rPr>
      </w:pPr>
    </w:p>
    <w:p w14:paraId="17F2910D" w14:textId="64622788" w:rsidR="00756FAA" w:rsidRPr="00221A04" w:rsidRDefault="00756FAA" w:rsidP="009D44D4">
      <w:pPr>
        <w:pBdr>
          <w:top w:val="nil"/>
          <w:left w:val="nil"/>
          <w:bottom w:val="nil"/>
          <w:right w:val="nil"/>
          <w:between w:val="nil"/>
          <w:bar w:val="nil"/>
        </w:pBdr>
        <w:suppressAutoHyphens/>
        <w:spacing w:line="240" w:lineRule="auto"/>
        <w:ind w:firstLine="720"/>
        <w:jc w:val="both"/>
        <w:rPr>
          <w:rFonts w:ascii="Times New Roman" w:eastAsia="Arial Unicode MS" w:hAnsi="Times New Roman" w:cs="Arial Unicode MS"/>
          <w:b/>
          <w:spacing w:val="-6"/>
          <w:sz w:val="24"/>
          <w:szCs w:val="24"/>
          <w:bdr w:val="none" w:sz="0" w:space="0" w:color="auto" w:frame="1"/>
        </w:rPr>
      </w:pPr>
      <w:r w:rsidRPr="00221A04">
        <w:rPr>
          <w:rFonts w:ascii="Times New Roman" w:eastAsia="Arial Unicode MS" w:hAnsi="Times New Roman" w:cs="Arial Unicode MS"/>
          <w:sz w:val="24"/>
          <w:szCs w:val="24"/>
          <w:bdr w:val="nil"/>
        </w:rPr>
        <w:t>Tiekėjas, dalyvaujantis pirkime, turi atitikti kvalifikacijos reikalavim</w:t>
      </w:r>
      <w:r w:rsidR="007B24BB">
        <w:rPr>
          <w:rFonts w:ascii="Times New Roman" w:eastAsia="Arial Unicode MS" w:hAnsi="Times New Roman" w:cs="Arial Unicode MS"/>
          <w:sz w:val="24"/>
          <w:szCs w:val="24"/>
          <w:bdr w:val="nil"/>
        </w:rPr>
        <w:t>us</w:t>
      </w:r>
      <w:r w:rsidRPr="00221A04">
        <w:rPr>
          <w:rFonts w:ascii="Times New Roman" w:eastAsia="Arial Unicode MS" w:hAnsi="Times New Roman" w:cs="Arial Unicode MS"/>
          <w:sz w:val="24"/>
          <w:szCs w:val="24"/>
          <w:bdr w:val="nil"/>
        </w:rPr>
        <w:t>,</w:t>
      </w:r>
      <w:r w:rsidRPr="00221A04">
        <w:rPr>
          <w:rFonts w:ascii="Times New Roman" w:eastAsia="Arial Unicode MS" w:hAnsi="Times New Roman" w:cs="Arial Unicode MS"/>
          <w:bCs/>
          <w:sz w:val="24"/>
          <w:szCs w:val="24"/>
          <w:bdr w:val="nil"/>
        </w:rPr>
        <w:t xml:space="preserve"> nurodyt</w:t>
      </w:r>
      <w:r w:rsidR="007B24BB">
        <w:rPr>
          <w:rFonts w:ascii="Times New Roman" w:eastAsia="Arial Unicode MS" w:hAnsi="Times New Roman" w:cs="Arial Unicode MS"/>
          <w:bCs/>
          <w:sz w:val="24"/>
          <w:szCs w:val="24"/>
          <w:bdr w:val="nil"/>
        </w:rPr>
        <w:t>us</w:t>
      </w:r>
      <w:r w:rsidRPr="00221A04">
        <w:rPr>
          <w:rFonts w:ascii="Times New Roman" w:eastAsia="Arial Unicode MS" w:hAnsi="Times New Roman" w:cs="Arial Unicode MS"/>
          <w:bCs/>
          <w:sz w:val="24"/>
          <w:szCs w:val="24"/>
          <w:bdr w:val="nil"/>
        </w:rPr>
        <w:t xml:space="preserve"> lentelėje.</w:t>
      </w:r>
      <w:r w:rsidRPr="00221A04">
        <w:rPr>
          <w:rFonts w:ascii="Times New Roman" w:eastAsia="Arial Unicode MS" w:hAnsi="Times New Roman" w:cs="Arial Unicode MS"/>
          <w:b/>
          <w:spacing w:val="-6"/>
          <w:sz w:val="24"/>
          <w:szCs w:val="24"/>
          <w:bdr w:val="none" w:sz="0" w:space="0" w:color="auto" w:frame="1"/>
        </w:rPr>
        <w:t xml:space="preserve"> </w:t>
      </w:r>
    </w:p>
    <w:p w14:paraId="4CE52F98" w14:textId="77777777" w:rsidR="00756FAA" w:rsidRPr="00221A04" w:rsidRDefault="00756FAA" w:rsidP="009D44D4">
      <w:pPr>
        <w:pBdr>
          <w:top w:val="nil"/>
          <w:left w:val="nil"/>
          <w:bottom w:val="nil"/>
          <w:right w:val="nil"/>
          <w:between w:val="nil"/>
          <w:bar w:val="nil"/>
        </w:pBdr>
        <w:suppressAutoHyphens/>
        <w:spacing w:line="240" w:lineRule="auto"/>
        <w:ind w:firstLine="720"/>
        <w:jc w:val="both"/>
        <w:rPr>
          <w:rFonts w:ascii="Times New Roman" w:eastAsia="Arial Unicode MS" w:hAnsi="Times New Roman" w:cs="Arial Unicode MS"/>
          <w:b/>
          <w:spacing w:val="-6"/>
          <w:sz w:val="24"/>
          <w:szCs w:val="24"/>
          <w:bdr w:val="none" w:sz="0" w:space="0" w:color="auto" w:frame="1"/>
        </w:rPr>
      </w:pPr>
    </w:p>
    <w:p w14:paraId="4FB34E67" w14:textId="23847F3A" w:rsidR="00756FAA" w:rsidRPr="00221A04" w:rsidRDefault="00756FAA" w:rsidP="009D44D4">
      <w:pPr>
        <w:widowControl w:val="0"/>
        <w:tabs>
          <w:tab w:val="left" w:pos="1134"/>
        </w:tabs>
        <w:autoSpaceDE w:val="0"/>
        <w:autoSpaceDN w:val="0"/>
        <w:adjustRightInd w:val="0"/>
        <w:spacing w:line="240" w:lineRule="auto"/>
        <w:ind w:firstLine="720"/>
        <w:jc w:val="both"/>
        <w:rPr>
          <w:rFonts w:ascii="Times New Roman" w:eastAsia="Times New Roman" w:hAnsi="Times New Roman" w:cs="Times New Roman"/>
          <w:color w:val="auto"/>
          <w:sz w:val="24"/>
          <w:szCs w:val="24"/>
        </w:rPr>
      </w:pPr>
      <w:r w:rsidRPr="00221A04">
        <w:rPr>
          <w:rFonts w:ascii="Times New Roman" w:eastAsia="Times New Roman" w:hAnsi="Times New Roman" w:cs="Times New Roman"/>
          <w:b/>
          <w:color w:val="auto"/>
          <w:sz w:val="24"/>
          <w:szCs w:val="24"/>
        </w:rPr>
        <w:t>Perkančioji organizacija atitiktį kvalifikaciniam reikalavimui patvirtinančio dokumento reikalaus tik iš to tiekėjo, kurio pasiūlymas pagal vertinimo rezultatus galės būti pripažintas laimėjusiu. Jei laimėjęs tiekėjas ketina remtis kito (-ų) ūkio subjekto (-ų) pajėgumais, privalės pateikti ir šio (-</w:t>
      </w:r>
      <w:proofErr w:type="spellStart"/>
      <w:r w:rsidRPr="00221A04">
        <w:rPr>
          <w:rFonts w:ascii="Times New Roman" w:eastAsia="Times New Roman" w:hAnsi="Times New Roman" w:cs="Times New Roman"/>
          <w:b/>
          <w:color w:val="auto"/>
          <w:sz w:val="24"/>
          <w:szCs w:val="24"/>
        </w:rPr>
        <w:t>ių</w:t>
      </w:r>
      <w:proofErr w:type="spellEnd"/>
      <w:r w:rsidRPr="00221A04">
        <w:rPr>
          <w:rFonts w:ascii="Times New Roman" w:eastAsia="Times New Roman" w:hAnsi="Times New Roman" w:cs="Times New Roman"/>
          <w:b/>
          <w:color w:val="auto"/>
          <w:sz w:val="24"/>
          <w:szCs w:val="24"/>
        </w:rPr>
        <w:t xml:space="preserve">) ūkio subjekto (-ų) atitiktį </w:t>
      </w:r>
      <w:r w:rsidR="006764F1" w:rsidRPr="00221A04">
        <w:rPr>
          <w:rFonts w:ascii="Times New Roman" w:eastAsia="Times New Roman" w:hAnsi="Times New Roman" w:cs="Times New Roman"/>
          <w:b/>
          <w:color w:val="auto"/>
          <w:sz w:val="24"/>
          <w:szCs w:val="24"/>
        </w:rPr>
        <w:t>kvalifikacini</w:t>
      </w:r>
      <w:r w:rsidR="006764F1">
        <w:rPr>
          <w:rFonts w:ascii="Times New Roman" w:eastAsia="Times New Roman" w:hAnsi="Times New Roman" w:cs="Times New Roman"/>
          <w:b/>
          <w:color w:val="auto"/>
          <w:sz w:val="24"/>
          <w:szCs w:val="24"/>
        </w:rPr>
        <w:t>ams</w:t>
      </w:r>
      <w:r w:rsidRPr="00221A04">
        <w:rPr>
          <w:rFonts w:ascii="Times New Roman" w:eastAsia="Times New Roman" w:hAnsi="Times New Roman" w:cs="Times New Roman"/>
          <w:b/>
          <w:color w:val="auto"/>
          <w:sz w:val="24"/>
          <w:szCs w:val="24"/>
        </w:rPr>
        <w:t xml:space="preserve"> reikalavim</w:t>
      </w:r>
      <w:r w:rsidR="006764F1">
        <w:rPr>
          <w:rFonts w:ascii="Times New Roman" w:eastAsia="Times New Roman" w:hAnsi="Times New Roman" w:cs="Times New Roman"/>
          <w:b/>
          <w:color w:val="auto"/>
          <w:sz w:val="24"/>
          <w:szCs w:val="24"/>
        </w:rPr>
        <w:t>ams</w:t>
      </w:r>
      <w:r w:rsidRPr="00221A04">
        <w:rPr>
          <w:rFonts w:ascii="Times New Roman" w:eastAsia="Times New Roman" w:hAnsi="Times New Roman" w:cs="Times New Roman"/>
          <w:b/>
          <w:i/>
          <w:color w:val="auto"/>
          <w:sz w:val="24"/>
          <w:szCs w:val="24"/>
        </w:rPr>
        <w:t xml:space="preserve"> </w:t>
      </w:r>
      <w:r w:rsidRPr="00221A04">
        <w:rPr>
          <w:rFonts w:ascii="Times New Roman" w:eastAsia="Times New Roman" w:hAnsi="Times New Roman" w:cs="Times New Roman"/>
          <w:b/>
          <w:color w:val="auto"/>
          <w:sz w:val="24"/>
          <w:szCs w:val="24"/>
        </w:rPr>
        <w:t>patvirtinantį dokumentą.</w:t>
      </w:r>
    </w:p>
    <w:p w14:paraId="2A5471AB" w14:textId="77777777" w:rsidR="001369E0" w:rsidRPr="00221A04" w:rsidRDefault="001369E0" w:rsidP="009D44D4">
      <w:pPr>
        <w:pStyle w:val="Sraopastraipa"/>
        <w:tabs>
          <w:tab w:val="left" w:pos="0"/>
        </w:tabs>
        <w:spacing w:line="240" w:lineRule="auto"/>
        <w:ind w:left="0"/>
        <w:rPr>
          <w:rFonts w:ascii="Times New Roman" w:hAnsi="Times New Roman" w:cs="Times New Roman"/>
          <w:b/>
          <w:sz w:val="24"/>
          <w:szCs w:val="24"/>
        </w:rPr>
      </w:pPr>
    </w:p>
    <w:tbl>
      <w:tblPr>
        <w:tblW w:w="9668" w:type="dxa"/>
        <w:tblInd w:w="108" w:type="dxa"/>
        <w:tblLayout w:type="fixed"/>
        <w:tblLook w:val="04A0" w:firstRow="1" w:lastRow="0" w:firstColumn="1" w:lastColumn="0" w:noHBand="0" w:noVBand="1"/>
      </w:tblPr>
      <w:tblGrid>
        <w:gridCol w:w="709"/>
        <w:gridCol w:w="4251"/>
        <w:gridCol w:w="4708"/>
      </w:tblGrid>
      <w:tr w:rsidR="00237A5A" w:rsidRPr="00221A04" w14:paraId="4B1D8539" w14:textId="77777777" w:rsidTr="00CD6F48">
        <w:tc>
          <w:tcPr>
            <w:tcW w:w="709" w:type="dxa"/>
            <w:tcBorders>
              <w:top w:val="single" w:sz="4" w:space="0" w:color="000000"/>
              <w:left w:val="single" w:sz="4" w:space="0" w:color="000000"/>
              <w:bottom w:val="single" w:sz="4" w:space="0" w:color="000000"/>
              <w:right w:val="single" w:sz="4" w:space="0" w:color="auto"/>
            </w:tcBorders>
            <w:hideMark/>
          </w:tcPr>
          <w:p w14:paraId="5B1E6671" w14:textId="77777777" w:rsidR="00237A5A" w:rsidRPr="00221A04" w:rsidRDefault="00237A5A" w:rsidP="009D44D4">
            <w:pPr>
              <w:spacing w:line="240" w:lineRule="auto"/>
              <w:jc w:val="center"/>
              <w:rPr>
                <w:rFonts w:ascii="Times New Roman" w:eastAsia="Arial Unicode MS" w:hAnsi="Times New Roman" w:cs="Times New Roman"/>
                <w:b/>
                <w:sz w:val="24"/>
                <w:szCs w:val="24"/>
              </w:rPr>
            </w:pPr>
            <w:bookmarkStart w:id="10" w:name="_Hlk106006532"/>
            <w:r w:rsidRPr="00221A04">
              <w:rPr>
                <w:rFonts w:ascii="Times New Roman" w:eastAsia="Arial Unicode MS" w:hAnsi="Times New Roman" w:cs="Times New Roman"/>
                <w:b/>
                <w:sz w:val="24"/>
                <w:szCs w:val="24"/>
              </w:rPr>
              <w:t>Eil.</w:t>
            </w:r>
          </w:p>
          <w:p w14:paraId="384CF131" w14:textId="77777777" w:rsidR="00237A5A" w:rsidRPr="00221A04" w:rsidRDefault="00237A5A" w:rsidP="009D44D4">
            <w:pPr>
              <w:spacing w:line="240" w:lineRule="auto"/>
              <w:jc w:val="center"/>
              <w:rPr>
                <w:rFonts w:ascii="Times New Roman" w:eastAsia="Arial Unicode MS" w:hAnsi="Times New Roman" w:cs="Times New Roman"/>
                <w:b/>
                <w:sz w:val="24"/>
                <w:szCs w:val="24"/>
              </w:rPr>
            </w:pPr>
            <w:r w:rsidRPr="00221A04">
              <w:rPr>
                <w:rFonts w:ascii="Times New Roman" w:eastAsia="Arial Unicode MS" w:hAnsi="Times New Roman" w:cs="Times New Roman"/>
                <w:b/>
                <w:sz w:val="24"/>
                <w:szCs w:val="24"/>
              </w:rPr>
              <w:t>Nr.</w:t>
            </w:r>
          </w:p>
        </w:tc>
        <w:tc>
          <w:tcPr>
            <w:tcW w:w="4251" w:type="dxa"/>
            <w:tcBorders>
              <w:top w:val="single" w:sz="4" w:space="0" w:color="000000"/>
              <w:left w:val="single" w:sz="4" w:space="0" w:color="auto"/>
              <w:bottom w:val="single" w:sz="4" w:space="0" w:color="000000"/>
              <w:right w:val="single" w:sz="4" w:space="0" w:color="auto"/>
            </w:tcBorders>
            <w:hideMark/>
          </w:tcPr>
          <w:p w14:paraId="7ACDAD1A" w14:textId="77777777" w:rsidR="00237A5A" w:rsidRPr="00221A04" w:rsidRDefault="00237A5A" w:rsidP="009D44D4">
            <w:pPr>
              <w:spacing w:line="240" w:lineRule="auto"/>
              <w:jc w:val="center"/>
              <w:rPr>
                <w:rFonts w:ascii="Times New Roman" w:eastAsia="Arial Unicode MS" w:hAnsi="Times New Roman" w:cs="Times New Roman"/>
                <w:b/>
                <w:sz w:val="24"/>
                <w:szCs w:val="24"/>
              </w:rPr>
            </w:pPr>
            <w:r w:rsidRPr="00221A04">
              <w:rPr>
                <w:rFonts w:ascii="Times New Roman" w:eastAsia="Arial Unicode MS" w:hAnsi="Times New Roman" w:cs="Times New Roman"/>
                <w:b/>
                <w:sz w:val="24"/>
                <w:szCs w:val="24"/>
              </w:rPr>
              <w:t>Kvalifikaciniai reikalavimai</w:t>
            </w:r>
          </w:p>
        </w:tc>
        <w:tc>
          <w:tcPr>
            <w:tcW w:w="4708" w:type="dxa"/>
            <w:tcBorders>
              <w:top w:val="single" w:sz="4" w:space="0" w:color="000000"/>
              <w:left w:val="single" w:sz="4" w:space="0" w:color="auto"/>
              <w:bottom w:val="single" w:sz="4" w:space="0" w:color="000000"/>
              <w:right w:val="single" w:sz="4" w:space="0" w:color="000000"/>
            </w:tcBorders>
            <w:hideMark/>
          </w:tcPr>
          <w:p w14:paraId="3F76C983" w14:textId="77777777" w:rsidR="00237A5A" w:rsidRPr="00221A04" w:rsidRDefault="00237A5A" w:rsidP="009D44D4">
            <w:pPr>
              <w:spacing w:line="240" w:lineRule="auto"/>
              <w:jc w:val="center"/>
              <w:rPr>
                <w:rFonts w:ascii="Times New Roman" w:eastAsia="Arial Unicode MS" w:hAnsi="Times New Roman" w:cs="Times New Roman"/>
                <w:b/>
                <w:sz w:val="24"/>
                <w:szCs w:val="24"/>
              </w:rPr>
            </w:pPr>
            <w:r w:rsidRPr="00221A04">
              <w:rPr>
                <w:rFonts w:ascii="Times New Roman" w:eastAsia="Arial Unicode MS" w:hAnsi="Times New Roman" w:cs="Times New Roman"/>
                <w:b/>
                <w:sz w:val="24"/>
                <w:szCs w:val="24"/>
              </w:rPr>
              <w:t>Kvalifikacijos reikalavimus įrodantys dokumentai</w:t>
            </w:r>
          </w:p>
        </w:tc>
      </w:tr>
      <w:tr w:rsidR="00243560" w:rsidRPr="00221A04" w14:paraId="7A7A81A5" w14:textId="77777777" w:rsidTr="00CD6F48">
        <w:tc>
          <w:tcPr>
            <w:tcW w:w="709" w:type="dxa"/>
            <w:tcBorders>
              <w:top w:val="single" w:sz="4" w:space="0" w:color="000000"/>
              <w:left w:val="single" w:sz="4" w:space="0" w:color="000000"/>
              <w:bottom w:val="single" w:sz="4" w:space="0" w:color="000000"/>
              <w:right w:val="single" w:sz="4" w:space="0" w:color="auto"/>
            </w:tcBorders>
          </w:tcPr>
          <w:p w14:paraId="6A02B934" w14:textId="6C5C11C6" w:rsidR="00243560" w:rsidRPr="00243560" w:rsidRDefault="00243560" w:rsidP="00243560">
            <w:pPr>
              <w:spacing w:line="240" w:lineRule="auto"/>
              <w:jc w:val="center"/>
              <w:rPr>
                <w:rFonts w:ascii="Times New Roman" w:eastAsia="Arial Unicode MS" w:hAnsi="Times New Roman" w:cs="Times New Roman"/>
                <w:bCs/>
                <w:sz w:val="24"/>
                <w:szCs w:val="24"/>
              </w:rPr>
            </w:pPr>
            <w:r w:rsidRPr="00243560">
              <w:rPr>
                <w:rFonts w:ascii="Times New Roman" w:eastAsia="Arial Unicode MS" w:hAnsi="Times New Roman" w:cs="Times New Roman"/>
                <w:bCs/>
                <w:sz w:val="24"/>
                <w:szCs w:val="24"/>
              </w:rPr>
              <w:t>1.</w:t>
            </w:r>
          </w:p>
        </w:tc>
        <w:tc>
          <w:tcPr>
            <w:tcW w:w="4251" w:type="dxa"/>
            <w:tcBorders>
              <w:top w:val="single" w:sz="4" w:space="0" w:color="000000"/>
              <w:left w:val="single" w:sz="4" w:space="0" w:color="auto"/>
              <w:bottom w:val="single" w:sz="4" w:space="0" w:color="000000"/>
              <w:right w:val="single" w:sz="4" w:space="0" w:color="auto"/>
            </w:tcBorders>
          </w:tcPr>
          <w:p w14:paraId="0587F3CF" w14:textId="0F0AF1AC" w:rsidR="00243560" w:rsidRPr="0083479F" w:rsidRDefault="0083479F" w:rsidP="00243560">
            <w:pPr>
              <w:spacing w:line="240" w:lineRule="auto"/>
              <w:jc w:val="both"/>
              <w:rPr>
                <w:rFonts w:asciiTheme="majorBidi" w:hAnsiTheme="majorBidi" w:cstheme="majorBidi"/>
                <w:sz w:val="24"/>
                <w:szCs w:val="24"/>
              </w:rPr>
            </w:pPr>
            <w:r w:rsidRPr="0083479F">
              <w:rPr>
                <w:rFonts w:ascii="Times New Roman" w:hAnsi="Times New Roman" w:cs="Times New Roman"/>
                <w:sz w:val="24"/>
                <w:szCs w:val="24"/>
              </w:rPr>
              <w:t xml:space="preserve">Paslaugos teikėjo leidžiamas laikraštis, vadovaujantis Lietuvos Respublikos visuomenės informavimo įstatymu, atitinka vietinio laikraščio apibūdinimą ir yra </w:t>
            </w:r>
            <w:r>
              <w:rPr>
                <w:rFonts w:asciiTheme="majorBidi" w:hAnsiTheme="majorBidi" w:cstheme="majorBidi"/>
                <w:sz w:val="24"/>
                <w:szCs w:val="24"/>
              </w:rPr>
              <w:t>m</w:t>
            </w:r>
            <w:r w:rsidRPr="00B85A2B">
              <w:rPr>
                <w:rFonts w:asciiTheme="majorBidi" w:hAnsiTheme="majorBidi" w:cstheme="majorBidi"/>
                <w:sz w:val="24"/>
                <w:szCs w:val="24"/>
              </w:rPr>
              <w:t xml:space="preserve">ažiausiai </w:t>
            </w:r>
            <w:r w:rsidR="007F404C">
              <w:rPr>
                <w:rFonts w:asciiTheme="majorBidi" w:hAnsiTheme="majorBidi" w:cstheme="majorBidi"/>
                <w:sz w:val="24"/>
                <w:szCs w:val="24"/>
              </w:rPr>
              <w:t>3</w:t>
            </w:r>
            <w:r w:rsidRPr="00B85A2B">
              <w:rPr>
                <w:rFonts w:asciiTheme="majorBidi" w:hAnsiTheme="majorBidi" w:cstheme="majorBidi"/>
                <w:sz w:val="24"/>
                <w:szCs w:val="24"/>
              </w:rPr>
              <w:t xml:space="preserve"> metus rajone veikianti visuomenės informavimo priemonė, leidžianti popierinį laikraštį</w:t>
            </w:r>
            <w:r w:rsidRPr="0083479F">
              <w:rPr>
                <w:rFonts w:ascii="Times New Roman" w:hAnsi="Times New Roman" w:cs="Times New Roman"/>
                <w:sz w:val="24"/>
                <w:szCs w:val="24"/>
              </w:rPr>
              <w:t xml:space="preserve"> lietuvių kalba.</w:t>
            </w:r>
          </w:p>
        </w:tc>
        <w:tc>
          <w:tcPr>
            <w:tcW w:w="4708" w:type="dxa"/>
            <w:tcBorders>
              <w:top w:val="single" w:sz="4" w:space="0" w:color="000000"/>
              <w:left w:val="single" w:sz="4" w:space="0" w:color="auto"/>
              <w:bottom w:val="single" w:sz="4" w:space="0" w:color="000000"/>
              <w:right w:val="single" w:sz="4" w:space="0" w:color="000000"/>
            </w:tcBorders>
          </w:tcPr>
          <w:p w14:paraId="4BA0FF9A" w14:textId="64A328D5" w:rsidR="00243560" w:rsidRPr="00221A04" w:rsidRDefault="00243560" w:rsidP="00243560">
            <w:pPr>
              <w:spacing w:line="240" w:lineRule="auto"/>
              <w:jc w:val="both"/>
              <w:rPr>
                <w:rFonts w:ascii="Times New Roman" w:eastAsia="Arial Unicode MS" w:hAnsi="Times New Roman" w:cs="Times New Roman"/>
                <w:b/>
                <w:sz w:val="24"/>
                <w:szCs w:val="24"/>
              </w:rPr>
            </w:pPr>
            <w:r w:rsidRPr="00243560">
              <w:rPr>
                <w:rFonts w:asciiTheme="majorBidi" w:hAnsiTheme="majorBidi" w:cstheme="majorBidi"/>
                <w:sz w:val="24"/>
                <w:szCs w:val="24"/>
              </w:rPr>
              <w:t xml:space="preserve">Pateikiama: laisvos formos deklaracija ar kiti lygiaverčiai dokumentai, patvirtinantys, kad </w:t>
            </w:r>
            <w:r w:rsidR="00E44B20">
              <w:rPr>
                <w:rFonts w:asciiTheme="majorBidi" w:hAnsiTheme="majorBidi" w:cstheme="majorBidi"/>
                <w:sz w:val="24"/>
                <w:szCs w:val="24"/>
              </w:rPr>
              <w:t>Paslaugos teikėjas atitinka nurodytą reikalavimą</w:t>
            </w:r>
            <w:r w:rsidRPr="00243560">
              <w:rPr>
                <w:rFonts w:asciiTheme="majorBidi" w:hAnsiTheme="majorBidi" w:cstheme="majorBidi"/>
                <w:sz w:val="24"/>
                <w:szCs w:val="24"/>
              </w:rPr>
              <w:t>.</w:t>
            </w:r>
          </w:p>
        </w:tc>
      </w:tr>
      <w:bookmarkEnd w:id="10"/>
    </w:tbl>
    <w:p w14:paraId="753E725F" w14:textId="77777777" w:rsidR="00BD53F0" w:rsidRPr="0000185A" w:rsidRDefault="00BD53F0" w:rsidP="009D44D4">
      <w:pPr>
        <w:tabs>
          <w:tab w:val="num" w:pos="1569"/>
        </w:tabs>
        <w:spacing w:line="240" w:lineRule="auto"/>
        <w:jc w:val="both"/>
        <w:outlineLvl w:val="1"/>
        <w:rPr>
          <w:rFonts w:ascii="Times New Roman" w:eastAsia="Times New Roman" w:hAnsi="Times New Roman" w:cs="Times New Roman"/>
          <w:color w:val="auto"/>
          <w:sz w:val="24"/>
          <w:szCs w:val="24"/>
          <w:lang w:eastAsia="en-US"/>
        </w:rPr>
      </w:pPr>
    </w:p>
    <w:p w14:paraId="156097DD"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r w:rsidRPr="00FE5F6E">
        <w:rPr>
          <w:rFonts w:ascii="Times New Roman" w:eastAsia="Times New Roman" w:hAnsi="Times New Roman" w:cs="Times New Roman"/>
          <w:bCs/>
          <w:color w:val="auto"/>
          <w:sz w:val="24"/>
          <w:szCs w:val="24"/>
          <w:lang w:eastAsia="en-US"/>
        </w:rPr>
        <w:t>3.</w:t>
      </w:r>
      <w:r w:rsidRPr="0000185A">
        <w:rPr>
          <w:rFonts w:ascii="Times New Roman" w:eastAsia="Times New Roman" w:hAnsi="Times New Roman" w:cs="Times New Roman"/>
          <w:bCs/>
          <w:color w:val="auto"/>
          <w:sz w:val="24"/>
          <w:szCs w:val="24"/>
          <w:lang w:eastAsia="en-US"/>
        </w:rPr>
        <w:t xml:space="preserve"> </w:t>
      </w:r>
      <w:r w:rsidRPr="0000185A">
        <w:rPr>
          <w:rFonts w:ascii="Times New Roman" w:eastAsia="Times New Roman" w:hAnsi="Times New Roman" w:cs="Times New Roman"/>
          <w:color w:val="auto"/>
          <w:sz w:val="24"/>
          <w:szCs w:val="24"/>
          <w:lang w:eastAsia="en-US"/>
        </w:rPr>
        <w:t>Tiekėjas bus šalinamas, jeigu:</w:t>
      </w:r>
    </w:p>
    <w:p w14:paraId="35AEA379" w14:textId="77777777" w:rsidR="000D4A24" w:rsidRPr="0000185A" w:rsidRDefault="000D4A24" w:rsidP="009D44D4">
      <w:pPr>
        <w:spacing w:line="240" w:lineRule="auto"/>
        <w:jc w:val="both"/>
        <w:rPr>
          <w:rFonts w:ascii="Times New Roman" w:eastAsia="Times New Roman" w:hAnsi="Times New Roman" w:cs="Times New Roman"/>
          <w:i/>
          <w:iCs/>
          <w:color w:val="auto"/>
          <w:sz w:val="24"/>
          <w:szCs w:val="24"/>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5300"/>
        <w:gridCol w:w="4242"/>
      </w:tblGrid>
      <w:tr w:rsidR="000D4A24" w:rsidRPr="0000185A" w14:paraId="34F2B122" w14:textId="77777777" w:rsidTr="00945B04">
        <w:trPr>
          <w:trHeight w:val="1126"/>
        </w:trPr>
        <w:tc>
          <w:tcPr>
            <w:tcW w:w="211" w:type="pct"/>
          </w:tcPr>
          <w:p w14:paraId="07C2168D"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1.</w:t>
            </w:r>
          </w:p>
        </w:tc>
        <w:tc>
          <w:tcPr>
            <w:tcW w:w="2660" w:type="pct"/>
          </w:tcPr>
          <w:p w14:paraId="3BE7DE8A"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Tiekėjas yra Rusijos pilietis fizinis ar juridinis asmuo, subjektas ar organizacija, įsisteigusi Rusijoje.</w:t>
            </w:r>
          </w:p>
        </w:tc>
        <w:tc>
          <w:tcPr>
            <w:tcW w:w="2129" w:type="pct"/>
            <w:vMerge w:val="restart"/>
          </w:tcPr>
          <w:p w14:paraId="49511A44"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 xml:space="preserve">Pateikiama: </w:t>
            </w:r>
            <w:r w:rsidRPr="0000185A">
              <w:rPr>
                <w:rFonts w:ascii="Times New Roman" w:eastAsia="Times New Roman" w:hAnsi="Times New Roman" w:cs="Times New Roman"/>
                <w:bCs/>
                <w:color w:val="auto"/>
                <w:sz w:val="24"/>
                <w:szCs w:val="24"/>
                <w:lang w:eastAsia="en-US"/>
              </w:rPr>
              <w:t>Tiekėjo deklaracija dėl Tarybos reglamente (ES) 2022/576 nustatytų sąlygų nebuvimo</w:t>
            </w:r>
            <w:r w:rsidRPr="0000185A">
              <w:rPr>
                <w:rFonts w:ascii="Times New Roman" w:eastAsia="Times New Roman" w:hAnsi="Times New Roman" w:cs="Times New Roman"/>
                <w:color w:val="auto"/>
                <w:sz w:val="24"/>
                <w:szCs w:val="24"/>
                <w:lang w:eastAsia="en-US"/>
              </w:rPr>
              <w:t xml:space="preserve"> (pildoma pagal pirkimo </w:t>
            </w:r>
            <w:r w:rsidRPr="00FE5F6E">
              <w:rPr>
                <w:rFonts w:ascii="Times New Roman" w:eastAsia="Times New Roman" w:hAnsi="Times New Roman" w:cs="Times New Roman"/>
                <w:color w:val="auto"/>
                <w:sz w:val="24"/>
                <w:szCs w:val="24"/>
                <w:lang w:eastAsia="en-US"/>
              </w:rPr>
              <w:t>dokumentų 5</w:t>
            </w:r>
            <w:r w:rsidRPr="0000185A">
              <w:rPr>
                <w:rFonts w:ascii="Times New Roman" w:eastAsia="Times New Roman" w:hAnsi="Times New Roman" w:cs="Times New Roman"/>
                <w:color w:val="auto"/>
                <w:sz w:val="24"/>
                <w:szCs w:val="24"/>
                <w:lang w:eastAsia="en-US"/>
              </w:rPr>
              <w:t xml:space="preserve"> priedą) </w:t>
            </w:r>
          </w:p>
          <w:p w14:paraId="47697D24" w14:textId="77777777" w:rsidR="000D4A24" w:rsidRPr="0000185A" w:rsidRDefault="000D4A24" w:rsidP="009D44D4">
            <w:pPr>
              <w:spacing w:line="240" w:lineRule="auto"/>
              <w:jc w:val="both"/>
              <w:rPr>
                <w:rFonts w:ascii="Times New Roman" w:eastAsia="Times New Roman" w:hAnsi="Times New Roman" w:cs="Times New Roman"/>
                <w:i/>
                <w:color w:val="auto"/>
                <w:sz w:val="24"/>
                <w:szCs w:val="24"/>
                <w:lang w:eastAsia="en-US"/>
              </w:rPr>
            </w:pPr>
          </w:p>
        </w:tc>
      </w:tr>
      <w:tr w:rsidR="000D4A24" w:rsidRPr="0000185A" w14:paraId="26266CF1" w14:textId="77777777" w:rsidTr="00945B04">
        <w:trPr>
          <w:trHeight w:val="1043"/>
        </w:trPr>
        <w:tc>
          <w:tcPr>
            <w:tcW w:w="211" w:type="pct"/>
          </w:tcPr>
          <w:p w14:paraId="5D824422"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2.</w:t>
            </w:r>
          </w:p>
        </w:tc>
        <w:tc>
          <w:tcPr>
            <w:tcW w:w="2660" w:type="pct"/>
            <w:tcBorders>
              <w:top w:val="single" w:sz="4" w:space="0" w:color="auto"/>
              <w:left w:val="single" w:sz="4" w:space="0" w:color="auto"/>
              <w:bottom w:val="single" w:sz="4" w:space="0" w:color="auto"/>
              <w:right w:val="single" w:sz="4" w:space="0" w:color="auto"/>
            </w:tcBorders>
            <w:vAlign w:val="center"/>
          </w:tcPr>
          <w:p w14:paraId="697CC3EF"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Tiekėjas yra juridinis asmuo, subjektas ar organizacija, kuriuose daugiau kaip 50 % nuosavybės teisių tiesiogiai ar netiesiogiai priklauso šios dalies 1 punkte nurodytam subjektui.</w:t>
            </w:r>
          </w:p>
        </w:tc>
        <w:tc>
          <w:tcPr>
            <w:tcW w:w="2129" w:type="pct"/>
            <w:vMerge/>
          </w:tcPr>
          <w:p w14:paraId="7275A421"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p>
        </w:tc>
      </w:tr>
      <w:tr w:rsidR="000D4A24" w:rsidRPr="0000185A" w14:paraId="0942B0C2" w14:textId="77777777" w:rsidTr="00945B04">
        <w:trPr>
          <w:trHeight w:val="864"/>
        </w:trPr>
        <w:tc>
          <w:tcPr>
            <w:tcW w:w="211" w:type="pct"/>
          </w:tcPr>
          <w:p w14:paraId="2B2E2335"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3.</w:t>
            </w:r>
          </w:p>
        </w:tc>
        <w:tc>
          <w:tcPr>
            <w:tcW w:w="2660" w:type="pct"/>
            <w:tcBorders>
              <w:top w:val="single" w:sz="4" w:space="0" w:color="auto"/>
              <w:left w:val="single" w:sz="4" w:space="0" w:color="auto"/>
              <w:bottom w:val="single" w:sz="4" w:space="0" w:color="auto"/>
              <w:right w:val="single" w:sz="4" w:space="0" w:color="auto"/>
            </w:tcBorders>
            <w:vAlign w:val="center"/>
          </w:tcPr>
          <w:p w14:paraId="240970F0"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Tiekėjas yra fizinis ar juridinis asmuo, subjektas ar organizacija, veikiantis šios lentelės 1 arba 2 punkte nurodyto subjekto vardu ar jo nurodymu.</w:t>
            </w:r>
          </w:p>
        </w:tc>
        <w:tc>
          <w:tcPr>
            <w:tcW w:w="2129" w:type="pct"/>
            <w:vMerge/>
          </w:tcPr>
          <w:p w14:paraId="193E6202" w14:textId="77777777" w:rsidR="000D4A24" w:rsidRPr="0000185A" w:rsidRDefault="000D4A24" w:rsidP="009D44D4">
            <w:pPr>
              <w:spacing w:line="240" w:lineRule="auto"/>
              <w:jc w:val="both"/>
              <w:rPr>
                <w:rFonts w:ascii="Times New Roman" w:eastAsia="Times New Roman" w:hAnsi="Times New Roman" w:cs="Times New Roman"/>
                <w:color w:val="auto"/>
                <w:sz w:val="24"/>
                <w:szCs w:val="24"/>
                <w:lang w:eastAsia="en-US"/>
              </w:rPr>
            </w:pPr>
          </w:p>
        </w:tc>
      </w:tr>
    </w:tbl>
    <w:p w14:paraId="5E83C7A2" w14:textId="77777777" w:rsidR="000D4A24" w:rsidRPr="0000185A" w:rsidRDefault="000D4A24" w:rsidP="009D44D4">
      <w:pPr>
        <w:spacing w:line="240" w:lineRule="auto"/>
        <w:jc w:val="both"/>
        <w:rPr>
          <w:rFonts w:ascii="Times New Roman" w:eastAsia="Times New Roman" w:hAnsi="Times New Roman" w:cs="Times New Roman"/>
          <w:i/>
          <w:color w:val="FF0000"/>
          <w:sz w:val="24"/>
          <w:szCs w:val="24"/>
          <w:lang w:eastAsia="en-US"/>
        </w:rPr>
      </w:pPr>
      <w:r w:rsidRPr="0000185A">
        <w:rPr>
          <w:rFonts w:ascii="Times New Roman" w:eastAsia="Times New Roman" w:hAnsi="Times New Roman" w:cs="Times New Roman"/>
          <w:i/>
          <w:color w:val="auto"/>
          <w:sz w:val="24"/>
          <w:szCs w:val="24"/>
          <w:lang w:eastAsia="en-US"/>
        </w:rPr>
        <w:t>* Esant poreikiui Perkančioji organizacija gali paprašyti galimo laimėtojo pateikti dokumentus (VPĮ 51 str. 12 d.), pagrindžiančius užpildytoje deklaracijoje (</w:t>
      </w:r>
      <w:r w:rsidRPr="00FE5F6E">
        <w:rPr>
          <w:rFonts w:ascii="Times New Roman" w:eastAsia="Times New Roman" w:hAnsi="Times New Roman" w:cs="Times New Roman"/>
          <w:i/>
          <w:color w:val="auto"/>
          <w:sz w:val="24"/>
          <w:szCs w:val="24"/>
          <w:lang w:eastAsia="en-US"/>
        </w:rPr>
        <w:t>5</w:t>
      </w:r>
      <w:r w:rsidRPr="0000185A">
        <w:rPr>
          <w:rFonts w:ascii="Times New Roman" w:eastAsia="Times New Roman" w:hAnsi="Times New Roman" w:cs="Times New Roman"/>
          <w:i/>
          <w:color w:val="auto"/>
          <w:sz w:val="24"/>
          <w:szCs w:val="24"/>
          <w:lang w:eastAsia="en-US"/>
        </w:rPr>
        <w:t xml:space="preserve"> priedas) pateiktos informacijos teisingumą</w:t>
      </w:r>
      <w:r w:rsidRPr="0000185A">
        <w:rPr>
          <w:rFonts w:ascii="Times New Roman" w:eastAsia="Times New Roman" w:hAnsi="Times New Roman" w:cs="Times New Roman"/>
          <w:i/>
          <w:color w:val="FF0000"/>
          <w:sz w:val="24"/>
          <w:szCs w:val="24"/>
          <w:lang w:eastAsia="en-US"/>
        </w:rPr>
        <w:t>.</w:t>
      </w:r>
    </w:p>
    <w:p w14:paraId="008E84CC" w14:textId="77777777" w:rsidR="000D4A24" w:rsidRPr="0000185A" w:rsidRDefault="000D4A24" w:rsidP="009D44D4">
      <w:pPr>
        <w:tabs>
          <w:tab w:val="center" w:pos="4320"/>
          <w:tab w:val="right" w:pos="8640"/>
        </w:tabs>
        <w:spacing w:line="240" w:lineRule="auto"/>
        <w:ind w:firstLine="567"/>
        <w:jc w:val="both"/>
        <w:rPr>
          <w:rFonts w:ascii="Times New Roman" w:eastAsia="Times New Roman" w:hAnsi="Times New Roman" w:cs="Times New Roman"/>
          <w:b/>
          <w:color w:val="auto"/>
          <w:sz w:val="20"/>
          <w:szCs w:val="20"/>
          <w:lang w:eastAsia="en-US"/>
        </w:rPr>
      </w:pPr>
    </w:p>
    <w:p w14:paraId="76892BA5" w14:textId="77777777" w:rsidR="000D4A24" w:rsidRPr="0000185A" w:rsidRDefault="000D4A24" w:rsidP="009D44D4">
      <w:pPr>
        <w:tabs>
          <w:tab w:val="center" w:pos="4320"/>
          <w:tab w:val="right" w:pos="8640"/>
        </w:tabs>
        <w:spacing w:line="240" w:lineRule="auto"/>
        <w:ind w:firstLine="567"/>
        <w:jc w:val="both"/>
        <w:rPr>
          <w:rFonts w:ascii="Times New Roman" w:eastAsia="Times New Roman" w:hAnsi="Times New Roman" w:cs="Times New Roman"/>
          <w:b/>
          <w:color w:val="auto"/>
          <w:sz w:val="24"/>
          <w:szCs w:val="24"/>
          <w:lang w:eastAsia="en-US"/>
        </w:rPr>
      </w:pPr>
      <w:r w:rsidRPr="0000185A">
        <w:rPr>
          <w:rFonts w:ascii="Times New Roman" w:eastAsia="Times New Roman" w:hAnsi="Times New Roman" w:cs="Times New Roman"/>
          <w:b/>
          <w:color w:val="auto"/>
          <w:sz w:val="24"/>
          <w:szCs w:val="24"/>
          <w:lang w:eastAsia="en-US"/>
        </w:rPr>
        <w:t>Pastabos:</w:t>
      </w:r>
    </w:p>
    <w:p w14:paraId="075C5939" w14:textId="77777777" w:rsidR="000D4A24" w:rsidRPr="0000185A" w:rsidRDefault="000D4A24" w:rsidP="009D44D4">
      <w:pPr>
        <w:spacing w:line="240" w:lineRule="auto"/>
        <w:ind w:firstLine="851"/>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1)</w:t>
      </w:r>
      <w:r w:rsidRPr="0000185A">
        <w:rPr>
          <w:rFonts w:ascii="Times New Roman" w:eastAsia="Times New Roman" w:hAnsi="Times New Roman" w:cs="Times New Roman"/>
          <w:i/>
          <w:color w:val="auto"/>
          <w:sz w:val="24"/>
          <w:szCs w:val="24"/>
          <w:lang w:eastAsia="en-US"/>
        </w:rPr>
        <w:t> </w:t>
      </w:r>
      <w:r w:rsidRPr="0000185A">
        <w:rPr>
          <w:rFonts w:ascii="Times New Roman" w:eastAsia="Times New Roman" w:hAnsi="Times New Roman" w:cs="Times New Roman"/>
          <w:color w:val="auto"/>
          <w:sz w:val="24"/>
          <w:szCs w:val="24"/>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00185A">
        <w:rPr>
          <w:rFonts w:ascii="Times New Roman" w:eastAsia="Times New Roman" w:hAnsi="Times New Roman" w:cs="Times New Roman"/>
          <w:color w:val="auto"/>
          <w:sz w:val="24"/>
          <w:szCs w:val="24"/>
          <w:u w:val="single"/>
          <w:lang w:eastAsia="en-US"/>
        </w:rPr>
        <w:t>Pateikiami skenuoti dokumentai elektroninėje formoje.</w:t>
      </w:r>
    </w:p>
    <w:p w14:paraId="7CD79D85" w14:textId="77777777" w:rsidR="000D4A24" w:rsidRPr="0000185A" w:rsidRDefault="000D4A24" w:rsidP="009D44D4">
      <w:pPr>
        <w:spacing w:line="240" w:lineRule="auto"/>
        <w:ind w:firstLine="851"/>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2)  Pateikiant atitinkamų dokumentų skaitmenines kopijas yra deklaruojama, kad kopijos yra tikros. Perkančioji organizacija pasilieka sau teisę prašyti dokumentų originalų;</w:t>
      </w:r>
    </w:p>
    <w:p w14:paraId="76C2F1E5" w14:textId="77777777" w:rsidR="000D4A24" w:rsidRPr="0000185A" w:rsidRDefault="000D4A24" w:rsidP="009D44D4">
      <w:pPr>
        <w:spacing w:line="240" w:lineRule="auto"/>
        <w:ind w:firstLine="851"/>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lastRenderedPageBreak/>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00185A">
        <w:rPr>
          <w:rFonts w:ascii="Times New Roman" w:eastAsia="Times New Roman" w:hAnsi="Times New Roman" w:cs="Times New Roman"/>
          <w:color w:val="auto"/>
          <w:sz w:val="24"/>
          <w:szCs w:val="24"/>
          <w:lang w:eastAsia="en-US"/>
        </w:rPr>
        <w:t>Apostille</w:t>
      </w:r>
      <w:proofErr w:type="spellEnd"/>
      <w:r w:rsidRPr="0000185A">
        <w:rPr>
          <w:rFonts w:ascii="Times New Roman" w:eastAsia="Times New Roman" w:hAnsi="Times New Roman" w:cs="Times New Roman"/>
          <w:color w:val="auto"/>
          <w:sz w:val="24"/>
          <w:szCs w:val="24"/>
          <w:lang w:eastAsia="en-US"/>
        </w:rPr>
        <w:t xml:space="preserve">) tvarkos aprašo patvirtinimo ir 1961 m. spalio 5 d. Hagos konvencija dėl užsienio valstybėse išduotų dokumentų legalizavimo panaikinimo. </w:t>
      </w:r>
    </w:p>
    <w:p w14:paraId="2FC6E4B0" w14:textId="77777777" w:rsidR="000D4A24" w:rsidRPr="00FE5F6E" w:rsidRDefault="000D4A24" w:rsidP="009D44D4">
      <w:pPr>
        <w:pStyle w:val="Sraopastraipa"/>
        <w:tabs>
          <w:tab w:val="left" w:pos="0"/>
        </w:tabs>
        <w:spacing w:line="240" w:lineRule="auto"/>
        <w:ind w:left="0"/>
        <w:rPr>
          <w:rFonts w:ascii="Times New Roman" w:hAnsi="Times New Roman" w:cs="Times New Roman"/>
          <w:b/>
          <w:sz w:val="24"/>
          <w:szCs w:val="24"/>
        </w:rPr>
      </w:pPr>
    </w:p>
    <w:p w14:paraId="7C400F92" w14:textId="77777777" w:rsidR="000D4A24" w:rsidRPr="00FE5F6E" w:rsidRDefault="000D4A24" w:rsidP="009D44D4">
      <w:pPr>
        <w:pStyle w:val="Sraopastraipa"/>
        <w:tabs>
          <w:tab w:val="left" w:pos="0"/>
        </w:tabs>
        <w:spacing w:line="240" w:lineRule="auto"/>
        <w:ind w:left="0"/>
        <w:jc w:val="center"/>
        <w:rPr>
          <w:rFonts w:ascii="Times New Roman" w:hAnsi="Times New Roman" w:cs="Times New Roman"/>
          <w:sz w:val="24"/>
          <w:szCs w:val="24"/>
        </w:rPr>
      </w:pPr>
    </w:p>
    <w:p w14:paraId="40A259DC" w14:textId="77777777" w:rsidR="000D4A24" w:rsidRDefault="000D4A24" w:rsidP="009D44D4">
      <w:pPr>
        <w:pStyle w:val="Sraopastraipa"/>
        <w:tabs>
          <w:tab w:val="left" w:pos="0"/>
        </w:tabs>
        <w:spacing w:line="240" w:lineRule="auto"/>
        <w:ind w:left="0"/>
        <w:jc w:val="center"/>
        <w:rPr>
          <w:rFonts w:ascii="Times New Roman" w:hAnsi="Times New Roman" w:cs="Times New Roman"/>
          <w:sz w:val="24"/>
          <w:szCs w:val="24"/>
        </w:rPr>
      </w:pPr>
    </w:p>
    <w:p w14:paraId="2F5E36A6" w14:textId="77777777" w:rsidR="000D4A24" w:rsidRDefault="000D4A24" w:rsidP="009D44D4">
      <w:pPr>
        <w:pStyle w:val="Sraopastraipa"/>
        <w:tabs>
          <w:tab w:val="left" w:pos="0"/>
        </w:tabs>
        <w:spacing w:line="240" w:lineRule="auto"/>
        <w:ind w:left="0"/>
        <w:jc w:val="center"/>
        <w:rPr>
          <w:rFonts w:ascii="Times New Roman" w:hAnsi="Times New Roman" w:cs="Times New Roman"/>
          <w:sz w:val="24"/>
          <w:szCs w:val="24"/>
        </w:rPr>
      </w:pPr>
    </w:p>
    <w:p w14:paraId="282F9D3C"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066F28B8"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69CD275F"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1D94C305"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7B8E515C"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6FFE785B"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38C2A00E"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4A206CC2"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6AAED009"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0E68F1AA"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3E08298B"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48839427"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39F61872"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01193203"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27E654DA"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42C50E68"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494205BA"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7FB9E8C6"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6EBE8084"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6800C36B"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747764A3"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39B9D751"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16C86C9D"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47C4A857"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2A378227"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51CAE8D3" w14:textId="77777777" w:rsidR="007B7459" w:rsidRDefault="007B7459" w:rsidP="009D44D4">
      <w:pPr>
        <w:pStyle w:val="Sraopastraipa"/>
        <w:tabs>
          <w:tab w:val="left" w:pos="0"/>
        </w:tabs>
        <w:spacing w:line="240" w:lineRule="auto"/>
        <w:ind w:left="0"/>
        <w:jc w:val="center"/>
        <w:rPr>
          <w:rFonts w:ascii="Times New Roman" w:hAnsi="Times New Roman" w:cs="Times New Roman"/>
          <w:sz w:val="24"/>
          <w:szCs w:val="24"/>
        </w:rPr>
      </w:pPr>
    </w:p>
    <w:p w14:paraId="06461ED8"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3E1EB287"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1A61704A"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30FA4C73"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5BAA1069"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2A091AB6"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096BFB92"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7E68B1F9"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0B786D63" w14:textId="77777777" w:rsidR="007A1B0A" w:rsidRDefault="007A1B0A" w:rsidP="009D44D4">
      <w:pPr>
        <w:pStyle w:val="Sraopastraipa"/>
        <w:tabs>
          <w:tab w:val="left" w:pos="0"/>
        </w:tabs>
        <w:spacing w:line="240" w:lineRule="auto"/>
        <w:ind w:left="0"/>
        <w:jc w:val="center"/>
        <w:rPr>
          <w:rFonts w:ascii="Times New Roman" w:hAnsi="Times New Roman" w:cs="Times New Roman"/>
          <w:sz w:val="24"/>
          <w:szCs w:val="24"/>
        </w:rPr>
      </w:pPr>
    </w:p>
    <w:p w14:paraId="4C633D18" w14:textId="77777777" w:rsidR="000D4A24" w:rsidRDefault="000D4A24" w:rsidP="009D44D4">
      <w:pPr>
        <w:pStyle w:val="Sraopastraipa"/>
        <w:tabs>
          <w:tab w:val="left" w:pos="0"/>
        </w:tabs>
        <w:spacing w:line="240" w:lineRule="auto"/>
        <w:ind w:left="0"/>
        <w:jc w:val="center"/>
        <w:rPr>
          <w:rFonts w:ascii="Times New Roman" w:hAnsi="Times New Roman" w:cs="Times New Roman"/>
          <w:sz w:val="24"/>
          <w:szCs w:val="24"/>
        </w:rPr>
      </w:pPr>
    </w:p>
    <w:p w14:paraId="078D1C21" w14:textId="77777777" w:rsidR="001369E0" w:rsidRDefault="001369E0" w:rsidP="009D44D4">
      <w:pPr>
        <w:pStyle w:val="Sraopastraipa"/>
        <w:tabs>
          <w:tab w:val="left" w:pos="0"/>
        </w:tabs>
        <w:spacing w:line="240" w:lineRule="auto"/>
        <w:ind w:left="0"/>
        <w:rPr>
          <w:rFonts w:ascii="Times New Roman" w:hAnsi="Times New Roman" w:cs="Times New Roman"/>
          <w:b/>
          <w:sz w:val="24"/>
          <w:szCs w:val="24"/>
        </w:rPr>
      </w:pPr>
    </w:p>
    <w:p w14:paraId="18552358" w14:textId="77777777" w:rsidR="005F7E1B" w:rsidRDefault="005F7E1B" w:rsidP="009D44D4">
      <w:pPr>
        <w:pStyle w:val="Sraopastraipa"/>
        <w:tabs>
          <w:tab w:val="left" w:pos="0"/>
        </w:tabs>
        <w:spacing w:line="240" w:lineRule="auto"/>
        <w:ind w:left="0"/>
        <w:rPr>
          <w:rFonts w:ascii="Times New Roman" w:hAnsi="Times New Roman" w:cs="Times New Roman"/>
          <w:b/>
          <w:sz w:val="24"/>
          <w:szCs w:val="24"/>
        </w:rPr>
      </w:pPr>
    </w:p>
    <w:p w14:paraId="6BA19B9F" w14:textId="77777777" w:rsidR="005F7E1B" w:rsidRDefault="005F7E1B" w:rsidP="009D44D4">
      <w:pPr>
        <w:pStyle w:val="Sraopastraipa"/>
        <w:tabs>
          <w:tab w:val="left" w:pos="0"/>
        </w:tabs>
        <w:spacing w:line="240" w:lineRule="auto"/>
        <w:ind w:left="0"/>
        <w:rPr>
          <w:rFonts w:ascii="Times New Roman" w:hAnsi="Times New Roman" w:cs="Times New Roman"/>
          <w:b/>
          <w:sz w:val="24"/>
          <w:szCs w:val="24"/>
        </w:rPr>
      </w:pPr>
    </w:p>
    <w:p w14:paraId="636A442B" w14:textId="16FC103B" w:rsidR="005F7E1B" w:rsidRPr="005F7E1B" w:rsidRDefault="005F7E1B" w:rsidP="009D44D4">
      <w:pPr>
        <w:pStyle w:val="Sraopastraipa"/>
        <w:tabs>
          <w:tab w:val="left" w:pos="0"/>
        </w:tabs>
        <w:spacing w:line="240" w:lineRule="auto"/>
        <w:ind w:left="0"/>
        <w:jc w:val="right"/>
        <w:rPr>
          <w:rFonts w:ascii="Times New Roman" w:hAnsi="Times New Roman" w:cs="Times New Roman"/>
          <w:bCs/>
          <w:sz w:val="24"/>
          <w:szCs w:val="24"/>
        </w:rPr>
      </w:pPr>
      <w:r w:rsidRPr="005F7E1B">
        <w:rPr>
          <w:rFonts w:ascii="Times New Roman" w:hAnsi="Times New Roman" w:cs="Times New Roman"/>
          <w:bCs/>
          <w:sz w:val="24"/>
          <w:szCs w:val="24"/>
        </w:rPr>
        <w:lastRenderedPageBreak/>
        <w:t>Pirkimo dokumentų 5 priedas</w:t>
      </w:r>
    </w:p>
    <w:p w14:paraId="392BC353" w14:textId="77777777" w:rsidR="005F7E1B" w:rsidRDefault="005F7E1B" w:rsidP="009D44D4">
      <w:pPr>
        <w:pStyle w:val="Sraopastraipa"/>
        <w:tabs>
          <w:tab w:val="left" w:pos="0"/>
        </w:tabs>
        <w:spacing w:line="240" w:lineRule="auto"/>
        <w:ind w:left="0"/>
        <w:jc w:val="right"/>
        <w:rPr>
          <w:rFonts w:ascii="Times New Roman" w:hAnsi="Times New Roman" w:cs="Times New Roman"/>
          <w:b/>
          <w:sz w:val="24"/>
          <w:szCs w:val="24"/>
        </w:rPr>
      </w:pPr>
    </w:p>
    <w:p w14:paraId="2F326876" w14:textId="77777777" w:rsidR="005F7E1B" w:rsidRPr="005F6C56" w:rsidRDefault="005F7E1B" w:rsidP="009D44D4">
      <w:pPr>
        <w:keepNext/>
        <w:tabs>
          <w:tab w:val="left" w:pos="5174"/>
        </w:tabs>
        <w:spacing w:line="240" w:lineRule="auto"/>
        <w:jc w:val="center"/>
        <w:outlineLvl w:val="0"/>
        <w:rPr>
          <w:rFonts w:ascii="Times New Roman" w:eastAsia="Times New Roman" w:hAnsi="Times New Roman" w:cs="Times New Roman"/>
          <w:b/>
          <w:color w:val="auto"/>
          <w:sz w:val="24"/>
          <w:szCs w:val="24"/>
          <w:lang w:eastAsia="en-US"/>
        </w:rPr>
      </w:pPr>
      <w:r w:rsidRPr="005F6C56">
        <w:rPr>
          <w:rFonts w:ascii="Times New Roman" w:eastAsia="Times New Roman" w:hAnsi="Times New Roman" w:cs="Times New Roman"/>
          <w:b/>
          <w:color w:val="auto"/>
          <w:sz w:val="24"/>
          <w:szCs w:val="24"/>
          <w:lang w:eastAsia="x-none"/>
        </w:rPr>
        <w:t xml:space="preserve">TIEKĖJO DEKLARACIJA </w:t>
      </w:r>
      <w:r w:rsidRPr="005F6C56">
        <w:rPr>
          <w:rFonts w:ascii="Times New Roman" w:eastAsia="Times New Roman" w:hAnsi="Times New Roman" w:cs="Times New Roman"/>
          <w:b/>
          <w:color w:val="auto"/>
          <w:sz w:val="24"/>
          <w:szCs w:val="24"/>
          <w:lang w:eastAsia="en-US"/>
        </w:rPr>
        <w:t xml:space="preserve">DĖL TARYBOS REGLAMENTE </w:t>
      </w:r>
      <w:r w:rsidRPr="005F6C56">
        <w:rPr>
          <w:rFonts w:ascii="Times New Roman" w:eastAsia="Times New Roman" w:hAnsi="Times New Roman" w:cs="Times New Roman"/>
          <w:b/>
          <w:bCs/>
          <w:color w:val="auto"/>
          <w:sz w:val="24"/>
          <w:szCs w:val="24"/>
          <w:shd w:val="clear" w:color="auto" w:fill="FFFFFF"/>
          <w:lang w:eastAsia="en-US"/>
        </w:rPr>
        <w:t>(ES) 2022/576</w:t>
      </w:r>
      <w:r w:rsidRPr="005F6C56">
        <w:rPr>
          <w:rFonts w:ascii="Times New Roman" w:eastAsia="Times New Roman" w:hAnsi="Times New Roman" w:cs="Times New Roman"/>
          <w:b/>
          <w:color w:val="auto"/>
          <w:sz w:val="24"/>
          <w:szCs w:val="24"/>
          <w:lang w:eastAsia="en-US"/>
        </w:rPr>
        <w:t xml:space="preserve"> NUSTATYTŲ SĄLYGŲ NEBUVIMO</w:t>
      </w:r>
    </w:p>
    <w:p w14:paraId="3BDE380E" w14:textId="77777777" w:rsidR="005F7E1B" w:rsidRPr="005F6C56" w:rsidRDefault="005F7E1B" w:rsidP="009D44D4">
      <w:pPr>
        <w:keepNext/>
        <w:tabs>
          <w:tab w:val="left" w:pos="5174"/>
        </w:tabs>
        <w:spacing w:line="240" w:lineRule="auto"/>
        <w:jc w:val="center"/>
        <w:outlineLvl w:val="0"/>
        <w:rPr>
          <w:rFonts w:ascii="Times New Roman" w:eastAsia="Times New Roman" w:hAnsi="Times New Roman" w:cs="Times New Roman"/>
          <w:b/>
          <w:color w:val="auto"/>
          <w:sz w:val="24"/>
          <w:szCs w:val="24"/>
          <w:lang w:eastAsia="en-US"/>
        </w:rPr>
      </w:pPr>
    </w:p>
    <w:p w14:paraId="57194BF9" w14:textId="77777777" w:rsidR="005F7E1B" w:rsidRPr="005F6C56" w:rsidRDefault="005F7E1B" w:rsidP="009D44D4">
      <w:pPr>
        <w:spacing w:line="240" w:lineRule="auto"/>
        <w:rPr>
          <w:rFonts w:ascii="Times New Roman" w:eastAsia="Times New Roman" w:hAnsi="Times New Roman" w:cs="Times New Roman"/>
          <w:color w:val="auto"/>
          <w:sz w:val="24"/>
          <w:szCs w:val="24"/>
          <w:lang w:eastAsia="en-US"/>
        </w:rPr>
      </w:pPr>
    </w:p>
    <w:p w14:paraId="008475F7" w14:textId="77777777" w:rsidR="005F7E1B" w:rsidRPr="005F6C56" w:rsidRDefault="005F7E1B" w:rsidP="009D44D4">
      <w:pPr>
        <w:shd w:val="clear" w:color="auto" w:fill="FFFFFF"/>
        <w:tabs>
          <w:tab w:val="left" w:pos="851"/>
        </w:tabs>
        <w:spacing w:line="240" w:lineRule="auto"/>
        <w:rPr>
          <w:rFonts w:ascii="Times New Roman" w:eastAsia="Times New Roman" w:hAnsi="Times New Roman" w:cs="Times New Roman"/>
          <w:bCs/>
          <w:color w:val="auto"/>
          <w:sz w:val="24"/>
          <w:szCs w:val="24"/>
          <w:lang w:eastAsia="en-US"/>
        </w:rPr>
      </w:pPr>
    </w:p>
    <w:tbl>
      <w:tblPr>
        <w:tblW w:w="9894" w:type="dxa"/>
        <w:tblLayout w:type="fixed"/>
        <w:tblLook w:val="04A0" w:firstRow="1" w:lastRow="0" w:firstColumn="1" w:lastColumn="0" w:noHBand="0" w:noVBand="1"/>
      </w:tblPr>
      <w:tblGrid>
        <w:gridCol w:w="567"/>
        <w:gridCol w:w="6946"/>
        <w:gridCol w:w="2315"/>
        <w:gridCol w:w="66"/>
      </w:tblGrid>
      <w:tr w:rsidR="005F7E1B" w:rsidRPr="005F6C56" w14:paraId="14CB1EB8" w14:textId="77777777" w:rsidTr="00AC49DD">
        <w:trPr>
          <w:gridAfter w:val="1"/>
          <w:wAfter w:w="66" w:type="dxa"/>
        </w:trPr>
        <w:tc>
          <w:tcPr>
            <w:tcW w:w="9828" w:type="dxa"/>
            <w:gridSpan w:val="3"/>
          </w:tcPr>
          <w:p w14:paraId="74AE246C" w14:textId="77777777" w:rsidR="005F7E1B" w:rsidRPr="005F6C56" w:rsidRDefault="005F7E1B" w:rsidP="009D44D4">
            <w:pPr>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Aš, ____________________________________________________________________________,</w:t>
            </w:r>
          </w:p>
          <w:p w14:paraId="57B83D11" w14:textId="77777777" w:rsidR="005F7E1B" w:rsidRPr="005F6C56" w:rsidRDefault="005F7E1B" w:rsidP="009D44D4">
            <w:pPr>
              <w:spacing w:line="240" w:lineRule="auto"/>
              <w:jc w:val="both"/>
              <w:rPr>
                <w:rFonts w:ascii="Times New Roman" w:eastAsia="Times New Roman" w:hAnsi="Times New Roman" w:cs="Times New Roman"/>
                <w:color w:val="auto"/>
                <w:sz w:val="20"/>
                <w:szCs w:val="20"/>
                <w:lang w:eastAsia="en-US"/>
              </w:rPr>
            </w:pPr>
            <w:r w:rsidRPr="005F6C56">
              <w:rPr>
                <w:rFonts w:ascii="Times New Roman" w:eastAsia="Times New Roman" w:hAnsi="Times New Roman" w:cs="Times New Roman"/>
                <w:i/>
                <w:color w:val="auto"/>
                <w:sz w:val="20"/>
                <w:szCs w:val="20"/>
                <w:lang w:eastAsia="en-US"/>
              </w:rPr>
              <w:t xml:space="preserve">                                          (Tiekėjo vadovo ar jo įgalioto asmens pareigų pavadinimas, vardas ir pavardė)</w:t>
            </w:r>
            <w:r w:rsidRPr="005F6C56">
              <w:rPr>
                <w:rFonts w:ascii="Times New Roman" w:eastAsia="Times New Roman" w:hAnsi="Times New Roman" w:cs="Times New Roman"/>
                <w:color w:val="auto"/>
                <w:sz w:val="20"/>
                <w:szCs w:val="20"/>
                <w:lang w:eastAsia="en-US"/>
              </w:rPr>
              <w:t xml:space="preserve"> </w:t>
            </w:r>
          </w:p>
          <w:p w14:paraId="520BA7E4" w14:textId="77777777" w:rsidR="005F7E1B" w:rsidRPr="005F6C56" w:rsidRDefault="005F7E1B" w:rsidP="009D44D4">
            <w:pPr>
              <w:spacing w:line="240" w:lineRule="auto"/>
              <w:jc w:val="both"/>
              <w:rPr>
                <w:rFonts w:ascii="Times New Roman" w:eastAsia="Times New Roman" w:hAnsi="Times New Roman" w:cs="Times New Roman"/>
                <w:color w:val="auto"/>
                <w:sz w:val="24"/>
                <w:szCs w:val="24"/>
                <w:lang w:eastAsia="en-US"/>
              </w:rPr>
            </w:pPr>
          </w:p>
          <w:p w14:paraId="2434B331" w14:textId="77777777" w:rsidR="005F7E1B" w:rsidRPr="005F6C56" w:rsidRDefault="005F7E1B" w:rsidP="009D44D4">
            <w:pPr>
              <w:snapToGrid w:val="0"/>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deklaruoju, kad pasiūlymo pateikimo dieną</w:t>
            </w:r>
            <w:r w:rsidRPr="005F6C56">
              <w:rPr>
                <w:rFonts w:ascii="Times New Roman" w:eastAsia="Times New Roman" w:hAnsi="Times New Roman" w:cs="Times New Roman"/>
                <w:i/>
                <w:color w:val="auto"/>
                <w:sz w:val="24"/>
                <w:szCs w:val="24"/>
                <w:lang w:eastAsia="en-US"/>
              </w:rPr>
              <w:t xml:space="preserve"> </w:t>
            </w:r>
            <w:r w:rsidRPr="005F6C56">
              <w:rPr>
                <w:rFonts w:ascii="Times New Roman" w:eastAsia="Times New Roman" w:hAnsi="Times New Roman" w:cs="Times New Roman"/>
                <w:color w:val="auto"/>
                <w:sz w:val="24"/>
                <w:szCs w:val="24"/>
                <w:lang w:eastAsia="en-US"/>
              </w:rPr>
              <w:t>mano vadovaujamo (-</w:t>
            </w:r>
            <w:proofErr w:type="spellStart"/>
            <w:r w:rsidRPr="005F6C56">
              <w:rPr>
                <w:rFonts w:ascii="Times New Roman" w:eastAsia="Times New Roman" w:hAnsi="Times New Roman" w:cs="Times New Roman"/>
                <w:color w:val="auto"/>
                <w:sz w:val="24"/>
                <w:szCs w:val="24"/>
                <w:lang w:eastAsia="en-US"/>
              </w:rPr>
              <w:t>os</w:t>
            </w:r>
            <w:proofErr w:type="spellEnd"/>
            <w:r w:rsidRPr="005F6C56">
              <w:rPr>
                <w:rFonts w:ascii="Times New Roman" w:eastAsia="Times New Roman" w:hAnsi="Times New Roman" w:cs="Times New Roman"/>
                <w:color w:val="auto"/>
                <w:sz w:val="24"/>
                <w:szCs w:val="24"/>
                <w:lang w:eastAsia="en-US"/>
              </w:rPr>
              <w:t>) (atstovaujamo (-</w:t>
            </w:r>
            <w:proofErr w:type="spellStart"/>
            <w:r w:rsidRPr="005F6C56">
              <w:rPr>
                <w:rFonts w:ascii="Times New Roman" w:eastAsia="Times New Roman" w:hAnsi="Times New Roman" w:cs="Times New Roman"/>
                <w:color w:val="auto"/>
                <w:sz w:val="24"/>
                <w:szCs w:val="24"/>
                <w:lang w:eastAsia="en-US"/>
              </w:rPr>
              <w:t>os</w:t>
            </w:r>
            <w:proofErr w:type="spellEnd"/>
            <w:r w:rsidRPr="005F6C56">
              <w:rPr>
                <w:rFonts w:ascii="Times New Roman" w:eastAsia="Times New Roman" w:hAnsi="Times New Roman" w:cs="Times New Roman"/>
                <w:color w:val="auto"/>
                <w:sz w:val="24"/>
                <w:szCs w:val="24"/>
                <w:lang w:eastAsia="en-US"/>
              </w:rPr>
              <w:t>))</w:t>
            </w:r>
            <w:r w:rsidRPr="005F6C56">
              <w:rPr>
                <w:rFonts w:ascii="Times New Roman" w:eastAsia="Times New Roman" w:hAnsi="Times New Roman" w:cs="Times New Roman"/>
                <w:i/>
                <w:color w:val="auto"/>
                <w:sz w:val="24"/>
                <w:szCs w:val="24"/>
                <w:lang w:eastAsia="en-US"/>
              </w:rPr>
              <w:t xml:space="preserve"> ________________________________</w:t>
            </w:r>
            <w:r w:rsidRPr="005F6C56">
              <w:rPr>
                <w:rFonts w:ascii="Times New Roman" w:eastAsia="Times New Roman" w:hAnsi="Times New Roman" w:cs="Times New Roman"/>
                <w:color w:val="auto"/>
                <w:sz w:val="24"/>
                <w:szCs w:val="24"/>
                <w:lang w:eastAsia="en-US"/>
              </w:rPr>
              <w:t xml:space="preserve"> duomenys* dėl Tarybos reglamente (ES) 2022/576 nustatytų </w:t>
            </w:r>
          </w:p>
        </w:tc>
      </w:tr>
      <w:tr w:rsidR="005F7E1B" w:rsidRPr="005F6C56" w14:paraId="2F2472EB" w14:textId="77777777" w:rsidTr="00AC49DD">
        <w:trPr>
          <w:gridAfter w:val="1"/>
          <w:wAfter w:w="66" w:type="dxa"/>
        </w:trPr>
        <w:tc>
          <w:tcPr>
            <w:tcW w:w="9828" w:type="dxa"/>
            <w:gridSpan w:val="3"/>
          </w:tcPr>
          <w:p w14:paraId="4F6629FF" w14:textId="77777777" w:rsidR="005F7E1B" w:rsidRPr="005F6C56" w:rsidRDefault="005F7E1B" w:rsidP="009D44D4">
            <w:pPr>
              <w:spacing w:line="240" w:lineRule="auto"/>
              <w:jc w:val="both"/>
              <w:rPr>
                <w:rFonts w:ascii="Times New Roman" w:eastAsia="Times New Roman" w:hAnsi="Times New Roman" w:cs="Times New Roman"/>
                <w:i/>
                <w:color w:val="auto"/>
                <w:sz w:val="20"/>
                <w:szCs w:val="20"/>
                <w:lang w:eastAsia="en-US"/>
              </w:rPr>
            </w:pPr>
            <w:r w:rsidRPr="005F6C56">
              <w:rPr>
                <w:rFonts w:ascii="Times New Roman" w:eastAsia="Times New Roman" w:hAnsi="Times New Roman" w:cs="Times New Roman"/>
                <w:i/>
                <w:color w:val="auto"/>
                <w:sz w:val="20"/>
                <w:szCs w:val="20"/>
                <w:lang w:eastAsia="en-US"/>
              </w:rPr>
              <w:t xml:space="preserve">                      (Tiekėjo pavadinimas)</w:t>
            </w:r>
          </w:p>
          <w:p w14:paraId="1D65FB79" w14:textId="77777777" w:rsidR="005F7E1B" w:rsidRPr="005F6C56" w:rsidRDefault="005F7E1B" w:rsidP="009D44D4">
            <w:pPr>
              <w:snapToGrid w:val="0"/>
              <w:spacing w:line="240" w:lineRule="auto"/>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sąlygų yra tokie:</w:t>
            </w:r>
          </w:p>
          <w:p w14:paraId="6C6D10A5" w14:textId="77777777" w:rsidR="005F7E1B" w:rsidRPr="005F6C56" w:rsidRDefault="005F7E1B" w:rsidP="009D44D4">
            <w:pPr>
              <w:snapToGrid w:val="0"/>
              <w:spacing w:line="240" w:lineRule="auto"/>
              <w:rPr>
                <w:rFonts w:ascii="Times New Roman" w:eastAsia="Times New Roman" w:hAnsi="Times New Roman" w:cs="Times New Roman"/>
                <w:color w:val="auto"/>
                <w:sz w:val="24"/>
                <w:szCs w:val="24"/>
                <w:lang w:eastAsia="en-US"/>
              </w:rPr>
            </w:pPr>
          </w:p>
        </w:tc>
      </w:tr>
      <w:tr w:rsidR="005F7E1B" w:rsidRPr="005F6C56" w14:paraId="752128E1" w14:textId="77777777" w:rsidTr="00AC49DD">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D9D9D9"/>
            <w:vAlign w:val="center"/>
          </w:tcPr>
          <w:p w14:paraId="24596748" w14:textId="77777777" w:rsidR="005F7E1B" w:rsidRPr="005F6C56" w:rsidRDefault="005F7E1B" w:rsidP="009D44D4">
            <w:pPr>
              <w:spacing w:line="240" w:lineRule="auto"/>
              <w:jc w:val="center"/>
              <w:rPr>
                <w:rFonts w:ascii="Times New Roman" w:eastAsia="Times New Roman" w:hAnsi="Times New Roman" w:cs="Times New Roman"/>
                <w:b/>
                <w:bCs/>
                <w:color w:val="auto"/>
                <w:sz w:val="24"/>
                <w:szCs w:val="24"/>
                <w:lang w:eastAsia="en-US"/>
              </w:rPr>
            </w:pPr>
            <w:r w:rsidRPr="005F6C56">
              <w:rPr>
                <w:rFonts w:ascii="Times New Roman" w:eastAsia="Times New Roman" w:hAnsi="Times New Roman" w:cs="Times New Roman"/>
                <w:b/>
                <w:bCs/>
                <w:color w:val="auto"/>
                <w:sz w:val="24"/>
                <w:szCs w:val="24"/>
                <w:lang w:eastAsia="en-US"/>
              </w:rPr>
              <w:t>Eil. Nr.</w:t>
            </w:r>
          </w:p>
        </w:tc>
        <w:tc>
          <w:tcPr>
            <w:tcW w:w="69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4DBFAB1" w14:textId="77777777" w:rsidR="005F7E1B" w:rsidRPr="005F6C56" w:rsidRDefault="005F7E1B" w:rsidP="009D44D4">
            <w:pPr>
              <w:spacing w:line="240" w:lineRule="auto"/>
              <w:jc w:val="center"/>
              <w:rPr>
                <w:rFonts w:ascii="Times New Roman" w:eastAsia="Times New Roman" w:hAnsi="Times New Roman" w:cs="Times New Roman"/>
                <w:b/>
                <w:color w:val="auto"/>
                <w:sz w:val="24"/>
                <w:szCs w:val="24"/>
                <w:lang w:eastAsia="en-US"/>
              </w:rPr>
            </w:pPr>
            <w:r w:rsidRPr="005F6C56">
              <w:rPr>
                <w:rFonts w:ascii="Times New Roman" w:eastAsia="Times New Roman" w:hAnsi="Times New Roman" w:cs="Times New Roman"/>
                <w:b/>
                <w:color w:val="auto"/>
                <w:sz w:val="24"/>
                <w:szCs w:val="24"/>
                <w:lang w:eastAsia="en-US"/>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2D215B" w14:textId="77777777" w:rsidR="005F7E1B" w:rsidRPr="005F6C56" w:rsidRDefault="005F7E1B" w:rsidP="009D44D4">
            <w:pPr>
              <w:spacing w:line="240" w:lineRule="auto"/>
              <w:jc w:val="center"/>
              <w:rPr>
                <w:rFonts w:ascii="Times New Roman" w:eastAsia="Times New Roman" w:hAnsi="Times New Roman" w:cs="Times New Roman"/>
                <w:b/>
                <w:color w:val="auto"/>
                <w:sz w:val="24"/>
                <w:szCs w:val="24"/>
                <w:lang w:eastAsia="en-US"/>
              </w:rPr>
            </w:pPr>
            <w:r w:rsidRPr="005F6C56">
              <w:rPr>
                <w:rFonts w:ascii="Times New Roman" w:eastAsia="Times New Roman" w:hAnsi="Times New Roman" w:cs="Times New Roman"/>
                <w:b/>
                <w:color w:val="auto"/>
                <w:sz w:val="24"/>
                <w:szCs w:val="24"/>
                <w:lang w:eastAsia="en-US"/>
              </w:rPr>
              <w:t>Įrašyti</w:t>
            </w:r>
          </w:p>
          <w:p w14:paraId="1C657DB9" w14:textId="77777777" w:rsidR="005F7E1B" w:rsidRPr="005F6C56" w:rsidRDefault="005F7E1B" w:rsidP="009D44D4">
            <w:pPr>
              <w:spacing w:line="240" w:lineRule="auto"/>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b/>
                <w:color w:val="auto"/>
                <w:sz w:val="24"/>
                <w:szCs w:val="24"/>
                <w:lang w:eastAsia="en-US"/>
              </w:rPr>
              <w:t>[Taip ar ne]</w:t>
            </w:r>
          </w:p>
          <w:p w14:paraId="7C94D7A1" w14:textId="77777777" w:rsidR="005F7E1B" w:rsidRPr="005F6C56" w:rsidRDefault="005F7E1B" w:rsidP="009D44D4">
            <w:pPr>
              <w:spacing w:line="240" w:lineRule="auto"/>
              <w:jc w:val="center"/>
              <w:rPr>
                <w:rFonts w:ascii="Times New Roman" w:eastAsia="Times New Roman" w:hAnsi="Times New Roman" w:cs="Times New Roman"/>
                <w:color w:val="auto"/>
                <w:sz w:val="24"/>
                <w:szCs w:val="24"/>
                <w:lang w:eastAsia="en-US"/>
              </w:rPr>
            </w:pPr>
          </w:p>
        </w:tc>
      </w:tr>
      <w:tr w:rsidR="005F7E1B" w:rsidRPr="005F6C56" w14:paraId="3F4CEA8E" w14:textId="77777777" w:rsidTr="00AC49DD">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142A4770" w14:textId="77777777" w:rsidR="005F7E1B" w:rsidRPr="005F6C56" w:rsidRDefault="005F7E1B" w:rsidP="009D44D4">
            <w:pPr>
              <w:spacing w:line="240" w:lineRule="auto"/>
              <w:jc w:val="both"/>
              <w:rPr>
                <w:rFonts w:ascii="Times New Roman" w:eastAsia="Times New Roman" w:hAnsi="Times New Roman" w:cs="Times New Roman"/>
                <w:bCs/>
                <w:color w:val="auto"/>
                <w:sz w:val="24"/>
                <w:szCs w:val="24"/>
                <w:lang w:eastAsia="en-US"/>
              </w:rPr>
            </w:pPr>
            <w:r w:rsidRPr="005F6C56">
              <w:rPr>
                <w:rFonts w:ascii="Times New Roman" w:eastAsia="Times New Roman" w:hAnsi="Times New Roman" w:cs="Times New Roman"/>
                <w:bCs/>
                <w:color w:val="auto"/>
                <w:sz w:val="24"/>
                <w:szCs w:val="24"/>
                <w:lang w:eastAsia="en-US"/>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3503455E" w14:textId="77777777" w:rsidR="005F7E1B" w:rsidRPr="005F6C56" w:rsidRDefault="005F7E1B" w:rsidP="009D44D4">
            <w:pPr>
              <w:shd w:val="clear" w:color="auto" w:fill="FFFFFF"/>
              <w:spacing w:line="240" w:lineRule="auto"/>
              <w:ind w:firstLine="33"/>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Tiekėjas yra fizinis asmuo (Rusijos Federacijos pilietis) ar juridinis asmuo, kurio daugiau kaip 50 proc. kapitalo valdo ar sprendimų priėmimą kontroliuoja Rusijos Federacijos juridiniai asmenys ar fiziniai asmenys (piliečiai)</w:t>
            </w:r>
          </w:p>
          <w:p w14:paraId="5988EB08" w14:textId="77777777" w:rsidR="005F7E1B" w:rsidRPr="005F6C56" w:rsidRDefault="005F7E1B" w:rsidP="009D44D4">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p>
        </w:tc>
        <w:tc>
          <w:tcPr>
            <w:tcW w:w="2381" w:type="dxa"/>
            <w:gridSpan w:val="2"/>
            <w:tcBorders>
              <w:top w:val="single" w:sz="4" w:space="0" w:color="auto"/>
              <w:left w:val="single" w:sz="4" w:space="0" w:color="auto"/>
              <w:right w:val="single" w:sz="4" w:space="0" w:color="auto"/>
            </w:tcBorders>
            <w:vAlign w:val="center"/>
          </w:tcPr>
          <w:p w14:paraId="74AD8179" w14:textId="77777777" w:rsidR="005F7E1B" w:rsidRPr="005F6C56" w:rsidRDefault="005F7E1B" w:rsidP="009D44D4">
            <w:pPr>
              <w:widowControl w:val="0"/>
              <w:autoSpaceDE w:val="0"/>
              <w:autoSpaceDN w:val="0"/>
              <w:adjustRightInd w:val="0"/>
              <w:spacing w:line="240" w:lineRule="auto"/>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w:t>
            </w:r>
          </w:p>
        </w:tc>
      </w:tr>
      <w:tr w:rsidR="005F7E1B" w:rsidRPr="005F6C56" w14:paraId="7BB2C3B1" w14:textId="77777777" w:rsidTr="00AC49DD">
        <w:tblPrEx>
          <w:tblLook w:val="0000" w:firstRow="0" w:lastRow="0" w:firstColumn="0" w:lastColumn="0" w:noHBand="0" w:noVBand="0"/>
        </w:tblPrEx>
        <w:trPr>
          <w:trHeight w:val="457"/>
        </w:trPr>
        <w:tc>
          <w:tcPr>
            <w:tcW w:w="567" w:type="dxa"/>
            <w:vMerge w:val="restart"/>
            <w:tcBorders>
              <w:top w:val="single" w:sz="4" w:space="0" w:color="auto"/>
              <w:left w:val="single" w:sz="4" w:space="0" w:color="auto"/>
              <w:right w:val="nil"/>
            </w:tcBorders>
          </w:tcPr>
          <w:p w14:paraId="04CF1D23" w14:textId="77777777" w:rsidR="005F7E1B" w:rsidRPr="005F6C56" w:rsidRDefault="005F7E1B" w:rsidP="009D44D4">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2.</w:t>
            </w:r>
          </w:p>
        </w:tc>
        <w:tc>
          <w:tcPr>
            <w:tcW w:w="6946" w:type="dxa"/>
            <w:tcBorders>
              <w:top w:val="single" w:sz="4" w:space="0" w:color="auto"/>
              <w:left w:val="single" w:sz="4" w:space="0" w:color="auto"/>
              <w:right w:val="single" w:sz="4" w:space="0" w:color="auto"/>
            </w:tcBorders>
            <w:noWrap/>
            <w:vAlign w:val="center"/>
          </w:tcPr>
          <w:p w14:paraId="189D6923" w14:textId="77777777" w:rsidR="005F7E1B" w:rsidRPr="005F6C56" w:rsidRDefault="005F7E1B" w:rsidP="009D44D4">
            <w:pPr>
              <w:spacing w:line="240" w:lineRule="auto"/>
              <w:jc w:val="both"/>
              <w:rPr>
                <w:rFonts w:ascii="Times New Roman" w:eastAsia="Times New Roman" w:hAnsi="Times New Roman" w:cs="Times New Roman"/>
                <w:i/>
                <w:color w:val="auto"/>
                <w:sz w:val="24"/>
                <w:szCs w:val="24"/>
                <w:lang w:eastAsia="en-US"/>
              </w:rPr>
            </w:pPr>
            <w:r w:rsidRPr="005F6C56">
              <w:rPr>
                <w:rFonts w:ascii="Times New Roman" w:eastAsia="Times New Roman" w:hAnsi="Times New Roman" w:cs="Times New Roman"/>
                <w:color w:val="auto"/>
                <w:sz w:val="24"/>
                <w:szCs w:val="24"/>
                <w:lang w:eastAsia="en-US"/>
              </w:rPr>
              <w:t xml:space="preserve">Tiekėjo subtiekėjas, ūkio subjektas, kurio pajėgumais tiekėjas remiasi, yra fizinis asmuo (Rusijos Federacijos pilietis) ar yra juridinis asmuo, kurio daugiau kaip 50 proc. kapitalo valdo ar sprendimų priėmimą kontroliuoja Rusijos Federacijos juridiniai asmenys ar fiziniai asmenys (piliečiai), </w:t>
            </w:r>
            <w:r w:rsidRPr="005F6C56">
              <w:rPr>
                <w:rFonts w:ascii="Times New Roman" w:eastAsia="Times New Roman" w:hAnsi="Times New Roman" w:cs="Times New Roman"/>
                <w:i/>
                <w:color w:val="auto"/>
                <w:sz w:val="24"/>
                <w:szCs w:val="24"/>
                <w:lang w:eastAsia="en-US"/>
              </w:rPr>
              <w:t xml:space="preserve">ir </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9D717A3" w14:textId="77777777" w:rsidR="005F7E1B" w:rsidRPr="005F6C56" w:rsidRDefault="005F7E1B" w:rsidP="009D44D4">
            <w:pPr>
              <w:spacing w:line="240" w:lineRule="auto"/>
              <w:jc w:val="center"/>
              <w:rPr>
                <w:rFonts w:ascii="Times New Roman" w:eastAsia="Times New Roman" w:hAnsi="Times New Roman" w:cs="Times New Roman"/>
                <w:i/>
                <w:color w:val="auto"/>
                <w:sz w:val="24"/>
                <w:szCs w:val="24"/>
                <w:lang w:eastAsia="en-US"/>
              </w:rPr>
            </w:pPr>
            <w:r w:rsidRPr="005F6C56">
              <w:rPr>
                <w:rFonts w:ascii="Times New Roman" w:eastAsia="Times New Roman" w:hAnsi="Times New Roman" w:cs="Times New Roman"/>
                <w:i/>
                <w:color w:val="auto"/>
                <w:sz w:val="24"/>
                <w:szCs w:val="24"/>
                <w:lang w:eastAsia="en-US"/>
              </w:rPr>
              <w:t xml:space="preserve"> </w:t>
            </w:r>
            <w:r w:rsidRPr="005F6C56">
              <w:rPr>
                <w:rFonts w:ascii="Times New Roman" w:eastAsia="Times New Roman" w:hAnsi="Times New Roman" w:cs="Times New Roman"/>
                <w:color w:val="auto"/>
                <w:sz w:val="24"/>
                <w:szCs w:val="24"/>
                <w:lang w:eastAsia="en-US"/>
              </w:rPr>
              <w:t>-------------</w:t>
            </w:r>
          </w:p>
        </w:tc>
      </w:tr>
      <w:tr w:rsidR="005F7E1B" w:rsidRPr="005F6C56" w14:paraId="237E64D9" w14:textId="77777777" w:rsidTr="00AC49DD">
        <w:tblPrEx>
          <w:tblLook w:val="0000" w:firstRow="0" w:lastRow="0" w:firstColumn="0" w:lastColumn="0" w:noHBand="0" w:noVBand="0"/>
        </w:tblPrEx>
        <w:trPr>
          <w:trHeight w:val="457"/>
        </w:trPr>
        <w:tc>
          <w:tcPr>
            <w:tcW w:w="567" w:type="dxa"/>
            <w:vMerge/>
            <w:tcBorders>
              <w:left w:val="single" w:sz="4" w:space="0" w:color="auto"/>
              <w:bottom w:val="single" w:sz="8" w:space="0" w:color="auto"/>
              <w:right w:val="nil"/>
            </w:tcBorders>
          </w:tcPr>
          <w:p w14:paraId="140A6AB2" w14:textId="77777777" w:rsidR="005F7E1B" w:rsidRPr="005F6C56" w:rsidRDefault="005F7E1B" w:rsidP="009D44D4">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p>
        </w:tc>
        <w:tc>
          <w:tcPr>
            <w:tcW w:w="6946" w:type="dxa"/>
            <w:tcBorders>
              <w:left w:val="single" w:sz="4" w:space="0" w:color="auto"/>
              <w:bottom w:val="single" w:sz="4" w:space="0" w:color="auto"/>
              <w:right w:val="single" w:sz="4" w:space="0" w:color="auto"/>
            </w:tcBorders>
            <w:noWrap/>
            <w:vAlign w:val="center"/>
          </w:tcPr>
          <w:p w14:paraId="6EABD8D9" w14:textId="77777777" w:rsidR="005F7E1B" w:rsidRPr="005F6C56" w:rsidRDefault="005F7E1B" w:rsidP="009D44D4">
            <w:pPr>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jam bus perduodama vykdyti daugiau kaip 10 proc. viešojo pirkimo sutarties, skaičiuojant pagal sutarties vertę</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51AAE0C9" w14:textId="77777777" w:rsidR="005F7E1B" w:rsidRPr="005F6C56" w:rsidRDefault="005F7E1B" w:rsidP="009D44D4">
            <w:pPr>
              <w:spacing w:line="240" w:lineRule="auto"/>
              <w:jc w:val="center"/>
              <w:rPr>
                <w:rFonts w:ascii="Times New Roman" w:eastAsia="Times New Roman" w:hAnsi="Times New Roman" w:cs="Times New Roman"/>
                <w:i/>
                <w:color w:val="auto"/>
                <w:sz w:val="24"/>
                <w:szCs w:val="24"/>
                <w:lang w:eastAsia="en-US"/>
              </w:rPr>
            </w:pPr>
            <w:r w:rsidRPr="005F6C56">
              <w:rPr>
                <w:rFonts w:ascii="Times New Roman" w:eastAsia="Times New Roman" w:hAnsi="Times New Roman" w:cs="Times New Roman"/>
                <w:i/>
                <w:color w:val="auto"/>
                <w:sz w:val="24"/>
                <w:szCs w:val="24"/>
                <w:lang w:eastAsia="en-US"/>
              </w:rPr>
              <w:t xml:space="preserve"> </w:t>
            </w:r>
            <w:r w:rsidRPr="005F6C56">
              <w:rPr>
                <w:rFonts w:ascii="Times New Roman" w:eastAsia="Times New Roman" w:hAnsi="Times New Roman" w:cs="Times New Roman"/>
                <w:color w:val="auto"/>
                <w:sz w:val="24"/>
                <w:szCs w:val="24"/>
                <w:lang w:eastAsia="en-US"/>
              </w:rPr>
              <w:t>-------------</w:t>
            </w:r>
          </w:p>
        </w:tc>
      </w:tr>
    </w:tbl>
    <w:p w14:paraId="42EFACE7" w14:textId="77777777" w:rsidR="005F7E1B" w:rsidRPr="005F6C56" w:rsidRDefault="005F7E1B" w:rsidP="009D44D4">
      <w:pPr>
        <w:shd w:val="clear" w:color="auto" w:fill="FFFFFF"/>
        <w:tabs>
          <w:tab w:val="left" w:pos="851"/>
        </w:tabs>
        <w:spacing w:line="240" w:lineRule="auto"/>
        <w:rPr>
          <w:rFonts w:ascii="Times New Roman" w:eastAsia="Times New Roman" w:hAnsi="Times New Roman" w:cs="Times New Roman"/>
          <w:i/>
          <w:color w:val="auto"/>
          <w:sz w:val="24"/>
          <w:szCs w:val="24"/>
          <w:u w:val="single"/>
          <w:lang w:eastAsia="en-US"/>
        </w:rPr>
      </w:pPr>
    </w:p>
    <w:p w14:paraId="7FC8EC1C" w14:textId="77777777" w:rsidR="005F7E1B" w:rsidRPr="005F6C56" w:rsidRDefault="005F7E1B" w:rsidP="009D44D4">
      <w:pPr>
        <w:shd w:val="clear" w:color="auto" w:fill="FFFFFF"/>
        <w:tabs>
          <w:tab w:val="left" w:pos="851"/>
        </w:tabs>
        <w:spacing w:line="240" w:lineRule="auto"/>
        <w:rPr>
          <w:rFonts w:ascii="Times New Roman" w:eastAsia="Times New Roman" w:hAnsi="Times New Roman" w:cs="Times New Roman"/>
          <w:bCs/>
          <w:color w:val="auto"/>
          <w:sz w:val="24"/>
          <w:szCs w:val="24"/>
          <w:lang w:eastAsia="en-US"/>
        </w:rPr>
      </w:pPr>
      <w:r w:rsidRPr="005F6C56">
        <w:rPr>
          <w:rFonts w:ascii="Times New Roman" w:eastAsia="Times New Roman" w:hAnsi="Times New Roman" w:cs="Times New Roman"/>
          <w:i/>
          <w:color w:val="auto"/>
          <w:sz w:val="24"/>
          <w:szCs w:val="24"/>
          <w:u w:val="single"/>
          <w:lang w:eastAsia="en-US"/>
        </w:rPr>
        <w:t xml:space="preserve">*Tiekėjas turi pateikti </w:t>
      </w:r>
      <w:r w:rsidRPr="005F6C56">
        <w:rPr>
          <w:rFonts w:ascii="Times New Roman" w:eastAsia="Times New Roman" w:hAnsi="Times New Roman" w:cs="Times New Roman"/>
          <w:b/>
          <w:i/>
          <w:color w:val="auto"/>
          <w:sz w:val="24"/>
          <w:szCs w:val="24"/>
          <w:u w:val="single"/>
          <w:lang w:eastAsia="en-US"/>
        </w:rPr>
        <w:t>pasiūlymo pateikimo dienai</w:t>
      </w:r>
      <w:r w:rsidRPr="005F6C56">
        <w:rPr>
          <w:rFonts w:ascii="Times New Roman" w:eastAsia="Times New Roman" w:hAnsi="Times New Roman" w:cs="Times New Roman"/>
          <w:i/>
          <w:color w:val="auto"/>
          <w:sz w:val="24"/>
          <w:szCs w:val="24"/>
          <w:u w:val="single"/>
          <w:lang w:eastAsia="en-US"/>
        </w:rPr>
        <w:t xml:space="preserve"> aktualius duomenis</w:t>
      </w:r>
    </w:p>
    <w:p w14:paraId="5A16F857" w14:textId="77777777" w:rsidR="005F7E1B" w:rsidRPr="005F6C56" w:rsidRDefault="005F7E1B" w:rsidP="009D44D4">
      <w:pPr>
        <w:snapToGrid w:val="0"/>
        <w:spacing w:line="240" w:lineRule="auto"/>
        <w:jc w:val="both"/>
        <w:rPr>
          <w:rFonts w:ascii="Times New Roman" w:eastAsia="Times New Roman" w:hAnsi="Times New Roman" w:cs="Times New Roman"/>
          <w:color w:val="auto"/>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5F7E1B" w:rsidRPr="005F6C56" w14:paraId="6086320D" w14:textId="77777777" w:rsidTr="00AC49DD">
        <w:trPr>
          <w:cantSplit/>
          <w:trHeight w:val="23"/>
        </w:trPr>
        <w:tc>
          <w:tcPr>
            <w:tcW w:w="3783" w:type="dxa"/>
            <w:hideMark/>
          </w:tcPr>
          <w:p w14:paraId="3E41F959" w14:textId="77777777" w:rsidR="005F7E1B" w:rsidRPr="005F6C56" w:rsidRDefault="005F7E1B" w:rsidP="009D44D4">
            <w:pP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______________</w:t>
            </w:r>
          </w:p>
          <w:p w14:paraId="040799B6" w14:textId="77777777" w:rsidR="005F7E1B" w:rsidRPr="005F6C56" w:rsidRDefault="005F7E1B" w:rsidP="009D44D4">
            <w:pP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(tiekėjo arba jo įgalioto asmens pareigų pavadinimas)**</w:t>
            </w:r>
          </w:p>
        </w:tc>
        <w:tc>
          <w:tcPr>
            <w:tcW w:w="2280" w:type="dxa"/>
            <w:hideMark/>
          </w:tcPr>
          <w:p w14:paraId="32A08E72" w14:textId="77777777" w:rsidR="005F7E1B" w:rsidRPr="005F6C56" w:rsidRDefault="005F7E1B" w:rsidP="009D44D4">
            <w:pPr>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__________</w:t>
            </w:r>
          </w:p>
          <w:p w14:paraId="54856F26" w14:textId="77777777" w:rsidR="005F7E1B" w:rsidRPr="005F6C56" w:rsidRDefault="005F7E1B" w:rsidP="009D44D4">
            <w:pPr>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(parašas)</w:t>
            </w:r>
          </w:p>
        </w:tc>
        <w:tc>
          <w:tcPr>
            <w:tcW w:w="3007" w:type="dxa"/>
            <w:hideMark/>
          </w:tcPr>
          <w:p w14:paraId="1E05E670" w14:textId="77777777" w:rsidR="005F7E1B" w:rsidRPr="005F6C56" w:rsidRDefault="005F7E1B" w:rsidP="009D44D4">
            <w:pPr>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 xml:space="preserve">                _____________</w:t>
            </w:r>
          </w:p>
          <w:p w14:paraId="63662429" w14:textId="77777777" w:rsidR="005F7E1B" w:rsidRPr="005F6C56" w:rsidRDefault="005F7E1B" w:rsidP="009D44D4">
            <w:pPr>
              <w:jc w:val="right"/>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 xml:space="preserve">   (vardas ir pavardė)</w:t>
            </w:r>
          </w:p>
        </w:tc>
      </w:tr>
    </w:tbl>
    <w:p w14:paraId="173B11EA" w14:textId="77777777" w:rsidR="005F7E1B" w:rsidRPr="005F6C56" w:rsidRDefault="005F7E1B" w:rsidP="009D44D4">
      <w:pPr>
        <w:spacing w:line="240" w:lineRule="auto"/>
        <w:ind w:firstLine="567"/>
        <w:jc w:val="both"/>
        <w:rPr>
          <w:rFonts w:ascii="Times New Roman" w:eastAsia="Times New Roman" w:hAnsi="Times New Roman" w:cs="Times New Roman"/>
          <w:color w:val="auto"/>
          <w:sz w:val="24"/>
          <w:szCs w:val="24"/>
        </w:rPr>
      </w:pPr>
    </w:p>
    <w:p w14:paraId="502AF4C8" w14:textId="77777777" w:rsidR="005F7E1B" w:rsidRPr="005F6C56" w:rsidRDefault="005F7E1B" w:rsidP="009D44D4">
      <w:pPr>
        <w:spacing w:line="240" w:lineRule="auto"/>
        <w:ind w:firstLine="567"/>
        <w:jc w:val="both"/>
        <w:rPr>
          <w:rFonts w:ascii="Times New Roman" w:eastAsia="Times New Roman" w:hAnsi="Times New Roman" w:cs="Times New Roman"/>
          <w:color w:val="auto"/>
          <w:sz w:val="24"/>
          <w:szCs w:val="24"/>
        </w:rPr>
      </w:pPr>
    </w:p>
    <w:p w14:paraId="1AFD6E08" w14:textId="77777777" w:rsidR="005F7E1B" w:rsidRPr="005F6C56" w:rsidRDefault="005F7E1B" w:rsidP="009D44D4">
      <w:pPr>
        <w:spacing w:line="320" w:lineRule="atLeast"/>
        <w:rPr>
          <w:rFonts w:ascii="Times New Roman" w:eastAsia="Times New Roman" w:hAnsi="Times New Roman" w:cs="Times New Roman"/>
          <w:b/>
          <w:i/>
          <w:iCs/>
          <w:color w:val="auto"/>
          <w:u w:val="single"/>
        </w:rPr>
      </w:pPr>
      <w:r w:rsidRPr="005F6C56">
        <w:rPr>
          <w:rFonts w:ascii="Times New Roman" w:eastAsia="Times New Roman" w:hAnsi="Times New Roman" w:cs="Times New Roman"/>
          <w:b/>
          <w:i/>
          <w:color w:val="auto"/>
          <w:u w:val="single"/>
        </w:rPr>
        <w:t xml:space="preserve">**Pastaba. </w:t>
      </w:r>
      <w:r w:rsidRPr="005F6C56">
        <w:rPr>
          <w:rFonts w:ascii="Times New Roman" w:eastAsia="Times New Roman" w:hAnsi="Times New Roman" w:cs="Times New Roman"/>
          <w:b/>
          <w:i/>
          <w:iCs/>
          <w:color w:val="auto"/>
          <w:u w:val="single"/>
        </w:rPr>
        <w:t>Jei dokumentas pasirašytas ne tiekėjo vadovo, kartu pateikiamas įgaliojimas, suteikiantis teisę šį dokumentą pasirašiusiam darbuotojui, atstovauti tiekėją.</w:t>
      </w:r>
    </w:p>
    <w:p w14:paraId="0772E66D" w14:textId="77777777" w:rsidR="005F7E1B" w:rsidRPr="005F6C56" w:rsidRDefault="005F7E1B" w:rsidP="009D44D4">
      <w:pPr>
        <w:spacing w:line="240" w:lineRule="auto"/>
        <w:jc w:val="center"/>
        <w:rPr>
          <w:rFonts w:ascii="Times New Roman" w:eastAsia="Times New Roman" w:hAnsi="Times New Roman" w:cs="Times New Roman"/>
          <w:bCs/>
          <w:color w:val="auto"/>
          <w:sz w:val="24"/>
          <w:szCs w:val="24"/>
        </w:rPr>
      </w:pPr>
    </w:p>
    <w:p w14:paraId="36337665" w14:textId="77777777" w:rsidR="008A7E52" w:rsidRDefault="008A7E52" w:rsidP="009D44D4">
      <w:pPr>
        <w:spacing w:line="240" w:lineRule="auto"/>
        <w:jc w:val="right"/>
        <w:rPr>
          <w:rFonts w:ascii="Times New Roman" w:eastAsia="Times New Roman" w:hAnsi="Times New Roman" w:cs="Times New Roman"/>
          <w:bCs/>
          <w:color w:val="auto"/>
          <w:sz w:val="24"/>
          <w:szCs w:val="24"/>
        </w:rPr>
      </w:pPr>
    </w:p>
    <w:p w14:paraId="429A6F92" w14:textId="77777777" w:rsidR="008C4D42" w:rsidRDefault="008C4D42" w:rsidP="009D44D4">
      <w:pPr>
        <w:spacing w:line="240" w:lineRule="auto"/>
        <w:jc w:val="right"/>
        <w:rPr>
          <w:rFonts w:ascii="Times New Roman" w:eastAsia="Times New Roman" w:hAnsi="Times New Roman" w:cs="Times New Roman"/>
          <w:bCs/>
          <w:color w:val="auto"/>
          <w:sz w:val="24"/>
          <w:szCs w:val="24"/>
        </w:rPr>
      </w:pPr>
    </w:p>
    <w:p w14:paraId="7272558C" w14:textId="77777777" w:rsidR="008A7E52" w:rsidRDefault="008A7E52" w:rsidP="008C4D42">
      <w:pPr>
        <w:spacing w:line="240" w:lineRule="auto"/>
        <w:rPr>
          <w:rFonts w:ascii="Times New Roman" w:eastAsia="Times New Roman" w:hAnsi="Times New Roman" w:cs="Times New Roman"/>
          <w:bCs/>
          <w:color w:val="auto"/>
          <w:sz w:val="24"/>
          <w:szCs w:val="24"/>
        </w:rPr>
      </w:pPr>
    </w:p>
    <w:sectPr w:rsidR="008A7E52" w:rsidSect="00CA34B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2020803070505020304"/>
    <w:charset w:val="00"/>
    <w:family w:val="roman"/>
    <w:notTrueType/>
    <w:pitch w:val="default"/>
  </w:font>
  <w:font w:name="Optima">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DejaVu Sans">
    <w:altName w:val="MS Mincho"/>
    <w:charset w:val="80"/>
    <w:family w:val="auto"/>
    <w:pitch w:val="variable"/>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B9000E"/>
    <w:multiLevelType w:val="multilevel"/>
    <w:tmpl w:val="B5340AE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6731E"/>
    <w:multiLevelType w:val="hybridMultilevel"/>
    <w:tmpl w:val="46C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750A18"/>
    <w:multiLevelType w:val="multilevel"/>
    <w:tmpl w:val="BCDE0F82"/>
    <w:lvl w:ilvl="0">
      <w:start w:val="1"/>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BE020FF"/>
    <w:multiLevelType w:val="hybridMultilevel"/>
    <w:tmpl w:val="DABE69F6"/>
    <w:lvl w:ilvl="0" w:tplc="FFFFFFFF">
      <w:start w:val="1"/>
      <w:numFmt w:val="decimal"/>
      <w:lvlText w:val="%1."/>
      <w:lvlJc w:val="left"/>
      <w:pPr>
        <w:ind w:left="442" w:hanging="411"/>
      </w:pPr>
      <w:rPr>
        <w:rFonts w:eastAsia="Times New Roman"/>
        <w:color w:val="000000"/>
      </w:rPr>
    </w:lvl>
    <w:lvl w:ilvl="1" w:tplc="FFFFFFFF">
      <w:start w:val="1"/>
      <w:numFmt w:val="lowerLetter"/>
      <w:lvlText w:val="%2."/>
      <w:lvlJc w:val="left"/>
      <w:pPr>
        <w:ind w:left="1111" w:hanging="360"/>
      </w:pPr>
    </w:lvl>
    <w:lvl w:ilvl="2" w:tplc="FFFFFFFF">
      <w:start w:val="1"/>
      <w:numFmt w:val="lowerRoman"/>
      <w:lvlText w:val="%3."/>
      <w:lvlJc w:val="right"/>
      <w:pPr>
        <w:ind w:left="1831" w:hanging="180"/>
      </w:pPr>
    </w:lvl>
    <w:lvl w:ilvl="3" w:tplc="FFFFFFFF">
      <w:start w:val="1"/>
      <w:numFmt w:val="decimal"/>
      <w:lvlText w:val="%4."/>
      <w:lvlJc w:val="left"/>
      <w:pPr>
        <w:ind w:left="2551" w:hanging="360"/>
      </w:pPr>
    </w:lvl>
    <w:lvl w:ilvl="4" w:tplc="FFFFFFFF">
      <w:start w:val="1"/>
      <w:numFmt w:val="lowerLetter"/>
      <w:lvlText w:val="%5."/>
      <w:lvlJc w:val="left"/>
      <w:pPr>
        <w:ind w:left="3271" w:hanging="360"/>
      </w:pPr>
    </w:lvl>
    <w:lvl w:ilvl="5" w:tplc="FFFFFFFF">
      <w:start w:val="1"/>
      <w:numFmt w:val="lowerRoman"/>
      <w:lvlText w:val="%6."/>
      <w:lvlJc w:val="right"/>
      <w:pPr>
        <w:ind w:left="3991" w:hanging="180"/>
      </w:pPr>
    </w:lvl>
    <w:lvl w:ilvl="6" w:tplc="FFFFFFFF">
      <w:start w:val="1"/>
      <w:numFmt w:val="decimal"/>
      <w:lvlText w:val="%7."/>
      <w:lvlJc w:val="left"/>
      <w:pPr>
        <w:ind w:left="4711" w:hanging="360"/>
      </w:pPr>
    </w:lvl>
    <w:lvl w:ilvl="7" w:tplc="FFFFFFFF">
      <w:start w:val="1"/>
      <w:numFmt w:val="lowerLetter"/>
      <w:lvlText w:val="%8."/>
      <w:lvlJc w:val="left"/>
      <w:pPr>
        <w:ind w:left="5431" w:hanging="360"/>
      </w:pPr>
    </w:lvl>
    <w:lvl w:ilvl="8" w:tplc="FFFFFFFF">
      <w:start w:val="1"/>
      <w:numFmt w:val="lowerRoman"/>
      <w:lvlText w:val="%9."/>
      <w:lvlJc w:val="right"/>
      <w:pPr>
        <w:ind w:left="6151" w:hanging="180"/>
      </w:pPr>
    </w:lvl>
  </w:abstractNum>
  <w:abstractNum w:abstractNumId="18"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5"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54647489">
    <w:abstractNumId w:val="7"/>
  </w:num>
  <w:num w:numId="2" w16cid:durableId="1281645162">
    <w:abstractNumId w:val="24"/>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6"/>
  </w:num>
  <w:num w:numId="5" w16cid:durableId="261957223">
    <w:abstractNumId w:val="10"/>
  </w:num>
  <w:num w:numId="6" w16cid:durableId="453250207">
    <w:abstractNumId w:val="2"/>
  </w:num>
  <w:num w:numId="7" w16cid:durableId="1196116800">
    <w:abstractNumId w:val="1"/>
  </w:num>
  <w:num w:numId="8" w16cid:durableId="2080974925">
    <w:abstractNumId w:val="21"/>
  </w:num>
  <w:num w:numId="9" w16cid:durableId="1313750076">
    <w:abstractNumId w:val="3"/>
  </w:num>
  <w:num w:numId="10" w16cid:durableId="1854223117">
    <w:abstractNumId w:val="18"/>
  </w:num>
  <w:num w:numId="11" w16cid:durableId="87822417">
    <w:abstractNumId w:val="19"/>
  </w:num>
  <w:num w:numId="12" w16cid:durableId="277611970">
    <w:abstractNumId w:val="11"/>
  </w:num>
  <w:num w:numId="13" w16cid:durableId="922028635">
    <w:abstractNumId w:val="0"/>
  </w:num>
  <w:num w:numId="14" w16cid:durableId="231350923">
    <w:abstractNumId w:val="22"/>
  </w:num>
  <w:num w:numId="15" w16cid:durableId="2087141800">
    <w:abstractNumId w:val="15"/>
  </w:num>
  <w:num w:numId="16" w16cid:durableId="755054053">
    <w:abstractNumId w:val="4"/>
  </w:num>
  <w:num w:numId="17" w16cid:durableId="1624266410">
    <w:abstractNumId w:val="20"/>
  </w:num>
  <w:num w:numId="18" w16cid:durableId="1500852317">
    <w:abstractNumId w:val="23"/>
  </w:num>
  <w:num w:numId="19" w16cid:durableId="1781338477">
    <w:abstractNumId w:val="13"/>
  </w:num>
  <w:num w:numId="20" w16cid:durableId="1282029161">
    <w:abstractNumId w:val="9"/>
  </w:num>
  <w:num w:numId="21" w16cid:durableId="382143405">
    <w:abstractNumId w:val="8"/>
  </w:num>
  <w:num w:numId="22" w16cid:durableId="1945915698">
    <w:abstractNumId w:val="25"/>
  </w:num>
  <w:num w:numId="23" w16cid:durableId="1283346348">
    <w:abstractNumId w:val="5"/>
  </w:num>
  <w:num w:numId="24" w16cid:durableId="686709921">
    <w:abstractNumId w:val="16"/>
  </w:num>
  <w:num w:numId="25" w16cid:durableId="1740858923">
    <w:abstractNumId w:val="12"/>
  </w:num>
  <w:num w:numId="26" w16cid:durableId="611859270">
    <w:abstractNumId w:val="14"/>
  </w:num>
  <w:num w:numId="27" w16cid:durableId="212063808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E95"/>
    <w:rsid w:val="00014F1D"/>
    <w:rsid w:val="00023E20"/>
    <w:rsid w:val="00035905"/>
    <w:rsid w:val="000407E3"/>
    <w:rsid w:val="00052A29"/>
    <w:rsid w:val="00057880"/>
    <w:rsid w:val="00060855"/>
    <w:rsid w:val="00063A0A"/>
    <w:rsid w:val="00073082"/>
    <w:rsid w:val="000742E7"/>
    <w:rsid w:val="00080195"/>
    <w:rsid w:val="00085DE2"/>
    <w:rsid w:val="00086AC7"/>
    <w:rsid w:val="00090780"/>
    <w:rsid w:val="000A4C7E"/>
    <w:rsid w:val="000A4F9B"/>
    <w:rsid w:val="000A71D2"/>
    <w:rsid w:val="000B1E35"/>
    <w:rsid w:val="000C6123"/>
    <w:rsid w:val="000D0298"/>
    <w:rsid w:val="000D24F2"/>
    <w:rsid w:val="000D422D"/>
    <w:rsid w:val="000D459D"/>
    <w:rsid w:val="000D4A24"/>
    <w:rsid w:val="000D6341"/>
    <w:rsid w:val="000E1076"/>
    <w:rsid w:val="000E2491"/>
    <w:rsid w:val="000E24DF"/>
    <w:rsid w:val="000E58B1"/>
    <w:rsid w:val="000F3657"/>
    <w:rsid w:val="000F4462"/>
    <w:rsid w:val="001002EF"/>
    <w:rsid w:val="00100558"/>
    <w:rsid w:val="00102AC8"/>
    <w:rsid w:val="00107DA3"/>
    <w:rsid w:val="001105F7"/>
    <w:rsid w:val="001153D9"/>
    <w:rsid w:val="00120EEB"/>
    <w:rsid w:val="001369E0"/>
    <w:rsid w:val="001429E0"/>
    <w:rsid w:val="00143384"/>
    <w:rsid w:val="00145215"/>
    <w:rsid w:val="00145F0F"/>
    <w:rsid w:val="00150006"/>
    <w:rsid w:val="001512A2"/>
    <w:rsid w:val="001624A2"/>
    <w:rsid w:val="00162D90"/>
    <w:rsid w:val="00173863"/>
    <w:rsid w:val="001805A6"/>
    <w:rsid w:val="001919F0"/>
    <w:rsid w:val="00192A79"/>
    <w:rsid w:val="00195857"/>
    <w:rsid w:val="00197CB9"/>
    <w:rsid w:val="001A27FD"/>
    <w:rsid w:val="001C54A9"/>
    <w:rsid w:val="001D2AAE"/>
    <w:rsid w:val="001D68B1"/>
    <w:rsid w:val="001D704E"/>
    <w:rsid w:val="001E3B35"/>
    <w:rsid w:val="001E45E7"/>
    <w:rsid w:val="001F1F48"/>
    <w:rsid w:val="001F7229"/>
    <w:rsid w:val="0020047F"/>
    <w:rsid w:val="0020516A"/>
    <w:rsid w:val="00205AFB"/>
    <w:rsid w:val="00211209"/>
    <w:rsid w:val="00216ACB"/>
    <w:rsid w:val="00221A04"/>
    <w:rsid w:val="00222EA9"/>
    <w:rsid w:val="00223751"/>
    <w:rsid w:val="0022653F"/>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26C7"/>
    <w:rsid w:val="0028069E"/>
    <w:rsid w:val="0028523D"/>
    <w:rsid w:val="0028767C"/>
    <w:rsid w:val="00291EED"/>
    <w:rsid w:val="00292590"/>
    <w:rsid w:val="0029276F"/>
    <w:rsid w:val="00294757"/>
    <w:rsid w:val="00295893"/>
    <w:rsid w:val="00295D4A"/>
    <w:rsid w:val="002A30AE"/>
    <w:rsid w:val="002A5B33"/>
    <w:rsid w:val="002A68D4"/>
    <w:rsid w:val="002B00B1"/>
    <w:rsid w:val="002B3A2E"/>
    <w:rsid w:val="002B5D86"/>
    <w:rsid w:val="002C2E96"/>
    <w:rsid w:val="002D49ED"/>
    <w:rsid w:val="002E11E1"/>
    <w:rsid w:val="002E48F0"/>
    <w:rsid w:val="002F6402"/>
    <w:rsid w:val="00307902"/>
    <w:rsid w:val="00320AB3"/>
    <w:rsid w:val="00321520"/>
    <w:rsid w:val="00325311"/>
    <w:rsid w:val="00345CEF"/>
    <w:rsid w:val="0035065B"/>
    <w:rsid w:val="003574D2"/>
    <w:rsid w:val="003678EF"/>
    <w:rsid w:val="0037261C"/>
    <w:rsid w:val="00372C61"/>
    <w:rsid w:val="003765AD"/>
    <w:rsid w:val="00384355"/>
    <w:rsid w:val="00386D5D"/>
    <w:rsid w:val="00387BE3"/>
    <w:rsid w:val="00391BCF"/>
    <w:rsid w:val="003926D7"/>
    <w:rsid w:val="00394C75"/>
    <w:rsid w:val="003B6231"/>
    <w:rsid w:val="003C2186"/>
    <w:rsid w:val="003C77FD"/>
    <w:rsid w:val="003D2795"/>
    <w:rsid w:val="003E01A0"/>
    <w:rsid w:val="003F0993"/>
    <w:rsid w:val="003F1737"/>
    <w:rsid w:val="003F3A7F"/>
    <w:rsid w:val="003F3DE3"/>
    <w:rsid w:val="003F4AF0"/>
    <w:rsid w:val="00402634"/>
    <w:rsid w:val="0040718D"/>
    <w:rsid w:val="00407AE6"/>
    <w:rsid w:val="00410666"/>
    <w:rsid w:val="004147D3"/>
    <w:rsid w:val="00422B19"/>
    <w:rsid w:val="00431730"/>
    <w:rsid w:val="004371DE"/>
    <w:rsid w:val="004418AE"/>
    <w:rsid w:val="00446681"/>
    <w:rsid w:val="00453AFC"/>
    <w:rsid w:val="00455369"/>
    <w:rsid w:val="00463882"/>
    <w:rsid w:val="004666E9"/>
    <w:rsid w:val="00471626"/>
    <w:rsid w:val="004725CC"/>
    <w:rsid w:val="004728DA"/>
    <w:rsid w:val="004757C0"/>
    <w:rsid w:val="00480AF0"/>
    <w:rsid w:val="0049749E"/>
    <w:rsid w:val="004A0027"/>
    <w:rsid w:val="004B4496"/>
    <w:rsid w:val="004C0ED8"/>
    <w:rsid w:val="004D2EF8"/>
    <w:rsid w:val="004D648F"/>
    <w:rsid w:val="004D687F"/>
    <w:rsid w:val="004D6AE1"/>
    <w:rsid w:val="004D742E"/>
    <w:rsid w:val="004E4F75"/>
    <w:rsid w:val="004F16B3"/>
    <w:rsid w:val="004F4761"/>
    <w:rsid w:val="005003CC"/>
    <w:rsid w:val="005119C0"/>
    <w:rsid w:val="00514D4F"/>
    <w:rsid w:val="00531F91"/>
    <w:rsid w:val="0053346D"/>
    <w:rsid w:val="00541FC0"/>
    <w:rsid w:val="00547F76"/>
    <w:rsid w:val="00552550"/>
    <w:rsid w:val="00554B58"/>
    <w:rsid w:val="00570ECA"/>
    <w:rsid w:val="00572035"/>
    <w:rsid w:val="005819C8"/>
    <w:rsid w:val="005844B9"/>
    <w:rsid w:val="00591747"/>
    <w:rsid w:val="005937EF"/>
    <w:rsid w:val="005A773C"/>
    <w:rsid w:val="005B0E10"/>
    <w:rsid w:val="005B1DAF"/>
    <w:rsid w:val="005B4EF3"/>
    <w:rsid w:val="005B536D"/>
    <w:rsid w:val="005C067B"/>
    <w:rsid w:val="005C2F38"/>
    <w:rsid w:val="005D2FEC"/>
    <w:rsid w:val="005D33E9"/>
    <w:rsid w:val="005D7E54"/>
    <w:rsid w:val="005E6853"/>
    <w:rsid w:val="005F7E1B"/>
    <w:rsid w:val="00600445"/>
    <w:rsid w:val="00600967"/>
    <w:rsid w:val="00603192"/>
    <w:rsid w:val="0060520B"/>
    <w:rsid w:val="00605E3B"/>
    <w:rsid w:val="006079DA"/>
    <w:rsid w:val="00614290"/>
    <w:rsid w:val="0061498B"/>
    <w:rsid w:val="00616808"/>
    <w:rsid w:val="00617954"/>
    <w:rsid w:val="00622669"/>
    <w:rsid w:val="006247F5"/>
    <w:rsid w:val="00631496"/>
    <w:rsid w:val="00633E50"/>
    <w:rsid w:val="006351A4"/>
    <w:rsid w:val="00636FDF"/>
    <w:rsid w:val="006412AC"/>
    <w:rsid w:val="00643503"/>
    <w:rsid w:val="0065388B"/>
    <w:rsid w:val="00663EA4"/>
    <w:rsid w:val="006659A5"/>
    <w:rsid w:val="00667DB5"/>
    <w:rsid w:val="00670E0D"/>
    <w:rsid w:val="006764F1"/>
    <w:rsid w:val="00676A26"/>
    <w:rsid w:val="0068257D"/>
    <w:rsid w:val="006850EF"/>
    <w:rsid w:val="00690200"/>
    <w:rsid w:val="00692215"/>
    <w:rsid w:val="006A06A5"/>
    <w:rsid w:val="006C5053"/>
    <w:rsid w:val="006C7205"/>
    <w:rsid w:val="006D0535"/>
    <w:rsid w:val="006D28DE"/>
    <w:rsid w:val="006E5553"/>
    <w:rsid w:val="006F434D"/>
    <w:rsid w:val="006F5188"/>
    <w:rsid w:val="00701DDE"/>
    <w:rsid w:val="00704164"/>
    <w:rsid w:val="00705DC1"/>
    <w:rsid w:val="0070680E"/>
    <w:rsid w:val="00711700"/>
    <w:rsid w:val="007126E6"/>
    <w:rsid w:val="00724D03"/>
    <w:rsid w:val="00726EC2"/>
    <w:rsid w:val="007275DB"/>
    <w:rsid w:val="00727A14"/>
    <w:rsid w:val="00730046"/>
    <w:rsid w:val="0073101F"/>
    <w:rsid w:val="00731EB1"/>
    <w:rsid w:val="00732ED3"/>
    <w:rsid w:val="0074166B"/>
    <w:rsid w:val="00747DB7"/>
    <w:rsid w:val="00754155"/>
    <w:rsid w:val="007545EF"/>
    <w:rsid w:val="00756FAA"/>
    <w:rsid w:val="007632B8"/>
    <w:rsid w:val="00764846"/>
    <w:rsid w:val="00765CD5"/>
    <w:rsid w:val="007778A7"/>
    <w:rsid w:val="00780867"/>
    <w:rsid w:val="007858FD"/>
    <w:rsid w:val="0078670C"/>
    <w:rsid w:val="00787FE8"/>
    <w:rsid w:val="007909CE"/>
    <w:rsid w:val="00792A02"/>
    <w:rsid w:val="00793A51"/>
    <w:rsid w:val="007A1A32"/>
    <w:rsid w:val="007A1B0A"/>
    <w:rsid w:val="007A43F8"/>
    <w:rsid w:val="007B1A76"/>
    <w:rsid w:val="007B24BB"/>
    <w:rsid w:val="007B339A"/>
    <w:rsid w:val="007B59A7"/>
    <w:rsid w:val="007B5F9C"/>
    <w:rsid w:val="007B62FF"/>
    <w:rsid w:val="007B7459"/>
    <w:rsid w:val="007C09A9"/>
    <w:rsid w:val="007C20A7"/>
    <w:rsid w:val="007D1203"/>
    <w:rsid w:val="007D75FC"/>
    <w:rsid w:val="007F2717"/>
    <w:rsid w:val="007F2D11"/>
    <w:rsid w:val="007F404C"/>
    <w:rsid w:val="007F5BD8"/>
    <w:rsid w:val="007F79EB"/>
    <w:rsid w:val="00801707"/>
    <w:rsid w:val="0080201C"/>
    <w:rsid w:val="00802058"/>
    <w:rsid w:val="00810AF1"/>
    <w:rsid w:val="00817D41"/>
    <w:rsid w:val="008227B4"/>
    <w:rsid w:val="00823502"/>
    <w:rsid w:val="00830724"/>
    <w:rsid w:val="00833170"/>
    <w:rsid w:val="00833F7E"/>
    <w:rsid w:val="0083479F"/>
    <w:rsid w:val="008408D7"/>
    <w:rsid w:val="00847830"/>
    <w:rsid w:val="00847BD2"/>
    <w:rsid w:val="00853E75"/>
    <w:rsid w:val="0085563D"/>
    <w:rsid w:val="00855CB7"/>
    <w:rsid w:val="00856514"/>
    <w:rsid w:val="008620C6"/>
    <w:rsid w:val="008771BD"/>
    <w:rsid w:val="00895476"/>
    <w:rsid w:val="0089613C"/>
    <w:rsid w:val="008965EC"/>
    <w:rsid w:val="008969C1"/>
    <w:rsid w:val="00896A71"/>
    <w:rsid w:val="00896C4C"/>
    <w:rsid w:val="008A0F56"/>
    <w:rsid w:val="008A49DB"/>
    <w:rsid w:val="008A5C92"/>
    <w:rsid w:val="008A606B"/>
    <w:rsid w:val="008A7E52"/>
    <w:rsid w:val="008B1773"/>
    <w:rsid w:val="008C4D42"/>
    <w:rsid w:val="008D0088"/>
    <w:rsid w:val="008D6F0D"/>
    <w:rsid w:val="008E0337"/>
    <w:rsid w:val="008E2E02"/>
    <w:rsid w:val="008F1E59"/>
    <w:rsid w:val="008F749F"/>
    <w:rsid w:val="00905B86"/>
    <w:rsid w:val="00911656"/>
    <w:rsid w:val="00911AF8"/>
    <w:rsid w:val="00912F62"/>
    <w:rsid w:val="00913A0F"/>
    <w:rsid w:val="0092264C"/>
    <w:rsid w:val="00924061"/>
    <w:rsid w:val="00931523"/>
    <w:rsid w:val="009331C5"/>
    <w:rsid w:val="009334C7"/>
    <w:rsid w:val="00937F49"/>
    <w:rsid w:val="00941F5B"/>
    <w:rsid w:val="00943BB3"/>
    <w:rsid w:val="00944324"/>
    <w:rsid w:val="00946F8D"/>
    <w:rsid w:val="0096796E"/>
    <w:rsid w:val="00975294"/>
    <w:rsid w:val="00991468"/>
    <w:rsid w:val="009933D5"/>
    <w:rsid w:val="009941D6"/>
    <w:rsid w:val="009946F9"/>
    <w:rsid w:val="009970CC"/>
    <w:rsid w:val="009A2949"/>
    <w:rsid w:val="009B47B7"/>
    <w:rsid w:val="009C35CE"/>
    <w:rsid w:val="009C79A3"/>
    <w:rsid w:val="009D44D4"/>
    <w:rsid w:val="009E081A"/>
    <w:rsid w:val="009E0DD6"/>
    <w:rsid w:val="009E1ABF"/>
    <w:rsid w:val="009F321D"/>
    <w:rsid w:val="009F6851"/>
    <w:rsid w:val="009F7D5C"/>
    <w:rsid w:val="00A01350"/>
    <w:rsid w:val="00A036D2"/>
    <w:rsid w:val="00A04A95"/>
    <w:rsid w:val="00A06A41"/>
    <w:rsid w:val="00A146CC"/>
    <w:rsid w:val="00A22B12"/>
    <w:rsid w:val="00A25833"/>
    <w:rsid w:val="00A33440"/>
    <w:rsid w:val="00A356DF"/>
    <w:rsid w:val="00A46970"/>
    <w:rsid w:val="00A46D5F"/>
    <w:rsid w:val="00A5335F"/>
    <w:rsid w:val="00A550D8"/>
    <w:rsid w:val="00A569A0"/>
    <w:rsid w:val="00A569E4"/>
    <w:rsid w:val="00A605AF"/>
    <w:rsid w:val="00A62A66"/>
    <w:rsid w:val="00A62D65"/>
    <w:rsid w:val="00A6543B"/>
    <w:rsid w:val="00A77CF2"/>
    <w:rsid w:val="00A84D14"/>
    <w:rsid w:val="00A92204"/>
    <w:rsid w:val="00A9340F"/>
    <w:rsid w:val="00AA084E"/>
    <w:rsid w:val="00AA41D5"/>
    <w:rsid w:val="00AA590D"/>
    <w:rsid w:val="00AB4E17"/>
    <w:rsid w:val="00AC1F74"/>
    <w:rsid w:val="00AC6465"/>
    <w:rsid w:val="00AD231F"/>
    <w:rsid w:val="00AD3116"/>
    <w:rsid w:val="00AD31A5"/>
    <w:rsid w:val="00AD32DF"/>
    <w:rsid w:val="00AD5A86"/>
    <w:rsid w:val="00AE04FC"/>
    <w:rsid w:val="00AE23C8"/>
    <w:rsid w:val="00AF1E36"/>
    <w:rsid w:val="00B045CC"/>
    <w:rsid w:val="00B06BDD"/>
    <w:rsid w:val="00B0763F"/>
    <w:rsid w:val="00B16ABB"/>
    <w:rsid w:val="00B236E7"/>
    <w:rsid w:val="00B27AC1"/>
    <w:rsid w:val="00B379DB"/>
    <w:rsid w:val="00B41923"/>
    <w:rsid w:val="00B4236E"/>
    <w:rsid w:val="00B44FDD"/>
    <w:rsid w:val="00B47FEE"/>
    <w:rsid w:val="00B502D4"/>
    <w:rsid w:val="00B564E3"/>
    <w:rsid w:val="00B57D48"/>
    <w:rsid w:val="00B61EC9"/>
    <w:rsid w:val="00B63C05"/>
    <w:rsid w:val="00B648A0"/>
    <w:rsid w:val="00B66193"/>
    <w:rsid w:val="00B71033"/>
    <w:rsid w:val="00B802D5"/>
    <w:rsid w:val="00B83768"/>
    <w:rsid w:val="00B85A2B"/>
    <w:rsid w:val="00B86742"/>
    <w:rsid w:val="00B86CDF"/>
    <w:rsid w:val="00B93551"/>
    <w:rsid w:val="00B950D7"/>
    <w:rsid w:val="00B951CC"/>
    <w:rsid w:val="00BB5AAB"/>
    <w:rsid w:val="00BC46C4"/>
    <w:rsid w:val="00BD53F0"/>
    <w:rsid w:val="00BD656C"/>
    <w:rsid w:val="00BE139E"/>
    <w:rsid w:val="00BE347B"/>
    <w:rsid w:val="00BE557E"/>
    <w:rsid w:val="00BF2663"/>
    <w:rsid w:val="00BF6167"/>
    <w:rsid w:val="00C00A7F"/>
    <w:rsid w:val="00C16E36"/>
    <w:rsid w:val="00C1795B"/>
    <w:rsid w:val="00C200AF"/>
    <w:rsid w:val="00C27E97"/>
    <w:rsid w:val="00C370E0"/>
    <w:rsid w:val="00C4111E"/>
    <w:rsid w:val="00C51A43"/>
    <w:rsid w:val="00C5254C"/>
    <w:rsid w:val="00C52DBA"/>
    <w:rsid w:val="00C674ED"/>
    <w:rsid w:val="00C72999"/>
    <w:rsid w:val="00C759D7"/>
    <w:rsid w:val="00C85856"/>
    <w:rsid w:val="00C91222"/>
    <w:rsid w:val="00C91F05"/>
    <w:rsid w:val="00C94F26"/>
    <w:rsid w:val="00C94FC2"/>
    <w:rsid w:val="00CA1516"/>
    <w:rsid w:val="00CA34B2"/>
    <w:rsid w:val="00CA3C7D"/>
    <w:rsid w:val="00CA683B"/>
    <w:rsid w:val="00CB00E4"/>
    <w:rsid w:val="00CB2D6F"/>
    <w:rsid w:val="00CB477B"/>
    <w:rsid w:val="00CC06A9"/>
    <w:rsid w:val="00CC4D0D"/>
    <w:rsid w:val="00CD3C23"/>
    <w:rsid w:val="00CD6F48"/>
    <w:rsid w:val="00CD787C"/>
    <w:rsid w:val="00CF7D42"/>
    <w:rsid w:val="00D06B73"/>
    <w:rsid w:val="00D07E2B"/>
    <w:rsid w:val="00D207A6"/>
    <w:rsid w:val="00D20890"/>
    <w:rsid w:val="00D21DB7"/>
    <w:rsid w:val="00D22C55"/>
    <w:rsid w:val="00D323B4"/>
    <w:rsid w:val="00D3288F"/>
    <w:rsid w:val="00D350F2"/>
    <w:rsid w:val="00D40016"/>
    <w:rsid w:val="00D42E12"/>
    <w:rsid w:val="00D434C3"/>
    <w:rsid w:val="00D57000"/>
    <w:rsid w:val="00D61D79"/>
    <w:rsid w:val="00D6555C"/>
    <w:rsid w:val="00D7025D"/>
    <w:rsid w:val="00D70B56"/>
    <w:rsid w:val="00D71EA6"/>
    <w:rsid w:val="00D7318B"/>
    <w:rsid w:val="00D76D01"/>
    <w:rsid w:val="00D8700F"/>
    <w:rsid w:val="00D91D7D"/>
    <w:rsid w:val="00D91EA7"/>
    <w:rsid w:val="00DA1707"/>
    <w:rsid w:val="00DA1B92"/>
    <w:rsid w:val="00DA41EC"/>
    <w:rsid w:val="00DA4E77"/>
    <w:rsid w:val="00DA643C"/>
    <w:rsid w:val="00DA6BCC"/>
    <w:rsid w:val="00DA72F8"/>
    <w:rsid w:val="00DA7E3E"/>
    <w:rsid w:val="00DA7FBF"/>
    <w:rsid w:val="00DB05C2"/>
    <w:rsid w:val="00DB3248"/>
    <w:rsid w:val="00DB5882"/>
    <w:rsid w:val="00DC10B0"/>
    <w:rsid w:val="00DD0942"/>
    <w:rsid w:val="00DD2FB3"/>
    <w:rsid w:val="00DD6751"/>
    <w:rsid w:val="00DE209E"/>
    <w:rsid w:val="00DE6757"/>
    <w:rsid w:val="00DF6A81"/>
    <w:rsid w:val="00DF7D88"/>
    <w:rsid w:val="00E00313"/>
    <w:rsid w:val="00E04166"/>
    <w:rsid w:val="00E04B26"/>
    <w:rsid w:val="00E06868"/>
    <w:rsid w:val="00E07A3F"/>
    <w:rsid w:val="00E13786"/>
    <w:rsid w:val="00E27CA0"/>
    <w:rsid w:val="00E405EA"/>
    <w:rsid w:val="00E4476E"/>
    <w:rsid w:val="00E44B20"/>
    <w:rsid w:val="00E639FA"/>
    <w:rsid w:val="00E64367"/>
    <w:rsid w:val="00E7125A"/>
    <w:rsid w:val="00E715B7"/>
    <w:rsid w:val="00E72895"/>
    <w:rsid w:val="00E73018"/>
    <w:rsid w:val="00E812AA"/>
    <w:rsid w:val="00E85DA6"/>
    <w:rsid w:val="00E93AA8"/>
    <w:rsid w:val="00E93FCC"/>
    <w:rsid w:val="00EA2DEA"/>
    <w:rsid w:val="00EB704F"/>
    <w:rsid w:val="00EB785A"/>
    <w:rsid w:val="00ED16BA"/>
    <w:rsid w:val="00ED569A"/>
    <w:rsid w:val="00ED6232"/>
    <w:rsid w:val="00EE034B"/>
    <w:rsid w:val="00EE3D97"/>
    <w:rsid w:val="00EE5457"/>
    <w:rsid w:val="00EF31FF"/>
    <w:rsid w:val="00F1602B"/>
    <w:rsid w:val="00F22C64"/>
    <w:rsid w:val="00F33F92"/>
    <w:rsid w:val="00F40E9B"/>
    <w:rsid w:val="00F41595"/>
    <w:rsid w:val="00F65CE5"/>
    <w:rsid w:val="00F72474"/>
    <w:rsid w:val="00F733F7"/>
    <w:rsid w:val="00F73AE4"/>
    <w:rsid w:val="00F76123"/>
    <w:rsid w:val="00F82E8A"/>
    <w:rsid w:val="00F87CDD"/>
    <w:rsid w:val="00F97C97"/>
    <w:rsid w:val="00FA2290"/>
    <w:rsid w:val="00FA2C67"/>
    <w:rsid w:val="00FA2DA3"/>
    <w:rsid w:val="00FA512D"/>
    <w:rsid w:val="00FB0667"/>
    <w:rsid w:val="00FB4905"/>
    <w:rsid w:val="00FB6641"/>
    <w:rsid w:val="00FC0F96"/>
    <w:rsid w:val="00FC2D77"/>
    <w:rsid w:val="00FE0028"/>
    <w:rsid w:val="00FE3FA6"/>
    <w:rsid w:val="00FE52AC"/>
    <w:rsid w:val="00FE739F"/>
    <w:rsid w:val="00FF04F5"/>
    <w:rsid w:val="00FF1DB9"/>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semiHidden/>
    <w:unhideWhenUsed/>
    <w:rsid w:val="00AD5A86"/>
    <w:pPr>
      <w:spacing w:after="120" w:line="240" w:lineRule="auto"/>
    </w:pPr>
    <w:rPr>
      <w:rFonts w:ascii="Times New Roman" w:eastAsia="Times New Roman" w:hAnsi="Times New Roman" w:cs="Times New Roman"/>
      <w:color w:val="auto"/>
      <w:sz w:val="16"/>
      <w:szCs w:val="16"/>
    </w:rPr>
  </w:style>
  <w:style w:type="character" w:customStyle="1" w:styleId="Pagrindinistekstas3Diagrama">
    <w:name w:val="Pagrindinis tekstas 3 Diagrama"/>
    <w:basedOn w:val="Numatytasispastraiposriftas"/>
    <w:link w:val="Pagrindinistekstas3"/>
    <w:uiPriority w:val="99"/>
    <w:semiHidden/>
    <w:rsid w:val="00AD5A86"/>
    <w:rPr>
      <w:rFonts w:ascii="Times New Roman" w:eastAsia="Times New Roman" w:hAnsi="Times New Roman" w:cs="Times New Roman"/>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ata.beliak@trakai.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edita.dagiene@trak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39619383D3C44F6DA25306DF39AB0E67"/>
        <w:category>
          <w:name w:val="Bendrosios nuostatos"/>
          <w:gallery w:val="placeholder"/>
        </w:category>
        <w:types>
          <w:type w:val="bbPlcHdr"/>
        </w:types>
        <w:behaviors>
          <w:behavior w:val="content"/>
        </w:behaviors>
        <w:guid w:val="{EBD5AA86-3EB6-46B2-86BC-959F2C5BAAAB}"/>
      </w:docPartPr>
      <w:docPartBody>
        <w:p w:rsidR="009D7B58" w:rsidRDefault="00636547" w:rsidP="00636547">
          <w:pPr>
            <w:pStyle w:val="39619383D3C44F6DA25306DF39AB0E67"/>
          </w:pPr>
          <w:r w:rsidRPr="000C6123">
            <w:rPr>
              <w:rFonts w:ascii="Times New Roman" w:hAnsi="Times New Roman" w:cs="Times New Roman"/>
              <w:bCs/>
              <w:i/>
              <w:highlight w:val="lightGray"/>
            </w:rPr>
            <w:t>pasirinkti pagal poreikį</w:t>
          </w:r>
        </w:p>
      </w:docPartBody>
    </w:docPart>
    <w:docPart>
      <w:docPartPr>
        <w:name w:val="249C5E0CEBFA45F29873F752E79C0C9D"/>
        <w:category>
          <w:name w:val="Bendrosios nuostatos"/>
          <w:gallery w:val="placeholder"/>
        </w:category>
        <w:types>
          <w:type w:val="bbPlcHdr"/>
        </w:types>
        <w:behaviors>
          <w:behavior w:val="content"/>
        </w:behaviors>
        <w:guid w:val="{988ED838-991F-4F40-B525-43DD7C4D95CB}"/>
      </w:docPartPr>
      <w:docPartBody>
        <w:p w:rsidR="00CB0A01" w:rsidRDefault="00CB0A01" w:rsidP="00CB0A01">
          <w:pPr>
            <w:pStyle w:val="249C5E0CEBFA45F29873F752E79C0C9D"/>
          </w:pPr>
          <w:r w:rsidRPr="00211209">
            <w:rPr>
              <w:rFonts w:ascii="Times New Roman" w:hAnsi="Times New Roman" w:cs="Times New Roman"/>
              <w:i/>
              <w:highlight w:val="lightGray"/>
            </w:rPr>
            <w:t>Tiekėjo pavadinimas</w:t>
          </w:r>
        </w:p>
      </w:docPartBody>
    </w:docPart>
    <w:docPart>
      <w:docPartPr>
        <w:name w:val="1D80DBB986164160ACBBEC7812027DC7"/>
        <w:category>
          <w:name w:val="Bendrosios nuostatos"/>
          <w:gallery w:val="placeholder"/>
        </w:category>
        <w:types>
          <w:type w:val="bbPlcHdr"/>
        </w:types>
        <w:behaviors>
          <w:behavior w:val="content"/>
        </w:behaviors>
        <w:guid w:val="{A50101F8-D353-4585-AD8E-F7C959FDCD17}"/>
      </w:docPartPr>
      <w:docPartBody>
        <w:p w:rsidR="00CB0A01" w:rsidRDefault="00CB0A01" w:rsidP="00CB0A01">
          <w:pPr>
            <w:pStyle w:val="1D80DBB986164160ACBBEC7812027DC7"/>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2020803070505020304"/>
    <w:charset w:val="00"/>
    <w:family w:val="roman"/>
    <w:notTrueType/>
    <w:pitch w:val="default"/>
  </w:font>
  <w:font w:name="Optima">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DejaVu Sans">
    <w:altName w:val="MS Mincho"/>
    <w:charset w:val="80"/>
    <w:family w:val="auto"/>
    <w:pitch w:val="variable"/>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86AC7"/>
    <w:rsid w:val="000B4975"/>
    <w:rsid w:val="0014013E"/>
    <w:rsid w:val="00293504"/>
    <w:rsid w:val="00464E0B"/>
    <w:rsid w:val="00636547"/>
    <w:rsid w:val="00711700"/>
    <w:rsid w:val="00792A02"/>
    <w:rsid w:val="00897621"/>
    <w:rsid w:val="008F0F2A"/>
    <w:rsid w:val="009B636B"/>
    <w:rsid w:val="009D7B58"/>
    <w:rsid w:val="00A51CE1"/>
    <w:rsid w:val="00CB0A01"/>
    <w:rsid w:val="00CD787C"/>
    <w:rsid w:val="00D9691F"/>
    <w:rsid w:val="00DA4E77"/>
    <w:rsid w:val="00DC3C7D"/>
    <w:rsid w:val="00E07D33"/>
    <w:rsid w:val="00F33F92"/>
    <w:rsid w:val="00F55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547"/>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413A9E42C8A648D3B9CCF4B55E05040F25">
    <w:name w:val="413A9E42C8A648D3B9CCF4B55E05040F25"/>
    <w:rsid w:val="00E07D33"/>
    <w:pPr>
      <w:spacing w:after="0" w:line="276" w:lineRule="auto"/>
    </w:pPr>
    <w:rPr>
      <w:rFonts w:ascii="Arial" w:eastAsia="Arial" w:hAnsi="Arial" w:cs="Arial"/>
      <w:color w:val="000000"/>
    </w:rPr>
  </w:style>
  <w:style w:type="paragraph" w:customStyle="1" w:styleId="BAB0FC8EB4234D2692B04AC1418EDA5A25">
    <w:name w:val="BAB0FC8EB4234D2692B04AC1418EDA5A2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 w:type="paragraph" w:customStyle="1" w:styleId="39619383D3C44F6DA25306DF39AB0E67">
    <w:name w:val="39619383D3C44F6DA25306DF39AB0E67"/>
    <w:rsid w:val="00636547"/>
  </w:style>
  <w:style w:type="paragraph" w:customStyle="1" w:styleId="249C5E0CEBFA45F29873F752E79C0C9D">
    <w:name w:val="249C5E0CEBFA45F29873F752E79C0C9D"/>
    <w:rsid w:val="00CB0A01"/>
    <w:pPr>
      <w:spacing w:line="278" w:lineRule="auto"/>
    </w:pPr>
    <w:rPr>
      <w:kern w:val="2"/>
      <w:sz w:val="24"/>
      <w:szCs w:val="24"/>
      <w14:ligatures w14:val="standardContextual"/>
    </w:rPr>
  </w:style>
  <w:style w:type="paragraph" w:customStyle="1" w:styleId="1D80DBB986164160ACBBEC7812027DC7">
    <w:name w:val="1D80DBB986164160ACBBEC7812027DC7"/>
    <w:rsid w:val="00CB0A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26</Pages>
  <Words>35121</Words>
  <Characters>20020</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55031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11</cp:revision>
  <dcterms:created xsi:type="dcterms:W3CDTF">2026-01-23T09:35:00Z</dcterms:created>
  <dcterms:modified xsi:type="dcterms:W3CDTF">2026-01-23T11:47:00Z</dcterms:modified>
</cp:coreProperties>
</file>