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8F155" w14:textId="77777777" w:rsidR="007A2FB3" w:rsidRPr="00511D5C" w:rsidRDefault="007A2FB3" w:rsidP="007A2FB3">
      <w:pPr>
        <w:jc w:val="left"/>
        <w:rPr>
          <w:b/>
          <w:bCs/>
          <w:sz w:val="24"/>
          <w:szCs w:val="24"/>
        </w:rPr>
      </w:pPr>
    </w:p>
    <w:p w14:paraId="1FB8D5D3" w14:textId="05CACDE5" w:rsidR="00E359FC" w:rsidRPr="00511D5C" w:rsidRDefault="003265DF" w:rsidP="007A2FB3">
      <w:pPr>
        <w:jc w:val="left"/>
        <w:rPr>
          <w:sz w:val="24"/>
          <w:szCs w:val="24"/>
        </w:rPr>
      </w:pPr>
      <w:r w:rsidRPr="00A31915">
        <w:rPr>
          <w:sz w:val="24"/>
          <w:szCs w:val="24"/>
        </w:rPr>
        <w:t>Tiekėjams</w:t>
      </w:r>
      <w:r w:rsidR="007A2FB3" w:rsidRPr="00A31915">
        <w:rPr>
          <w:sz w:val="24"/>
          <w:szCs w:val="24"/>
        </w:rPr>
        <w:tab/>
      </w:r>
      <w:r w:rsidR="007A2FB3" w:rsidRPr="00A31915">
        <w:rPr>
          <w:sz w:val="24"/>
          <w:szCs w:val="24"/>
        </w:rPr>
        <w:tab/>
      </w:r>
      <w:r w:rsidR="007A2FB3" w:rsidRPr="00A31915">
        <w:rPr>
          <w:sz w:val="24"/>
          <w:szCs w:val="24"/>
        </w:rPr>
        <w:tab/>
      </w:r>
      <w:r w:rsidR="007A2FB3" w:rsidRPr="00A31915">
        <w:rPr>
          <w:sz w:val="24"/>
          <w:szCs w:val="24"/>
        </w:rPr>
        <w:tab/>
      </w:r>
      <w:r w:rsidR="007A2FB3" w:rsidRPr="00A31915">
        <w:rPr>
          <w:sz w:val="24"/>
          <w:szCs w:val="24"/>
        </w:rPr>
        <w:tab/>
      </w:r>
      <w:r w:rsidR="007A2FB3" w:rsidRPr="00A31915">
        <w:rPr>
          <w:sz w:val="24"/>
          <w:szCs w:val="24"/>
        </w:rPr>
        <w:tab/>
        <w:t>202</w:t>
      </w:r>
      <w:r w:rsidR="00315FA4">
        <w:rPr>
          <w:sz w:val="24"/>
          <w:szCs w:val="24"/>
        </w:rPr>
        <w:t>6</w:t>
      </w:r>
      <w:r w:rsidR="007A2FB3" w:rsidRPr="00A31915">
        <w:rPr>
          <w:sz w:val="24"/>
          <w:szCs w:val="24"/>
        </w:rPr>
        <w:t>-</w:t>
      </w:r>
      <w:r w:rsidR="00315FA4">
        <w:rPr>
          <w:sz w:val="24"/>
          <w:szCs w:val="24"/>
        </w:rPr>
        <w:t>01</w:t>
      </w:r>
      <w:r w:rsidR="007A2FB3" w:rsidRPr="00A31915">
        <w:rPr>
          <w:sz w:val="24"/>
          <w:szCs w:val="24"/>
        </w:rPr>
        <w:t>-</w:t>
      </w:r>
      <w:r w:rsidR="00AC5274">
        <w:rPr>
          <w:sz w:val="24"/>
          <w:szCs w:val="24"/>
        </w:rPr>
        <w:t>2</w:t>
      </w:r>
      <w:r w:rsidR="00302712">
        <w:rPr>
          <w:sz w:val="24"/>
          <w:szCs w:val="24"/>
        </w:rPr>
        <w:t>3</w:t>
      </w:r>
    </w:p>
    <w:p w14:paraId="7178B231" w14:textId="77777777" w:rsidR="007A2FB3" w:rsidRPr="00511D5C" w:rsidRDefault="007A2FB3" w:rsidP="007A2FB3">
      <w:pPr>
        <w:jc w:val="left"/>
        <w:rPr>
          <w:b/>
          <w:bCs/>
          <w:sz w:val="24"/>
          <w:szCs w:val="24"/>
        </w:rPr>
      </w:pPr>
    </w:p>
    <w:p w14:paraId="79719337" w14:textId="77777777" w:rsidR="007A2FB3" w:rsidRPr="00511D5C" w:rsidRDefault="007A2FB3" w:rsidP="007A2FB3">
      <w:pPr>
        <w:jc w:val="left"/>
        <w:rPr>
          <w:b/>
          <w:bCs/>
          <w:sz w:val="24"/>
          <w:szCs w:val="24"/>
        </w:rPr>
      </w:pPr>
    </w:p>
    <w:p w14:paraId="7EA4EC37" w14:textId="1DEE19D8" w:rsidR="0006139E" w:rsidRPr="00511D5C" w:rsidRDefault="0006139E" w:rsidP="007A2FB3">
      <w:pPr>
        <w:jc w:val="left"/>
        <w:rPr>
          <w:b/>
          <w:bCs/>
          <w:sz w:val="24"/>
          <w:szCs w:val="24"/>
        </w:rPr>
      </w:pPr>
      <w:r w:rsidRPr="00511D5C">
        <w:rPr>
          <w:b/>
          <w:bCs/>
          <w:sz w:val="24"/>
          <w:szCs w:val="24"/>
        </w:rPr>
        <w:t xml:space="preserve">DĖL </w:t>
      </w:r>
      <w:r w:rsidR="007A2FB3" w:rsidRPr="00511D5C">
        <w:rPr>
          <w:b/>
          <w:bCs/>
          <w:sz w:val="24"/>
          <w:szCs w:val="24"/>
        </w:rPr>
        <w:t>GAUT</w:t>
      </w:r>
      <w:r w:rsidR="003D5919">
        <w:rPr>
          <w:b/>
          <w:bCs/>
          <w:sz w:val="24"/>
          <w:szCs w:val="24"/>
        </w:rPr>
        <w:t xml:space="preserve">O </w:t>
      </w:r>
      <w:r w:rsidR="007A2FB3" w:rsidRPr="00511D5C">
        <w:rPr>
          <w:b/>
          <w:bCs/>
          <w:sz w:val="24"/>
          <w:szCs w:val="24"/>
        </w:rPr>
        <w:t>KLAUSIM</w:t>
      </w:r>
      <w:r w:rsidR="003D5919">
        <w:rPr>
          <w:b/>
          <w:bCs/>
          <w:sz w:val="24"/>
          <w:szCs w:val="24"/>
        </w:rPr>
        <w:t>O</w:t>
      </w:r>
    </w:p>
    <w:p w14:paraId="1A33E8E4" w14:textId="77777777" w:rsidR="0006139E" w:rsidRPr="0063100C" w:rsidRDefault="0006139E" w:rsidP="007A2FB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color w:val="000000" w:themeColor="text1"/>
          <w:sz w:val="24"/>
          <w:szCs w:val="24"/>
        </w:rPr>
      </w:pPr>
    </w:p>
    <w:p w14:paraId="47381B3D" w14:textId="375D991B" w:rsidR="00BF721F" w:rsidRPr="00FA4134" w:rsidRDefault="00605251" w:rsidP="001E4F7C">
      <w:pPr>
        <w:ind w:firstLine="709"/>
        <w:rPr>
          <w:rFonts w:eastAsia="Times New Roman"/>
          <w:color w:val="000000" w:themeColor="text1"/>
          <w:sz w:val="24"/>
          <w:szCs w:val="24"/>
          <w:bdr w:val="none" w:sz="0" w:space="0" w:color="auto"/>
          <w:lang w:eastAsia="lt-LT"/>
        </w:rPr>
      </w:pPr>
      <w:r w:rsidRPr="00FA4134">
        <w:rPr>
          <w:color w:val="000000" w:themeColor="text1"/>
          <w:sz w:val="24"/>
          <w:szCs w:val="24"/>
        </w:rPr>
        <w:t>Šiaulių apskaitos centr</w:t>
      </w:r>
      <w:r w:rsidR="00BF721F" w:rsidRPr="00FA4134">
        <w:rPr>
          <w:color w:val="000000" w:themeColor="text1"/>
          <w:sz w:val="24"/>
          <w:szCs w:val="24"/>
        </w:rPr>
        <w:t>as</w:t>
      </w:r>
      <w:r w:rsidRPr="00FA4134">
        <w:rPr>
          <w:color w:val="000000" w:themeColor="text1"/>
          <w:sz w:val="24"/>
          <w:szCs w:val="24"/>
        </w:rPr>
        <w:t xml:space="preserve"> vykd</w:t>
      </w:r>
      <w:r w:rsidR="00BF721F" w:rsidRPr="00FA4134">
        <w:rPr>
          <w:color w:val="000000" w:themeColor="text1"/>
          <w:sz w:val="24"/>
          <w:szCs w:val="24"/>
        </w:rPr>
        <w:t>o</w:t>
      </w:r>
      <w:r w:rsidRPr="00FA4134">
        <w:rPr>
          <w:color w:val="000000" w:themeColor="text1"/>
          <w:sz w:val="24"/>
          <w:szCs w:val="24"/>
        </w:rPr>
        <w:t xml:space="preserve"> </w:t>
      </w:r>
      <w:r w:rsidR="00C65B07" w:rsidRPr="00FA4134">
        <w:rPr>
          <w:rFonts w:eastAsia="Times New Roman"/>
          <w:color w:val="000000" w:themeColor="text1"/>
          <w:sz w:val="24"/>
          <w:szCs w:val="24"/>
          <w:bdr w:val="none" w:sz="0" w:space="0" w:color="auto"/>
          <w:lang w:eastAsia="lt-LT"/>
        </w:rPr>
        <w:t xml:space="preserve">pirkimo </w:t>
      </w:r>
      <w:r w:rsidRPr="00C77F50">
        <w:rPr>
          <w:rFonts w:eastAsia="Times New Roman"/>
          <w:b/>
          <w:bCs/>
          <w:i/>
          <w:iCs/>
          <w:color w:val="000000" w:themeColor="text1"/>
          <w:sz w:val="24"/>
          <w:szCs w:val="24"/>
          <w:bdr w:val="none" w:sz="0" w:space="0" w:color="auto"/>
          <w:lang w:eastAsia="lt-LT"/>
        </w:rPr>
        <w:t>„</w:t>
      </w:r>
      <w:r w:rsidR="00AC5274" w:rsidRPr="00AC5274">
        <w:rPr>
          <w:rFonts w:eastAsia="Times New Roman"/>
          <w:b/>
          <w:bCs/>
          <w:i/>
          <w:iCs/>
          <w:color w:val="000000" w:themeColor="text1"/>
          <w:sz w:val="24"/>
          <w:szCs w:val="24"/>
          <w:bdr w:val="none" w:sz="0" w:space="0" w:color="auto"/>
          <w:lang w:eastAsia="lt-LT"/>
        </w:rPr>
        <w:t>Sporto prekės ir reikmenys</w:t>
      </w:r>
      <w:r w:rsidRPr="00C77F50">
        <w:rPr>
          <w:rFonts w:eastAsia="Times New Roman"/>
          <w:b/>
          <w:bCs/>
          <w:i/>
          <w:iCs/>
          <w:color w:val="000000" w:themeColor="text1"/>
          <w:sz w:val="24"/>
          <w:szCs w:val="24"/>
          <w:bdr w:val="none" w:sz="0" w:space="0" w:color="auto"/>
          <w:lang w:eastAsia="lt-LT"/>
        </w:rPr>
        <w:t>“</w:t>
      </w:r>
      <w:r w:rsidRPr="00FA4134">
        <w:rPr>
          <w:rFonts w:eastAsia="Times New Roman"/>
          <w:i/>
          <w:iCs/>
          <w:color w:val="000000" w:themeColor="text1"/>
          <w:sz w:val="24"/>
          <w:szCs w:val="24"/>
          <w:bdr w:val="none" w:sz="0" w:space="0" w:color="auto"/>
          <w:lang w:eastAsia="lt-LT"/>
        </w:rPr>
        <w:t xml:space="preserve"> </w:t>
      </w:r>
      <w:r w:rsidRPr="00FA4134">
        <w:rPr>
          <w:rFonts w:eastAsia="Times New Roman"/>
          <w:color w:val="000000" w:themeColor="text1"/>
          <w:sz w:val="24"/>
          <w:szCs w:val="24"/>
          <w:bdr w:val="none" w:sz="0" w:space="0" w:color="auto"/>
          <w:lang w:eastAsia="lt-LT"/>
        </w:rPr>
        <w:t>(CVP IS pirkimo Nr.</w:t>
      </w:r>
      <w:r w:rsidRPr="00FA4134">
        <w:rPr>
          <w:rFonts w:ascii="Calibri" w:eastAsia="Times New Roman" w:hAnsi="Calibri" w:cs="Calibri"/>
          <w:color w:val="000000" w:themeColor="text1"/>
          <w:sz w:val="24"/>
          <w:szCs w:val="24"/>
          <w:bdr w:val="none" w:sz="0" w:space="0" w:color="auto"/>
          <w:shd w:val="clear" w:color="auto" w:fill="FFFFFF"/>
          <w:lang w:eastAsia="lt-LT"/>
        </w:rPr>
        <w:t xml:space="preserve"> </w:t>
      </w:r>
      <w:r w:rsidR="00AC5274" w:rsidRPr="00AC5274">
        <w:rPr>
          <w:rFonts w:eastAsia="Times New Roman"/>
          <w:color w:val="000000" w:themeColor="text1"/>
          <w:sz w:val="24"/>
          <w:szCs w:val="24"/>
          <w:bdr w:val="none" w:sz="0" w:space="0" w:color="auto"/>
          <w:shd w:val="clear" w:color="auto" w:fill="FFFFFF"/>
          <w:lang w:eastAsia="lt-LT"/>
        </w:rPr>
        <w:t>6246979</w:t>
      </w:r>
      <w:r w:rsidRPr="00FA4134">
        <w:rPr>
          <w:rFonts w:eastAsia="Times New Roman"/>
          <w:color w:val="000000" w:themeColor="text1"/>
          <w:sz w:val="24"/>
          <w:szCs w:val="24"/>
          <w:bdr w:val="none" w:sz="0" w:space="0" w:color="auto"/>
          <w:lang w:eastAsia="lt-LT"/>
        </w:rPr>
        <w:t>)</w:t>
      </w:r>
      <w:r w:rsidR="00BF721F" w:rsidRPr="00FA4134">
        <w:rPr>
          <w:rFonts w:eastAsia="Times New Roman"/>
          <w:color w:val="000000" w:themeColor="text1"/>
          <w:sz w:val="24"/>
          <w:szCs w:val="24"/>
          <w:bdr w:val="none" w:sz="0" w:space="0" w:color="auto"/>
          <w:lang w:eastAsia="lt-LT"/>
        </w:rPr>
        <w:t xml:space="preserve"> procedūras. </w:t>
      </w:r>
      <w:r w:rsidR="00763F0E" w:rsidRPr="00FA4134">
        <w:rPr>
          <w:rFonts w:eastAsia="Times New Roman"/>
          <w:color w:val="000000" w:themeColor="text1"/>
          <w:sz w:val="24"/>
          <w:szCs w:val="24"/>
          <w:bdr w:val="none" w:sz="0" w:space="0" w:color="auto"/>
          <w:lang w:eastAsia="lt-LT"/>
        </w:rPr>
        <w:t xml:space="preserve"> </w:t>
      </w:r>
      <w:r w:rsidR="007A2FB3" w:rsidRPr="00FA4134">
        <w:rPr>
          <w:rFonts w:eastAsia="Times New Roman"/>
          <w:color w:val="000000" w:themeColor="text1"/>
          <w:sz w:val="24"/>
          <w:szCs w:val="24"/>
          <w:bdr w:val="none" w:sz="0" w:space="0" w:color="auto"/>
          <w:lang w:eastAsia="lt-LT"/>
        </w:rPr>
        <w:t xml:space="preserve"> </w:t>
      </w:r>
      <w:r w:rsidR="00535673" w:rsidRPr="00FA4134">
        <w:rPr>
          <w:rFonts w:eastAsia="Times New Roman"/>
          <w:color w:val="000000" w:themeColor="text1"/>
          <w:sz w:val="24"/>
          <w:szCs w:val="24"/>
          <w:bdr w:val="none" w:sz="0" w:space="0" w:color="auto"/>
          <w:lang w:eastAsia="lt-LT"/>
        </w:rPr>
        <w:t xml:space="preserve"> </w:t>
      </w:r>
      <w:r w:rsidR="001D07B4" w:rsidRPr="00FA4134">
        <w:rPr>
          <w:rFonts w:eastAsia="Times New Roman"/>
          <w:color w:val="000000" w:themeColor="text1"/>
          <w:sz w:val="24"/>
          <w:szCs w:val="24"/>
          <w:bdr w:val="none" w:sz="0" w:space="0" w:color="auto"/>
          <w:lang w:eastAsia="lt-LT"/>
        </w:rPr>
        <w:t xml:space="preserve"> </w:t>
      </w:r>
    </w:p>
    <w:p w14:paraId="286E7107" w14:textId="015AF0A7" w:rsidR="00C73B60" w:rsidRPr="00FA4134" w:rsidRDefault="00C73B60" w:rsidP="009559FE">
      <w:pPr>
        <w:ind w:firstLine="709"/>
        <w:rPr>
          <w:color w:val="000000" w:themeColor="text1"/>
          <w:sz w:val="24"/>
          <w:szCs w:val="24"/>
        </w:rPr>
      </w:pPr>
      <w:r w:rsidRPr="00FA4134">
        <w:rPr>
          <w:color w:val="000000" w:themeColor="text1"/>
          <w:sz w:val="24"/>
          <w:szCs w:val="24"/>
        </w:rPr>
        <w:t>Informuojame, kad CVP IS susirašinėjimo priemonėmis gaut</w:t>
      </w:r>
      <w:r w:rsidR="00C77F50">
        <w:rPr>
          <w:color w:val="000000" w:themeColor="text1"/>
          <w:sz w:val="24"/>
          <w:szCs w:val="24"/>
        </w:rPr>
        <w:t>as</w:t>
      </w:r>
      <w:r w:rsidRPr="00FA4134">
        <w:rPr>
          <w:color w:val="000000" w:themeColor="text1"/>
          <w:sz w:val="24"/>
          <w:szCs w:val="24"/>
        </w:rPr>
        <w:t xml:space="preserve"> tiekėj</w:t>
      </w:r>
      <w:r w:rsidR="00C77F50">
        <w:rPr>
          <w:color w:val="000000" w:themeColor="text1"/>
          <w:sz w:val="24"/>
          <w:szCs w:val="24"/>
        </w:rPr>
        <w:t>o</w:t>
      </w:r>
      <w:r w:rsidRPr="00FA4134">
        <w:rPr>
          <w:color w:val="000000" w:themeColor="text1"/>
          <w:sz w:val="24"/>
          <w:szCs w:val="24"/>
        </w:rPr>
        <w:t xml:space="preserve"> klausim</w:t>
      </w:r>
      <w:r w:rsidR="00E359FC" w:rsidRPr="00FA4134">
        <w:rPr>
          <w:color w:val="000000" w:themeColor="text1"/>
          <w:sz w:val="24"/>
          <w:szCs w:val="24"/>
        </w:rPr>
        <w:t>a</w:t>
      </w:r>
      <w:r w:rsidR="00C77F50">
        <w:rPr>
          <w:color w:val="000000" w:themeColor="text1"/>
          <w:sz w:val="24"/>
          <w:szCs w:val="24"/>
        </w:rPr>
        <w:t>s</w:t>
      </w:r>
      <w:r w:rsidRPr="00FA4134">
        <w:rPr>
          <w:color w:val="000000" w:themeColor="text1"/>
          <w:sz w:val="24"/>
          <w:szCs w:val="24"/>
        </w:rPr>
        <w:t>. Vadovaujantis pirkimo sąlygų 1</w:t>
      </w:r>
      <w:r w:rsidR="00E359FC" w:rsidRPr="00FA4134">
        <w:rPr>
          <w:color w:val="000000" w:themeColor="text1"/>
          <w:sz w:val="24"/>
          <w:szCs w:val="24"/>
        </w:rPr>
        <w:t>1</w:t>
      </w:r>
      <w:r w:rsidRPr="00FA4134">
        <w:rPr>
          <w:color w:val="000000" w:themeColor="text1"/>
          <w:sz w:val="24"/>
          <w:szCs w:val="24"/>
        </w:rPr>
        <w:t xml:space="preserve"> sk. perkančioji organizacija atsako į pateikt</w:t>
      </w:r>
      <w:r w:rsidR="00C77F50">
        <w:rPr>
          <w:color w:val="000000" w:themeColor="text1"/>
          <w:sz w:val="24"/>
          <w:szCs w:val="24"/>
        </w:rPr>
        <w:t>ą</w:t>
      </w:r>
      <w:r w:rsidRPr="00FA4134">
        <w:rPr>
          <w:color w:val="000000" w:themeColor="text1"/>
          <w:sz w:val="24"/>
          <w:szCs w:val="24"/>
        </w:rPr>
        <w:t xml:space="preserve"> klausim</w:t>
      </w:r>
      <w:r w:rsidR="00C77F50">
        <w:rPr>
          <w:color w:val="000000" w:themeColor="text1"/>
          <w:sz w:val="24"/>
          <w:szCs w:val="24"/>
        </w:rPr>
        <w:t>ą</w:t>
      </w:r>
      <w:r w:rsidRPr="00FA4134">
        <w:rPr>
          <w:color w:val="000000" w:themeColor="text1"/>
          <w:sz w:val="24"/>
          <w:szCs w:val="24"/>
        </w:rPr>
        <w:t xml:space="preserve">: </w:t>
      </w:r>
    </w:p>
    <w:p w14:paraId="5DAA0610" w14:textId="77777777" w:rsidR="00315FA4" w:rsidRDefault="00315FA4" w:rsidP="00315FA4">
      <w:pPr>
        <w:ind w:firstLine="851"/>
        <w:rPr>
          <w:sz w:val="24"/>
          <w:szCs w:val="24"/>
        </w:rPr>
      </w:pPr>
    </w:p>
    <w:p w14:paraId="073BDA21" w14:textId="29582F66" w:rsidR="00AC5274" w:rsidRPr="00AC5274" w:rsidRDefault="00315FA4" w:rsidP="00AC5274">
      <w:pPr>
        <w:ind w:firstLine="709"/>
        <w:rPr>
          <w:i/>
          <w:iCs/>
          <w:sz w:val="24"/>
          <w:szCs w:val="24"/>
        </w:rPr>
      </w:pPr>
      <w:r w:rsidRPr="0014245A">
        <w:rPr>
          <w:b/>
          <w:bCs/>
          <w:sz w:val="24"/>
          <w:szCs w:val="24"/>
        </w:rPr>
        <w:t>Klausimas</w:t>
      </w:r>
      <w:r w:rsidRPr="00315FA4">
        <w:rPr>
          <w:sz w:val="24"/>
          <w:szCs w:val="24"/>
        </w:rPr>
        <w:t xml:space="preserve">. </w:t>
      </w:r>
      <w:r w:rsidR="00AC5274" w:rsidRPr="00AC5274">
        <w:rPr>
          <w:i/>
          <w:iCs/>
          <w:sz w:val="24"/>
          <w:szCs w:val="24"/>
        </w:rPr>
        <w:t>Prašome patikslinti prekių pristatymo terminus: per kiek laiko nuo sutarties pasirašymo turi būti pristatytos visos prekių partijos? Ar numatyta galimybė pristatyti prekes etapais, ar pristatymas turi vykti vienu metu?</w:t>
      </w:r>
    </w:p>
    <w:p w14:paraId="4ED106CB" w14:textId="1E2BC64F" w:rsidR="001C1EEF" w:rsidRDefault="00AC5274" w:rsidP="00AC5274">
      <w:pPr>
        <w:ind w:firstLine="709"/>
        <w:rPr>
          <w:i/>
          <w:iCs/>
          <w:sz w:val="24"/>
          <w:szCs w:val="24"/>
        </w:rPr>
      </w:pPr>
      <w:r w:rsidRPr="00AC5274">
        <w:rPr>
          <w:i/>
          <w:iCs/>
          <w:sz w:val="24"/>
          <w:szCs w:val="24"/>
        </w:rPr>
        <w:t>Atsižvelgiant į numatytą pasiūlymų pateikimo terminą, kuris šiuo metu yra 03/02/2026 prašome pratęsti pasiūlymų pateikimo terminą, kad tiekėjai turėtų pakankamai laiko surinkti visą reikiamą dokumentaciją, įskaitant EBVPD, pasiūlymo formą, galiojimo užtikrinimą ir kitus priedus, reikalaujamus pagal pirkimo dokumentus</w:t>
      </w:r>
    </w:p>
    <w:p w14:paraId="541FDB58" w14:textId="77777777" w:rsidR="00AC5274" w:rsidRDefault="00AC5274" w:rsidP="00AC5274">
      <w:pPr>
        <w:ind w:firstLine="709"/>
        <w:rPr>
          <w:i/>
          <w:iCs/>
          <w:sz w:val="24"/>
          <w:szCs w:val="24"/>
        </w:rPr>
      </w:pPr>
    </w:p>
    <w:p w14:paraId="7748278A" w14:textId="4E9EAD1E" w:rsidR="00860905" w:rsidRPr="00315FA4" w:rsidRDefault="00315FA4" w:rsidP="009F0D44">
      <w:pPr>
        <w:ind w:firstLine="709"/>
      </w:pPr>
      <w:r w:rsidRPr="0014245A">
        <w:rPr>
          <w:b/>
          <w:bCs/>
          <w:sz w:val="24"/>
          <w:szCs w:val="24"/>
        </w:rPr>
        <w:t>Atsakymas</w:t>
      </w:r>
      <w:r w:rsidRPr="00315FA4">
        <w:rPr>
          <w:sz w:val="24"/>
          <w:szCs w:val="24"/>
        </w:rPr>
        <w:t xml:space="preserve">. </w:t>
      </w:r>
      <w:r w:rsidR="00AC5274" w:rsidRPr="00AC5274">
        <w:rPr>
          <w:sz w:val="24"/>
          <w:szCs w:val="24"/>
        </w:rPr>
        <w:t xml:space="preserve">Įsigaliojus sutarčiai, perkančiajai organizacijai pateikus raštišką </w:t>
      </w:r>
      <w:r w:rsidR="00FE55A6">
        <w:rPr>
          <w:sz w:val="24"/>
          <w:szCs w:val="24"/>
        </w:rPr>
        <w:t>užsakym</w:t>
      </w:r>
      <w:r w:rsidR="00AC5274" w:rsidRPr="00AC5274">
        <w:rPr>
          <w:sz w:val="24"/>
          <w:szCs w:val="24"/>
        </w:rPr>
        <w:t xml:space="preserve">ą, </w:t>
      </w:r>
      <w:r w:rsidR="00FE55A6">
        <w:rPr>
          <w:sz w:val="24"/>
          <w:szCs w:val="24"/>
        </w:rPr>
        <w:t xml:space="preserve">visas </w:t>
      </w:r>
      <w:r w:rsidR="00AC5274" w:rsidRPr="00AC5274">
        <w:rPr>
          <w:sz w:val="24"/>
          <w:szCs w:val="24"/>
        </w:rPr>
        <w:t>prek</w:t>
      </w:r>
      <w:r w:rsidR="00FE55A6">
        <w:rPr>
          <w:sz w:val="24"/>
          <w:szCs w:val="24"/>
        </w:rPr>
        <w:t>ių, nurodytų techninėje specifikacijoje</w:t>
      </w:r>
      <w:r w:rsidR="004C502C">
        <w:rPr>
          <w:sz w:val="24"/>
          <w:szCs w:val="24"/>
        </w:rPr>
        <w:t>,</w:t>
      </w:r>
      <w:r w:rsidR="00FE55A6">
        <w:rPr>
          <w:sz w:val="24"/>
          <w:szCs w:val="24"/>
        </w:rPr>
        <w:t xml:space="preserve"> kiekis</w:t>
      </w:r>
      <w:r w:rsidR="00AC5274" w:rsidRPr="00AC5274">
        <w:rPr>
          <w:sz w:val="24"/>
          <w:szCs w:val="24"/>
        </w:rPr>
        <w:t xml:space="preserve"> turi būti pristatyt</w:t>
      </w:r>
      <w:r w:rsidR="00FE55A6">
        <w:rPr>
          <w:sz w:val="24"/>
          <w:szCs w:val="24"/>
        </w:rPr>
        <w:t>a</w:t>
      </w:r>
      <w:r w:rsidR="00AC5274" w:rsidRPr="00AC5274">
        <w:rPr>
          <w:sz w:val="24"/>
          <w:szCs w:val="24"/>
        </w:rPr>
        <w:t>s per 1 mėnesį. Tiekėjui suteikiama galimybė prekes pristatyti etapais, laikantis sutartyje nustatyto termino, t. y. per 1 mėnesį nuo prašymo gavimo dienos.</w:t>
      </w:r>
    </w:p>
    <w:p w14:paraId="0ABFFCC3" w14:textId="4E587D9F" w:rsidR="00A31915" w:rsidRPr="00860905" w:rsidRDefault="00860905" w:rsidP="00AC527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709"/>
        <w:rPr>
          <w:rFonts w:eastAsia="Times New Roman"/>
          <w:sz w:val="24"/>
          <w:szCs w:val="24"/>
          <w:bdr w:val="none" w:sz="0" w:space="0" w:color="auto"/>
          <w:lang w:eastAsia="lt-LT"/>
        </w:rPr>
      </w:pPr>
      <w:r w:rsidRPr="00860905">
        <w:rPr>
          <w:rFonts w:eastAsia="Times New Roman"/>
          <w:sz w:val="24"/>
          <w:szCs w:val="24"/>
          <w:bdr w:val="none" w:sz="0" w:space="0" w:color="auto"/>
          <w:lang w:eastAsia="lt-LT"/>
        </w:rPr>
        <w:t xml:space="preserve">Perkančioji organizacija </w:t>
      </w:r>
      <w:r w:rsidR="00AC5274">
        <w:rPr>
          <w:rFonts w:eastAsia="Times New Roman"/>
          <w:sz w:val="24"/>
          <w:szCs w:val="24"/>
          <w:bdr w:val="none" w:sz="0" w:space="0" w:color="auto"/>
          <w:lang w:eastAsia="lt-LT"/>
        </w:rPr>
        <w:t>pastebėjusi techninę klaidą pirkimo dokumentuose prideda patikslintą dokumentą (</w:t>
      </w:r>
      <w:r w:rsidR="00AC5274">
        <w:t xml:space="preserve">pridedama </w:t>
      </w:r>
      <w:r w:rsidR="00302712" w:rsidRPr="00302712">
        <w:t>3_Viešojo_pirkimo_sutarties _aktuali redakcija</w:t>
      </w:r>
      <w:r w:rsidR="00AC5274">
        <w:t>)</w:t>
      </w:r>
      <w:r w:rsidR="00AC5274">
        <w:rPr>
          <w:rFonts w:eastAsia="Times New Roman"/>
          <w:sz w:val="24"/>
          <w:szCs w:val="24"/>
          <w:bdr w:val="none" w:sz="0" w:space="0" w:color="auto"/>
          <w:lang w:eastAsia="lt-LT"/>
        </w:rPr>
        <w:t xml:space="preserve"> ir </w:t>
      </w:r>
      <w:r w:rsidRPr="00860905">
        <w:rPr>
          <w:rFonts w:eastAsia="Times New Roman"/>
          <w:sz w:val="24"/>
          <w:szCs w:val="24"/>
          <w:bdr w:val="none" w:sz="0" w:space="0" w:color="auto"/>
          <w:lang w:eastAsia="lt-LT"/>
        </w:rPr>
        <w:t>siekdama suteikti pakankamai laiko tiekėjams paruošti tinkamus pasiūlymus, pasiūlymų pateikimo terminą pratęsia</w:t>
      </w:r>
      <w:r w:rsidRPr="00860905">
        <w:rPr>
          <w:rFonts w:eastAsia="Times New Roman"/>
          <w:b/>
          <w:bCs/>
          <w:i/>
          <w:iCs/>
          <w:sz w:val="24"/>
          <w:szCs w:val="24"/>
          <w:bdr w:val="none" w:sz="0" w:space="0" w:color="auto"/>
          <w:lang w:eastAsia="lt-LT"/>
        </w:rPr>
        <w:t xml:space="preserve"> </w:t>
      </w:r>
      <w:bookmarkStart w:id="0" w:name="_Hlk192232146"/>
      <w:r w:rsidRPr="00860905">
        <w:rPr>
          <w:rFonts w:eastAsia="Times New Roman"/>
          <w:b/>
          <w:bCs/>
          <w:i/>
          <w:iCs/>
          <w:sz w:val="24"/>
          <w:szCs w:val="24"/>
          <w:bdr w:val="none" w:sz="0" w:space="0" w:color="auto"/>
          <w:lang w:eastAsia="lt-LT"/>
        </w:rPr>
        <w:t>iki 202</w:t>
      </w:r>
      <w:r w:rsidR="00315FA4">
        <w:rPr>
          <w:rFonts w:eastAsia="Times New Roman"/>
          <w:b/>
          <w:bCs/>
          <w:i/>
          <w:iCs/>
          <w:sz w:val="24"/>
          <w:szCs w:val="24"/>
          <w:bdr w:val="none" w:sz="0" w:space="0" w:color="auto"/>
          <w:lang w:val="en-US" w:eastAsia="lt-LT"/>
        </w:rPr>
        <w:t>6</w:t>
      </w:r>
      <w:r w:rsidRPr="00860905">
        <w:rPr>
          <w:rFonts w:eastAsia="Times New Roman"/>
          <w:b/>
          <w:bCs/>
          <w:i/>
          <w:iCs/>
          <w:sz w:val="24"/>
          <w:szCs w:val="24"/>
          <w:bdr w:val="none" w:sz="0" w:space="0" w:color="auto"/>
          <w:lang w:eastAsia="lt-LT"/>
        </w:rPr>
        <w:t>-</w:t>
      </w:r>
      <w:r w:rsidR="00315FA4">
        <w:rPr>
          <w:rFonts w:eastAsia="Times New Roman"/>
          <w:b/>
          <w:bCs/>
          <w:i/>
          <w:iCs/>
          <w:sz w:val="24"/>
          <w:szCs w:val="24"/>
          <w:bdr w:val="none" w:sz="0" w:space="0" w:color="auto"/>
          <w:lang w:eastAsia="lt-LT"/>
        </w:rPr>
        <w:t>0</w:t>
      </w:r>
      <w:r w:rsidR="00AC5274">
        <w:rPr>
          <w:rFonts w:eastAsia="Times New Roman"/>
          <w:b/>
          <w:bCs/>
          <w:i/>
          <w:iCs/>
          <w:sz w:val="24"/>
          <w:szCs w:val="24"/>
          <w:bdr w:val="none" w:sz="0" w:space="0" w:color="auto"/>
          <w:lang w:eastAsia="lt-LT"/>
        </w:rPr>
        <w:t>2</w:t>
      </w:r>
      <w:r w:rsidRPr="00860905">
        <w:rPr>
          <w:rFonts w:eastAsia="Times New Roman"/>
          <w:b/>
          <w:bCs/>
          <w:i/>
          <w:iCs/>
          <w:sz w:val="24"/>
          <w:szCs w:val="24"/>
          <w:bdr w:val="none" w:sz="0" w:space="0" w:color="auto"/>
          <w:lang w:eastAsia="lt-LT"/>
        </w:rPr>
        <w:t>-</w:t>
      </w:r>
      <w:r w:rsidR="00AC5274">
        <w:rPr>
          <w:rFonts w:eastAsia="Times New Roman"/>
          <w:b/>
          <w:bCs/>
          <w:i/>
          <w:iCs/>
          <w:sz w:val="24"/>
          <w:szCs w:val="24"/>
          <w:bdr w:val="none" w:sz="0" w:space="0" w:color="auto"/>
          <w:lang w:eastAsia="lt-LT"/>
        </w:rPr>
        <w:t>10</w:t>
      </w:r>
      <w:r w:rsidRPr="00860905">
        <w:rPr>
          <w:rFonts w:eastAsia="Times New Roman"/>
          <w:b/>
          <w:bCs/>
          <w:i/>
          <w:iCs/>
          <w:sz w:val="24"/>
          <w:szCs w:val="24"/>
          <w:bdr w:val="none" w:sz="0" w:space="0" w:color="auto"/>
          <w:lang w:eastAsia="lt-LT"/>
        </w:rPr>
        <w:t xml:space="preserve">, </w:t>
      </w:r>
      <w:r w:rsidR="00315FA4">
        <w:rPr>
          <w:rFonts w:eastAsia="Times New Roman"/>
          <w:b/>
          <w:bCs/>
          <w:i/>
          <w:iCs/>
          <w:sz w:val="24"/>
          <w:szCs w:val="24"/>
          <w:bdr w:val="none" w:sz="0" w:space="0" w:color="auto"/>
          <w:lang w:eastAsia="lt-LT"/>
        </w:rPr>
        <w:t>13</w:t>
      </w:r>
      <w:r w:rsidRPr="00860905">
        <w:rPr>
          <w:rFonts w:eastAsia="Times New Roman"/>
          <w:b/>
          <w:bCs/>
          <w:i/>
          <w:iCs/>
          <w:sz w:val="24"/>
          <w:szCs w:val="24"/>
          <w:bdr w:val="none" w:sz="0" w:space="0" w:color="auto"/>
          <w:lang w:eastAsia="lt-LT"/>
        </w:rPr>
        <w:t>:00 val.</w:t>
      </w:r>
      <w:bookmarkEnd w:id="0"/>
      <w:r w:rsidRPr="00860905">
        <w:rPr>
          <w:rFonts w:eastAsia="Times New Roman"/>
          <w:b/>
          <w:bCs/>
          <w:i/>
          <w:iCs/>
          <w:sz w:val="24"/>
          <w:szCs w:val="24"/>
          <w:bdr w:val="none" w:sz="0" w:space="0" w:color="auto"/>
          <w:lang w:eastAsia="lt-LT"/>
        </w:rPr>
        <w:t xml:space="preserve">, </w:t>
      </w:r>
      <w:r w:rsidRPr="00860905">
        <w:rPr>
          <w:sz w:val="24"/>
          <w:szCs w:val="24"/>
        </w:rPr>
        <w:t xml:space="preserve">o paklausimų terminą </w:t>
      </w:r>
      <w:r w:rsidRPr="009F0D44">
        <w:rPr>
          <w:b/>
          <w:bCs/>
          <w:i/>
          <w:iCs/>
          <w:sz w:val="24"/>
          <w:szCs w:val="24"/>
        </w:rPr>
        <w:t>iki 202</w:t>
      </w:r>
      <w:r w:rsidR="00315FA4" w:rsidRPr="009F0D44">
        <w:rPr>
          <w:b/>
          <w:bCs/>
          <w:i/>
          <w:iCs/>
          <w:sz w:val="24"/>
          <w:szCs w:val="24"/>
        </w:rPr>
        <w:t>6</w:t>
      </w:r>
      <w:r w:rsidRPr="009F0D44">
        <w:rPr>
          <w:b/>
          <w:bCs/>
          <w:i/>
          <w:iCs/>
          <w:sz w:val="24"/>
          <w:szCs w:val="24"/>
        </w:rPr>
        <w:t>-</w:t>
      </w:r>
      <w:r w:rsidR="00315FA4" w:rsidRPr="009F0D44">
        <w:rPr>
          <w:b/>
          <w:bCs/>
          <w:i/>
          <w:iCs/>
          <w:sz w:val="24"/>
          <w:szCs w:val="24"/>
        </w:rPr>
        <w:t>0</w:t>
      </w:r>
      <w:r w:rsidR="00AC5274">
        <w:rPr>
          <w:b/>
          <w:bCs/>
          <w:i/>
          <w:iCs/>
          <w:sz w:val="24"/>
          <w:szCs w:val="24"/>
        </w:rPr>
        <w:t>2</w:t>
      </w:r>
      <w:r w:rsidRPr="009F0D44">
        <w:rPr>
          <w:b/>
          <w:bCs/>
          <w:i/>
          <w:iCs/>
          <w:sz w:val="24"/>
          <w:szCs w:val="24"/>
        </w:rPr>
        <w:t>-</w:t>
      </w:r>
      <w:r w:rsidR="00AC5274">
        <w:rPr>
          <w:b/>
          <w:bCs/>
          <w:i/>
          <w:iCs/>
          <w:sz w:val="24"/>
          <w:szCs w:val="24"/>
        </w:rPr>
        <w:t>03</w:t>
      </w:r>
      <w:r w:rsidRPr="009F0D44">
        <w:rPr>
          <w:b/>
          <w:bCs/>
          <w:i/>
          <w:iCs/>
          <w:sz w:val="24"/>
          <w:szCs w:val="24"/>
        </w:rPr>
        <w:t xml:space="preserve"> 00</w:t>
      </w:r>
      <w:r w:rsidR="00172337">
        <w:rPr>
          <w:b/>
          <w:bCs/>
          <w:i/>
          <w:iCs/>
          <w:sz w:val="24"/>
          <w:szCs w:val="24"/>
        </w:rPr>
        <w:t>:</w:t>
      </w:r>
      <w:r w:rsidRPr="009F0D44">
        <w:rPr>
          <w:b/>
          <w:bCs/>
          <w:i/>
          <w:iCs/>
          <w:sz w:val="24"/>
          <w:szCs w:val="24"/>
        </w:rPr>
        <w:t>00 val.</w:t>
      </w:r>
    </w:p>
    <w:p w14:paraId="227645ED" w14:textId="77777777" w:rsidR="0014245A" w:rsidRDefault="0014245A" w:rsidP="009F0D44">
      <w:pPr>
        <w:rPr>
          <w:i/>
          <w:iCs/>
        </w:rPr>
      </w:pPr>
    </w:p>
    <w:p w14:paraId="64A1A78B" w14:textId="77777777" w:rsidR="00EA0A1C" w:rsidRDefault="00EA0A1C" w:rsidP="009F0D44">
      <w:pPr>
        <w:rPr>
          <w:i/>
          <w:iCs/>
        </w:rPr>
      </w:pPr>
    </w:p>
    <w:p w14:paraId="0D2FEC28" w14:textId="76965F52" w:rsidR="0014245A" w:rsidRPr="00206CAD" w:rsidRDefault="0014245A" w:rsidP="009F0D44">
      <w:pPr>
        <w:ind w:firstLine="709"/>
        <w:rPr>
          <w:sz w:val="24"/>
          <w:szCs w:val="24"/>
        </w:rPr>
      </w:pPr>
      <w:r w:rsidRPr="00206CAD">
        <w:rPr>
          <w:i/>
          <w:iCs/>
          <w:sz w:val="24"/>
          <w:szCs w:val="24"/>
        </w:rPr>
        <w:t>Atkreipiame dėmesį, kad rengiant ir teikiant pasiūlymus prašome vadovautis pateikiamais pirkimo sąlygų patikslinimais ir paaiškinimais</w:t>
      </w:r>
      <w:r w:rsidR="00201AAE">
        <w:rPr>
          <w:i/>
          <w:iCs/>
          <w:sz w:val="24"/>
          <w:szCs w:val="24"/>
        </w:rPr>
        <w:t>.</w:t>
      </w:r>
    </w:p>
    <w:p w14:paraId="0BC7AF6C" w14:textId="77777777" w:rsidR="00F550F9" w:rsidRPr="00F550F9" w:rsidRDefault="00F550F9" w:rsidP="00F550F9">
      <w:pPr>
        <w:ind w:left="349" w:firstLine="947"/>
        <w:contextualSpacing/>
        <w:rPr>
          <w:noProof/>
          <w:color w:val="000000"/>
          <w:sz w:val="24"/>
          <w:szCs w:val="24"/>
        </w:rPr>
      </w:pPr>
    </w:p>
    <w:p w14:paraId="5053B2E0" w14:textId="786668C9" w:rsidR="00FA4134" w:rsidRDefault="00EF60C6" w:rsidP="00EF60C6">
      <w:pPr>
        <w:ind w:firstLine="709"/>
        <w:rPr>
          <w:color w:val="000000" w:themeColor="text1"/>
          <w:sz w:val="24"/>
          <w:szCs w:val="24"/>
        </w:rPr>
      </w:pPr>
      <w:r w:rsidRPr="005E748D">
        <w:rPr>
          <w:color w:val="000000" w:themeColor="text1"/>
          <w:sz w:val="24"/>
          <w:szCs w:val="24"/>
        </w:rPr>
        <w:t>Šis raštas bus siunčiamas visiems prie pirkimo prisijungusiems tiekėjams.</w:t>
      </w:r>
    </w:p>
    <w:p w14:paraId="1BD60582" w14:textId="77777777" w:rsidR="00EF60C6" w:rsidRDefault="00EF60C6" w:rsidP="001E4F7C">
      <w:pPr>
        <w:rPr>
          <w:color w:val="000000" w:themeColor="text1"/>
          <w:sz w:val="24"/>
          <w:szCs w:val="24"/>
        </w:rPr>
      </w:pPr>
    </w:p>
    <w:p w14:paraId="54C3CCD8" w14:textId="77777777" w:rsidR="00201AAE" w:rsidRPr="0063100C" w:rsidRDefault="00201AAE" w:rsidP="001E4F7C">
      <w:pPr>
        <w:rPr>
          <w:color w:val="000000" w:themeColor="text1"/>
          <w:sz w:val="24"/>
          <w:szCs w:val="24"/>
        </w:rPr>
      </w:pPr>
    </w:p>
    <w:p w14:paraId="56438DC2" w14:textId="3C2BB5CB" w:rsidR="000C79DA" w:rsidRPr="0063100C" w:rsidRDefault="007C3C82" w:rsidP="001E4F7C">
      <w:pPr>
        <w:rPr>
          <w:color w:val="000000" w:themeColor="text1"/>
          <w:sz w:val="24"/>
          <w:szCs w:val="24"/>
        </w:rPr>
      </w:pPr>
      <w:r w:rsidRPr="0063100C">
        <w:rPr>
          <w:color w:val="000000" w:themeColor="text1"/>
          <w:sz w:val="24"/>
          <w:szCs w:val="24"/>
        </w:rPr>
        <w:t>Viešo</w:t>
      </w:r>
      <w:r w:rsidR="00562316" w:rsidRPr="0063100C">
        <w:rPr>
          <w:color w:val="000000" w:themeColor="text1"/>
          <w:sz w:val="24"/>
          <w:szCs w:val="24"/>
        </w:rPr>
        <w:t>j</w:t>
      </w:r>
      <w:r w:rsidRPr="0063100C">
        <w:rPr>
          <w:color w:val="000000" w:themeColor="text1"/>
          <w:sz w:val="24"/>
          <w:szCs w:val="24"/>
        </w:rPr>
        <w:t>o pirkimo komisija</w:t>
      </w:r>
    </w:p>
    <w:p w14:paraId="3C66C47B" w14:textId="77777777" w:rsidR="00562316" w:rsidRPr="0063100C" w:rsidRDefault="00562316" w:rsidP="001E4F7C">
      <w:pPr>
        <w:rPr>
          <w:color w:val="000000" w:themeColor="text1"/>
          <w:sz w:val="24"/>
          <w:szCs w:val="24"/>
        </w:rPr>
      </w:pPr>
    </w:p>
    <w:p w14:paraId="201C432B" w14:textId="334BB199" w:rsidR="00562316" w:rsidRPr="00511D5C" w:rsidRDefault="00562316" w:rsidP="0079116E">
      <w:pPr>
        <w:rPr>
          <w:rFonts w:eastAsia="Times New Roman"/>
          <w:sz w:val="24"/>
          <w:szCs w:val="24"/>
          <w:u w:val="single"/>
          <w:lang w:eastAsia="lt-LT"/>
        </w:rPr>
      </w:pPr>
    </w:p>
    <w:sectPr w:rsidR="00562316" w:rsidRPr="00511D5C" w:rsidSect="00511D5C">
      <w:footerReference w:type="default" r:id="rId8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E9CA6F" w14:textId="77777777" w:rsidR="004709E3" w:rsidRDefault="004709E3" w:rsidP="00DA582D">
      <w:r>
        <w:separator/>
      </w:r>
    </w:p>
  </w:endnote>
  <w:endnote w:type="continuationSeparator" w:id="0">
    <w:p w14:paraId="2DD33315" w14:textId="77777777" w:rsidR="004709E3" w:rsidRDefault="004709E3" w:rsidP="00DA58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39293B" w14:textId="77777777" w:rsidR="00DA582D" w:rsidRPr="00F956E7" w:rsidRDefault="00DA582D" w:rsidP="00DA582D">
    <w:pPr>
      <w:rPr>
        <w:sz w:val="20"/>
        <w:szCs w:val="20"/>
      </w:rPr>
    </w:pPr>
    <w:r w:rsidRPr="00F956E7">
      <w:rPr>
        <w:sz w:val="20"/>
        <w:szCs w:val="20"/>
      </w:rPr>
      <w:t>Šis raštas siunčiamas tik CVP IS susirašinėjimo priemonėmis.</w:t>
    </w:r>
    <w:r>
      <w:rPr>
        <w:sz w:val="20"/>
        <w:szCs w:val="20"/>
      </w:rPr>
      <w:t xml:space="preserve"> </w:t>
    </w:r>
    <w:r w:rsidRPr="00F956E7">
      <w:rPr>
        <w:sz w:val="20"/>
        <w:szCs w:val="20"/>
      </w:rPr>
      <w:t xml:space="preserve">Šiaulių apskaitos centro viešųjų pirkimų padalinio specialistas Algimantas Zeninas, tel. +37065103557, el. p. </w:t>
    </w:r>
    <w:hyperlink r:id="rId1" w:history="1">
      <w:r w:rsidRPr="00F956E7">
        <w:rPr>
          <w:rStyle w:val="Hipersaitas"/>
          <w:sz w:val="20"/>
          <w:szCs w:val="20"/>
        </w:rPr>
        <w:t>algimantas.zeninas@sac.lt</w:t>
      </w:r>
    </w:hyperlink>
  </w:p>
  <w:p w14:paraId="3B03B709" w14:textId="77777777" w:rsidR="00DA582D" w:rsidRDefault="00DA582D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80606C" w14:textId="77777777" w:rsidR="004709E3" w:rsidRDefault="004709E3" w:rsidP="00DA582D">
      <w:r>
        <w:separator/>
      </w:r>
    </w:p>
  </w:footnote>
  <w:footnote w:type="continuationSeparator" w:id="0">
    <w:p w14:paraId="29EA129C" w14:textId="77777777" w:rsidR="004709E3" w:rsidRDefault="004709E3" w:rsidP="00DA58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5591C"/>
    <w:multiLevelType w:val="hybridMultilevel"/>
    <w:tmpl w:val="C22CB41A"/>
    <w:lvl w:ilvl="0" w:tplc="042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C5254B2"/>
    <w:multiLevelType w:val="hybridMultilevel"/>
    <w:tmpl w:val="A8BA6D3A"/>
    <w:lvl w:ilvl="0" w:tplc="97C264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BCA381D"/>
    <w:multiLevelType w:val="multilevel"/>
    <w:tmpl w:val="088096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69" w:hanging="360"/>
      </w:pPr>
      <w:rPr>
        <w:b w:val="0"/>
        <w:i w:val="0"/>
        <w:iCs w:val="0"/>
        <w:strike w:val="0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strike w:val="0"/>
      </w:r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3" w15:restartNumberingAfterBreak="0">
    <w:nsid w:val="224B51FB"/>
    <w:multiLevelType w:val="multilevel"/>
    <w:tmpl w:val="A4EC807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3E63EEC"/>
    <w:multiLevelType w:val="multilevel"/>
    <w:tmpl w:val="593E34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3FE5A07"/>
    <w:multiLevelType w:val="multilevel"/>
    <w:tmpl w:val="F67452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1785EA3"/>
    <w:multiLevelType w:val="multilevel"/>
    <w:tmpl w:val="D71E46F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40A05E2"/>
    <w:multiLevelType w:val="multilevel"/>
    <w:tmpl w:val="9FFACAD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D561DA6"/>
    <w:multiLevelType w:val="hybridMultilevel"/>
    <w:tmpl w:val="34449E0A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578B41EC"/>
    <w:multiLevelType w:val="hybridMultilevel"/>
    <w:tmpl w:val="A9F23B1C"/>
    <w:lvl w:ilvl="0" w:tplc="FAE6D826">
      <w:start w:val="1"/>
      <w:numFmt w:val="decimal"/>
      <w:lvlText w:val="%1."/>
      <w:lvlJc w:val="left"/>
      <w:pPr>
        <w:ind w:left="1429" w:hanging="360"/>
      </w:pPr>
      <w:rPr>
        <w:rFonts w:ascii="Times New Roman" w:eastAsiaTheme="minorHAnsi" w:hAnsi="Times New Roman" w:cs="Times New Roman" w:hint="default"/>
        <w:b/>
        <w:bCs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58A86337"/>
    <w:multiLevelType w:val="hybridMultilevel"/>
    <w:tmpl w:val="1CE039E8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5E082013"/>
    <w:multiLevelType w:val="hybridMultilevel"/>
    <w:tmpl w:val="73088E58"/>
    <w:lvl w:ilvl="0" w:tplc="042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6EED5B9C"/>
    <w:multiLevelType w:val="multilevel"/>
    <w:tmpl w:val="ABF697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73C769C4"/>
    <w:multiLevelType w:val="hybridMultilevel"/>
    <w:tmpl w:val="5AFE4B12"/>
    <w:lvl w:ilvl="0" w:tplc="A1560D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79C558AD"/>
    <w:multiLevelType w:val="hybridMultilevel"/>
    <w:tmpl w:val="12BAF200"/>
    <w:lvl w:ilvl="0" w:tplc="13144414">
      <w:start w:val="2023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 w15:restartNumberingAfterBreak="0">
    <w:nsid w:val="7CED5556"/>
    <w:multiLevelType w:val="multilevel"/>
    <w:tmpl w:val="022CD2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6" w15:restartNumberingAfterBreak="0">
    <w:nsid w:val="7F6647EE"/>
    <w:multiLevelType w:val="hybridMultilevel"/>
    <w:tmpl w:val="FAC29D64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FFFFFFFF">
      <w:start w:val="1"/>
      <w:numFmt w:val="lowerLetter"/>
      <w:lvlText w:val="%2."/>
      <w:lvlJc w:val="left"/>
      <w:pPr>
        <w:ind w:left="1222" w:hanging="360"/>
      </w:pPr>
    </w:lvl>
    <w:lvl w:ilvl="2" w:tplc="FFFFFFFF">
      <w:start w:val="1"/>
      <w:numFmt w:val="lowerRoman"/>
      <w:lvlText w:val="%3."/>
      <w:lvlJc w:val="right"/>
      <w:pPr>
        <w:ind w:left="1942" w:hanging="180"/>
      </w:pPr>
    </w:lvl>
    <w:lvl w:ilvl="3" w:tplc="FFFFFFFF">
      <w:start w:val="1"/>
      <w:numFmt w:val="decimal"/>
      <w:lvlText w:val="%4."/>
      <w:lvlJc w:val="left"/>
      <w:pPr>
        <w:ind w:left="2662" w:hanging="360"/>
      </w:pPr>
    </w:lvl>
    <w:lvl w:ilvl="4" w:tplc="FFFFFFFF">
      <w:start w:val="1"/>
      <w:numFmt w:val="lowerLetter"/>
      <w:lvlText w:val="%5."/>
      <w:lvlJc w:val="left"/>
      <w:pPr>
        <w:ind w:left="3382" w:hanging="360"/>
      </w:pPr>
    </w:lvl>
    <w:lvl w:ilvl="5" w:tplc="FFFFFFFF">
      <w:start w:val="1"/>
      <w:numFmt w:val="lowerRoman"/>
      <w:lvlText w:val="%6."/>
      <w:lvlJc w:val="right"/>
      <w:pPr>
        <w:ind w:left="4102" w:hanging="180"/>
      </w:pPr>
    </w:lvl>
    <w:lvl w:ilvl="6" w:tplc="FFFFFFFF">
      <w:start w:val="1"/>
      <w:numFmt w:val="decimal"/>
      <w:lvlText w:val="%7."/>
      <w:lvlJc w:val="left"/>
      <w:pPr>
        <w:ind w:left="4822" w:hanging="360"/>
      </w:pPr>
    </w:lvl>
    <w:lvl w:ilvl="7" w:tplc="FFFFFFFF">
      <w:start w:val="1"/>
      <w:numFmt w:val="lowerLetter"/>
      <w:lvlText w:val="%8."/>
      <w:lvlJc w:val="left"/>
      <w:pPr>
        <w:ind w:left="5542" w:hanging="360"/>
      </w:pPr>
    </w:lvl>
    <w:lvl w:ilvl="8" w:tplc="FFFFFFFF">
      <w:start w:val="1"/>
      <w:numFmt w:val="lowerRoman"/>
      <w:lvlText w:val="%9."/>
      <w:lvlJc w:val="right"/>
      <w:pPr>
        <w:ind w:left="6262" w:hanging="180"/>
      </w:pPr>
    </w:lvl>
  </w:abstractNum>
  <w:num w:numId="1" w16cid:durableId="678627696">
    <w:abstractNumId w:val="5"/>
  </w:num>
  <w:num w:numId="2" w16cid:durableId="590166987">
    <w:abstractNumId w:val="14"/>
  </w:num>
  <w:num w:numId="3" w16cid:durableId="1230457042">
    <w:abstractNumId w:val="12"/>
  </w:num>
  <w:num w:numId="4" w16cid:durableId="713425266">
    <w:abstractNumId w:val="10"/>
  </w:num>
  <w:num w:numId="5" w16cid:durableId="71461742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53633521">
    <w:abstractNumId w:val="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55058736">
    <w:abstractNumId w:val="7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1509332">
    <w:abstractNumId w:val="3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74419948">
    <w:abstractNumId w:val="2"/>
  </w:num>
  <w:num w:numId="10" w16cid:durableId="104452450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94511436">
    <w:abstractNumId w:val="15"/>
  </w:num>
  <w:num w:numId="12" w16cid:durableId="347144812">
    <w:abstractNumId w:val="16"/>
  </w:num>
  <w:num w:numId="13" w16cid:durableId="1737048467">
    <w:abstractNumId w:val="11"/>
  </w:num>
  <w:num w:numId="14" w16cid:durableId="76021821">
    <w:abstractNumId w:val="13"/>
  </w:num>
  <w:num w:numId="15" w16cid:durableId="1193572776">
    <w:abstractNumId w:val="0"/>
  </w:num>
  <w:num w:numId="16" w16cid:durableId="70086935">
    <w:abstractNumId w:val="1"/>
  </w:num>
  <w:num w:numId="17" w16cid:durableId="637152360">
    <w:abstractNumId w:val="9"/>
  </w:num>
  <w:num w:numId="18" w16cid:durableId="98477599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6F2"/>
    <w:rsid w:val="0000154C"/>
    <w:rsid w:val="00005F10"/>
    <w:rsid w:val="000135FE"/>
    <w:rsid w:val="00016F1E"/>
    <w:rsid w:val="00022C57"/>
    <w:rsid w:val="000277F4"/>
    <w:rsid w:val="0003706B"/>
    <w:rsid w:val="00037072"/>
    <w:rsid w:val="0005260B"/>
    <w:rsid w:val="0006139E"/>
    <w:rsid w:val="00067044"/>
    <w:rsid w:val="00070CCF"/>
    <w:rsid w:val="00071302"/>
    <w:rsid w:val="00081D48"/>
    <w:rsid w:val="000824BF"/>
    <w:rsid w:val="00096002"/>
    <w:rsid w:val="000A56AC"/>
    <w:rsid w:val="000B0B79"/>
    <w:rsid w:val="000C00F0"/>
    <w:rsid w:val="000C226B"/>
    <w:rsid w:val="000C79DA"/>
    <w:rsid w:val="000D15D6"/>
    <w:rsid w:val="000D4AB6"/>
    <w:rsid w:val="000D6420"/>
    <w:rsid w:val="000E4F65"/>
    <w:rsid w:val="000E6D93"/>
    <w:rsid w:val="000F2812"/>
    <w:rsid w:val="001024F2"/>
    <w:rsid w:val="00103A2A"/>
    <w:rsid w:val="00106C46"/>
    <w:rsid w:val="00107EE7"/>
    <w:rsid w:val="001242BE"/>
    <w:rsid w:val="00125A11"/>
    <w:rsid w:val="0014245A"/>
    <w:rsid w:val="0015269C"/>
    <w:rsid w:val="00154BAB"/>
    <w:rsid w:val="00157E2B"/>
    <w:rsid w:val="00170C0F"/>
    <w:rsid w:val="00172337"/>
    <w:rsid w:val="0018230A"/>
    <w:rsid w:val="00186030"/>
    <w:rsid w:val="001928FF"/>
    <w:rsid w:val="0019714D"/>
    <w:rsid w:val="001A028E"/>
    <w:rsid w:val="001B18A8"/>
    <w:rsid w:val="001C1EEF"/>
    <w:rsid w:val="001D07B4"/>
    <w:rsid w:val="001D4471"/>
    <w:rsid w:val="001E00D3"/>
    <w:rsid w:val="001E199D"/>
    <w:rsid w:val="001E4F7C"/>
    <w:rsid w:val="001F1309"/>
    <w:rsid w:val="00201AAE"/>
    <w:rsid w:val="00206796"/>
    <w:rsid w:val="00206CAD"/>
    <w:rsid w:val="00214498"/>
    <w:rsid w:val="00215AD1"/>
    <w:rsid w:val="002255EB"/>
    <w:rsid w:val="002406EF"/>
    <w:rsid w:val="00241AC8"/>
    <w:rsid w:val="0024680C"/>
    <w:rsid w:val="00254779"/>
    <w:rsid w:val="00262B9E"/>
    <w:rsid w:val="0027468D"/>
    <w:rsid w:val="002773C1"/>
    <w:rsid w:val="0028291B"/>
    <w:rsid w:val="00282A40"/>
    <w:rsid w:val="00287FCE"/>
    <w:rsid w:val="00292950"/>
    <w:rsid w:val="002B1CEE"/>
    <w:rsid w:val="002B35F4"/>
    <w:rsid w:val="002B49BF"/>
    <w:rsid w:val="002C2944"/>
    <w:rsid w:val="002C2BBD"/>
    <w:rsid w:val="002C44AF"/>
    <w:rsid w:val="002D4C72"/>
    <w:rsid w:val="002D701D"/>
    <w:rsid w:val="002F0221"/>
    <w:rsid w:val="002F7FA7"/>
    <w:rsid w:val="0030187D"/>
    <w:rsid w:val="00302712"/>
    <w:rsid w:val="00307B60"/>
    <w:rsid w:val="00310C89"/>
    <w:rsid w:val="00315FA4"/>
    <w:rsid w:val="00317AC6"/>
    <w:rsid w:val="003248A7"/>
    <w:rsid w:val="00326507"/>
    <w:rsid w:val="003265DF"/>
    <w:rsid w:val="00333AC9"/>
    <w:rsid w:val="00345A3A"/>
    <w:rsid w:val="003649F0"/>
    <w:rsid w:val="00374A68"/>
    <w:rsid w:val="00375A92"/>
    <w:rsid w:val="00390110"/>
    <w:rsid w:val="00395140"/>
    <w:rsid w:val="003C47E1"/>
    <w:rsid w:val="003C5EFB"/>
    <w:rsid w:val="003D1DB4"/>
    <w:rsid w:val="003D5919"/>
    <w:rsid w:val="003D674C"/>
    <w:rsid w:val="003E0323"/>
    <w:rsid w:val="003E4E28"/>
    <w:rsid w:val="003F208F"/>
    <w:rsid w:val="00403435"/>
    <w:rsid w:val="004073D0"/>
    <w:rsid w:val="004214F3"/>
    <w:rsid w:val="00422A19"/>
    <w:rsid w:val="004376F2"/>
    <w:rsid w:val="00443F46"/>
    <w:rsid w:val="00444BDF"/>
    <w:rsid w:val="0045692A"/>
    <w:rsid w:val="00460DC4"/>
    <w:rsid w:val="00461810"/>
    <w:rsid w:val="00462993"/>
    <w:rsid w:val="004709E3"/>
    <w:rsid w:val="00485C40"/>
    <w:rsid w:val="00485F53"/>
    <w:rsid w:val="004C502C"/>
    <w:rsid w:val="004D01F0"/>
    <w:rsid w:val="004D1488"/>
    <w:rsid w:val="004D74EE"/>
    <w:rsid w:val="004E0838"/>
    <w:rsid w:val="004F5F36"/>
    <w:rsid w:val="00500173"/>
    <w:rsid w:val="00507265"/>
    <w:rsid w:val="00511D5C"/>
    <w:rsid w:val="00531C55"/>
    <w:rsid w:val="00535673"/>
    <w:rsid w:val="00540D77"/>
    <w:rsid w:val="005453ED"/>
    <w:rsid w:val="00546EDA"/>
    <w:rsid w:val="00561405"/>
    <w:rsid w:val="00562316"/>
    <w:rsid w:val="00563E60"/>
    <w:rsid w:val="00571419"/>
    <w:rsid w:val="00577F3E"/>
    <w:rsid w:val="005874EC"/>
    <w:rsid w:val="00591C7C"/>
    <w:rsid w:val="005943B6"/>
    <w:rsid w:val="00595F26"/>
    <w:rsid w:val="005A2D0D"/>
    <w:rsid w:val="005A52D6"/>
    <w:rsid w:val="005A6E06"/>
    <w:rsid w:val="005B0B65"/>
    <w:rsid w:val="005B1578"/>
    <w:rsid w:val="005C18A4"/>
    <w:rsid w:val="005D3091"/>
    <w:rsid w:val="005D70E2"/>
    <w:rsid w:val="005D7F7B"/>
    <w:rsid w:val="005E0B5B"/>
    <w:rsid w:val="005E7019"/>
    <w:rsid w:val="00605251"/>
    <w:rsid w:val="00607C27"/>
    <w:rsid w:val="0061508E"/>
    <w:rsid w:val="00624375"/>
    <w:rsid w:val="0063100C"/>
    <w:rsid w:val="00644388"/>
    <w:rsid w:val="00646B21"/>
    <w:rsid w:val="006666A2"/>
    <w:rsid w:val="006703E3"/>
    <w:rsid w:val="006768FB"/>
    <w:rsid w:val="00680D4A"/>
    <w:rsid w:val="0068135F"/>
    <w:rsid w:val="006855C4"/>
    <w:rsid w:val="006A1652"/>
    <w:rsid w:val="006A75B0"/>
    <w:rsid w:val="006C4F51"/>
    <w:rsid w:val="006E1776"/>
    <w:rsid w:val="006E7ADE"/>
    <w:rsid w:val="006F1D79"/>
    <w:rsid w:val="00700EB0"/>
    <w:rsid w:val="00701E34"/>
    <w:rsid w:val="0071003B"/>
    <w:rsid w:val="00716FEB"/>
    <w:rsid w:val="00722BB9"/>
    <w:rsid w:val="00725EC1"/>
    <w:rsid w:val="00741B64"/>
    <w:rsid w:val="007443CB"/>
    <w:rsid w:val="00755014"/>
    <w:rsid w:val="00760B07"/>
    <w:rsid w:val="0076283F"/>
    <w:rsid w:val="00763F0E"/>
    <w:rsid w:val="00763FBF"/>
    <w:rsid w:val="00765419"/>
    <w:rsid w:val="007751F8"/>
    <w:rsid w:val="00781BD0"/>
    <w:rsid w:val="007854EF"/>
    <w:rsid w:val="0079116E"/>
    <w:rsid w:val="007A25F8"/>
    <w:rsid w:val="007A2FB3"/>
    <w:rsid w:val="007A3DBF"/>
    <w:rsid w:val="007A6648"/>
    <w:rsid w:val="007A6DC9"/>
    <w:rsid w:val="007B3ED9"/>
    <w:rsid w:val="007C0988"/>
    <w:rsid w:val="007C3C82"/>
    <w:rsid w:val="007C7FEB"/>
    <w:rsid w:val="007D0004"/>
    <w:rsid w:val="007D045D"/>
    <w:rsid w:val="007D3AB9"/>
    <w:rsid w:val="007E0656"/>
    <w:rsid w:val="007E2302"/>
    <w:rsid w:val="007E7873"/>
    <w:rsid w:val="0080277D"/>
    <w:rsid w:val="00807395"/>
    <w:rsid w:val="008176FC"/>
    <w:rsid w:val="00836557"/>
    <w:rsid w:val="00836FD7"/>
    <w:rsid w:val="008406DA"/>
    <w:rsid w:val="008433B7"/>
    <w:rsid w:val="00853D03"/>
    <w:rsid w:val="00860905"/>
    <w:rsid w:val="008658DF"/>
    <w:rsid w:val="00872384"/>
    <w:rsid w:val="0087304D"/>
    <w:rsid w:val="0087645D"/>
    <w:rsid w:val="00887FE2"/>
    <w:rsid w:val="00897078"/>
    <w:rsid w:val="008A029A"/>
    <w:rsid w:val="008A1933"/>
    <w:rsid w:val="008B4BD5"/>
    <w:rsid w:val="008B685E"/>
    <w:rsid w:val="008C5954"/>
    <w:rsid w:val="008F2BAB"/>
    <w:rsid w:val="00907A7E"/>
    <w:rsid w:val="00924FB9"/>
    <w:rsid w:val="00933043"/>
    <w:rsid w:val="0094168F"/>
    <w:rsid w:val="00944944"/>
    <w:rsid w:val="00946603"/>
    <w:rsid w:val="00952FD7"/>
    <w:rsid w:val="009559FE"/>
    <w:rsid w:val="009730FC"/>
    <w:rsid w:val="0098050E"/>
    <w:rsid w:val="00982A2A"/>
    <w:rsid w:val="00983373"/>
    <w:rsid w:val="00997C7B"/>
    <w:rsid w:val="009A72CE"/>
    <w:rsid w:val="009C2F33"/>
    <w:rsid w:val="009C499E"/>
    <w:rsid w:val="009D1F92"/>
    <w:rsid w:val="009F0D44"/>
    <w:rsid w:val="009F1B1A"/>
    <w:rsid w:val="009F1E19"/>
    <w:rsid w:val="009F776D"/>
    <w:rsid w:val="00A0613B"/>
    <w:rsid w:val="00A069FC"/>
    <w:rsid w:val="00A12BEE"/>
    <w:rsid w:val="00A15D86"/>
    <w:rsid w:val="00A31915"/>
    <w:rsid w:val="00A727B1"/>
    <w:rsid w:val="00AA090F"/>
    <w:rsid w:val="00AA2327"/>
    <w:rsid w:val="00AA2D9F"/>
    <w:rsid w:val="00AA3DD9"/>
    <w:rsid w:val="00AB14BA"/>
    <w:rsid w:val="00AB1FAE"/>
    <w:rsid w:val="00AC522C"/>
    <w:rsid w:val="00AC5274"/>
    <w:rsid w:val="00AD0F58"/>
    <w:rsid w:val="00B03F95"/>
    <w:rsid w:val="00B142DA"/>
    <w:rsid w:val="00B15365"/>
    <w:rsid w:val="00B1552F"/>
    <w:rsid w:val="00B26477"/>
    <w:rsid w:val="00B34B33"/>
    <w:rsid w:val="00B4534A"/>
    <w:rsid w:val="00B62A7B"/>
    <w:rsid w:val="00B64F3A"/>
    <w:rsid w:val="00B726B3"/>
    <w:rsid w:val="00B772FC"/>
    <w:rsid w:val="00B90A9C"/>
    <w:rsid w:val="00B96D6E"/>
    <w:rsid w:val="00B96EA5"/>
    <w:rsid w:val="00BA251D"/>
    <w:rsid w:val="00BB2496"/>
    <w:rsid w:val="00BC540F"/>
    <w:rsid w:val="00BD1054"/>
    <w:rsid w:val="00BE11D6"/>
    <w:rsid w:val="00BE585B"/>
    <w:rsid w:val="00BF37EA"/>
    <w:rsid w:val="00BF721F"/>
    <w:rsid w:val="00C03F37"/>
    <w:rsid w:val="00C21C60"/>
    <w:rsid w:val="00C23176"/>
    <w:rsid w:val="00C26531"/>
    <w:rsid w:val="00C32802"/>
    <w:rsid w:val="00C5458A"/>
    <w:rsid w:val="00C555D0"/>
    <w:rsid w:val="00C64C1A"/>
    <w:rsid w:val="00C65B07"/>
    <w:rsid w:val="00C70200"/>
    <w:rsid w:val="00C72BF2"/>
    <w:rsid w:val="00C73B60"/>
    <w:rsid w:val="00C77F50"/>
    <w:rsid w:val="00C85897"/>
    <w:rsid w:val="00C87C61"/>
    <w:rsid w:val="00C9262C"/>
    <w:rsid w:val="00C95C42"/>
    <w:rsid w:val="00CA4F10"/>
    <w:rsid w:val="00CA5DD5"/>
    <w:rsid w:val="00CA6AE0"/>
    <w:rsid w:val="00CB3032"/>
    <w:rsid w:val="00CD6311"/>
    <w:rsid w:val="00CE5F11"/>
    <w:rsid w:val="00CF2A5B"/>
    <w:rsid w:val="00D15275"/>
    <w:rsid w:val="00D16A3A"/>
    <w:rsid w:val="00D2223E"/>
    <w:rsid w:val="00D225BF"/>
    <w:rsid w:val="00D31D22"/>
    <w:rsid w:val="00D52EFD"/>
    <w:rsid w:val="00D65D06"/>
    <w:rsid w:val="00D73A69"/>
    <w:rsid w:val="00D81872"/>
    <w:rsid w:val="00D81B96"/>
    <w:rsid w:val="00D82CC0"/>
    <w:rsid w:val="00D90AB2"/>
    <w:rsid w:val="00D9118F"/>
    <w:rsid w:val="00DA582D"/>
    <w:rsid w:val="00DB79D6"/>
    <w:rsid w:val="00DE28B1"/>
    <w:rsid w:val="00E02469"/>
    <w:rsid w:val="00E10DCC"/>
    <w:rsid w:val="00E13E83"/>
    <w:rsid w:val="00E17150"/>
    <w:rsid w:val="00E2257E"/>
    <w:rsid w:val="00E27C1A"/>
    <w:rsid w:val="00E359FC"/>
    <w:rsid w:val="00E40F88"/>
    <w:rsid w:val="00E6354A"/>
    <w:rsid w:val="00E677CE"/>
    <w:rsid w:val="00E76F77"/>
    <w:rsid w:val="00E81C30"/>
    <w:rsid w:val="00E86F8F"/>
    <w:rsid w:val="00E95055"/>
    <w:rsid w:val="00EA0A1C"/>
    <w:rsid w:val="00EA129C"/>
    <w:rsid w:val="00EA2BD0"/>
    <w:rsid w:val="00EA36F2"/>
    <w:rsid w:val="00EA3C8C"/>
    <w:rsid w:val="00EB433A"/>
    <w:rsid w:val="00EC22C6"/>
    <w:rsid w:val="00EC7307"/>
    <w:rsid w:val="00ED35A4"/>
    <w:rsid w:val="00ED4E28"/>
    <w:rsid w:val="00EE46F1"/>
    <w:rsid w:val="00EF3F18"/>
    <w:rsid w:val="00EF60C6"/>
    <w:rsid w:val="00EF6AFF"/>
    <w:rsid w:val="00F008B0"/>
    <w:rsid w:val="00F06185"/>
    <w:rsid w:val="00F06664"/>
    <w:rsid w:val="00F123B5"/>
    <w:rsid w:val="00F166C2"/>
    <w:rsid w:val="00F22211"/>
    <w:rsid w:val="00F32797"/>
    <w:rsid w:val="00F45AFD"/>
    <w:rsid w:val="00F46D3F"/>
    <w:rsid w:val="00F550F9"/>
    <w:rsid w:val="00F72142"/>
    <w:rsid w:val="00F9694B"/>
    <w:rsid w:val="00FA2790"/>
    <w:rsid w:val="00FA4134"/>
    <w:rsid w:val="00FA6303"/>
    <w:rsid w:val="00FC67E8"/>
    <w:rsid w:val="00FD1882"/>
    <w:rsid w:val="00FD386D"/>
    <w:rsid w:val="00FD6909"/>
    <w:rsid w:val="00FE55A6"/>
    <w:rsid w:val="00FF584A"/>
    <w:rsid w:val="00FF7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EDEC0"/>
  <w15:chartTrackingRefBased/>
  <w15:docId w15:val="{052A043D-9D6E-42BA-B937-78389E533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6090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both"/>
    </w:pPr>
    <w:rPr>
      <w:rFonts w:ascii="Times New Roman" w:eastAsia="Arial Unicode MS" w:hAnsi="Times New Roman" w:cs="Times New Roman"/>
      <w:kern w:val="0"/>
      <w:bdr w:val="nil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unhideWhenUsed/>
    <w:rsid w:val="007C3C8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left"/>
    </w:pPr>
    <w:rPr>
      <w:rFonts w:eastAsia="Times New Roman"/>
      <w:sz w:val="24"/>
      <w:szCs w:val="24"/>
      <w:bdr w:val="none" w:sz="0" w:space="0" w:color="auto"/>
      <w:lang w:eastAsia="lt-LT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1242B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left"/>
    </w:pPr>
    <w:rPr>
      <w:rFonts w:ascii="Calibri" w:eastAsiaTheme="minorHAnsi" w:hAnsi="Calibri" w:cstheme="minorBidi"/>
      <w:kern w:val="2"/>
      <w:szCs w:val="21"/>
      <w:bdr w:val="none" w:sz="0" w:space="0" w:color="auto"/>
      <w14:ligatures w14:val="standardContextual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1242BE"/>
    <w:rPr>
      <w:rFonts w:ascii="Calibri" w:hAnsi="Calibri"/>
      <w:szCs w:val="21"/>
    </w:rPr>
  </w:style>
  <w:style w:type="character" w:styleId="Hipersaitas">
    <w:name w:val="Hyperlink"/>
    <w:basedOn w:val="Numatytasispastraiposriftas"/>
    <w:uiPriority w:val="99"/>
    <w:unhideWhenUsed/>
    <w:rsid w:val="000824BF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14498"/>
    <w:rPr>
      <w:color w:val="605E5C"/>
      <w:shd w:val="clear" w:color="auto" w:fill="E1DFDD"/>
    </w:rPr>
  </w:style>
  <w:style w:type="character" w:customStyle="1" w:styleId="SraopastraipaDiagrama">
    <w:name w:val="Sąrašo pastraipa Diagrama"/>
    <w:aliases w:val="Bullet EY Diagrama,Buletai Diagrama,List Paragraph21 Diagrama,List Paragraph1 Diagrama,List Paragraph2 Diagrama,lp1 Diagrama,Use Case List Paragraph Diagrama,Numbering Diagrama,ERP-List Paragraph Diagrama,Paragraph Diagrama"/>
    <w:link w:val="Sraopastraipa"/>
    <w:uiPriority w:val="34"/>
    <w:qFormat/>
    <w:locked/>
    <w:rsid w:val="002F7FA7"/>
    <w:rPr>
      <w:sz w:val="24"/>
      <w:szCs w:val="24"/>
    </w:rPr>
  </w:style>
  <w:style w:type="paragraph" w:styleId="Sraopastraipa">
    <w:name w:val="List Paragraph"/>
    <w:aliases w:val="Bullet EY,Buletai,List Paragraph21,List Paragraph1,List Paragraph2,lp1,Use Case List Paragraph,Numbering,ERP-List Paragraph,List Paragraph11,List Paragraph111,Paragraph,List Paragraph Red,List not in Table,Table of contents numbered,Bul"/>
    <w:basedOn w:val="prastasis"/>
    <w:link w:val="SraopastraipaDiagrama"/>
    <w:uiPriority w:val="34"/>
    <w:qFormat/>
    <w:rsid w:val="002F7FA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1296"/>
      <w:jc w:val="left"/>
    </w:pPr>
    <w:rPr>
      <w:rFonts w:asciiTheme="minorHAnsi" w:eastAsiaTheme="minorHAnsi" w:hAnsiTheme="minorHAnsi" w:cstheme="minorBidi"/>
      <w:kern w:val="2"/>
      <w:sz w:val="24"/>
      <w:szCs w:val="24"/>
      <w:bdr w:val="none" w:sz="0" w:space="0" w:color="auto"/>
      <w14:ligatures w14:val="standardContextual"/>
    </w:rPr>
  </w:style>
  <w:style w:type="character" w:styleId="Grietas">
    <w:name w:val="Strong"/>
    <w:basedOn w:val="Numatytasispastraiposriftas"/>
    <w:uiPriority w:val="22"/>
    <w:qFormat/>
    <w:rsid w:val="002F7FA7"/>
    <w:rPr>
      <w:b/>
      <w:bCs/>
    </w:rPr>
  </w:style>
  <w:style w:type="paragraph" w:customStyle="1" w:styleId="FreeForm">
    <w:name w:val="Free Form"/>
    <w:autoRedefine/>
    <w:qFormat/>
    <w:rsid w:val="00B142DA"/>
    <w:pPr>
      <w:spacing w:after="0" w:line="240" w:lineRule="auto"/>
      <w:ind w:firstLine="709"/>
      <w:jc w:val="both"/>
    </w:pPr>
    <w:rPr>
      <w:rFonts w:ascii="Times New Roman" w:eastAsia="Arial Unicode MS" w:hAnsi="Times New Roman" w:cs="Times New Roman"/>
      <w:noProof/>
      <w:color w:val="000000"/>
      <w:kern w:val="0"/>
      <w:sz w:val="24"/>
      <w:szCs w:val="24"/>
      <w14:ligatures w14:val="none"/>
    </w:rPr>
  </w:style>
  <w:style w:type="paragraph" w:styleId="Antrats">
    <w:name w:val="header"/>
    <w:basedOn w:val="prastasis"/>
    <w:link w:val="AntratsDiagrama"/>
    <w:uiPriority w:val="99"/>
    <w:unhideWhenUsed/>
    <w:rsid w:val="00DA582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A582D"/>
    <w:rPr>
      <w:rFonts w:ascii="Times New Roman" w:eastAsia="Arial Unicode MS" w:hAnsi="Times New Roman" w:cs="Times New Roman"/>
      <w:kern w:val="0"/>
      <w:bdr w:val="nil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DA582D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A582D"/>
    <w:rPr>
      <w:rFonts w:ascii="Times New Roman" w:eastAsia="Arial Unicode MS" w:hAnsi="Times New Roman" w:cs="Times New Roman"/>
      <w:kern w:val="0"/>
      <w:bdr w:val="nil"/>
      <w14:ligatures w14:val="none"/>
    </w:rPr>
  </w:style>
  <w:style w:type="paragraph" w:customStyle="1" w:styleId="Default">
    <w:name w:val="Default"/>
    <w:rsid w:val="00F0666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kern w:val="0"/>
      <w:bdr w:val="nil"/>
      <w:lang w:val="en-US" w:eastAsia="en-GB"/>
      <w14:ligatures w14:val="none"/>
    </w:rPr>
  </w:style>
  <w:style w:type="paragraph" w:styleId="Pataisymai">
    <w:name w:val="Revision"/>
    <w:hidden/>
    <w:uiPriority w:val="99"/>
    <w:semiHidden/>
    <w:rsid w:val="00FE55A6"/>
    <w:pPr>
      <w:spacing w:after="0" w:line="240" w:lineRule="auto"/>
    </w:pPr>
    <w:rPr>
      <w:rFonts w:ascii="Times New Roman" w:eastAsia="Arial Unicode MS" w:hAnsi="Times New Roman" w:cs="Times New Roman"/>
      <w:kern w:val="0"/>
      <w:bdr w:val="ni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6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5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8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0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8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2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1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6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1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7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6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6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4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1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8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4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3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9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3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7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7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0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0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3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0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3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1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4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4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3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4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7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1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5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5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file:///C:\Users\PC31\Desktop\Atnaujinti%202024-10-31\algimantas.zeninas@sac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8B0AF4-235E-451B-B7A0-C3BD074E90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1147</Words>
  <Characters>655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PC31</dc:creator>
  <cp:keywords/>
  <dc:description/>
  <cp:lastModifiedBy>PC31</cp:lastModifiedBy>
  <cp:revision>7</cp:revision>
  <dcterms:created xsi:type="dcterms:W3CDTF">2026-01-22T09:32:00Z</dcterms:created>
  <dcterms:modified xsi:type="dcterms:W3CDTF">2026-01-23T12:22:00Z</dcterms:modified>
</cp:coreProperties>
</file>