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22CA3793" w:rsidR="00046D25" w:rsidRPr="006B6532" w:rsidRDefault="003514D4" w:rsidP="00C55A9A">
      <w:pPr>
        <w:widowControl w:val="0"/>
        <w:tabs>
          <w:tab w:val="left" w:pos="5103"/>
          <w:tab w:val="left" w:pos="5670"/>
        </w:tabs>
        <w:ind w:firstLine="4962"/>
      </w:pPr>
      <w:r w:rsidRPr="006B6532">
        <w:t>PATVIRTINTA</w:t>
      </w:r>
    </w:p>
    <w:p w14:paraId="72C1522E" w14:textId="77777777" w:rsidR="00046D25" w:rsidRPr="00C405DE" w:rsidRDefault="003514D4" w:rsidP="00C55A9A">
      <w:pPr>
        <w:tabs>
          <w:tab w:val="right" w:leader="underscore" w:pos="8640"/>
        </w:tabs>
        <w:ind w:left="4962"/>
      </w:pPr>
      <w:r w:rsidRPr="006B6532">
        <w:t xml:space="preserve">Kauno </w:t>
      </w:r>
      <w:r w:rsidRPr="00C405DE">
        <w:t>rajono savivaldybės administracijos</w:t>
      </w:r>
    </w:p>
    <w:p w14:paraId="7D7AAA1D" w14:textId="2A893331" w:rsidR="00E722A0" w:rsidRPr="00387672" w:rsidRDefault="003514D4" w:rsidP="00C55A9A">
      <w:pPr>
        <w:tabs>
          <w:tab w:val="right" w:leader="underscore" w:pos="8640"/>
        </w:tabs>
        <w:ind w:left="4962"/>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1F6893DB" w:rsidR="00046D25" w:rsidRPr="00387672" w:rsidRDefault="00643D01" w:rsidP="00C55A9A">
      <w:pPr>
        <w:tabs>
          <w:tab w:val="right" w:leader="underscore" w:pos="8640"/>
        </w:tabs>
        <w:ind w:left="4962"/>
      </w:pPr>
      <w:r w:rsidRPr="00387672">
        <w:rPr>
          <w:color w:val="000000" w:themeColor="text1"/>
        </w:rPr>
        <w:t>202</w:t>
      </w:r>
      <w:r w:rsidR="00473948">
        <w:rPr>
          <w:color w:val="000000" w:themeColor="text1"/>
        </w:rPr>
        <w:t>6</w:t>
      </w:r>
      <w:r w:rsidR="00E81FB6" w:rsidRPr="00387672">
        <w:rPr>
          <w:color w:val="000000" w:themeColor="text1"/>
        </w:rPr>
        <w:t>-</w:t>
      </w:r>
      <w:r w:rsidR="00473948">
        <w:rPr>
          <w:color w:val="000000" w:themeColor="text1"/>
        </w:rPr>
        <w:t>0</w:t>
      </w:r>
      <w:r w:rsidR="00CB771C">
        <w:rPr>
          <w:color w:val="000000" w:themeColor="text1"/>
        </w:rPr>
        <w:t>1</w:t>
      </w:r>
      <w:r w:rsidR="00E81FB6" w:rsidRPr="00387672">
        <w:rPr>
          <w:color w:val="000000" w:themeColor="text1"/>
        </w:rPr>
        <w:t>-</w:t>
      </w:r>
      <w:r w:rsidR="00101682">
        <w:rPr>
          <w:color w:val="000000" w:themeColor="text1"/>
        </w:rPr>
        <w:t>2</w:t>
      </w:r>
      <w:r w:rsidR="00A83C82">
        <w:rPr>
          <w:color w:val="000000" w:themeColor="text1"/>
        </w:rPr>
        <w:t>3</w:t>
      </w:r>
      <w:r w:rsidR="003B4A42" w:rsidRPr="00387672">
        <w:rPr>
          <w:color w:val="000000" w:themeColor="text1"/>
        </w:rPr>
        <w:t xml:space="preserve"> </w:t>
      </w:r>
      <w:r w:rsidR="003514D4" w:rsidRPr="00387672">
        <w:rPr>
          <w:color w:val="000000" w:themeColor="text1"/>
        </w:rPr>
        <w:t>posėd</w:t>
      </w:r>
      <w:r w:rsidR="008E6A4D" w:rsidRPr="00387672">
        <w:rPr>
          <w:color w:val="000000" w:themeColor="text1"/>
        </w:rPr>
        <w:t xml:space="preserve">žio </w:t>
      </w:r>
      <w:r w:rsidR="008E6A4D" w:rsidRPr="00387672">
        <w:t xml:space="preserve">protokolu </w:t>
      </w:r>
      <w:r w:rsidRPr="00387672">
        <w:t xml:space="preserve">Nr. </w:t>
      </w:r>
      <w:r w:rsidR="00E81FB6" w:rsidRPr="00387672">
        <w:t>1/ VPP-</w:t>
      </w:r>
      <w:r w:rsidR="00C81B41">
        <w:t>37</w:t>
      </w:r>
    </w:p>
    <w:p w14:paraId="0C9B3B98" w14:textId="12F6FF0A" w:rsidR="002708D5" w:rsidRDefault="002708D5" w:rsidP="00F16892">
      <w:pPr>
        <w:spacing w:after="240"/>
        <w:jc w:val="center"/>
        <w:rPr>
          <w:b/>
        </w:rPr>
      </w:pPr>
    </w:p>
    <w:p w14:paraId="797A245C" w14:textId="50F2C5CD"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0F39072B" w14:textId="5E6577CA" w:rsidR="00A11D12" w:rsidRDefault="001C5F13" w:rsidP="00A11D12">
      <w:pPr>
        <w:suppressAutoHyphens w:val="0"/>
        <w:autoSpaceDN/>
        <w:jc w:val="center"/>
        <w:textAlignment w:val="auto"/>
        <w:rPr>
          <w:b/>
          <w:bCs/>
          <w:lang w:eastAsia="ar-SA"/>
        </w:rPr>
      </w:pPr>
      <w:bookmarkStart w:id="0" w:name="_Hlk200982383"/>
      <w:bookmarkStart w:id="1" w:name="_Hlk220052872"/>
      <w:bookmarkStart w:id="2" w:name="_Hlk212638410"/>
      <w:r>
        <w:rPr>
          <w:b/>
          <w:bCs/>
          <w:lang w:eastAsia="ar-SA"/>
        </w:rPr>
        <w:t>SAMYLŲ POILSIAVIETĖS SUTVARKYMO RANGOS DARB</w:t>
      </w:r>
      <w:bookmarkEnd w:id="0"/>
      <w:r w:rsidR="007F1E96">
        <w:rPr>
          <w:b/>
          <w:bCs/>
          <w:lang w:eastAsia="ar-SA"/>
        </w:rPr>
        <w:t>Ų</w:t>
      </w:r>
      <w:r w:rsidR="005B0B82">
        <w:rPr>
          <w:b/>
          <w:bCs/>
          <w:lang w:eastAsia="ar-SA"/>
        </w:rPr>
        <w:t xml:space="preserve"> </w:t>
      </w:r>
      <w:bookmarkEnd w:id="1"/>
      <w:r w:rsidR="00FC7025" w:rsidRPr="00BC0F6D">
        <w:rPr>
          <w:b/>
          <w:bCs/>
          <w:lang w:eastAsia="ar-SA"/>
        </w:rPr>
        <w:t>VIEŠASIS</w:t>
      </w:r>
      <w:r w:rsidR="00FC7025" w:rsidRPr="00A11D12">
        <w:rPr>
          <w:b/>
          <w:bCs/>
          <w:lang w:eastAsia="ar-SA"/>
        </w:rPr>
        <w:t xml:space="preserve"> PIRKIMAS</w:t>
      </w:r>
    </w:p>
    <w:bookmarkEnd w:id="2"/>
    <w:p w14:paraId="262EF51F" w14:textId="77777777" w:rsidR="00E95870" w:rsidRPr="006B6532" w:rsidRDefault="00E95870"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08FE1126" w:rsidR="008E32E2" w:rsidRPr="009E1608"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9E1608">
        <w:rPr>
          <w:lang w:val="en-US"/>
        </w:rPr>
        <w:t>Technin</w:t>
      </w:r>
      <w:r w:rsidR="00E60B3F">
        <w:rPr>
          <w:lang w:val="en-US"/>
        </w:rPr>
        <w:t>is</w:t>
      </w:r>
      <w:proofErr w:type="spellEnd"/>
      <w:r w:rsidR="00E60B3F">
        <w:rPr>
          <w:lang w:val="en-US"/>
        </w:rPr>
        <w:t xml:space="preserve"> </w:t>
      </w:r>
      <w:proofErr w:type="spellStart"/>
      <w:r w:rsidR="00E60B3F">
        <w:rPr>
          <w:lang w:val="en-US"/>
        </w:rPr>
        <w:t>projektas</w:t>
      </w:r>
      <w:proofErr w:type="spellEnd"/>
      <w:r w:rsidR="00B336D5">
        <w:rPr>
          <w:lang w:val="en-US"/>
        </w:rPr>
        <w:t xml:space="preserve"> </w:t>
      </w:r>
      <w:proofErr w:type="spellStart"/>
      <w:r w:rsidR="00B336D5">
        <w:rPr>
          <w:lang w:val="en-US"/>
        </w:rPr>
        <w:t>ir</w:t>
      </w:r>
      <w:proofErr w:type="spellEnd"/>
      <w:r w:rsidR="00B336D5">
        <w:rPr>
          <w:lang w:val="en-US"/>
        </w:rPr>
        <w:t xml:space="preserve"> </w:t>
      </w:r>
      <w:proofErr w:type="spellStart"/>
      <w:r w:rsidR="008E091D">
        <w:rPr>
          <w:lang w:val="en-US"/>
        </w:rPr>
        <w:t>darbų</w:t>
      </w:r>
      <w:proofErr w:type="spellEnd"/>
      <w:r w:rsidR="008E091D">
        <w:rPr>
          <w:lang w:val="en-US"/>
        </w:rPr>
        <w:t xml:space="preserve"> </w:t>
      </w:r>
      <w:proofErr w:type="spellStart"/>
      <w:proofErr w:type="gramStart"/>
      <w:r w:rsidR="008E091D">
        <w:rPr>
          <w:lang w:val="en-US"/>
        </w:rPr>
        <w:t>kiekių</w:t>
      </w:r>
      <w:proofErr w:type="spellEnd"/>
      <w:r w:rsidR="008E091D">
        <w:rPr>
          <w:lang w:val="en-US"/>
        </w:rPr>
        <w:t xml:space="preserve"> </w:t>
      </w:r>
      <w:r w:rsidR="00B336D5">
        <w:rPr>
          <w:lang w:val="en-US"/>
        </w:rPr>
        <w:t xml:space="preserve"> </w:t>
      </w:r>
      <w:proofErr w:type="spellStart"/>
      <w:r w:rsidR="00B336D5">
        <w:rPr>
          <w:lang w:val="en-US"/>
        </w:rPr>
        <w:t>žiniaraštis</w:t>
      </w:r>
      <w:proofErr w:type="spellEnd"/>
      <w:proofErr w:type="gramEnd"/>
      <w:r w:rsidR="004D0379">
        <w:rPr>
          <w:lang w:val="en-US"/>
        </w:rPr>
        <w:t xml:space="preserve">, </w:t>
      </w:r>
      <w:proofErr w:type="spellStart"/>
      <w:r w:rsidR="00B336D5" w:rsidRPr="009E1608">
        <w:rPr>
          <w:lang w:val="en-US"/>
        </w:rPr>
        <w:t>pirkimo</w:t>
      </w:r>
      <w:proofErr w:type="spellEnd"/>
      <w:r w:rsidR="00B336D5" w:rsidRPr="009E1608">
        <w:rPr>
          <w:lang w:val="en-US"/>
        </w:rPr>
        <w:t xml:space="preserve"> </w:t>
      </w:r>
      <w:proofErr w:type="spellStart"/>
      <w:r w:rsidR="00B336D5" w:rsidRPr="009E1608">
        <w:rPr>
          <w:lang w:val="en-US"/>
        </w:rPr>
        <w:t>dokumentų</w:t>
      </w:r>
      <w:proofErr w:type="spellEnd"/>
      <w:r w:rsidR="00B336D5" w:rsidRPr="009E1608">
        <w:rPr>
          <w:lang w:val="en-US"/>
        </w:rPr>
        <w:t xml:space="preserve"> 2 </w:t>
      </w:r>
      <w:proofErr w:type="spellStart"/>
      <w:r w:rsidR="00B336D5" w:rsidRPr="009E1608">
        <w:rPr>
          <w:lang w:val="en-US"/>
        </w:rPr>
        <w:t>priedas</w:t>
      </w:r>
      <w:proofErr w:type="spellEnd"/>
      <w:r w:rsidR="00B336D5">
        <w:rPr>
          <w:lang w:val="en-US"/>
        </w:rPr>
        <w:t xml:space="preserve"> </w:t>
      </w:r>
      <w:r w:rsidRPr="009E1608">
        <w:rPr>
          <w:lang w:val="en-US"/>
        </w:rPr>
        <w:t>(</w:t>
      </w:r>
      <w:proofErr w:type="spellStart"/>
      <w:r w:rsidRPr="009E1608">
        <w:rPr>
          <w:lang w:val="en-US"/>
        </w:rPr>
        <w:t>pateikiama</w:t>
      </w:r>
      <w:proofErr w:type="spellEnd"/>
      <w:r w:rsidRPr="009E1608">
        <w:rPr>
          <w:lang w:val="en-US"/>
        </w:rPr>
        <w:t xml:space="preserve"> </w:t>
      </w:r>
      <w:proofErr w:type="spellStart"/>
      <w:r w:rsidRPr="009E1608">
        <w:rPr>
          <w:lang w:val="en-US"/>
        </w:rPr>
        <w:t>atskiru</w:t>
      </w:r>
      <w:proofErr w:type="spellEnd"/>
      <w:r w:rsidRPr="009E1608">
        <w:rPr>
          <w:lang w:val="en-US"/>
        </w:rPr>
        <w:t xml:space="preserve"> </w:t>
      </w:r>
      <w:proofErr w:type="spellStart"/>
      <w:r w:rsidRPr="009E1608">
        <w:rPr>
          <w:lang w:val="en-US"/>
        </w:rPr>
        <w:t>failu</w:t>
      </w:r>
      <w:proofErr w:type="spellEnd"/>
      <w:r w:rsidRPr="009E1608">
        <w:rPr>
          <w:lang w:val="en-US"/>
        </w:rPr>
        <w:t>);</w:t>
      </w:r>
      <w:r w:rsidR="002F7ECF" w:rsidRPr="009E1608">
        <w:rPr>
          <w:lang w:val="en-US"/>
        </w:rPr>
        <w:t xml:space="preserve"> </w:t>
      </w:r>
    </w:p>
    <w:p w14:paraId="23F97622" w14:textId="73CDA62B" w:rsidR="002E1A5A" w:rsidRPr="00580E84" w:rsidRDefault="002E1A5A" w:rsidP="008E091D">
      <w:pPr>
        <w:widowControl w:val="0"/>
        <w:numPr>
          <w:ilvl w:val="0"/>
          <w:numId w:val="15"/>
        </w:numPr>
        <w:tabs>
          <w:tab w:val="left" w:pos="993"/>
        </w:tabs>
        <w:autoSpaceDE w:val="0"/>
        <w:autoSpaceDN/>
        <w:adjustRightInd w:val="0"/>
        <w:ind w:left="0" w:firstLine="709"/>
        <w:contextualSpacing/>
        <w:jc w:val="both"/>
        <w:textAlignment w:val="auto"/>
        <w:rPr>
          <w:lang w:eastAsia="lt-LT"/>
        </w:rPr>
      </w:pPr>
      <w:proofErr w:type="spellStart"/>
      <w:r w:rsidRPr="005B35B5">
        <w:rPr>
          <w:lang w:val="en-US"/>
        </w:rPr>
        <w:t>Pirkimo</w:t>
      </w:r>
      <w:proofErr w:type="spellEnd"/>
      <w:r w:rsidR="008E091D">
        <w:rPr>
          <w:lang w:val="en-US"/>
        </w:rPr>
        <w:t xml:space="preserve"> (</w:t>
      </w:r>
      <w:proofErr w:type="spellStart"/>
      <w:r w:rsidR="008E091D">
        <w:rPr>
          <w:lang w:val="en-US"/>
        </w:rPr>
        <w:t>preliminariosios</w:t>
      </w:r>
      <w:proofErr w:type="spellEnd"/>
      <w:r w:rsidR="008E091D">
        <w:rPr>
          <w:lang w:val="en-US"/>
        </w:rPr>
        <w:t xml:space="preserve"> </w:t>
      </w:r>
      <w:proofErr w:type="spellStart"/>
      <w:r w:rsidR="008E091D">
        <w:rPr>
          <w:lang w:val="en-US"/>
        </w:rPr>
        <w:t>ir</w:t>
      </w:r>
      <w:proofErr w:type="spellEnd"/>
      <w:r w:rsidR="008E091D">
        <w:rPr>
          <w:lang w:val="en-US"/>
        </w:rPr>
        <w:t xml:space="preserve"> </w:t>
      </w:r>
      <w:proofErr w:type="spellStart"/>
      <w:r w:rsidR="008E091D">
        <w:rPr>
          <w:lang w:val="en-US"/>
        </w:rPr>
        <w:t>pagrindinės</w:t>
      </w:r>
      <w:proofErr w:type="spellEnd"/>
      <w:r w:rsidR="008E091D">
        <w:rPr>
          <w:lang w:val="en-US"/>
        </w:rPr>
        <w:t>)</w:t>
      </w:r>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p>
    <w:p w14:paraId="2490E8CA" w14:textId="77777777" w:rsidR="00BE0CA4" w:rsidRPr="00D22837"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BE0CA4" w:rsidRPr="005C3781">
        <w:rPr>
          <w:lang w:val="en-US"/>
        </w:rPr>
        <w:t>;</w:t>
      </w:r>
    </w:p>
    <w:p w14:paraId="62C0F4BB" w14:textId="078714B1" w:rsidR="00CB04DC" w:rsidRDefault="00FC7025" w:rsidP="00D22837">
      <w:pPr>
        <w:numPr>
          <w:ilvl w:val="0"/>
          <w:numId w:val="15"/>
        </w:numPr>
        <w:tabs>
          <w:tab w:val="left" w:pos="993"/>
        </w:tabs>
        <w:autoSpaceDN/>
        <w:ind w:left="0" w:firstLine="709"/>
        <w:contextualSpacing/>
        <w:jc w:val="both"/>
        <w:textAlignment w:val="auto"/>
        <w:rPr>
          <w:lang w:eastAsia="lt-LT"/>
        </w:rPr>
      </w:pPr>
      <w:proofErr w:type="spellStart"/>
      <w:r w:rsidRPr="00D22837">
        <w:rPr>
          <w:lang w:val="en-US"/>
        </w:rPr>
        <w:t>Atliktų</w:t>
      </w:r>
      <w:proofErr w:type="spellEnd"/>
      <w:r w:rsidRPr="00D22837">
        <w:rPr>
          <w:lang w:val="en-US"/>
        </w:rPr>
        <w:t xml:space="preserve"> </w:t>
      </w:r>
      <w:proofErr w:type="spellStart"/>
      <w:r w:rsidRPr="00D22837">
        <w:rPr>
          <w:lang w:val="en-US"/>
        </w:rPr>
        <w:t>darbų</w:t>
      </w:r>
      <w:proofErr w:type="spellEnd"/>
      <w:r w:rsidRPr="00D22837">
        <w:rPr>
          <w:lang w:val="en-US"/>
        </w:rPr>
        <w:t xml:space="preserve"> </w:t>
      </w:r>
      <w:proofErr w:type="spellStart"/>
      <w:r w:rsidRPr="00D22837">
        <w:rPr>
          <w:lang w:val="en-US"/>
        </w:rPr>
        <w:t>sąrašas</w:t>
      </w:r>
      <w:proofErr w:type="spellEnd"/>
      <w:r w:rsidRPr="00D22837">
        <w:rPr>
          <w:lang w:val="en-US"/>
        </w:rPr>
        <w:t xml:space="preserve">, </w:t>
      </w:r>
      <w:proofErr w:type="spellStart"/>
      <w:r w:rsidRPr="00D22837">
        <w:rPr>
          <w:lang w:val="en-US"/>
        </w:rPr>
        <w:t>pirkimo</w:t>
      </w:r>
      <w:proofErr w:type="spellEnd"/>
      <w:r w:rsidRPr="00D22837">
        <w:rPr>
          <w:lang w:val="en-US"/>
        </w:rPr>
        <w:t xml:space="preserve"> </w:t>
      </w:r>
      <w:proofErr w:type="spellStart"/>
      <w:r w:rsidRPr="00D22837">
        <w:rPr>
          <w:lang w:val="en-US"/>
        </w:rPr>
        <w:t>sąlygų</w:t>
      </w:r>
      <w:proofErr w:type="spellEnd"/>
      <w:r w:rsidRPr="00D22837">
        <w:rPr>
          <w:lang w:val="en-US"/>
        </w:rPr>
        <w:t xml:space="preserve"> 6 </w:t>
      </w:r>
      <w:proofErr w:type="spellStart"/>
      <w:r w:rsidRPr="00D22837">
        <w:rPr>
          <w:lang w:val="en-US"/>
        </w:rPr>
        <w:t>priedas</w:t>
      </w:r>
      <w:proofErr w:type="spellEnd"/>
      <w:r w:rsidRPr="00D22837">
        <w:rPr>
          <w:lang w:val="en-US"/>
        </w:rPr>
        <w:t xml:space="preserve"> (</w:t>
      </w:r>
      <w:proofErr w:type="spellStart"/>
      <w:r w:rsidRPr="00D22837">
        <w:rPr>
          <w:lang w:val="en-US"/>
        </w:rPr>
        <w:t>pateikiama</w:t>
      </w:r>
      <w:proofErr w:type="spellEnd"/>
      <w:r w:rsidRPr="00D22837">
        <w:rPr>
          <w:lang w:val="en-US"/>
        </w:rPr>
        <w:t xml:space="preserve"> </w:t>
      </w:r>
      <w:proofErr w:type="spellStart"/>
      <w:r w:rsidRPr="00D22837">
        <w:rPr>
          <w:lang w:val="en-US"/>
        </w:rPr>
        <w:t>atskiru</w:t>
      </w:r>
      <w:proofErr w:type="spellEnd"/>
      <w:r w:rsidRPr="00D22837">
        <w:rPr>
          <w:lang w:val="en-US"/>
        </w:rPr>
        <w:t xml:space="preserve"> </w:t>
      </w:r>
      <w:proofErr w:type="spellStart"/>
      <w:r w:rsidRPr="00D22837">
        <w:rPr>
          <w:lang w:val="en-US"/>
        </w:rPr>
        <w:t>failu</w:t>
      </w:r>
      <w:proofErr w:type="spellEnd"/>
      <w:r w:rsidRPr="00D22837">
        <w:rPr>
          <w:lang w:val="en-US"/>
        </w:rPr>
        <w:t>)</w:t>
      </w:r>
      <w:r w:rsidR="005C37C8" w:rsidRPr="00D22837">
        <w:rPr>
          <w:lang w:val="en-US"/>
        </w:rPr>
        <w:t>.</w:t>
      </w:r>
    </w:p>
    <w:p w14:paraId="16677615" w14:textId="77777777" w:rsidR="00CB04DC" w:rsidRPr="005C37C8" w:rsidRDefault="00CB04DC" w:rsidP="00CB04DC">
      <w:pPr>
        <w:tabs>
          <w:tab w:val="left" w:pos="709"/>
          <w:tab w:val="left" w:pos="993"/>
        </w:tabs>
        <w:autoSpaceDN/>
        <w:jc w:val="both"/>
        <w:textAlignment w:val="auto"/>
        <w:rPr>
          <w:lang w:eastAsia="lt-LT"/>
        </w:rPr>
      </w:pPr>
    </w:p>
    <w:p w14:paraId="1B654509" w14:textId="77777777" w:rsidR="005C37C8" w:rsidRDefault="005C37C8" w:rsidP="005C37C8">
      <w:pPr>
        <w:tabs>
          <w:tab w:val="left" w:pos="993"/>
        </w:tabs>
        <w:autoSpaceDN/>
        <w:ind w:left="709"/>
        <w:contextualSpacing/>
        <w:jc w:val="both"/>
        <w:textAlignment w:val="auto"/>
        <w:rPr>
          <w:lang w:eastAsia="lt-LT"/>
        </w:rPr>
      </w:pPr>
    </w:p>
    <w:p w14:paraId="17CDC131" w14:textId="77777777" w:rsidR="00DC1C8D" w:rsidRDefault="00DC1C8D" w:rsidP="005C37C8">
      <w:pPr>
        <w:tabs>
          <w:tab w:val="left" w:pos="993"/>
        </w:tabs>
        <w:autoSpaceDN/>
        <w:ind w:left="709"/>
        <w:contextualSpacing/>
        <w:jc w:val="both"/>
        <w:textAlignment w:val="auto"/>
        <w:rPr>
          <w:lang w:eastAsia="lt-LT"/>
        </w:rPr>
      </w:pPr>
    </w:p>
    <w:p w14:paraId="4F25A29E" w14:textId="77777777" w:rsidR="00A83C82" w:rsidRDefault="00A83C82" w:rsidP="005C37C8">
      <w:pPr>
        <w:tabs>
          <w:tab w:val="left" w:pos="993"/>
        </w:tabs>
        <w:autoSpaceDN/>
        <w:ind w:left="709"/>
        <w:contextualSpacing/>
        <w:jc w:val="both"/>
        <w:textAlignment w:val="auto"/>
        <w:rPr>
          <w:lang w:eastAsia="lt-LT"/>
        </w:rPr>
      </w:pPr>
    </w:p>
    <w:p w14:paraId="2EFE2DA9" w14:textId="77777777" w:rsidR="00A83C82" w:rsidRDefault="00A83C82" w:rsidP="005C37C8">
      <w:pPr>
        <w:tabs>
          <w:tab w:val="left" w:pos="993"/>
        </w:tabs>
        <w:autoSpaceDN/>
        <w:ind w:left="709"/>
        <w:contextualSpacing/>
        <w:jc w:val="both"/>
        <w:textAlignment w:val="auto"/>
        <w:rPr>
          <w:lang w:eastAsia="lt-LT"/>
        </w:rPr>
      </w:pPr>
    </w:p>
    <w:p w14:paraId="40AC11A5" w14:textId="77777777" w:rsidR="00A83C82" w:rsidRDefault="00A83C82" w:rsidP="005C37C8">
      <w:pPr>
        <w:tabs>
          <w:tab w:val="left" w:pos="993"/>
        </w:tabs>
        <w:autoSpaceDN/>
        <w:ind w:left="709"/>
        <w:contextualSpacing/>
        <w:jc w:val="both"/>
        <w:textAlignment w:val="auto"/>
        <w:rPr>
          <w:lang w:eastAsia="lt-LT"/>
        </w:rPr>
      </w:pPr>
    </w:p>
    <w:p w14:paraId="72721266" w14:textId="77777777" w:rsidR="00A0010B" w:rsidRPr="002F7ECF" w:rsidRDefault="00A0010B" w:rsidP="005C37C8">
      <w:pPr>
        <w:tabs>
          <w:tab w:val="left" w:pos="993"/>
        </w:tabs>
        <w:autoSpaceDN/>
        <w:ind w:left="709"/>
        <w:contextualSpacing/>
        <w:jc w:val="both"/>
        <w:textAlignment w:val="auto"/>
        <w:rPr>
          <w:lang w:eastAsia="lt-LT"/>
        </w:rPr>
      </w:pPr>
    </w:p>
    <w:p w14:paraId="3B8C8233" w14:textId="02BC52EA" w:rsidR="00B42F03" w:rsidRPr="004A363C" w:rsidRDefault="00B42F03" w:rsidP="00DB6B4D">
      <w:pPr>
        <w:pStyle w:val="Tvarkostekstas"/>
        <w:numPr>
          <w:ilvl w:val="0"/>
          <w:numId w:val="14"/>
        </w:numPr>
        <w:spacing w:before="240" w:after="240"/>
        <w:ind w:left="2200" w:hanging="357"/>
        <w:jc w:val="center"/>
        <w:rPr>
          <w:b/>
        </w:rPr>
      </w:pPr>
      <w:r w:rsidRPr="004A363C">
        <w:rPr>
          <w:b/>
        </w:rPr>
        <w:lastRenderedPageBreak/>
        <w:t>BENDROSIOS NUOSTATOS</w:t>
      </w:r>
    </w:p>
    <w:p w14:paraId="191383F7" w14:textId="783418D0" w:rsidR="00AB4A77" w:rsidRPr="004A363C" w:rsidRDefault="007B2DC2" w:rsidP="00FC79A7">
      <w:pPr>
        <w:pStyle w:val="Sraopastraipa"/>
        <w:numPr>
          <w:ilvl w:val="1"/>
          <w:numId w:val="14"/>
        </w:numPr>
        <w:tabs>
          <w:tab w:val="left" w:pos="1134"/>
        </w:tabs>
        <w:suppressAutoHyphens w:val="0"/>
        <w:autoSpaceDN/>
        <w:ind w:left="0" w:firstLine="851"/>
        <w:jc w:val="both"/>
        <w:textAlignment w:val="auto"/>
        <w:rPr>
          <w:lang w:eastAsia="lt-LT"/>
        </w:rPr>
      </w:pPr>
      <w:r w:rsidRPr="00D90DCB">
        <w:rPr>
          <w:lang w:eastAsia="lt-LT"/>
        </w:rPr>
        <w:t>Kauno rajono savivaldybės administracija</w:t>
      </w:r>
      <w:r w:rsidRPr="00D90DCB">
        <w:rPr>
          <w:i/>
          <w:lang w:eastAsia="lt-LT"/>
        </w:rPr>
        <w:t xml:space="preserve"> </w:t>
      </w:r>
      <w:r w:rsidRPr="00D90DCB">
        <w:rPr>
          <w:lang w:eastAsia="lt-LT"/>
        </w:rPr>
        <w:t>(toliau – perkančioji organizacija) vykd</w:t>
      </w:r>
      <w:r w:rsidR="008E357D" w:rsidRPr="00D90DCB">
        <w:rPr>
          <w:lang w:eastAsia="lt-LT"/>
        </w:rPr>
        <w:t xml:space="preserve">o </w:t>
      </w:r>
      <w:r w:rsidR="00896908" w:rsidRPr="00D90DCB">
        <w:rPr>
          <w:lang w:eastAsia="lt-LT"/>
        </w:rPr>
        <w:t>šį</w:t>
      </w:r>
      <w:bookmarkStart w:id="3" w:name="_Hlk135831121"/>
      <w:r w:rsidR="00677F8B" w:rsidRPr="00D90DCB">
        <w:rPr>
          <w:b/>
        </w:rPr>
        <w:t xml:space="preserve"> </w:t>
      </w:r>
      <w:bookmarkStart w:id="4" w:name="_Hlk220052928"/>
      <w:bookmarkStart w:id="5" w:name="_Hlk217306797"/>
      <w:proofErr w:type="spellStart"/>
      <w:r w:rsidR="001C5F13">
        <w:rPr>
          <w:lang w:eastAsia="ar-SA"/>
        </w:rPr>
        <w:t>Samylų</w:t>
      </w:r>
      <w:proofErr w:type="spellEnd"/>
      <w:r w:rsidR="001C5F13">
        <w:rPr>
          <w:lang w:eastAsia="ar-SA"/>
        </w:rPr>
        <w:t xml:space="preserve"> poilsiavietės sutvarkym</w:t>
      </w:r>
      <w:r w:rsidR="000E09FA">
        <w:rPr>
          <w:lang w:eastAsia="ar-SA"/>
        </w:rPr>
        <w:t>o rangos darb</w:t>
      </w:r>
      <w:r w:rsidR="008C2F0B">
        <w:rPr>
          <w:lang w:eastAsia="ar-SA"/>
        </w:rPr>
        <w:t xml:space="preserve">ų </w:t>
      </w:r>
      <w:bookmarkEnd w:id="4"/>
      <w:r w:rsidR="00AB4A77" w:rsidRPr="00D90DCB">
        <w:rPr>
          <w:lang w:eastAsia="ar-SA"/>
        </w:rPr>
        <w:t>viešąjį pirkimą</w:t>
      </w:r>
      <w:bookmarkEnd w:id="5"/>
      <w:r w:rsidR="00F01D85" w:rsidRPr="00D90DCB">
        <w:rPr>
          <w:lang w:eastAsia="ar-SA"/>
        </w:rPr>
        <w:t xml:space="preserve">. </w:t>
      </w:r>
      <w:bookmarkEnd w:id="3"/>
      <w:r w:rsidR="003A7DB4" w:rsidRPr="00D90DCB">
        <w:t>Pirkimui</w:t>
      </w:r>
      <w:r w:rsidR="008559AF">
        <w:t xml:space="preserve"> </w:t>
      </w:r>
      <w:r w:rsidR="003A7DB4" w:rsidRPr="00D90DCB">
        <w:t>priskir</w:t>
      </w:r>
      <w:r w:rsidR="00395858">
        <w:t>tas</w:t>
      </w:r>
      <w:r w:rsidR="003A7DB4" w:rsidRPr="00D90DCB">
        <w:t xml:space="preserve"> Bendrajame viešųjų pirkimų</w:t>
      </w:r>
      <w:r w:rsidR="00586909">
        <w:t xml:space="preserve"> </w:t>
      </w:r>
      <w:r w:rsidR="003A7DB4" w:rsidRPr="00D90DCB">
        <w:t xml:space="preserve">žodyne (toliau – BVPŽ) nurodytas pagrindinis kodas </w:t>
      </w:r>
      <w:r w:rsidR="003A7DB4" w:rsidRPr="00D90DCB">
        <w:rPr>
          <w:lang w:eastAsia="lt-LT"/>
        </w:rPr>
        <w:t xml:space="preserve">– </w:t>
      </w:r>
      <w:r w:rsidR="00B236AD" w:rsidRPr="00695B5B">
        <w:rPr>
          <w:lang w:eastAsia="lt-LT"/>
        </w:rPr>
        <w:t>45</w:t>
      </w:r>
      <w:r w:rsidR="001478AB" w:rsidRPr="00695B5B">
        <w:rPr>
          <w:lang w:eastAsia="lt-LT"/>
        </w:rPr>
        <w:t>2</w:t>
      </w:r>
      <w:r w:rsidR="000E09FA">
        <w:rPr>
          <w:lang w:eastAsia="lt-LT"/>
        </w:rPr>
        <w:t>36290-9</w:t>
      </w:r>
      <w:r w:rsidR="00D90DCB" w:rsidRPr="00695B5B">
        <w:rPr>
          <w:lang w:eastAsia="lt-LT"/>
        </w:rPr>
        <w:t xml:space="preserve"> </w:t>
      </w:r>
      <w:r w:rsidR="00B54C66">
        <w:t>(</w:t>
      </w:r>
      <w:bookmarkStart w:id="6" w:name="_Hlk217306707"/>
      <w:r w:rsidR="001478AB" w:rsidRPr="000E09FA">
        <w:fldChar w:fldCharType="begin"/>
      </w:r>
      <w:r w:rsidR="001478AB" w:rsidRPr="000E09FA">
        <w:instrText>HYPERLINK "https://verslolink.lt/bvpz-kodas/45222000/"</w:instrText>
      </w:r>
      <w:r w:rsidR="001478AB" w:rsidRPr="000E09FA">
        <w:fldChar w:fldCharType="separate"/>
      </w:r>
      <w:r w:rsidR="000E09FA" w:rsidRPr="000E09FA">
        <w:rPr>
          <w:rStyle w:val="Grietas"/>
          <w:b w:val="0"/>
          <w:bCs w:val="0"/>
        </w:rPr>
        <w:t>poilsio zonų remonto</w:t>
      </w:r>
      <w:r w:rsidR="008559AF" w:rsidRPr="000E09FA">
        <w:rPr>
          <w:rStyle w:val="Grietas"/>
          <w:b w:val="0"/>
          <w:bCs w:val="0"/>
        </w:rPr>
        <w:t xml:space="preserve"> </w:t>
      </w:r>
      <w:r w:rsidR="00D90DCB" w:rsidRPr="000E09FA">
        <w:rPr>
          <w:rStyle w:val="Grietas"/>
          <w:b w:val="0"/>
          <w:bCs w:val="0"/>
        </w:rPr>
        <w:t>darbai</w:t>
      </w:r>
      <w:r w:rsidR="001478AB" w:rsidRPr="000E09FA">
        <w:fldChar w:fldCharType="end"/>
      </w:r>
      <w:bookmarkEnd w:id="6"/>
      <w:r w:rsidR="00B54C66" w:rsidRPr="000E09FA">
        <w:rPr>
          <w:lang w:eastAsia="lt-LT"/>
        </w:rPr>
        <w:t>)</w:t>
      </w:r>
      <w:r w:rsidR="000E09FA" w:rsidRPr="000E09FA">
        <w:rPr>
          <w:lang w:eastAsia="lt-LT"/>
        </w:rPr>
        <w:t>.</w:t>
      </w:r>
    </w:p>
    <w:p w14:paraId="47A20D77" w14:textId="6681FC1F" w:rsidR="000B5F19" w:rsidRPr="006B6532" w:rsidRDefault="00200203" w:rsidP="00A1338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3A6F1C4D" w14:textId="77777777" w:rsidR="00691674" w:rsidRPr="006064DA" w:rsidRDefault="00200203" w:rsidP="0069167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w:t>
      </w:r>
      <w:r w:rsidRPr="004204E2">
        <w:rPr>
          <w:lang w:eastAsia="lt-LT"/>
        </w:rPr>
        <w:t>reglamentuojančiais teisės aktais bei šiomis konkurso sąlygomis (toliau – pirkimo sąlygos)</w:t>
      </w:r>
      <w:r w:rsidR="00D45F45" w:rsidRPr="004204E2">
        <w:rPr>
          <w:lang w:eastAsia="lt-LT"/>
        </w:rPr>
        <w:t>.</w:t>
      </w:r>
    </w:p>
    <w:p w14:paraId="5F75C2F3" w14:textId="242DB70B" w:rsidR="008712B8" w:rsidRPr="00597A57" w:rsidRDefault="008C2F0B" w:rsidP="008712B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8C2F0B">
        <w:rPr>
          <w:lang w:eastAsia="lt-LT"/>
        </w:rPr>
        <w:t>Pirkima</w:t>
      </w:r>
      <w:r>
        <w:rPr>
          <w:b/>
          <w:bCs/>
          <w:lang w:eastAsia="lt-LT"/>
        </w:rPr>
        <w:t xml:space="preserve">s </w:t>
      </w:r>
      <w:r w:rsidR="00691674" w:rsidRPr="004204E2">
        <w:rPr>
          <w:bCs/>
          <w:spacing w:val="2"/>
          <w:shd w:val="clear" w:color="auto" w:fill="FFFFFF"/>
        </w:rPr>
        <w:t xml:space="preserve">laikomas </w:t>
      </w:r>
      <w:r w:rsidR="00691674" w:rsidRPr="004204E2">
        <w:rPr>
          <w:b/>
          <w:spacing w:val="2"/>
          <w:shd w:val="clear" w:color="auto" w:fill="FFFFFF"/>
        </w:rPr>
        <w:t>žaliuoju pirkimu</w:t>
      </w:r>
      <w:r w:rsidR="00691674" w:rsidRPr="004204E2">
        <w:rPr>
          <w:bCs/>
          <w:spacing w:val="2"/>
          <w:shd w:val="clear" w:color="auto" w:fill="FFFFFF"/>
        </w:rPr>
        <w:t xml:space="preserve">, nes pirkime taikomas reikalavimas </w:t>
      </w:r>
      <w:r w:rsidR="00691674" w:rsidRPr="004204E2">
        <w:rPr>
          <w:bCs/>
          <w:szCs w:val="20"/>
        </w:rPr>
        <w:t>dėl aplinkos apsaugos vadybos sistemos standartų laikymosi</w:t>
      </w:r>
      <w:r w:rsidR="00691674" w:rsidRPr="004204E2">
        <w:rPr>
          <w:b/>
          <w:spacing w:val="2"/>
          <w:shd w:val="clear" w:color="auto" w:fill="FFFFFF"/>
        </w:rPr>
        <w:t xml:space="preserve"> </w:t>
      </w:r>
      <w:r w:rsidR="00691674" w:rsidRPr="004204E2">
        <w:rPr>
          <w:bCs/>
          <w:spacing w:val="2"/>
          <w:shd w:val="clear" w:color="auto" w:fill="FFFFFF"/>
        </w:rPr>
        <w:t xml:space="preserve">(pagal </w:t>
      </w:r>
      <w:r w:rsidR="00691674" w:rsidRPr="004204E2">
        <w:t>Lietuvos Respublikos aplinkos ministro                            2011 m. birželio 28 d. įsakymu Nr. D1-508 patvirtinto Aplinkos apsaugos kriterijų taikymo, vykdant žaliuosius pirkimus, tvarkos aprašo (aktuali redakcija</w:t>
      </w:r>
      <w:r w:rsidR="00691674" w:rsidRPr="004204E2">
        <w:rPr>
          <w:color w:val="000000" w:themeColor="text1"/>
          <w:lang w:eastAsia="lt-LT"/>
        </w:rPr>
        <w:t xml:space="preserve">) </w:t>
      </w:r>
      <w:r w:rsidR="00691674" w:rsidRPr="004204E2">
        <w:t>(toliau – Aprašas)</w:t>
      </w:r>
      <w:r w:rsidR="002A0E01">
        <w:t xml:space="preserve"> nurodytas</w:t>
      </w:r>
      <w:r w:rsidR="00691674" w:rsidRPr="004204E2">
        <w:rPr>
          <w:color w:val="000000" w:themeColor="text1"/>
          <w:lang w:eastAsia="lt-LT"/>
        </w:rPr>
        <w:t xml:space="preserve"> 4.</w:t>
      </w:r>
      <w:r>
        <w:rPr>
          <w:color w:val="000000" w:themeColor="text1"/>
          <w:lang w:eastAsia="lt-LT"/>
        </w:rPr>
        <w:t>3</w:t>
      </w:r>
      <w:r w:rsidR="00691674" w:rsidRPr="004204E2">
        <w:rPr>
          <w:color w:val="000000" w:themeColor="text1"/>
          <w:lang w:eastAsia="lt-LT"/>
        </w:rPr>
        <w:t xml:space="preserve"> punkt</w:t>
      </w:r>
      <w:r w:rsidR="002A0E01">
        <w:rPr>
          <w:color w:val="000000" w:themeColor="text1"/>
          <w:lang w:eastAsia="lt-LT"/>
        </w:rPr>
        <w:t>e</w:t>
      </w:r>
      <w:r w:rsidR="00691674" w:rsidRPr="004204E2">
        <w:rPr>
          <w:color w:val="000000" w:themeColor="text1"/>
          <w:lang w:eastAsia="lt-LT"/>
        </w:rPr>
        <w:t>, plačiau</w:t>
      </w:r>
      <w:r w:rsidR="00A83C82">
        <w:rPr>
          <w:color w:val="000000" w:themeColor="text1"/>
          <w:lang w:eastAsia="lt-LT"/>
        </w:rPr>
        <w:t xml:space="preserve"> </w:t>
      </w:r>
      <w:r w:rsidR="00691674" w:rsidRPr="004204E2">
        <w:rPr>
          <w:color w:val="000000" w:themeColor="text1"/>
          <w:lang w:eastAsia="lt-LT"/>
        </w:rPr>
        <w:t xml:space="preserve">žr. </w:t>
      </w:r>
      <w:r w:rsidR="00691674" w:rsidRPr="004204E2">
        <w:rPr>
          <w:bCs/>
          <w:szCs w:val="20"/>
        </w:rPr>
        <w:t>pirkimo sąlygų 11.11 punktą.</w:t>
      </w:r>
    </w:p>
    <w:p w14:paraId="79812BDD" w14:textId="3093F2AB" w:rsidR="00597A57" w:rsidRPr="00597A57" w:rsidRDefault="00597A57" w:rsidP="008712B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Pr>
          <w:rFonts w:eastAsia="Calibri"/>
        </w:rPr>
        <w:t xml:space="preserve">Perkančiosios organizacijos sprendimo neatlikti pirkimo naudojantis </w:t>
      </w:r>
      <w:r w:rsidR="00383A04" w:rsidRPr="00383A04">
        <w:rPr>
          <w:lang w:eastAsia="lt-LT"/>
        </w:rPr>
        <w:t>VšĮ CPO LT</w:t>
      </w:r>
      <w:r>
        <w:rPr>
          <w:rFonts w:eastAsia="Calibri"/>
        </w:rPr>
        <w:t xml:space="preserve"> katalogu argumentai: perkamų darbų nėra centralizuotų pirkimų kataloge.</w:t>
      </w:r>
    </w:p>
    <w:p w14:paraId="4D5BF593" w14:textId="5C02C938" w:rsidR="00F90741" w:rsidRDefault="00200203" w:rsidP="00F9074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691674">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691674">
          <w:rPr>
            <w:rStyle w:val="Hipersaitas"/>
            <w:color w:val="auto"/>
            <w:lang w:eastAsia="lt-LT"/>
          </w:rPr>
          <w:t>https://viesiejipirkimai.lt</w:t>
        </w:r>
      </w:hyperlink>
      <w:r w:rsidR="00EE1B26" w:rsidRPr="0074542A">
        <w:t>.</w:t>
      </w:r>
    </w:p>
    <w:p w14:paraId="0771941F" w14:textId="77777777" w:rsidR="00471957" w:rsidRDefault="00F065D5" w:rsidP="0047195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741">
        <w:rPr>
          <w:rFonts w:eastAsia="Calibri" w:cstheme="minorHAnsi"/>
        </w:rPr>
        <w:t xml:space="preserve">Išankstinis skelbimas apie numatomą pirkimą nebuvo paskelbtas. </w:t>
      </w:r>
      <w:r w:rsidR="00EE1B26" w:rsidRPr="00F90741">
        <w:rPr>
          <w:rFonts w:eastAsia="Calibri" w:cstheme="minorHAnsi"/>
        </w:rPr>
        <w:t xml:space="preserve"> </w:t>
      </w:r>
    </w:p>
    <w:p w14:paraId="06EFD244" w14:textId="6605CC0A" w:rsidR="00321D38" w:rsidRPr="00471957" w:rsidRDefault="00200203" w:rsidP="00471957">
      <w:pPr>
        <w:widowControl w:val="0"/>
        <w:numPr>
          <w:ilvl w:val="1"/>
          <w:numId w:val="14"/>
        </w:numPr>
        <w:shd w:val="clear" w:color="auto" w:fill="FFFFFF" w:themeFill="background1"/>
        <w:tabs>
          <w:tab w:val="left" w:pos="851"/>
          <w:tab w:val="left" w:pos="1418"/>
        </w:tabs>
        <w:autoSpaceDE w:val="0"/>
        <w:autoSpaceDN/>
        <w:adjustRightInd w:val="0"/>
        <w:ind w:left="0" w:firstLine="851"/>
        <w:jc w:val="both"/>
        <w:textAlignment w:val="auto"/>
        <w:rPr>
          <w:color w:val="FF0000"/>
          <w:lang w:eastAsia="lt-LT"/>
        </w:rPr>
      </w:pPr>
      <w:r w:rsidRPr="0074542A">
        <w:rPr>
          <w:lang w:eastAsia="lt-LT"/>
        </w:rPr>
        <w:t>Pirkimas atliekamas laikantis lygiateisiškumo, nediskriminavimo, skaidrumo, abipusio pripažinimo, proporcingumo principų ir konfidencialumo bei nešališkumo reikalavimų.</w:t>
      </w:r>
    </w:p>
    <w:p w14:paraId="7CA6192E" w14:textId="77777777" w:rsidR="00321D38" w:rsidRDefault="00200203" w:rsidP="008712B8">
      <w:pPr>
        <w:widowControl w:val="0"/>
        <w:numPr>
          <w:ilvl w:val="1"/>
          <w:numId w:val="14"/>
        </w:numPr>
        <w:shd w:val="clear" w:color="auto" w:fill="FFFFFF" w:themeFill="background1"/>
        <w:tabs>
          <w:tab w:val="left" w:pos="851"/>
          <w:tab w:val="left" w:pos="1418"/>
        </w:tabs>
        <w:autoSpaceDE w:val="0"/>
        <w:autoSpaceDN/>
        <w:adjustRightInd w:val="0"/>
        <w:ind w:left="0" w:firstLine="851"/>
        <w:jc w:val="both"/>
        <w:textAlignment w:val="auto"/>
        <w:rPr>
          <w:color w:val="FF0000"/>
          <w:lang w:eastAsia="lt-LT"/>
        </w:rPr>
      </w:pPr>
      <w:r w:rsidRPr="0074542A">
        <w:rPr>
          <w:lang w:eastAsia="lt-LT"/>
        </w:rPr>
        <w:t>Perkančioji organizacija nėra pridėtinės vertės mokesčio (toliau – PVM) mokėtoja.</w:t>
      </w:r>
      <w:r w:rsidRPr="00321D38">
        <w:rPr>
          <w:rFonts w:ascii="Arial" w:hAnsi="Arial" w:cs="Arial"/>
          <w:sz w:val="20"/>
          <w:lang w:eastAsia="lt-LT"/>
        </w:rPr>
        <w:t xml:space="preserve"> </w:t>
      </w:r>
    </w:p>
    <w:p w14:paraId="3DE015F6" w14:textId="025B1E4D" w:rsidR="00200203" w:rsidRPr="00321D38" w:rsidRDefault="00200203" w:rsidP="004067B0">
      <w:pPr>
        <w:widowControl w:val="0"/>
        <w:numPr>
          <w:ilvl w:val="1"/>
          <w:numId w:val="14"/>
        </w:numPr>
        <w:shd w:val="clear" w:color="auto" w:fill="FFFFFF" w:themeFill="background1"/>
        <w:tabs>
          <w:tab w:val="left" w:pos="851"/>
          <w:tab w:val="left" w:pos="1418"/>
        </w:tabs>
        <w:autoSpaceDE w:val="0"/>
        <w:autoSpaceDN/>
        <w:adjustRightInd w:val="0"/>
        <w:ind w:left="0" w:firstLine="851"/>
        <w:jc w:val="both"/>
        <w:textAlignment w:val="auto"/>
        <w:rPr>
          <w:color w:val="FF0000"/>
          <w:lang w:eastAsia="lt-LT"/>
        </w:rPr>
      </w:pPr>
      <w:r w:rsidRPr="006B6532">
        <w:rPr>
          <w:lang w:eastAsia="lt-LT"/>
        </w:rPr>
        <w:t>Visos pirkimo sąlygos nustatytos pirkimo dokumentuose:</w:t>
      </w:r>
    </w:p>
    <w:p w14:paraId="7DEE6490" w14:textId="31AE4E30" w:rsidR="00321D38" w:rsidRDefault="00321D38" w:rsidP="00321D38">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xml:space="preserve"> </w:t>
      </w:r>
      <w:r w:rsidR="00200203" w:rsidRPr="006B6532">
        <w:rPr>
          <w:lang w:eastAsia="lt-LT"/>
        </w:rPr>
        <w:t>skelbime apie pirkimą;</w:t>
      </w:r>
    </w:p>
    <w:p w14:paraId="414F5182" w14:textId="7E983ECE" w:rsidR="00321D38" w:rsidRDefault="00321D38" w:rsidP="00321D38">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xml:space="preserve"> </w:t>
      </w:r>
      <w:r w:rsidR="00200203" w:rsidRPr="006B6532">
        <w:rPr>
          <w:lang w:eastAsia="lt-LT"/>
        </w:rPr>
        <w:t>šiuose pirkimo dokumentuose (kartu su priedais);</w:t>
      </w:r>
    </w:p>
    <w:p w14:paraId="1E34C890" w14:textId="546D4260" w:rsidR="00321D38" w:rsidRDefault="00321D38" w:rsidP="00321D38">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xml:space="preserve"> </w:t>
      </w:r>
      <w:r w:rsidR="00200203" w:rsidRPr="006B6532">
        <w:rPr>
          <w:lang w:eastAsia="lt-LT"/>
        </w:rPr>
        <w:t>dokumentų paaiškinimuose (patikslinimuose)</w:t>
      </w:r>
      <w:r w:rsidR="005E3F1C" w:rsidRPr="006B6532">
        <w:rPr>
          <w:lang w:eastAsia="lt-LT"/>
        </w:rPr>
        <w:t xml:space="preserve"> </w:t>
      </w:r>
      <w:r w:rsidR="00200203" w:rsidRPr="006B6532">
        <w:rPr>
          <w:lang w:eastAsia="lt-LT"/>
        </w:rPr>
        <w:t>taip pat atsakymuose į tiekėjų klausimus (jei tokių bus);</w:t>
      </w:r>
    </w:p>
    <w:p w14:paraId="4FEAA53D" w14:textId="7724A8D1" w:rsidR="006762C9" w:rsidRDefault="00200203" w:rsidP="00321D38">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51B564F" w14:textId="77777777" w:rsidR="00C707BD" w:rsidRDefault="00200203" w:rsidP="00BE1FFF">
      <w:pPr>
        <w:pStyle w:val="Sraopastraipa"/>
        <w:widowControl w:val="0"/>
        <w:numPr>
          <w:ilvl w:val="1"/>
          <w:numId w:val="14"/>
        </w:numPr>
        <w:tabs>
          <w:tab w:val="left" w:pos="851"/>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B6DCBCF" w14:textId="1091B9E9" w:rsidR="00FC709A" w:rsidRPr="006B6532" w:rsidRDefault="00200203" w:rsidP="00321D38">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9B1A5F">
        <w:rPr>
          <w:noProof/>
        </w:rPr>
        <w:t>Rasa Žemantauskaitė</w:t>
      </w:r>
      <w:r w:rsidR="00780A4C" w:rsidRPr="006B6532">
        <w:rPr>
          <w:noProof/>
        </w:rPr>
        <w:t>, tel.</w:t>
      </w:r>
      <w:r w:rsidR="00CB4715">
        <w:rPr>
          <w:noProof/>
        </w:rPr>
        <w:t xml:space="preserve"> </w:t>
      </w:r>
      <w:r w:rsidR="00C707BD" w:rsidRPr="00C707BD">
        <w:t>+370 37</w:t>
      </w:r>
      <w:r w:rsidR="00C707BD">
        <w:t xml:space="preserve"> </w:t>
      </w:r>
      <w:r w:rsidR="00C707BD" w:rsidRPr="00C707BD">
        <w:t xml:space="preserve">30 </w:t>
      </w:r>
      <w:r w:rsidR="00BC0F6D">
        <w:t>31</w:t>
      </w:r>
      <w:r w:rsidR="00C707BD" w:rsidRPr="00C707BD">
        <w:t xml:space="preserve"> 1</w:t>
      </w:r>
      <w:r w:rsidR="00BC0F6D">
        <w:t>7</w:t>
      </w:r>
      <w:r w:rsidR="00C707BD">
        <w:t xml:space="preserve">, </w:t>
      </w:r>
      <w:r w:rsidR="00780A4C" w:rsidRPr="006B6532">
        <w:rPr>
          <w:noProof/>
        </w:rPr>
        <w:t>el. paštas</w:t>
      </w:r>
      <w:r w:rsidR="000B04F7">
        <w:t xml:space="preserve"> </w:t>
      </w:r>
      <w:hyperlink r:id="rId13" w:history="1">
        <w:r w:rsidR="00BC0F6D" w:rsidRPr="006328B1">
          <w:rPr>
            <w:rStyle w:val="Hipersaitas"/>
          </w:rPr>
          <w:t>rasa.zemantauskaite</w:t>
        </w:r>
        <w:r w:rsidR="00BC0F6D" w:rsidRPr="006328B1">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6F1CAE">
      <w:pPr>
        <w:pStyle w:val="Tvarkostekstas"/>
        <w:numPr>
          <w:ilvl w:val="0"/>
          <w:numId w:val="14"/>
        </w:numPr>
        <w:tabs>
          <w:tab w:val="left" w:pos="720"/>
        </w:tabs>
        <w:spacing w:before="120" w:after="120"/>
        <w:ind w:left="2200" w:hanging="357"/>
        <w:jc w:val="center"/>
        <w:rPr>
          <w:b/>
        </w:rPr>
      </w:pPr>
      <w:r w:rsidRPr="00E46903">
        <w:rPr>
          <w:b/>
        </w:rPr>
        <w:t>PIRKIMO OBJEKTAS</w:t>
      </w:r>
      <w:r w:rsidR="001C6A79" w:rsidRPr="00E46903">
        <w:rPr>
          <w:b/>
        </w:rPr>
        <w:t xml:space="preserve"> </w:t>
      </w:r>
    </w:p>
    <w:p w14:paraId="6CF853C9" w14:textId="48A69765" w:rsidR="0018057C" w:rsidRPr="00D22837" w:rsidRDefault="00CB2D43" w:rsidP="00D22837">
      <w:pPr>
        <w:pStyle w:val="Sraopastraipa"/>
        <w:numPr>
          <w:ilvl w:val="1"/>
          <w:numId w:val="14"/>
        </w:numPr>
        <w:ind w:left="0" w:firstLine="731"/>
        <w:jc w:val="both"/>
        <w:rPr>
          <w:bCs/>
        </w:rPr>
      </w:pPr>
      <w:r w:rsidRPr="0085218D">
        <w:rPr>
          <w:b/>
          <w:bCs/>
        </w:rPr>
        <w:t>Pirkimo objektas</w:t>
      </w:r>
      <w:r w:rsidR="00CB04DC">
        <w:rPr>
          <w:b/>
          <w:bCs/>
        </w:rPr>
        <w:t xml:space="preserve"> - </w:t>
      </w:r>
      <w:bookmarkStart w:id="7" w:name="_Hlk220071326"/>
      <w:proofErr w:type="spellStart"/>
      <w:r w:rsidR="00CB04DC">
        <w:rPr>
          <w:lang w:eastAsia="ar-SA"/>
        </w:rPr>
        <w:t>Samylų</w:t>
      </w:r>
      <w:proofErr w:type="spellEnd"/>
      <w:r w:rsidR="00CB04DC">
        <w:rPr>
          <w:lang w:eastAsia="ar-SA"/>
        </w:rPr>
        <w:t xml:space="preserve"> poilsiavietės sutvarkymo rangos darbai </w:t>
      </w:r>
      <w:bookmarkEnd w:id="7"/>
      <w:r w:rsidR="0018057C" w:rsidRPr="00CB04DC">
        <w:rPr>
          <w:b/>
          <w:bCs/>
          <w:lang w:eastAsia="ar-SA"/>
        </w:rPr>
        <w:t xml:space="preserve">(toliau </w:t>
      </w:r>
      <w:r w:rsidR="00F74297" w:rsidRPr="00CB04DC">
        <w:rPr>
          <w:b/>
          <w:bCs/>
          <w:lang w:eastAsia="ar-SA"/>
        </w:rPr>
        <w:t xml:space="preserve">vadinami </w:t>
      </w:r>
      <w:r w:rsidR="0018057C" w:rsidRPr="00CB04DC">
        <w:rPr>
          <w:b/>
          <w:bCs/>
          <w:lang w:eastAsia="ar-SA"/>
        </w:rPr>
        <w:t>– Darbai)</w:t>
      </w:r>
      <w:r w:rsidR="007022F0">
        <w:rPr>
          <w:lang w:eastAsia="ar-SA"/>
        </w:rPr>
        <w:t>.</w:t>
      </w:r>
    </w:p>
    <w:p w14:paraId="3BD52964" w14:textId="3917054B" w:rsidR="000765C0" w:rsidRPr="00F15748" w:rsidRDefault="000765C0" w:rsidP="00D22837">
      <w:pPr>
        <w:pStyle w:val="prastasiniatinklio"/>
        <w:numPr>
          <w:ilvl w:val="1"/>
          <w:numId w:val="14"/>
        </w:numPr>
        <w:tabs>
          <w:tab w:val="left" w:pos="1276"/>
          <w:tab w:val="left" w:pos="1418"/>
        </w:tabs>
        <w:spacing w:before="0" w:beforeAutospacing="0" w:after="0"/>
        <w:ind w:left="0" w:firstLine="731"/>
        <w:jc w:val="both"/>
        <w:rPr>
          <w:b/>
          <w:bCs/>
          <w:noProof/>
        </w:rPr>
      </w:pPr>
      <w:r w:rsidRPr="008778DC">
        <w:rPr>
          <w:color w:val="000000" w:themeColor="text1"/>
        </w:rPr>
        <w:t>Tiekėjas Darbus</w:t>
      </w:r>
      <w:r>
        <w:rPr>
          <w:color w:val="000000" w:themeColor="text1"/>
        </w:rPr>
        <w:t xml:space="preserve"> </w:t>
      </w:r>
      <w:r w:rsidR="00B11D82" w:rsidRPr="008778DC">
        <w:rPr>
          <w:color w:val="000000" w:themeColor="text1"/>
        </w:rPr>
        <w:t>turės atlikti</w:t>
      </w:r>
      <w:r w:rsidR="00B11D82">
        <w:rPr>
          <w:noProof/>
        </w:rPr>
        <w:t xml:space="preserve"> </w:t>
      </w:r>
      <w:r w:rsidRPr="008778DC">
        <w:rPr>
          <w:color w:val="000000" w:themeColor="text1"/>
        </w:rPr>
        <w:t>vadovaudamasis</w:t>
      </w:r>
      <w:r>
        <w:rPr>
          <w:color w:val="000000" w:themeColor="text1"/>
        </w:rPr>
        <w:t xml:space="preserve">: 1) UAB „Studija </w:t>
      </w:r>
      <w:proofErr w:type="spellStart"/>
      <w:r>
        <w:rPr>
          <w:color w:val="000000" w:themeColor="text1"/>
        </w:rPr>
        <w:t>Archispektras</w:t>
      </w:r>
      <w:proofErr w:type="spellEnd"/>
      <w:r>
        <w:rPr>
          <w:color w:val="000000" w:themeColor="text1"/>
        </w:rPr>
        <w:t>“ parengtu išdėstymo planu</w:t>
      </w:r>
      <w:r w:rsidRPr="00B369AC">
        <w:t xml:space="preserve"> </w:t>
      </w:r>
      <w:r>
        <w:t>„</w:t>
      </w:r>
      <w:proofErr w:type="spellStart"/>
      <w:r>
        <w:t>Samylų</w:t>
      </w:r>
      <w:proofErr w:type="spellEnd"/>
      <w:r>
        <w:t xml:space="preserve"> rekreacinės zonos kraštovaizdžio mažosios architektūros elementų išdėstymo planas “ Nr. SAM-21-TDP (toliau – Techninis darbo projektas) kuris pateiktas pirkimo sąlygų 2 priede „Techninė specifikacija“; 2)  </w:t>
      </w:r>
      <w:r w:rsidRPr="00AD29C1">
        <w:t>Veiklų sąrašu</w:t>
      </w:r>
      <w:r>
        <w:t>, kuris pateiktas Pirkimo sąlygų</w:t>
      </w:r>
      <w:r w:rsidRPr="00AD29C1">
        <w:t xml:space="preserve"> </w:t>
      </w:r>
      <w:r>
        <w:t>1</w:t>
      </w:r>
      <w:r w:rsidRPr="00AD29C1">
        <w:t xml:space="preserve"> pried</w:t>
      </w:r>
      <w:r>
        <w:t>o 4 lentelėje (toliau visi kartu – Techninė specifikacija).</w:t>
      </w:r>
    </w:p>
    <w:p w14:paraId="7BA1A2E3" w14:textId="23EA19E8" w:rsidR="000765C0" w:rsidRPr="001632A8" w:rsidRDefault="000765C0" w:rsidP="00D22837">
      <w:pPr>
        <w:pStyle w:val="Sraopastraipa"/>
        <w:numPr>
          <w:ilvl w:val="1"/>
          <w:numId w:val="14"/>
        </w:numPr>
        <w:ind w:left="0" w:firstLine="731"/>
        <w:jc w:val="both"/>
        <w:rPr>
          <w:bCs/>
        </w:rPr>
      </w:pPr>
      <w:r w:rsidRPr="000A346B">
        <w:t xml:space="preserve">Darbų atlikimo vieta – </w:t>
      </w:r>
      <w:r>
        <w:rPr>
          <w:noProof/>
          <w:lang w:eastAsia="lt-LT"/>
        </w:rPr>
        <w:t>Samylų poilsiavietė,</w:t>
      </w:r>
      <w:r w:rsidRPr="00DF766D">
        <w:rPr>
          <w:noProof/>
          <w:lang w:eastAsia="lt-LT"/>
        </w:rPr>
        <w:t xml:space="preserve"> </w:t>
      </w:r>
      <w:r w:rsidR="00687D00">
        <w:rPr>
          <w:noProof/>
          <w:lang w:eastAsia="lt-LT"/>
        </w:rPr>
        <w:t xml:space="preserve">Samylų </w:t>
      </w:r>
      <w:r w:rsidR="00DF10DD">
        <w:rPr>
          <w:noProof/>
          <w:lang w:eastAsia="lt-LT"/>
        </w:rPr>
        <w:t xml:space="preserve">k. </w:t>
      </w:r>
      <w:r w:rsidRPr="00DF766D">
        <w:rPr>
          <w:noProof/>
          <w:lang w:eastAsia="lt-LT"/>
        </w:rPr>
        <w:t>Kauno r.</w:t>
      </w:r>
      <w:r>
        <w:rPr>
          <w:noProof/>
          <w:lang w:eastAsia="lt-LT"/>
        </w:rPr>
        <w:t xml:space="preserve">sav. </w:t>
      </w:r>
    </w:p>
    <w:p w14:paraId="02F2DC33" w14:textId="77777777" w:rsidR="000765C0" w:rsidRPr="00D22837" w:rsidRDefault="000765C0" w:rsidP="007022F0">
      <w:pPr>
        <w:pStyle w:val="prastasiniatinklio"/>
        <w:numPr>
          <w:ilvl w:val="1"/>
          <w:numId w:val="14"/>
        </w:numPr>
        <w:tabs>
          <w:tab w:val="left" w:pos="1276"/>
          <w:tab w:val="left" w:pos="1418"/>
        </w:tabs>
        <w:spacing w:before="0" w:beforeAutospacing="0" w:after="0"/>
        <w:ind w:left="0" w:firstLine="731"/>
        <w:jc w:val="both"/>
        <w:rPr>
          <w:rStyle w:val="Grietas"/>
          <w:noProof/>
        </w:rPr>
      </w:pPr>
      <w:r>
        <w:rPr>
          <w:b/>
          <w:bCs/>
          <w:noProof/>
        </w:rPr>
        <w:t xml:space="preserve"> </w:t>
      </w:r>
      <w:r w:rsidRPr="006C53CB">
        <w:rPr>
          <w:b/>
          <w:bCs/>
          <w:noProof/>
        </w:rPr>
        <w:t>Perkančioji organizacija dėl šio Darbų pirkimo su pirkimo laimėtoju sudarys preliminariąją pirkimo sutartį</w:t>
      </w:r>
      <w:r w:rsidRPr="006C53CB">
        <w:rPr>
          <w:noProof/>
        </w:rPr>
        <w:t>.</w:t>
      </w:r>
      <w:r w:rsidRPr="006C53CB">
        <w:rPr>
          <w:b/>
          <w:bCs/>
          <w:noProof/>
        </w:rPr>
        <w:t xml:space="preserve"> </w:t>
      </w:r>
      <w:r w:rsidRPr="002050D1">
        <w:rPr>
          <w:noProof/>
        </w:rPr>
        <w:t>Preliminariosios sutarties galiojimo terminas – 36 (trisdešimt šeši) mėnesiai nuo preliminariosios sutarties įsigaliojimo dienos.</w:t>
      </w:r>
      <w:r>
        <w:rPr>
          <w:noProof/>
        </w:rPr>
        <w:t xml:space="preserve"> </w:t>
      </w:r>
      <w:r w:rsidRPr="00E4392E">
        <w:rPr>
          <w:rStyle w:val="Grietas"/>
          <w:b w:val="0"/>
          <w:bCs w:val="0"/>
        </w:rPr>
        <w:t>Pagrindinė (-ės) pirkimo sutartis (-</w:t>
      </w:r>
      <w:proofErr w:type="spellStart"/>
      <w:r w:rsidRPr="00E4392E">
        <w:rPr>
          <w:rStyle w:val="Grietas"/>
          <w:b w:val="0"/>
          <w:bCs w:val="0"/>
        </w:rPr>
        <w:t>ys</w:t>
      </w:r>
      <w:proofErr w:type="spellEnd"/>
      <w:r w:rsidRPr="00E4392E">
        <w:rPr>
          <w:rStyle w:val="Grietas"/>
          <w:b w:val="0"/>
          <w:bCs w:val="0"/>
        </w:rPr>
        <w:t>) preliminarios sutarties pagrindu gali būti sudaryta (-</w:t>
      </w:r>
      <w:proofErr w:type="spellStart"/>
      <w:r w:rsidRPr="00E4392E">
        <w:rPr>
          <w:rStyle w:val="Grietas"/>
          <w:b w:val="0"/>
          <w:bCs w:val="0"/>
        </w:rPr>
        <w:t>os</w:t>
      </w:r>
      <w:proofErr w:type="spellEnd"/>
      <w:r w:rsidRPr="00E4392E">
        <w:rPr>
          <w:rStyle w:val="Grietas"/>
          <w:b w:val="0"/>
          <w:bCs w:val="0"/>
        </w:rPr>
        <w:t>) ne vėliau kaip iki preliminarios sutarties galiojimo termino pabaigos</w:t>
      </w:r>
      <w:r>
        <w:rPr>
          <w:rStyle w:val="Grietas"/>
          <w:b w:val="0"/>
          <w:bCs w:val="0"/>
        </w:rPr>
        <w:t>.</w:t>
      </w:r>
    </w:p>
    <w:p w14:paraId="4910F2E9" w14:textId="7148E348" w:rsidR="002D09E8" w:rsidRPr="00D22837" w:rsidRDefault="002D09E8" w:rsidP="00D22837">
      <w:pPr>
        <w:pStyle w:val="Sraopastraipa"/>
        <w:numPr>
          <w:ilvl w:val="1"/>
          <w:numId w:val="14"/>
        </w:numPr>
        <w:ind w:left="0" w:firstLine="731"/>
        <w:jc w:val="both"/>
      </w:pPr>
      <w:proofErr w:type="spellStart"/>
      <w:r w:rsidRPr="008C00D3">
        <w:rPr>
          <w:rFonts w:eastAsia="Arial Unicode MS"/>
          <w:bdr w:val="nil"/>
          <w:lang w:val="en-US"/>
        </w:rPr>
        <w:lastRenderedPageBreak/>
        <w:t>Perkančioji</w:t>
      </w:r>
      <w:proofErr w:type="spellEnd"/>
      <w:r w:rsidRPr="008C00D3">
        <w:rPr>
          <w:rFonts w:eastAsia="Arial Unicode MS"/>
          <w:bdr w:val="nil"/>
          <w:lang w:val="en-US"/>
        </w:rPr>
        <w:t xml:space="preserve"> </w:t>
      </w:r>
      <w:proofErr w:type="spellStart"/>
      <w:r w:rsidRPr="008C00D3">
        <w:rPr>
          <w:rFonts w:eastAsia="Arial Unicode MS"/>
          <w:bdr w:val="nil"/>
          <w:lang w:val="en-US"/>
        </w:rPr>
        <w:t>organizacija</w:t>
      </w:r>
      <w:proofErr w:type="spellEnd"/>
      <w:r w:rsidRPr="008C00D3">
        <w:rPr>
          <w:rFonts w:eastAsia="Arial Unicode MS"/>
          <w:bdr w:val="nil"/>
          <w:lang w:val="en-US"/>
        </w:rPr>
        <w:t xml:space="preserve"> </w:t>
      </w:r>
      <w:proofErr w:type="spellStart"/>
      <w:r w:rsidRPr="008C00D3">
        <w:rPr>
          <w:rFonts w:eastAsia="Arial Unicode MS"/>
          <w:bdr w:val="nil"/>
          <w:lang w:val="en-US"/>
        </w:rPr>
        <w:t>Darbus</w:t>
      </w:r>
      <w:proofErr w:type="spellEnd"/>
      <w:r w:rsidRPr="008C00D3">
        <w:rPr>
          <w:rFonts w:eastAsia="Arial Unicode MS"/>
          <w:bdr w:val="nil"/>
          <w:lang w:val="en-US"/>
        </w:rPr>
        <w:t xml:space="preserve"> </w:t>
      </w:r>
      <w:proofErr w:type="spellStart"/>
      <w:r w:rsidRPr="008C00D3">
        <w:rPr>
          <w:rFonts w:eastAsia="Arial Unicode MS"/>
          <w:bdr w:val="nil"/>
          <w:lang w:val="en-US"/>
        </w:rPr>
        <w:t>gali</w:t>
      </w:r>
      <w:proofErr w:type="spellEnd"/>
      <w:r w:rsidRPr="008C00D3">
        <w:rPr>
          <w:rFonts w:eastAsia="Arial Unicode MS"/>
          <w:bdr w:val="nil"/>
          <w:lang w:val="en-US"/>
        </w:rPr>
        <w:t xml:space="preserve"> </w:t>
      </w:r>
      <w:proofErr w:type="spellStart"/>
      <w:r w:rsidRPr="002B48B6">
        <w:rPr>
          <w:rFonts w:eastAsia="Arial Unicode MS"/>
          <w:bdr w:val="nil"/>
          <w:lang w:val="en-US"/>
        </w:rPr>
        <w:t>užsakyti</w:t>
      </w:r>
      <w:proofErr w:type="spellEnd"/>
      <w:r w:rsidRPr="002B48B6">
        <w:rPr>
          <w:rFonts w:eastAsia="Arial Unicode MS"/>
          <w:bdr w:val="nil"/>
          <w:lang w:val="en-US"/>
        </w:rPr>
        <w:t xml:space="preserve"> </w:t>
      </w:r>
      <w:proofErr w:type="spellStart"/>
      <w:r w:rsidRPr="002B48B6">
        <w:rPr>
          <w:rFonts w:eastAsia="Arial Unicode MS"/>
          <w:bdr w:val="nil"/>
          <w:lang w:val="en-US"/>
        </w:rPr>
        <w:t>atlikti</w:t>
      </w:r>
      <w:proofErr w:type="spellEnd"/>
      <w:r w:rsidRPr="002B48B6">
        <w:rPr>
          <w:rFonts w:eastAsia="Arial Unicode MS"/>
          <w:bdr w:val="nil"/>
          <w:lang w:val="en-US"/>
        </w:rPr>
        <w:t xml:space="preserve"> </w:t>
      </w:r>
      <w:proofErr w:type="spellStart"/>
      <w:r w:rsidRPr="002B48B6">
        <w:rPr>
          <w:rFonts w:eastAsia="Arial Unicode MS"/>
          <w:bdr w:val="nil"/>
          <w:lang w:val="en-US"/>
        </w:rPr>
        <w:t>dalimis</w:t>
      </w:r>
      <w:proofErr w:type="spellEnd"/>
      <w:r w:rsidRPr="002B48B6">
        <w:rPr>
          <w:rFonts w:eastAsia="Arial Unicode MS"/>
          <w:bdr w:val="nil"/>
          <w:lang w:val="en-US"/>
        </w:rPr>
        <w:t xml:space="preserve"> (t. y. </w:t>
      </w:r>
      <w:proofErr w:type="spellStart"/>
      <w:r w:rsidRPr="002B48B6">
        <w:rPr>
          <w:rFonts w:eastAsia="Arial Unicode MS"/>
          <w:bdr w:val="nil"/>
          <w:lang w:val="en-US"/>
        </w:rPr>
        <w:t>sudaryti</w:t>
      </w:r>
      <w:proofErr w:type="spellEnd"/>
      <w:r w:rsidRPr="002B48B6">
        <w:rPr>
          <w:rFonts w:eastAsia="Arial Unicode MS"/>
          <w:bdr w:val="nil"/>
          <w:lang w:val="en-US"/>
        </w:rPr>
        <w:t xml:space="preserve"> </w:t>
      </w:r>
      <w:proofErr w:type="spellStart"/>
      <w:r w:rsidRPr="002B48B6">
        <w:rPr>
          <w:rFonts w:eastAsia="Arial Unicode MS"/>
          <w:bdr w:val="nil"/>
          <w:lang w:val="en-US"/>
        </w:rPr>
        <w:t>kelias</w:t>
      </w:r>
      <w:proofErr w:type="spellEnd"/>
      <w:r w:rsidRPr="002B48B6">
        <w:rPr>
          <w:rFonts w:eastAsia="Arial Unicode MS"/>
          <w:bdr w:val="nil"/>
          <w:lang w:val="en-US"/>
        </w:rPr>
        <w:t xml:space="preserve"> </w:t>
      </w:r>
      <w:proofErr w:type="spellStart"/>
      <w:r w:rsidRPr="002B48B6">
        <w:rPr>
          <w:rFonts w:eastAsia="Arial Unicode MS"/>
          <w:bdr w:val="nil"/>
          <w:lang w:val="en-US"/>
        </w:rPr>
        <w:t>pagrindines</w:t>
      </w:r>
      <w:proofErr w:type="spellEnd"/>
      <w:r w:rsidRPr="002B48B6">
        <w:rPr>
          <w:rFonts w:eastAsia="Arial Unicode MS"/>
          <w:bdr w:val="nil"/>
          <w:lang w:val="en-US"/>
        </w:rPr>
        <w:t xml:space="preserve"> </w:t>
      </w:r>
      <w:proofErr w:type="spellStart"/>
      <w:r w:rsidRPr="002B48B6">
        <w:rPr>
          <w:rFonts w:eastAsia="Arial Unicode MS"/>
          <w:bdr w:val="nil"/>
          <w:lang w:val="en-US"/>
        </w:rPr>
        <w:t>sutartis</w:t>
      </w:r>
      <w:proofErr w:type="spellEnd"/>
      <w:r w:rsidRPr="002B48B6">
        <w:rPr>
          <w:rFonts w:eastAsia="Arial Unicode MS"/>
          <w:bdr w:val="nil"/>
          <w:lang w:val="en-US"/>
        </w:rPr>
        <w:t xml:space="preserve">) </w:t>
      </w:r>
      <w:proofErr w:type="spellStart"/>
      <w:r w:rsidRPr="002B48B6">
        <w:rPr>
          <w:rFonts w:eastAsia="Arial Unicode MS"/>
          <w:bdr w:val="nil"/>
          <w:lang w:val="en-US"/>
        </w:rPr>
        <w:t>pagal</w:t>
      </w:r>
      <w:proofErr w:type="spellEnd"/>
      <w:r w:rsidRPr="002B48B6">
        <w:rPr>
          <w:rFonts w:eastAsia="Arial Unicode MS"/>
          <w:bdr w:val="nil"/>
          <w:lang w:val="en-US"/>
        </w:rPr>
        <w:t xml:space="preserve"> </w:t>
      </w:r>
      <w:proofErr w:type="spellStart"/>
      <w:r w:rsidRPr="002B48B6">
        <w:rPr>
          <w:rFonts w:eastAsia="Arial Unicode MS"/>
          <w:bdr w:val="nil"/>
          <w:lang w:val="en-US"/>
        </w:rPr>
        <w:t>turimą</w:t>
      </w:r>
      <w:proofErr w:type="spellEnd"/>
      <w:r w:rsidRPr="002B48B6">
        <w:rPr>
          <w:rFonts w:eastAsia="Arial Unicode MS"/>
          <w:bdr w:val="nil"/>
          <w:lang w:val="en-US"/>
        </w:rPr>
        <w:t xml:space="preserve"> </w:t>
      </w:r>
      <w:proofErr w:type="spellStart"/>
      <w:r w:rsidRPr="002B48B6">
        <w:rPr>
          <w:rFonts w:eastAsia="Arial Unicode MS"/>
          <w:bdr w:val="nil"/>
          <w:lang w:val="en-US"/>
        </w:rPr>
        <w:t>finansavimą</w:t>
      </w:r>
      <w:proofErr w:type="spellEnd"/>
      <w:r w:rsidRPr="002B48B6">
        <w:rPr>
          <w:rFonts w:eastAsia="Arial Unicode MS"/>
          <w:bdr w:val="nil"/>
          <w:lang w:val="en-US"/>
        </w:rPr>
        <w:t xml:space="preserve">. </w:t>
      </w:r>
      <w:proofErr w:type="spellStart"/>
      <w:r w:rsidR="009D7B93">
        <w:rPr>
          <w:rFonts w:eastAsia="Arial Unicode MS"/>
          <w:bdr w:val="nil"/>
          <w:lang w:val="en-US"/>
        </w:rPr>
        <w:t>P</w:t>
      </w:r>
      <w:r w:rsidR="00BD00C2">
        <w:rPr>
          <w:rFonts w:eastAsia="Arial Unicode MS"/>
          <w:bdr w:val="nil"/>
          <w:lang w:val="en-US"/>
        </w:rPr>
        <w:t>erkančioji</w:t>
      </w:r>
      <w:proofErr w:type="spellEnd"/>
      <w:r w:rsidR="00BD00C2">
        <w:rPr>
          <w:rFonts w:eastAsia="Arial Unicode MS"/>
          <w:bdr w:val="nil"/>
          <w:lang w:val="en-US"/>
        </w:rPr>
        <w:t xml:space="preserve"> </w:t>
      </w:r>
      <w:proofErr w:type="spellStart"/>
      <w:r w:rsidR="00BD00C2">
        <w:rPr>
          <w:rFonts w:eastAsia="Arial Unicode MS"/>
          <w:bdr w:val="nil"/>
          <w:lang w:val="en-US"/>
        </w:rPr>
        <w:t>organizacija</w:t>
      </w:r>
      <w:proofErr w:type="spellEnd"/>
      <w:r w:rsidR="00BD00C2">
        <w:rPr>
          <w:rFonts w:eastAsia="Arial Unicode MS"/>
          <w:bdr w:val="nil"/>
          <w:lang w:val="en-US"/>
        </w:rPr>
        <w:t xml:space="preserve"> </w:t>
      </w:r>
      <w:proofErr w:type="spellStart"/>
      <w:r w:rsidR="009D7B93">
        <w:rPr>
          <w:rFonts w:eastAsia="Arial Unicode MS"/>
          <w:bdr w:val="nil"/>
          <w:lang w:val="en-US"/>
        </w:rPr>
        <w:t>planuoja</w:t>
      </w:r>
      <w:proofErr w:type="spellEnd"/>
      <w:r w:rsidR="009D7B93">
        <w:rPr>
          <w:rFonts w:eastAsia="Arial Unicode MS"/>
          <w:bdr w:val="nil"/>
          <w:lang w:val="en-US"/>
        </w:rPr>
        <w:t xml:space="preserve"> </w:t>
      </w:r>
      <w:proofErr w:type="spellStart"/>
      <w:r w:rsidR="009D7B93">
        <w:rPr>
          <w:rFonts w:eastAsia="Arial Unicode MS"/>
          <w:bdr w:val="nil"/>
          <w:lang w:val="en-US"/>
        </w:rPr>
        <w:t>sudaryti</w:t>
      </w:r>
      <w:proofErr w:type="spellEnd"/>
      <w:r w:rsidR="009D7B93">
        <w:rPr>
          <w:rFonts w:eastAsia="Arial Unicode MS"/>
          <w:bdr w:val="nil"/>
          <w:lang w:val="en-US"/>
        </w:rPr>
        <w:t xml:space="preserve"> dvi </w:t>
      </w:r>
      <w:proofErr w:type="spellStart"/>
      <w:r w:rsidR="009D7B93">
        <w:rPr>
          <w:rFonts w:eastAsia="Arial Unicode MS"/>
          <w:bdr w:val="nil"/>
          <w:lang w:val="en-US"/>
        </w:rPr>
        <w:t>pagrindines</w:t>
      </w:r>
      <w:proofErr w:type="spellEnd"/>
      <w:r w:rsidR="009D7B93">
        <w:rPr>
          <w:rFonts w:eastAsia="Arial Unicode MS"/>
          <w:bdr w:val="nil"/>
          <w:lang w:val="en-US"/>
        </w:rPr>
        <w:t xml:space="preserve"> </w:t>
      </w:r>
      <w:proofErr w:type="spellStart"/>
      <w:r w:rsidR="009D7B93">
        <w:rPr>
          <w:rFonts w:eastAsia="Arial Unicode MS"/>
          <w:bdr w:val="nil"/>
          <w:lang w:val="en-US"/>
        </w:rPr>
        <w:t>sutartis</w:t>
      </w:r>
      <w:proofErr w:type="spellEnd"/>
      <w:r w:rsidRPr="00FD63BF">
        <w:rPr>
          <w:rFonts w:eastAsia="Arial Unicode MS"/>
          <w:bdr w:val="nil"/>
          <w:lang w:val="en-US"/>
        </w:rPr>
        <w:t xml:space="preserve"> </w:t>
      </w:r>
      <w:proofErr w:type="spellStart"/>
      <w:r w:rsidR="00051FE4">
        <w:rPr>
          <w:rFonts w:eastAsia="Arial Unicode MS"/>
          <w:bdr w:val="nil"/>
          <w:lang w:val="en-US"/>
        </w:rPr>
        <w:t>dėl</w:t>
      </w:r>
      <w:proofErr w:type="spellEnd"/>
      <w:r w:rsidR="00051FE4">
        <w:rPr>
          <w:rFonts w:eastAsia="Arial Unicode MS"/>
          <w:bdr w:val="nil"/>
          <w:lang w:val="en-US"/>
        </w:rPr>
        <w:t xml:space="preserve"> </w:t>
      </w:r>
      <w:proofErr w:type="spellStart"/>
      <w:r w:rsidR="00051FE4">
        <w:rPr>
          <w:rFonts w:eastAsia="Arial Unicode MS"/>
          <w:bdr w:val="nil"/>
          <w:lang w:val="en-US"/>
        </w:rPr>
        <w:t>nurodytų</w:t>
      </w:r>
      <w:proofErr w:type="spellEnd"/>
      <w:r w:rsidRPr="00FD63BF">
        <w:rPr>
          <w:rFonts w:eastAsia="Arial Unicode MS"/>
          <w:bdr w:val="nil"/>
          <w:lang w:val="en-US"/>
        </w:rPr>
        <w:t xml:space="preserve"> </w:t>
      </w:r>
      <w:proofErr w:type="spellStart"/>
      <w:r w:rsidRPr="00FD63BF">
        <w:rPr>
          <w:rFonts w:eastAsia="Arial Unicode MS"/>
          <w:bdr w:val="nil"/>
          <w:lang w:val="en-US"/>
        </w:rPr>
        <w:t>Darb</w:t>
      </w:r>
      <w:r w:rsidR="009D7B93">
        <w:rPr>
          <w:rFonts w:eastAsia="Arial Unicode MS"/>
          <w:bdr w:val="nil"/>
          <w:lang w:val="en-US"/>
        </w:rPr>
        <w:t>ų</w:t>
      </w:r>
      <w:proofErr w:type="spellEnd"/>
      <w:r w:rsidR="00785CC4">
        <w:rPr>
          <w:rFonts w:eastAsia="Arial Unicode MS"/>
          <w:bdr w:val="nil"/>
          <w:lang w:val="en-US"/>
        </w:rPr>
        <w:t xml:space="preserve"> </w:t>
      </w:r>
      <w:proofErr w:type="spellStart"/>
      <w:r w:rsidR="009D7B93">
        <w:rPr>
          <w:rFonts w:eastAsia="Arial Unicode MS"/>
          <w:bdr w:val="nil"/>
          <w:lang w:val="en-US"/>
        </w:rPr>
        <w:t>etap</w:t>
      </w:r>
      <w:r w:rsidR="00785CC4">
        <w:rPr>
          <w:rFonts w:eastAsia="Arial Unicode MS"/>
          <w:bdr w:val="nil"/>
          <w:lang w:val="en-US"/>
        </w:rPr>
        <w:t>ų</w:t>
      </w:r>
      <w:proofErr w:type="spellEnd"/>
      <w:r w:rsidRPr="00FD63BF">
        <w:rPr>
          <w:rFonts w:eastAsia="Arial Unicode MS"/>
          <w:bdr w:val="nil"/>
          <w:lang w:val="en-US"/>
        </w:rPr>
        <w:t>:</w:t>
      </w:r>
    </w:p>
    <w:p w14:paraId="15E983B1" w14:textId="7FBBBC57" w:rsidR="00555682" w:rsidRPr="00764FCB" w:rsidRDefault="00283552" w:rsidP="00D22837">
      <w:pPr>
        <w:pStyle w:val="Sraopastraipa"/>
        <w:numPr>
          <w:ilvl w:val="2"/>
          <w:numId w:val="14"/>
        </w:numPr>
        <w:ind w:left="0" w:firstLine="731"/>
        <w:jc w:val="both"/>
        <w:rPr>
          <w:bCs/>
        </w:rPr>
      </w:pPr>
      <w:bookmarkStart w:id="8" w:name="_Hlk220051082"/>
      <w:r w:rsidRPr="00D22837">
        <w:rPr>
          <w:b/>
          <w:bCs/>
        </w:rPr>
        <w:t>I</w:t>
      </w:r>
      <w:r w:rsidR="001C06EA" w:rsidRPr="00D22837">
        <w:rPr>
          <w:b/>
          <w:bCs/>
        </w:rPr>
        <w:t xml:space="preserve"> etapas:</w:t>
      </w:r>
      <w:r w:rsidR="001C06EA" w:rsidRPr="00764FCB">
        <w:rPr>
          <w:bCs/>
        </w:rPr>
        <w:t xml:space="preserve"> </w:t>
      </w:r>
      <w:proofErr w:type="spellStart"/>
      <w:r w:rsidR="00785CC4" w:rsidRPr="00D22837">
        <w:rPr>
          <w:b/>
        </w:rPr>
        <w:t>Samylų</w:t>
      </w:r>
      <w:proofErr w:type="spellEnd"/>
      <w:r w:rsidR="00785CC4" w:rsidRPr="00D22837">
        <w:rPr>
          <w:b/>
        </w:rPr>
        <w:t xml:space="preserve"> poilsiavietės įrengiamų kraštovaizdžio mažosios architektūros elementų įrengimas: betoniniai suoliukai, dekoratyvi medinė širma </w:t>
      </w:r>
      <w:proofErr w:type="spellStart"/>
      <w:r w:rsidR="00785CC4" w:rsidRPr="00D22837">
        <w:rPr>
          <w:b/>
        </w:rPr>
        <w:t>bio</w:t>
      </w:r>
      <w:proofErr w:type="spellEnd"/>
      <w:r w:rsidR="00785CC4" w:rsidRPr="00D22837">
        <w:rPr>
          <w:b/>
        </w:rPr>
        <w:t xml:space="preserve"> tualetų pridengimui, medinė persirengimo kabina ir suoliukai (aplink medį)</w:t>
      </w:r>
      <w:r w:rsidR="001231FB" w:rsidRPr="00D22837">
        <w:rPr>
          <w:b/>
        </w:rPr>
        <w:t>.</w:t>
      </w:r>
      <w:r w:rsidR="001231FB" w:rsidRPr="00764FCB">
        <w:rPr>
          <w:bCs/>
        </w:rPr>
        <w:t xml:space="preserve"> P</w:t>
      </w:r>
      <w:r w:rsidR="00611A24" w:rsidRPr="00D22837">
        <w:rPr>
          <w:bCs/>
        </w:rPr>
        <w:t>agrindinė sutartis bus sudaroma 2026 m., pasirašius preliminariąją sutartį</w:t>
      </w:r>
      <w:r w:rsidR="00764FCB" w:rsidRPr="00764FCB">
        <w:rPr>
          <w:bCs/>
        </w:rPr>
        <w:t xml:space="preserve">. </w:t>
      </w:r>
      <w:r w:rsidR="00555682" w:rsidRPr="00764FCB">
        <w:rPr>
          <w:bCs/>
          <w:lang w:val="en-US"/>
        </w:rPr>
        <w:t xml:space="preserve">I </w:t>
      </w:r>
      <w:proofErr w:type="spellStart"/>
      <w:r w:rsidR="00555682" w:rsidRPr="00764FCB">
        <w:rPr>
          <w:bCs/>
          <w:lang w:val="en-US"/>
        </w:rPr>
        <w:t>etapo</w:t>
      </w:r>
      <w:proofErr w:type="spellEnd"/>
      <w:r w:rsidR="00555682" w:rsidRPr="00764FCB">
        <w:rPr>
          <w:bCs/>
          <w:lang w:val="en-US"/>
        </w:rPr>
        <w:t xml:space="preserve"> </w:t>
      </w:r>
      <w:proofErr w:type="spellStart"/>
      <w:r w:rsidR="00555682" w:rsidRPr="00764FCB">
        <w:rPr>
          <w:bCs/>
          <w:lang w:val="en-US"/>
        </w:rPr>
        <w:t>Darbai</w:t>
      </w:r>
      <w:proofErr w:type="spellEnd"/>
      <w:r w:rsidR="00555682" w:rsidRPr="00764FCB">
        <w:rPr>
          <w:bCs/>
          <w:lang w:val="en-US"/>
        </w:rPr>
        <w:t xml:space="preserve"> </w:t>
      </w:r>
      <w:proofErr w:type="spellStart"/>
      <w:r w:rsidR="00555682" w:rsidRPr="00764FCB">
        <w:rPr>
          <w:bCs/>
          <w:lang w:val="en-US"/>
        </w:rPr>
        <w:t>turi</w:t>
      </w:r>
      <w:proofErr w:type="spellEnd"/>
      <w:r w:rsidR="00555682" w:rsidRPr="00764FCB">
        <w:rPr>
          <w:bCs/>
          <w:lang w:val="en-US"/>
        </w:rPr>
        <w:t xml:space="preserve"> </w:t>
      </w:r>
      <w:proofErr w:type="spellStart"/>
      <w:r w:rsidR="00555682" w:rsidRPr="00764FCB">
        <w:rPr>
          <w:bCs/>
          <w:lang w:val="en-US"/>
        </w:rPr>
        <w:t>būti</w:t>
      </w:r>
      <w:proofErr w:type="spellEnd"/>
      <w:r w:rsidR="00555682" w:rsidRPr="00764FCB">
        <w:rPr>
          <w:bCs/>
          <w:lang w:val="en-US"/>
        </w:rPr>
        <w:t xml:space="preserve"> </w:t>
      </w:r>
      <w:proofErr w:type="spellStart"/>
      <w:r w:rsidR="00555682" w:rsidRPr="00764FCB">
        <w:rPr>
          <w:bCs/>
          <w:lang w:val="en-US"/>
        </w:rPr>
        <w:t>atlikti</w:t>
      </w:r>
      <w:proofErr w:type="spellEnd"/>
      <w:r w:rsidR="00555682" w:rsidRPr="00764FCB">
        <w:rPr>
          <w:bCs/>
          <w:lang w:val="en-US"/>
        </w:rPr>
        <w:t xml:space="preserve"> ne </w:t>
      </w:r>
      <w:proofErr w:type="spellStart"/>
      <w:r w:rsidR="00555682" w:rsidRPr="00764FCB">
        <w:rPr>
          <w:bCs/>
          <w:lang w:val="en-US"/>
        </w:rPr>
        <w:t>vėliau</w:t>
      </w:r>
      <w:proofErr w:type="spellEnd"/>
      <w:r w:rsidR="00555682" w:rsidRPr="00764FCB">
        <w:rPr>
          <w:bCs/>
          <w:lang w:val="en-US"/>
        </w:rPr>
        <w:t xml:space="preserve"> </w:t>
      </w:r>
      <w:proofErr w:type="spellStart"/>
      <w:r w:rsidR="00555682" w:rsidRPr="00764FCB">
        <w:rPr>
          <w:bCs/>
          <w:lang w:val="en-US"/>
        </w:rPr>
        <w:t>kaip</w:t>
      </w:r>
      <w:proofErr w:type="spellEnd"/>
      <w:r w:rsidR="00555682" w:rsidRPr="00764FCB">
        <w:rPr>
          <w:bCs/>
          <w:lang w:val="en-US"/>
        </w:rPr>
        <w:t xml:space="preserve"> per 6 (</w:t>
      </w:r>
      <w:proofErr w:type="spellStart"/>
      <w:r w:rsidR="00555682" w:rsidRPr="00764FCB">
        <w:rPr>
          <w:bCs/>
          <w:lang w:val="en-US"/>
        </w:rPr>
        <w:t>šešis</w:t>
      </w:r>
      <w:proofErr w:type="spellEnd"/>
      <w:r w:rsidR="00555682" w:rsidRPr="00764FCB">
        <w:rPr>
          <w:bCs/>
          <w:lang w:val="en-US"/>
        </w:rPr>
        <w:t xml:space="preserve">) </w:t>
      </w:r>
      <w:proofErr w:type="spellStart"/>
      <w:r w:rsidR="00555682" w:rsidRPr="00764FCB">
        <w:rPr>
          <w:bCs/>
          <w:lang w:val="en-US"/>
        </w:rPr>
        <w:t>mėnesius</w:t>
      </w:r>
      <w:proofErr w:type="spellEnd"/>
      <w:r w:rsidR="00555682" w:rsidRPr="00764FCB">
        <w:rPr>
          <w:bCs/>
          <w:lang w:val="en-US"/>
        </w:rPr>
        <w:t xml:space="preserve"> </w:t>
      </w:r>
      <w:proofErr w:type="spellStart"/>
      <w:r w:rsidR="00555682" w:rsidRPr="00764FCB">
        <w:rPr>
          <w:bCs/>
          <w:lang w:val="en-US"/>
        </w:rPr>
        <w:t>nuo</w:t>
      </w:r>
      <w:proofErr w:type="spellEnd"/>
      <w:r w:rsidR="00555682" w:rsidRPr="00764FCB">
        <w:rPr>
          <w:bCs/>
          <w:lang w:val="en-US"/>
        </w:rPr>
        <w:t xml:space="preserve"> </w:t>
      </w:r>
      <w:proofErr w:type="spellStart"/>
      <w:r w:rsidR="00555682" w:rsidRPr="00764FCB">
        <w:rPr>
          <w:bCs/>
          <w:lang w:val="en-US"/>
        </w:rPr>
        <w:t>pagrindinės</w:t>
      </w:r>
      <w:proofErr w:type="spellEnd"/>
      <w:r w:rsidR="00555682" w:rsidRPr="00764FCB">
        <w:rPr>
          <w:bCs/>
          <w:lang w:val="en-US"/>
        </w:rPr>
        <w:t xml:space="preserve"> </w:t>
      </w:r>
      <w:proofErr w:type="spellStart"/>
      <w:r w:rsidR="00555682" w:rsidRPr="00764FCB">
        <w:rPr>
          <w:bCs/>
          <w:lang w:val="en-US"/>
        </w:rPr>
        <w:t>sutarties</w:t>
      </w:r>
      <w:proofErr w:type="spellEnd"/>
      <w:r w:rsidR="00555682" w:rsidRPr="00764FCB">
        <w:rPr>
          <w:bCs/>
          <w:lang w:val="en-US"/>
        </w:rPr>
        <w:t xml:space="preserve"> </w:t>
      </w:r>
      <w:proofErr w:type="spellStart"/>
      <w:r w:rsidR="00555682" w:rsidRPr="00764FCB">
        <w:rPr>
          <w:bCs/>
          <w:lang w:val="en-US"/>
        </w:rPr>
        <w:t>įsigaliojimo</w:t>
      </w:r>
      <w:proofErr w:type="spellEnd"/>
      <w:r w:rsidR="00555682" w:rsidRPr="00764FCB">
        <w:rPr>
          <w:bCs/>
          <w:lang w:val="en-US"/>
        </w:rPr>
        <w:t xml:space="preserve"> </w:t>
      </w:r>
      <w:proofErr w:type="spellStart"/>
      <w:r w:rsidR="00555682" w:rsidRPr="00764FCB">
        <w:rPr>
          <w:bCs/>
          <w:lang w:val="en-US"/>
        </w:rPr>
        <w:t>dienos</w:t>
      </w:r>
      <w:bookmarkEnd w:id="8"/>
      <w:proofErr w:type="spellEnd"/>
      <w:r w:rsidR="00764FCB">
        <w:rPr>
          <w:bCs/>
          <w:lang w:val="en-US"/>
        </w:rPr>
        <w:t>.</w:t>
      </w:r>
    </w:p>
    <w:p w14:paraId="73E4D3EB" w14:textId="144430BA" w:rsidR="00F82848" w:rsidRPr="00555682" w:rsidRDefault="00764FCB" w:rsidP="00D22837">
      <w:pPr>
        <w:pStyle w:val="Sraopastraipa"/>
        <w:numPr>
          <w:ilvl w:val="2"/>
          <w:numId w:val="41"/>
        </w:numPr>
        <w:ind w:left="0" w:firstLine="731"/>
        <w:jc w:val="both"/>
        <w:rPr>
          <w:bCs/>
        </w:rPr>
      </w:pPr>
      <w:bookmarkStart w:id="9" w:name="_Hlk220051177"/>
      <w:r>
        <w:rPr>
          <w:rFonts w:eastAsia="Arial Unicode MS"/>
          <w:b/>
          <w:bCs/>
          <w:bdr w:val="nil"/>
          <w:lang w:val="en-US"/>
        </w:rPr>
        <w:t xml:space="preserve">II </w:t>
      </w:r>
      <w:proofErr w:type="spellStart"/>
      <w:r>
        <w:rPr>
          <w:rFonts w:eastAsia="Arial Unicode MS"/>
          <w:b/>
          <w:bCs/>
          <w:bdr w:val="nil"/>
          <w:lang w:val="en-US"/>
        </w:rPr>
        <w:t>etapas</w:t>
      </w:r>
      <w:proofErr w:type="spellEnd"/>
      <w:r>
        <w:rPr>
          <w:rFonts w:eastAsia="Arial Unicode MS"/>
          <w:b/>
          <w:bCs/>
          <w:bdr w:val="nil"/>
          <w:lang w:val="en-US"/>
        </w:rPr>
        <w:t xml:space="preserve">: </w:t>
      </w:r>
      <w:proofErr w:type="spellStart"/>
      <w:r w:rsidRPr="00764FCB">
        <w:rPr>
          <w:rFonts w:eastAsia="Arial Unicode MS"/>
          <w:b/>
          <w:bCs/>
          <w:bdr w:val="nil"/>
        </w:rPr>
        <w:t>Samylų</w:t>
      </w:r>
      <w:proofErr w:type="spellEnd"/>
      <w:r w:rsidRPr="00764FCB">
        <w:rPr>
          <w:rFonts w:eastAsia="Arial Unicode MS"/>
          <w:b/>
          <w:bCs/>
          <w:bdr w:val="nil"/>
        </w:rPr>
        <w:t xml:space="preserve"> poilsiavietės įrengiamų kraštovaizdžio mažosios architektūros elementų – laikinos, surenkamos lauko scenos įrengimas</w:t>
      </w:r>
      <w:r>
        <w:rPr>
          <w:rFonts w:eastAsia="Arial Unicode MS"/>
          <w:b/>
          <w:bCs/>
          <w:bdr w:val="nil"/>
        </w:rPr>
        <w:t>.</w:t>
      </w:r>
      <w:r w:rsidRPr="00764FCB">
        <w:rPr>
          <w:rFonts w:eastAsia="Arial Unicode MS"/>
          <w:b/>
          <w:bCs/>
          <w:bdr w:val="nil"/>
          <w:lang w:val="en-US"/>
        </w:rPr>
        <w:t xml:space="preserve"> </w:t>
      </w:r>
      <w:proofErr w:type="spellStart"/>
      <w:r w:rsidR="00F82848">
        <w:rPr>
          <w:rFonts w:eastAsia="Arial Unicode MS"/>
          <w:bdr w:val="nil"/>
          <w:lang w:val="en-US"/>
        </w:rPr>
        <w:t>P</w:t>
      </w:r>
      <w:r w:rsidR="00A35451" w:rsidRPr="00D22837">
        <w:rPr>
          <w:rFonts w:eastAsia="Arial Unicode MS"/>
          <w:bdr w:val="nil"/>
          <w:lang w:val="en-US"/>
        </w:rPr>
        <w:t>agrindinė</w:t>
      </w:r>
      <w:proofErr w:type="spellEnd"/>
      <w:r w:rsidR="00A35451" w:rsidRPr="00D22837">
        <w:rPr>
          <w:rFonts w:eastAsia="Arial Unicode MS"/>
          <w:bdr w:val="nil"/>
          <w:lang w:val="en-US"/>
        </w:rPr>
        <w:t xml:space="preserve"> </w:t>
      </w:r>
      <w:proofErr w:type="spellStart"/>
      <w:r w:rsidR="00A35451" w:rsidRPr="00D22837">
        <w:rPr>
          <w:rFonts w:eastAsia="Arial Unicode MS"/>
          <w:bdr w:val="nil"/>
          <w:lang w:val="en-US"/>
        </w:rPr>
        <w:t>sutartis</w:t>
      </w:r>
      <w:proofErr w:type="spellEnd"/>
      <w:r w:rsidR="00A35451" w:rsidRPr="00D22837">
        <w:rPr>
          <w:rFonts w:eastAsia="Arial Unicode MS"/>
          <w:bdr w:val="nil"/>
          <w:lang w:val="en-US"/>
        </w:rPr>
        <w:t xml:space="preserve"> bus </w:t>
      </w:r>
      <w:proofErr w:type="spellStart"/>
      <w:r w:rsidR="00A35451" w:rsidRPr="00D22837">
        <w:rPr>
          <w:rFonts w:eastAsia="Arial Unicode MS"/>
          <w:bdr w:val="nil"/>
          <w:lang w:val="en-US"/>
        </w:rPr>
        <w:t>sudaroma</w:t>
      </w:r>
      <w:proofErr w:type="spellEnd"/>
      <w:r w:rsidR="00A35451" w:rsidRPr="00D22837">
        <w:rPr>
          <w:rFonts w:eastAsia="Arial Unicode MS"/>
          <w:bdr w:val="nil"/>
          <w:lang w:val="en-US"/>
        </w:rPr>
        <w:t xml:space="preserve"> </w:t>
      </w:r>
      <w:proofErr w:type="spellStart"/>
      <w:r w:rsidR="00A35451" w:rsidRPr="00D22837">
        <w:rPr>
          <w:rFonts w:eastAsia="Arial Unicode MS"/>
          <w:bdr w:val="nil"/>
          <w:lang w:val="en-US"/>
        </w:rPr>
        <w:t>gavus</w:t>
      </w:r>
      <w:proofErr w:type="spellEnd"/>
      <w:r w:rsidR="00A35451" w:rsidRPr="00D22837">
        <w:rPr>
          <w:rFonts w:eastAsia="Arial Unicode MS"/>
          <w:bdr w:val="nil"/>
          <w:lang w:val="en-US"/>
        </w:rPr>
        <w:t xml:space="preserve"> </w:t>
      </w:r>
      <w:proofErr w:type="spellStart"/>
      <w:r w:rsidR="00F82848" w:rsidRPr="00D22837">
        <w:rPr>
          <w:rFonts w:eastAsia="Arial Unicode MS"/>
          <w:bdr w:val="nil"/>
          <w:lang w:val="en-US"/>
        </w:rPr>
        <w:t>finansavimą</w:t>
      </w:r>
      <w:proofErr w:type="spellEnd"/>
      <w:r w:rsidR="00F82848" w:rsidRPr="00D22837">
        <w:rPr>
          <w:rFonts w:eastAsia="Arial Unicode MS"/>
          <w:bdr w:val="nil"/>
          <w:lang w:val="en-US"/>
        </w:rPr>
        <w:t>.</w:t>
      </w:r>
      <w:r w:rsidR="00F82848">
        <w:rPr>
          <w:rFonts w:eastAsia="Arial Unicode MS"/>
          <w:b/>
          <w:bCs/>
          <w:bdr w:val="nil"/>
          <w:lang w:val="en-US"/>
        </w:rPr>
        <w:t xml:space="preserve"> </w:t>
      </w:r>
      <w:r w:rsidR="00F82848" w:rsidRPr="00764FCB">
        <w:rPr>
          <w:bCs/>
          <w:lang w:val="en-US"/>
        </w:rPr>
        <w:t>I</w:t>
      </w:r>
      <w:r w:rsidR="00F82848">
        <w:rPr>
          <w:bCs/>
          <w:lang w:val="en-US"/>
        </w:rPr>
        <w:t>I</w:t>
      </w:r>
      <w:r w:rsidR="00F82848" w:rsidRPr="00764FCB">
        <w:rPr>
          <w:bCs/>
          <w:lang w:val="en-US"/>
        </w:rPr>
        <w:t xml:space="preserve"> </w:t>
      </w:r>
      <w:proofErr w:type="spellStart"/>
      <w:r w:rsidR="00F82848" w:rsidRPr="00764FCB">
        <w:rPr>
          <w:bCs/>
          <w:lang w:val="en-US"/>
        </w:rPr>
        <w:t>etapo</w:t>
      </w:r>
      <w:proofErr w:type="spellEnd"/>
      <w:r w:rsidR="00F82848" w:rsidRPr="00764FCB">
        <w:rPr>
          <w:bCs/>
          <w:lang w:val="en-US"/>
        </w:rPr>
        <w:t xml:space="preserve"> </w:t>
      </w:r>
      <w:proofErr w:type="spellStart"/>
      <w:r w:rsidR="00F82848" w:rsidRPr="00764FCB">
        <w:rPr>
          <w:bCs/>
          <w:lang w:val="en-US"/>
        </w:rPr>
        <w:t>Darbai</w:t>
      </w:r>
      <w:proofErr w:type="spellEnd"/>
      <w:r w:rsidR="00F82848" w:rsidRPr="00764FCB">
        <w:rPr>
          <w:bCs/>
          <w:lang w:val="en-US"/>
        </w:rPr>
        <w:t xml:space="preserve"> </w:t>
      </w:r>
      <w:proofErr w:type="spellStart"/>
      <w:r w:rsidR="00F82848" w:rsidRPr="00764FCB">
        <w:rPr>
          <w:bCs/>
          <w:lang w:val="en-US"/>
        </w:rPr>
        <w:t>turi</w:t>
      </w:r>
      <w:proofErr w:type="spellEnd"/>
      <w:r w:rsidR="00F82848" w:rsidRPr="00764FCB">
        <w:rPr>
          <w:bCs/>
          <w:lang w:val="en-US"/>
        </w:rPr>
        <w:t xml:space="preserve"> </w:t>
      </w:r>
      <w:proofErr w:type="spellStart"/>
      <w:r w:rsidR="00F82848" w:rsidRPr="00764FCB">
        <w:rPr>
          <w:bCs/>
          <w:lang w:val="en-US"/>
        </w:rPr>
        <w:t>būti</w:t>
      </w:r>
      <w:proofErr w:type="spellEnd"/>
      <w:r w:rsidR="00F82848" w:rsidRPr="00764FCB">
        <w:rPr>
          <w:bCs/>
          <w:lang w:val="en-US"/>
        </w:rPr>
        <w:t xml:space="preserve"> </w:t>
      </w:r>
      <w:proofErr w:type="spellStart"/>
      <w:r w:rsidR="00F82848" w:rsidRPr="00764FCB">
        <w:rPr>
          <w:bCs/>
          <w:lang w:val="en-US"/>
        </w:rPr>
        <w:t>atlikti</w:t>
      </w:r>
      <w:proofErr w:type="spellEnd"/>
      <w:r w:rsidR="00F82848" w:rsidRPr="00764FCB">
        <w:rPr>
          <w:bCs/>
          <w:lang w:val="en-US"/>
        </w:rPr>
        <w:t xml:space="preserve"> </w:t>
      </w:r>
      <w:r w:rsidRPr="00EB1B8E">
        <w:rPr>
          <w:rFonts w:eastAsia="Arial Unicode MS"/>
          <w:bdr w:val="nil"/>
          <w:lang w:val="en-US"/>
        </w:rPr>
        <w:t xml:space="preserve">ne </w:t>
      </w:r>
      <w:proofErr w:type="spellStart"/>
      <w:r w:rsidRPr="00EB1B8E">
        <w:rPr>
          <w:rFonts w:eastAsia="Arial Unicode MS"/>
          <w:bdr w:val="nil"/>
          <w:lang w:val="en-US"/>
        </w:rPr>
        <w:t>vėliau</w:t>
      </w:r>
      <w:proofErr w:type="spellEnd"/>
      <w:r w:rsidRPr="00EB1B8E">
        <w:rPr>
          <w:rFonts w:eastAsia="Arial Unicode MS"/>
          <w:bdr w:val="nil"/>
          <w:lang w:val="en-US"/>
        </w:rPr>
        <w:t xml:space="preserve"> </w:t>
      </w:r>
      <w:proofErr w:type="spellStart"/>
      <w:r w:rsidRPr="00EB1B8E">
        <w:rPr>
          <w:rFonts w:eastAsia="Arial Unicode MS"/>
          <w:bdr w:val="nil"/>
          <w:lang w:val="en-US"/>
        </w:rPr>
        <w:t>kaip</w:t>
      </w:r>
      <w:proofErr w:type="spellEnd"/>
      <w:r w:rsidRPr="00EB1B8E">
        <w:rPr>
          <w:rFonts w:eastAsia="Arial Unicode MS"/>
          <w:bdr w:val="nil"/>
          <w:lang w:val="en-US"/>
        </w:rPr>
        <w:t xml:space="preserve"> </w:t>
      </w:r>
      <w:r>
        <w:rPr>
          <w:rFonts w:eastAsia="Arial Unicode MS"/>
          <w:bdr w:val="nil"/>
          <w:lang w:val="en-US"/>
        </w:rPr>
        <w:t>per 2 (du)</w:t>
      </w:r>
      <w:r w:rsidR="00F82848">
        <w:rPr>
          <w:rFonts w:eastAsia="Arial Unicode MS"/>
          <w:bdr w:val="nil"/>
          <w:lang w:val="en-US"/>
        </w:rPr>
        <w:t xml:space="preserve"> </w:t>
      </w:r>
      <w:proofErr w:type="spellStart"/>
      <w:r>
        <w:rPr>
          <w:rFonts w:eastAsia="Arial Unicode MS"/>
          <w:bdr w:val="nil"/>
          <w:lang w:val="en-US"/>
        </w:rPr>
        <w:t>mėnesius</w:t>
      </w:r>
      <w:proofErr w:type="spellEnd"/>
      <w:r>
        <w:rPr>
          <w:rFonts w:eastAsia="Arial Unicode MS"/>
          <w:bdr w:val="nil"/>
          <w:lang w:val="en-US"/>
        </w:rPr>
        <w:t xml:space="preserve"> </w:t>
      </w:r>
      <w:proofErr w:type="spellStart"/>
      <w:r>
        <w:rPr>
          <w:rFonts w:eastAsia="Arial Unicode MS"/>
          <w:bdr w:val="nil"/>
          <w:lang w:val="en-US"/>
        </w:rPr>
        <w:t>nuo</w:t>
      </w:r>
      <w:proofErr w:type="spellEnd"/>
      <w:r>
        <w:rPr>
          <w:rFonts w:eastAsia="Arial Unicode MS"/>
          <w:bdr w:val="nil"/>
          <w:lang w:val="en-US"/>
        </w:rPr>
        <w:t xml:space="preserve"> </w:t>
      </w:r>
      <w:proofErr w:type="spellStart"/>
      <w:r>
        <w:rPr>
          <w:rFonts w:eastAsia="Arial Unicode MS"/>
          <w:bdr w:val="nil"/>
          <w:lang w:val="en-US"/>
        </w:rPr>
        <w:t>pagrindinės</w:t>
      </w:r>
      <w:proofErr w:type="spellEnd"/>
      <w:r>
        <w:rPr>
          <w:rFonts w:eastAsia="Arial Unicode MS"/>
          <w:bdr w:val="nil"/>
          <w:lang w:val="en-US"/>
        </w:rPr>
        <w:t xml:space="preserve"> </w:t>
      </w:r>
      <w:proofErr w:type="spellStart"/>
      <w:r>
        <w:rPr>
          <w:rFonts w:eastAsia="Arial Unicode MS"/>
          <w:bdr w:val="nil"/>
          <w:lang w:val="en-US"/>
        </w:rPr>
        <w:t>sutarties</w:t>
      </w:r>
      <w:proofErr w:type="spellEnd"/>
      <w:r>
        <w:rPr>
          <w:rFonts w:eastAsia="Arial Unicode MS"/>
          <w:bdr w:val="nil"/>
          <w:lang w:val="en-US"/>
        </w:rPr>
        <w:t xml:space="preserve"> </w:t>
      </w:r>
      <w:proofErr w:type="spellStart"/>
      <w:r>
        <w:rPr>
          <w:rFonts w:eastAsia="Arial Unicode MS"/>
          <w:bdr w:val="nil"/>
          <w:lang w:val="en-US"/>
        </w:rPr>
        <w:t>įsigaliojimo</w:t>
      </w:r>
      <w:proofErr w:type="spellEnd"/>
      <w:r>
        <w:rPr>
          <w:rFonts w:eastAsia="Arial Unicode MS"/>
          <w:bdr w:val="nil"/>
          <w:lang w:val="en-US"/>
        </w:rPr>
        <w:t xml:space="preserve"> </w:t>
      </w:r>
      <w:proofErr w:type="spellStart"/>
      <w:r>
        <w:rPr>
          <w:rFonts w:eastAsia="Arial Unicode MS"/>
          <w:bdr w:val="nil"/>
          <w:lang w:val="en-US"/>
        </w:rPr>
        <w:t>dienos</w:t>
      </w:r>
      <w:proofErr w:type="spellEnd"/>
      <w:r w:rsidR="00F82848">
        <w:rPr>
          <w:rFonts w:eastAsia="Arial Unicode MS"/>
          <w:bdr w:val="nil"/>
          <w:lang w:val="en-US"/>
        </w:rPr>
        <w:t>.</w:t>
      </w:r>
      <w:r>
        <w:rPr>
          <w:rFonts w:eastAsia="Arial Unicode MS"/>
          <w:bdr w:val="nil"/>
          <w:lang w:val="en-US"/>
        </w:rPr>
        <w:t xml:space="preserve"> </w:t>
      </w:r>
    </w:p>
    <w:bookmarkEnd w:id="9"/>
    <w:p w14:paraId="7BDB26FE" w14:textId="4CFDC5B9" w:rsidR="002D09E8" w:rsidRPr="006D216E" w:rsidRDefault="009011DF" w:rsidP="00D22837">
      <w:pPr>
        <w:pStyle w:val="Sraopastraipa"/>
        <w:numPr>
          <w:ilvl w:val="1"/>
          <w:numId w:val="41"/>
        </w:numPr>
        <w:ind w:left="0" w:firstLine="731"/>
        <w:jc w:val="both"/>
        <w:rPr>
          <w:b/>
          <w:bCs/>
          <w:noProof/>
        </w:rPr>
      </w:pPr>
      <w:r w:rsidRPr="004B5F03">
        <w:t>Pagal preliminariąją sutartį sudaryt</w:t>
      </w:r>
      <w:r>
        <w:t xml:space="preserve">ų </w:t>
      </w:r>
      <w:r w:rsidRPr="00353945">
        <w:t>pagrindin</w:t>
      </w:r>
      <w:r>
        <w:t>ių</w:t>
      </w:r>
      <w:r w:rsidRPr="00353945">
        <w:t xml:space="preserve"> sutar</w:t>
      </w:r>
      <w:r>
        <w:t>čių</w:t>
      </w:r>
      <w:r w:rsidRPr="00353945">
        <w:rPr>
          <w:b/>
          <w:bCs/>
        </w:rPr>
        <w:t xml:space="preserve"> </w:t>
      </w:r>
      <w:r w:rsidRPr="00353945">
        <w:t xml:space="preserve">bendras </w:t>
      </w:r>
      <w:r>
        <w:rPr>
          <w:bCs/>
        </w:rPr>
        <w:t xml:space="preserve">Darbų atlikimo terminas – ne vėliau kaip iki </w:t>
      </w:r>
      <w:r w:rsidRPr="007D21E8">
        <w:rPr>
          <w:b/>
        </w:rPr>
        <w:t>202</w:t>
      </w:r>
      <w:r>
        <w:rPr>
          <w:b/>
        </w:rPr>
        <w:t>9</w:t>
      </w:r>
      <w:r w:rsidRPr="007D21E8">
        <w:rPr>
          <w:b/>
        </w:rPr>
        <w:t xml:space="preserve"> m. </w:t>
      </w:r>
      <w:r>
        <w:rPr>
          <w:b/>
        </w:rPr>
        <w:t>vasario</w:t>
      </w:r>
      <w:r w:rsidRPr="007D21E8">
        <w:rPr>
          <w:b/>
        </w:rPr>
        <w:t xml:space="preserve"> </w:t>
      </w:r>
      <w:r>
        <w:rPr>
          <w:b/>
        </w:rPr>
        <w:t>14</w:t>
      </w:r>
      <w:r w:rsidRPr="007D21E8">
        <w:rPr>
          <w:b/>
        </w:rPr>
        <w:t xml:space="preserve"> d</w:t>
      </w:r>
      <w:r>
        <w:rPr>
          <w:b/>
        </w:rPr>
        <w:t>.</w:t>
      </w:r>
    </w:p>
    <w:p w14:paraId="10CBC897" w14:textId="5780A375" w:rsidR="00560AB1" w:rsidRDefault="00560AB1" w:rsidP="00D22837">
      <w:pPr>
        <w:pStyle w:val="Sraopastraipa"/>
        <w:tabs>
          <w:tab w:val="left" w:pos="1418"/>
        </w:tabs>
        <w:ind w:left="0" w:firstLine="731"/>
        <w:jc w:val="both"/>
        <w:rPr>
          <w:rFonts w:eastAsia="Calibri"/>
          <w:kern w:val="2"/>
          <w14:ligatures w14:val="standardContextual"/>
        </w:rPr>
      </w:pPr>
      <w:r>
        <w:rPr>
          <w:bCs/>
        </w:rPr>
        <w:t>2.</w:t>
      </w:r>
      <w:r w:rsidR="009011DF">
        <w:rPr>
          <w:bCs/>
        </w:rPr>
        <w:t>7</w:t>
      </w:r>
      <w:r>
        <w:rPr>
          <w:bCs/>
        </w:rPr>
        <w:t xml:space="preserve">. </w:t>
      </w:r>
      <w:r w:rsidRPr="00EE3641">
        <w:rPr>
          <w:noProof/>
        </w:rPr>
        <w:t xml:space="preserve">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laikantis visų statybos, darbo saugos ir aplinkos apsaugos veiklą ir procesą 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r>
        <w:rPr>
          <w:rFonts w:eastAsia="Calibri"/>
          <w:kern w:val="2"/>
          <w14:ligatures w14:val="standardContextual"/>
        </w:rPr>
        <w:t>.</w:t>
      </w:r>
    </w:p>
    <w:p w14:paraId="375409E9" w14:textId="59686A7B" w:rsidR="001632A8" w:rsidRPr="001632A8" w:rsidRDefault="001632A8" w:rsidP="00D22837">
      <w:pPr>
        <w:pStyle w:val="Sraopastraipa"/>
        <w:numPr>
          <w:ilvl w:val="1"/>
          <w:numId w:val="42"/>
        </w:numPr>
        <w:ind w:left="0" w:firstLine="731"/>
        <w:jc w:val="both"/>
      </w:pPr>
      <w:bookmarkStart w:id="10" w:name="_Hlk209772686"/>
      <w:r w:rsidRPr="001632A8">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67B66F57" w14:textId="1ED3BBCF" w:rsidR="00603B0D" w:rsidRPr="00603B0D" w:rsidRDefault="00DE626D" w:rsidP="00D22837">
      <w:pPr>
        <w:pStyle w:val="Sraopastraipa"/>
        <w:numPr>
          <w:ilvl w:val="1"/>
          <w:numId w:val="42"/>
        </w:numPr>
        <w:ind w:left="0" w:firstLine="731"/>
        <w:jc w:val="both"/>
        <w:rPr>
          <w:bCs/>
        </w:rPr>
      </w:pPr>
      <w:r w:rsidRPr="00640D87">
        <w:rPr>
          <w:u w:val="single"/>
        </w:rPr>
        <w:t>Darbai perkami pagal fiksuotos kainos kainodarą</w:t>
      </w:r>
      <w:r w:rsidRPr="00504FC9">
        <w:t>,</w:t>
      </w:r>
      <w:r w:rsidRPr="00873AFC">
        <w:t xml:space="preserve"> kurioje</w:t>
      </w:r>
      <w:r w:rsidRPr="00DB5E6F">
        <w:t xml:space="preserve"> numatyta kaina apimtų visus Darbus</w:t>
      </w:r>
      <w:r w:rsidR="008D731E">
        <w:t>,</w:t>
      </w:r>
      <w:r w:rsidR="00B3033F">
        <w:t xml:space="preserve"> </w:t>
      </w:r>
      <w:r w:rsidRPr="00DB5E6F">
        <w:t>nurodytus pirkimo objekte.</w:t>
      </w:r>
      <w:r>
        <w:t xml:space="preserve"> </w:t>
      </w:r>
      <w:r w:rsidRPr="006B6532">
        <w:t>Tiekėjas privalo įvertinti visus Technin</w:t>
      </w:r>
      <w:r w:rsidR="008D731E">
        <w:t>ėje specifikacijoje</w:t>
      </w:r>
      <w:r>
        <w:t xml:space="preserve"> </w:t>
      </w:r>
      <w:r w:rsidR="008D731E">
        <w:t xml:space="preserve">nurodytus </w:t>
      </w:r>
      <w:r w:rsidRPr="006B6532">
        <w:t xml:space="preserve">sprendinius, visas Darbų apimtis ir, </w:t>
      </w:r>
      <w:r w:rsidRPr="0075106E">
        <w:t xml:space="preserve">prisiimdamas riziką </w:t>
      </w:r>
      <w:r w:rsidRPr="00540BEB">
        <w:t>dėl kiekių ir išlaidų dydžio svyravimo, pateikti savo pasiūlymo kainą pagal Darbų grupes (etapus), nurodytus veiklų sąraše, pateiktame pirkimo sąlygų 1 pried</w:t>
      </w:r>
      <w:r>
        <w:t>o</w:t>
      </w:r>
      <w:r w:rsidRPr="00540BEB">
        <w:t xml:space="preserve"> 4 lentelėje (toliau – Veiklų sąrašas). </w:t>
      </w:r>
      <w:r w:rsidRPr="00807A3B">
        <w:t>Tiekėjai yra atsakingi už rūpestingą visų pirkimo dokumentų (įskaitant pirkimo sąlygų paaiškinimus</w:t>
      </w:r>
      <w:r w:rsidRPr="006B6532">
        <w:t xml:space="preserve"> ir papildymus</w:t>
      </w:r>
      <w:r>
        <w:t>) išnagrinėjimą</w:t>
      </w:r>
      <w:r w:rsidR="00F979F7">
        <w:t>.</w:t>
      </w:r>
      <w:r>
        <w:t xml:space="preserve"> Pirkimo s</w:t>
      </w:r>
      <w:r w:rsidRPr="006B6532">
        <w:t xml:space="preserve">utarties vykdymo metu nebus priimtas joks </w:t>
      </w:r>
      <w:r w:rsidRPr="00540BEB">
        <w:t xml:space="preserve">reikalavimas pakeisti pasiūlymo sumą arba sąlygas, grindžiamas klaidomis ar </w:t>
      </w:r>
      <w:r w:rsidRPr="00A34958">
        <w:t>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0E6F7F9E" w14:textId="0A060F19" w:rsidR="004102CB" w:rsidRPr="004102CB" w:rsidRDefault="00603B0D" w:rsidP="00D22837">
      <w:pPr>
        <w:pStyle w:val="Sraopastraipa"/>
        <w:numPr>
          <w:ilvl w:val="1"/>
          <w:numId w:val="42"/>
        </w:numPr>
        <w:ind w:left="0" w:firstLine="731"/>
        <w:jc w:val="both"/>
        <w:rPr>
          <w:bCs/>
        </w:rPr>
      </w:pPr>
      <w:r w:rsidRPr="00807A3B">
        <w:t>Tiekėjas k</w:t>
      </w:r>
      <w:r w:rsidR="00D22837">
        <w:t>a</w:t>
      </w:r>
      <w:r w:rsidRPr="00807A3B">
        <w:t xml:space="preserve">rtu su </w:t>
      </w:r>
      <w:r w:rsidRPr="00A34958">
        <w:t>pasiūlymu privalo pateikti pirkimo objekto, nurodyto pirkimo sąlygų 2.</w:t>
      </w:r>
      <w:r w:rsidR="003F074F">
        <w:t>3</w:t>
      </w:r>
      <w:r w:rsidR="002B2978">
        <w:t xml:space="preserve"> </w:t>
      </w:r>
      <w:r w:rsidRPr="00A34958">
        <w:t>punkte, įkainotą Veiklų sąrašą (pi</w:t>
      </w:r>
      <w:r w:rsidRPr="009868E1">
        <w:t>rkimo sąlygų 1 pried</w:t>
      </w:r>
      <w:r>
        <w:t>o 4 lentelė</w:t>
      </w:r>
      <w:r w:rsidRPr="009868E1">
        <w:t>).</w:t>
      </w:r>
      <w:r w:rsidRPr="00603B0D">
        <w:rPr>
          <w:color w:val="FF0000"/>
        </w:rPr>
        <w:t xml:space="preserve"> </w:t>
      </w:r>
      <w:r w:rsidR="007503F4" w:rsidRPr="00C00CB2">
        <w:rPr>
          <w:u w:val="single"/>
        </w:rPr>
        <w:t xml:space="preserve">Pirkimo objekto lokalinių sąmatų, sudarytų pagal paties tiekėjo parengtus sąnaudų kiekių žiniaraščius, tiekėjui </w:t>
      </w:r>
      <w:r w:rsidR="007503F4" w:rsidRPr="00C00CB2">
        <w:rPr>
          <w:color w:val="000000"/>
          <w:u w:val="single"/>
        </w:rPr>
        <w:t xml:space="preserve">kartu su  pasiūlymu </w:t>
      </w:r>
      <w:r w:rsidR="007503F4" w:rsidRPr="00C00CB2">
        <w:rPr>
          <w:u w:val="single"/>
        </w:rPr>
        <w:t>pateikti nereikia.</w:t>
      </w:r>
      <w:r w:rsidRPr="00F50E62">
        <w:t xml:space="preserve"> </w:t>
      </w:r>
      <w:r w:rsidRPr="00D22837">
        <w:rPr>
          <w:b/>
          <w:bCs/>
        </w:rPr>
        <w:t xml:space="preserve">Lokalines sąmatas turės pateikti tik tas tiekėjas, kurio pasiūlymas bus pripažintas laimėjusiu viešąjį pirkimą, per 10 (dešimt) kalendorinių dienų nuo pirkimo sutarties </w:t>
      </w:r>
      <w:r w:rsidR="006D3327" w:rsidRPr="00D22837">
        <w:rPr>
          <w:b/>
          <w:bCs/>
        </w:rPr>
        <w:t>įsigaliojimo</w:t>
      </w:r>
      <w:r w:rsidRPr="00D22837">
        <w:rPr>
          <w:b/>
          <w:bCs/>
        </w:rPr>
        <w:t xml:space="preserve"> dienos</w:t>
      </w:r>
      <w:r w:rsidRPr="007022F0">
        <w:t xml:space="preserve"> (</w:t>
      </w:r>
      <w:r w:rsidRPr="00F50E62">
        <w:t xml:space="preserve">pateikti už sutarties vykdymą atsakingam asmeniui). </w:t>
      </w:r>
      <w:r w:rsidRPr="00742627">
        <w:t xml:space="preserve">Lokalinės sąmatos bus naudojamos tik papildomų ir atsisakomų darbų atveju, jeigu tokių atsirastų </w:t>
      </w:r>
      <w:r>
        <w:t xml:space="preserve">pirkimo </w:t>
      </w:r>
      <w:r w:rsidRPr="00742627">
        <w:t xml:space="preserve">sutarties įgyvendinimo metu. </w:t>
      </w:r>
      <w:r w:rsidRPr="00F50E62">
        <w:t>Jeigu tiekėjas pirkimo procedūrų</w:t>
      </w:r>
      <w:r w:rsidRPr="00807A3B">
        <w:t xml:space="preserve"> metu pateiks savo sudarytas lokalines sąmatas, jos nebus vertinamos</w:t>
      </w:r>
      <w:r w:rsidRPr="001E2CBE">
        <w:t>.</w:t>
      </w:r>
      <w:r w:rsidRPr="00603B0D">
        <w:rPr>
          <w:b/>
        </w:rPr>
        <w:t xml:space="preserve"> </w:t>
      </w:r>
    </w:p>
    <w:p w14:paraId="5D07A968" w14:textId="6D042C47" w:rsidR="004102CB" w:rsidRDefault="004102CB" w:rsidP="00D22837">
      <w:pPr>
        <w:pStyle w:val="Sraopastraipa"/>
        <w:numPr>
          <w:ilvl w:val="1"/>
          <w:numId w:val="42"/>
        </w:numPr>
        <w:tabs>
          <w:tab w:val="left" w:pos="1418"/>
        </w:tabs>
        <w:ind w:left="0" w:firstLine="731"/>
        <w:jc w:val="both"/>
      </w:pPr>
      <w:r w:rsidRPr="00850B9E">
        <w:rPr>
          <w:noProof/>
        </w:rPr>
        <w:t xml:space="preserve">Tiekėjas, </w:t>
      </w:r>
      <w:r w:rsidR="00D22837">
        <w:rPr>
          <w:noProof/>
        </w:rPr>
        <w:t>p</w:t>
      </w:r>
      <w:r w:rsidRPr="00850B9E">
        <w:rPr>
          <w:noProof/>
        </w:rPr>
        <w:t>rieš pateikdamas pasiūlymą, objekt</w:t>
      </w:r>
      <w:r>
        <w:rPr>
          <w:noProof/>
        </w:rPr>
        <w:t>ą</w:t>
      </w:r>
      <w:r w:rsidRPr="00850B9E">
        <w:rPr>
          <w:noProof/>
        </w:rPr>
        <w:t xml:space="preserve">, nurodytą pirkimo sąlygų 2.1 punkte, gali savarankiškai apžiūrėti vietoje ir įvertinti visas galimas rizikas. </w:t>
      </w:r>
    </w:p>
    <w:p w14:paraId="4C591EE6" w14:textId="749B7884" w:rsidR="004102CB" w:rsidRPr="004258B0" w:rsidRDefault="004258B0" w:rsidP="00D22837">
      <w:pPr>
        <w:pStyle w:val="Sraopastraipa"/>
        <w:numPr>
          <w:ilvl w:val="1"/>
          <w:numId w:val="42"/>
        </w:numPr>
        <w:tabs>
          <w:tab w:val="left" w:pos="1418"/>
        </w:tabs>
        <w:ind w:left="0" w:firstLine="731"/>
        <w:jc w:val="both"/>
      </w:pPr>
      <w:r w:rsidRPr="001A2826">
        <w:t xml:space="preserve">Pirkimas </w:t>
      </w:r>
      <w:r w:rsidR="00D22837">
        <w:t>n</w:t>
      </w:r>
      <w:r w:rsidRPr="001A2826">
        <w:t xml:space="preserve">ėra </w:t>
      </w:r>
      <w:r>
        <w:t>skaidomas</w:t>
      </w:r>
      <w:r w:rsidRPr="001A2826">
        <w:t xml:space="preserve"> į dalis, todėl pasiūlymas turi būti teikiamas visai pirkimo apimčiai.</w:t>
      </w:r>
    </w:p>
    <w:p w14:paraId="1BBCEA81" w14:textId="77777777" w:rsidR="004102CB" w:rsidRPr="004102CB" w:rsidRDefault="004102CB" w:rsidP="00D22837">
      <w:pPr>
        <w:pStyle w:val="Sraopastraipa"/>
        <w:ind w:left="0" w:firstLine="731"/>
        <w:jc w:val="both"/>
        <w:rPr>
          <w:bCs/>
        </w:rPr>
      </w:pPr>
    </w:p>
    <w:bookmarkEnd w:id="10"/>
    <w:p w14:paraId="62A8D602" w14:textId="0987B15C" w:rsidR="00CE0ACE" w:rsidRPr="00CE0ACE" w:rsidRDefault="0039708E">
      <w:pPr>
        <w:pStyle w:val="Sraopastraipa"/>
        <w:numPr>
          <w:ilvl w:val="0"/>
          <w:numId w:val="20"/>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lastRenderedPageBreak/>
        <w:t xml:space="preserve">Pasiūlymas turi būti pateikiamas tik elektroninėmis priemonėmis, naudojant CVP IS, adresu </w:t>
      </w:r>
      <w:hyperlink r:id="rId14"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295F665" w:rsidR="00BC73D6" w:rsidRPr="00280181" w:rsidRDefault="00BC73D6">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 xml:space="preserve">Pasiūlymas </w:t>
      </w:r>
      <w:r w:rsidR="00B3033F">
        <w:rPr>
          <w:rFonts w:eastAsia="Calibri"/>
          <w:b/>
          <w:bCs/>
        </w:rPr>
        <w:t>turi</w:t>
      </w:r>
      <w:r w:rsidRPr="00EB33CE">
        <w:rPr>
          <w:rFonts w:eastAsia="Calibri"/>
          <w:b/>
          <w:bCs/>
        </w:rPr>
        <w:t xml:space="preserve">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Pr="00EB33CE" w:rsidRDefault="00BC73D6" w:rsidP="00E661F9">
      <w:pPr>
        <w:ind w:firstLine="709"/>
        <w:jc w:val="both"/>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051462B5" w14:textId="3E8A5843"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44CAD443" w14:textId="77777777" w:rsidR="00D22280" w:rsidRDefault="00EE34C4">
      <w:pPr>
        <w:pStyle w:val="Sraopastraipa"/>
        <w:numPr>
          <w:ilvl w:val="2"/>
          <w:numId w:val="20"/>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D22280">
        <w:rPr>
          <w:bCs/>
        </w:rPr>
        <w:t>;</w:t>
      </w:r>
    </w:p>
    <w:p w14:paraId="34DC865B" w14:textId="0787981F"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D22280">
        <w:rPr>
          <w:b/>
        </w:rPr>
        <w:t>užpildytas EBVPD pagal pirkimo dokumentų 4 priedą</w:t>
      </w:r>
      <w:r w:rsidRPr="007B4BFC">
        <w:rPr>
          <w:bCs/>
        </w:rPr>
        <w:t xml:space="preserve">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 xml:space="preserve">s darbus ir </w:t>
      </w:r>
      <w:r w:rsidRPr="00E46903">
        <w:rPr>
          <w:shd w:val="clear" w:color="auto" w:fill="FFFFFF" w:themeFill="background1"/>
        </w:rPr>
        <w:lastRenderedPageBreak/>
        <w:t>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w:t>
      </w:r>
      <w:r w:rsidR="00D67A4F" w:rsidRPr="00D60ED1">
        <w:lastRenderedPageBreak/>
        <w:t xml:space="preserve">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7FF5D3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 xml:space="preserve">Rekomendacijose dėl veiksmų, kurių turėtų imtis pirkimo </w:t>
      </w:r>
      <w:r w:rsidRPr="00E46903">
        <w:rPr>
          <w:i/>
          <w:iCs/>
          <w:shd w:val="clear" w:color="auto" w:fill="FFFFFF"/>
        </w:rPr>
        <w:lastRenderedPageBreak/>
        <w:t>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9FAFA7C" w:rsidR="00C7200C" w:rsidRPr="00B321BF"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pPr>
        <w:pStyle w:val="Sraopastraipa"/>
        <w:numPr>
          <w:ilvl w:val="0"/>
          <w:numId w:val="21"/>
        </w:numPr>
        <w:tabs>
          <w:tab w:val="left" w:pos="1134"/>
        </w:tabs>
        <w:spacing w:before="120"/>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3"/>
        </w:numPr>
        <w:tabs>
          <w:tab w:val="left" w:pos="426"/>
          <w:tab w:val="left" w:pos="1418"/>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lastRenderedPageBreak/>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pPr>
        <w:pStyle w:val="Sraopastraipa"/>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5EA18B39" w:rsidR="00134C2E" w:rsidRPr="00E46903" w:rsidRDefault="00FF3F7F">
      <w:pPr>
        <w:pStyle w:val="Sraopastraipa"/>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33"/>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lastRenderedPageBreak/>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pPr>
        <w:pStyle w:val="Sraopastraipa"/>
        <w:numPr>
          <w:ilvl w:val="2"/>
          <w:numId w:val="33"/>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291A7B10" w:rsidR="00447BF8" w:rsidRPr="00B321BF" w:rsidRDefault="00D82264" w:rsidP="006777D4">
      <w:pPr>
        <w:ind w:firstLine="851"/>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pPr>
        <w:pStyle w:val="Tvarkostekstas"/>
        <w:numPr>
          <w:ilvl w:val="0"/>
          <w:numId w:val="16"/>
        </w:numPr>
        <w:spacing w:before="240" w:after="24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5A72F098" w14:textId="77777777" w:rsidR="006777D4" w:rsidRDefault="00801B5D">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06C1F8D0" w:rsidR="00CC66E4" w:rsidRPr="006B6532" w:rsidRDefault="00A40DB7">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6777D4">
        <w:rPr>
          <w:szCs w:val="20"/>
        </w:rPr>
        <w:t xml:space="preserve">Perkančioji organizacija nerengs susitikimo su tiekėjais dėl pirkimo dokumentų. </w:t>
      </w:r>
      <w:r w:rsidRPr="006777D4" w:rsidDel="00B502BD">
        <w:rPr>
          <w:szCs w:val="20"/>
        </w:rPr>
        <w:t xml:space="preserve"> </w:t>
      </w:r>
      <w:r w:rsidRPr="006777D4">
        <w:rPr>
          <w:szCs w:val="20"/>
        </w:rPr>
        <w:t xml:space="preserve"> </w:t>
      </w:r>
    </w:p>
    <w:p w14:paraId="0226F020" w14:textId="77777777" w:rsidR="006777D4" w:rsidRDefault="00724300">
      <w:pPr>
        <w:pStyle w:val="Sraopastraipa"/>
        <w:widowControl w:val="0"/>
        <w:numPr>
          <w:ilvl w:val="0"/>
          <w:numId w:val="16"/>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72EF991A" w14:textId="77777777" w:rsidR="006777D4" w:rsidRPr="006777D4" w:rsidRDefault="006777D4">
      <w:pPr>
        <w:pStyle w:val="Sraopastraipa"/>
        <w:widowControl w:val="0"/>
        <w:numPr>
          <w:ilvl w:val="1"/>
          <w:numId w:val="16"/>
        </w:numPr>
        <w:tabs>
          <w:tab w:val="left" w:pos="1134"/>
        </w:tabs>
        <w:autoSpaceDE w:val="0"/>
        <w:autoSpaceDN/>
        <w:adjustRightInd w:val="0"/>
        <w:ind w:left="0" w:firstLine="851"/>
        <w:jc w:val="both"/>
        <w:textAlignment w:val="auto"/>
        <w:rPr>
          <w:b/>
        </w:rPr>
      </w:pPr>
      <w:r>
        <w:rPr>
          <w:b/>
        </w:rPr>
        <w:t xml:space="preserve"> </w:t>
      </w:r>
      <w:r w:rsidR="001A6E7A" w:rsidRPr="006777D4">
        <w:rPr>
          <w:szCs w:val="20"/>
        </w:rPr>
        <w:t xml:space="preserve">Su </w:t>
      </w:r>
      <w:r w:rsidR="00873B26" w:rsidRPr="006777D4">
        <w:rPr>
          <w:szCs w:val="20"/>
        </w:rPr>
        <w:t xml:space="preserve">CVP IS </w:t>
      </w:r>
      <w:r w:rsidR="00FF1F1D" w:rsidRPr="006777D4">
        <w:rPr>
          <w:szCs w:val="20"/>
        </w:rPr>
        <w:t xml:space="preserve">elektroninėmis </w:t>
      </w:r>
      <w:r w:rsidR="001A6E7A" w:rsidRPr="006777D4">
        <w:rPr>
          <w:szCs w:val="20"/>
        </w:rPr>
        <w:t xml:space="preserve">priemonėmis pateiktais pasiūlymais bus susipažįstama skelbime apie pirkimą nurodytu laiku. </w:t>
      </w:r>
      <w:r w:rsidR="00056D37" w:rsidRPr="006B6532">
        <w:t>Pradinis su</w:t>
      </w:r>
      <w:r w:rsidR="00AF0B85" w:rsidRPr="006B6532">
        <w:t>s</w:t>
      </w:r>
      <w:r w:rsidR="00056D37" w:rsidRPr="006B6532">
        <w:t xml:space="preserve">ipažinimas su </w:t>
      </w:r>
      <w:r w:rsidR="00FF1F1D">
        <w:t xml:space="preserve">CVP IS </w:t>
      </w:r>
      <w:r w:rsidR="00056D37" w:rsidRPr="006B6532">
        <w:t xml:space="preserve">elektroninėmis priemonėmis gautais pasiūlymais prilyginamas vokų atplėšimui. </w:t>
      </w:r>
    </w:p>
    <w:p w14:paraId="07C8A145" w14:textId="415848DA" w:rsidR="00C129EB" w:rsidRPr="006777D4" w:rsidRDefault="00056D37">
      <w:pPr>
        <w:pStyle w:val="Sraopastraipa"/>
        <w:widowControl w:val="0"/>
        <w:numPr>
          <w:ilvl w:val="1"/>
          <w:numId w:val="16"/>
        </w:numPr>
        <w:tabs>
          <w:tab w:val="left" w:pos="1134"/>
        </w:tabs>
        <w:autoSpaceDE w:val="0"/>
        <w:autoSpaceDN/>
        <w:adjustRightInd w:val="0"/>
        <w:ind w:left="0" w:firstLine="851"/>
        <w:jc w:val="both"/>
        <w:textAlignment w:val="auto"/>
        <w:rPr>
          <w:b/>
        </w:rPr>
      </w:pPr>
      <w:r w:rsidRPr="006B6532">
        <w:t>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pPr>
        <w:pStyle w:val="Sraopastraipa"/>
        <w:numPr>
          <w:ilvl w:val="0"/>
          <w:numId w:val="17"/>
        </w:numPr>
        <w:autoSpaceDN/>
        <w:spacing w:before="240" w:after="120"/>
        <w:ind w:left="357" w:hanging="357"/>
        <w:jc w:val="center"/>
        <w:rPr>
          <w:b/>
          <w:spacing w:val="-8"/>
          <w:lang w:eastAsia="lt-LT"/>
        </w:rPr>
      </w:pPr>
      <w:r w:rsidRPr="002A6275">
        <w:rPr>
          <w:b/>
          <w:spacing w:val="-8"/>
          <w:lang w:eastAsia="lt-LT"/>
        </w:rPr>
        <w:lastRenderedPageBreak/>
        <w:t xml:space="preserve">EKONOMIŠKAI NAUDINGIAUSIO PASIŪLYMO IŠRINKIMO KRITERIJAI </w:t>
      </w:r>
    </w:p>
    <w:p w14:paraId="54C8EC3C" w14:textId="77777777" w:rsidR="00BC316C" w:rsidRDefault="00BC316C" w:rsidP="00BC316C">
      <w:pPr>
        <w:pStyle w:val="Sraopastraipa"/>
        <w:widowControl w:val="0"/>
        <w:numPr>
          <w:ilvl w:val="1"/>
          <w:numId w:val="17"/>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3B1BAB2A" w14:textId="77777777" w:rsidR="00BC316C" w:rsidRDefault="00BC316C" w:rsidP="00BC316C">
      <w:pPr>
        <w:pStyle w:val="Sraopastraipa"/>
        <w:widowControl w:val="0"/>
        <w:numPr>
          <w:ilvl w:val="1"/>
          <w:numId w:val="17"/>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F823D48" w14:textId="77777777" w:rsidR="00BC316C" w:rsidRDefault="00BC316C" w:rsidP="00D01554">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275B086" w14:textId="77777777" w:rsidR="00BC316C" w:rsidRPr="00E84EC4" w:rsidRDefault="00BC316C" w:rsidP="00BC316C">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pPr>
        <w:pStyle w:val="Sraopastraipa"/>
        <w:numPr>
          <w:ilvl w:val="0"/>
          <w:numId w:val="17"/>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A98559F" w14:textId="77777777" w:rsidR="00221F3A" w:rsidRPr="00221F3A" w:rsidRDefault="00FE113A">
      <w:pPr>
        <w:pStyle w:val="Sraopastraipa"/>
        <w:numPr>
          <w:ilvl w:val="1"/>
          <w:numId w:val="17"/>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796957A6" w14:textId="77777777" w:rsidR="00221F3A" w:rsidRPr="00221F3A" w:rsidRDefault="00FE113A">
      <w:pPr>
        <w:pStyle w:val="Sraopastraipa"/>
        <w:numPr>
          <w:ilvl w:val="1"/>
          <w:numId w:val="17"/>
        </w:numPr>
        <w:tabs>
          <w:tab w:val="left" w:pos="1134"/>
        </w:tabs>
        <w:ind w:left="0" w:firstLine="709"/>
        <w:jc w:val="both"/>
        <w:rPr>
          <w:b/>
          <w:szCs w:val="20"/>
        </w:rPr>
      </w:pPr>
      <w:r w:rsidRPr="00221F3A">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B6938E0" w14:textId="77777777" w:rsidR="00221F3A" w:rsidRPr="00221F3A" w:rsidRDefault="001F7122">
      <w:pPr>
        <w:pStyle w:val="Sraopastraipa"/>
        <w:numPr>
          <w:ilvl w:val="1"/>
          <w:numId w:val="17"/>
        </w:numPr>
        <w:tabs>
          <w:tab w:val="left" w:pos="1134"/>
        </w:tabs>
        <w:ind w:left="0" w:firstLine="709"/>
        <w:jc w:val="both"/>
        <w:rPr>
          <w:b/>
          <w:szCs w:val="20"/>
        </w:rPr>
      </w:pPr>
      <w:r w:rsidRPr="00221F3A">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221F3A">
        <w:rPr>
          <w:rFonts w:eastAsia="Calibri"/>
          <w:lang w:eastAsia="lt-LT"/>
        </w:rPr>
        <w:t>eCertis</w:t>
      </w:r>
      <w:proofErr w:type="spellEnd"/>
      <w:r w:rsidRPr="00EF411F">
        <w:rPr>
          <w:rFonts w:eastAsia="Calibri"/>
          <w:vertAlign w:val="superscript"/>
          <w:lang w:eastAsia="lt-LT"/>
        </w:rPr>
        <w:footnoteReference w:id="1"/>
      </w:r>
      <w:r w:rsidRPr="00221F3A">
        <w:rPr>
          <w:rFonts w:eastAsia="Calibri"/>
          <w:lang w:eastAsia="lt-LT"/>
        </w:rPr>
        <w:t xml:space="preserve">. </w:t>
      </w:r>
      <w:r w:rsidR="00FE113A" w:rsidRPr="00221F3A">
        <w:rPr>
          <w:rFonts w:eastAsiaTheme="minorHAnsi" w:cstheme="minorHAnsi"/>
        </w:rPr>
        <w:t xml:space="preserve">Perkančioji organizacija nereikalauja pateikti tiekėjo atitiktį reikalavimams pagrindžiančių dokumentų tuomet, kai su atitinkamais dokumentais gali susipažinti tiesiogiai ir neatlygintinai </w:t>
      </w:r>
      <w:r w:rsidR="00FE113A" w:rsidRPr="00221F3A">
        <w:rPr>
          <w:rFonts w:eastAsiaTheme="minorHAnsi" w:cstheme="minorHAnsi"/>
        </w:rPr>
        <w:lastRenderedPageBreak/>
        <w:t>prisijungusi prie nacionalinės duomenų bazės bet kurioje valstybėje narėje arba naudodamasis CVP IS priemonėmis arba atitinkamus dokumentus jau turi iš anksčiau vykdytų pirkimų procedūrų.</w:t>
      </w:r>
    </w:p>
    <w:p w14:paraId="32CF7D48" w14:textId="77777777" w:rsidR="00221F3A" w:rsidRPr="00221F3A" w:rsidRDefault="00FE113A">
      <w:pPr>
        <w:pStyle w:val="Sraopastraipa"/>
        <w:numPr>
          <w:ilvl w:val="1"/>
          <w:numId w:val="17"/>
        </w:numPr>
        <w:tabs>
          <w:tab w:val="left" w:pos="1134"/>
        </w:tabs>
        <w:ind w:left="0" w:firstLine="709"/>
        <w:jc w:val="both"/>
        <w:rPr>
          <w:b/>
          <w:szCs w:val="20"/>
        </w:rPr>
      </w:pPr>
      <w:r w:rsidRPr="00221F3A">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21F3A">
        <w:rPr>
          <w:rFonts w:eastAsiaTheme="minorHAnsi" w:cstheme="minorHAnsi"/>
          <w:i/>
        </w:rPr>
        <w:t>Apostille</w:t>
      </w:r>
      <w:proofErr w:type="spellEnd"/>
      <w:r w:rsidRPr="00221F3A">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1F3A">
        <w:rPr>
          <w:rFonts w:eastAsiaTheme="minorHAnsi" w:cstheme="minorHAnsi"/>
          <w:i/>
        </w:rPr>
        <w:t>Apostille</w:t>
      </w:r>
      <w:proofErr w:type="spellEnd"/>
      <w:r w:rsidRPr="00221F3A">
        <w:rPr>
          <w:rFonts w:eastAsiaTheme="minorHAnsi" w:cstheme="minorHAnsi"/>
        </w:rPr>
        <w:t>).</w:t>
      </w:r>
      <w:r w:rsidRPr="00221F3A">
        <w:rPr>
          <w:szCs w:val="20"/>
        </w:rPr>
        <w:t xml:space="preserve"> </w:t>
      </w:r>
    </w:p>
    <w:p w14:paraId="6192B118" w14:textId="3AB4528B" w:rsidR="00737513" w:rsidRPr="00221F3A" w:rsidRDefault="00FE113A">
      <w:pPr>
        <w:pStyle w:val="Sraopastraipa"/>
        <w:numPr>
          <w:ilvl w:val="1"/>
          <w:numId w:val="17"/>
        </w:numPr>
        <w:tabs>
          <w:tab w:val="left" w:pos="1134"/>
        </w:tabs>
        <w:ind w:left="0" w:firstLine="709"/>
        <w:jc w:val="both"/>
        <w:rPr>
          <w:b/>
          <w:szCs w:val="20"/>
        </w:rPr>
      </w:pPr>
      <w:r w:rsidRPr="00221F3A">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8"/>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4"/>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pPr>
        <w:pStyle w:val="Sraopastraipa"/>
        <w:numPr>
          <w:ilvl w:val="2"/>
          <w:numId w:val="34"/>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61EEE776" w:rsidR="0055451B" w:rsidRPr="00221F3A"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240" w:after="120"/>
        <w:ind w:left="482" w:hanging="482"/>
        <w:jc w:val="center"/>
        <w:rPr>
          <w:b/>
          <w:lang w:val="en-US"/>
        </w:rPr>
      </w:pPr>
      <w:r w:rsidRPr="00424DE1">
        <w:rPr>
          <w:b/>
          <w:lang w:val="en-US"/>
        </w:rPr>
        <w:lastRenderedPageBreak/>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1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1"/>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210FBB2" w:rsidR="002F5D54" w:rsidRPr="00221F3A" w:rsidRDefault="00D4688C" w:rsidP="00221F3A">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pPr>
        <w:pStyle w:val="Sraopastraipa"/>
        <w:widowControl w:val="0"/>
        <w:numPr>
          <w:ilvl w:val="0"/>
          <w:numId w:val="19"/>
        </w:numPr>
        <w:autoSpaceDE w:val="0"/>
        <w:adjustRightInd w:val="0"/>
        <w:spacing w:before="24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7BF16BBF"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E65EE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00E65EEA">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418"/>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4EAB7EAA" w14:textId="77777777" w:rsidR="00FF635B" w:rsidRDefault="004B0ECE">
      <w:pPr>
        <w:pStyle w:val="Sraopastraipa"/>
        <w:widowControl w:val="0"/>
        <w:numPr>
          <w:ilvl w:val="1"/>
          <w:numId w:val="24"/>
        </w:numPr>
        <w:tabs>
          <w:tab w:val="left" w:pos="1418"/>
        </w:tabs>
        <w:autoSpaceDE w:val="0"/>
        <w:adjustRightInd w:val="0"/>
        <w:ind w:left="0" w:firstLine="851"/>
        <w:jc w:val="both"/>
      </w:pPr>
      <w:r w:rsidRPr="00046784">
        <w:t>Perkančioji organizacija netikrina subtiekėjo (-ų), kurių pajėgumais (kvalifikacija) tiekėjas nesiremia, pašalinimo pagrindų.</w:t>
      </w:r>
    </w:p>
    <w:p w14:paraId="09647281" w14:textId="77777777" w:rsidR="00FF635B" w:rsidRDefault="004B0ECE">
      <w:pPr>
        <w:pStyle w:val="Sraopastraipa"/>
        <w:widowControl w:val="0"/>
        <w:numPr>
          <w:ilvl w:val="1"/>
          <w:numId w:val="24"/>
        </w:numPr>
        <w:tabs>
          <w:tab w:val="left" w:pos="1418"/>
        </w:tabs>
        <w:autoSpaceDE w:val="0"/>
        <w:adjustRightInd w:val="0"/>
        <w:ind w:left="0" w:firstLine="851"/>
        <w:jc w:val="both"/>
      </w:pPr>
      <w:r w:rsidRPr="00046784">
        <w:t xml:space="preserve">Perkančioji organizacija netikrina </w:t>
      </w:r>
      <w:r w:rsidRPr="00FF635B">
        <w:rPr>
          <w:rFonts w:eastAsiaTheme="minorHAnsi" w:cstheme="minorHAnsi"/>
          <w:bCs/>
          <w:iCs/>
        </w:rPr>
        <w:t xml:space="preserve">fizinių asmenų (specialistų), </w:t>
      </w:r>
      <w:r w:rsidRPr="00FF635B">
        <w:rPr>
          <w:rFonts w:cstheme="minorHAnsi"/>
          <w:iCs/>
        </w:rPr>
        <w:t>kurių pajėgumais tiekėjas remiasi pagal VPĮ 49 straipsnį</w:t>
      </w:r>
      <w:r w:rsidRPr="00FF635B">
        <w:rPr>
          <w:rFonts w:eastAsiaTheme="minorHAnsi" w:cstheme="minorHAnsi"/>
          <w:bCs/>
          <w:iCs/>
        </w:rPr>
        <w:t xml:space="preserve"> ir kuriuos, pirkimo laimėjimo atveju, tiekėjas ketina įdarbinti, (</w:t>
      </w:r>
      <w:proofErr w:type="spellStart"/>
      <w:r w:rsidRPr="00FF635B">
        <w:rPr>
          <w:rFonts w:eastAsiaTheme="minorHAnsi" w:cstheme="minorHAnsi"/>
          <w:bCs/>
          <w:iCs/>
        </w:rPr>
        <w:t>kvazisubtiekėjų</w:t>
      </w:r>
      <w:proofErr w:type="spellEnd"/>
      <w:r w:rsidRPr="00FF635B">
        <w:rPr>
          <w:rFonts w:eastAsiaTheme="minorHAnsi" w:cstheme="minorHAnsi"/>
          <w:bCs/>
          <w:iCs/>
        </w:rPr>
        <w:t>) pašalinimo pagrindų</w:t>
      </w:r>
      <w:r w:rsidRPr="00E46903">
        <w:t>.</w:t>
      </w:r>
    </w:p>
    <w:p w14:paraId="06C9B31E" w14:textId="77777777" w:rsidR="005572CB" w:rsidRPr="005572CB" w:rsidRDefault="004B0ECE">
      <w:pPr>
        <w:pStyle w:val="Sraopastraipa"/>
        <w:widowControl w:val="0"/>
        <w:numPr>
          <w:ilvl w:val="1"/>
          <w:numId w:val="24"/>
        </w:numPr>
        <w:tabs>
          <w:tab w:val="left" w:pos="1418"/>
        </w:tabs>
        <w:autoSpaceDE w:val="0"/>
        <w:adjustRightInd w:val="0"/>
        <w:ind w:left="0" w:firstLine="851"/>
        <w:jc w:val="both"/>
      </w:pPr>
      <w:r w:rsidRPr="00FF635B">
        <w:rPr>
          <w:rFonts w:eastAsiaTheme="minorHAnsi" w:cstheme="minorHAnsi"/>
        </w:rPr>
        <w:t xml:space="preserve">Perkančioji organizacija tiekėją pašalina iš pirkimo procedūros bet kuriame pirkimo procedūros </w:t>
      </w:r>
      <w:r w:rsidRPr="00FF635B">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FF635B">
        <w:rPr>
          <w:rFonts w:eastAsiaTheme="minorHAnsi"/>
        </w:rPr>
        <w:t xml:space="preserve">, </w:t>
      </w:r>
      <w:r w:rsidR="00BD7104" w:rsidRPr="00FF635B">
        <w:rPr>
          <w:rFonts w:eastAsia="Verdana"/>
          <w:color w:val="000000" w:themeColor="text1"/>
        </w:rPr>
        <w:t>išskyrus VPĮ 46 straipsnio 10 dalyje nustatytus atvejus (tačiau atsižvelgiant į VPĮ 46 straipsnio 11 ir 12 dalių nuostatas).</w:t>
      </w:r>
      <w:r w:rsidR="00325B6D" w:rsidRPr="00FF635B">
        <w:rPr>
          <w:rFonts w:eastAsia="Verdana"/>
          <w:color w:val="000000" w:themeColor="text1"/>
        </w:rPr>
        <w:t xml:space="preserve"> </w:t>
      </w:r>
      <w:r w:rsidR="00325B6D" w:rsidRPr="00FF635B">
        <w:rPr>
          <w:color w:val="000000"/>
        </w:rPr>
        <w:t>Perkančioji organizacija pašalina tiekėją iš pirkimo procedūros</w:t>
      </w:r>
      <w:r w:rsidR="00325B6D" w:rsidRPr="00E46903">
        <w:t xml:space="preserve"> pagal VPĮ 46 straipsnio 4 ir 6 dalyse nurodytus pašalinimo pagrindus</w:t>
      </w:r>
      <w:r w:rsidR="00325B6D" w:rsidRPr="00FF635B">
        <w:rPr>
          <w:color w:val="000000"/>
        </w:rPr>
        <w:t xml:space="preserve"> ir tuo atveju, kai ji turi įtikinamų duomenų, kad tiekėjas yra įsteigtas arba </w:t>
      </w:r>
      <w:r w:rsidR="00325B6D" w:rsidRPr="00E46903">
        <w:t xml:space="preserve">dalyvauja pirkime vietoj kito asmens, </w:t>
      </w:r>
      <w:r w:rsidR="00325B6D" w:rsidRPr="00FF635B">
        <w:rPr>
          <w:color w:val="000000"/>
        </w:rPr>
        <w:t xml:space="preserve">siekiant išvengti </w:t>
      </w:r>
      <w:r w:rsidR="00325B6D" w:rsidRPr="00E46903">
        <w:t>VPĮ 46 straipsnio 4 ir 6 dalyse nurodytų pašalinimo pagrindų</w:t>
      </w:r>
      <w:r w:rsidR="00325B6D" w:rsidRPr="00FF635B">
        <w:rPr>
          <w:color w:val="000000"/>
        </w:rPr>
        <w:t xml:space="preserve"> taikymo.</w:t>
      </w:r>
    </w:p>
    <w:p w14:paraId="7C53DE71" w14:textId="77777777" w:rsidR="005572CB" w:rsidRPr="005572CB" w:rsidRDefault="00DC0AC3">
      <w:pPr>
        <w:pStyle w:val="Sraopastraipa"/>
        <w:widowControl w:val="0"/>
        <w:numPr>
          <w:ilvl w:val="1"/>
          <w:numId w:val="24"/>
        </w:numPr>
        <w:tabs>
          <w:tab w:val="left" w:pos="1418"/>
        </w:tabs>
        <w:autoSpaceDE w:val="0"/>
        <w:adjustRightInd w:val="0"/>
        <w:ind w:left="0" w:firstLine="851"/>
        <w:jc w:val="both"/>
      </w:pPr>
      <w:r w:rsidRPr="005572CB">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E20901" w14:textId="77777777" w:rsidR="005572CB" w:rsidRPr="005572CB" w:rsidRDefault="004B0ECE">
      <w:pPr>
        <w:pStyle w:val="Sraopastraipa"/>
        <w:widowControl w:val="0"/>
        <w:numPr>
          <w:ilvl w:val="1"/>
          <w:numId w:val="24"/>
        </w:numPr>
        <w:tabs>
          <w:tab w:val="left" w:pos="1418"/>
        </w:tabs>
        <w:autoSpaceDE w:val="0"/>
        <w:adjustRightInd w:val="0"/>
        <w:ind w:left="0" w:firstLine="851"/>
        <w:jc w:val="both"/>
      </w:pPr>
      <w:r w:rsidRPr="005572CB">
        <w:rPr>
          <w:rFonts w:cstheme="minorHAnsi"/>
          <w:iCs/>
        </w:rPr>
        <w:t xml:space="preserve">Jeigu ūkio subjekto, kurio pajėgumais tiekėjas remiasi pagal VPĮ 49 straipsnį, padėtis atitinka bent </w:t>
      </w:r>
      <w:r w:rsidRPr="005572CB">
        <w:rPr>
          <w:iCs/>
        </w:rPr>
        <w:t>vieną nustatytą tiekėjo pašalinimo pagrindą, perkančioji organizacija reikalauja, kad tiekėjas per perkančiosios organizacijos nustatytą terminą pakeistų minėtą subjektą reikalavimus atitinkančiu subtiekėju.</w:t>
      </w:r>
    </w:p>
    <w:p w14:paraId="48864030" w14:textId="61EA5888" w:rsidR="005572CB" w:rsidRPr="005572CB" w:rsidRDefault="004B0ECE">
      <w:pPr>
        <w:pStyle w:val="Sraopastraipa"/>
        <w:widowControl w:val="0"/>
        <w:numPr>
          <w:ilvl w:val="1"/>
          <w:numId w:val="24"/>
        </w:numPr>
        <w:tabs>
          <w:tab w:val="left" w:pos="1418"/>
        </w:tabs>
        <w:autoSpaceDE w:val="0"/>
        <w:adjustRightInd w:val="0"/>
        <w:ind w:left="0" w:firstLine="851"/>
        <w:jc w:val="both"/>
      </w:pPr>
      <w:r w:rsidRPr="005572CB">
        <w:rPr>
          <w:rFonts w:cstheme="minorHAnsi"/>
          <w:b/>
        </w:rPr>
        <w:t xml:space="preserve">Tiekėjų pašalinimo pagrindai ir jų nebuvimą patvirtinantys dokumentai </w:t>
      </w:r>
      <w:r w:rsidR="005572CB">
        <w:rPr>
          <w:rFonts w:cstheme="minorHAnsi"/>
          <w:b/>
        </w:rPr>
        <w:t xml:space="preserve">                            </w:t>
      </w:r>
      <w:r w:rsidRPr="005572CB">
        <w:rPr>
          <w:rFonts w:cstheme="minorHAnsi"/>
          <w:b/>
        </w:rPr>
        <w:t>(1 lentelė)</w:t>
      </w:r>
      <w:r w:rsidR="00DE6383" w:rsidRPr="005572CB">
        <w:rPr>
          <w:rFonts w:cstheme="minorHAnsi"/>
          <w:b/>
        </w:rPr>
        <w:t xml:space="preserve"> yra pateikiami pirkimo sąlygų 5 priede</w:t>
      </w:r>
      <w:r w:rsidR="00DE6383" w:rsidRPr="005572CB">
        <w:rPr>
          <w:rFonts w:cstheme="minorHAnsi"/>
          <w:bCs/>
        </w:rPr>
        <w:t>.</w:t>
      </w:r>
    </w:p>
    <w:p w14:paraId="524164BF" w14:textId="77777777" w:rsidR="005572CB" w:rsidRPr="005572CB" w:rsidRDefault="003674B0">
      <w:pPr>
        <w:pStyle w:val="Sraopastraipa"/>
        <w:widowControl w:val="0"/>
        <w:numPr>
          <w:ilvl w:val="1"/>
          <w:numId w:val="24"/>
        </w:numPr>
        <w:tabs>
          <w:tab w:val="left" w:pos="1418"/>
        </w:tabs>
        <w:autoSpaceDE w:val="0"/>
        <w:adjustRightInd w:val="0"/>
        <w:ind w:left="0" w:firstLine="851"/>
        <w:jc w:val="both"/>
      </w:pPr>
      <w:r w:rsidRPr="005572CB">
        <w:rPr>
          <w:rFonts w:eastAsiaTheme="minorHAnsi" w:cstheme="minorHAnsi"/>
        </w:rPr>
        <w:lastRenderedPageBreak/>
        <w:t xml:space="preserve">Perkančioji organizacija gali netaikyti </w:t>
      </w:r>
      <w:r w:rsidR="00655916" w:rsidRPr="005572CB">
        <w:rPr>
          <w:rFonts w:cstheme="minorHAnsi"/>
        </w:rPr>
        <w:t>VPĮ</w:t>
      </w:r>
      <w:r w:rsidRPr="005572CB">
        <w:rPr>
          <w:rFonts w:cstheme="minorHAnsi"/>
        </w:rPr>
        <w:t xml:space="preserve"> 46 </w:t>
      </w:r>
      <w:r w:rsidRPr="005572CB">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223166EB" w:rsidR="00E46903" w:rsidRPr="005572CB" w:rsidRDefault="00E07D84">
      <w:pPr>
        <w:pStyle w:val="Sraopastraipa"/>
        <w:widowControl w:val="0"/>
        <w:numPr>
          <w:ilvl w:val="1"/>
          <w:numId w:val="24"/>
        </w:numPr>
        <w:tabs>
          <w:tab w:val="left" w:pos="1560"/>
        </w:tabs>
        <w:autoSpaceDE w:val="0"/>
        <w:adjustRightInd w:val="0"/>
        <w:ind w:left="0" w:firstLine="851"/>
        <w:jc w:val="both"/>
      </w:pPr>
      <w:r w:rsidRPr="005572CB">
        <w:rPr>
          <w:b/>
          <w:bCs/>
          <w:szCs w:val="20"/>
        </w:rPr>
        <w:t xml:space="preserve">Tiekėjo kvalifikacija turi atitikti </w:t>
      </w:r>
      <w:r w:rsidR="006B067D">
        <w:rPr>
          <w:b/>
          <w:bCs/>
          <w:szCs w:val="20"/>
        </w:rPr>
        <w:t>1</w:t>
      </w:r>
      <w:r w:rsidRPr="005572CB">
        <w:rPr>
          <w:b/>
          <w:bCs/>
          <w:szCs w:val="20"/>
        </w:rPr>
        <w:t xml:space="preserve">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07E91AA6" w:rsidR="0029441E" w:rsidRPr="00E46903" w:rsidRDefault="006B067D" w:rsidP="005572CB">
      <w:pPr>
        <w:pStyle w:val="Sraopastraipa"/>
        <w:widowControl w:val="0"/>
        <w:tabs>
          <w:tab w:val="left" w:pos="1418"/>
        </w:tabs>
        <w:suppressAutoHyphens w:val="0"/>
        <w:autoSpaceDE w:val="0"/>
        <w:adjustRightInd w:val="0"/>
        <w:spacing w:line="360" w:lineRule="auto"/>
        <w:ind w:left="660"/>
        <w:jc w:val="right"/>
        <w:textAlignment w:val="auto"/>
        <w:rPr>
          <w:bCs/>
          <w:i/>
          <w:iCs/>
          <w:lang w:eastAsia="lt-LT"/>
        </w:rPr>
      </w:pPr>
      <w:r>
        <w:rPr>
          <w:bCs/>
          <w:i/>
          <w:iCs/>
          <w:lang w:eastAsia="lt-LT"/>
        </w:rPr>
        <w:t>1</w:t>
      </w:r>
      <w:r w:rsidR="00E07D84" w:rsidRPr="00EB0784">
        <w:rPr>
          <w:bCs/>
          <w:i/>
          <w:iCs/>
          <w:lang w:eastAsia="lt-LT"/>
        </w:rPr>
        <w:t xml:space="preserve">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86"/>
        <w:gridCol w:w="4383"/>
      </w:tblGrid>
      <w:tr w:rsidR="008B1DE6" w:rsidRPr="006F0084" w14:paraId="014AA568" w14:textId="77777777" w:rsidTr="008C1B4C">
        <w:trPr>
          <w:cantSplit/>
          <w:tblHeader/>
        </w:trPr>
        <w:tc>
          <w:tcPr>
            <w:tcW w:w="570" w:type="dxa"/>
            <w:shd w:val="clear" w:color="auto" w:fill="D6E3BC" w:themeFill="accent3" w:themeFillTint="66"/>
            <w:vAlign w:val="center"/>
          </w:tcPr>
          <w:p w14:paraId="47B264B6" w14:textId="77777777" w:rsidR="008B1DE6" w:rsidRPr="006F0084" w:rsidRDefault="008B1DE6" w:rsidP="00A13380">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86" w:type="dxa"/>
            <w:shd w:val="clear" w:color="auto" w:fill="D6E3BC" w:themeFill="accent3" w:themeFillTint="66"/>
            <w:vAlign w:val="center"/>
          </w:tcPr>
          <w:p w14:paraId="21CE844B" w14:textId="77777777" w:rsidR="008B1DE6" w:rsidRPr="006F0084" w:rsidRDefault="008B1DE6" w:rsidP="005572CB">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383" w:type="dxa"/>
            <w:shd w:val="clear" w:color="auto" w:fill="D6E3BC" w:themeFill="accent3" w:themeFillTint="66"/>
            <w:vAlign w:val="center"/>
          </w:tcPr>
          <w:p w14:paraId="0AB5F37C" w14:textId="77777777" w:rsidR="008B1DE6" w:rsidRPr="006F0084" w:rsidRDefault="008B1DE6" w:rsidP="005572CB">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B1DE6" w:rsidRPr="006F0084" w14:paraId="707D2EE2" w14:textId="77777777" w:rsidTr="008C1B4C">
        <w:tc>
          <w:tcPr>
            <w:tcW w:w="9639" w:type="dxa"/>
            <w:gridSpan w:val="3"/>
            <w:shd w:val="clear" w:color="auto" w:fill="D6E3BC" w:themeFill="accent3" w:themeFillTint="66"/>
          </w:tcPr>
          <w:p w14:paraId="7231830B" w14:textId="77777777" w:rsidR="008B1DE6" w:rsidRPr="006F0084" w:rsidRDefault="008B1DE6" w:rsidP="005572CB">
            <w:pPr>
              <w:jc w:val="center"/>
              <w:rPr>
                <w:bCs/>
              </w:rPr>
            </w:pPr>
            <w:r w:rsidRPr="006F0084">
              <w:rPr>
                <w:b/>
                <w:bCs/>
                <w:iCs/>
                <w:lang w:eastAsia="lt-LT"/>
              </w:rPr>
              <w:t>Techninis ir profesinis pajėgumas</w:t>
            </w:r>
          </w:p>
        </w:tc>
      </w:tr>
      <w:tr w:rsidR="001B234F" w:rsidRPr="006F0084" w14:paraId="69BB7FB4" w14:textId="77777777" w:rsidTr="008B1DE6">
        <w:tc>
          <w:tcPr>
            <w:tcW w:w="570" w:type="dxa"/>
          </w:tcPr>
          <w:p w14:paraId="0D7C97E7" w14:textId="3C63601B" w:rsidR="001B234F" w:rsidRPr="006F0084" w:rsidRDefault="001B234F" w:rsidP="001B234F">
            <w:pPr>
              <w:widowControl w:val="0"/>
              <w:tabs>
                <w:tab w:val="left" w:pos="1418"/>
              </w:tabs>
              <w:suppressAutoHyphens w:val="0"/>
              <w:autoSpaceDE w:val="0"/>
              <w:adjustRightInd w:val="0"/>
              <w:jc w:val="both"/>
              <w:textAlignment w:val="auto"/>
              <w:rPr>
                <w:lang w:eastAsia="lt-LT"/>
              </w:rPr>
            </w:pPr>
            <w:r w:rsidRPr="00CC1F0F">
              <w:rPr>
                <w:lang w:eastAsia="lt-LT"/>
              </w:rPr>
              <w:t>1.</w:t>
            </w:r>
          </w:p>
        </w:tc>
        <w:tc>
          <w:tcPr>
            <w:tcW w:w="4686" w:type="dxa"/>
          </w:tcPr>
          <w:p w14:paraId="2F50825A" w14:textId="5FC115DF" w:rsidR="00BC316C" w:rsidRPr="006E325C" w:rsidRDefault="00BC316C" w:rsidP="00E345C1">
            <w:pPr>
              <w:jc w:val="both"/>
            </w:pPr>
            <w:r w:rsidRPr="006E325C">
              <w:rPr>
                <w:bCs/>
                <w:lang w:eastAsia="lt-LT"/>
              </w:rPr>
              <w:t xml:space="preserve">Tiekėjas per paskutinius 5 metus </w:t>
            </w:r>
            <w:r w:rsidRPr="006E325C">
              <w:rPr>
                <w:lang w:eastAsia="lt-LT"/>
              </w:rPr>
              <w:t xml:space="preserve">iki pasiūlymų pateikimo galutinio termino pabaigos </w:t>
            </w:r>
            <w:r w:rsidRPr="006E325C">
              <w:rPr>
                <w:b/>
                <w:bCs/>
                <w:lang w:eastAsia="lt-LT"/>
              </w:rPr>
              <w:t>pagal vieną ar daugiau sutarčių</w:t>
            </w:r>
            <w:r>
              <w:rPr>
                <w:b/>
                <w:bCs/>
                <w:lang w:eastAsia="lt-LT"/>
              </w:rPr>
              <w:t>*</w:t>
            </w:r>
            <w:r w:rsidR="00E345C1">
              <w:rPr>
                <w:b/>
                <w:bCs/>
                <w:lang w:eastAsia="lt-LT"/>
              </w:rPr>
              <w:t xml:space="preserve">, kurių </w:t>
            </w:r>
            <w:proofErr w:type="spellStart"/>
            <w:r w:rsidR="00E345C1" w:rsidRPr="006E325C">
              <w:t>kurių</w:t>
            </w:r>
            <w:proofErr w:type="spellEnd"/>
            <w:r w:rsidR="00E345C1" w:rsidRPr="006E325C">
              <w:t xml:space="preserve"> vertė yra ne mažesnė nei </w:t>
            </w:r>
            <w:r w:rsidR="00E345C1">
              <w:t>42</w:t>
            </w:r>
            <w:r w:rsidR="00E345C1" w:rsidRPr="006E325C">
              <w:t xml:space="preserve"> 000,00 EUR be PVM</w:t>
            </w:r>
            <w:r w:rsidR="00E12372">
              <w:t>,</w:t>
            </w:r>
            <w:r w:rsidRPr="006E325C">
              <w:rPr>
                <w:lang w:eastAsia="lt-LT"/>
              </w:rPr>
              <w:t xml:space="preserve"> yra </w:t>
            </w:r>
            <w:r w:rsidRPr="006E325C">
              <w:rPr>
                <w:b/>
                <w:bCs/>
              </w:rPr>
              <w:t>savo jėgomis</w:t>
            </w:r>
            <w:r w:rsidRPr="006E325C">
              <w:t xml:space="preserve">** pristatęs ir įrengęs (sumontavęs) </w:t>
            </w:r>
            <w:r w:rsidR="009D6D08">
              <w:t xml:space="preserve">viešosiose </w:t>
            </w:r>
            <w:proofErr w:type="spellStart"/>
            <w:r w:rsidR="009D6D08">
              <w:t>e</w:t>
            </w:r>
            <w:r w:rsidR="00A22AE2">
              <w:t>dvėse</w:t>
            </w:r>
            <w:proofErr w:type="spellEnd"/>
            <w:r w:rsidR="00A22AE2">
              <w:t xml:space="preserve">*** </w:t>
            </w:r>
            <w:r w:rsidRPr="006E325C">
              <w:t>vieną ar daugiau pramoginių ir (ar) sporto įrenginių ir (ar) vaikų žaidimo aikštelių įrenginių ir (ar) mažosios architektūros elementų.</w:t>
            </w:r>
          </w:p>
          <w:p w14:paraId="3EA5770F" w14:textId="77777777" w:rsidR="00BC316C" w:rsidRPr="006E325C" w:rsidRDefault="00BC316C" w:rsidP="00BC316C">
            <w:pPr>
              <w:widowControl w:val="0"/>
              <w:tabs>
                <w:tab w:val="left" w:pos="1418"/>
              </w:tabs>
              <w:suppressAutoHyphens w:val="0"/>
              <w:autoSpaceDE w:val="0"/>
              <w:adjustRightInd w:val="0"/>
              <w:jc w:val="both"/>
              <w:textAlignment w:val="auto"/>
            </w:pPr>
            <w:r w:rsidRPr="006E325C">
              <w:rPr>
                <w:i/>
                <w:iCs/>
              </w:rPr>
              <w:t xml:space="preserve">* </w:t>
            </w:r>
            <w:r w:rsidRPr="006E325C">
              <w:t>Tiekėjai reikalaujamą patirtį gali įrodinėti tiek baigtomis, tiek nebaigtų vykdyti sutarčių jau įvykdytomis dalimis.</w:t>
            </w:r>
            <w:r w:rsidRPr="006E325C">
              <w:rPr>
                <w:i/>
                <w:iCs/>
              </w:rPr>
              <w:t xml:space="preserve"> </w:t>
            </w:r>
            <w:r w:rsidRPr="006E325C">
              <w:t xml:space="preserve">Tiekėjas gali teikti informaciją: </w:t>
            </w:r>
          </w:p>
          <w:p w14:paraId="6CD55569" w14:textId="77777777" w:rsidR="00BC316C" w:rsidRPr="006E325C" w:rsidRDefault="00BC316C" w:rsidP="00BC316C">
            <w:pPr>
              <w:jc w:val="both"/>
            </w:pPr>
            <w:r w:rsidRPr="006E325C">
              <w:t xml:space="preserve">1) apie atliktus darbus, kurie pradėti ir baigti vykdyti per paskutinius 5 metus iki pasiūlymo pateikimo </w:t>
            </w:r>
            <w:r w:rsidRPr="006E325C">
              <w:rPr>
                <w:rFonts w:eastAsia="Arial Unicode MS"/>
                <w:bdr w:val="nil"/>
                <w:lang w:eastAsia="lt-LT"/>
              </w:rPr>
              <w:t>galutinio</w:t>
            </w:r>
            <w:r w:rsidRPr="006E325C">
              <w:t xml:space="preserve"> termino pabaigos;</w:t>
            </w:r>
          </w:p>
          <w:p w14:paraId="4F3A8A9D" w14:textId="77777777" w:rsidR="00BC316C" w:rsidRPr="006E325C" w:rsidRDefault="00BC316C" w:rsidP="00BC316C">
            <w:pPr>
              <w:jc w:val="both"/>
            </w:pPr>
            <w:r w:rsidRPr="006E325C">
              <w:t xml:space="preserve">2) apie atliktus darbus, kurie pradėti vykdyti anksčiau nei per  paskutinius 5 metus iki pasiūlymo pateikimo </w:t>
            </w:r>
            <w:r w:rsidRPr="006E325C">
              <w:rPr>
                <w:rFonts w:eastAsia="Arial Unicode MS"/>
                <w:bdr w:val="nil"/>
                <w:lang w:eastAsia="lt-LT"/>
              </w:rPr>
              <w:t>galutinio</w:t>
            </w:r>
            <w:r w:rsidRPr="006E325C">
              <w:t xml:space="preserve"> termino pabaigos, tačiau pabaigti vykdyti per paskutinius 5 metus iki pasiūlymo pateikimo </w:t>
            </w:r>
            <w:r w:rsidRPr="006E325C">
              <w:rPr>
                <w:rFonts w:eastAsia="Arial Unicode MS"/>
                <w:bdr w:val="nil"/>
                <w:lang w:eastAsia="lt-LT"/>
              </w:rPr>
              <w:t>galutinio</w:t>
            </w:r>
            <w:r w:rsidRPr="006E325C">
              <w:t xml:space="preserve"> termino pabaigos, tokiu atveju nurodoma per paskutinius 5 metus iki pasiūlymo pateikimo </w:t>
            </w:r>
            <w:r w:rsidRPr="006E325C">
              <w:rPr>
                <w:rFonts w:eastAsia="Arial Unicode MS"/>
                <w:bdr w:val="nil"/>
                <w:lang w:eastAsia="lt-LT"/>
              </w:rPr>
              <w:t>galutinio</w:t>
            </w:r>
            <w:r w:rsidRPr="006E325C">
              <w:t xml:space="preserve"> termino pabaigos atliktų darbų vertė, kuri turi būti ne mažesnė nei šiame reikalavime nurodyta suma.</w:t>
            </w:r>
          </w:p>
          <w:p w14:paraId="13E4916A" w14:textId="77777777" w:rsidR="00BC316C" w:rsidRPr="006E325C" w:rsidRDefault="00BC316C" w:rsidP="00BC316C">
            <w:pPr>
              <w:jc w:val="both"/>
            </w:pPr>
            <w:r w:rsidRPr="006E325C">
              <w:t>3) apie dar nebaigtų vykdyti sutarčių jau įvykdytas dalis (jau atliktus darbus), tokiu atveju nurodoma per paskutinius 5 metus iki pasiūlymo</w:t>
            </w:r>
            <w:r w:rsidRPr="006E325C">
              <w:rPr>
                <w:i/>
                <w:iCs/>
              </w:rPr>
              <w:t xml:space="preserve"> </w:t>
            </w:r>
            <w:r w:rsidRPr="006E325C">
              <w:t xml:space="preserve">pateikimo </w:t>
            </w:r>
            <w:r w:rsidRPr="006E325C">
              <w:rPr>
                <w:rFonts w:eastAsia="Arial Unicode MS"/>
                <w:bdr w:val="nil"/>
                <w:lang w:eastAsia="lt-LT"/>
              </w:rPr>
              <w:t>galutinio</w:t>
            </w:r>
            <w:r w:rsidRPr="006E325C">
              <w:t xml:space="preserve"> termino pabaigos jau atliktų darbų vertė, kuri turi būti ne mažesnė nei šiame reikalavime nurodyta suma.</w:t>
            </w:r>
          </w:p>
          <w:p w14:paraId="42AB43F5" w14:textId="77777777" w:rsidR="00BC316C" w:rsidRPr="006E325C" w:rsidRDefault="00BC316C" w:rsidP="00BC316C">
            <w:pPr>
              <w:widowControl w:val="0"/>
              <w:tabs>
                <w:tab w:val="left" w:pos="1418"/>
              </w:tabs>
              <w:suppressAutoHyphens w:val="0"/>
              <w:autoSpaceDE w:val="0"/>
              <w:adjustRightInd w:val="0"/>
              <w:jc w:val="both"/>
              <w:textAlignment w:val="auto"/>
            </w:pPr>
          </w:p>
          <w:p w14:paraId="3F5AED8A" w14:textId="77777777" w:rsidR="00BC316C" w:rsidRPr="006E325C" w:rsidRDefault="00BC316C" w:rsidP="00BC316C">
            <w:pPr>
              <w:widowControl w:val="0"/>
              <w:tabs>
                <w:tab w:val="left" w:pos="1418"/>
              </w:tabs>
              <w:suppressAutoHyphens w:val="0"/>
              <w:autoSpaceDE w:val="0"/>
              <w:adjustRightInd w:val="0"/>
              <w:jc w:val="both"/>
              <w:textAlignment w:val="auto"/>
            </w:pPr>
            <w:r w:rsidRPr="006E325C">
              <w:t>** Darbai, atlikti savo jėgomis – tai d</w:t>
            </w:r>
            <w:r w:rsidRPr="006E325C">
              <w:rPr>
                <w:lang w:eastAsia="lt-LT"/>
              </w:rPr>
              <w:t>arbai, kuriuos tiekėjas atliko savo jėgomis kaip rangovas, tiekėjų grupės partneris ar subtiekėjas, nepasitelkiant trečiųjų subjektų.  T</w:t>
            </w:r>
            <w:r w:rsidRPr="006E325C">
              <w:t>okiu atveju turi būti vertinami būtent konkretaus tiekėjo, tiekėjų grupės partnerio ar subtiekėjo, kurio pajėgumais remiamasi pirkime, atlikti darbai, jų apimtis, vertė, o ne sutarties objektas apskritai.</w:t>
            </w:r>
          </w:p>
          <w:p w14:paraId="1E579150" w14:textId="77777777" w:rsidR="00BC316C" w:rsidRPr="006E325C" w:rsidRDefault="00BC316C" w:rsidP="00BC316C">
            <w:pPr>
              <w:jc w:val="both"/>
              <w:rPr>
                <w:color w:val="000000" w:themeColor="text1"/>
              </w:rPr>
            </w:pPr>
            <w:r w:rsidRPr="006E325C">
              <w:lastRenderedPageBreak/>
              <w:t>***</w:t>
            </w:r>
            <w:r w:rsidRPr="006E325C">
              <w:rPr>
                <w:color w:val="000000" w:themeColor="text1"/>
              </w:rPr>
              <w:t xml:space="preserve"> Viešosiomis erdvėmis bus laikomos: viešosios aikštės, sporto aikštynai, parkai, rekreacinės zonos, vaikų žaidimo aikštelės.</w:t>
            </w:r>
          </w:p>
          <w:p w14:paraId="206E7D29" w14:textId="77777777" w:rsidR="00BC316C" w:rsidRPr="006E325C" w:rsidRDefault="00BC316C" w:rsidP="00BC316C">
            <w:pPr>
              <w:jc w:val="both"/>
            </w:pPr>
          </w:p>
          <w:p w14:paraId="49C4523B" w14:textId="77777777" w:rsidR="00BC316C" w:rsidRPr="00C14904" w:rsidRDefault="00BC316C" w:rsidP="00BC316C">
            <w:pPr>
              <w:jc w:val="both"/>
              <w:rPr>
                <w:iCs/>
              </w:rPr>
            </w:pPr>
            <w:r w:rsidRPr="006E325C">
              <w:rPr>
                <w:rFonts w:eastAsia="Calibri"/>
                <w:iCs/>
              </w:rPr>
              <w:t>Į atliktų statybos darbų vertę negali būti įskaityta projektavimo, projekto vykdymo priežiūros paslaugų vertė, jei tos paslaugos buvo atliktos kartu su statybos darbais.</w:t>
            </w:r>
          </w:p>
          <w:p w14:paraId="0B936E17" w14:textId="77777777" w:rsidR="00BC316C" w:rsidRPr="006E325C" w:rsidRDefault="00BC316C" w:rsidP="00BC316C">
            <w:pPr>
              <w:numPr>
                <w:ilvl w:val="0"/>
                <w:numId w:val="31"/>
              </w:numPr>
              <w:shd w:val="clear" w:color="auto" w:fill="FFFFFF" w:themeFill="background1"/>
              <w:spacing w:line="259" w:lineRule="auto"/>
              <w:ind w:left="322" w:hanging="283"/>
              <w:jc w:val="both"/>
              <w:rPr>
                <w:i/>
                <w:color w:val="000000"/>
                <w:lang w:eastAsia="lt-LT"/>
              </w:rPr>
            </w:pPr>
            <w:r w:rsidRPr="006E325C">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31F314DD" w14:textId="77777777" w:rsidR="00BC316C" w:rsidRPr="006E325C" w:rsidRDefault="00BC316C" w:rsidP="00BC316C">
            <w:pPr>
              <w:numPr>
                <w:ilvl w:val="0"/>
                <w:numId w:val="31"/>
              </w:numPr>
              <w:shd w:val="clear" w:color="auto" w:fill="FFFFFF" w:themeFill="background1"/>
              <w:spacing w:line="259" w:lineRule="auto"/>
              <w:ind w:left="322" w:hanging="283"/>
              <w:jc w:val="both"/>
              <w:rPr>
                <w:i/>
                <w:color w:val="000000"/>
                <w:lang w:eastAsia="lt-LT"/>
              </w:rPr>
            </w:pPr>
            <w:r w:rsidRPr="006E325C">
              <w:rPr>
                <w:i/>
                <w:color w:val="000000"/>
                <w:lang w:eastAsia="lt-LT"/>
              </w:rPr>
              <w:t>Tiekėjas gali remtis kitų ūkio subjektų pajėgumais tik tuo atveju, jeigu tie subjektai patys vykdys tą pirkimo sutarties dalį, kuriai reikia jų turimų pajėgumų;</w:t>
            </w:r>
          </w:p>
          <w:p w14:paraId="73B3C62E" w14:textId="55743814" w:rsidR="001602BF" w:rsidRPr="005C5CC2" w:rsidRDefault="00BC316C" w:rsidP="00BC316C">
            <w:pPr>
              <w:shd w:val="clear" w:color="auto" w:fill="FFFFFF" w:themeFill="background1"/>
              <w:tabs>
                <w:tab w:val="left" w:pos="317"/>
              </w:tabs>
              <w:spacing w:line="259" w:lineRule="auto"/>
              <w:jc w:val="both"/>
              <w:rPr>
                <w:iCs/>
                <w:color w:val="000000"/>
                <w:lang w:eastAsia="lt-LT"/>
              </w:rPr>
            </w:pPr>
            <w:r w:rsidRPr="006E325C">
              <w:rPr>
                <w:i/>
                <w:color w:val="000000"/>
                <w:lang w:eastAsia="lt-LT"/>
              </w:rPr>
              <w:t>Subtiekėjams šis reikalavimas nenustatomas</w:t>
            </w:r>
            <w:r w:rsidRPr="006E325C">
              <w:rPr>
                <w:iCs/>
                <w:color w:val="000000"/>
                <w:lang w:eastAsia="lt-LT"/>
              </w:rPr>
              <w:t>.</w:t>
            </w:r>
          </w:p>
        </w:tc>
        <w:tc>
          <w:tcPr>
            <w:tcW w:w="4383" w:type="dxa"/>
          </w:tcPr>
          <w:p w14:paraId="4322D59C" w14:textId="77777777" w:rsidR="006B067D" w:rsidRPr="006E325C" w:rsidRDefault="006B067D" w:rsidP="006B067D">
            <w:pPr>
              <w:jc w:val="both"/>
              <w:rPr>
                <w:b/>
              </w:rPr>
            </w:pPr>
            <w:r w:rsidRPr="006E325C">
              <w:rPr>
                <w:bCs/>
              </w:rPr>
              <w:lastRenderedPageBreak/>
              <w:t>Pateikiama:</w:t>
            </w:r>
          </w:p>
          <w:p w14:paraId="2A6987CE" w14:textId="0D70ED32" w:rsidR="006B067D" w:rsidRPr="006E325C" w:rsidRDefault="006B067D" w:rsidP="006B067D">
            <w:pPr>
              <w:jc w:val="both"/>
            </w:pPr>
            <w:r w:rsidRPr="006E325C">
              <w:t xml:space="preserve">1) tiekėjo vadovo ar kito tiekėjo įgalioto atstovo parašu patvirtintas per pastaruosius 5 metus </w:t>
            </w:r>
            <w:r w:rsidRPr="006E325C">
              <w:rPr>
                <w:lang w:eastAsia="lt-LT"/>
              </w:rPr>
              <w:t>iki pasiūlymų pateikimo galutinio termino pabaigos</w:t>
            </w:r>
            <w:r w:rsidRPr="006E325C">
              <w:t xml:space="preserve"> tiekėjo </w:t>
            </w:r>
            <w:r w:rsidRPr="006E325C">
              <w:rPr>
                <w:b/>
              </w:rPr>
              <w:t xml:space="preserve">savo jėgomis </w:t>
            </w:r>
            <w:r w:rsidR="00B51061">
              <w:rPr>
                <w:b/>
              </w:rPr>
              <w:t>viešosiose erdvėse</w:t>
            </w:r>
            <w:r w:rsidRPr="006E325C">
              <w:rPr>
                <w:b/>
              </w:rPr>
              <w:t xml:space="preserve"> </w:t>
            </w:r>
            <w:r w:rsidR="00B51061">
              <w:rPr>
                <w:b/>
              </w:rPr>
              <w:t xml:space="preserve">įrengtų </w:t>
            </w:r>
            <w:r w:rsidRPr="006E325C">
              <w:rPr>
                <w:b/>
                <w:bCs/>
              </w:rPr>
              <w:t>pramoginių ir (ar) sporto įrenginių ir (ar) vaikų žaidimo aikštelių įrenginių ir (ar) mažosios architektūros elementų</w:t>
            </w:r>
            <w:r w:rsidR="00A22AE2">
              <w:rPr>
                <w:b/>
                <w:bCs/>
              </w:rPr>
              <w:t xml:space="preserve"> viešosiose erdvėse</w:t>
            </w:r>
            <w:r w:rsidRPr="006E325C">
              <w:rPr>
                <w:b/>
                <w:bCs/>
              </w:rPr>
              <w:t xml:space="preserve"> darbų</w:t>
            </w:r>
            <w:r w:rsidRPr="006E325C">
              <w:t xml:space="preserve"> </w:t>
            </w:r>
            <w:r w:rsidRPr="006E325C">
              <w:rPr>
                <w:b/>
              </w:rPr>
              <w:t xml:space="preserve">sąrašas (parengtas pagal pirkimo sąlygų 6 priedą </w:t>
            </w:r>
            <w:r w:rsidRPr="006E325C">
              <w:rPr>
                <w:b/>
                <w:bCs/>
                <w:iCs/>
              </w:rPr>
              <w:t>,,Atliktų statybos darbų sąrašas“</w:t>
            </w:r>
            <w:r w:rsidRPr="006E325C">
              <w:rPr>
                <w:b/>
              </w:rPr>
              <w:t xml:space="preserve">), </w:t>
            </w:r>
            <w:r w:rsidRPr="006E325C">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6E325C">
              <w:rPr>
                <w:rFonts w:eastAsia="Arial Unicode MS"/>
                <w:bdr w:val="nil"/>
                <w:lang w:eastAsia="lt-LT"/>
              </w:rPr>
              <w:t xml:space="preserve">(tiek viešuosius, tiek privačiuosius) </w:t>
            </w:r>
            <w:r w:rsidRPr="006E325C">
              <w:t>bei jų kontaktus. Taip pat tiekėjas</w:t>
            </w:r>
            <w:r w:rsidRPr="006E325C">
              <w:rPr>
                <w:b/>
                <w:bCs/>
              </w:rPr>
              <w:t xml:space="preserve"> atliktų darbų sąraše turi nurodyti, ar darbai buvo atlikti savo jėgomis, ar buvo pasitelkiami kiti ūkio subjektai</w:t>
            </w:r>
            <w:r w:rsidRPr="006E325C">
              <w:t xml:space="preserve">. Jeigu tiekėjas remiasi sutartimi, kurią vykdė ne vienas, bet su kitais ūkio subjektais, </w:t>
            </w:r>
            <w:r w:rsidRPr="006E325C">
              <w:rPr>
                <w:b/>
                <w:bCs/>
              </w:rPr>
              <w:t>išskirti darbų, atliktų savo jėgomis, vertes</w:t>
            </w:r>
            <w:r w:rsidRPr="006E325C">
              <w:t xml:space="preserve">. </w:t>
            </w:r>
          </w:p>
          <w:p w14:paraId="2D8BC447" w14:textId="77777777" w:rsidR="006B067D" w:rsidRPr="006E325C" w:rsidRDefault="006B067D" w:rsidP="006B067D">
            <w:pPr>
              <w:jc w:val="both"/>
            </w:pPr>
          </w:p>
          <w:p w14:paraId="65F5947C" w14:textId="77777777" w:rsidR="006B067D" w:rsidRPr="006E325C" w:rsidRDefault="006B067D" w:rsidP="006B067D">
            <w:pPr>
              <w:spacing w:before="60" w:after="120"/>
              <w:jc w:val="both"/>
            </w:pPr>
            <w:r w:rsidRPr="006E325C">
              <w:rPr>
                <w:sz w:val="22"/>
                <w:szCs w:val="22"/>
                <w:lang w:eastAsia="lt-LT"/>
              </w:rPr>
              <w:t xml:space="preserve">2) </w:t>
            </w:r>
            <w:r w:rsidRPr="006E325C">
              <w:t xml:space="preserve">Įrodymui apie tinkamą darbų atlikimą ir tinkamą galutinį rezultatą pateikiama: </w:t>
            </w:r>
            <w:r w:rsidRPr="006E325C">
              <w:rPr>
                <w:b/>
                <w:bCs/>
              </w:rPr>
              <w:t xml:space="preserve">užsakovo patvirtinta pažyma </w:t>
            </w:r>
            <w:r w:rsidRPr="006E325C">
              <w:rPr>
                <w:b/>
              </w:rPr>
              <w:t>apie tai, kad tiekėjo pramoginių ir (ar) sporto įrenginių ir (ar) vaikų žaidimo aikštelių įrenginių ir (ar) mažosios architektūros elementų d</w:t>
            </w:r>
            <w:r w:rsidRPr="006E325C">
              <w:rPr>
                <w:b/>
                <w:bCs/>
              </w:rPr>
              <w:t>arbai</w:t>
            </w:r>
            <w:r w:rsidRPr="006E325C">
              <w:rPr>
                <w:b/>
              </w:rPr>
              <w:t xml:space="preserve"> buvo atlikti tinkamai </w:t>
            </w:r>
            <w:r w:rsidRPr="006E325C">
              <w:rPr>
                <w:bCs/>
              </w:rPr>
              <w:t xml:space="preserve">(ar kiti lygiaverčiai įrodymai). Užsakovų pažymose turi būti nurodytas </w:t>
            </w:r>
            <w:r w:rsidRPr="006E325C">
              <w:t xml:space="preserve">atliktų statybos darbų pavadinimas, statybos darbų rūšis, atliktų darbų vertė (be PVM), darbų atlikimo tiksli data (vykdymo pradžia ir pabaiga, nurodant metus, mėnesį, dieną) </w:t>
            </w:r>
            <w:r w:rsidRPr="006E325C">
              <w:rPr>
                <w:bCs/>
              </w:rPr>
              <w:t xml:space="preserve">ir vieta, taip pat, ar </w:t>
            </w:r>
            <w:r w:rsidRPr="006E325C">
              <w:rPr>
                <w:bCs/>
                <w:lang w:eastAsia="lt-LT"/>
              </w:rPr>
              <w:t xml:space="preserve">nurodytų darbų atlikimas ir galutiniai rezultatai buvo tinkami. </w:t>
            </w:r>
            <w:r w:rsidRPr="006E325C">
              <w:rPr>
                <w:b/>
                <w:lang w:eastAsia="lt-LT"/>
              </w:rPr>
              <w:t xml:space="preserve">Užsakovų pažymose taip pat turi būti nurodyta, </w:t>
            </w:r>
            <w:r w:rsidRPr="006E325C">
              <w:rPr>
                <w:b/>
              </w:rPr>
              <w:t xml:space="preserve">ar tiekėjas nurodytus darbus </w:t>
            </w:r>
            <w:r w:rsidRPr="006E325C">
              <w:rPr>
                <w:b/>
              </w:rPr>
              <w:lastRenderedPageBreak/>
              <w:t>atliko savo jėgomis, ar pasitelkdamas kitus ūkio subjektus</w:t>
            </w:r>
            <w:r w:rsidRPr="006E325C">
              <w:t>.</w:t>
            </w:r>
            <w:r w:rsidRPr="006E325C">
              <w:rPr>
                <w:color w:val="FF0000"/>
              </w:rPr>
              <w:t xml:space="preserve"> </w:t>
            </w:r>
            <w:r w:rsidRPr="006E325C">
              <w:t xml:space="preserve">Jeigu tiekėjas sutartį vykdė ne vienas, bet su kitais ūkio subjektais – užsakovų pažymose turi būti nurodyta pirkime dalyvaujančio tiekėjo, tiekėjų grupės nario ar subtiekėjo, kurio pajėgumais remiamasi, </w:t>
            </w:r>
            <w:r w:rsidRPr="006E325C">
              <w:rPr>
                <w:b/>
                <w:bCs/>
              </w:rPr>
              <w:t>savarankiškai tos sutarties apimtyje atliktų darbų dalies vertė</w:t>
            </w:r>
            <w:r w:rsidRPr="006E325C">
              <w:t>.</w:t>
            </w:r>
          </w:p>
          <w:p w14:paraId="194E37D5" w14:textId="77777777" w:rsidR="006B067D" w:rsidRPr="006E325C" w:rsidRDefault="006B067D" w:rsidP="006B067D">
            <w:pPr>
              <w:tabs>
                <w:tab w:val="left" w:pos="709"/>
              </w:tabs>
              <w:spacing w:line="240" w:lineRule="atLeast"/>
              <w:jc w:val="both"/>
              <w:rPr>
                <w:rFonts w:eastAsia="Calibri"/>
                <w:iCs/>
                <w:sz w:val="22"/>
                <w:szCs w:val="22"/>
              </w:rPr>
            </w:pPr>
            <w:r w:rsidRPr="00C14904">
              <w:rPr>
                <w:b/>
                <w:bCs/>
                <w:iCs/>
              </w:rPr>
              <w:t>Užsakovų pažymose pateikta informacija turi sutapti su pirkimo sąlygų 6 priede ,,Atliktų statybos darbų sąrašas“</w:t>
            </w:r>
            <w:r w:rsidRPr="006E325C">
              <w:rPr>
                <w:iCs/>
              </w:rPr>
              <w:t xml:space="preserve"> pateikta informacija apie tiekėjo atliktus darbus.</w:t>
            </w:r>
          </w:p>
          <w:p w14:paraId="169EEB74" w14:textId="68C0B799" w:rsidR="001B234F" w:rsidRPr="006F0084" w:rsidRDefault="006B067D" w:rsidP="006B067D">
            <w:pPr>
              <w:jc w:val="both"/>
            </w:pPr>
            <w:r w:rsidRPr="006E325C">
              <w:t>Perkančioji organizacija, siekdama patikslinti informaciją apie atliktus darbus, pasilieka teisę be išankstinio įspėjimo susisiekti su tiekėjo nurodytu užsakovo kontaktiniu asmeniu.</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4EBE2997" w14:textId="518F7F62" w:rsidR="00D25049" w:rsidRPr="00412EC4" w:rsidRDefault="00D25049">
      <w:pPr>
        <w:pStyle w:val="Sraopastraipa"/>
        <w:numPr>
          <w:ilvl w:val="1"/>
          <w:numId w:val="24"/>
        </w:numPr>
        <w:tabs>
          <w:tab w:val="left" w:pos="1418"/>
          <w:tab w:val="left" w:pos="1560"/>
        </w:tabs>
        <w:ind w:left="0" w:firstLine="851"/>
        <w:jc w:val="both"/>
        <w:rPr>
          <w:b/>
          <w:bCs/>
        </w:rPr>
      </w:pPr>
      <w:r w:rsidRPr="00D25049">
        <w:rPr>
          <w:b/>
          <w:bCs/>
        </w:rPr>
        <w:t xml:space="preserve">Tiekėjas turi atitikti </w:t>
      </w:r>
      <w:r w:rsidR="006B067D">
        <w:rPr>
          <w:b/>
          <w:bCs/>
        </w:rPr>
        <w:t>2</w:t>
      </w:r>
      <w:r w:rsidRPr="00D25049">
        <w:rPr>
          <w:b/>
          <w:bCs/>
        </w:rPr>
        <w:t xml:space="preserve"> lentelėje „Aplinkos apsaugos vadybos sistemos standartų reikalavimai“ nustatytus reikalavimus dėl aplinkos apsaugos vadybos sistemos standartų laikymosi:</w:t>
      </w:r>
    </w:p>
    <w:p w14:paraId="704E702D" w14:textId="3F594126" w:rsidR="00D25049" w:rsidRDefault="006B067D" w:rsidP="00412EC4">
      <w:pPr>
        <w:tabs>
          <w:tab w:val="left" w:pos="1418"/>
          <w:tab w:val="left" w:pos="1560"/>
        </w:tabs>
        <w:jc w:val="right"/>
        <w:rPr>
          <w:i/>
          <w:iCs/>
        </w:rPr>
      </w:pPr>
      <w:r>
        <w:rPr>
          <w:i/>
          <w:iCs/>
        </w:rPr>
        <w:t>2</w:t>
      </w:r>
      <w:r w:rsidR="00D25049" w:rsidRPr="00412EC4">
        <w:rPr>
          <w:i/>
          <w:iCs/>
        </w:rPr>
        <w:t xml:space="preserve"> lentelė „Aplinkos apsaugos vadybos sistemos standartų reikalavimai“</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412EC4" w14:paraId="19A052E7" w14:textId="77777777" w:rsidTr="00A13380">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FA2579B" w14:textId="77777777" w:rsidR="00412EC4" w:rsidRDefault="00412EC4" w:rsidP="00A13380">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207B272" w14:textId="77777777" w:rsidR="00412EC4" w:rsidRDefault="00412EC4" w:rsidP="00A13380">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C5590CA" w14:textId="77777777" w:rsidR="00412EC4" w:rsidRDefault="00412EC4" w:rsidP="00A13380">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412EC4" w14:paraId="7C3B7D4A" w14:textId="77777777" w:rsidTr="00A13380">
        <w:tc>
          <w:tcPr>
            <w:tcW w:w="709" w:type="dxa"/>
            <w:tcBorders>
              <w:top w:val="single" w:sz="4" w:space="0" w:color="auto"/>
              <w:left w:val="single" w:sz="4" w:space="0" w:color="auto"/>
              <w:bottom w:val="single" w:sz="4" w:space="0" w:color="auto"/>
              <w:right w:val="single" w:sz="4" w:space="0" w:color="auto"/>
            </w:tcBorders>
            <w:hideMark/>
          </w:tcPr>
          <w:p w14:paraId="36992044" w14:textId="77777777" w:rsidR="00412EC4" w:rsidRDefault="00412EC4" w:rsidP="00A13380">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2B779AF5" w14:textId="77777777" w:rsidR="00412EC4" w:rsidRPr="00D0377D" w:rsidRDefault="00412EC4" w:rsidP="00A13380">
            <w:pPr>
              <w:tabs>
                <w:tab w:val="left" w:pos="993"/>
              </w:tabs>
              <w:jc w:val="both"/>
              <w:rPr>
                <w:b/>
                <w:bCs/>
                <w:highlight w:val="yellow"/>
              </w:rPr>
            </w:pPr>
            <w:r w:rsidRPr="000F594D">
              <w:t>Tiekėjas</w:t>
            </w:r>
            <w:r>
              <w:t xml:space="preserve">** </w:t>
            </w:r>
            <w:r w:rsidRPr="00D0377D">
              <w:t xml:space="preserve">turi būti įdiegęs ir taikyti </w:t>
            </w:r>
            <w:r w:rsidRPr="00EF38C5">
              <w:t xml:space="preserve">atliekamų </w:t>
            </w:r>
            <w:proofErr w:type="spellStart"/>
            <w:r w:rsidRPr="00B71B85">
              <w:rPr>
                <w:b/>
                <w:bCs/>
              </w:rPr>
              <w:t>atliekamų</w:t>
            </w:r>
            <w:proofErr w:type="spellEnd"/>
            <w:r w:rsidRPr="00B71B85">
              <w:rPr>
                <w:b/>
                <w:bCs/>
              </w:rPr>
              <w:t xml:space="preserve"> statybos darbų apimtyje</w:t>
            </w:r>
            <w:r w:rsidRPr="00B71B85">
              <w:t xml:space="preserve"> </w:t>
            </w:r>
            <w:r w:rsidRPr="00EF38C5">
              <w:t>a</w:t>
            </w:r>
            <w:r w:rsidRPr="00D0377D">
              <w:t>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26808312" w14:textId="77777777" w:rsidR="00412EC4" w:rsidRPr="00AA54E2" w:rsidRDefault="00412EC4" w:rsidP="00A13380">
            <w:pPr>
              <w:rPr>
                <w:i/>
                <w:iCs/>
              </w:rPr>
            </w:pPr>
            <w:r w:rsidRPr="00E15C0F">
              <w:t>**</w:t>
            </w:r>
            <w:r w:rsidRPr="00AA54E2">
              <w:rPr>
                <w:i/>
                <w:iCs/>
              </w:rPr>
              <w:t>Pastaba:</w:t>
            </w:r>
          </w:p>
          <w:p w14:paraId="2B3109C1" w14:textId="77777777" w:rsidR="00412EC4" w:rsidRPr="00603C5D" w:rsidRDefault="00412EC4">
            <w:pPr>
              <w:pStyle w:val="Sraopastraipa"/>
              <w:numPr>
                <w:ilvl w:val="0"/>
                <w:numId w:val="32"/>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w:t>
            </w:r>
            <w:r w:rsidRPr="00EC61A0">
              <w:rPr>
                <w:i/>
                <w:color w:val="000000"/>
                <w:lang w:eastAsia="lt-LT"/>
              </w:rPr>
              <w:lastRenderedPageBreak/>
              <w:t xml:space="preserve">prisiimamus įsipareigojimus </w:t>
            </w:r>
            <w:r w:rsidRPr="00603C5D">
              <w:rPr>
                <w:i/>
                <w:color w:val="000000"/>
                <w:lang w:eastAsia="lt-LT"/>
              </w:rPr>
              <w:t>pirkimo sutarčiai vykdyti;</w:t>
            </w:r>
          </w:p>
          <w:p w14:paraId="134FFE25" w14:textId="77777777" w:rsidR="00412EC4" w:rsidRPr="00267AA1" w:rsidRDefault="00412EC4">
            <w:pPr>
              <w:pStyle w:val="Sraopastraipa"/>
              <w:numPr>
                <w:ilvl w:val="0"/>
                <w:numId w:val="32"/>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7ED57A6C" w14:textId="77777777" w:rsidR="00412EC4" w:rsidRPr="00267AA1" w:rsidRDefault="00412EC4" w:rsidP="00A13380">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5EC68F26" w14:textId="77777777" w:rsidR="00412EC4" w:rsidRPr="006E4CC7" w:rsidRDefault="00412EC4" w:rsidP="00A13380">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026E7FD9" w14:textId="77777777" w:rsidR="00412EC4" w:rsidRPr="006E4CC7" w:rsidRDefault="00412EC4">
            <w:pPr>
              <w:pStyle w:val="Sraopastraipa"/>
              <w:numPr>
                <w:ilvl w:val="0"/>
                <w:numId w:val="32"/>
              </w:numPr>
              <w:shd w:val="clear" w:color="auto" w:fill="FFFFFF" w:themeFill="background1"/>
              <w:tabs>
                <w:tab w:val="left" w:pos="315"/>
              </w:tabs>
              <w:ind w:left="31" w:firstLine="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w:t>
            </w:r>
            <w:r>
              <w:rPr>
                <w:i/>
                <w:color w:val="000000"/>
                <w:lang w:eastAsia="lt-LT"/>
              </w:rPr>
              <w:t xml:space="preserve"> </w:t>
            </w:r>
            <w:r w:rsidRPr="00EC61A0">
              <w:rPr>
                <w:i/>
                <w:color w:val="000000"/>
                <w:lang w:eastAsia="lt-LT"/>
              </w:rPr>
              <w:t>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42B4F8B" w14:textId="77777777" w:rsidR="00412EC4" w:rsidRDefault="00412EC4" w:rsidP="00A13380">
            <w:pPr>
              <w:jc w:val="both"/>
            </w:pPr>
            <w:r w:rsidRPr="005B7E10">
              <w:lastRenderedPageBreak/>
              <w:t>Pateikiama:</w:t>
            </w:r>
            <w:r w:rsidRPr="00A828A1">
              <w:t xml:space="preserve"> </w:t>
            </w:r>
          </w:p>
          <w:p w14:paraId="6C976BAD" w14:textId="77777777" w:rsidR="00412EC4" w:rsidRDefault="00412EC4" w:rsidP="00A13380">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80AB713" w14:textId="77777777" w:rsidR="00412EC4" w:rsidRDefault="00412EC4" w:rsidP="00A13380">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1E1E04AF" w14:textId="77777777" w:rsidR="00412EC4" w:rsidRPr="00F364BA" w:rsidRDefault="00412EC4" w:rsidP="00A13380">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00A66A92" w14:textId="77777777" w:rsidR="00412EC4" w:rsidRPr="00F364BA" w:rsidRDefault="00412EC4" w:rsidP="00A13380">
            <w:pPr>
              <w:jc w:val="both"/>
              <w:rPr>
                <w:i/>
                <w:iCs/>
                <w:lang w:val="lt"/>
              </w:rPr>
            </w:pPr>
            <w:r w:rsidRPr="00F364BA">
              <w:rPr>
                <w:i/>
                <w:iCs/>
                <w:lang w:val="lt"/>
              </w:rPr>
              <w:t xml:space="preserve">10.1. apibrėžta įmonės ar įstaigos vadovybės patvirtinta aplinkos apsaugos politika ir </w:t>
            </w:r>
            <w:r w:rsidRPr="00F364BA">
              <w:rPr>
                <w:i/>
                <w:iCs/>
                <w:lang w:val="lt"/>
              </w:rPr>
              <w:lastRenderedPageBreak/>
              <w:t>atitiktis aplinkos apsaugos reikalavimams teikiant paslaugas ir vykdant darbus;</w:t>
            </w:r>
          </w:p>
          <w:p w14:paraId="0B5310F9" w14:textId="77777777" w:rsidR="00412EC4" w:rsidRPr="00F364BA" w:rsidRDefault="00412EC4" w:rsidP="00A13380">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0CBEE133" w14:textId="77777777" w:rsidR="00412EC4" w:rsidRPr="00F364BA" w:rsidRDefault="00412EC4" w:rsidP="00A13380">
            <w:pPr>
              <w:jc w:val="both"/>
              <w:rPr>
                <w:i/>
                <w:iCs/>
                <w:lang w:val="lt"/>
              </w:rPr>
            </w:pPr>
            <w:r w:rsidRPr="00F364BA">
              <w:rPr>
                <w:i/>
                <w:iCs/>
                <w:lang w:val="lt"/>
              </w:rPr>
              <w:t xml:space="preserve">10.3. nustatyti aplinkosauginiai tikslai, uždaviniai ir priemonės šiems tikslams pasiekti; </w:t>
            </w:r>
          </w:p>
          <w:p w14:paraId="11D21E1C" w14:textId="77777777" w:rsidR="00412EC4" w:rsidRPr="00F364BA" w:rsidRDefault="00412EC4" w:rsidP="00A13380">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44D9D952" w14:textId="77777777" w:rsidR="00412EC4" w:rsidRPr="00F364BA" w:rsidRDefault="00412EC4" w:rsidP="00A13380">
            <w:pPr>
              <w:jc w:val="both"/>
              <w:rPr>
                <w:i/>
                <w:iCs/>
                <w:lang w:val="lt"/>
              </w:rPr>
            </w:pPr>
            <w:r w:rsidRPr="00F364BA">
              <w:rPr>
                <w:i/>
                <w:iCs/>
                <w:lang w:val="lt"/>
              </w:rPr>
              <w:t xml:space="preserve">10.5. parengtas aplinkosauginių ir avarinių situacijų valdymo planas; </w:t>
            </w:r>
          </w:p>
          <w:p w14:paraId="7473095F" w14:textId="77777777" w:rsidR="00412EC4" w:rsidRPr="00011B75" w:rsidRDefault="00412EC4" w:rsidP="00A13380">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EF03369" w14:textId="77777777" w:rsidR="00412EC4" w:rsidRPr="00412EC4" w:rsidRDefault="00412EC4" w:rsidP="00C36BE3">
      <w:pPr>
        <w:tabs>
          <w:tab w:val="left" w:pos="1418"/>
          <w:tab w:val="left" w:pos="1560"/>
        </w:tabs>
        <w:rPr>
          <w:i/>
          <w:iCs/>
        </w:rPr>
      </w:pPr>
    </w:p>
    <w:p w14:paraId="42D70BBD" w14:textId="01865F28" w:rsidR="00BD7435" w:rsidRDefault="00DE2DD1">
      <w:pPr>
        <w:pStyle w:val="Sraopastraipa"/>
        <w:numPr>
          <w:ilvl w:val="1"/>
          <w:numId w:val="24"/>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pPr>
        <w:pStyle w:val="Sraopastraipa"/>
        <w:numPr>
          <w:ilvl w:val="1"/>
          <w:numId w:val="24"/>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pPr>
        <w:pStyle w:val="Sraopastraipa"/>
        <w:numPr>
          <w:ilvl w:val="1"/>
          <w:numId w:val="24"/>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w:t>
      </w:r>
      <w:r w:rsidR="007C7DEF" w:rsidRPr="00BD7435">
        <w:rPr>
          <w:rFonts w:eastAsia="Calibri"/>
          <w:szCs w:val="20"/>
        </w:rPr>
        <w:lastRenderedPageBreak/>
        <w:t>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pPr>
        <w:pStyle w:val="Sraopastraipa"/>
        <w:numPr>
          <w:ilvl w:val="1"/>
          <w:numId w:val="24"/>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pPr>
        <w:pStyle w:val="Sraopastraipa"/>
        <w:numPr>
          <w:ilvl w:val="1"/>
          <w:numId w:val="24"/>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pPr>
        <w:pStyle w:val="Sraopastraipa"/>
        <w:numPr>
          <w:ilvl w:val="1"/>
          <w:numId w:val="24"/>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pPr>
        <w:pStyle w:val="Sraopastraipa"/>
        <w:numPr>
          <w:ilvl w:val="2"/>
          <w:numId w:val="24"/>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2133C3A3" w14:textId="7B4C77AC" w:rsidR="00424DE1" w:rsidRPr="008C1B4C" w:rsidRDefault="00F64A77">
      <w:pPr>
        <w:pStyle w:val="Sraopastraipa"/>
        <w:numPr>
          <w:ilvl w:val="2"/>
          <w:numId w:val="24"/>
        </w:numPr>
        <w:tabs>
          <w:tab w:val="left" w:pos="1418"/>
          <w:tab w:val="left" w:pos="1560"/>
          <w:tab w:val="left" w:pos="1843"/>
        </w:tabs>
        <w:ind w:left="0" w:firstLine="851"/>
        <w:jc w:val="both"/>
      </w:pPr>
      <w:r w:rsidRPr="00BD7435">
        <w:rPr>
          <w:szCs w:val="20"/>
        </w:rPr>
        <w:t>šiuos dokumentus jau turi iš ankstesnių pirkimo procedūrų.</w:t>
      </w:r>
    </w:p>
    <w:p w14:paraId="03C1F9C7" w14:textId="005E33F9" w:rsidR="00087C15" w:rsidRPr="000C2613" w:rsidRDefault="00087C15">
      <w:pPr>
        <w:pStyle w:val="Sraopastraipa"/>
        <w:numPr>
          <w:ilvl w:val="0"/>
          <w:numId w:val="24"/>
        </w:numPr>
        <w:autoSpaceDN/>
        <w:spacing w:before="240"/>
        <w:ind w:left="658" w:hanging="658"/>
        <w:jc w:val="center"/>
        <w:textAlignment w:val="auto"/>
        <w:rPr>
          <w:b/>
          <w:lang w:val="en-US" w:eastAsia="lt-LT"/>
        </w:rPr>
      </w:pPr>
      <w:r w:rsidRPr="000C2613">
        <w:rPr>
          <w:b/>
          <w:lang w:val="en-US" w:eastAsia="lt-LT"/>
        </w:rPr>
        <w:t>SPRENDIMAS DĖL LAIMĖ</w:t>
      </w:r>
      <w:r w:rsidR="009501F3" w:rsidRPr="000C2613">
        <w:rPr>
          <w:b/>
          <w:lang w:val="en-US" w:eastAsia="lt-LT"/>
        </w:rPr>
        <w:t>JUSIO</w:t>
      </w:r>
      <w:r w:rsidRPr="000C2613">
        <w:rPr>
          <w:b/>
          <w:lang w:val="en-US"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0F7D0476" w:rsidR="008214A9" w:rsidRPr="00E46903" w:rsidRDefault="002A2006">
      <w:pPr>
        <w:pStyle w:val="Sraopastraipa"/>
        <w:numPr>
          <w:ilvl w:val="1"/>
          <w:numId w:val="30"/>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781908">
        <w:t xml:space="preserve">                   </w:t>
      </w:r>
      <w:r w:rsidRPr="00E46903">
        <w:t>CVP IS priemonėmis pateiktas anksčiausiai.</w:t>
      </w:r>
      <w:r w:rsidR="009164D5" w:rsidRPr="00E46903">
        <w:t xml:space="preserve"> </w:t>
      </w:r>
    </w:p>
    <w:p w14:paraId="00BC0A35" w14:textId="77777777" w:rsidR="009164D5" w:rsidRPr="00E46903" w:rsidRDefault="009164D5">
      <w:pPr>
        <w:pStyle w:val="Sraopastraipa"/>
        <w:numPr>
          <w:ilvl w:val="1"/>
          <w:numId w:val="30"/>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30"/>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A241CE9" w:rsidR="008214A9" w:rsidRPr="008214A9" w:rsidRDefault="002A2006">
      <w:pPr>
        <w:pStyle w:val="Sraopastraipa"/>
        <w:numPr>
          <w:ilvl w:val="1"/>
          <w:numId w:val="30"/>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w:t>
      </w:r>
      <w:r w:rsidR="00A64159" w:rsidRPr="008214A9">
        <w:rPr>
          <w:rFonts w:eastAsia="Calibri"/>
        </w:rPr>
        <w:lastRenderedPageBreak/>
        <w:t xml:space="preserve">pirkimo sutarties įvykdymo užtikrinimo ar neįvykdžiusio kitų pirkimo sutarties įsigaliojimo sąlygų,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30"/>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30"/>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B6F9AF2" w14:textId="68F21E20" w:rsidR="00424DE1" w:rsidRPr="006B6532" w:rsidRDefault="00DB181D">
      <w:pPr>
        <w:pStyle w:val="Sraopastraipa"/>
        <w:numPr>
          <w:ilvl w:val="1"/>
          <w:numId w:val="30"/>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pPr>
        <w:pStyle w:val="Sraopastraipa"/>
        <w:numPr>
          <w:ilvl w:val="0"/>
          <w:numId w:val="29"/>
        </w:numPr>
        <w:autoSpaceDN/>
        <w:spacing w:before="240" w:after="120"/>
        <w:ind w:left="482" w:hanging="482"/>
        <w:jc w:val="center"/>
        <w:textAlignment w:val="auto"/>
        <w:rPr>
          <w:b/>
          <w:lang w:eastAsia="lt-LT"/>
        </w:rPr>
      </w:pPr>
      <w:r w:rsidRPr="00424DE1">
        <w:rPr>
          <w:b/>
          <w:lang w:eastAsia="lt-LT"/>
        </w:rPr>
        <w:t>GINČŲ NAGRINĖJIMO TVARKA</w:t>
      </w:r>
    </w:p>
    <w:p w14:paraId="7B9BB5BD" w14:textId="15063A02" w:rsidR="00C00615" w:rsidRPr="00C00615" w:rsidRDefault="006B4CDC">
      <w:pPr>
        <w:pStyle w:val="Sraopastraipa"/>
        <w:widowControl w:val="0"/>
        <w:numPr>
          <w:ilvl w:val="1"/>
          <w:numId w:val="29"/>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37303D">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29"/>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556C1E2E" w:rsidR="007A24F5" w:rsidRPr="008C1B4C" w:rsidRDefault="006B4CDC">
      <w:pPr>
        <w:pStyle w:val="Sraopastraipa"/>
        <w:widowControl w:val="0"/>
        <w:numPr>
          <w:ilvl w:val="1"/>
          <w:numId w:val="29"/>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perkančiajai organizacijai, prašymo pateikimo ar ieškinio </w:t>
      </w:r>
      <w:r w:rsidR="0037303D">
        <w:rPr>
          <w:rFonts w:eastAsia="Arial"/>
        </w:rPr>
        <w:t xml:space="preserve">                        </w:t>
      </w:r>
      <w:r w:rsidRPr="00C00615">
        <w:rPr>
          <w:rFonts w:eastAsia="Arial"/>
        </w:rPr>
        <w:t>pareiškimo teismui terminai nustatyti VPĮ 102 straipsnyje.</w:t>
      </w:r>
    </w:p>
    <w:p w14:paraId="334CDF36" w14:textId="10E821CC" w:rsidR="004B71ED" w:rsidRPr="002808DB" w:rsidRDefault="00087C15">
      <w:pPr>
        <w:pStyle w:val="Sraopastraipa"/>
        <w:numPr>
          <w:ilvl w:val="0"/>
          <w:numId w:val="29"/>
        </w:numPr>
        <w:tabs>
          <w:tab w:val="left" w:pos="1134"/>
        </w:tabs>
        <w:autoSpaceDN/>
        <w:spacing w:before="240" w:after="120"/>
        <w:ind w:left="482" w:hanging="482"/>
        <w:jc w:val="center"/>
        <w:textAlignment w:val="auto"/>
        <w:rPr>
          <w:b/>
          <w:lang w:eastAsia="lt-LT"/>
        </w:rPr>
      </w:pPr>
      <w:r w:rsidRPr="003A0A24">
        <w:rPr>
          <w:b/>
          <w:lang w:eastAsia="lt-LT"/>
        </w:rPr>
        <w:t>PIRKIMO SUTARTIES SĄLYGOS</w:t>
      </w:r>
    </w:p>
    <w:p w14:paraId="118949FC" w14:textId="77777777" w:rsidR="00656BCC" w:rsidRPr="00E46903" w:rsidRDefault="00656BCC" w:rsidP="00656BCC">
      <w:pPr>
        <w:pStyle w:val="Sraopastraipa"/>
        <w:widowControl w:val="0"/>
        <w:numPr>
          <w:ilvl w:val="1"/>
          <w:numId w:val="29"/>
        </w:numPr>
        <w:tabs>
          <w:tab w:val="left" w:pos="1134"/>
        </w:tabs>
        <w:autoSpaceDE w:val="0"/>
        <w:adjustRightInd w:val="0"/>
        <w:ind w:left="55" w:firstLine="512"/>
        <w:jc w:val="both"/>
        <w:rPr>
          <w:szCs w:val="20"/>
        </w:rPr>
      </w:pPr>
      <w:r w:rsidRPr="00E46903">
        <w:t>Sudaroma sutartis atitinka laimėjusio tiekėjo pasiūlymą ir perkančiosios organizacijos konkurso sąlygose nustatytus reikalavimus.</w:t>
      </w:r>
    </w:p>
    <w:p w14:paraId="5AE8071C" w14:textId="77777777" w:rsidR="00656BCC" w:rsidRPr="00E46903" w:rsidRDefault="00656BCC" w:rsidP="00656BCC">
      <w:pPr>
        <w:pStyle w:val="Sraopastraipa"/>
        <w:widowControl w:val="0"/>
        <w:numPr>
          <w:ilvl w:val="1"/>
          <w:numId w:val="29"/>
        </w:numPr>
        <w:tabs>
          <w:tab w:val="left" w:pos="1134"/>
        </w:tabs>
        <w:autoSpaceDE w:val="0"/>
        <w:adjustRightInd w:val="0"/>
        <w:ind w:left="55" w:firstLine="512"/>
        <w:jc w:val="both"/>
        <w:rPr>
          <w:szCs w:val="20"/>
        </w:rPr>
      </w:pPr>
      <w:r>
        <w:t>S</w:t>
      </w:r>
      <w:r w:rsidRPr="00E46903">
        <w:t>utartis sudaroma nedelsiant, bet ne anksčiau negu pasibaigė atidėjimo terminas*,  išskyrus atvejus, kai vadovaujantis VPĮ nuostatomis jis gali būti netaikomas.</w:t>
      </w:r>
      <w:r>
        <w:t xml:space="preserve"> </w:t>
      </w:r>
      <w:r w:rsidRPr="00E46903">
        <w:rPr>
          <w:color w:val="000000" w:themeColor="text1"/>
        </w:rPr>
        <w:t>Perkančioji organizacija, gavusi tiekėjo prašymo ar ieškinio teismui kopiją, negali sudaryti</w:t>
      </w:r>
      <w:r>
        <w:rPr>
          <w:color w:val="000000" w:themeColor="text1"/>
        </w:rPr>
        <w:t xml:space="preserve">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65B0B7" w14:textId="77777777" w:rsidR="00656BCC" w:rsidRPr="00E46903" w:rsidRDefault="00656BCC" w:rsidP="00656BCC">
      <w:pPr>
        <w:pStyle w:val="Sraopastraipa"/>
        <w:widowControl w:val="0"/>
        <w:numPr>
          <w:ilvl w:val="2"/>
          <w:numId w:val="29"/>
        </w:numPr>
        <w:autoSpaceDE w:val="0"/>
        <w:adjustRightInd w:val="0"/>
        <w:ind w:hanging="153"/>
        <w:jc w:val="both"/>
        <w:rPr>
          <w:szCs w:val="20"/>
        </w:rPr>
      </w:pPr>
      <w:r w:rsidRPr="00E46903">
        <w:rPr>
          <w:rFonts w:cstheme="minorHAnsi"/>
          <w:color w:val="000000"/>
        </w:rPr>
        <w:t>motyvuotą teismo nutartį, kuria atsisakoma priimti ieškinį;</w:t>
      </w:r>
    </w:p>
    <w:p w14:paraId="62391367" w14:textId="77777777" w:rsidR="00656BCC" w:rsidRPr="00E46903" w:rsidRDefault="00656BCC" w:rsidP="00656BCC">
      <w:pPr>
        <w:pStyle w:val="Sraopastraipa"/>
        <w:widowControl w:val="0"/>
        <w:numPr>
          <w:ilvl w:val="2"/>
          <w:numId w:val="29"/>
        </w:numPr>
        <w:autoSpaceDE w:val="0"/>
        <w:adjustRightInd w:val="0"/>
        <w:ind w:left="0" w:firstLine="567"/>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2AA35BA" w14:textId="77777777" w:rsidR="00656BCC" w:rsidRPr="00E46903" w:rsidRDefault="00656BCC" w:rsidP="00656BCC">
      <w:pPr>
        <w:pStyle w:val="Sraopastraipa"/>
        <w:widowControl w:val="0"/>
        <w:numPr>
          <w:ilvl w:val="2"/>
          <w:numId w:val="29"/>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16DBFC36" w14:textId="77777777" w:rsidR="00656BCC" w:rsidRPr="00E46903" w:rsidRDefault="00656BCC" w:rsidP="00656BCC">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10675CB7" w14:textId="77777777" w:rsidR="00656BCC" w:rsidRPr="00E46903" w:rsidRDefault="00656BCC" w:rsidP="00656BCC">
      <w:pPr>
        <w:pStyle w:val="Sraopastraipa"/>
        <w:widowControl w:val="0"/>
        <w:numPr>
          <w:ilvl w:val="1"/>
          <w:numId w:val="29"/>
        </w:numPr>
        <w:tabs>
          <w:tab w:val="left" w:pos="1134"/>
        </w:tabs>
        <w:autoSpaceDE w:val="0"/>
        <w:adjustRightInd w:val="0"/>
        <w:ind w:left="55" w:firstLine="512"/>
        <w:jc w:val="both"/>
        <w:rPr>
          <w:szCs w:val="20"/>
        </w:rPr>
      </w:pPr>
      <w:r w:rsidRPr="00E46903">
        <w:rPr>
          <w:rFonts w:eastAsiaTheme="minorHAnsi" w:cstheme="minorHAnsi"/>
          <w:bCs/>
          <w:iCs/>
        </w:rPr>
        <w:t>Sudarant sutartį, joje nedidinama laimėjusio tiekėjo pasiūlymo kaina, sąnaudos ir nekeičiamos kitos sąlygos.</w:t>
      </w:r>
    </w:p>
    <w:p w14:paraId="685C9BB0" w14:textId="77777777" w:rsidR="00656BCC" w:rsidRPr="002561B3" w:rsidRDefault="00656BCC" w:rsidP="00656BCC">
      <w:pPr>
        <w:pStyle w:val="Sraopastraipa"/>
        <w:widowControl w:val="0"/>
        <w:numPr>
          <w:ilvl w:val="1"/>
          <w:numId w:val="29"/>
        </w:numPr>
        <w:tabs>
          <w:tab w:val="left" w:pos="1134"/>
        </w:tabs>
        <w:autoSpaceDE w:val="0"/>
        <w:adjustRightInd w:val="0"/>
        <w:ind w:left="55" w:firstLine="512"/>
        <w:jc w:val="both"/>
        <w:rPr>
          <w:szCs w:val="20"/>
        </w:rPr>
      </w:pPr>
      <w:r w:rsidRPr="002561B3">
        <w:rPr>
          <w:rFonts w:eastAsiaTheme="minorHAnsi" w:cstheme="minorHAnsi"/>
          <w:bCs/>
          <w:iCs/>
        </w:rPr>
        <w:t xml:space="preserve">Pirkimo </w:t>
      </w:r>
      <w:r>
        <w:rPr>
          <w:rFonts w:eastAsiaTheme="minorHAnsi" w:cstheme="minorHAnsi"/>
          <w:bCs/>
          <w:iCs/>
        </w:rPr>
        <w:t xml:space="preserve"> </w:t>
      </w:r>
      <w:r w:rsidRPr="002561B3">
        <w:rPr>
          <w:rFonts w:eastAsiaTheme="minorHAnsi" w:cstheme="minorHAnsi"/>
          <w:bCs/>
          <w:iCs/>
        </w:rPr>
        <w:t>sutar</w:t>
      </w:r>
      <w:r>
        <w:rPr>
          <w:rFonts w:eastAsiaTheme="minorHAnsi" w:cstheme="minorHAnsi"/>
          <w:bCs/>
          <w:iCs/>
        </w:rPr>
        <w:t>ties</w:t>
      </w:r>
      <w:r w:rsidRPr="002561B3">
        <w:rPr>
          <w:rFonts w:eastAsiaTheme="minorHAnsi" w:cstheme="minorHAnsi"/>
          <w:bCs/>
          <w:iCs/>
        </w:rPr>
        <w:t xml:space="preserve"> sąlygos pateikiamos pirkimo sąlygų</w:t>
      </w:r>
      <w:r>
        <w:rPr>
          <w:rFonts w:eastAsiaTheme="minorHAnsi" w:cstheme="minorHAnsi"/>
          <w:bCs/>
          <w:iCs/>
        </w:rPr>
        <w:t xml:space="preserve"> 6 priede.</w:t>
      </w:r>
    </w:p>
    <w:p w14:paraId="1DC35123" w14:textId="660DAF52" w:rsidR="007638AA" w:rsidRDefault="004D7B9F" w:rsidP="000D752C">
      <w:pPr>
        <w:pStyle w:val="Tvarkostekstas"/>
        <w:numPr>
          <w:ilvl w:val="0"/>
          <w:numId w:val="0"/>
        </w:numPr>
        <w:spacing w:after="240"/>
        <w:jc w:val="center"/>
        <w:rPr>
          <w:bCs/>
        </w:rPr>
      </w:pPr>
      <w:r>
        <w:rPr>
          <w:bCs/>
        </w:rPr>
        <w:t>____________________</w:t>
      </w:r>
    </w:p>
    <w:p w14:paraId="53477320" w14:textId="77777777" w:rsidR="00B27499" w:rsidRDefault="00B27499" w:rsidP="00F311A2">
      <w:pPr>
        <w:pStyle w:val="Tvarkostekstas"/>
        <w:numPr>
          <w:ilvl w:val="0"/>
          <w:numId w:val="0"/>
        </w:numPr>
        <w:spacing w:after="240"/>
        <w:jc w:val="right"/>
        <w:rPr>
          <w:b/>
        </w:rPr>
      </w:pPr>
    </w:p>
    <w:p w14:paraId="158BEEB6" w14:textId="77777777" w:rsidR="000A1505" w:rsidRDefault="000A1505" w:rsidP="005B61D3">
      <w:pPr>
        <w:pStyle w:val="Tvarkostekstas"/>
        <w:numPr>
          <w:ilvl w:val="0"/>
          <w:numId w:val="0"/>
        </w:numPr>
        <w:spacing w:after="240"/>
        <w:rPr>
          <w:b/>
        </w:rPr>
      </w:pPr>
    </w:p>
    <w:p w14:paraId="1E09B863" w14:textId="4578F2A6" w:rsidR="00046D25" w:rsidRPr="00C24CFF" w:rsidRDefault="00210E37" w:rsidP="00F311A2">
      <w:pPr>
        <w:pStyle w:val="Tvarkostekstas"/>
        <w:numPr>
          <w:ilvl w:val="0"/>
          <w:numId w:val="0"/>
        </w:numPr>
        <w:spacing w:after="240"/>
        <w:jc w:val="right"/>
        <w:rPr>
          <w:b/>
        </w:rPr>
      </w:pPr>
      <w:r w:rsidRPr="00C24CFF">
        <w:rPr>
          <w:b/>
        </w:rPr>
        <w:t>Pirkimo</w:t>
      </w:r>
      <w:r w:rsidR="004245D9" w:rsidRPr="00C24CFF">
        <w:rPr>
          <w:b/>
        </w:rPr>
        <w:t xml:space="preserve"> sąlygų </w:t>
      </w:r>
      <w:r w:rsidR="00932C14" w:rsidRPr="00C24CFF">
        <w:rPr>
          <w:b/>
        </w:rPr>
        <w:t xml:space="preserve">1 </w:t>
      </w:r>
      <w:r w:rsidR="003514D4" w:rsidRPr="00C24CFF">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C24CFF">
      <w:pPr>
        <w:spacing w:after="120"/>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542A93C2" w14:textId="2D5D6EC6" w:rsidR="005C37C8" w:rsidRDefault="00656BCC" w:rsidP="005C37C8">
      <w:pPr>
        <w:suppressAutoHyphens w:val="0"/>
        <w:autoSpaceDN/>
        <w:jc w:val="center"/>
        <w:textAlignment w:val="auto"/>
        <w:rPr>
          <w:b/>
          <w:bCs/>
          <w:lang w:eastAsia="ar-SA"/>
        </w:rPr>
      </w:pPr>
      <w:r>
        <w:rPr>
          <w:b/>
          <w:bCs/>
          <w:lang w:eastAsia="ar-SA"/>
        </w:rPr>
        <w:t>SAMYLŲ POILSIAVIETĖS SUTVARKYMO RANGOS DARBŲ</w:t>
      </w:r>
      <w:r w:rsidR="005C37C8">
        <w:rPr>
          <w:b/>
          <w:bCs/>
          <w:lang w:eastAsia="ar-SA"/>
        </w:rPr>
        <w:t xml:space="preserve"> </w:t>
      </w:r>
      <w:r w:rsidR="005C37C8" w:rsidRPr="00A11D12">
        <w:rPr>
          <w:b/>
          <w:bCs/>
          <w:lang w:eastAsia="ar-SA"/>
        </w:rPr>
        <w:t>VIEŠ</w:t>
      </w:r>
      <w:r w:rsidR="005C37C8">
        <w:rPr>
          <w:b/>
          <w:bCs/>
          <w:lang w:eastAsia="ar-SA"/>
        </w:rPr>
        <w:t>OJO</w:t>
      </w:r>
      <w:r w:rsidR="005C37C8" w:rsidRPr="00A11D12">
        <w:rPr>
          <w:b/>
          <w:bCs/>
          <w:lang w:eastAsia="ar-SA"/>
        </w:rPr>
        <w:t xml:space="preserve"> PIRKIM</w:t>
      </w:r>
      <w:r w:rsidR="005C37C8">
        <w:rPr>
          <w:b/>
          <w:bCs/>
          <w:lang w:eastAsia="ar-SA"/>
        </w:rPr>
        <w:t>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5382"/>
        <w:gridCol w:w="4262"/>
      </w:tblGrid>
      <w:tr w:rsidR="00690CC7" w:rsidRPr="005137DA" w14:paraId="0CD2729F" w14:textId="77777777" w:rsidTr="00E00CB9">
        <w:trPr>
          <w:trHeight w:val="82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BED3B6F" w14:textId="77777777" w:rsidR="00690CC7" w:rsidRPr="005137DA" w:rsidRDefault="00690CC7" w:rsidP="00A1338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A13380">
            <w:pPr>
              <w:rPr>
                <w:color w:val="000000"/>
              </w:rPr>
            </w:pPr>
            <w:r>
              <w:rPr>
                <w:color w:val="000000"/>
              </w:rPr>
              <w:t xml:space="preserve"> </w:t>
            </w:r>
          </w:p>
        </w:tc>
      </w:tr>
      <w:tr w:rsidR="00690CC7" w:rsidRPr="005137DA" w14:paraId="53CBC48E" w14:textId="77777777" w:rsidTr="00E00CB9">
        <w:trPr>
          <w:trHeight w:val="83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083FAFB" w14:textId="77777777" w:rsidR="00690CC7" w:rsidRPr="005137DA" w:rsidRDefault="00690CC7" w:rsidP="00A1338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A13380">
            <w:pPr>
              <w:rPr>
                <w:color w:val="000000"/>
              </w:rPr>
            </w:pPr>
          </w:p>
        </w:tc>
      </w:tr>
      <w:tr w:rsidR="00690CC7" w:rsidRPr="005137DA" w14:paraId="2939CD76" w14:textId="77777777" w:rsidTr="00E00CB9">
        <w:trPr>
          <w:trHeight w:hRule="exact" w:val="5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B405F9D" w14:textId="77777777" w:rsidR="00690CC7" w:rsidRPr="005137DA" w:rsidRDefault="00690CC7" w:rsidP="00A1338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A13380">
            <w:pPr>
              <w:snapToGrid w:val="0"/>
              <w:rPr>
                <w:color w:val="000000"/>
              </w:rPr>
            </w:pPr>
          </w:p>
          <w:p w14:paraId="5D245996" w14:textId="77777777" w:rsidR="00690CC7" w:rsidRPr="005137DA" w:rsidRDefault="00690CC7" w:rsidP="00A13380">
            <w:pPr>
              <w:snapToGrid w:val="0"/>
              <w:rPr>
                <w:color w:val="000000"/>
              </w:rPr>
            </w:pPr>
          </w:p>
          <w:p w14:paraId="568DAA61" w14:textId="77777777" w:rsidR="00690CC7" w:rsidRPr="005137DA" w:rsidRDefault="00690CC7" w:rsidP="00A13380">
            <w:pPr>
              <w:snapToGrid w:val="0"/>
              <w:rPr>
                <w:color w:val="000000"/>
              </w:rPr>
            </w:pPr>
          </w:p>
          <w:p w14:paraId="13CE31BE" w14:textId="77777777" w:rsidR="00690CC7" w:rsidRPr="005137DA" w:rsidRDefault="00690CC7" w:rsidP="00A13380">
            <w:pPr>
              <w:snapToGrid w:val="0"/>
              <w:rPr>
                <w:color w:val="000000"/>
              </w:rPr>
            </w:pPr>
          </w:p>
          <w:p w14:paraId="68570C14" w14:textId="77777777" w:rsidR="00690CC7" w:rsidRPr="005137DA" w:rsidRDefault="00690CC7" w:rsidP="00A13380">
            <w:pPr>
              <w:snapToGrid w:val="0"/>
              <w:rPr>
                <w:color w:val="000000"/>
              </w:rPr>
            </w:pPr>
          </w:p>
          <w:p w14:paraId="6E775519" w14:textId="77777777" w:rsidR="00690CC7" w:rsidRPr="005137DA" w:rsidRDefault="00690CC7" w:rsidP="00A13380">
            <w:pPr>
              <w:snapToGrid w:val="0"/>
              <w:rPr>
                <w:color w:val="000000"/>
              </w:rPr>
            </w:pPr>
          </w:p>
          <w:p w14:paraId="73088741" w14:textId="77777777" w:rsidR="00690CC7" w:rsidRPr="005137DA" w:rsidRDefault="00690CC7" w:rsidP="00A13380">
            <w:pPr>
              <w:snapToGrid w:val="0"/>
              <w:rPr>
                <w:color w:val="000000"/>
              </w:rPr>
            </w:pPr>
          </w:p>
        </w:tc>
      </w:tr>
      <w:tr w:rsidR="00690CC7" w:rsidRPr="005137DA" w14:paraId="54364625" w14:textId="77777777" w:rsidTr="00E00CB9">
        <w:trPr>
          <w:trHeight w:val="83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298C03A8" w14:textId="77777777" w:rsidR="00690CC7" w:rsidRPr="005137DA" w:rsidRDefault="00690CC7" w:rsidP="00A13380">
            <w:pPr>
              <w:snapToGrid w:val="0"/>
              <w:jc w:val="both"/>
              <w:rPr>
                <w:color w:val="000000"/>
              </w:rPr>
            </w:pPr>
            <w:r w:rsidRPr="005137DA">
              <w:t xml:space="preserve">Asmens, įgalioto bendrauti su perkančiąją organizacija, kontaktinė informacija (vardas, pavardė, tel., el. p. adresas)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A13380">
            <w:pPr>
              <w:rPr>
                <w:color w:val="000000"/>
              </w:rPr>
            </w:pPr>
          </w:p>
        </w:tc>
      </w:tr>
    </w:tbl>
    <w:p w14:paraId="5A9548EC" w14:textId="5C3DA87A" w:rsidR="00690CC7" w:rsidRDefault="00690CC7">
      <w:pPr>
        <w:pStyle w:val="Sraopastraipa"/>
        <w:numPr>
          <w:ilvl w:val="0"/>
          <w:numId w:val="26"/>
        </w:numPr>
        <w:tabs>
          <w:tab w:val="left" w:pos="993"/>
        </w:tabs>
        <w:suppressAutoHyphens w:val="0"/>
        <w:autoSpaceDE w:val="0"/>
        <w:adjustRightInd w:val="0"/>
        <w:spacing w:before="120"/>
        <w:ind w:left="0" w:firstLine="851"/>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28EA7391" w:rsidR="00690CC7" w:rsidRPr="00C53F30" w:rsidRDefault="00442CF5">
      <w:pPr>
        <w:pStyle w:val="Sraopastraipa"/>
        <w:numPr>
          <w:ilvl w:val="0"/>
          <w:numId w:val="26"/>
        </w:numPr>
        <w:tabs>
          <w:tab w:val="left" w:pos="993"/>
        </w:tabs>
        <w:suppressAutoHyphens w:val="0"/>
        <w:autoSpaceDE w:val="0"/>
        <w:adjustRightInd w:val="0"/>
        <w:ind w:left="0" w:firstLine="851"/>
        <w:contextualSpacing/>
        <w:jc w:val="both"/>
        <w:textAlignment w:val="auto"/>
        <w:rPr>
          <w:rStyle w:val="Lentelsuraas2"/>
          <w:color w:val="000000"/>
          <w:sz w:val="24"/>
          <w:szCs w:val="24"/>
        </w:rPr>
      </w:pPr>
      <w:r>
        <w:rPr>
          <w:rStyle w:val="Lentelsuraas2"/>
          <w:sz w:val="24"/>
          <w:szCs w:val="24"/>
        </w:rPr>
        <w:t xml:space="preserve"> </w:t>
      </w:r>
      <w:r w:rsidR="00690CC7" w:rsidRPr="002A7B22">
        <w:rPr>
          <w:rStyle w:val="Lentelsuraas2"/>
          <w:sz w:val="24"/>
          <w:szCs w:val="24"/>
        </w:rPr>
        <w:t xml:space="preserve">Patvirtiname, kad visa pasiūlyme </w:t>
      </w:r>
      <w:r w:rsidR="00690CC7" w:rsidRPr="00C53F30">
        <w:rPr>
          <w:rStyle w:val="Lentelsuraas2"/>
          <w:sz w:val="24"/>
          <w:szCs w:val="24"/>
        </w:rPr>
        <w:t xml:space="preserve">pateikta informacija yra teisinga, atitinka tikrovę ir </w:t>
      </w:r>
      <w:r w:rsidR="0097085F">
        <w:rPr>
          <w:rStyle w:val="Lentelsuraas2"/>
          <w:sz w:val="24"/>
          <w:szCs w:val="24"/>
        </w:rPr>
        <w:t xml:space="preserve">                             </w:t>
      </w:r>
      <w:r w:rsidR="00690CC7" w:rsidRPr="00C53F30">
        <w:rPr>
          <w:rStyle w:val="Lentelsuraas2"/>
          <w:sz w:val="24"/>
          <w:szCs w:val="24"/>
        </w:rPr>
        <w:t>apima viską, ko reikia visiškam ir tinkamam sutarties vykdymui.</w:t>
      </w:r>
    </w:p>
    <w:p w14:paraId="318A57F0" w14:textId="05525C36" w:rsidR="00690CC7" w:rsidRPr="00C53F30" w:rsidRDefault="00442CF5">
      <w:pPr>
        <w:pStyle w:val="Sraopastraipa"/>
        <w:numPr>
          <w:ilvl w:val="0"/>
          <w:numId w:val="26"/>
        </w:numPr>
        <w:tabs>
          <w:tab w:val="left" w:pos="993"/>
        </w:tabs>
        <w:suppressAutoHyphens w:val="0"/>
        <w:autoSpaceDE w:val="0"/>
        <w:adjustRightInd w:val="0"/>
        <w:ind w:left="0" w:firstLine="851"/>
        <w:contextualSpacing/>
        <w:jc w:val="both"/>
        <w:textAlignment w:val="auto"/>
        <w:rPr>
          <w:color w:val="000000"/>
        </w:rPr>
      </w:pPr>
      <w:r>
        <w:rPr>
          <w:color w:val="000000"/>
        </w:rPr>
        <w:t xml:space="preserve"> </w:t>
      </w:r>
      <w:r w:rsidR="00690CC7" w:rsidRPr="00C53F30">
        <w:rPr>
          <w:color w:val="000000"/>
        </w:rPr>
        <w:t>Mūsų siūlom</w:t>
      </w:r>
      <w:r w:rsidR="00E1525C" w:rsidRPr="00C53F30">
        <w:rPr>
          <w:color w:val="000000"/>
        </w:rPr>
        <w:t xml:space="preserve">i Darbai </w:t>
      </w:r>
      <w:r w:rsidR="00690CC7" w:rsidRPr="00C53F30">
        <w:rPr>
          <w:color w:val="000000"/>
        </w:rPr>
        <w:t xml:space="preserve">visiškai atitinka pirkimo dokumentuose nurodytus reikalavimus. </w:t>
      </w:r>
    </w:p>
    <w:p w14:paraId="6B456D68" w14:textId="54F215AC" w:rsidR="006F6888" w:rsidRPr="00037E6F" w:rsidRDefault="00442CF5">
      <w:pPr>
        <w:pStyle w:val="Sraopastraipa"/>
        <w:numPr>
          <w:ilvl w:val="0"/>
          <w:numId w:val="26"/>
        </w:numPr>
        <w:tabs>
          <w:tab w:val="left" w:pos="993"/>
        </w:tabs>
        <w:suppressAutoHyphens w:val="0"/>
        <w:autoSpaceDE w:val="0"/>
        <w:adjustRightInd w:val="0"/>
        <w:spacing w:after="120"/>
        <w:ind w:left="0" w:firstLine="851"/>
        <w:jc w:val="both"/>
        <w:textAlignment w:val="auto"/>
        <w:rPr>
          <w:color w:val="000000"/>
        </w:rPr>
      </w:pPr>
      <w:r>
        <w:rPr>
          <w:rStyle w:val="Lentelsuraas2"/>
          <w:sz w:val="24"/>
          <w:szCs w:val="24"/>
        </w:rPr>
        <w:t xml:space="preserve"> </w:t>
      </w:r>
      <w:r w:rsidR="00690CC7"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4E6FD6">
        <w:rPr>
          <w:rStyle w:val="Lentelsuraas2"/>
          <w:sz w:val="24"/>
          <w:szCs w:val="24"/>
        </w:rPr>
        <w:t>/įkainius</w:t>
      </w:r>
      <w:r w:rsidR="00690CC7" w:rsidRPr="00C53F30">
        <w:rPr>
          <w:rStyle w:val="Lentelsuraas2"/>
          <w:sz w:val="24"/>
          <w:szCs w:val="24"/>
        </w:rPr>
        <w:t xml:space="preserve"> </w:t>
      </w:r>
      <w:r w:rsidR="0097085F">
        <w:rPr>
          <w:rStyle w:val="Lentelsuraas2"/>
          <w:sz w:val="24"/>
          <w:szCs w:val="24"/>
        </w:rPr>
        <w:t xml:space="preserve">                       </w:t>
      </w:r>
      <w:r w:rsidR="00690CC7" w:rsidRPr="00C53F30">
        <w:rPr>
          <w:rStyle w:val="Lentelsuraas2"/>
          <w:sz w:val="24"/>
          <w:szCs w:val="24"/>
        </w:rPr>
        <w:t>įskaičiuoti</w:t>
      </w:r>
      <w:r w:rsidR="00690CC7"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 xml:space="preserve">įskaitant išlaidas būtinas įgyvendinti Techninėje </w:t>
      </w:r>
      <w:r w:rsidR="0097085F">
        <w:t xml:space="preserve">                                             </w:t>
      </w:r>
      <w:r w:rsidR="00F05EDD" w:rsidRPr="00F05EDD">
        <w:t>specifikacijoje nurodytus reikalavimus.</w:t>
      </w:r>
    </w:p>
    <w:p w14:paraId="1438EC4E" w14:textId="74F44DDE" w:rsidR="00527A33" w:rsidRPr="00D65E58" w:rsidRDefault="006F6888" w:rsidP="00E00CB9">
      <w:pPr>
        <w:tabs>
          <w:tab w:val="left" w:pos="10992"/>
          <w:tab w:val="left" w:pos="11908"/>
          <w:tab w:val="left" w:pos="12824"/>
          <w:tab w:val="left" w:pos="13740"/>
          <w:tab w:val="left" w:pos="14656"/>
        </w:tabs>
        <w:spacing w:before="120"/>
        <w:ind w:right="139"/>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634" w:type="dxa"/>
        <w:tblLook w:val="04A0" w:firstRow="1" w:lastRow="0" w:firstColumn="1" w:lastColumn="0" w:noHBand="0" w:noVBand="1"/>
      </w:tblPr>
      <w:tblGrid>
        <w:gridCol w:w="570"/>
        <w:gridCol w:w="3394"/>
        <w:gridCol w:w="5670"/>
      </w:tblGrid>
      <w:tr w:rsidR="006F6888" w:rsidRPr="00A32A00" w14:paraId="4AAB4381" w14:textId="77777777" w:rsidTr="00E00CB9">
        <w:tc>
          <w:tcPr>
            <w:tcW w:w="570" w:type="dxa"/>
            <w:shd w:val="clear" w:color="auto" w:fill="D6E3BC" w:themeFill="accent3" w:themeFillTint="66"/>
          </w:tcPr>
          <w:p w14:paraId="1AF34535" w14:textId="77777777" w:rsidR="006F6888" w:rsidRPr="00774C49" w:rsidRDefault="006F6888" w:rsidP="00A13380">
            <w:pPr>
              <w:rPr>
                <w:bCs/>
              </w:rPr>
            </w:pPr>
            <w:r w:rsidRPr="00774C49">
              <w:rPr>
                <w:bCs/>
              </w:rPr>
              <w:t>Eil. Nr.</w:t>
            </w:r>
          </w:p>
        </w:tc>
        <w:tc>
          <w:tcPr>
            <w:tcW w:w="3394" w:type="dxa"/>
            <w:shd w:val="clear" w:color="auto" w:fill="D6E3BC" w:themeFill="accent3" w:themeFillTint="66"/>
          </w:tcPr>
          <w:p w14:paraId="01B2C4F2" w14:textId="77777777" w:rsidR="006F6888" w:rsidRPr="00774C49" w:rsidRDefault="006F6888" w:rsidP="00E00CB9">
            <w:pPr>
              <w:jc w:val="center"/>
              <w:rPr>
                <w:bCs/>
              </w:rPr>
            </w:pPr>
            <w:r w:rsidRPr="00774C49">
              <w:rPr>
                <w:bCs/>
              </w:rPr>
              <w:t>Ūkio subjekto pavadinimas, juridinio asmens kodas, adresas</w:t>
            </w:r>
          </w:p>
        </w:tc>
        <w:tc>
          <w:tcPr>
            <w:tcW w:w="5670" w:type="dxa"/>
            <w:shd w:val="clear" w:color="auto" w:fill="D6E3BC" w:themeFill="accent3" w:themeFillTint="66"/>
          </w:tcPr>
          <w:p w14:paraId="5C990075" w14:textId="77777777" w:rsidR="00E00CB9" w:rsidRDefault="006F6888" w:rsidP="00E00CB9">
            <w:pPr>
              <w:jc w:val="both"/>
              <w:rPr>
                <w:color w:val="000000"/>
              </w:rPr>
            </w:pPr>
            <w:r w:rsidRPr="00774C49">
              <w:rPr>
                <w:color w:val="000000"/>
              </w:rPr>
              <w:t>Įrašyti abi reikalaujamas reikšmes:</w:t>
            </w:r>
          </w:p>
          <w:p w14:paraId="383430C0" w14:textId="453F04F3" w:rsidR="00E00CB9" w:rsidRPr="00E00CB9" w:rsidRDefault="00E00CB9">
            <w:pPr>
              <w:pStyle w:val="Sraopastraipa"/>
              <w:numPr>
                <w:ilvl w:val="0"/>
                <w:numId w:val="36"/>
              </w:numPr>
              <w:tabs>
                <w:tab w:val="left" w:pos="319"/>
              </w:tabs>
              <w:ind w:left="0" w:firstLine="36"/>
              <w:jc w:val="both"/>
              <w:rPr>
                <w:bCs/>
              </w:rPr>
            </w:pPr>
            <w:r w:rsidRPr="00E00CB9">
              <w:rPr>
                <w:bCs/>
              </w:rPr>
              <w:t>Sutarties objekto dalies, perduodamos vykdyti ūkio subjektui, aprašymas</w:t>
            </w:r>
          </w:p>
          <w:p w14:paraId="423A1E5A" w14:textId="38704846" w:rsidR="006F6888" w:rsidRPr="00E00CB9" w:rsidRDefault="00E00CB9">
            <w:pPr>
              <w:pStyle w:val="Sraopastraipa"/>
              <w:numPr>
                <w:ilvl w:val="0"/>
                <w:numId w:val="36"/>
              </w:numPr>
              <w:tabs>
                <w:tab w:val="left" w:pos="223"/>
              </w:tabs>
              <w:ind w:left="0" w:firstLine="0"/>
              <w:jc w:val="both"/>
              <w:rPr>
                <w:color w:val="000000"/>
              </w:rPr>
            </w:pPr>
            <w:r w:rsidRPr="00E00CB9">
              <w:rPr>
                <w:color w:val="000000"/>
              </w:rPr>
              <w:t>Ūkio subjektui perduodama pirkimo sutarties dalis % ar Eur pirkimo sutarties kainoje</w:t>
            </w:r>
          </w:p>
        </w:tc>
      </w:tr>
      <w:tr w:rsidR="006F6888" w:rsidRPr="00A32A00" w14:paraId="060E451D" w14:textId="77777777" w:rsidTr="00E00CB9">
        <w:tc>
          <w:tcPr>
            <w:tcW w:w="570" w:type="dxa"/>
          </w:tcPr>
          <w:p w14:paraId="2749906B" w14:textId="77777777" w:rsidR="006F6888" w:rsidRPr="00A32A00" w:rsidRDefault="006F6888" w:rsidP="00A13380">
            <w:pPr>
              <w:rPr>
                <w:bCs/>
              </w:rPr>
            </w:pPr>
            <w:r w:rsidRPr="00A32A00">
              <w:rPr>
                <w:bCs/>
              </w:rPr>
              <w:t>1.</w:t>
            </w:r>
          </w:p>
        </w:tc>
        <w:tc>
          <w:tcPr>
            <w:tcW w:w="3394" w:type="dxa"/>
          </w:tcPr>
          <w:p w14:paraId="4C362992" w14:textId="77777777" w:rsidR="006F6888" w:rsidRPr="00A32A00" w:rsidRDefault="006F6888" w:rsidP="00A13380">
            <w:pPr>
              <w:rPr>
                <w:bCs/>
              </w:rPr>
            </w:pPr>
          </w:p>
        </w:tc>
        <w:tc>
          <w:tcPr>
            <w:tcW w:w="5670" w:type="dxa"/>
          </w:tcPr>
          <w:p w14:paraId="54E59191" w14:textId="77777777" w:rsidR="006F6888" w:rsidRPr="00A32A00" w:rsidRDefault="006F6888" w:rsidP="00A13380">
            <w:pPr>
              <w:rPr>
                <w:bCs/>
              </w:rPr>
            </w:pPr>
          </w:p>
        </w:tc>
      </w:tr>
      <w:tr w:rsidR="006F6888" w:rsidRPr="00A32A00" w14:paraId="5EFF290B" w14:textId="77777777" w:rsidTr="00E00CB9">
        <w:tc>
          <w:tcPr>
            <w:tcW w:w="570" w:type="dxa"/>
          </w:tcPr>
          <w:p w14:paraId="6C7E306A" w14:textId="77777777" w:rsidR="006F6888" w:rsidRPr="00A32A00" w:rsidRDefault="006F6888" w:rsidP="00A13380">
            <w:pPr>
              <w:rPr>
                <w:bCs/>
              </w:rPr>
            </w:pPr>
            <w:r w:rsidRPr="00A32A00">
              <w:rPr>
                <w:bCs/>
              </w:rPr>
              <w:t>2.</w:t>
            </w:r>
          </w:p>
        </w:tc>
        <w:tc>
          <w:tcPr>
            <w:tcW w:w="3394" w:type="dxa"/>
          </w:tcPr>
          <w:p w14:paraId="40144C44" w14:textId="77777777" w:rsidR="006F6888" w:rsidRPr="00A32A00" w:rsidRDefault="006F6888" w:rsidP="00A13380">
            <w:pPr>
              <w:rPr>
                <w:bCs/>
              </w:rPr>
            </w:pPr>
          </w:p>
        </w:tc>
        <w:tc>
          <w:tcPr>
            <w:tcW w:w="5670" w:type="dxa"/>
          </w:tcPr>
          <w:p w14:paraId="65BEACFC" w14:textId="77777777" w:rsidR="006F6888" w:rsidRPr="00A32A00" w:rsidRDefault="006F6888" w:rsidP="00A13380">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00CB9">
      <w:pPr>
        <w:tabs>
          <w:tab w:val="left" w:pos="567"/>
        </w:tabs>
        <w:ind w:right="-2"/>
        <w:jc w:val="both"/>
        <w:rPr>
          <w:rFonts w:eastAsia="Calibri"/>
          <w:color w:val="000000" w:themeColor="text1"/>
        </w:rPr>
      </w:pPr>
      <w:r>
        <w:rPr>
          <w:rFonts w:cstheme="minorHAnsi"/>
          <w:b/>
          <w:bCs/>
        </w:rPr>
        <w:lastRenderedPageBreak/>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634" w:type="dxa"/>
        <w:tblLook w:val="04A0" w:firstRow="1" w:lastRow="0" w:firstColumn="1" w:lastColumn="0" w:noHBand="0" w:noVBand="1"/>
      </w:tblPr>
      <w:tblGrid>
        <w:gridCol w:w="556"/>
        <w:gridCol w:w="3550"/>
        <w:gridCol w:w="5528"/>
      </w:tblGrid>
      <w:tr w:rsidR="0045261C" w:rsidRPr="00A32A00" w14:paraId="45998F9B" w14:textId="77777777" w:rsidTr="00E00CB9">
        <w:trPr>
          <w:trHeight w:val="1454"/>
        </w:trPr>
        <w:tc>
          <w:tcPr>
            <w:tcW w:w="556" w:type="dxa"/>
            <w:shd w:val="clear" w:color="auto" w:fill="D6E3BC" w:themeFill="accent3" w:themeFillTint="66"/>
          </w:tcPr>
          <w:p w14:paraId="140B0EFA" w14:textId="77777777" w:rsidR="0045261C" w:rsidRPr="00774C49" w:rsidRDefault="0045261C" w:rsidP="000C0D3B">
            <w:pPr>
              <w:rPr>
                <w:bCs/>
              </w:rPr>
            </w:pPr>
            <w:r w:rsidRPr="00774C49">
              <w:rPr>
                <w:bCs/>
              </w:rPr>
              <w:t>Eil. Nr.</w:t>
            </w:r>
          </w:p>
        </w:tc>
        <w:tc>
          <w:tcPr>
            <w:tcW w:w="3550" w:type="dxa"/>
            <w:shd w:val="clear" w:color="auto" w:fill="D6E3BC" w:themeFill="accent3" w:themeFillTint="66"/>
          </w:tcPr>
          <w:p w14:paraId="074A3E34" w14:textId="1651EE0D" w:rsidR="0045261C" w:rsidRPr="00774C49" w:rsidRDefault="00626B66" w:rsidP="00E00CB9">
            <w:pPr>
              <w:jc w:val="cente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528" w:type="dxa"/>
            <w:shd w:val="clear" w:color="auto" w:fill="D6E3BC" w:themeFill="accent3" w:themeFillTint="66"/>
          </w:tcPr>
          <w:p w14:paraId="7B4B4CB6" w14:textId="77777777" w:rsidR="003436CA" w:rsidRDefault="0045261C" w:rsidP="003436CA">
            <w:pPr>
              <w:jc w:val="both"/>
              <w:rPr>
                <w:color w:val="000000"/>
              </w:rPr>
            </w:pPr>
            <w:r w:rsidRPr="00774C49">
              <w:rPr>
                <w:color w:val="000000"/>
              </w:rPr>
              <w:t>Įrašyti abi reikalaujamas reikšmes:</w:t>
            </w:r>
          </w:p>
          <w:p w14:paraId="00D96E15" w14:textId="0D97093E" w:rsidR="003436CA" w:rsidRPr="003436CA" w:rsidRDefault="003436CA" w:rsidP="003436CA">
            <w:pPr>
              <w:jc w:val="both"/>
              <w:rPr>
                <w:color w:val="000000"/>
              </w:rPr>
            </w:pPr>
            <w:r>
              <w:rPr>
                <w:color w:val="000000"/>
              </w:rPr>
              <w:t>1</w:t>
            </w:r>
            <w:r w:rsidRPr="00A32A00">
              <w:rPr>
                <w:color w:val="000000"/>
              </w:rPr>
              <w:t xml:space="preserve">. </w:t>
            </w:r>
            <w:r>
              <w:rPr>
                <w:color w:val="000000"/>
              </w:rPr>
              <w:t>Pirkimo s</w:t>
            </w:r>
            <w:r w:rsidRPr="00A32A00">
              <w:rPr>
                <w:bCs/>
              </w:rPr>
              <w:t>utarties objekto dalies, perduodamos vykdyti subtiekėjui, aprašymas</w:t>
            </w:r>
          </w:p>
          <w:p w14:paraId="4640F8E7" w14:textId="1F275BCC" w:rsidR="0045261C" w:rsidRPr="003436CA" w:rsidRDefault="003436CA" w:rsidP="003436CA">
            <w:pPr>
              <w:jc w:val="both"/>
              <w:rPr>
                <w:color w:val="000000"/>
              </w:rPr>
            </w:pPr>
            <w:r>
              <w:rPr>
                <w:color w:val="000000"/>
              </w:rPr>
              <w:t>2..</w:t>
            </w:r>
            <w:r w:rsidRPr="003436CA">
              <w:rPr>
                <w:color w:val="000000"/>
              </w:rPr>
              <w:t>Subtiekėjui perduodama pirkimo sutarties dalis % ar Eur pirkimo sutarties kainoje</w:t>
            </w:r>
          </w:p>
        </w:tc>
      </w:tr>
      <w:tr w:rsidR="0045261C" w:rsidRPr="00A32A00" w14:paraId="37880B58" w14:textId="77777777" w:rsidTr="00E00CB9">
        <w:tc>
          <w:tcPr>
            <w:tcW w:w="556" w:type="dxa"/>
          </w:tcPr>
          <w:p w14:paraId="2F271769" w14:textId="77777777" w:rsidR="0045261C" w:rsidRPr="00A32A00" w:rsidRDefault="0045261C" w:rsidP="000C0D3B">
            <w:pPr>
              <w:rPr>
                <w:bCs/>
              </w:rPr>
            </w:pPr>
            <w:r w:rsidRPr="00A32A00">
              <w:rPr>
                <w:bCs/>
              </w:rPr>
              <w:t>1.</w:t>
            </w:r>
          </w:p>
        </w:tc>
        <w:tc>
          <w:tcPr>
            <w:tcW w:w="3550" w:type="dxa"/>
          </w:tcPr>
          <w:p w14:paraId="09B9D26B" w14:textId="77777777" w:rsidR="0045261C" w:rsidRPr="00A32A00" w:rsidRDefault="0045261C" w:rsidP="000C0D3B">
            <w:pPr>
              <w:rPr>
                <w:bCs/>
              </w:rPr>
            </w:pPr>
          </w:p>
        </w:tc>
        <w:tc>
          <w:tcPr>
            <w:tcW w:w="5528" w:type="dxa"/>
          </w:tcPr>
          <w:p w14:paraId="38C9F9FC" w14:textId="77777777" w:rsidR="0045261C" w:rsidRPr="00A32A00" w:rsidRDefault="0045261C" w:rsidP="000C0D3B">
            <w:pPr>
              <w:rPr>
                <w:bCs/>
              </w:rPr>
            </w:pPr>
          </w:p>
        </w:tc>
      </w:tr>
      <w:tr w:rsidR="0045261C" w:rsidRPr="00A32A00" w14:paraId="0CA4F1B6" w14:textId="77777777" w:rsidTr="00E00CB9">
        <w:tc>
          <w:tcPr>
            <w:tcW w:w="556" w:type="dxa"/>
          </w:tcPr>
          <w:p w14:paraId="7927FDCA" w14:textId="77777777" w:rsidR="0045261C" w:rsidRPr="00A32A00" w:rsidRDefault="0045261C" w:rsidP="000C0D3B">
            <w:pPr>
              <w:rPr>
                <w:bCs/>
              </w:rPr>
            </w:pPr>
            <w:r w:rsidRPr="00A32A00">
              <w:rPr>
                <w:bCs/>
              </w:rPr>
              <w:t>2.</w:t>
            </w:r>
          </w:p>
        </w:tc>
        <w:tc>
          <w:tcPr>
            <w:tcW w:w="3550" w:type="dxa"/>
          </w:tcPr>
          <w:p w14:paraId="0E4031E3" w14:textId="77777777" w:rsidR="0045261C" w:rsidRPr="00A32A00" w:rsidRDefault="0045261C" w:rsidP="000C0D3B">
            <w:pPr>
              <w:rPr>
                <w:bCs/>
              </w:rPr>
            </w:pPr>
          </w:p>
        </w:tc>
        <w:tc>
          <w:tcPr>
            <w:tcW w:w="5528"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2D927E0D" w:rsidR="00300616" w:rsidRPr="00EC249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0AC42E42" w14:textId="6EAEF3F2" w:rsidR="007B5837" w:rsidRDefault="00300616" w:rsidP="00BB2B4A">
      <w:pPr>
        <w:autoSpaceDE w:val="0"/>
        <w:adjustRightInd w:val="0"/>
        <w:spacing w:line="276" w:lineRule="auto"/>
        <w:jc w:val="right"/>
        <w:rPr>
          <w:rFonts w:eastAsia="Calibri"/>
        </w:rPr>
      </w:pPr>
      <w:r w:rsidRPr="00FA1A52">
        <w:rPr>
          <w:rFonts w:eastAsia="Calibri"/>
          <w:b/>
          <w:bCs/>
        </w:rPr>
        <w:t>4 lentelė</w:t>
      </w:r>
      <w:r w:rsidRPr="00FA1A52">
        <w:rPr>
          <w:rFonts w:eastAsia="Calibri"/>
        </w:rPr>
        <w:t xml:space="preserve">. </w:t>
      </w:r>
      <w:r w:rsidRPr="0097085F">
        <w:rPr>
          <w:rFonts w:eastAsia="Calibri"/>
          <w:b/>
          <w:bCs/>
        </w:rPr>
        <w:t>„</w:t>
      </w:r>
      <w:r w:rsidR="0097085F" w:rsidRPr="0097085F">
        <w:rPr>
          <w:rFonts w:eastAsia="Calibri"/>
          <w:b/>
          <w:bCs/>
        </w:rPr>
        <w:t>Veiklų sąrašas</w:t>
      </w:r>
      <w:r w:rsidRPr="0097085F">
        <w:rPr>
          <w:rFonts w:eastAsia="Calibri"/>
          <w:b/>
          <w:bCs/>
        </w:rPr>
        <w:t>“</w:t>
      </w:r>
      <w:r>
        <w:rPr>
          <w:rFonts w:eastAsia="Calibri"/>
        </w:rPr>
        <w:t xml:space="preserve">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60"/>
        <w:gridCol w:w="9"/>
      </w:tblGrid>
      <w:tr w:rsidR="00656BCC" w:rsidRPr="007021B7" w14:paraId="7F293243" w14:textId="77777777" w:rsidTr="00D01554">
        <w:trPr>
          <w:gridAfter w:val="1"/>
          <w:wAfter w:w="9" w:type="dxa"/>
          <w:trHeight w:val="481"/>
        </w:trPr>
        <w:tc>
          <w:tcPr>
            <w:tcW w:w="988" w:type="dxa"/>
            <w:shd w:val="clear" w:color="auto" w:fill="D6E3BC" w:themeFill="accent3" w:themeFillTint="66"/>
            <w:vAlign w:val="center"/>
          </w:tcPr>
          <w:p w14:paraId="61118A6F"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12" w:name="_Hlk196469365"/>
            <w:r w:rsidRPr="007021B7">
              <w:rPr>
                <w:b/>
                <w:bCs/>
                <w:color w:val="000000"/>
              </w:rPr>
              <w:t>Eil. Nr.</w:t>
            </w:r>
          </w:p>
        </w:tc>
        <w:tc>
          <w:tcPr>
            <w:tcW w:w="6804" w:type="dxa"/>
            <w:shd w:val="clear" w:color="auto" w:fill="D6E3BC" w:themeFill="accent3" w:themeFillTint="66"/>
            <w:vAlign w:val="center"/>
          </w:tcPr>
          <w:p w14:paraId="78F8BC22" w14:textId="33C58053"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Darbų pavadinimai</w:t>
            </w:r>
          </w:p>
        </w:tc>
        <w:tc>
          <w:tcPr>
            <w:tcW w:w="1560" w:type="dxa"/>
            <w:shd w:val="clear" w:color="auto" w:fill="D6E3BC" w:themeFill="accent3" w:themeFillTint="66"/>
          </w:tcPr>
          <w:p w14:paraId="79564F32"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Kaina Eur be PVM</w:t>
            </w:r>
          </w:p>
        </w:tc>
      </w:tr>
      <w:tr w:rsidR="00656BCC" w:rsidRPr="007021B7" w14:paraId="6D108C4F" w14:textId="77777777" w:rsidTr="00D01554">
        <w:tc>
          <w:tcPr>
            <w:tcW w:w="9361" w:type="dxa"/>
            <w:gridSpan w:val="4"/>
            <w:shd w:val="clear" w:color="auto" w:fill="D6E3BC" w:themeFill="accent3" w:themeFillTint="66"/>
            <w:vAlign w:val="center"/>
          </w:tcPr>
          <w:p w14:paraId="6A7A3357" w14:textId="6F7060AE" w:rsidR="00656BCC" w:rsidRPr="00402FC8"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rPr>
            </w:pPr>
            <w:proofErr w:type="spellStart"/>
            <w:r>
              <w:rPr>
                <w:b/>
                <w:bCs/>
                <w:color w:val="000000"/>
              </w:rPr>
              <w:t>Samylų</w:t>
            </w:r>
            <w:proofErr w:type="spellEnd"/>
            <w:r>
              <w:rPr>
                <w:b/>
                <w:bCs/>
                <w:color w:val="000000"/>
              </w:rPr>
              <w:t xml:space="preserve"> poilsiavietės sutvarkymo rangos darbai</w:t>
            </w:r>
          </w:p>
        </w:tc>
      </w:tr>
      <w:tr w:rsidR="00656BCC" w:rsidRPr="007021B7" w14:paraId="0D582A7D" w14:textId="77777777" w:rsidTr="00D01554">
        <w:trPr>
          <w:gridAfter w:val="1"/>
          <w:wAfter w:w="9" w:type="dxa"/>
        </w:trPr>
        <w:tc>
          <w:tcPr>
            <w:tcW w:w="988" w:type="dxa"/>
            <w:shd w:val="clear" w:color="auto" w:fill="BFBFBF" w:themeFill="background1" w:themeFillShade="BF"/>
          </w:tcPr>
          <w:p w14:paraId="2EE3AEA2" w14:textId="77777777" w:rsidR="00656BCC" w:rsidRPr="00EE7854"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w:t>
            </w:r>
          </w:p>
        </w:tc>
        <w:tc>
          <w:tcPr>
            <w:tcW w:w="6804" w:type="dxa"/>
            <w:shd w:val="clear" w:color="auto" w:fill="BFBFBF" w:themeFill="background1" w:themeFillShade="BF"/>
          </w:tcPr>
          <w:p w14:paraId="6FAF411C" w14:textId="3AD8BCBB" w:rsidR="00656BCC" w:rsidRPr="00EE7854" w:rsidRDefault="00656BCC" w:rsidP="00D01554">
            <w:pPr>
              <w:rPr>
                <w:rFonts w:eastAsia="Calibri"/>
                <w:b/>
                <w:bCs/>
              </w:rPr>
            </w:pPr>
            <w:r>
              <w:rPr>
                <w:rFonts w:eastAsia="Calibri"/>
                <w:b/>
                <w:bCs/>
              </w:rPr>
              <w:t xml:space="preserve"> I </w:t>
            </w:r>
            <w:r w:rsidR="003C4DC1">
              <w:rPr>
                <w:rFonts w:eastAsia="Calibri"/>
                <w:b/>
                <w:bCs/>
              </w:rPr>
              <w:t>etapas</w:t>
            </w:r>
          </w:p>
        </w:tc>
        <w:tc>
          <w:tcPr>
            <w:tcW w:w="1560" w:type="dxa"/>
            <w:tcBorders>
              <w:bottom w:val="single" w:sz="4" w:space="0" w:color="auto"/>
              <w:tl2br w:val="single" w:sz="4" w:space="0" w:color="auto"/>
              <w:tr2bl w:val="single" w:sz="4" w:space="0" w:color="auto"/>
            </w:tcBorders>
            <w:shd w:val="clear" w:color="auto" w:fill="BFBFBF" w:themeFill="background1" w:themeFillShade="BF"/>
          </w:tcPr>
          <w:p w14:paraId="3161BB38" w14:textId="77777777" w:rsidR="00656BCC" w:rsidRPr="00EE7854"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56BCC" w:rsidRPr="007021B7" w14:paraId="3640D1C9" w14:textId="77777777" w:rsidTr="00D01554">
        <w:trPr>
          <w:gridAfter w:val="1"/>
          <w:wAfter w:w="9" w:type="dxa"/>
        </w:trPr>
        <w:tc>
          <w:tcPr>
            <w:tcW w:w="988" w:type="dxa"/>
            <w:vMerge w:val="restart"/>
          </w:tcPr>
          <w:p w14:paraId="0A62BA68" w14:textId="02FE74A9" w:rsidR="00656BCC" w:rsidRPr="00CD2EAC"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CD2EAC">
              <w:rPr>
                <w:rFonts w:eastAsia="Calibri"/>
                <w:bCs/>
              </w:rPr>
              <w:t>1.</w:t>
            </w:r>
          </w:p>
        </w:tc>
        <w:tc>
          <w:tcPr>
            <w:tcW w:w="6804" w:type="dxa"/>
          </w:tcPr>
          <w:p w14:paraId="0895D5B7" w14:textId="76CE29AB" w:rsidR="00656BCC" w:rsidRPr="007021B7" w:rsidRDefault="00656BCC" w:rsidP="00D01554">
            <w:pPr>
              <w:rPr>
                <w:rFonts w:eastAsia="Calibri"/>
              </w:rPr>
            </w:pPr>
            <w:r>
              <w:rPr>
                <w:rFonts w:eastAsia="Calibri"/>
              </w:rPr>
              <w:t>Mažosios architektūros element</w:t>
            </w:r>
            <w:r w:rsidR="00FA538C">
              <w:rPr>
                <w:rFonts w:eastAsia="Calibri"/>
              </w:rPr>
              <w:t>ų įrengimas</w:t>
            </w:r>
            <w:r>
              <w:rPr>
                <w:rFonts w:eastAsia="Calibri"/>
              </w:rPr>
              <w:t>:</w:t>
            </w:r>
          </w:p>
        </w:tc>
        <w:tc>
          <w:tcPr>
            <w:tcW w:w="1560" w:type="dxa"/>
            <w:tcBorders>
              <w:tl2br w:val="single" w:sz="4" w:space="0" w:color="auto"/>
              <w:tr2bl w:val="single" w:sz="4" w:space="0" w:color="auto"/>
            </w:tcBorders>
            <w:shd w:val="clear" w:color="auto" w:fill="BFBFBF" w:themeFill="background1" w:themeFillShade="BF"/>
          </w:tcPr>
          <w:p w14:paraId="77348E37"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56BCC" w:rsidRPr="007021B7" w14:paraId="35379635" w14:textId="77777777" w:rsidTr="00D01554">
        <w:trPr>
          <w:gridAfter w:val="1"/>
          <w:wAfter w:w="9" w:type="dxa"/>
        </w:trPr>
        <w:tc>
          <w:tcPr>
            <w:tcW w:w="988" w:type="dxa"/>
            <w:vMerge/>
          </w:tcPr>
          <w:p w14:paraId="6FBCE4F5" w14:textId="77777777" w:rsidR="00656BCC"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tcPr>
          <w:p w14:paraId="3CA87C25" w14:textId="465551CA" w:rsidR="00656BCC" w:rsidRPr="007707F4" w:rsidRDefault="00656BCC" w:rsidP="00D01554">
            <w:pPr>
              <w:rPr>
                <w:rFonts w:eastAsia="Calibri"/>
                <w:highlight w:val="yellow"/>
              </w:rPr>
            </w:pPr>
            <w:r w:rsidRPr="004B79B5">
              <w:rPr>
                <w:rFonts w:eastAsia="Calibri"/>
              </w:rPr>
              <w:t>1.</w:t>
            </w:r>
            <w:r>
              <w:rPr>
                <w:rFonts w:eastAsia="Calibri"/>
              </w:rPr>
              <w:t>1</w:t>
            </w:r>
            <w:r w:rsidRPr="004B79B5">
              <w:rPr>
                <w:rFonts w:eastAsia="Calibri"/>
              </w:rPr>
              <w:t xml:space="preserve">. </w:t>
            </w:r>
            <w:r w:rsidR="00E22F28">
              <w:rPr>
                <w:rFonts w:eastAsia="Calibri"/>
              </w:rPr>
              <w:t>Betonini</w:t>
            </w:r>
            <w:r w:rsidR="00D81B4E">
              <w:rPr>
                <w:rFonts w:eastAsia="Calibri"/>
              </w:rPr>
              <w:t xml:space="preserve">ų suoliukų įrengimas </w:t>
            </w:r>
          </w:p>
        </w:tc>
        <w:tc>
          <w:tcPr>
            <w:tcW w:w="1560" w:type="dxa"/>
          </w:tcPr>
          <w:p w14:paraId="26AF7C12" w14:textId="77777777" w:rsidR="00656BCC"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56BCC" w:rsidRPr="007021B7" w14:paraId="056E5731" w14:textId="77777777" w:rsidTr="00D01554">
        <w:trPr>
          <w:gridAfter w:val="1"/>
          <w:wAfter w:w="9" w:type="dxa"/>
        </w:trPr>
        <w:tc>
          <w:tcPr>
            <w:tcW w:w="988" w:type="dxa"/>
            <w:vMerge/>
          </w:tcPr>
          <w:p w14:paraId="308A36A9" w14:textId="77777777" w:rsidR="00656BCC"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tcPr>
          <w:p w14:paraId="415FCF34" w14:textId="07EEF82E" w:rsidR="00656BCC" w:rsidRPr="007707F4" w:rsidRDefault="00656BCC" w:rsidP="00D01554">
            <w:pPr>
              <w:rPr>
                <w:rFonts w:eastAsia="Calibri"/>
                <w:highlight w:val="yellow"/>
              </w:rPr>
            </w:pPr>
            <w:r w:rsidRPr="004B79B5">
              <w:rPr>
                <w:rFonts w:eastAsia="Calibri"/>
              </w:rPr>
              <w:t xml:space="preserve">1.2. </w:t>
            </w:r>
            <w:r w:rsidR="00E22F28">
              <w:rPr>
                <w:rFonts w:eastAsia="Calibri"/>
              </w:rPr>
              <w:t xml:space="preserve">Dekoratyvi, medinė širma </w:t>
            </w:r>
            <w:proofErr w:type="spellStart"/>
            <w:r w:rsidR="00E22F28">
              <w:rPr>
                <w:rFonts w:eastAsia="Calibri"/>
              </w:rPr>
              <w:t>bio</w:t>
            </w:r>
            <w:proofErr w:type="spellEnd"/>
            <w:r w:rsidR="00E22F28">
              <w:rPr>
                <w:rFonts w:eastAsia="Calibri"/>
              </w:rPr>
              <w:t xml:space="preserve"> tualetų pridengimui</w:t>
            </w:r>
            <w:r w:rsidR="00544088">
              <w:rPr>
                <w:rFonts w:eastAsia="Calibri"/>
              </w:rPr>
              <w:t xml:space="preserve"> </w:t>
            </w:r>
            <w:r w:rsidR="00390563">
              <w:rPr>
                <w:rFonts w:eastAsia="Calibri"/>
              </w:rPr>
              <w:t xml:space="preserve">ir </w:t>
            </w:r>
            <w:r w:rsidR="00544088">
              <w:rPr>
                <w:rFonts w:eastAsia="Calibri"/>
              </w:rPr>
              <w:t>įrengim</w:t>
            </w:r>
            <w:r w:rsidR="00390563">
              <w:rPr>
                <w:rFonts w:eastAsia="Calibri"/>
              </w:rPr>
              <w:t>as</w:t>
            </w:r>
          </w:p>
        </w:tc>
        <w:tc>
          <w:tcPr>
            <w:tcW w:w="1560" w:type="dxa"/>
          </w:tcPr>
          <w:p w14:paraId="139CE79E" w14:textId="77777777" w:rsidR="00656BCC"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56BCC" w:rsidRPr="007021B7" w14:paraId="44C6694B" w14:textId="77777777" w:rsidTr="00D01554">
        <w:trPr>
          <w:gridAfter w:val="1"/>
          <w:wAfter w:w="9" w:type="dxa"/>
        </w:trPr>
        <w:tc>
          <w:tcPr>
            <w:tcW w:w="988" w:type="dxa"/>
            <w:vMerge/>
          </w:tcPr>
          <w:p w14:paraId="7513AE84" w14:textId="77777777" w:rsidR="00656BCC"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tcPr>
          <w:p w14:paraId="0F1AF53E" w14:textId="48A23330" w:rsidR="00656BCC" w:rsidRPr="007707F4" w:rsidRDefault="00656BCC" w:rsidP="00D01554">
            <w:pPr>
              <w:rPr>
                <w:rFonts w:eastAsia="Calibri"/>
                <w:highlight w:val="yellow"/>
              </w:rPr>
            </w:pPr>
            <w:r w:rsidRPr="004B79B5">
              <w:rPr>
                <w:rFonts w:eastAsia="Calibri"/>
              </w:rPr>
              <w:t xml:space="preserve">1.3. </w:t>
            </w:r>
            <w:r w:rsidR="00E22F28">
              <w:rPr>
                <w:rFonts w:eastAsia="Calibri"/>
              </w:rPr>
              <w:t>Medinė</w:t>
            </w:r>
            <w:r w:rsidR="00390563">
              <w:rPr>
                <w:rFonts w:eastAsia="Calibri"/>
              </w:rPr>
              <w:t>s</w:t>
            </w:r>
            <w:r w:rsidR="00E22F28">
              <w:rPr>
                <w:rFonts w:eastAsia="Calibri"/>
              </w:rPr>
              <w:t xml:space="preserve"> persirengimo kabin</w:t>
            </w:r>
            <w:r w:rsidR="00390563">
              <w:rPr>
                <w:rFonts w:eastAsia="Calibri"/>
              </w:rPr>
              <w:t>os įrengimas</w:t>
            </w:r>
          </w:p>
        </w:tc>
        <w:tc>
          <w:tcPr>
            <w:tcW w:w="1560" w:type="dxa"/>
          </w:tcPr>
          <w:p w14:paraId="183F0598" w14:textId="77777777" w:rsidR="00656BCC"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56BCC" w:rsidRPr="007021B7" w14:paraId="481907C5" w14:textId="77777777" w:rsidTr="00D01554">
        <w:trPr>
          <w:gridAfter w:val="1"/>
          <w:wAfter w:w="9" w:type="dxa"/>
        </w:trPr>
        <w:tc>
          <w:tcPr>
            <w:tcW w:w="988" w:type="dxa"/>
            <w:vMerge/>
          </w:tcPr>
          <w:p w14:paraId="0AC22A41" w14:textId="77777777" w:rsidR="00656BCC"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tcPr>
          <w:p w14:paraId="55DBC871" w14:textId="0727C724" w:rsidR="00656BCC" w:rsidRPr="007707F4" w:rsidRDefault="00656BCC" w:rsidP="00D01554">
            <w:pPr>
              <w:rPr>
                <w:rFonts w:eastAsia="Calibri"/>
                <w:highlight w:val="yellow"/>
              </w:rPr>
            </w:pPr>
            <w:r w:rsidRPr="004B79B5">
              <w:rPr>
                <w:rFonts w:eastAsia="Calibri"/>
              </w:rPr>
              <w:t xml:space="preserve">1.4. </w:t>
            </w:r>
            <w:r w:rsidR="00E22F28">
              <w:rPr>
                <w:rFonts w:eastAsia="Calibri"/>
              </w:rPr>
              <w:t>Suoliuk</w:t>
            </w:r>
            <w:r w:rsidR="00390563">
              <w:rPr>
                <w:rFonts w:eastAsia="Calibri"/>
              </w:rPr>
              <w:t>ų</w:t>
            </w:r>
            <w:r w:rsidR="00E22F28">
              <w:rPr>
                <w:rFonts w:eastAsia="Calibri"/>
              </w:rPr>
              <w:t xml:space="preserve"> (aplink medį)</w:t>
            </w:r>
            <w:r w:rsidR="00390563">
              <w:rPr>
                <w:rFonts w:eastAsia="Calibri"/>
              </w:rPr>
              <w:t xml:space="preserve"> įrengimas</w:t>
            </w:r>
          </w:p>
        </w:tc>
        <w:tc>
          <w:tcPr>
            <w:tcW w:w="1560" w:type="dxa"/>
          </w:tcPr>
          <w:p w14:paraId="6BA5862B" w14:textId="77777777" w:rsidR="00656BCC"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56BCC" w:rsidRPr="007021B7" w14:paraId="75B656B3" w14:textId="77777777" w:rsidTr="00D01554">
        <w:trPr>
          <w:gridAfter w:val="1"/>
          <w:wAfter w:w="9" w:type="dxa"/>
        </w:trPr>
        <w:tc>
          <w:tcPr>
            <w:tcW w:w="988" w:type="dxa"/>
            <w:shd w:val="clear" w:color="auto" w:fill="BFBFBF" w:themeFill="background1" w:themeFillShade="BF"/>
          </w:tcPr>
          <w:p w14:paraId="47CC2D26" w14:textId="77777777" w:rsidR="00656BCC" w:rsidRPr="00DC03CB"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C03CB">
              <w:rPr>
                <w:b/>
                <w:bCs/>
                <w:color w:val="000000"/>
              </w:rPr>
              <w:t>2.</w:t>
            </w:r>
          </w:p>
        </w:tc>
        <w:tc>
          <w:tcPr>
            <w:tcW w:w="6804" w:type="dxa"/>
            <w:shd w:val="clear" w:color="auto" w:fill="BFBFBF" w:themeFill="background1" w:themeFillShade="BF"/>
          </w:tcPr>
          <w:p w14:paraId="7EECE3D1" w14:textId="1C0F674E" w:rsidR="00656BCC" w:rsidRPr="007021B7" w:rsidRDefault="00656BCC" w:rsidP="00D01554">
            <w:pPr>
              <w:rPr>
                <w:b/>
                <w:color w:val="000000"/>
              </w:rPr>
            </w:pPr>
            <w:r>
              <w:rPr>
                <w:b/>
                <w:color w:val="000000"/>
              </w:rPr>
              <w:t xml:space="preserve">II </w:t>
            </w:r>
            <w:r w:rsidR="003C4DC1">
              <w:rPr>
                <w:b/>
                <w:color w:val="000000"/>
              </w:rPr>
              <w:t>etapas</w:t>
            </w:r>
          </w:p>
        </w:tc>
        <w:tc>
          <w:tcPr>
            <w:tcW w:w="1560" w:type="dxa"/>
            <w:tcBorders>
              <w:tl2br w:val="single" w:sz="4" w:space="0" w:color="auto"/>
              <w:tr2bl w:val="single" w:sz="4" w:space="0" w:color="auto"/>
            </w:tcBorders>
            <w:shd w:val="clear" w:color="auto" w:fill="BFBFBF" w:themeFill="background1" w:themeFillShade="BF"/>
          </w:tcPr>
          <w:p w14:paraId="60ECC109"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56BCC" w:rsidRPr="007021B7" w14:paraId="69C0B5AE" w14:textId="77777777" w:rsidTr="00D01554">
        <w:trPr>
          <w:gridAfter w:val="1"/>
          <w:wAfter w:w="9" w:type="dxa"/>
        </w:trPr>
        <w:tc>
          <w:tcPr>
            <w:tcW w:w="988" w:type="dxa"/>
          </w:tcPr>
          <w:p w14:paraId="6F290876"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2.1.</w:t>
            </w:r>
          </w:p>
        </w:tc>
        <w:tc>
          <w:tcPr>
            <w:tcW w:w="6804" w:type="dxa"/>
          </w:tcPr>
          <w:p w14:paraId="14368564" w14:textId="4A57B674" w:rsidR="00656BCC" w:rsidRPr="007021B7" w:rsidRDefault="00EE15C0" w:rsidP="00D01554">
            <w:pPr>
              <w:pStyle w:val="Standard"/>
              <w:spacing w:line="256" w:lineRule="auto"/>
              <w:ind w:firstLine="32"/>
              <w:rPr>
                <w:bCs/>
              </w:rPr>
            </w:pPr>
            <w:r>
              <w:rPr>
                <w:bCs/>
              </w:rPr>
              <w:t>Laikinos, surenkamos lauko scenos įrengimas</w:t>
            </w:r>
          </w:p>
        </w:tc>
        <w:tc>
          <w:tcPr>
            <w:tcW w:w="1560" w:type="dxa"/>
          </w:tcPr>
          <w:p w14:paraId="0AA7FDCF"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656BCC" w:rsidRPr="007021B7" w14:paraId="09A31640" w14:textId="77777777" w:rsidTr="00D01554">
        <w:trPr>
          <w:gridAfter w:val="1"/>
          <w:wAfter w:w="9" w:type="dxa"/>
        </w:trPr>
        <w:tc>
          <w:tcPr>
            <w:tcW w:w="988" w:type="dxa"/>
          </w:tcPr>
          <w:p w14:paraId="0EAA7630"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tcPr>
          <w:p w14:paraId="3C84CB61" w14:textId="77777777" w:rsidR="00656BCC" w:rsidRPr="007021B7" w:rsidRDefault="00656BCC" w:rsidP="00D01554">
            <w:pPr>
              <w:jc w:val="right"/>
              <w:rPr>
                <w:rFonts w:eastAsia="Calibri"/>
              </w:rPr>
            </w:pPr>
            <w:r w:rsidRPr="007021B7">
              <w:rPr>
                <w:b/>
                <w:bCs/>
                <w:color w:val="000000"/>
              </w:rPr>
              <w:t>Bendra pasiūlymo kaina Eur be PVM</w:t>
            </w:r>
          </w:p>
        </w:tc>
        <w:tc>
          <w:tcPr>
            <w:tcW w:w="1560" w:type="dxa"/>
          </w:tcPr>
          <w:p w14:paraId="4D7B2E11"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56BCC" w:rsidRPr="007021B7" w14:paraId="02E3028E" w14:textId="77777777" w:rsidTr="00D01554">
        <w:trPr>
          <w:gridAfter w:val="1"/>
          <w:wAfter w:w="9" w:type="dxa"/>
        </w:trPr>
        <w:tc>
          <w:tcPr>
            <w:tcW w:w="988" w:type="dxa"/>
          </w:tcPr>
          <w:p w14:paraId="50994115"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tcPr>
          <w:p w14:paraId="2262A66F" w14:textId="77777777" w:rsidR="00656BCC" w:rsidRPr="007021B7" w:rsidRDefault="00656BCC" w:rsidP="00D01554">
            <w:pPr>
              <w:jc w:val="right"/>
              <w:rPr>
                <w:rFonts w:eastAsia="Calibri"/>
              </w:rPr>
            </w:pPr>
            <w:r w:rsidRPr="007021B7">
              <w:rPr>
                <w:b/>
                <w:bCs/>
                <w:color w:val="000000"/>
              </w:rPr>
              <w:t>PVM (</w:t>
            </w:r>
            <w:r w:rsidRPr="007021B7">
              <w:rPr>
                <w:b/>
                <w:bCs/>
                <w:i/>
                <w:iCs/>
                <w:color w:val="000000"/>
              </w:rPr>
              <w:t>tarifas</w:t>
            </w:r>
            <w:r w:rsidRPr="007021B7">
              <w:rPr>
                <w:b/>
                <w:bCs/>
                <w:color w:val="000000"/>
              </w:rPr>
              <w:t>) suma*</w:t>
            </w:r>
          </w:p>
        </w:tc>
        <w:tc>
          <w:tcPr>
            <w:tcW w:w="1560" w:type="dxa"/>
          </w:tcPr>
          <w:p w14:paraId="3D97C811"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56BCC" w:rsidRPr="007021B7" w14:paraId="06281CCF" w14:textId="77777777" w:rsidTr="00D01554">
        <w:trPr>
          <w:gridAfter w:val="1"/>
          <w:wAfter w:w="9" w:type="dxa"/>
        </w:trPr>
        <w:tc>
          <w:tcPr>
            <w:tcW w:w="988" w:type="dxa"/>
          </w:tcPr>
          <w:p w14:paraId="59E5B4E9"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tcPr>
          <w:p w14:paraId="5C5A38BE" w14:textId="77777777" w:rsidR="00656BCC" w:rsidRPr="007021B7" w:rsidRDefault="00656BCC" w:rsidP="00D01554">
            <w:pPr>
              <w:jc w:val="right"/>
              <w:rPr>
                <w:rFonts w:eastAsia="Calibri"/>
              </w:rPr>
            </w:pPr>
            <w:r w:rsidRPr="007021B7">
              <w:rPr>
                <w:b/>
                <w:bCs/>
                <w:color w:val="000000"/>
              </w:rPr>
              <w:t>Bendra pasiūlymo kaina Eur su PVM</w:t>
            </w:r>
          </w:p>
        </w:tc>
        <w:tc>
          <w:tcPr>
            <w:tcW w:w="1560" w:type="dxa"/>
          </w:tcPr>
          <w:p w14:paraId="0C3FC9A9" w14:textId="77777777" w:rsidR="00656BCC" w:rsidRPr="007021B7" w:rsidRDefault="00656BCC" w:rsidP="00D0155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bookmarkEnd w:id="12"/>
    <w:p w14:paraId="610DBC0E" w14:textId="5F501A0C" w:rsidR="0078186D" w:rsidRDefault="00544A07" w:rsidP="004D0566">
      <w:pPr>
        <w:widowControl w:val="0"/>
        <w:spacing w:before="120"/>
        <w:ind w:firstLine="851"/>
        <w:jc w:val="both"/>
        <w:rPr>
          <w:rStyle w:val="Lentelsuraas2"/>
          <w:bCs/>
          <w:i/>
          <w:iCs/>
          <w:sz w:val="24"/>
          <w:szCs w:val="24"/>
        </w:rPr>
      </w:pPr>
      <w:r w:rsidRPr="004A42C8">
        <w:rPr>
          <w:rStyle w:val="Lentelsuraas2"/>
          <w:bCs/>
          <w:i/>
          <w:iCs/>
          <w:sz w:val="24"/>
          <w:szCs w:val="24"/>
        </w:rPr>
        <w:t>Pastabos:</w:t>
      </w:r>
    </w:p>
    <w:p w14:paraId="58C4708A" w14:textId="77777777" w:rsidR="0078186D" w:rsidRPr="0078186D" w:rsidRDefault="0078186D">
      <w:pPr>
        <w:pStyle w:val="Sraopastraipa"/>
        <w:widowControl w:val="0"/>
        <w:numPr>
          <w:ilvl w:val="0"/>
          <w:numId w:val="35"/>
        </w:numPr>
        <w:tabs>
          <w:tab w:val="left" w:pos="1134"/>
        </w:tabs>
        <w:ind w:left="0" w:firstLine="851"/>
        <w:jc w:val="both"/>
        <w:rPr>
          <w:bCs/>
          <w:i/>
          <w:iCs/>
        </w:rPr>
      </w:pPr>
      <w:r w:rsidRPr="0078186D">
        <w:rPr>
          <w:i/>
        </w:rPr>
        <w:t>Veiklų sąrašas turi būti pildomas atsižvelgiant į pirkimo dokumentus, pirkimo sutarties  sąlygas, Techninį projektą;</w:t>
      </w:r>
    </w:p>
    <w:p w14:paraId="34202338" w14:textId="77777777" w:rsidR="0078186D" w:rsidRPr="0078186D" w:rsidRDefault="0078186D">
      <w:pPr>
        <w:pStyle w:val="Sraopastraipa"/>
        <w:widowControl w:val="0"/>
        <w:numPr>
          <w:ilvl w:val="0"/>
          <w:numId w:val="35"/>
        </w:numPr>
        <w:tabs>
          <w:tab w:val="left" w:pos="1134"/>
        </w:tabs>
        <w:ind w:left="0" w:firstLine="851"/>
        <w:jc w:val="both"/>
        <w:rPr>
          <w:bCs/>
          <w:i/>
          <w:iCs/>
        </w:rPr>
      </w:pPr>
      <w:r w:rsidRPr="0078186D">
        <w:rPr>
          <w:i/>
        </w:rPr>
        <w:t>Tiekėjas Veiklų sąraše turi įvertinti (įkainoti) visus reikiamus Darbus, kurie reikalingi                  Techniniame projekte numatytiems Darbams atlikti;</w:t>
      </w:r>
    </w:p>
    <w:p w14:paraId="6571369C" w14:textId="77777777" w:rsidR="0078186D" w:rsidRPr="0078186D" w:rsidRDefault="0078186D">
      <w:pPr>
        <w:pStyle w:val="Sraopastraipa"/>
        <w:widowControl w:val="0"/>
        <w:numPr>
          <w:ilvl w:val="0"/>
          <w:numId w:val="35"/>
        </w:numPr>
        <w:tabs>
          <w:tab w:val="left" w:pos="1134"/>
        </w:tabs>
        <w:ind w:left="0" w:firstLine="851"/>
        <w:jc w:val="both"/>
        <w:rPr>
          <w:bCs/>
          <w:i/>
          <w:iCs/>
        </w:rPr>
      </w:pPr>
      <w:r w:rsidRPr="0078186D">
        <w:rPr>
          <w:i/>
        </w:rPr>
        <w:t>Veiklų sąraše pateiktose tiekėjo kainose turi būti įvertinti visi reikiami tiekėjo įrengimai bei mechanizmai Darbams atlikti, montavimas, tiekėjo personalo darbas, medžiagos, montažinės-tvirtinimo medžiagos, priežiūra, paleidimas, derinimas, netiesioginės išlaidos, tiekėjo mokami mokesčiai, pelnas kartu su galimai numatoma tiekėjo rizika, prievolės ir įsipareigojimai apibrėžti pirkimo sutartyje ar atsirandantys ją vykdant;</w:t>
      </w:r>
    </w:p>
    <w:p w14:paraId="51317402" w14:textId="77777777" w:rsidR="0078186D" w:rsidRPr="0078186D" w:rsidRDefault="0078186D">
      <w:pPr>
        <w:pStyle w:val="Sraopastraipa"/>
        <w:widowControl w:val="0"/>
        <w:numPr>
          <w:ilvl w:val="0"/>
          <w:numId w:val="35"/>
        </w:numPr>
        <w:tabs>
          <w:tab w:val="left" w:pos="1134"/>
        </w:tabs>
        <w:ind w:left="0" w:firstLine="851"/>
        <w:jc w:val="both"/>
        <w:rPr>
          <w:bCs/>
          <w:i/>
          <w:iCs/>
        </w:rPr>
      </w:pPr>
      <w:r w:rsidRPr="0078186D">
        <w:rPr>
          <w:i/>
        </w:rPr>
        <w:t>Visos tiekėjo išlaidos, susijusios su pirkimo sutarties nuostatų laikymusi, turi būti įvertintos Veiklų sąraše paskirstant išlaidas Darbų ir su Darbais susijusių Paslaugų kainose;</w:t>
      </w:r>
    </w:p>
    <w:p w14:paraId="4CBC0CF6" w14:textId="77777777" w:rsidR="0078186D" w:rsidRPr="0078186D" w:rsidRDefault="0078186D">
      <w:pPr>
        <w:pStyle w:val="Sraopastraipa"/>
        <w:widowControl w:val="0"/>
        <w:numPr>
          <w:ilvl w:val="0"/>
          <w:numId w:val="35"/>
        </w:numPr>
        <w:tabs>
          <w:tab w:val="left" w:pos="1134"/>
        </w:tabs>
        <w:ind w:left="0" w:firstLine="851"/>
        <w:jc w:val="both"/>
        <w:rPr>
          <w:bCs/>
          <w:i/>
          <w:iCs/>
        </w:rPr>
      </w:pPr>
      <w:r w:rsidRPr="0078186D">
        <w:rPr>
          <w:i/>
        </w:rPr>
        <w:t>Visos kainos turi būti nurodomos dviejų skaičių po kableliu tikslumu;</w:t>
      </w:r>
    </w:p>
    <w:p w14:paraId="5EF5B80F" w14:textId="5B47CAD6" w:rsidR="003C0228" w:rsidRPr="00C12F5F" w:rsidRDefault="0078186D">
      <w:pPr>
        <w:pStyle w:val="Sraopastraipa"/>
        <w:widowControl w:val="0"/>
        <w:numPr>
          <w:ilvl w:val="0"/>
          <w:numId w:val="35"/>
        </w:numPr>
        <w:tabs>
          <w:tab w:val="left" w:pos="1134"/>
        </w:tabs>
        <w:ind w:left="0" w:firstLine="851"/>
        <w:jc w:val="both"/>
        <w:rPr>
          <w:bCs/>
          <w:i/>
          <w:iCs/>
        </w:rPr>
      </w:pPr>
      <w:r w:rsidRPr="0078186D">
        <w:rPr>
          <w:i/>
        </w:rPr>
        <w:t>Bendra pasiūlymo kaina turi atitikti pateiktų jos sudėtinių dalių sumą;</w:t>
      </w:r>
    </w:p>
    <w:p w14:paraId="46687E21" w14:textId="0AA8B02C" w:rsidR="00C12F5F" w:rsidRPr="004D0566" w:rsidRDefault="00C12F5F">
      <w:pPr>
        <w:pStyle w:val="Sraopastraipa"/>
        <w:widowControl w:val="0"/>
        <w:numPr>
          <w:ilvl w:val="0"/>
          <w:numId w:val="35"/>
        </w:numPr>
        <w:tabs>
          <w:tab w:val="left" w:pos="1134"/>
        </w:tabs>
        <w:ind w:left="0" w:firstLine="851"/>
        <w:jc w:val="both"/>
        <w:rPr>
          <w:bCs/>
          <w:i/>
          <w:iCs/>
        </w:rPr>
      </w:pPr>
      <w:r w:rsidRPr="00C12F5F">
        <w:rPr>
          <w:bCs/>
          <w:i/>
          <w:iCs/>
        </w:rPr>
        <w:t>Tiekėjas kartu su pasiūlymu turi pateikti tik įkainotą Veiklų sąrašą. Lokalinių sąmatų, sudarytų pagal paties tiekėjo parengtus sąnaudų kiekių žiniaraščius, tiekėjui kartu su pasiūlymu pateikti nereikia (žr. pirkimo sąlygų 2.</w:t>
      </w:r>
      <w:r>
        <w:rPr>
          <w:bCs/>
          <w:i/>
          <w:iCs/>
        </w:rPr>
        <w:t>7</w:t>
      </w:r>
      <w:r w:rsidRPr="00C12F5F">
        <w:rPr>
          <w:bCs/>
          <w:i/>
          <w:iCs/>
        </w:rPr>
        <w:t xml:space="preserve"> punktą).</w:t>
      </w:r>
    </w:p>
    <w:p w14:paraId="36531175" w14:textId="77777777" w:rsidR="00E871B3" w:rsidRPr="003C0228" w:rsidRDefault="00E871B3" w:rsidP="00E871B3">
      <w:pPr>
        <w:pStyle w:val="Stilius3"/>
        <w:widowControl/>
        <w:tabs>
          <w:tab w:val="left" w:pos="709"/>
          <w:tab w:val="left" w:pos="993"/>
        </w:tabs>
        <w:suppressAutoHyphens w:val="0"/>
        <w:autoSpaceDN/>
        <w:spacing w:before="0"/>
        <w:ind w:firstLine="709"/>
        <w:textAlignment w:val="auto"/>
        <w:rPr>
          <w:rStyle w:val="Lentelsuraas2"/>
          <w:i/>
          <w:sz w:val="24"/>
          <w:szCs w:val="24"/>
        </w:rPr>
      </w:pPr>
    </w:p>
    <w:p w14:paraId="0C40A4D3" w14:textId="77777777" w:rsidR="00EC5C48" w:rsidRPr="00737B38" w:rsidRDefault="00EC5C48" w:rsidP="00EC5C48">
      <w:pPr>
        <w:tabs>
          <w:tab w:val="left" w:pos="3584"/>
        </w:tabs>
        <w:spacing w:after="120"/>
        <w:ind w:firstLine="709"/>
        <w:jc w:val="both"/>
      </w:pPr>
      <w:r w:rsidRPr="00737B38">
        <w:rPr>
          <w:b/>
          <w:bCs/>
        </w:rPr>
        <w:t>Bendra pasiūlymo kaina be PVM –</w:t>
      </w:r>
      <w:r w:rsidRPr="00737B38">
        <w:t xml:space="preserve"> _________________ Eur (nurodoma suma skaičiais ir žodžiais). </w:t>
      </w:r>
    </w:p>
    <w:p w14:paraId="26FFDC77" w14:textId="77777777" w:rsidR="00EC5C48" w:rsidRPr="00737B38" w:rsidRDefault="00EC5C48" w:rsidP="00EC5C48">
      <w:pPr>
        <w:tabs>
          <w:tab w:val="left" w:pos="3584"/>
        </w:tabs>
        <w:spacing w:after="120"/>
        <w:ind w:firstLine="720"/>
        <w:jc w:val="both"/>
      </w:pPr>
      <w:r w:rsidRPr="00737B38">
        <w:rPr>
          <w:b/>
          <w:bCs/>
        </w:rPr>
        <w:t>Bendra pasiūlymo kaina su PVM –</w:t>
      </w:r>
      <w:r w:rsidRPr="00737B38">
        <w:t xml:space="preserve"> _________________ Eur (nurodoma suma skaičiais žodžiais). </w:t>
      </w:r>
    </w:p>
    <w:p w14:paraId="40B98258" w14:textId="77777777" w:rsidR="00EC5C48" w:rsidRPr="00737B38" w:rsidRDefault="00EC5C48" w:rsidP="00EC5C48">
      <w:pPr>
        <w:tabs>
          <w:tab w:val="left" w:pos="3584"/>
        </w:tabs>
        <w:spacing w:after="120"/>
        <w:ind w:firstLine="720"/>
        <w:jc w:val="both"/>
      </w:pPr>
    </w:p>
    <w:p w14:paraId="27CA3DE4" w14:textId="77777777" w:rsidR="00EC5C48" w:rsidRDefault="00EC5C48" w:rsidP="00EC5C48">
      <w:pPr>
        <w:widowControl w:val="0"/>
        <w:ind w:firstLine="709"/>
        <w:jc w:val="both"/>
        <w:rPr>
          <w:iCs/>
        </w:rPr>
      </w:pPr>
      <w:r w:rsidRPr="00737B38">
        <w:t xml:space="preserve">Į šią sumą įeina visos išlaidos ir visi mokesčiai, taip pat PVM, kuris </w:t>
      </w:r>
      <w:r w:rsidRPr="00737B38">
        <w:lastRenderedPageBreak/>
        <w:t>sudaro_____________________ Eur (</w:t>
      </w:r>
      <w:r w:rsidRPr="00737B38">
        <w:rPr>
          <w:b/>
          <w:bCs/>
          <w:i/>
          <w:iCs/>
        </w:rPr>
        <w:t>suma  žodžiais</w:t>
      </w:r>
      <w:r w:rsidRPr="00737B38">
        <w:t xml:space="preserve">). </w:t>
      </w:r>
      <w:r w:rsidRPr="00737B38">
        <w:rPr>
          <w:iCs/>
        </w:rPr>
        <w:t>Jeigu pasiūlyme nurodyta kaina, išreikšta skaitmenimis, neatitinka kainos, nurodytos žodžiais, teisinga laikoma kaina, nurodyta žodžiais.</w:t>
      </w:r>
    </w:p>
    <w:p w14:paraId="73BDAFF3" w14:textId="77777777" w:rsidR="00EC5C48" w:rsidRDefault="00EC5C48" w:rsidP="00EC5C48">
      <w:pPr>
        <w:widowControl w:val="0"/>
        <w:ind w:firstLine="709"/>
        <w:jc w:val="both"/>
        <w:rPr>
          <w:iCs/>
        </w:rPr>
      </w:pPr>
    </w:p>
    <w:p w14:paraId="793D3709" w14:textId="73156B1A" w:rsidR="00EC5C48" w:rsidRPr="00737B38" w:rsidRDefault="00EC5C48" w:rsidP="00EC5C48">
      <w:pPr>
        <w:ind w:firstLine="709"/>
        <w:jc w:val="both"/>
        <w:rPr>
          <w:i/>
          <w:iCs/>
        </w:rPr>
      </w:pPr>
      <w:r w:rsidRPr="00EC5C48">
        <w:rPr>
          <w:b/>
          <w:bCs/>
          <w:i/>
          <w:iCs/>
        </w:rPr>
        <w:t>*</w:t>
      </w:r>
      <w:r w:rsidR="005753A7">
        <w:rPr>
          <w:b/>
          <w:bCs/>
          <w:i/>
          <w:iCs/>
        </w:rPr>
        <w:t>*</w:t>
      </w:r>
      <w:r w:rsidRPr="00737B38">
        <w:rPr>
          <w:i/>
          <w:iCs/>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3C755885" w14:textId="77777777" w:rsidR="00EC5C48" w:rsidRPr="00737B38" w:rsidRDefault="00EC5C48" w:rsidP="00EC5C48">
      <w:pPr>
        <w:jc w:val="both"/>
        <w:rPr>
          <w:b/>
          <w:bCs/>
        </w:rPr>
      </w:pPr>
      <w:r w:rsidRPr="00737B38">
        <w:rPr>
          <w:b/>
          <w:bCs/>
        </w:rPr>
        <w:t>___________________________________________________________________________.</w:t>
      </w:r>
    </w:p>
    <w:p w14:paraId="61B9DB31" w14:textId="5BAE4BD3" w:rsidR="00C443D1" w:rsidRPr="00174CCF" w:rsidRDefault="00EE15C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b/>
          <w:bCs/>
          <w:iCs/>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w:t>
      </w:r>
      <w:r w:rsidR="009275BB">
        <w:rPr>
          <w:rFonts w:eastAsia="Lucida Sans Unicode"/>
        </w:rPr>
        <w:t xml:space="preserve"> </w:t>
      </w:r>
      <w:r w:rsidR="000B3879" w:rsidRPr="00174CCF">
        <w:rPr>
          <w:rFonts w:eastAsia="Lucida Sans Unicode"/>
        </w:rPr>
        <w:t>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B97C9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3F0098E" w:rsidR="00040BFE" w:rsidRPr="00AA6BFA" w:rsidRDefault="00EE15C0"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B97C9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4B6863F2" w14:textId="038FD744" w:rsidR="00956CA2" w:rsidRPr="00B97C96"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B97C96">
        <w:rPr>
          <w:rFonts w:eastAsia="Lucida Sans Unicode"/>
          <w:b/>
          <w:bCs/>
          <w:color w:val="000000"/>
          <w:kern w:val="3"/>
          <w:lang w:eastAsia="hi-IN" w:bidi="hi-IN"/>
        </w:rPr>
        <w:t xml:space="preserve">Pasiūlymas galioja </w:t>
      </w:r>
      <w:r w:rsidR="0020741D" w:rsidRPr="00B97C96">
        <w:rPr>
          <w:rFonts w:eastAsia="Lucida Sans Unicode"/>
          <w:b/>
          <w:bCs/>
          <w:color w:val="000000"/>
          <w:kern w:val="3"/>
          <w:lang w:eastAsia="hi-IN" w:bidi="hi-IN"/>
        </w:rPr>
        <w:t xml:space="preserve">3 </w:t>
      </w:r>
      <w:r w:rsidR="00956257" w:rsidRPr="00B97C96">
        <w:rPr>
          <w:rFonts w:eastAsia="Lucida Sans Unicode"/>
          <w:b/>
          <w:bCs/>
          <w:color w:val="000000"/>
          <w:kern w:val="3"/>
          <w:lang w:eastAsia="hi-IN" w:bidi="hi-IN"/>
        </w:rPr>
        <w:t xml:space="preserve">(tris) </w:t>
      </w:r>
      <w:r w:rsidR="0020741D" w:rsidRPr="00B97C96">
        <w:rPr>
          <w:rFonts w:eastAsia="Lucida Sans Unicode"/>
          <w:b/>
          <w:bCs/>
          <w:color w:val="000000"/>
          <w:kern w:val="3"/>
          <w:lang w:eastAsia="hi-IN" w:bidi="hi-IN"/>
        </w:rPr>
        <w:t>mėnesius</w:t>
      </w:r>
      <w:r w:rsidR="0007417E" w:rsidRPr="00B97C96">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324EB3">
      <w:footerReference w:type="default" r:id="rId21"/>
      <w:pgSz w:w="11906" w:h="16838"/>
      <w:pgMar w:top="709"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33B2" w14:textId="77777777" w:rsidR="00BB618D" w:rsidRDefault="00BB618D">
      <w:r>
        <w:separator/>
      </w:r>
    </w:p>
  </w:endnote>
  <w:endnote w:type="continuationSeparator" w:id="0">
    <w:p w14:paraId="41483577" w14:textId="77777777" w:rsidR="00BB618D" w:rsidRDefault="00BB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0305" w14:textId="77777777" w:rsidR="00BB618D" w:rsidRDefault="00BB618D">
      <w:r>
        <w:rPr>
          <w:color w:val="000000"/>
        </w:rPr>
        <w:separator/>
      </w:r>
    </w:p>
  </w:footnote>
  <w:footnote w:type="continuationSeparator" w:id="0">
    <w:p w14:paraId="5024AA40" w14:textId="77777777" w:rsidR="00BB618D" w:rsidRDefault="00BB618D">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DC472C"/>
    <w:multiLevelType w:val="multilevel"/>
    <w:tmpl w:val="84727488"/>
    <w:lvl w:ilvl="0">
      <w:start w:val="2"/>
      <w:numFmt w:val="decimal"/>
      <w:lvlText w:val="%1."/>
      <w:lvlJc w:val="left"/>
      <w:pPr>
        <w:ind w:left="540" w:hanging="540"/>
      </w:pPr>
      <w:rPr>
        <w:rFonts w:hint="default"/>
      </w:rPr>
    </w:lvl>
    <w:lvl w:ilvl="1">
      <w:start w:val="5"/>
      <w:numFmt w:val="decimal"/>
      <w:lvlText w:val="%1.%2."/>
      <w:lvlJc w:val="left"/>
      <w:pPr>
        <w:ind w:left="1036" w:hanging="540"/>
      </w:pPr>
      <w:rPr>
        <w:rFonts w:hint="default"/>
        <w:b w:val="0"/>
        <w:bCs/>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A1269EE"/>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355"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D5488"/>
    <w:multiLevelType w:val="multilevel"/>
    <w:tmpl w:val="992C9CC6"/>
    <w:lvl w:ilvl="0">
      <w:start w:val="2"/>
      <w:numFmt w:val="decimal"/>
      <w:lvlText w:val="%1."/>
      <w:lvlJc w:val="left"/>
      <w:pPr>
        <w:ind w:left="1571" w:hanging="1571"/>
      </w:pPr>
      <w:rPr>
        <w:rFonts w:eastAsia="Arial Unicode MS" w:hint="default"/>
        <w:b/>
      </w:rPr>
    </w:lvl>
    <w:lvl w:ilvl="1">
      <w:start w:val="5"/>
      <w:numFmt w:val="decimal"/>
      <w:lvlText w:val="%1.%2."/>
      <w:lvlJc w:val="left"/>
      <w:pPr>
        <w:ind w:left="2176" w:hanging="1571"/>
      </w:pPr>
      <w:rPr>
        <w:rFonts w:eastAsia="Arial Unicode MS" w:hint="default"/>
        <w:b/>
      </w:rPr>
    </w:lvl>
    <w:lvl w:ilvl="2">
      <w:start w:val="1"/>
      <w:numFmt w:val="decimal"/>
      <w:lvlText w:val="%1.%2.%3."/>
      <w:lvlJc w:val="left"/>
      <w:pPr>
        <w:ind w:left="2924" w:hanging="1931"/>
      </w:pPr>
      <w:rPr>
        <w:rFonts w:eastAsia="Arial Unicode MS" w:hint="default"/>
        <w:b/>
      </w:rPr>
    </w:lvl>
    <w:lvl w:ilvl="3">
      <w:start w:val="1"/>
      <w:numFmt w:val="decimal"/>
      <w:lvlText w:val="%1.%2.%3.%4."/>
      <w:lvlJc w:val="left"/>
      <w:pPr>
        <w:ind w:left="3746" w:hanging="1931"/>
      </w:pPr>
      <w:rPr>
        <w:rFonts w:eastAsia="Arial Unicode MS" w:hint="default"/>
        <w:b/>
      </w:rPr>
    </w:lvl>
    <w:lvl w:ilvl="4">
      <w:start w:val="1"/>
      <w:numFmt w:val="decimal"/>
      <w:lvlText w:val="%1.%2.%3.%4.%5."/>
      <w:lvlJc w:val="left"/>
      <w:pPr>
        <w:ind w:left="4711" w:hanging="2291"/>
      </w:pPr>
      <w:rPr>
        <w:rFonts w:eastAsia="Arial Unicode MS" w:hint="default"/>
        <w:b/>
      </w:rPr>
    </w:lvl>
    <w:lvl w:ilvl="5">
      <w:start w:val="1"/>
      <w:numFmt w:val="decimal"/>
      <w:lvlText w:val="%1.%2.%3.%4.%5.%6."/>
      <w:lvlJc w:val="left"/>
      <w:pPr>
        <w:ind w:left="5316" w:hanging="2291"/>
      </w:pPr>
      <w:rPr>
        <w:rFonts w:eastAsia="Arial Unicode MS" w:hint="default"/>
        <w:b/>
      </w:rPr>
    </w:lvl>
    <w:lvl w:ilvl="6">
      <w:start w:val="1"/>
      <w:numFmt w:val="decimal"/>
      <w:lvlText w:val="%1.%2.%3.%4.%5.%6.%7."/>
      <w:lvlJc w:val="left"/>
      <w:pPr>
        <w:ind w:left="6281" w:hanging="2651"/>
      </w:pPr>
      <w:rPr>
        <w:rFonts w:eastAsia="Arial Unicode MS" w:hint="default"/>
        <w:b/>
      </w:rPr>
    </w:lvl>
    <w:lvl w:ilvl="7">
      <w:start w:val="1"/>
      <w:numFmt w:val="decimal"/>
      <w:lvlText w:val="%1.%2.%3.%4.%5.%6.%7.%8."/>
      <w:lvlJc w:val="left"/>
      <w:pPr>
        <w:ind w:left="6886" w:hanging="2651"/>
      </w:pPr>
      <w:rPr>
        <w:rFonts w:eastAsia="Arial Unicode MS" w:hint="default"/>
        <w:b/>
      </w:rPr>
    </w:lvl>
    <w:lvl w:ilvl="8">
      <w:start w:val="1"/>
      <w:numFmt w:val="decimal"/>
      <w:lvlText w:val="%1.%2.%3.%4.%5.%6.%7.%8.%9."/>
      <w:lvlJc w:val="left"/>
      <w:pPr>
        <w:ind w:left="7851" w:hanging="3011"/>
      </w:pPr>
      <w:rPr>
        <w:rFonts w:eastAsia="Arial Unicode MS" w:hint="default"/>
        <w:b/>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DF52ACE"/>
    <w:multiLevelType w:val="hybridMultilevel"/>
    <w:tmpl w:val="8968BE24"/>
    <w:lvl w:ilvl="0" w:tplc="013E0E6A">
      <w:start w:val="1"/>
      <w:numFmt w:val="decimal"/>
      <w:lvlText w:val="%1)"/>
      <w:lvlJc w:val="left"/>
      <w:pPr>
        <w:ind w:left="1211" w:hanging="360"/>
      </w:pPr>
      <w:rPr>
        <w:rFonts w:eastAsia="Arial Unicode M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355"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C70B10"/>
    <w:multiLevelType w:val="hybridMultilevel"/>
    <w:tmpl w:val="8FD8F2A0"/>
    <w:lvl w:ilvl="0" w:tplc="E5FA5A32">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FABC8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BC474A"/>
    <w:multiLevelType w:val="multilevel"/>
    <w:tmpl w:val="27D8D25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765848"/>
    <w:multiLevelType w:val="hybridMultilevel"/>
    <w:tmpl w:val="6622C622"/>
    <w:lvl w:ilvl="0" w:tplc="E32A74B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22"/>
  </w:num>
  <w:num w:numId="3" w16cid:durableId="6724072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1"/>
  </w:num>
  <w:num w:numId="6" w16cid:durableId="539437606">
    <w:abstractNumId w:val="13"/>
  </w:num>
  <w:num w:numId="7" w16cid:durableId="435560697">
    <w:abstractNumId w:val="29"/>
  </w:num>
  <w:num w:numId="8" w16cid:durableId="2019580954">
    <w:abstractNumId w:val="6"/>
  </w:num>
  <w:num w:numId="9" w16cid:durableId="1581209167">
    <w:abstractNumId w:val="32"/>
  </w:num>
  <w:num w:numId="10" w16cid:durableId="174154108">
    <w:abstractNumId w:val="37"/>
  </w:num>
  <w:num w:numId="11" w16cid:durableId="1951282519">
    <w:abstractNumId w:val="9"/>
  </w:num>
  <w:num w:numId="12" w16cid:durableId="281688213">
    <w:abstractNumId w:val="12"/>
  </w:num>
  <w:num w:numId="13" w16cid:durableId="497232329">
    <w:abstractNumId w:val="16"/>
  </w:num>
  <w:num w:numId="14" w16cid:durableId="1268201393">
    <w:abstractNumId w:val="18"/>
  </w:num>
  <w:num w:numId="15" w16cid:durableId="623737141">
    <w:abstractNumId w:val="17"/>
  </w:num>
  <w:num w:numId="16" w16cid:durableId="153379233">
    <w:abstractNumId w:val="21"/>
  </w:num>
  <w:num w:numId="17" w16cid:durableId="122622430">
    <w:abstractNumId w:val="41"/>
  </w:num>
  <w:num w:numId="18" w16cid:durableId="801269905">
    <w:abstractNumId w:val="35"/>
  </w:num>
  <w:num w:numId="19" w16cid:durableId="238367769">
    <w:abstractNumId w:val="26"/>
  </w:num>
  <w:num w:numId="20" w16cid:durableId="2077513429">
    <w:abstractNumId w:val="34"/>
  </w:num>
  <w:num w:numId="21" w16cid:durableId="1858805926">
    <w:abstractNumId w:val="39"/>
  </w:num>
  <w:num w:numId="22" w16cid:durableId="1615212478">
    <w:abstractNumId w:val="15"/>
  </w:num>
  <w:num w:numId="23" w16cid:durableId="387801526">
    <w:abstractNumId w:val="10"/>
  </w:num>
  <w:num w:numId="24" w16cid:durableId="328992297">
    <w:abstractNumId w:val="30"/>
  </w:num>
  <w:num w:numId="25" w16cid:durableId="469252853">
    <w:abstractNumId w:val="1"/>
  </w:num>
  <w:num w:numId="26" w16cid:durableId="1464736256">
    <w:abstractNumId w:val="36"/>
  </w:num>
  <w:num w:numId="27" w16cid:durableId="1481966572">
    <w:abstractNumId w:val="20"/>
  </w:num>
  <w:num w:numId="28" w16cid:durableId="1983806291">
    <w:abstractNumId w:val="27"/>
  </w:num>
  <w:num w:numId="29" w16cid:durableId="1792476331">
    <w:abstractNumId w:val="23"/>
  </w:num>
  <w:num w:numId="30" w16cid:durableId="1178153852">
    <w:abstractNumId w:val="33"/>
  </w:num>
  <w:num w:numId="31" w16cid:durableId="156390116">
    <w:abstractNumId w:val="28"/>
  </w:num>
  <w:num w:numId="32" w16cid:durableId="1688603354">
    <w:abstractNumId w:val="24"/>
  </w:num>
  <w:num w:numId="33" w16cid:durableId="792792002">
    <w:abstractNumId w:val="7"/>
  </w:num>
  <w:num w:numId="34" w16cid:durableId="44455239">
    <w:abstractNumId w:val="4"/>
  </w:num>
  <w:num w:numId="35" w16cid:durableId="2078041908">
    <w:abstractNumId w:val="19"/>
  </w:num>
  <w:num w:numId="36" w16cid:durableId="1997876502">
    <w:abstractNumId w:val="40"/>
  </w:num>
  <w:num w:numId="37" w16cid:durableId="1243028200">
    <w:abstractNumId w:val="25"/>
  </w:num>
  <w:num w:numId="38" w16cid:durableId="916286418">
    <w:abstractNumId w:val="14"/>
  </w:num>
  <w:num w:numId="39" w16cid:durableId="395132549">
    <w:abstractNumId w:val="8"/>
  </w:num>
  <w:num w:numId="40" w16cid:durableId="1553349840">
    <w:abstractNumId w:val="11"/>
  </w:num>
  <w:num w:numId="41" w16cid:durableId="445929622">
    <w:abstractNumId w:val="5"/>
  </w:num>
  <w:num w:numId="42" w16cid:durableId="211771332">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025"/>
    <w:rsid w:val="00001E55"/>
    <w:rsid w:val="00001FAE"/>
    <w:rsid w:val="0000220D"/>
    <w:rsid w:val="000028E8"/>
    <w:rsid w:val="00002AD5"/>
    <w:rsid w:val="00002DB6"/>
    <w:rsid w:val="000033E5"/>
    <w:rsid w:val="00003587"/>
    <w:rsid w:val="000036AB"/>
    <w:rsid w:val="000037B2"/>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4D1"/>
    <w:rsid w:val="000169BB"/>
    <w:rsid w:val="00016C95"/>
    <w:rsid w:val="000171EF"/>
    <w:rsid w:val="0001746F"/>
    <w:rsid w:val="00017511"/>
    <w:rsid w:val="00017B8F"/>
    <w:rsid w:val="000201CE"/>
    <w:rsid w:val="0002042C"/>
    <w:rsid w:val="00020701"/>
    <w:rsid w:val="000214A6"/>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2F2"/>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E6F"/>
    <w:rsid w:val="00037FD2"/>
    <w:rsid w:val="00040227"/>
    <w:rsid w:val="000408F8"/>
    <w:rsid w:val="00040A5C"/>
    <w:rsid w:val="00040BA5"/>
    <w:rsid w:val="00040BFE"/>
    <w:rsid w:val="00040C5E"/>
    <w:rsid w:val="00040D80"/>
    <w:rsid w:val="0004105F"/>
    <w:rsid w:val="00041479"/>
    <w:rsid w:val="00041851"/>
    <w:rsid w:val="0004190F"/>
    <w:rsid w:val="00041997"/>
    <w:rsid w:val="000425F6"/>
    <w:rsid w:val="00042811"/>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A95"/>
    <w:rsid w:val="00046B01"/>
    <w:rsid w:val="00046D25"/>
    <w:rsid w:val="00046E1D"/>
    <w:rsid w:val="00047265"/>
    <w:rsid w:val="000510B1"/>
    <w:rsid w:val="000511EE"/>
    <w:rsid w:val="00051343"/>
    <w:rsid w:val="00051465"/>
    <w:rsid w:val="00051583"/>
    <w:rsid w:val="00051FE4"/>
    <w:rsid w:val="000520CE"/>
    <w:rsid w:val="0005212F"/>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AEA"/>
    <w:rsid w:val="00056CE3"/>
    <w:rsid w:val="00056D37"/>
    <w:rsid w:val="00056FEA"/>
    <w:rsid w:val="000574A9"/>
    <w:rsid w:val="0005792D"/>
    <w:rsid w:val="00057B7B"/>
    <w:rsid w:val="00057E29"/>
    <w:rsid w:val="00057E67"/>
    <w:rsid w:val="00057EA8"/>
    <w:rsid w:val="0006014A"/>
    <w:rsid w:val="00060D42"/>
    <w:rsid w:val="000617B3"/>
    <w:rsid w:val="00061B0C"/>
    <w:rsid w:val="00062105"/>
    <w:rsid w:val="000621E0"/>
    <w:rsid w:val="00062225"/>
    <w:rsid w:val="00062730"/>
    <w:rsid w:val="000627BF"/>
    <w:rsid w:val="00062E00"/>
    <w:rsid w:val="000632E2"/>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6050"/>
    <w:rsid w:val="000765C0"/>
    <w:rsid w:val="00076615"/>
    <w:rsid w:val="00076B0A"/>
    <w:rsid w:val="00076C66"/>
    <w:rsid w:val="00077062"/>
    <w:rsid w:val="000772C3"/>
    <w:rsid w:val="00077489"/>
    <w:rsid w:val="00077B5E"/>
    <w:rsid w:val="00077BEC"/>
    <w:rsid w:val="00077C4F"/>
    <w:rsid w:val="00080151"/>
    <w:rsid w:val="00080423"/>
    <w:rsid w:val="00080983"/>
    <w:rsid w:val="00080A38"/>
    <w:rsid w:val="00080B7B"/>
    <w:rsid w:val="00080E02"/>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5FC"/>
    <w:rsid w:val="00086BF0"/>
    <w:rsid w:val="00087C15"/>
    <w:rsid w:val="00091390"/>
    <w:rsid w:val="00091A81"/>
    <w:rsid w:val="00091C1D"/>
    <w:rsid w:val="000925FC"/>
    <w:rsid w:val="000925FF"/>
    <w:rsid w:val="000926F2"/>
    <w:rsid w:val="00093322"/>
    <w:rsid w:val="0009391D"/>
    <w:rsid w:val="0009395A"/>
    <w:rsid w:val="00093D2E"/>
    <w:rsid w:val="00095700"/>
    <w:rsid w:val="00095896"/>
    <w:rsid w:val="00095906"/>
    <w:rsid w:val="00095AA6"/>
    <w:rsid w:val="00095EE0"/>
    <w:rsid w:val="00096090"/>
    <w:rsid w:val="0009688A"/>
    <w:rsid w:val="00096C25"/>
    <w:rsid w:val="00096DC3"/>
    <w:rsid w:val="000972E9"/>
    <w:rsid w:val="000A03C7"/>
    <w:rsid w:val="000A080F"/>
    <w:rsid w:val="000A14BF"/>
    <w:rsid w:val="000A1505"/>
    <w:rsid w:val="000A17BC"/>
    <w:rsid w:val="000A2197"/>
    <w:rsid w:val="000A2452"/>
    <w:rsid w:val="000A328C"/>
    <w:rsid w:val="000A346B"/>
    <w:rsid w:val="000A3867"/>
    <w:rsid w:val="000A3868"/>
    <w:rsid w:val="000A3906"/>
    <w:rsid w:val="000A3CC2"/>
    <w:rsid w:val="000A3DBB"/>
    <w:rsid w:val="000A3E25"/>
    <w:rsid w:val="000A43B5"/>
    <w:rsid w:val="000A4DAF"/>
    <w:rsid w:val="000A4E6D"/>
    <w:rsid w:val="000A4F30"/>
    <w:rsid w:val="000A4F53"/>
    <w:rsid w:val="000A53C9"/>
    <w:rsid w:val="000A5559"/>
    <w:rsid w:val="000A57B5"/>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853"/>
    <w:rsid w:val="000B2CCE"/>
    <w:rsid w:val="000B2D54"/>
    <w:rsid w:val="000B3252"/>
    <w:rsid w:val="000B362A"/>
    <w:rsid w:val="000B37CE"/>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E21"/>
    <w:rsid w:val="000B6FAB"/>
    <w:rsid w:val="000B7AEF"/>
    <w:rsid w:val="000C000C"/>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492"/>
    <w:rsid w:val="000C4589"/>
    <w:rsid w:val="000C46E8"/>
    <w:rsid w:val="000C5112"/>
    <w:rsid w:val="000C5280"/>
    <w:rsid w:val="000C5403"/>
    <w:rsid w:val="000C58F5"/>
    <w:rsid w:val="000C5953"/>
    <w:rsid w:val="000C69F7"/>
    <w:rsid w:val="000C6C2D"/>
    <w:rsid w:val="000C71CD"/>
    <w:rsid w:val="000C78F6"/>
    <w:rsid w:val="000C7B0C"/>
    <w:rsid w:val="000D0048"/>
    <w:rsid w:val="000D0124"/>
    <w:rsid w:val="000D0378"/>
    <w:rsid w:val="000D0460"/>
    <w:rsid w:val="000D095B"/>
    <w:rsid w:val="000D16D4"/>
    <w:rsid w:val="000D1992"/>
    <w:rsid w:val="000D1A2B"/>
    <w:rsid w:val="000D1ABE"/>
    <w:rsid w:val="000D1BD3"/>
    <w:rsid w:val="000D1CA5"/>
    <w:rsid w:val="000D1DFB"/>
    <w:rsid w:val="000D1EF6"/>
    <w:rsid w:val="000D2123"/>
    <w:rsid w:val="000D2718"/>
    <w:rsid w:val="000D4913"/>
    <w:rsid w:val="000D5D7D"/>
    <w:rsid w:val="000D5EF2"/>
    <w:rsid w:val="000D62BC"/>
    <w:rsid w:val="000D685F"/>
    <w:rsid w:val="000D6948"/>
    <w:rsid w:val="000D6C05"/>
    <w:rsid w:val="000D71CB"/>
    <w:rsid w:val="000D752C"/>
    <w:rsid w:val="000D767D"/>
    <w:rsid w:val="000D7D8A"/>
    <w:rsid w:val="000E0331"/>
    <w:rsid w:val="000E09FA"/>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E7B33"/>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682"/>
    <w:rsid w:val="001018CD"/>
    <w:rsid w:val="0010191B"/>
    <w:rsid w:val="00102285"/>
    <w:rsid w:val="00102DC9"/>
    <w:rsid w:val="0010335B"/>
    <w:rsid w:val="001039CD"/>
    <w:rsid w:val="00103C94"/>
    <w:rsid w:val="001040C2"/>
    <w:rsid w:val="001042F7"/>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D1A"/>
    <w:rsid w:val="00122F47"/>
    <w:rsid w:val="00122FEC"/>
    <w:rsid w:val="00123035"/>
    <w:rsid w:val="001231FB"/>
    <w:rsid w:val="00123333"/>
    <w:rsid w:val="00123F88"/>
    <w:rsid w:val="001240F3"/>
    <w:rsid w:val="00124331"/>
    <w:rsid w:val="00124680"/>
    <w:rsid w:val="00124D00"/>
    <w:rsid w:val="00124E80"/>
    <w:rsid w:val="001255CC"/>
    <w:rsid w:val="001255EC"/>
    <w:rsid w:val="00125704"/>
    <w:rsid w:val="00125A80"/>
    <w:rsid w:val="00125B1D"/>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1F4"/>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6CFE"/>
    <w:rsid w:val="00147147"/>
    <w:rsid w:val="001478AB"/>
    <w:rsid w:val="001478B0"/>
    <w:rsid w:val="00150073"/>
    <w:rsid w:val="00150301"/>
    <w:rsid w:val="001503A8"/>
    <w:rsid w:val="00150E16"/>
    <w:rsid w:val="001515A9"/>
    <w:rsid w:val="00151BC4"/>
    <w:rsid w:val="00151CA1"/>
    <w:rsid w:val="001528F1"/>
    <w:rsid w:val="00152A59"/>
    <w:rsid w:val="00152C92"/>
    <w:rsid w:val="00152FE3"/>
    <w:rsid w:val="001535CE"/>
    <w:rsid w:val="00153999"/>
    <w:rsid w:val="00153D15"/>
    <w:rsid w:val="00153FB9"/>
    <w:rsid w:val="0015405E"/>
    <w:rsid w:val="00154B22"/>
    <w:rsid w:val="00154DCA"/>
    <w:rsid w:val="001551E4"/>
    <w:rsid w:val="001557BA"/>
    <w:rsid w:val="001559F5"/>
    <w:rsid w:val="00155A34"/>
    <w:rsid w:val="0015605B"/>
    <w:rsid w:val="0015611C"/>
    <w:rsid w:val="0015635E"/>
    <w:rsid w:val="00156AF5"/>
    <w:rsid w:val="00156BDE"/>
    <w:rsid w:val="00156D08"/>
    <w:rsid w:val="00156FAC"/>
    <w:rsid w:val="001570E0"/>
    <w:rsid w:val="0015764E"/>
    <w:rsid w:val="00157948"/>
    <w:rsid w:val="00157A07"/>
    <w:rsid w:val="00157E1B"/>
    <w:rsid w:val="0016017F"/>
    <w:rsid w:val="001601CF"/>
    <w:rsid w:val="001602BF"/>
    <w:rsid w:val="00160447"/>
    <w:rsid w:val="00160B62"/>
    <w:rsid w:val="00160CEA"/>
    <w:rsid w:val="0016105B"/>
    <w:rsid w:val="00161897"/>
    <w:rsid w:val="001630A3"/>
    <w:rsid w:val="00163113"/>
    <w:rsid w:val="001631BE"/>
    <w:rsid w:val="001632A8"/>
    <w:rsid w:val="00163394"/>
    <w:rsid w:val="001634DE"/>
    <w:rsid w:val="00163732"/>
    <w:rsid w:val="001637FA"/>
    <w:rsid w:val="001638D3"/>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261"/>
    <w:rsid w:val="001703EA"/>
    <w:rsid w:val="00170CA9"/>
    <w:rsid w:val="00170D2E"/>
    <w:rsid w:val="00171034"/>
    <w:rsid w:val="00171168"/>
    <w:rsid w:val="0017116F"/>
    <w:rsid w:val="0017145C"/>
    <w:rsid w:val="00171585"/>
    <w:rsid w:val="001719B0"/>
    <w:rsid w:val="00171D1F"/>
    <w:rsid w:val="00171D2D"/>
    <w:rsid w:val="00171E63"/>
    <w:rsid w:val="00172301"/>
    <w:rsid w:val="00172588"/>
    <w:rsid w:val="00172DEA"/>
    <w:rsid w:val="0017324B"/>
    <w:rsid w:val="00173621"/>
    <w:rsid w:val="00173E6B"/>
    <w:rsid w:val="00173EAD"/>
    <w:rsid w:val="00174049"/>
    <w:rsid w:val="001747A6"/>
    <w:rsid w:val="00174C2F"/>
    <w:rsid w:val="00174CCC"/>
    <w:rsid w:val="00174CCF"/>
    <w:rsid w:val="00175032"/>
    <w:rsid w:val="00175295"/>
    <w:rsid w:val="001752CC"/>
    <w:rsid w:val="00175389"/>
    <w:rsid w:val="001759F1"/>
    <w:rsid w:val="00175D94"/>
    <w:rsid w:val="00175EB8"/>
    <w:rsid w:val="00176104"/>
    <w:rsid w:val="00176160"/>
    <w:rsid w:val="00176893"/>
    <w:rsid w:val="001769DA"/>
    <w:rsid w:val="00176A3C"/>
    <w:rsid w:val="00176F83"/>
    <w:rsid w:val="00177270"/>
    <w:rsid w:val="00177303"/>
    <w:rsid w:val="00177538"/>
    <w:rsid w:val="001775D0"/>
    <w:rsid w:val="0017777C"/>
    <w:rsid w:val="0017788D"/>
    <w:rsid w:val="00177EB0"/>
    <w:rsid w:val="00177EC3"/>
    <w:rsid w:val="00177FE5"/>
    <w:rsid w:val="001802C0"/>
    <w:rsid w:val="0018057C"/>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44"/>
    <w:rsid w:val="001830B7"/>
    <w:rsid w:val="001830F5"/>
    <w:rsid w:val="001837F4"/>
    <w:rsid w:val="001838D8"/>
    <w:rsid w:val="00183C4E"/>
    <w:rsid w:val="00183E55"/>
    <w:rsid w:val="0018404E"/>
    <w:rsid w:val="00184282"/>
    <w:rsid w:val="001845BA"/>
    <w:rsid w:val="0018464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0DA0"/>
    <w:rsid w:val="0019137D"/>
    <w:rsid w:val="00191BF6"/>
    <w:rsid w:val="00192239"/>
    <w:rsid w:val="001922F9"/>
    <w:rsid w:val="0019241E"/>
    <w:rsid w:val="0019250F"/>
    <w:rsid w:val="001926D7"/>
    <w:rsid w:val="00192A76"/>
    <w:rsid w:val="00192B06"/>
    <w:rsid w:val="00193DAD"/>
    <w:rsid w:val="00193DBA"/>
    <w:rsid w:val="00193E31"/>
    <w:rsid w:val="00193E8A"/>
    <w:rsid w:val="001944A3"/>
    <w:rsid w:val="001949CC"/>
    <w:rsid w:val="00194B34"/>
    <w:rsid w:val="00194D28"/>
    <w:rsid w:val="0019555A"/>
    <w:rsid w:val="0019556F"/>
    <w:rsid w:val="00195782"/>
    <w:rsid w:val="00195A0D"/>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84"/>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06E"/>
    <w:rsid w:val="001B03F4"/>
    <w:rsid w:val="001B05CE"/>
    <w:rsid w:val="001B0618"/>
    <w:rsid w:val="001B0CFF"/>
    <w:rsid w:val="001B0D47"/>
    <w:rsid w:val="001B0F40"/>
    <w:rsid w:val="001B1170"/>
    <w:rsid w:val="001B18B7"/>
    <w:rsid w:val="001B1A88"/>
    <w:rsid w:val="001B1DAF"/>
    <w:rsid w:val="001B234F"/>
    <w:rsid w:val="001B24DA"/>
    <w:rsid w:val="001B2977"/>
    <w:rsid w:val="001B3461"/>
    <w:rsid w:val="001B44C3"/>
    <w:rsid w:val="001B57A6"/>
    <w:rsid w:val="001B5B56"/>
    <w:rsid w:val="001B5D4B"/>
    <w:rsid w:val="001B653D"/>
    <w:rsid w:val="001B6798"/>
    <w:rsid w:val="001B6983"/>
    <w:rsid w:val="001B6E61"/>
    <w:rsid w:val="001B749E"/>
    <w:rsid w:val="001B7D64"/>
    <w:rsid w:val="001B7E18"/>
    <w:rsid w:val="001C0337"/>
    <w:rsid w:val="001C06EA"/>
    <w:rsid w:val="001C0B3B"/>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5F13"/>
    <w:rsid w:val="001C631E"/>
    <w:rsid w:val="001C6505"/>
    <w:rsid w:val="001C6589"/>
    <w:rsid w:val="001C671A"/>
    <w:rsid w:val="001C6A79"/>
    <w:rsid w:val="001C6EAE"/>
    <w:rsid w:val="001C7330"/>
    <w:rsid w:val="001C7431"/>
    <w:rsid w:val="001C7573"/>
    <w:rsid w:val="001D040E"/>
    <w:rsid w:val="001D061E"/>
    <w:rsid w:val="001D09D6"/>
    <w:rsid w:val="001D0C3A"/>
    <w:rsid w:val="001D17B4"/>
    <w:rsid w:val="001D1B6B"/>
    <w:rsid w:val="001D1E5D"/>
    <w:rsid w:val="001D1EE4"/>
    <w:rsid w:val="001D242C"/>
    <w:rsid w:val="001D3474"/>
    <w:rsid w:val="001D3510"/>
    <w:rsid w:val="001D3B42"/>
    <w:rsid w:val="001D4B4B"/>
    <w:rsid w:val="001D4D41"/>
    <w:rsid w:val="001D4DDF"/>
    <w:rsid w:val="001D5234"/>
    <w:rsid w:val="001D53D1"/>
    <w:rsid w:val="001D56E8"/>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079"/>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57F"/>
    <w:rsid w:val="001F4CF2"/>
    <w:rsid w:val="001F518C"/>
    <w:rsid w:val="001F56BA"/>
    <w:rsid w:val="001F590F"/>
    <w:rsid w:val="001F668A"/>
    <w:rsid w:val="001F6BB8"/>
    <w:rsid w:val="001F6FC7"/>
    <w:rsid w:val="001F7122"/>
    <w:rsid w:val="001F7142"/>
    <w:rsid w:val="001F735A"/>
    <w:rsid w:val="001F735C"/>
    <w:rsid w:val="001F74A4"/>
    <w:rsid w:val="001F7724"/>
    <w:rsid w:val="001F7976"/>
    <w:rsid w:val="001F7AD4"/>
    <w:rsid w:val="00200203"/>
    <w:rsid w:val="0020036B"/>
    <w:rsid w:val="0020037C"/>
    <w:rsid w:val="0020043C"/>
    <w:rsid w:val="0020061C"/>
    <w:rsid w:val="00200639"/>
    <w:rsid w:val="0020099B"/>
    <w:rsid w:val="00200CBC"/>
    <w:rsid w:val="00201202"/>
    <w:rsid w:val="002012CE"/>
    <w:rsid w:val="00201314"/>
    <w:rsid w:val="002015D1"/>
    <w:rsid w:val="002019DD"/>
    <w:rsid w:val="00201A2C"/>
    <w:rsid w:val="00201D4A"/>
    <w:rsid w:val="00201D5B"/>
    <w:rsid w:val="00202075"/>
    <w:rsid w:val="002027B1"/>
    <w:rsid w:val="00202A4C"/>
    <w:rsid w:val="0020355E"/>
    <w:rsid w:val="00203CC9"/>
    <w:rsid w:val="00203CDF"/>
    <w:rsid w:val="00204898"/>
    <w:rsid w:val="002054A2"/>
    <w:rsid w:val="0020556F"/>
    <w:rsid w:val="00205D98"/>
    <w:rsid w:val="0020624E"/>
    <w:rsid w:val="00206530"/>
    <w:rsid w:val="002066E7"/>
    <w:rsid w:val="0020673A"/>
    <w:rsid w:val="00206891"/>
    <w:rsid w:val="00206A63"/>
    <w:rsid w:val="00206B35"/>
    <w:rsid w:val="00206CCF"/>
    <w:rsid w:val="0020741D"/>
    <w:rsid w:val="00207617"/>
    <w:rsid w:val="00207B8D"/>
    <w:rsid w:val="00210550"/>
    <w:rsid w:val="00210A67"/>
    <w:rsid w:val="00210E37"/>
    <w:rsid w:val="002110EC"/>
    <w:rsid w:val="00211101"/>
    <w:rsid w:val="0021199A"/>
    <w:rsid w:val="00211B21"/>
    <w:rsid w:val="00211F34"/>
    <w:rsid w:val="002125C4"/>
    <w:rsid w:val="00212E88"/>
    <w:rsid w:val="00212EFC"/>
    <w:rsid w:val="00213352"/>
    <w:rsid w:val="002138B5"/>
    <w:rsid w:val="00213ECA"/>
    <w:rsid w:val="00214E55"/>
    <w:rsid w:val="00215462"/>
    <w:rsid w:val="002155B6"/>
    <w:rsid w:val="002157B0"/>
    <w:rsid w:val="00216140"/>
    <w:rsid w:val="002161B7"/>
    <w:rsid w:val="00216C83"/>
    <w:rsid w:val="00216CA1"/>
    <w:rsid w:val="00216ED1"/>
    <w:rsid w:val="00217387"/>
    <w:rsid w:val="00217927"/>
    <w:rsid w:val="002179E4"/>
    <w:rsid w:val="00217BC2"/>
    <w:rsid w:val="00217EB9"/>
    <w:rsid w:val="002208EE"/>
    <w:rsid w:val="00220962"/>
    <w:rsid w:val="00220B03"/>
    <w:rsid w:val="00220EC1"/>
    <w:rsid w:val="00221143"/>
    <w:rsid w:val="00221714"/>
    <w:rsid w:val="00221F3A"/>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1E07"/>
    <w:rsid w:val="0023268C"/>
    <w:rsid w:val="00233879"/>
    <w:rsid w:val="00233907"/>
    <w:rsid w:val="00233AC6"/>
    <w:rsid w:val="00233F7C"/>
    <w:rsid w:val="00234950"/>
    <w:rsid w:val="00234BD5"/>
    <w:rsid w:val="00235366"/>
    <w:rsid w:val="00235DA2"/>
    <w:rsid w:val="00235E8A"/>
    <w:rsid w:val="00235EC2"/>
    <w:rsid w:val="00235FF0"/>
    <w:rsid w:val="0023666F"/>
    <w:rsid w:val="00236CB7"/>
    <w:rsid w:val="00236FBE"/>
    <w:rsid w:val="00237720"/>
    <w:rsid w:val="00237940"/>
    <w:rsid w:val="002401A9"/>
    <w:rsid w:val="00240CA4"/>
    <w:rsid w:val="002415A4"/>
    <w:rsid w:val="002416B1"/>
    <w:rsid w:val="00241901"/>
    <w:rsid w:val="00241E46"/>
    <w:rsid w:val="00242431"/>
    <w:rsid w:val="00242BF2"/>
    <w:rsid w:val="00242CBF"/>
    <w:rsid w:val="00242D4E"/>
    <w:rsid w:val="00243307"/>
    <w:rsid w:val="00243CE7"/>
    <w:rsid w:val="0024448A"/>
    <w:rsid w:val="00244730"/>
    <w:rsid w:val="00244E75"/>
    <w:rsid w:val="00244F8F"/>
    <w:rsid w:val="00245305"/>
    <w:rsid w:val="00245BBF"/>
    <w:rsid w:val="002460BC"/>
    <w:rsid w:val="0024669E"/>
    <w:rsid w:val="002468B5"/>
    <w:rsid w:val="00246E05"/>
    <w:rsid w:val="00247D53"/>
    <w:rsid w:val="00250493"/>
    <w:rsid w:val="002505FD"/>
    <w:rsid w:val="0025062A"/>
    <w:rsid w:val="00250662"/>
    <w:rsid w:val="00250798"/>
    <w:rsid w:val="00250A35"/>
    <w:rsid w:val="00250C57"/>
    <w:rsid w:val="002513EB"/>
    <w:rsid w:val="00251858"/>
    <w:rsid w:val="0025186B"/>
    <w:rsid w:val="00251CFF"/>
    <w:rsid w:val="0025281D"/>
    <w:rsid w:val="00252B05"/>
    <w:rsid w:val="00252E0F"/>
    <w:rsid w:val="00253175"/>
    <w:rsid w:val="00253AD9"/>
    <w:rsid w:val="00254750"/>
    <w:rsid w:val="002547C0"/>
    <w:rsid w:val="002556FE"/>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44F"/>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8D5"/>
    <w:rsid w:val="00270DA8"/>
    <w:rsid w:val="00270F2F"/>
    <w:rsid w:val="00271330"/>
    <w:rsid w:val="00271331"/>
    <w:rsid w:val="002718EC"/>
    <w:rsid w:val="00271D1E"/>
    <w:rsid w:val="00271E67"/>
    <w:rsid w:val="00272560"/>
    <w:rsid w:val="002728F5"/>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552"/>
    <w:rsid w:val="0028361A"/>
    <w:rsid w:val="00283782"/>
    <w:rsid w:val="00283A11"/>
    <w:rsid w:val="00284CD8"/>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0E01"/>
    <w:rsid w:val="002A0FE0"/>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073"/>
    <w:rsid w:val="002A6133"/>
    <w:rsid w:val="002A6275"/>
    <w:rsid w:val="002A656A"/>
    <w:rsid w:val="002A6D62"/>
    <w:rsid w:val="002A6EDB"/>
    <w:rsid w:val="002A760E"/>
    <w:rsid w:val="002A7DE8"/>
    <w:rsid w:val="002A7ED0"/>
    <w:rsid w:val="002A7FEF"/>
    <w:rsid w:val="002B028D"/>
    <w:rsid w:val="002B052E"/>
    <w:rsid w:val="002B0BEC"/>
    <w:rsid w:val="002B1224"/>
    <w:rsid w:val="002B1EF1"/>
    <w:rsid w:val="002B1F75"/>
    <w:rsid w:val="002B2297"/>
    <w:rsid w:val="002B27B1"/>
    <w:rsid w:val="002B2978"/>
    <w:rsid w:val="002B29D1"/>
    <w:rsid w:val="002B2F01"/>
    <w:rsid w:val="002B367F"/>
    <w:rsid w:val="002B3C9F"/>
    <w:rsid w:val="002B4F08"/>
    <w:rsid w:val="002B5173"/>
    <w:rsid w:val="002B5B57"/>
    <w:rsid w:val="002B5BDE"/>
    <w:rsid w:val="002B5C47"/>
    <w:rsid w:val="002B5C7E"/>
    <w:rsid w:val="002B5CD3"/>
    <w:rsid w:val="002B5DB9"/>
    <w:rsid w:val="002B6D98"/>
    <w:rsid w:val="002B6F10"/>
    <w:rsid w:val="002B75D5"/>
    <w:rsid w:val="002B7AFE"/>
    <w:rsid w:val="002C01D2"/>
    <w:rsid w:val="002C0486"/>
    <w:rsid w:val="002C05E1"/>
    <w:rsid w:val="002C0980"/>
    <w:rsid w:val="002C0AD7"/>
    <w:rsid w:val="002C0C30"/>
    <w:rsid w:val="002C1F46"/>
    <w:rsid w:val="002C201D"/>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9E8"/>
    <w:rsid w:val="002D0C6B"/>
    <w:rsid w:val="002D113D"/>
    <w:rsid w:val="002D1562"/>
    <w:rsid w:val="002D1588"/>
    <w:rsid w:val="002D196D"/>
    <w:rsid w:val="002D24A4"/>
    <w:rsid w:val="002D2D96"/>
    <w:rsid w:val="002D2E43"/>
    <w:rsid w:val="002D3063"/>
    <w:rsid w:val="002D31E3"/>
    <w:rsid w:val="002D32A7"/>
    <w:rsid w:val="002D34CC"/>
    <w:rsid w:val="002D366E"/>
    <w:rsid w:val="002D3A60"/>
    <w:rsid w:val="002D405F"/>
    <w:rsid w:val="002D4CAE"/>
    <w:rsid w:val="002D5133"/>
    <w:rsid w:val="002D51B5"/>
    <w:rsid w:val="002D54C9"/>
    <w:rsid w:val="002D5DBC"/>
    <w:rsid w:val="002D5FD5"/>
    <w:rsid w:val="002D63EE"/>
    <w:rsid w:val="002D6A1A"/>
    <w:rsid w:val="002D6FBF"/>
    <w:rsid w:val="002E00A4"/>
    <w:rsid w:val="002E0279"/>
    <w:rsid w:val="002E02ED"/>
    <w:rsid w:val="002E0A2C"/>
    <w:rsid w:val="002E0DB6"/>
    <w:rsid w:val="002E0E17"/>
    <w:rsid w:val="002E0FD2"/>
    <w:rsid w:val="002E11C0"/>
    <w:rsid w:val="002E12DD"/>
    <w:rsid w:val="002E1850"/>
    <w:rsid w:val="002E1A5A"/>
    <w:rsid w:val="002E204F"/>
    <w:rsid w:val="002E2071"/>
    <w:rsid w:val="002E2977"/>
    <w:rsid w:val="002E2E5A"/>
    <w:rsid w:val="002E3712"/>
    <w:rsid w:val="002E3904"/>
    <w:rsid w:val="002E3A0F"/>
    <w:rsid w:val="002E3B61"/>
    <w:rsid w:val="002E3E11"/>
    <w:rsid w:val="002E4AB6"/>
    <w:rsid w:val="002E4F41"/>
    <w:rsid w:val="002E4FE8"/>
    <w:rsid w:val="002E52E6"/>
    <w:rsid w:val="002E569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8F6"/>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0F"/>
    <w:rsid w:val="003008CD"/>
    <w:rsid w:val="00300B89"/>
    <w:rsid w:val="0030147D"/>
    <w:rsid w:val="003017F2"/>
    <w:rsid w:val="003025EB"/>
    <w:rsid w:val="00302681"/>
    <w:rsid w:val="00302B47"/>
    <w:rsid w:val="00302C77"/>
    <w:rsid w:val="00303555"/>
    <w:rsid w:val="00303585"/>
    <w:rsid w:val="00303D60"/>
    <w:rsid w:val="003043CE"/>
    <w:rsid w:val="003049DE"/>
    <w:rsid w:val="00304CF0"/>
    <w:rsid w:val="00304E76"/>
    <w:rsid w:val="00304E7E"/>
    <w:rsid w:val="003054F1"/>
    <w:rsid w:val="00305A47"/>
    <w:rsid w:val="00305CF7"/>
    <w:rsid w:val="00305D27"/>
    <w:rsid w:val="00305E94"/>
    <w:rsid w:val="0030653B"/>
    <w:rsid w:val="003067D4"/>
    <w:rsid w:val="00306B1C"/>
    <w:rsid w:val="00306CE7"/>
    <w:rsid w:val="00306E66"/>
    <w:rsid w:val="00306FA0"/>
    <w:rsid w:val="003074F3"/>
    <w:rsid w:val="00307996"/>
    <w:rsid w:val="00307D4F"/>
    <w:rsid w:val="003100EA"/>
    <w:rsid w:val="00310BEE"/>
    <w:rsid w:val="00310D47"/>
    <w:rsid w:val="00311175"/>
    <w:rsid w:val="003111F2"/>
    <w:rsid w:val="00311492"/>
    <w:rsid w:val="00311D8F"/>
    <w:rsid w:val="00311ECC"/>
    <w:rsid w:val="00313F7E"/>
    <w:rsid w:val="003140FF"/>
    <w:rsid w:val="003147B7"/>
    <w:rsid w:val="00314BF6"/>
    <w:rsid w:val="00315619"/>
    <w:rsid w:val="003157C6"/>
    <w:rsid w:val="0031593E"/>
    <w:rsid w:val="003159DD"/>
    <w:rsid w:val="00315B2C"/>
    <w:rsid w:val="00315CB5"/>
    <w:rsid w:val="00316326"/>
    <w:rsid w:val="00316B6D"/>
    <w:rsid w:val="00316EF7"/>
    <w:rsid w:val="00317089"/>
    <w:rsid w:val="00317687"/>
    <w:rsid w:val="00317A6A"/>
    <w:rsid w:val="00317E9B"/>
    <w:rsid w:val="0032006F"/>
    <w:rsid w:val="0032077E"/>
    <w:rsid w:val="00320DA3"/>
    <w:rsid w:val="00321925"/>
    <w:rsid w:val="00321CB0"/>
    <w:rsid w:val="00321D38"/>
    <w:rsid w:val="00321E39"/>
    <w:rsid w:val="00322039"/>
    <w:rsid w:val="00322509"/>
    <w:rsid w:val="003226F2"/>
    <w:rsid w:val="00322F9A"/>
    <w:rsid w:val="003234E3"/>
    <w:rsid w:val="0032395D"/>
    <w:rsid w:val="00323C64"/>
    <w:rsid w:val="00323CD4"/>
    <w:rsid w:val="00323F01"/>
    <w:rsid w:val="0032462A"/>
    <w:rsid w:val="00324B5D"/>
    <w:rsid w:val="00324D74"/>
    <w:rsid w:val="00324EB3"/>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350"/>
    <w:rsid w:val="00332E99"/>
    <w:rsid w:val="003331AB"/>
    <w:rsid w:val="00333224"/>
    <w:rsid w:val="003348DE"/>
    <w:rsid w:val="0033490F"/>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372"/>
    <w:rsid w:val="003426C9"/>
    <w:rsid w:val="00342F60"/>
    <w:rsid w:val="00342FE2"/>
    <w:rsid w:val="003436CA"/>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99A"/>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59E"/>
    <w:rsid w:val="00361638"/>
    <w:rsid w:val="003618FF"/>
    <w:rsid w:val="00361A73"/>
    <w:rsid w:val="003620DC"/>
    <w:rsid w:val="0036271C"/>
    <w:rsid w:val="0036297F"/>
    <w:rsid w:val="003629AF"/>
    <w:rsid w:val="00362B32"/>
    <w:rsid w:val="00362BE1"/>
    <w:rsid w:val="00362C6B"/>
    <w:rsid w:val="003636F3"/>
    <w:rsid w:val="003639E5"/>
    <w:rsid w:val="00364706"/>
    <w:rsid w:val="0036476F"/>
    <w:rsid w:val="003653E0"/>
    <w:rsid w:val="0036545F"/>
    <w:rsid w:val="00365A22"/>
    <w:rsid w:val="00366757"/>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3D"/>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29E2"/>
    <w:rsid w:val="003830AD"/>
    <w:rsid w:val="00383351"/>
    <w:rsid w:val="00383A04"/>
    <w:rsid w:val="003840ED"/>
    <w:rsid w:val="003840F7"/>
    <w:rsid w:val="00384384"/>
    <w:rsid w:val="00384656"/>
    <w:rsid w:val="00384A4D"/>
    <w:rsid w:val="00384C42"/>
    <w:rsid w:val="00384EE7"/>
    <w:rsid w:val="0038515A"/>
    <w:rsid w:val="0038521D"/>
    <w:rsid w:val="00385681"/>
    <w:rsid w:val="00385924"/>
    <w:rsid w:val="00385AA8"/>
    <w:rsid w:val="003863FF"/>
    <w:rsid w:val="003866D6"/>
    <w:rsid w:val="00387386"/>
    <w:rsid w:val="0038755D"/>
    <w:rsid w:val="00387672"/>
    <w:rsid w:val="003879D8"/>
    <w:rsid w:val="00387DDB"/>
    <w:rsid w:val="00387EAB"/>
    <w:rsid w:val="00390024"/>
    <w:rsid w:val="003902FC"/>
    <w:rsid w:val="00390563"/>
    <w:rsid w:val="00390ED5"/>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858"/>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47A"/>
    <w:rsid w:val="003A7DB4"/>
    <w:rsid w:val="003A7E57"/>
    <w:rsid w:val="003B0132"/>
    <w:rsid w:val="003B06DA"/>
    <w:rsid w:val="003B0895"/>
    <w:rsid w:val="003B0BF7"/>
    <w:rsid w:val="003B125A"/>
    <w:rsid w:val="003B223C"/>
    <w:rsid w:val="003B2504"/>
    <w:rsid w:val="003B25FE"/>
    <w:rsid w:val="003B2740"/>
    <w:rsid w:val="003B2AE5"/>
    <w:rsid w:val="003B30F7"/>
    <w:rsid w:val="003B35B5"/>
    <w:rsid w:val="003B4246"/>
    <w:rsid w:val="003B42BE"/>
    <w:rsid w:val="003B42F8"/>
    <w:rsid w:val="003B432B"/>
    <w:rsid w:val="003B45A4"/>
    <w:rsid w:val="003B4A42"/>
    <w:rsid w:val="003B591D"/>
    <w:rsid w:val="003B598A"/>
    <w:rsid w:val="003B5C4A"/>
    <w:rsid w:val="003B6186"/>
    <w:rsid w:val="003B65B2"/>
    <w:rsid w:val="003B688E"/>
    <w:rsid w:val="003B6CBC"/>
    <w:rsid w:val="003B6E10"/>
    <w:rsid w:val="003B7292"/>
    <w:rsid w:val="003B73BC"/>
    <w:rsid w:val="003B7423"/>
    <w:rsid w:val="003B7562"/>
    <w:rsid w:val="003B75C7"/>
    <w:rsid w:val="003B766D"/>
    <w:rsid w:val="003B77B1"/>
    <w:rsid w:val="003B7AB5"/>
    <w:rsid w:val="003B7C6B"/>
    <w:rsid w:val="003C010D"/>
    <w:rsid w:val="003C0228"/>
    <w:rsid w:val="003C08B7"/>
    <w:rsid w:val="003C0B4C"/>
    <w:rsid w:val="003C1408"/>
    <w:rsid w:val="003C1436"/>
    <w:rsid w:val="003C14EA"/>
    <w:rsid w:val="003C1B50"/>
    <w:rsid w:val="003C1E3E"/>
    <w:rsid w:val="003C1F6E"/>
    <w:rsid w:val="003C22D0"/>
    <w:rsid w:val="003C23EE"/>
    <w:rsid w:val="003C262A"/>
    <w:rsid w:val="003C28DE"/>
    <w:rsid w:val="003C2AE4"/>
    <w:rsid w:val="003C3051"/>
    <w:rsid w:val="003C30BD"/>
    <w:rsid w:val="003C328F"/>
    <w:rsid w:val="003C3490"/>
    <w:rsid w:val="003C3FF7"/>
    <w:rsid w:val="003C431C"/>
    <w:rsid w:val="003C4DC1"/>
    <w:rsid w:val="003C50E9"/>
    <w:rsid w:val="003C50FF"/>
    <w:rsid w:val="003C5D6E"/>
    <w:rsid w:val="003C6735"/>
    <w:rsid w:val="003C6B42"/>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621"/>
    <w:rsid w:val="003D5A46"/>
    <w:rsid w:val="003D602F"/>
    <w:rsid w:val="003D6C6B"/>
    <w:rsid w:val="003D6CEB"/>
    <w:rsid w:val="003D7002"/>
    <w:rsid w:val="003D7344"/>
    <w:rsid w:val="003D76BF"/>
    <w:rsid w:val="003E0270"/>
    <w:rsid w:val="003E078D"/>
    <w:rsid w:val="003E0A39"/>
    <w:rsid w:val="003E0EEB"/>
    <w:rsid w:val="003E1306"/>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5B7"/>
    <w:rsid w:val="003E4EF1"/>
    <w:rsid w:val="003E5154"/>
    <w:rsid w:val="003E5532"/>
    <w:rsid w:val="003E55C2"/>
    <w:rsid w:val="003E5E26"/>
    <w:rsid w:val="003E6F09"/>
    <w:rsid w:val="003E733A"/>
    <w:rsid w:val="003E7FA1"/>
    <w:rsid w:val="003F0093"/>
    <w:rsid w:val="003F0099"/>
    <w:rsid w:val="003F0456"/>
    <w:rsid w:val="003F04C7"/>
    <w:rsid w:val="003F074F"/>
    <w:rsid w:val="003F10C8"/>
    <w:rsid w:val="003F184A"/>
    <w:rsid w:val="003F189C"/>
    <w:rsid w:val="003F1D64"/>
    <w:rsid w:val="003F2232"/>
    <w:rsid w:val="003F229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7B0"/>
    <w:rsid w:val="00406D72"/>
    <w:rsid w:val="00406FD6"/>
    <w:rsid w:val="00407007"/>
    <w:rsid w:val="004075F6"/>
    <w:rsid w:val="00407A5F"/>
    <w:rsid w:val="00407AC1"/>
    <w:rsid w:val="00407EA1"/>
    <w:rsid w:val="004102CB"/>
    <w:rsid w:val="004103BB"/>
    <w:rsid w:val="0041092F"/>
    <w:rsid w:val="00410E36"/>
    <w:rsid w:val="0041126A"/>
    <w:rsid w:val="004114DA"/>
    <w:rsid w:val="00411CB5"/>
    <w:rsid w:val="00411D6F"/>
    <w:rsid w:val="00412A1A"/>
    <w:rsid w:val="00412AFB"/>
    <w:rsid w:val="00412EC4"/>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4E2"/>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58B0"/>
    <w:rsid w:val="0042601A"/>
    <w:rsid w:val="004260AC"/>
    <w:rsid w:val="004262E0"/>
    <w:rsid w:val="0042644E"/>
    <w:rsid w:val="004268E2"/>
    <w:rsid w:val="00427289"/>
    <w:rsid w:val="004276BE"/>
    <w:rsid w:val="00427EA7"/>
    <w:rsid w:val="00430116"/>
    <w:rsid w:val="004303BA"/>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45"/>
    <w:rsid w:val="00435DC6"/>
    <w:rsid w:val="004364DF"/>
    <w:rsid w:val="00436710"/>
    <w:rsid w:val="004367EA"/>
    <w:rsid w:val="00436AD9"/>
    <w:rsid w:val="00436C32"/>
    <w:rsid w:val="00436E26"/>
    <w:rsid w:val="00436E59"/>
    <w:rsid w:val="0043712A"/>
    <w:rsid w:val="00437AC9"/>
    <w:rsid w:val="00437E34"/>
    <w:rsid w:val="0044047D"/>
    <w:rsid w:val="00440D25"/>
    <w:rsid w:val="00440FEE"/>
    <w:rsid w:val="00441D07"/>
    <w:rsid w:val="00441DE8"/>
    <w:rsid w:val="0044239C"/>
    <w:rsid w:val="00442403"/>
    <w:rsid w:val="00442CF5"/>
    <w:rsid w:val="0044367D"/>
    <w:rsid w:val="00443C40"/>
    <w:rsid w:val="00444072"/>
    <w:rsid w:val="0044425E"/>
    <w:rsid w:val="00444728"/>
    <w:rsid w:val="00444A54"/>
    <w:rsid w:val="00444C59"/>
    <w:rsid w:val="00444C93"/>
    <w:rsid w:val="00444FCE"/>
    <w:rsid w:val="00444FED"/>
    <w:rsid w:val="004453C1"/>
    <w:rsid w:val="00445702"/>
    <w:rsid w:val="00445A5F"/>
    <w:rsid w:val="00445AC4"/>
    <w:rsid w:val="00447BF8"/>
    <w:rsid w:val="004508FB"/>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7CF"/>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957"/>
    <w:rsid w:val="00471AE2"/>
    <w:rsid w:val="00471E25"/>
    <w:rsid w:val="00471E70"/>
    <w:rsid w:val="004721F4"/>
    <w:rsid w:val="00472289"/>
    <w:rsid w:val="004724F9"/>
    <w:rsid w:val="00472609"/>
    <w:rsid w:val="00472B44"/>
    <w:rsid w:val="004733BA"/>
    <w:rsid w:val="004734BA"/>
    <w:rsid w:val="004734D5"/>
    <w:rsid w:val="00473948"/>
    <w:rsid w:val="00474589"/>
    <w:rsid w:val="004745B8"/>
    <w:rsid w:val="00474AFF"/>
    <w:rsid w:val="00475028"/>
    <w:rsid w:val="00475196"/>
    <w:rsid w:val="004751D0"/>
    <w:rsid w:val="0047574B"/>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018"/>
    <w:rsid w:val="0048088C"/>
    <w:rsid w:val="00480937"/>
    <w:rsid w:val="00480A3E"/>
    <w:rsid w:val="00480CB3"/>
    <w:rsid w:val="00480D54"/>
    <w:rsid w:val="004814A6"/>
    <w:rsid w:val="004816BA"/>
    <w:rsid w:val="0048180B"/>
    <w:rsid w:val="004819FD"/>
    <w:rsid w:val="00482033"/>
    <w:rsid w:val="004823A1"/>
    <w:rsid w:val="00482D99"/>
    <w:rsid w:val="00482DE7"/>
    <w:rsid w:val="00482FAF"/>
    <w:rsid w:val="004831A0"/>
    <w:rsid w:val="00483762"/>
    <w:rsid w:val="00483A63"/>
    <w:rsid w:val="00483D1F"/>
    <w:rsid w:val="004849F9"/>
    <w:rsid w:val="00484A0E"/>
    <w:rsid w:val="00484E9D"/>
    <w:rsid w:val="0048511E"/>
    <w:rsid w:val="004851AE"/>
    <w:rsid w:val="00485266"/>
    <w:rsid w:val="004853FA"/>
    <w:rsid w:val="00485C6B"/>
    <w:rsid w:val="00486187"/>
    <w:rsid w:val="004872E3"/>
    <w:rsid w:val="00487F96"/>
    <w:rsid w:val="00490540"/>
    <w:rsid w:val="00490750"/>
    <w:rsid w:val="00490967"/>
    <w:rsid w:val="00490D5C"/>
    <w:rsid w:val="00490E86"/>
    <w:rsid w:val="00490EA5"/>
    <w:rsid w:val="0049130A"/>
    <w:rsid w:val="0049133C"/>
    <w:rsid w:val="0049148C"/>
    <w:rsid w:val="00491785"/>
    <w:rsid w:val="00491D96"/>
    <w:rsid w:val="00492094"/>
    <w:rsid w:val="00492708"/>
    <w:rsid w:val="00492940"/>
    <w:rsid w:val="00492942"/>
    <w:rsid w:val="00492A4E"/>
    <w:rsid w:val="004935F6"/>
    <w:rsid w:val="004939FC"/>
    <w:rsid w:val="0049458D"/>
    <w:rsid w:val="00494F62"/>
    <w:rsid w:val="00494F86"/>
    <w:rsid w:val="00495112"/>
    <w:rsid w:val="0049520D"/>
    <w:rsid w:val="00495432"/>
    <w:rsid w:val="0049548F"/>
    <w:rsid w:val="00495E7B"/>
    <w:rsid w:val="00496877"/>
    <w:rsid w:val="00496973"/>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167"/>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5F5F"/>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E5D"/>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379"/>
    <w:rsid w:val="004D0566"/>
    <w:rsid w:val="004D0C60"/>
    <w:rsid w:val="004D14B1"/>
    <w:rsid w:val="004D169D"/>
    <w:rsid w:val="004D1765"/>
    <w:rsid w:val="004D23A8"/>
    <w:rsid w:val="004D2BF6"/>
    <w:rsid w:val="004D34D3"/>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4762"/>
    <w:rsid w:val="004E52E0"/>
    <w:rsid w:val="004E5379"/>
    <w:rsid w:val="004E58A3"/>
    <w:rsid w:val="004E593D"/>
    <w:rsid w:val="004E5C04"/>
    <w:rsid w:val="004E5E0C"/>
    <w:rsid w:val="004E5FD1"/>
    <w:rsid w:val="004E6F59"/>
    <w:rsid w:val="004E6FD6"/>
    <w:rsid w:val="004E73A4"/>
    <w:rsid w:val="004E741A"/>
    <w:rsid w:val="004E7459"/>
    <w:rsid w:val="004E7D0C"/>
    <w:rsid w:val="004E7F01"/>
    <w:rsid w:val="004F01F6"/>
    <w:rsid w:val="004F09B0"/>
    <w:rsid w:val="004F14D7"/>
    <w:rsid w:val="004F163F"/>
    <w:rsid w:val="004F1875"/>
    <w:rsid w:val="004F18D7"/>
    <w:rsid w:val="004F1C5B"/>
    <w:rsid w:val="004F1F71"/>
    <w:rsid w:val="004F238C"/>
    <w:rsid w:val="004F2A4C"/>
    <w:rsid w:val="004F30B0"/>
    <w:rsid w:val="004F367F"/>
    <w:rsid w:val="004F401B"/>
    <w:rsid w:val="004F44C6"/>
    <w:rsid w:val="004F44FA"/>
    <w:rsid w:val="004F4594"/>
    <w:rsid w:val="004F47C7"/>
    <w:rsid w:val="004F49AE"/>
    <w:rsid w:val="004F4BE1"/>
    <w:rsid w:val="004F5138"/>
    <w:rsid w:val="004F52AC"/>
    <w:rsid w:val="004F5745"/>
    <w:rsid w:val="004F5B19"/>
    <w:rsid w:val="004F5E9E"/>
    <w:rsid w:val="004F5EDF"/>
    <w:rsid w:val="004F6654"/>
    <w:rsid w:val="004F69D7"/>
    <w:rsid w:val="004F6EA7"/>
    <w:rsid w:val="004F70CA"/>
    <w:rsid w:val="004F733F"/>
    <w:rsid w:val="004F7490"/>
    <w:rsid w:val="004F769F"/>
    <w:rsid w:val="004F7792"/>
    <w:rsid w:val="004F7DFF"/>
    <w:rsid w:val="005008F6"/>
    <w:rsid w:val="00500997"/>
    <w:rsid w:val="00500E95"/>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7E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DD2"/>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22F"/>
    <w:rsid w:val="00523935"/>
    <w:rsid w:val="00523AF4"/>
    <w:rsid w:val="00524516"/>
    <w:rsid w:val="005245AC"/>
    <w:rsid w:val="005246DD"/>
    <w:rsid w:val="0052558E"/>
    <w:rsid w:val="00526EF0"/>
    <w:rsid w:val="00527123"/>
    <w:rsid w:val="0052732E"/>
    <w:rsid w:val="005273D1"/>
    <w:rsid w:val="00527957"/>
    <w:rsid w:val="00527A33"/>
    <w:rsid w:val="005302D0"/>
    <w:rsid w:val="00530C79"/>
    <w:rsid w:val="005314AA"/>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BDB"/>
    <w:rsid w:val="005437AE"/>
    <w:rsid w:val="0054383F"/>
    <w:rsid w:val="00543CBE"/>
    <w:rsid w:val="00543FDE"/>
    <w:rsid w:val="00544088"/>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6F1D"/>
    <w:rsid w:val="0054738E"/>
    <w:rsid w:val="005476C6"/>
    <w:rsid w:val="00547810"/>
    <w:rsid w:val="00547A3F"/>
    <w:rsid w:val="00547CAA"/>
    <w:rsid w:val="00547E3C"/>
    <w:rsid w:val="00547F32"/>
    <w:rsid w:val="00550504"/>
    <w:rsid w:val="005512F0"/>
    <w:rsid w:val="00551611"/>
    <w:rsid w:val="00551686"/>
    <w:rsid w:val="005517E4"/>
    <w:rsid w:val="0055192C"/>
    <w:rsid w:val="00552190"/>
    <w:rsid w:val="005529FB"/>
    <w:rsid w:val="005531DF"/>
    <w:rsid w:val="00553747"/>
    <w:rsid w:val="0055412A"/>
    <w:rsid w:val="005542B6"/>
    <w:rsid w:val="00554437"/>
    <w:rsid w:val="0055447E"/>
    <w:rsid w:val="0055451B"/>
    <w:rsid w:val="00554648"/>
    <w:rsid w:val="00554B48"/>
    <w:rsid w:val="005550DC"/>
    <w:rsid w:val="005550F0"/>
    <w:rsid w:val="00555532"/>
    <w:rsid w:val="00555682"/>
    <w:rsid w:val="0055583A"/>
    <w:rsid w:val="005558E1"/>
    <w:rsid w:val="00555E57"/>
    <w:rsid w:val="00556443"/>
    <w:rsid w:val="00556630"/>
    <w:rsid w:val="00556D3F"/>
    <w:rsid w:val="00557068"/>
    <w:rsid w:val="005572CB"/>
    <w:rsid w:val="0055749D"/>
    <w:rsid w:val="005577A5"/>
    <w:rsid w:val="005578A1"/>
    <w:rsid w:val="00557A32"/>
    <w:rsid w:val="00557CE1"/>
    <w:rsid w:val="00557CF5"/>
    <w:rsid w:val="00557D9D"/>
    <w:rsid w:val="00560419"/>
    <w:rsid w:val="0056043C"/>
    <w:rsid w:val="00560591"/>
    <w:rsid w:val="005606BE"/>
    <w:rsid w:val="005606F3"/>
    <w:rsid w:val="00560AB1"/>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45C"/>
    <w:rsid w:val="00567A79"/>
    <w:rsid w:val="00567C87"/>
    <w:rsid w:val="00567CAF"/>
    <w:rsid w:val="00570218"/>
    <w:rsid w:val="00570A89"/>
    <w:rsid w:val="0057106D"/>
    <w:rsid w:val="005714F8"/>
    <w:rsid w:val="00571CE8"/>
    <w:rsid w:val="0057227E"/>
    <w:rsid w:val="005723B5"/>
    <w:rsid w:val="0057251C"/>
    <w:rsid w:val="0057297E"/>
    <w:rsid w:val="00572D52"/>
    <w:rsid w:val="00573AFD"/>
    <w:rsid w:val="0057499E"/>
    <w:rsid w:val="00574F33"/>
    <w:rsid w:val="00575104"/>
    <w:rsid w:val="005751D1"/>
    <w:rsid w:val="005753A7"/>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909"/>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2FFE"/>
    <w:rsid w:val="005930DB"/>
    <w:rsid w:val="0059391C"/>
    <w:rsid w:val="00594638"/>
    <w:rsid w:val="00594B69"/>
    <w:rsid w:val="005959CF"/>
    <w:rsid w:val="00595D70"/>
    <w:rsid w:val="005962ED"/>
    <w:rsid w:val="0059691A"/>
    <w:rsid w:val="00596DED"/>
    <w:rsid w:val="00597176"/>
    <w:rsid w:val="0059772B"/>
    <w:rsid w:val="00597A57"/>
    <w:rsid w:val="00597B9D"/>
    <w:rsid w:val="00597C6F"/>
    <w:rsid w:val="00597F20"/>
    <w:rsid w:val="005A009A"/>
    <w:rsid w:val="005A00A0"/>
    <w:rsid w:val="005A09FC"/>
    <w:rsid w:val="005A0A04"/>
    <w:rsid w:val="005A131E"/>
    <w:rsid w:val="005A14A1"/>
    <w:rsid w:val="005A20B4"/>
    <w:rsid w:val="005A2477"/>
    <w:rsid w:val="005A25AB"/>
    <w:rsid w:val="005A2954"/>
    <w:rsid w:val="005A2AB3"/>
    <w:rsid w:val="005A2C80"/>
    <w:rsid w:val="005A2DD6"/>
    <w:rsid w:val="005A33E2"/>
    <w:rsid w:val="005A39C3"/>
    <w:rsid w:val="005A3BA4"/>
    <w:rsid w:val="005A40AE"/>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811"/>
    <w:rsid w:val="005A6B02"/>
    <w:rsid w:val="005A6E88"/>
    <w:rsid w:val="005A6E95"/>
    <w:rsid w:val="005A72E4"/>
    <w:rsid w:val="005A76FD"/>
    <w:rsid w:val="005A7952"/>
    <w:rsid w:val="005B0036"/>
    <w:rsid w:val="005B069D"/>
    <w:rsid w:val="005B0801"/>
    <w:rsid w:val="005B0B1A"/>
    <w:rsid w:val="005B0B69"/>
    <w:rsid w:val="005B0B82"/>
    <w:rsid w:val="005B101C"/>
    <w:rsid w:val="005B19A0"/>
    <w:rsid w:val="005B2293"/>
    <w:rsid w:val="005B290D"/>
    <w:rsid w:val="005B2D11"/>
    <w:rsid w:val="005B3235"/>
    <w:rsid w:val="005B35B5"/>
    <w:rsid w:val="005B3922"/>
    <w:rsid w:val="005B3B9A"/>
    <w:rsid w:val="005B3EB5"/>
    <w:rsid w:val="005B435A"/>
    <w:rsid w:val="005B4550"/>
    <w:rsid w:val="005B46A6"/>
    <w:rsid w:val="005B4751"/>
    <w:rsid w:val="005B47AF"/>
    <w:rsid w:val="005B4947"/>
    <w:rsid w:val="005B49D3"/>
    <w:rsid w:val="005B49DC"/>
    <w:rsid w:val="005B4D9A"/>
    <w:rsid w:val="005B4FE1"/>
    <w:rsid w:val="005B57AE"/>
    <w:rsid w:val="005B58C1"/>
    <w:rsid w:val="005B61D3"/>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4C1"/>
    <w:rsid w:val="005C26AF"/>
    <w:rsid w:val="005C2873"/>
    <w:rsid w:val="005C2969"/>
    <w:rsid w:val="005C2CE3"/>
    <w:rsid w:val="005C3111"/>
    <w:rsid w:val="005C3355"/>
    <w:rsid w:val="005C3781"/>
    <w:rsid w:val="005C37C8"/>
    <w:rsid w:val="005C3E79"/>
    <w:rsid w:val="005C436A"/>
    <w:rsid w:val="005C4621"/>
    <w:rsid w:val="005C4826"/>
    <w:rsid w:val="005C4EE3"/>
    <w:rsid w:val="005C595D"/>
    <w:rsid w:val="005C59C5"/>
    <w:rsid w:val="005C59FD"/>
    <w:rsid w:val="005C5CC2"/>
    <w:rsid w:val="005C62D0"/>
    <w:rsid w:val="005C6A11"/>
    <w:rsid w:val="005C6EAE"/>
    <w:rsid w:val="005C749D"/>
    <w:rsid w:val="005C7A53"/>
    <w:rsid w:val="005D0B41"/>
    <w:rsid w:val="005D1050"/>
    <w:rsid w:val="005D1C3B"/>
    <w:rsid w:val="005D1D65"/>
    <w:rsid w:val="005D27F8"/>
    <w:rsid w:val="005D2FAC"/>
    <w:rsid w:val="005D3303"/>
    <w:rsid w:val="005D3403"/>
    <w:rsid w:val="005D3707"/>
    <w:rsid w:val="005D394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941"/>
    <w:rsid w:val="005F4E23"/>
    <w:rsid w:val="005F50DA"/>
    <w:rsid w:val="005F51E9"/>
    <w:rsid w:val="005F56EB"/>
    <w:rsid w:val="005F6203"/>
    <w:rsid w:val="005F7304"/>
    <w:rsid w:val="005F7394"/>
    <w:rsid w:val="005F74B6"/>
    <w:rsid w:val="005F7654"/>
    <w:rsid w:val="005F79D2"/>
    <w:rsid w:val="00600565"/>
    <w:rsid w:val="00600691"/>
    <w:rsid w:val="00600DA4"/>
    <w:rsid w:val="00601FFA"/>
    <w:rsid w:val="00602561"/>
    <w:rsid w:val="00602A2E"/>
    <w:rsid w:val="0060319C"/>
    <w:rsid w:val="006031BE"/>
    <w:rsid w:val="00603409"/>
    <w:rsid w:val="0060378D"/>
    <w:rsid w:val="00603B0D"/>
    <w:rsid w:val="00603BF6"/>
    <w:rsid w:val="00603C5D"/>
    <w:rsid w:val="00603F7C"/>
    <w:rsid w:val="006049D6"/>
    <w:rsid w:val="00604B34"/>
    <w:rsid w:val="006050EE"/>
    <w:rsid w:val="0060546F"/>
    <w:rsid w:val="006056D0"/>
    <w:rsid w:val="00605A86"/>
    <w:rsid w:val="00605E89"/>
    <w:rsid w:val="00606137"/>
    <w:rsid w:val="006061CE"/>
    <w:rsid w:val="006064DA"/>
    <w:rsid w:val="00606A25"/>
    <w:rsid w:val="00606DA9"/>
    <w:rsid w:val="00607299"/>
    <w:rsid w:val="0060762D"/>
    <w:rsid w:val="006078C9"/>
    <w:rsid w:val="00607BB7"/>
    <w:rsid w:val="00607C99"/>
    <w:rsid w:val="00610335"/>
    <w:rsid w:val="00610598"/>
    <w:rsid w:val="006116F9"/>
    <w:rsid w:val="00611731"/>
    <w:rsid w:val="00611A24"/>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8A0"/>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9F"/>
    <w:rsid w:val="006263BE"/>
    <w:rsid w:val="0062686D"/>
    <w:rsid w:val="00626A51"/>
    <w:rsid w:val="00626AE2"/>
    <w:rsid w:val="00626B66"/>
    <w:rsid w:val="006274F6"/>
    <w:rsid w:val="0062772F"/>
    <w:rsid w:val="006279A1"/>
    <w:rsid w:val="00627DAE"/>
    <w:rsid w:val="00630363"/>
    <w:rsid w:val="006308F2"/>
    <w:rsid w:val="00630AC1"/>
    <w:rsid w:val="00630CDC"/>
    <w:rsid w:val="00631AA3"/>
    <w:rsid w:val="00631DCE"/>
    <w:rsid w:val="006326E2"/>
    <w:rsid w:val="00632934"/>
    <w:rsid w:val="00632D1D"/>
    <w:rsid w:val="00632FEE"/>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602A"/>
    <w:rsid w:val="006362CA"/>
    <w:rsid w:val="00636C69"/>
    <w:rsid w:val="006377ED"/>
    <w:rsid w:val="0063786B"/>
    <w:rsid w:val="00637870"/>
    <w:rsid w:val="0063798C"/>
    <w:rsid w:val="00637E58"/>
    <w:rsid w:val="00637F16"/>
    <w:rsid w:val="006402D8"/>
    <w:rsid w:val="00640D87"/>
    <w:rsid w:val="0064104C"/>
    <w:rsid w:val="006411B8"/>
    <w:rsid w:val="00641A94"/>
    <w:rsid w:val="00641E90"/>
    <w:rsid w:val="006429D9"/>
    <w:rsid w:val="00642AEE"/>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6EF1"/>
    <w:rsid w:val="0064713C"/>
    <w:rsid w:val="006477B3"/>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6BCC"/>
    <w:rsid w:val="0065714F"/>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4D0"/>
    <w:rsid w:val="00673616"/>
    <w:rsid w:val="0067393D"/>
    <w:rsid w:val="00674167"/>
    <w:rsid w:val="006745F4"/>
    <w:rsid w:val="00676106"/>
    <w:rsid w:val="006762C9"/>
    <w:rsid w:val="0067660F"/>
    <w:rsid w:val="006771C0"/>
    <w:rsid w:val="006777D4"/>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2A62"/>
    <w:rsid w:val="00683307"/>
    <w:rsid w:val="006834E9"/>
    <w:rsid w:val="00683F0E"/>
    <w:rsid w:val="006846E2"/>
    <w:rsid w:val="00684B4D"/>
    <w:rsid w:val="00684BBF"/>
    <w:rsid w:val="00684D08"/>
    <w:rsid w:val="00684E08"/>
    <w:rsid w:val="0068591E"/>
    <w:rsid w:val="00685A0D"/>
    <w:rsid w:val="00685D79"/>
    <w:rsid w:val="006866EA"/>
    <w:rsid w:val="00686FA8"/>
    <w:rsid w:val="00687013"/>
    <w:rsid w:val="006870E5"/>
    <w:rsid w:val="006872DD"/>
    <w:rsid w:val="00687A5B"/>
    <w:rsid w:val="00687D00"/>
    <w:rsid w:val="00687E37"/>
    <w:rsid w:val="006900CC"/>
    <w:rsid w:val="006904AC"/>
    <w:rsid w:val="006906E4"/>
    <w:rsid w:val="00690CC7"/>
    <w:rsid w:val="00691615"/>
    <w:rsid w:val="00691674"/>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4E9A"/>
    <w:rsid w:val="006954D4"/>
    <w:rsid w:val="006956F6"/>
    <w:rsid w:val="00695B5B"/>
    <w:rsid w:val="0069672A"/>
    <w:rsid w:val="00696FF7"/>
    <w:rsid w:val="0069710C"/>
    <w:rsid w:val="00697638"/>
    <w:rsid w:val="006976D7"/>
    <w:rsid w:val="006978A2"/>
    <w:rsid w:val="00697BF9"/>
    <w:rsid w:val="00697D03"/>
    <w:rsid w:val="00697E0E"/>
    <w:rsid w:val="006A0006"/>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797"/>
    <w:rsid w:val="006A4BF5"/>
    <w:rsid w:val="006A4F60"/>
    <w:rsid w:val="006A53B0"/>
    <w:rsid w:val="006A57C5"/>
    <w:rsid w:val="006A5BAA"/>
    <w:rsid w:val="006A60DC"/>
    <w:rsid w:val="006A631F"/>
    <w:rsid w:val="006A644D"/>
    <w:rsid w:val="006A6874"/>
    <w:rsid w:val="006A6E3E"/>
    <w:rsid w:val="006A6E69"/>
    <w:rsid w:val="006A6FAE"/>
    <w:rsid w:val="006A701D"/>
    <w:rsid w:val="006A7028"/>
    <w:rsid w:val="006A7055"/>
    <w:rsid w:val="006A7375"/>
    <w:rsid w:val="006A779B"/>
    <w:rsid w:val="006A78F0"/>
    <w:rsid w:val="006A7A3A"/>
    <w:rsid w:val="006A7A89"/>
    <w:rsid w:val="006A7FC7"/>
    <w:rsid w:val="006B0168"/>
    <w:rsid w:val="006B0353"/>
    <w:rsid w:val="006B04F0"/>
    <w:rsid w:val="006B0569"/>
    <w:rsid w:val="006B0620"/>
    <w:rsid w:val="006B067D"/>
    <w:rsid w:val="006B0747"/>
    <w:rsid w:val="006B103F"/>
    <w:rsid w:val="006B1609"/>
    <w:rsid w:val="006B1AEE"/>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377"/>
    <w:rsid w:val="006C2E4F"/>
    <w:rsid w:val="006C3229"/>
    <w:rsid w:val="006C3308"/>
    <w:rsid w:val="006C3919"/>
    <w:rsid w:val="006C3F58"/>
    <w:rsid w:val="006C451C"/>
    <w:rsid w:val="006C48F4"/>
    <w:rsid w:val="006C4BD6"/>
    <w:rsid w:val="006C573F"/>
    <w:rsid w:val="006C57AA"/>
    <w:rsid w:val="006C5F73"/>
    <w:rsid w:val="006C623F"/>
    <w:rsid w:val="006C6849"/>
    <w:rsid w:val="006C6B67"/>
    <w:rsid w:val="006C6BE2"/>
    <w:rsid w:val="006C6E56"/>
    <w:rsid w:val="006C7228"/>
    <w:rsid w:val="006C7CAF"/>
    <w:rsid w:val="006D01C6"/>
    <w:rsid w:val="006D02E2"/>
    <w:rsid w:val="006D0AB2"/>
    <w:rsid w:val="006D11C9"/>
    <w:rsid w:val="006D13F6"/>
    <w:rsid w:val="006D1767"/>
    <w:rsid w:val="006D2102"/>
    <w:rsid w:val="006D216E"/>
    <w:rsid w:val="006D280A"/>
    <w:rsid w:val="006D2FC5"/>
    <w:rsid w:val="006D3127"/>
    <w:rsid w:val="006D33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2C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2EE"/>
    <w:rsid w:val="006E5311"/>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CAE"/>
    <w:rsid w:val="006F2341"/>
    <w:rsid w:val="006F250E"/>
    <w:rsid w:val="006F2E4A"/>
    <w:rsid w:val="006F331A"/>
    <w:rsid w:val="006F3DA4"/>
    <w:rsid w:val="006F43AE"/>
    <w:rsid w:val="006F4A5F"/>
    <w:rsid w:val="006F4D62"/>
    <w:rsid w:val="006F5465"/>
    <w:rsid w:val="006F5489"/>
    <w:rsid w:val="006F57CF"/>
    <w:rsid w:val="006F5807"/>
    <w:rsid w:val="006F59FB"/>
    <w:rsid w:val="006F5ABA"/>
    <w:rsid w:val="006F5B99"/>
    <w:rsid w:val="006F5CCC"/>
    <w:rsid w:val="006F6032"/>
    <w:rsid w:val="006F616C"/>
    <w:rsid w:val="006F61E5"/>
    <w:rsid w:val="006F6888"/>
    <w:rsid w:val="006F7E8F"/>
    <w:rsid w:val="00700491"/>
    <w:rsid w:val="0070060A"/>
    <w:rsid w:val="00700C0A"/>
    <w:rsid w:val="00701064"/>
    <w:rsid w:val="00701269"/>
    <w:rsid w:val="0070145E"/>
    <w:rsid w:val="0070157B"/>
    <w:rsid w:val="00701631"/>
    <w:rsid w:val="0070168F"/>
    <w:rsid w:val="0070170D"/>
    <w:rsid w:val="00701844"/>
    <w:rsid w:val="007018EB"/>
    <w:rsid w:val="007022F0"/>
    <w:rsid w:val="0070274C"/>
    <w:rsid w:val="00702D52"/>
    <w:rsid w:val="0070316D"/>
    <w:rsid w:val="00703466"/>
    <w:rsid w:val="00703652"/>
    <w:rsid w:val="007040B6"/>
    <w:rsid w:val="0070441C"/>
    <w:rsid w:val="0070466C"/>
    <w:rsid w:val="00705091"/>
    <w:rsid w:val="007054EA"/>
    <w:rsid w:val="007055B8"/>
    <w:rsid w:val="00705A56"/>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079"/>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528"/>
    <w:rsid w:val="007217DE"/>
    <w:rsid w:val="00721B3D"/>
    <w:rsid w:val="00721BA4"/>
    <w:rsid w:val="00721DB5"/>
    <w:rsid w:val="00721F8C"/>
    <w:rsid w:val="007221EE"/>
    <w:rsid w:val="00722370"/>
    <w:rsid w:val="00722684"/>
    <w:rsid w:val="00722913"/>
    <w:rsid w:val="007229C0"/>
    <w:rsid w:val="00722BE0"/>
    <w:rsid w:val="0072305A"/>
    <w:rsid w:val="00723534"/>
    <w:rsid w:val="007236FC"/>
    <w:rsid w:val="00723B3C"/>
    <w:rsid w:val="00723BC1"/>
    <w:rsid w:val="00723D12"/>
    <w:rsid w:val="00723FC5"/>
    <w:rsid w:val="00724300"/>
    <w:rsid w:val="00724D22"/>
    <w:rsid w:val="00725083"/>
    <w:rsid w:val="007251EF"/>
    <w:rsid w:val="007259B8"/>
    <w:rsid w:val="00725CC5"/>
    <w:rsid w:val="00725EAA"/>
    <w:rsid w:val="007260B6"/>
    <w:rsid w:val="0072726C"/>
    <w:rsid w:val="007273F5"/>
    <w:rsid w:val="00727894"/>
    <w:rsid w:val="00727AD8"/>
    <w:rsid w:val="00727B76"/>
    <w:rsid w:val="007300E6"/>
    <w:rsid w:val="007302A5"/>
    <w:rsid w:val="007303BC"/>
    <w:rsid w:val="007309BA"/>
    <w:rsid w:val="00730B48"/>
    <w:rsid w:val="007311F5"/>
    <w:rsid w:val="00731F79"/>
    <w:rsid w:val="007321B8"/>
    <w:rsid w:val="0073251A"/>
    <w:rsid w:val="00732F68"/>
    <w:rsid w:val="007332D6"/>
    <w:rsid w:val="00733740"/>
    <w:rsid w:val="00733876"/>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450"/>
    <w:rsid w:val="0074253D"/>
    <w:rsid w:val="00743202"/>
    <w:rsid w:val="00743837"/>
    <w:rsid w:val="00744443"/>
    <w:rsid w:val="0074474F"/>
    <w:rsid w:val="0074499F"/>
    <w:rsid w:val="00744E78"/>
    <w:rsid w:val="0074525B"/>
    <w:rsid w:val="0074542A"/>
    <w:rsid w:val="007454ED"/>
    <w:rsid w:val="0074580D"/>
    <w:rsid w:val="00745CEB"/>
    <w:rsid w:val="00745FE2"/>
    <w:rsid w:val="007462B4"/>
    <w:rsid w:val="007465DC"/>
    <w:rsid w:val="00746894"/>
    <w:rsid w:val="0074691D"/>
    <w:rsid w:val="00746ABD"/>
    <w:rsid w:val="00746E67"/>
    <w:rsid w:val="00747D9C"/>
    <w:rsid w:val="00750093"/>
    <w:rsid w:val="00750132"/>
    <w:rsid w:val="00750236"/>
    <w:rsid w:val="007503F4"/>
    <w:rsid w:val="00750A17"/>
    <w:rsid w:val="00750DFF"/>
    <w:rsid w:val="00750F2C"/>
    <w:rsid w:val="0075106E"/>
    <w:rsid w:val="007517AD"/>
    <w:rsid w:val="00751EB5"/>
    <w:rsid w:val="007524B2"/>
    <w:rsid w:val="007528DC"/>
    <w:rsid w:val="00752E49"/>
    <w:rsid w:val="00753401"/>
    <w:rsid w:val="007538B7"/>
    <w:rsid w:val="007539AD"/>
    <w:rsid w:val="00753A3E"/>
    <w:rsid w:val="00753A50"/>
    <w:rsid w:val="007542BD"/>
    <w:rsid w:val="00754306"/>
    <w:rsid w:val="00754553"/>
    <w:rsid w:val="00754AD2"/>
    <w:rsid w:val="00754BD0"/>
    <w:rsid w:val="00754C14"/>
    <w:rsid w:val="007551C3"/>
    <w:rsid w:val="00755323"/>
    <w:rsid w:val="0075544B"/>
    <w:rsid w:val="00755716"/>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8AA"/>
    <w:rsid w:val="0076399B"/>
    <w:rsid w:val="007644D3"/>
    <w:rsid w:val="00764F1D"/>
    <w:rsid w:val="00764FCB"/>
    <w:rsid w:val="007657D9"/>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4"/>
    <w:rsid w:val="0077261B"/>
    <w:rsid w:val="00773241"/>
    <w:rsid w:val="0077343D"/>
    <w:rsid w:val="00773556"/>
    <w:rsid w:val="00773605"/>
    <w:rsid w:val="00773642"/>
    <w:rsid w:val="007738CA"/>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58"/>
    <w:rsid w:val="007774C1"/>
    <w:rsid w:val="00777578"/>
    <w:rsid w:val="00777619"/>
    <w:rsid w:val="007776C2"/>
    <w:rsid w:val="007802B9"/>
    <w:rsid w:val="007803DD"/>
    <w:rsid w:val="007804F1"/>
    <w:rsid w:val="00780A4C"/>
    <w:rsid w:val="007811A8"/>
    <w:rsid w:val="00781393"/>
    <w:rsid w:val="0078186D"/>
    <w:rsid w:val="00781908"/>
    <w:rsid w:val="00781CE7"/>
    <w:rsid w:val="00781E6A"/>
    <w:rsid w:val="00782309"/>
    <w:rsid w:val="007825A2"/>
    <w:rsid w:val="007827BF"/>
    <w:rsid w:val="00782DDF"/>
    <w:rsid w:val="00782E79"/>
    <w:rsid w:val="007831C8"/>
    <w:rsid w:val="007832FE"/>
    <w:rsid w:val="0078351D"/>
    <w:rsid w:val="00784250"/>
    <w:rsid w:val="00784331"/>
    <w:rsid w:val="007843BD"/>
    <w:rsid w:val="00784571"/>
    <w:rsid w:val="00784807"/>
    <w:rsid w:val="00785098"/>
    <w:rsid w:val="00785659"/>
    <w:rsid w:val="00785A7B"/>
    <w:rsid w:val="00785CC4"/>
    <w:rsid w:val="00786F66"/>
    <w:rsid w:val="00787D67"/>
    <w:rsid w:val="00787FED"/>
    <w:rsid w:val="007906E2"/>
    <w:rsid w:val="00791873"/>
    <w:rsid w:val="00791F57"/>
    <w:rsid w:val="00792759"/>
    <w:rsid w:val="00792811"/>
    <w:rsid w:val="00792A4D"/>
    <w:rsid w:val="00792AC4"/>
    <w:rsid w:val="00792E5F"/>
    <w:rsid w:val="007933DA"/>
    <w:rsid w:val="00793472"/>
    <w:rsid w:val="007935D4"/>
    <w:rsid w:val="00793762"/>
    <w:rsid w:val="00793B0E"/>
    <w:rsid w:val="00793FA1"/>
    <w:rsid w:val="0079400D"/>
    <w:rsid w:val="007949C2"/>
    <w:rsid w:val="00794A7A"/>
    <w:rsid w:val="00794D3D"/>
    <w:rsid w:val="0079608D"/>
    <w:rsid w:val="00796678"/>
    <w:rsid w:val="00796A47"/>
    <w:rsid w:val="00797BA4"/>
    <w:rsid w:val="00797CB1"/>
    <w:rsid w:val="00797D1B"/>
    <w:rsid w:val="007A0255"/>
    <w:rsid w:val="007A027E"/>
    <w:rsid w:val="007A0570"/>
    <w:rsid w:val="007A0A1A"/>
    <w:rsid w:val="007A0D55"/>
    <w:rsid w:val="007A18C4"/>
    <w:rsid w:val="007A1970"/>
    <w:rsid w:val="007A24F5"/>
    <w:rsid w:val="007A296A"/>
    <w:rsid w:val="007A2A68"/>
    <w:rsid w:val="007A2D96"/>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50B"/>
    <w:rsid w:val="007B572A"/>
    <w:rsid w:val="007B5837"/>
    <w:rsid w:val="007B6373"/>
    <w:rsid w:val="007B6461"/>
    <w:rsid w:val="007B6AAC"/>
    <w:rsid w:val="007B71E2"/>
    <w:rsid w:val="007B76A2"/>
    <w:rsid w:val="007B7864"/>
    <w:rsid w:val="007B7908"/>
    <w:rsid w:val="007B79A8"/>
    <w:rsid w:val="007B79FF"/>
    <w:rsid w:val="007C0249"/>
    <w:rsid w:val="007C0D79"/>
    <w:rsid w:val="007C0F8A"/>
    <w:rsid w:val="007C1230"/>
    <w:rsid w:val="007C17ED"/>
    <w:rsid w:val="007C221A"/>
    <w:rsid w:val="007C2378"/>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509"/>
    <w:rsid w:val="007D6C50"/>
    <w:rsid w:val="007D7458"/>
    <w:rsid w:val="007D774F"/>
    <w:rsid w:val="007D7B89"/>
    <w:rsid w:val="007D7C7F"/>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2FD"/>
    <w:rsid w:val="007E5417"/>
    <w:rsid w:val="007E5E99"/>
    <w:rsid w:val="007E6352"/>
    <w:rsid w:val="007E6E6C"/>
    <w:rsid w:val="007E7937"/>
    <w:rsid w:val="007E7D42"/>
    <w:rsid w:val="007F021D"/>
    <w:rsid w:val="007F086D"/>
    <w:rsid w:val="007F092B"/>
    <w:rsid w:val="007F128C"/>
    <w:rsid w:val="007F16FB"/>
    <w:rsid w:val="007F1E89"/>
    <w:rsid w:val="007F1E96"/>
    <w:rsid w:val="007F2082"/>
    <w:rsid w:val="007F2D5B"/>
    <w:rsid w:val="007F2D91"/>
    <w:rsid w:val="007F3A4A"/>
    <w:rsid w:val="007F3A4C"/>
    <w:rsid w:val="007F3DB0"/>
    <w:rsid w:val="007F3DB4"/>
    <w:rsid w:val="007F497A"/>
    <w:rsid w:val="007F4C07"/>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81"/>
    <w:rsid w:val="008120BE"/>
    <w:rsid w:val="008128FF"/>
    <w:rsid w:val="00812917"/>
    <w:rsid w:val="00812B35"/>
    <w:rsid w:val="0081378A"/>
    <w:rsid w:val="00813CE3"/>
    <w:rsid w:val="00813D76"/>
    <w:rsid w:val="00813E53"/>
    <w:rsid w:val="008143BC"/>
    <w:rsid w:val="00814A1E"/>
    <w:rsid w:val="00814A92"/>
    <w:rsid w:val="00814C44"/>
    <w:rsid w:val="00815541"/>
    <w:rsid w:val="008155B8"/>
    <w:rsid w:val="00815EB1"/>
    <w:rsid w:val="00816CE9"/>
    <w:rsid w:val="0081742A"/>
    <w:rsid w:val="00817433"/>
    <w:rsid w:val="00817631"/>
    <w:rsid w:val="008176BB"/>
    <w:rsid w:val="0081779A"/>
    <w:rsid w:val="00820298"/>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5EAB"/>
    <w:rsid w:val="00826840"/>
    <w:rsid w:val="00826CE9"/>
    <w:rsid w:val="008271C9"/>
    <w:rsid w:val="00827360"/>
    <w:rsid w:val="00827577"/>
    <w:rsid w:val="008279E1"/>
    <w:rsid w:val="00827C4F"/>
    <w:rsid w:val="00827EFF"/>
    <w:rsid w:val="0083038D"/>
    <w:rsid w:val="008305B7"/>
    <w:rsid w:val="00830873"/>
    <w:rsid w:val="00830E36"/>
    <w:rsid w:val="00830E75"/>
    <w:rsid w:val="008310F1"/>
    <w:rsid w:val="00831275"/>
    <w:rsid w:val="00831354"/>
    <w:rsid w:val="008317BF"/>
    <w:rsid w:val="00831E17"/>
    <w:rsid w:val="0083209E"/>
    <w:rsid w:val="00832598"/>
    <w:rsid w:val="00832CCE"/>
    <w:rsid w:val="00833790"/>
    <w:rsid w:val="00834046"/>
    <w:rsid w:val="0083405E"/>
    <w:rsid w:val="008349D0"/>
    <w:rsid w:val="00834E49"/>
    <w:rsid w:val="00834FE4"/>
    <w:rsid w:val="00835070"/>
    <w:rsid w:val="008368A8"/>
    <w:rsid w:val="00837310"/>
    <w:rsid w:val="00837447"/>
    <w:rsid w:val="008374DE"/>
    <w:rsid w:val="00837561"/>
    <w:rsid w:val="00837939"/>
    <w:rsid w:val="00837BDA"/>
    <w:rsid w:val="00840471"/>
    <w:rsid w:val="008408C7"/>
    <w:rsid w:val="00840DC2"/>
    <w:rsid w:val="0084114D"/>
    <w:rsid w:val="00841156"/>
    <w:rsid w:val="00841303"/>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07FD"/>
    <w:rsid w:val="00851467"/>
    <w:rsid w:val="0085218D"/>
    <w:rsid w:val="008534CE"/>
    <w:rsid w:val="0085391D"/>
    <w:rsid w:val="00853997"/>
    <w:rsid w:val="00853D9C"/>
    <w:rsid w:val="008541E8"/>
    <w:rsid w:val="00854350"/>
    <w:rsid w:val="00854AF1"/>
    <w:rsid w:val="00854F81"/>
    <w:rsid w:val="00855002"/>
    <w:rsid w:val="00855685"/>
    <w:rsid w:val="00855721"/>
    <w:rsid w:val="008557CA"/>
    <w:rsid w:val="008559AF"/>
    <w:rsid w:val="00855F65"/>
    <w:rsid w:val="00857054"/>
    <w:rsid w:val="0085713F"/>
    <w:rsid w:val="008574A7"/>
    <w:rsid w:val="00860026"/>
    <w:rsid w:val="00860126"/>
    <w:rsid w:val="0086043C"/>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817"/>
    <w:rsid w:val="00864C2C"/>
    <w:rsid w:val="00864ED7"/>
    <w:rsid w:val="0086527C"/>
    <w:rsid w:val="008657DB"/>
    <w:rsid w:val="00865EEE"/>
    <w:rsid w:val="0086639F"/>
    <w:rsid w:val="0086664F"/>
    <w:rsid w:val="008668A3"/>
    <w:rsid w:val="00866CBE"/>
    <w:rsid w:val="00866E72"/>
    <w:rsid w:val="00866F97"/>
    <w:rsid w:val="00867176"/>
    <w:rsid w:val="008675B0"/>
    <w:rsid w:val="008678EE"/>
    <w:rsid w:val="00867BA8"/>
    <w:rsid w:val="0087022C"/>
    <w:rsid w:val="00870550"/>
    <w:rsid w:val="00870A0A"/>
    <w:rsid w:val="00870CB0"/>
    <w:rsid w:val="0087114D"/>
    <w:rsid w:val="008712B8"/>
    <w:rsid w:val="00871F87"/>
    <w:rsid w:val="00872347"/>
    <w:rsid w:val="0087281E"/>
    <w:rsid w:val="00872E53"/>
    <w:rsid w:val="00873294"/>
    <w:rsid w:val="008736F0"/>
    <w:rsid w:val="00873AFC"/>
    <w:rsid w:val="00873B26"/>
    <w:rsid w:val="00874252"/>
    <w:rsid w:val="008747D7"/>
    <w:rsid w:val="0087492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13C2"/>
    <w:rsid w:val="00881869"/>
    <w:rsid w:val="00881E8E"/>
    <w:rsid w:val="00882346"/>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B75"/>
    <w:rsid w:val="00891C9D"/>
    <w:rsid w:val="0089212A"/>
    <w:rsid w:val="008922D9"/>
    <w:rsid w:val="00892482"/>
    <w:rsid w:val="00892743"/>
    <w:rsid w:val="00892766"/>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40F"/>
    <w:rsid w:val="008A269A"/>
    <w:rsid w:val="008A2AC2"/>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73C"/>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5BE"/>
    <w:rsid w:val="008B3AD9"/>
    <w:rsid w:val="008B3BA5"/>
    <w:rsid w:val="008B4670"/>
    <w:rsid w:val="008B46D5"/>
    <w:rsid w:val="008B55F3"/>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069E"/>
    <w:rsid w:val="008C1235"/>
    <w:rsid w:val="008C153D"/>
    <w:rsid w:val="008C15C6"/>
    <w:rsid w:val="008C16D8"/>
    <w:rsid w:val="008C1B4C"/>
    <w:rsid w:val="008C1D4A"/>
    <w:rsid w:val="008C208F"/>
    <w:rsid w:val="008C21C2"/>
    <w:rsid w:val="008C2222"/>
    <w:rsid w:val="008C2AF3"/>
    <w:rsid w:val="008C2EC4"/>
    <w:rsid w:val="008C2F0B"/>
    <w:rsid w:val="008C3557"/>
    <w:rsid w:val="008C35B3"/>
    <w:rsid w:val="008C36E0"/>
    <w:rsid w:val="008C39D3"/>
    <w:rsid w:val="008C3D97"/>
    <w:rsid w:val="008C3DB9"/>
    <w:rsid w:val="008C3E72"/>
    <w:rsid w:val="008C4D53"/>
    <w:rsid w:val="008C4E2C"/>
    <w:rsid w:val="008C5210"/>
    <w:rsid w:val="008C5D26"/>
    <w:rsid w:val="008C6201"/>
    <w:rsid w:val="008C656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4D0E"/>
    <w:rsid w:val="008D573A"/>
    <w:rsid w:val="008D58AB"/>
    <w:rsid w:val="008D650B"/>
    <w:rsid w:val="008D6943"/>
    <w:rsid w:val="008D731E"/>
    <w:rsid w:val="008D7D69"/>
    <w:rsid w:val="008D7DC3"/>
    <w:rsid w:val="008D7E9B"/>
    <w:rsid w:val="008E0220"/>
    <w:rsid w:val="008E091D"/>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95A"/>
    <w:rsid w:val="008E5C1F"/>
    <w:rsid w:val="008E5E29"/>
    <w:rsid w:val="008E645F"/>
    <w:rsid w:val="008E6528"/>
    <w:rsid w:val="008E6749"/>
    <w:rsid w:val="008E6A16"/>
    <w:rsid w:val="008E6A4D"/>
    <w:rsid w:val="008E6B49"/>
    <w:rsid w:val="008E6E16"/>
    <w:rsid w:val="008E700A"/>
    <w:rsid w:val="008E72DB"/>
    <w:rsid w:val="008E74F4"/>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7A1"/>
    <w:rsid w:val="008F68B5"/>
    <w:rsid w:val="008F692D"/>
    <w:rsid w:val="008F6D10"/>
    <w:rsid w:val="008F7A25"/>
    <w:rsid w:val="008F7DB9"/>
    <w:rsid w:val="008F7DD6"/>
    <w:rsid w:val="0090029D"/>
    <w:rsid w:val="009011DF"/>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21"/>
    <w:rsid w:val="00910294"/>
    <w:rsid w:val="00911C33"/>
    <w:rsid w:val="00912778"/>
    <w:rsid w:val="00912CE4"/>
    <w:rsid w:val="0091326D"/>
    <w:rsid w:val="009132F2"/>
    <w:rsid w:val="009133DF"/>
    <w:rsid w:val="009136FB"/>
    <w:rsid w:val="0091386A"/>
    <w:rsid w:val="00913E7D"/>
    <w:rsid w:val="00914C6C"/>
    <w:rsid w:val="00915C5A"/>
    <w:rsid w:val="00915DD5"/>
    <w:rsid w:val="00915FDE"/>
    <w:rsid w:val="009161A6"/>
    <w:rsid w:val="00916372"/>
    <w:rsid w:val="009164D5"/>
    <w:rsid w:val="00917834"/>
    <w:rsid w:val="00917BD2"/>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5BB"/>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BDD"/>
    <w:rsid w:val="00941CFA"/>
    <w:rsid w:val="00942250"/>
    <w:rsid w:val="009426EC"/>
    <w:rsid w:val="009427F8"/>
    <w:rsid w:val="0094294C"/>
    <w:rsid w:val="00942C5F"/>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1EAF"/>
    <w:rsid w:val="00951F14"/>
    <w:rsid w:val="00952071"/>
    <w:rsid w:val="009523EF"/>
    <w:rsid w:val="0095285B"/>
    <w:rsid w:val="00953B0E"/>
    <w:rsid w:val="00953BAF"/>
    <w:rsid w:val="009540DE"/>
    <w:rsid w:val="00954A4D"/>
    <w:rsid w:val="00954D5F"/>
    <w:rsid w:val="00954DBF"/>
    <w:rsid w:val="00954E04"/>
    <w:rsid w:val="009550D4"/>
    <w:rsid w:val="0095545C"/>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6F5D"/>
    <w:rsid w:val="00967915"/>
    <w:rsid w:val="00967C31"/>
    <w:rsid w:val="00967F69"/>
    <w:rsid w:val="0097004C"/>
    <w:rsid w:val="00970411"/>
    <w:rsid w:val="0097043E"/>
    <w:rsid w:val="00970694"/>
    <w:rsid w:val="0097085F"/>
    <w:rsid w:val="00970B92"/>
    <w:rsid w:val="00970F32"/>
    <w:rsid w:val="009710E8"/>
    <w:rsid w:val="009715E7"/>
    <w:rsid w:val="00971AC5"/>
    <w:rsid w:val="00971F16"/>
    <w:rsid w:val="009723EA"/>
    <w:rsid w:val="00972DF7"/>
    <w:rsid w:val="00973132"/>
    <w:rsid w:val="009736C6"/>
    <w:rsid w:val="00973AF7"/>
    <w:rsid w:val="00974E5D"/>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9E9"/>
    <w:rsid w:val="00983A6C"/>
    <w:rsid w:val="00984923"/>
    <w:rsid w:val="00985459"/>
    <w:rsid w:val="0098546A"/>
    <w:rsid w:val="00985628"/>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342"/>
    <w:rsid w:val="00993B51"/>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49E4"/>
    <w:rsid w:val="009A568E"/>
    <w:rsid w:val="009A57D2"/>
    <w:rsid w:val="009A5892"/>
    <w:rsid w:val="009A5D68"/>
    <w:rsid w:val="009A5FF0"/>
    <w:rsid w:val="009A740C"/>
    <w:rsid w:val="009A743C"/>
    <w:rsid w:val="009A7A5A"/>
    <w:rsid w:val="009B0293"/>
    <w:rsid w:val="009B0696"/>
    <w:rsid w:val="009B082C"/>
    <w:rsid w:val="009B0BC1"/>
    <w:rsid w:val="009B0EB8"/>
    <w:rsid w:val="009B1A5F"/>
    <w:rsid w:val="009B26E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1F28"/>
    <w:rsid w:val="009C20D8"/>
    <w:rsid w:val="009C20EB"/>
    <w:rsid w:val="009C227F"/>
    <w:rsid w:val="009C24DF"/>
    <w:rsid w:val="009C2853"/>
    <w:rsid w:val="009C2C46"/>
    <w:rsid w:val="009C339B"/>
    <w:rsid w:val="009C3456"/>
    <w:rsid w:val="009C36C4"/>
    <w:rsid w:val="009C3842"/>
    <w:rsid w:val="009C3F84"/>
    <w:rsid w:val="009C40DD"/>
    <w:rsid w:val="009C43AF"/>
    <w:rsid w:val="009C4A02"/>
    <w:rsid w:val="009C4F54"/>
    <w:rsid w:val="009C54D8"/>
    <w:rsid w:val="009C57A4"/>
    <w:rsid w:val="009C5D07"/>
    <w:rsid w:val="009C5E18"/>
    <w:rsid w:val="009C6190"/>
    <w:rsid w:val="009C679F"/>
    <w:rsid w:val="009C693A"/>
    <w:rsid w:val="009C6F50"/>
    <w:rsid w:val="009C7356"/>
    <w:rsid w:val="009C73F3"/>
    <w:rsid w:val="009C73FD"/>
    <w:rsid w:val="009C75DE"/>
    <w:rsid w:val="009C7DE9"/>
    <w:rsid w:val="009C7FE6"/>
    <w:rsid w:val="009D02F8"/>
    <w:rsid w:val="009D07CA"/>
    <w:rsid w:val="009D0C6B"/>
    <w:rsid w:val="009D0C7D"/>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4782"/>
    <w:rsid w:val="009D5880"/>
    <w:rsid w:val="009D5F7B"/>
    <w:rsid w:val="009D6243"/>
    <w:rsid w:val="009D6574"/>
    <w:rsid w:val="009D6C86"/>
    <w:rsid w:val="009D6CD1"/>
    <w:rsid w:val="009D6D08"/>
    <w:rsid w:val="009D7515"/>
    <w:rsid w:val="009D7B93"/>
    <w:rsid w:val="009D7CD4"/>
    <w:rsid w:val="009E0468"/>
    <w:rsid w:val="009E0BF9"/>
    <w:rsid w:val="009E12BB"/>
    <w:rsid w:val="009E1608"/>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198"/>
    <w:rsid w:val="009E6524"/>
    <w:rsid w:val="009E65E3"/>
    <w:rsid w:val="009E6B5C"/>
    <w:rsid w:val="009E6B84"/>
    <w:rsid w:val="009E74D7"/>
    <w:rsid w:val="009E74EA"/>
    <w:rsid w:val="009F02B9"/>
    <w:rsid w:val="009F0476"/>
    <w:rsid w:val="009F0791"/>
    <w:rsid w:val="009F0FA1"/>
    <w:rsid w:val="009F16DD"/>
    <w:rsid w:val="009F174C"/>
    <w:rsid w:val="009F18F6"/>
    <w:rsid w:val="009F1A5D"/>
    <w:rsid w:val="009F1D2D"/>
    <w:rsid w:val="009F1D3C"/>
    <w:rsid w:val="009F2605"/>
    <w:rsid w:val="009F266E"/>
    <w:rsid w:val="009F28E4"/>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6F10"/>
    <w:rsid w:val="009F750E"/>
    <w:rsid w:val="009F7967"/>
    <w:rsid w:val="009F7AEF"/>
    <w:rsid w:val="009F7E47"/>
    <w:rsid w:val="00A0010B"/>
    <w:rsid w:val="00A0042C"/>
    <w:rsid w:val="00A00AB2"/>
    <w:rsid w:val="00A00CF2"/>
    <w:rsid w:val="00A0105A"/>
    <w:rsid w:val="00A011AD"/>
    <w:rsid w:val="00A01AF4"/>
    <w:rsid w:val="00A01BED"/>
    <w:rsid w:val="00A01D6B"/>
    <w:rsid w:val="00A01ED0"/>
    <w:rsid w:val="00A01F5C"/>
    <w:rsid w:val="00A0209C"/>
    <w:rsid w:val="00A0257A"/>
    <w:rsid w:val="00A02B56"/>
    <w:rsid w:val="00A02DBA"/>
    <w:rsid w:val="00A03553"/>
    <w:rsid w:val="00A0375B"/>
    <w:rsid w:val="00A03CAB"/>
    <w:rsid w:val="00A047E9"/>
    <w:rsid w:val="00A0510B"/>
    <w:rsid w:val="00A070BE"/>
    <w:rsid w:val="00A101CF"/>
    <w:rsid w:val="00A101DD"/>
    <w:rsid w:val="00A10B0B"/>
    <w:rsid w:val="00A10CFF"/>
    <w:rsid w:val="00A11BDD"/>
    <w:rsid w:val="00A11D12"/>
    <w:rsid w:val="00A122C0"/>
    <w:rsid w:val="00A12514"/>
    <w:rsid w:val="00A12E67"/>
    <w:rsid w:val="00A12EFD"/>
    <w:rsid w:val="00A130F9"/>
    <w:rsid w:val="00A13380"/>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1D37"/>
    <w:rsid w:val="00A22130"/>
    <w:rsid w:val="00A223C3"/>
    <w:rsid w:val="00A22AE2"/>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27D86"/>
    <w:rsid w:val="00A30263"/>
    <w:rsid w:val="00A30299"/>
    <w:rsid w:val="00A30E19"/>
    <w:rsid w:val="00A31042"/>
    <w:rsid w:val="00A3110C"/>
    <w:rsid w:val="00A311B8"/>
    <w:rsid w:val="00A314C8"/>
    <w:rsid w:val="00A31535"/>
    <w:rsid w:val="00A316D4"/>
    <w:rsid w:val="00A31729"/>
    <w:rsid w:val="00A317E8"/>
    <w:rsid w:val="00A322BA"/>
    <w:rsid w:val="00A32BCB"/>
    <w:rsid w:val="00A33B83"/>
    <w:rsid w:val="00A33DDD"/>
    <w:rsid w:val="00A34920"/>
    <w:rsid w:val="00A34AC1"/>
    <w:rsid w:val="00A34DC2"/>
    <w:rsid w:val="00A350A1"/>
    <w:rsid w:val="00A3545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2AD0"/>
    <w:rsid w:val="00A52F35"/>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712"/>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2A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BFC"/>
    <w:rsid w:val="00A72CD5"/>
    <w:rsid w:val="00A72CDE"/>
    <w:rsid w:val="00A72E3F"/>
    <w:rsid w:val="00A73502"/>
    <w:rsid w:val="00A73572"/>
    <w:rsid w:val="00A73CE2"/>
    <w:rsid w:val="00A73D8E"/>
    <w:rsid w:val="00A73F71"/>
    <w:rsid w:val="00A73FC2"/>
    <w:rsid w:val="00A749C7"/>
    <w:rsid w:val="00A74B60"/>
    <w:rsid w:val="00A75171"/>
    <w:rsid w:val="00A75314"/>
    <w:rsid w:val="00A753CA"/>
    <w:rsid w:val="00A7595B"/>
    <w:rsid w:val="00A759EA"/>
    <w:rsid w:val="00A75A6B"/>
    <w:rsid w:val="00A75CF2"/>
    <w:rsid w:val="00A76927"/>
    <w:rsid w:val="00A76F14"/>
    <w:rsid w:val="00A76F2A"/>
    <w:rsid w:val="00A771B6"/>
    <w:rsid w:val="00A77336"/>
    <w:rsid w:val="00A77711"/>
    <w:rsid w:val="00A779C3"/>
    <w:rsid w:val="00A77E27"/>
    <w:rsid w:val="00A800CF"/>
    <w:rsid w:val="00A80323"/>
    <w:rsid w:val="00A80A62"/>
    <w:rsid w:val="00A80B74"/>
    <w:rsid w:val="00A80CD5"/>
    <w:rsid w:val="00A80DB1"/>
    <w:rsid w:val="00A80EB0"/>
    <w:rsid w:val="00A812E6"/>
    <w:rsid w:val="00A8154D"/>
    <w:rsid w:val="00A81E33"/>
    <w:rsid w:val="00A81F09"/>
    <w:rsid w:val="00A82308"/>
    <w:rsid w:val="00A829AB"/>
    <w:rsid w:val="00A82D37"/>
    <w:rsid w:val="00A83059"/>
    <w:rsid w:val="00A83433"/>
    <w:rsid w:val="00A8371F"/>
    <w:rsid w:val="00A83C82"/>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0DB5"/>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6E55"/>
    <w:rsid w:val="00A978AC"/>
    <w:rsid w:val="00A97A68"/>
    <w:rsid w:val="00A97D49"/>
    <w:rsid w:val="00A97DD4"/>
    <w:rsid w:val="00A97F09"/>
    <w:rsid w:val="00A97F62"/>
    <w:rsid w:val="00AA030B"/>
    <w:rsid w:val="00AA06E6"/>
    <w:rsid w:val="00AA0A7A"/>
    <w:rsid w:val="00AA0C8C"/>
    <w:rsid w:val="00AA1CB0"/>
    <w:rsid w:val="00AA1D33"/>
    <w:rsid w:val="00AA2DFA"/>
    <w:rsid w:val="00AA2FE6"/>
    <w:rsid w:val="00AA46AA"/>
    <w:rsid w:val="00AA50B0"/>
    <w:rsid w:val="00AA5328"/>
    <w:rsid w:val="00AA54E2"/>
    <w:rsid w:val="00AA5584"/>
    <w:rsid w:val="00AA58E3"/>
    <w:rsid w:val="00AA5FE7"/>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581"/>
    <w:rsid w:val="00AB4A77"/>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047"/>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6F41"/>
    <w:rsid w:val="00AC71B8"/>
    <w:rsid w:val="00AC75ED"/>
    <w:rsid w:val="00AC79A1"/>
    <w:rsid w:val="00AD05E3"/>
    <w:rsid w:val="00AD1AA3"/>
    <w:rsid w:val="00AD1E77"/>
    <w:rsid w:val="00AD2267"/>
    <w:rsid w:val="00AD25B3"/>
    <w:rsid w:val="00AD278F"/>
    <w:rsid w:val="00AD2864"/>
    <w:rsid w:val="00AD2E76"/>
    <w:rsid w:val="00AD33F3"/>
    <w:rsid w:val="00AD3A49"/>
    <w:rsid w:val="00AD3BB7"/>
    <w:rsid w:val="00AD3F74"/>
    <w:rsid w:val="00AD4DA8"/>
    <w:rsid w:val="00AD514F"/>
    <w:rsid w:val="00AD5159"/>
    <w:rsid w:val="00AD55DE"/>
    <w:rsid w:val="00AD565F"/>
    <w:rsid w:val="00AD5827"/>
    <w:rsid w:val="00AD5C31"/>
    <w:rsid w:val="00AD6A0F"/>
    <w:rsid w:val="00AD6C46"/>
    <w:rsid w:val="00AD6DC6"/>
    <w:rsid w:val="00AD6F07"/>
    <w:rsid w:val="00AD7161"/>
    <w:rsid w:val="00AD732B"/>
    <w:rsid w:val="00AD76F9"/>
    <w:rsid w:val="00AE01F6"/>
    <w:rsid w:val="00AE0233"/>
    <w:rsid w:val="00AE0ACF"/>
    <w:rsid w:val="00AE0C03"/>
    <w:rsid w:val="00AE113B"/>
    <w:rsid w:val="00AE16B5"/>
    <w:rsid w:val="00AE1755"/>
    <w:rsid w:val="00AE21C0"/>
    <w:rsid w:val="00AE287B"/>
    <w:rsid w:val="00AE29BC"/>
    <w:rsid w:val="00AE2EA1"/>
    <w:rsid w:val="00AE3374"/>
    <w:rsid w:val="00AE365A"/>
    <w:rsid w:val="00AE3743"/>
    <w:rsid w:val="00AE37E9"/>
    <w:rsid w:val="00AE40DE"/>
    <w:rsid w:val="00AE41A1"/>
    <w:rsid w:val="00AE48AA"/>
    <w:rsid w:val="00AE5D1C"/>
    <w:rsid w:val="00AE62ED"/>
    <w:rsid w:val="00AE6A15"/>
    <w:rsid w:val="00AE78D9"/>
    <w:rsid w:val="00AF0354"/>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1F71"/>
    <w:rsid w:val="00B0213C"/>
    <w:rsid w:val="00B023C6"/>
    <w:rsid w:val="00B024DF"/>
    <w:rsid w:val="00B0257B"/>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1D82"/>
    <w:rsid w:val="00B123F0"/>
    <w:rsid w:val="00B12595"/>
    <w:rsid w:val="00B125E2"/>
    <w:rsid w:val="00B1288F"/>
    <w:rsid w:val="00B1290C"/>
    <w:rsid w:val="00B12D44"/>
    <w:rsid w:val="00B13143"/>
    <w:rsid w:val="00B1386F"/>
    <w:rsid w:val="00B13968"/>
    <w:rsid w:val="00B14254"/>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8C8"/>
    <w:rsid w:val="00B22F46"/>
    <w:rsid w:val="00B23588"/>
    <w:rsid w:val="00B236AD"/>
    <w:rsid w:val="00B23AA6"/>
    <w:rsid w:val="00B24078"/>
    <w:rsid w:val="00B2437D"/>
    <w:rsid w:val="00B25679"/>
    <w:rsid w:val="00B25913"/>
    <w:rsid w:val="00B259E2"/>
    <w:rsid w:val="00B26289"/>
    <w:rsid w:val="00B2654C"/>
    <w:rsid w:val="00B27174"/>
    <w:rsid w:val="00B2719C"/>
    <w:rsid w:val="00B271BC"/>
    <w:rsid w:val="00B27235"/>
    <w:rsid w:val="00B27448"/>
    <w:rsid w:val="00B27499"/>
    <w:rsid w:val="00B3033F"/>
    <w:rsid w:val="00B30396"/>
    <w:rsid w:val="00B30452"/>
    <w:rsid w:val="00B30F0E"/>
    <w:rsid w:val="00B30F91"/>
    <w:rsid w:val="00B30F98"/>
    <w:rsid w:val="00B310E5"/>
    <w:rsid w:val="00B31642"/>
    <w:rsid w:val="00B321BF"/>
    <w:rsid w:val="00B332ED"/>
    <w:rsid w:val="00B336D5"/>
    <w:rsid w:val="00B342AA"/>
    <w:rsid w:val="00B34321"/>
    <w:rsid w:val="00B343A6"/>
    <w:rsid w:val="00B347ED"/>
    <w:rsid w:val="00B34B0F"/>
    <w:rsid w:val="00B34CF0"/>
    <w:rsid w:val="00B35410"/>
    <w:rsid w:val="00B36624"/>
    <w:rsid w:val="00B36977"/>
    <w:rsid w:val="00B369AC"/>
    <w:rsid w:val="00B36DE7"/>
    <w:rsid w:val="00B372B5"/>
    <w:rsid w:val="00B40186"/>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3F"/>
    <w:rsid w:val="00B46D7F"/>
    <w:rsid w:val="00B47227"/>
    <w:rsid w:val="00B47450"/>
    <w:rsid w:val="00B47623"/>
    <w:rsid w:val="00B47683"/>
    <w:rsid w:val="00B4780C"/>
    <w:rsid w:val="00B47BC9"/>
    <w:rsid w:val="00B47CD2"/>
    <w:rsid w:val="00B47F91"/>
    <w:rsid w:val="00B50C82"/>
    <w:rsid w:val="00B50DC6"/>
    <w:rsid w:val="00B51061"/>
    <w:rsid w:val="00B51491"/>
    <w:rsid w:val="00B517A0"/>
    <w:rsid w:val="00B51E9E"/>
    <w:rsid w:val="00B52284"/>
    <w:rsid w:val="00B52412"/>
    <w:rsid w:val="00B52DB0"/>
    <w:rsid w:val="00B5373B"/>
    <w:rsid w:val="00B53C0D"/>
    <w:rsid w:val="00B540D8"/>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201"/>
    <w:rsid w:val="00B669BB"/>
    <w:rsid w:val="00B66D7B"/>
    <w:rsid w:val="00B67182"/>
    <w:rsid w:val="00B67522"/>
    <w:rsid w:val="00B67BE1"/>
    <w:rsid w:val="00B67E3E"/>
    <w:rsid w:val="00B67F2B"/>
    <w:rsid w:val="00B709C5"/>
    <w:rsid w:val="00B713C8"/>
    <w:rsid w:val="00B7160B"/>
    <w:rsid w:val="00B716F1"/>
    <w:rsid w:val="00B7176B"/>
    <w:rsid w:val="00B71EA0"/>
    <w:rsid w:val="00B72179"/>
    <w:rsid w:val="00B723BA"/>
    <w:rsid w:val="00B72EF2"/>
    <w:rsid w:val="00B73381"/>
    <w:rsid w:val="00B735A5"/>
    <w:rsid w:val="00B7392F"/>
    <w:rsid w:val="00B7401A"/>
    <w:rsid w:val="00B741C6"/>
    <w:rsid w:val="00B74D79"/>
    <w:rsid w:val="00B75230"/>
    <w:rsid w:val="00B75480"/>
    <w:rsid w:val="00B75924"/>
    <w:rsid w:val="00B763E6"/>
    <w:rsid w:val="00B765A8"/>
    <w:rsid w:val="00B7688B"/>
    <w:rsid w:val="00B76F70"/>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642"/>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C96"/>
    <w:rsid w:val="00B97E3C"/>
    <w:rsid w:val="00BA03B1"/>
    <w:rsid w:val="00BA0745"/>
    <w:rsid w:val="00BA0F1D"/>
    <w:rsid w:val="00BA1172"/>
    <w:rsid w:val="00BA14B8"/>
    <w:rsid w:val="00BA14D7"/>
    <w:rsid w:val="00BA1545"/>
    <w:rsid w:val="00BA1D8F"/>
    <w:rsid w:val="00BA2709"/>
    <w:rsid w:val="00BA2E97"/>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B4A"/>
    <w:rsid w:val="00BB2F6E"/>
    <w:rsid w:val="00BB374A"/>
    <w:rsid w:val="00BB3D9A"/>
    <w:rsid w:val="00BB3FAF"/>
    <w:rsid w:val="00BB5060"/>
    <w:rsid w:val="00BB56C3"/>
    <w:rsid w:val="00BB5ACF"/>
    <w:rsid w:val="00BB5E27"/>
    <w:rsid w:val="00BB618D"/>
    <w:rsid w:val="00BB642B"/>
    <w:rsid w:val="00BB6F8E"/>
    <w:rsid w:val="00BB711E"/>
    <w:rsid w:val="00BB7C57"/>
    <w:rsid w:val="00BB7C6D"/>
    <w:rsid w:val="00BC0102"/>
    <w:rsid w:val="00BC0801"/>
    <w:rsid w:val="00BC087C"/>
    <w:rsid w:val="00BC0ADD"/>
    <w:rsid w:val="00BC0D0E"/>
    <w:rsid w:val="00BC0F6D"/>
    <w:rsid w:val="00BC18E7"/>
    <w:rsid w:val="00BC2213"/>
    <w:rsid w:val="00BC2AF4"/>
    <w:rsid w:val="00BC316C"/>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0C2"/>
    <w:rsid w:val="00BD0148"/>
    <w:rsid w:val="00BD04F7"/>
    <w:rsid w:val="00BD069D"/>
    <w:rsid w:val="00BD07C4"/>
    <w:rsid w:val="00BD0E0F"/>
    <w:rsid w:val="00BD11F2"/>
    <w:rsid w:val="00BD14F0"/>
    <w:rsid w:val="00BD1801"/>
    <w:rsid w:val="00BD1E41"/>
    <w:rsid w:val="00BD1ED6"/>
    <w:rsid w:val="00BD2072"/>
    <w:rsid w:val="00BD251F"/>
    <w:rsid w:val="00BD2D48"/>
    <w:rsid w:val="00BD34B6"/>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1FFF"/>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35EB"/>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259"/>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6BCF"/>
    <w:rsid w:val="00C07000"/>
    <w:rsid w:val="00C0708F"/>
    <w:rsid w:val="00C07C4C"/>
    <w:rsid w:val="00C07E84"/>
    <w:rsid w:val="00C10FEF"/>
    <w:rsid w:val="00C1104E"/>
    <w:rsid w:val="00C111EC"/>
    <w:rsid w:val="00C124A9"/>
    <w:rsid w:val="00C1288D"/>
    <w:rsid w:val="00C129EB"/>
    <w:rsid w:val="00C12A6B"/>
    <w:rsid w:val="00C12ADC"/>
    <w:rsid w:val="00C12F5F"/>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C"/>
    <w:rsid w:val="00C1776D"/>
    <w:rsid w:val="00C177FD"/>
    <w:rsid w:val="00C17910"/>
    <w:rsid w:val="00C17CE9"/>
    <w:rsid w:val="00C20143"/>
    <w:rsid w:val="00C20465"/>
    <w:rsid w:val="00C207A8"/>
    <w:rsid w:val="00C20C26"/>
    <w:rsid w:val="00C20C82"/>
    <w:rsid w:val="00C215AE"/>
    <w:rsid w:val="00C21BBB"/>
    <w:rsid w:val="00C21CD2"/>
    <w:rsid w:val="00C21D5D"/>
    <w:rsid w:val="00C21DAC"/>
    <w:rsid w:val="00C21E04"/>
    <w:rsid w:val="00C220A4"/>
    <w:rsid w:val="00C224A4"/>
    <w:rsid w:val="00C225AA"/>
    <w:rsid w:val="00C2274F"/>
    <w:rsid w:val="00C22B8D"/>
    <w:rsid w:val="00C22DB6"/>
    <w:rsid w:val="00C22E5F"/>
    <w:rsid w:val="00C22E9E"/>
    <w:rsid w:val="00C22EEB"/>
    <w:rsid w:val="00C23082"/>
    <w:rsid w:val="00C232B6"/>
    <w:rsid w:val="00C235C2"/>
    <w:rsid w:val="00C238BD"/>
    <w:rsid w:val="00C23F9F"/>
    <w:rsid w:val="00C23FD2"/>
    <w:rsid w:val="00C24CFF"/>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2B9"/>
    <w:rsid w:val="00C32DD1"/>
    <w:rsid w:val="00C330E7"/>
    <w:rsid w:val="00C330F2"/>
    <w:rsid w:val="00C33336"/>
    <w:rsid w:val="00C33782"/>
    <w:rsid w:val="00C3379C"/>
    <w:rsid w:val="00C33BE3"/>
    <w:rsid w:val="00C33E32"/>
    <w:rsid w:val="00C33E74"/>
    <w:rsid w:val="00C33EAF"/>
    <w:rsid w:val="00C343C4"/>
    <w:rsid w:val="00C345BE"/>
    <w:rsid w:val="00C348FC"/>
    <w:rsid w:val="00C35254"/>
    <w:rsid w:val="00C35971"/>
    <w:rsid w:val="00C35B5B"/>
    <w:rsid w:val="00C35FF5"/>
    <w:rsid w:val="00C36906"/>
    <w:rsid w:val="00C36BE3"/>
    <w:rsid w:val="00C37711"/>
    <w:rsid w:val="00C378FB"/>
    <w:rsid w:val="00C37EDC"/>
    <w:rsid w:val="00C400BD"/>
    <w:rsid w:val="00C403EF"/>
    <w:rsid w:val="00C405DE"/>
    <w:rsid w:val="00C40664"/>
    <w:rsid w:val="00C40A2B"/>
    <w:rsid w:val="00C40C0E"/>
    <w:rsid w:val="00C40E81"/>
    <w:rsid w:val="00C411F4"/>
    <w:rsid w:val="00C41644"/>
    <w:rsid w:val="00C418DF"/>
    <w:rsid w:val="00C41B9A"/>
    <w:rsid w:val="00C42488"/>
    <w:rsid w:val="00C42810"/>
    <w:rsid w:val="00C42D3C"/>
    <w:rsid w:val="00C430D3"/>
    <w:rsid w:val="00C4326D"/>
    <w:rsid w:val="00C4329D"/>
    <w:rsid w:val="00C4388C"/>
    <w:rsid w:val="00C43C4A"/>
    <w:rsid w:val="00C43D1B"/>
    <w:rsid w:val="00C44123"/>
    <w:rsid w:val="00C443D1"/>
    <w:rsid w:val="00C446B2"/>
    <w:rsid w:val="00C447C4"/>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5A9A"/>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1D39"/>
    <w:rsid w:val="00C6287A"/>
    <w:rsid w:val="00C628AB"/>
    <w:rsid w:val="00C62CCB"/>
    <w:rsid w:val="00C62D24"/>
    <w:rsid w:val="00C63091"/>
    <w:rsid w:val="00C63153"/>
    <w:rsid w:val="00C6335E"/>
    <w:rsid w:val="00C6379D"/>
    <w:rsid w:val="00C63816"/>
    <w:rsid w:val="00C63967"/>
    <w:rsid w:val="00C63A5D"/>
    <w:rsid w:val="00C63D87"/>
    <w:rsid w:val="00C646D8"/>
    <w:rsid w:val="00C64AA6"/>
    <w:rsid w:val="00C65C25"/>
    <w:rsid w:val="00C6698E"/>
    <w:rsid w:val="00C67163"/>
    <w:rsid w:val="00C673E3"/>
    <w:rsid w:val="00C67751"/>
    <w:rsid w:val="00C67782"/>
    <w:rsid w:val="00C67BA9"/>
    <w:rsid w:val="00C67C46"/>
    <w:rsid w:val="00C707B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CC"/>
    <w:rsid w:val="00C748F2"/>
    <w:rsid w:val="00C74EC5"/>
    <w:rsid w:val="00C75A17"/>
    <w:rsid w:val="00C761CB"/>
    <w:rsid w:val="00C7641C"/>
    <w:rsid w:val="00C7675D"/>
    <w:rsid w:val="00C76848"/>
    <w:rsid w:val="00C76F74"/>
    <w:rsid w:val="00C772AE"/>
    <w:rsid w:val="00C7732E"/>
    <w:rsid w:val="00C7795F"/>
    <w:rsid w:val="00C77C0A"/>
    <w:rsid w:val="00C77CF7"/>
    <w:rsid w:val="00C77E66"/>
    <w:rsid w:val="00C803A9"/>
    <w:rsid w:val="00C805AD"/>
    <w:rsid w:val="00C80846"/>
    <w:rsid w:val="00C81166"/>
    <w:rsid w:val="00C81981"/>
    <w:rsid w:val="00C819C4"/>
    <w:rsid w:val="00C81A82"/>
    <w:rsid w:val="00C81B41"/>
    <w:rsid w:val="00C81E24"/>
    <w:rsid w:val="00C821B4"/>
    <w:rsid w:val="00C82A82"/>
    <w:rsid w:val="00C82A93"/>
    <w:rsid w:val="00C82BE0"/>
    <w:rsid w:val="00C82E12"/>
    <w:rsid w:val="00C83E7C"/>
    <w:rsid w:val="00C83EDB"/>
    <w:rsid w:val="00C84988"/>
    <w:rsid w:val="00C84B4A"/>
    <w:rsid w:val="00C850E7"/>
    <w:rsid w:val="00C85B67"/>
    <w:rsid w:val="00C85CEA"/>
    <w:rsid w:val="00C8609F"/>
    <w:rsid w:val="00C86341"/>
    <w:rsid w:val="00C869D9"/>
    <w:rsid w:val="00C86BDB"/>
    <w:rsid w:val="00C86F36"/>
    <w:rsid w:val="00C8764E"/>
    <w:rsid w:val="00C8766A"/>
    <w:rsid w:val="00C900E1"/>
    <w:rsid w:val="00C903E1"/>
    <w:rsid w:val="00C90544"/>
    <w:rsid w:val="00C908CD"/>
    <w:rsid w:val="00C90D51"/>
    <w:rsid w:val="00C91223"/>
    <w:rsid w:val="00C91554"/>
    <w:rsid w:val="00C92519"/>
    <w:rsid w:val="00C92582"/>
    <w:rsid w:val="00C92584"/>
    <w:rsid w:val="00C92A39"/>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D69"/>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2B49"/>
    <w:rsid w:val="00CA3A63"/>
    <w:rsid w:val="00CA3D48"/>
    <w:rsid w:val="00CA3DAA"/>
    <w:rsid w:val="00CA3E38"/>
    <w:rsid w:val="00CA3FBB"/>
    <w:rsid w:val="00CA4281"/>
    <w:rsid w:val="00CA4598"/>
    <w:rsid w:val="00CA4F0F"/>
    <w:rsid w:val="00CA50E1"/>
    <w:rsid w:val="00CA5CCA"/>
    <w:rsid w:val="00CA5EF4"/>
    <w:rsid w:val="00CA6347"/>
    <w:rsid w:val="00CA72DE"/>
    <w:rsid w:val="00CA78FA"/>
    <w:rsid w:val="00CA7D69"/>
    <w:rsid w:val="00CB04DC"/>
    <w:rsid w:val="00CB0634"/>
    <w:rsid w:val="00CB0A08"/>
    <w:rsid w:val="00CB0E0C"/>
    <w:rsid w:val="00CB11E7"/>
    <w:rsid w:val="00CB18CE"/>
    <w:rsid w:val="00CB1B5C"/>
    <w:rsid w:val="00CB1DCB"/>
    <w:rsid w:val="00CB23B6"/>
    <w:rsid w:val="00CB23FF"/>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71C"/>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4BF"/>
    <w:rsid w:val="00CC3CF0"/>
    <w:rsid w:val="00CC3E11"/>
    <w:rsid w:val="00CC3E2C"/>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0B8"/>
    <w:rsid w:val="00CE7432"/>
    <w:rsid w:val="00CE7FF5"/>
    <w:rsid w:val="00CF0822"/>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19AD"/>
    <w:rsid w:val="00D01A8D"/>
    <w:rsid w:val="00D01CA5"/>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EA1"/>
    <w:rsid w:val="00D07F1C"/>
    <w:rsid w:val="00D100D2"/>
    <w:rsid w:val="00D105C7"/>
    <w:rsid w:val="00D10DBF"/>
    <w:rsid w:val="00D10F64"/>
    <w:rsid w:val="00D110EB"/>
    <w:rsid w:val="00D1113D"/>
    <w:rsid w:val="00D116BB"/>
    <w:rsid w:val="00D11ED1"/>
    <w:rsid w:val="00D12DC9"/>
    <w:rsid w:val="00D13163"/>
    <w:rsid w:val="00D13188"/>
    <w:rsid w:val="00D131BF"/>
    <w:rsid w:val="00D1393E"/>
    <w:rsid w:val="00D13CAD"/>
    <w:rsid w:val="00D1488D"/>
    <w:rsid w:val="00D14AEA"/>
    <w:rsid w:val="00D1533D"/>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280"/>
    <w:rsid w:val="00D22837"/>
    <w:rsid w:val="00D22C1E"/>
    <w:rsid w:val="00D22C65"/>
    <w:rsid w:val="00D22E59"/>
    <w:rsid w:val="00D22F37"/>
    <w:rsid w:val="00D23446"/>
    <w:rsid w:val="00D23AF7"/>
    <w:rsid w:val="00D23C0A"/>
    <w:rsid w:val="00D241EC"/>
    <w:rsid w:val="00D242E4"/>
    <w:rsid w:val="00D243BA"/>
    <w:rsid w:val="00D24B55"/>
    <w:rsid w:val="00D25003"/>
    <w:rsid w:val="00D25049"/>
    <w:rsid w:val="00D25951"/>
    <w:rsid w:val="00D25BB6"/>
    <w:rsid w:val="00D26035"/>
    <w:rsid w:val="00D26488"/>
    <w:rsid w:val="00D264A5"/>
    <w:rsid w:val="00D26823"/>
    <w:rsid w:val="00D26BC1"/>
    <w:rsid w:val="00D27078"/>
    <w:rsid w:val="00D27196"/>
    <w:rsid w:val="00D2728B"/>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70"/>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1CB7"/>
    <w:rsid w:val="00D42253"/>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1C4"/>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A20"/>
    <w:rsid w:val="00D532C2"/>
    <w:rsid w:val="00D53782"/>
    <w:rsid w:val="00D5387B"/>
    <w:rsid w:val="00D538F5"/>
    <w:rsid w:val="00D53C57"/>
    <w:rsid w:val="00D543D7"/>
    <w:rsid w:val="00D54DDE"/>
    <w:rsid w:val="00D5597A"/>
    <w:rsid w:val="00D55A5C"/>
    <w:rsid w:val="00D55D6F"/>
    <w:rsid w:val="00D55E0C"/>
    <w:rsid w:val="00D55F0F"/>
    <w:rsid w:val="00D560A0"/>
    <w:rsid w:val="00D5631A"/>
    <w:rsid w:val="00D5647E"/>
    <w:rsid w:val="00D564E3"/>
    <w:rsid w:val="00D56597"/>
    <w:rsid w:val="00D57815"/>
    <w:rsid w:val="00D57C61"/>
    <w:rsid w:val="00D57FDB"/>
    <w:rsid w:val="00D60118"/>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0A3"/>
    <w:rsid w:val="00D70455"/>
    <w:rsid w:val="00D704C9"/>
    <w:rsid w:val="00D70698"/>
    <w:rsid w:val="00D70720"/>
    <w:rsid w:val="00D70E01"/>
    <w:rsid w:val="00D70EDA"/>
    <w:rsid w:val="00D7119A"/>
    <w:rsid w:val="00D71396"/>
    <w:rsid w:val="00D71975"/>
    <w:rsid w:val="00D71A26"/>
    <w:rsid w:val="00D71C30"/>
    <w:rsid w:val="00D722DC"/>
    <w:rsid w:val="00D7268A"/>
    <w:rsid w:val="00D72CF9"/>
    <w:rsid w:val="00D72EDF"/>
    <w:rsid w:val="00D7313E"/>
    <w:rsid w:val="00D73B59"/>
    <w:rsid w:val="00D73E05"/>
    <w:rsid w:val="00D743D1"/>
    <w:rsid w:val="00D74617"/>
    <w:rsid w:val="00D74FEE"/>
    <w:rsid w:val="00D7510E"/>
    <w:rsid w:val="00D76031"/>
    <w:rsid w:val="00D7638C"/>
    <w:rsid w:val="00D76518"/>
    <w:rsid w:val="00D76569"/>
    <w:rsid w:val="00D765F7"/>
    <w:rsid w:val="00D7696F"/>
    <w:rsid w:val="00D76D8E"/>
    <w:rsid w:val="00D76DEB"/>
    <w:rsid w:val="00D77426"/>
    <w:rsid w:val="00D777C7"/>
    <w:rsid w:val="00D77CE6"/>
    <w:rsid w:val="00D77CF0"/>
    <w:rsid w:val="00D77EED"/>
    <w:rsid w:val="00D804C8"/>
    <w:rsid w:val="00D80791"/>
    <w:rsid w:val="00D812D5"/>
    <w:rsid w:val="00D81B4E"/>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0DCB"/>
    <w:rsid w:val="00D91349"/>
    <w:rsid w:val="00D91368"/>
    <w:rsid w:val="00D91511"/>
    <w:rsid w:val="00D91626"/>
    <w:rsid w:val="00D91968"/>
    <w:rsid w:val="00D92275"/>
    <w:rsid w:val="00D928DB"/>
    <w:rsid w:val="00D933A1"/>
    <w:rsid w:val="00D93631"/>
    <w:rsid w:val="00D936C5"/>
    <w:rsid w:val="00D93848"/>
    <w:rsid w:val="00D93A61"/>
    <w:rsid w:val="00D93C88"/>
    <w:rsid w:val="00D94143"/>
    <w:rsid w:val="00D943C9"/>
    <w:rsid w:val="00D94D86"/>
    <w:rsid w:val="00D94DFD"/>
    <w:rsid w:val="00D94F39"/>
    <w:rsid w:val="00D950D0"/>
    <w:rsid w:val="00D95D9A"/>
    <w:rsid w:val="00D9659E"/>
    <w:rsid w:val="00D965BE"/>
    <w:rsid w:val="00D96B95"/>
    <w:rsid w:val="00D96C03"/>
    <w:rsid w:val="00D97335"/>
    <w:rsid w:val="00D978EA"/>
    <w:rsid w:val="00D97932"/>
    <w:rsid w:val="00D97A60"/>
    <w:rsid w:val="00D97B51"/>
    <w:rsid w:val="00DA0158"/>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603"/>
    <w:rsid w:val="00DA3E03"/>
    <w:rsid w:val="00DA4350"/>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10B"/>
    <w:rsid w:val="00DB4D82"/>
    <w:rsid w:val="00DB4DE4"/>
    <w:rsid w:val="00DB5356"/>
    <w:rsid w:val="00DB5374"/>
    <w:rsid w:val="00DB5A50"/>
    <w:rsid w:val="00DB5AB6"/>
    <w:rsid w:val="00DB5C73"/>
    <w:rsid w:val="00DB5E6F"/>
    <w:rsid w:val="00DB649E"/>
    <w:rsid w:val="00DB6A19"/>
    <w:rsid w:val="00DB6B4D"/>
    <w:rsid w:val="00DB71B4"/>
    <w:rsid w:val="00DB73B2"/>
    <w:rsid w:val="00DB7E92"/>
    <w:rsid w:val="00DC009C"/>
    <w:rsid w:val="00DC0AC3"/>
    <w:rsid w:val="00DC0DB1"/>
    <w:rsid w:val="00DC0E10"/>
    <w:rsid w:val="00DC1030"/>
    <w:rsid w:val="00DC1C8D"/>
    <w:rsid w:val="00DC1CC5"/>
    <w:rsid w:val="00DC2162"/>
    <w:rsid w:val="00DC2384"/>
    <w:rsid w:val="00DC2600"/>
    <w:rsid w:val="00DC26AC"/>
    <w:rsid w:val="00DC292E"/>
    <w:rsid w:val="00DC2E0A"/>
    <w:rsid w:val="00DC2F38"/>
    <w:rsid w:val="00DC332A"/>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816"/>
    <w:rsid w:val="00DD0B66"/>
    <w:rsid w:val="00DD0DB0"/>
    <w:rsid w:val="00DD0FBE"/>
    <w:rsid w:val="00DD12FD"/>
    <w:rsid w:val="00DD17B5"/>
    <w:rsid w:val="00DD239F"/>
    <w:rsid w:val="00DD23EB"/>
    <w:rsid w:val="00DD32F4"/>
    <w:rsid w:val="00DD3623"/>
    <w:rsid w:val="00DD38E8"/>
    <w:rsid w:val="00DD469E"/>
    <w:rsid w:val="00DD47E7"/>
    <w:rsid w:val="00DD4F61"/>
    <w:rsid w:val="00DD5414"/>
    <w:rsid w:val="00DD5ACB"/>
    <w:rsid w:val="00DD6547"/>
    <w:rsid w:val="00DD6D94"/>
    <w:rsid w:val="00DD70A3"/>
    <w:rsid w:val="00DD7221"/>
    <w:rsid w:val="00DD77A4"/>
    <w:rsid w:val="00DD78BE"/>
    <w:rsid w:val="00DD7A3D"/>
    <w:rsid w:val="00DE013F"/>
    <w:rsid w:val="00DE1EA3"/>
    <w:rsid w:val="00DE202F"/>
    <w:rsid w:val="00DE2836"/>
    <w:rsid w:val="00DE2996"/>
    <w:rsid w:val="00DE2DD1"/>
    <w:rsid w:val="00DE3568"/>
    <w:rsid w:val="00DE3646"/>
    <w:rsid w:val="00DE3846"/>
    <w:rsid w:val="00DE3CCA"/>
    <w:rsid w:val="00DE420C"/>
    <w:rsid w:val="00DE4329"/>
    <w:rsid w:val="00DE444E"/>
    <w:rsid w:val="00DE4689"/>
    <w:rsid w:val="00DE4773"/>
    <w:rsid w:val="00DE5020"/>
    <w:rsid w:val="00DE53FE"/>
    <w:rsid w:val="00DE56DF"/>
    <w:rsid w:val="00DE5772"/>
    <w:rsid w:val="00DE603B"/>
    <w:rsid w:val="00DE626D"/>
    <w:rsid w:val="00DE6313"/>
    <w:rsid w:val="00DE6383"/>
    <w:rsid w:val="00DE6903"/>
    <w:rsid w:val="00DE69B0"/>
    <w:rsid w:val="00DE6F9F"/>
    <w:rsid w:val="00DE7306"/>
    <w:rsid w:val="00DE784D"/>
    <w:rsid w:val="00DE7E8E"/>
    <w:rsid w:val="00DE7FB3"/>
    <w:rsid w:val="00DF028E"/>
    <w:rsid w:val="00DF0828"/>
    <w:rsid w:val="00DF10DD"/>
    <w:rsid w:val="00DF1206"/>
    <w:rsid w:val="00DF13EE"/>
    <w:rsid w:val="00DF18B8"/>
    <w:rsid w:val="00DF1E42"/>
    <w:rsid w:val="00DF21D7"/>
    <w:rsid w:val="00DF2CF8"/>
    <w:rsid w:val="00DF2E95"/>
    <w:rsid w:val="00DF36DC"/>
    <w:rsid w:val="00DF3B37"/>
    <w:rsid w:val="00DF4034"/>
    <w:rsid w:val="00DF4596"/>
    <w:rsid w:val="00DF4DA3"/>
    <w:rsid w:val="00DF4DF5"/>
    <w:rsid w:val="00DF4EDE"/>
    <w:rsid w:val="00DF52AF"/>
    <w:rsid w:val="00DF5800"/>
    <w:rsid w:val="00DF61E1"/>
    <w:rsid w:val="00DF62C1"/>
    <w:rsid w:val="00DF6695"/>
    <w:rsid w:val="00DF6B69"/>
    <w:rsid w:val="00DF6EA5"/>
    <w:rsid w:val="00DF766D"/>
    <w:rsid w:val="00DF796D"/>
    <w:rsid w:val="00DF7A33"/>
    <w:rsid w:val="00DF7DC5"/>
    <w:rsid w:val="00E00907"/>
    <w:rsid w:val="00E00C98"/>
    <w:rsid w:val="00E00CB9"/>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54A"/>
    <w:rsid w:val="00E07C65"/>
    <w:rsid w:val="00E07D84"/>
    <w:rsid w:val="00E104FB"/>
    <w:rsid w:val="00E1114F"/>
    <w:rsid w:val="00E11265"/>
    <w:rsid w:val="00E114F1"/>
    <w:rsid w:val="00E11683"/>
    <w:rsid w:val="00E119B1"/>
    <w:rsid w:val="00E11DCD"/>
    <w:rsid w:val="00E11FF2"/>
    <w:rsid w:val="00E120E5"/>
    <w:rsid w:val="00E12372"/>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DDE"/>
    <w:rsid w:val="00E21EA3"/>
    <w:rsid w:val="00E22701"/>
    <w:rsid w:val="00E22F28"/>
    <w:rsid w:val="00E2313E"/>
    <w:rsid w:val="00E231A2"/>
    <w:rsid w:val="00E2346F"/>
    <w:rsid w:val="00E234BD"/>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5C1"/>
    <w:rsid w:val="00E34706"/>
    <w:rsid w:val="00E349D0"/>
    <w:rsid w:val="00E34AC7"/>
    <w:rsid w:val="00E34AF0"/>
    <w:rsid w:val="00E34B82"/>
    <w:rsid w:val="00E34CF8"/>
    <w:rsid w:val="00E35080"/>
    <w:rsid w:val="00E35754"/>
    <w:rsid w:val="00E35BD8"/>
    <w:rsid w:val="00E360B6"/>
    <w:rsid w:val="00E36844"/>
    <w:rsid w:val="00E36A81"/>
    <w:rsid w:val="00E36E7E"/>
    <w:rsid w:val="00E376FD"/>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458"/>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04"/>
    <w:rsid w:val="00E53AC5"/>
    <w:rsid w:val="00E53E77"/>
    <w:rsid w:val="00E54066"/>
    <w:rsid w:val="00E54183"/>
    <w:rsid w:val="00E54589"/>
    <w:rsid w:val="00E545B6"/>
    <w:rsid w:val="00E54B05"/>
    <w:rsid w:val="00E54C02"/>
    <w:rsid w:val="00E55459"/>
    <w:rsid w:val="00E5567C"/>
    <w:rsid w:val="00E557C8"/>
    <w:rsid w:val="00E558CC"/>
    <w:rsid w:val="00E55D23"/>
    <w:rsid w:val="00E561C9"/>
    <w:rsid w:val="00E5627D"/>
    <w:rsid w:val="00E567F3"/>
    <w:rsid w:val="00E567FE"/>
    <w:rsid w:val="00E574EF"/>
    <w:rsid w:val="00E60229"/>
    <w:rsid w:val="00E603AF"/>
    <w:rsid w:val="00E604E5"/>
    <w:rsid w:val="00E604EC"/>
    <w:rsid w:val="00E60992"/>
    <w:rsid w:val="00E60B3F"/>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5EEA"/>
    <w:rsid w:val="00E661F9"/>
    <w:rsid w:val="00E665B5"/>
    <w:rsid w:val="00E67062"/>
    <w:rsid w:val="00E676B7"/>
    <w:rsid w:val="00E7152C"/>
    <w:rsid w:val="00E715EB"/>
    <w:rsid w:val="00E71E46"/>
    <w:rsid w:val="00E71F07"/>
    <w:rsid w:val="00E71F56"/>
    <w:rsid w:val="00E720D2"/>
    <w:rsid w:val="00E722A0"/>
    <w:rsid w:val="00E726C9"/>
    <w:rsid w:val="00E72C34"/>
    <w:rsid w:val="00E72EEF"/>
    <w:rsid w:val="00E74187"/>
    <w:rsid w:val="00E74BC1"/>
    <w:rsid w:val="00E75955"/>
    <w:rsid w:val="00E75B65"/>
    <w:rsid w:val="00E76013"/>
    <w:rsid w:val="00E76BBC"/>
    <w:rsid w:val="00E76DAC"/>
    <w:rsid w:val="00E77991"/>
    <w:rsid w:val="00E77C09"/>
    <w:rsid w:val="00E80546"/>
    <w:rsid w:val="00E808B1"/>
    <w:rsid w:val="00E80DD2"/>
    <w:rsid w:val="00E80E9A"/>
    <w:rsid w:val="00E80EB7"/>
    <w:rsid w:val="00E81422"/>
    <w:rsid w:val="00E8187C"/>
    <w:rsid w:val="00E81BB2"/>
    <w:rsid w:val="00E81FB6"/>
    <w:rsid w:val="00E8213B"/>
    <w:rsid w:val="00E825A7"/>
    <w:rsid w:val="00E8279D"/>
    <w:rsid w:val="00E8348D"/>
    <w:rsid w:val="00E83833"/>
    <w:rsid w:val="00E838C2"/>
    <w:rsid w:val="00E83B8A"/>
    <w:rsid w:val="00E8528D"/>
    <w:rsid w:val="00E8593B"/>
    <w:rsid w:val="00E85EE2"/>
    <w:rsid w:val="00E864B9"/>
    <w:rsid w:val="00E86A79"/>
    <w:rsid w:val="00E86C38"/>
    <w:rsid w:val="00E871B3"/>
    <w:rsid w:val="00E8743A"/>
    <w:rsid w:val="00E87475"/>
    <w:rsid w:val="00E875AC"/>
    <w:rsid w:val="00E875BB"/>
    <w:rsid w:val="00E876BA"/>
    <w:rsid w:val="00E87B34"/>
    <w:rsid w:val="00E87EED"/>
    <w:rsid w:val="00E911EF"/>
    <w:rsid w:val="00E91660"/>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83C"/>
    <w:rsid w:val="00E95870"/>
    <w:rsid w:val="00E95AA3"/>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D6E"/>
    <w:rsid w:val="00EA1EB8"/>
    <w:rsid w:val="00EA221A"/>
    <w:rsid w:val="00EA2F18"/>
    <w:rsid w:val="00EA2FBB"/>
    <w:rsid w:val="00EA3A35"/>
    <w:rsid w:val="00EA3CFA"/>
    <w:rsid w:val="00EA44D4"/>
    <w:rsid w:val="00EA450C"/>
    <w:rsid w:val="00EA4658"/>
    <w:rsid w:val="00EA478B"/>
    <w:rsid w:val="00EA5230"/>
    <w:rsid w:val="00EA5A65"/>
    <w:rsid w:val="00EA5FDE"/>
    <w:rsid w:val="00EA6528"/>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3E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0D6"/>
    <w:rsid w:val="00EC327E"/>
    <w:rsid w:val="00EC3318"/>
    <w:rsid w:val="00EC3E3B"/>
    <w:rsid w:val="00EC4074"/>
    <w:rsid w:val="00EC4221"/>
    <w:rsid w:val="00EC4F56"/>
    <w:rsid w:val="00EC526A"/>
    <w:rsid w:val="00EC542F"/>
    <w:rsid w:val="00EC5691"/>
    <w:rsid w:val="00EC593D"/>
    <w:rsid w:val="00EC5B38"/>
    <w:rsid w:val="00EC5C44"/>
    <w:rsid w:val="00EC5C48"/>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99B"/>
    <w:rsid w:val="00ED1D33"/>
    <w:rsid w:val="00ED216E"/>
    <w:rsid w:val="00ED2B22"/>
    <w:rsid w:val="00ED3964"/>
    <w:rsid w:val="00ED529F"/>
    <w:rsid w:val="00ED5852"/>
    <w:rsid w:val="00ED5D01"/>
    <w:rsid w:val="00ED60C8"/>
    <w:rsid w:val="00ED6112"/>
    <w:rsid w:val="00ED62A5"/>
    <w:rsid w:val="00ED7672"/>
    <w:rsid w:val="00EE02A2"/>
    <w:rsid w:val="00EE069C"/>
    <w:rsid w:val="00EE0941"/>
    <w:rsid w:val="00EE1064"/>
    <w:rsid w:val="00EE1522"/>
    <w:rsid w:val="00EE1528"/>
    <w:rsid w:val="00EE1577"/>
    <w:rsid w:val="00EE15C0"/>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E6"/>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D85"/>
    <w:rsid w:val="00F01E7F"/>
    <w:rsid w:val="00F01FF4"/>
    <w:rsid w:val="00F022DA"/>
    <w:rsid w:val="00F02514"/>
    <w:rsid w:val="00F0365E"/>
    <w:rsid w:val="00F03E5C"/>
    <w:rsid w:val="00F04338"/>
    <w:rsid w:val="00F0445B"/>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748"/>
    <w:rsid w:val="00F1596E"/>
    <w:rsid w:val="00F16177"/>
    <w:rsid w:val="00F1673D"/>
    <w:rsid w:val="00F16753"/>
    <w:rsid w:val="00F167B1"/>
    <w:rsid w:val="00F167D2"/>
    <w:rsid w:val="00F1689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1E4"/>
    <w:rsid w:val="00F34E23"/>
    <w:rsid w:val="00F34E9B"/>
    <w:rsid w:val="00F34F5C"/>
    <w:rsid w:val="00F35152"/>
    <w:rsid w:val="00F351B5"/>
    <w:rsid w:val="00F35809"/>
    <w:rsid w:val="00F35A4F"/>
    <w:rsid w:val="00F35A8D"/>
    <w:rsid w:val="00F35BCB"/>
    <w:rsid w:val="00F36042"/>
    <w:rsid w:val="00F36108"/>
    <w:rsid w:val="00F3637C"/>
    <w:rsid w:val="00F364BA"/>
    <w:rsid w:val="00F3653F"/>
    <w:rsid w:val="00F36A85"/>
    <w:rsid w:val="00F36B6D"/>
    <w:rsid w:val="00F36E10"/>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39E"/>
    <w:rsid w:val="00F424A5"/>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4C5"/>
    <w:rsid w:val="00F47FF6"/>
    <w:rsid w:val="00F50019"/>
    <w:rsid w:val="00F50193"/>
    <w:rsid w:val="00F50493"/>
    <w:rsid w:val="00F50527"/>
    <w:rsid w:val="00F5078A"/>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4ACD"/>
    <w:rsid w:val="00F5502B"/>
    <w:rsid w:val="00F5567B"/>
    <w:rsid w:val="00F557DC"/>
    <w:rsid w:val="00F55800"/>
    <w:rsid w:val="00F56867"/>
    <w:rsid w:val="00F56CC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3E5F"/>
    <w:rsid w:val="00F74248"/>
    <w:rsid w:val="00F7424E"/>
    <w:rsid w:val="00F74297"/>
    <w:rsid w:val="00F74886"/>
    <w:rsid w:val="00F74911"/>
    <w:rsid w:val="00F7493E"/>
    <w:rsid w:val="00F74A71"/>
    <w:rsid w:val="00F74C52"/>
    <w:rsid w:val="00F75628"/>
    <w:rsid w:val="00F7595A"/>
    <w:rsid w:val="00F75E25"/>
    <w:rsid w:val="00F75E89"/>
    <w:rsid w:val="00F76245"/>
    <w:rsid w:val="00F763B1"/>
    <w:rsid w:val="00F7694B"/>
    <w:rsid w:val="00F778F7"/>
    <w:rsid w:val="00F77AD6"/>
    <w:rsid w:val="00F802DA"/>
    <w:rsid w:val="00F81015"/>
    <w:rsid w:val="00F81522"/>
    <w:rsid w:val="00F818EF"/>
    <w:rsid w:val="00F81C6F"/>
    <w:rsid w:val="00F81F23"/>
    <w:rsid w:val="00F81FDF"/>
    <w:rsid w:val="00F82848"/>
    <w:rsid w:val="00F82962"/>
    <w:rsid w:val="00F830B2"/>
    <w:rsid w:val="00F830BC"/>
    <w:rsid w:val="00F83610"/>
    <w:rsid w:val="00F836B0"/>
    <w:rsid w:val="00F83774"/>
    <w:rsid w:val="00F83924"/>
    <w:rsid w:val="00F83DD6"/>
    <w:rsid w:val="00F83E1D"/>
    <w:rsid w:val="00F83FDA"/>
    <w:rsid w:val="00F840C3"/>
    <w:rsid w:val="00F84DE5"/>
    <w:rsid w:val="00F84E32"/>
    <w:rsid w:val="00F84FA7"/>
    <w:rsid w:val="00F8549F"/>
    <w:rsid w:val="00F85696"/>
    <w:rsid w:val="00F85BF6"/>
    <w:rsid w:val="00F86055"/>
    <w:rsid w:val="00F8694C"/>
    <w:rsid w:val="00F86E9F"/>
    <w:rsid w:val="00F86FF1"/>
    <w:rsid w:val="00F87545"/>
    <w:rsid w:val="00F87D4E"/>
    <w:rsid w:val="00F90474"/>
    <w:rsid w:val="00F904CC"/>
    <w:rsid w:val="00F90741"/>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979F7"/>
    <w:rsid w:val="00FA02E9"/>
    <w:rsid w:val="00FA0762"/>
    <w:rsid w:val="00FA089D"/>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8C"/>
    <w:rsid w:val="00FA53E5"/>
    <w:rsid w:val="00FA5723"/>
    <w:rsid w:val="00FA5E6B"/>
    <w:rsid w:val="00FA6429"/>
    <w:rsid w:val="00FA6B6C"/>
    <w:rsid w:val="00FA706D"/>
    <w:rsid w:val="00FA72A7"/>
    <w:rsid w:val="00FA7370"/>
    <w:rsid w:val="00FA7976"/>
    <w:rsid w:val="00FA7980"/>
    <w:rsid w:val="00FA79C0"/>
    <w:rsid w:val="00FB0882"/>
    <w:rsid w:val="00FB0CAA"/>
    <w:rsid w:val="00FB1224"/>
    <w:rsid w:val="00FB16CC"/>
    <w:rsid w:val="00FB16ED"/>
    <w:rsid w:val="00FB170B"/>
    <w:rsid w:val="00FB17A1"/>
    <w:rsid w:val="00FB19C5"/>
    <w:rsid w:val="00FB1D73"/>
    <w:rsid w:val="00FB1ECC"/>
    <w:rsid w:val="00FB292B"/>
    <w:rsid w:val="00FB3635"/>
    <w:rsid w:val="00FB40CC"/>
    <w:rsid w:val="00FB4757"/>
    <w:rsid w:val="00FB47DF"/>
    <w:rsid w:val="00FB4B4F"/>
    <w:rsid w:val="00FB4F73"/>
    <w:rsid w:val="00FB516F"/>
    <w:rsid w:val="00FB6041"/>
    <w:rsid w:val="00FB660C"/>
    <w:rsid w:val="00FB6E45"/>
    <w:rsid w:val="00FB6E74"/>
    <w:rsid w:val="00FB6ECD"/>
    <w:rsid w:val="00FB7161"/>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964"/>
    <w:rsid w:val="00FC4A5A"/>
    <w:rsid w:val="00FC4ECF"/>
    <w:rsid w:val="00FC60B7"/>
    <w:rsid w:val="00FC61F8"/>
    <w:rsid w:val="00FC66AE"/>
    <w:rsid w:val="00FC68F7"/>
    <w:rsid w:val="00FC6A1A"/>
    <w:rsid w:val="00FC6C7C"/>
    <w:rsid w:val="00FC6E99"/>
    <w:rsid w:val="00FC7025"/>
    <w:rsid w:val="00FC709A"/>
    <w:rsid w:val="00FC7457"/>
    <w:rsid w:val="00FC79A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A0F"/>
    <w:rsid w:val="00FE7136"/>
    <w:rsid w:val="00FE78C0"/>
    <w:rsid w:val="00FE7D79"/>
    <w:rsid w:val="00FF06D0"/>
    <w:rsid w:val="00FF077B"/>
    <w:rsid w:val="00FF1453"/>
    <w:rsid w:val="00FF1F1D"/>
    <w:rsid w:val="00FF2CC9"/>
    <w:rsid w:val="00FF3470"/>
    <w:rsid w:val="00FF3488"/>
    <w:rsid w:val="00FF3F7F"/>
    <w:rsid w:val="00FF5BD9"/>
    <w:rsid w:val="00FF5C61"/>
    <w:rsid w:val="00FF5EA4"/>
    <w:rsid w:val="00FF6012"/>
    <w:rsid w:val="00FF6219"/>
    <w:rsid w:val="00FF635B"/>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6C10A54D-D2FC-4CAC-ACF6-B81CEB0B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21</Pages>
  <Words>51450</Words>
  <Characters>29328</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80617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cp:lastModifiedBy>
  <cp:revision>6</cp:revision>
  <cp:lastPrinted>2023-01-20T11:43:00Z</cp:lastPrinted>
  <dcterms:created xsi:type="dcterms:W3CDTF">2026-01-23T06:35:00Z</dcterms:created>
  <dcterms:modified xsi:type="dcterms:W3CDTF">2026-01-23T12:36:00Z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