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B2AA" w14:textId="77777777" w:rsidR="0044316B" w:rsidRDefault="0044316B" w:rsidP="0044316B">
      <w:pPr>
        <w:widowControl w:val="0"/>
        <w:tabs>
          <w:tab w:val="left" w:pos="720"/>
          <w:tab w:val="center" w:pos="4153"/>
          <w:tab w:val="right" w:pos="8306"/>
        </w:tabs>
        <w:ind w:left="885"/>
        <w:jc w:val="right"/>
        <w:rPr>
          <w:rFonts w:ascii="Times New Roman" w:hAnsi="Times New Roman"/>
          <w:sz w:val="24"/>
          <w:szCs w:val="24"/>
        </w:rPr>
      </w:pPr>
      <w:r w:rsidRPr="0061298A">
        <w:rPr>
          <w:rFonts w:ascii="Times New Roman" w:hAnsi="Times New Roman"/>
          <w:sz w:val="24"/>
          <w:szCs w:val="24"/>
        </w:rPr>
        <w:t xml:space="preserve">Preliminariosios </w:t>
      </w:r>
      <w:r w:rsidRPr="0050186D">
        <w:rPr>
          <w:rFonts w:ascii="Times New Roman" w:hAnsi="Times New Roman"/>
          <w:sz w:val="24"/>
          <w:szCs w:val="24"/>
        </w:rPr>
        <w:t>sutarties 1 priedas (pagrindinės</w:t>
      </w:r>
      <w:r>
        <w:rPr>
          <w:rFonts w:ascii="Times New Roman" w:hAnsi="Times New Roman"/>
          <w:sz w:val="24"/>
          <w:szCs w:val="24"/>
        </w:rPr>
        <w:t xml:space="preserve"> sutarties projektas)</w:t>
      </w:r>
    </w:p>
    <w:p w14:paraId="01518E49" w14:textId="0838B234" w:rsidR="000B522C" w:rsidRPr="0044316B" w:rsidRDefault="000B522C" w:rsidP="0044316B">
      <w:pPr>
        <w:widowControl w:val="0"/>
        <w:tabs>
          <w:tab w:val="left" w:pos="720"/>
          <w:tab w:val="center" w:pos="4153"/>
          <w:tab w:val="right" w:pos="8306"/>
        </w:tabs>
        <w:spacing w:after="0" w:line="240" w:lineRule="auto"/>
        <w:rPr>
          <w:rFonts w:ascii="Times New Roman" w:hAnsi="Times New Roman"/>
        </w:rPr>
      </w:pPr>
    </w:p>
    <w:p w14:paraId="3799A44F" w14:textId="77777777" w:rsidR="000B522C" w:rsidRDefault="000B522C" w:rsidP="00227CB4">
      <w:pPr>
        <w:tabs>
          <w:tab w:val="left" w:pos="1560"/>
        </w:tabs>
        <w:suppressAutoHyphens/>
        <w:autoSpaceDN w:val="0"/>
        <w:spacing w:after="0" w:line="240" w:lineRule="auto"/>
        <w:textAlignment w:val="baseline"/>
        <w:rPr>
          <w:rFonts w:ascii="Times New Roman" w:eastAsia="Arial Unicode MS" w:hAnsi="Times New Roman"/>
          <w:i/>
          <w:iCs/>
          <w:color w:val="4472C4"/>
          <w:kern w:val="2"/>
          <w:sz w:val="24"/>
          <w:szCs w:val="24"/>
          <w:bdr w:val="nil"/>
          <w:lang w:eastAsia="en-US"/>
        </w:rPr>
      </w:pPr>
    </w:p>
    <w:p w14:paraId="47381182" w14:textId="133D2539" w:rsidR="007757CB" w:rsidRDefault="009D1942" w:rsidP="007918EE">
      <w:pPr>
        <w:spacing w:after="0" w:line="240" w:lineRule="auto"/>
        <w:jc w:val="center"/>
        <w:rPr>
          <w:b/>
          <w:bCs/>
          <w:lang w:eastAsia="ar-SA"/>
        </w:rPr>
      </w:pPr>
      <w:r>
        <w:rPr>
          <w:rFonts w:ascii="Times New Roman" w:hAnsi="Times New Roman"/>
          <w:b/>
          <w:bCs/>
          <w:sz w:val="24"/>
          <w:szCs w:val="24"/>
          <w:lang w:eastAsia="ar-SA"/>
        </w:rPr>
        <w:t>SAMYLŲ POILSIAVIETĖS SUTVARKYMO RANGOS</w:t>
      </w:r>
      <w:r w:rsidR="009B158C" w:rsidRPr="009B158C">
        <w:rPr>
          <w:rFonts w:ascii="Times New Roman" w:hAnsi="Times New Roman"/>
          <w:b/>
          <w:bCs/>
          <w:sz w:val="24"/>
          <w:szCs w:val="24"/>
          <w:lang w:eastAsia="ar-SA"/>
        </w:rPr>
        <w:t xml:space="preserve"> DARBŲ</w:t>
      </w:r>
      <w:r w:rsidR="009B158C" w:rsidRPr="00996080">
        <w:rPr>
          <w:b/>
          <w:bCs/>
          <w:lang w:eastAsia="ar-SA"/>
        </w:rPr>
        <w:t xml:space="preserve"> </w:t>
      </w:r>
    </w:p>
    <w:p w14:paraId="340F08E7" w14:textId="7E02A9C6" w:rsidR="00131061" w:rsidRPr="007918EE" w:rsidRDefault="007757CB" w:rsidP="007918EE">
      <w:pPr>
        <w:spacing w:after="0" w:line="240" w:lineRule="auto"/>
        <w:jc w:val="center"/>
        <w:rPr>
          <w:rFonts w:ascii="Times New Roman" w:eastAsia="Calibri" w:hAnsi="Times New Roman"/>
          <w:b/>
          <w:bCs/>
          <w:color w:val="000000"/>
          <w:sz w:val="24"/>
          <w:szCs w:val="24"/>
        </w:rPr>
      </w:pPr>
      <w:r w:rsidRPr="007757CB">
        <w:rPr>
          <w:rFonts w:ascii="Times New Roman" w:hAnsi="Times New Roman"/>
          <w:b/>
          <w:bCs/>
          <w:lang w:eastAsia="ar-SA"/>
        </w:rPr>
        <w:t xml:space="preserve">PAGRINDINĖS </w:t>
      </w:r>
      <w:r w:rsidR="00131061" w:rsidRPr="007757CB">
        <w:rPr>
          <w:rFonts w:ascii="Times New Roman" w:eastAsia="Calibri" w:hAnsi="Times New Roman"/>
          <w:b/>
          <w:bCs/>
          <w:color w:val="000000"/>
          <w:sz w:val="24"/>
          <w:szCs w:val="24"/>
        </w:rPr>
        <w:t>SUTARTIES</w:t>
      </w:r>
      <w:r w:rsidR="00131061" w:rsidRPr="007918EE">
        <w:rPr>
          <w:rFonts w:ascii="Times New Roman" w:eastAsia="Calibri" w:hAnsi="Times New Roman"/>
          <w:b/>
          <w:bCs/>
          <w:color w:val="000000"/>
          <w:sz w:val="24"/>
          <w:szCs w:val="24"/>
        </w:rPr>
        <w:t xml:space="preserve"> PROJEKTO</w:t>
      </w:r>
    </w:p>
    <w:p w14:paraId="3910286A" w14:textId="0B38B7F7" w:rsidR="0078164C" w:rsidRPr="007918EE" w:rsidRDefault="0078164C" w:rsidP="0078164C">
      <w:pPr>
        <w:tabs>
          <w:tab w:val="left" w:pos="1560"/>
        </w:tabs>
        <w:suppressAutoHyphens/>
        <w:autoSpaceDN w:val="0"/>
        <w:spacing w:after="0" w:line="240" w:lineRule="auto"/>
        <w:jc w:val="center"/>
        <w:textAlignment w:val="baseline"/>
        <w:rPr>
          <w:rFonts w:ascii="Times New Roman" w:hAnsi="Times New Roman"/>
          <w:b/>
          <w:bCs/>
          <w:noProof/>
          <w:sz w:val="24"/>
          <w:szCs w:val="24"/>
        </w:rPr>
      </w:pPr>
      <w:r w:rsidRPr="007918EE">
        <w:rPr>
          <w:rFonts w:ascii="Times New Roman" w:eastAsia="Arial Unicode MS" w:hAnsi="Times New Roman"/>
          <w:i/>
          <w:iCs/>
          <w:color w:val="4472C4"/>
          <w:kern w:val="2"/>
          <w:sz w:val="24"/>
          <w:szCs w:val="24"/>
          <w:bdr w:val="nil"/>
          <w:lang w:eastAsia="en-US"/>
        </w:rPr>
        <w:t xml:space="preserve">  </w:t>
      </w:r>
    </w:p>
    <w:p w14:paraId="30CA9E0E" w14:textId="018727D8" w:rsidR="00D81E9B" w:rsidRPr="007918EE" w:rsidRDefault="00D81E9B" w:rsidP="00CE027F">
      <w:pPr>
        <w:spacing w:after="0" w:line="240" w:lineRule="auto"/>
        <w:jc w:val="center"/>
        <w:rPr>
          <w:rFonts w:ascii="Times New Roman" w:eastAsia="Calibri" w:hAnsi="Times New Roman"/>
          <w:b/>
          <w:bCs/>
          <w:color w:val="000000"/>
          <w:sz w:val="24"/>
          <w:szCs w:val="24"/>
        </w:rPr>
      </w:pPr>
      <w:r w:rsidRPr="007918EE">
        <w:rPr>
          <w:rFonts w:ascii="Times New Roman" w:hAnsi="Times New Roman"/>
          <w:b/>
          <w:sz w:val="24"/>
          <w:szCs w:val="24"/>
        </w:rPr>
        <w:t>SPECIALIOJI</w:t>
      </w:r>
      <w:r w:rsidRPr="007918EE">
        <w:rPr>
          <w:rFonts w:ascii="Times New Roman" w:hAnsi="Times New Roman"/>
          <w:b/>
          <w:sz w:val="24"/>
          <w:szCs w:val="24"/>
          <w:lang w:eastAsia="en-US"/>
        </w:rPr>
        <w:t xml:space="preserve"> DALIS</w:t>
      </w:r>
      <w:r w:rsidRPr="007918EE">
        <w:rPr>
          <w:rFonts w:ascii="Times New Roman" w:hAnsi="Times New Roman"/>
          <w:b/>
          <w:bCs/>
          <w:sz w:val="24"/>
          <w:szCs w:val="24"/>
          <w:lang w:eastAsia="ar-SA"/>
        </w:rPr>
        <w:t xml:space="preserve"> </w:t>
      </w:r>
    </w:p>
    <w:p w14:paraId="77FC8827" w14:textId="77777777" w:rsidR="00EB5A4A" w:rsidRPr="007918EE" w:rsidRDefault="00EB5A4A" w:rsidP="00EB5A4A">
      <w:pPr>
        <w:spacing w:after="0" w:line="240" w:lineRule="auto"/>
        <w:jc w:val="center"/>
        <w:rPr>
          <w:rFonts w:ascii="Times New Roman" w:hAnsi="Times New Roman"/>
          <w:b/>
          <w:sz w:val="24"/>
          <w:szCs w:val="24"/>
        </w:rPr>
      </w:pPr>
    </w:p>
    <w:p w14:paraId="04D83B74" w14:textId="403C187E" w:rsidR="00586286" w:rsidRPr="007918EE"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918EE">
        <w:rPr>
          <w:rFonts w:ascii="Times New Roman" w:hAnsi="Times New Roman"/>
          <w:color w:val="000000"/>
          <w:sz w:val="24"/>
          <w:szCs w:val="24"/>
        </w:rPr>
        <w:t>202</w:t>
      </w:r>
      <w:r w:rsidR="000905B1" w:rsidRPr="007918EE">
        <w:rPr>
          <w:rFonts w:ascii="Times New Roman" w:hAnsi="Times New Roman"/>
          <w:color w:val="000000"/>
          <w:sz w:val="24"/>
          <w:szCs w:val="24"/>
        </w:rPr>
        <w:t>5</w:t>
      </w:r>
      <w:r w:rsidR="00661556" w:rsidRPr="007918EE">
        <w:rPr>
          <w:rFonts w:ascii="Times New Roman" w:hAnsi="Times New Roman"/>
          <w:color w:val="000000"/>
          <w:sz w:val="24"/>
          <w:szCs w:val="24"/>
        </w:rPr>
        <w:t xml:space="preserve"> </w:t>
      </w:r>
      <w:r w:rsidRPr="007918EE">
        <w:rPr>
          <w:rFonts w:ascii="Times New Roman" w:hAnsi="Times New Roman"/>
          <w:color w:val="000000"/>
          <w:sz w:val="24"/>
          <w:szCs w:val="24"/>
        </w:rPr>
        <w:t>m.  .................</w:t>
      </w:r>
      <w:r w:rsidR="0069635D" w:rsidRPr="007918EE">
        <w:rPr>
          <w:rFonts w:ascii="Times New Roman" w:hAnsi="Times New Roman"/>
          <w:color w:val="000000"/>
          <w:sz w:val="24"/>
          <w:szCs w:val="24"/>
        </w:rPr>
        <w:t xml:space="preserve"> </w:t>
      </w:r>
      <w:r w:rsidRPr="007918EE">
        <w:rPr>
          <w:rFonts w:ascii="Times New Roman" w:hAnsi="Times New Roman"/>
          <w:color w:val="000000"/>
          <w:sz w:val="24"/>
          <w:szCs w:val="24"/>
        </w:rPr>
        <w:t>d.   Nr. S-..........</w:t>
      </w:r>
    </w:p>
    <w:p w14:paraId="18EC7E4F" w14:textId="059BD010" w:rsidR="0044316B" w:rsidRPr="007918EE" w:rsidRDefault="00F80989" w:rsidP="007757CB">
      <w:pPr>
        <w:spacing w:after="120" w:line="240" w:lineRule="auto"/>
        <w:ind w:firstLine="720"/>
        <w:jc w:val="center"/>
        <w:rPr>
          <w:rFonts w:ascii="Times New Roman" w:hAnsi="Times New Roman"/>
          <w:sz w:val="24"/>
          <w:szCs w:val="24"/>
          <w:lang w:eastAsia="en-US"/>
        </w:rPr>
      </w:pPr>
      <w:r w:rsidRPr="007918EE">
        <w:rPr>
          <w:rFonts w:ascii="Times New Roman" w:hAnsi="Times New Roman"/>
          <w:sz w:val="24"/>
          <w:szCs w:val="24"/>
          <w:lang w:eastAsia="en-US"/>
        </w:rPr>
        <w:t>Kaunas</w:t>
      </w:r>
    </w:p>
    <w:p w14:paraId="11F15DA6" w14:textId="77777777" w:rsidR="00F623CD" w:rsidRDefault="00026B20" w:rsidP="00C115D5">
      <w:pPr>
        <w:tabs>
          <w:tab w:val="left" w:pos="7797"/>
        </w:tabs>
        <w:spacing w:after="60" w:line="240" w:lineRule="auto"/>
        <w:jc w:val="both"/>
        <w:rPr>
          <w:rFonts w:ascii="Times New Roman" w:hAnsi="Times New Roman"/>
          <w:b/>
          <w:sz w:val="24"/>
          <w:szCs w:val="24"/>
          <w:lang w:eastAsia="en-US"/>
        </w:rPr>
      </w:pPr>
      <w:r w:rsidRPr="007918EE">
        <w:rPr>
          <w:rFonts w:ascii="Times New Roman" w:hAnsi="Times New Roman"/>
          <w:b/>
          <w:color w:val="000000"/>
          <w:sz w:val="24"/>
          <w:szCs w:val="24"/>
          <w:lang w:eastAsia="en-US"/>
        </w:rPr>
        <w:t>Kauno rajono savivaldybės administracija</w:t>
      </w:r>
      <w:r w:rsidRPr="007918EE">
        <w:rPr>
          <w:rFonts w:ascii="Times New Roman" w:hAnsi="Times New Roman"/>
          <w:bCs/>
          <w:color w:val="000000"/>
          <w:sz w:val="24"/>
          <w:szCs w:val="24"/>
          <w:lang w:eastAsia="en-US"/>
        </w:rPr>
        <w:t>,</w:t>
      </w:r>
      <w:r w:rsidRPr="007918EE">
        <w:rPr>
          <w:rFonts w:ascii="Times New Roman" w:hAnsi="Times New Roman"/>
          <w:color w:val="000000"/>
          <w:sz w:val="24"/>
          <w:szCs w:val="24"/>
          <w:lang w:eastAsia="en-US"/>
        </w:rPr>
        <w:t xml:space="preserve"> </w:t>
      </w:r>
      <w:r w:rsidRPr="007918EE">
        <w:rPr>
          <w:rFonts w:ascii="Times New Roman" w:hAnsi="Times New Roman"/>
          <w:sz w:val="24"/>
          <w:szCs w:val="24"/>
          <w:lang w:eastAsia="en-US"/>
        </w:rPr>
        <w:t xml:space="preserve">juridinio asmens kodas 188756386, Savanorių pr. 371, </w:t>
      </w:r>
      <w:r w:rsidR="00E107C9" w:rsidRPr="007918EE">
        <w:rPr>
          <w:rFonts w:ascii="Times New Roman" w:hAnsi="Times New Roman"/>
          <w:sz w:val="24"/>
          <w:szCs w:val="24"/>
          <w:lang w:eastAsia="en-US"/>
        </w:rPr>
        <w:t>49386</w:t>
      </w:r>
      <w:r w:rsidRPr="007918EE">
        <w:rPr>
          <w:rFonts w:ascii="Times New Roman" w:hAnsi="Times New Roman"/>
          <w:sz w:val="24"/>
          <w:szCs w:val="24"/>
          <w:lang w:eastAsia="en-US"/>
        </w:rPr>
        <w:t xml:space="preserve"> Kaunas, Lietuvos Respublika, atstovaujama</w:t>
      </w:r>
      <w:r w:rsidR="00E107C9" w:rsidRPr="007918EE">
        <w:rPr>
          <w:rFonts w:ascii="Times New Roman" w:hAnsi="Times New Roman"/>
          <w:sz w:val="24"/>
          <w:szCs w:val="24"/>
          <w:lang w:eastAsia="en-US"/>
        </w:rPr>
        <w:t xml:space="preserve"> </w:t>
      </w:r>
      <w:r w:rsidRPr="007918EE">
        <w:rPr>
          <w:rFonts w:ascii="Times New Roman" w:hAnsi="Times New Roman"/>
          <w:sz w:val="24"/>
          <w:szCs w:val="24"/>
          <w:lang w:eastAsia="en-US"/>
        </w:rPr>
        <w:t>administracijos direktoriaus</w:t>
      </w:r>
      <w:r w:rsidR="00E107C9" w:rsidRPr="007918EE">
        <w:rPr>
          <w:rFonts w:ascii="Times New Roman" w:hAnsi="Times New Roman"/>
          <w:sz w:val="24"/>
          <w:szCs w:val="24"/>
          <w:lang w:eastAsia="en-US"/>
        </w:rPr>
        <w:t xml:space="preserve"> Manto</w:t>
      </w:r>
      <w:r w:rsidR="00E107C9" w:rsidRPr="00E107C9">
        <w:rPr>
          <w:rFonts w:ascii="Times New Roman" w:hAnsi="Times New Roman"/>
          <w:sz w:val="24"/>
          <w:szCs w:val="24"/>
          <w:lang w:eastAsia="en-US"/>
        </w:rPr>
        <w:t xml:space="preserve"> Rikterio</w:t>
      </w:r>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Pr="00FA771C"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FA771C">
        <w:rPr>
          <w:rFonts w:ascii="Times New Roman" w:hAnsi="Times New Roman"/>
          <w:b/>
          <w:sz w:val="24"/>
          <w:szCs w:val="24"/>
          <w:lang w:eastAsia="en-US"/>
        </w:rPr>
        <w:t>Šalimi</w:t>
      </w:r>
      <w:r w:rsidR="00CA0875" w:rsidRPr="00FA771C">
        <w:rPr>
          <w:rFonts w:ascii="Times New Roman" w:hAnsi="Times New Roman"/>
          <w:bCs/>
          <w:sz w:val="24"/>
          <w:szCs w:val="24"/>
          <w:lang w:eastAsia="en-US"/>
        </w:rPr>
        <w:t xml:space="preserve">“, </w:t>
      </w:r>
    </w:p>
    <w:p w14:paraId="1EF91A71" w14:textId="21D61661"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supaprastinto atviro konkurso „</w:t>
      </w:r>
      <w:proofErr w:type="spellStart"/>
      <w:r w:rsidR="009D1942">
        <w:rPr>
          <w:bCs/>
        </w:rPr>
        <w:t>Samylų</w:t>
      </w:r>
      <w:proofErr w:type="spellEnd"/>
      <w:r w:rsidR="009D1942">
        <w:rPr>
          <w:bCs/>
        </w:rPr>
        <w:t xml:space="preserve"> poilsiavietės sutvarkymo rangos</w:t>
      </w:r>
      <w:r w:rsidR="00B07756">
        <w:rPr>
          <w:bCs/>
        </w:rPr>
        <w:t xml:space="preserve"> darbų</w:t>
      </w:r>
      <w:r w:rsidR="007918EE">
        <w:rPr>
          <w:bCs/>
        </w:rPr>
        <w:t xml:space="preserve"> viešasis pirkimas</w:t>
      </w:r>
      <w:r w:rsidRPr="004B6B26">
        <w:rPr>
          <w:rFonts w:eastAsia="Calibri"/>
          <w:lang w:eastAsia="en-US"/>
        </w:rPr>
        <w:t>“</w:t>
      </w:r>
      <w:r w:rsidR="004B6B26">
        <w:rPr>
          <w:rFonts w:eastAsia="Calibri"/>
          <w:b/>
          <w:bCs/>
          <w:lang w:eastAsia="en-US"/>
        </w:rPr>
        <w:t xml:space="preserve"> </w:t>
      </w:r>
      <w:r w:rsidRPr="004B6B26">
        <w:rPr>
          <w:lang w:eastAsia="en-US"/>
        </w:rPr>
        <w:t>(Nr.</w:t>
      </w:r>
      <w:r w:rsidR="007918EE">
        <w:rPr>
          <w:lang w:eastAsia="en-US"/>
        </w:rPr>
        <w:t xml:space="preserve">/ID </w:t>
      </w:r>
      <w:r w:rsidRPr="004B6B26">
        <w:rPr>
          <w:lang w:eastAsia="en-US"/>
        </w:rPr>
        <w:t xml:space="preserve">.............) </w:t>
      </w:r>
      <w:r w:rsidRPr="004B6B26">
        <w:rPr>
          <w:rFonts w:eastAsia="Calibri"/>
          <w:lang w:eastAsia="en-US"/>
        </w:rPr>
        <w:t>dokumentais</w:t>
      </w:r>
      <w:r w:rsidR="007757CB">
        <w:rPr>
          <w:rFonts w:eastAsia="Calibri"/>
          <w:lang w:eastAsia="en-US"/>
        </w:rPr>
        <w:t xml:space="preserve"> </w:t>
      </w:r>
      <w:r w:rsidR="007757CB" w:rsidRPr="001D2561">
        <w:t>bei 202</w:t>
      </w:r>
      <w:r w:rsidR="00B07756">
        <w:t>....</w:t>
      </w:r>
      <w:r w:rsidR="007757CB">
        <w:t xml:space="preserve">-.....-...... </w:t>
      </w:r>
      <w:r w:rsidR="007757CB" w:rsidRPr="001D2561">
        <w:t xml:space="preserve">sudaryta preliminariąją sutartimi Nr. </w:t>
      </w:r>
      <w:r w:rsidR="007757CB">
        <w:t xml:space="preserve">S- </w:t>
      </w:r>
      <w:r w:rsidR="007757CB" w:rsidRPr="001D2561">
        <w:t>.......,</w:t>
      </w:r>
      <w:r w:rsidRPr="004B6B26">
        <w:rPr>
          <w:lang w:eastAsia="en-US"/>
        </w:rPr>
        <w:t xml:space="preserve">, sudarė šią </w:t>
      </w:r>
      <w:r w:rsidR="007757CB">
        <w:rPr>
          <w:lang w:eastAsia="en-US"/>
        </w:rPr>
        <w:t xml:space="preserve">pagrindinę </w:t>
      </w:r>
      <w:r w:rsidRPr="004B6B26">
        <w:rPr>
          <w:lang w:eastAsia="en-US"/>
        </w:rPr>
        <w:t>sutartį</w:t>
      </w:r>
      <w:r w:rsidR="007757CB">
        <w:rPr>
          <w:lang w:eastAsia="en-US"/>
        </w:rPr>
        <w:t xml:space="preserve"> </w:t>
      </w:r>
      <w:r w:rsidRPr="004B6B26">
        <w:rPr>
          <w:lang w:eastAsia="en-US"/>
        </w:rPr>
        <w:t xml:space="preserve">(toliau – </w:t>
      </w:r>
      <w:r w:rsidRPr="004B6B26">
        <w:rPr>
          <w:b/>
          <w:lang w:eastAsia="en-US"/>
        </w:rPr>
        <w:t>„Sutarties SD“</w:t>
      </w:r>
      <w:r w:rsidRPr="004B6B26">
        <w:rPr>
          <w:lang w:eastAsia="en-US"/>
        </w:rPr>
        <w:t>) ir susitarė dėl toliau išvardintų sąlygų.</w:t>
      </w:r>
      <w:r w:rsidR="007918EE">
        <w:rPr>
          <w:lang w:eastAsia="en-US"/>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131B7A39" w14:textId="77777777" w:rsidR="00287161" w:rsidRPr="008A7BC7" w:rsidRDefault="00AD6D41" w:rsidP="00314FF8">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Rangovas įsipareigoja per Sutartyje nustatytą Darbų atlikimo terminą (</w:t>
            </w:r>
            <w:r w:rsidRPr="008A7BC7">
              <w:rPr>
                <w:rFonts w:ascii="Times New Roman" w:hAnsi="Times New Roman"/>
                <w:sz w:val="24"/>
                <w:szCs w:val="24"/>
                <w:lang w:eastAsia="en-US"/>
              </w:rPr>
              <w:t xml:space="preserve">Sutarties SD 3 dalis) ir Sutartyje nustatytomis sąlygomis </w:t>
            </w:r>
            <w:r w:rsidR="00052B6C" w:rsidRPr="008A7BC7">
              <w:rPr>
                <w:rFonts w:ascii="Times New Roman" w:hAnsi="Times New Roman"/>
                <w:sz w:val="24"/>
                <w:szCs w:val="24"/>
                <w:lang w:eastAsia="en-US"/>
              </w:rPr>
              <w:t>atlikti</w:t>
            </w:r>
            <w:r w:rsidR="00287161" w:rsidRPr="008A7BC7">
              <w:rPr>
                <w:rFonts w:ascii="Times New Roman" w:hAnsi="Times New Roman"/>
                <w:sz w:val="24"/>
                <w:szCs w:val="24"/>
                <w:lang w:eastAsia="en-US"/>
              </w:rPr>
              <w:t>:</w:t>
            </w:r>
          </w:p>
          <w:p w14:paraId="1028CAA4" w14:textId="77777777" w:rsidR="008A7BC7" w:rsidRPr="008A7BC7" w:rsidRDefault="008A7BC7" w:rsidP="00314FF8">
            <w:pPr>
              <w:spacing w:after="0" w:line="240" w:lineRule="auto"/>
              <w:jc w:val="both"/>
              <w:rPr>
                <w:rFonts w:ascii="Times New Roman" w:hAnsi="Times New Roman"/>
                <w:sz w:val="24"/>
                <w:szCs w:val="24"/>
                <w:lang w:eastAsia="en-US"/>
              </w:rPr>
            </w:pPr>
          </w:p>
          <w:p w14:paraId="649447A3" w14:textId="7E119BCE" w:rsidR="00314FF8" w:rsidRPr="008A7BC7" w:rsidRDefault="009E5BD4" w:rsidP="00314FF8">
            <w:pPr>
              <w:pStyle w:val="Sraopastraipa"/>
              <w:numPr>
                <w:ilvl w:val="3"/>
                <w:numId w:val="16"/>
              </w:numPr>
              <w:tabs>
                <w:tab w:val="left" w:pos="316"/>
              </w:tabs>
              <w:suppressAutoHyphens/>
              <w:autoSpaceDN w:val="0"/>
              <w:spacing w:before="0" w:after="0"/>
              <w:ind w:left="34" w:hanging="34"/>
              <w:textAlignment w:val="baseline"/>
              <w:rPr>
                <w:rFonts w:ascii="Times New Roman" w:hAnsi="Times New Roman"/>
                <w:b/>
                <w:bCs/>
                <w:noProof/>
                <w:sz w:val="24"/>
                <w:lang w:val="lt-LT"/>
              </w:rPr>
            </w:pPr>
            <w:proofErr w:type="spellStart"/>
            <w:r w:rsidRPr="009E5BD4">
              <w:rPr>
                <w:rFonts w:ascii="Times New Roman" w:hAnsi="Times New Roman"/>
                <w:bCs/>
                <w:sz w:val="24"/>
              </w:rPr>
              <w:t>Samylų</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poilsiavietės</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įrengiamų</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kraštovaizdžio</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mažosios</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architektūros</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elementų</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sąrašas</w:t>
            </w:r>
            <w:proofErr w:type="spellEnd"/>
            <w:r w:rsidRPr="009E5BD4">
              <w:rPr>
                <w:rFonts w:ascii="Times New Roman" w:hAnsi="Times New Roman"/>
                <w:bCs/>
                <w:sz w:val="24"/>
              </w:rPr>
              <w:t>:</w:t>
            </w:r>
            <w:r w:rsidR="00907CF2">
              <w:rPr>
                <w:rFonts w:ascii="Times New Roman" w:hAnsi="Times New Roman"/>
                <w:bCs/>
                <w:sz w:val="24"/>
              </w:rPr>
              <w:t xml:space="preserve"> I </w:t>
            </w:r>
            <w:proofErr w:type="spellStart"/>
            <w:r w:rsidR="00907CF2">
              <w:rPr>
                <w:rFonts w:ascii="Times New Roman" w:hAnsi="Times New Roman"/>
                <w:bCs/>
                <w:sz w:val="24"/>
              </w:rPr>
              <w:t>etapas</w:t>
            </w:r>
            <w:proofErr w:type="spellEnd"/>
            <w:r w:rsidR="00907CF2">
              <w:rPr>
                <w:rFonts w:ascii="Times New Roman" w:hAnsi="Times New Roman"/>
                <w:bCs/>
                <w:sz w:val="24"/>
              </w:rPr>
              <w:t xml:space="preserve"> -</w:t>
            </w:r>
            <w:r w:rsidRPr="009E5BD4">
              <w:rPr>
                <w:rFonts w:ascii="Times New Roman" w:hAnsi="Times New Roman"/>
                <w:bCs/>
                <w:sz w:val="24"/>
              </w:rPr>
              <w:t xml:space="preserve"> </w:t>
            </w:r>
            <w:proofErr w:type="spellStart"/>
            <w:r w:rsidRPr="009E5BD4">
              <w:rPr>
                <w:rFonts w:ascii="Times New Roman" w:hAnsi="Times New Roman"/>
                <w:bCs/>
                <w:sz w:val="24"/>
              </w:rPr>
              <w:t>betoniniai</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suoliukai</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dekoratyvi</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medinė</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širma</w:t>
            </w:r>
            <w:proofErr w:type="spellEnd"/>
            <w:r w:rsidRPr="009E5BD4">
              <w:rPr>
                <w:rFonts w:ascii="Times New Roman" w:hAnsi="Times New Roman"/>
                <w:bCs/>
                <w:sz w:val="24"/>
              </w:rPr>
              <w:t xml:space="preserve"> bio </w:t>
            </w:r>
            <w:proofErr w:type="spellStart"/>
            <w:r w:rsidRPr="009E5BD4">
              <w:rPr>
                <w:rFonts w:ascii="Times New Roman" w:hAnsi="Times New Roman"/>
                <w:bCs/>
                <w:sz w:val="24"/>
              </w:rPr>
              <w:t>tualetų</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pridengimui</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medinė</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persirengimo</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kabina</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ir</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suoliukai</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aplink</w:t>
            </w:r>
            <w:proofErr w:type="spellEnd"/>
            <w:r w:rsidRPr="009E5BD4">
              <w:rPr>
                <w:rFonts w:ascii="Times New Roman" w:hAnsi="Times New Roman"/>
                <w:bCs/>
                <w:sz w:val="24"/>
              </w:rPr>
              <w:t xml:space="preserve"> </w:t>
            </w:r>
            <w:proofErr w:type="spellStart"/>
            <w:r w:rsidRPr="009E5BD4">
              <w:rPr>
                <w:rFonts w:ascii="Times New Roman" w:hAnsi="Times New Roman"/>
                <w:bCs/>
                <w:sz w:val="24"/>
              </w:rPr>
              <w:t>medį</w:t>
            </w:r>
            <w:proofErr w:type="spellEnd"/>
            <w:r w:rsidRPr="009E5BD4">
              <w:rPr>
                <w:rFonts w:ascii="Times New Roman" w:hAnsi="Times New Roman"/>
                <w:bCs/>
                <w:sz w:val="24"/>
              </w:rPr>
              <w:t>)</w:t>
            </w:r>
            <w:r w:rsidR="00907CF2">
              <w:rPr>
                <w:rFonts w:ascii="Times New Roman" w:hAnsi="Times New Roman"/>
                <w:bCs/>
                <w:sz w:val="24"/>
              </w:rPr>
              <w:t xml:space="preserve"> </w:t>
            </w:r>
            <w:proofErr w:type="spellStart"/>
            <w:proofErr w:type="gramStart"/>
            <w:r>
              <w:rPr>
                <w:rFonts w:ascii="Times New Roman" w:hAnsi="Times New Roman"/>
                <w:bCs/>
                <w:sz w:val="24"/>
              </w:rPr>
              <w:t>ir</w:t>
            </w:r>
            <w:proofErr w:type="spellEnd"/>
            <w:r>
              <w:rPr>
                <w:rFonts w:ascii="Times New Roman" w:hAnsi="Times New Roman"/>
                <w:bCs/>
                <w:sz w:val="24"/>
              </w:rPr>
              <w:t xml:space="preserve"> </w:t>
            </w:r>
            <w:r w:rsidR="00907CF2">
              <w:rPr>
                <w:rFonts w:ascii="Times New Roman" w:hAnsi="Times New Roman"/>
                <w:bCs/>
                <w:sz w:val="24"/>
              </w:rPr>
              <w:t xml:space="preserve"> II</w:t>
            </w:r>
            <w:proofErr w:type="gramEnd"/>
            <w:r w:rsidR="00907CF2">
              <w:rPr>
                <w:rFonts w:ascii="Times New Roman" w:hAnsi="Times New Roman"/>
                <w:bCs/>
                <w:sz w:val="24"/>
              </w:rPr>
              <w:t xml:space="preserve"> </w:t>
            </w:r>
            <w:proofErr w:type="spellStart"/>
            <w:r w:rsidR="00907CF2">
              <w:rPr>
                <w:rFonts w:ascii="Times New Roman" w:hAnsi="Times New Roman"/>
                <w:bCs/>
                <w:sz w:val="24"/>
              </w:rPr>
              <w:t>etapas</w:t>
            </w:r>
            <w:proofErr w:type="spellEnd"/>
            <w:r w:rsidR="00907CF2">
              <w:rPr>
                <w:rFonts w:ascii="Times New Roman" w:hAnsi="Times New Roman"/>
                <w:bCs/>
                <w:sz w:val="24"/>
              </w:rPr>
              <w:t xml:space="preserve"> - </w:t>
            </w:r>
            <w:proofErr w:type="spellStart"/>
            <w:r>
              <w:rPr>
                <w:rFonts w:ascii="Times New Roman" w:hAnsi="Times New Roman"/>
                <w:bCs/>
                <w:sz w:val="24"/>
              </w:rPr>
              <w:t>laikina</w:t>
            </w:r>
            <w:proofErr w:type="spellEnd"/>
            <w:r>
              <w:rPr>
                <w:rFonts w:ascii="Times New Roman" w:hAnsi="Times New Roman"/>
                <w:bCs/>
                <w:sz w:val="24"/>
              </w:rPr>
              <w:t xml:space="preserve">, </w:t>
            </w:r>
            <w:proofErr w:type="spellStart"/>
            <w:r>
              <w:rPr>
                <w:rFonts w:ascii="Times New Roman" w:hAnsi="Times New Roman"/>
                <w:bCs/>
                <w:sz w:val="24"/>
              </w:rPr>
              <w:t>surenkama</w:t>
            </w:r>
            <w:proofErr w:type="spellEnd"/>
            <w:r>
              <w:rPr>
                <w:rFonts w:ascii="Times New Roman" w:hAnsi="Times New Roman"/>
                <w:bCs/>
                <w:sz w:val="24"/>
              </w:rPr>
              <w:t xml:space="preserve"> </w:t>
            </w:r>
            <w:proofErr w:type="spellStart"/>
            <w:r>
              <w:rPr>
                <w:rFonts w:ascii="Times New Roman" w:hAnsi="Times New Roman"/>
                <w:bCs/>
                <w:sz w:val="24"/>
              </w:rPr>
              <w:t>lauko</w:t>
            </w:r>
            <w:proofErr w:type="spellEnd"/>
            <w:r>
              <w:rPr>
                <w:rFonts w:ascii="Times New Roman" w:hAnsi="Times New Roman"/>
                <w:bCs/>
                <w:sz w:val="24"/>
              </w:rPr>
              <w:t xml:space="preserve"> scena</w:t>
            </w:r>
            <w:r w:rsidRPr="009E5BD4">
              <w:rPr>
                <w:rFonts w:ascii="Times New Roman" w:hAnsi="Times New Roman"/>
                <w:bCs/>
                <w:sz w:val="24"/>
              </w:rPr>
              <w:t>.</w:t>
            </w:r>
          </w:p>
          <w:p w14:paraId="6EEEB369" w14:textId="296CACFF" w:rsidR="00314FF8" w:rsidRPr="00314FF8" w:rsidRDefault="008A7BC7" w:rsidP="00314FF8">
            <w:pPr>
              <w:pStyle w:val="Sraopastraipa"/>
              <w:numPr>
                <w:ilvl w:val="3"/>
                <w:numId w:val="16"/>
              </w:numPr>
              <w:tabs>
                <w:tab w:val="left" w:pos="316"/>
              </w:tabs>
              <w:suppressAutoHyphens/>
              <w:autoSpaceDN w:val="0"/>
              <w:spacing w:before="0" w:after="0"/>
              <w:ind w:left="34" w:hanging="34"/>
              <w:textAlignment w:val="baseline"/>
              <w:rPr>
                <w:rFonts w:ascii="Times New Roman" w:hAnsi="Times New Roman"/>
                <w:b/>
                <w:bCs/>
                <w:noProof/>
                <w:sz w:val="24"/>
              </w:rPr>
            </w:pPr>
            <w:r>
              <w:rPr>
                <w:rFonts w:ascii="Times New Roman" w:hAnsi="Times New Roman"/>
                <w:noProof/>
                <w:sz w:val="24"/>
              </w:rPr>
              <w:t>e</w:t>
            </w:r>
            <w:r w:rsidR="00314FF8" w:rsidRPr="00314FF8">
              <w:rPr>
                <w:rFonts w:ascii="Times New Roman" w:hAnsi="Times New Roman"/>
                <w:noProof/>
                <w:sz w:val="24"/>
              </w:rPr>
              <w:t>lektroninio statybos darbų žurnalo užsakym</w:t>
            </w:r>
            <w:r w:rsidR="00314FF8">
              <w:rPr>
                <w:rFonts w:ascii="Times New Roman" w:hAnsi="Times New Roman"/>
                <w:noProof/>
                <w:sz w:val="24"/>
              </w:rPr>
              <w:t>ą</w:t>
            </w:r>
            <w:r w:rsidR="00314FF8" w:rsidRPr="00314FF8">
              <w:rPr>
                <w:rFonts w:ascii="Times New Roman" w:hAnsi="Times New Roman"/>
                <w:noProof/>
                <w:sz w:val="24"/>
              </w:rPr>
              <w:t xml:space="preserve"> (prenumeratos užsakym</w:t>
            </w:r>
            <w:r w:rsidR="00314FF8">
              <w:rPr>
                <w:rFonts w:ascii="Times New Roman" w:hAnsi="Times New Roman"/>
                <w:noProof/>
                <w:sz w:val="24"/>
              </w:rPr>
              <w:t>ą</w:t>
            </w:r>
            <w:r w:rsidR="00314FF8" w:rsidRPr="00314FF8">
              <w:rPr>
                <w:rFonts w:ascii="Times New Roman" w:hAnsi="Times New Roman"/>
                <w:noProof/>
                <w:sz w:val="24"/>
              </w:rPr>
              <w:t>, statybos žurnalo pildym</w:t>
            </w:r>
            <w:r w:rsidR="00314FF8">
              <w:rPr>
                <w:rFonts w:ascii="Times New Roman" w:hAnsi="Times New Roman"/>
                <w:noProof/>
                <w:sz w:val="24"/>
              </w:rPr>
              <w:t>ą</w:t>
            </w:r>
            <w:r w:rsidR="00314FF8" w:rsidRPr="00314FF8">
              <w:rPr>
                <w:rFonts w:ascii="Times New Roman" w:hAnsi="Times New Roman"/>
                <w:noProof/>
                <w:sz w:val="24"/>
              </w:rPr>
              <w:t xml:space="preserve"> ir  saugojim</w:t>
            </w:r>
            <w:r w:rsidR="00314FF8">
              <w:rPr>
                <w:rFonts w:ascii="Times New Roman" w:hAnsi="Times New Roman"/>
                <w:noProof/>
                <w:sz w:val="24"/>
              </w:rPr>
              <w:t xml:space="preserve">ą </w:t>
            </w:r>
            <w:r w:rsidR="00314FF8" w:rsidRPr="00314FF8">
              <w:rPr>
                <w:rFonts w:ascii="Times New Roman" w:hAnsi="Times New Roman"/>
                <w:noProof/>
                <w:sz w:val="24"/>
              </w:rPr>
              <w:t>ir po statybos darbų baigimo jo piln</w:t>
            </w:r>
            <w:r w:rsidR="00EF0E04">
              <w:rPr>
                <w:rFonts w:ascii="Times New Roman" w:hAnsi="Times New Roman"/>
                <w:noProof/>
                <w:sz w:val="24"/>
              </w:rPr>
              <w:t>ą</w:t>
            </w:r>
            <w:r w:rsidR="00314FF8" w:rsidRPr="00314FF8">
              <w:rPr>
                <w:rFonts w:ascii="Times New Roman" w:hAnsi="Times New Roman"/>
                <w:noProof/>
                <w:sz w:val="24"/>
              </w:rPr>
              <w:t xml:space="preserve"> perleidim</w:t>
            </w:r>
            <w:r w:rsidR="00314FF8">
              <w:rPr>
                <w:rFonts w:ascii="Times New Roman" w:hAnsi="Times New Roman"/>
                <w:noProof/>
                <w:sz w:val="24"/>
              </w:rPr>
              <w:t>ą</w:t>
            </w:r>
            <w:r w:rsidR="00314FF8" w:rsidRPr="00314FF8">
              <w:rPr>
                <w:rFonts w:ascii="Times New Roman" w:hAnsi="Times New Roman"/>
                <w:noProof/>
                <w:sz w:val="24"/>
              </w:rPr>
              <w:t xml:space="preserve"> Užsakovui);</w:t>
            </w:r>
          </w:p>
          <w:p w14:paraId="0F7B0F56" w14:textId="665FB61F" w:rsidR="007D0EDD" w:rsidRPr="007D0EDD" w:rsidRDefault="007D0EDD" w:rsidP="00203225">
            <w:pPr>
              <w:tabs>
                <w:tab w:val="left" w:pos="1134"/>
              </w:tabs>
              <w:spacing w:after="120" w:line="240" w:lineRule="auto"/>
              <w:jc w:val="both"/>
              <w:rPr>
                <w:rFonts w:ascii="Times New Roman" w:eastAsia="Calibri" w:hAnsi="Times New Roman"/>
                <w:kern w:val="2"/>
                <w:sz w:val="24"/>
                <w:szCs w:val="24"/>
                <w14:ligatures w14:val="standardContextual"/>
              </w:rPr>
            </w:pPr>
            <w:r w:rsidRPr="007D0EDD">
              <w:rPr>
                <w:rFonts w:ascii="Times New Roman" w:hAnsi="Times New Roman"/>
                <w:noProof/>
                <w:sz w:val="24"/>
                <w:szCs w:val="24"/>
              </w:rPr>
              <w:t xml:space="preserve">3. Darbus tiekėjas turės atlikti, vadovaudamasis </w:t>
            </w:r>
            <w:r w:rsidRPr="007D0EDD">
              <w:rPr>
                <w:rFonts w:ascii="Times New Roman" w:eastAsia="Calibri" w:hAnsi="Times New Roman"/>
                <w:kern w:val="2"/>
                <w:sz w:val="24"/>
                <w:szCs w:val="24"/>
                <w:lang w:eastAsia="x-none"/>
                <w14:ligatures w14:val="standardContextual"/>
              </w:rPr>
              <w:t xml:space="preserve">galiojančiais statybos techniniais reglamentais ir kitais teisės aktais, </w:t>
            </w:r>
            <w:r w:rsidRPr="007D0EDD">
              <w:rPr>
                <w:rFonts w:ascii="Times New Roman" w:eastAsia="Calibri" w:hAnsi="Times New Roman"/>
                <w:kern w:val="2"/>
                <w:sz w:val="24"/>
                <w:szCs w:val="24"/>
                <w14:ligatures w14:val="standardContextual"/>
              </w:rPr>
              <w:t>laikantis visų statybos, darbo saugos ir aplinkos apsaugos veiklą ir procesą reguliuojančių teisės aktų reikalavimų.</w:t>
            </w:r>
            <w:r w:rsidRPr="007D0EDD">
              <w:rPr>
                <w:rFonts w:ascii="Times New Roman" w:eastAsia="Calibri" w:hAnsi="Times New Roman"/>
                <w:kern w:val="2"/>
                <w:sz w:val="24"/>
                <w:szCs w:val="24"/>
                <w:lang w:eastAsia="x-none"/>
                <w14:ligatures w14:val="standardContextual"/>
              </w:rPr>
              <w:t xml:space="preserve"> </w:t>
            </w:r>
            <w:r w:rsidRPr="007D0EDD">
              <w:rPr>
                <w:rFonts w:ascii="Times New Roman" w:eastAsia="Calibri" w:hAnsi="Times New Roman"/>
                <w:kern w:val="2"/>
                <w:sz w:val="24"/>
                <w:szCs w:val="24"/>
                <w14:ligatures w14:val="standardContextual"/>
              </w:rPr>
              <w:t>Visos konstrukcijos, gaminiai ir medžiagos turi atitikti Lietuvos Respublikos ir ES normų reikalavimus</w:t>
            </w:r>
          </w:p>
          <w:p w14:paraId="6CC1BB9C" w14:textId="4AB150F1" w:rsidR="00287161" w:rsidRDefault="001348AF" w:rsidP="00203225">
            <w:pPr>
              <w:tabs>
                <w:tab w:val="left" w:pos="1134"/>
              </w:tabs>
              <w:spacing w:after="120" w:line="240" w:lineRule="auto"/>
              <w:jc w:val="both"/>
              <w:rPr>
                <w:rFonts w:ascii="Times New Roman" w:hAnsi="Times New Roman"/>
                <w:noProof/>
                <w:sz w:val="24"/>
                <w:szCs w:val="24"/>
              </w:rPr>
            </w:pPr>
            <w:r>
              <w:rPr>
                <w:rFonts w:ascii="Times New Roman" w:hAnsi="Times New Roman"/>
                <w:noProof/>
                <w:sz w:val="24"/>
                <w:szCs w:val="24"/>
              </w:rPr>
              <w:t>Rangovo</w:t>
            </w:r>
            <w:r w:rsidR="00287161" w:rsidRPr="00287161">
              <w:rPr>
                <w:rFonts w:ascii="Times New Roman" w:hAnsi="Times New Roman"/>
                <w:noProof/>
                <w:sz w:val="24"/>
                <w:szCs w:val="24"/>
              </w:rPr>
              <w:t xml:space="preserve"> įsipareigojimai apibrėžti </w:t>
            </w:r>
            <w:r w:rsidR="00A63538" w:rsidRPr="00A63538">
              <w:rPr>
                <w:rFonts w:ascii="Times New Roman" w:hAnsi="Times New Roman"/>
                <w:noProof/>
                <w:sz w:val="24"/>
                <w:szCs w:val="24"/>
              </w:rPr>
              <w:t>1</w:t>
            </w:r>
            <w:r w:rsidR="00287161" w:rsidRPr="00287161">
              <w:rPr>
                <w:rFonts w:ascii="Times New Roman" w:hAnsi="Times New Roman"/>
                <w:noProof/>
                <w:sz w:val="24"/>
                <w:szCs w:val="24"/>
              </w:rPr>
              <w:t xml:space="preserve"> – </w:t>
            </w:r>
            <w:r w:rsidR="00A63538" w:rsidRPr="00A63538">
              <w:rPr>
                <w:rFonts w:ascii="Times New Roman" w:hAnsi="Times New Roman"/>
                <w:noProof/>
                <w:sz w:val="24"/>
                <w:szCs w:val="24"/>
              </w:rPr>
              <w:t>3</w:t>
            </w:r>
            <w:r w:rsidR="00287161" w:rsidRPr="00287161">
              <w:rPr>
                <w:rFonts w:ascii="Times New Roman" w:hAnsi="Times New Roman"/>
                <w:noProof/>
                <w:sz w:val="24"/>
                <w:szCs w:val="24"/>
              </w:rPr>
              <w:t xml:space="preserve"> papunkčiuose toliau vadinami Darbai</w:t>
            </w:r>
            <w:r w:rsidR="002E1B07">
              <w:rPr>
                <w:rFonts w:ascii="Times New Roman" w:hAnsi="Times New Roman"/>
                <w:noProof/>
                <w:sz w:val="24"/>
                <w:szCs w:val="24"/>
              </w:rPr>
              <w:t>s.</w:t>
            </w:r>
          </w:p>
          <w:p w14:paraId="2062D370" w14:textId="46B02730" w:rsidR="00F84257" w:rsidRPr="009E5BD4" w:rsidRDefault="000652AC" w:rsidP="003631BE">
            <w:pPr>
              <w:tabs>
                <w:tab w:val="left" w:pos="1134"/>
              </w:tabs>
              <w:suppressAutoHyphens/>
              <w:autoSpaceDN w:val="0"/>
              <w:spacing w:after="0" w:line="240" w:lineRule="auto"/>
              <w:jc w:val="both"/>
              <w:textAlignment w:val="baseline"/>
              <w:rPr>
                <w:rFonts w:ascii="Times New Roman" w:hAnsi="Times New Roman"/>
                <w:sz w:val="24"/>
                <w:szCs w:val="24"/>
              </w:rPr>
            </w:pPr>
            <w:r w:rsidRPr="000652AC">
              <w:rPr>
                <w:rFonts w:ascii="Times New Roman" w:hAnsi="Times New Roman"/>
                <w:sz w:val="24"/>
                <w:szCs w:val="24"/>
              </w:rPr>
              <w:t>Darbų apimtys</w:t>
            </w:r>
            <w:r>
              <w:rPr>
                <w:rFonts w:ascii="Times New Roman" w:hAnsi="Times New Roman"/>
                <w:sz w:val="24"/>
                <w:szCs w:val="24"/>
              </w:rPr>
              <w:t>:</w:t>
            </w:r>
            <w:bookmarkStart w:id="0" w:name="_Hlk199923136"/>
            <w:r w:rsidR="00EA6357">
              <w:rPr>
                <w:rFonts w:ascii="Times New Roman" w:hAnsi="Times New Roman"/>
                <w:sz w:val="24"/>
                <w:szCs w:val="24"/>
              </w:rPr>
              <w:t xml:space="preserve"> </w:t>
            </w:r>
            <w:r w:rsidR="00EA6357" w:rsidRPr="00EA6357">
              <w:rPr>
                <w:rFonts w:ascii="Times New Roman" w:hAnsi="Times New Roman"/>
                <w:sz w:val="24"/>
              </w:rPr>
              <w:t xml:space="preserve">1) </w:t>
            </w:r>
            <w:r w:rsidR="009E5BD4" w:rsidRPr="009E5BD4">
              <w:rPr>
                <w:rFonts w:ascii="Times New Roman" w:hAnsi="Times New Roman"/>
                <w:bCs/>
                <w:sz w:val="24"/>
                <w:szCs w:val="24"/>
              </w:rPr>
              <w:t xml:space="preserve">mažosios architektūros elementų sąrašas: betoniniai suoliukai, dekoratyvi medinė širma </w:t>
            </w:r>
            <w:proofErr w:type="spellStart"/>
            <w:r w:rsidR="009E5BD4" w:rsidRPr="009E5BD4">
              <w:rPr>
                <w:rFonts w:ascii="Times New Roman" w:hAnsi="Times New Roman"/>
                <w:bCs/>
                <w:sz w:val="24"/>
                <w:szCs w:val="24"/>
              </w:rPr>
              <w:t>bio</w:t>
            </w:r>
            <w:proofErr w:type="spellEnd"/>
            <w:r w:rsidR="009E5BD4" w:rsidRPr="009E5BD4">
              <w:rPr>
                <w:rFonts w:ascii="Times New Roman" w:hAnsi="Times New Roman"/>
                <w:bCs/>
                <w:sz w:val="24"/>
                <w:szCs w:val="24"/>
              </w:rPr>
              <w:t xml:space="preserve"> tualetų pridengimui, medinė persirengimo kabina ir suoliukai (aplink medį)</w:t>
            </w:r>
            <w:r w:rsidR="009E5BD4">
              <w:rPr>
                <w:rFonts w:ascii="Times New Roman" w:hAnsi="Times New Roman"/>
                <w:bCs/>
                <w:sz w:val="24"/>
                <w:szCs w:val="24"/>
              </w:rPr>
              <w:t xml:space="preserve">; </w:t>
            </w:r>
            <w:r w:rsidR="00EA6357" w:rsidRPr="009E5BD4">
              <w:rPr>
                <w:rFonts w:ascii="Times New Roman" w:hAnsi="Times New Roman"/>
                <w:sz w:val="24"/>
                <w:szCs w:val="24"/>
              </w:rPr>
              <w:t xml:space="preserve">2) </w:t>
            </w:r>
            <w:r w:rsidR="009E5BD4" w:rsidRPr="009E5BD4">
              <w:rPr>
                <w:rFonts w:ascii="Times New Roman" w:hAnsi="Times New Roman"/>
                <w:bCs/>
                <w:sz w:val="24"/>
                <w:szCs w:val="24"/>
              </w:rPr>
              <w:t>kraštovaizdžio mažosios architektūros elementų – laikinos, surenkamos lauko scenos įrengimas.</w:t>
            </w:r>
          </w:p>
          <w:p w14:paraId="7DA651A8" w14:textId="77777777" w:rsidR="00AB5F9C" w:rsidRDefault="00AB5F9C" w:rsidP="003631BE">
            <w:pPr>
              <w:tabs>
                <w:tab w:val="left" w:pos="1134"/>
              </w:tabs>
              <w:suppressAutoHyphens/>
              <w:autoSpaceDN w:val="0"/>
              <w:spacing w:after="0" w:line="240" w:lineRule="auto"/>
              <w:jc w:val="both"/>
              <w:textAlignment w:val="baseline"/>
              <w:rPr>
                <w:rFonts w:ascii="Times New Roman" w:hAnsi="Times New Roman"/>
                <w:sz w:val="24"/>
              </w:rPr>
            </w:pPr>
          </w:p>
          <w:p w14:paraId="11425084" w14:textId="77777777" w:rsidR="00AB5F9C" w:rsidRPr="007C2BD7" w:rsidRDefault="00AB5F9C" w:rsidP="00AB5F9C">
            <w:pPr>
              <w:spacing w:after="120"/>
              <w:ind w:right="33"/>
              <w:jc w:val="both"/>
              <w:rPr>
                <w:rFonts w:ascii="Times New Roman" w:hAnsi="Times New Roman"/>
                <w:bCs/>
                <w:i/>
                <w:iCs/>
                <w:color w:val="FF0000"/>
                <w:sz w:val="24"/>
              </w:rPr>
            </w:pPr>
            <w:r w:rsidRPr="007C2BD7">
              <w:rPr>
                <w:rFonts w:ascii="Times New Roman" w:hAnsi="Times New Roman"/>
                <w:bCs/>
                <w:i/>
                <w:iCs/>
                <w:color w:val="FF0000"/>
                <w:sz w:val="24"/>
              </w:rPr>
              <w:t xml:space="preserve">Pastabos: </w:t>
            </w:r>
          </w:p>
          <w:p w14:paraId="3A482493" w14:textId="33DA0972" w:rsidR="00331CD2" w:rsidRPr="00331CD2" w:rsidRDefault="00AB5F9C" w:rsidP="00331CD2">
            <w:pPr>
              <w:numPr>
                <w:ilvl w:val="0"/>
                <w:numId w:val="25"/>
              </w:numPr>
              <w:tabs>
                <w:tab w:val="left" w:pos="177"/>
              </w:tabs>
              <w:spacing w:after="120" w:line="240" w:lineRule="auto"/>
              <w:ind w:left="0" w:right="33" w:firstLine="13"/>
              <w:jc w:val="both"/>
              <w:rPr>
                <w:rFonts w:ascii="Times New Roman" w:eastAsia="Calibri" w:hAnsi="Times New Roman"/>
                <w:i/>
                <w:iCs/>
                <w:color w:val="FF0000"/>
                <w:sz w:val="24"/>
              </w:rPr>
            </w:pPr>
            <w:r w:rsidRPr="007C2BD7">
              <w:rPr>
                <w:rFonts w:ascii="Times New Roman" w:hAnsi="Times New Roman"/>
                <w:bCs/>
                <w:i/>
                <w:iCs/>
                <w:color w:val="FF0000"/>
                <w:sz w:val="24"/>
              </w:rPr>
              <w:t xml:space="preserve">Jei atsižvelgiant į turimą finansavimą bus sudaroma ne viena pagrindinė sutartis, t. y. Darbų atlikimas </w:t>
            </w:r>
            <w:r w:rsidRPr="00331CD2">
              <w:rPr>
                <w:rFonts w:ascii="Times New Roman" w:hAnsi="Times New Roman"/>
                <w:bCs/>
                <w:i/>
                <w:iCs/>
                <w:color w:val="FF0000"/>
                <w:sz w:val="24"/>
              </w:rPr>
              <w:t xml:space="preserve">perkamas dalimis, tai šiame punkte bus </w:t>
            </w:r>
            <w:r w:rsidRPr="00331CD2">
              <w:rPr>
                <w:rFonts w:ascii="Times New Roman" w:hAnsi="Times New Roman"/>
                <w:bCs/>
                <w:i/>
                <w:iCs/>
                <w:color w:val="FF0000"/>
                <w:sz w:val="24"/>
              </w:rPr>
              <w:lastRenderedPageBreak/>
              <w:t xml:space="preserve">įrašomos Darbų apimtys, </w:t>
            </w:r>
            <w:r w:rsidRPr="00331CD2">
              <w:rPr>
                <w:rFonts w:ascii="Times New Roman" w:eastAsia="Calibri" w:hAnsi="Times New Roman"/>
                <w:i/>
                <w:iCs/>
                <w:color w:val="FF0000"/>
                <w:sz w:val="24"/>
              </w:rPr>
              <w:t>kuri</w:t>
            </w:r>
            <w:r w:rsidR="00916B6C">
              <w:rPr>
                <w:rFonts w:ascii="Times New Roman" w:eastAsia="Calibri" w:hAnsi="Times New Roman"/>
                <w:i/>
                <w:iCs/>
                <w:color w:val="FF0000"/>
                <w:sz w:val="24"/>
              </w:rPr>
              <w:t>os</w:t>
            </w:r>
            <w:r w:rsidRPr="00331CD2">
              <w:rPr>
                <w:rFonts w:ascii="Times New Roman" w:eastAsia="Calibri" w:hAnsi="Times New Roman"/>
                <w:i/>
                <w:iCs/>
                <w:color w:val="FF0000"/>
                <w:sz w:val="24"/>
              </w:rPr>
              <w:t xml:space="preserve"> bus nurodyt</w:t>
            </w:r>
            <w:r w:rsidR="00916B6C">
              <w:rPr>
                <w:rFonts w:ascii="Times New Roman" w:eastAsia="Calibri" w:hAnsi="Times New Roman"/>
                <w:i/>
                <w:iCs/>
                <w:color w:val="FF0000"/>
                <w:sz w:val="24"/>
              </w:rPr>
              <w:t>os</w:t>
            </w:r>
            <w:r w:rsidRPr="00331CD2">
              <w:rPr>
                <w:rFonts w:ascii="Times New Roman" w:eastAsia="Calibri" w:hAnsi="Times New Roman"/>
                <w:i/>
                <w:iCs/>
                <w:color w:val="FF0000"/>
                <w:sz w:val="24"/>
              </w:rPr>
              <w:t xml:space="preserve"> kvietime sudaryti pagrindinę sutartį.</w:t>
            </w:r>
          </w:p>
          <w:p w14:paraId="2597E483" w14:textId="52088F8C" w:rsidR="009D6AE7" w:rsidRPr="00FB0E54" w:rsidRDefault="00331CD2" w:rsidP="009D6AE7">
            <w:pPr>
              <w:numPr>
                <w:ilvl w:val="0"/>
                <w:numId w:val="25"/>
              </w:numPr>
              <w:tabs>
                <w:tab w:val="left" w:pos="177"/>
              </w:tabs>
              <w:spacing w:after="120" w:line="240" w:lineRule="auto"/>
              <w:ind w:left="0" w:right="33" w:firstLine="13"/>
              <w:jc w:val="both"/>
              <w:rPr>
                <w:rFonts w:ascii="Times New Roman" w:eastAsia="Calibri" w:hAnsi="Times New Roman"/>
                <w:i/>
                <w:iCs/>
                <w:color w:val="FF0000"/>
                <w:sz w:val="24"/>
                <w:szCs w:val="24"/>
              </w:rPr>
            </w:pPr>
            <w:r w:rsidRPr="00331CD2">
              <w:rPr>
                <w:rFonts w:ascii="Times New Roman" w:eastAsia="Arial Unicode MS" w:hAnsi="Times New Roman"/>
                <w:i/>
                <w:iCs/>
                <w:color w:val="EE0000"/>
                <w:sz w:val="24"/>
                <w:szCs w:val="24"/>
                <w:bdr w:val="nil"/>
              </w:rPr>
              <w:t xml:space="preserve">I etapo planuojamas Darbų kiekis </w:t>
            </w:r>
            <w:r w:rsidRPr="00FB0E54">
              <w:rPr>
                <w:rFonts w:ascii="Times New Roman" w:eastAsia="Arial Unicode MS" w:hAnsi="Times New Roman"/>
                <w:i/>
                <w:iCs/>
                <w:color w:val="FF0000"/>
                <w:sz w:val="24"/>
                <w:szCs w:val="24"/>
                <w:bdr w:val="nil"/>
              </w:rPr>
              <w:t xml:space="preserve">– </w:t>
            </w:r>
            <w:bookmarkEnd w:id="0"/>
            <w:proofErr w:type="spellStart"/>
            <w:r w:rsidR="00FB0E54" w:rsidRPr="00FB0E54">
              <w:rPr>
                <w:rFonts w:ascii="Times New Roman" w:hAnsi="Times New Roman"/>
                <w:i/>
                <w:iCs/>
                <w:color w:val="FF0000"/>
                <w:sz w:val="24"/>
                <w:szCs w:val="24"/>
              </w:rPr>
              <w:t>Samylų</w:t>
            </w:r>
            <w:proofErr w:type="spellEnd"/>
            <w:r w:rsidR="00FB0E54" w:rsidRPr="00FB0E54">
              <w:rPr>
                <w:rFonts w:ascii="Times New Roman" w:hAnsi="Times New Roman"/>
                <w:i/>
                <w:iCs/>
                <w:color w:val="FF0000"/>
                <w:sz w:val="24"/>
                <w:szCs w:val="24"/>
              </w:rPr>
              <w:t xml:space="preserve"> poilsiavietės įrengiamų kraštovaizdžio mažosios architektūros elementų įrengimas: betoniniai suoliukai, dekoratyvi medinė širma </w:t>
            </w:r>
            <w:proofErr w:type="spellStart"/>
            <w:r w:rsidR="00FB0E54" w:rsidRPr="00FB0E54">
              <w:rPr>
                <w:rFonts w:ascii="Times New Roman" w:hAnsi="Times New Roman"/>
                <w:i/>
                <w:iCs/>
                <w:color w:val="FF0000"/>
                <w:sz w:val="24"/>
                <w:szCs w:val="24"/>
              </w:rPr>
              <w:t>bio</w:t>
            </w:r>
            <w:proofErr w:type="spellEnd"/>
            <w:r w:rsidR="00FB0E54" w:rsidRPr="00FB0E54">
              <w:rPr>
                <w:rFonts w:ascii="Times New Roman" w:hAnsi="Times New Roman"/>
                <w:i/>
                <w:iCs/>
                <w:color w:val="FF0000"/>
                <w:sz w:val="24"/>
                <w:szCs w:val="24"/>
              </w:rPr>
              <w:t xml:space="preserve"> tualetų pridengimui, medinė persirengimo kabina ir suoliukai (aplink medį).</w:t>
            </w:r>
          </w:p>
          <w:p w14:paraId="75CD6999" w14:textId="4E6459CC" w:rsidR="00FB0E54" w:rsidRPr="00FB0E54" w:rsidRDefault="00FB0E54" w:rsidP="009D6AE7">
            <w:pPr>
              <w:numPr>
                <w:ilvl w:val="0"/>
                <w:numId w:val="25"/>
              </w:numPr>
              <w:tabs>
                <w:tab w:val="left" w:pos="177"/>
              </w:tabs>
              <w:spacing w:after="120" w:line="240" w:lineRule="auto"/>
              <w:ind w:left="0" w:right="33" w:firstLine="13"/>
              <w:jc w:val="both"/>
              <w:rPr>
                <w:rFonts w:ascii="Times New Roman" w:eastAsia="Calibri" w:hAnsi="Times New Roman"/>
                <w:i/>
                <w:iCs/>
                <w:color w:val="FF0000"/>
                <w:sz w:val="24"/>
                <w:szCs w:val="24"/>
              </w:rPr>
            </w:pPr>
            <w:r w:rsidRPr="00FB0E54">
              <w:rPr>
                <w:rFonts w:ascii="Times New Roman" w:eastAsia="Arial Unicode MS" w:hAnsi="Times New Roman"/>
                <w:i/>
                <w:iCs/>
                <w:color w:val="FF0000"/>
                <w:sz w:val="24"/>
                <w:szCs w:val="24"/>
                <w:bdr w:val="nil"/>
                <w:lang w:val="en-US"/>
              </w:rPr>
              <w:t xml:space="preserve">II </w:t>
            </w:r>
            <w:proofErr w:type="spellStart"/>
            <w:r w:rsidRPr="00FB0E54">
              <w:rPr>
                <w:rFonts w:ascii="Times New Roman" w:eastAsia="Arial Unicode MS" w:hAnsi="Times New Roman"/>
                <w:i/>
                <w:iCs/>
                <w:color w:val="FF0000"/>
                <w:sz w:val="24"/>
                <w:szCs w:val="24"/>
                <w:bdr w:val="nil"/>
                <w:lang w:val="en-US"/>
              </w:rPr>
              <w:t>etapas</w:t>
            </w:r>
            <w:proofErr w:type="spellEnd"/>
            <w:r w:rsidRPr="00FB0E54">
              <w:rPr>
                <w:rFonts w:ascii="Times New Roman" w:eastAsia="Arial Unicode MS" w:hAnsi="Times New Roman"/>
                <w:i/>
                <w:iCs/>
                <w:color w:val="FF0000"/>
                <w:sz w:val="24"/>
                <w:szCs w:val="24"/>
                <w:bdr w:val="nil"/>
                <w:lang w:val="en-US"/>
              </w:rPr>
              <w:t xml:space="preserve">: </w:t>
            </w:r>
            <w:proofErr w:type="spellStart"/>
            <w:r w:rsidRPr="00FB0E54">
              <w:rPr>
                <w:rFonts w:ascii="Times New Roman" w:eastAsia="Arial Unicode MS" w:hAnsi="Times New Roman"/>
                <w:i/>
                <w:iCs/>
                <w:color w:val="FF0000"/>
                <w:sz w:val="24"/>
                <w:szCs w:val="24"/>
                <w:bdr w:val="nil"/>
              </w:rPr>
              <w:t>Samylų</w:t>
            </w:r>
            <w:proofErr w:type="spellEnd"/>
            <w:r w:rsidRPr="00FB0E54">
              <w:rPr>
                <w:rFonts w:ascii="Times New Roman" w:eastAsia="Arial Unicode MS" w:hAnsi="Times New Roman"/>
                <w:i/>
                <w:iCs/>
                <w:color w:val="FF0000"/>
                <w:sz w:val="24"/>
                <w:szCs w:val="24"/>
                <w:bdr w:val="nil"/>
              </w:rPr>
              <w:t xml:space="preserve"> poilsiavietės įrengiamų kraštovaizdžio mažosios architektūros elementų – laikinos, surenkamos lauko scenos įrengimas.</w:t>
            </w:r>
          </w:p>
          <w:p w14:paraId="635A4A9C" w14:textId="096C94DF" w:rsidR="00910EA0" w:rsidRPr="009D6AE7" w:rsidRDefault="00F93BD6" w:rsidP="009D6AE7">
            <w:pPr>
              <w:tabs>
                <w:tab w:val="left" w:pos="177"/>
              </w:tabs>
              <w:spacing w:after="120" w:line="240" w:lineRule="auto"/>
              <w:ind w:left="13" w:right="33"/>
              <w:jc w:val="both"/>
              <w:rPr>
                <w:rFonts w:ascii="Times New Roman" w:eastAsia="Calibri" w:hAnsi="Times New Roman"/>
                <w:i/>
                <w:iCs/>
                <w:color w:val="EE0000"/>
                <w:sz w:val="24"/>
              </w:rPr>
            </w:pPr>
            <w:r w:rsidRPr="009D6AE7">
              <w:rPr>
                <w:rFonts w:ascii="Times New Roman" w:hAnsi="Times New Roman"/>
                <w:sz w:val="24"/>
                <w:szCs w:val="24"/>
              </w:rPr>
              <w:t>Rangovas turės atlikti</w:t>
            </w:r>
            <w:r w:rsidRPr="009D6AE7">
              <w:rPr>
                <w:rFonts w:ascii="Times New Roman" w:hAnsi="Times New Roman"/>
                <w:i/>
                <w:iCs/>
                <w:sz w:val="24"/>
                <w:szCs w:val="24"/>
              </w:rPr>
              <w:t xml:space="preserve"> </w:t>
            </w:r>
            <w:r w:rsidRPr="009D6AE7">
              <w:rPr>
                <w:rFonts w:ascii="Times New Roman" w:hAnsi="Times New Roman"/>
                <w:color w:val="000000"/>
                <w:sz w:val="24"/>
                <w:szCs w:val="24"/>
              </w:rPr>
              <w:t xml:space="preserve">numatytus Darbus, vadovaudamasis: </w:t>
            </w:r>
          </w:p>
          <w:p w14:paraId="74938C45" w14:textId="10AA9E0C" w:rsidR="003631BE" w:rsidRPr="00910EA0" w:rsidRDefault="00F93BD6" w:rsidP="003631BE">
            <w:pPr>
              <w:tabs>
                <w:tab w:val="left" w:pos="1134"/>
              </w:tabs>
              <w:suppressAutoHyphens/>
              <w:autoSpaceDN w:val="0"/>
              <w:spacing w:after="0" w:line="240" w:lineRule="auto"/>
              <w:jc w:val="both"/>
              <w:textAlignment w:val="baseline"/>
              <w:rPr>
                <w:rFonts w:ascii="Times New Roman" w:hAnsi="Times New Roman"/>
                <w:sz w:val="24"/>
                <w:szCs w:val="24"/>
              </w:rPr>
            </w:pPr>
            <w:r w:rsidRPr="003631BE">
              <w:rPr>
                <w:rFonts w:ascii="Times New Roman" w:hAnsi="Times New Roman"/>
                <w:color w:val="000000"/>
                <w:sz w:val="24"/>
                <w:szCs w:val="24"/>
              </w:rPr>
              <w:t>1)</w:t>
            </w:r>
            <w:r w:rsidR="007D0EDD">
              <w:rPr>
                <w:color w:val="000000" w:themeColor="text1"/>
              </w:rPr>
              <w:t xml:space="preserve"> </w:t>
            </w:r>
            <w:r w:rsidR="007D0EDD" w:rsidRPr="007D0EDD">
              <w:rPr>
                <w:rFonts w:ascii="Times New Roman" w:hAnsi="Times New Roman"/>
                <w:color w:val="000000" w:themeColor="text1"/>
                <w:sz w:val="24"/>
                <w:szCs w:val="24"/>
              </w:rPr>
              <w:t xml:space="preserve">UAB „Studija </w:t>
            </w:r>
            <w:proofErr w:type="spellStart"/>
            <w:r w:rsidR="007D0EDD" w:rsidRPr="007D0EDD">
              <w:rPr>
                <w:rFonts w:ascii="Times New Roman" w:hAnsi="Times New Roman"/>
                <w:color w:val="000000" w:themeColor="text1"/>
                <w:sz w:val="24"/>
                <w:szCs w:val="24"/>
              </w:rPr>
              <w:t>Archispektras</w:t>
            </w:r>
            <w:proofErr w:type="spellEnd"/>
            <w:r w:rsidR="007D0EDD" w:rsidRPr="007D0EDD">
              <w:rPr>
                <w:rFonts w:ascii="Times New Roman" w:hAnsi="Times New Roman"/>
                <w:color w:val="000000" w:themeColor="text1"/>
                <w:sz w:val="24"/>
                <w:szCs w:val="24"/>
              </w:rPr>
              <w:t>“ parengtu išdėstymo planu</w:t>
            </w:r>
            <w:r w:rsidR="007D0EDD" w:rsidRPr="007D0EDD">
              <w:rPr>
                <w:rFonts w:ascii="Times New Roman" w:hAnsi="Times New Roman"/>
                <w:sz w:val="24"/>
                <w:szCs w:val="24"/>
              </w:rPr>
              <w:t xml:space="preserve"> „</w:t>
            </w:r>
            <w:proofErr w:type="spellStart"/>
            <w:r w:rsidR="007D0EDD" w:rsidRPr="007D0EDD">
              <w:rPr>
                <w:rFonts w:ascii="Times New Roman" w:hAnsi="Times New Roman"/>
                <w:sz w:val="24"/>
                <w:szCs w:val="24"/>
              </w:rPr>
              <w:t>Samylų</w:t>
            </w:r>
            <w:proofErr w:type="spellEnd"/>
            <w:r w:rsidR="007D0EDD" w:rsidRPr="007D0EDD">
              <w:rPr>
                <w:rFonts w:ascii="Times New Roman" w:hAnsi="Times New Roman"/>
                <w:sz w:val="24"/>
                <w:szCs w:val="24"/>
              </w:rPr>
              <w:t xml:space="preserve"> rekreacinės zonos kraštovaizdžio mažosios architektūros elementų išdėstymo planas “ Nr. SAM-21-TDP (toliau – Techninis darbo projektas) </w:t>
            </w:r>
            <w:r w:rsidR="009E5BD4">
              <w:rPr>
                <w:rFonts w:ascii="Times New Roman" w:hAnsi="Times New Roman"/>
                <w:sz w:val="24"/>
                <w:szCs w:val="24"/>
              </w:rPr>
              <w:t xml:space="preserve">pa teiktas </w:t>
            </w:r>
            <w:r w:rsidR="00166896" w:rsidRPr="00910EA0">
              <w:rPr>
                <w:rFonts w:ascii="Times New Roman" w:hAnsi="Times New Roman"/>
                <w:sz w:val="24"/>
                <w:szCs w:val="24"/>
              </w:rPr>
              <w:t>Sutarties</w:t>
            </w:r>
            <w:r w:rsidRPr="00910EA0">
              <w:rPr>
                <w:rFonts w:ascii="Times New Roman" w:hAnsi="Times New Roman"/>
                <w:sz w:val="24"/>
                <w:szCs w:val="24"/>
              </w:rPr>
              <w:t xml:space="preserve"> </w:t>
            </w:r>
            <w:r w:rsidR="00166896" w:rsidRPr="00910EA0">
              <w:rPr>
                <w:rFonts w:ascii="Times New Roman" w:hAnsi="Times New Roman"/>
                <w:sz w:val="24"/>
                <w:szCs w:val="24"/>
              </w:rPr>
              <w:t>1</w:t>
            </w:r>
            <w:r w:rsidRPr="00910EA0">
              <w:rPr>
                <w:rFonts w:ascii="Times New Roman" w:hAnsi="Times New Roman"/>
                <w:sz w:val="24"/>
                <w:szCs w:val="24"/>
              </w:rPr>
              <w:t xml:space="preserve"> priede</w:t>
            </w:r>
            <w:r w:rsidR="009E5BD4">
              <w:rPr>
                <w:rFonts w:ascii="Times New Roman" w:hAnsi="Times New Roman"/>
                <w:sz w:val="24"/>
                <w:szCs w:val="24"/>
              </w:rPr>
              <w:t>;</w:t>
            </w:r>
            <w:r w:rsidRPr="00910EA0">
              <w:rPr>
                <w:rFonts w:ascii="Times New Roman" w:hAnsi="Times New Roman"/>
                <w:sz w:val="24"/>
                <w:szCs w:val="24"/>
              </w:rPr>
              <w:t xml:space="preserve"> </w:t>
            </w:r>
            <w:r w:rsidR="009E5BD4" w:rsidRPr="007D0EDD">
              <w:rPr>
                <w:rFonts w:ascii="Times New Roman" w:hAnsi="Times New Roman"/>
                <w:sz w:val="24"/>
                <w:szCs w:val="24"/>
              </w:rPr>
              <w:t xml:space="preserve">2)  Veiklų sąrašu, kuris pateiktas Pirkimo sąlygų 1 priedo 4 lentelėje </w:t>
            </w:r>
            <w:r w:rsidRPr="00910EA0">
              <w:rPr>
                <w:rFonts w:ascii="Times New Roman" w:hAnsi="Times New Roman"/>
                <w:sz w:val="24"/>
                <w:szCs w:val="24"/>
              </w:rPr>
              <w:t>(toliau visi kartu – Techninė specifikacija).</w:t>
            </w:r>
            <w:r w:rsidR="00910EA0" w:rsidRPr="00910EA0">
              <w:rPr>
                <w:rFonts w:ascii="Times New Roman" w:hAnsi="Times New Roman"/>
                <w:sz w:val="24"/>
                <w:szCs w:val="24"/>
              </w:rPr>
              <w:t xml:space="preserve"> </w:t>
            </w:r>
          </w:p>
          <w:p w14:paraId="0C49E390" w14:textId="77777777" w:rsidR="00F84257" w:rsidRPr="003631BE" w:rsidRDefault="00F84257" w:rsidP="003631BE">
            <w:pPr>
              <w:tabs>
                <w:tab w:val="left" w:pos="1134"/>
              </w:tabs>
              <w:suppressAutoHyphens/>
              <w:autoSpaceDN w:val="0"/>
              <w:spacing w:after="0" w:line="240" w:lineRule="auto"/>
              <w:jc w:val="both"/>
              <w:textAlignment w:val="baseline"/>
              <w:rPr>
                <w:rFonts w:ascii="Times New Roman" w:hAnsi="Times New Roman"/>
                <w:sz w:val="24"/>
                <w:szCs w:val="24"/>
              </w:rPr>
            </w:pPr>
          </w:p>
          <w:p w14:paraId="52FAECF9" w14:textId="5033B1C6" w:rsidR="00635D1D" w:rsidRPr="0018633A" w:rsidRDefault="009F5FD5" w:rsidP="009B43B9">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48FDF8A8" w14:textId="355D7EBD" w:rsidR="00AD6D41" w:rsidRPr="0018633A" w:rsidRDefault="00AD6D41" w:rsidP="00CD13CC">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1"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w:t>
            </w:r>
            <w:r w:rsidR="00F84257">
              <w:rPr>
                <w:rFonts w:ascii="Times New Roman" w:hAnsi="Times New Roman"/>
                <w:sz w:val="24"/>
                <w:szCs w:val="24"/>
                <w:lang w:eastAsia="en-US"/>
              </w:rPr>
              <w:t>Techniniame darbo projekte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Rangovas privalo informuoti Užsakovą raštu per 2 (dvi) d</w:t>
            </w:r>
            <w:r w:rsidR="00961028">
              <w:rPr>
                <w:rFonts w:ascii="Times New Roman" w:hAnsi="Times New Roman"/>
                <w:sz w:val="24"/>
                <w:szCs w:val="24"/>
                <w:lang w:eastAsia="en-US"/>
              </w:rPr>
              <w:t>arbo dienas</w:t>
            </w:r>
            <w:r w:rsidRPr="0018633A">
              <w:rPr>
                <w:rFonts w:ascii="Times New Roman" w:hAnsi="Times New Roman"/>
                <w:sz w:val="24"/>
                <w:szCs w:val="24"/>
                <w:lang w:eastAsia="en-US"/>
              </w:rPr>
              <w:t xml:space="preserve"> nuo tokių aplinkybių paaiškėjimo. </w:t>
            </w:r>
          </w:p>
          <w:bookmarkEnd w:id="1"/>
          <w:p w14:paraId="54FD695C" w14:textId="0A564350" w:rsidR="000B522C" w:rsidRPr="00635D1D" w:rsidRDefault="00AD6D41" w:rsidP="00635D1D">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8FADA27" w14:textId="77777777" w:rsidR="00AD6D41"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F84257">
              <w:rPr>
                <w:rFonts w:ascii="Times New Roman" w:hAnsi="Times New Roman"/>
                <w:b/>
                <w:bCs/>
                <w:color w:val="000000"/>
                <w:sz w:val="24"/>
                <w:szCs w:val="24"/>
                <w:lang w:eastAsia="en-US"/>
              </w:rPr>
              <w:t>s</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p w14:paraId="676AF5A0" w14:textId="46ABE665" w:rsidR="00AB5F9C" w:rsidRPr="0018633A" w:rsidRDefault="00AB5F9C" w:rsidP="00AD6D41">
            <w:pPr>
              <w:spacing w:line="240" w:lineRule="auto"/>
              <w:jc w:val="both"/>
              <w:rPr>
                <w:rFonts w:ascii="Times New Roman" w:hAnsi="Times New Roman"/>
                <w:sz w:val="24"/>
                <w:szCs w:val="24"/>
                <w:lang w:eastAsia="en-US"/>
              </w:rPr>
            </w:pPr>
            <w:r w:rsidRPr="00AB5F9C">
              <w:rPr>
                <w:rFonts w:ascii="Times New Roman" w:hAnsi="Times New Roman"/>
                <w:i/>
                <w:iCs/>
                <w:color w:val="ED0000"/>
                <w:sz w:val="24"/>
                <w:szCs w:val="24"/>
              </w:rPr>
              <w:t xml:space="preserve">Pasirašydamas Sutartį Užsakovas </w:t>
            </w:r>
            <w:r w:rsidRPr="00AB5F9C">
              <w:rPr>
                <w:rFonts w:ascii="Times New Roman" w:eastAsia="Arial Unicode MS" w:hAnsi="Times New Roman"/>
                <w:i/>
                <w:iCs/>
                <w:color w:val="ED0000"/>
                <w:sz w:val="24"/>
                <w:szCs w:val="24"/>
                <w:bdr w:val="nil"/>
              </w:rPr>
              <w:t xml:space="preserve">įrašo tiekėjo pasiūlyme nurodytą bendrą pasiūlymo kainą; </w:t>
            </w:r>
            <w:r w:rsidRPr="00AB5F9C">
              <w:rPr>
                <w:rFonts w:ascii="Times New Roman" w:hAnsi="Times New Roman"/>
                <w:sz w:val="24"/>
                <w:szCs w:val="24"/>
              </w:rPr>
              <w:t xml:space="preserve"> </w:t>
            </w:r>
            <w:r w:rsidRPr="00AB5F9C">
              <w:rPr>
                <w:rFonts w:ascii="Times New Roman" w:hAnsi="Times New Roman"/>
                <w:i/>
                <w:iCs/>
                <w:color w:val="ED0000"/>
                <w:sz w:val="24"/>
                <w:szCs w:val="24"/>
              </w:rPr>
              <w:t>jei užsakoma tik dalis Darbų, proporcingai mažinama Darbų kain</w:t>
            </w:r>
            <w:r w:rsidRPr="00403817">
              <w:rPr>
                <w:rFonts w:ascii="Times New Roman" w:hAnsi="Times New Roman"/>
                <w:i/>
                <w:iCs/>
                <w:color w:val="EE0000"/>
                <w:sz w:val="24"/>
                <w:szCs w:val="24"/>
              </w:rPr>
              <w:t>a</w:t>
            </w:r>
            <w:r w:rsidRPr="00403817">
              <w:rPr>
                <w:rFonts w:ascii="Times New Roman" w:hAnsi="Times New Roman"/>
                <w:color w:val="EE0000"/>
                <w:sz w:val="24"/>
                <w:szCs w:val="24"/>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5CE5B015"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w:t>
            </w:r>
            <w:r w:rsidR="006E22C4">
              <w:rPr>
                <w:sz w:val="24"/>
                <w:szCs w:val="24"/>
              </w:rPr>
              <w:t>D</w:t>
            </w:r>
            <w:r w:rsidR="00281F5E" w:rsidRPr="0018633A">
              <w:rPr>
                <w:sz w:val="24"/>
                <w:szCs w:val="24"/>
              </w:rPr>
              <w:t>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682DC61D" w:rsidR="00AD6D41" w:rsidRPr="0018633A" w:rsidRDefault="00AD6D41" w:rsidP="00AD6D41">
            <w:pPr>
              <w:spacing w:line="240" w:lineRule="auto"/>
              <w:jc w:val="both"/>
              <w:rPr>
                <w:rFonts w:ascii="Times New Roman" w:hAnsi="Times New Roman"/>
                <w:sz w:val="24"/>
                <w:szCs w:val="24"/>
              </w:rPr>
            </w:pPr>
            <w:bookmarkStart w:id="2"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 </w:t>
            </w:r>
            <w:r w:rsidR="00281F5E" w:rsidRPr="0018633A">
              <w:rPr>
                <w:rFonts w:ascii="Times New Roman" w:hAnsi="Times New Roman"/>
                <w:sz w:val="24"/>
                <w:szCs w:val="24"/>
              </w:rPr>
              <w:t>Darbų kiekių žiniaraščiuose</w:t>
            </w:r>
            <w:r w:rsidRPr="0018633A">
              <w:rPr>
                <w:rFonts w:ascii="Times New Roman" w:hAnsi="Times New Roman"/>
                <w:sz w:val="24"/>
                <w:szCs w:val="24"/>
              </w:rPr>
              <w:t>, pateikt</w:t>
            </w:r>
            <w:r w:rsidR="00FA113C" w:rsidRPr="0018633A">
              <w:rPr>
                <w:rFonts w:ascii="Times New Roman" w:hAnsi="Times New Roman"/>
                <w:sz w:val="24"/>
                <w:szCs w:val="24"/>
              </w:rPr>
              <w:t>uose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2"/>
          <w:p w14:paraId="1A9B8C32" w14:textId="707B960F"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49F9B869" w:rsidR="00F27B41" w:rsidRPr="0018633A" w:rsidRDefault="00AD6D41" w:rsidP="003331C4">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w:t>
            </w:r>
            <w:r w:rsidR="0042167C" w:rsidRPr="001E0A64">
              <w:rPr>
                <w:rFonts w:ascii="Times New Roman" w:hAnsi="Times New Roman"/>
                <w:iCs/>
                <w:sz w:val="24"/>
                <w:szCs w:val="24"/>
                <w:lang w:eastAsia="en-US"/>
              </w:rPr>
              <w:t xml:space="preserve">per </w:t>
            </w:r>
            <w:r w:rsidR="00D24C84">
              <w:rPr>
                <w:rFonts w:ascii="Times New Roman" w:hAnsi="Times New Roman"/>
                <w:iCs/>
                <w:sz w:val="24"/>
                <w:szCs w:val="24"/>
                <w:lang w:eastAsia="en-US"/>
              </w:rPr>
              <w:t>3</w:t>
            </w:r>
            <w:r w:rsidR="0042167C" w:rsidRPr="001E0A64">
              <w:rPr>
                <w:rFonts w:ascii="Times New Roman" w:hAnsi="Times New Roman"/>
                <w:iCs/>
                <w:sz w:val="24"/>
                <w:szCs w:val="24"/>
                <w:lang w:eastAsia="en-US"/>
              </w:rPr>
              <w:t>0 (</w:t>
            </w:r>
            <w:r w:rsidR="00D24C84">
              <w:rPr>
                <w:rFonts w:ascii="Times New Roman" w:hAnsi="Times New Roman"/>
                <w:iCs/>
                <w:sz w:val="24"/>
                <w:szCs w:val="24"/>
                <w:lang w:eastAsia="en-US"/>
              </w:rPr>
              <w:t>tri</w:t>
            </w:r>
            <w:r w:rsidR="00C5053E" w:rsidRPr="001E0A64">
              <w:rPr>
                <w:rFonts w:ascii="Times New Roman" w:hAnsi="Times New Roman"/>
                <w:iCs/>
                <w:sz w:val="24"/>
                <w:szCs w:val="24"/>
                <w:lang w:eastAsia="en-US"/>
              </w:rPr>
              <w:t>s</w:t>
            </w:r>
            <w:r w:rsidR="0042167C" w:rsidRPr="001E0A64">
              <w:rPr>
                <w:rFonts w:ascii="Times New Roman" w:hAnsi="Times New Roman"/>
                <w:iCs/>
                <w:sz w:val="24"/>
                <w:szCs w:val="24"/>
                <w:lang w:eastAsia="en-US"/>
              </w:rPr>
              <w:t xml:space="preserve">dešimt) </w:t>
            </w:r>
            <w:r w:rsidR="00DC58C1" w:rsidRPr="001E0A64">
              <w:rPr>
                <w:rFonts w:ascii="Times New Roman" w:hAnsi="Times New Roman"/>
                <w:iCs/>
                <w:sz w:val="24"/>
                <w:szCs w:val="24"/>
                <w:lang w:eastAsia="en-US"/>
              </w:rPr>
              <w:t xml:space="preserve">kalendorinių </w:t>
            </w:r>
            <w:r w:rsidR="0042167C" w:rsidRPr="001E0A64">
              <w:rPr>
                <w:rFonts w:ascii="Times New Roman" w:hAnsi="Times New Roman"/>
                <w:iCs/>
                <w:sz w:val="24"/>
                <w:szCs w:val="24"/>
                <w:lang w:eastAsia="en-US"/>
              </w:rPr>
              <w:t xml:space="preserve">dienų nuo </w:t>
            </w:r>
            <w:r w:rsidR="005B0EBE" w:rsidRPr="001E0A64">
              <w:rPr>
                <w:rFonts w:ascii="Times New Roman" w:hAnsi="Times New Roman"/>
                <w:sz w:val="24"/>
                <w:szCs w:val="24"/>
                <w:lang w:eastAsia="en-US"/>
              </w:rPr>
              <w:t xml:space="preserve">abiejų Šalių pasirašyto </w:t>
            </w:r>
            <w:r w:rsidR="0042167C" w:rsidRPr="001E0A64">
              <w:rPr>
                <w:rFonts w:ascii="Times New Roman" w:hAnsi="Times New Roman"/>
                <w:iCs/>
                <w:sz w:val="24"/>
                <w:szCs w:val="24"/>
                <w:lang w:eastAsia="en-US"/>
              </w:rPr>
              <w:t xml:space="preserve">Akto ir PVM sąskaitos faktūros </w:t>
            </w:r>
            <w:r w:rsidR="0042167C" w:rsidRPr="001E0A64">
              <w:rPr>
                <w:rFonts w:ascii="Times New Roman" w:hAnsi="Times New Roman"/>
                <w:sz w:val="24"/>
                <w:szCs w:val="24"/>
                <w:lang w:eastAsia="en-US"/>
              </w:rPr>
              <w:t xml:space="preserve">pateikimo </w:t>
            </w:r>
            <w:r w:rsidR="00F974D4" w:rsidRPr="001E0A64">
              <w:rPr>
                <w:rFonts w:ascii="Times New Roman" w:hAnsi="Times New Roman"/>
                <w:sz w:val="24"/>
                <w:szCs w:val="24"/>
                <w:lang w:eastAsia="en-US"/>
              </w:rPr>
              <w:t>sąskaitų</w:t>
            </w:r>
            <w:r w:rsidR="00F974D4" w:rsidRPr="0018633A">
              <w:rPr>
                <w:rFonts w:ascii="Times New Roman" w:hAnsi="Times New Roman"/>
                <w:sz w:val="24"/>
                <w:szCs w:val="24"/>
                <w:lang w:eastAsia="en-US"/>
              </w:rPr>
              <w:t xml:space="preserve">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666FD0EB" w14:textId="0C870AAC" w:rsidR="00E37251" w:rsidRPr="004E204F" w:rsidRDefault="00E37251" w:rsidP="00AB5F9C">
            <w:pPr>
              <w:tabs>
                <w:tab w:val="left" w:pos="426"/>
                <w:tab w:val="left" w:pos="1134"/>
              </w:tabs>
              <w:suppressAutoHyphens/>
              <w:autoSpaceDN w:val="0"/>
              <w:spacing w:after="120" w:line="240" w:lineRule="auto"/>
              <w:jc w:val="both"/>
              <w:textAlignment w:val="baseline"/>
              <w:rPr>
                <w:rFonts w:ascii="Times New Roman" w:hAnsi="Times New Roman"/>
                <w:bCs/>
                <w:sz w:val="24"/>
                <w:szCs w:val="24"/>
                <w:highlight w:val="yellow"/>
                <w:lang w:eastAsia="en-US"/>
              </w:rPr>
            </w:pPr>
            <w:r w:rsidRPr="004E204F">
              <w:rPr>
                <w:rFonts w:ascii="Times New Roman" w:hAnsi="Times New Roman"/>
                <w:bCs/>
                <w:sz w:val="24"/>
                <w:szCs w:val="24"/>
                <w:lang w:eastAsia="en-US"/>
              </w:rPr>
              <w:t xml:space="preserve">Darbų atlikimo terminas – </w:t>
            </w:r>
            <w:r w:rsidRPr="004E204F">
              <w:rPr>
                <w:rFonts w:ascii="Times New Roman" w:hAnsi="Times New Roman"/>
                <w:sz w:val="24"/>
                <w:szCs w:val="24"/>
              </w:rPr>
              <w:t xml:space="preserve">.................................. </w:t>
            </w:r>
            <w:r w:rsidR="00243BA7" w:rsidRPr="004E204F">
              <w:rPr>
                <w:rFonts w:ascii="Times New Roman" w:hAnsi="Times New Roman"/>
                <w:sz w:val="24"/>
                <w:szCs w:val="24"/>
                <w:lang w:eastAsia="en-US"/>
              </w:rPr>
              <w:t>[</w:t>
            </w:r>
            <w:r w:rsidRPr="004E204F">
              <w:rPr>
                <w:rFonts w:ascii="Times New Roman" w:hAnsi="Times New Roman"/>
                <w:i/>
                <w:iCs/>
                <w:sz w:val="24"/>
                <w:szCs w:val="24"/>
                <w:lang w:eastAsia="en-US"/>
              </w:rPr>
              <w:t>įrašyti</w:t>
            </w:r>
            <w:r w:rsidR="00243BA7" w:rsidRPr="004E204F">
              <w:rPr>
                <w:rFonts w:ascii="Times New Roman" w:hAnsi="Times New Roman"/>
                <w:sz w:val="24"/>
                <w:szCs w:val="24"/>
                <w:lang w:eastAsia="en-US"/>
              </w:rPr>
              <w:t>]</w:t>
            </w:r>
            <w:r w:rsidRPr="004E204F">
              <w:rPr>
                <w:rFonts w:ascii="Times New Roman" w:hAnsi="Times New Roman"/>
                <w:bCs/>
                <w:sz w:val="24"/>
                <w:szCs w:val="24"/>
                <w:lang w:eastAsia="en-US"/>
              </w:rPr>
              <w:t>.</w:t>
            </w:r>
          </w:p>
          <w:p w14:paraId="182326B3" w14:textId="1C068DA4" w:rsidR="00E37251" w:rsidRDefault="00AB5F9C" w:rsidP="00E37251">
            <w:pPr>
              <w:tabs>
                <w:tab w:val="left" w:pos="426"/>
                <w:tab w:val="left" w:pos="1134"/>
              </w:tabs>
              <w:suppressAutoHyphens/>
              <w:autoSpaceDN w:val="0"/>
              <w:spacing w:after="120" w:line="240" w:lineRule="auto"/>
              <w:jc w:val="both"/>
              <w:textAlignment w:val="baseline"/>
              <w:rPr>
                <w:rFonts w:ascii="Times New Roman" w:hAnsi="Times New Roman"/>
                <w:color w:val="EE0000"/>
                <w:sz w:val="24"/>
                <w:szCs w:val="24"/>
              </w:rPr>
            </w:pPr>
            <w:r w:rsidRPr="00227CB4">
              <w:rPr>
                <w:rFonts w:ascii="Times New Roman" w:hAnsi="Times New Roman"/>
                <w:bCs/>
                <w:i/>
                <w:iCs/>
                <w:color w:val="EE0000"/>
                <w:sz w:val="24"/>
                <w:szCs w:val="24"/>
              </w:rPr>
              <w:t xml:space="preserve">Jei atsižvelgiant į turimą finansavimą bus sudaroma ne viena pagrindinė sutartis, t. y. Darbų atlikimas perkamas dalimis, tai šiame punkte bus įrašomas </w:t>
            </w:r>
            <w:r w:rsidR="00916B6C">
              <w:rPr>
                <w:rFonts w:ascii="Times New Roman" w:hAnsi="Times New Roman"/>
                <w:bCs/>
                <w:i/>
                <w:iCs/>
                <w:color w:val="EE0000"/>
                <w:sz w:val="24"/>
                <w:szCs w:val="24"/>
              </w:rPr>
              <w:t xml:space="preserve">atitinkamas </w:t>
            </w:r>
            <w:r w:rsidRPr="00227CB4">
              <w:rPr>
                <w:rFonts w:ascii="Times New Roman" w:eastAsia="Calibri" w:hAnsi="Times New Roman"/>
                <w:i/>
                <w:iCs/>
                <w:color w:val="EE0000"/>
                <w:sz w:val="24"/>
                <w:szCs w:val="24"/>
              </w:rPr>
              <w:t>Darbų atlikimo terminas, kuris bus nurodytas kvietime sudaryti pagrindinę sutartį.</w:t>
            </w:r>
            <w:r w:rsidRPr="00227CB4">
              <w:rPr>
                <w:rFonts w:ascii="Times New Roman" w:hAnsi="Times New Roman"/>
                <w:color w:val="EE0000"/>
                <w:sz w:val="24"/>
                <w:szCs w:val="24"/>
              </w:rPr>
              <w:t xml:space="preserve"> </w:t>
            </w:r>
            <w:bookmarkStart w:id="3" w:name="_Hlk191997483"/>
          </w:p>
          <w:p w14:paraId="1A6568C5" w14:textId="0B975FD6" w:rsidR="00E37251" w:rsidRPr="00E37251" w:rsidRDefault="00C55C71" w:rsidP="00E37251">
            <w:pPr>
              <w:tabs>
                <w:tab w:val="left" w:pos="426"/>
                <w:tab w:val="left" w:pos="1134"/>
              </w:tabs>
              <w:suppressAutoHyphens/>
              <w:autoSpaceDN w:val="0"/>
              <w:spacing w:after="120" w:line="240" w:lineRule="auto"/>
              <w:jc w:val="both"/>
              <w:textAlignment w:val="baseline"/>
              <w:rPr>
                <w:rFonts w:ascii="Times New Roman" w:hAnsi="Times New Roman"/>
                <w:i/>
                <w:iCs/>
                <w:color w:val="EE0000"/>
                <w:sz w:val="24"/>
                <w:szCs w:val="24"/>
              </w:rPr>
            </w:pPr>
            <w:r>
              <w:rPr>
                <w:rFonts w:ascii="Times New Roman" w:eastAsia="Arial Unicode MS" w:hAnsi="Times New Roman"/>
                <w:i/>
                <w:iCs/>
                <w:color w:val="EE0000"/>
                <w:sz w:val="24"/>
                <w:szCs w:val="24"/>
                <w:bdr w:val="nil"/>
                <w:lang w:eastAsia="en-US"/>
              </w:rPr>
              <w:t>Rangovas</w:t>
            </w:r>
            <w:r w:rsidR="00E37251" w:rsidRPr="00E37251">
              <w:rPr>
                <w:rFonts w:ascii="Times New Roman" w:eastAsia="Arial Unicode MS" w:hAnsi="Times New Roman"/>
                <w:i/>
                <w:iCs/>
                <w:color w:val="EE0000"/>
                <w:sz w:val="24"/>
                <w:szCs w:val="24"/>
                <w:bdr w:val="nil"/>
                <w:lang w:eastAsia="en-US"/>
              </w:rPr>
              <w:t xml:space="preserve"> kvietime sudaryti pagrindinę (-</w:t>
            </w:r>
            <w:proofErr w:type="spellStart"/>
            <w:r w:rsidR="00E37251" w:rsidRPr="00E37251">
              <w:rPr>
                <w:rFonts w:ascii="Times New Roman" w:eastAsia="Arial Unicode MS" w:hAnsi="Times New Roman"/>
                <w:i/>
                <w:iCs/>
                <w:color w:val="EE0000"/>
                <w:sz w:val="24"/>
                <w:szCs w:val="24"/>
                <w:bdr w:val="nil"/>
                <w:lang w:eastAsia="en-US"/>
              </w:rPr>
              <w:t>es</w:t>
            </w:r>
            <w:proofErr w:type="spellEnd"/>
            <w:r w:rsidR="00E37251" w:rsidRPr="00E37251">
              <w:rPr>
                <w:rFonts w:ascii="Times New Roman" w:eastAsia="Arial Unicode MS" w:hAnsi="Times New Roman"/>
                <w:i/>
                <w:iCs/>
                <w:color w:val="EE0000"/>
                <w:sz w:val="24"/>
                <w:szCs w:val="24"/>
                <w:bdr w:val="nil"/>
                <w:lang w:eastAsia="en-US"/>
              </w:rPr>
              <w:t>) sutartį (-</w:t>
            </w:r>
            <w:proofErr w:type="spellStart"/>
            <w:r w:rsidR="00E37251" w:rsidRPr="00E37251">
              <w:rPr>
                <w:rFonts w:ascii="Times New Roman" w:eastAsia="Arial Unicode MS" w:hAnsi="Times New Roman"/>
                <w:i/>
                <w:iCs/>
                <w:color w:val="EE0000"/>
                <w:sz w:val="24"/>
                <w:szCs w:val="24"/>
                <w:bdr w:val="nil"/>
                <w:lang w:eastAsia="en-US"/>
              </w:rPr>
              <w:t>is</w:t>
            </w:r>
            <w:proofErr w:type="spellEnd"/>
            <w:r w:rsidR="00E37251" w:rsidRPr="00E37251">
              <w:rPr>
                <w:rFonts w:ascii="Times New Roman" w:eastAsia="Arial Unicode MS" w:hAnsi="Times New Roman"/>
                <w:i/>
                <w:iCs/>
                <w:color w:val="EE0000"/>
                <w:sz w:val="24"/>
                <w:szCs w:val="24"/>
                <w:bdr w:val="nil"/>
                <w:lang w:eastAsia="en-US"/>
              </w:rPr>
              <w:t>) nurodytus Darbus turės atlikti:</w:t>
            </w:r>
          </w:p>
          <w:p w14:paraId="6B33A91A" w14:textId="4814854E" w:rsidR="00E37251" w:rsidRDefault="00E37251" w:rsidP="00E37251">
            <w:pPr>
              <w:numPr>
                <w:ilvl w:val="0"/>
                <w:numId w:val="26"/>
              </w:numPr>
              <w:suppressAutoHyphens/>
              <w:autoSpaceDN w:val="0"/>
              <w:spacing w:after="0" w:line="240" w:lineRule="auto"/>
              <w:ind w:left="460" w:hanging="425"/>
              <w:jc w:val="both"/>
              <w:textAlignment w:val="baseline"/>
              <w:rPr>
                <w:rFonts w:ascii="Times New Roman" w:hAnsi="Times New Roman"/>
                <w:i/>
                <w:iCs/>
                <w:color w:val="EE0000"/>
                <w:sz w:val="24"/>
                <w:szCs w:val="24"/>
                <w:lang w:eastAsia="en-US"/>
              </w:rPr>
            </w:pPr>
            <w:r w:rsidRPr="00E37251">
              <w:rPr>
                <w:rFonts w:ascii="Times New Roman" w:eastAsia="Arial Unicode MS" w:hAnsi="Times New Roman"/>
                <w:b/>
                <w:bCs/>
                <w:i/>
                <w:iCs/>
                <w:color w:val="EE0000"/>
                <w:sz w:val="24"/>
                <w:szCs w:val="24"/>
                <w:bdr w:val="nil"/>
                <w:lang w:eastAsia="en-US"/>
              </w:rPr>
              <w:t xml:space="preserve">(I etapas) </w:t>
            </w:r>
            <w:r w:rsidRPr="00E37251">
              <w:rPr>
                <w:rFonts w:ascii="Times New Roman" w:eastAsia="Arial Unicode MS" w:hAnsi="Times New Roman"/>
                <w:i/>
                <w:iCs/>
                <w:color w:val="EE0000"/>
                <w:sz w:val="24"/>
                <w:szCs w:val="24"/>
                <w:bdr w:val="nil"/>
                <w:lang w:eastAsia="en-US"/>
              </w:rPr>
              <w:t xml:space="preserve">ne vėliau kaip </w:t>
            </w:r>
            <w:r w:rsidRPr="00E37251">
              <w:rPr>
                <w:rFonts w:ascii="Times New Roman" w:eastAsia="Arial Unicode MS" w:hAnsi="Times New Roman"/>
                <w:b/>
                <w:bCs/>
                <w:i/>
                <w:iCs/>
                <w:color w:val="EE0000"/>
                <w:sz w:val="24"/>
                <w:szCs w:val="24"/>
                <w:bdr w:val="nil"/>
                <w:lang w:eastAsia="en-US"/>
              </w:rPr>
              <w:t xml:space="preserve">per </w:t>
            </w:r>
            <w:r w:rsidR="007D0EDD">
              <w:rPr>
                <w:rFonts w:ascii="Times New Roman" w:eastAsia="Arial Unicode MS" w:hAnsi="Times New Roman"/>
                <w:b/>
                <w:bCs/>
                <w:i/>
                <w:iCs/>
                <w:color w:val="EE0000"/>
                <w:sz w:val="24"/>
                <w:szCs w:val="24"/>
                <w:bdr w:val="nil"/>
                <w:lang w:eastAsia="en-US"/>
              </w:rPr>
              <w:t>6</w:t>
            </w:r>
            <w:r w:rsidRPr="00E37251">
              <w:rPr>
                <w:rFonts w:ascii="Times New Roman" w:eastAsia="Arial Unicode MS" w:hAnsi="Times New Roman"/>
                <w:i/>
                <w:iCs/>
                <w:color w:val="EE0000"/>
                <w:sz w:val="24"/>
                <w:szCs w:val="24"/>
                <w:bdr w:val="nil"/>
                <w:lang w:eastAsia="en-US"/>
              </w:rPr>
              <w:t xml:space="preserve"> (</w:t>
            </w:r>
            <w:r w:rsidR="007D0EDD">
              <w:rPr>
                <w:rFonts w:ascii="Times New Roman" w:eastAsia="Arial Unicode MS" w:hAnsi="Times New Roman"/>
                <w:i/>
                <w:iCs/>
                <w:color w:val="EE0000"/>
                <w:sz w:val="24"/>
                <w:szCs w:val="24"/>
                <w:bdr w:val="nil"/>
                <w:lang w:eastAsia="en-US"/>
              </w:rPr>
              <w:t>šešis</w:t>
            </w:r>
            <w:r w:rsidRPr="00E37251">
              <w:rPr>
                <w:rFonts w:ascii="Times New Roman" w:eastAsia="Arial Unicode MS" w:hAnsi="Times New Roman"/>
                <w:i/>
                <w:iCs/>
                <w:color w:val="EE0000"/>
                <w:sz w:val="24"/>
                <w:szCs w:val="24"/>
                <w:bdr w:val="nil"/>
                <w:lang w:eastAsia="en-US"/>
              </w:rPr>
              <w:t xml:space="preserve">) </w:t>
            </w:r>
            <w:r w:rsidRPr="00E37251">
              <w:rPr>
                <w:rFonts w:ascii="Times New Roman" w:eastAsia="Arial Unicode MS" w:hAnsi="Times New Roman"/>
                <w:b/>
                <w:bCs/>
                <w:i/>
                <w:iCs/>
                <w:color w:val="EE0000"/>
                <w:sz w:val="24"/>
                <w:szCs w:val="24"/>
                <w:bdr w:val="nil"/>
                <w:lang w:eastAsia="en-US"/>
              </w:rPr>
              <w:t>mėnesius</w:t>
            </w:r>
            <w:r w:rsidRPr="00E37251">
              <w:rPr>
                <w:rFonts w:ascii="Times New Roman" w:eastAsia="Arial Unicode MS" w:hAnsi="Times New Roman"/>
                <w:i/>
                <w:iCs/>
                <w:color w:val="EE0000"/>
                <w:sz w:val="24"/>
                <w:szCs w:val="24"/>
                <w:bdr w:val="nil"/>
                <w:lang w:eastAsia="en-US"/>
              </w:rPr>
              <w:t xml:space="preserve"> </w:t>
            </w:r>
            <w:bookmarkStart w:id="4" w:name="_Hlk200702260"/>
            <w:r w:rsidRPr="00E37251">
              <w:rPr>
                <w:rFonts w:ascii="Times New Roman" w:eastAsia="Arial Unicode MS" w:hAnsi="Times New Roman"/>
                <w:i/>
                <w:iCs/>
                <w:color w:val="EE0000"/>
                <w:sz w:val="24"/>
                <w:szCs w:val="24"/>
                <w:bdr w:val="nil"/>
                <w:lang w:eastAsia="en-US"/>
              </w:rPr>
              <w:t>nuo I etapo pagrindinės sutarties įsigaliojimo dienos ir numatytos Darbų pradžios</w:t>
            </w:r>
            <w:r w:rsidR="00C55C71" w:rsidRPr="00C55C71">
              <w:rPr>
                <w:rFonts w:ascii="Times New Roman" w:eastAsia="Arial Unicode MS" w:hAnsi="Times New Roman"/>
                <w:i/>
                <w:iCs/>
                <w:color w:val="EE0000"/>
                <w:sz w:val="24"/>
                <w:szCs w:val="24"/>
                <w:bdr w:val="nil"/>
                <w:lang w:eastAsia="en-US"/>
              </w:rPr>
              <w:t>;</w:t>
            </w:r>
          </w:p>
          <w:p w14:paraId="6F109FD8" w14:textId="34FB4ED3" w:rsidR="00E37251" w:rsidRPr="00E37251" w:rsidRDefault="00E37251" w:rsidP="00C55C71">
            <w:pPr>
              <w:numPr>
                <w:ilvl w:val="0"/>
                <w:numId w:val="26"/>
              </w:numPr>
              <w:suppressAutoHyphens/>
              <w:autoSpaceDN w:val="0"/>
              <w:spacing w:after="120" w:line="240" w:lineRule="auto"/>
              <w:ind w:left="460" w:hanging="425"/>
              <w:jc w:val="both"/>
              <w:textAlignment w:val="baseline"/>
              <w:rPr>
                <w:rFonts w:ascii="Times New Roman" w:hAnsi="Times New Roman"/>
                <w:i/>
                <w:iCs/>
                <w:color w:val="EE0000"/>
                <w:sz w:val="24"/>
                <w:szCs w:val="24"/>
                <w:lang w:eastAsia="en-US"/>
              </w:rPr>
            </w:pPr>
            <w:r w:rsidRPr="00E37251">
              <w:rPr>
                <w:rFonts w:ascii="Times New Roman" w:eastAsia="Arial Unicode MS" w:hAnsi="Times New Roman"/>
                <w:b/>
                <w:bCs/>
                <w:i/>
                <w:iCs/>
                <w:color w:val="EE0000"/>
                <w:sz w:val="24"/>
                <w:szCs w:val="24"/>
                <w:bdr w:val="nil"/>
                <w:lang w:eastAsia="en-US"/>
              </w:rPr>
              <w:t>(II etapa</w:t>
            </w:r>
            <w:r w:rsidR="007D0EDD">
              <w:rPr>
                <w:rFonts w:ascii="Times New Roman" w:eastAsia="Arial Unicode MS" w:hAnsi="Times New Roman"/>
                <w:b/>
                <w:bCs/>
                <w:i/>
                <w:iCs/>
                <w:color w:val="EE0000"/>
                <w:sz w:val="24"/>
                <w:szCs w:val="24"/>
                <w:bdr w:val="nil"/>
                <w:lang w:eastAsia="en-US"/>
              </w:rPr>
              <w:t>s</w:t>
            </w:r>
            <w:r w:rsidR="007D0EDD" w:rsidRPr="00E37251">
              <w:rPr>
                <w:rFonts w:ascii="Times New Roman" w:eastAsia="Arial Unicode MS" w:hAnsi="Times New Roman"/>
                <w:i/>
                <w:iCs/>
                <w:color w:val="EE0000"/>
                <w:sz w:val="24"/>
                <w:szCs w:val="24"/>
                <w:bdr w:val="nil"/>
                <w:lang w:eastAsia="en-US"/>
              </w:rPr>
              <w:t xml:space="preserve"> ne vėliau kaip </w:t>
            </w:r>
            <w:r w:rsidR="007D0EDD" w:rsidRPr="00E37251">
              <w:rPr>
                <w:rFonts w:ascii="Times New Roman" w:eastAsia="Arial Unicode MS" w:hAnsi="Times New Roman"/>
                <w:b/>
                <w:bCs/>
                <w:i/>
                <w:iCs/>
                <w:color w:val="EE0000"/>
                <w:sz w:val="24"/>
                <w:szCs w:val="24"/>
                <w:bdr w:val="nil"/>
                <w:lang w:eastAsia="en-US"/>
              </w:rPr>
              <w:t xml:space="preserve">per </w:t>
            </w:r>
            <w:r w:rsidR="007D0EDD">
              <w:rPr>
                <w:rFonts w:ascii="Times New Roman" w:eastAsia="Arial Unicode MS" w:hAnsi="Times New Roman"/>
                <w:b/>
                <w:bCs/>
                <w:i/>
                <w:iCs/>
                <w:color w:val="EE0000"/>
                <w:sz w:val="24"/>
                <w:szCs w:val="24"/>
                <w:bdr w:val="nil"/>
                <w:lang w:eastAsia="en-US"/>
              </w:rPr>
              <w:t>2</w:t>
            </w:r>
            <w:r w:rsidR="007D0EDD" w:rsidRPr="00E37251">
              <w:rPr>
                <w:rFonts w:ascii="Times New Roman" w:eastAsia="Arial Unicode MS" w:hAnsi="Times New Roman"/>
                <w:i/>
                <w:iCs/>
                <w:color w:val="EE0000"/>
                <w:sz w:val="24"/>
                <w:szCs w:val="24"/>
                <w:bdr w:val="nil"/>
                <w:lang w:eastAsia="en-US"/>
              </w:rPr>
              <w:t xml:space="preserve"> (</w:t>
            </w:r>
            <w:r w:rsidR="007D0EDD">
              <w:rPr>
                <w:rFonts w:ascii="Times New Roman" w:eastAsia="Arial Unicode MS" w:hAnsi="Times New Roman"/>
                <w:i/>
                <w:iCs/>
                <w:color w:val="EE0000"/>
                <w:sz w:val="24"/>
                <w:szCs w:val="24"/>
                <w:bdr w:val="nil"/>
                <w:lang w:eastAsia="en-US"/>
              </w:rPr>
              <w:t>du</w:t>
            </w:r>
            <w:r w:rsidR="007D0EDD" w:rsidRPr="00E37251">
              <w:rPr>
                <w:rFonts w:ascii="Times New Roman" w:eastAsia="Arial Unicode MS" w:hAnsi="Times New Roman"/>
                <w:i/>
                <w:iCs/>
                <w:color w:val="EE0000"/>
                <w:sz w:val="24"/>
                <w:szCs w:val="24"/>
                <w:bdr w:val="nil"/>
                <w:lang w:eastAsia="en-US"/>
              </w:rPr>
              <w:t xml:space="preserve">) </w:t>
            </w:r>
            <w:r w:rsidR="007D0EDD" w:rsidRPr="00E37251">
              <w:rPr>
                <w:rFonts w:ascii="Times New Roman" w:eastAsia="Arial Unicode MS" w:hAnsi="Times New Roman"/>
                <w:b/>
                <w:bCs/>
                <w:i/>
                <w:iCs/>
                <w:color w:val="EE0000"/>
                <w:sz w:val="24"/>
                <w:szCs w:val="24"/>
                <w:bdr w:val="nil"/>
                <w:lang w:eastAsia="en-US"/>
              </w:rPr>
              <w:t>mėnesius</w:t>
            </w:r>
            <w:r w:rsidR="007D0EDD" w:rsidRPr="00E37251">
              <w:rPr>
                <w:rFonts w:ascii="Times New Roman" w:eastAsia="Arial Unicode MS" w:hAnsi="Times New Roman"/>
                <w:i/>
                <w:iCs/>
                <w:color w:val="EE0000"/>
                <w:sz w:val="24"/>
                <w:szCs w:val="24"/>
                <w:bdr w:val="nil"/>
                <w:lang w:eastAsia="en-US"/>
              </w:rPr>
              <w:t xml:space="preserve"> nuo I</w:t>
            </w:r>
            <w:r w:rsidR="007D0EDD">
              <w:rPr>
                <w:rFonts w:ascii="Times New Roman" w:eastAsia="Arial Unicode MS" w:hAnsi="Times New Roman"/>
                <w:i/>
                <w:iCs/>
                <w:color w:val="EE0000"/>
                <w:sz w:val="24"/>
                <w:szCs w:val="24"/>
                <w:bdr w:val="nil"/>
                <w:lang w:eastAsia="en-US"/>
              </w:rPr>
              <w:t>I</w:t>
            </w:r>
            <w:r w:rsidR="007D0EDD" w:rsidRPr="00E37251">
              <w:rPr>
                <w:rFonts w:ascii="Times New Roman" w:eastAsia="Arial Unicode MS" w:hAnsi="Times New Roman"/>
                <w:i/>
                <w:iCs/>
                <w:color w:val="EE0000"/>
                <w:sz w:val="24"/>
                <w:szCs w:val="24"/>
                <w:bdr w:val="nil"/>
                <w:lang w:eastAsia="en-US"/>
              </w:rPr>
              <w:t xml:space="preserve"> etapo pagrindinės sutarties įsigaliojimo dienos ir numatytos Darbų pradžios</w:t>
            </w:r>
            <w:r w:rsidR="007D0EDD" w:rsidRPr="00C55C71">
              <w:rPr>
                <w:rFonts w:ascii="Times New Roman" w:eastAsia="Arial Unicode MS" w:hAnsi="Times New Roman"/>
                <w:i/>
                <w:iCs/>
                <w:color w:val="EE0000"/>
                <w:sz w:val="24"/>
                <w:szCs w:val="24"/>
                <w:bdr w:val="nil"/>
                <w:lang w:eastAsia="en-US"/>
              </w:rPr>
              <w:t>;</w:t>
            </w:r>
            <w:bookmarkEnd w:id="4"/>
          </w:p>
          <w:p w14:paraId="6BD115E8" w14:textId="0D5EC1D0" w:rsidR="00E37251" w:rsidRPr="00E37251" w:rsidRDefault="00E37251" w:rsidP="00C55C71">
            <w:pPr>
              <w:suppressAutoHyphens/>
              <w:autoSpaceDN w:val="0"/>
              <w:spacing w:after="120" w:line="240" w:lineRule="auto"/>
              <w:jc w:val="both"/>
              <w:textAlignment w:val="baseline"/>
              <w:rPr>
                <w:rFonts w:ascii="Times New Roman" w:hAnsi="Times New Roman"/>
                <w:b/>
                <w:i/>
                <w:iCs/>
                <w:color w:val="EE0000"/>
                <w:sz w:val="24"/>
                <w:szCs w:val="24"/>
                <w:lang w:eastAsia="en-US"/>
              </w:rPr>
            </w:pPr>
            <w:r w:rsidRPr="00E37251">
              <w:rPr>
                <w:rFonts w:ascii="Times New Roman" w:hAnsi="Times New Roman"/>
                <w:i/>
                <w:iCs/>
                <w:color w:val="EE0000"/>
                <w:sz w:val="24"/>
                <w:szCs w:val="24"/>
                <w:lang w:eastAsia="en-US"/>
              </w:rPr>
              <w:t>Pagal preliminariąją sutartį sudarytų pagrindinių sutarčių</w:t>
            </w:r>
            <w:r w:rsidRPr="00E37251">
              <w:rPr>
                <w:rFonts w:ascii="Times New Roman" w:hAnsi="Times New Roman"/>
                <w:b/>
                <w:bCs/>
                <w:i/>
                <w:iCs/>
                <w:color w:val="EE0000"/>
                <w:sz w:val="24"/>
                <w:szCs w:val="24"/>
                <w:lang w:eastAsia="en-US"/>
              </w:rPr>
              <w:t xml:space="preserve"> </w:t>
            </w:r>
            <w:r w:rsidRPr="00E37251">
              <w:rPr>
                <w:rFonts w:ascii="Times New Roman" w:hAnsi="Times New Roman"/>
                <w:i/>
                <w:iCs/>
                <w:color w:val="EE0000"/>
                <w:sz w:val="24"/>
                <w:szCs w:val="24"/>
                <w:lang w:eastAsia="en-US"/>
              </w:rPr>
              <w:t xml:space="preserve">bendras </w:t>
            </w:r>
            <w:r w:rsidRPr="00E37251">
              <w:rPr>
                <w:rFonts w:ascii="Times New Roman" w:hAnsi="Times New Roman"/>
                <w:bCs/>
                <w:i/>
                <w:iCs/>
                <w:color w:val="EE0000"/>
                <w:sz w:val="24"/>
                <w:szCs w:val="24"/>
                <w:lang w:eastAsia="en-US"/>
              </w:rPr>
              <w:t xml:space="preserve">Darbų atlikimo terminas – ne vėliau kaip iki </w:t>
            </w:r>
            <w:r w:rsidRPr="00E37251">
              <w:rPr>
                <w:rFonts w:ascii="Times New Roman" w:hAnsi="Times New Roman"/>
                <w:b/>
                <w:i/>
                <w:iCs/>
                <w:color w:val="EE0000"/>
                <w:sz w:val="24"/>
                <w:szCs w:val="24"/>
                <w:lang w:eastAsia="en-US"/>
              </w:rPr>
              <w:t>202</w:t>
            </w:r>
            <w:r w:rsidR="007D0EDD">
              <w:rPr>
                <w:rFonts w:ascii="Times New Roman" w:hAnsi="Times New Roman"/>
                <w:b/>
                <w:i/>
                <w:iCs/>
                <w:color w:val="EE0000"/>
                <w:sz w:val="24"/>
                <w:szCs w:val="24"/>
                <w:lang w:eastAsia="en-US"/>
              </w:rPr>
              <w:t>9</w:t>
            </w:r>
            <w:r w:rsidRPr="00E37251">
              <w:rPr>
                <w:rFonts w:ascii="Times New Roman" w:hAnsi="Times New Roman"/>
                <w:b/>
                <w:i/>
                <w:iCs/>
                <w:color w:val="EE0000"/>
                <w:sz w:val="24"/>
                <w:szCs w:val="24"/>
                <w:lang w:eastAsia="en-US"/>
              </w:rPr>
              <w:t xml:space="preserve"> m. </w:t>
            </w:r>
            <w:r w:rsidR="007D0EDD">
              <w:rPr>
                <w:rFonts w:ascii="Times New Roman" w:hAnsi="Times New Roman"/>
                <w:b/>
                <w:i/>
                <w:iCs/>
                <w:color w:val="EE0000"/>
                <w:sz w:val="24"/>
                <w:szCs w:val="24"/>
                <w:lang w:eastAsia="en-US"/>
              </w:rPr>
              <w:t>vasario 14</w:t>
            </w:r>
            <w:r w:rsidRPr="00E37251">
              <w:rPr>
                <w:rFonts w:ascii="Times New Roman" w:hAnsi="Times New Roman"/>
                <w:b/>
                <w:i/>
                <w:iCs/>
                <w:color w:val="EE0000"/>
                <w:sz w:val="24"/>
                <w:szCs w:val="24"/>
                <w:lang w:eastAsia="en-US"/>
              </w:rPr>
              <w:t xml:space="preserve"> d.  </w:t>
            </w:r>
          </w:p>
          <w:p w14:paraId="30013A42" w14:textId="6382A401" w:rsidR="002B71DF" w:rsidRPr="0018633A" w:rsidRDefault="000B0C46" w:rsidP="00E07E45">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94703B">
              <w:rPr>
                <w:rFonts w:ascii="Times New Roman" w:hAnsi="Times New Roman"/>
                <w:bCs/>
                <w:sz w:val="24"/>
                <w:szCs w:val="24"/>
                <w:lang w:eastAsia="en-US"/>
              </w:rPr>
              <w:t xml:space="preserve">Darbų pradžia </w:t>
            </w:r>
            <w:r w:rsidRPr="000B4517">
              <w:rPr>
                <w:rFonts w:ascii="Times New Roman" w:hAnsi="Times New Roman"/>
                <w:bCs/>
                <w:sz w:val="24"/>
                <w:szCs w:val="24"/>
                <w:lang w:eastAsia="en-US"/>
              </w:rPr>
              <w:t xml:space="preserve">laikoma </w:t>
            </w:r>
            <w:r w:rsidR="0061358E" w:rsidRPr="00E90198">
              <w:rPr>
                <w:rFonts w:ascii="Times New Roman" w:hAnsi="Times New Roman"/>
                <w:bCs/>
                <w:sz w:val="24"/>
                <w:szCs w:val="24"/>
                <w:lang w:eastAsia="en-US"/>
              </w:rPr>
              <w:t xml:space="preserve">įsigaliojus </w:t>
            </w:r>
            <w:r w:rsidR="00E07E45" w:rsidRPr="00E90198">
              <w:rPr>
                <w:rFonts w:ascii="Times New Roman" w:hAnsi="Times New Roman"/>
                <w:bCs/>
                <w:sz w:val="24"/>
                <w:szCs w:val="24"/>
                <w:lang w:eastAsia="en-US"/>
              </w:rPr>
              <w:t>S</w:t>
            </w:r>
            <w:r w:rsidRPr="00E90198">
              <w:rPr>
                <w:rFonts w:ascii="Times New Roman" w:hAnsi="Times New Roman"/>
                <w:bCs/>
                <w:sz w:val="24"/>
                <w:szCs w:val="24"/>
                <w:lang w:eastAsia="en-US"/>
              </w:rPr>
              <w:t>utar</w:t>
            </w:r>
            <w:r w:rsidR="0061358E" w:rsidRPr="00E90198">
              <w:rPr>
                <w:rFonts w:ascii="Times New Roman" w:hAnsi="Times New Roman"/>
                <w:bCs/>
                <w:sz w:val="24"/>
                <w:szCs w:val="24"/>
                <w:lang w:eastAsia="en-US"/>
              </w:rPr>
              <w:t>čiai</w:t>
            </w:r>
            <w:r w:rsidRPr="00E90198">
              <w:rPr>
                <w:rFonts w:ascii="Times New Roman" w:hAnsi="Times New Roman"/>
                <w:bCs/>
                <w:sz w:val="24"/>
                <w:szCs w:val="24"/>
                <w:lang w:eastAsia="en-US"/>
              </w:rPr>
              <w:t xml:space="preserve"> ir pateikus </w:t>
            </w:r>
            <w:r w:rsidRPr="00E90198">
              <w:rPr>
                <w:rFonts w:ascii="Times New Roman" w:hAnsi="Times New Roman"/>
                <w:sz w:val="24"/>
                <w:szCs w:val="24"/>
              </w:rPr>
              <w:t xml:space="preserve">draudimo liudijimo (poliso) tinkamai patvirtintą kopiją, įrodančią, kad Rangovas apdraudęs savo civilinę atsakomybę ir Darbus </w:t>
            </w:r>
            <w:bookmarkStart w:id="5" w:name="_Hlk191997540"/>
            <w:bookmarkEnd w:id="3"/>
            <w:r w:rsidRPr="00E90198">
              <w:rPr>
                <w:rFonts w:ascii="Times New Roman" w:hAnsi="Times New Roman"/>
                <w:sz w:val="24"/>
                <w:szCs w:val="24"/>
              </w:rPr>
              <w:t>(</w:t>
            </w:r>
            <w:r w:rsidR="009A29FB" w:rsidRPr="00E90198">
              <w:rPr>
                <w:rFonts w:ascii="Times New Roman" w:hAnsi="Times New Roman"/>
                <w:sz w:val="24"/>
                <w:szCs w:val="24"/>
              </w:rPr>
              <w:t>pateikiama</w:t>
            </w:r>
            <w:r w:rsidR="009A29FB" w:rsidRPr="0094703B">
              <w:rPr>
                <w:rFonts w:ascii="Times New Roman" w:hAnsi="Times New Roman"/>
                <w:sz w:val="24"/>
                <w:szCs w:val="24"/>
              </w:rPr>
              <w:t xml:space="preserve"> ne vėliau</w:t>
            </w:r>
            <w:r w:rsidR="001E0A64">
              <w:rPr>
                <w:rFonts w:ascii="Times New Roman" w:hAnsi="Times New Roman"/>
                <w:sz w:val="24"/>
                <w:szCs w:val="24"/>
              </w:rPr>
              <w:t xml:space="preserve"> </w:t>
            </w:r>
            <w:r w:rsidR="009A29FB" w:rsidRPr="0094703B">
              <w:rPr>
                <w:rFonts w:ascii="Times New Roman" w:hAnsi="Times New Roman"/>
                <w:sz w:val="24"/>
                <w:szCs w:val="24"/>
              </w:rPr>
              <w:t xml:space="preserve">kaip per 5 </w:t>
            </w:r>
            <w:r w:rsidR="001E0A64">
              <w:rPr>
                <w:rFonts w:ascii="Times New Roman" w:hAnsi="Times New Roman"/>
                <w:sz w:val="24"/>
                <w:szCs w:val="24"/>
              </w:rPr>
              <w:t xml:space="preserve">(penkias) </w:t>
            </w:r>
            <w:r w:rsidR="009A29FB" w:rsidRPr="0094703B">
              <w:rPr>
                <w:rFonts w:ascii="Times New Roman" w:hAnsi="Times New Roman"/>
                <w:sz w:val="24"/>
                <w:szCs w:val="24"/>
              </w:rPr>
              <w:t>d</w:t>
            </w:r>
            <w:r w:rsidR="0061358E">
              <w:rPr>
                <w:rFonts w:ascii="Times New Roman" w:hAnsi="Times New Roman"/>
                <w:sz w:val="24"/>
                <w:szCs w:val="24"/>
              </w:rPr>
              <w:t>arbo dienas</w:t>
            </w:r>
            <w:r w:rsidR="001E0A64">
              <w:rPr>
                <w:rFonts w:ascii="Times New Roman" w:hAnsi="Times New Roman"/>
                <w:sz w:val="24"/>
                <w:szCs w:val="24"/>
              </w:rPr>
              <w:t xml:space="preserve"> </w:t>
            </w:r>
            <w:r w:rsidRPr="0094703B">
              <w:rPr>
                <w:rFonts w:ascii="Times New Roman" w:hAnsi="Times New Roman"/>
                <w:sz w:val="24"/>
                <w:szCs w:val="24"/>
              </w:rPr>
              <w:t>kaip tai nurodyta Sutarties SD 6.2 punkte)</w:t>
            </w:r>
            <w:r w:rsidR="00C63AA6" w:rsidRPr="0094703B">
              <w:rPr>
                <w:rFonts w:ascii="Times New Roman" w:hAnsi="Times New Roman"/>
                <w:bCs/>
                <w:sz w:val="24"/>
                <w:szCs w:val="24"/>
              </w:rPr>
              <w:t>.</w:t>
            </w:r>
            <w:r w:rsidR="003A14AD" w:rsidRPr="0094703B">
              <w:rPr>
                <w:rFonts w:ascii="Times New Roman" w:hAnsi="Times New Roman"/>
                <w:bCs/>
                <w:sz w:val="24"/>
                <w:szCs w:val="24"/>
                <w:lang w:eastAsia="en-US"/>
              </w:rPr>
              <w:t xml:space="preserve"> </w:t>
            </w:r>
            <w:bookmarkEnd w:id="5"/>
            <w:r w:rsidR="00AD6D41" w:rsidRPr="0094703B">
              <w:rPr>
                <w:rFonts w:ascii="Times New Roman" w:hAnsi="Times New Roman"/>
                <w:sz w:val="24"/>
                <w:szCs w:val="24"/>
                <w:lang w:eastAsia="en-US"/>
              </w:rPr>
              <w:t>Darbų</w:t>
            </w:r>
            <w:r w:rsidR="00AD6D41" w:rsidRPr="0018633A">
              <w:rPr>
                <w:rFonts w:ascii="Times New Roman" w:hAnsi="Times New Roman"/>
                <w:sz w:val="24"/>
                <w:szCs w:val="24"/>
                <w:lang w:eastAsia="en-US"/>
              </w:rPr>
              <w:t xml:space="preserve"> pabaiga pagal Sutartį bus laikomas momentas, kai bus užbaigti visi Sutartyje numatyti Darbai, ištaisyti defektai ir </w:t>
            </w:r>
            <w:r w:rsidR="00AD6D41" w:rsidRPr="0094703B">
              <w:rPr>
                <w:rFonts w:ascii="Times New Roman" w:hAnsi="Times New Roman"/>
                <w:sz w:val="24"/>
                <w:szCs w:val="24"/>
                <w:lang w:eastAsia="en-US"/>
              </w:rPr>
              <w:t xml:space="preserve">pasirašytas </w:t>
            </w:r>
            <w:r w:rsidR="00121430" w:rsidRPr="0094703B">
              <w:rPr>
                <w:rFonts w:ascii="Times New Roman" w:hAnsi="Times New Roman"/>
                <w:sz w:val="24"/>
                <w:szCs w:val="24"/>
                <w:lang w:eastAsia="en-US"/>
              </w:rPr>
              <w:t xml:space="preserve">galutinis </w:t>
            </w:r>
            <w:r w:rsidR="00AD6D41" w:rsidRPr="0094703B">
              <w:rPr>
                <w:rFonts w:ascii="Times New Roman" w:hAnsi="Times New Roman"/>
                <w:sz w:val="24"/>
                <w:szCs w:val="24"/>
                <w:lang w:eastAsia="en-US"/>
              </w:rPr>
              <w:t>Darbų perdavimo priėmimo aktas.</w:t>
            </w:r>
            <w:r w:rsidR="00065074" w:rsidRPr="0094703B">
              <w:rPr>
                <w:rFonts w:ascii="Times New Roman" w:hAnsi="Times New Roman"/>
                <w:sz w:val="24"/>
                <w:szCs w:val="24"/>
                <w:lang w:eastAsia="en-US"/>
              </w:rPr>
              <w:t xml:space="preserve"> </w:t>
            </w:r>
            <w:r w:rsidR="002B71DF" w:rsidRPr="0094703B">
              <w:rPr>
                <w:rFonts w:ascii="Times New Roman" w:hAnsi="Times New Roman"/>
                <w:sz w:val="24"/>
                <w:szCs w:val="24"/>
              </w:rPr>
              <w:t>Darbų atlikimo terminas yra esminė Sutarties sąlyga.</w:t>
            </w:r>
          </w:p>
          <w:p w14:paraId="1C54326C" w14:textId="2BD52213" w:rsidR="00146F47" w:rsidRDefault="00E10979" w:rsidP="00146F47">
            <w:pPr>
              <w:spacing w:line="240" w:lineRule="auto"/>
              <w:jc w:val="both"/>
              <w:rPr>
                <w:rFonts w:ascii="Times New Roman" w:hAnsi="Times New Roman"/>
                <w:bCs/>
                <w:color w:val="EE0000"/>
                <w:sz w:val="24"/>
                <w:szCs w:val="24"/>
                <w:lang w:eastAsia="ar-SA"/>
              </w:rPr>
            </w:pPr>
            <w:r w:rsidRPr="00283BB5">
              <w:rPr>
                <w:rFonts w:ascii="Times New Roman" w:hAnsi="Times New Roman"/>
                <w:bCs/>
                <w:sz w:val="24"/>
                <w:szCs w:val="24"/>
                <w:lang w:eastAsia="ar-SA"/>
              </w:rPr>
              <w:lastRenderedPageBreak/>
              <w:t>Darbai bus atliekam</w:t>
            </w:r>
            <w:r w:rsidR="007F52E3" w:rsidRPr="00283BB5">
              <w:rPr>
                <w:rFonts w:ascii="Times New Roman" w:hAnsi="Times New Roman"/>
                <w:bCs/>
                <w:sz w:val="24"/>
                <w:szCs w:val="24"/>
                <w:lang w:eastAsia="ar-SA"/>
              </w:rPr>
              <w:t>i</w:t>
            </w:r>
            <w:r w:rsidRPr="00283BB5">
              <w:rPr>
                <w:rFonts w:ascii="Times New Roman" w:hAnsi="Times New Roman"/>
                <w:bCs/>
                <w:sz w:val="24"/>
                <w:szCs w:val="24"/>
                <w:lang w:eastAsia="ar-SA"/>
              </w:rPr>
              <w:t xml:space="preserve"> pagal Darbų </w:t>
            </w:r>
            <w:r w:rsidR="00121430" w:rsidRPr="00283BB5">
              <w:rPr>
                <w:rFonts w:ascii="Times New Roman" w:hAnsi="Times New Roman"/>
                <w:bCs/>
                <w:sz w:val="24"/>
                <w:szCs w:val="24"/>
                <w:lang w:eastAsia="ar-SA"/>
              </w:rPr>
              <w:t xml:space="preserve">vykdymo </w:t>
            </w:r>
            <w:r w:rsidRPr="00283BB5">
              <w:rPr>
                <w:rFonts w:ascii="Times New Roman" w:hAnsi="Times New Roman"/>
                <w:bCs/>
                <w:sz w:val="24"/>
                <w:szCs w:val="24"/>
                <w:lang w:eastAsia="ar-SA"/>
              </w:rPr>
              <w:t xml:space="preserve">grafiką (toliau </w:t>
            </w:r>
            <w:r w:rsidR="00F34FC6" w:rsidRPr="00283BB5">
              <w:rPr>
                <w:rFonts w:ascii="Times New Roman" w:hAnsi="Times New Roman"/>
                <w:bCs/>
                <w:sz w:val="24"/>
                <w:szCs w:val="24"/>
                <w:lang w:eastAsia="ar-SA"/>
              </w:rPr>
              <w:t>–</w:t>
            </w:r>
            <w:r w:rsidRPr="00283BB5">
              <w:rPr>
                <w:rFonts w:ascii="Times New Roman" w:hAnsi="Times New Roman"/>
                <w:bCs/>
                <w:sz w:val="24"/>
                <w:szCs w:val="24"/>
                <w:lang w:eastAsia="ar-SA"/>
              </w:rPr>
              <w:t xml:space="preserve"> Grafikas)</w:t>
            </w:r>
            <w:r w:rsidR="008D0849">
              <w:rPr>
                <w:rFonts w:ascii="Times New Roman" w:hAnsi="Times New Roman"/>
                <w:bCs/>
                <w:sz w:val="24"/>
                <w:szCs w:val="24"/>
                <w:lang w:eastAsia="ar-SA"/>
              </w:rPr>
              <w:t>.</w:t>
            </w:r>
          </w:p>
          <w:p w14:paraId="4FA5EB98" w14:textId="7E24F3EA" w:rsidR="00283BB5" w:rsidRDefault="00227CB4" w:rsidP="00146F47">
            <w:pPr>
              <w:spacing w:line="240" w:lineRule="auto"/>
              <w:jc w:val="both"/>
              <w:rPr>
                <w:rFonts w:ascii="Times New Roman" w:hAnsi="Times New Roman"/>
                <w:bCs/>
                <w:iCs/>
                <w:sz w:val="24"/>
                <w:szCs w:val="24"/>
              </w:rPr>
            </w:pPr>
            <w:r w:rsidRPr="0084307A">
              <w:rPr>
                <w:rFonts w:ascii="Times New Roman" w:hAnsi="Times New Roman"/>
                <w:bCs/>
                <w:sz w:val="24"/>
                <w:szCs w:val="24"/>
                <w:lang w:eastAsia="ar-SA"/>
              </w:rPr>
              <w:t xml:space="preserve">Rangovas per </w:t>
            </w:r>
            <w:r w:rsidR="00283BB5" w:rsidRPr="0084307A">
              <w:rPr>
                <w:rFonts w:ascii="Times New Roman" w:hAnsi="Times New Roman"/>
                <w:bCs/>
                <w:sz w:val="24"/>
                <w:szCs w:val="24"/>
              </w:rPr>
              <w:t>5 (penkias) darbo dienas</w:t>
            </w:r>
            <w:r w:rsidRPr="0084307A">
              <w:rPr>
                <w:rFonts w:ascii="Times New Roman" w:hAnsi="Times New Roman"/>
                <w:bCs/>
                <w:sz w:val="24"/>
                <w:szCs w:val="24"/>
              </w:rPr>
              <w:t xml:space="preserve"> nuo Sutarties </w:t>
            </w:r>
            <w:r w:rsidR="00283BB5" w:rsidRPr="0084307A">
              <w:rPr>
                <w:rFonts w:ascii="Times New Roman" w:hAnsi="Times New Roman"/>
                <w:bCs/>
                <w:sz w:val="24"/>
                <w:szCs w:val="24"/>
              </w:rPr>
              <w:t>pasirašymo</w:t>
            </w:r>
            <w:r w:rsidRPr="0084307A">
              <w:rPr>
                <w:rFonts w:ascii="Times New Roman" w:hAnsi="Times New Roman"/>
                <w:bCs/>
                <w:sz w:val="24"/>
                <w:szCs w:val="24"/>
              </w:rPr>
              <w:t xml:space="preserve"> dienos turi </w:t>
            </w:r>
            <w:r w:rsidRPr="0084307A">
              <w:rPr>
                <w:rFonts w:ascii="Times New Roman" w:hAnsi="Times New Roman"/>
                <w:bCs/>
                <w:iCs/>
                <w:sz w:val="24"/>
                <w:szCs w:val="24"/>
              </w:rPr>
              <w:t>pa</w:t>
            </w:r>
            <w:r w:rsidR="00146F47" w:rsidRPr="0084307A">
              <w:rPr>
                <w:rFonts w:ascii="Times New Roman" w:hAnsi="Times New Roman"/>
                <w:bCs/>
                <w:iCs/>
                <w:sz w:val="24"/>
                <w:szCs w:val="24"/>
              </w:rPr>
              <w:t>teikti</w:t>
            </w:r>
            <w:r w:rsidRPr="0084307A">
              <w:rPr>
                <w:rFonts w:ascii="Times New Roman" w:hAnsi="Times New Roman"/>
                <w:bCs/>
                <w:iCs/>
                <w:sz w:val="24"/>
                <w:szCs w:val="24"/>
              </w:rPr>
              <w:t xml:space="preserve"> </w:t>
            </w:r>
            <w:r w:rsidR="00510608" w:rsidRPr="0084307A">
              <w:rPr>
                <w:rFonts w:ascii="Times New Roman" w:hAnsi="Times New Roman"/>
                <w:bCs/>
                <w:sz w:val="24"/>
                <w:szCs w:val="24"/>
              </w:rPr>
              <w:t xml:space="preserve">Užsakovo atstovui (už Sutarties vykdymą atsakingam </w:t>
            </w:r>
            <w:r w:rsidR="00510608" w:rsidRPr="00F67986">
              <w:rPr>
                <w:rFonts w:ascii="Times New Roman" w:hAnsi="Times New Roman"/>
                <w:bCs/>
                <w:sz w:val="24"/>
                <w:szCs w:val="24"/>
              </w:rPr>
              <w:t>asmeniui, nurodytam Sutarties SD</w:t>
            </w:r>
            <w:r w:rsidR="0084307A" w:rsidRPr="00F67986">
              <w:rPr>
                <w:rFonts w:ascii="Times New Roman" w:hAnsi="Times New Roman"/>
                <w:bCs/>
                <w:sz w:val="24"/>
                <w:szCs w:val="24"/>
              </w:rPr>
              <w:t xml:space="preserve"> 5.1 punkte</w:t>
            </w:r>
            <w:r w:rsidR="00510608" w:rsidRPr="00F67986">
              <w:rPr>
                <w:rFonts w:ascii="Times New Roman" w:hAnsi="Times New Roman"/>
                <w:bCs/>
                <w:sz w:val="24"/>
                <w:szCs w:val="24"/>
              </w:rPr>
              <w:t>)</w:t>
            </w:r>
            <w:r w:rsidR="0084307A" w:rsidRPr="00F67986">
              <w:rPr>
                <w:rFonts w:ascii="Times New Roman" w:hAnsi="Times New Roman"/>
                <w:bCs/>
                <w:sz w:val="24"/>
                <w:szCs w:val="24"/>
                <w:lang w:eastAsia="ar-SA"/>
              </w:rPr>
              <w:t xml:space="preserve"> </w:t>
            </w:r>
            <w:r w:rsidRPr="00F67986">
              <w:rPr>
                <w:rFonts w:ascii="Times New Roman" w:hAnsi="Times New Roman"/>
                <w:bCs/>
                <w:iCs/>
                <w:sz w:val="24"/>
                <w:szCs w:val="24"/>
              </w:rPr>
              <w:t>Darbų vykdymo grafiką</w:t>
            </w:r>
            <w:r w:rsidR="00146F47" w:rsidRPr="00F67986">
              <w:rPr>
                <w:rFonts w:ascii="Times New Roman" w:hAnsi="Times New Roman"/>
                <w:bCs/>
                <w:iCs/>
                <w:sz w:val="24"/>
                <w:szCs w:val="24"/>
              </w:rPr>
              <w:t xml:space="preserve"> pagal Sutarties 6 priede esančią formą </w:t>
            </w:r>
            <w:r w:rsidRPr="00F67986">
              <w:rPr>
                <w:rFonts w:ascii="Times New Roman" w:hAnsi="Times New Roman"/>
                <w:bCs/>
                <w:iCs/>
                <w:sz w:val="24"/>
                <w:szCs w:val="24"/>
              </w:rPr>
              <w:t>ir raštiškai jį suderinti su Užsakov</w:t>
            </w:r>
            <w:r w:rsidR="0084307A" w:rsidRPr="00F67986">
              <w:rPr>
                <w:rFonts w:ascii="Times New Roman" w:hAnsi="Times New Roman"/>
                <w:bCs/>
                <w:iCs/>
                <w:sz w:val="24"/>
                <w:szCs w:val="24"/>
              </w:rPr>
              <w:t>u</w:t>
            </w:r>
            <w:r w:rsidR="00283BB5" w:rsidRPr="00F67986">
              <w:rPr>
                <w:rFonts w:ascii="Times New Roman" w:hAnsi="Times New Roman"/>
                <w:bCs/>
                <w:iCs/>
                <w:sz w:val="24"/>
                <w:szCs w:val="24"/>
              </w:rPr>
              <w:t>.</w:t>
            </w:r>
            <w:r w:rsidR="00283BB5" w:rsidRPr="0084307A">
              <w:rPr>
                <w:rFonts w:ascii="Times New Roman" w:hAnsi="Times New Roman"/>
                <w:bCs/>
                <w:iCs/>
                <w:sz w:val="24"/>
                <w:szCs w:val="24"/>
              </w:rPr>
              <w:t xml:space="preserve"> </w:t>
            </w:r>
            <w:r w:rsidR="0084307A" w:rsidRPr="0084307A">
              <w:rPr>
                <w:rFonts w:ascii="Times New Roman" w:hAnsi="Times New Roman"/>
                <w:bCs/>
                <w:iCs/>
                <w:sz w:val="24"/>
                <w:szCs w:val="24"/>
              </w:rPr>
              <w:t xml:space="preserve"> </w:t>
            </w:r>
          </w:p>
          <w:p w14:paraId="53F98129" w14:textId="35E6CEC4" w:rsidR="003B5567" w:rsidRPr="003B5567" w:rsidRDefault="003B5567" w:rsidP="00146F47">
            <w:pPr>
              <w:spacing w:line="240" w:lineRule="auto"/>
              <w:jc w:val="both"/>
              <w:rPr>
                <w:rFonts w:ascii="Times New Roman" w:hAnsi="Times New Roman"/>
                <w:bCs/>
                <w:i/>
                <w:color w:val="EE0000"/>
                <w:sz w:val="24"/>
                <w:szCs w:val="24"/>
                <w:lang w:eastAsia="ar-SA"/>
              </w:rPr>
            </w:pPr>
            <w:r w:rsidRPr="003B5567">
              <w:rPr>
                <w:rFonts w:ascii="Times New Roman" w:hAnsi="Times New Roman"/>
                <w:bCs/>
                <w:i/>
                <w:color w:val="EE0000"/>
                <w:sz w:val="24"/>
                <w:szCs w:val="24"/>
              </w:rPr>
              <w:t xml:space="preserve">(Darbų vykdymo grafikas pateikiamas </w:t>
            </w:r>
            <w:r w:rsidR="008D0849" w:rsidRPr="003B5567">
              <w:rPr>
                <w:rFonts w:ascii="Times New Roman" w:hAnsi="Times New Roman"/>
                <w:bCs/>
                <w:i/>
                <w:color w:val="EE0000"/>
                <w:sz w:val="24"/>
                <w:szCs w:val="24"/>
              </w:rPr>
              <w:t>kiekvienam Darbų etapui</w:t>
            </w:r>
            <w:r w:rsidR="008D0849">
              <w:rPr>
                <w:rFonts w:ascii="Times New Roman" w:hAnsi="Times New Roman"/>
                <w:bCs/>
                <w:i/>
                <w:color w:val="EE0000"/>
                <w:sz w:val="24"/>
                <w:szCs w:val="24"/>
              </w:rPr>
              <w:t xml:space="preserve">, t. y. kiekvieną kartą </w:t>
            </w:r>
            <w:r w:rsidR="003472D1">
              <w:rPr>
                <w:rFonts w:ascii="Times New Roman" w:hAnsi="Times New Roman"/>
                <w:bCs/>
                <w:i/>
                <w:color w:val="EE0000"/>
                <w:sz w:val="24"/>
                <w:szCs w:val="24"/>
              </w:rPr>
              <w:t>pasirašius pagrindinę (-</w:t>
            </w:r>
            <w:proofErr w:type="spellStart"/>
            <w:r w:rsidR="003472D1">
              <w:rPr>
                <w:rFonts w:ascii="Times New Roman" w:hAnsi="Times New Roman"/>
                <w:bCs/>
                <w:i/>
                <w:color w:val="EE0000"/>
                <w:sz w:val="24"/>
                <w:szCs w:val="24"/>
              </w:rPr>
              <w:t>es</w:t>
            </w:r>
            <w:proofErr w:type="spellEnd"/>
            <w:r w:rsidR="003472D1">
              <w:rPr>
                <w:rFonts w:ascii="Times New Roman" w:hAnsi="Times New Roman"/>
                <w:bCs/>
                <w:i/>
                <w:color w:val="EE0000"/>
                <w:sz w:val="24"/>
                <w:szCs w:val="24"/>
              </w:rPr>
              <w:t>) sutartį (-</w:t>
            </w:r>
            <w:proofErr w:type="spellStart"/>
            <w:r w:rsidR="003472D1">
              <w:rPr>
                <w:rFonts w:ascii="Times New Roman" w:hAnsi="Times New Roman"/>
                <w:bCs/>
                <w:i/>
                <w:color w:val="EE0000"/>
                <w:sz w:val="24"/>
                <w:szCs w:val="24"/>
              </w:rPr>
              <w:t>is</w:t>
            </w:r>
            <w:proofErr w:type="spellEnd"/>
            <w:r w:rsidR="003472D1">
              <w:rPr>
                <w:rFonts w:ascii="Times New Roman" w:hAnsi="Times New Roman"/>
                <w:bCs/>
                <w:i/>
                <w:color w:val="EE0000"/>
                <w:sz w:val="24"/>
                <w:szCs w:val="24"/>
              </w:rPr>
              <w:t>)</w:t>
            </w:r>
            <w:r w:rsidRPr="003B5567">
              <w:rPr>
                <w:rFonts w:ascii="Times New Roman" w:hAnsi="Times New Roman"/>
                <w:bCs/>
                <w:i/>
                <w:color w:val="EE0000"/>
                <w:sz w:val="24"/>
                <w:szCs w:val="24"/>
              </w:rPr>
              <w:t>).</w:t>
            </w:r>
            <w:r w:rsidR="008D0849">
              <w:rPr>
                <w:rFonts w:ascii="Times New Roman" w:hAnsi="Times New Roman"/>
                <w:bCs/>
                <w:i/>
                <w:color w:val="EE0000"/>
                <w:sz w:val="24"/>
                <w:szCs w:val="24"/>
              </w:rPr>
              <w:t xml:space="preserve"> </w:t>
            </w:r>
          </w:p>
          <w:p w14:paraId="4CD97E9A" w14:textId="600F3872" w:rsidR="003E56E1" w:rsidRPr="0018633A" w:rsidRDefault="003A14AD" w:rsidP="00136B6E">
            <w:pPr>
              <w:spacing w:after="120" w:line="240" w:lineRule="auto"/>
              <w:jc w:val="both"/>
              <w:rPr>
                <w:rFonts w:ascii="Times New Roman" w:hAnsi="Times New Roman"/>
                <w:sz w:val="24"/>
                <w:szCs w:val="24"/>
              </w:rPr>
            </w:pPr>
            <w:bookmarkStart w:id="6" w:name="_Hlk191997632"/>
            <w:r w:rsidRPr="0018633A">
              <w:rPr>
                <w:rFonts w:ascii="Times New Roman" w:hAnsi="Times New Roman"/>
                <w:sz w:val="24"/>
                <w:szCs w:val="24"/>
                <w:lang w:eastAsia="en-US"/>
              </w:rPr>
              <w:t>Darbų atlikimo viet</w:t>
            </w:r>
            <w:r w:rsidR="001E0A64">
              <w:rPr>
                <w:rFonts w:ascii="Times New Roman" w:hAnsi="Times New Roman"/>
                <w:sz w:val="24"/>
                <w:szCs w:val="24"/>
                <w:lang w:eastAsia="en-US"/>
              </w:rPr>
              <w:t>a</w:t>
            </w:r>
            <w:r w:rsidR="00FD7399" w:rsidRPr="0018633A">
              <w:rPr>
                <w:rFonts w:ascii="Times New Roman" w:hAnsi="Times New Roman"/>
                <w:sz w:val="24"/>
                <w:szCs w:val="24"/>
                <w:lang w:eastAsia="en-US"/>
              </w:rPr>
              <w:t xml:space="preserve"> nurodyt</w:t>
            </w:r>
            <w:r w:rsidR="001E0A64">
              <w:rPr>
                <w:rFonts w:ascii="Times New Roman" w:hAnsi="Times New Roman"/>
                <w:sz w:val="24"/>
                <w:szCs w:val="24"/>
                <w:lang w:eastAsia="en-US"/>
              </w:rPr>
              <w:t>a</w:t>
            </w:r>
            <w:r w:rsidR="00FD7399" w:rsidRPr="0018633A">
              <w:rPr>
                <w:rFonts w:ascii="Times New Roman" w:hAnsi="Times New Roman"/>
                <w:sz w:val="24"/>
                <w:szCs w:val="24"/>
                <w:lang w:eastAsia="en-US"/>
              </w:rPr>
              <w:t xml:space="preserve"> Technini</w:t>
            </w:r>
            <w:r w:rsidR="00BA13D0">
              <w:rPr>
                <w:rFonts w:ascii="Times New Roman" w:hAnsi="Times New Roman"/>
                <w:sz w:val="24"/>
                <w:szCs w:val="24"/>
                <w:lang w:eastAsia="en-US"/>
              </w:rPr>
              <w:t>ame</w:t>
            </w:r>
            <w:r w:rsidR="00FD7399" w:rsidRPr="0018633A">
              <w:rPr>
                <w:rFonts w:ascii="Times New Roman" w:hAnsi="Times New Roman"/>
                <w:sz w:val="24"/>
                <w:szCs w:val="24"/>
                <w:lang w:eastAsia="en-US"/>
              </w:rPr>
              <w:t xml:space="preserve"> </w:t>
            </w:r>
            <w:r w:rsidR="00171558">
              <w:rPr>
                <w:rFonts w:ascii="Times New Roman" w:hAnsi="Times New Roman"/>
                <w:sz w:val="24"/>
                <w:szCs w:val="24"/>
                <w:lang w:eastAsia="en-US"/>
              </w:rPr>
              <w:t xml:space="preserve">darbo </w:t>
            </w:r>
            <w:r w:rsidR="00FD7399" w:rsidRPr="0018633A">
              <w:rPr>
                <w:rFonts w:ascii="Times New Roman" w:hAnsi="Times New Roman"/>
                <w:sz w:val="24"/>
                <w:szCs w:val="24"/>
                <w:lang w:eastAsia="en-US"/>
              </w:rPr>
              <w:t>projekte (Sutarties 1 priedas).</w:t>
            </w:r>
            <w:r w:rsidRPr="0018633A">
              <w:rPr>
                <w:rFonts w:ascii="Times New Roman" w:hAnsi="Times New Roman"/>
                <w:sz w:val="24"/>
                <w:szCs w:val="24"/>
                <w:lang w:eastAsia="en-US"/>
              </w:rPr>
              <w:t xml:space="preserve"> </w:t>
            </w:r>
            <w:bookmarkEnd w:id="6"/>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2B6E51">
            <w:pPr>
              <w:spacing w:after="120" w:line="240" w:lineRule="auto"/>
              <w:jc w:val="both"/>
              <w:rPr>
                <w:rFonts w:ascii="Times New Roman" w:hAnsi="Times New Roman"/>
                <w:color w:val="000000"/>
                <w:sz w:val="24"/>
                <w:szCs w:val="24"/>
                <w:lang w:eastAsia="en-US"/>
              </w:rPr>
            </w:pPr>
            <w:bookmarkStart w:id="7"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7"/>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425885DA" w:rsidR="00AD6D41" w:rsidRPr="0018633A" w:rsidRDefault="00AD6D41" w:rsidP="00E07E45">
            <w:pPr>
              <w:spacing w:after="120" w:line="240" w:lineRule="auto"/>
              <w:ind w:right="-108"/>
              <w:jc w:val="both"/>
              <w:rPr>
                <w:rFonts w:ascii="Times New Roman" w:hAnsi="Times New Roman"/>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E07E45">
              <w:rPr>
                <w:rFonts w:ascii="Times New Roman" w:hAnsi="Times New Roman"/>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5D1307A2" w14:textId="77777777" w:rsidR="005E1BF4" w:rsidRDefault="00AD6D41" w:rsidP="004928C3">
            <w:pPr>
              <w:pStyle w:val="Body2"/>
              <w:pBdr>
                <w:top w:val="nil"/>
                <w:left w:val="nil"/>
                <w:bottom w:val="nil"/>
                <w:right w:val="nil"/>
                <w:between w:val="nil"/>
                <w:bar w:val="nil"/>
              </w:pBdr>
              <w:spacing w:after="0"/>
              <w:rPr>
                <w:rFonts w:cs="Times New Roman"/>
                <w:sz w:val="24"/>
                <w:szCs w:val="24"/>
              </w:rPr>
            </w:pPr>
            <w:r w:rsidRPr="004928C3">
              <w:rPr>
                <w:rFonts w:cs="Times New Roman"/>
                <w:sz w:val="24"/>
                <w:szCs w:val="24"/>
              </w:rPr>
              <w:t xml:space="preserve">Darbų atlikimui Rangovas pasitelkia Subrangovą/Subtiekėją: </w:t>
            </w:r>
          </w:p>
          <w:p w14:paraId="044E968F" w14:textId="3E18AC84" w:rsidR="00BA13D0"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r w:rsidRPr="004928C3">
              <w:rPr>
                <w:rFonts w:cs="Times New Roman"/>
                <w:i/>
                <w:iCs/>
                <w:color w:val="auto"/>
                <w:sz w:val="24"/>
                <w:szCs w:val="24"/>
                <w:lang w:val="lt-LT" w:bidi="lo-LA"/>
              </w:rPr>
              <w:t>[išvardijami žinomi Subtiekėjai (Subtiekėjo pavadinimas, juridinio asmens kodas, adresas, nurodoma, kurią Sutarties dalį vykdys atitinkamas Subtiekėjas)],</w:t>
            </w:r>
          </w:p>
          <w:p w14:paraId="03704761" w14:textId="77777777" w:rsidR="004928C3" w:rsidRPr="004928C3"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p>
          <w:p w14:paraId="3A7A0D1E" w14:textId="02DBEA43" w:rsidR="00D519BC" w:rsidRPr="007C5323" w:rsidRDefault="00721570" w:rsidP="00AD6D41">
            <w:pPr>
              <w:spacing w:line="240" w:lineRule="auto"/>
              <w:jc w:val="both"/>
              <w:rPr>
                <w:rFonts w:ascii="Times New Roman" w:hAnsi="Times New Roman"/>
                <w:i/>
                <w:iCs/>
                <w:sz w:val="24"/>
                <w:szCs w:val="24"/>
              </w:rPr>
            </w:pPr>
            <w:r w:rsidRPr="004928C3">
              <w:rPr>
                <w:rFonts w:ascii="Times New Roman" w:hAnsi="Times New Roman"/>
                <w:sz w:val="24"/>
                <w:szCs w:val="24"/>
              </w:rPr>
              <w:t xml:space="preserve">Rangovo specialistai: </w:t>
            </w:r>
            <w:r w:rsidR="004928C3" w:rsidRPr="004928C3">
              <w:rPr>
                <w:rFonts w:ascii="Times New Roman" w:hAnsi="Times New Roman"/>
                <w:i/>
                <w:iCs/>
                <w:sz w:val="24"/>
                <w:szCs w:val="24"/>
                <w:lang w:bidi="lo-LA"/>
              </w:rPr>
              <w:t>[išvardijami pasiūlyme nurodyti specialistai, funkcijos teikiant Paslaugas].</w:t>
            </w:r>
          </w:p>
        </w:tc>
      </w:tr>
      <w:tr w:rsidR="006A087B" w:rsidRPr="0018633A" w14:paraId="6584411A" w14:textId="77777777" w:rsidTr="000D65D2">
        <w:trPr>
          <w:trHeight w:val="837"/>
        </w:trPr>
        <w:tc>
          <w:tcPr>
            <w:tcW w:w="2263" w:type="dxa"/>
            <w:vMerge w:val="restart"/>
          </w:tcPr>
          <w:p w14:paraId="1C21516D" w14:textId="77777777" w:rsidR="006A087B" w:rsidRPr="0018633A" w:rsidRDefault="006A087B" w:rsidP="00AD6D41">
            <w:pPr>
              <w:tabs>
                <w:tab w:val="left" w:pos="-142"/>
              </w:tabs>
              <w:spacing w:after="0" w:line="240" w:lineRule="auto"/>
              <w:rPr>
                <w:rFonts w:ascii="Times New Roman" w:hAnsi="Times New Roman"/>
                <w:b/>
                <w:sz w:val="24"/>
                <w:szCs w:val="24"/>
              </w:rPr>
            </w:pPr>
          </w:p>
          <w:p w14:paraId="6517E3D8" w14:textId="77777777" w:rsidR="006A087B" w:rsidRPr="0018633A" w:rsidRDefault="006A087B" w:rsidP="00AD6D41">
            <w:pPr>
              <w:tabs>
                <w:tab w:val="left" w:pos="-142"/>
              </w:tabs>
              <w:spacing w:after="0" w:line="240" w:lineRule="auto"/>
              <w:rPr>
                <w:rFonts w:ascii="Times New Roman" w:hAnsi="Times New Roman"/>
                <w:b/>
                <w:sz w:val="24"/>
                <w:szCs w:val="24"/>
              </w:rPr>
            </w:pPr>
          </w:p>
          <w:p w14:paraId="12F15B8F" w14:textId="77777777" w:rsidR="006A087B" w:rsidRPr="0018633A" w:rsidRDefault="006A087B" w:rsidP="00AD6D41">
            <w:pPr>
              <w:tabs>
                <w:tab w:val="left" w:pos="-142"/>
              </w:tabs>
              <w:spacing w:after="0" w:line="240" w:lineRule="auto"/>
              <w:rPr>
                <w:rFonts w:ascii="Times New Roman" w:hAnsi="Times New Roman"/>
                <w:b/>
                <w:sz w:val="24"/>
                <w:szCs w:val="24"/>
              </w:rPr>
            </w:pPr>
          </w:p>
          <w:p w14:paraId="63F38133" w14:textId="609D3F6C" w:rsidR="006A087B" w:rsidRPr="0018633A" w:rsidRDefault="006A087B" w:rsidP="00AD6D41">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3D84AA20" w14:textId="164B9DA3" w:rsidR="005E1BF4" w:rsidRPr="005E1BF4" w:rsidRDefault="005E1BF4" w:rsidP="005E1BF4">
            <w:pPr>
              <w:shd w:val="clear" w:color="auto" w:fill="FFFFFF" w:themeFill="background1"/>
              <w:spacing w:after="120" w:line="240" w:lineRule="auto"/>
              <w:jc w:val="both"/>
              <w:rPr>
                <w:rFonts w:ascii="Times New Roman" w:hAnsi="Times New Roman"/>
                <w:sz w:val="24"/>
                <w:szCs w:val="24"/>
              </w:rPr>
            </w:pPr>
            <w:bookmarkStart w:id="8" w:name="_Hlk120197100"/>
            <w:r w:rsidRPr="008B027F">
              <w:rPr>
                <w:rFonts w:ascii="Times New Roman" w:hAnsi="Times New Roman"/>
                <w:sz w:val="24"/>
                <w:szCs w:val="24"/>
              </w:rPr>
              <w:t>Sutarties įvykdymo užtikrinimas (Sutarties BD 13 skyriaus 13.2 punktas): taikomas</w:t>
            </w:r>
            <w:r w:rsidR="008B027F" w:rsidRPr="008B027F">
              <w:rPr>
                <w:rFonts w:ascii="Times New Roman" w:hAnsi="Times New Roman"/>
                <w:sz w:val="24"/>
                <w:szCs w:val="24"/>
              </w:rPr>
              <w:t>.</w:t>
            </w:r>
          </w:p>
          <w:p w14:paraId="257F67B1" w14:textId="77777777" w:rsidR="005E1BF4" w:rsidRPr="005E1BF4" w:rsidRDefault="005E1BF4" w:rsidP="005E1BF4">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Sutartiniai įsipareigojimai užtikrinami: Lietuvos Respublikoje ar užsienyje registruoto banko garantija ar draudimo bendrovės laidavimo raštu (pateikiamas kartu su draudimo polisu ir apmokėjimą įrodančio dokumento kopija).</w:t>
            </w:r>
          </w:p>
          <w:p w14:paraId="23B9B184" w14:textId="77777777" w:rsidR="005E1BF4" w:rsidRPr="005E1BF4" w:rsidRDefault="005E1BF4" w:rsidP="005E1BF4">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 xml:space="preserve">Rangovas, pasirašęs Sutartį, ne vėliau kaip per 10 (dešimt) kalendorinių dienų turi pateikti Užsakovui 5 (penkių) proc. pradinės Sutarties vertės be PVM dydžio bei kitus reikalavimus atitinkantį Sutarties įvykdymo užtikrinimą (reikalavimai, kas turi būti nurodyta užtikrinime, taip pat nurodyta Sutarties BD 13.2 p.). </w:t>
            </w:r>
          </w:p>
          <w:p w14:paraId="4227BAE3" w14:textId="2E06FB37" w:rsidR="005E1BF4" w:rsidRPr="005E1BF4" w:rsidRDefault="005E1BF4" w:rsidP="005E1BF4">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lastRenderedPageBreak/>
              <w:t xml:space="preserve">Sutarties įvykdymo užtikrinimas turi įsigalioti ne vėliau negu jo pateikimo Užsakovui dieną ir turi galioti </w:t>
            </w:r>
            <w:r w:rsidRPr="00A16DF6">
              <w:rPr>
                <w:rFonts w:ascii="Times New Roman" w:hAnsi="Times New Roman"/>
                <w:sz w:val="24"/>
                <w:szCs w:val="24"/>
              </w:rPr>
              <w:t>iki Darbų atlikimo termino pabaigos</w:t>
            </w:r>
            <w:bookmarkStart w:id="9" w:name="_Ref93605755"/>
            <w:r w:rsidRPr="00A16DF6">
              <w:rPr>
                <w:rFonts w:ascii="Times New Roman" w:hAnsi="Times New Roman"/>
                <w:sz w:val="24"/>
                <w:szCs w:val="24"/>
              </w:rPr>
              <w:t>, taip pat</w:t>
            </w:r>
            <w:r w:rsidRPr="005E1BF4">
              <w:rPr>
                <w:rFonts w:ascii="Times New Roman" w:hAnsi="Times New Roman"/>
                <w:sz w:val="24"/>
                <w:szCs w:val="24"/>
              </w:rPr>
              <w:t xml:space="preserve"> Sutarties įvykdymo užtikrinime nurodytas jo galiojimo terminas turi būti ne trumpesnis negu 30 (trisdešimt) kalendorinių dienų po numatomos galutinio Darbų perdavimo-priėmimo akto sudarymo dienos. Rangovas privalo užtikrinti, kad Sutarties įvykdymo užtikrinimas galiotų ir būtų teisiškai įvykdomas nuo jo išdavimo dienos iki tol, kol sueis 30 (trisdešimt) kalendorinių dienų terminas po to, kai užbaigus visus Darbus bus sudarytas Darbų perdavimo-priėmimo aktas</w:t>
            </w:r>
            <w:bookmarkEnd w:id="9"/>
            <w:r w:rsidRPr="005E1BF4">
              <w:rPr>
                <w:rFonts w:ascii="Times New Roman" w:hAnsi="Times New Roman"/>
                <w:sz w:val="24"/>
                <w:szCs w:val="24"/>
              </w:rPr>
              <w:t>.</w:t>
            </w:r>
          </w:p>
          <w:p w14:paraId="09396478" w14:textId="77777777" w:rsidR="005E1BF4" w:rsidRPr="005E1BF4" w:rsidRDefault="005E1BF4" w:rsidP="005E1BF4">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 Darbų atlikimo terminas yra pratęsiamas arba Darbai yra sustabdomi, arba Rangovas vėluoja užbaigti Darbus, atitinkamai turi būti pratęstas ir Sutarties įvykdymo užtikrinimo galiojimas.</w:t>
            </w:r>
          </w:p>
          <w:p w14:paraId="79D00670" w14:textId="77777777" w:rsidR="005E1BF4" w:rsidRPr="005E1BF4" w:rsidRDefault="005E1BF4" w:rsidP="005E1BF4">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Jeigu Darbų atlikimo terminas yra ilgesnis negu 1 (vieneri) metai, Rangovas turi teisę pateikti 1 (vienerius) metus galiojantį Sutarties įvykdymo užtikrinimą, tačiau privalo kasmet pratęsti užtikrinimo galiojimo terminą.</w:t>
            </w:r>
          </w:p>
          <w:p w14:paraId="3C93F564" w14:textId="77777777" w:rsidR="005E1BF4" w:rsidRPr="005E1BF4" w:rsidRDefault="005E1BF4" w:rsidP="005E1BF4">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Sutarties įvykdymo užtikrinimo suma gali būti mažinama tik garanto ar draudiko išmokėtomis sumomis.</w:t>
            </w:r>
          </w:p>
          <w:p w14:paraId="1339DD2A" w14:textId="77777777" w:rsidR="005E1BF4" w:rsidRPr="005E1BF4" w:rsidRDefault="005E1BF4" w:rsidP="005E1BF4">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 Rangovas per šiame punkte nustatytą terminą nepateikia nustatyto Sutarties įvykdymo užtikrinimo, laikoma, kad jis atsisakė pasirašyti Sutartį.</w:t>
            </w:r>
          </w:p>
          <w:p w14:paraId="2DE653F3" w14:textId="77777777" w:rsidR="005E1BF4" w:rsidRPr="005E1BF4" w:rsidRDefault="005E1BF4" w:rsidP="005E1BF4">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Sutarties įvykdymo užtikrinimu garantuojama, kad Užsakovui bus atlyginti nuostoliai, atsiradę dėl to, kad Rangovas neįvykdė įsipareigojimų pagal Sutartį ar vykdė juos netinkamai.</w:t>
            </w:r>
          </w:p>
          <w:p w14:paraId="7CF887F2" w14:textId="5CE041F3" w:rsidR="006A087B" w:rsidRPr="005E1BF4" w:rsidRDefault="005E1BF4" w:rsidP="005E1BF4">
            <w:pPr>
              <w:shd w:val="clear" w:color="auto" w:fill="FFFFFF" w:themeFill="background1"/>
              <w:spacing w:after="120" w:line="240" w:lineRule="auto"/>
              <w:jc w:val="both"/>
              <w:rPr>
                <w:rFonts w:ascii="Times New Roman" w:hAnsi="Times New Roman"/>
                <w:sz w:val="24"/>
                <w:szCs w:val="24"/>
              </w:rPr>
            </w:pPr>
            <w:r w:rsidRPr="005E1BF4">
              <w:rPr>
                <w:rFonts w:ascii="Times New Roman" w:hAnsi="Times New Roman"/>
                <w:sz w:val="24"/>
                <w:szCs w:val="24"/>
              </w:rPr>
              <w:t>Jei Sutarties vykdymo metu užtikrinimą išdavęs juridinis asmuo negali įvykdyti savo įsipareigojimų, Užsakovas raštu turi pareikalauti Rangovo per 10 (dešimt) kalendorinių dienų pateikti naują užtikrinimą.</w:t>
            </w:r>
            <w:bookmarkEnd w:id="8"/>
          </w:p>
        </w:tc>
      </w:tr>
      <w:tr w:rsidR="006A087B" w:rsidRPr="0018633A" w14:paraId="28F2C136" w14:textId="77777777" w:rsidTr="000D65D2">
        <w:trPr>
          <w:trHeight w:val="1647"/>
        </w:trPr>
        <w:tc>
          <w:tcPr>
            <w:tcW w:w="2263" w:type="dxa"/>
            <w:vMerge/>
          </w:tcPr>
          <w:p w14:paraId="3C15CFC8" w14:textId="577B8FCD" w:rsidR="006A087B" w:rsidRPr="0018633A" w:rsidRDefault="006A087B" w:rsidP="00AD6D41">
            <w:pPr>
              <w:tabs>
                <w:tab w:val="left" w:pos="-142"/>
              </w:tabs>
              <w:spacing w:after="0" w:line="240" w:lineRule="auto"/>
              <w:rPr>
                <w:rFonts w:ascii="Times New Roman" w:hAnsi="Times New Roman"/>
                <w:b/>
                <w:sz w:val="24"/>
                <w:szCs w:val="24"/>
              </w:rPr>
            </w:pPr>
          </w:p>
        </w:tc>
        <w:tc>
          <w:tcPr>
            <w:tcW w:w="709" w:type="dxa"/>
          </w:tcPr>
          <w:p w14:paraId="2BD0FA1C" w14:textId="4A77CF94"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59124B7F" w:rsidR="006A087B" w:rsidRPr="0018633A" w:rsidRDefault="006A087B" w:rsidP="00AD6D41">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Pr>
                <w:rFonts w:ascii="Times New Roman" w:hAnsi="Times New Roman"/>
                <w:sz w:val="24"/>
                <w:szCs w:val="24"/>
              </w:rPr>
              <w:t xml:space="preserve">ne vėliau kaip per 5 </w:t>
            </w:r>
            <w:r w:rsidR="00FE4A7B">
              <w:rPr>
                <w:rFonts w:ascii="Times New Roman" w:hAnsi="Times New Roman"/>
                <w:sz w:val="24"/>
                <w:szCs w:val="24"/>
              </w:rPr>
              <w:t xml:space="preserve">(penkias) </w:t>
            </w:r>
            <w:r>
              <w:rPr>
                <w:rFonts w:ascii="Times New Roman" w:hAnsi="Times New Roman"/>
                <w:sz w:val="24"/>
                <w:szCs w:val="24"/>
              </w:rPr>
              <w:t>d</w:t>
            </w:r>
            <w:r w:rsidR="00B878CF">
              <w:rPr>
                <w:rFonts w:ascii="Times New Roman" w:hAnsi="Times New Roman"/>
                <w:sz w:val="24"/>
                <w:szCs w:val="24"/>
              </w:rPr>
              <w:t xml:space="preserve">arbo </w:t>
            </w:r>
            <w:r w:rsidR="00B878CF" w:rsidRPr="00B878CF">
              <w:rPr>
                <w:rFonts w:ascii="Times New Roman" w:hAnsi="Times New Roman"/>
                <w:sz w:val="24"/>
                <w:szCs w:val="24"/>
              </w:rPr>
              <w:t>dienas</w:t>
            </w:r>
            <w:r w:rsidRPr="00B878CF">
              <w:rPr>
                <w:rFonts w:ascii="Times New Roman" w:hAnsi="Times New Roman"/>
                <w:sz w:val="24"/>
                <w:szCs w:val="24"/>
              </w:rPr>
              <w:t xml:space="preserve"> nuo Sutarties </w:t>
            </w:r>
            <w:r w:rsidR="00B878CF">
              <w:rPr>
                <w:rFonts w:ascii="Times New Roman" w:hAnsi="Times New Roman"/>
                <w:sz w:val="24"/>
                <w:szCs w:val="24"/>
              </w:rPr>
              <w:t>įsigaliojimo</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6A087B" w:rsidRPr="0018633A" w14:paraId="425CAA2C" w14:textId="77777777" w:rsidTr="000D65D2">
        <w:trPr>
          <w:trHeight w:val="465"/>
        </w:trPr>
        <w:tc>
          <w:tcPr>
            <w:tcW w:w="2263" w:type="dxa"/>
            <w:vMerge/>
          </w:tcPr>
          <w:p w14:paraId="03EAF044"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6710044B" w14:textId="63F3C539"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6A087B" w:rsidRPr="0018633A" w14:paraId="221CABC4" w14:textId="77777777" w:rsidTr="000D65D2">
        <w:trPr>
          <w:trHeight w:val="465"/>
        </w:trPr>
        <w:tc>
          <w:tcPr>
            <w:tcW w:w="2263" w:type="dxa"/>
            <w:vMerge/>
          </w:tcPr>
          <w:p w14:paraId="195AC0A3"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99CF49F" w14:textId="4E1EC242"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308491E6" w:rsidR="006A087B" w:rsidRPr="0018633A" w:rsidRDefault="006A087B" w:rsidP="008D530D">
            <w:pPr>
              <w:spacing w:after="120" w:line="240" w:lineRule="auto"/>
              <w:jc w:val="both"/>
              <w:rPr>
                <w:rFonts w:ascii="Times New Roman" w:hAnsi="Times New Roman"/>
                <w:color w:val="000000"/>
                <w:sz w:val="24"/>
                <w:szCs w:val="24"/>
                <w:lang w:eastAsia="en-US"/>
              </w:rPr>
            </w:pPr>
            <w:r w:rsidRPr="00A16DF6">
              <w:rPr>
                <w:rFonts w:ascii="Times New Roman" w:hAnsi="Times New Roman"/>
                <w:color w:val="000000"/>
                <w:sz w:val="24"/>
                <w:szCs w:val="24"/>
              </w:rPr>
              <w:t>Garantinio laikotarpio prievolių įvykdymo užtikrinimas – taikomas</w:t>
            </w:r>
            <w:r w:rsidR="00A16DF6" w:rsidRPr="00A16DF6">
              <w:rPr>
                <w:rFonts w:ascii="Times New Roman" w:hAnsi="Times New Roman"/>
                <w:color w:val="000000"/>
                <w:sz w:val="24"/>
                <w:szCs w:val="24"/>
              </w:rPr>
              <w:t xml:space="preserve"> (</w:t>
            </w:r>
            <w:r w:rsidR="00A16DF6" w:rsidRPr="00A16DF6">
              <w:rPr>
                <w:rFonts w:ascii="Times New Roman" w:hAnsi="Times New Roman"/>
                <w:i/>
                <w:iCs/>
                <w:color w:val="EE0000"/>
                <w:sz w:val="24"/>
                <w:szCs w:val="24"/>
              </w:rPr>
              <w:t>taikomas</w:t>
            </w:r>
            <w:r w:rsidR="00A16DF6" w:rsidRPr="00A16DF6">
              <w:rPr>
                <w:rFonts w:ascii="Times New Roman" w:hAnsi="Times New Roman"/>
                <w:color w:val="000000"/>
                <w:sz w:val="24"/>
                <w:szCs w:val="24"/>
              </w:rPr>
              <w:t xml:space="preserve"> </w:t>
            </w:r>
            <w:r w:rsidR="00A16DF6" w:rsidRPr="00A16DF6">
              <w:rPr>
                <w:rFonts w:ascii="Times New Roman" w:hAnsi="Times New Roman"/>
                <w:i/>
                <w:iCs/>
                <w:color w:val="EE0000"/>
                <w:sz w:val="24"/>
                <w:szCs w:val="24"/>
              </w:rPr>
              <w:t>pasirašius paskutinę pagrindinę sutartį</w:t>
            </w:r>
            <w:r w:rsidR="00A16DF6" w:rsidRPr="00A16DF6">
              <w:rPr>
                <w:rFonts w:ascii="Times New Roman" w:hAnsi="Times New Roman"/>
                <w:i/>
                <w:iCs/>
                <w:sz w:val="24"/>
                <w:szCs w:val="24"/>
              </w:rPr>
              <w:t>)</w:t>
            </w:r>
            <w:r w:rsidRPr="00A16DF6">
              <w:rPr>
                <w:rFonts w:ascii="Times New Roman" w:hAnsi="Times New Roman"/>
                <w:sz w:val="24"/>
                <w:szCs w:val="24"/>
              </w:rPr>
              <w:t xml:space="preserve">. </w:t>
            </w:r>
            <w:r w:rsidRPr="0018633A">
              <w:rPr>
                <w:rFonts w:ascii="Times New Roman" w:hAnsi="Times New Roman"/>
                <w:color w:val="000000"/>
                <w:sz w:val="24"/>
                <w:szCs w:val="24"/>
              </w:rPr>
              <w:t xml:space="preserve">    </w:t>
            </w:r>
          </w:p>
          <w:p w14:paraId="0088E97A"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6A087B" w:rsidRPr="0018633A" w:rsidRDefault="006A087B" w:rsidP="00AD6D41">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lastRenderedPageBreak/>
              <w:t xml:space="preserve">– laidavimo raštas (kartu su apmokėjimą įrodančia dokumento kopija), išduotas draudimo bendrovės, arba </w:t>
            </w:r>
          </w:p>
          <w:p w14:paraId="2234B94D" w14:textId="618779B0" w:rsidR="006A087B" w:rsidRPr="0018633A" w:rsidRDefault="006A087B" w:rsidP="008D530D">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6A087B" w:rsidRPr="0018633A" w:rsidRDefault="006A087B" w:rsidP="00B25D9D">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6A087B" w:rsidRPr="0018633A" w:rsidRDefault="006A087B" w:rsidP="00B25D9D">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6A087B" w:rsidRPr="008D530D" w:rsidRDefault="006A087B" w:rsidP="008D530D">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6A087B" w:rsidRPr="0018633A" w:rsidRDefault="006A087B" w:rsidP="008D530D">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6A087B" w:rsidRPr="0018633A" w:rsidRDefault="006A087B" w:rsidP="00AD6D41">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6A087B" w:rsidRPr="0018633A" w14:paraId="4F85F643" w14:textId="77777777" w:rsidTr="000D65D2">
        <w:trPr>
          <w:trHeight w:val="2792"/>
        </w:trPr>
        <w:tc>
          <w:tcPr>
            <w:tcW w:w="2263" w:type="dxa"/>
            <w:vMerge/>
          </w:tcPr>
          <w:p w14:paraId="2AFCDB3D"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17385E2" w14:textId="7BAFCC01"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36F02DF9"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w:t>
            </w:r>
            <w:r w:rsidR="00961028">
              <w:rPr>
                <w:rFonts w:ascii="Times New Roman" w:hAnsi="Times New Roman"/>
                <w:color w:val="000000"/>
                <w:sz w:val="24"/>
                <w:szCs w:val="24"/>
              </w:rPr>
              <w:t>arbo dienos</w:t>
            </w:r>
            <w:r w:rsidRPr="0094703B">
              <w:rPr>
                <w:rFonts w:ascii="Times New Roman" w:hAnsi="Times New Roman"/>
                <w:color w:val="000000"/>
                <w:sz w:val="24"/>
                <w:szCs w:val="24"/>
              </w:rPr>
              <w:t xml:space="preserve">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6A087B" w:rsidRPr="0018633A" w14:paraId="10909D8B" w14:textId="77777777" w:rsidTr="0039781C">
        <w:trPr>
          <w:trHeight w:val="295"/>
        </w:trPr>
        <w:tc>
          <w:tcPr>
            <w:tcW w:w="2263" w:type="dxa"/>
            <w:vMerge/>
          </w:tcPr>
          <w:p w14:paraId="78646B4C"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3F7549EE" w14:textId="09F3ECA0" w:rsidR="006A087B" w:rsidRPr="0018633A" w:rsidRDefault="004F73EF" w:rsidP="00AD6D41">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6A087B" w:rsidRPr="0018633A" w:rsidRDefault="004F73EF" w:rsidP="0039781C">
            <w:pPr>
              <w:spacing w:after="60" w:line="240" w:lineRule="auto"/>
              <w:jc w:val="both"/>
              <w:rPr>
                <w:rFonts w:ascii="Times New Roman" w:hAnsi="Times New Roman"/>
                <w:color w:val="000000"/>
                <w:sz w:val="24"/>
                <w:szCs w:val="24"/>
              </w:rPr>
            </w:pPr>
            <w:r w:rsidRPr="002156CC">
              <w:rPr>
                <w:rFonts w:ascii="Times New Roman" w:hAnsi="Times New Roman"/>
                <w:color w:val="000000"/>
                <w:sz w:val="24"/>
                <w:szCs w:val="24"/>
              </w:rPr>
              <w:t xml:space="preserve">Mokėjimo sumų dalies sulaikymas: </w:t>
            </w:r>
            <w:r w:rsidR="00AF166C" w:rsidRPr="00AF166C">
              <w:rPr>
                <w:rFonts w:ascii="Times New Roman" w:hAnsi="Times New Roman"/>
                <w:color w:val="000000" w:themeColor="text1"/>
                <w:sz w:val="24"/>
                <w:szCs w:val="24"/>
              </w:rPr>
              <w:t>netaikoma.</w:t>
            </w:r>
          </w:p>
        </w:tc>
      </w:tr>
      <w:tr w:rsidR="00AD6D41" w:rsidRPr="0018633A" w14:paraId="3E3522E5" w14:textId="77777777" w:rsidTr="000D65D2">
        <w:trPr>
          <w:trHeight w:val="472"/>
        </w:trPr>
        <w:tc>
          <w:tcPr>
            <w:tcW w:w="2263" w:type="dxa"/>
            <w:vAlign w:val="center"/>
          </w:tcPr>
          <w:p w14:paraId="29ACE176"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76A65B07" w14:textId="0E799DBD" w:rsidR="00F762E6" w:rsidRDefault="00F762E6" w:rsidP="00BC0D15">
            <w:pPr>
              <w:spacing w:after="120" w:line="240" w:lineRule="auto"/>
              <w:jc w:val="both"/>
              <w:rPr>
                <w:rFonts w:ascii="Times New Roman" w:hAnsi="Times New Roman"/>
                <w:sz w:val="24"/>
                <w:szCs w:val="24"/>
              </w:rPr>
            </w:pPr>
            <w:bookmarkStart w:id="10" w:name="_Hlk191581162"/>
            <w:r>
              <w:rPr>
                <w:rFonts w:ascii="Times New Roman" w:hAnsi="Times New Roman"/>
                <w:sz w:val="24"/>
                <w:szCs w:val="24"/>
              </w:rPr>
              <w:t>Rangovas už v</w:t>
            </w:r>
            <w:r w:rsidRPr="0018633A">
              <w:rPr>
                <w:rFonts w:ascii="Times New Roman" w:hAnsi="Times New Roman"/>
                <w:sz w:val="24"/>
                <w:szCs w:val="24"/>
              </w:rPr>
              <w:t>ėlavimą atlikti Darbus ar jų dalį</w:t>
            </w:r>
            <w:r w:rsidR="00B02167">
              <w:rPr>
                <w:rFonts w:ascii="Times New Roman" w:hAnsi="Times New Roman"/>
                <w:sz w:val="24"/>
                <w:szCs w:val="24"/>
              </w:rPr>
              <w:t xml:space="preserve"> pagal Grafiką</w:t>
            </w:r>
            <w:bookmarkEnd w:id="10"/>
            <w:r>
              <w:rPr>
                <w:rFonts w:ascii="Times New Roman" w:hAnsi="Times New Roman"/>
                <w:sz w:val="24"/>
                <w:szCs w:val="24"/>
              </w:rPr>
              <w:t xml:space="preserve">, taip pat už vėlavimą </w:t>
            </w:r>
            <w:r w:rsidRPr="0018633A">
              <w:rPr>
                <w:rFonts w:ascii="Times New Roman" w:hAnsi="Times New Roman"/>
                <w:sz w:val="24"/>
                <w:szCs w:val="24"/>
              </w:rPr>
              <w:t>pašalinti Darbų trūkumus</w:t>
            </w:r>
            <w:r>
              <w:rPr>
                <w:rFonts w:ascii="Times New Roman" w:hAnsi="Times New Roman"/>
                <w:sz w:val="24"/>
                <w:szCs w:val="24"/>
              </w:rPr>
              <w:t xml:space="preserve"> įsipareigoja už kiekvieną pavėluotą kalendorinę dieną mokėti Užsakovui </w:t>
            </w:r>
            <w:r w:rsidRPr="00ED1BED">
              <w:rPr>
                <w:rFonts w:ascii="Times New Roman" w:hAnsi="Times New Roman"/>
                <w:sz w:val="24"/>
                <w:szCs w:val="24"/>
              </w:rPr>
              <w:t xml:space="preserve">0,03 proc. </w:t>
            </w:r>
            <w:r>
              <w:rPr>
                <w:rFonts w:ascii="Times New Roman" w:hAnsi="Times New Roman"/>
                <w:sz w:val="24"/>
                <w:szCs w:val="24"/>
              </w:rPr>
              <w:t>dydžio delspinigius nuo</w:t>
            </w:r>
            <w:r w:rsidRPr="0018633A">
              <w:rPr>
                <w:rFonts w:ascii="Times New Roman" w:hAnsi="Times New Roman"/>
                <w:sz w:val="24"/>
                <w:szCs w:val="24"/>
              </w:rPr>
              <w:t xml:space="preserve"> neįvykdytų įsipareigojimų vertės</w:t>
            </w:r>
            <w:r w:rsidR="00FE4A7B">
              <w:rPr>
                <w:rFonts w:ascii="Times New Roman" w:hAnsi="Times New Roman"/>
                <w:sz w:val="24"/>
                <w:szCs w:val="24"/>
              </w:rPr>
              <w:t xml:space="preserve"> (Eur be PVM).</w:t>
            </w:r>
          </w:p>
          <w:p w14:paraId="323BDFAD" w14:textId="2B8B4B78" w:rsidR="00AD6D41" w:rsidRPr="0018633A" w:rsidRDefault="00AD6D41" w:rsidP="00BC0D15">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sidR="00F762E6">
              <w:rPr>
                <w:rFonts w:ascii="Times New Roman" w:hAnsi="Times New Roman"/>
                <w:sz w:val="24"/>
                <w:szCs w:val="24"/>
              </w:rPr>
              <w:t>ir/</w:t>
            </w:r>
            <w:r w:rsidRPr="0018633A">
              <w:rPr>
                <w:rFonts w:ascii="Times New Roman" w:hAnsi="Times New Roman"/>
                <w:sz w:val="24"/>
                <w:szCs w:val="24"/>
              </w:rPr>
              <w:t xml:space="preserve">ar kitų dalių neatitikimai </w:t>
            </w:r>
            <w:r w:rsidR="00F762E6">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sidR="00F762E6">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2D4650FC" w:rsidR="00AD6D41" w:rsidRPr="002C57A4" w:rsidRDefault="00AD6D41" w:rsidP="00BC0D1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 vėlavimą apmokėti Rangovo pateiktą sąskaitą už tinkamai ir laiku atliktus Darbus Užsakovas, Rangovo reikalavimu, moka 0,03 proc. vėluojamos apmokėti sąskaitos </w:t>
            </w:r>
            <w:r w:rsidRPr="002C57A4">
              <w:rPr>
                <w:rFonts w:ascii="Times New Roman" w:hAnsi="Times New Roman"/>
                <w:sz w:val="24"/>
                <w:szCs w:val="24"/>
              </w:rPr>
              <w:t xml:space="preserve">dydžio </w:t>
            </w:r>
            <w:r w:rsidR="00FE4A7B" w:rsidRPr="002C57A4">
              <w:rPr>
                <w:rFonts w:ascii="Times New Roman" w:hAnsi="Times New Roman"/>
                <w:sz w:val="24"/>
                <w:szCs w:val="24"/>
              </w:rPr>
              <w:t xml:space="preserve">(Eur be PVM) </w:t>
            </w:r>
            <w:r w:rsidRPr="002C57A4">
              <w:rPr>
                <w:rFonts w:ascii="Times New Roman" w:hAnsi="Times New Roman"/>
                <w:sz w:val="24"/>
                <w:szCs w:val="24"/>
              </w:rPr>
              <w:t>delspinigius už kiekvieną uždelstą kalendorinę dieną.</w:t>
            </w:r>
          </w:p>
          <w:p w14:paraId="3879FEE8" w14:textId="6FB8A06F" w:rsidR="00D11F3D" w:rsidRPr="00F76BE0" w:rsidRDefault="00D11F3D" w:rsidP="00BC0D15">
            <w:pPr>
              <w:spacing w:after="120" w:line="240" w:lineRule="auto"/>
              <w:jc w:val="both"/>
              <w:rPr>
                <w:rFonts w:ascii="Times New Roman" w:hAnsi="Times New Roman"/>
                <w:sz w:val="24"/>
                <w:szCs w:val="24"/>
              </w:rPr>
            </w:pPr>
            <w:r w:rsidRPr="002C57A4">
              <w:rPr>
                <w:rFonts w:ascii="Times New Roman" w:hAnsi="Times New Roman"/>
                <w:sz w:val="24"/>
                <w:szCs w:val="24"/>
              </w:rPr>
              <w:t xml:space="preserve">Sutrumpintas Darbų atlikimo terminas </w:t>
            </w:r>
            <w:r w:rsidRPr="00F76BE0">
              <w:rPr>
                <w:rFonts w:ascii="Times New Roman" w:hAnsi="Times New Roman"/>
                <w:sz w:val="24"/>
                <w:szCs w:val="24"/>
              </w:rPr>
              <w:t>(</w:t>
            </w:r>
            <w:r w:rsidR="00663FF9" w:rsidRPr="00F76BE0">
              <w:rPr>
                <w:rFonts w:ascii="Times New Roman" w:hAnsi="Times New Roman"/>
                <w:bCs/>
                <w:sz w:val="24"/>
                <w:szCs w:val="24"/>
                <w:lang w:bidi="ta-IN"/>
              </w:rPr>
              <w:t>BD</w:t>
            </w:r>
            <w:r w:rsidR="00663FF9" w:rsidRPr="00F76BE0">
              <w:rPr>
                <w:rFonts w:ascii="Times New Roman" w:hAnsi="Times New Roman"/>
                <w:sz w:val="24"/>
                <w:szCs w:val="24"/>
              </w:rPr>
              <w:t xml:space="preserve"> </w:t>
            </w:r>
            <w:r w:rsidRPr="00F76BE0">
              <w:rPr>
                <w:rFonts w:ascii="Times New Roman" w:hAnsi="Times New Roman"/>
                <w:sz w:val="24"/>
                <w:szCs w:val="24"/>
              </w:rPr>
              <w:t>11.3.</w:t>
            </w:r>
            <w:r w:rsidR="00144086" w:rsidRPr="00F76BE0">
              <w:rPr>
                <w:rFonts w:ascii="Times New Roman" w:hAnsi="Times New Roman"/>
                <w:sz w:val="24"/>
                <w:szCs w:val="24"/>
              </w:rPr>
              <w:t>7</w:t>
            </w:r>
            <w:r w:rsidR="00C756C0" w:rsidRPr="00F76BE0">
              <w:rPr>
                <w:rFonts w:ascii="Times New Roman" w:hAnsi="Times New Roman"/>
                <w:sz w:val="24"/>
                <w:szCs w:val="24"/>
              </w:rPr>
              <w:t xml:space="preserve"> </w:t>
            </w:r>
            <w:r w:rsidRPr="00F76BE0">
              <w:rPr>
                <w:rFonts w:ascii="Times New Roman" w:hAnsi="Times New Roman"/>
                <w:sz w:val="24"/>
                <w:szCs w:val="24"/>
              </w:rPr>
              <w:t xml:space="preserve">p.): </w:t>
            </w:r>
            <w:bookmarkStart w:id="11" w:name="_Hlk191913333"/>
            <w:r w:rsidRPr="00F76BE0">
              <w:rPr>
                <w:rFonts w:ascii="Times New Roman" w:hAnsi="Times New Roman"/>
                <w:i/>
                <w:iCs/>
                <w:sz w:val="24"/>
                <w:szCs w:val="24"/>
              </w:rPr>
              <w:t>netaikoma</w:t>
            </w:r>
            <w:bookmarkEnd w:id="11"/>
            <w:r w:rsidR="00144086" w:rsidRPr="00F76BE0">
              <w:rPr>
                <w:rFonts w:ascii="Times New Roman" w:hAnsi="Times New Roman"/>
                <w:sz w:val="24"/>
                <w:szCs w:val="24"/>
              </w:rPr>
              <w:t xml:space="preserve"> (nebuvo taikytas konkurso metu).</w:t>
            </w:r>
          </w:p>
          <w:p w14:paraId="7E2E12F6" w14:textId="0A8AE032" w:rsidR="008106F0" w:rsidRPr="00F76BE0" w:rsidRDefault="00E910F3" w:rsidP="00BC0D15">
            <w:pPr>
              <w:spacing w:after="120"/>
              <w:jc w:val="both"/>
              <w:rPr>
                <w:rFonts w:ascii="Times New Roman" w:hAnsi="Times New Roman"/>
                <w:bCs/>
                <w:sz w:val="24"/>
                <w:szCs w:val="24"/>
                <w:lang w:bidi="ta-IN"/>
              </w:rPr>
            </w:pPr>
            <w:r w:rsidRPr="00F76BE0">
              <w:rPr>
                <w:rFonts w:ascii="Times New Roman" w:hAnsi="Times New Roman"/>
                <w:sz w:val="24"/>
                <w:szCs w:val="24"/>
              </w:rPr>
              <w:t>Papildomas darbuotojų draudimas nuo nelaimingų atsitikimų darbe</w:t>
            </w:r>
            <w:r w:rsidRPr="00F76BE0">
              <w:rPr>
                <w:rFonts w:ascii="Times New Roman" w:hAnsi="Times New Roman"/>
                <w:bCs/>
                <w:sz w:val="24"/>
                <w:szCs w:val="24"/>
                <w:lang w:bidi="ta-IN"/>
              </w:rPr>
              <w:t xml:space="preserve"> </w:t>
            </w:r>
            <w:r w:rsidR="008106F0" w:rsidRPr="00F76BE0">
              <w:rPr>
                <w:rFonts w:ascii="Times New Roman" w:hAnsi="Times New Roman"/>
                <w:bCs/>
                <w:sz w:val="24"/>
                <w:szCs w:val="24"/>
                <w:lang w:bidi="ta-IN"/>
              </w:rPr>
              <w:t>(</w:t>
            </w:r>
            <w:r w:rsidR="00663FF9" w:rsidRPr="00F76BE0">
              <w:rPr>
                <w:rFonts w:ascii="Times New Roman" w:hAnsi="Times New Roman"/>
                <w:bCs/>
                <w:sz w:val="24"/>
                <w:szCs w:val="24"/>
                <w:lang w:bidi="ta-IN"/>
              </w:rPr>
              <w:t xml:space="preserve">BD </w:t>
            </w:r>
            <w:r w:rsidR="008106F0" w:rsidRPr="00F76BE0">
              <w:rPr>
                <w:rFonts w:ascii="Times New Roman" w:hAnsi="Times New Roman"/>
                <w:bCs/>
                <w:sz w:val="24"/>
                <w:szCs w:val="24"/>
                <w:lang w:bidi="ta-IN"/>
              </w:rPr>
              <w:t>11.3.</w:t>
            </w:r>
            <w:r w:rsidR="00F76BE0" w:rsidRPr="00F76BE0">
              <w:rPr>
                <w:rFonts w:ascii="Times New Roman" w:hAnsi="Times New Roman"/>
                <w:bCs/>
                <w:sz w:val="24"/>
                <w:szCs w:val="24"/>
                <w:lang w:bidi="ta-IN"/>
              </w:rPr>
              <w:t>8</w:t>
            </w:r>
            <w:r w:rsidR="008106F0" w:rsidRPr="00F76BE0">
              <w:rPr>
                <w:rFonts w:ascii="Times New Roman" w:hAnsi="Times New Roman"/>
                <w:bCs/>
                <w:sz w:val="24"/>
                <w:szCs w:val="24"/>
                <w:lang w:bidi="ta-IN"/>
              </w:rPr>
              <w:t xml:space="preserve"> p.): </w:t>
            </w:r>
            <w:r w:rsidR="00663FF9" w:rsidRPr="00F76BE0">
              <w:rPr>
                <w:rFonts w:ascii="Times New Roman" w:hAnsi="Times New Roman"/>
                <w:i/>
                <w:iCs/>
                <w:sz w:val="24"/>
                <w:szCs w:val="24"/>
              </w:rPr>
              <w:t>taikoma/netaikoma</w:t>
            </w:r>
            <w:r w:rsidR="00144086" w:rsidRPr="00F76BE0">
              <w:rPr>
                <w:rFonts w:ascii="Times New Roman" w:hAnsi="Times New Roman"/>
                <w:i/>
                <w:iCs/>
                <w:sz w:val="24"/>
                <w:szCs w:val="24"/>
              </w:rPr>
              <w:t xml:space="preserve"> [įrašyti reikšmę iš Rangovo pasiūlymo]</w:t>
            </w:r>
          </w:p>
          <w:p w14:paraId="3E00C292" w14:textId="304D7BDC" w:rsidR="00F34CBB" w:rsidRPr="00144086" w:rsidRDefault="008106F0" w:rsidP="00BC0D15">
            <w:pPr>
              <w:spacing w:after="120"/>
              <w:jc w:val="both"/>
              <w:rPr>
                <w:rFonts w:ascii="Times New Roman" w:hAnsi="Times New Roman"/>
                <w:bCs/>
                <w:sz w:val="24"/>
                <w:szCs w:val="24"/>
                <w:lang w:bidi="ta-IN"/>
              </w:rPr>
            </w:pPr>
            <w:r w:rsidRPr="00F76BE0">
              <w:rPr>
                <w:rFonts w:ascii="Times New Roman" w:hAnsi="Times New Roman"/>
                <w:bCs/>
                <w:sz w:val="24"/>
                <w:szCs w:val="24"/>
                <w:lang w:bidi="ta-IN"/>
              </w:rPr>
              <w:lastRenderedPageBreak/>
              <w:t>Alkoholio kontrolės darbe sistema (BD 11.3.</w:t>
            </w:r>
            <w:r w:rsidR="00F76BE0" w:rsidRPr="00F76BE0">
              <w:rPr>
                <w:rFonts w:ascii="Times New Roman" w:hAnsi="Times New Roman"/>
                <w:bCs/>
                <w:sz w:val="24"/>
                <w:szCs w:val="24"/>
                <w:lang w:bidi="ta-IN"/>
              </w:rPr>
              <w:t>9</w:t>
            </w:r>
            <w:r w:rsidRPr="00F76BE0">
              <w:rPr>
                <w:rFonts w:ascii="Times New Roman" w:hAnsi="Times New Roman"/>
                <w:bCs/>
                <w:sz w:val="24"/>
                <w:szCs w:val="24"/>
                <w:lang w:bidi="ta-IN"/>
              </w:rPr>
              <w:t xml:space="preserve"> p.):</w:t>
            </w:r>
            <w:r w:rsidR="00F76BE0" w:rsidRPr="00F76BE0">
              <w:rPr>
                <w:rFonts w:ascii="Times New Roman" w:hAnsi="Times New Roman"/>
                <w:bCs/>
                <w:sz w:val="24"/>
                <w:szCs w:val="24"/>
                <w:lang w:bidi="ta-IN"/>
              </w:rPr>
              <w:t xml:space="preserve"> </w:t>
            </w:r>
            <w:r w:rsidR="00663FF9" w:rsidRPr="00F76BE0">
              <w:rPr>
                <w:rFonts w:ascii="Times New Roman" w:hAnsi="Times New Roman"/>
                <w:i/>
                <w:iCs/>
                <w:sz w:val="24"/>
                <w:szCs w:val="24"/>
              </w:rPr>
              <w:t>taikoma</w:t>
            </w:r>
            <w:r w:rsidR="00663FF9" w:rsidRPr="002C57A4">
              <w:rPr>
                <w:rFonts w:ascii="Times New Roman" w:hAnsi="Times New Roman"/>
                <w:i/>
                <w:iCs/>
                <w:sz w:val="24"/>
                <w:szCs w:val="24"/>
              </w:rPr>
              <w:t>/netaikoma</w:t>
            </w:r>
            <w:r w:rsidR="00144086">
              <w:rPr>
                <w:rFonts w:ascii="Times New Roman" w:hAnsi="Times New Roman"/>
                <w:i/>
                <w:iCs/>
                <w:sz w:val="24"/>
                <w:szCs w:val="24"/>
              </w:rPr>
              <w:t xml:space="preserve"> [įrašyti reikšmę iš Rangovo pasiūlymo]</w:t>
            </w:r>
            <w:r w:rsidR="00144086">
              <w:rPr>
                <w:rFonts w:ascii="Times New Roman" w:hAnsi="Times New Roman"/>
                <w:bCs/>
                <w:sz w:val="24"/>
                <w:szCs w:val="24"/>
                <w:lang w:bidi="ta-IN"/>
              </w:rPr>
              <w:t>.</w:t>
            </w:r>
          </w:p>
        </w:tc>
      </w:tr>
      <w:tr w:rsidR="00AD6D41" w:rsidRPr="0018633A" w14:paraId="5B6CDD26" w14:textId="77777777" w:rsidTr="0039781C">
        <w:trPr>
          <w:trHeight w:val="2787"/>
        </w:trPr>
        <w:tc>
          <w:tcPr>
            <w:tcW w:w="2263" w:type="dxa"/>
            <w:vAlign w:val="center"/>
          </w:tcPr>
          <w:p w14:paraId="17888C73" w14:textId="77777777" w:rsidR="00AD6D41" w:rsidRPr="0018633A"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4DD75103" w14:textId="69BCF0B1" w:rsidR="00464494" w:rsidRDefault="00464494" w:rsidP="009E0C77">
            <w:pPr>
              <w:spacing w:after="120" w:line="240" w:lineRule="auto"/>
              <w:jc w:val="both"/>
              <w:rPr>
                <w:rFonts w:ascii="Times New Roman" w:hAnsi="Times New Roman"/>
                <w:sz w:val="24"/>
                <w:szCs w:val="24"/>
                <w:lang w:eastAsia="ru-RU"/>
              </w:rPr>
            </w:pPr>
            <w:r w:rsidRPr="00FF1E9F">
              <w:rPr>
                <w:rFonts w:ascii="Times New Roman" w:hAnsi="Times New Roman"/>
                <w:sz w:val="24"/>
                <w:szCs w:val="24"/>
                <w:lang w:eastAsia="ru-RU"/>
              </w:rPr>
              <w:t>Sutartis įsigalioja nuo abiejų Šalių Sutarties pasirašymo momento ir Rangovui pateikus tinkamą Sutarties įvykdymo užtikrinimą ir galioja, kol</w:t>
            </w:r>
            <w:r w:rsidRPr="00464494">
              <w:rPr>
                <w:rFonts w:ascii="Times New Roman" w:hAnsi="Times New Roman"/>
                <w:sz w:val="24"/>
                <w:szCs w:val="24"/>
                <w:lang w:eastAsia="ru-RU"/>
              </w:rPr>
              <w:t xml:space="preserve"> Šalys visiškai bei tinkamai įvykdys visus savo įsipareigojimus, prisiimtus pagal šią Sutartį.</w:t>
            </w:r>
          </w:p>
          <w:p w14:paraId="45169DE3" w14:textId="78AADC6E"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w:t>
            </w:r>
            <w:r w:rsidR="00671477" w:rsidRPr="0018633A">
              <w:rPr>
                <w:rFonts w:ascii="Times New Roman" w:hAnsi="Times New Roman"/>
                <w:sz w:val="24"/>
                <w:szCs w:val="24"/>
              </w:rPr>
              <w:t>6</w:t>
            </w:r>
            <w:r w:rsidR="009E0C77">
              <w:rPr>
                <w:rFonts w:ascii="Times New Roman" w:hAnsi="Times New Roman"/>
                <w:sz w:val="24"/>
                <w:szCs w:val="24"/>
              </w:rPr>
              <w:t xml:space="preserve"> </w:t>
            </w:r>
            <w:r w:rsidRPr="0018633A">
              <w:rPr>
                <w:rFonts w:ascii="Times New Roman" w:hAnsi="Times New Roman"/>
                <w:sz w:val="24"/>
                <w:szCs w:val="24"/>
              </w:rPr>
              <w:t xml:space="preserve">punkte nurodytų aplinkybių ir Nenugalimos jėgos aplinkybių </w:t>
            </w:r>
            <w:r w:rsidR="00D27650" w:rsidRPr="0018633A">
              <w:rPr>
                <w:rFonts w:ascii="Times New Roman" w:hAnsi="Times New Roman"/>
                <w:sz w:val="24"/>
                <w:szCs w:val="24"/>
              </w:rPr>
              <w:t>(</w:t>
            </w:r>
            <w:r w:rsidR="001D120D" w:rsidRPr="0018633A">
              <w:rPr>
                <w:rFonts w:ascii="Times New Roman" w:hAnsi="Times New Roman"/>
                <w:sz w:val="24"/>
                <w:szCs w:val="24"/>
              </w:rPr>
              <w:t xml:space="preserve">Sutarties BD </w:t>
            </w:r>
            <w:r w:rsidR="00D27650" w:rsidRPr="0018633A">
              <w:rPr>
                <w:rFonts w:ascii="Times New Roman" w:hAnsi="Times New Roman"/>
                <w:sz w:val="24"/>
                <w:szCs w:val="24"/>
              </w:rPr>
              <w:t xml:space="preserve">17 skyrius) </w:t>
            </w:r>
            <w:r w:rsidRPr="0018633A">
              <w:rPr>
                <w:rFonts w:ascii="Times New Roman" w:hAnsi="Times New Roman"/>
                <w:sz w:val="24"/>
                <w:szCs w:val="24"/>
              </w:rPr>
              <w:t>egzistavimo laikotarpiui.</w:t>
            </w:r>
          </w:p>
          <w:p w14:paraId="39826BC3" w14:textId="6147EF7E" w:rsidR="00AD6D41" w:rsidRPr="0018633A" w:rsidRDefault="00AD6D41" w:rsidP="00AD6D41">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8633A" w14:paraId="25EFE128" w14:textId="77777777" w:rsidTr="00C5282C">
        <w:trPr>
          <w:trHeight w:val="2763"/>
        </w:trPr>
        <w:tc>
          <w:tcPr>
            <w:tcW w:w="2263" w:type="dxa"/>
            <w:vAlign w:val="center"/>
          </w:tcPr>
          <w:p w14:paraId="7A6CD551"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AD6D41" w:rsidRPr="00961028" w:rsidRDefault="00AD6D41" w:rsidP="00680409">
            <w:pPr>
              <w:spacing w:after="0" w:line="240" w:lineRule="auto"/>
              <w:jc w:val="both"/>
              <w:rPr>
                <w:rFonts w:ascii="Times New Roman" w:hAnsi="Times New Roman"/>
                <w:sz w:val="24"/>
                <w:szCs w:val="24"/>
              </w:rPr>
            </w:pPr>
            <w:r w:rsidRPr="0018633A">
              <w:rPr>
                <w:rFonts w:ascii="Times New Roman" w:hAnsi="Times New Roman"/>
                <w:sz w:val="24"/>
                <w:szCs w:val="24"/>
              </w:rPr>
              <w:t xml:space="preserve">Kiekvienas Sutarties priedas yra neatskiriama jos dalis. Kiekviena Šalis gauna po vieną </w:t>
            </w:r>
            <w:r w:rsidRPr="00961028">
              <w:rPr>
                <w:rFonts w:ascii="Times New Roman" w:hAnsi="Times New Roman"/>
                <w:sz w:val="24"/>
                <w:szCs w:val="24"/>
              </w:rPr>
              <w:t>kiekvieno Sutarties priedo egzempliorių:</w:t>
            </w:r>
          </w:p>
          <w:p w14:paraId="4069B2AB" w14:textId="3A661964" w:rsidR="002B6E51" w:rsidRPr="00961028" w:rsidRDefault="000B7442" w:rsidP="00611B29">
            <w:pPr>
              <w:pStyle w:val="Sraopastraipa"/>
              <w:numPr>
                <w:ilvl w:val="0"/>
                <w:numId w:val="7"/>
              </w:numPr>
              <w:tabs>
                <w:tab w:val="left" w:pos="289"/>
              </w:tabs>
              <w:spacing w:before="0" w:after="0"/>
              <w:ind w:left="5" w:firstLine="0"/>
              <w:rPr>
                <w:rFonts w:ascii="Times New Roman" w:hAnsi="Times New Roman"/>
                <w:color w:val="000000"/>
                <w:sz w:val="24"/>
                <w:lang w:val="lt-LT"/>
              </w:rPr>
            </w:pPr>
            <w:r w:rsidRPr="00961028">
              <w:rPr>
                <w:rFonts w:ascii="Times New Roman" w:hAnsi="Times New Roman"/>
                <w:sz w:val="24"/>
                <w:lang w:val="lt-LT"/>
              </w:rPr>
              <w:t>Techninis darbo projektas</w:t>
            </w:r>
            <w:r w:rsidR="00AD6D41" w:rsidRPr="00961028">
              <w:rPr>
                <w:rFonts w:ascii="Times New Roman" w:hAnsi="Times New Roman"/>
                <w:sz w:val="24"/>
                <w:lang w:val="lt-LT"/>
              </w:rPr>
              <w:t>;</w:t>
            </w:r>
          </w:p>
          <w:p w14:paraId="19824F48" w14:textId="190332BC" w:rsidR="002B6E51" w:rsidRPr="0018633A" w:rsidRDefault="00C3495C" w:rsidP="00C3495C">
            <w:pPr>
              <w:pStyle w:val="Sraopastraipa"/>
              <w:numPr>
                <w:ilvl w:val="0"/>
                <w:numId w:val="7"/>
              </w:numPr>
              <w:tabs>
                <w:tab w:val="left" w:pos="289"/>
              </w:tabs>
              <w:spacing w:before="0" w:after="0"/>
              <w:ind w:left="0" w:firstLine="0"/>
              <w:rPr>
                <w:rFonts w:ascii="Times New Roman" w:hAnsi="Times New Roman"/>
                <w:color w:val="000000"/>
                <w:sz w:val="24"/>
                <w:lang w:val="lt-LT"/>
              </w:rPr>
            </w:pPr>
            <w:r>
              <w:rPr>
                <w:rFonts w:ascii="Times New Roman" w:hAnsi="Times New Roman"/>
                <w:sz w:val="24"/>
                <w:lang w:val="lt-LT"/>
              </w:rPr>
              <w:t>Rangovo pasiūlymas;</w:t>
            </w:r>
          </w:p>
          <w:p w14:paraId="272051A0" w14:textId="057BF3D9"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akto forma</w:t>
            </w:r>
            <w:r w:rsidR="006D1D66" w:rsidRPr="0018633A">
              <w:rPr>
                <w:rFonts w:ascii="Times New Roman" w:hAnsi="Times New Roman"/>
                <w:sz w:val="24"/>
                <w:lang w:val="lt-LT"/>
              </w:rPr>
              <w:t xml:space="preserve"> (</w:t>
            </w:r>
            <w:r w:rsidR="006D1D66" w:rsidRPr="0018633A">
              <w:rPr>
                <w:rFonts w:ascii="Times New Roman" w:hAnsi="Times New Roman"/>
                <w:i/>
                <w:iCs/>
                <w:spacing w:val="-3"/>
                <w:sz w:val="24"/>
                <w:lang w:val="lt-LT"/>
              </w:rPr>
              <w:t>pateikiama su kiekvienu Darbų priėmimo- perdavimo aktu</w:t>
            </w:r>
            <w:r w:rsidR="006D1D66" w:rsidRPr="0018633A">
              <w:rPr>
                <w:rFonts w:ascii="Times New Roman" w:hAnsi="Times New Roman"/>
                <w:spacing w:val="-3"/>
                <w:sz w:val="24"/>
                <w:lang w:val="lt-LT"/>
              </w:rPr>
              <w:t>);</w:t>
            </w:r>
          </w:p>
          <w:p w14:paraId="0E51E434" w14:textId="77777777" w:rsidR="00527975" w:rsidRPr="00D23391"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23391">
              <w:rPr>
                <w:rFonts w:ascii="Times New Roman" w:hAnsi="Times New Roman"/>
                <w:sz w:val="24"/>
                <w:lang w:val="lt-LT"/>
              </w:rPr>
              <w:t>Atliktų darbų ir išlaidų apmokėjimo pažymos forma;</w:t>
            </w:r>
          </w:p>
          <w:p w14:paraId="2AD702BF" w14:textId="65EA583F" w:rsidR="009E0C77" w:rsidRPr="00D23391" w:rsidRDefault="00171558" w:rsidP="009E0C77">
            <w:pPr>
              <w:pStyle w:val="Sraopastraipa"/>
              <w:numPr>
                <w:ilvl w:val="0"/>
                <w:numId w:val="7"/>
              </w:numPr>
              <w:tabs>
                <w:tab w:val="left" w:pos="289"/>
              </w:tabs>
              <w:spacing w:before="0" w:after="0"/>
              <w:ind w:left="6" w:firstLine="0"/>
              <w:rPr>
                <w:rFonts w:ascii="Times New Roman" w:hAnsi="Times New Roman"/>
                <w:color w:val="000000"/>
                <w:sz w:val="24"/>
                <w:lang w:val="lt-LT"/>
              </w:rPr>
            </w:pPr>
            <w:r w:rsidRPr="00D23391">
              <w:rPr>
                <w:rFonts w:ascii="Times New Roman" w:hAnsi="Times New Roman"/>
                <w:sz w:val="24"/>
                <w:lang w:val="lt-LT"/>
              </w:rPr>
              <w:t xml:space="preserve">Darbų </w:t>
            </w:r>
            <w:r w:rsidR="0011605E" w:rsidRPr="00D23391">
              <w:rPr>
                <w:rFonts w:ascii="Times New Roman" w:hAnsi="Times New Roman"/>
                <w:sz w:val="24"/>
                <w:lang w:val="lt-LT"/>
              </w:rPr>
              <w:t>vykdymo</w:t>
            </w:r>
            <w:r w:rsidRPr="00D23391">
              <w:rPr>
                <w:rFonts w:ascii="Times New Roman" w:hAnsi="Times New Roman"/>
                <w:sz w:val="24"/>
                <w:lang w:val="lt-LT"/>
              </w:rPr>
              <w:t xml:space="preserve"> grafik</w:t>
            </w:r>
            <w:r w:rsidR="00D23391" w:rsidRPr="00D23391">
              <w:rPr>
                <w:rFonts w:ascii="Times New Roman" w:hAnsi="Times New Roman"/>
                <w:sz w:val="24"/>
                <w:lang w:val="lt-LT"/>
              </w:rPr>
              <w:t>o forma</w:t>
            </w:r>
            <w:r w:rsidRPr="00D23391">
              <w:rPr>
                <w:rFonts w:ascii="Times New Roman" w:hAnsi="Times New Roman"/>
                <w:sz w:val="24"/>
                <w:lang w:val="lt-LT"/>
              </w:rPr>
              <w:t>.</w:t>
            </w:r>
          </w:p>
          <w:p w14:paraId="5D4E751E" w14:textId="23C07F0E" w:rsidR="009E0C77" w:rsidRPr="009E0C77" w:rsidRDefault="009E0C77" w:rsidP="009E0C77">
            <w:pPr>
              <w:pStyle w:val="Sraopastraipa"/>
              <w:numPr>
                <w:ilvl w:val="0"/>
                <w:numId w:val="7"/>
              </w:numPr>
              <w:tabs>
                <w:tab w:val="left" w:pos="319"/>
              </w:tabs>
              <w:spacing w:before="0"/>
              <w:ind w:left="6" w:firstLine="0"/>
              <w:rPr>
                <w:rFonts w:ascii="Times New Roman" w:hAnsi="Times New Roman"/>
                <w:color w:val="000000"/>
                <w:sz w:val="24"/>
                <w:lang w:val="lt-LT"/>
              </w:rPr>
            </w:pPr>
            <w:r w:rsidRPr="00D23391">
              <w:rPr>
                <w:rFonts w:ascii="Times New Roman" w:hAnsi="Times New Roman"/>
                <w:sz w:val="24"/>
              </w:rPr>
              <w:t>Atsakymai į tiekėjų paklausimus (jei tokių</w:t>
            </w:r>
            <w:r w:rsidRPr="009E0C77">
              <w:rPr>
                <w:rFonts w:ascii="Times New Roman" w:hAnsi="Times New Roman"/>
                <w:sz w:val="24"/>
              </w:rPr>
              <w:t xml:space="preserve"> bus).</w:t>
            </w:r>
          </w:p>
        </w:tc>
      </w:tr>
      <w:tr w:rsidR="00AD6D41" w:rsidRPr="0018633A" w14:paraId="250319EF" w14:textId="77777777" w:rsidTr="000D65D2">
        <w:trPr>
          <w:trHeight w:val="553"/>
        </w:trPr>
        <w:tc>
          <w:tcPr>
            <w:tcW w:w="2263" w:type="dxa"/>
            <w:vAlign w:val="center"/>
          </w:tcPr>
          <w:p w14:paraId="69167079" w14:textId="464CA698"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AD6D41" w:rsidRPr="0018633A" w:rsidRDefault="00AD6D41" w:rsidP="00AD6D41">
            <w:pPr>
              <w:spacing w:after="0" w:line="240" w:lineRule="auto"/>
              <w:jc w:val="both"/>
              <w:rPr>
                <w:rFonts w:ascii="Times New Roman" w:hAnsi="Times New Roman"/>
                <w:sz w:val="24"/>
                <w:szCs w:val="24"/>
              </w:rPr>
            </w:pPr>
          </w:p>
        </w:tc>
        <w:tc>
          <w:tcPr>
            <w:tcW w:w="7371" w:type="dxa"/>
            <w:gridSpan w:val="2"/>
          </w:tcPr>
          <w:p w14:paraId="357D5A6F" w14:textId="1042D506" w:rsidR="00AD6D41" w:rsidRPr="0018633A" w:rsidRDefault="00AD6D41" w:rsidP="00B576F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8633A">
              <w:rPr>
                <w:rFonts w:ascii="Times New Roman" w:hAnsi="Times New Roman"/>
                <w:sz w:val="24"/>
                <w:szCs w:val="24"/>
              </w:rPr>
              <w:t>Kauno r</w:t>
            </w:r>
            <w:r w:rsidR="00F34FC6" w:rsidRPr="0018633A">
              <w:rPr>
                <w:rFonts w:ascii="Times New Roman" w:hAnsi="Times New Roman"/>
                <w:sz w:val="24"/>
                <w:szCs w:val="24"/>
              </w:rPr>
              <w:t>ajono</w:t>
            </w:r>
            <w:r w:rsidR="00217A3D" w:rsidRPr="0018633A">
              <w:rPr>
                <w:rFonts w:ascii="Times New Roman" w:hAnsi="Times New Roman"/>
                <w:sz w:val="24"/>
                <w:szCs w:val="24"/>
              </w:rPr>
              <w:t xml:space="preserve"> savivaldybės administracijos Viešųjų pirkimų skyriaus </w:t>
            </w:r>
            <w:r w:rsidR="00B02167">
              <w:rPr>
                <w:rFonts w:ascii="Times New Roman" w:hAnsi="Times New Roman"/>
                <w:sz w:val="24"/>
                <w:szCs w:val="24"/>
              </w:rPr>
              <w:t>[</w:t>
            </w:r>
            <w:r w:rsidR="00B02167" w:rsidRPr="00B02167">
              <w:rPr>
                <w:rFonts w:ascii="Times New Roman" w:hAnsi="Times New Roman"/>
                <w:i/>
                <w:iCs/>
                <w:sz w:val="24"/>
                <w:szCs w:val="24"/>
              </w:rPr>
              <w:t xml:space="preserve">pareigos vardas pavardė, </w:t>
            </w:r>
            <w:r w:rsidR="00217A3D" w:rsidRPr="00B02167">
              <w:rPr>
                <w:rFonts w:ascii="Times New Roman" w:hAnsi="Times New Roman"/>
                <w:i/>
                <w:iCs/>
                <w:sz w:val="24"/>
                <w:szCs w:val="24"/>
              </w:rPr>
              <w:t>el. p., tel.</w:t>
            </w:r>
            <w:r w:rsidR="00B02167">
              <w:rPr>
                <w:rFonts w:ascii="Times New Roman" w:hAnsi="Times New Roman"/>
                <w:sz w:val="24"/>
                <w:szCs w:val="24"/>
              </w:rPr>
              <w:t>]</w:t>
            </w:r>
            <w:r w:rsidR="00217A3D" w:rsidRPr="0018633A">
              <w:rPr>
                <w:rFonts w:ascii="Times New Roman" w:hAnsi="Times New Roman"/>
                <w:sz w:val="24"/>
                <w:szCs w:val="24"/>
              </w:rPr>
              <w:t>.</w:t>
            </w:r>
          </w:p>
        </w:tc>
      </w:tr>
      <w:tr w:rsidR="00AD6D41" w:rsidRPr="0018633A" w14:paraId="398C2BA0" w14:textId="77777777" w:rsidTr="000D65D2">
        <w:trPr>
          <w:trHeight w:val="472"/>
        </w:trPr>
        <w:tc>
          <w:tcPr>
            <w:tcW w:w="2263" w:type="dxa"/>
            <w:vAlign w:val="center"/>
          </w:tcPr>
          <w:p w14:paraId="7E9D8C86" w14:textId="777099BB"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00C756C0" w:rsidRPr="00E107C9">
              <w:rPr>
                <w:rFonts w:ascii="Times New Roman" w:hAnsi="Times New Roman"/>
                <w:sz w:val="24"/>
                <w:szCs w:val="24"/>
                <w:lang w:eastAsia="en-US"/>
              </w:rPr>
              <w:t>49386</w:t>
            </w:r>
            <w:r w:rsidR="00C756C0">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173D9E" w:rsidRPr="0018633A" w:rsidRDefault="00173D9E" w:rsidP="00173D9E">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Cs/>
                <w:sz w:val="24"/>
                <w:szCs w:val="24"/>
              </w:rPr>
              <w:t>El. p</w:t>
            </w:r>
            <w:r w:rsidR="005061B8" w:rsidRPr="0018633A">
              <w:rPr>
                <w:rFonts w:ascii="Times New Roman" w:hAnsi="Times New Roman"/>
                <w:bCs/>
                <w:sz w:val="24"/>
                <w:szCs w:val="24"/>
              </w:rPr>
              <w:t>.</w:t>
            </w:r>
            <w:r w:rsidRPr="0018633A">
              <w:rPr>
                <w:rFonts w:ascii="Times New Roman" w:hAnsi="Times New Roman"/>
                <w:bCs/>
                <w:sz w:val="24"/>
                <w:szCs w:val="24"/>
              </w:rPr>
              <w:t xml:space="preserve">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Bankas </w:t>
            </w:r>
            <w:r w:rsidRPr="0018633A">
              <w:rPr>
                <w:rFonts w:ascii="Times New Roman" w:hAnsi="Times New Roman"/>
                <w:bCs/>
                <w:sz w:val="24"/>
                <w:szCs w:val="24"/>
                <w:lang w:eastAsia="en-US"/>
              </w:rPr>
              <w:t>Luminor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AD6D41" w:rsidRPr="0018633A" w:rsidRDefault="00AD6D41" w:rsidP="00AD6D41">
            <w:pPr>
              <w:spacing w:after="0" w:line="240" w:lineRule="auto"/>
              <w:jc w:val="both"/>
              <w:rPr>
                <w:rFonts w:ascii="Times New Roman" w:hAnsi="Times New Roman"/>
                <w:bCs/>
                <w:sz w:val="24"/>
                <w:szCs w:val="24"/>
              </w:rPr>
            </w:pPr>
          </w:p>
          <w:p w14:paraId="59F20250" w14:textId="77777777" w:rsidR="00173D9E" w:rsidRPr="0018633A" w:rsidRDefault="00173D9E" w:rsidP="00173D9E">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2E521D5F" w:rsidR="00AD6D41" w:rsidRPr="00C756C0" w:rsidRDefault="00C756C0" w:rsidP="00AD6D41">
            <w:pPr>
              <w:spacing w:after="0" w:line="240" w:lineRule="auto"/>
              <w:jc w:val="both"/>
              <w:rPr>
                <w:rFonts w:ascii="Times New Roman" w:hAnsi="Times New Roman"/>
                <w:bCs/>
                <w:sz w:val="24"/>
                <w:szCs w:val="24"/>
              </w:rPr>
            </w:pPr>
            <w:r w:rsidRPr="00C756C0">
              <w:rPr>
                <w:rFonts w:ascii="Times New Roman" w:hAnsi="Times New Roman"/>
                <w:bCs/>
                <w:sz w:val="24"/>
                <w:szCs w:val="24"/>
              </w:rPr>
              <w:t>Mantas Rikteris</w:t>
            </w:r>
            <w:r w:rsidR="00B02167" w:rsidRPr="00C756C0">
              <w:rPr>
                <w:rFonts w:ascii="Times New Roman" w:hAnsi="Times New Roman"/>
                <w:bCs/>
                <w:sz w:val="24"/>
                <w:szCs w:val="24"/>
              </w:rPr>
              <w:t xml:space="preserve"> </w:t>
            </w:r>
          </w:p>
        </w:tc>
        <w:tc>
          <w:tcPr>
            <w:tcW w:w="4111" w:type="dxa"/>
          </w:tcPr>
          <w:p w14:paraId="5B4282F3" w14:textId="4A929ABC" w:rsidR="005D7A76" w:rsidRPr="0018633A" w:rsidRDefault="00AD6D41" w:rsidP="005D7A76">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5D7A76" w:rsidRDefault="00B02167" w:rsidP="005D7A76">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B02167" w:rsidRPr="00B02167" w:rsidRDefault="00B02167" w:rsidP="005D7A76">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68154F93" w14:textId="068048F1"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PVM mok. </w:t>
            </w:r>
            <w:r w:rsidR="00B02167" w:rsidRPr="0018633A">
              <w:rPr>
                <w:rFonts w:ascii="Times New Roman" w:hAnsi="Times New Roman"/>
                <w:bCs/>
                <w:sz w:val="24"/>
                <w:szCs w:val="24"/>
              </w:rPr>
              <w:t>K</w:t>
            </w:r>
            <w:r w:rsidR="00B02167">
              <w:rPr>
                <w:rFonts w:ascii="Times New Roman" w:hAnsi="Times New Roman"/>
                <w:bCs/>
                <w:sz w:val="24"/>
                <w:szCs w:val="24"/>
              </w:rPr>
              <w:t>.</w:t>
            </w:r>
          </w:p>
          <w:p w14:paraId="149A9D89" w14:textId="1918A32C"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El. p</w:t>
            </w:r>
            <w:r w:rsidR="00C26002" w:rsidRPr="0018633A">
              <w:rPr>
                <w:rFonts w:ascii="Times New Roman" w:hAnsi="Times New Roman"/>
                <w:bCs/>
                <w:sz w:val="24"/>
                <w:szCs w:val="24"/>
              </w:rPr>
              <w:t xml:space="preserve">. </w:t>
            </w:r>
          </w:p>
          <w:p w14:paraId="5D0201FF" w14:textId="654ABED5"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A.s. Nr. </w:t>
            </w:r>
            <w:r w:rsidR="00C26002" w:rsidRPr="0018633A">
              <w:rPr>
                <w:rFonts w:ascii="Times New Roman" w:hAnsi="Times New Roman"/>
                <w:bCs/>
                <w:sz w:val="24"/>
                <w:szCs w:val="24"/>
              </w:rPr>
              <w:t>LT</w:t>
            </w:r>
          </w:p>
          <w:p w14:paraId="03A25E66" w14:textId="06A0E3AB" w:rsidR="00573D23" w:rsidRPr="0018633A" w:rsidRDefault="00B02167" w:rsidP="005D7A76">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5D7A76" w:rsidRPr="0018633A" w:rsidRDefault="00C26002" w:rsidP="005D7A76">
            <w:pPr>
              <w:spacing w:after="0" w:line="240" w:lineRule="auto"/>
              <w:jc w:val="both"/>
              <w:rPr>
                <w:rFonts w:ascii="Times New Roman" w:hAnsi="Times New Roman"/>
                <w:sz w:val="24"/>
                <w:szCs w:val="24"/>
              </w:rPr>
            </w:pPr>
            <w:r w:rsidRPr="0018633A">
              <w:rPr>
                <w:rFonts w:ascii="Times New Roman" w:hAnsi="Times New Roman"/>
                <w:sz w:val="24"/>
                <w:szCs w:val="24"/>
              </w:rPr>
              <w:t>B</w:t>
            </w:r>
            <w:r w:rsidR="005D7A76" w:rsidRPr="0018633A">
              <w:rPr>
                <w:rFonts w:ascii="Times New Roman" w:hAnsi="Times New Roman"/>
                <w:sz w:val="24"/>
                <w:szCs w:val="24"/>
              </w:rPr>
              <w:t xml:space="preserve">anko kodas </w:t>
            </w:r>
          </w:p>
          <w:p w14:paraId="070122CE" w14:textId="77777777" w:rsidR="005D7A76" w:rsidRPr="0018633A" w:rsidRDefault="005D7A76" w:rsidP="005D7A76">
            <w:pPr>
              <w:spacing w:after="0" w:line="240" w:lineRule="auto"/>
              <w:jc w:val="both"/>
              <w:rPr>
                <w:rFonts w:ascii="Times New Roman" w:hAnsi="Times New Roman"/>
                <w:bCs/>
                <w:sz w:val="24"/>
                <w:szCs w:val="24"/>
              </w:rPr>
            </w:pPr>
          </w:p>
          <w:p w14:paraId="51A0F574" w14:textId="7664DAC9" w:rsidR="005D7A76" w:rsidRPr="0018633A" w:rsidRDefault="005D7A76" w:rsidP="005D7A76">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0837CCBD" w:rsidR="00AD6D41" w:rsidRPr="0018633A" w:rsidRDefault="00B02167" w:rsidP="005D7A76">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Rangovo pateiktose lokalinėse sąmatose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3050FAA6" w:rsidR="00152D73" w:rsidRPr="0094703B" w:rsidRDefault="006F67B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Prieš pradėdamas darbus Rangovas privalo informuoti seniūną</w:t>
      </w:r>
      <w:r w:rsidR="00067920" w:rsidRPr="0094703B">
        <w:rPr>
          <w:rFonts w:ascii="Times New Roman" w:hAnsi="Times New Roman" w:cs="Times New Roman"/>
          <w:color w:val="auto"/>
        </w:rPr>
        <w:t>/-us</w:t>
      </w:r>
      <w:r w:rsidRPr="0094703B">
        <w:rPr>
          <w:rFonts w:ascii="Times New Roman" w:hAnsi="Times New Roman" w:cs="Times New Roman"/>
          <w:color w:val="auto"/>
        </w:rPr>
        <w:t xml:space="preserve"> ir žemės sklypų savinink</w:t>
      </w:r>
      <w:r w:rsidR="00067920" w:rsidRPr="0094703B">
        <w:rPr>
          <w:rFonts w:ascii="Times New Roman" w:hAnsi="Times New Roman" w:cs="Times New Roman"/>
          <w:color w:val="auto"/>
        </w:rPr>
        <w:t>ą/-us</w:t>
      </w:r>
      <w:r w:rsidRPr="0094703B">
        <w:rPr>
          <w:rFonts w:ascii="Times New Roman" w:hAnsi="Times New Roman" w:cs="Times New Roman"/>
          <w:color w:val="auto"/>
        </w:rPr>
        <w:t>,</w:t>
      </w:r>
      <w:r w:rsidR="00F8357E" w:rsidRPr="0094703B">
        <w:rPr>
          <w:rFonts w:ascii="Times New Roman" w:hAnsi="Times New Roman" w:cs="Times New Roman"/>
          <w:color w:val="auto"/>
        </w:rPr>
        <w:t xml:space="preserve"> apie numatomą D</w:t>
      </w:r>
      <w:r w:rsidRPr="0094703B">
        <w:rPr>
          <w:rFonts w:ascii="Times New Roman" w:hAnsi="Times New Roman" w:cs="Times New Roman"/>
          <w:color w:val="auto"/>
        </w:rPr>
        <w:t>arbų atlikimo laiką</w:t>
      </w:r>
      <w:r w:rsidR="00152D73" w:rsidRPr="0094703B">
        <w:rPr>
          <w:rFonts w:ascii="Times New Roman" w:hAnsi="Times New Roman" w:cs="Times New Roman"/>
          <w:color w:val="auto"/>
        </w:rPr>
        <w:t xml:space="preserve"> ir terminus</w:t>
      </w:r>
      <w:r w:rsidR="00E655DA" w:rsidRPr="0094703B">
        <w:rPr>
          <w:rFonts w:ascii="Times New Roman" w:hAnsi="Times New Roman" w:cs="Times New Roman"/>
          <w:color w:val="auto"/>
        </w:rPr>
        <w:t xml:space="preserve"> bei apie tai informuoti </w:t>
      </w:r>
      <w:r w:rsidR="00E655DA" w:rsidRPr="0094703B">
        <w:rPr>
          <w:rFonts w:ascii="Times New Roman" w:hAnsi="Times New Roman"/>
          <w:color w:val="auto"/>
          <w:kern w:val="32"/>
        </w:rPr>
        <w:t>Užsakovo už Sutarties vykdymą atsakingą asmenį</w:t>
      </w:r>
      <w:r w:rsidR="00F8357E" w:rsidRPr="0094703B">
        <w:rPr>
          <w:rFonts w:ascii="Times New Roman" w:hAnsi="Times New Roman"/>
          <w:color w:val="auto"/>
          <w:kern w:val="32"/>
        </w:rPr>
        <w:t>,</w:t>
      </w:r>
      <w:r w:rsidR="00E655DA" w:rsidRPr="0094703B">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3736280D" w14:textId="77777777" w:rsidR="00F8357E" w:rsidRPr="0094703B" w:rsidRDefault="00F8357E"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2591A365" w:rsidR="00E655DA" w:rsidRPr="0094703B"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pašalinti susidariusias </w:t>
      </w:r>
      <w:r w:rsidR="00F8357E" w:rsidRPr="0094703B">
        <w:rPr>
          <w:rFonts w:ascii="Times New Roman" w:hAnsi="Times New Roman" w:cs="Times New Roman"/>
          <w:color w:val="auto"/>
        </w:rPr>
        <w:t>atliekas</w:t>
      </w:r>
      <w:r w:rsidRPr="0094703B">
        <w:rPr>
          <w:rFonts w:ascii="Times New Roman" w:hAnsi="Times New Roman" w:cs="Times New Roman"/>
          <w:color w:val="auto"/>
        </w:rPr>
        <w:t>, išskyrus atvejus, kai dėl objektyvių priežasčių to negalima padaryti.</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lastRenderedPageBreak/>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51A5CDF6"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457EA6">
        <w:rPr>
          <w:rFonts w:ascii="Times New Roman" w:hAnsi="Times New Roman" w:cs="Times New Roman"/>
          <w:color w:val="auto"/>
        </w:rPr>
        <w:t>.</w:t>
      </w:r>
    </w:p>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lastRenderedPageBreak/>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subtiekimo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w:t>
      </w:r>
      <w:r w:rsidR="00EA03BE" w:rsidRPr="0018633A">
        <w:rPr>
          <w:rFonts w:ascii="Times New Roman" w:hAnsi="Times New Roman"/>
          <w:sz w:val="24"/>
          <w:lang w:val="lt-LT"/>
        </w:rPr>
        <w:lastRenderedPageBreak/>
        <w:t xml:space="preserve">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3B29CE21"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 xml:space="preserve">neapsiribojant </w:t>
      </w:r>
      <w:r w:rsidRPr="0018633A">
        <w:rPr>
          <w:rFonts w:ascii="Times New Roman" w:hAnsi="Times New Roman"/>
          <w:sz w:val="24"/>
          <w:lang w:val="lt-LT"/>
        </w:rPr>
        <w:t xml:space="preserve">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815158"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 xml:space="preserve">Sutarties kaina Sutarties galiojimo metu nekeičiama, išskyrus šiame punkte nurodytais </w:t>
      </w:r>
      <w:r w:rsidRPr="00815158">
        <w:rPr>
          <w:rFonts w:ascii="Times New Roman" w:hAnsi="Times New Roman"/>
          <w:b/>
          <w:bCs/>
          <w:sz w:val="24"/>
          <w:lang w:val="lt-LT"/>
        </w:rPr>
        <w:t>atvejais:</w:t>
      </w:r>
    </w:p>
    <w:p w14:paraId="12CC215B" w14:textId="3C4F347B" w:rsidR="00C601B7" w:rsidRPr="00C601B7"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815158">
        <w:rPr>
          <w:rFonts w:ascii="Times New Roman" w:hAnsi="Times New Roman"/>
          <w:sz w:val="24"/>
          <w:lang w:val="lt-LT"/>
        </w:rPr>
        <w:t>Pagal Sutarties 18.12. papunktį įforminus Pakeitimą Sutarties kaina gali būti koreguojama papildomų/ keičiamų</w:t>
      </w:r>
      <w:r w:rsidRPr="00C601B7">
        <w:rPr>
          <w:rFonts w:ascii="Times New Roman" w:hAnsi="Times New Roman"/>
          <w:sz w:val="24"/>
        </w:rPr>
        <w:t>/nevykdomų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3C2863CB" w14:textId="77777777" w:rsidR="00C601B7" w:rsidRPr="0018633A" w:rsidRDefault="00C601B7" w:rsidP="00C601B7">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74894460" w14:textId="77777777" w:rsidR="00C601B7" w:rsidRPr="0018633A" w:rsidRDefault="00C601B7" w:rsidP="00C601B7">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pasiūlyme nurodytų Darbų įkainius, arba </w:t>
      </w:r>
    </w:p>
    <w:p w14:paraId="51110AB7" w14:textId="77777777" w:rsidR="00C601B7" w:rsidRPr="0018633A" w:rsidRDefault="00C601B7" w:rsidP="00C601B7">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15D4E16E" w14:textId="77777777" w:rsidR="00C601B7" w:rsidRPr="0018633A" w:rsidRDefault="00C601B7" w:rsidP="00C601B7">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 xml:space="preserve">pritaikant Sutartyje numatytus panašių darbų įkainius. Panašius darbus turi pagrįsti ir nustatyti Užsakovas; </w:t>
      </w:r>
    </w:p>
    <w:p w14:paraId="22D8EF5C" w14:textId="77777777" w:rsidR="00C601B7" w:rsidRPr="00402EFB" w:rsidRDefault="00C601B7" w:rsidP="00C601B7">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Pr>
          <w:rFonts w:ascii="Times New Roman" w:hAnsi="Times New Roman"/>
          <w:sz w:val="24"/>
          <w:lang w:val="lt-LT"/>
        </w:rPr>
        <w:t>Darbų vietos</w:t>
      </w:r>
      <w:r w:rsidRPr="0018633A">
        <w:rPr>
          <w:rFonts w:ascii="Times New Roman" w:hAnsi="Times New Roman"/>
          <w:sz w:val="24"/>
          <w:lang w:val="lt-LT"/>
        </w:rPr>
        <w:t xml:space="preserve">, pelno) išlaidas pagal Metodikos priedo „Tiesioginių ir netiesioginių išlaidų apskaičiavimo taisyklės“ </w:t>
      </w:r>
      <w:r w:rsidRPr="00402EFB">
        <w:rPr>
          <w:rFonts w:ascii="Times New Roman" w:hAnsi="Times New Roman"/>
          <w:sz w:val="24"/>
          <w:lang w:val="lt-LT"/>
        </w:rPr>
        <w:t>nuostatas.</w:t>
      </w:r>
    </w:p>
    <w:p w14:paraId="1EF3AC4E" w14:textId="57D5B284"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padidėjus arba sumažėjus pridėtinės vertės mokesčio (PVM) tarifui Sutarties kaina atitinkamai didinama arba mažinama. Perskaičiavimas atliekamas įsigaliojus Lietuvos Respublikos pridėtinės vertės mokesčio įstatymo</w:t>
      </w:r>
      <w:r w:rsidRPr="00C601B7">
        <w:rPr>
          <w:rFonts w:ascii="Times New Roman" w:hAnsi="Times New Roman"/>
          <w:sz w:val="24"/>
        </w:rPr>
        <w:t xml:space="preserve">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w:t>
      </w:r>
      <w:r w:rsidRPr="00C601B7">
        <w:rPr>
          <w:rFonts w:ascii="Times New Roman" w:hAnsi="Times New Roman"/>
          <w:sz w:val="24"/>
        </w:rPr>
        <w:lastRenderedPageBreak/>
        <w:t xml:space="preserve">tarifas, nurodytos tarifo įsigaliojimo dienos. Pasikeitęs PVM tarifas turės įtakos tik už Darbus, kurie nebuvo atlikti Užsakovui </w:t>
      </w:r>
      <w:r w:rsidRPr="00402EFB">
        <w:rPr>
          <w:rFonts w:ascii="Times New Roman" w:hAnsi="Times New Roman"/>
          <w:sz w:val="24"/>
          <w:lang w:val="lt-LT"/>
        </w:rPr>
        <w:t>ir už kuriuos nebuvo išrašyta Sąskaita.</w:t>
      </w:r>
    </w:p>
    <w:p w14:paraId="7FFACF53" w14:textId="74E04FCF"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Sutarties kaina gali būti peržiūrima dėl kainų lygio pokyčio bet kurios iš Šalių rašytiniu prašymu. Peržiūros momentas yra Šalies prašymo kitai Šaliai peržiūrėti Sutarties kainą gavimo diena:</w:t>
      </w:r>
    </w:p>
    <w:p w14:paraId="53F09079" w14:textId="77777777"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a) gali būti perskaičiuojamos Rangovui mokėtinos sumos tik už statybos Darbus, o už kitus, nei statybos Darbai, Darbus (Darbo projekto parengimą ir pan.) mokėtinos sumos negali būti perskaičiuojamos.</w:t>
      </w:r>
    </w:p>
    <w:p w14:paraId="10A7FB2D" w14:textId="23326E5A"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b) Rangovui mokėtinos sumos už statybos Darbus gali būti perskaičiuojamos, jeigu BĮ Valstybės duomenų agentūros (www.stat.gov.lt) kas mėnesį skelbiamo statybos sąnaudų elementų kainų indekso, labiausiai atitinkančio objekto rūšį, reikšmė pakinta daugiau kaip 0,05 per bet kurį Darbų vykdymo laikotarpį.</w:t>
      </w:r>
    </w:p>
    <w:p w14:paraId="175B9836" w14:textId="7C4D69F8"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c) Indeksas, nurodytas10.4.3 punkto b) papunktyje, toliau vadinamas Indeksu.</w:t>
      </w:r>
    </w:p>
    <w:p w14:paraId="2FEB0AB3" w14:textId="77777777"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d) Sutarties kaina perskaičiuojama dėl Indekso pokyčio, pagal Sutartį neišpirktų statybos Darbų vertę padauginant iš Indekso pokyčio koeficiento, kuris apskaičiuojamas pagal toliau nurodytą formulę:</w:t>
      </w:r>
    </w:p>
    <w:p w14:paraId="67064443"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 xml:space="preserve">K = </w:t>
      </w:r>
      <w:proofErr w:type="spellStart"/>
      <w:r w:rsidRPr="00402EFB">
        <w:rPr>
          <w:rFonts w:ascii="Times New Roman" w:hAnsi="Times New Roman"/>
          <w:sz w:val="24"/>
          <w:lang w:val="lt-LT"/>
        </w:rPr>
        <w:t>IPb</w:t>
      </w:r>
      <w:proofErr w:type="spellEnd"/>
      <w:r w:rsidRPr="00402EFB">
        <w:rPr>
          <w:rFonts w:ascii="Times New Roman" w:hAnsi="Times New Roman"/>
          <w:sz w:val="24"/>
          <w:lang w:val="lt-LT"/>
        </w:rPr>
        <w:t xml:space="preserve"> / </w:t>
      </w:r>
      <w:proofErr w:type="spellStart"/>
      <w:r w:rsidRPr="00402EFB">
        <w:rPr>
          <w:rFonts w:ascii="Times New Roman" w:hAnsi="Times New Roman"/>
          <w:sz w:val="24"/>
          <w:lang w:val="lt-LT"/>
        </w:rPr>
        <w:t>IPr</w:t>
      </w:r>
      <w:proofErr w:type="spellEnd"/>
    </w:p>
    <w:p w14:paraId="7675AE9E"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Kur:</w:t>
      </w:r>
      <w:r w:rsidRPr="00402EFB">
        <w:rPr>
          <w:rFonts w:ascii="Times New Roman" w:hAnsi="Times New Roman"/>
          <w:sz w:val="24"/>
          <w:lang w:val="lt-LT"/>
        </w:rPr>
        <w:tab/>
      </w:r>
    </w:p>
    <w:p w14:paraId="1BB8D7B1"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 – Indekso pokyčio koeficientas;</w:t>
      </w:r>
    </w:p>
    <w:p w14:paraId="1D37512F" w14:textId="77777777" w:rsidR="00C601B7" w:rsidRPr="00402EFB" w:rsidRDefault="00C601B7" w:rsidP="00C601B7">
      <w:pPr>
        <w:pStyle w:val="Sraopastraipa"/>
        <w:spacing w:before="0" w:after="0"/>
        <w:ind w:left="2206"/>
        <w:rPr>
          <w:rFonts w:ascii="Times New Roman" w:hAnsi="Times New Roman"/>
          <w:sz w:val="24"/>
          <w:lang w:val="lt-LT"/>
        </w:rPr>
      </w:pPr>
      <w:proofErr w:type="spellStart"/>
      <w:r w:rsidRPr="00402EFB">
        <w:rPr>
          <w:rFonts w:ascii="Times New Roman" w:hAnsi="Times New Roman"/>
          <w:sz w:val="24"/>
          <w:lang w:val="lt-LT"/>
        </w:rPr>
        <w:t>IPr</w:t>
      </w:r>
      <w:proofErr w:type="spellEnd"/>
      <w:r w:rsidRPr="00402EFB">
        <w:rPr>
          <w:rFonts w:ascii="Times New Roman" w:hAnsi="Times New Roman"/>
          <w:sz w:val="24"/>
          <w:lang w:val="lt-LT"/>
        </w:rPr>
        <w:t xml:space="preserve"> – Indekso reikšmė laikotarpio pradžioje;</w:t>
      </w:r>
    </w:p>
    <w:p w14:paraId="6E322E2C" w14:textId="77777777" w:rsidR="00C601B7" w:rsidRPr="00402EFB" w:rsidRDefault="00C601B7" w:rsidP="00C601B7">
      <w:pPr>
        <w:pStyle w:val="Sraopastraipa"/>
        <w:spacing w:before="0" w:after="0"/>
        <w:ind w:left="2206"/>
        <w:rPr>
          <w:rFonts w:ascii="Times New Roman" w:hAnsi="Times New Roman"/>
          <w:sz w:val="24"/>
          <w:lang w:val="lt-LT"/>
        </w:rPr>
      </w:pPr>
      <w:proofErr w:type="spellStart"/>
      <w:r w:rsidRPr="00402EFB">
        <w:rPr>
          <w:rFonts w:ascii="Times New Roman" w:hAnsi="Times New Roman"/>
          <w:sz w:val="24"/>
          <w:lang w:val="lt-LT"/>
        </w:rPr>
        <w:t>IPb</w:t>
      </w:r>
      <w:proofErr w:type="spellEnd"/>
      <w:r w:rsidRPr="00402EFB">
        <w:rPr>
          <w:rFonts w:ascii="Times New Roman" w:hAnsi="Times New Roman"/>
          <w:sz w:val="24"/>
          <w:lang w:val="lt-LT"/>
        </w:rPr>
        <w:t xml:space="preserve"> – Indekso reikšmė laikotarpio pabaigoje;</w:t>
      </w:r>
    </w:p>
    <w:p w14:paraId="16222D5F" w14:textId="77777777" w:rsidR="00C601B7" w:rsidRPr="00402EFB" w:rsidRDefault="00C601B7" w:rsidP="00C601B7">
      <w:pPr>
        <w:spacing w:after="0" w:line="240" w:lineRule="auto"/>
        <w:ind w:left="1276"/>
        <w:jc w:val="both"/>
        <w:rPr>
          <w:rFonts w:ascii="Times New Roman" w:hAnsi="Times New Roman"/>
          <w:sz w:val="24"/>
          <w:szCs w:val="24"/>
        </w:rPr>
      </w:pPr>
      <w:r w:rsidRPr="00402EFB">
        <w:rPr>
          <w:rFonts w:ascii="Times New Roman" w:hAnsi="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383351D4"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e) Pirmosios Sutarties kainos peržiūros terminas netaikomas ir (arba) Sutarties kainos peržiūros dažnumas nėra ribojamas.</w:t>
      </w:r>
    </w:p>
    <w:p w14:paraId="23D71453"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 xml:space="preserve">f) Vėlesnis kainų arba įkainių perskaičiavimas negali apimti laikotarpio, už kurį jau buvo atliktas perskaičiavimas. </w:t>
      </w:r>
    </w:p>
    <w:p w14:paraId="3C54B85E" w14:textId="08B52B53" w:rsidR="00C601B7" w:rsidRPr="00402EFB" w:rsidRDefault="00C601B7" w:rsidP="00402EFB">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402EFB"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402EFB">
        <w:rPr>
          <w:rFonts w:ascii="Times New Roman" w:hAnsi="Times New Roman"/>
          <w:sz w:val="24"/>
          <w:lang w:val="lt-LT"/>
        </w:rPr>
        <w:t xml:space="preserve">Darbų kainos perskaičiavimas įforminamas Sutarties SD pakeitimu, pasirašomu tarp Užsakovo ir Rangovo. </w:t>
      </w:r>
    </w:p>
    <w:p w14:paraId="085206A4" w14:textId="6DFB02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C601B7">
        <w:rPr>
          <w:rFonts w:ascii="Times New Roman" w:hAnsi="Times New Roman"/>
          <w:sz w:val="24"/>
          <w:lang w:val="lt-LT"/>
        </w:rPr>
        <w:t>Darbų kaina dėl</w:t>
      </w:r>
      <w:r w:rsidR="0056208B" w:rsidRPr="00C601B7">
        <w:rPr>
          <w:rFonts w:ascii="Times New Roman" w:hAnsi="Times New Roman"/>
          <w:sz w:val="24"/>
          <w:lang w:val="lt-LT"/>
        </w:rPr>
        <w:t xml:space="preserve"> </w:t>
      </w:r>
      <w:r w:rsidRPr="00C601B7">
        <w:rPr>
          <w:rFonts w:ascii="Times New Roman" w:hAnsi="Times New Roman"/>
          <w:sz w:val="24"/>
          <w:lang w:val="lt-LT"/>
        </w:rPr>
        <w:t>kitų</w:t>
      </w:r>
      <w:r w:rsidRPr="0018633A">
        <w:rPr>
          <w:rFonts w:ascii="Times New Roman" w:hAnsi="Times New Roman"/>
          <w:sz w:val="24"/>
          <w:lang w:val="lt-LT"/>
        </w:rPr>
        <w:t xml:space="preserve">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7196E48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820FD1"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820FD1">
        <w:rPr>
          <w:rFonts w:ascii="Times New Roman" w:hAnsi="Times New Roman"/>
          <w:sz w:val="24"/>
          <w:lang w:val="lt-LT"/>
        </w:rPr>
        <w:t xml:space="preserve">Jei Rangovas </w:t>
      </w:r>
      <w:r w:rsidR="00820FD1" w:rsidRPr="00820FD1">
        <w:rPr>
          <w:rFonts w:ascii="Times New Roman" w:hAnsi="Times New Roman"/>
          <w:sz w:val="24"/>
          <w:lang w:val="lt-LT"/>
        </w:rPr>
        <w:t xml:space="preserve">du kartus </w:t>
      </w:r>
      <w:r w:rsidR="00666C99" w:rsidRPr="00820FD1">
        <w:rPr>
          <w:rFonts w:ascii="Times New Roman" w:hAnsi="Times New Roman"/>
          <w:sz w:val="24"/>
          <w:lang w:val="lt-LT"/>
        </w:rPr>
        <w:t>nesilaiko Darbų vykdymo grafiko</w:t>
      </w:r>
      <w:r w:rsidRPr="00820FD1">
        <w:rPr>
          <w:rFonts w:ascii="Times New Roman" w:hAnsi="Times New Roman"/>
          <w:sz w:val="24"/>
          <w:lang w:val="lt-LT"/>
        </w:rPr>
        <w:t xml:space="preserve">, </w:t>
      </w:r>
      <w:r w:rsidR="00666C99" w:rsidRPr="00820FD1">
        <w:rPr>
          <w:rFonts w:ascii="Times New Roman" w:eastAsia="Calibri" w:hAnsi="Times New Roman"/>
          <w:spacing w:val="-1"/>
          <w:sz w:val="24"/>
          <w:lang w:val="lt-LT"/>
        </w:rPr>
        <w:t xml:space="preserve">jis privalo be Sutartyje numatytų delspinigių papildomai mokėti Užsakovui 200 Eur baudą už kiekvieną uždelstą dieną. </w:t>
      </w:r>
    </w:p>
    <w:p w14:paraId="44880381" w14:textId="7A2DD64D" w:rsidR="00706C9E" w:rsidRPr="0018633A" w:rsidRDefault="00721570" w:rsidP="00AC3D85">
      <w:pPr>
        <w:pStyle w:val="Sraopastraipa"/>
        <w:numPr>
          <w:ilvl w:val="2"/>
          <w:numId w:val="3"/>
        </w:numPr>
        <w:spacing w:before="0" w:after="0"/>
        <w:ind w:left="1276" w:hanging="709"/>
        <w:rPr>
          <w:rFonts w:ascii="Times New Roman" w:hAnsi="Times New Roman"/>
          <w:sz w:val="24"/>
          <w:lang w:val="lt-LT"/>
        </w:rPr>
      </w:pPr>
      <w:r w:rsidRPr="0018633A">
        <w:rPr>
          <w:rFonts w:ascii="Times New Roman" w:eastAsia="Calibri" w:hAnsi="Times New Roman"/>
          <w:spacing w:val="-1"/>
          <w:sz w:val="24"/>
          <w:lang w:val="lt-LT"/>
        </w:rPr>
        <w:t xml:space="preserve">Jei </w:t>
      </w:r>
      <w:r w:rsidR="007C5462" w:rsidRPr="0018633A">
        <w:rPr>
          <w:rFonts w:ascii="Times New Roman" w:eastAsia="Calibri" w:hAnsi="Times New Roman"/>
          <w:spacing w:val="-1"/>
          <w:sz w:val="24"/>
          <w:lang w:val="lt-LT"/>
        </w:rPr>
        <w:t>Rangovas nesilaiko konkurs</w:t>
      </w:r>
      <w:r w:rsidR="00117173" w:rsidRPr="0018633A">
        <w:rPr>
          <w:rFonts w:ascii="Times New Roman" w:eastAsia="Calibri" w:hAnsi="Times New Roman"/>
          <w:spacing w:val="-1"/>
          <w:sz w:val="24"/>
          <w:lang w:val="lt-LT"/>
        </w:rPr>
        <w:t>o</w:t>
      </w:r>
      <w:r w:rsidR="007C5462" w:rsidRPr="0018633A">
        <w:rPr>
          <w:rFonts w:ascii="Times New Roman" w:eastAsia="Calibri" w:hAnsi="Times New Roman"/>
          <w:spacing w:val="-1"/>
          <w:sz w:val="24"/>
          <w:lang w:val="lt-LT"/>
        </w:rPr>
        <w:t xml:space="preserve"> metu </w:t>
      </w:r>
      <w:r w:rsidR="00117173" w:rsidRPr="0018633A">
        <w:rPr>
          <w:rFonts w:ascii="Times New Roman" w:eastAsia="Calibri" w:hAnsi="Times New Roman"/>
          <w:spacing w:val="-1"/>
          <w:sz w:val="24"/>
          <w:lang w:val="lt-LT"/>
        </w:rPr>
        <w:t>pasiūlyto</w:t>
      </w:r>
      <w:r w:rsidR="007C5462" w:rsidRPr="0018633A">
        <w:rPr>
          <w:rFonts w:ascii="Times New Roman" w:eastAsia="Calibri" w:hAnsi="Times New Roman"/>
          <w:spacing w:val="-1"/>
          <w:sz w:val="24"/>
          <w:lang w:val="lt-LT"/>
        </w:rPr>
        <w:t xml:space="preserve"> Darbų atlikimo termino</w:t>
      </w:r>
      <w:r w:rsidR="00560F30" w:rsidRPr="0018633A">
        <w:rPr>
          <w:rFonts w:ascii="Times New Roman" w:eastAsia="Calibri" w:hAnsi="Times New Roman"/>
          <w:spacing w:val="-1"/>
          <w:sz w:val="24"/>
          <w:lang w:val="lt-LT"/>
        </w:rPr>
        <w:t xml:space="preserve"> (kuris buvo vertinamas konkurso metu ir už termino sutrumpinimą Rangovas gavo papildomus ekonominio naudingumo balus</w:t>
      </w:r>
      <w:r w:rsidR="00FB6A46">
        <w:rPr>
          <w:rFonts w:ascii="Times New Roman" w:eastAsia="Calibri" w:hAnsi="Times New Roman"/>
          <w:spacing w:val="-1"/>
          <w:sz w:val="24"/>
          <w:lang w:val="lt-LT"/>
        </w:rPr>
        <w:t>)</w:t>
      </w:r>
      <w:r w:rsidR="00560F30" w:rsidRPr="0018633A">
        <w:rPr>
          <w:rFonts w:ascii="Times New Roman" w:eastAsia="Calibri" w:hAnsi="Times New Roman"/>
          <w:spacing w:val="-1"/>
          <w:sz w:val="24"/>
          <w:lang w:val="lt-LT"/>
        </w:rPr>
        <w:t xml:space="preserve">, </w:t>
      </w:r>
      <w:r w:rsidR="00560F30" w:rsidRPr="00961028">
        <w:rPr>
          <w:rFonts w:ascii="Times New Roman" w:eastAsia="Calibri" w:hAnsi="Times New Roman"/>
          <w:spacing w:val="-1"/>
          <w:sz w:val="24"/>
          <w:lang w:val="lt-LT"/>
        </w:rPr>
        <w:t xml:space="preserve">jis </w:t>
      </w:r>
      <w:r w:rsidR="00117173" w:rsidRPr="00961028">
        <w:rPr>
          <w:rFonts w:ascii="Times New Roman" w:eastAsia="Calibri" w:hAnsi="Times New Roman"/>
          <w:spacing w:val="-1"/>
          <w:sz w:val="24"/>
          <w:lang w:val="lt-LT"/>
        </w:rPr>
        <w:t xml:space="preserve">privalo </w:t>
      </w:r>
      <w:r w:rsidR="00621E70" w:rsidRPr="00961028">
        <w:rPr>
          <w:rFonts w:ascii="Times New Roman" w:eastAsia="Calibri" w:hAnsi="Times New Roman"/>
          <w:spacing w:val="-1"/>
          <w:sz w:val="24"/>
          <w:lang w:val="lt-LT"/>
        </w:rPr>
        <w:t xml:space="preserve">be Sutartyje numatytų delspinigių papildomai </w:t>
      </w:r>
      <w:r w:rsidR="00117173" w:rsidRPr="00961028">
        <w:rPr>
          <w:rFonts w:ascii="Times New Roman" w:eastAsia="Calibri" w:hAnsi="Times New Roman"/>
          <w:spacing w:val="-1"/>
          <w:sz w:val="24"/>
          <w:lang w:val="lt-LT"/>
        </w:rPr>
        <w:t>mokėti</w:t>
      </w:r>
      <w:r w:rsidR="00560F30" w:rsidRPr="00961028">
        <w:rPr>
          <w:rFonts w:ascii="Times New Roman" w:eastAsia="Calibri" w:hAnsi="Times New Roman"/>
          <w:spacing w:val="-1"/>
          <w:sz w:val="24"/>
          <w:lang w:val="lt-LT"/>
        </w:rPr>
        <w:t xml:space="preserve"> Užsakovui 800</w:t>
      </w:r>
      <w:r w:rsidRPr="00961028">
        <w:rPr>
          <w:rFonts w:ascii="Times New Roman" w:eastAsia="Calibri" w:hAnsi="Times New Roman"/>
          <w:spacing w:val="-1"/>
          <w:sz w:val="24"/>
          <w:lang w:val="lt-LT"/>
        </w:rPr>
        <w:t xml:space="preserve"> Eur baudą</w:t>
      </w:r>
      <w:r w:rsidR="00560F30" w:rsidRPr="0018633A">
        <w:rPr>
          <w:rFonts w:ascii="Times New Roman" w:eastAsia="Calibri" w:hAnsi="Times New Roman"/>
          <w:spacing w:val="-1"/>
          <w:sz w:val="24"/>
          <w:lang w:val="lt-LT"/>
        </w:rPr>
        <w:t xml:space="preserve"> už kiekvieną uždelstą dieną</w:t>
      </w:r>
      <w:r w:rsidR="00117173" w:rsidRPr="0018633A">
        <w:rPr>
          <w:rFonts w:ascii="Times New Roman" w:eastAsia="Calibri" w:hAnsi="Times New Roman"/>
          <w:spacing w:val="-1"/>
          <w:sz w:val="24"/>
          <w:lang w:val="lt-LT"/>
        </w:rPr>
        <w:t>. J</w:t>
      </w:r>
      <w:r w:rsidR="00955D34" w:rsidRPr="0018633A">
        <w:rPr>
          <w:rFonts w:ascii="Times New Roman" w:eastAsia="Calibri" w:hAnsi="Times New Roman"/>
          <w:spacing w:val="-1"/>
          <w:sz w:val="24"/>
          <w:lang w:val="lt-LT"/>
        </w:rPr>
        <w:t xml:space="preserve">eigu Rangovas nesilaiko Darbų atlikimo termino, </w:t>
      </w:r>
      <w:r w:rsidRPr="0018633A">
        <w:rPr>
          <w:rFonts w:ascii="Times New Roman" w:eastAsia="Calibri" w:hAnsi="Times New Roman"/>
          <w:spacing w:val="-1"/>
          <w:sz w:val="24"/>
          <w:lang w:val="lt-LT"/>
        </w:rPr>
        <w:t>tai laikoma esminiu Sutarties sąlygų pažeidimu</w:t>
      </w:r>
      <w:r w:rsidR="00563FC9" w:rsidRPr="0018633A">
        <w:rPr>
          <w:rFonts w:ascii="Times New Roman" w:eastAsia="Calibri" w:hAnsi="Times New Roman"/>
          <w:spacing w:val="-1"/>
          <w:sz w:val="24"/>
          <w:lang w:val="lt-LT"/>
        </w:rPr>
        <w:t xml:space="preserve">, dėl kurio </w:t>
      </w:r>
      <w:r w:rsidRPr="0018633A">
        <w:rPr>
          <w:rFonts w:ascii="Times New Roman" w:eastAsia="Calibri" w:hAnsi="Times New Roman"/>
          <w:spacing w:val="-1"/>
          <w:sz w:val="24"/>
          <w:lang w:val="lt-LT"/>
        </w:rPr>
        <w:t xml:space="preserve">Užsakovas </w:t>
      </w:r>
      <w:r w:rsidR="00AC3D85" w:rsidRPr="0018633A">
        <w:rPr>
          <w:rFonts w:ascii="Times New Roman" w:eastAsia="Calibri" w:hAnsi="Times New Roman"/>
          <w:spacing w:val="-1"/>
          <w:sz w:val="24"/>
          <w:lang w:val="lt-LT"/>
        </w:rPr>
        <w:t>turi teisę</w:t>
      </w:r>
      <w:r w:rsidRPr="0018633A">
        <w:rPr>
          <w:rFonts w:ascii="Times New Roman" w:eastAsia="Calibri" w:hAnsi="Times New Roman"/>
          <w:spacing w:val="-1"/>
          <w:sz w:val="24"/>
          <w:lang w:val="lt-LT"/>
        </w:rPr>
        <w:t xml:space="preserve"> vienašališkai nutraukti Sutartį</w:t>
      </w:r>
      <w:r w:rsidR="000A1D0D">
        <w:rPr>
          <w:rFonts w:ascii="Times New Roman" w:eastAsia="Calibri" w:hAnsi="Times New Roman"/>
          <w:spacing w:val="-1"/>
          <w:sz w:val="24"/>
          <w:lang w:val="lt-LT"/>
        </w:rPr>
        <w:t>. Šiame</w:t>
      </w:r>
      <w:r w:rsidR="00C01BAF" w:rsidRPr="0018633A">
        <w:rPr>
          <w:rFonts w:ascii="Times New Roman" w:eastAsia="Calibri" w:hAnsi="Times New Roman"/>
          <w:spacing w:val="-1"/>
          <w:sz w:val="24"/>
          <w:lang w:val="lt-LT"/>
        </w:rPr>
        <w:t xml:space="preserve"> </w:t>
      </w:r>
      <w:r w:rsidR="00C01BAF" w:rsidRPr="00FB6A46">
        <w:rPr>
          <w:rFonts w:ascii="Times New Roman" w:hAnsi="Times New Roman"/>
          <w:sz w:val="24"/>
          <w:lang w:val="lt-LT"/>
        </w:rPr>
        <w:t>punkt</w:t>
      </w:r>
      <w:r w:rsidR="000A1D0D" w:rsidRPr="00FB6A46">
        <w:rPr>
          <w:rFonts w:ascii="Times New Roman" w:hAnsi="Times New Roman"/>
          <w:sz w:val="24"/>
          <w:lang w:val="lt-LT"/>
        </w:rPr>
        <w:t>e numatyt</w:t>
      </w:r>
      <w:r w:rsidR="000A1D0D">
        <w:rPr>
          <w:rFonts w:ascii="Times New Roman" w:hAnsi="Times New Roman"/>
          <w:sz w:val="24"/>
          <w:lang w:val="lt-LT"/>
        </w:rPr>
        <w:t>a</w:t>
      </w:r>
      <w:r w:rsidR="000A1D0D" w:rsidRPr="000818F1">
        <w:rPr>
          <w:rFonts w:ascii="Times New Roman" w:hAnsi="Times New Roman"/>
          <w:sz w:val="24"/>
          <w:lang w:val="lt-LT"/>
        </w:rPr>
        <w:t xml:space="preserve"> baud</w:t>
      </w:r>
      <w:r w:rsidR="000A1D0D">
        <w:rPr>
          <w:rFonts w:ascii="Times New Roman" w:hAnsi="Times New Roman"/>
          <w:sz w:val="24"/>
          <w:lang w:val="lt-LT"/>
        </w:rPr>
        <w:t>a</w:t>
      </w:r>
      <w:r w:rsidR="00C01BAF" w:rsidRPr="00FB6A46">
        <w:rPr>
          <w:rFonts w:ascii="Times New Roman" w:hAnsi="Times New Roman"/>
          <w:sz w:val="24"/>
          <w:lang w:val="lt-LT"/>
        </w:rPr>
        <w:t xml:space="preserve"> netaikoma, kai </w:t>
      </w:r>
      <w:r w:rsidR="000A1D0D">
        <w:rPr>
          <w:rFonts w:ascii="Times New Roman" w:hAnsi="Times New Roman"/>
          <w:sz w:val="24"/>
          <w:lang w:val="lt-LT"/>
        </w:rPr>
        <w:t xml:space="preserve">tai nurodyta </w:t>
      </w:r>
      <w:r w:rsidR="00C01BAF" w:rsidRPr="00F76BE0">
        <w:rPr>
          <w:rFonts w:ascii="Times New Roman" w:hAnsi="Times New Roman"/>
          <w:i/>
          <w:iCs/>
          <w:sz w:val="24"/>
          <w:lang w:val="lt-LT"/>
        </w:rPr>
        <w:t>Sutarties SD 7 dalies 7.</w:t>
      </w:r>
      <w:r w:rsidR="00016312" w:rsidRPr="00F76BE0">
        <w:rPr>
          <w:rFonts w:ascii="Times New Roman" w:hAnsi="Times New Roman"/>
          <w:i/>
          <w:iCs/>
          <w:sz w:val="24"/>
          <w:lang w:val="lt-LT"/>
        </w:rPr>
        <w:t>1</w:t>
      </w:r>
      <w:r w:rsidR="00C01BAF" w:rsidRPr="00F76BE0">
        <w:rPr>
          <w:rFonts w:ascii="Times New Roman" w:hAnsi="Times New Roman"/>
          <w:i/>
          <w:iCs/>
          <w:sz w:val="24"/>
          <w:lang w:val="lt-LT"/>
        </w:rPr>
        <w:t xml:space="preserve"> punkte</w:t>
      </w:r>
      <w:r w:rsidRPr="000A1D0D">
        <w:rPr>
          <w:rFonts w:ascii="Times New Roman" w:eastAsia="Calibri" w:hAnsi="Times New Roman"/>
          <w:spacing w:val="-1"/>
          <w:sz w:val="24"/>
          <w:lang w:val="lt-LT"/>
        </w:rPr>
        <w:t>;</w:t>
      </w:r>
    </w:p>
    <w:p w14:paraId="6687557D" w14:textId="0CE42222"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 xml:space="preserve"> Jei konkurso metu nurodė, kad </w:t>
      </w:r>
      <w:r w:rsidRPr="00FA300D">
        <w:rPr>
          <w:rFonts w:ascii="Times New Roman" w:hAnsi="Times New Roman"/>
          <w:sz w:val="24"/>
          <w:lang w:val="lt-LT"/>
        </w:rPr>
        <w:t>yra papildomai apdraudęs darbuotojus nuo nelaimingų</w:t>
      </w:r>
      <w:r w:rsidRPr="00FB6A46">
        <w:rPr>
          <w:rFonts w:ascii="Times New Roman" w:hAnsi="Times New Roman"/>
          <w:sz w:val="24"/>
          <w:lang w:val="lt-LT"/>
        </w:rPr>
        <w:t xml:space="preserve">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Rangovas iki Darbų pradžios privalo pateikti Užsakovui įrodymą, kad Rangovas papildomai apdraudęs darbuotojus nuo nelaimingų atsitikimų darbe. Nustačius, kad darbuotojai 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Rangovas darbų vykdymo metu </w:t>
      </w:r>
      <w:r w:rsidRPr="00FA300D">
        <w:rPr>
          <w:rFonts w:ascii="Times New Roman" w:hAnsi="Times New Roman"/>
          <w:sz w:val="24"/>
          <w:lang w:val="lt-LT"/>
        </w:rPr>
        <w:t>turi vykdyti alkoholio kontrolę darbe ir suteikti Užsakovui prieigą prie alkoholio kontrolės darbe sistemos (jei sistema skaitmenizuota ir yra galimybė tokią prieigą pateikti</w:t>
      </w:r>
      <w:r w:rsidR="002D3E04" w:rsidRPr="00FA300D">
        <w:rPr>
          <w:rFonts w:ascii="Times New Roman" w:hAnsi="Times New Roman"/>
          <w:sz w:val="24"/>
          <w:lang w:val="lt-LT"/>
        </w:rPr>
        <w:t>)</w:t>
      </w:r>
      <w:r w:rsidRPr="00FA300D">
        <w:rPr>
          <w:rFonts w:ascii="Times New Roman" w:hAnsi="Times New Roman"/>
          <w:sz w:val="24"/>
          <w:lang w:val="lt-LT"/>
        </w:rPr>
        <w:t xml:space="preserve"> arba pildyti alkoho</w:t>
      </w:r>
      <w:r w:rsidRPr="00645E68">
        <w:rPr>
          <w:rFonts w:ascii="Times New Roman" w:hAnsi="Times New Roman"/>
          <w:sz w:val="24"/>
          <w:lang w:val="lt-LT"/>
        </w:rPr>
        <w:t xml:space="preserve">lio kontrolės žurnalą kiekvienos darbo dienos pradžioje. Užsakovui turi būti sudaryta galimybė bet kuriuo metu susipažinti su alkoholio kontrolės sistemos informacija. Nustačius, kad alkoholio kontrolės sistema nevykdoma, </w:t>
      </w:r>
      <w:r w:rsidRPr="00645E68">
        <w:rPr>
          <w:rFonts w:ascii="Times New Roman" w:hAnsi="Times New Roman"/>
          <w:sz w:val="24"/>
          <w:lang w:val="lt-LT"/>
        </w:rPr>
        <w:lastRenderedPageBreak/>
        <w:t xml:space="preserve">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54FFB5B8" w:rsidR="003D613B" w:rsidRPr="0018633A" w:rsidRDefault="003D613B" w:rsidP="00ED1BED">
      <w:pPr>
        <w:spacing w:after="0" w:line="240" w:lineRule="auto"/>
        <w:ind w:left="1418" w:hanging="851"/>
        <w:jc w:val="both"/>
        <w:rPr>
          <w:rFonts w:ascii="Times New Roman" w:hAnsi="Times New Roman"/>
          <w:sz w:val="24"/>
        </w:rPr>
      </w:pPr>
      <w:r>
        <w:rPr>
          <w:rFonts w:ascii="Times New Roman" w:hAnsi="Times New Roman"/>
          <w:sz w:val="24"/>
        </w:rPr>
        <w:t xml:space="preserve">11.3.19. </w:t>
      </w:r>
      <w:r w:rsidR="00CA5A73" w:rsidRPr="00011061">
        <w:rPr>
          <w:rStyle w:val="fontstyle01"/>
          <w:rFonts w:ascii="Times New Roman" w:hAnsi="Times New Roman"/>
          <w:color w:val="000000" w:themeColor="text1"/>
        </w:rPr>
        <w:t>Darbų suteikimo metu sugadinus ar pažeidus kitus statinius arba inžinerinius tinklus, informuo</w:t>
      </w:r>
      <w:r w:rsidR="00011061">
        <w:rPr>
          <w:rStyle w:val="fontstyle01"/>
          <w:rFonts w:ascii="Times New Roman" w:hAnsi="Times New Roman"/>
          <w:color w:val="000000" w:themeColor="text1"/>
        </w:rPr>
        <w:t>ti</w:t>
      </w:r>
      <w:r w:rsidR="00CA5A73" w:rsidRPr="00011061">
        <w:rPr>
          <w:rStyle w:val="fontstyle01"/>
          <w:rFonts w:ascii="Times New Roman" w:hAnsi="Times New Roman"/>
          <w:color w:val="000000" w:themeColor="text1"/>
        </w:rPr>
        <w:t xml:space="preserve"> tų statinių savininkus ir juos 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lastRenderedPageBreak/>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 xml:space="preserve">Sutarties </w:t>
      </w:r>
      <w:r w:rsidRPr="00464494">
        <w:rPr>
          <w:rFonts w:ascii="Times New Roman" w:hAnsi="Times New Roman"/>
          <w:b/>
          <w:bCs/>
          <w:sz w:val="24"/>
          <w:lang w:val="lt-LT"/>
        </w:rPr>
        <w:t>įvykdymo užtikrinimas</w:t>
      </w:r>
      <w:r w:rsidR="00F63014" w:rsidRPr="00464494">
        <w:rPr>
          <w:rFonts w:ascii="Times New Roman" w:hAnsi="Times New Roman"/>
          <w:b/>
          <w:bCs/>
          <w:sz w:val="24"/>
          <w:lang w:val="lt-LT"/>
        </w:rPr>
        <w:t xml:space="preserve"> </w:t>
      </w:r>
      <w:r w:rsidR="00F63014" w:rsidRPr="00464494">
        <w:rPr>
          <w:rFonts w:ascii="Times New Roman" w:hAnsi="Times New Roman"/>
          <w:sz w:val="24"/>
          <w:lang w:val="lt-LT"/>
        </w:rPr>
        <w:t>(</w:t>
      </w:r>
      <w:r w:rsidR="003B18F8" w:rsidRPr="00464494">
        <w:rPr>
          <w:rFonts w:ascii="Times New Roman" w:hAnsi="Times New Roman"/>
          <w:i/>
          <w:iCs/>
          <w:sz w:val="24"/>
          <w:lang w:val="lt-LT"/>
        </w:rPr>
        <w:t>13</w:t>
      </w:r>
      <w:r w:rsidR="003B18F8" w:rsidRPr="0094703B">
        <w:rPr>
          <w:rFonts w:ascii="Times New Roman" w:hAnsi="Times New Roman"/>
          <w:i/>
          <w:iCs/>
          <w:sz w:val="24"/>
          <w:lang w:val="lt-LT"/>
        </w:rPr>
        <w:t>.2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68936B8"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464494">
        <w:rPr>
          <w:rFonts w:ascii="Times New Roman" w:hAnsi="Times New Roman"/>
          <w:sz w:val="24"/>
          <w:lang w:val="lt-LT" w:eastAsia="lt-LT"/>
        </w:rPr>
        <w:t>užsienyje</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lastRenderedPageBreak/>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39050C6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minusuoti</w:t>
      </w:r>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lastRenderedPageBreak/>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w:t>
      </w:r>
      <w:r w:rsidRPr="0018633A">
        <w:rPr>
          <w:rFonts w:ascii="Times New Roman" w:hAnsi="Times New Roman"/>
          <w:sz w:val="24"/>
          <w:lang w:val="lt-LT"/>
        </w:rPr>
        <w:lastRenderedPageBreak/>
        <w:t>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xml:space="preserve">) nėra Rangovo paskirtų atsakingų už darbuotojų saugą asmenų; (3) neįvykdytos techninės priemonės Darbams Užsakovo objektuose arba jų nepakanka darbuotojų saugai ir sveikatai užtikrinti; (4) Rangovas neturi asmeninių apsaugos </w:t>
      </w:r>
      <w:r w:rsidRPr="0018633A">
        <w:rPr>
          <w:rFonts w:eastAsia="Calibri"/>
          <w:szCs w:val="24"/>
        </w:rPr>
        <w:lastRenderedPageBreak/>
        <w:t>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5C3A91CE"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w:t>
      </w:r>
      <w:r w:rsidR="007B430D" w:rsidRPr="00681BB1">
        <w:rPr>
          <w:rFonts w:ascii="Times New Roman" w:hAnsi="Times New Roman"/>
          <w:sz w:val="24"/>
          <w:lang w:val="lt-LT"/>
        </w:rPr>
        <w:t xml:space="preserve">Šalims pasirašius Sutartį </w:t>
      </w:r>
      <w:r w:rsidR="00681BB1" w:rsidRPr="00681BB1">
        <w:rPr>
          <w:rFonts w:ascii="Times New Roman" w:hAnsi="Times New Roman"/>
          <w:sz w:val="24"/>
          <w:lang w:val="lt-LT"/>
        </w:rPr>
        <w:t xml:space="preserve">ir Rangovui pateikus tinkamą Sutarties įvykdymo užtikrinimą </w:t>
      </w:r>
      <w:r w:rsidR="00681BB1">
        <w:rPr>
          <w:rFonts w:ascii="Times New Roman" w:hAnsi="Times New Roman"/>
          <w:sz w:val="24"/>
          <w:lang w:val="lt-LT"/>
        </w:rPr>
        <w:t xml:space="preserve">(jeigu nurodyta Sutarties SD) </w:t>
      </w:r>
      <w:r w:rsidR="00AC3734" w:rsidRPr="00681BB1">
        <w:rPr>
          <w:rFonts w:ascii="Times New Roman" w:hAnsi="Times New Roman"/>
          <w:sz w:val="24"/>
          <w:lang w:val="lt-LT"/>
        </w:rPr>
        <w:t>bei</w:t>
      </w:r>
      <w:r w:rsidR="00957F45" w:rsidRPr="00681BB1">
        <w:rPr>
          <w:rFonts w:ascii="Times New Roman" w:hAnsi="Times New Roman"/>
          <w:sz w:val="24"/>
          <w:lang w:val="lt-LT"/>
        </w:rPr>
        <w:t xml:space="preserve"> </w:t>
      </w:r>
      <w:r w:rsidRPr="00681BB1">
        <w:rPr>
          <w:rFonts w:ascii="Times New Roman" w:hAnsi="Times New Roman"/>
          <w:sz w:val="24"/>
          <w:lang w:val="lt-LT"/>
        </w:rPr>
        <w:t>galioja iki momento, numatyto</w:t>
      </w:r>
      <w:r w:rsidRPr="0018633A">
        <w:rPr>
          <w:rFonts w:ascii="Times New Roman" w:hAnsi="Times New Roman"/>
          <w:sz w:val="24"/>
          <w:lang w:val="lt-LT"/>
        </w:rPr>
        <w:t xml:space="preserve">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lastRenderedPageBreak/>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3BBA0A36" w14:textId="7E5B0A9C" w:rsidR="007973AA" w:rsidRPr="00ED1BED"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įsk.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es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as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se</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w:t>
      </w:r>
      <w:r w:rsidRPr="0018633A">
        <w:rPr>
          <w:rFonts w:ascii="Times New Roman" w:hAnsi="Times New Roman"/>
          <w:color w:val="000000"/>
          <w:sz w:val="24"/>
          <w:szCs w:val="24"/>
        </w:rPr>
        <w:lastRenderedPageBreak/>
        <w:t xml:space="preserve">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18256EF7" w14:textId="0B15370F" w:rsidR="0006112A" w:rsidRPr="0006112A" w:rsidRDefault="0006112A" w:rsidP="0006112A">
      <w:pPr>
        <w:pStyle w:val="Sraopastraipa"/>
        <w:numPr>
          <w:ilvl w:val="1"/>
          <w:numId w:val="3"/>
        </w:numPr>
        <w:tabs>
          <w:tab w:val="left" w:pos="993"/>
        </w:tabs>
        <w:spacing w:before="0" w:after="0"/>
        <w:ind w:left="1276" w:hanging="709"/>
        <w:rPr>
          <w:rFonts w:ascii="Times New Roman" w:hAnsi="Times New Roman"/>
          <w:sz w:val="24"/>
          <w:lang w:val="lt-LT"/>
        </w:rPr>
      </w:pPr>
      <w:r w:rsidRPr="0006112A">
        <w:rPr>
          <w:rFonts w:ascii="Times New Roman" w:hAnsi="Times New Roman"/>
          <w:sz w:val="24"/>
          <w:lang w:val="lt-LT"/>
        </w:rPr>
        <w:t xml:space="preserve">Darbų atlikimui Rangovas pasitelkia Pasiūlyme nurodytus Subrangovus (jų sąrašas pateiktas Sutarties SD 5.2 punkte). Rangovas turi teisę pasitelkti Subrangovus atlikti bet kurią Darbų dalį, išskyrus išimtis, nurodytas Techninėje specifikacijoje ir (arba) Sutartyje ir (arba) kituose viešojo pirkimo dokumentuose (jeigu nurodyta). Sudarius Sutartį, tačiau ne vėliau negu Sutartis pradedama vykdyti, Rangovas įsipareigoja Užsakovui pranešti tuo metu žinomų Subrangovų pavadinimus, kontaktinius duomenis ir jų atstovus.  </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5DDE0478"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w:t>
      </w:r>
      <w:r w:rsidRPr="0006112A">
        <w:rPr>
          <w:rFonts w:ascii="Times New Roman" w:hAnsi="Times New Roman"/>
          <w:sz w:val="24"/>
          <w:lang w:val="lt-LT"/>
        </w:rPr>
        <w:t>reikalavimams (</w:t>
      </w:r>
      <w:r w:rsidR="0006112A" w:rsidRPr="0006112A">
        <w:rPr>
          <w:rFonts w:ascii="Times New Roman" w:hAnsi="Times New Roman"/>
          <w:sz w:val="24"/>
          <w:lang w:val="lt-LT"/>
        </w:rPr>
        <w:t>jei Subrangovams buvo taikomi pašalinimo pagrindų nebuvimo, kvalifikaciniai ir (ar) kiti reikalavimai</w:t>
      </w:r>
      <w:r w:rsidRPr="0006112A">
        <w:rPr>
          <w:rFonts w:ascii="Times New Roman" w:hAnsi="Times New Roman"/>
          <w:sz w:val="24"/>
          <w:lang w:val="lt-LT"/>
        </w:rPr>
        <w:t>).</w:t>
      </w:r>
      <w:r w:rsidRPr="0018633A">
        <w:rPr>
          <w:rFonts w:ascii="Times New Roman" w:hAnsi="Times New Roman"/>
          <w:sz w:val="24"/>
          <w:lang w:val="lt-LT"/>
        </w:rPr>
        <w:t xml:space="preserve"> Subrangovo keitimas įforminamas 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pasiliekančio(-ių) jungtinės veiklos partnerio(-ių) rašytinį prašymą dėl jungtinės veiklos </w:t>
      </w:r>
      <w:r w:rsidR="00C75C7D" w:rsidRPr="0018633A">
        <w:rPr>
          <w:rFonts w:eastAsia="Calibri"/>
          <w:szCs w:val="24"/>
        </w:rPr>
        <w:t xml:space="preserve"> </w:t>
      </w:r>
      <w:r w:rsidRPr="0018633A">
        <w:rPr>
          <w:rFonts w:eastAsia="Calibri"/>
          <w:szCs w:val="24"/>
        </w:rPr>
        <w:t>partnerio(-ių)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pasitraukiančio(-ių) jungtinės veiklos partnerio(-ių)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naujajam(-iems)/pasiliekančiam(-iams) jungtinės veiklos partneriui(-iams);</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18633A">
        <w:rPr>
          <w:rFonts w:eastAsia="Calibri"/>
          <w:szCs w:val="24"/>
        </w:rPr>
        <w:t xml:space="preserve">Sutartį </w:t>
      </w:r>
      <w:r w:rsidRPr="0018633A">
        <w:rPr>
          <w:rFonts w:eastAsia="Calibri"/>
          <w:szCs w:val="24"/>
        </w:rPr>
        <w:t>bei naujojo(-ųjų)/pasiliekančio(-ių) jungtinės veiklos partnerio(-ių)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naujojo(-ų)/pasiliekančio(-ių) jungtinės veiklos partnerio(-ių)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 xml:space="preserve">kopiją, kurioje pasiliekančiojo(-iųjų) jungtinės veiklos partnerio(-ių) įsipareigojimai išlieka tokie patys kaip ir ankstesnėje jungtinės veiklos </w:t>
      </w:r>
      <w:r w:rsidR="00034D90" w:rsidRPr="0018633A">
        <w:rPr>
          <w:rFonts w:eastAsia="Calibri"/>
          <w:szCs w:val="24"/>
        </w:rPr>
        <w:t>Sutartyje</w:t>
      </w:r>
      <w:r w:rsidRPr="0018633A">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lastRenderedPageBreak/>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DD3B36">
      <w:headerReference w:type="default" r:id="rId12"/>
      <w:footerReference w:type="default" r:id="rId13"/>
      <w:headerReference w:type="first" r:id="rId14"/>
      <w:footerReference w:type="first" r:id="rId15"/>
      <w:pgSz w:w="12240" w:h="15840"/>
      <w:pgMar w:top="1134"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861F" w14:textId="77777777" w:rsidR="005C6B6C" w:rsidRDefault="005C6B6C" w:rsidP="00923B55">
      <w:pPr>
        <w:spacing w:after="0" w:line="240" w:lineRule="auto"/>
      </w:pPr>
      <w:r>
        <w:separator/>
      </w:r>
    </w:p>
  </w:endnote>
  <w:endnote w:type="continuationSeparator" w:id="0">
    <w:p w14:paraId="3AC805B7" w14:textId="77777777" w:rsidR="005C6B6C" w:rsidRDefault="005C6B6C"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C4A4" w14:textId="77777777" w:rsidR="005C6B6C" w:rsidRDefault="005C6B6C" w:rsidP="00923B55">
      <w:pPr>
        <w:spacing w:after="0" w:line="240" w:lineRule="auto"/>
      </w:pPr>
      <w:r>
        <w:separator/>
      </w:r>
    </w:p>
  </w:footnote>
  <w:footnote w:type="continuationSeparator" w:id="0">
    <w:p w14:paraId="6D3B504C" w14:textId="77777777" w:rsidR="005C6B6C" w:rsidRDefault="005C6B6C"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51214C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F52ACE"/>
    <w:multiLevelType w:val="hybridMultilevel"/>
    <w:tmpl w:val="8968BE24"/>
    <w:lvl w:ilvl="0" w:tplc="013E0E6A">
      <w:start w:val="1"/>
      <w:numFmt w:val="decimal"/>
      <w:lvlText w:val="%1)"/>
      <w:lvlJc w:val="left"/>
      <w:pPr>
        <w:ind w:left="1211" w:hanging="360"/>
      </w:pPr>
      <w:rPr>
        <w:rFonts w:eastAsia="Arial Unicode M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8B91AC1"/>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70356D5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1221209490">
    <w:abstractNumId w:val="5"/>
  </w:num>
  <w:num w:numId="3" w16cid:durableId="2056464740">
    <w:abstractNumId w:val="7"/>
  </w:num>
  <w:num w:numId="4" w16cid:durableId="1550921964">
    <w:abstractNumId w:val="6"/>
  </w:num>
  <w:num w:numId="5" w16cid:durableId="439032602">
    <w:abstractNumId w:val="14"/>
  </w:num>
  <w:num w:numId="6" w16cid:durableId="777025089">
    <w:abstractNumId w:val="18"/>
  </w:num>
  <w:num w:numId="7" w16cid:durableId="495001499">
    <w:abstractNumId w:val="10"/>
  </w:num>
  <w:num w:numId="8" w16cid:durableId="1455560643">
    <w:abstractNumId w:val="8"/>
  </w:num>
  <w:num w:numId="9" w16cid:durableId="100995171">
    <w:abstractNumId w:val="16"/>
  </w:num>
  <w:num w:numId="10" w16cid:durableId="200362876">
    <w:abstractNumId w:val="3"/>
  </w:num>
  <w:num w:numId="11" w16cid:durableId="1952395277">
    <w:abstractNumId w:val="21"/>
  </w:num>
  <w:num w:numId="12" w16cid:durableId="398669369">
    <w:abstractNumId w:val="2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2"/>
  </w:num>
  <w:num w:numId="14" w16cid:durableId="12488804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7"/>
  </w:num>
  <w:num w:numId="16" w16cid:durableId="1706130580">
    <w:abstractNumId w:val="13"/>
  </w:num>
  <w:num w:numId="17" w16cid:durableId="391777348">
    <w:abstractNumId w:val="9"/>
  </w:num>
  <w:num w:numId="18" w16cid:durableId="736392972">
    <w:abstractNumId w:val="20"/>
  </w:num>
  <w:num w:numId="19" w16cid:durableId="1835877068">
    <w:abstractNumId w:val="1"/>
  </w:num>
  <w:num w:numId="20" w16cid:durableId="104034709">
    <w:abstractNumId w:val="11"/>
  </w:num>
  <w:num w:numId="21" w16cid:durableId="1977176516">
    <w:abstractNumId w:val="0"/>
  </w:num>
  <w:num w:numId="22" w16cid:durableId="817654641">
    <w:abstractNumId w:val="2"/>
  </w:num>
  <w:num w:numId="23" w16cid:durableId="2007436065">
    <w:abstractNumId w:val="19"/>
  </w:num>
  <w:num w:numId="24" w16cid:durableId="1764642908">
    <w:abstractNumId w:val="4"/>
  </w:num>
  <w:num w:numId="25" w16cid:durableId="2082366613">
    <w:abstractNumId w:val="23"/>
  </w:num>
  <w:num w:numId="26" w16cid:durableId="9162864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282F"/>
    <w:rsid w:val="000159BE"/>
    <w:rsid w:val="00015BFE"/>
    <w:rsid w:val="00016312"/>
    <w:rsid w:val="00016A84"/>
    <w:rsid w:val="00020013"/>
    <w:rsid w:val="000206A0"/>
    <w:rsid w:val="00020DDE"/>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429D"/>
    <w:rsid w:val="00045CB1"/>
    <w:rsid w:val="0004696A"/>
    <w:rsid w:val="00051183"/>
    <w:rsid w:val="00052B6C"/>
    <w:rsid w:val="00053B18"/>
    <w:rsid w:val="00054626"/>
    <w:rsid w:val="0005491A"/>
    <w:rsid w:val="000577FE"/>
    <w:rsid w:val="000605D5"/>
    <w:rsid w:val="00060A51"/>
    <w:rsid w:val="0006112A"/>
    <w:rsid w:val="000616A9"/>
    <w:rsid w:val="000616E9"/>
    <w:rsid w:val="00062380"/>
    <w:rsid w:val="00062407"/>
    <w:rsid w:val="00062794"/>
    <w:rsid w:val="00063267"/>
    <w:rsid w:val="00065074"/>
    <w:rsid w:val="000652AC"/>
    <w:rsid w:val="000657BE"/>
    <w:rsid w:val="00067920"/>
    <w:rsid w:val="00067F4C"/>
    <w:rsid w:val="0007003F"/>
    <w:rsid w:val="000703A2"/>
    <w:rsid w:val="00071D9C"/>
    <w:rsid w:val="00072055"/>
    <w:rsid w:val="00075735"/>
    <w:rsid w:val="000768EA"/>
    <w:rsid w:val="000768F8"/>
    <w:rsid w:val="00077D8E"/>
    <w:rsid w:val="00080AEC"/>
    <w:rsid w:val="00080EAA"/>
    <w:rsid w:val="000818F1"/>
    <w:rsid w:val="000837F4"/>
    <w:rsid w:val="00083CFF"/>
    <w:rsid w:val="0008427F"/>
    <w:rsid w:val="000847EF"/>
    <w:rsid w:val="000872B3"/>
    <w:rsid w:val="0008744C"/>
    <w:rsid w:val="00087AC0"/>
    <w:rsid w:val="00090507"/>
    <w:rsid w:val="000905B1"/>
    <w:rsid w:val="000917B6"/>
    <w:rsid w:val="000919CB"/>
    <w:rsid w:val="00092660"/>
    <w:rsid w:val="00092FC0"/>
    <w:rsid w:val="000943AC"/>
    <w:rsid w:val="000949FF"/>
    <w:rsid w:val="000961B2"/>
    <w:rsid w:val="00096B42"/>
    <w:rsid w:val="000A01CB"/>
    <w:rsid w:val="000A1181"/>
    <w:rsid w:val="000A145B"/>
    <w:rsid w:val="000A16C7"/>
    <w:rsid w:val="000A1D0D"/>
    <w:rsid w:val="000A32B1"/>
    <w:rsid w:val="000A5056"/>
    <w:rsid w:val="000A50E5"/>
    <w:rsid w:val="000A5342"/>
    <w:rsid w:val="000A5629"/>
    <w:rsid w:val="000A56F5"/>
    <w:rsid w:val="000A686C"/>
    <w:rsid w:val="000A6A70"/>
    <w:rsid w:val="000A6F39"/>
    <w:rsid w:val="000A7220"/>
    <w:rsid w:val="000A7861"/>
    <w:rsid w:val="000B0284"/>
    <w:rsid w:val="000B0C46"/>
    <w:rsid w:val="000B0F8C"/>
    <w:rsid w:val="000B22FD"/>
    <w:rsid w:val="000B2AE8"/>
    <w:rsid w:val="000B2C1D"/>
    <w:rsid w:val="000B41FF"/>
    <w:rsid w:val="000B4517"/>
    <w:rsid w:val="000B477D"/>
    <w:rsid w:val="000B4CDE"/>
    <w:rsid w:val="000B522C"/>
    <w:rsid w:val="000B67A1"/>
    <w:rsid w:val="000B7442"/>
    <w:rsid w:val="000B7988"/>
    <w:rsid w:val="000B7D89"/>
    <w:rsid w:val="000C0924"/>
    <w:rsid w:val="000C0CE0"/>
    <w:rsid w:val="000C12E7"/>
    <w:rsid w:val="000C17C1"/>
    <w:rsid w:val="000C3B45"/>
    <w:rsid w:val="000C3DDF"/>
    <w:rsid w:val="000C6E45"/>
    <w:rsid w:val="000D31B2"/>
    <w:rsid w:val="000D3BAD"/>
    <w:rsid w:val="000D4201"/>
    <w:rsid w:val="000D5F30"/>
    <w:rsid w:val="000D65D2"/>
    <w:rsid w:val="000E0F69"/>
    <w:rsid w:val="000E0FEB"/>
    <w:rsid w:val="000E2662"/>
    <w:rsid w:val="000E26B5"/>
    <w:rsid w:val="000E2D79"/>
    <w:rsid w:val="000E5540"/>
    <w:rsid w:val="000E6709"/>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7A3"/>
    <w:rsid w:val="001033D2"/>
    <w:rsid w:val="001035B8"/>
    <w:rsid w:val="001053B9"/>
    <w:rsid w:val="001068C5"/>
    <w:rsid w:val="00106CFE"/>
    <w:rsid w:val="00110DF0"/>
    <w:rsid w:val="00111614"/>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5B62"/>
    <w:rsid w:val="00127368"/>
    <w:rsid w:val="0013001E"/>
    <w:rsid w:val="00131061"/>
    <w:rsid w:val="00131518"/>
    <w:rsid w:val="00132F9E"/>
    <w:rsid w:val="001345BA"/>
    <w:rsid w:val="001348AF"/>
    <w:rsid w:val="00136B6E"/>
    <w:rsid w:val="00137FF6"/>
    <w:rsid w:val="00140BE3"/>
    <w:rsid w:val="00141327"/>
    <w:rsid w:val="00141CF7"/>
    <w:rsid w:val="00143D7E"/>
    <w:rsid w:val="00144086"/>
    <w:rsid w:val="00144384"/>
    <w:rsid w:val="001463BA"/>
    <w:rsid w:val="00146F47"/>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4EC2"/>
    <w:rsid w:val="0016524F"/>
    <w:rsid w:val="00165F39"/>
    <w:rsid w:val="00166896"/>
    <w:rsid w:val="00167743"/>
    <w:rsid w:val="00170396"/>
    <w:rsid w:val="001703B6"/>
    <w:rsid w:val="00171558"/>
    <w:rsid w:val="00171D1F"/>
    <w:rsid w:val="00171F07"/>
    <w:rsid w:val="001735C6"/>
    <w:rsid w:val="001737CA"/>
    <w:rsid w:val="00173D9E"/>
    <w:rsid w:val="001753A6"/>
    <w:rsid w:val="001764D1"/>
    <w:rsid w:val="00180673"/>
    <w:rsid w:val="001809D2"/>
    <w:rsid w:val="00180BD6"/>
    <w:rsid w:val="00181443"/>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6714"/>
    <w:rsid w:val="00196F13"/>
    <w:rsid w:val="00197530"/>
    <w:rsid w:val="001A0A95"/>
    <w:rsid w:val="001A1393"/>
    <w:rsid w:val="001A1506"/>
    <w:rsid w:val="001A2051"/>
    <w:rsid w:val="001A26D4"/>
    <w:rsid w:val="001A29E8"/>
    <w:rsid w:val="001A355A"/>
    <w:rsid w:val="001A56DC"/>
    <w:rsid w:val="001A5D7C"/>
    <w:rsid w:val="001B0C55"/>
    <w:rsid w:val="001B1085"/>
    <w:rsid w:val="001B1305"/>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2FB0"/>
    <w:rsid w:val="001D31F1"/>
    <w:rsid w:val="001D41DF"/>
    <w:rsid w:val="001D44FD"/>
    <w:rsid w:val="001D5060"/>
    <w:rsid w:val="001D7644"/>
    <w:rsid w:val="001E0A64"/>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27CB4"/>
    <w:rsid w:val="002304A1"/>
    <w:rsid w:val="00230D1E"/>
    <w:rsid w:val="002315AA"/>
    <w:rsid w:val="00234399"/>
    <w:rsid w:val="002348FB"/>
    <w:rsid w:val="00235593"/>
    <w:rsid w:val="002371DA"/>
    <w:rsid w:val="002372EF"/>
    <w:rsid w:val="00240A27"/>
    <w:rsid w:val="0024143C"/>
    <w:rsid w:val="00243BA7"/>
    <w:rsid w:val="00243CA4"/>
    <w:rsid w:val="00244206"/>
    <w:rsid w:val="00246FB4"/>
    <w:rsid w:val="002478CE"/>
    <w:rsid w:val="00247DD8"/>
    <w:rsid w:val="00250046"/>
    <w:rsid w:val="00250859"/>
    <w:rsid w:val="00250A52"/>
    <w:rsid w:val="00250FAB"/>
    <w:rsid w:val="002519F5"/>
    <w:rsid w:val="00251F4A"/>
    <w:rsid w:val="00252278"/>
    <w:rsid w:val="002522A5"/>
    <w:rsid w:val="00252A85"/>
    <w:rsid w:val="00253BD9"/>
    <w:rsid w:val="00254009"/>
    <w:rsid w:val="002540DE"/>
    <w:rsid w:val="00254177"/>
    <w:rsid w:val="00254E2E"/>
    <w:rsid w:val="00255799"/>
    <w:rsid w:val="00255F52"/>
    <w:rsid w:val="00256146"/>
    <w:rsid w:val="00256BC8"/>
    <w:rsid w:val="00257ED4"/>
    <w:rsid w:val="0026081C"/>
    <w:rsid w:val="00262172"/>
    <w:rsid w:val="0026368C"/>
    <w:rsid w:val="002650C2"/>
    <w:rsid w:val="002653DA"/>
    <w:rsid w:val="00266D75"/>
    <w:rsid w:val="00267F04"/>
    <w:rsid w:val="00270304"/>
    <w:rsid w:val="00270E01"/>
    <w:rsid w:val="00272800"/>
    <w:rsid w:val="00275ACC"/>
    <w:rsid w:val="00275F05"/>
    <w:rsid w:val="0027617A"/>
    <w:rsid w:val="002769E4"/>
    <w:rsid w:val="00277C8F"/>
    <w:rsid w:val="002802F8"/>
    <w:rsid w:val="00280AFE"/>
    <w:rsid w:val="002813FB"/>
    <w:rsid w:val="00281E7A"/>
    <w:rsid w:val="00281F5E"/>
    <w:rsid w:val="002828F3"/>
    <w:rsid w:val="00283054"/>
    <w:rsid w:val="0028392F"/>
    <w:rsid w:val="00283BB5"/>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394"/>
    <w:rsid w:val="002B7AC9"/>
    <w:rsid w:val="002C095A"/>
    <w:rsid w:val="002C0A9E"/>
    <w:rsid w:val="002C14CE"/>
    <w:rsid w:val="002C18DE"/>
    <w:rsid w:val="002C3252"/>
    <w:rsid w:val="002C3EB7"/>
    <w:rsid w:val="002C3F5E"/>
    <w:rsid w:val="002C452F"/>
    <w:rsid w:val="002C4E04"/>
    <w:rsid w:val="002C57A4"/>
    <w:rsid w:val="002C5F46"/>
    <w:rsid w:val="002C64CA"/>
    <w:rsid w:val="002C680B"/>
    <w:rsid w:val="002C6C2D"/>
    <w:rsid w:val="002C773A"/>
    <w:rsid w:val="002D19F7"/>
    <w:rsid w:val="002D2100"/>
    <w:rsid w:val="002D2A6B"/>
    <w:rsid w:val="002D2DA0"/>
    <w:rsid w:val="002D2DF4"/>
    <w:rsid w:val="002D2ED4"/>
    <w:rsid w:val="002D3C61"/>
    <w:rsid w:val="002D3E04"/>
    <w:rsid w:val="002D46BC"/>
    <w:rsid w:val="002D4D1C"/>
    <w:rsid w:val="002D4F67"/>
    <w:rsid w:val="002D53F1"/>
    <w:rsid w:val="002D7110"/>
    <w:rsid w:val="002D7243"/>
    <w:rsid w:val="002D7F8E"/>
    <w:rsid w:val="002E0809"/>
    <w:rsid w:val="002E141E"/>
    <w:rsid w:val="002E1B07"/>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30099E"/>
    <w:rsid w:val="0030148E"/>
    <w:rsid w:val="0030348D"/>
    <w:rsid w:val="00303A8F"/>
    <w:rsid w:val="00303F37"/>
    <w:rsid w:val="00304D7A"/>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17645"/>
    <w:rsid w:val="00321548"/>
    <w:rsid w:val="00321641"/>
    <w:rsid w:val="003216A8"/>
    <w:rsid w:val="00321DFA"/>
    <w:rsid w:val="00322930"/>
    <w:rsid w:val="00322E4A"/>
    <w:rsid w:val="003235A8"/>
    <w:rsid w:val="00324AFF"/>
    <w:rsid w:val="00324B72"/>
    <w:rsid w:val="00325254"/>
    <w:rsid w:val="00325E09"/>
    <w:rsid w:val="00327166"/>
    <w:rsid w:val="00330C72"/>
    <w:rsid w:val="00331CD2"/>
    <w:rsid w:val="003323AC"/>
    <w:rsid w:val="003331C4"/>
    <w:rsid w:val="0033342E"/>
    <w:rsid w:val="00333F5B"/>
    <w:rsid w:val="00334A82"/>
    <w:rsid w:val="00334AF2"/>
    <w:rsid w:val="00334BCE"/>
    <w:rsid w:val="00334CF8"/>
    <w:rsid w:val="00335040"/>
    <w:rsid w:val="003365FD"/>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2D1"/>
    <w:rsid w:val="00347349"/>
    <w:rsid w:val="00347FD2"/>
    <w:rsid w:val="00350501"/>
    <w:rsid w:val="00352649"/>
    <w:rsid w:val="0035469A"/>
    <w:rsid w:val="00355556"/>
    <w:rsid w:val="003560F5"/>
    <w:rsid w:val="00356950"/>
    <w:rsid w:val="0035776C"/>
    <w:rsid w:val="003578C4"/>
    <w:rsid w:val="00360741"/>
    <w:rsid w:val="00361105"/>
    <w:rsid w:val="00361C7A"/>
    <w:rsid w:val="00362DF8"/>
    <w:rsid w:val="003631BE"/>
    <w:rsid w:val="00364795"/>
    <w:rsid w:val="00365A72"/>
    <w:rsid w:val="0036723E"/>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D28"/>
    <w:rsid w:val="00393FE3"/>
    <w:rsid w:val="00394DD8"/>
    <w:rsid w:val="00394EC4"/>
    <w:rsid w:val="00395A10"/>
    <w:rsid w:val="0039648B"/>
    <w:rsid w:val="00396DA3"/>
    <w:rsid w:val="003971B7"/>
    <w:rsid w:val="00397790"/>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567"/>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B05"/>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451"/>
    <w:rsid w:val="003F6C90"/>
    <w:rsid w:val="003F6F56"/>
    <w:rsid w:val="003F6F7F"/>
    <w:rsid w:val="003F6FC1"/>
    <w:rsid w:val="004000EA"/>
    <w:rsid w:val="0040070E"/>
    <w:rsid w:val="00400DC0"/>
    <w:rsid w:val="00401CA8"/>
    <w:rsid w:val="00402B2C"/>
    <w:rsid w:val="00402EFB"/>
    <w:rsid w:val="004033E3"/>
    <w:rsid w:val="00403817"/>
    <w:rsid w:val="004060D9"/>
    <w:rsid w:val="00406938"/>
    <w:rsid w:val="0040710D"/>
    <w:rsid w:val="00407177"/>
    <w:rsid w:val="004100F3"/>
    <w:rsid w:val="00411126"/>
    <w:rsid w:val="00412ED4"/>
    <w:rsid w:val="00413172"/>
    <w:rsid w:val="00413ABF"/>
    <w:rsid w:val="00413FFA"/>
    <w:rsid w:val="0041424A"/>
    <w:rsid w:val="004148FE"/>
    <w:rsid w:val="00415579"/>
    <w:rsid w:val="00415739"/>
    <w:rsid w:val="00415893"/>
    <w:rsid w:val="004165A0"/>
    <w:rsid w:val="00416842"/>
    <w:rsid w:val="00417065"/>
    <w:rsid w:val="0042167C"/>
    <w:rsid w:val="00422700"/>
    <w:rsid w:val="0042353D"/>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480F"/>
    <w:rsid w:val="00435BC9"/>
    <w:rsid w:val="00435E49"/>
    <w:rsid w:val="0043680D"/>
    <w:rsid w:val="00436C6A"/>
    <w:rsid w:val="00436D0C"/>
    <w:rsid w:val="00436E3D"/>
    <w:rsid w:val="004417EC"/>
    <w:rsid w:val="00442530"/>
    <w:rsid w:val="00442B47"/>
    <w:rsid w:val="00442FBA"/>
    <w:rsid w:val="0044316B"/>
    <w:rsid w:val="00443647"/>
    <w:rsid w:val="00444578"/>
    <w:rsid w:val="00445FC2"/>
    <w:rsid w:val="004464C0"/>
    <w:rsid w:val="00446C96"/>
    <w:rsid w:val="00447280"/>
    <w:rsid w:val="00447BA0"/>
    <w:rsid w:val="00447EF0"/>
    <w:rsid w:val="00450792"/>
    <w:rsid w:val="004511B4"/>
    <w:rsid w:val="00452B6A"/>
    <w:rsid w:val="0045456A"/>
    <w:rsid w:val="00454FDB"/>
    <w:rsid w:val="00455ECB"/>
    <w:rsid w:val="00456717"/>
    <w:rsid w:val="00457DE5"/>
    <w:rsid w:val="00457EA6"/>
    <w:rsid w:val="00460336"/>
    <w:rsid w:val="004642D6"/>
    <w:rsid w:val="00464494"/>
    <w:rsid w:val="004665DE"/>
    <w:rsid w:val="0046688A"/>
    <w:rsid w:val="004673FD"/>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28C3"/>
    <w:rsid w:val="00494B28"/>
    <w:rsid w:val="0049513B"/>
    <w:rsid w:val="00495896"/>
    <w:rsid w:val="004965A5"/>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4ACB"/>
    <w:rsid w:val="004C5CF2"/>
    <w:rsid w:val="004C6078"/>
    <w:rsid w:val="004C7701"/>
    <w:rsid w:val="004C7C2B"/>
    <w:rsid w:val="004D0E98"/>
    <w:rsid w:val="004D2298"/>
    <w:rsid w:val="004D4B57"/>
    <w:rsid w:val="004D4C7A"/>
    <w:rsid w:val="004D5F95"/>
    <w:rsid w:val="004D6E5B"/>
    <w:rsid w:val="004D6EB7"/>
    <w:rsid w:val="004E00B9"/>
    <w:rsid w:val="004E075E"/>
    <w:rsid w:val="004E0A28"/>
    <w:rsid w:val="004E204F"/>
    <w:rsid w:val="004E228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6D"/>
    <w:rsid w:val="005018DB"/>
    <w:rsid w:val="00502960"/>
    <w:rsid w:val="005038B9"/>
    <w:rsid w:val="00503952"/>
    <w:rsid w:val="00504727"/>
    <w:rsid w:val="00505237"/>
    <w:rsid w:val="00505396"/>
    <w:rsid w:val="005061B8"/>
    <w:rsid w:val="0050684A"/>
    <w:rsid w:val="00510608"/>
    <w:rsid w:val="0051130A"/>
    <w:rsid w:val="005115DB"/>
    <w:rsid w:val="0051277C"/>
    <w:rsid w:val="00513F67"/>
    <w:rsid w:val="00514BC4"/>
    <w:rsid w:val="0051500B"/>
    <w:rsid w:val="00516199"/>
    <w:rsid w:val="00517963"/>
    <w:rsid w:val="005207C8"/>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23"/>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8FF"/>
    <w:rsid w:val="00553C4F"/>
    <w:rsid w:val="00553CB1"/>
    <w:rsid w:val="00553D23"/>
    <w:rsid w:val="0055481D"/>
    <w:rsid w:val="0055525D"/>
    <w:rsid w:val="005553CB"/>
    <w:rsid w:val="0055634B"/>
    <w:rsid w:val="0055640C"/>
    <w:rsid w:val="0055646B"/>
    <w:rsid w:val="00556E0C"/>
    <w:rsid w:val="005576F9"/>
    <w:rsid w:val="005601D8"/>
    <w:rsid w:val="00560F30"/>
    <w:rsid w:val="0056208B"/>
    <w:rsid w:val="00563CB4"/>
    <w:rsid w:val="00563FC9"/>
    <w:rsid w:val="00564E9C"/>
    <w:rsid w:val="00564EA2"/>
    <w:rsid w:val="00565AA9"/>
    <w:rsid w:val="00567C8E"/>
    <w:rsid w:val="00567FAD"/>
    <w:rsid w:val="005714F6"/>
    <w:rsid w:val="00572997"/>
    <w:rsid w:val="00572EA0"/>
    <w:rsid w:val="005735A3"/>
    <w:rsid w:val="00573605"/>
    <w:rsid w:val="00573D23"/>
    <w:rsid w:val="0057413B"/>
    <w:rsid w:val="00575428"/>
    <w:rsid w:val="005758B9"/>
    <w:rsid w:val="00575A2A"/>
    <w:rsid w:val="00575DCF"/>
    <w:rsid w:val="00576166"/>
    <w:rsid w:val="00576666"/>
    <w:rsid w:val="005766B3"/>
    <w:rsid w:val="00576734"/>
    <w:rsid w:val="0057728D"/>
    <w:rsid w:val="0057749B"/>
    <w:rsid w:val="0058042C"/>
    <w:rsid w:val="00580517"/>
    <w:rsid w:val="0058224E"/>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C6B6C"/>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3C9"/>
    <w:rsid w:val="005E1BF4"/>
    <w:rsid w:val="005E231E"/>
    <w:rsid w:val="005E262D"/>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723"/>
    <w:rsid w:val="006123C3"/>
    <w:rsid w:val="0061358E"/>
    <w:rsid w:val="00614B06"/>
    <w:rsid w:val="006161D0"/>
    <w:rsid w:val="00617043"/>
    <w:rsid w:val="006207E7"/>
    <w:rsid w:val="00621E70"/>
    <w:rsid w:val="006221AB"/>
    <w:rsid w:val="00623A56"/>
    <w:rsid w:val="00623DFA"/>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454A"/>
    <w:rsid w:val="006459C6"/>
    <w:rsid w:val="00645B3D"/>
    <w:rsid w:val="00645E68"/>
    <w:rsid w:val="00646116"/>
    <w:rsid w:val="0064629C"/>
    <w:rsid w:val="0064701E"/>
    <w:rsid w:val="006470AA"/>
    <w:rsid w:val="00651C5A"/>
    <w:rsid w:val="00651EED"/>
    <w:rsid w:val="00652E5C"/>
    <w:rsid w:val="0065301D"/>
    <w:rsid w:val="00653FAB"/>
    <w:rsid w:val="006546EC"/>
    <w:rsid w:val="00655624"/>
    <w:rsid w:val="0065576E"/>
    <w:rsid w:val="00656B1F"/>
    <w:rsid w:val="00656ED1"/>
    <w:rsid w:val="00660A5F"/>
    <w:rsid w:val="00660B9D"/>
    <w:rsid w:val="00660F09"/>
    <w:rsid w:val="0066143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1BB1"/>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C796F"/>
    <w:rsid w:val="006D1897"/>
    <w:rsid w:val="006D1D66"/>
    <w:rsid w:val="006D2301"/>
    <w:rsid w:val="006D24DD"/>
    <w:rsid w:val="006D2596"/>
    <w:rsid w:val="006D2C52"/>
    <w:rsid w:val="006D3117"/>
    <w:rsid w:val="006D3AD9"/>
    <w:rsid w:val="006D3D61"/>
    <w:rsid w:val="006D4856"/>
    <w:rsid w:val="006D490C"/>
    <w:rsid w:val="006D4D73"/>
    <w:rsid w:val="006D6CAB"/>
    <w:rsid w:val="006D71FD"/>
    <w:rsid w:val="006D7881"/>
    <w:rsid w:val="006D7E75"/>
    <w:rsid w:val="006D7FA8"/>
    <w:rsid w:val="006E003F"/>
    <w:rsid w:val="006E22C4"/>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605"/>
    <w:rsid w:val="006F22FC"/>
    <w:rsid w:val="006F3095"/>
    <w:rsid w:val="006F337A"/>
    <w:rsid w:val="006F455C"/>
    <w:rsid w:val="006F67B0"/>
    <w:rsid w:val="006F7000"/>
    <w:rsid w:val="006F7260"/>
    <w:rsid w:val="007002E1"/>
    <w:rsid w:val="00700348"/>
    <w:rsid w:val="00700E27"/>
    <w:rsid w:val="00701CBB"/>
    <w:rsid w:val="00702526"/>
    <w:rsid w:val="00705485"/>
    <w:rsid w:val="00705C44"/>
    <w:rsid w:val="00705C95"/>
    <w:rsid w:val="00706A07"/>
    <w:rsid w:val="00706C9E"/>
    <w:rsid w:val="00707263"/>
    <w:rsid w:val="0070742C"/>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252"/>
    <w:rsid w:val="007468A9"/>
    <w:rsid w:val="0074731C"/>
    <w:rsid w:val="0074764D"/>
    <w:rsid w:val="00747A41"/>
    <w:rsid w:val="00750478"/>
    <w:rsid w:val="007517D7"/>
    <w:rsid w:val="00751A4F"/>
    <w:rsid w:val="00751B95"/>
    <w:rsid w:val="00751B9D"/>
    <w:rsid w:val="007523D6"/>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0C"/>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57CB"/>
    <w:rsid w:val="007763C1"/>
    <w:rsid w:val="00777F8A"/>
    <w:rsid w:val="0078164C"/>
    <w:rsid w:val="0078179E"/>
    <w:rsid w:val="00783C32"/>
    <w:rsid w:val="007852B9"/>
    <w:rsid w:val="00785949"/>
    <w:rsid w:val="0078713C"/>
    <w:rsid w:val="00787AE8"/>
    <w:rsid w:val="00790869"/>
    <w:rsid w:val="007912F5"/>
    <w:rsid w:val="007918EE"/>
    <w:rsid w:val="00793284"/>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323"/>
    <w:rsid w:val="007C5462"/>
    <w:rsid w:val="007C58D9"/>
    <w:rsid w:val="007C72EC"/>
    <w:rsid w:val="007D0EDD"/>
    <w:rsid w:val="007D302F"/>
    <w:rsid w:val="007D74EA"/>
    <w:rsid w:val="007E012F"/>
    <w:rsid w:val="007E0DF8"/>
    <w:rsid w:val="007E1EE0"/>
    <w:rsid w:val="007E2883"/>
    <w:rsid w:val="007E2AAC"/>
    <w:rsid w:val="007E3B7B"/>
    <w:rsid w:val="007E3E6C"/>
    <w:rsid w:val="007E5121"/>
    <w:rsid w:val="007E530B"/>
    <w:rsid w:val="007E57A5"/>
    <w:rsid w:val="007E6C90"/>
    <w:rsid w:val="007E7041"/>
    <w:rsid w:val="007F03C2"/>
    <w:rsid w:val="007F04D0"/>
    <w:rsid w:val="007F0B09"/>
    <w:rsid w:val="007F0D58"/>
    <w:rsid w:val="007F2232"/>
    <w:rsid w:val="007F28DA"/>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860"/>
    <w:rsid w:val="00813F5F"/>
    <w:rsid w:val="00815158"/>
    <w:rsid w:val="008202AB"/>
    <w:rsid w:val="00820FD1"/>
    <w:rsid w:val="00821C72"/>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307A"/>
    <w:rsid w:val="00844137"/>
    <w:rsid w:val="00845007"/>
    <w:rsid w:val="008454A4"/>
    <w:rsid w:val="008455FA"/>
    <w:rsid w:val="00846E1D"/>
    <w:rsid w:val="00847343"/>
    <w:rsid w:val="008502B7"/>
    <w:rsid w:val="0085201C"/>
    <w:rsid w:val="008521C8"/>
    <w:rsid w:val="008533E4"/>
    <w:rsid w:val="008534C7"/>
    <w:rsid w:val="008535AA"/>
    <w:rsid w:val="00853BA5"/>
    <w:rsid w:val="00854B1E"/>
    <w:rsid w:val="008552E1"/>
    <w:rsid w:val="0085733A"/>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B"/>
    <w:rsid w:val="008909A1"/>
    <w:rsid w:val="00890E76"/>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A7BC7"/>
    <w:rsid w:val="008B027F"/>
    <w:rsid w:val="008B22D4"/>
    <w:rsid w:val="008B2816"/>
    <w:rsid w:val="008B41F1"/>
    <w:rsid w:val="008B4797"/>
    <w:rsid w:val="008B48D5"/>
    <w:rsid w:val="008B496E"/>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849"/>
    <w:rsid w:val="008D0CFA"/>
    <w:rsid w:val="008D111A"/>
    <w:rsid w:val="008D24E5"/>
    <w:rsid w:val="008D3310"/>
    <w:rsid w:val="008D3D54"/>
    <w:rsid w:val="008D444B"/>
    <w:rsid w:val="008D46F1"/>
    <w:rsid w:val="008D4E2F"/>
    <w:rsid w:val="008D530D"/>
    <w:rsid w:val="008D589C"/>
    <w:rsid w:val="008D7794"/>
    <w:rsid w:val="008D7999"/>
    <w:rsid w:val="008D7D3B"/>
    <w:rsid w:val="008E0234"/>
    <w:rsid w:val="008E0A13"/>
    <w:rsid w:val="008E107C"/>
    <w:rsid w:val="008E1170"/>
    <w:rsid w:val="008E12EB"/>
    <w:rsid w:val="008E34BB"/>
    <w:rsid w:val="008E5CAE"/>
    <w:rsid w:val="008E5F75"/>
    <w:rsid w:val="008E6944"/>
    <w:rsid w:val="008E6C71"/>
    <w:rsid w:val="008E6D3A"/>
    <w:rsid w:val="008E766F"/>
    <w:rsid w:val="008F09EA"/>
    <w:rsid w:val="008F1852"/>
    <w:rsid w:val="008F1CD8"/>
    <w:rsid w:val="008F1DB7"/>
    <w:rsid w:val="008F1E0C"/>
    <w:rsid w:val="008F24FA"/>
    <w:rsid w:val="008F33EA"/>
    <w:rsid w:val="008F4593"/>
    <w:rsid w:val="008F4A0F"/>
    <w:rsid w:val="008F4B77"/>
    <w:rsid w:val="008F50A4"/>
    <w:rsid w:val="008F59EE"/>
    <w:rsid w:val="008F5AB9"/>
    <w:rsid w:val="008F5E44"/>
    <w:rsid w:val="008F6B69"/>
    <w:rsid w:val="008F77E8"/>
    <w:rsid w:val="008F787A"/>
    <w:rsid w:val="00901631"/>
    <w:rsid w:val="009019FF"/>
    <w:rsid w:val="00901D11"/>
    <w:rsid w:val="00903008"/>
    <w:rsid w:val="00904AC7"/>
    <w:rsid w:val="00904B61"/>
    <w:rsid w:val="00905EDD"/>
    <w:rsid w:val="009060D7"/>
    <w:rsid w:val="00907081"/>
    <w:rsid w:val="0090771B"/>
    <w:rsid w:val="00907CF2"/>
    <w:rsid w:val="00907F35"/>
    <w:rsid w:val="0091099D"/>
    <w:rsid w:val="00910EA0"/>
    <w:rsid w:val="00911A1E"/>
    <w:rsid w:val="009120C5"/>
    <w:rsid w:val="00912248"/>
    <w:rsid w:val="0091242E"/>
    <w:rsid w:val="009128E9"/>
    <w:rsid w:val="009135E0"/>
    <w:rsid w:val="00913665"/>
    <w:rsid w:val="00914549"/>
    <w:rsid w:val="009147FB"/>
    <w:rsid w:val="00915998"/>
    <w:rsid w:val="00915FF9"/>
    <w:rsid w:val="00916B6C"/>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37ECD"/>
    <w:rsid w:val="00940263"/>
    <w:rsid w:val="0094095A"/>
    <w:rsid w:val="00941C92"/>
    <w:rsid w:val="009431C7"/>
    <w:rsid w:val="009433F8"/>
    <w:rsid w:val="0094453E"/>
    <w:rsid w:val="00944746"/>
    <w:rsid w:val="00944EDF"/>
    <w:rsid w:val="0094703B"/>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2C"/>
    <w:rsid w:val="00957F45"/>
    <w:rsid w:val="00960374"/>
    <w:rsid w:val="00961028"/>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3BA4"/>
    <w:rsid w:val="00994CBD"/>
    <w:rsid w:val="0099514A"/>
    <w:rsid w:val="00995D52"/>
    <w:rsid w:val="0099685E"/>
    <w:rsid w:val="00997499"/>
    <w:rsid w:val="00997A75"/>
    <w:rsid w:val="009A116F"/>
    <w:rsid w:val="009A12F1"/>
    <w:rsid w:val="009A1D3B"/>
    <w:rsid w:val="009A25E3"/>
    <w:rsid w:val="009A29FB"/>
    <w:rsid w:val="009A2C11"/>
    <w:rsid w:val="009A4160"/>
    <w:rsid w:val="009A5A1A"/>
    <w:rsid w:val="009A5FA0"/>
    <w:rsid w:val="009A6C2D"/>
    <w:rsid w:val="009B023F"/>
    <w:rsid w:val="009B07AA"/>
    <w:rsid w:val="009B0AD7"/>
    <w:rsid w:val="009B135E"/>
    <w:rsid w:val="009B158C"/>
    <w:rsid w:val="009B17C9"/>
    <w:rsid w:val="009B2615"/>
    <w:rsid w:val="009B307C"/>
    <w:rsid w:val="009B30E8"/>
    <w:rsid w:val="009B3323"/>
    <w:rsid w:val="009B37E2"/>
    <w:rsid w:val="009B3A7E"/>
    <w:rsid w:val="009B3BD1"/>
    <w:rsid w:val="009B3EA1"/>
    <w:rsid w:val="009B43B9"/>
    <w:rsid w:val="009B6A67"/>
    <w:rsid w:val="009B72FF"/>
    <w:rsid w:val="009B7ED6"/>
    <w:rsid w:val="009C0268"/>
    <w:rsid w:val="009C3018"/>
    <w:rsid w:val="009C4498"/>
    <w:rsid w:val="009C6419"/>
    <w:rsid w:val="009C6945"/>
    <w:rsid w:val="009C6D34"/>
    <w:rsid w:val="009C7E8F"/>
    <w:rsid w:val="009D022F"/>
    <w:rsid w:val="009D1630"/>
    <w:rsid w:val="009D1663"/>
    <w:rsid w:val="009D1942"/>
    <w:rsid w:val="009D21BD"/>
    <w:rsid w:val="009D2787"/>
    <w:rsid w:val="009D287B"/>
    <w:rsid w:val="009D394B"/>
    <w:rsid w:val="009D3FDF"/>
    <w:rsid w:val="009D4371"/>
    <w:rsid w:val="009D4A2C"/>
    <w:rsid w:val="009D6AE7"/>
    <w:rsid w:val="009D77F0"/>
    <w:rsid w:val="009D7B41"/>
    <w:rsid w:val="009D7CFF"/>
    <w:rsid w:val="009E0C77"/>
    <w:rsid w:val="009E26E7"/>
    <w:rsid w:val="009E2A2F"/>
    <w:rsid w:val="009E2E81"/>
    <w:rsid w:val="009E31B2"/>
    <w:rsid w:val="009E38DB"/>
    <w:rsid w:val="009E4104"/>
    <w:rsid w:val="009E5A85"/>
    <w:rsid w:val="009E5BD4"/>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17F"/>
    <w:rsid w:val="00A16291"/>
    <w:rsid w:val="00A16C66"/>
    <w:rsid w:val="00A16DF6"/>
    <w:rsid w:val="00A21428"/>
    <w:rsid w:val="00A22627"/>
    <w:rsid w:val="00A235C7"/>
    <w:rsid w:val="00A23EEB"/>
    <w:rsid w:val="00A241D4"/>
    <w:rsid w:val="00A2567B"/>
    <w:rsid w:val="00A2570B"/>
    <w:rsid w:val="00A268E9"/>
    <w:rsid w:val="00A27607"/>
    <w:rsid w:val="00A277CC"/>
    <w:rsid w:val="00A2784B"/>
    <w:rsid w:val="00A27F11"/>
    <w:rsid w:val="00A31ECE"/>
    <w:rsid w:val="00A322AE"/>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2A00"/>
    <w:rsid w:val="00A73DB1"/>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5F9C"/>
    <w:rsid w:val="00AB7093"/>
    <w:rsid w:val="00AB7338"/>
    <w:rsid w:val="00AB7B18"/>
    <w:rsid w:val="00AC029E"/>
    <w:rsid w:val="00AC04E1"/>
    <w:rsid w:val="00AC08F2"/>
    <w:rsid w:val="00AC09E5"/>
    <w:rsid w:val="00AC14D3"/>
    <w:rsid w:val="00AC1BBB"/>
    <w:rsid w:val="00AC33E0"/>
    <w:rsid w:val="00AC3734"/>
    <w:rsid w:val="00AC3D85"/>
    <w:rsid w:val="00AC4A27"/>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07756"/>
    <w:rsid w:val="00B11ECB"/>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8E8"/>
    <w:rsid w:val="00B36E1B"/>
    <w:rsid w:val="00B41C2B"/>
    <w:rsid w:val="00B43C53"/>
    <w:rsid w:val="00B46672"/>
    <w:rsid w:val="00B47A67"/>
    <w:rsid w:val="00B47FB8"/>
    <w:rsid w:val="00B5166F"/>
    <w:rsid w:val="00B535AF"/>
    <w:rsid w:val="00B53A57"/>
    <w:rsid w:val="00B54295"/>
    <w:rsid w:val="00B54FAB"/>
    <w:rsid w:val="00B55D81"/>
    <w:rsid w:val="00B56E28"/>
    <w:rsid w:val="00B576F5"/>
    <w:rsid w:val="00B620B0"/>
    <w:rsid w:val="00B631E3"/>
    <w:rsid w:val="00B63A60"/>
    <w:rsid w:val="00B658DB"/>
    <w:rsid w:val="00B66C65"/>
    <w:rsid w:val="00B66E62"/>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8CF"/>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39AA"/>
    <w:rsid w:val="00BD3E52"/>
    <w:rsid w:val="00BD407E"/>
    <w:rsid w:val="00BD6F34"/>
    <w:rsid w:val="00BE0506"/>
    <w:rsid w:val="00BE2679"/>
    <w:rsid w:val="00BE4585"/>
    <w:rsid w:val="00BE5A18"/>
    <w:rsid w:val="00BE63D0"/>
    <w:rsid w:val="00BE65CB"/>
    <w:rsid w:val="00BE6D87"/>
    <w:rsid w:val="00BF2EFB"/>
    <w:rsid w:val="00BF348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2ED"/>
    <w:rsid w:val="00C457AF"/>
    <w:rsid w:val="00C46B4F"/>
    <w:rsid w:val="00C47ED7"/>
    <w:rsid w:val="00C5053E"/>
    <w:rsid w:val="00C50C01"/>
    <w:rsid w:val="00C51BEF"/>
    <w:rsid w:val="00C52249"/>
    <w:rsid w:val="00C5282C"/>
    <w:rsid w:val="00C52EDD"/>
    <w:rsid w:val="00C52F07"/>
    <w:rsid w:val="00C53D2F"/>
    <w:rsid w:val="00C54C3A"/>
    <w:rsid w:val="00C558CA"/>
    <w:rsid w:val="00C55C71"/>
    <w:rsid w:val="00C566FC"/>
    <w:rsid w:val="00C57F24"/>
    <w:rsid w:val="00C601B7"/>
    <w:rsid w:val="00C60381"/>
    <w:rsid w:val="00C60D78"/>
    <w:rsid w:val="00C6170E"/>
    <w:rsid w:val="00C63606"/>
    <w:rsid w:val="00C63AA6"/>
    <w:rsid w:val="00C63DC6"/>
    <w:rsid w:val="00C64776"/>
    <w:rsid w:val="00C6487C"/>
    <w:rsid w:val="00C64E3C"/>
    <w:rsid w:val="00C653CF"/>
    <w:rsid w:val="00C65541"/>
    <w:rsid w:val="00C65842"/>
    <w:rsid w:val="00C658C0"/>
    <w:rsid w:val="00C65FF4"/>
    <w:rsid w:val="00C6613E"/>
    <w:rsid w:val="00C666E5"/>
    <w:rsid w:val="00C67A42"/>
    <w:rsid w:val="00C67D88"/>
    <w:rsid w:val="00C67E56"/>
    <w:rsid w:val="00C67F49"/>
    <w:rsid w:val="00C70061"/>
    <w:rsid w:val="00C70A5F"/>
    <w:rsid w:val="00C724FF"/>
    <w:rsid w:val="00C73F81"/>
    <w:rsid w:val="00C7444B"/>
    <w:rsid w:val="00C756C0"/>
    <w:rsid w:val="00C75C7D"/>
    <w:rsid w:val="00C77C58"/>
    <w:rsid w:val="00C811BD"/>
    <w:rsid w:val="00C81A62"/>
    <w:rsid w:val="00C82327"/>
    <w:rsid w:val="00C8382F"/>
    <w:rsid w:val="00C83833"/>
    <w:rsid w:val="00C848BA"/>
    <w:rsid w:val="00C8529E"/>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875"/>
    <w:rsid w:val="00CA0CCE"/>
    <w:rsid w:val="00CA2168"/>
    <w:rsid w:val="00CA42D2"/>
    <w:rsid w:val="00CA452B"/>
    <w:rsid w:val="00CA5A73"/>
    <w:rsid w:val="00CA6D22"/>
    <w:rsid w:val="00CA796A"/>
    <w:rsid w:val="00CB01A3"/>
    <w:rsid w:val="00CB01E9"/>
    <w:rsid w:val="00CB1717"/>
    <w:rsid w:val="00CB2128"/>
    <w:rsid w:val="00CB23FF"/>
    <w:rsid w:val="00CB24FA"/>
    <w:rsid w:val="00CB28BE"/>
    <w:rsid w:val="00CB2F65"/>
    <w:rsid w:val="00CB3735"/>
    <w:rsid w:val="00CB6FC5"/>
    <w:rsid w:val="00CB7986"/>
    <w:rsid w:val="00CB7AF8"/>
    <w:rsid w:val="00CC1385"/>
    <w:rsid w:val="00CC2021"/>
    <w:rsid w:val="00CC2B53"/>
    <w:rsid w:val="00CC2F29"/>
    <w:rsid w:val="00CC3949"/>
    <w:rsid w:val="00CC39BB"/>
    <w:rsid w:val="00CC4CE8"/>
    <w:rsid w:val="00CC5D0D"/>
    <w:rsid w:val="00CC676E"/>
    <w:rsid w:val="00CD0964"/>
    <w:rsid w:val="00CD0B2F"/>
    <w:rsid w:val="00CD0B7F"/>
    <w:rsid w:val="00CD0BC7"/>
    <w:rsid w:val="00CD11A0"/>
    <w:rsid w:val="00CD13CC"/>
    <w:rsid w:val="00CD18A7"/>
    <w:rsid w:val="00CD303C"/>
    <w:rsid w:val="00CD36BB"/>
    <w:rsid w:val="00CD3C7C"/>
    <w:rsid w:val="00CD3C80"/>
    <w:rsid w:val="00CD5690"/>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1A2C"/>
    <w:rsid w:val="00D11F3D"/>
    <w:rsid w:val="00D124B2"/>
    <w:rsid w:val="00D142D5"/>
    <w:rsid w:val="00D148DE"/>
    <w:rsid w:val="00D151EB"/>
    <w:rsid w:val="00D15DEA"/>
    <w:rsid w:val="00D1655B"/>
    <w:rsid w:val="00D16618"/>
    <w:rsid w:val="00D1736F"/>
    <w:rsid w:val="00D1794F"/>
    <w:rsid w:val="00D17DA5"/>
    <w:rsid w:val="00D21F3F"/>
    <w:rsid w:val="00D22758"/>
    <w:rsid w:val="00D2285F"/>
    <w:rsid w:val="00D23391"/>
    <w:rsid w:val="00D234DC"/>
    <w:rsid w:val="00D24C84"/>
    <w:rsid w:val="00D25A73"/>
    <w:rsid w:val="00D27650"/>
    <w:rsid w:val="00D30ED9"/>
    <w:rsid w:val="00D32121"/>
    <w:rsid w:val="00D3224F"/>
    <w:rsid w:val="00D32701"/>
    <w:rsid w:val="00D32B80"/>
    <w:rsid w:val="00D32C5F"/>
    <w:rsid w:val="00D32F4D"/>
    <w:rsid w:val="00D33157"/>
    <w:rsid w:val="00D33893"/>
    <w:rsid w:val="00D33F01"/>
    <w:rsid w:val="00D3521A"/>
    <w:rsid w:val="00D36238"/>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3D1"/>
    <w:rsid w:val="00D74A67"/>
    <w:rsid w:val="00D75EB1"/>
    <w:rsid w:val="00D7607F"/>
    <w:rsid w:val="00D778BF"/>
    <w:rsid w:val="00D77A0F"/>
    <w:rsid w:val="00D806F1"/>
    <w:rsid w:val="00D80C0B"/>
    <w:rsid w:val="00D80D4C"/>
    <w:rsid w:val="00D817CA"/>
    <w:rsid w:val="00D81BF1"/>
    <w:rsid w:val="00D81E9B"/>
    <w:rsid w:val="00D82D32"/>
    <w:rsid w:val="00D84AEF"/>
    <w:rsid w:val="00D84E12"/>
    <w:rsid w:val="00D85303"/>
    <w:rsid w:val="00D85CD4"/>
    <w:rsid w:val="00D87AAF"/>
    <w:rsid w:val="00D9024F"/>
    <w:rsid w:val="00D90448"/>
    <w:rsid w:val="00D90A40"/>
    <w:rsid w:val="00D91A05"/>
    <w:rsid w:val="00D91A1B"/>
    <w:rsid w:val="00D9305C"/>
    <w:rsid w:val="00D9306A"/>
    <w:rsid w:val="00D945B9"/>
    <w:rsid w:val="00D94817"/>
    <w:rsid w:val="00D94F7E"/>
    <w:rsid w:val="00D9584B"/>
    <w:rsid w:val="00D95D20"/>
    <w:rsid w:val="00D963EB"/>
    <w:rsid w:val="00D9648D"/>
    <w:rsid w:val="00D970C5"/>
    <w:rsid w:val="00D976AF"/>
    <w:rsid w:val="00D9777C"/>
    <w:rsid w:val="00D97A05"/>
    <w:rsid w:val="00DA06D5"/>
    <w:rsid w:val="00DA2ED4"/>
    <w:rsid w:val="00DA37B9"/>
    <w:rsid w:val="00DA501B"/>
    <w:rsid w:val="00DA57C2"/>
    <w:rsid w:val="00DA5E58"/>
    <w:rsid w:val="00DA5F1B"/>
    <w:rsid w:val="00DA60B3"/>
    <w:rsid w:val="00DB0688"/>
    <w:rsid w:val="00DB077B"/>
    <w:rsid w:val="00DB0F68"/>
    <w:rsid w:val="00DB1179"/>
    <w:rsid w:val="00DB1A5D"/>
    <w:rsid w:val="00DB1B4C"/>
    <w:rsid w:val="00DB2A58"/>
    <w:rsid w:val="00DB2F91"/>
    <w:rsid w:val="00DB33BF"/>
    <w:rsid w:val="00DB418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613C"/>
    <w:rsid w:val="00DD67E1"/>
    <w:rsid w:val="00DD7325"/>
    <w:rsid w:val="00DE032F"/>
    <w:rsid w:val="00DE0724"/>
    <w:rsid w:val="00DE0E5A"/>
    <w:rsid w:val="00DE1406"/>
    <w:rsid w:val="00DE20A2"/>
    <w:rsid w:val="00DE2C6B"/>
    <w:rsid w:val="00DE2ED5"/>
    <w:rsid w:val="00DE3377"/>
    <w:rsid w:val="00DE4C04"/>
    <w:rsid w:val="00DE513A"/>
    <w:rsid w:val="00DE5DC1"/>
    <w:rsid w:val="00DE6BE0"/>
    <w:rsid w:val="00DF0F8A"/>
    <w:rsid w:val="00DF17B0"/>
    <w:rsid w:val="00DF1A62"/>
    <w:rsid w:val="00DF3172"/>
    <w:rsid w:val="00DF4267"/>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1CE7"/>
    <w:rsid w:val="00E325DD"/>
    <w:rsid w:val="00E328E9"/>
    <w:rsid w:val="00E329E8"/>
    <w:rsid w:val="00E331EE"/>
    <w:rsid w:val="00E33BDE"/>
    <w:rsid w:val="00E34AF5"/>
    <w:rsid w:val="00E369E0"/>
    <w:rsid w:val="00E37251"/>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54DC"/>
    <w:rsid w:val="00E55A57"/>
    <w:rsid w:val="00E55AB7"/>
    <w:rsid w:val="00E55C71"/>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F36"/>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87C"/>
    <w:rsid w:val="00E84AEE"/>
    <w:rsid w:val="00E85A27"/>
    <w:rsid w:val="00E8639D"/>
    <w:rsid w:val="00E864AB"/>
    <w:rsid w:val="00E867B7"/>
    <w:rsid w:val="00E86DF5"/>
    <w:rsid w:val="00E8737B"/>
    <w:rsid w:val="00E87510"/>
    <w:rsid w:val="00E87C0E"/>
    <w:rsid w:val="00E90198"/>
    <w:rsid w:val="00E910F3"/>
    <w:rsid w:val="00E93488"/>
    <w:rsid w:val="00E93CB6"/>
    <w:rsid w:val="00E960DE"/>
    <w:rsid w:val="00E961B8"/>
    <w:rsid w:val="00E967A7"/>
    <w:rsid w:val="00E96A78"/>
    <w:rsid w:val="00E96BE4"/>
    <w:rsid w:val="00EA0259"/>
    <w:rsid w:val="00EA03BE"/>
    <w:rsid w:val="00EA06AA"/>
    <w:rsid w:val="00EA08F8"/>
    <w:rsid w:val="00EA2308"/>
    <w:rsid w:val="00EA38B5"/>
    <w:rsid w:val="00EA4242"/>
    <w:rsid w:val="00EA43C8"/>
    <w:rsid w:val="00EA462A"/>
    <w:rsid w:val="00EA583E"/>
    <w:rsid w:val="00EA5931"/>
    <w:rsid w:val="00EA6357"/>
    <w:rsid w:val="00EA7B4E"/>
    <w:rsid w:val="00EB0522"/>
    <w:rsid w:val="00EB060C"/>
    <w:rsid w:val="00EB14BB"/>
    <w:rsid w:val="00EB1B24"/>
    <w:rsid w:val="00EB257F"/>
    <w:rsid w:val="00EB2901"/>
    <w:rsid w:val="00EB3249"/>
    <w:rsid w:val="00EB4AB0"/>
    <w:rsid w:val="00EB4D6D"/>
    <w:rsid w:val="00EB5553"/>
    <w:rsid w:val="00EB5A4A"/>
    <w:rsid w:val="00EB7468"/>
    <w:rsid w:val="00EC0568"/>
    <w:rsid w:val="00EC112F"/>
    <w:rsid w:val="00EC331C"/>
    <w:rsid w:val="00EC3FA7"/>
    <w:rsid w:val="00EC400B"/>
    <w:rsid w:val="00EC4331"/>
    <w:rsid w:val="00EC4A4C"/>
    <w:rsid w:val="00EC5628"/>
    <w:rsid w:val="00EC6836"/>
    <w:rsid w:val="00EC7237"/>
    <w:rsid w:val="00EC7256"/>
    <w:rsid w:val="00EC7333"/>
    <w:rsid w:val="00ED037C"/>
    <w:rsid w:val="00ED04E6"/>
    <w:rsid w:val="00ED05F1"/>
    <w:rsid w:val="00ED0C77"/>
    <w:rsid w:val="00ED1313"/>
    <w:rsid w:val="00ED1BED"/>
    <w:rsid w:val="00ED30CC"/>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31C2"/>
    <w:rsid w:val="00EF3CFF"/>
    <w:rsid w:val="00EF4C02"/>
    <w:rsid w:val="00EF5BBC"/>
    <w:rsid w:val="00EF619D"/>
    <w:rsid w:val="00EF776F"/>
    <w:rsid w:val="00EF7F5E"/>
    <w:rsid w:val="00F007D4"/>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5A9"/>
    <w:rsid w:val="00F3294A"/>
    <w:rsid w:val="00F332CD"/>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0882"/>
    <w:rsid w:val="00F61347"/>
    <w:rsid w:val="00F6158F"/>
    <w:rsid w:val="00F623CD"/>
    <w:rsid w:val="00F62E43"/>
    <w:rsid w:val="00F63014"/>
    <w:rsid w:val="00F63612"/>
    <w:rsid w:val="00F637D3"/>
    <w:rsid w:val="00F638A3"/>
    <w:rsid w:val="00F643B7"/>
    <w:rsid w:val="00F645F9"/>
    <w:rsid w:val="00F657C8"/>
    <w:rsid w:val="00F6686F"/>
    <w:rsid w:val="00F66AFB"/>
    <w:rsid w:val="00F67986"/>
    <w:rsid w:val="00F71537"/>
    <w:rsid w:val="00F71A40"/>
    <w:rsid w:val="00F72311"/>
    <w:rsid w:val="00F73E10"/>
    <w:rsid w:val="00F74AF3"/>
    <w:rsid w:val="00F7534D"/>
    <w:rsid w:val="00F75352"/>
    <w:rsid w:val="00F754C6"/>
    <w:rsid w:val="00F760A1"/>
    <w:rsid w:val="00F762E6"/>
    <w:rsid w:val="00F76408"/>
    <w:rsid w:val="00F76BE0"/>
    <w:rsid w:val="00F77CB1"/>
    <w:rsid w:val="00F80509"/>
    <w:rsid w:val="00F80989"/>
    <w:rsid w:val="00F81946"/>
    <w:rsid w:val="00F81B6E"/>
    <w:rsid w:val="00F82663"/>
    <w:rsid w:val="00F8357E"/>
    <w:rsid w:val="00F84257"/>
    <w:rsid w:val="00F846AE"/>
    <w:rsid w:val="00F84797"/>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00D"/>
    <w:rsid w:val="00FA3736"/>
    <w:rsid w:val="00FA3A07"/>
    <w:rsid w:val="00FA4345"/>
    <w:rsid w:val="00FA478A"/>
    <w:rsid w:val="00FA4E70"/>
    <w:rsid w:val="00FA56D8"/>
    <w:rsid w:val="00FA57F7"/>
    <w:rsid w:val="00FA5D02"/>
    <w:rsid w:val="00FA6754"/>
    <w:rsid w:val="00FA6A97"/>
    <w:rsid w:val="00FA6DEE"/>
    <w:rsid w:val="00FA771C"/>
    <w:rsid w:val="00FA798A"/>
    <w:rsid w:val="00FA7AAE"/>
    <w:rsid w:val="00FA7BA3"/>
    <w:rsid w:val="00FA7D19"/>
    <w:rsid w:val="00FB0216"/>
    <w:rsid w:val="00FB0535"/>
    <w:rsid w:val="00FB0E54"/>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53C"/>
    <w:rsid w:val="00FE399A"/>
    <w:rsid w:val="00FE4A7B"/>
    <w:rsid w:val="00FE50B2"/>
    <w:rsid w:val="00FE746D"/>
    <w:rsid w:val="00FE7D36"/>
    <w:rsid w:val="00FF0C28"/>
    <w:rsid w:val="00FF0FCD"/>
    <w:rsid w:val="00FF1194"/>
    <w:rsid w:val="00FF1E9F"/>
    <w:rsid w:val="00FF262B"/>
    <w:rsid w:val="00FF27EB"/>
    <w:rsid w:val="00FF32C9"/>
    <w:rsid w:val="00FF345C"/>
    <w:rsid w:val="00FF4AF2"/>
    <w:rsid w:val="00FF5CD5"/>
    <w:rsid w:val="00FF5E5A"/>
    <w:rsid w:val="00FF64DC"/>
    <w:rsid w:val="00FF678B"/>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 w:type="paragraph" w:customStyle="1" w:styleId="Body2">
    <w:name w:val="Body 2"/>
    <w:qFormat/>
    <w:rsid w:val="004928C3"/>
    <w:pPr>
      <w:suppressAutoHyphens/>
      <w:spacing w:after="40"/>
      <w:jc w:val="both"/>
    </w:pPr>
    <w:rPr>
      <w:rFonts w:ascii="Times New Roman" w:eastAsia="Arial Unicode MS" w:hAnsi="Times New Roman"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4.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Pages>
  <Words>58081</Words>
  <Characters>33107</Characters>
  <Application>Microsoft Office Word</Application>
  <DocSecurity>0</DocSecurity>
  <Lines>275</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91006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Rasa Žemantauskaitė</cp:lastModifiedBy>
  <cp:revision>111</cp:revision>
  <cp:lastPrinted>2024-12-03T09:16:00Z</cp:lastPrinted>
  <dcterms:created xsi:type="dcterms:W3CDTF">2025-06-10T08:43:00Z</dcterms:created>
  <dcterms:modified xsi:type="dcterms:W3CDTF">2026-01-23T12:51:00Z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