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532E3" w14:textId="7487DD9B" w:rsidR="006D6AFC" w:rsidRPr="00310FB5" w:rsidRDefault="006D6AFC" w:rsidP="006D6AFC">
      <w:pPr>
        <w:rPr>
          <w:rFonts w:ascii="Times New Roman" w:hAnsi="Times New Roman" w:cs="Times New Roman"/>
          <w:b/>
          <w:lang w:val="lt-LT"/>
        </w:rPr>
      </w:pPr>
      <w:r w:rsidRPr="00310FB5">
        <w:rPr>
          <w:rFonts w:ascii="Times New Roman" w:hAnsi="Times New Roman" w:cs="Times New Roman"/>
          <w:b/>
          <w:lang w:val="lt-LT"/>
        </w:rPr>
        <w:t>1 lentelė. T</w:t>
      </w:r>
      <w:r w:rsidRPr="00310FB5">
        <w:rPr>
          <w:rFonts w:ascii="Times New Roman" w:hAnsi="Times New Roman" w:cs="Times New Roman"/>
          <w:b/>
          <w:color w:val="000000" w:themeColor="text1"/>
          <w:lang w:val="lt-LT"/>
        </w:rPr>
        <w:t xml:space="preserve">arnybinė stotis su grafinėmis vaizdo plokštėmis </w:t>
      </w:r>
      <w:r w:rsidRPr="00310FB5">
        <w:rPr>
          <w:rFonts w:ascii="Times New Roman" w:hAnsi="Times New Roman" w:cs="Times New Roman"/>
          <w:b/>
          <w:lang w:val="lt-LT"/>
        </w:rPr>
        <w:t>– 1 vnt.</w:t>
      </w:r>
    </w:p>
    <w:tbl>
      <w:tblPr>
        <w:tblW w:w="967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1979"/>
        <w:gridCol w:w="5105"/>
        <w:gridCol w:w="1698"/>
      </w:tblGrid>
      <w:tr w:rsidR="006D6AFC" w:rsidRPr="00310FB5" w14:paraId="0777B652" w14:textId="77777777" w:rsidTr="003B3DE6">
        <w:trPr>
          <w:trHeight w:val="285"/>
        </w:trPr>
        <w:tc>
          <w:tcPr>
            <w:tcW w:w="893" w:type="dxa"/>
            <w:tcBorders>
              <w:top w:val="single" w:sz="4" w:space="0" w:color="auto"/>
              <w:left w:val="single" w:sz="4" w:space="0" w:color="auto"/>
              <w:bottom w:val="single" w:sz="4" w:space="0" w:color="auto"/>
              <w:right w:val="single" w:sz="4" w:space="0" w:color="auto"/>
            </w:tcBorders>
            <w:vAlign w:val="center"/>
            <w:hideMark/>
          </w:tcPr>
          <w:p w14:paraId="125E078F" w14:textId="77777777" w:rsidR="006D6AFC" w:rsidRPr="00310FB5" w:rsidRDefault="006D6AFC">
            <w:pPr>
              <w:keepNext/>
              <w:spacing w:after="0"/>
              <w:rPr>
                <w:rFonts w:ascii="Times New Roman" w:hAnsi="Times New Roman" w:cs="Times New Roman"/>
                <w:b/>
                <w:color w:val="000000" w:themeColor="text1"/>
                <w:sz w:val="24"/>
                <w:szCs w:val="24"/>
                <w:lang w:val="lt-LT"/>
              </w:rPr>
            </w:pPr>
            <w:r w:rsidRPr="00310FB5">
              <w:rPr>
                <w:rFonts w:ascii="Times New Roman" w:hAnsi="Times New Roman" w:cs="Times New Roman"/>
                <w:b/>
                <w:color w:val="000000" w:themeColor="text1"/>
                <w:sz w:val="24"/>
                <w:szCs w:val="24"/>
                <w:lang w:val="lt-LT"/>
              </w:rPr>
              <w:t>Eil. Nr.</w:t>
            </w:r>
          </w:p>
        </w:tc>
        <w:tc>
          <w:tcPr>
            <w:tcW w:w="1979" w:type="dxa"/>
            <w:tcBorders>
              <w:top w:val="single" w:sz="4" w:space="0" w:color="auto"/>
              <w:left w:val="single" w:sz="4" w:space="0" w:color="auto"/>
              <w:bottom w:val="single" w:sz="4" w:space="0" w:color="auto"/>
              <w:right w:val="single" w:sz="4" w:space="0" w:color="auto"/>
            </w:tcBorders>
            <w:vAlign w:val="center"/>
            <w:hideMark/>
          </w:tcPr>
          <w:p w14:paraId="3C54AB4D" w14:textId="77777777" w:rsidR="006D6AFC" w:rsidRPr="00310FB5" w:rsidRDefault="006D6AFC">
            <w:pPr>
              <w:keepNext/>
              <w:spacing w:after="0"/>
              <w:jc w:val="center"/>
              <w:rPr>
                <w:rFonts w:ascii="Times New Roman" w:hAnsi="Times New Roman" w:cs="Times New Roman"/>
                <w:b/>
                <w:color w:val="000000" w:themeColor="text1"/>
                <w:sz w:val="24"/>
                <w:szCs w:val="24"/>
                <w:lang w:val="lt-LT"/>
              </w:rPr>
            </w:pPr>
            <w:r w:rsidRPr="00310FB5">
              <w:rPr>
                <w:rFonts w:ascii="Times New Roman" w:hAnsi="Times New Roman" w:cs="Times New Roman"/>
                <w:b/>
                <w:color w:val="000000" w:themeColor="text1"/>
                <w:sz w:val="24"/>
                <w:szCs w:val="24"/>
                <w:lang w:val="lt-LT"/>
              </w:rPr>
              <w:t>Charakteristikos pavadinimas</w:t>
            </w:r>
          </w:p>
        </w:tc>
        <w:tc>
          <w:tcPr>
            <w:tcW w:w="5105" w:type="dxa"/>
            <w:tcBorders>
              <w:top w:val="single" w:sz="4" w:space="0" w:color="auto"/>
              <w:left w:val="single" w:sz="4" w:space="0" w:color="auto"/>
              <w:bottom w:val="single" w:sz="4" w:space="0" w:color="auto"/>
              <w:right w:val="single" w:sz="4" w:space="0" w:color="auto"/>
            </w:tcBorders>
            <w:vAlign w:val="center"/>
            <w:hideMark/>
          </w:tcPr>
          <w:p w14:paraId="173C8536" w14:textId="77777777" w:rsidR="006D6AFC" w:rsidRPr="00310FB5" w:rsidRDefault="006D6AFC">
            <w:pPr>
              <w:keepNext/>
              <w:spacing w:after="0"/>
              <w:jc w:val="center"/>
              <w:rPr>
                <w:rFonts w:ascii="Times New Roman" w:hAnsi="Times New Roman" w:cs="Times New Roman"/>
                <w:b/>
                <w:color w:val="000000" w:themeColor="text1"/>
                <w:sz w:val="24"/>
                <w:szCs w:val="24"/>
                <w:lang w:val="lt-LT"/>
              </w:rPr>
            </w:pPr>
            <w:r w:rsidRPr="00310FB5">
              <w:rPr>
                <w:rFonts w:ascii="Times New Roman" w:hAnsi="Times New Roman" w:cs="Times New Roman"/>
                <w:b/>
                <w:color w:val="000000" w:themeColor="text1"/>
                <w:sz w:val="24"/>
                <w:szCs w:val="24"/>
                <w:lang w:val="lt-LT"/>
              </w:rPr>
              <w:t>Reikalaujama charakteristika (ne blogiau kaip)</w:t>
            </w:r>
          </w:p>
        </w:tc>
        <w:tc>
          <w:tcPr>
            <w:tcW w:w="1698" w:type="dxa"/>
            <w:tcBorders>
              <w:top w:val="single" w:sz="4" w:space="0" w:color="auto"/>
              <w:left w:val="single" w:sz="4" w:space="0" w:color="auto"/>
              <w:bottom w:val="single" w:sz="4" w:space="0" w:color="auto"/>
              <w:right w:val="single" w:sz="4" w:space="0" w:color="auto"/>
            </w:tcBorders>
            <w:vAlign w:val="center"/>
            <w:hideMark/>
          </w:tcPr>
          <w:p w14:paraId="07CF331A" w14:textId="77777777" w:rsidR="006D6AFC" w:rsidRPr="00310FB5" w:rsidRDefault="006D6AFC">
            <w:pPr>
              <w:keepNext/>
              <w:spacing w:after="0"/>
              <w:jc w:val="center"/>
              <w:rPr>
                <w:rFonts w:ascii="Times New Roman" w:hAnsi="Times New Roman" w:cs="Times New Roman"/>
                <w:b/>
                <w:color w:val="000000" w:themeColor="text1"/>
                <w:sz w:val="24"/>
                <w:szCs w:val="24"/>
                <w:lang w:val="lt-LT"/>
              </w:rPr>
            </w:pPr>
            <w:r w:rsidRPr="00310FB5">
              <w:rPr>
                <w:rFonts w:ascii="Times New Roman" w:hAnsi="Times New Roman" w:cs="Times New Roman"/>
                <w:b/>
                <w:color w:val="000000" w:themeColor="text1"/>
                <w:sz w:val="24"/>
                <w:szCs w:val="24"/>
                <w:lang w:val="lt-LT"/>
              </w:rPr>
              <w:t>Siūloma charakteristika</w:t>
            </w:r>
          </w:p>
          <w:p w14:paraId="32E80EB0" w14:textId="77777777" w:rsidR="006D6AFC" w:rsidRPr="00310FB5" w:rsidRDefault="006D6AFC">
            <w:pPr>
              <w:spacing w:after="0" w:line="240" w:lineRule="auto"/>
              <w:jc w:val="center"/>
              <w:rPr>
                <w:rFonts w:ascii="Times New Roman" w:hAnsi="Times New Roman" w:cs="Times New Roman"/>
                <w:i/>
                <w:sz w:val="24"/>
                <w:szCs w:val="24"/>
                <w:lang w:val="lt-LT"/>
              </w:rPr>
            </w:pPr>
            <w:r w:rsidRPr="00310FB5">
              <w:rPr>
                <w:rFonts w:ascii="Times New Roman" w:hAnsi="Times New Roman" w:cs="Times New Roman"/>
                <w:i/>
                <w:sz w:val="24"/>
                <w:szCs w:val="24"/>
                <w:lang w:val="lt-LT"/>
              </w:rPr>
              <w:t>ir  internetinė nuoroda į gamintojo techninę dokumentaciją, nurodant dokumento puslapį ar konkrečią vietą dokumente, kurioje aprašytas reikalaujamos charakteristikos atitikimas</w:t>
            </w:r>
          </w:p>
          <w:p w14:paraId="0B885028" w14:textId="77777777" w:rsidR="006D6AFC" w:rsidRPr="00310FB5" w:rsidRDefault="006D6AFC">
            <w:pPr>
              <w:keepNext/>
              <w:spacing w:after="0"/>
              <w:jc w:val="center"/>
              <w:rPr>
                <w:rFonts w:ascii="Times New Roman" w:hAnsi="Times New Roman" w:cs="Times New Roman"/>
                <w:bCs/>
                <w:color w:val="000000" w:themeColor="text1"/>
                <w:sz w:val="24"/>
                <w:szCs w:val="24"/>
                <w:lang w:val="lt-LT"/>
              </w:rPr>
            </w:pPr>
            <w:r w:rsidRPr="00720856">
              <w:rPr>
                <w:rFonts w:ascii="Times New Roman" w:hAnsi="Times New Roman" w:cs="Times New Roman"/>
                <w:bCs/>
                <w:sz w:val="24"/>
                <w:szCs w:val="24"/>
                <w:lang w:val="lt-LT"/>
              </w:rPr>
              <w:t>(pildo tiekėjas)</w:t>
            </w:r>
          </w:p>
        </w:tc>
      </w:tr>
      <w:tr w:rsidR="006D6AFC" w:rsidRPr="00310FB5" w14:paraId="7ABF4373" w14:textId="77777777" w:rsidTr="003B3DE6">
        <w:trPr>
          <w:trHeight w:val="1110"/>
        </w:trPr>
        <w:tc>
          <w:tcPr>
            <w:tcW w:w="893" w:type="dxa"/>
            <w:tcBorders>
              <w:top w:val="single" w:sz="4" w:space="0" w:color="auto"/>
              <w:left w:val="single" w:sz="4" w:space="0" w:color="auto"/>
              <w:bottom w:val="single" w:sz="4" w:space="0" w:color="auto"/>
              <w:right w:val="single" w:sz="4" w:space="0" w:color="auto"/>
            </w:tcBorders>
            <w:vAlign w:val="center"/>
          </w:tcPr>
          <w:p w14:paraId="169A2C93" w14:textId="77777777" w:rsidR="006D6AFC" w:rsidRPr="00310FB5" w:rsidRDefault="006D6AFC" w:rsidP="002639FA">
            <w:pPr>
              <w:numPr>
                <w:ilvl w:val="0"/>
                <w:numId w:val="1"/>
              </w:numPr>
              <w:spacing w:after="0" w:line="240" w:lineRule="auto"/>
              <w:jc w:val="both"/>
              <w:rPr>
                <w:rFonts w:ascii="Times New Roman" w:hAnsi="Times New Roman" w:cs="Times New Roman"/>
                <w:color w:val="000000" w:themeColor="text1"/>
                <w:sz w:val="24"/>
                <w:szCs w:val="24"/>
                <w:lang w:val="lt-LT"/>
              </w:rPr>
            </w:pPr>
          </w:p>
        </w:tc>
        <w:tc>
          <w:tcPr>
            <w:tcW w:w="1979" w:type="dxa"/>
            <w:tcBorders>
              <w:top w:val="single" w:sz="4" w:space="0" w:color="auto"/>
              <w:left w:val="single" w:sz="4" w:space="0" w:color="auto"/>
              <w:bottom w:val="single" w:sz="4" w:space="0" w:color="auto"/>
              <w:right w:val="single" w:sz="4" w:space="0" w:color="auto"/>
            </w:tcBorders>
            <w:vAlign w:val="center"/>
            <w:hideMark/>
          </w:tcPr>
          <w:p w14:paraId="33ACD380" w14:textId="77777777" w:rsidR="006D6AFC" w:rsidRPr="00310FB5" w:rsidRDefault="006D6AFC">
            <w:pPr>
              <w:spacing w:after="0"/>
              <w:jc w:val="both"/>
              <w:rPr>
                <w:rFonts w:ascii="Times New Roman" w:hAnsi="Times New Roman" w:cs="Times New Roman"/>
                <w:color w:val="000000" w:themeColor="text1"/>
                <w:sz w:val="24"/>
                <w:szCs w:val="24"/>
                <w:lang w:val="lt-LT"/>
              </w:rPr>
            </w:pPr>
            <w:r w:rsidRPr="00310FB5">
              <w:rPr>
                <w:rFonts w:ascii="Times New Roman" w:hAnsi="Times New Roman" w:cs="Times New Roman"/>
                <w:color w:val="000000" w:themeColor="text1"/>
                <w:sz w:val="24"/>
                <w:szCs w:val="24"/>
                <w:lang w:val="lt-LT"/>
              </w:rPr>
              <w:t>Techninės įrangos gamintojas, modelis, modifikacija (jei yra)</w:t>
            </w:r>
          </w:p>
        </w:tc>
        <w:tc>
          <w:tcPr>
            <w:tcW w:w="5105" w:type="dxa"/>
            <w:tcBorders>
              <w:top w:val="single" w:sz="4" w:space="0" w:color="auto"/>
              <w:left w:val="single" w:sz="4" w:space="0" w:color="auto"/>
              <w:bottom w:val="single" w:sz="4" w:space="0" w:color="auto"/>
              <w:right w:val="single" w:sz="4" w:space="0" w:color="auto"/>
            </w:tcBorders>
            <w:vAlign w:val="center"/>
            <w:hideMark/>
          </w:tcPr>
          <w:p w14:paraId="083AB603" w14:textId="77777777" w:rsidR="006D6AFC" w:rsidRPr="00310FB5" w:rsidRDefault="006D6AFC">
            <w:pPr>
              <w:spacing w:after="0"/>
              <w:jc w:val="both"/>
              <w:rPr>
                <w:rFonts w:ascii="Times New Roman" w:hAnsi="Times New Roman" w:cs="Times New Roman"/>
                <w:sz w:val="24"/>
                <w:szCs w:val="24"/>
                <w:lang w:val="lt-LT"/>
              </w:rPr>
            </w:pPr>
            <w:r w:rsidRPr="00310FB5">
              <w:rPr>
                <w:rFonts w:ascii="Times New Roman" w:hAnsi="Times New Roman" w:cs="Times New Roman"/>
                <w:sz w:val="24"/>
                <w:szCs w:val="24"/>
                <w:lang w:val="lt-LT"/>
              </w:rPr>
              <w:t>Būtina išvardinti siūlomų tarnybinių stočių komponentus, jų kiekius, modelius, gamintoją ir produktų kodus.</w:t>
            </w:r>
          </w:p>
        </w:tc>
        <w:tc>
          <w:tcPr>
            <w:tcW w:w="1698" w:type="dxa"/>
            <w:tcBorders>
              <w:top w:val="single" w:sz="4" w:space="0" w:color="auto"/>
              <w:left w:val="single" w:sz="4" w:space="0" w:color="auto"/>
              <w:bottom w:val="single" w:sz="4" w:space="0" w:color="auto"/>
              <w:right w:val="single" w:sz="4" w:space="0" w:color="auto"/>
            </w:tcBorders>
            <w:vAlign w:val="center"/>
          </w:tcPr>
          <w:p w14:paraId="4F6542C4" w14:textId="77777777" w:rsidR="006D6AFC" w:rsidRPr="00310FB5" w:rsidRDefault="006D6AFC">
            <w:pPr>
              <w:spacing w:after="0"/>
              <w:rPr>
                <w:rFonts w:ascii="Times New Roman" w:hAnsi="Times New Roman" w:cs="Times New Roman"/>
                <w:color w:val="000000" w:themeColor="text1"/>
                <w:sz w:val="24"/>
                <w:szCs w:val="24"/>
                <w:lang w:val="lt-LT"/>
              </w:rPr>
            </w:pPr>
          </w:p>
        </w:tc>
      </w:tr>
      <w:tr w:rsidR="006D6AFC" w:rsidRPr="00310FB5" w14:paraId="591BE266" w14:textId="77777777" w:rsidTr="003B3DE6">
        <w:trPr>
          <w:trHeight w:val="282"/>
        </w:trPr>
        <w:tc>
          <w:tcPr>
            <w:tcW w:w="893" w:type="dxa"/>
            <w:tcBorders>
              <w:top w:val="single" w:sz="4" w:space="0" w:color="auto"/>
              <w:left w:val="single" w:sz="4" w:space="0" w:color="auto"/>
              <w:bottom w:val="single" w:sz="4" w:space="0" w:color="auto"/>
              <w:right w:val="single" w:sz="4" w:space="0" w:color="auto"/>
            </w:tcBorders>
            <w:vAlign w:val="center"/>
          </w:tcPr>
          <w:p w14:paraId="168B8259" w14:textId="77777777" w:rsidR="006D6AFC" w:rsidRPr="00310FB5" w:rsidRDefault="006D6AFC" w:rsidP="002639FA">
            <w:pPr>
              <w:numPr>
                <w:ilvl w:val="0"/>
                <w:numId w:val="1"/>
              </w:numPr>
              <w:spacing w:after="0" w:line="240" w:lineRule="auto"/>
              <w:jc w:val="both"/>
              <w:rPr>
                <w:rFonts w:ascii="Times New Roman" w:hAnsi="Times New Roman" w:cs="Times New Roman"/>
                <w:color w:val="000000" w:themeColor="text1"/>
                <w:sz w:val="24"/>
                <w:szCs w:val="24"/>
                <w:lang w:val="lt-LT"/>
              </w:rPr>
            </w:pPr>
            <w:bookmarkStart w:id="0" w:name="_Hlk181715940"/>
          </w:p>
        </w:tc>
        <w:tc>
          <w:tcPr>
            <w:tcW w:w="1979" w:type="dxa"/>
            <w:tcBorders>
              <w:top w:val="single" w:sz="4" w:space="0" w:color="auto"/>
              <w:left w:val="single" w:sz="4" w:space="0" w:color="auto"/>
              <w:bottom w:val="single" w:sz="4" w:space="0" w:color="auto"/>
              <w:right w:val="single" w:sz="4" w:space="0" w:color="auto"/>
            </w:tcBorders>
            <w:vAlign w:val="center"/>
            <w:hideMark/>
          </w:tcPr>
          <w:p w14:paraId="011455A5" w14:textId="77777777" w:rsidR="006D6AFC" w:rsidRPr="00310FB5" w:rsidRDefault="006D6AFC">
            <w:pPr>
              <w:spacing w:after="0"/>
              <w:jc w:val="both"/>
              <w:rPr>
                <w:rFonts w:ascii="Times New Roman" w:hAnsi="Times New Roman" w:cs="Times New Roman"/>
                <w:color w:val="000000" w:themeColor="text1"/>
                <w:sz w:val="24"/>
                <w:szCs w:val="24"/>
                <w:lang w:val="lt-LT"/>
              </w:rPr>
            </w:pPr>
            <w:r w:rsidRPr="00310FB5">
              <w:rPr>
                <w:rFonts w:ascii="Times New Roman" w:hAnsi="Times New Roman" w:cs="Times New Roman"/>
                <w:color w:val="000000" w:themeColor="text1"/>
                <w:sz w:val="24"/>
                <w:szCs w:val="24"/>
                <w:lang w:val="lt-LT"/>
              </w:rPr>
              <w:t>Tarnybinės stoties našumas</w:t>
            </w:r>
          </w:p>
        </w:tc>
        <w:tc>
          <w:tcPr>
            <w:tcW w:w="5105" w:type="dxa"/>
            <w:tcBorders>
              <w:top w:val="single" w:sz="4" w:space="0" w:color="auto"/>
              <w:left w:val="single" w:sz="4" w:space="0" w:color="auto"/>
              <w:bottom w:val="single" w:sz="4" w:space="0" w:color="auto"/>
              <w:right w:val="single" w:sz="4" w:space="0" w:color="auto"/>
            </w:tcBorders>
            <w:vAlign w:val="center"/>
            <w:hideMark/>
          </w:tcPr>
          <w:p w14:paraId="04264F18" w14:textId="359AA487" w:rsidR="006D6AFC" w:rsidRPr="00310FB5" w:rsidRDefault="006D6AFC">
            <w:pPr>
              <w:spacing w:after="0"/>
              <w:jc w:val="both"/>
              <w:rPr>
                <w:rFonts w:ascii="Times New Roman" w:hAnsi="Times New Roman" w:cs="Times New Roman"/>
                <w:i/>
                <w:color w:val="000000" w:themeColor="text1"/>
                <w:sz w:val="24"/>
                <w:szCs w:val="24"/>
                <w:lang w:val="lt-LT"/>
              </w:rPr>
            </w:pPr>
            <w:r w:rsidRPr="00310FB5">
              <w:rPr>
                <w:rFonts w:ascii="Times New Roman" w:hAnsi="Times New Roman" w:cs="Times New Roman"/>
                <w:color w:val="000000" w:themeColor="text1"/>
                <w:sz w:val="24"/>
                <w:szCs w:val="24"/>
                <w:lang w:val="lt-LT"/>
              </w:rPr>
              <w:t xml:space="preserve">Našumas turi būti ne mažesnis kaip 556 vienetai pagal </w:t>
            </w:r>
            <w:r w:rsidRPr="00310FB5">
              <w:rPr>
                <w:rStyle w:val="Hyperlink"/>
                <w:rFonts w:ascii="Times New Roman" w:eastAsiaTheme="majorEastAsia" w:hAnsi="Times New Roman" w:cs="Times New Roman"/>
                <w:color w:val="000000" w:themeColor="text1"/>
                <w:sz w:val="24"/>
                <w:szCs w:val="24"/>
                <w:lang w:val="lt-LT"/>
              </w:rPr>
              <w:t>SPECrate2017_int_base</w:t>
            </w:r>
            <w:r w:rsidRPr="00310FB5">
              <w:rPr>
                <w:rStyle w:val="item"/>
                <w:rFonts w:ascii="Times New Roman" w:hAnsi="Times New Roman" w:cs="Times New Roman"/>
                <w:color w:val="000000" w:themeColor="text1"/>
                <w:sz w:val="24"/>
                <w:szCs w:val="24"/>
                <w:lang w:val="lt-LT"/>
              </w:rPr>
              <w:t xml:space="preserve"> testą ir </w:t>
            </w:r>
            <w:r w:rsidR="002C6927" w:rsidRPr="00310FB5">
              <w:rPr>
                <w:rStyle w:val="item"/>
                <w:rFonts w:ascii="Times New Roman" w:hAnsi="Times New Roman" w:cs="Times New Roman"/>
                <w:sz w:val="24"/>
                <w:szCs w:val="24"/>
                <w:lang w:val="lt-LT"/>
              </w:rPr>
              <w:t>654</w:t>
            </w:r>
            <w:r w:rsidRPr="00310FB5">
              <w:rPr>
                <w:rStyle w:val="item"/>
                <w:rFonts w:ascii="Times New Roman" w:hAnsi="Times New Roman" w:cs="Times New Roman"/>
                <w:color w:val="000000" w:themeColor="text1"/>
                <w:sz w:val="24"/>
                <w:szCs w:val="24"/>
                <w:lang w:val="lt-LT"/>
              </w:rPr>
              <w:t xml:space="preserve"> vienetų pagal </w:t>
            </w:r>
            <w:r w:rsidRPr="00310FB5">
              <w:rPr>
                <w:rStyle w:val="Hyperlink"/>
                <w:rFonts w:ascii="Times New Roman" w:eastAsiaTheme="majorEastAsia" w:hAnsi="Times New Roman" w:cs="Times New Roman"/>
                <w:color w:val="000000" w:themeColor="text1"/>
                <w:sz w:val="24"/>
                <w:szCs w:val="24"/>
                <w:lang w:val="lt-LT"/>
              </w:rPr>
              <w:t>SPECrate2017_fp_base</w:t>
            </w:r>
            <w:r w:rsidRPr="00310FB5">
              <w:rPr>
                <w:rStyle w:val="item"/>
                <w:rFonts w:ascii="Times New Roman" w:hAnsi="Times New Roman" w:cs="Times New Roman"/>
                <w:color w:val="000000" w:themeColor="text1"/>
                <w:sz w:val="24"/>
                <w:szCs w:val="24"/>
                <w:lang w:val="lt-LT"/>
              </w:rPr>
              <w:t xml:space="preserve"> testą. Rezultatai turi būti skelbiami </w:t>
            </w:r>
            <w:r w:rsidRPr="00310FB5">
              <w:rPr>
                <w:rStyle w:val="Hyperlink"/>
                <w:rFonts w:ascii="Times New Roman" w:eastAsiaTheme="majorEastAsia" w:hAnsi="Times New Roman" w:cs="Times New Roman"/>
                <w:color w:val="000000" w:themeColor="text1"/>
                <w:sz w:val="24"/>
                <w:szCs w:val="24"/>
                <w:lang w:val="lt-LT"/>
              </w:rPr>
              <w:t>https://www.spec.org</w:t>
            </w:r>
            <w:r w:rsidRPr="00310FB5">
              <w:rPr>
                <w:rStyle w:val="item"/>
                <w:rFonts w:ascii="Times New Roman" w:hAnsi="Times New Roman" w:cs="Times New Roman"/>
                <w:color w:val="000000" w:themeColor="text1"/>
                <w:sz w:val="24"/>
                <w:szCs w:val="24"/>
                <w:lang w:val="lt-LT"/>
              </w:rPr>
              <w:t xml:space="preserve"> puslapyje ir pateikti pasiūlyme. Pateikiami našumo rezultatai turi būti išmatuoti siūlomo</w:t>
            </w:r>
            <w:r w:rsidR="00AA0813" w:rsidRPr="00310FB5">
              <w:rPr>
                <w:rStyle w:val="item"/>
                <w:rFonts w:ascii="Times New Roman" w:hAnsi="Times New Roman" w:cs="Times New Roman"/>
                <w:color w:val="000000" w:themeColor="text1"/>
                <w:sz w:val="24"/>
                <w:szCs w:val="24"/>
                <w:lang w:val="lt-LT"/>
              </w:rPr>
              <w:t xml:space="preserve">s </w:t>
            </w:r>
            <w:r w:rsidRPr="00310FB5">
              <w:rPr>
                <w:rStyle w:val="item"/>
                <w:rFonts w:ascii="Times New Roman" w:hAnsi="Times New Roman" w:cs="Times New Roman"/>
                <w:color w:val="000000" w:themeColor="text1"/>
                <w:sz w:val="24"/>
                <w:szCs w:val="24"/>
                <w:lang w:val="lt-LT"/>
              </w:rPr>
              <w:t>tarnybinė</w:t>
            </w:r>
            <w:r w:rsidR="00AA0813" w:rsidRPr="00310FB5">
              <w:rPr>
                <w:rStyle w:val="item"/>
                <w:rFonts w:ascii="Times New Roman" w:hAnsi="Times New Roman" w:cs="Times New Roman"/>
                <w:color w:val="000000" w:themeColor="text1"/>
                <w:sz w:val="24"/>
                <w:szCs w:val="24"/>
                <w:lang w:val="lt-LT"/>
              </w:rPr>
              <w:t>s</w:t>
            </w:r>
            <w:r w:rsidRPr="00310FB5">
              <w:rPr>
                <w:rStyle w:val="item"/>
                <w:rFonts w:ascii="Times New Roman" w:hAnsi="Times New Roman" w:cs="Times New Roman"/>
                <w:color w:val="000000" w:themeColor="text1"/>
                <w:sz w:val="24"/>
                <w:szCs w:val="24"/>
                <w:lang w:val="lt-LT"/>
              </w:rPr>
              <w:t xml:space="preserve"> stot</w:t>
            </w:r>
            <w:r w:rsidR="00AA0813" w:rsidRPr="00310FB5">
              <w:rPr>
                <w:rStyle w:val="item"/>
                <w:rFonts w:ascii="Times New Roman" w:hAnsi="Times New Roman" w:cs="Times New Roman"/>
                <w:color w:val="000000" w:themeColor="text1"/>
                <w:sz w:val="24"/>
                <w:szCs w:val="24"/>
                <w:lang w:val="lt-LT"/>
              </w:rPr>
              <w:t>ies</w:t>
            </w:r>
            <w:r w:rsidRPr="00310FB5">
              <w:rPr>
                <w:rStyle w:val="item"/>
                <w:rFonts w:ascii="Times New Roman" w:hAnsi="Times New Roman" w:cs="Times New Roman"/>
                <w:color w:val="000000" w:themeColor="text1"/>
                <w:sz w:val="24"/>
                <w:szCs w:val="24"/>
                <w:lang w:val="lt-LT"/>
              </w:rPr>
              <w:t xml:space="preserve"> platformoje su siūlomais procesoriais.</w:t>
            </w:r>
          </w:p>
        </w:tc>
        <w:tc>
          <w:tcPr>
            <w:tcW w:w="1698" w:type="dxa"/>
            <w:tcBorders>
              <w:top w:val="single" w:sz="4" w:space="0" w:color="auto"/>
              <w:left w:val="single" w:sz="4" w:space="0" w:color="auto"/>
              <w:bottom w:val="single" w:sz="4" w:space="0" w:color="auto"/>
              <w:right w:val="single" w:sz="4" w:space="0" w:color="auto"/>
            </w:tcBorders>
            <w:vAlign w:val="center"/>
          </w:tcPr>
          <w:p w14:paraId="4CB50F61" w14:textId="77777777" w:rsidR="006D6AFC" w:rsidRPr="00310FB5" w:rsidRDefault="006D6AFC">
            <w:pPr>
              <w:spacing w:after="0"/>
              <w:rPr>
                <w:rFonts w:ascii="Times New Roman" w:hAnsi="Times New Roman" w:cs="Times New Roman"/>
                <w:i/>
                <w:color w:val="000000" w:themeColor="text1"/>
                <w:sz w:val="24"/>
                <w:szCs w:val="24"/>
                <w:lang w:val="lt-LT"/>
              </w:rPr>
            </w:pPr>
          </w:p>
        </w:tc>
      </w:tr>
      <w:bookmarkEnd w:id="0"/>
      <w:tr w:rsidR="006D6AFC" w:rsidRPr="00310FB5" w14:paraId="0631B2C1" w14:textId="77777777" w:rsidTr="003B3DE6">
        <w:trPr>
          <w:trHeight w:val="273"/>
        </w:trPr>
        <w:tc>
          <w:tcPr>
            <w:tcW w:w="893" w:type="dxa"/>
            <w:tcBorders>
              <w:top w:val="single" w:sz="4" w:space="0" w:color="auto"/>
              <w:left w:val="single" w:sz="4" w:space="0" w:color="auto"/>
              <w:bottom w:val="single" w:sz="4" w:space="0" w:color="auto"/>
              <w:right w:val="single" w:sz="4" w:space="0" w:color="auto"/>
            </w:tcBorders>
            <w:vAlign w:val="center"/>
          </w:tcPr>
          <w:p w14:paraId="1DC93BB3" w14:textId="77777777" w:rsidR="006D6AFC" w:rsidRPr="00310FB5" w:rsidRDefault="006D6AFC" w:rsidP="002639FA">
            <w:pPr>
              <w:numPr>
                <w:ilvl w:val="0"/>
                <w:numId w:val="1"/>
              </w:numPr>
              <w:spacing w:after="0" w:line="240" w:lineRule="auto"/>
              <w:jc w:val="both"/>
              <w:rPr>
                <w:rFonts w:ascii="Times New Roman" w:hAnsi="Times New Roman" w:cs="Times New Roman"/>
                <w:color w:val="000000" w:themeColor="text1"/>
                <w:sz w:val="24"/>
                <w:szCs w:val="24"/>
                <w:lang w:val="lt-LT"/>
              </w:rPr>
            </w:pPr>
          </w:p>
        </w:tc>
        <w:tc>
          <w:tcPr>
            <w:tcW w:w="1979" w:type="dxa"/>
            <w:tcBorders>
              <w:top w:val="single" w:sz="4" w:space="0" w:color="auto"/>
              <w:left w:val="single" w:sz="4" w:space="0" w:color="auto"/>
              <w:bottom w:val="single" w:sz="4" w:space="0" w:color="auto"/>
              <w:right w:val="single" w:sz="4" w:space="0" w:color="auto"/>
            </w:tcBorders>
            <w:vAlign w:val="center"/>
            <w:hideMark/>
          </w:tcPr>
          <w:p w14:paraId="4C03F0EF" w14:textId="77777777" w:rsidR="006D6AFC" w:rsidRPr="00310FB5" w:rsidRDefault="006D6AFC">
            <w:pPr>
              <w:spacing w:after="0"/>
              <w:jc w:val="both"/>
              <w:rPr>
                <w:rFonts w:ascii="Times New Roman" w:hAnsi="Times New Roman" w:cs="Times New Roman"/>
                <w:color w:val="000000" w:themeColor="text1"/>
                <w:sz w:val="24"/>
                <w:szCs w:val="24"/>
                <w:lang w:val="lt-LT"/>
              </w:rPr>
            </w:pPr>
            <w:r w:rsidRPr="00310FB5">
              <w:rPr>
                <w:rFonts w:ascii="Times New Roman" w:hAnsi="Times New Roman" w:cs="Times New Roman"/>
                <w:color w:val="000000" w:themeColor="text1"/>
                <w:sz w:val="24"/>
                <w:szCs w:val="24"/>
                <w:lang w:val="lt-LT"/>
              </w:rPr>
              <w:t>Procesorių tipas</w:t>
            </w:r>
          </w:p>
        </w:tc>
        <w:tc>
          <w:tcPr>
            <w:tcW w:w="5105" w:type="dxa"/>
            <w:tcBorders>
              <w:top w:val="single" w:sz="4" w:space="0" w:color="auto"/>
              <w:left w:val="single" w:sz="4" w:space="0" w:color="auto"/>
              <w:bottom w:val="single" w:sz="4" w:space="0" w:color="auto"/>
              <w:right w:val="single" w:sz="4" w:space="0" w:color="auto"/>
            </w:tcBorders>
            <w:vAlign w:val="center"/>
            <w:hideMark/>
          </w:tcPr>
          <w:p w14:paraId="4E3ECF6C" w14:textId="77777777" w:rsidR="006D6AFC" w:rsidRPr="00310FB5" w:rsidRDefault="006D6AFC">
            <w:pPr>
              <w:spacing w:after="0"/>
              <w:jc w:val="both"/>
              <w:rPr>
                <w:rFonts w:ascii="Times New Roman" w:hAnsi="Times New Roman" w:cs="Times New Roman"/>
                <w:i/>
                <w:color w:val="000000" w:themeColor="text1"/>
                <w:sz w:val="24"/>
                <w:szCs w:val="24"/>
                <w:lang w:val="lt-LT"/>
              </w:rPr>
            </w:pPr>
            <w:r w:rsidRPr="00310FB5">
              <w:rPr>
                <w:rFonts w:ascii="Times New Roman" w:hAnsi="Times New Roman" w:cs="Times New Roman"/>
                <w:color w:val="000000" w:themeColor="text1"/>
                <w:sz w:val="24"/>
                <w:szCs w:val="24"/>
                <w:lang w:val="lt-LT"/>
              </w:rPr>
              <w:t xml:space="preserve">32 branduolių, x86 architektūros procesorius, palaikantis 64 </w:t>
            </w:r>
            <w:proofErr w:type="spellStart"/>
            <w:r w:rsidRPr="00310FB5">
              <w:rPr>
                <w:rFonts w:ascii="Times New Roman" w:hAnsi="Times New Roman" w:cs="Times New Roman"/>
                <w:color w:val="000000" w:themeColor="text1"/>
                <w:sz w:val="24"/>
                <w:szCs w:val="24"/>
                <w:lang w:val="lt-LT"/>
              </w:rPr>
              <w:t>bit</w:t>
            </w:r>
            <w:proofErr w:type="spellEnd"/>
            <w:r w:rsidRPr="00310FB5">
              <w:rPr>
                <w:rFonts w:ascii="Times New Roman" w:hAnsi="Times New Roman" w:cs="Times New Roman"/>
                <w:color w:val="000000" w:themeColor="text1"/>
                <w:sz w:val="24"/>
                <w:szCs w:val="24"/>
                <w:lang w:val="lt-LT"/>
              </w:rPr>
              <w:t xml:space="preserve"> operacines sistemas ir taikomąsias programas, </w:t>
            </w:r>
            <w:proofErr w:type="spellStart"/>
            <w:r w:rsidRPr="00310FB5">
              <w:rPr>
                <w:rFonts w:ascii="Times New Roman" w:hAnsi="Times New Roman" w:cs="Times New Roman"/>
                <w:color w:val="000000" w:themeColor="text1"/>
                <w:sz w:val="24"/>
                <w:szCs w:val="24"/>
                <w:lang w:val="lt-LT"/>
              </w:rPr>
              <w:t>virtualizavimo</w:t>
            </w:r>
            <w:proofErr w:type="spellEnd"/>
            <w:r w:rsidRPr="00310FB5">
              <w:rPr>
                <w:rFonts w:ascii="Times New Roman" w:hAnsi="Times New Roman" w:cs="Times New Roman"/>
                <w:color w:val="000000" w:themeColor="text1"/>
                <w:sz w:val="24"/>
                <w:szCs w:val="24"/>
                <w:lang w:val="lt-LT"/>
              </w:rPr>
              <w:t xml:space="preserve"> instrukcijas aparatiniame lygmenyje, „</w:t>
            </w:r>
            <w:proofErr w:type="spellStart"/>
            <w:r w:rsidRPr="00310FB5">
              <w:rPr>
                <w:rFonts w:ascii="Times New Roman" w:hAnsi="Times New Roman" w:cs="Times New Roman"/>
                <w:color w:val="000000" w:themeColor="text1"/>
                <w:sz w:val="24"/>
                <w:szCs w:val="24"/>
                <w:lang w:val="lt-LT"/>
              </w:rPr>
              <w:t>Hyper-Threading</w:t>
            </w:r>
            <w:proofErr w:type="spellEnd"/>
            <w:r w:rsidRPr="00310FB5">
              <w:rPr>
                <w:rFonts w:ascii="Times New Roman" w:hAnsi="Times New Roman" w:cs="Times New Roman"/>
                <w:color w:val="000000" w:themeColor="text1"/>
                <w:sz w:val="24"/>
                <w:szCs w:val="24"/>
                <w:lang w:val="lt-LT"/>
              </w:rPr>
              <w:t>“ arba lygiavertę technologiją. Pasiūlyme būtina nurodyti procesoriaus gamintoją, procesoriaus tipą, pavadinimą, dažnį, spartinančiosios atminties dydį, sisteminės magistralės dažnį.</w:t>
            </w:r>
          </w:p>
        </w:tc>
        <w:tc>
          <w:tcPr>
            <w:tcW w:w="1698" w:type="dxa"/>
            <w:tcBorders>
              <w:top w:val="single" w:sz="4" w:space="0" w:color="auto"/>
              <w:left w:val="single" w:sz="4" w:space="0" w:color="auto"/>
              <w:bottom w:val="single" w:sz="4" w:space="0" w:color="auto"/>
              <w:right w:val="single" w:sz="4" w:space="0" w:color="auto"/>
            </w:tcBorders>
            <w:vAlign w:val="center"/>
          </w:tcPr>
          <w:p w14:paraId="5AA850D4" w14:textId="77777777" w:rsidR="006D6AFC" w:rsidRPr="00310FB5" w:rsidRDefault="006D6AFC">
            <w:pPr>
              <w:spacing w:after="0"/>
              <w:rPr>
                <w:rFonts w:ascii="Times New Roman" w:hAnsi="Times New Roman" w:cs="Times New Roman"/>
                <w:i/>
                <w:color w:val="000000" w:themeColor="text1"/>
                <w:sz w:val="24"/>
                <w:szCs w:val="24"/>
                <w:lang w:val="lt-LT"/>
              </w:rPr>
            </w:pPr>
          </w:p>
        </w:tc>
      </w:tr>
      <w:tr w:rsidR="006D6AFC" w:rsidRPr="00310FB5" w14:paraId="3E6340E3" w14:textId="77777777" w:rsidTr="003B3DE6">
        <w:trPr>
          <w:trHeight w:val="282"/>
        </w:trPr>
        <w:tc>
          <w:tcPr>
            <w:tcW w:w="893" w:type="dxa"/>
            <w:tcBorders>
              <w:top w:val="single" w:sz="4" w:space="0" w:color="auto"/>
              <w:left w:val="single" w:sz="4" w:space="0" w:color="auto"/>
              <w:bottom w:val="single" w:sz="4" w:space="0" w:color="auto"/>
              <w:right w:val="single" w:sz="4" w:space="0" w:color="auto"/>
            </w:tcBorders>
            <w:vAlign w:val="center"/>
          </w:tcPr>
          <w:p w14:paraId="3BA35282" w14:textId="77777777" w:rsidR="006D6AFC" w:rsidRPr="00310FB5" w:rsidRDefault="006D6AFC" w:rsidP="002639FA">
            <w:pPr>
              <w:numPr>
                <w:ilvl w:val="0"/>
                <w:numId w:val="1"/>
              </w:numPr>
              <w:spacing w:after="0" w:line="240" w:lineRule="auto"/>
              <w:jc w:val="both"/>
              <w:rPr>
                <w:rFonts w:ascii="Times New Roman" w:hAnsi="Times New Roman" w:cs="Times New Roman"/>
                <w:color w:val="000000" w:themeColor="text1"/>
                <w:sz w:val="24"/>
                <w:szCs w:val="24"/>
                <w:lang w:val="lt-LT"/>
              </w:rPr>
            </w:pPr>
          </w:p>
        </w:tc>
        <w:tc>
          <w:tcPr>
            <w:tcW w:w="1979" w:type="dxa"/>
            <w:tcBorders>
              <w:top w:val="single" w:sz="4" w:space="0" w:color="auto"/>
              <w:left w:val="single" w:sz="4" w:space="0" w:color="auto"/>
              <w:bottom w:val="single" w:sz="4" w:space="0" w:color="auto"/>
              <w:right w:val="single" w:sz="4" w:space="0" w:color="auto"/>
            </w:tcBorders>
            <w:vAlign w:val="center"/>
            <w:hideMark/>
          </w:tcPr>
          <w:p w14:paraId="03A10824" w14:textId="77777777" w:rsidR="006D6AFC" w:rsidRPr="00310FB5" w:rsidRDefault="006D6AFC">
            <w:pPr>
              <w:spacing w:after="0"/>
              <w:rPr>
                <w:rFonts w:ascii="Times New Roman" w:hAnsi="Times New Roman" w:cs="Times New Roman"/>
                <w:color w:val="000000" w:themeColor="text1"/>
                <w:sz w:val="24"/>
                <w:szCs w:val="24"/>
                <w:lang w:val="lt-LT"/>
              </w:rPr>
            </w:pPr>
            <w:r w:rsidRPr="00310FB5">
              <w:rPr>
                <w:rFonts w:ascii="Times New Roman" w:hAnsi="Times New Roman" w:cs="Times New Roman"/>
                <w:color w:val="000000" w:themeColor="text1"/>
                <w:sz w:val="24"/>
                <w:szCs w:val="24"/>
                <w:lang w:val="lt-LT"/>
              </w:rPr>
              <w:t>Procesorių skaičius</w:t>
            </w:r>
          </w:p>
        </w:tc>
        <w:tc>
          <w:tcPr>
            <w:tcW w:w="5105" w:type="dxa"/>
            <w:tcBorders>
              <w:top w:val="single" w:sz="4" w:space="0" w:color="auto"/>
              <w:left w:val="single" w:sz="4" w:space="0" w:color="auto"/>
              <w:bottom w:val="single" w:sz="4" w:space="0" w:color="auto"/>
              <w:right w:val="single" w:sz="4" w:space="0" w:color="auto"/>
            </w:tcBorders>
            <w:vAlign w:val="center"/>
            <w:hideMark/>
          </w:tcPr>
          <w:p w14:paraId="53C2086C" w14:textId="77777777" w:rsidR="006D6AFC" w:rsidRPr="00310FB5" w:rsidRDefault="006D6AFC">
            <w:pPr>
              <w:spacing w:after="0"/>
              <w:rPr>
                <w:rFonts w:ascii="Times New Roman" w:hAnsi="Times New Roman" w:cs="Times New Roman"/>
                <w:color w:val="000000" w:themeColor="text1"/>
                <w:sz w:val="24"/>
                <w:szCs w:val="24"/>
                <w:lang w:val="lt-LT"/>
              </w:rPr>
            </w:pPr>
            <w:r w:rsidRPr="00310FB5">
              <w:rPr>
                <w:rFonts w:ascii="Times New Roman" w:hAnsi="Times New Roman" w:cs="Times New Roman"/>
                <w:color w:val="000000" w:themeColor="text1"/>
                <w:sz w:val="24"/>
                <w:szCs w:val="24"/>
                <w:lang w:val="lt-LT"/>
              </w:rPr>
              <w:t>Ne mažiau 2 vnt.</w:t>
            </w:r>
          </w:p>
        </w:tc>
        <w:tc>
          <w:tcPr>
            <w:tcW w:w="1698" w:type="dxa"/>
            <w:tcBorders>
              <w:top w:val="single" w:sz="4" w:space="0" w:color="auto"/>
              <w:left w:val="single" w:sz="4" w:space="0" w:color="auto"/>
              <w:bottom w:val="single" w:sz="4" w:space="0" w:color="auto"/>
              <w:right w:val="single" w:sz="4" w:space="0" w:color="auto"/>
            </w:tcBorders>
            <w:vAlign w:val="center"/>
          </w:tcPr>
          <w:p w14:paraId="55C9EBAD" w14:textId="77777777" w:rsidR="006D6AFC" w:rsidRPr="00310FB5" w:rsidRDefault="006D6AFC">
            <w:pPr>
              <w:spacing w:after="0"/>
              <w:rPr>
                <w:rFonts w:ascii="Times New Roman" w:hAnsi="Times New Roman" w:cs="Times New Roman"/>
                <w:color w:val="000000" w:themeColor="text1"/>
                <w:sz w:val="24"/>
                <w:szCs w:val="24"/>
                <w:lang w:val="lt-LT"/>
              </w:rPr>
            </w:pPr>
          </w:p>
        </w:tc>
      </w:tr>
      <w:tr w:rsidR="006D6AFC" w:rsidRPr="00310FB5" w14:paraId="673183EF" w14:textId="77777777" w:rsidTr="003B3DE6">
        <w:trPr>
          <w:trHeight w:val="828"/>
        </w:trPr>
        <w:tc>
          <w:tcPr>
            <w:tcW w:w="893" w:type="dxa"/>
            <w:tcBorders>
              <w:top w:val="single" w:sz="4" w:space="0" w:color="auto"/>
              <w:left w:val="single" w:sz="4" w:space="0" w:color="auto"/>
              <w:bottom w:val="single" w:sz="4" w:space="0" w:color="auto"/>
              <w:right w:val="single" w:sz="4" w:space="0" w:color="auto"/>
            </w:tcBorders>
            <w:vAlign w:val="center"/>
          </w:tcPr>
          <w:p w14:paraId="00BD13AB" w14:textId="77777777" w:rsidR="006D6AFC" w:rsidRPr="00310FB5" w:rsidRDefault="006D6AFC" w:rsidP="002639FA">
            <w:pPr>
              <w:numPr>
                <w:ilvl w:val="0"/>
                <w:numId w:val="1"/>
              </w:numPr>
              <w:spacing w:after="0" w:line="240" w:lineRule="auto"/>
              <w:jc w:val="both"/>
              <w:rPr>
                <w:rFonts w:ascii="Times New Roman" w:hAnsi="Times New Roman" w:cs="Times New Roman"/>
                <w:color w:val="000000" w:themeColor="text1"/>
                <w:sz w:val="24"/>
                <w:szCs w:val="24"/>
                <w:lang w:val="lt-LT"/>
              </w:rPr>
            </w:pPr>
          </w:p>
        </w:tc>
        <w:tc>
          <w:tcPr>
            <w:tcW w:w="1979" w:type="dxa"/>
            <w:tcBorders>
              <w:top w:val="single" w:sz="4" w:space="0" w:color="auto"/>
              <w:left w:val="single" w:sz="4" w:space="0" w:color="auto"/>
              <w:bottom w:val="single" w:sz="4" w:space="0" w:color="auto"/>
              <w:right w:val="single" w:sz="4" w:space="0" w:color="auto"/>
            </w:tcBorders>
            <w:vAlign w:val="center"/>
            <w:hideMark/>
          </w:tcPr>
          <w:p w14:paraId="70A83A5F" w14:textId="77777777" w:rsidR="006D6AFC" w:rsidRPr="00310FB5" w:rsidRDefault="006D6AFC">
            <w:pPr>
              <w:spacing w:after="0"/>
              <w:jc w:val="both"/>
              <w:rPr>
                <w:rFonts w:ascii="Times New Roman" w:hAnsi="Times New Roman" w:cs="Times New Roman"/>
                <w:color w:val="000000" w:themeColor="text1"/>
                <w:sz w:val="24"/>
                <w:szCs w:val="24"/>
                <w:lang w:val="lt-LT"/>
              </w:rPr>
            </w:pPr>
            <w:r w:rsidRPr="00310FB5">
              <w:rPr>
                <w:rFonts w:ascii="Times New Roman" w:hAnsi="Times New Roman" w:cs="Times New Roman"/>
                <w:color w:val="000000" w:themeColor="text1"/>
                <w:sz w:val="24"/>
                <w:szCs w:val="24"/>
                <w:lang w:val="lt-LT"/>
              </w:rPr>
              <w:t xml:space="preserve">Operatyvioji atmintis </w:t>
            </w:r>
          </w:p>
        </w:tc>
        <w:tc>
          <w:tcPr>
            <w:tcW w:w="5105" w:type="dxa"/>
            <w:tcBorders>
              <w:top w:val="single" w:sz="4" w:space="0" w:color="auto"/>
              <w:left w:val="single" w:sz="4" w:space="0" w:color="auto"/>
              <w:bottom w:val="single" w:sz="4" w:space="0" w:color="auto"/>
              <w:right w:val="single" w:sz="4" w:space="0" w:color="auto"/>
            </w:tcBorders>
            <w:vAlign w:val="center"/>
            <w:hideMark/>
          </w:tcPr>
          <w:p w14:paraId="00D431A6" w14:textId="0D323AA9" w:rsidR="006D6AFC" w:rsidRPr="00310FB5" w:rsidRDefault="006D6AFC">
            <w:pPr>
              <w:spacing w:after="0"/>
              <w:jc w:val="both"/>
              <w:rPr>
                <w:rFonts w:ascii="Times New Roman" w:hAnsi="Times New Roman" w:cs="Times New Roman"/>
                <w:color w:val="000000" w:themeColor="text1"/>
                <w:sz w:val="24"/>
                <w:szCs w:val="24"/>
                <w:lang w:val="lt-LT"/>
              </w:rPr>
            </w:pPr>
            <w:r w:rsidRPr="00310FB5">
              <w:rPr>
                <w:rFonts w:ascii="Times New Roman" w:hAnsi="Times New Roman" w:cs="Times New Roman"/>
                <w:color w:val="000000" w:themeColor="text1"/>
                <w:sz w:val="24"/>
                <w:szCs w:val="24"/>
                <w:lang w:val="lt-LT"/>
              </w:rPr>
              <w:t>Ne blogiau kaip DDR4-</w:t>
            </w:r>
            <w:r w:rsidR="00AA0813" w:rsidRPr="00310FB5">
              <w:rPr>
                <w:rFonts w:ascii="Times New Roman" w:hAnsi="Times New Roman" w:cs="Times New Roman"/>
                <w:color w:val="000000" w:themeColor="text1"/>
                <w:sz w:val="24"/>
                <w:szCs w:val="24"/>
                <w:lang w:val="lt-LT"/>
              </w:rPr>
              <w:t>4800</w:t>
            </w:r>
            <w:r w:rsidRPr="00310FB5">
              <w:rPr>
                <w:rFonts w:ascii="Times New Roman" w:hAnsi="Times New Roman" w:cs="Times New Roman"/>
                <w:color w:val="000000" w:themeColor="text1"/>
                <w:sz w:val="24"/>
                <w:szCs w:val="24"/>
                <w:lang w:val="lt-LT"/>
              </w:rPr>
              <w:t xml:space="preserve">. Turi būti palaikomos </w:t>
            </w:r>
            <w:proofErr w:type="spellStart"/>
            <w:r w:rsidRPr="00310FB5">
              <w:rPr>
                <w:rFonts w:ascii="Times New Roman" w:hAnsi="Times New Roman" w:cs="Times New Roman"/>
                <w:i/>
                <w:color w:val="000000" w:themeColor="text1"/>
                <w:sz w:val="24"/>
                <w:szCs w:val="24"/>
                <w:lang w:val="lt-LT"/>
              </w:rPr>
              <w:t>advanced</w:t>
            </w:r>
            <w:proofErr w:type="spellEnd"/>
            <w:r w:rsidRPr="00310FB5">
              <w:rPr>
                <w:rFonts w:ascii="Times New Roman" w:hAnsi="Times New Roman" w:cs="Times New Roman"/>
                <w:i/>
                <w:color w:val="000000" w:themeColor="text1"/>
                <w:sz w:val="24"/>
                <w:szCs w:val="24"/>
                <w:lang w:val="lt-LT"/>
              </w:rPr>
              <w:t xml:space="preserve"> ECC </w:t>
            </w:r>
            <w:r w:rsidRPr="00310FB5">
              <w:rPr>
                <w:rFonts w:ascii="Times New Roman" w:hAnsi="Times New Roman" w:cs="Times New Roman"/>
                <w:color w:val="000000" w:themeColor="text1"/>
                <w:sz w:val="24"/>
                <w:szCs w:val="24"/>
                <w:lang w:val="lt-LT"/>
              </w:rPr>
              <w:t>arba lygiavertės technologijos.</w:t>
            </w:r>
            <w:r w:rsidRPr="00310FB5">
              <w:rPr>
                <w:rFonts w:ascii="Times New Roman" w:hAnsi="Times New Roman" w:cs="Times New Roman"/>
                <w:bCs/>
                <w:color w:val="000000" w:themeColor="text1"/>
                <w:sz w:val="24"/>
                <w:szCs w:val="24"/>
                <w:lang w:val="lt-LT"/>
              </w:rPr>
              <w:t xml:space="preserve"> Ne mažiau kaip 24 vnt. atminties jung</w:t>
            </w:r>
            <w:r w:rsidR="00371636" w:rsidRPr="00310FB5">
              <w:rPr>
                <w:rFonts w:ascii="Times New Roman" w:hAnsi="Times New Roman" w:cs="Times New Roman"/>
                <w:bCs/>
                <w:color w:val="000000" w:themeColor="text1"/>
                <w:sz w:val="24"/>
                <w:szCs w:val="24"/>
                <w:lang w:val="lt-LT"/>
              </w:rPr>
              <w:t>tys</w:t>
            </w:r>
            <w:r w:rsidRPr="00310FB5">
              <w:rPr>
                <w:rFonts w:ascii="Times New Roman" w:hAnsi="Times New Roman" w:cs="Times New Roman"/>
                <w:bCs/>
                <w:color w:val="000000" w:themeColor="text1"/>
                <w:sz w:val="24"/>
                <w:szCs w:val="24"/>
                <w:lang w:val="lt-LT"/>
              </w:rPr>
              <w:t xml:space="preserve">. </w:t>
            </w:r>
          </w:p>
        </w:tc>
        <w:tc>
          <w:tcPr>
            <w:tcW w:w="1698" w:type="dxa"/>
            <w:tcBorders>
              <w:top w:val="single" w:sz="4" w:space="0" w:color="auto"/>
              <w:left w:val="single" w:sz="4" w:space="0" w:color="auto"/>
              <w:bottom w:val="single" w:sz="4" w:space="0" w:color="auto"/>
              <w:right w:val="single" w:sz="4" w:space="0" w:color="auto"/>
            </w:tcBorders>
            <w:vAlign w:val="center"/>
          </w:tcPr>
          <w:p w14:paraId="678151F1" w14:textId="77777777" w:rsidR="006D6AFC" w:rsidRPr="00310FB5" w:rsidRDefault="006D6AFC">
            <w:pPr>
              <w:spacing w:after="0"/>
              <w:rPr>
                <w:rFonts w:ascii="Times New Roman" w:hAnsi="Times New Roman" w:cs="Times New Roman"/>
                <w:color w:val="000000" w:themeColor="text1"/>
                <w:sz w:val="24"/>
                <w:szCs w:val="24"/>
                <w:lang w:val="lt-LT"/>
              </w:rPr>
            </w:pPr>
          </w:p>
        </w:tc>
      </w:tr>
      <w:tr w:rsidR="006D6AFC" w:rsidRPr="00310FB5" w14:paraId="405A7E8B" w14:textId="77777777" w:rsidTr="003B3DE6">
        <w:trPr>
          <w:trHeight w:val="555"/>
        </w:trPr>
        <w:tc>
          <w:tcPr>
            <w:tcW w:w="893" w:type="dxa"/>
            <w:tcBorders>
              <w:top w:val="single" w:sz="4" w:space="0" w:color="auto"/>
              <w:left w:val="single" w:sz="4" w:space="0" w:color="auto"/>
              <w:bottom w:val="single" w:sz="4" w:space="0" w:color="auto"/>
              <w:right w:val="single" w:sz="4" w:space="0" w:color="auto"/>
            </w:tcBorders>
            <w:vAlign w:val="center"/>
          </w:tcPr>
          <w:p w14:paraId="719F5704" w14:textId="77777777" w:rsidR="006D6AFC" w:rsidRPr="00310FB5" w:rsidRDefault="006D6AFC" w:rsidP="002639FA">
            <w:pPr>
              <w:numPr>
                <w:ilvl w:val="0"/>
                <w:numId w:val="1"/>
              </w:numPr>
              <w:spacing w:after="0" w:line="240" w:lineRule="auto"/>
              <w:jc w:val="both"/>
              <w:rPr>
                <w:rFonts w:ascii="Times New Roman" w:hAnsi="Times New Roman" w:cs="Times New Roman"/>
                <w:color w:val="000000" w:themeColor="text1"/>
                <w:sz w:val="24"/>
                <w:szCs w:val="24"/>
                <w:lang w:val="lt-LT"/>
              </w:rPr>
            </w:pPr>
          </w:p>
        </w:tc>
        <w:tc>
          <w:tcPr>
            <w:tcW w:w="1979" w:type="dxa"/>
            <w:tcBorders>
              <w:top w:val="single" w:sz="4" w:space="0" w:color="auto"/>
              <w:left w:val="single" w:sz="4" w:space="0" w:color="auto"/>
              <w:bottom w:val="single" w:sz="4" w:space="0" w:color="auto"/>
              <w:right w:val="single" w:sz="4" w:space="0" w:color="auto"/>
            </w:tcBorders>
            <w:vAlign w:val="center"/>
            <w:hideMark/>
          </w:tcPr>
          <w:p w14:paraId="08DA2393" w14:textId="77777777" w:rsidR="006D6AFC" w:rsidRPr="00310FB5" w:rsidRDefault="006D6AFC">
            <w:pPr>
              <w:spacing w:after="0"/>
              <w:rPr>
                <w:rFonts w:ascii="Times New Roman" w:hAnsi="Times New Roman" w:cs="Times New Roman"/>
                <w:color w:val="000000" w:themeColor="text1"/>
                <w:sz w:val="24"/>
                <w:szCs w:val="24"/>
                <w:lang w:val="lt-LT"/>
              </w:rPr>
            </w:pPr>
            <w:r w:rsidRPr="00310FB5">
              <w:rPr>
                <w:rFonts w:ascii="Times New Roman" w:hAnsi="Times New Roman" w:cs="Times New Roman"/>
                <w:color w:val="000000" w:themeColor="text1"/>
                <w:sz w:val="24"/>
                <w:szCs w:val="24"/>
                <w:lang w:val="lt-LT"/>
              </w:rPr>
              <w:t>Įdiegta operatyvinė atmintis</w:t>
            </w:r>
          </w:p>
        </w:tc>
        <w:tc>
          <w:tcPr>
            <w:tcW w:w="5105" w:type="dxa"/>
            <w:tcBorders>
              <w:top w:val="single" w:sz="4" w:space="0" w:color="auto"/>
              <w:left w:val="single" w:sz="4" w:space="0" w:color="auto"/>
              <w:bottom w:val="single" w:sz="4" w:space="0" w:color="auto"/>
              <w:right w:val="single" w:sz="4" w:space="0" w:color="auto"/>
            </w:tcBorders>
            <w:vAlign w:val="center"/>
            <w:hideMark/>
          </w:tcPr>
          <w:p w14:paraId="33938044" w14:textId="4CC8E008" w:rsidR="006D6AFC" w:rsidRPr="00310FB5" w:rsidRDefault="006D6AFC">
            <w:pPr>
              <w:spacing w:after="0"/>
              <w:rPr>
                <w:rFonts w:ascii="Times New Roman" w:hAnsi="Times New Roman" w:cs="Times New Roman"/>
                <w:strike/>
                <w:color w:val="000000" w:themeColor="text1"/>
                <w:sz w:val="24"/>
                <w:szCs w:val="24"/>
                <w:lang w:val="lt-LT"/>
              </w:rPr>
            </w:pPr>
            <w:r w:rsidRPr="00310FB5">
              <w:rPr>
                <w:rFonts w:ascii="Times New Roman" w:hAnsi="Times New Roman" w:cs="Times New Roman"/>
                <w:color w:val="000000" w:themeColor="text1"/>
                <w:sz w:val="24"/>
                <w:szCs w:val="24"/>
                <w:lang w:val="lt-LT"/>
              </w:rPr>
              <w:t xml:space="preserve">Ne mažiau kaip </w:t>
            </w:r>
            <w:r w:rsidR="00AA0813" w:rsidRPr="00310FB5">
              <w:rPr>
                <w:rFonts w:ascii="Times New Roman" w:hAnsi="Times New Roman" w:cs="Times New Roman"/>
                <w:color w:val="000000" w:themeColor="text1"/>
                <w:sz w:val="24"/>
                <w:szCs w:val="24"/>
                <w:lang w:val="lt-LT"/>
              </w:rPr>
              <w:t>1024</w:t>
            </w:r>
            <w:r w:rsidRPr="00310FB5">
              <w:rPr>
                <w:rFonts w:ascii="Times New Roman" w:hAnsi="Times New Roman" w:cs="Times New Roman"/>
                <w:color w:val="000000" w:themeColor="text1"/>
                <w:sz w:val="24"/>
                <w:szCs w:val="24"/>
                <w:lang w:val="lt-LT"/>
              </w:rPr>
              <w:t xml:space="preserve"> GB dirbanti ne lėtesne kaip </w:t>
            </w:r>
            <w:r w:rsidR="00AA0813" w:rsidRPr="00310FB5">
              <w:rPr>
                <w:rFonts w:ascii="Times New Roman" w:hAnsi="Times New Roman" w:cs="Times New Roman"/>
                <w:color w:val="000000" w:themeColor="text1"/>
                <w:sz w:val="24"/>
                <w:szCs w:val="24"/>
                <w:lang w:val="lt-LT"/>
              </w:rPr>
              <w:t>4800</w:t>
            </w:r>
            <w:r w:rsidRPr="00310FB5">
              <w:rPr>
                <w:rFonts w:ascii="Times New Roman" w:hAnsi="Times New Roman" w:cs="Times New Roman"/>
                <w:color w:val="000000" w:themeColor="text1"/>
                <w:sz w:val="24"/>
                <w:szCs w:val="24"/>
                <w:lang w:val="lt-LT"/>
              </w:rPr>
              <w:t>MT/s greitaveika.</w:t>
            </w:r>
          </w:p>
        </w:tc>
        <w:tc>
          <w:tcPr>
            <w:tcW w:w="1698" w:type="dxa"/>
            <w:tcBorders>
              <w:top w:val="single" w:sz="4" w:space="0" w:color="auto"/>
              <w:left w:val="single" w:sz="4" w:space="0" w:color="auto"/>
              <w:bottom w:val="single" w:sz="4" w:space="0" w:color="auto"/>
              <w:right w:val="single" w:sz="4" w:space="0" w:color="auto"/>
            </w:tcBorders>
            <w:vAlign w:val="center"/>
          </w:tcPr>
          <w:p w14:paraId="3CAC7D95" w14:textId="77777777" w:rsidR="006D6AFC" w:rsidRPr="00310FB5" w:rsidRDefault="006D6AFC">
            <w:pPr>
              <w:spacing w:after="0"/>
              <w:rPr>
                <w:rFonts w:ascii="Times New Roman" w:hAnsi="Times New Roman" w:cs="Times New Roman"/>
                <w:i/>
                <w:color w:val="000000" w:themeColor="text1"/>
                <w:sz w:val="24"/>
                <w:szCs w:val="24"/>
                <w:lang w:val="lt-LT"/>
              </w:rPr>
            </w:pPr>
          </w:p>
        </w:tc>
      </w:tr>
      <w:tr w:rsidR="006D6AFC" w:rsidRPr="00310FB5" w14:paraId="5A6EA519" w14:textId="77777777" w:rsidTr="003B3DE6">
        <w:trPr>
          <w:trHeight w:val="555"/>
        </w:trPr>
        <w:tc>
          <w:tcPr>
            <w:tcW w:w="893" w:type="dxa"/>
            <w:tcBorders>
              <w:top w:val="single" w:sz="4" w:space="0" w:color="auto"/>
              <w:left w:val="single" w:sz="4" w:space="0" w:color="auto"/>
              <w:bottom w:val="single" w:sz="4" w:space="0" w:color="auto"/>
              <w:right w:val="single" w:sz="4" w:space="0" w:color="auto"/>
            </w:tcBorders>
            <w:vAlign w:val="center"/>
          </w:tcPr>
          <w:p w14:paraId="6AB563EC" w14:textId="77777777" w:rsidR="006D6AFC" w:rsidRPr="00310FB5" w:rsidRDefault="006D6AFC" w:rsidP="002639FA">
            <w:pPr>
              <w:numPr>
                <w:ilvl w:val="0"/>
                <w:numId w:val="1"/>
              </w:numPr>
              <w:spacing w:after="0" w:line="240" w:lineRule="auto"/>
              <w:jc w:val="both"/>
              <w:rPr>
                <w:rFonts w:ascii="Times New Roman" w:hAnsi="Times New Roman" w:cs="Times New Roman"/>
                <w:color w:val="000000" w:themeColor="text1"/>
                <w:sz w:val="24"/>
                <w:szCs w:val="24"/>
                <w:lang w:val="lt-LT"/>
              </w:rPr>
            </w:pPr>
          </w:p>
        </w:tc>
        <w:tc>
          <w:tcPr>
            <w:tcW w:w="1979" w:type="dxa"/>
            <w:tcBorders>
              <w:top w:val="single" w:sz="4" w:space="0" w:color="auto"/>
              <w:left w:val="single" w:sz="4" w:space="0" w:color="auto"/>
              <w:bottom w:val="single" w:sz="4" w:space="0" w:color="auto"/>
              <w:right w:val="single" w:sz="4" w:space="0" w:color="auto"/>
            </w:tcBorders>
            <w:vAlign w:val="center"/>
            <w:hideMark/>
          </w:tcPr>
          <w:p w14:paraId="4BC7553C" w14:textId="6B2FD5E5" w:rsidR="006D6AFC" w:rsidRPr="00310FB5" w:rsidRDefault="00AA0813">
            <w:pPr>
              <w:spacing w:after="0"/>
              <w:jc w:val="both"/>
              <w:rPr>
                <w:rFonts w:ascii="Times New Roman" w:hAnsi="Times New Roman" w:cs="Times New Roman"/>
                <w:color w:val="000000" w:themeColor="text1"/>
                <w:sz w:val="24"/>
                <w:szCs w:val="24"/>
                <w:lang w:val="lt-LT"/>
              </w:rPr>
            </w:pPr>
            <w:r w:rsidRPr="00310FB5">
              <w:rPr>
                <w:rFonts w:ascii="Times New Roman" w:hAnsi="Times New Roman" w:cs="Times New Roman"/>
                <w:color w:val="000000" w:themeColor="text1"/>
                <w:sz w:val="24"/>
                <w:szCs w:val="24"/>
                <w:lang w:val="lt-LT"/>
              </w:rPr>
              <w:t>Operacinei sistemai skirtas valdiklis ir diskai</w:t>
            </w:r>
          </w:p>
        </w:tc>
        <w:tc>
          <w:tcPr>
            <w:tcW w:w="5105" w:type="dxa"/>
            <w:tcBorders>
              <w:top w:val="single" w:sz="4" w:space="0" w:color="auto"/>
              <w:left w:val="single" w:sz="4" w:space="0" w:color="auto"/>
              <w:bottom w:val="single" w:sz="4" w:space="0" w:color="auto"/>
              <w:right w:val="single" w:sz="4" w:space="0" w:color="auto"/>
            </w:tcBorders>
            <w:vAlign w:val="center"/>
            <w:hideMark/>
          </w:tcPr>
          <w:p w14:paraId="391DCC58" w14:textId="351E2A68" w:rsidR="006D6AFC" w:rsidRPr="00310FB5" w:rsidRDefault="00A30B8C">
            <w:pPr>
              <w:spacing w:after="0"/>
              <w:jc w:val="both"/>
              <w:rPr>
                <w:rFonts w:ascii="Times New Roman" w:hAnsi="Times New Roman" w:cs="Times New Roman"/>
                <w:color w:val="000000" w:themeColor="text1"/>
                <w:sz w:val="24"/>
                <w:szCs w:val="24"/>
                <w:lang w:val="lt-LT"/>
              </w:rPr>
            </w:pPr>
            <w:r w:rsidRPr="00310FB5">
              <w:rPr>
                <w:rFonts w:ascii="Times New Roman" w:hAnsi="Times New Roman" w:cs="Times New Roman"/>
                <w:color w:val="000000" w:themeColor="text1"/>
                <w:sz w:val="24"/>
                <w:szCs w:val="24"/>
                <w:lang w:val="lt-LT"/>
              </w:rPr>
              <w:t xml:space="preserve">Operacinei sistemai skirtas atskiras valdiklis su 2 vnt. M.2 480GB „karšto“ keitimo </w:t>
            </w:r>
            <w:proofErr w:type="spellStart"/>
            <w:r w:rsidRPr="00310FB5">
              <w:rPr>
                <w:rFonts w:ascii="Times New Roman" w:hAnsi="Times New Roman" w:cs="Times New Roman"/>
                <w:color w:val="000000" w:themeColor="text1"/>
                <w:sz w:val="24"/>
                <w:szCs w:val="24"/>
                <w:lang w:val="lt-LT"/>
              </w:rPr>
              <w:t>NVMe</w:t>
            </w:r>
            <w:proofErr w:type="spellEnd"/>
            <w:r w:rsidRPr="00310FB5">
              <w:rPr>
                <w:rFonts w:ascii="Times New Roman" w:hAnsi="Times New Roman" w:cs="Times New Roman"/>
                <w:color w:val="000000" w:themeColor="text1"/>
                <w:sz w:val="24"/>
                <w:szCs w:val="24"/>
                <w:lang w:val="lt-LT"/>
              </w:rPr>
              <w:t xml:space="preserve"> SSD diskais, apjungtais į RAID1.</w:t>
            </w:r>
          </w:p>
        </w:tc>
        <w:tc>
          <w:tcPr>
            <w:tcW w:w="1698" w:type="dxa"/>
            <w:tcBorders>
              <w:top w:val="single" w:sz="4" w:space="0" w:color="auto"/>
              <w:left w:val="single" w:sz="4" w:space="0" w:color="auto"/>
              <w:bottom w:val="single" w:sz="4" w:space="0" w:color="auto"/>
              <w:right w:val="single" w:sz="4" w:space="0" w:color="auto"/>
            </w:tcBorders>
            <w:vAlign w:val="center"/>
          </w:tcPr>
          <w:p w14:paraId="473514E0" w14:textId="77777777" w:rsidR="006D6AFC" w:rsidRPr="00310FB5" w:rsidRDefault="006D6AFC">
            <w:pPr>
              <w:spacing w:after="0"/>
              <w:rPr>
                <w:rFonts w:ascii="Times New Roman" w:hAnsi="Times New Roman" w:cs="Times New Roman"/>
                <w:color w:val="000000" w:themeColor="text1"/>
                <w:sz w:val="24"/>
                <w:szCs w:val="24"/>
                <w:lang w:val="lt-LT"/>
              </w:rPr>
            </w:pPr>
          </w:p>
        </w:tc>
      </w:tr>
      <w:tr w:rsidR="006D6AFC" w:rsidRPr="00310FB5" w14:paraId="3EF5468E" w14:textId="77777777" w:rsidTr="003B3DE6">
        <w:trPr>
          <w:trHeight w:val="837"/>
        </w:trPr>
        <w:tc>
          <w:tcPr>
            <w:tcW w:w="893" w:type="dxa"/>
            <w:tcBorders>
              <w:top w:val="single" w:sz="4" w:space="0" w:color="auto"/>
              <w:left w:val="single" w:sz="4" w:space="0" w:color="auto"/>
              <w:bottom w:val="single" w:sz="4" w:space="0" w:color="auto"/>
              <w:right w:val="single" w:sz="4" w:space="0" w:color="auto"/>
            </w:tcBorders>
            <w:vAlign w:val="center"/>
          </w:tcPr>
          <w:p w14:paraId="61C0941C" w14:textId="77777777" w:rsidR="006D6AFC" w:rsidRPr="00310FB5" w:rsidRDefault="006D6AFC" w:rsidP="002639FA">
            <w:pPr>
              <w:numPr>
                <w:ilvl w:val="0"/>
                <w:numId w:val="1"/>
              </w:numPr>
              <w:spacing w:after="0" w:line="240" w:lineRule="auto"/>
              <w:jc w:val="both"/>
              <w:rPr>
                <w:rFonts w:ascii="Times New Roman" w:hAnsi="Times New Roman" w:cs="Times New Roman"/>
                <w:color w:val="000000" w:themeColor="text1"/>
                <w:sz w:val="24"/>
                <w:szCs w:val="24"/>
                <w:lang w:val="lt-LT"/>
              </w:rPr>
            </w:pPr>
          </w:p>
        </w:tc>
        <w:tc>
          <w:tcPr>
            <w:tcW w:w="1979" w:type="dxa"/>
            <w:tcBorders>
              <w:top w:val="single" w:sz="4" w:space="0" w:color="auto"/>
              <w:left w:val="single" w:sz="4" w:space="0" w:color="auto"/>
              <w:bottom w:val="single" w:sz="4" w:space="0" w:color="auto"/>
              <w:right w:val="single" w:sz="4" w:space="0" w:color="auto"/>
            </w:tcBorders>
            <w:vAlign w:val="center"/>
            <w:hideMark/>
          </w:tcPr>
          <w:p w14:paraId="33FEE2D2" w14:textId="3CBC3779" w:rsidR="006D6AFC" w:rsidRPr="00310FB5" w:rsidRDefault="00371636">
            <w:pPr>
              <w:spacing w:after="0"/>
              <w:jc w:val="both"/>
              <w:rPr>
                <w:rFonts w:ascii="Times New Roman" w:hAnsi="Times New Roman" w:cs="Times New Roman"/>
                <w:color w:val="000000" w:themeColor="text1"/>
                <w:sz w:val="24"/>
                <w:szCs w:val="24"/>
                <w:lang w:val="lt-LT"/>
              </w:rPr>
            </w:pPr>
            <w:r w:rsidRPr="00310FB5">
              <w:rPr>
                <w:rFonts w:ascii="Times New Roman" w:hAnsi="Times New Roman" w:cs="Times New Roman"/>
                <w:color w:val="000000" w:themeColor="text1"/>
                <w:sz w:val="24"/>
                <w:szCs w:val="24"/>
                <w:lang w:val="lt-LT"/>
              </w:rPr>
              <w:t>Duomenų</w:t>
            </w:r>
            <w:r w:rsidR="006D6AFC" w:rsidRPr="00310FB5">
              <w:rPr>
                <w:rFonts w:ascii="Times New Roman" w:hAnsi="Times New Roman" w:cs="Times New Roman"/>
                <w:color w:val="000000" w:themeColor="text1"/>
                <w:sz w:val="24"/>
                <w:szCs w:val="24"/>
                <w:lang w:val="lt-LT"/>
              </w:rPr>
              <w:t xml:space="preserve"> diskų RAID valdiklis</w:t>
            </w:r>
          </w:p>
        </w:tc>
        <w:tc>
          <w:tcPr>
            <w:tcW w:w="5105" w:type="dxa"/>
            <w:tcBorders>
              <w:top w:val="single" w:sz="4" w:space="0" w:color="auto"/>
              <w:left w:val="single" w:sz="4" w:space="0" w:color="auto"/>
              <w:bottom w:val="single" w:sz="4" w:space="0" w:color="auto"/>
              <w:right w:val="single" w:sz="4" w:space="0" w:color="auto"/>
            </w:tcBorders>
            <w:vAlign w:val="center"/>
            <w:hideMark/>
          </w:tcPr>
          <w:p w14:paraId="4A9F5496" w14:textId="0103DE02" w:rsidR="0082387E" w:rsidRPr="00310FB5" w:rsidRDefault="0082387E" w:rsidP="0082387E">
            <w:pPr>
              <w:spacing w:after="0"/>
              <w:jc w:val="both"/>
              <w:rPr>
                <w:rFonts w:ascii="Times New Roman" w:hAnsi="Times New Roman" w:cs="Times New Roman"/>
                <w:sz w:val="24"/>
                <w:szCs w:val="24"/>
                <w:lang w:val="lt-LT"/>
              </w:rPr>
            </w:pPr>
            <w:r w:rsidRPr="00310FB5">
              <w:rPr>
                <w:rFonts w:ascii="Times New Roman" w:hAnsi="Times New Roman" w:cs="Times New Roman"/>
                <w:sz w:val="24"/>
                <w:szCs w:val="24"/>
                <w:lang w:val="lt-LT"/>
              </w:rPr>
              <w:t xml:space="preserve">Aparatinis diskų kontroleris, ne prastesnis nei </w:t>
            </w:r>
            <w:proofErr w:type="spellStart"/>
            <w:r w:rsidRPr="00310FB5">
              <w:rPr>
                <w:rFonts w:ascii="Times New Roman" w:hAnsi="Times New Roman" w:cs="Times New Roman"/>
                <w:sz w:val="24"/>
                <w:szCs w:val="24"/>
                <w:lang w:val="lt-LT"/>
              </w:rPr>
              <w:t>NVMe</w:t>
            </w:r>
            <w:proofErr w:type="spellEnd"/>
            <w:r w:rsidRPr="00310FB5">
              <w:rPr>
                <w:rFonts w:ascii="Times New Roman" w:hAnsi="Times New Roman" w:cs="Times New Roman"/>
                <w:sz w:val="24"/>
                <w:szCs w:val="24"/>
                <w:lang w:val="lt-LT"/>
              </w:rPr>
              <w:t xml:space="preserve">, su ne mažiau kaip 8GB atminties skirtos operacijų spartinimui, palaikantis 32 </w:t>
            </w:r>
            <w:proofErr w:type="spellStart"/>
            <w:r w:rsidRPr="00310FB5">
              <w:rPr>
                <w:rFonts w:ascii="Times New Roman" w:hAnsi="Times New Roman" w:cs="Times New Roman"/>
                <w:sz w:val="24"/>
                <w:szCs w:val="24"/>
                <w:lang w:val="lt-LT"/>
              </w:rPr>
              <w:t>PCIe</w:t>
            </w:r>
            <w:proofErr w:type="spellEnd"/>
            <w:r w:rsidRPr="00310FB5">
              <w:rPr>
                <w:rFonts w:ascii="Times New Roman" w:hAnsi="Times New Roman" w:cs="Times New Roman"/>
                <w:sz w:val="24"/>
                <w:szCs w:val="24"/>
                <w:lang w:val="lt-LT"/>
              </w:rPr>
              <w:t xml:space="preserve"> kelius („</w:t>
            </w:r>
            <w:proofErr w:type="spellStart"/>
            <w:r w:rsidRPr="00310FB5">
              <w:rPr>
                <w:rFonts w:ascii="Times New Roman" w:hAnsi="Times New Roman" w:cs="Times New Roman"/>
                <w:sz w:val="24"/>
                <w:szCs w:val="24"/>
                <w:lang w:val="lt-LT"/>
              </w:rPr>
              <w:t>PCIe</w:t>
            </w:r>
            <w:proofErr w:type="spellEnd"/>
            <w:r w:rsidRPr="00310FB5">
              <w:rPr>
                <w:rFonts w:ascii="Times New Roman" w:hAnsi="Times New Roman" w:cs="Times New Roman"/>
                <w:sz w:val="24"/>
                <w:szCs w:val="24"/>
                <w:lang w:val="lt-LT"/>
              </w:rPr>
              <w:t xml:space="preserve"> </w:t>
            </w:r>
            <w:proofErr w:type="spellStart"/>
            <w:r w:rsidRPr="00310FB5">
              <w:rPr>
                <w:rFonts w:ascii="Times New Roman" w:hAnsi="Times New Roman" w:cs="Times New Roman"/>
                <w:sz w:val="24"/>
                <w:szCs w:val="24"/>
                <w:lang w:val="lt-LT"/>
              </w:rPr>
              <w:t>lanes</w:t>
            </w:r>
            <w:proofErr w:type="spellEnd"/>
            <w:r w:rsidRPr="00310FB5">
              <w:rPr>
                <w:rFonts w:ascii="Times New Roman" w:hAnsi="Times New Roman" w:cs="Times New Roman"/>
                <w:sz w:val="24"/>
                <w:szCs w:val="24"/>
                <w:lang w:val="lt-LT"/>
              </w:rPr>
              <w:t>“) diskų pajungimui.</w:t>
            </w:r>
          </w:p>
          <w:p w14:paraId="5D7CD7BB" w14:textId="77777777" w:rsidR="0082387E" w:rsidRPr="00310FB5" w:rsidRDefault="0082387E" w:rsidP="0082387E">
            <w:pPr>
              <w:spacing w:after="0"/>
              <w:jc w:val="both"/>
              <w:rPr>
                <w:rFonts w:ascii="Times New Roman" w:hAnsi="Times New Roman" w:cs="Times New Roman"/>
                <w:sz w:val="24"/>
                <w:szCs w:val="24"/>
                <w:lang w:val="lt-LT"/>
              </w:rPr>
            </w:pPr>
            <w:r w:rsidRPr="00310FB5">
              <w:rPr>
                <w:rFonts w:ascii="Times New Roman" w:hAnsi="Times New Roman" w:cs="Times New Roman"/>
                <w:sz w:val="24"/>
                <w:szCs w:val="24"/>
                <w:lang w:val="lt-LT"/>
              </w:rPr>
              <w:t>Palaikantis RAID 0, 1, 10, 5, 6.</w:t>
            </w:r>
          </w:p>
          <w:p w14:paraId="5450544D" w14:textId="196D0797" w:rsidR="006D6AFC" w:rsidRPr="00310FB5" w:rsidRDefault="0082387E" w:rsidP="0082387E">
            <w:pPr>
              <w:spacing w:after="0"/>
              <w:jc w:val="both"/>
              <w:rPr>
                <w:rFonts w:ascii="Times New Roman" w:hAnsi="Times New Roman" w:cs="Times New Roman"/>
                <w:color w:val="000000" w:themeColor="text1"/>
                <w:sz w:val="24"/>
                <w:szCs w:val="24"/>
                <w:lang w:val="lt-LT"/>
              </w:rPr>
            </w:pPr>
            <w:r w:rsidRPr="00310FB5">
              <w:rPr>
                <w:rFonts w:ascii="Times New Roman" w:hAnsi="Times New Roman" w:cs="Times New Roman"/>
                <w:sz w:val="24"/>
                <w:szCs w:val="24"/>
                <w:lang w:val="lt-LT"/>
              </w:rPr>
              <w:t>Valdiklis turi turėti galimybę dirbti HBA ir RAID režimu vienu metu.</w:t>
            </w:r>
          </w:p>
        </w:tc>
        <w:tc>
          <w:tcPr>
            <w:tcW w:w="1698" w:type="dxa"/>
            <w:tcBorders>
              <w:top w:val="single" w:sz="4" w:space="0" w:color="auto"/>
              <w:left w:val="single" w:sz="4" w:space="0" w:color="auto"/>
              <w:bottom w:val="single" w:sz="4" w:space="0" w:color="auto"/>
              <w:right w:val="single" w:sz="4" w:space="0" w:color="auto"/>
            </w:tcBorders>
            <w:vAlign w:val="center"/>
          </w:tcPr>
          <w:p w14:paraId="28BEE8CA" w14:textId="77777777" w:rsidR="006D6AFC" w:rsidRPr="00310FB5" w:rsidRDefault="006D6AFC">
            <w:pPr>
              <w:spacing w:after="0"/>
              <w:rPr>
                <w:rFonts w:ascii="Times New Roman" w:hAnsi="Times New Roman" w:cs="Times New Roman"/>
                <w:color w:val="000000" w:themeColor="text1"/>
                <w:sz w:val="24"/>
                <w:szCs w:val="24"/>
                <w:lang w:val="lt-LT"/>
              </w:rPr>
            </w:pPr>
          </w:p>
        </w:tc>
      </w:tr>
      <w:tr w:rsidR="00AA0813" w:rsidRPr="00310FB5" w14:paraId="42364B5B" w14:textId="77777777" w:rsidTr="003B3DE6">
        <w:trPr>
          <w:trHeight w:val="837"/>
        </w:trPr>
        <w:tc>
          <w:tcPr>
            <w:tcW w:w="893" w:type="dxa"/>
            <w:tcBorders>
              <w:top w:val="single" w:sz="4" w:space="0" w:color="auto"/>
              <w:left w:val="single" w:sz="4" w:space="0" w:color="auto"/>
              <w:bottom w:val="single" w:sz="4" w:space="0" w:color="auto"/>
              <w:right w:val="single" w:sz="4" w:space="0" w:color="auto"/>
            </w:tcBorders>
            <w:vAlign w:val="center"/>
          </w:tcPr>
          <w:p w14:paraId="39B9FE99" w14:textId="77777777" w:rsidR="00AA0813" w:rsidRPr="00310FB5" w:rsidRDefault="00AA0813" w:rsidP="002639FA">
            <w:pPr>
              <w:numPr>
                <w:ilvl w:val="0"/>
                <w:numId w:val="1"/>
              </w:numPr>
              <w:spacing w:after="0" w:line="240" w:lineRule="auto"/>
              <w:jc w:val="both"/>
              <w:rPr>
                <w:rFonts w:ascii="Times New Roman" w:hAnsi="Times New Roman" w:cs="Times New Roman"/>
                <w:color w:val="000000" w:themeColor="text1"/>
                <w:sz w:val="24"/>
                <w:szCs w:val="24"/>
                <w:lang w:val="lt-LT"/>
              </w:rPr>
            </w:pPr>
          </w:p>
        </w:tc>
        <w:tc>
          <w:tcPr>
            <w:tcW w:w="1979" w:type="dxa"/>
            <w:tcBorders>
              <w:top w:val="single" w:sz="4" w:space="0" w:color="auto"/>
              <w:left w:val="single" w:sz="4" w:space="0" w:color="auto"/>
              <w:bottom w:val="single" w:sz="4" w:space="0" w:color="auto"/>
              <w:right w:val="single" w:sz="4" w:space="0" w:color="auto"/>
            </w:tcBorders>
            <w:vAlign w:val="center"/>
          </w:tcPr>
          <w:p w14:paraId="2F691211" w14:textId="39C550A9" w:rsidR="00AA0813" w:rsidRPr="00310FB5" w:rsidRDefault="00AA0813">
            <w:pPr>
              <w:spacing w:after="0"/>
              <w:jc w:val="both"/>
              <w:rPr>
                <w:rFonts w:ascii="Times New Roman" w:hAnsi="Times New Roman" w:cs="Times New Roman"/>
                <w:color w:val="000000" w:themeColor="text1"/>
                <w:sz w:val="24"/>
                <w:szCs w:val="24"/>
                <w:lang w:val="lt-LT"/>
              </w:rPr>
            </w:pPr>
            <w:r w:rsidRPr="00310FB5">
              <w:rPr>
                <w:rFonts w:ascii="Times New Roman" w:hAnsi="Times New Roman" w:cs="Times New Roman"/>
                <w:color w:val="000000" w:themeColor="text1"/>
                <w:sz w:val="24"/>
                <w:szCs w:val="24"/>
                <w:lang w:val="lt-LT"/>
              </w:rPr>
              <w:t>Diskai</w:t>
            </w:r>
          </w:p>
        </w:tc>
        <w:tc>
          <w:tcPr>
            <w:tcW w:w="5105" w:type="dxa"/>
            <w:tcBorders>
              <w:top w:val="single" w:sz="4" w:space="0" w:color="auto"/>
              <w:left w:val="single" w:sz="4" w:space="0" w:color="auto"/>
              <w:bottom w:val="single" w:sz="4" w:space="0" w:color="auto"/>
              <w:right w:val="single" w:sz="4" w:space="0" w:color="auto"/>
            </w:tcBorders>
            <w:vAlign w:val="center"/>
          </w:tcPr>
          <w:p w14:paraId="31AE0EE2" w14:textId="77777777" w:rsidR="00AA0813" w:rsidRPr="00310FB5" w:rsidRDefault="00AA0813">
            <w:pPr>
              <w:spacing w:after="0"/>
              <w:jc w:val="both"/>
              <w:rPr>
                <w:rFonts w:ascii="Times New Roman" w:hAnsi="Times New Roman" w:cs="Times New Roman"/>
                <w:sz w:val="24"/>
                <w:szCs w:val="24"/>
                <w:lang w:val="lt-LT"/>
              </w:rPr>
            </w:pPr>
            <w:r w:rsidRPr="00310FB5">
              <w:rPr>
                <w:rFonts w:ascii="Times New Roman" w:hAnsi="Times New Roman" w:cs="Times New Roman"/>
                <w:sz w:val="24"/>
                <w:szCs w:val="24"/>
                <w:lang w:val="lt-LT"/>
              </w:rPr>
              <w:t xml:space="preserve">Korpusas turi talpinti ne mažiau kaip 8 vnt. 2.5“ </w:t>
            </w:r>
            <w:r w:rsidR="00892F48" w:rsidRPr="00310FB5">
              <w:rPr>
                <w:rFonts w:ascii="Times New Roman" w:hAnsi="Times New Roman" w:cs="Times New Roman"/>
                <w:sz w:val="24"/>
                <w:szCs w:val="24"/>
                <w:lang w:val="lt-LT"/>
              </w:rPr>
              <w:t xml:space="preserve">NVME </w:t>
            </w:r>
            <w:r w:rsidRPr="00310FB5">
              <w:rPr>
                <w:rFonts w:ascii="Times New Roman" w:hAnsi="Times New Roman" w:cs="Times New Roman"/>
                <w:sz w:val="24"/>
                <w:szCs w:val="24"/>
                <w:lang w:val="lt-LT"/>
              </w:rPr>
              <w:t>diskų</w:t>
            </w:r>
            <w:r w:rsidR="00892F48" w:rsidRPr="00310FB5">
              <w:rPr>
                <w:rFonts w:ascii="Times New Roman" w:hAnsi="Times New Roman" w:cs="Times New Roman"/>
                <w:sz w:val="24"/>
                <w:szCs w:val="24"/>
                <w:lang w:val="lt-LT"/>
              </w:rPr>
              <w:t xml:space="preserve">, pajungtų prie siūlomo RAID valdiklio. Kiekvienas diskas turi būti pajungtas ne mažesniu nei 4 x </w:t>
            </w:r>
            <w:proofErr w:type="spellStart"/>
            <w:r w:rsidR="00892F48" w:rsidRPr="00310FB5">
              <w:rPr>
                <w:rFonts w:ascii="Times New Roman" w:hAnsi="Times New Roman" w:cs="Times New Roman"/>
                <w:sz w:val="24"/>
                <w:szCs w:val="24"/>
                <w:lang w:val="lt-LT"/>
              </w:rPr>
              <w:t>PCIe</w:t>
            </w:r>
            <w:proofErr w:type="spellEnd"/>
            <w:r w:rsidR="00892F48" w:rsidRPr="00310FB5">
              <w:rPr>
                <w:rFonts w:ascii="Times New Roman" w:hAnsi="Times New Roman" w:cs="Times New Roman"/>
                <w:sz w:val="24"/>
                <w:szCs w:val="24"/>
                <w:lang w:val="lt-LT"/>
              </w:rPr>
              <w:t xml:space="preserve"> </w:t>
            </w:r>
            <w:proofErr w:type="spellStart"/>
            <w:r w:rsidR="00892F48" w:rsidRPr="00310FB5">
              <w:rPr>
                <w:rFonts w:ascii="Times New Roman" w:hAnsi="Times New Roman" w:cs="Times New Roman"/>
                <w:sz w:val="24"/>
                <w:szCs w:val="24"/>
                <w:lang w:val="lt-LT"/>
              </w:rPr>
              <w:t>Gen</w:t>
            </w:r>
            <w:proofErr w:type="spellEnd"/>
            <w:r w:rsidR="00892F48" w:rsidRPr="00310FB5">
              <w:rPr>
                <w:rFonts w:ascii="Times New Roman" w:hAnsi="Times New Roman" w:cs="Times New Roman"/>
                <w:sz w:val="24"/>
                <w:szCs w:val="24"/>
                <w:lang w:val="lt-LT"/>
              </w:rPr>
              <w:t xml:space="preserve"> 4 greičiu („</w:t>
            </w:r>
            <w:proofErr w:type="spellStart"/>
            <w:r w:rsidR="00892F48" w:rsidRPr="00310FB5">
              <w:rPr>
                <w:rFonts w:ascii="Times New Roman" w:hAnsi="Times New Roman" w:cs="Times New Roman"/>
                <w:sz w:val="24"/>
                <w:szCs w:val="24"/>
                <w:lang w:val="lt-LT"/>
              </w:rPr>
              <w:t>PCIe</w:t>
            </w:r>
            <w:proofErr w:type="spellEnd"/>
            <w:r w:rsidR="00892F48" w:rsidRPr="00310FB5">
              <w:rPr>
                <w:rFonts w:ascii="Times New Roman" w:hAnsi="Times New Roman" w:cs="Times New Roman"/>
                <w:sz w:val="24"/>
                <w:szCs w:val="24"/>
                <w:lang w:val="lt-LT"/>
              </w:rPr>
              <w:t xml:space="preserve"> </w:t>
            </w:r>
            <w:proofErr w:type="spellStart"/>
            <w:r w:rsidR="00892F48" w:rsidRPr="00310FB5">
              <w:rPr>
                <w:rFonts w:ascii="Times New Roman" w:hAnsi="Times New Roman" w:cs="Times New Roman"/>
                <w:sz w:val="24"/>
                <w:szCs w:val="24"/>
                <w:lang w:val="lt-LT"/>
              </w:rPr>
              <w:t>lanes</w:t>
            </w:r>
            <w:proofErr w:type="spellEnd"/>
            <w:r w:rsidR="00892F48" w:rsidRPr="00310FB5">
              <w:rPr>
                <w:rFonts w:ascii="Times New Roman" w:hAnsi="Times New Roman" w:cs="Times New Roman"/>
                <w:sz w:val="24"/>
                <w:szCs w:val="24"/>
                <w:lang w:val="lt-LT"/>
              </w:rPr>
              <w:t>“).</w:t>
            </w:r>
          </w:p>
          <w:p w14:paraId="6CE6F1E3" w14:textId="3FC1B165" w:rsidR="00892F48" w:rsidRPr="00310FB5" w:rsidRDefault="00892F48">
            <w:pPr>
              <w:spacing w:after="0"/>
              <w:jc w:val="both"/>
              <w:rPr>
                <w:rFonts w:ascii="Times New Roman" w:hAnsi="Times New Roman" w:cs="Times New Roman"/>
                <w:sz w:val="24"/>
                <w:szCs w:val="24"/>
                <w:lang w:val="lt-LT"/>
              </w:rPr>
            </w:pPr>
            <w:r w:rsidRPr="00310FB5">
              <w:rPr>
                <w:rFonts w:ascii="Times New Roman" w:hAnsi="Times New Roman" w:cs="Times New Roman"/>
                <w:sz w:val="24"/>
                <w:szCs w:val="24"/>
                <w:lang w:val="lt-LT"/>
              </w:rPr>
              <w:t xml:space="preserve">Kartu su tarnybine stotimi turi būti pateikti 8 vnt. 3.84 TB dydžio </w:t>
            </w:r>
            <w:proofErr w:type="spellStart"/>
            <w:r w:rsidRPr="00310FB5">
              <w:rPr>
                <w:rFonts w:ascii="Times New Roman" w:hAnsi="Times New Roman" w:cs="Times New Roman"/>
                <w:sz w:val="24"/>
                <w:szCs w:val="24"/>
                <w:lang w:val="lt-LT"/>
              </w:rPr>
              <w:t>NVMe</w:t>
            </w:r>
            <w:proofErr w:type="spellEnd"/>
            <w:r w:rsidRPr="00310FB5">
              <w:rPr>
                <w:rFonts w:ascii="Times New Roman" w:hAnsi="Times New Roman" w:cs="Times New Roman"/>
                <w:sz w:val="24"/>
                <w:szCs w:val="24"/>
                <w:lang w:val="lt-LT"/>
              </w:rPr>
              <w:t xml:space="preserve"> </w:t>
            </w:r>
            <w:proofErr w:type="spellStart"/>
            <w:r w:rsidRPr="00310FB5">
              <w:rPr>
                <w:rFonts w:ascii="Times New Roman" w:hAnsi="Times New Roman" w:cs="Times New Roman"/>
                <w:sz w:val="24"/>
                <w:szCs w:val="24"/>
                <w:lang w:val="lt-LT"/>
              </w:rPr>
              <w:t>Gen</w:t>
            </w:r>
            <w:proofErr w:type="spellEnd"/>
            <w:r w:rsidRPr="00310FB5">
              <w:rPr>
                <w:rFonts w:ascii="Times New Roman" w:hAnsi="Times New Roman" w:cs="Times New Roman"/>
                <w:sz w:val="24"/>
                <w:szCs w:val="24"/>
                <w:lang w:val="lt-LT"/>
              </w:rPr>
              <w:t xml:space="preserve"> 4 diskai.</w:t>
            </w:r>
          </w:p>
        </w:tc>
        <w:tc>
          <w:tcPr>
            <w:tcW w:w="1698" w:type="dxa"/>
            <w:tcBorders>
              <w:top w:val="single" w:sz="4" w:space="0" w:color="auto"/>
              <w:left w:val="single" w:sz="4" w:space="0" w:color="auto"/>
              <w:bottom w:val="single" w:sz="4" w:space="0" w:color="auto"/>
              <w:right w:val="single" w:sz="4" w:space="0" w:color="auto"/>
            </w:tcBorders>
            <w:vAlign w:val="center"/>
          </w:tcPr>
          <w:p w14:paraId="72DA77E4" w14:textId="77777777" w:rsidR="00AA0813" w:rsidRPr="00310FB5" w:rsidRDefault="00AA0813">
            <w:pPr>
              <w:spacing w:after="0"/>
              <w:rPr>
                <w:rFonts w:ascii="Times New Roman" w:hAnsi="Times New Roman" w:cs="Times New Roman"/>
                <w:color w:val="000000" w:themeColor="text1"/>
                <w:sz w:val="24"/>
                <w:szCs w:val="24"/>
                <w:lang w:val="lt-LT"/>
              </w:rPr>
            </w:pPr>
          </w:p>
        </w:tc>
      </w:tr>
      <w:tr w:rsidR="006D6AFC" w:rsidRPr="00310FB5" w14:paraId="31EE6DA4" w14:textId="77777777" w:rsidTr="003B3DE6">
        <w:trPr>
          <w:trHeight w:val="837"/>
        </w:trPr>
        <w:tc>
          <w:tcPr>
            <w:tcW w:w="893" w:type="dxa"/>
            <w:tcBorders>
              <w:top w:val="single" w:sz="4" w:space="0" w:color="auto"/>
              <w:left w:val="single" w:sz="4" w:space="0" w:color="auto"/>
              <w:bottom w:val="single" w:sz="4" w:space="0" w:color="auto"/>
              <w:right w:val="single" w:sz="4" w:space="0" w:color="auto"/>
            </w:tcBorders>
            <w:vAlign w:val="center"/>
          </w:tcPr>
          <w:p w14:paraId="62A07FC3" w14:textId="77777777" w:rsidR="006D6AFC" w:rsidRPr="00310FB5" w:rsidRDefault="006D6AFC" w:rsidP="002639FA">
            <w:pPr>
              <w:numPr>
                <w:ilvl w:val="0"/>
                <w:numId w:val="1"/>
              </w:numPr>
              <w:spacing w:after="0" w:line="240" w:lineRule="auto"/>
              <w:jc w:val="both"/>
              <w:rPr>
                <w:rFonts w:ascii="Times New Roman" w:hAnsi="Times New Roman" w:cs="Times New Roman"/>
                <w:color w:val="000000" w:themeColor="text1"/>
                <w:sz w:val="24"/>
                <w:szCs w:val="24"/>
                <w:lang w:val="lt-LT"/>
              </w:rPr>
            </w:pPr>
          </w:p>
        </w:tc>
        <w:tc>
          <w:tcPr>
            <w:tcW w:w="1979" w:type="dxa"/>
            <w:tcBorders>
              <w:top w:val="single" w:sz="4" w:space="0" w:color="auto"/>
              <w:left w:val="single" w:sz="4" w:space="0" w:color="auto"/>
              <w:bottom w:val="single" w:sz="4" w:space="0" w:color="auto"/>
              <w:right w:val="single" w:sz="4" w:space="0" w:color="auto"/>
            </w:tcBorders>
            <w:vAlign w:val="center"/>
            <w:hideMark/>
          </w:tcPr>
          <w:p w14:paraId="4252554C" w14:textId="2B868BB9" w:rsidR="006D6AFC" w:rsidRPr="00310FB5" w:rsidRDefault="00581876">
            <w:pPr>
              <w:spacing w:after="0"/>
              <w:jc w:val="both"/>
              <w:rPr>
                <w:rFonts w:ascii="Times New Roman" w:hAnsi="Times New Roman" w:cs="Times New Roman"/>
                <w:color w:val="000000" w:themeColor="text1"/>
                <w:sz w:val="24"/>
                <w:szCs w:val="24"/>
                <w:lang w:val="lt-LT"/>
              </w:rPr>
            </w:pPr>
            <w:r w:rsidRPr="00310FB5">
              <w:rPr>
                <w:rFonts w:ascii="Times New Roman" w:hAnsi="Times New Roman" w:cs="Times New Roman"/>
                <w:color w:val="000000" w:themeColor="text1"/>
                <w:sz w:val="24"/>
                <w:szCs w:val="24"/>
                <w:lang w:val="lt-LT"/>
              </w:rPr>
              <w:t xml:space="preserve">GPU </w:t>
            </w:r>
            <w:r w:rsidR="00A43E67" w:rsidRPr="00310FB5">
              <w:rPr>
                <w:rFonts w:ascii="Times New Roman" w:hAnsi="Times New Roman" w:cs="Times New Roman"/>
                <w:color w:val="000000" w:themeColor="text1"/>
                <w:sz w:val="24"/>
                <w:szCs w:val="24"/>
                <w:lang w:val="lt-LT"/>
              </w:rPr>
              <w:t>plokštės</w:t>
            </w:r>
          </w:p>
        </w:tc>
        <w:tc>
          <w:tcPr>
            <w:tcW w:w="5105" w:type="dxa"/>
            <w:tcBorders>
              <w:top w:val="single" w:sz="4" w:space="0" w:color="auto"/>
              <w:left w:val="single" w:sz="4" w:space="0" w:color="auto"/>
              <w:bottom w:val="single" w:sz="4" w:space="0" w:color="auto"/>
              <w:right w:val="single" w:sz="4" w:space="0" w:color="auto"/>
            </w:tcBorders>
            <w:vAlign w:val="center"/>
            <w:hideMark/>
          </w:tcPr>
          <w:p w14:paraId="6B9F2F4E" w14:textId="50394510" w:rsidR="006D6AFC" w:rsidRPr="00310FB5" w:rsidRDefault="006D6AFC">
            <w:pPr>
              <w:spacing w:after="0"/>
              <w:jc w:val="both"/>
              <w:rPr>
                <w:rFonts w:ascii="Times New Roman" w:hAnsi="Times New Roman" w:cs="Times New Roman"/>
                <w:sz w:val="24"/>
                <w:szCs w:val="24"/>
                <w:lang w:val="lt-LT"/>
              </w:rPr>
            </w:pPr>
            <w:r w:rsidRPr="00310FB5">
              <w:rPr>
                <w:rFonts w:ascii="Times New Roman" w:hAnsi="Times New Roman" w:cs="Times New Roman"/>
                <w:sz w:val="24"/>
                <w:szCs w:val="24"/>
                <w:lang w:val="lt-LT"/>
              </w:rPr>
              <w:t xml:space="preserve">Ne mažiau kaip </w:t>
            </w:r>
            <w:r w:rsidR="00AA0813" w:rsidRPr="00310FB5">
              <w:rPr>
                <w:rFonts w:ascii="Times New Roman" w:hAnsi="Times New Roman" w:cs="Times New Roman"/>
                <w:sz w:val="24"/>
                <w:szCs w:val="24"/>
                <w:lang w:val="lt-LT"/>
              </w:rPr>
              <w:t>2</w:t>
            </w:r>
            <w:r w:rsidRPr="00310FB5">
              <w:rPr>
                <w:rFonts w:ascii="Times New Roman" w:hAnsi="Times New Roman" w:cs="Times New Roman"/>
                <w:sz w:val="24"/>
                <w:szCs w:val="24"/>
                <w:lang w:val="lt-LT"/>
              </w:rPr>
              <w:t xml:space="preserve"> vnt</w:t>
            </w:r>
            <w:r w:rsidR="00E22ADB" w:rsidRPr="00310FB5">
              <w:rPr>
                <w:rFonts w:ascii="Times New Roman" w:hAnsi="Times New Roman" w:cs="Times New Roman"/>
                <w:sz w:val="24"/>
                <w:szCs w:val="24"/>
                <w:lang w:val="lt-LT"/>
              </w:rPr>
              <w:t>.</w:t>
            </w:r>
            <w:r w:rsidRPr="00310FB5">
              <w:rPr>
                <w:rFonts w:ascii="Times New Roman" w:hAnsi="Times New Roman" w:cs="Times New Roman"/>
                <w:sz w:val="24"/>
                <w:szCs w:val="24"/>
                <w:lang w:val="lt-LT"/>
              </w:rPr>
              <w:t xml:space="preserve"> NVIDIA </w:t>
            </w:r>
            <w:r w:rsidR="00892F48" w:rsidRPr="00310FB5">
              <w:rPr>
                <w:rFonts w:ascii="Times New Roman" w:hAnsi="Times New Roman" w:cs="Times New Roman"/>
                <w:sz w:val="24"/>
                <w:szCs w:val="24"/>
                <w:lang w:val="lt-LT"/>
              </w:rPr>
              <w:t>H100</w:t>
            </w:r>
            <w:r w:rsidRPr="00310FB5">
              <w:rPr>
                <w:rFonts w:ascii="Times New Roman" w:hAnsi="Times New Roman" w:cs="Times New Roman"/>
                <w:sz w:val="24"/>
                <w:szCs w:val="24"/>
                <w:lang w:val="lt-LT"/>
              </w:rPr>
              <w:t xml:space="preserve"> </w:t>
            </w:r>
            <w:r w:rsidR="00892F48" w:rsidRPr="00310FB5">
              <w:rPr>
                <w:rFonts w:ascii="Times New Roman" w:hAnsi="Times New Roman" w:cs="Times New Roman"/>
                <w:sz w:val="24"/>
                <w:szCs w:val="24"/>
                <w:lang w:val="lt-LT"/>
              </w:rPr>
              <w:t>NVL 94</w:t>
            </w:r>
            <w:r w:rsidRPr="00310FB5">
              <w:rPr>
                <w:rFonts w:ascii="Times New Roman" w:hAnsi="Times New Roman" w:cs="Times New Roman"/>
                <w:sz w:val="24"/>
                <w:szCs w:val="24"/>
                <w:lang w:val="lt-LT"/>
              </w:rPr>
              <w:t>GB arba analogiškų grafinių akseleratorių.</w:t>
            </w:r>
            <w:r w:rsidR="00A43E67" w:rsidRPr="00310FB5">
              <w:rPr>
                <w:rFonts w:ascii="Times New Roman" w:hAnsi="Times New Roman" w:cs="Times New Roman"/>
                <w:sz w:val="24"/>
                <w:szCs w:val="24"/>
                <w:lang w:val="lt-LT"/>
              </w:rPr>
              <w:t xml:space="preserve"> Turi būti galimybė išplėsti sistemą iki 4 </w:t>
            </w:r>
            <w:r w:rsidR="003019C7" w:rsidRPr="00310FB5">
              <w:rPr>
                <w:rFonts w:ascii="Times New Roman" w:hAnsi="Times New Roman" w:cs="Times New Roman"/>
                <w:sz w:val="24"/>
                <w:szCs w:val="24"/>
                <w:lang w:val="lt-LT"/>
              </w:rPr>
              <w:t xml:space="preserve">tokių pačių </w:t>
            </w:r>
            <w:r w:rsidR="00DD1BCC" w:rsidRPr="00310FB5">
              <w:rPr>
                <w:rFonts w:ascii="Times New Roman" w:hAnsi="Times New Roman" w:cs="Times New Roman"/>
                <w:sz w:val="24"/>
                <w:szCs w:val="24"/>
                <w:lang w:val="lt-LT"/>
              </w:rPr>
              <w:t>akseleratorių.</w:t>
            </w:r>
          </w:p>
        </w:tc>
        <w:tc>
          <w:tcPr>
            <w:tcW w:w="1698" w:type="dxa"/>
            <w:tcBorders>
              <w:top w:val="single" w:sz="4" w:space="0" w:color="auto"/>
              <w:left w:val="single" w:sz="4" w:space="0" w:color="auto"/>
              <w:bottom w:val="single" w:sz="4" w:space="0" w:color="auto"/>
              <w:right w:val="single" w:sz="4" w:space="0" w:color="auto"/>
            </w:tcBorders>
            <w:vAlign w:val="center"/>
          </w:tcPr>
          <w:p w14:paraId="54E6B65A" w14:textId="77777777" w:rsidR="006D6AFC" w:rsidRPr="00310FB5" w:rsidRDefault="006D6AFC">
            <w:pPr>
              <w:spacing w:after="0"/>
              <w:rPr>
                <w:rFonts w:ascii="Times New Roman" w:hAnsi="Times New Roman" w:cs="Times New Roman"/>
                <w:color w:val="000000" w:themeColor="text1"/>
                <w:sz w:val="24"/>
                <w:szCs w:val="24"/>
                <w:lang w:val="lt-LT"/>
              </w:rPr>
            </w:pPr>
          </w:p>
        </w:tc>
      </w:tr>
      <w:tr w:rsidR="006D6AFC" w:rsidRPr="00310FB5" w14:paraId="2B6417D6" w14:textId="77777777" w:rsidTr="003B3DE6">
        <w:trPr>
          <w:trHeight w:val="837"/>
        </w:trPr>
        <w:tc>
          <w:tcPr>
            <w:tcW w:w="893" w:type="dxa"/>
            <w:tcBorders>
              <w:top w:val="single" w:sz="4" w:space="0" w:color="auto"/>
              <w:left w:val="single" w:sz="4" w:space="0" w:color="auto"/>
              <w:bottom w:val="single" w:sz="4" w:space="0" w:color="auto"/>
              <w:right w:val="single" w:sz="4" w:space="0" w:color="auto"/>
            </w:tcBorders>
            <w:vAlign w:val="center"/>
          </w:tcPr>
          <w:p w14:paraId="22F10957" w14:textId="77777777" w:rsidR="006D6AFC" w:rsidRPr="00310FB5" w:rsidRDefault="006D6AFC" w:rsidP="002639FA">
            <w:pPr>
              <w:numPr>
                <w:ilvl w:val="0"/>
                <w:numId w:val="1"/>
              </w:numPr>
              <w:spacing w:after="0" w:line="240" w:lineRule="auto"/>
              <w:jc w:val="both"/>
              <w:rPr>
                <w:rFonts w:ascii="Times New Roman" w:hAnsi="Times New Roman" w:cs="Times New Roman"/>
                <w:color w:val="000000" w:themeColor="text1"/>
                <w:sz w:val="24"/>
                <w:szCs w:val="24"/>
                <w:lang w:val="lt-LT"/>
              </w:rPr>
            </w:pPr>
          </w:p>
        </w:tc>
        <w:tc>
          <w:tcPr>
            <w:tcW w:w="1979" w:type="dxa"/>
            <w:tcBorders>
              <w:top w:val="single" w:sz="4" w:space="0" w:color="auto"/>
              <w:left w:val="single" w:sz="4" w:space="0" w:color="auto"/>
              <w:bottom w:val="single" w:sz="4" w:space="0" w:color="auto"/>
              <w:right w:val="single" w:sz="4" w:space="0" w:color="auto"/>
            </w:tcBorders>
            <w:vAlign w:val="center"/>
            <w:hideMark/>
          </w:tcPr>
          <w:p w14:paraId="14002381" w14:textId="77777777" w:rsidR="006D6AFC" w:rsidRPr="00310FB5" w:rsidRDefault="006D6AFC">
            <w:pPr>
              <w:spacing w:after="0"/>
              <w:jc w:val="both"/>
              <w:rPr>
                <w:rFonts w:ascii="Times New Roman" w:hAnsi="Times New Roman" w:cs="Times New Roman"/>
                <w:color w:val="000000" w:themeColor="text1"/>
                <w:sz w:val="24"/>
                <w:szCs w:val="24"/>
                <w:lang w:val="lt-LT"/>
              </w:rPr>
            </w:pPr>
            <w:r w:rsidRPr="00310FB5">
              <w:rPr>
                <w:rFonts w:ascii="Times New Roman" w:hAnsi="Times New Roman" w:cs="Times New Roman"/>
                <w:color w:val="000000" w:themeColor="text1"/>
                <w:sz w:val="24"/>
                <w:szCs w:val="24"/>
                <w:lang w:val="lt-LT"/>
              </w:rPr>
              <w:t>LAN adapteris</w:t>
            </w:r>
          </w:p>
        </w:tc>
        <w:tc>
          <w:tcPr>
            <w:tcW w:w="5105" w:type="dxa"/>
            <w:tcBorders>
              <w:top w:val="single" w:sz="4" w:space="0" w:color="auto"/>
              <w:left w:val="single" w:sz="4" w:space="0" w:color="auto"/>
              <w:bottom w:val="single" w:sz="4" w:space="0" w:color="auto"/>
              <w:right w:val="single" w:sz="4" w:space="0" w:color="auto"/>
            </w:tcBorders>
            <w:vAlign w:val="center"/>
            <w:hideMark/>
          </w:tcPr>
          <w:p w14:paraId="4453DEB8" w14:textId="79B85204" w:rsidR="006D6AFC" w:rsidRPr="00310FB5" w:rsidRDefault="001C43FE" w:rsidP="00892F48">
            <w:pPr>
              <w:spacing w:after="0"/>
              <w:jc w:val="both"/>
              <w:rPr>
                <w:rFonts w:ascii="Times New Roman" w:hAnsi="Times New Roman" w:cs="Times New Roman"/>
                <w:color w:val="000000" w:themeColor="text1"/>
                <w:sz w:val="24"/>
                <w:szCs w:val="24"/>
                <w:lang w:val="lt-LT"/>
              </w:rPr>
            </w:pPr>
            <w:r w:rsidRPr="00310FB5">
              <w:rPr>
                <w:rFonts w:ascii="Times New Roman" w:hAnsi="Times New Roman" w:cs="Times New Roman"/>
                <w:color w:val="000000" w:themeColor="text1"/>
                <w:sz w:val="24"/>
                <w:szCs w:val="24"/>
                <w:lang w:val="lt-LT"/>
              </w:rPr>
              <w:t xml:space="preserve">Dubliuojantys vienas kitą tinklo adapteriai. </w:t>
            </w:r>
            <w:r w:rsidR="006D6AFC" w:rsidRPr="00310FB5">
              <w:rPr>
                <w:rFonts w:ascii="Times New Roman" w:hAnsi="Times New Roman" w:cs="Times New Roman"/>
                <w:color w:val="000000" w:themeColor="text1"/>
                <w:sz w:val="24"/>
                <w:szCs w:val="24"/>
                <w:lang w:val="lt-LT"/>
              </w:rPr>
              <w:t xml:space="preserve">Ne mažiau kaip 4 vnt. </w:t>
            </w:r>
            <w:r w:rsidRPr="00310FB5">
              <w:rPr>
                <w:rFonts w:ascii="Times New Roman" w:hAnsi="Times New Roman" w:cs="Times New Roman"/>
                <w:color w:val="000000" w:themeColor="text1"/>
                <w:sz w:val="24"/>
                <w:szCs w:val="24"/>
                <w:lang w:val="lt-LT"/>
              </w:rPr>
              <w:t>10/</w:t>
            </w:r>
            <w:r w:rsidR="006D6AFC" w:rsidRPr="00310FB5">
              <w:rPr>
                <w:rFonts w:ascii="Times New Roman" w:hAnsi="Times New Roman" w:cs="Times New Roman"/>
                <w:color w:val="000000" w:themeColor="text1"/>
                <w:sz w:val="24"/>
                <w:szCs w:val="24"/>
                <w:lang w:val="lt-LT"/>
              </w:rPr>
              <w:t>25Gb</w:t>
            </w:r>
            <w:r w:rsidRPr="00310FB5">
              <w:rPr>
                <w:rFonts w:ascii="Times New Roman" w:hAnsi="Times New Roman" w:cs="Times New Roman"/>
                <w:color w:val="000000" w:themeColor="text1"/>
                <w:sz w:val="24"/>
                <w:szCs w:val="24"/>
                <w:lang w:val="lt-LT"/>
              </w:rPr>
              <w:t xml:space="preserve"> SFP28</w:t>
            </w:r>
            <w:r w:rsidR="006D6AFC" w:rsidRPr="00310FB5">
              <w:rPr>
                <w:rFonts w:ascii="Times New Roman" w:hAnsi="Times New Roman" w:cs="Times New Roman"/>
                <w:color w:val="000000" w:themeColor="text1"/>
                <w:sz w:val="24"/>
                <w:szCs w:val="24"/>
                <w:lang w:val="lt-LT"/>
              </w:rPr>
              <w:t xml:space="preserve"> sąsajų</w:t>
            </w:r>
            <w:r w:rsidR="00892F48" w:rsidRPr="00310FB5">
              <w:rPr>
                <w:rFonts w:ascii="Times New Roman" w:hAnsi="Times New Roman" w:cs="Times New Roman"/>
                <w:color w:val="000000" w:themeColor="text1"/>
                <w:sz w:val="24"/>
                <w:szCs w:val="24"/>
                <w:lang w:val="lt-LT"/>
              </w:rPr>
              <w:t xml:space="preserve">. </w:t>
            </w:r>
            <w:r w:rsidRPr="00310FB5">
              <w:rPr>
                <w:rFonts w:ascii="Times New Roman" w:hAnsi="Times New Roman" w:cs="Times New Roman"/>
                <w:color w:val="000000" w:themeColor="text1"/>
                <w:sz w:val="24"/>
                <w:szCs w:val="24"/>
                <w:lang w:val="lt-LT"/>
              </w:rPr>
              <w:t>Komplektuojami su SFP28 optiniais imtuvais kiekvienai sąsajai.</w:t>
            </w:r>
          </w:p>
        </w:tc>
        <w:tc>
          <w:tcPr>
            <w:tcW w:w="1698" w:type="dxa"/>
            <w:tcBorders>
              <w:top w:val="single" w:sz="4" w:space="0" w:color="auto"/>
              <w:left w:val="single" w:sz="4" w:space="0" w:color="auto"/>
              <w:bottom w:val="single" w:sz="4" w:space="0" w:color="auto"/>
              <w:right w:val="single" w:sz="4" w:space="0" w:color="auto"/>
            </w:tcBorders>
            <w:vAlign w:val="center"/>
          </w:tcPr>
          <w:p w14:paraId="6094112F" w14:textId="77777777" w:rsidR="006D6AFC" w:rsidRPr="00310FB5" w:rsidRDefault="006D6AFC">
            <w:pPr>
              <w:spacing w:after="0"/>
              <w:rPr>
                <w:rFonts w:ascii="Times New Roman" w:hAnsi="Times New Roman" w:cs="Times New Roman"/>
                <w:color w:val="000000" w:themeColor="text1"/>
                <w:sz w:val="24"/>
                <w:szCs w:val="24"/>
                <w:lang w:val="lt-LT"/>
              </w:rPr>
            </w:pPr>
          </w:p>
        </w:tc>
      </w:tr>
      <w:tr w:rsidR="006D6AFC" w:rsidRPr="00310FB5" w14:paraId="1C8E6AB7" w14:textId="77777777" w:rsidTr="003B3DE6">
        <w:trPr>
          <w:trHeight w:val="555"/>
        </w:trPr>
        <w:tc>
          <w:tcPr>
            <w:tcW w:w="893" w:type="dxa"/>
            <w:tcBorders>
              <w:top w:val="single" w:sz="4" w:space="0" w:color="auto"/>
              <w:left w:val="single" w:sz="4" w:space="0" w:color="auto"/>
              <w:bottom w:val="single" w:sz="4" w:space="0" w:color="auto"/>
              <w:right w:val="single" w:sz="4" w:space="0" w:color="auto"/>
            </w:tcBorders>
            <w:vAlign w:val="center"/>
          </w:tcPr>
          <w:p w14:paraId="7920345F" w14:textId="77777777" w:rsidR="006D6AFC" w:rsidRPr="00310FB5" w:rsidRDefault="006D6AFC" w:rsidP="002639FA">
            <w:pPr>
              <w:numPr>
                <w:ilvl w:val="0"/>
                <w:numId w:val="1"/>
              </w:numPr>
              <w:spacing w:after="0" w:line="240" w:lineRule="auto"/>
              <w:jc w:val="both"/>
              <w:rPr>
                <w:rFonts w:ascii="Times New Roman" w:hAnsi="Times New Roman" w:cs="Times New Roman"/>
                <w:color w:val="000000" w:themeColor="text1"/>
                <w:sz w:val="24"/>
                <w:szCs w:val="24"/>
                <w:lang w:val="lt-LT"/>
              </w:rPr>
            </w:pPr>
          </w:p>
        </w:tc>
        <w:tc>
          <w:tcPr>
            <w:tcW w:w="1979" w:type="dxa"/>
            <w:tcBorders>
              <w:top w:val="single" w:sz="4" w:space="0" w:color="auto"/>
              <w:left w:val="single" w:sz="4" w:space="0" w:color="auto"/>
              <w:bottom w:val="single" w:sz="4" w:space="0" w:color="auto"/>
              <w:right w:val="single" w:sz="4" w:space="0" w:color="auto"/>
            </w:tcBorders>
            <w:vAlign w:val="center"/>
            <w:hideMark/>
          </w:tcPr>
          <w:p w14:paraId="63861878" w14:textId="77777777" w:rsidR="006D6AFC" w:rsidRPr="00310FB5" w:rsidRDefault="006D6AFC">
            <w:pPr>
              <w:spacing w:after="0"/>
              <w:jc w:val="both"/>
              <w:rPr>
                <w:rFonts w:ascii="Times New Roman" w:hAnsi="Times New Roman" w:cs="Times New Roman"/>
                <w:color w:val="000000" w:themeColor="text1"/>
                <w:sz w:val="24"/>
                <w:szCs w:val="24"/>
                <w:lang w:val="lt-LT"/>
              </w:rPr>
            </w:pPr>
            <w:r w:rsidRPr="00310FB5">
              <w:rPr>
                <w:rFonts w:ascii="Times New Roman" w:hAnsi="Times New Roman" w:cs="Times New Roman"/>
                <w:bCs/>
                <w:color w:val="000000" w:themeColor="text1"/>
                <w:sz w:val="24"/>
                <w:szCs w:val="24"/>
                <w:lang w:val="lt-LT"/>
              </w:rPr>
              <w:t>Prievadai</w:t>
            </w:r>
          </w:p>
        </w:tc>
        <w:tc>
          <w:tcPr>
            <w:tcW w:w="5105" w:type="dxa"/>
            <w:tcBorders>
              <w:top w:val="single" w:sz="4" w:space="0" w:color="auto"/>
              <w:left w:val="single" w:sz="4" w:space="0" w:color="auto"/>
              <w:bottom w:val="single" w:sz="4" w:space="0" w:color="auto"/>
              <w:right w:val="single" w:sz="4" w:space="0" w:color="auto"/>
            </w:tcBorders>
            <w:vAlign w:val="center"/>
            <w:hideMark/>
          </w:tcPr>
          <w:p w14:paraId="2A65AC74" w14:textId="77777777" w:rsidR="006D6AFC" w:rsidRPr="00310FB5" w:rsidRDefault="006D6AFC">
            <w:pPr>
              <w:spacing w:after="0"/>
              <w:jc w:val="both"/>
              <w:rPr>
                <w:rFonts w:ascii="Times New Roman" w:hAnsi="Times New Roman" w:cs="Times New Roman"/>
                <w:bCs/>
                <w:color w:val="000000" w:themeColor="text1"/>
                <w:sz w:val="24"/>
                <w:szCs w:val="24"/>
                <w:lang w:val="lt-LT"/>
              </w:rPr>
            </w:pPr>
            <w:r w:rsidRPr="00310FB5">
              <w:rPr>
                <w:rFonts w:ascii="Times New Roman" w:hAnsi="Times New Roman" w:cs="Times New Roman"/>
                <w:bCs/>
                <w:color w:val="000000" w:themeColor="text1"/>
                <w:sz w:val="24"/>
                <w:szCs w:val="24"/>
                <w:lang w:val="lt-LT"/>
              </w:rPr>
              <w:t xml:space="preserve">Ne mažiau kaip 1 vnt. RJ45, skirtas valdymui. </w:t>
            </w:r>
          </w:p>
          <w:p w14:paraId="1995B775" w14:textId="063704EE" w:rsidR="006D6AFC" w:rsidRPr="00310FB5" w:rsidRDefault="006D6AFC">
            <w:pPr>
              <w:spacing w:after="0"/>
              <w:jc w:val="both"/>
              <w:rPr>
                <w:rFonts w:ascii="Times New Roman" w:hAnsi="Times New Roman" w:cs="Times New Roman"/>
                <w:color w:val="000000" w:themeColor="text1"/>
                <w:sz w:val="24"/>
                <w:szCs w:val="24"/>
                <w:lang w:val="lt-LT"/>
              </w:rPr>
            </w:pPr>
            <w:r w:rsidRPr="00310FB5">
              <w:rPr>
                <w:rFonts w:ascii="Times New Roman" w:hAnsi="Times New Roman" w:cs="Times New Roman"/>
                <w:bCs/>
                <w:color w:val="000000" w:themeColor="text1"/>
                <w:sz w:val="24"/>
                <w:szCs w:val="24"/>
                <w:lang w:val="lt-LT"/>
              </w:rPr>
              <w:t>Ne mažiau kaip 2 vnt. USB 3.0</w:t>
            </w:r>
            <w:r w:rsidR="0082387E" w:rsidRPr="00310FB5">
              <w:rPr>
                <w:rFonts w:ascii="Times New Roman" w:hAnsi="Times New Roman" w:cs="Times New Roman"/>
                <w:bCs/>
                <w:color w:val="000000" w:themeColor="text1"/>
                <w:sz w:val="24"/>
                <w:szCs w:val="24"/>
                <w:lang w:val="lt-LT"/>
              </w:rPr>
              <w:t xml:space="preserve"> </w:t>
            </w:r>
            <w:r w:rsidR="00E21308" w:rsidRPr="00310FB5">
              <w:rPr>
                <w:rFonts w:ascii="Times New Roman" w:hAnsi="Times New Roman" w:cs="Times New Roman"/>
                <w:bCs/>
                <w:color w:val="000000" w:themeColor="text1"/>
                <w:sz w:val="24"/>
                <w:szCs w:val="24"/>
                <w:lang w:val="lt-LT"/>
              </w:rPr>
              <w:t>nugarinėje</w:t>
            </w:r>
            <w:r w:rsidR="0082387E" w:rsidRPr="00310FB5">
              <w:rPr>
                <w:rFonts w:ascii="Times New Roman" w:hAnsi="Times New Roman" w:cs="Times New Roman"/>
                <w:bCs/>
                <w:color w:val="000000" w:themeColor="text1"/>
                <w:sz w:val="24"/>
                <w:szCs w:val="24"/>
                <w:lang w:val="lt-LT"/>
              </w:rPr>
              <w:t xml:space="preserve"> korpuso dalyje.</w:t>
            </w:r>
            <w:r w:rsidR="003019C7" w:rsidRPr="00310FB5">
              <w:rPr>
                <w:rFonts w:ascii="Times New Roman" w:hAnsi="Times New Roman" w:cs="Times New Roman"/>
                <w:bCs/>
                <w:color w:val="000000" w:themeColor="text1"/>
                <w:sz w:val="24"/>
                <w:szCs w:val="24"/>
                <w:lang w:val="lt-LT"/>
              </w:rPr>
              <w:t xml:space="preserve"> Išoriniai USB jungčių kartotuvai</w:t>
            </w:r>
            <w:r w:rsidR="002428F7" w:rsidRPr="00310FB5">
              <w:rPr>
                <w:rFonts w:ascii="Times New Roman" w:hAnsi="Times New Roman" w:cs="Times New Roman"/>
                <w:bCs/>
                <w:color w:val="000000" w:themeColor="text1"/>
                <w:sz w:val="24"/>
                <w:szCs w:val="24"/>
                <w:lang w:val="lt-LT"/>
              </w:rPr>
              <w:t xml:space="preserve"> („USB </w:t>
            </w:r>
            <w:proofErr w:type="spellStart"/>
            <w:r w:rsidR="002428F7" w:rsidRPr="00310FB5">
              <w:rPr>
                <w:rFonts w:ascii="Times New Roman" w:hAnsi="Times New Roman" w:cs="Times New Roman"/>
                <w:bCs/>
                <w:color w:val="000000" w:themeColor="text1"/>
                <w:sz w:val="24"/>
                <w:szCs w:val="24"/>
                <w:lang w:val="lt-LT"/>
              </w:rPr>
              <w:t>hub</w:t>
            </w:r>
            <w:proofErr w:type="spellEnd"/>
            <w:r w:rsidR="002428F7" w:rsidRPr="00310FB5">
              <w:rPr>
                <w:rFonts w:ascii="Times New Roman" w:hAnsi="Times New Roman" w:cs="Times New Roman"/>
                <w:bCs/>
                <w:color w:val="000000" w:themeColor="text1"/>
                <w:sz w:val="24"/>
                <w:szCs w:val="24"/>
                <w:lang w:val="lt-LT"/>
              </w:rPr>
              <w:t>“)</w:t>
            </w:r>
            <w:r w:rsidR="003019C7" w:rsidRPr="00310FB5">
              <w:rPr>
                <w:rFonts w:ascii="Times New Roman" w:hAnsi="Times New Roman" w:cs="Times New Roman"/>
                <w:bCs/>
                <w:color w:val="000000" w:themeColor="text1"/>
                <w:sz w:val="24"/>
                <w:szCs w:val="24"/>
                <w:lang w:val="lt-LT"/>
              </w:rPr>
              <w:t xml:space="preserve"> negalimi.</w:t>
            </w:r>
          </w:p>
        </w:tc>
        <w:tc>
          <w:tcPr>
            <w:tcW w:w="1698" w:type="dxa"/>
            <w:tcBorders>
              <w:top w:val="single" w:sz="4" w:space="0" w:color="auto"/>
              <w:left w:val="single" w:sz="4" w:space="0" w:color="auto"/>
              <w:bottom w:val="single" w:sz="4" w:space="0" w:color="auto"/>
              <w:right w:val="single" w:sz="4" w:space="0" w:color="auto"/>
            </w:tcBorders>
            <w:vAlign w:val="center"/>
          </w:tcPr>
          <w:p w14:paraId="1FABCAC3" w14:textId="77777777" w:rsidR="006D6AFC" w:rsidRPr="00310FB5" w:rsidRDefault="006D6AFC">
            <w:pPr>
              <w:spacing w:after="0"/>
              <w:rPr>
                <w:rFonts w:ascii="Times New Roman" w:hAnsi="Times New Roman" w:cs="Times New Roman"/>
                <w:bCs/>
                <w:color w:val="000000" w:themeColor="text1"/>
                <w:sz w:val="24"/>
                <w:szCs w:val="24"/>
                <w:lang w:val="lt-LT"/>
              </w:rPr>
            </w:pPr>
          </w:p>
        </w:tc>
      </w:tr>
      <w:tr w:rsidR="00954F34" w:rsidRPr="00310FB5" w14:paraId="0927F8B3" w14:textId="77777777" w:rsidTr="003B3DE6">
        <w:trPr>
          <w:trHeight w:val="2684"/>
        </w:trPr>
        <w:tc>
          <w:tcPr>
            <w:tcW w:w="893" w:type="dxa"/>
            <w:tcBorders>
              <w:top w:val="single" w:sz="4" w:space="0" w:color="auto"/>
              <w:left w:val="single" w:sz="4" w:space="0" w:color="auto"/>
              <w:bottom w:val="single" w:sz="4" w:space="0" w:color="auto"/>
              <w:right w:val="single" w:sz="4" w:space="0" w:color="auto"/>
            </w:tcBorders>
            <w:vAlign w:val="center"/>
          </w:tcPr>
          <w:p w14:paraId="1EA0BA16" w14:textId="77777777" w:rsidR="00954F34" w:rsidRPr="00310FB5" w:rsidRDefault="00954F34" w:rsidP="00954F34">
            <w:pPr>
              <w:numPr>
                <w:ilvl w:val="0"/>
                <w:numId w:val="1"/>
              </w:numPr>
              <w:spacing w:after="0" w:line="240" w:lineRule="auto"/>
              <w:jc w:val="both"/>
              <w:rPr>
                <w:rFonts w:ascii="Times New Roman" w:hAnsi="Times New Roman" w:cs="Times New Roman"/>
                <w:color w:val="000000" w:themeColor="text1"/>
                <w:sz w:val="24"/>
                <w:szCs w:val="24"/>
                <w:lang w:val="lt-LT"/>
              </w:rPr>
            </w:pPr>
          </w:p>
        </w:tc>
        <w:tc>
          <w:tcPr>
            <w:tcW w:w="1979" w:type="dxa"/>
            <w:tcBorders>
              <w:top w:val="single" w:sz="4" w:space="0" w:color="auto"/>
              <w:left w:val="single" w:sz="4" w:space="0" w:color="auto"/>
              <w:bottom w:val="single" w:sz="4" w:space="0" w:color="auto"/>
              <w:right w:val="single" w:sz="4" w:space="0" w:color="auto"/>
            </w:tcBorders>
            <w:vAlign w:val="center"/>
            <w:hideMark/>
          </w:tcPr>
          <w:p w14:paraId="170F9C09" w14:textId="48A9A099" w:rsidR="00954F34" w:rsidRPr="00310FB5" w:rsidRDefault="00954F34" w:rsidP="00954F34">
            <w:pPr>
              <w:spacing w:after="0"/>
              <w:jc w:val="both"/>
              <w:rPr>
                <w:rFonts w:ascii="Times New Roman" w:hAnsi="Times New Roman" w:cs="Times New Roman"/>
                <w:color w:val="000000" w:themeColor="text1"/>
                <w:sz w:val="24"/>
                <w:szCs w:val="24"/>
                <w:lang w:val="lt-LT"/>
              </w:rPr>
            </w:pPr>
            <w:r w:rsidRPr="00310FB5">
              <w:rPr>
                <w:rFonts w:ascii="Times New Roman" w:hAnsi="Times New Roman" w:cs="Times New Roman"/>
                <w:color w:val="000000" w:themeColor="text1"/>
                <w:sz w:val="24"/>
                <w:szCs w:val="24"/>
                <w:lang w:val="lt-LT"/>
              </w:rPr>
              <w:t xml:space="preserve">Tarnybinės stoties nuotolinio valdymo </w:t>
            </w:r>
            <w:proofErr w:type="spellStart"/>
            <w:r w:rsidRPr="00310FB5">
              <w:rPr>
                <w:rFonts w:ascii="Times New Roman" w:hAnsi="Times New Roman" w:cs="Times New Roman"/>
                <w:color w:val="000000" w:themeColor="text1"/>
                <w:sz w:val="24"/>
                <w:szCs w:val="24"/>
                <w:lang w:val="lt-LT"/>
              </w:rPr>
              <w:t>valdymo</w:t>
            </w:r>
            <w:proofErr w:type="spellEnd"/>
            <w:r w:rsidRPr="00310FB5">
              <w:rPr>
                <w:rFonts w:ascii="Times New Roman" w:hAnsi="Times New Roman" w:cs="Times New Roman"/>
                <w:color w:val="000000" w:themeColor="text1"/>
                <w:sz w:val="24"/>
                <w:szCs w:val="24"/>
                <w:lang w:val="lt-LT"/>
              </w:rPr>
              <w:t xml:space="preserve"> adapteris</w:t>
            </w:r>
          </w:p>
        </w:tc>
        <w:tc>
          <w:tcPr>
            <w:tcW w:w="5105" w:type="dxa"/>
            <w:tcBorders>
              <w:top w:val="single" w:sz="4" w:space="0" w:color="auto"/>
              <w:left w:val="single" w:sz="4" w:space="0" w:color="auto"/>
              <w:bottom w:val="single" w:sz="4" w:space="0" w:color="auto"/>
              <w:right w:val="single" w:sz="4" w:space="0" w:color="auto"/>
            </w:tcBorders>
            <w:hideMark/>
          </w:tcPr>
          <w:p w14:paraId="6327B96F" w14:textId="77777777" w:rsidR="00954F34" w:rsidRPr="00310FB5" w:rsidRDefault="00954F34" w:rsidP="00954F34">
            <w:pPr>
              <w:spacing w:after="0" w:line="240" w:lineRule="auto"/>
              <w:contextualSpacing/>
              <w:jc w:val="both"/>
              <w:rPr>
                <w:rFonts w:ascii="Times New Roman" w:hAnsi="Times New Roman" w:cs="Times New Roman"/>
                <w:sz w:val="24"/>
                <w:szCs w:val="24"/>
                <w:lang w:val="lt-LT" w:eastAsia="lt-LT"/>
              </w:rPr>
            </w:pPr>
            <w:r w:rsidRPr="00310FB5">
              <w:rPr>
                <w:rFonts w:ascii="Times New Roman" w:hAnsi="Times New Roman" w:cs="Times New Roman"/>
                <w:sz w:val="24"/>
                <w:szCs w:val="24"/>
                <w:lang w:val="lt-LT" w:eastAsia="lt-LT"/>
              </w:rPr>
              <w:t>Nepriklausomas nuo operacinės sistemos, veikiantis be agentų.</w:t>
            </w:r>
          </w:p>
          <w:p w14:paraId="0601C22D" w14:textId="77777777" w:rsidR="00954F34" w:rsidRPr="00310FB5" w:rsidRDefault="00954F34" w:rsidP="00954F34">
            <w:pPr>
              <w:spacing w:after="0" w:line="240" w:lineRule="auto"/>
              <w:contextualSpacing/>
              <w:jc w:val="both"/>
              <w:rPr>
                <w:rFonts w:ascii="Times New Roman" w:hAnsi="Times New Roman" w:cs="Times New Roman"/>
                <w:sz w:val="24"/>
                <w:szCs w:val="24"/>
                <w:lang w:val="lt-LT" w:eastAsia="lt-LT"/>
              </w:rPr>
            </w:pPr>
            <w:r w:rsidRPr="00310FB5">
              <w:rPr>
                <w:rFonts w:ascii="Times New Roman" w:hAnsi="Times New Roman" w:cs="Times New Roman"/>
                <w:sz w:val="24"/>
                <w:szCs w:val="24"/>
                <w:lang w:val="lt-LT" w:eastAsia="lt-LT"/>
              </w:rPr>
              <w:t xml:space="preserve">Turi būti: </w:t>
            </w:r>
          </w:p>
          <w:p w14:paraId="0C82EC93" w14:textId="77777777" w:rsidR="00954F34" w:rsidRPr="00310FB5" w:rsidRDefault="00954F34" w:rsidP="00954F34">
            <w:pPr>
              <w:spacing w:after="0" w:line="240" w:lineRule="auto"/>
              <w:contextualSpacing/>
              <w:jc w:val="both"/>
              <w:rPr>
                <w:rFonts w:ascii="Times New Roman" w:hAnsi="Times New Roman" w:cs="Times New Roman"/>
                <w:sz w:val="24"/>
                <w:szCs w:val="24"/>
                <w:lang w:val="lt-LT" w:eastAsia="lt-LT"/>
              </w:rPr>
            </w:pPr>
            <w:r w:rsidRPr="00310FB5">
              <w:rPr>
                <w:rFonts w:ascii="Times New Roman" w:hAnsi="Times New Roman" w:cs="Times New Roman"/>
                <w:sz w:val="24"/>
                <w:szCs w:val="24"/>
                <w:lang w:val="lt-LT" w:eastAsia="lt-LT"/>
              </w:rPr>
              <w:t>- Tarnybinės stoties nutolęs valdymas per WEB naršyklę, neinstaliuojant papildomos programinės įrangos, naudojant ne blogesnę kaip WEB 2.0 technologiją;</w:t>
            </w:r>
          </w:p>
          <w:p w14:paraId="15BA8E09" w14:textId="77777777" w:rsidR="00954F34" w:rsidRPr="00310FB5" w:rsidRDefault="00954F34" w:rsidP="00954F34">
            <w:pPr>
              <w:spacing w:after="0" w:line="240" w:lineRule="auto"/>
              <w:contextualSpacing/>
              <w:jc w:val="both"/>
              <w:rPr>
                <w:rFonts w:ascii="Times New Roman" w:hAnsi="Times New Roman" w:cs="Times New Roman"/>
                <w:sz w:val="24"/>
                <w:szCs w:val="24"/>
                <w:lang w:val="lt-LT" w:eastAsia="lt-LT"/>
              </w:rPr>
            </w:pPr>
            <w:r w:rsidRPr="00310FB5">
              <w:rPr>
                <w:rFonts w:ascii="Times New Roman" w:hAnsi="Times New Roman" w:cs="Times New Roman"/>
                <w:sz w:val="24"/>
                <w:szCs w:val="24"/>
                <w:lang w:val="lt-LT" w:eastAsia="lt-LT"/>
              </w:rPr>
              <w:t>- Tekstinė ir grafinė konsolės;</w:t>
            </w:r>
          </w:p>
          <w:p w14:paraId="30E79F73" w14:textId="77777777" w:rsidR="00954F34" w:rsidRPr="00310FB5" w:rsidRDefault="00954F34" w:rsidP="00954F34">
            <w:pPr>
              <w:spacing w:after="0" w:line="240" w:lineRule="auto"/>
              <w:contextualSpacing/>
              <w:jc w:val="both"/>
              <w:rPr>
                <w:rFonts w:ascii="Times New Roman" w:hAnsi="Times New Roman" w:cs="Times New Roman"/>
                <w:sz w:val="24"/>
                <w:szCs w:val="24"/>
                <w:lang w:val="lt-LT" w:eastAsia="lt-LT"/>
              </w:rPr>
            </w:pPr>
            <w:r w:rsidRPr="00310FB5">
              <w:rPr>
                <w:rFonts w:ascii="Times New Roman" w:hAnsi="Times New Roman" w:cs="Times New Roman"/>
                <w:sz w:val="24"/>
                <w:szCs w:val="24"/>
                <w:lang w:val="lt-LT" w:eastAsia="lt-LT"/>
              </w:rPr>
              <w:t xml:space="preserve">- Aparatinės dalies (aušinimo ventiliatorių, temperatūros, procesorių, operatyvinės atminties, maitinimo šaltinių, vidinių diskų) būklės ir sistemos konfigūracijos stebėjimas bei pakeitimų </w:t>
            </w:r>
            <w:r w:rsidRPr="00310FB5">
              <w:rPr>
                <w:rFonts w:ascii="Times New Roman" w:hAnsi="Times New Roman" w:cs="Times New Roman"/>
                <w:sz w:val="24"/>
                <w:szCs w:val="24"/>
                <w:lang w:val="lt-LT" w:eastAsia="lt-LT"/>
              </w:rPr>
              <w:lastRenderedPageBreak/>
              <w:t>užfiksavimas ir išsaugojimas vidinėje nuotolinio valdymo adapterio atmintyje;</w:t>
            </w:r>
          </w:p>
          <w:p w14:paraId="40DCD0C0" w14:textId="77777777" w:rsidR="00954F34" w:rsidRPr="00310FB5" w:rsidRDefault="00954F34" w:rsidP="00954F34">
            <w:pPr>
              <w:spacing w:after="0" w:line="240" w:lineRule="auto"/>
              <w:contextualSpacing/>
              <w:jc w:val="both"/>
              <w:rPr>
                <w:rFonts w:ascii="Times New Roman" w:hAnsi="Times New Roman" w:cs="Times New Roman"/>
                <w:sz w:val="24"/>
                <w:szCs w:val="24"/>
                <w:lang w:val="lt-LT" w:eastAsia="lt-LT"/>
              </w:rPr>
            </w:pPr>
            <w:r w:rsidRPr="00310FB5">
              <w:rPr>
                <w:rFonts w:ascii="Times New Roman" w:hAnsi="Times New Roman" w:cs="Times New Roman"/>
                <w:sz w:val="24"/>
                <w:szCs w:val="24"/>
                <w:lang w:val="lt-LT" w:eastAsia="lt-LT"/>
              </w:rPr>
              <w:t>- turi būti galimybė saugiai ištrinti tarnybinės stoties diskus bei nuotolinio valdymo adapterio vidinę informaciją;</w:t>
            </w:r>
          </w:p>
          <w:p w14:paraId="724124A6" w14:textId="77777777" w:rsidR="00954F34" w:rsidRPr="00310FB5" w:rsidRDefault="00954F34" w:rsidP="00954F34">
            <w:pPr>
              <w:spacing w:after="0" w:line="240" w:lineRule="auto"/>
              <w:contextualSpacing/>
              <w:jc w:val="both"/>
              <w:rPr>
                <w:rFonts w:ascii="Times New Roman" w:hAnsi="Times New Roman" w:cs="Times New Roman"/>
                <w:sz w:val="24"/>
                <w:szCs w:val="24"/>
                <w:lang w:val="lt-LT" w:eastAsia="lt-LT"/>
              </w:rPr>
            </w:pPr>
            <w:r w:rsidRPr="00310FB5">
              <w:rPr>
                <w:rFonts w:ascii="Times New Roman" w:hAnsi="Times New Roman" w:cs="Times New Roman"/>
                <w:sz w:val="24"/>
                <w:szCs w:val="24"/>
                <w:lang w:val="lt-LT" w:eastAsia="lt-LT"/>
              </w:rPr>
              <w:t>- Virtualus CD - ROM ir KVM palaikymas;</w:t>
            </w:r>
          </w:p>
          <w:p w14:paraId="4827D869" w14:textId="4CA069A0" w:rsidR="00954F34" w:rsidRPr="00310FB5" w:rsidRDefault="00954F34" w:rsidP="00954F34">
            <w:pPr>
              <w:spacing w:after="0" w:line="240" w:lineRule="auto"/>
              <w:contextualSpacing/>
              <w:jc w:val="both"/>
              <w:rPr>
                <w:rFonts w:ascii="Times New Roman" w:hAnsi="Times New Roman" w:cs="Times New Roman"/>
                <w:sz w:val="24"/>
                <w:szCs w:val="24"/>
                <w:lang w:val="lt-LT" w:eastAsia="lt-LT"/>
              </w:rPr>
            </w:pPr>
            <w:r w:rsidRPr="00310FB5">
              <w:rPr>
                <w:rFonts w:ascii="Times New Roman" w:hAnsi="Times New Roman" w:cs="Times New Roman"/>
                <w:sz w:val="24"/>
                <w:szCs w:val="24"/>
                <w:lang w:val="lt-LT" w:eastAsia="lt-LT"/>
              </w:rPr>
              <w:t>- 128bit SSL saugumas;</w:t>
            </w:r>
          </w:p>
          <w:p w14:paraId="4100F18C" w14:textId="64AF6D07" w:rsidR="00F83FA5" w:rsidRPr="00310FB5" w:rsidRDefault="00F83FA5" w:rsidP="00954F34">
            <w:pPr>
              <w:spacing w:after="0" w:line="240" w:lineRule="auto"/>
              <w:contextualSpacing/>
              <w:jc w:val="both"/>
              <w:rPr>
                <w:rFonts w:ascii="Times New Roman" w:hAnsi="Times New Roman" w:cs="Times New Roman"/>
                <w:sz w:val="24"/>
                <w:szCs w:val="24"/>
                <w:lang w:val="lt-LT" w:eastAsia="lt-LT"/>
              </w:rPr>
            </w:pPr>
            <w:r w:rsidRPr="00310FB5">
              <w:rPr>
                <w:rFonts w:ascii="Times New Roman" w:hAnsi="Times New Roman" w:cs="Times New Roman"/>
                <w:sz w:val="24"/>
                <w:szCs w:val="24"/>
                <w:lang w:val="lt-LT" w:eastAsia="lt-LT"/>
              </w:rPr>
              <w:t xml:space="preserve">- ne blogesnė nei v3 </w:t>
            </w:r>
            <w:proofErr w:type="spellStart"/>
            <w:r w:rsidRPr="00310FB5">
              <w:rPr>
                <w:rFonts w:ascii="Times New Roman" w:hAnsi="Times New Roman" w:cs="Times New Roman"/>
                <w:sz w:val="24"/>
                <w:szCs w:val="24"/>
                <w:lang w:val="lt-LT" w:eastAsia="lt-LT"/>
              </w:rPr>
              <w:t>OpenSSL</w:t>
            </w:r>
            <w:proofErr w:type="spellEnd"/>
            <w:r w:rsidRPr="00310FB5">
              <w:rPr>
                <w:rFonts w:ascii="Times New Roman" w:hAnsi="Times New Roman" w:cs="Times New Roman"/>
                <w:sz w:val="24"/>
                <w:szCs w:val="24"/>
                <w:lang w:val="lt-LT" w:eastAsia="lt-LT"/>
              </w:rPr>
              <w:t xml:space="preserve"> versija;</w:t>
            </w:r>
          </w:p>
          <w:p w14:paraId="3BA60165" w14:textId="2ACD4C12" w:rsidR="00954F34" w:rsidRPr="00310FB5" w:rsidRDefault="00954F34" w:rsidP="00954F34">
            <w:pPr>
              <w:spacing w:after="0" w:line="240" w:lineRule="auto"/>
              <w:contextualSpacing/>
              <w:jc w:val="both"/>
              <w:rPr>
                <w:rFonts w:ascii="Times New Roman" w:hAnsi="Times New Roman" w:cs="Times New Roman"/>
                <w:sz w:val="24"/>
                <w:szCs w:val="24"/>
                <w:lang w:val="lt-LT" w:eastAsia="lt-LT"/>
              </w:rPr>
            </w:pPr>
            <w:r w:rsidRPr="00310FB5">
              <w:rPr>
                <w:rFonts w:ascii="Times New Roman" w:hAnsi="Times New Roman" w:cs="Times New Roman"/>
                <w:sz w:val="24"/>
                <w:szCs w:val="24"/>
                <w:lang w:val="lt-LT" w:eastAsia="lt-LT"/>
              </w:rPr>
              <w:t xml:space="preserve">- MS </w:t>
            </w:r>
            <w:proofErr w:type="spellStart"/>
            <w:r w:rsidRPr="00310FB5">
              <w:rPr>
                <w:rFonts w:ascii="Times New Roman" w:hAnsi="Times New Roman" w:cs="Times New Roman"/>
                <w:sz w:val="24"/>
                <w:szCs w:val="24"/>
                <w:lang w:val="lt-LT" w:eastAsia="lt-LT"/>
              </w:rPr>
              <w:t>Active</w:t>
            </w:r>
            <w:proofErr w:type="spellEnd"/>
            <w:r w:rsidRPr="00310FB5">
              <w:rPr>
                <w:rFonts w:ascii="Times New Roman" w:hAnsi="Times New Roman" w:cs="Times New Roman"/>
                <w:sz w:val="24"/>
                <w:szCs w:val="24"/>
                <w:lang w:val="lt-LT" w:eastAsia="lt-LT"/>
              </w:rPr>
              <w:t xml:space="preserve"> </w:t>
            </w:r>
            <w:proofErr w:type="spellStart"/>
            <w:r w:rsidRPr="00310FB5">
              <w:rPr>
                <w:rFonts w:ascii="Times New Roman" w:hAnsi="Times New Roman" w:cs="Times New Roman"/>
                <w:sz w:val="24"/>
                <w:szCs w:val="24"/>
                <w:lang w:val="lt-LT" w:eastAsia="lt-LT"/>
              </w:rPr>
              <w:t>Directory</w:t>
            </w:r>
            <w:proofErr w:type="spellEnd"/>
            <w:r w:rsidRPr="00310FB5">
              <w:rPr>
                <w:rFonts w:ascii="Times New Roman" w:hAnsi="Times New Roman" w:cs="Times New Roman"/>
                <w:sz w:val="24"/>
                <w:szCs w:val="24"/>
                <w:lang w:val="lt-LT" w:eastAsia="lt-LT"/>
              </w:rPr>
              <w:t xml:space="preserve"> palaikymas</w:t>
            </w:r>
            <w:r w:rsidR="00F83FA5" w:rsidRPr="00310FB5">
              <w:rPr>
                <w:rFonts w:ascii="Times New Roman" w:hAnsi="Times New Roman" w:cs="Times New Roman"/>
                <w:sz w:val="24"/>
                <w:szCs w:val="24"/>
                <w:lang w:val="lt-LT" w:eastAsia="lt-LT"/>
              </w:rPr>
              <w:t xml:space="preserve">, dviejų faktorių identifikacijos palaikymas naudojant vienkartinius slaptažodžius kartu su </w:t>
            </w:r>
            <w:proofErr w:type="spellStart"/>
            <w:r w:rsidR="00F83FA5" w:rsidRPr="00310FB5">
              <w:rPr>
                <w:rFonts w:ascii="Times New Roman" w:hAnsi="Times New Roman" w:cs="Times New Roman"/>
                <w:sz w:val="24"/>
                <w:szCs w:val="24"/>
                <w:lang w:val="lt-LT" w:eastAsia="lt-LT"/>
              </w:rPr>
              <w:t>Active</w:t>
            </w:r>
            <w:proofErr w:type="spellEnd"/>
            <w:r w:rsidR="00F83FA5" w:rsidRPr="00310FB5">
              <w:rPr>
                <w:rFonts w:ascii="Times New Roman" w:hAnsi="Times New Roman" w:cs="Times New Roman"/>
                <w:sz w:val="24"/>
                <w:szCs w:val="24"/>
                <w:lang w:val="lt-LT" w:eastAsia="lt-LT"/>
              </w:rPr>
              <w:t xml:space="preserve"> </w:t>
            </w:r>
            <w:proofErr w:type="spellStart"/>
            <w:r w:rsidR="00F83FA5" w:rsidRPr="00310FB5">
              <w:rPr>
                <w:rFonts w:ascii="Times New Roman" w:hAnsi="Times New Roman" w:cs="Times New Roman"/>
                <w:sz w:val="24"/>
                <w:szCs w:val="24"/>
                <w:lang w:val="lt-LT" w:eastAsia="lt-LT"/>
              </w:rPr>
              <w:t>Directory</w:t>
            </w:r>
            <w:proofErr w:type="spellEnd"/>
            <w:r w:rsidRPr="00310FB5">
              <w:rPr>
                <w:rFonts w:ascii="Times New Roman" w:hAnsi="Times New Roman" w:cs="Times New Roman"/>
                <w:sz w:val="24"/>
                <w:szCs w:val="24"/>
                <w:lang w:val="lt-LT" w:eastAsia="lt-LT"/>
              </w:rPr>
              <w:t>;</w:t>
            </w:r>
          </w:p>
          <w:p w14:paraId="6A9063F1" w14:textId="77777777" w:rsidR="00954F34" w:rsidRPr="00310FB5" w:rsidRDefault="00954F34" w:rsidP="00954F34">
            <w:pPr>
              <w:spacing w:after="0" w:line="240" w:lineRule="auto"/>
              <w:contextualSpacing/>
              <w:jc w:val="both"/>
              <w:rPr>
                <w:rFonts w:ascii="Times New Roman" w:hAnsi="Times New Roman" w:cs="Times New Roman"/>
                <w:sz w:val="24"/>
                <w:szCs w:val="24"/>
                <w:lang w:val="lt-LT" w:eastAsia="lt-LT"/>
              </w:rPr>
            </w:pPr>
            <w:r w:rsidRPr="00310FB5">
              <w:rPr>
                <w:rFonts w:ascii="Times New Roman" w:hAnsi="Times New Roman" w:cs="Times New Roman"/>
                <w:sz w:val="24"/>
                <w:szCs w:val="24"/>
                <w:lang w:val="lt-LT" w:eastAsia="lt-LT"/>
              </w:rPr>
              <w:t>- Nuotolinis tarnybinės stoties įjungimas/išjungimas;</w:t>
            </w:r>
          </w:p>
          <w:p w14:paraId="4057161A" w14:textId="77777777" w:rsidR="00954F34" w:rsidRPr="00310FB5" w:rsidRDefault="00954F34" w:rsidP="00954F34">
            <w:pPr>
              <w:spacing w:after="0" w:line="240" w:lineRule="auto"/>
              <w:contextualSpacing/>
              <w:jc w:val="both"/>
              <w:rPr>
                <w:rFonts w:ascii="Times New Roman" w:hAnsi="Times New Roman" w:cs="Times New Roman"/>
                <w:sz w:val="24"/>
                <w:szCs w:val="24"/>
                <w:lang w:val="lt-LT" w:eastAsia="lt-LT"/>
              </w:rPr>
            </w:pPr>
            <w:r w:rsidRPr="00310FB5">
              <w:rPr>
                <w:rFonts w:ascii="Times New Roman" w:hAnsi="Times New Roman" w:cs="Times New Roman"/>
                <w:sz w:val="24"/>
                <w:szCs w:val="24"/>
                <w:lang w:val="lt-LT" w:eastAsia="lt-LT"/>
              </w:rPr>
              <w:t>- Galimybė apriboti tarnybinės stoties vartojamą elektros galingumą tarnybinių stočių grupėms ir individualiems resursams;</w:t>
            </w:r>
          </w:p>
          <w:p w14:paraId="67F7BF75" w14:textId="644C3972" w:rsidR="00954F34" w:rsidRPr="00310FB5" w:rsidRDefault="00954F34" w:rsidP="00954F34">
            <w:pPr>
              <w:spacing w:after="0" w:line="240" w:lineRule="auto"/>
              <w:contextualSpacing/>
              <w:jc w:val="both"/>
              <w:rPr>
                <w:rFonts w:ascii="Times New Roman" w:hAnsi="Times New Roman" w:cs="Times New Roman"/>
                <w:sz w:val="24"/>
                <w:szCs w:val="24"/>
                <w:lang w:val="lt-LT" w:eastAsia="lt-LT"/>
              </w:rPr>
            </w:pPr>
            <w:r w:rsidRPr="00310FB5">
              <w:rPr>
                <w:rFonts w:ascii="Times New Roman" w:hAnsi="Times New Roman" w:cs="Times New Roman"/>
                <w:sz w:val="24"/>
                <w:szCs w:val="24"/>
                <w:lang w:val="lt-LT" w:eastAsia="lt-LT"/>
              </w:rPr>
              <w:t>- Galimybė prisijung</w:t>
            </w:r>
            <w:r w:rsidR="0082387E" w:rsidRPr="00310FB5">
              <w:rPr>
                <w:rFonts w:ascii="Times New Roman" w:hAnsi="Times New Roman" w:cs="Times New Roman"/>
                <w:sz w:val="24"/>
                <w:szCs w:val="24"/>
                <w:lang w:val="lt-LT" w:eastAsia="lt-LT"/>
              </w:rPr>
              <w:t>t</w:t>
            </w:r>
            <w:r w:rsidRPr="00310FB5">
              <w:rPr>
                <w:rFonts w:ascii="Times New Roman" w:hAnsi="Times New Roman" w:cs="Times New Roman"/>
                <w:sz w:val="24"/>
                <w:szCs w:val="24"/>
                <w:lang w:val="lt-LT" w:eastAsia="lt-LT"/>
              </w:rPr>
              <w:t xml:space="preserve">i ne mažiau kaip </w:t>
            </w:r>
            <w:r w:rsidR="0082387E" w:rsidRPr="00310FB5">
              <w:rPr>
                <w:rFonts w:ascii="Times New Roman" w:hAnsi="Times New Roman" w:cs="Times New Roman"/>
                <w:sz w:val="24"/>
                <w:szCs w:val="24"/>
                <w:lang w:val="lt-LT" w:eastAsia="lt-LT"/>
              </w:rPr>
              <w:t>15</w:t>
            </w:r>
            <w:r w:rsidRPr="00310FB5">
              <w:rPr>
                <w:rFonts w:ascii="Times New Roman" w:hAnsi="Times New Roman" w:cs="Times New Roman"/>
                <w:sz w:val="24"/>
                <w:szCs w:val="24"/>
                <w:lang w:val="lt-LT" w:eastAsia="lt-LT"/>
              </w:rPr>
              <w:t xml:space="preserve"> nutolusių vartotojų vienu metu ir dalintis konsolės seansu;</w:t>
            </w:r>
          </w:p>
          <w:p w14:paraId="0CC3AEAE" w14:textId="2678C771" w:rsidR="00954F34" w:rsidRPr="00310FB5" w:rsidRDefault="00954F34" w:rsidP="00954F34">
            <w:pPr>
              <w:spacing w:after="0"/>
              <w:jc w:val="both"/>
              <w:rPr>
                <w:rFonts w:ascii="Times New Roman" w:hAnsi="Times New Roman" w:cs="Times New Roman"/>
                <w:color w:val="000000" w:themeColor="text1"/>
                <w:sz w:val="24"/>
                <w:szCs w:val="24"/>
                <w:lang w:val="lt-LT"/>
              </w:rPr>
            </w:pPr>
            <w:r w:rsidRPr="00310FB5">
              <w:rPr>
                <w:rFonts w:ascii="Times New Roman" w:hAnsi="Times New Roman" w:cs="Times New Roman"/>
                <w:sz w:val="24"/>
                <w:szCs w:val="24"/>
                <w:lang w:val="lt-LT" w:eastAsia="lt-LT"/>
              </w:rPr>
              <w:t>- Aparatinės dalies temperatūros, CPU, operatyvinės atminties, vidinių diskų būklės stebėjimas ir automatinis SNMP pranešimų siuntimas administratoriui ir gamintojo servisui.</w:t>
            </w:r>
          </w:p>
        </w:tc>
        <w:tc>
          <w:tcPr>
            <w:tcW w:w="1698" w:type="dxa"/>
            <w:tcBorders>
              <w:top w:val="single" w:sz="4" w:space="0" w:color="auto"/>
              <w:left w:val="single" w:sz="4" w:space="0" w:color="auto"/>
              <w:bottom w:val="single" w:sz="4" w:space="0" w:color="auto"/>
              <w:right w:val="single" w:sz="4" w:space="0" w:color="auto"/>
            </w:tcBorders>
            <w:vAlign w:val="center"/>
          </w:tcPr>
          <w:p w14:paraId="4A10FF89" w14:textId="77777777" w:rsidR="00954F34" w:rsidRPr="00310FB5" w:rsidRDefault="00954F34" w:rsidP="00954F34">
            <w:pPr>
              <w:spacing w:after="0"/>
              <w:rPr>
                <w:rFonts w:ascii="Times New Roman" w:hAnsi="Times New Roman" w:cs="Times New Roman"/>
                <w:color w:val="000000" w:themeColor="text1"/>
                <w:sz w:val="24"/>
                <w:szCs w:val="24"/>
                <w:lang w:val="lt-LT"/>
              </w:rPr>
            </w:pPr>
          </w:p>
        </w:tc>
      </w:tr>
      <w:tr w:rsidR="00995F7D" w:rsidRPr="00310FB5" w14:paraId="25D13989" w14:textId="77777777" w:rsidTr="005C2ED6">
        <w:trPr>
          <w:trHeight w:val="282"/>
        </w:trPr>
        <w:tc>
          <w:tcPr>
            <w:tcW w:w="893" w:type="dxa"/>
            <w:tcBorders>
              <w:top w:val="single" w:sz="4" w:space="0" w:color="auto"/>
              <w:left w:val="single" w:sz="4" w:space="0" w:color="auto"/>
              <w:bottom w:val="single" w:sz="4" w:space="0" w:color="auto"/>
              <w:right w:val="single" w:sz="4" w:space="0" w:color="auto"/>
            </w:tcBorders>
            <w:vAlign w:val="center"/>
          </w:tcPr>
          <w:p w14:paraId="42FA8093" w14:textId="77777777" w:rsidR="00995F7D" w:rsidRPr="00310FB5" w:rsidRDefault="00995F7D" w:rsidP="00995F7D">
            <w:pPr>
              <w:numPr>
                <w:ilvl w:val="0"/>
                <w:numId w:val="1"/>
              </w:numPr>
              <w:spacing w:after="0" w:line="240" w:lineRule="auto"/>
              <w:jc w:val="both"/>
              <w:rPr>
                <w:rFonts w:ascii="Times New Roman" w:hAnsi="Times New Roman" w:cs="Times New Roman"/>
                <w:color w:val="000000" w:themeColor="text1"/>
                <w:sz w:val="24"/>
                <w:szCs w:val="24"/>
                <w:lang w:val="lt-LT"/>
              </w:rPr>
            </w:pPr>
          </w:p>
        </w:tc>
        <w:tc>
          <w:tcPr>
            <w:tcW w:w="1979" w:type="dxa"/>
            <w:tcBorders>
              <w:top w:val="single" w:sz="4" w:space="0" w:color="auto"/>
              <w:left w:val="single" w:sz="4" w:space="0" w:color="auto"/>
              <w:bottom w:val="single" w:sz="4" w:space="0" w:color="auto"/>
              <w:right w:val="single" w:sz="4" w:space="0" w:color="auto"/>
            </w:tcBorders>
            <w:vAlign w:val="center"/>
          </w:tcPr>
          <w:p w14:paraId="1F236A03" w14:textId="2E27F7BE" w:rsidR="00995F7D" w:rsidRPr="00310FB5" w:rsidRDefault="00995F7D" w:rsidP="00995F7D">
            <w:pPr>
              <w:spacing w:after="0"/>
              <w:jc w:val="both"/>
              <w:rPr>
                <w:rFonts w:ascii="Times New Roman" w:hAnsi="Times New Roman" w:cs="Times New Roman"/>
                <w:sz w:val="24"/>
                <w:szCs w:val="24"/>
                <w:lang w:val="lt-LT"/>
              </w:rPr>
            </w:pPr>
            <w:r w:rsidRPr="00310FB5">
              <w:rPr>
                <w:rFonts w:ascii="Times New Roman" w:hAnsi="Times New Roman" w:cs="Times New Roman"/>
                <w:sz w:val="24"/>
                <w:szCs w:val="24"/>
                <w:lang w:val="lt-LT"/>
              </w:rPr>
              <w:t>Gamintojo valdymo ir administravimo programinė įranga</w:t>
            </w:r>
          </w:p>
        </w:tc>
        <w:tc>
          <w:tcPr>
            <w:tcW w:w="5105" w:type="dxa"/>
            <w:tcBorders>
              <w:top w:val="single" w:sz="4" w:space="0" w:color="auto"/>
              <w:left w:val="single" w:sz="4" w:space="0" w:color="auto"/>
              <w:bottom w:val="single" w:sz="4" w:space="0" w:color="auto"/>
              <w:right w:val="single" w:sz="4" w:space="0" w:color="auto"/>
            </w:tcBorders>
          </w:tcPr>
          <w:p w14:paraId="4F5EEC9A" w14:textId="7D20B95C" w:rsidR="00310FB5" w:rsidRPr="00310FB5" w:rsidRDefault="00310FB5" w:rsidP="00310FB5">
            <w:pPr>
              <w:spacing w:line="280" w:lineRule="exact"/>
              <w:jc w:val="both"/>
              <w:rPr>
                <w:rFonts w:ascii="Times New Roman" w:hAnsi="Times New Roman" w:cs="Times New Roman"/>
                <w:lang w:val="lt-LT"/>
              </w:rPr>
            </w:pPr>
            <w:r w:rsidRPr="00310FB5">
              <w:rPr>
                <w:rFonts w:ascii="Times New Roman" w:hAnsi="Times New Roman" w:cs="Times New Roman"/>
                <w:lang w:val="lt-LT"/>
              </w:rPr>
              <w:t xml:space="preserve">Perkančioji organizacija naudoja HPE </w:t>
            </w:r>
            <w:proofErr w:type="spellStart"/>
            <w:r w:rsidRPr="00310FB5">
              <w:rPr>
                <w:rFonts w:ascii="Times New Roman" w:hAnsi="Times New Roman" w:cs="Times New Roman"/>
                <w:lang w:val="lt-LT"/>
              </w:rPr>
              <w:t>OneView</w:t>
            </w:r>
            <w:proofErr w:type="spellEnd"/>
            <w:r w:rsidRPr="00310FB5">
              <w:rPr>
                <w:rFonts w:ascii="Times New Roman" w:hAnsi="Times New Roman" w:cs="Times New Roman"/>
                <w:lang w:val="lt-LT"/>
              </w:rPr>
              <w:t xml:space="preserve"> programinę įrangą savo infrastruktūros valdymui. Kartu su siūlomomis tarnybinėmis stotimis turi būti pateiktos HPE </w:t>
            </w:r>
            <w:proofErr w:type="spellStart"/>
            <w:r w:rsidRPr="00310FB5">
              <w:rPr>
                <w:rFonts w:ascii="Times New Roman" w:hAnsi="Times New Roman" w:cs="Times New Roman"/>
                <w:lang w:val="lt-LT"/>
              </w:rPr>
              <w:t>OneView</w:t>
            </w:r>
            <w:proofErr w:type="spellEnd"/>
            <w:r w:rsidRPr="00310FB5">
              <w:rPr>
                <w:rFonts w:ascii="Times New Roman" w:hAnsi="Times New Roman" w:cs="Times New Roman"/>
                <w:lang w:val="lt-LT"/>
              </w:rPr>
              <w:t xml:space="preserve"> </w:t>
            </w:r>
            <w:proofErr w:type="spellStart"/>
            <w:r w:rsidRPr="00310FB5">
              <w:rPr>
                <w:rFonts w:ascii="Times New Roman" w:hAnsi="Times New Roman" w:cs="Times New Roman"/>
                <w:lang w:val="lt-LT"/>
              </w:rPr>
              <w:t>Advanced</w:t>
            </w:r>
            <w:proofErr w:type="spellEnd"/>
            <w:r w:rsidRPr="00310FB5">
              <w:rPr>
                <w:rFonts w:ascii="Times New Roman" w:hAnsi="Times New Roman" w:cs="Times New Roman"/>
                <w:lang w:val="lt-LT"/>
              </w:rPr>
              <w:t xml:space="preserve"> licencijos. Jeigu siūloma aparatinė įranga nepalaiko šios programinės įrangos, gali būti siūlomas alternatyvus sprendimas ir naujoms, ir turimoms tarnybinėms stotims (HPE </w:t>
            </w:r>
            <w:proofErr w:type="spellStart"/>
            <w:r w:rsidRPr="00310FB5">
              <w:rPr>
                <w:rFonts w:ascii="Times New Roman" w:hAnsi="Times New Roman" w:cs="Times New Roman"/>
                <w:lang w:val="lt-LT"/>
              </w:rPr>
              <w:t>ProLiant</w:t>
            </w:r>
            <w:proofErr w:type="spellEnd"/>
            <w:r w:rsidRPr="00310FB5">
              <w:rPr>
                <w:rFonts w:ascii="Times New Roman" w:hAnsi="Times New Roman" w:cs="Times New Roman"/>
                <w:lang w:val="lt-LT"/>
              </w:rPr>
              <w:t xml:space="preserve"> DL380 Gen11 –</w:t>
            </w:r>
            <w:r w:rsidRPr="00720856">
              <w:rPr>
                <w:rFonts w:ascii="Times New Roman" w:hAnsi="Times New Roman" w:cs="Times New Roman"/>
                <w:lang w:val="lt-LT"/>
              </w:rPr>
              <w:t xml:space="preserve"> </w:t>
            </w:r>
            <w:r w:rsidR="00720856">
              <w:rPr>
                <w:rFonts w:ascii="Times New Roman" w:hAnsi="Times New Roman" w:cs="Times New Roman"/>
                <w:lang w:val="lt-LT"/>
              </w:rPr>
              <w:t>2</w:t>
            </w:r>
            <w:r w:rsidRPr="00720856">
              <w:rPr>
                <w:rFonts w:ascii="Times New Roman" w:hAnsi="Times New Roman" w:cs="Times New Roman"/>
                <w:lang w:val="lt-LT"/>
              </w:rPr>
              <w:t xml:space="preserve">0 </w:t>
            </w:r>
            <w:r w:rsidRPr="00310FB5">
              <w:rPr>
                <w:rFonts w:ascii="Times New Roman" w:hAnsi="Times New Roman" w:cs="Times New Roman"/>
                <w:lang w:val="lt-LT"/>
              </w:rPr>
              <w:t>vnt.), galintis vykdyti šias funkcijas:</w:t>
            </w:r>
          </w:p>
          <w:p w14:paraId="07A7A3A5" w14:textId="5AB4EAC6" w:rsidR="00310FB5" w:rsidRPr="00310FB5" w:rsidRDefault="00310FB5" w:rsidP="00310FB5">
            <w:pPr>
              <w:spacing w:line="280" w:lineRule="exact"/>
              <w:jc w:val="both"/>
              <w:rPr>
                <w:rFonts w:ascii="Times New Roman" w:hAnsi="Times New Roman" w:cs="Times New Roman"/>
                <w:lang w:val="lt-LT"/>
              </w:rPr>
            </w:pPr>
            <w:r w:rsidRPr="00310FB5">
              <w:rPr>
                <w:rFonts w:ascii="Times New Roman" w:hAnsi="Times New Roman" w:cs="Times New Roman"/>
                <w:lang w:val="lt-LT"/>
              </w:rPr>
              <w:t>•</w:t>
            </w:r>
            <w:r>
              <w:rPr>
                <w:rFonts w:ascii="Times New Roman" w:hAnsi="Times New Roman" w:cs="Times New Roman"/>
                <w:lang w:val="lt-LT"/>
              </w:rPr>
              <w:t xml:space="preserve"> </w:t>
            </w:r>
            <w:r w:rsidRPr="00310FB5">
              <w:rPr>
                <w:rFonts w:ascii="Times New Roman" w:hAnsi="Times New Roman" w:cs="Times New Roman"/>
                <w:lang w:val="lt-LT"/>
              </w:rPr>
              <w:t>centralizuotas tarnybinių stočių inventoriaus sekimas;</w:t>
            </w:r>
          </w:p>
          <w:p w14:paraId="453DA04C" w14:textId="27D505FE" w:rsidR="00310FB5" w:rsidRPr="00310FB5" w:rsidRDefault="00310FB5" w:rsidP="00310FB5">
            <w:pPr>
              <w:spacing w:line="280" w:lineRule="exact"/>
              <w:jc w:val="both"/>
              <w:rPr>
                <w:rFonts w:ascii="Times New Roman" w:hAnsi="Times New Roman" w:cs="Times New Roman"/>
                <w:lang w:val="lt-LT"/>
              </w:rPr>
            </w:pPr>
            <w:r w:rsidRPr="00310FB5">
              <w:rPr>
                <w:rFonts w:ascii="Times New Roman" w:hAnsi="Times New Roman" w:cs="Times New Roman"/>
                <w:lang w:val="lt-LT"/>
              </w:rPr>
              <w:t>•</w:t>
            </w:r>
            <w:r>
              <w:rPr>
                <w:rFonts w:ascii="Times New Roman" w:hAnsi="Times New Roman" w:cs="Times New Roman"/>
                <w:lang w:val="lt-LT"/>
              </w:rPr>
              <w:t xml:space="preserve"> </w:t>
            </w:r>
            <w:r w:rsidRPr="00310FB5">
              <w:rPr>
                <w:rFonts w:ascii="Times New Roman" w:hAnsi="Times New Roman" w:cs="Times New Roman"/>
                <w:lang w:val="lt-LT"/>
              </w:rPr>
              <w:t>tarybinių stočių programinės įrangos versijų stebėjimas ir tinkamų versijų rekomendacijos;</w:t>
            </w:r>
          </w:p>
          <w:p w14:paraId="683B55A7" w14:textId="4C16B491" w:rsidR="00310FB5" w:rsidRPr="00310FB5" w:rsidRDefault="00310FB5" w:rsidP="00310FB5">
            <w:pPr>
              <w:spacing w:line="280" w:lineRule="exact"/>
              <w:jc w:val="both"/>
              <w:rPr>
                <w:rFonts w:ascii="Times New Roman" w:hAnsi="Times New Roman" w:cs="Times New Roman"/>
                <w:lang w:val="lt-LT"/>
              </w:rPr>
            </w:pPr>
            <w:r w:rsidRPr="00310FB5">
              <w:rPr>
                <w:rFonts w:ascii="Times New Roman" w:hAnsi="Times New Roman" w:cs="Times New Roman"/>
                <w:lang w:val="lt-LT"/>
              </w:rPr>
              <w:t>•</w:t>
            </w:r>
            <w:r>
              <w:rPr>
                <w:rFonts w:ascii="Times New Roman" w:hAnsi="Times New Roman" w:cs="Times New Roman"/>
                <w:lang w:val="lt-LT"/>
              </w:rPr>
              <w:t xml:space="preserve"> </w:t>
            </w:r>
            <w:r w:rsidRPr="00310FB5">
              <w:rPr>
                <w:rFonts w:ascii="Times New Roman" w:hAnsi="Times New Roman" w:cs="Times New Roman"/>
                <w:lang w:val="lt-LT"/>
              </w:rPr>
              <w:t>tarnybinių stočių programinės įrangos atnaujinimas;</w:t>
            </w:r>
          </w:p>
          <w:p w14:paraId="4751E3E6" w14:textId="6711BE18" w:rsidR="00310FB5" w:rsidRPr="00310FB5" w:rsidRDefault="00310FB5" w:rsidP="00310FB5">
            <w:pPr>
              <w:spacing w:line="280" w:lineRule="exact"/>
              <w:jc w:val="both"/>
              <w:rPr>
                <w:rFonts w:ascii="Times New Roman" w:hAnsi="Times New Roman" w:cs="Times New Roman"/>
                <w:lang w:val="lt-LT"/>
              </w:rPr>
            </w:pPr>
            <w:r w:rsidRPr="00310FB5">
              <w:rPr>
                <w:rFonts w:ascii="Times New Roman" w:hAnsi="Times New Roman" w:cs="Times New Roman"/>
                <w:lang w:val="lt-LT"/>
              </w:rPr>
              <w:t>•</w:t>
            </w:r>
            <w:r>
              <w:rPr>
                <w:rFonts w:ascii="Times New Roman" w:hAnsi="Times New Roman" w:cs="Times New Roman"/>
                <w:lang w:val="lt-LT"/>
              </w:rPr>
              <w:t xml:space="preserve"> </w:t>
            </w:r>
            <w:r w:rsidRPr="00310FB5">
              <w:rPr>
                <w:rFonts w:ascii="Times New Roman" w:hAnsi="Times New Roman" w:cs="Times New Roman"/>
                <w:lang w:val="lt-LT"/>
              </w:rPr>
              <w:t>tarybinių stočių diskų posistemės konfigūravimas;</w:t>
            </w:r>
          </w:p>
          <w:p w14:paraId="2BA0CE8A" w14:textId="2DA584CC" w:rsidR="00310FB5" w:rsidRPr="00310FB5" w:rsidRDefault="00310FB5" w:rsidP="00310FB5">
            <w:pPr>
              <w:spacing w:line="280" w:lineRule="exact"/>
              <w:jc w:val="both"/>
              <w:rPr>
                <w:rFonts w:ascii="Times New Roman" w:hAnsi="Times New Roman" w:cs="Times New Roman"/>
                <w:lang w:val="lt-LT"/>
              </w:rPr>
            </w:pPr>
            <w:r w:rsidRPr="00310FB5">
              <w:rPr>
                <w:rFonts w:ascii="Times New Roman" w:hAnsi="Times New Roman" w:cs="Times New Roman"/>
                <w:lang w:val="lt-LT"/>
              </w:rPr>
              <w:t>•</w:t>
            </w:r>
            <w:r>
              <w:rPr>
                <w:rFonts w:ascii="Times New Roman" w:hAnsi="Times New Roman" w:cs="Times New Roman"/>
                <w:lang w:val="lt-LT"/>
              </w:rPr>
              <w:t xml:space="preserve"> </w:t>
            </w:r>
            <w:r w:rsidRPr="00310FB5">
              <w:rPr>
                <w:rFonts w:ascii="Times New Roman" w:hAnsi="Times New Roman" w:cs="Times New Roman"/>
                <w:lang w:val="lt-LT"/>
              </w:rPr>
              <w:t>operacinės sistemos diegimas;</w:t>
            </w:r>
          </w:p>
          <w:p w14:paraId="532051C2" w14:textId="6FF16E14" w:rsidR="00310FB5" w:rsidRPr="00310FB5" w:rsidRDefault="00310FB5" w:rsidP="00310FB5">
            <w:pPr>
              <w:spacing w:line="280" w:lineRule="exact"/>
              <w:jc w:val="both"/>
              <w:rPr>
                <w:rFonts w:ascii="Times New Roman" w:hAnsi="Times New Roman" w:cs="Times New Roman"/>
                <w:lang w:val="lt-LT"/>
              </w:rPr>
            </w:pPr>
            <w:r w:rsidRPr="00310FB5">
              <w:rPr>
                <w:rFonts w:ascii="Times New Roman" w:hAnsi="Times New Roman" w:cs="Times New Roman"/>
                <w:lang w:val="lt-LT"/>
              </w:rPr>
              <w:t>•</w:t>
            </w:r>
            <w:r>
              <w:rPr>
                <w:rFonts w:ascii="Times New Roman" w:hAnsi="Times New Roman" w:cs="Times New Roman"/>
                <w:lang w:val="lt-LT"/>
              </w:rPr>
              <w:t xml:space="preserve"> </w:t>
            </w:r>
            <w:r w:rsidRPr="00310FB5">
              <w:rPr>
                <w:rFonts w:ascii="Times New Roman" w:hAnsi="Times New Roman" w:cs="Times New Roman"/>
                <w:lang w:val="lt-LT"/>
              </w:rPr>
              <w:t>automatinis gedimų ir incidentų registravimas gamintojo palaikymo portale;</w:t>
            </w:r>
          </w:p>
          <w:p w14:paraId="19ED6036" w14:textId="02014BA0" w:rsidR="00310FB5" w:rsidRPr="00310FB5" w:rsidRDefault="00310FB5" w:rsidP="00310FB5">
            <w:pPr>
              <w:spacing w:line="280" w:lineRule="exact"/>
              <w:jc w:val="both"/>
              <w:rPr>
                <w:rFonts w:ascii="Times New Roman" w:hAnsi="Times New Roman" w:cs="Times New Roman"/>
                <w:lang w:val="lt-LT"/>
              </w:rPr>
            </w:pPr>
            <w:r w:rsidRPr="00310FB5">
              <w:rPr>
                <w:rFonts w:ascii="Times New Roman" w:hAnsi="Times New Roman" w:cs="Times New Roman"/>
                <w:lang w:val="lt-LT"/>
              </w:rPr>
              <w:t>•</w:t>
            </w:r>
            <w:r>
              <w:rPr>
                <w:rFonts w:ascii="Times New Roman" w:hAnsi="Times New Roman" w:cs="Times New Roman"/>
                <w:lang w:val="lt-LT"/>
              </w:rPr>
              <w:t xml:space="preserve"> </w:t>
            </w:r>
            <w:r w:rsidRPr="00310FB5">
              <w:rPr>
                <w:rFonts w:ascii="Times New Roman" w:hAnsi="Times New Roman" w:cs="Times New Roman"/>
                <w:lang w:val="lt-LT"/>
              </w:rPr>
              <w:t>visų atliekamų veiksmų įrašų archyvas audito tikslais, saugomas visą įrangos naudojimo laikotarpį ir apsaugotas nuo pakeitimų.</w:t>
            </w:r>
          </w:p>
          <w:p w14:paraId="4290BE33" w14:textId="67ACA8EB" w:rsidR="00310FB5" w:rsidRPr="00310FB5" w:rsidRDefault="00310FB5" w:rsidP="00310FB5">
            <w:pPr>
              <w:spacing w:line="280" w:lineRule="exact"/>
              <w:jc w:val="both"/>
              <w:rPr>
                <w:rFonts w:ascii="Times New Roman" w:hAnsi="Times New Roman" w:cs="Times New Roman"/>
                <w:lang w:val="lt-LT"/>
              </w:rPr>
            </w:pPr>
            <w:r w:rsidRPr="00310FB5">
              <w:rPr>
                <w:rFonts w:ascii="Times New Roman" w:hAnsi="Times New Roman" w:cs="Times New Roman"/>
                <w:lang w:val="lt-LT"/>
              </w:rPr>
              <w:t>•</w:t>
            </w:r>
            <w:r>
              <w:rPr>
                <w:rFonts w:ascii="Times New Roman" w:hAnsi="Times New Roman" w:cs="Times New Roman"/>
                <w:lang w:val="lt-LT"/>
              </w:rPr>
              <w:t xml:space="preserve"> </w:t>
            </w:r>
            <w:r w:rsidRPr="00310FB5">
              <w:rPr>
                <w:rFonts w:ascii="Times New Roman" w:hAnsi="Times New Roman" w:cs="Times New Roman"/>
                <w:lang w:val="lt-LT"/>
              </w:rPr>
              <w:t xml:space="preserve">integracija su </w:t>
            </w:r>
            <w:proofErr w:type="spellStart"/>
            <w:r w:rsidRPr="00310FB5">
              <w:rPr>
                <w:rFonts w:ascii="Times New Roman" w:hAnsi="Times New Roman" w:cs="Times New Roman"/>
                <w:lang w:val="lt-LT"/>
              </w:rPr>
              <w:t>VMware</w:t>
            </w:r>
            <w:proofErr w:type="spellEnd"/>
            <w:r w:rsidRPr="00310FB5">
              <w:rPr>
                <w:rFonts w:ascii="Times New Roman" w:hAnsi="Times New Roman" w:cs="Times New Roman"/>
                <w:lang w:val="lt-LT"/>
              </w:rPr>
              <w:t xml:space="preserve"> </w:t>
            </w:r>
            <w:proofErr w:type="spellStart"/>
            <w:r w:rsidRPr="00310FB5">
              <w:rPr>
                <w:rFonts w:ascii="Times New Roman" w:hAnsi="Times New Roman" w:cs="Times New Roman"/>
                <w:lang w:val="lt-LT"/>
              </w:rPr>
              <w:t>vCenter</w:t>
            </w:r>
            <w:proofErr w:type="spellEnd"/>
            <w:r w:rsidRPr="00310FB5">
              <w:rPr>
                <w:rFonts w:ascii="Times New Roman" w:hAnsi="Times New Roman" w:cs="Times New Roman"/>
                <w:lang w:val="lt-LT"/>
              </w:rPr>
              <w:t xml:space="preserve"> </w:t>
            </w:r>
            <w:proofErr w:type="spellStart"/>
            <w:r w:rsidRPr="00310FB5">
              <w:rPr>
                <w:rFonts w:ascii="Times New Roman" w:hAnsi="Times New Roman" w:cs="Times New Roman"/>
                <w:lang w:val="lt-LT"/>
              </w:rPr>
              <w:t>Lifecycle</w:t>
            </w:r>
            <w:proofErr w:type="spellEnd"/>
            <w:r w:rsidRPr="00310FB5">
              <w:rPr>
                <w:rFonts w:ascii="Times New Roman" w:hAnsi="Times New Roman" w:cs="Times New Roman"/>
                <w:lang w:val="lt-LT"/>
              </w:rPr>
              <w:t xml:space="preserve"> Manager (</w:t>
            </w:r>
            <w:proofErr w:type="spellStart"/>
            <w:r w:rsidRPr="00310FB5">
              <w:rPr>
                <w:rFonts w:ascii="Times New Roman" w:hAnsi="Times New Roman" w:cs="Times New Roman"/>
                <w:lang w:val="lt-LT"/>
              </w:rPr>
              <w:t>vLCM</w:t>
            </w:r>
            <w:proofErr w:type="spellEnd"/>
            <w:r w:rsidRPr="00310FB5">
              <w:rPr>
                <w:rFonts w:ascii="Times New Roman" w:hAnsi="Times New Roman" w:cs="Times New Roman"/>
                <w:lang w:val="lt-LT"/>
              </w:rPr>
              <w:t>);</w:t>
            </w:r>
          </w:p>
          <w:p w14:paraId="2CA6AA11" w14:textId="55101D9F" w:rsidR="00995F7D" w:rsidRPr="00310FB5" w:rsidRDefault="00310FB5" w:rsidP="00310FB5">
            <w:pPr>
              <w:spacing w:after="0"/>
              <w:jc w:val="both"/>
              <w:rPr>
                <w:rFonts w:ascii="Times New Roman" w:hAnsi="Times New Roman" w:cs="Times New Roman"/>
                <w:sz w:val="24"/>
                <w:szCs w:val="24"/>
                <w:lang w:val="lt-LT"/>
              </w:rPr>
            </w:pPr>
            <w:r w:rsidRPr="00310FB5">
              <w:rPr>
                <w:rFonts w:ascii="Times New Roman" w:hAnsi="Times New Roman" w:cs="Times New Roman"/>
                <w:lang w:val="lt-LT"/>
              </w:rPr>
              <w:lastRenderedPageBreak/>
              <w:t>•</w:t>
            </w:r>
            <w:r>
              <w:rPr>
                <w:rFonts w:ascii="Times New Roman" w:hAnsi="Times New Roman" w:cs="Times New Roman"/>
                <w:lang w:val="lt-LT"/>
              </w:rPr>
              <w:t xml:space="preserve"> </w:t>
            </w:r>
            <w:r w:rsidRPr="00310FB5">
              <w:rPr>
                <w:rFonts w:ascii="Times New Roman" w:hAnsi="Times New Roman" w:cs="Times New Roman"/>
                <w:lang w:val="lt-LT"/>
              </w:rPr>
              <w:t>REST API palaikymas;</w:t>
            </w:r>
          </w:p>
        </w:tc>
        <w:tc>
          <w:tcPr>
            <w:tcW w:w="1698" w:type="dxa"/>
            <w:tcBorders>
              <w:top w:val="single" w:sz="4" w:space="0" w:color="auto"/>
              <w:left w:val="single" w:sz="4" w:space="0" w:color="auto"/>
              <w:bottom w:val="single" w:sz="4" w:space="0" w:color="auto"/>
              <w:right w:val="single" w:sz="4" w:space="0" w:color="auto"/>
            </w:tcBorders>
            <w:vAlign w:val="center"/>
          </w:tcPr>
          <w:p w14:paraId="10D711C4" w14:textId="77777777" w:rsidR="00995F7D" w:rsidRPr="00310FB5" w:rsidRDefault="00995F7D" w:rsidP="00995F7D">
            <w:pPr>
              <w:spacing w:after="0"/>
              <w:rPr>
                <w:rFonts w:ascii="Times New Roman" w:hAnsi="Times New Roman" w:cs="Times New Roman"/>
                <w:color w:val="000000" w:themeColor="text1"/>
                <w:sz w:val="24"/>
                <w:szCs w:val="24"/>
                <w:lang w:val="lt-LT"/>
              </w:rPr>
            </w:pPr>
          </w:p>
        </w:tc>
      </w:tr>
      <w:tr w:rsidR="00995F7D" w:rsidRPr="00310FB5" w14:paraId="014F3B4E" w14:textId="77777777" w:rsidTr="003B3DE6">
        <w:trPr>
          <w:trHeight w:val="282"/>
        </w:trPr>
        <w:tc>
          <w:tcPr>
            <w:tcW w:w="893" w:type="dxa"/>
            <w:tcBorders>
              <w:top w:val="single" w:sz="4" w:space="0" w:color="auto"/>
              <w:left w:val="single" w:sz="4" w:space="0" w:color="auto"/>
              <w:bottom w:val="single" w:sz="4" w:space="0" w:color="auto"/>
              <w:right w:val="single" w:sz="4" w:space="0" w:color="auto"/>
            </w:tcBorders>
            <w:vAlign w:val="center"/>
          </w:tcPr>
          <w:p w14:paraId="5D7C9AE8" w14:textId="77777777" w:rsidR="00995F7D" w:rsidRPr="00310FB5" w:rsidRDefault="00995F7D" w:rsidP="00995F7D">
            <w:pPr>
              <w:numPr>
                <w:ilvl w:val="0"/>
                <w:numId w:val="1"/>
              </w:numPr>
              <w:spacing w:after="0" w:line="240" w:lineRule="auto"/>
              <w:jc w:val="both"/>
              <w:rPr>
                <w:rFonts w:ascii="Times New Roman" w:hAnsi="Times New Roman" w:cs="Times New Roman"/>
                <w:color w:val="000000" w:themeColor="text1"/>
                <w:sz w:val="24"/>
                <w:szCs w:val="24"/>
                <w:lang w:val="lt-LT"/>
              </w:rPr>
            </w:pPr>
          </w:p>
        </w:tc>
        <w:tc>
          <w:tcPr>
            <w:tcW w:w="1979" w:type="dxa"/>
            <w:tcBorders>
              <w:top w:val="single" w:sz="4" w:space="0" w:color="auto"/>
              <w:left w:val="single" w:sz="4" w:space="0" w:color="auto"/>
              <w:bottom w:val="single" w:sz="4" w:space="0" w:color="auto"/>
              <w:right w:val="single" w:sz="4" w:space="0" w:color="auto"/>
            </w:tcBorders>
            <w:vAlign w:val="center"/>
            <w:hideMark/>
          </w:tcPr>
          <w:p w14:paraId="104F92BF" w14:textId="77777777" w:rsidR="00995F7D" w:rsidRPr="00310FB5" w:rsidRDefault="00995F7D" w:rsidP="00995F7D">
            <w:pPr>
              <w:spacing w:after="0"/>
              <w:jc w:val="both"/>
              <w:rPr>
                <w:rFonts w:ascii="Times New Roman" w:hAnsi="Times New Roman" w:cs="Times New Roman"/>
                <w:color w:val="000000" w:themeColor="text1"/>
                <w:sz w:val="24"/>
                <w:szCs w:val="24"/>
                <w:lang w:val="lt-LT"/>
              </w:rPr>
            </w:pPr>
            <w:r w:rsidRPr="00310FB5">
              <w:rPr>
                <w:rFonts w:ascii="Times New Roman" w:hAnsi="Times New Roman" w:cs="Times New Roman"/>
                <w:color w:val="000000" w:themeColor="text1"/>
                <w:sz w:val="24"/>
                <w:szCs w:val="24"/>
                <w:lang w:val="lt-LT"/>
              </w:rPr>
              <w:t>Aušinimo ventiliatoriai</w:t>
            </w:r>
          </w:p>
        </w:tc>
        <w:tc>
          <w:tcPr>
            <w:tcW w:w="5105" w:type="dxa"/>
            <w:tcBorders>
              <w:top w:val="single" w:sz="4" w:space="0" w:color="auto"/>
              <w:left w:val="single" w:sz="4" w:space="0" w:color="auto"/>
              <w:bottom w:val="single" w:sz="4" w:space="0" w:color="auto"/>
              <w:right w:val="single" w:sz="4" w:space="0" w:color="auto"/>
            </w:tcBorders>
            <w:vAlign w:val="center"/>
            <w:hideMark/>
          </w:tcPr>
          <w:p w14:paraId="57BD6268" w14:textId="77777777" w:rsidR="00995F7D" w:rsidRPr="00310FB5" w:rsidRDefault="00995F7D" w:rsidP="00995F7D">
            <w:pPr>
              <w:spacing w:after="0"/>
              <w:jc w:val="both"/>
              <w:rPr>
                <w:rFonts w:ascii="Times New Roman" w:hAnsi="Times New Roman" w:cs="Times New Roman"/>
                <w:color w:val="000000" w:themeColor="text1"/>
                <w:sz w:val="24"/>
                <w:szCs w:val="24"/>
                <w:lang w:val="lt-LT"/>
              </w:rPr>
            </w:pPr>
            <w:r w:rsidRPr="00310FB5">
              <w:rPr>
                <w:rFonts w:ascii="Times New Roman" w:hAnsi="Times New Roman" w:cs="Times New Roman"/>
                <w:color w:val="000000" w:themeColor="text1"/>
                <w:sz w:val="24"/>
                <w:szCs w:val="24"/>
                <w:lang w:val="lt-LT"/>
              </w:rPr>
              <w:t>Pertekliniai (dubliuoti), karšto keitimo tipo.</w:t>
            </w:r>
          </w:p>
        </w:tc>
        <w:tc>
          <w:tcPr>
            <w:tcW w:w="1698" w:type="dxa"/>
            <w:tcBorders>
              <w:top w:val="single" w:sz="4" w:space="0" w:color="auto"/>
              <w:left w:val="single" w:sz="4" w:space="0" w:color="auto"/>
              <w:bottom w:val="single" w:sz="4" w:space="0" w:color="auto"/>
              <w:right w:val="single" w:sz="4" w:space="0" w:color="auto"/>
            </w:tcBorders>
            <w:vAlign w:val="center"/>
          </w:tcPr>
          <w:p w14:paraId="17751264" w14:textId="77777777" w:rsidR="00995F7D" w:rsidRPr="00310FB5" w:rsidRDefault="00995F7D" w:rsidP="00995F7D">
            <w:pPr>
              <w:spacing w:after="0"/>
              <w:rPr>
                <w:rFonts w:ascii="Times New Roman" w:hAnsi="Times New Roman" w:cs="Times New Roman"/>
                <w:color w:val="000000" w:themeColor="text1"/>
                <w:sz w:val="24"/>
                <w:szCs w:val="24"/>
                <w:lang w:val="lt-LT"/>
              </w:rPr>
            </w:pPr>
          </w:p>
        </w:tc>
      </w:tr>
      <w:tr w:rsidR="00995F7D" w:rsidRPr="00310FB5" w14:paraId="20A0B73A" w14:textId="77777777" w:rsidTr="003B3DE6">
        <w:trPr>
          <w:trHeight w:val="1439"/>
        </w:trPr>
        <w:tc>
          <w:tcPr>
            <w:tcW w:w="893" w:type="dxa"/>
            <w:tcBorders>
              <w:top w:val="single" w:sz="4" w:space="0" w:color="auto"/>
              <w:left w:val="single" w:sz="4" w:space="0" w:color="auto"/>
              <w:bottom w:val="single" w:sz="4" w:space="0" w:color="auto"/>
              <w:right w:val="single" w:sz="4" w:space="0" w:color="auto"/>
            </w:tcBorders>
            <w:vAlign w:val="center"/>
          </w:tcPr>
          <w:p w14:paraId="57A2E2EC" w14:textId="77777777" w:rsidR="00995F7D" w:rsidRPr="00310FB5" w:rsidRDefault="00995F7D" w:rsidP="00995F7D">
            <w:pPr>
              <w:numPr>
                <w:ilvl w:val="0"/>
                <w:numId w:val="1"/>
              </w:numPr>
              <w:spacing w:after="0" w:line="240" w:lineRule="auto"/>
              <w:jc w:val="both"/>
              <w:rPr>
                <w:rFonts w:ascii="Times New Roman" w:hAnsi="Times New Roman" w:cs="Times New Roman"/>
                <w:color w:val="000000" w:themeColor="text1"/>
                <w:sz w:val="24"/>
                <w:szCs w:val="24"/>
                <w:lang w:val="lt-LT"/>
              </w:rPr>
            </w:pPr>
          </w:p>
        </w:tc>
        <w:tc>
          <w:tcPr>
            <w:tcW w:w="1979" w:type="dxa"/>
            <w:tcBorders>
              <w:top w:val="single" w:sz="4" w:space="0" w:color="auto"/>
              <w:left w:val="single" w:sz="4" w:space="0" w:color="auto"/>
              <w:bottom w:val="single" w:sz="4" w:space="0" w:color="auto"/>
              <w:right w:val="single" w:sz="4" w:space="0" w:color="auto"/>
            </w:tcBorders>
            <w:vAlign w:val="center"/>
            <w:hideMark/>
          </w:tcPr>
          <w:p w14:paraId="1EE84B6F" w14:textId="77777777" w:rsidR="00995F7D" w:rsidRPr="00310FB5" w:rsidRDefault="00995F7D" w:rsidP="00995F7D">
            <w:pPr>
              <w:spacing w:after="0"/>
              <w:jc w:val="both"/>
              <w:rPr>
                <w:rFonts w:ascii="Times New Roman" w:hAnsi="Times New Roman" w:cs="Times New Roman"/>
                <w:color w:val="000000" w:themeColor="text1"/>
                <w:sz w:val="24"/>
                <w:szCs w:val="24"/>
                <w:lang w:val="lt-LT"/>
              </w:rPr>
            </w:pPr>
            <w:r w:rsidRPr="00310FB5">
              <w:rPr>
                <w:rFonts w:ascii="Times New Roman" w:hAnsi="Times New Roman" w:cs="Times New Roman"/>
                <w:color w:val="000000" w:themeColor="text1"/>
                <w:sz w:val="24"/>
                <w:szCs w:val="24"/>
                <w:lang w:val="lt-LT"/>
              </w:rPr>
              <w:t>Maitinimo šaltiniai</w:t>
            </w:r>
          </w:p>
        </w:tc>
        <w:tc>
          <w:tcPr>
            <w:tcW w:w="5105" w:type="dxa"/>
            <w:tcBorders>
              <w:top w:val="single" w:sz="4" w:space="0" w:color="auto"/>
              <w:left w:val="single" w:sz="4" w:space="0" w:color="auto"/>
              <w:bottom w:val="single" w:sz="4" w:space="0" w:color="auto"/>
              <w:right w:val="single" w:sz="4" w:space="0" w:color="auto"/>
            </w:tcBorders>
            <w:vAlign w:val="center"/>
            <w:hideMark/>
          </w:tcPr>
          <w:p w14:paraId="50A29C24" w14:textId="77777777" w:rsidR="00995F7D" w:rsidRPr="00310FB5" w:rsidRDefault="00995F7D" w:rsidP="00995F7D">
            <w:pPr>
              <w:spacing w:after="0"/>
              <w:jc w:val="both"/>
              <w:rPr>
                <w:rFonts w:ascii="Times New Roman" w:hAnsi="Times New Roman" w:cs="Times New Roman"/>
                <w:color w:val="000000" w:themeColor="text1"/>
                <w:sz w:val="24"/>
                <w:szCs w:val="24"/>
                <w:lang w:val="lt-LT"/>
              </w:rPr>
            </w:pPr>
            <w:r w:rsidRPr="00310FB5">
              <w:rPr>
                <w:rFonts w:ascii="Times New Roman" w:hAnsi="Times New Roman" w:cs="Times New Roman"/>
                <w:color w:val="000000" w:themeColor="text1"/>
                <w:sz w:val="24"/>
                <w:szCs w:val="24"/>
                <w:lang w:val="lt-LT"/>
              </w:rPr>
              <w:t>Dubliuoti, karšto keitimo tipo, pakankamos galios maitinimo šaltiniai, pajėgiantys pilnai užtikrinti tarnybinės stoties veikimą sugedus vienam maitinimo šaltiniui ir esant pilnai tarnybinės stoties komplektacijai, kai naudojami daugiausiai galios naudojantys tarnybinės stoties komponentai.</w:t>
            </w:r>
          </w:p>
          <w:p w14:paraId="6A3E441D" w14:textId="0B53694E" w:rsidR="00995F7D" w:rsidRPr="00310FB5" w:rsidRDefault="00995F7D" w:rsidP="00995F7D">
            <w:pPr>
              <w:spacing w:after="0"/>
              <w:jc w:val="both"/>
              <w:rPr>
                <w:rFonts w:ascii="Times New Roman" w:hAnsi="Times New Roman" w:cs="Times New Roman"/>
                <w:color w:val="000000" w:themeColor="text1"/>
                <w:sz w:val="24"/>
                <w:szCs w:val="24"/>
                <w:lang w:val="lt-LT"/>
              </w:rPr>
            </w:pPr>
            <w:r w:rsidRPr="00310FB5">
              <w:rPr>
                <w:rFonts w:ascii="Times New Roman" w:hAnsi="Times New Roman" w:cs="Times New Roman"/>
                <w:color w:val="000000" w:themeColor="text1"/>
                <w:sz w:val="24"/>
                <w:szCs w:val="24"/>
                <w:lang w:val="lt-LT"/>
              </w:rPr>
              <w:t>Pritaikyti prijungti prie 230 V 50Hz kintamos srovės elektros tinklo.</w:t>
            </w:r>
          </w:p>
        </w:tc>
        <w:tc>
          <w:tcPr>
            <w:tcW w:w="1698" w:type="dxa"/>
            <w:tcBorders>
              <w:top w:val="single" w:sz="4" w:space="0" w:color="auto"/>
              <w:left w:val="single" w:sz="4" w:space="0" w:color="auto"/>
              <w:bottom w:val="single" w:sz="4" w:space="0" w:color="auto"/>
              <w:right w:val="single" w:sz="4" w:space="0" w:color="auto"/>
            </w:tcBorders>
            <w:vAlign w:val="center"/>
          </w:tcPr>
          <w:p w14:paraId="71C7FF79" w14:textId="77777777" w:rsidR="00995F7D" w:rsidRPr="00310FB5" w:rsidRDefault="00995F7D" w:rsidP="00995F7D">
            <w:pPr>
              <w:spacing w:after="0"/>
              <w:rPr>
                <w:rFonts w:ascii="Times New Roman" w:hAnsi="Times New Roman" w:cs="Times New Roman"/>
                <w:color w:val="000000" w:themeColor="text1"/>
                <w:sz w:val="24"/>
                <w:szCs w:val="24"/>
                <w:lang w:val="lt-LT"/>
              </w:rPr>
            </w:pPr>
          </w:p>
        </w:tc>
      </w:tr>
      <w:tr w:rsidR="00995F7D" w:rsidRPr="00310FB5" w14:paraId="5F9DA951" w14:textId="77777777" w:rsidTr="003B3DE6">
        <w:trPr>
          <w:trHeight w:val="1136"/>
        </w:trPr>
        <w:tc>
          <w:tcPr>
            <w:tcW w:w="893" w:type="dxa"/>
            <w:tcBorders>
              <w:top w:val="single" w:sz="4" w:space="0" w:color="auto"/>
              <w:left w:val="single" w:sz="4" w:space="0" w:color="auto"/>
              <w:bottom w:val="single" w:sz="4" w:space="0" w:color="auto"/>
              <w:right w:val="single" w:sz="4" w:space="0" w:color="auto"/>
            </w:tcBorders>
            <w:vAlign w:val="center"/>
          </w:tcPr>
          <w:p w14:paraId="50A1DFB2" w14:textId="77777777" w:rsidR="00995F7D" w:rsidRPr="00310FB5" w:rsidRDefault="00995F7D" w:rsidP="00995F7D">
            <w:pPr>
              <w:numPr>
                <w:ilvl w:val="0"/>
                <w:numId w:val="1"/>
              </w:numPr>
              <w:spacing w:after="0" w:line="240" w:lineRule="auto"/>
              <w:jc w:val="both"/>
              <w:rPr>
                <w:rFonts w:ascii="Times New Roman" w:hAnsi="Times New Roman" w:cs="Times New Roman"/>
                <w:color w:val="000000" w:themeColor="text1"/>
                <w:sz w:val="24"/>
                <w:szCs w:val="24"/>
                <w:lang w:val="lt-LT"/>
              </w:rPr>
            </w:pPr>
          </w:p>
        </w:tc>
        <w:tc>
          <w:tcPr>
            <w:tcW w:w="1979" w:type="dxa"/>
            <w:tcBorders>
              <w:top w:val="single" w:sz="4" w:space="0" w:color="auto"/>
              <w:left w:val="single" w:sz="4" w:space="0" w:color="auto"/>
              <w:bottom w:val="single" w:sz="4" w:space="0" w:color="auto"/>
              <w:right w:val="single" w:sz="4" w:space="0" w:color="auto"/>
            </w:tcBorders>
            <w:vAlign w:val="center"/>
            <w:hideMark/>
          </w:tcPr>
          <w:p w14:paraId="6D0F8F45" w14:textId="77777777" w:rsidR="00995F7D" w:rsidRPr="00310FB5" w:rsidRDefault="00995F7D" w:rsidP="00995F7D">
            <w:pPr>
              <w:spacing w:after="0"/>
              <w:jc w:val="both"/>
              <w:rPr>
                <w:rFonts w:ascii="Times New Roman" w:hAnsi="Times New Roman" w:cs="Times New Roman"/>
                <w:color w:val="000000" w:themeColor="text1"/>
                <w:sz w:val="24"/>
                <w:szCs w:val="24"/>
                <w:lang w:val="lt-LT"/>
              </w:rPr>
            </w:pPr>
            <w:r w:rsidRPr="00310FB5">
              <w:rPr>
                <w:rFonts w:ascii="Times New Roman" w:hAnsi="Times New Roman" w:cs="Times New Roman"/>
                <w:color w:val="000000" w:themeColor="text1"/>
                <w:sz w:val="24"/>
                <w:szCs w:val="24"/>
                <w:lang w:val="lt-LT"/>
              </w:rPr>
              <w:t>Korpusas</w:t>
            </w:r>
          </w:p>
        </w:tc>
        <w:tc>
          <w:tcPr>
            <w:tcW w:w="5105" w:type="dxa"/>
            <w:tcBorders>
              <w:top w:val="single" w:sz="4" w:space="0" w:color="auto"/>
              <w:left w:val="single" w:sz="4" w:space="0" w:color="auto"/>
              <w:bottom w:val="single" w:sz="4" w:space="0" w:color="auto"/>
              <w:right w:val="single" w:sz="4" w:space="0" w:color="auto"/>
            </w:tcBorders>
            <w:vAlign w:val="center"/>
            <w:hideMark/>
          </w:tcPr>
          <w:p w14:paraId="36F899D1" w14:textId="2142915B" w:rsidR="00995F7D" w:rsidRPr="00310FB5" w:rsidRDefault="00995F7D" w:rsidP="00995F7D">
            <w:pPr>
              <w:spacing w:after="0"/>
              <w:jc w:val="both"/>
              <w:rPr>
                <w:rFonts w:ascii="Times New Roman" w:hAnsi="Times New Roman" w:cs="Times New Roman"/>
                <w:color w:val="000000" w:themeColor="text1"/>
                <w:sz w:val="24"/>
                <w:szCs w:val="24"/>
                <w:lang w:val="lt-LT"/>
              </w:rPr>
            </w:pPr>
            <w:r w:rsidRPr="00310FB5">
              <w:rPr>
                <w:rFonts w:ascii="Times New Roman" w:hAnsi="Times New Roman" w:cs="Times New Roman"/>
                <w:color w:val="000000" w:themeColor="text1"/>
                <w:sz w:val="24"/>
                <w:szCs w:val="24"/>
                <w:lang w:val="lt-LT"/>
              </w:rPr>
              <w:t>Ne daugiau nei 2U aukščio, pritaikytas montavimui į standartinę 19 colių įrangos montavimui skirtą spintą su slankiais laikikliais ir visais montavimui reikalingais priedais (bėgiai, tvirtinimo elementai). Kartu su tarnybine stotimi turi būti pateikta kabelių valdymo alkūnė („</w:t>
            </w:r>
            <w:proofErr w:type="spellStart"/>
            <w:r w:rsidRPr="00310FB5">
              <w:rPr>
                <w:rFonts w:ascii="Times New Roman" w:hAnsi="Times New Roman" w:cs="Times New Roman"/>
                <w:color w:val="000000" w:themeColor="text1"/>
                <w:sz w:val="24"/>
                <w:szCs w:val="24"/>
                <w:lang w:val="lt-LT"/>
              </w:rPr>
              <w:t>cable</w:t>
            </w:r>
            <w:proofErr w:type="spellEnd"/>
            <w:r w:rsidRPr="00310FB5">
              <w:rPr>
                <w:rFonts w:ascii="Times New Roman" w:hAnsi="Times New Roman" w:cs="Times New Roman"/>
                <w:color w:val="000000" w:themeColor="text1"/>
                <w:sz w:val="24"/>
                <w:szCs w:val="24"/>
                <w:lang w:val="lt-LT"/>
              </w:rPr>
              <w:t xml:space="preserve"> </w:t>
            </w:r>
            <w:proofErr w:type="spellStart"/>
            <w:r w:rsidRPr="00310FB5">
              <w:rPr>
                <w:rFonts w:ascii="Times New Roman" w:hAnsi="Times New Roman" w:cs="Times New Roman"/>
                <w:color w:val="000000" w:themeColor="text1"/>
                <w:sz w:val="24"/>
                <w:szCs w:val="24"/>
                <w:lang w:val="lt-LT"/>
              </w:rPr>
              <w:t>management</w:t>
            </w:r>
            <w:proofErr w:type="spellEnd"/>
            <w:r w:rsidRPr="00310FB5">
              <w:rPr>
                <w:rFonts w:ascii="Times New Roman" w:hAnsi="Times New Roman" w:cs="Times New Roman"/>
                <w:color w:val="000000" w:themeColor="text1"/>
                <w:sz w:val="24"/>
                <w:szCs w:val="24"/>
                <w:lang w:val="lt-LT"/>
              </w:rPr>
              <w:t xml:space="preserve"> </w:t>
            </w:r>
            <w:proofErr w:type="spellStart"/>
            <w:r w:rsidRPr="00310FB5">
              <w:rPr>
                <w:rFonts w:ascii="Times New Roman" w:hAnsi="Times New Roman" w:cs="Times New Roman"/>
                <w:color w:val="000000" w:themeColor="text1"/>
                <w:sz w:val="24"/>
                <w:szCs w:val="24"/>
                <w:lang w:val="lt-LT"/>
              </w:rPr>
              <w:t>arm</w:t>
            </w:r>
            <w:proofErr w:type="spellEnd"/>
            <w:r w:rsidRPr="00310FB5">
              <w:rPr>
                <w:rFonts w:ascii="Times New Roman" w:hAnsi="Times New Roman" w:cs="Times New Roman"/>
                <w:color w:val="000000" w:themeColor="text1"/>
                <w:sz w:val="24"/>
                <w:szCs w:val="24"/>
                <w:lang w:val="lt-LT"/>
              </w:rPr>
              <w:t>“).</w:t>
            </w:r>
          </w:p>
        </w:tc>
        <w:tc>
          <w:tcPr>
            <w:tcW w:w="1698" w:type="dxa"/>
            <w:tcBorders>
              <w:top w:val="single" w:sz="4" w:space="0" w:color="auto"/>
              <w:left w:val="single" w:sz="4" w:space="0" w:color="auto"/>
              <w:bottom w:val="single" w:sz="4" w:space="0" w:color="auto"/>
              <w:right w:val="single" w:sz="4" w:space="0" w:color="auto"/>
            </w:tcBorders>
            <w:vAlign w:val="center"/>
          </w:tcPr>
          <w:p w14:paraId="7A31B29A" w14:textId="77777777" w:rsidR="00995F7D" w:rsidRPr="00310FB5" w:rsidRDefault="00995F7D" w:rsidP="00995F7D">
            <w:pPr>
              <w:spacing w:after="0"/>
              <w:rPr>
                <w:rFonts w:ascii="Times New Roman" w:hAnsi="Times New Roman" w:cs="Times New Roman"/>
                <w:color w:val="000000" w:themeColor="text1"/>
                <w:sz w:val="24"/>
                <w:szCs w:val="24"/>
                <w:lang w:val="lt-LT"/>
              </w:rPr>
            </w:pPr>
          </w:p>
        </w:tc>
      </w:tr>
      <w:tr w:rsidR="00995F7D" w:rsidRPr="00310FB5" w14:paraId="05711591" w14:textId="77777777" w:rsidTr="003B3DE6">
        <w:trPr>
          <w:trHeight w:val="1658"/>
        </w:trPr>
        <w:tc>
          <w:tcPr>
            <w:tcW w:w="893" w:type="dxa"/>
            <w:tcBorders>
              <w:top w:val="single" w:sz="4" w:space="0" w:color="auto"/>
              <w:left w:val="single" w:sz="4" w:space="0" w:color="auto"/>
              <w:bottom w:val="single" w:sz="4" w:space="0" w:color="auto"/>
              <w:right w:val="single" w:sz="4" w:space="0" w:color="auto"/>
            </w:tcBorders>
            <w:vAlign w:val="center"/>
          </w:tcPr>
          <w:p w14:paraId="3E756D81" w14:textId="77777777" w:rsidR="00995F7D" w:rsidRPr="00310FB5" w:rsidRDefault="00995F7D" w:rsidP="00995F7D">
            <w:pPr>
              <w:numPr>
                <w:ilvl w:val="0"/>
                <w:numId w:val="1"/>
              </w:numPr>
              <w:spacing w:after="0" w:line="240" w:lineRule="auto"/>
              <w:jc w:val="both"/>
              <w:rPr>
                <w:rFonts w:ascii="Times New Roman" w:hAnsi="Times New Roman" w:cs="Times New Roman"/>
                <w:color w:val="000000" w:themeColor="text1"/>
                <w:sz w:val="24"/>
                <w:szCs w:val="24"/>
                <w:lang w:val="lt-LT"/>
              </w:rPr>
            </w:pPr>
          </w:p>
        </w:tc>
        <w:tc>
          <w:tcPr>
            <w:tcW w:w="1979" w:type="dxa"/>
            <w:tcBorders>
              <w:top w:val="single" w:sz="4" w:space="0" w:color="auto"/>
              <w:left w:val="single" w:sz="4" w:space="0" w:color="auto"/>
              <w:bottom w:val="single" w:sz="4" w:space="0" w:color="auto"/>
              <w:right w:val="single" w:sz="4" w:space="0" w:color="auto"/>
            </w:tcBorders>
            <w:vAlign w:val="center"/>
            <w:hideMark/>
          </w:tcPr>
          <w:p w14:paraId="39F6C8FA" w14:textId="77777777" w:rsidR="00995F7D" w:rsidRPr="00310FB5" w:rsidRDefault="00995F7D" w:rsidP="00995F7D">
            <w:pPr>
              <w:spacing w:after="0"/>
              <w:jc w:val="both"/>
              <w:rPr>
                <w:rFonts w:ascii="Times New Roman" w:hAnsi="Times New Roman" w:cs="Times New Roman"/>
                <w:color w:val="000000" w:themeColor="text1"/>
                <w:sz w:val="24"/>
                <w:szCs w:val="24"/>
                <w:lang w:val="lt-LT"/>
              </w:rPr>
            </w:pPr>
            <w:r w:rsidRPr="00310FB5">
              <w:rPr>
                <w:rFonts w:ascii="Times New Roman" w:hAnsi="Times New Roman" w:cs="Times New Roman"/>
                <w:color w:val="000000" w:themeColor="text1"/>
                <w:sz w:val="24"/>
                <w:szCs w:val="24"/>
                <w:lang w:val="lt-LT"/>
              </w:rPr>
              <w:t>Surinkimo reikalavimai</w:t>
            </w:r>
          </w:p>
        </w:tc>
        <w:tc>
          <w:tcPr>
            <w:tcW w:w="5105" w:type="dxa"/>
            <w:tcBorders>
              <w:top w:val="single" w:sz="4" w:space="0" w:color="auto"/>
              <w:left w:val="single" w:sz="4" w:space="0" w:color="auto"/>
              <w:bottom w:val="single" w:sz="4" w:space="0" w:color="auto"/>
              <w:right w:val="single" w:sz="4" w:space="0" w:color="auto"/>
            </w:tcBorders>
            <w:vAlign w:val="center"/>
            <w:hideMark/>
          </w:tcPr>
          <w:p w14:paraId="4B88F3DD" w14:textId="77777777" w:rsidR="00995F7D" w:rsidRPr="00310FB5" w:rsidRDefault="00995F7D" w:rsidP="00995F7D">
            <w:pPr>
              <w:spacing w:after="0"/>
              <w:jc w:val="both"/>
              <w:rPr>
                <w:rFonts w:ascii="Times New Roman" w:hAnsi="Times New Roman" w:cs="Times New Roman"/>
                <w:color w:val="000000" w:themeColor="text1"/>
                <w:sz w:val="24"/>
                <w:szCs w:val="24"/>
                <w:lang w:val="lt-LT"/>
              </w:rPr>
            </w:pPr>
            <w:r w:rsidRPr="00310FB5">
              <w:rPr>
                <w:rFonts w:ascii="Times New Roman" w:hAnsi="Times New Roman" w:cs="Times New Roman"/>
                <w:color w:val="000000" w:themeColor="text1"/>
                <w:sz w:val="24"/>
                <w:szCs w:val="24"/>
                <w:lang w:val="lt-LT"/>
              </w:rPr>
              <w:t xml:space="preserve">Tarnybinė stotis turi būti komplektuojama paties gamintojo. Stotį sudarantys aparatiniai komponentai (procesoriai, atmintis, valdikliai, diskai ir kt.) turi būti suderinti tarpusavyje, pagaminti vieno gamintojo arba kelių gamintojų, tačiau turi būti pateiktas tarnybinės stoties gamintojo patvirtinimas dėl komponentų tarpusavio suderinamumo. </w:t>
            </w:r>
          </w:p>
        </w:tc>
        <w:tc>
          <w:tcPr>
            <w:tcW w:w="1698" w:type="dxa"/>
            <w:tcBorders>
              <w:top w:val="single" w:sz="4" w:space="0" w:color="auto"/>
              <w:left w:val="single" w:sz="4" w:space="0" w:color="auto"/>
              <w:bottom w:val="single" w:sz="4" w:space="0" w:color="auto"/>
              <w:right w:val="single" w:sz="4" w:space="0" w:color="auto"/>
            </w:tcBorders>
            <w:vAlign w:val="center"/>
          </w:tcPr>
          <w:p w14:paraId="60004557" w14:textId="77777777" w:rsidR="00995F7D" w:rsidRPr="00310FB5" w:rsidRDefault="00995F7D" w:rsidP="00995F7D">
            <w:pPr>
              <w:spacing w:after="0"/>
              <w:rPr>
                <w:rFonts w:ascii="Times New Roman" w:hAnsi="Times New Roman" w:cs="Times New Roman"/>
                <w:color w:val="000000" w:themeColor="text1"/>
                <w:sz w:val="24"/>
                <w:szCs w:val="24"/>
                <w:lang w:val="lt-LT"/>
              </w:rPr>
            </w:pPr>
          </w:p>
        </w:tc>
      </w:tr>
      <w:tr w:rsidR="00995F7D" w:rsidRPr="00310FB5" w14:paraId="727D8AB0" w14:textId="77777777" w:rsidTr="003B3DE6">
        <w:trPr>
          <w:trHeight w:val="1392"/>
        </w:trPr>
        <w:tc>
          <w:tcPr>
            <w:tcW w:w="893" w:type="dxa"/>
            <w:tcBorders>
              <w:top w:val="single" w:sz="4" w:space="0" w:color="auto"/>
              <w:left w:val="single" w:sz="4" w:space="0" w:color="auto"/>
              <w:bottom w:val="single" w:sz="4" w:space="0" w:color="auto"/>
              <w:right w:val="single" w:sz="4" w:space="0" w:color="auto"/>
            </w:tcBorders>
            <w:vAlign w:val="center"/>
          </w:tcPr>
          <w:p w14:paraId="5E5511EC" w14:textId="77777777" w:rsidR="00995F7D" w:rsidRPr="00310FB5" w:rsidRDefault="00995F7D" w:rsidP="00995F7D">
            <w:pPr>
              <w:numPr>
                <w:ilvl w:val="0"/>
                <w:numId w:val="1"/>
              </w:numPr>
              <w:spacing w:after="0" w:line="240" w:lineRule="auto"/>
              <w:jc w:val="both"/>
              <w:rPr>
                <w:rFonts w:ascii="Times New Roman" w:hAnsi="Times New Roman" w:cs="Times New Roman"/>
                <w:color w:val="000000" w:themeColor="text1"/>
                <w:sz w:val="24"/>
                <w:szCs w:val="24"/>
                <w:lang w:val="lt-LT"/>
              </w:rPr>
            </w:pPr>
          </w:p>
        </w:tc>
        <w:tc>
          <w:tcPr>
            <w:tcW w:w="1979" w:type="dxa"/>
            <w:tcBorders>
              <w:top w:val="single" w:sz="4" w:space="0" w:color="auto"/>
              <w:left w:val="single" w:sz="4" w:space="0" w:color="auto"/>
              <w:bottom w:val="single" w:sz="4" w:space="0" w:color="auto"/>
              <w:right w:val="single" w:sz="4" w:space="0" w:color="auto"/>
            </w:tcBorders>
            <w:vAlign w:val="center"/>
            <w:hideMark/>
          </w:tcPr>
          <w:p w14:paraId="009D780F" w14:textId="77777777" w:rsidR="00995F7D" w:rsidRPr="00310FB5" w:rsidRDefault="00995F7D" w:rsidP="00995F7D">
            <w:pPr>
              <w:spacing w:after="0"/>
              <w:jc w:val="both"/>
              <w:rPr>
                <w:rFonts w:ascii="Times New Roman" w:hAnsi="Times New Roman" w:cs="Times New Roman"/>
                <w:bCs/>
                <w:color w:val="000000" w:themeColor="text1"/>
                <w:sz w:val="24"/>
                <w:szCs w:val="24"/>
                <w:lang w:val="lt-LT"/>
              </w:rPr>
            </w:pPr>
            <w:r w:rsidRPr="00310FB5">
              <w:rPr>
                <w:rFonts w:ascii="Times New Roman" w:hAnsi="Times New Roman" w:cs="Times New Roman"/>
                <w:bCs/>
                <w:color w:val="000000" w:themeColor="text1"/>
                <w:sz w:val="24"/>
                <w:szCs w:val="24"/>
                <w:lang w:val="lt-LT"/>
              </w:rPr>
              <w:t xml:space="preserve">Suderinamumas su operacinėmis sistemomis ir </w:t>
            </w:r>
            <w:proofErr w:type="spellStart"/>
            <w:r w:rsidRPr="00310FB5">
              <w:rPr>
                <w:rFonts w:ascii="Times New Roman" w:hAnsi="Times New Roman" w:cs="Times New Roman"/>
                <w:bCs/>
                <w:color w:val="000000" w:themeColor="text1"/>
                <w:sz w:val="24"/>
                <w:szCs w:val="24"/>
                <w:lang w:val="lt-LT"/>
              </w:rPr>
              <w:t>virtualizavimo</w:t>
            </w:r>
            <w:proofErr w:type="spellEnd"/>
            <w:r w:rsidRPr="00310FB5">
              <w:rPr>
                <w:rFonts w:ascii="Times New Roman" w:hAnsi="Times New Roman" w:cs="Times New Roman"/>
                <w:bCs/>
                <w:color w:val="000000" w:themeColor="text1"/>
                <w:sz w:val="24"/>
                <w:szCs w:val="24"/>
                <w:lang w:val="lt-LT"/>
              </w:rPr>
              <w:t xml:space="preserve"> platformomis</w:t>
            </w:r>
          </w:p>
        </w:tc>
        <w:tc>
          <w:tcPr>
            <w:tcW w:w="5105" w:type="dxa"/>
            <w:tcBorders>
              <w:top w:val="single" w:sz="4" w:space="0" w:color="auto"/>
              <w:left w:val="single" w:sz="4" w:space="0" w:color="auto"/>
              <w:bottom w:val="single" w:sz="4" w:space="0" w:color="auto"/>
              <w:right w:val="single" w:sz="4" w:space="0" w:color="auto"/>
            </w:tcBorders>
            <w:vAlign w:val="center"/>
            <w:hideMark/>
          </w:tcPr>
          <w:p w14:paraId="34138B73" w14:textId="256D9318" w:rsidR="00995F7D" w:rsidRPr="00310FB5" w:rsidRDefault="00995F7D" w:rsidP="00995F7D">
            <w:pPr>
              <w:spacing w:after="0"/>
              <w:jc w:val="both"/>
              <w:rPr>
                <w:rFonts w:ascii="Times New Roman" w:hAnsi="Times New Roman" w:cs="Times New Roman"/>
                <w:bCs/>
                <w:color w:val="000000" w:themeColor="text1"/>
                <w:sz w:val="24"/>
                <w:szCs w:val="24"/>
                <w:lang w:val="lt-LT"/>
              </w:rPr>
            </w:pPr>
            <w:r w:rsidRPr="00310FB5">
              <w:rPr>
                <w:rFonts w:ascii="Times New Roman" w:hAnsi="Times New Roman" w:cs="Times New Roman"/>
                <w:bCs/>
                <w:color w:val="000000" w:themeColor="text1"/>
                <w:sz w:val="24"/>
                <w:szCs w:val="24"/>
                <w:lang w:val="lt-LT"/>
              </w:rPr>
              <w:t xml:space="preserve">Tarnybinė stotis turi būti sertifikuota darbui su ne blogiau kaip šiomis arba lygiavertėmis platformomis: Windows Server 2019/2022; </w:t>
            </w:r>
            <w:proofErr w:type="spellStart"/>
            <w:r w:rsidRPr="00310FB5">
              <w:rPr>
                <w:rFonts w:ascii="Times New Roman" w:hAnsi="Times New Roman" w:cs="Times New Roman"/>
                <w:bCs/>
                <w:color w:val="000000" w:themeColor="text1"/>
                <w:sz w:val="24"/>
                <w:szCs w:val="24"/>
                <w:lang w:val="lt-LT"/>
              </w:rPr>
              <w:t>VMware</w:t>
            </w:r>
            <w:proofErr w:type="spellEnd"/>
            <w:r w:rsidRPr="00310FB5">
              <w:rPr>
                <w:rFonts w:ascii="Times New Roman" w:hAnsi="Times New Roman" w:cs="Times New Roman"/>
                <w:bCs/>
                <w:color w:val="000000" w:themeColor="text1"/>
                <w:sz w:val="24"/>
                <w:szCs w:val="24"/>
                <w:lang w:val="lt-LT"/>
              </w:rPr>
              <w:t xml:space="preserve"> </w:t>
            </w:r>
            <w:proofErr w:type="spellStart"/>
            <w:r w:rsidRPr="00310FB5">
              <w:rPr>
                <w:rFonts w:ascii="Times New Roman" w:hAnsi="Times New Roman" w:cs="Times New Roman"/>
                <w:bCs/>
                <w:color w:val="000000" w:themeColor="text1"/>
                <w:sz w:val="24"/>
                <w:szCs w:val="24"/>
                <w:lang w:val="lt-LT"/>
              </w:rPr>
              <w:t>ESXi</w:t>
            </w:r>
            <w:proofErr w:type="spellEnd"/>
            <w:r w:rsidRPr="00310FB5">
              <w:rPr>
                <w:rFonts w:ascii="Times New Roman" w:hAnsi="Times New Roman" w:cs="Times New Roman"/>
                <w:bCs/>
                <w:color w:val="000000" w:themeColor="text1"/>
                <w:sz w:val="24"/>
                <w:szCs w:val="24"/>
                <w:lang w:val="lt-LT"/>
              </w:rPr>
              <w:t xml:space="preserve"> 7.x/8.x; </w:t>
            </w:r>
            <w:proofErr w:type="spellStart"/>
            <w:r w:rsidRPr="00310FB5">
              <w:rPr>
                <w:rFonts w:ascii="Times New Roman" w:hAnsi="Times New Roman" w:cs="Times New Roman"/>
                <w:bCs/>
                <w:color w:val="000000" w:themeColor="text1"/>
                <w:sz w:val="24"/>
                <w:szCs w:val="24"/>
                <w:lang w:val="lt-LT"/>
              </w:rPr>
              <w:t>Red</w:t>
            </w:r>
            <w:proofErr w:type="spellEnd"/>
            <w:r w:rsidRPr="00310FB5">
              <w:rPr>
                <w:rFonts w:ascii="Times New Roman" w:hAnsi="Times New Roman" w:cs="Times New Roman"/>
                <w:bCs/>
                <w:color w:val="000000" w:themeColor="text1"/>
                <w:sz w:val="24"/>
                <w:szCs w:val="24"/>
                <w:lang w:val="lt-LT"/>
              </w:rPr>
              <w:t xml:space="preserve"> </w:t>
            </w:r>
            <w:proofErr w:type="spellStart"/>
            <w:r w:rsidRPr="00310FB5">
              <w:rPr>
                <w:rFonts w:ascii="Times New Roman" w:hAnsi="Times New Roman" w:cs="Times New Roman"/>
                <w:bCs/>
                <w:color w:val="000000" w:themeColor="text1"/>
                <w:sz w:val="24"/>
                <w:szCs w:val="24"/>
                <w:lang w:val="lt-LT"/>
              </w:rPr>
              <w:t>Hat</w:t>
            </w:r>
            <w:proofErr w:type="spellEnd"/>
            <w:r w:rsidRPr="00310FB5">
              <w:rPr>
                <w:rFonts w:ascii="Times New Roman" w:hAnsi="Times New Roman" w:cs="Times New Roman"/>
                <w:bCs/>
                <w:color w:val="000000" w:themeColor="text1"/>
                <w:sz w:val="24"/>
                <w:szCs w:val="24"/>
                <w:lang w:val="lt-LT"/>
              </w:rPr>
              <w:t xml:space="preserve"> </w:t>
            </w:r>
            <w:proofErr w:type="spellStart"/>
            <w:r w:rsidRPr="00310FB5">
              <w:rPr>
                <w:rFonts w:ascii="Times New Roman" w:hAnsi="Times New Roman" w:cs="Times New Roman"/>
                <w:bCs/>
                <w:color w:val="000000" w:themeColor="text1"/>
                <w:sz w:val="24"/>
                <w:szCs w:val="24"/>
                <w:lang w:val="lt-LT"/>
              </w:rPr>
              <w:t>Enterprise</w:t>
            </w:r>
            <w:proofErr w:type="spellEnd"/>
            <w:r w:rsidRPr="00310FB5">
              <w:rPr>
                <w:rFonts w:ascii="Times New Roman" w:hAnsi="Times New Roman" w:cs="Times New Roman"/>
                <w:bCs/>
                <w:color w:val="000000" w:themeColor="text1"/>
                <w:sz w:val="24"/>
                <w:szCs w:val="24"/>
                <w:lang w:val="lt-LT"/>
              </w:rPr>
              <w:t xml:space="preserve"> Linux 8/9; SUSE Linux </w:t>
            </w:r>
            <w:proofErr w:type="spellStart"/>
            <w:r w:rsidRPr="00310FB5">
              <w:rPr>
                <w:rFonts w:ascii="Times New Roman" w:hAnsi="Times New Roman" w:cs="Times New Roman"/>
                <w:bCs/>
                <w:color w:val="000000" w:themeColor="text1"/>
                <w:sz w:val="24"/>
                <w:szCs w:val="24"/>
                <w:lang w:val="lt-LT"/>
              </w:rPr>
              <w:t>Enterprise</w:t>
            </w:r>
            <w:proofErr w:type="spellEnd"/>
            <w:r w:rsidRPr="00310FB5">
              <w:rPr>
                <w:rFonts w:ascii="Times New Roman" w:hAnsi="Times New Roman" w:cs="Times New Roman"/>
                <w:bCs/>
                <w:color w:val="000000" w:themeColor="text1"/>
                <w:sz w:val="24"/>
                <w:szCs w:val="24"/>
                <w:lang w:val="lt-LT"/>
              </w:rPr>
              <w:t xml:space="preserve"> Server 15</w:t>
            </w:r>
          </w:p>
        </w:tc>
        <w:tc>
          <w:tcPr>
            <w:tcW w:w="1698" w:type="dxa"/>
            <w:tcBorders>
              <w:top w:val="single" w:sz="4" w:space="0" w:color="auto"/>
              <w:left w:val="single" w:sz="4" w:space="0" w:color="auto"/>
              <w:bottom w:val="single" w:sz="4" w:space="0" w:color="auto"/>
              <w:right w:val="single" w:sz="4" w:space="0" w:color="auto"/>
            </w:tcBorders>
            <w:vAlign w:val="center"/>
          </w:tcPr>
          <w:p w14:paraId="6CD996DD" w14:textId="77777777" w:rsidR="00995F7D" w:rsidRPr="00310FB5" w:rsidRDefault="00995F7D" w:rsidP="00995F7D">
            <w:pPr>
              <w:spacing w:after="0"/>
              <w:rPr>
                <w:rFonts w:ascii="Times New Roman" w:hAnsi="Times New Roman" w:cs="Times New Roman"/>
                <w:bCs/>
                <w:color w:val="000000" w:themeColor="text1"/>
                <w:sz w:val="24"/>
                <w:szCs w:val="24"/>
                <w:lang w:val="lt-LT"/>
              </w:rPr>
            </w:pPr>
          </w:p>
        </w:tc>
      </w:tr>
      <w:tr w:rsidR="00995F7D" w:rsidRPr="00310FB5" w14:paraId="3F425CDF" w14:textId="77777777" w:rsidTr="003B3DE6">
        <w:trPr>
          <w:trHeight w:val="1266"/>
        </w:trPr>
        <w:tc>
          <w:tcPr>
            <w:tcW w:w="893" w:type="dxa"/>
            <w:tcBorders>
              <w:top w:val="single" w:sz="4" w:space="0" w:color="auto"/>
              <w:left w:val="single" w:sz="4" w:space="0" w:color="auto"/>
              <w:bottom w:val="single" w:sz="4" w:space="0" w:color="auto"/>
              <w:right w:val="single" w:sz="4" w:space="0" w:color="auto"/>
            </w:tcBorders>
            <w:vAlign w:val="center"/>
          </w:tcPr>
          <w:p w14:paraId="553E87D5" w14:textId="77777777" w:rsidR="00995F7D" w:rsidRPr="00310FB5" w:rsidRDefault="00995F7D" w:rsidP="00995F7D">
            <w:pPr>
              <w:numPr>
                <w:ilvl w:val="0"/>
                <w:numId w:val="1"/>
              </w:numPr>
              <w:spacing w:after="0" w:line="240" w:lineRule="auto"/>
              <w:jc w:val="both"/>
              <w:rPr>
                <w:rFonts w:ascii="Times New Roman" w:hAnsi="Times New Roman" w:cs="Times New Roman"/>
                <w:color w:val="000000" w:themeColor="text1"/>
                <w:sz w:val="24"/>
                <w:szCs w:val="24"/>
                <w:lang w:val="lt-LT"/>
              </w:rPr>
            </w:pPr>
            <w:bookmarkStart w:id="1" w:name="_Hlk181716828"/>
          </w:p>
        </w:tc>
        <w:tc>
          <w:tcPr>
            <w:tcW w:w="1979" w:type="dxa"/>
            <w:tcBorders>
              <w:top w:val="single" w:sz="4" w:space="0" w:color="auto"/>
              <w:left w:val="single" w:sz="4" w:space="0" w:color="auto"/>
              <w:bottom w:val="single" w:sz="4" w:space="0" w:color="auto"/>
              <w:right w:val="single" w:sz="4" w:space="0" w:color="auto"/>
            </w:tcBorders>
            <w:vAlign w:val="center"/>
            <w:hideMark/>
          </w:tcPr>
          <w:p w14:paraId="5AEDE6FF" w14:textId="77777777" w:rsidR="00995F7D" w:rsidRPr="00310FB5" w:rsidRDefault="00995F7D" w:rsidP="00995F7D">
            <w:pPr>
              <w:spacing w:after="0"/>
              <w:jc w:val="both"/>
              <w:rPr>
                <w:rFonts w:ascii="Times New Roman" w:hAnsi="Times New Roman" w:cs="Times New Roman"/>
                <w:bCs/>
                <w:color w:val="000000" w:themeColor="text1"/>
                <w:sz w:val="24"/>
                <w:szCs w:val="24"/>
                <w:lang w:val="lt-LT"/>
              </w:rPr>
            </w:pPr>
            <w:r w:rsidRPr="00310FB5">
              <w:rPr>
                <w:rFonts w:ascii="Times New Roman" w:hAnsi="Times New Roman" w:cs="Times New Roman"/>
                <w:bCs/>
                <w:color w:val="000000" w:themeColor="text1"/>
                <w:sz w:val="24"/>
                <w:szCs w:val="24"/>
                <w:lang w:val="lt-LT"/>
              </w:rPr>
              <w:t>Garantinės priežiūros laikotarpis</w:t>
            </w:r>
          </w:p>
        </w:tc>
        <w:tc>
          <w:tcPr>
            <w:tcW w:w="5105" w:type="dxa"/>
            <w:tcBorders>
              <w:top w:val="single" w:sz="4" w:space="0" w:color="auto"/>
              <w:left w:val="single" w:sz="4" w:space="0" w:color="auto"/>
              <w:bottom w:val="single" w:sz="4" w:space="0" w:color="auto"/>
              <w:right w:val="single" w:sz="4" w:space="0" w:color="auto"/>
            </w:tcBorders>
            <w:vAlign w:val="center"/>
            <w:hideMark/>
          </w:tcPr>
          <w:p w14:paraId="73C39EB3" w14:textId="74A12E8E" w:rsidR="00995F7D" w:rsidRPr="00310FB5" w:rsidRDefault="00995F7D" w:rsidP="00995F7D">
            <w:pPr>
              <w:spacing w:after="0"/>
              <w:jc w:val="both"/>
              <w:rPr>
                <w:rFonts w:ascii="Times New Roman" w:hAnsi="Times New Roman" w:cs="Times New Roman"/>
                <w:sz w:val="24"/>
                <w:szCs w:val="24"/>
                <w:lang w:val="lt-LT"/>
              </w:rPr>
            </w:pPr>
            <w:r w:rsidRPr="00310FB5">
              <w:rPr>
                <w:rFonts w:ascii="Times New Roman" w:hAnsi="Times New Roman" w:cs="Times New Roman"/>
                <w:sz w:val="24"/>
                <w:szCs w:val="24"/>
                <w:lang w:val="lt-LT"/>
              </w:rPr>
              <w:t>Tarnybinėms stotims ir visiems pateiktiems techniniams ir programiniams komponentams turi būti taikoma ne mažiau kaip 5 metų su sekančios darbo dienos reakcijos laiku gamintojo garantinė priežiūra įrangos eksploatavimo vietoje. Garantinė priežiūra turi būti atliekama paties įrangos gamintojo arba jo autorizuoto aptarnavimo atstovo.</w:t>
            </w:r>
          </w:p>
          <w:p w14:paraId="32AC1F9B" w14:textId="77777777" w:rsidR="00995F7D" w:rsidRPr="00310FB5" w:rsidRDefault="00995F7D" w:rsidP="00995F7D">
            <w:pPr>
              <w:spacing w:after="0"/>
              <w:jc w:val="both"/>
              <w:rPr>
                <w:rFonts w:ascii="Times New Roman" w:hAnsi="Times New Roman" w:cs="Times New Roman"/>
                <w:sz w:val="24"/>
                <w:szCs w:val="24"/>
                <w:lang w:val="lt-LT"/>
              </w:rPr>
            </w:pPr>
            <w:r w:rsidRPr="00310FB5">
              <w:rPr>
                <w:rFonts w:ascii="Times New Roman" w:hAnsi="Times New Roman" w:cs="Times New Roman"/>
                <w:sz w:val="24"/>
                <w:szCs w:val="24"/>
                <w:lang w:val="lt-LT"/>
              </w:rPr>
              <w:t>Garantijos laikotarpio metu įrangos būsena turi būti nuolat stebima iš gamintojo techninio centro (tiekėjui sukonfigūravus stebėjimą pagal Perkančiosios organizacijos leidimą). Turi būti gamintojo priešlaikinė garantija („</w:t>
            </w:r>
            <w:proofErr w:type="spellStart"/>
            <w:r w:rsidRPr="00310FB5">
              <w:rPr>
                <w:rFonts w:ascii="Times New Roman" w:hAnsi="Times New Roman" w:cs="Times New Roman"/>
                <w:sz w:val="24"/>
                <w:szCs w:val="24"/>
                <w:lang w:val="lt-LT"/>
              </w:rPr>
              <w:t>Pre-Failure</w:t>
            </w:r>
            <w:proofErr w:type="spellEnd"/>
            <w:r w:rsidRPr="00310FB5">
              <w:rPr>
                <w:rFonts w:ascii="Times New Roman" w:hAnsi="Times New Roman" w:cs="Times New Roman"/>
                <w:sz w:val="24"/>
                <w:szCs w:val="24"/>
                <w:lang w:val="lt-LT"/>
              </w:rPr>
              <w:t xml:space="preserve"> </w:t>
            </w:r>
            <w:proofErr w:type="spellStart"/>
            <w:r w:rsidRPr="00310FB5">
              <w:rPr>
                <w:rFonts w:ascii="Times New Roman" w:hAnsi="Times New Roman" w:cs="Times New Roman"/>
                <w:sz w:val="24"/>
                <w:szCs w:val="24"/>
                <w:lang w:val="lt-LT"/>
              </w:rPr>
              <w:lastRenderedPageBreak/>
              <w:t>Warranty</w:t>
            </w:r>
            <w:proofErr w:type="spellEnd"/>
            <w:r w:rsidRPr="00310FB5">
              <w:rPr>
                <w:rFonts w:ascii="Times New Roman" w:hAnsi="Times New Roman" w:cs="Times New Roman"/>
                <w:sz w:val="24"/>
                <w:szCs w:val="24"/>
                <w:lang w:val="lt-LT"/>
              </w:rPr>
              <w:t>“) procesoriui, operatyvinei atminčiai ir diskams.</w:t>
            </w:r>
          </w:p>
          <w:p w14:paraId="10454A6A" w14:textId="77777777" w:rsidR="00995F7D" w:rsidRPr="00310FB5" w:rsidRDefault="00995F7D" w:rsidP="00995F7D">
            <w:pPr>
              <w:spacing w:after="0"/>
              <w:jc w:val="both"/>
              <w:rPr>
                <w:rFonts w:ascii="Times New Roman" w:hAnsi="Times New Roman" w:cs="Times New Roman"/>
                <w:sz w:val="24"/>
                <w:szCs w:val="24"/>
                <w:lang w:val="lt-LT"/>
              </w:rPr>
            </w:pPr>
            <w:r w:rsidRPr="00310FB5">
              <w:rPr>
                <w:rFonts w:ascii="Times New Roman" w:hAnsi="Times New Roman" w:cs="Times New Roman"/>
                <w:sz w:val="24"/>
                <w:szCs w:val="24"/>
                <w:lang w:val="lt-LT"/>
              </w:rPr>
              <w:t>Garantinio  aptarnavimo metu turi būti nemokamai atliekami remonto darbai ir nemokamai keičiami sugedę komponentai. Sugedus diskams, diskai negrąžinami.</w:t>
            </w:r>
          </w:p>
          <w:p w14:paraId="4D447476" w14:textId="77777777" w:rsidR="00995F7D" w:rsidRPr="00310FB5" w:rsidRDefault="00995F7D" w:rsidP="00995F7D">
            <w:pPr>
              <w:spacing w:after="0"/>
              <w:jc w:val="both"/>
              <w:rPr>
                <w:rFonts w:ascii="Times New Roman" w:hAnsi="Times New Roman" w:cs="Times New Roman"/>
                <w:bCs/>
                <w:color w:val="000000" w:themeColor="text1"/>
                <w:sz w:val="24"/>
                <w:szCs w:val="24"/>
                <w:lang w:val="lt-LT"/>
              </w:rPr>
            </w:pPr>
            <w:r w:rsidRPr="00310FB5">
              <w:rPr>
                <w:rFonts w:ascii="Times New Roman" w:hAnsi="Times New Roman" w:cs="Times New Roman"/>
                <w:bCs/>
                <w:color w:val="000000" w:themeColor="text1"/>
                <w:sz w:val="24"/>
                <w:szCs w:val="24"/>
                <w:lang w:val="lt-LT"/>
              </w:rPr>
              <w:t>Tiekėjas turi pateikti nuorodą į gamintojo internetinę prieigą, kuri įgalina naudojant produkto kodą ir serijinį numerį patikrinti suteiktą gamintojo garantiją internetiniame puslapyje.</w:t>
            </w:r>
          </w:p>
        </w:tc>
        <w:tc>
          <w:tcPr>
            <w:tcW w:w="1698" w:type="dxa"/>
            <w:tcBorders>
              <w:top w:val="single" w:sz="4" w:space="0" w:color="auto"/>
              <w:left w:val="single" w:sz="4" w:space="0" w:color="auto"/>
              <w:bottom w:val="single" w:sz="4" w:space="0" w:color="auto"/>
              <w:right w:val="single" w:sz="4" w:space="0" w:color="auto"/>
            </w:tcBorders>
            <w:vAlign w:val="center"/>
          </w:tcPr>
          <w:p w14:paraId="5634B64C" w14:textId="77777777" w:rsidR="00995F7D" w:rsidRPr="00310FB5" w:rsidRDefault="00995F7D" w:rsidP="00995F7D">
            <w:pPr>
              <w:spacing w:after="0"/>
              <w:rPr>
                <w:rFonts w:ascii="Times New Roman" w:hAnsi="Times New Roman" w:cs="Times New Roman"/>
                <w:sz w:val="24"/>
                <w:szCs w:val="24"/>
                <w:lang w:val="lt-LT"/>
              </w:rPr>
            </w:pPr>
          </w:p>
        </w:tc>
      </w:tr>
      <w:bookmarkEnd w:id="1"/>
    </w:tbl>
    <w:p w14:paraId="2D96F28F" w14:textId="77777777" w:rsidR="00C37C1A" w:rsidRPr="00310FB5" w:rsidRDefault="00C37C1A">
      <w:pPr>
        <w:rPr>
          <w:rFonts w:ascii="Times New Roman" w:hAnsi="Times New Roman" w:cs="Times New Roman"/>
          <w:lang w:val="lt-LT"/>
        </w:rPr>
      </w:pPr>
    </w:p>
    <w:sectPr w:rsidR="00C37C1A" w:rsidRPr="00310FB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10AF9"/>
    <w:multiLevelType w:val="hybridMultilevel"/>
    <w:tmpl w:val="96E8C16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2C520407"/>
    <w:multiLevelType w:val="multilevel"/>
    <w:tmpl w:val="48C2B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EE137D"/>
    <w:multiLevelType w:val="hybridMultilevel"/>
    <w:tmpl w:val="979EF7E2"/>
    <w:lvl w:ilvl="0" w:tplc="481CD6D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6D471A9D"/>
    <w:multiLevelType w:val="hybridMultilevel"/>
    <w:tmpl w:val="93744D16"/>
    <w:lvl w:ilvl="0" w:tplc="89E21D0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94368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7621876">
    <w:abstractNumId w:val="2"/>
  </w:num>
  <w:num w:numId="3" w16cid:durableId="1182668523">
    <w:abstractNumId w:val="3"/>
  </w:num>
  <w:num w:numId="4" w16cid:durableId="430393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FC"/>
    <w:rsid w:val="00107744"/>
    <w:rsid w:val="00154C79"/>
    <w:rsid w:val="00156211"/>
    <w:rsid w:val="001A1064"/>
    <w:rsid w:val="001C43FE"/>
    <w:rsid w:val="002428F7"/>
    <w:rsid w:val="00266D8A"/>
    <w:rsid w:val="00287B6D"/>
    <w:rsid w:val="002C6927"/>
    <w:rsid w:val="003019C7"/>
    <w:rsid w:val="00310FB5"/>
    <w:rsid w:val="00371636"/>
    <w:rsid w:val="003B3DE6"/>
    <w:rsid w:val="003B52EA"/>
    <w:rsid w:val="00520DEB"/>
    <w:rsid w:val="005714B3"/>
    <w:rsid w:val="00581876"/>
    <w:rsid w:val="005B1C52"/>
    <w:rsid w:val="005C4E85"/>
    <w:rsid w:val="005F4562"/>
    <w:rsid w:val="006D6AFC"/>
    <w:rsid w:val="00720856"/>
    <w:rsid w:val="007D4849"/>
    <w:rsid w:val="0082387E"/>
    <w:rsid w:val="00892F48"/>
    <w:rsid w:val="008E0872"/>
    <w:rsid w:val="009300C7"/>
    <w:rsid w:val="00954F34"/>
    <w:rsid w:val="00995F7D"/>
    <w:rsid w:val="009F2F61"/>
    <w:rsid w:val="00A30B8C"/>
    <w:rsid w:val="00A43E67"/>
    <w:rsid w:val="00AA0813"/>
    <w:rsid w:val="00B72D7F"/>
    <w:rsid w:val="00BB2C1A"/>
    <w:rsid w:val="00C37C1A"/>
    <w:rsid w:val="00D00988"/>
    <w:rsid w:val="00DC0DD1"/>
    <w:rsid w:val="00DD1BCC"/>
    <w:rsid w:val="00E21308"/>
    <w:rsid w:val="00E22ADB"/>
    <w:rsid w:val="00F83FA5"/>
    <w:rsid w:val="00F963BE"/>
    <w:rsid w:val="00FA0599"/>
    <w:rsid w:val="00FB5D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F89D1"/>
  <w15:chartTrackingRefBased/>
  <w15:docId w15:val="{936518C3-1F71-43AD-90AE-1E36596B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AFC"/>
    <w:pPr>
      <w:spacing w:after="200" w:line="276" w:lineRule="auto"/>
    </w:pPr>
    <w:rPr>
      <w:rFonts w:ascii="Cambria" w:eastAsia="Times New Roman" w:hAnsi="Cambria" w:cs="DokChampa"/>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semiHidden/>
    <w:unhideWhenUsed/>
    <w:rsid w:val="006D6AFC"/>
    <w:rPr>
      <w:color w:val="0000FF"/>
      <w:u w:val="single"/>
    </w:r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link w:val="ListParagraph"/>
    <w:uiPriority w:val="34"/>
    <w:qFormat/>
    <w:locked/>
    <w:rsid w:val="006D6AFC"/>
    <w:rPr>
      <w:rFonts w:ascii="Cambria" w:eastAsia="Times New Roman" w:hAnsi="Cambria" w:cs="DokChampa"/>
      <w:lang w:val="en-US" w:bidi="en-US"/>
    </w:rPr>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l"/>
    <w:basedOn w:val="Normal"/>
    <w:link w:val="ListParagraphChar"/>
    <w:uiPriority w:val="34"/>
    <w:qFormat/>
    <w:rsid w:val="006D6AFC"/>
    <w:pPr>
      <w:ind w:left="720"/>
      <w:contextualSpacing/>
    </w:pPr>
  </w:style>
  <w:style w:type="character" w:customStyle="1" w:styleId="item">
    <w:name w:val="item"/>
    <w:rsid w:val="006D6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168837">
      <w:bodyDiv w:val="1"/>
      <w:marLeft w:val="0"/>
      <w:marRight w:val="0"/>
      <w:marTop w:val="0"/>
      <w:marBottom w:val="0"/>
      <w:divBdr>
        <w:top w:val="none" w:sz="0" w:space="0" w:color="auto"/>
        <w:left w:val="none" w:sz="0" w:space="0" w:color="auto"/>
        <w:bottom w:val="none" w:sz="0" w:space="0" w:color="auto"/>
        <w:right w:val="none" w:sz="0" w:space="0" w:color="auto"/>
      </w:divBdr>
    </w:div>
    <w:div w:id="1354264448">
      <w:bodyDiv w:val="1"/>
      <w:marLeft w:val="0"/>
      <w:marRight w:val="0"/>
      <w:marTop w:val="0"/>
      <w:marBottom w:val="0"/>
      <w:divBdr>
        <w:top w:val="none" w:sz="0" w:space="0" w:color="auto"/>
        <w:left w:val="none" w:sz="0" w:space="0" w:color="auto"/>
        <w:bottom w:val="none" w:sz="0" w:space="0" w:color="auto"/>
        <w:right w:val="none" w:sz="0" w:space="0" w:color="auto"/>
      </w:divBdr>
    </w:div>
    <w:div w:id="202855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3B2D2286434A40B6337713252B3D2B" ma:contentTypeVersion="15" ma:contentTypeDescription="Create a new document." ma:contentTypeScope="" ma:versionID="dd53424716d3e87d3fa8cf3e85f41f57">
  <xsd:schema xmlns:xsd="http://www.w3.org/2001/XMLSchema" xmlns:xs="http://www.w3.org/2001/XMLSchema" xmlns:p="http://schemas.microsoft.com/office/2006/metadata/properties" xmlns:ns2="471f3c25-31e9-4e14-99fb-c3f55a3d85df" xmlns:ns3="2fa0fdcd-62a3-4fbb-869e-5573c976bee9" targetNamespace="http://schemas.microsoft.com/office/2006/metadata/properties" ma:root="true" ma:fieldsID="ba5883361f41e468a0ed950ec38baf33" ns2:_="" ns3:_="">
    <xsd:import namespace="471f3c25-31e9-4e14-99fb-c3f55a3d85df"/>
    <xsd:import namespace="2fa0fdcd-62a3-4fbb-869e-5573c976be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f3c25-31e9-4e14-99fb-c3f55a3d8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ebc806-719c-4076-aa59-ff8d46fcf5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0fdcd-62a3-4fbb-869e-5573c976be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148505-19b3-4baf-9423-b16c112f56f7}" ma:internalName="TaxCatchAll" ma:showField="CatchAllData" ma:web="2fa0fdcd-62a3-4fbb-869e-5573c976be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C0A1D2-9FEA-4FBF-B38C-39A390FB2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f3c25-31e9-4e14-99fb-c3f55a3d85df"/>
    <ds:schemaRef ds:uri="2fa0fdcd-62a3-4fbb-869e-5573c976b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FAB5A8-6EDA-4E4F-A157-F349D10A7B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4940</Words>
  <Characters>2816</Characters>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2024-11-11T12:50:00Z</dcterms:created>
  <dcterms:modified xsi:type="dcterms:W3CDTF">2024-11-13T10:04:00Z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bef4c5-c818-41ba-ac89-c164c445b051_Enabled">
    <vt:lpwstr>true</vt:lpwstr>
  </property>
  <property fmtid="{D5CDD505-2E9C-101B-9397-08002B2CF9AE}" pid="3" name="MSIP_Label_8dbef4c5-c818-41ba-ac89-c164c445b051_SetDate">
    <vt:lpwstr>2024-08-23T08:55:56Z</vt:lpwstr>
  </property>
  <property fmtid="{D5CDD505-2E9C-101B-9397-08002B2CF9AE}" pid="4" name="MSIP_Label_8dbef4c5-c818-41ba-ac89-c164c445b051_Method">
    <vt:lpwstr>Standard</vt:lpwstr>
  </property>
  <property fmtid="{D5CDD505-2E9C-101B-9397-08002B2CF9AE}" pid="5" name="MSIP_Label_8dbef4c5-c818-41ba-ac89-c164c445b051_Name">
    <vt:lpwstr>8dbef4c5-c818-41ba-ac89-c164c445b051</vt:lpwstr>
  </property>
  <property fmtid="{D5CDD505-2E9C-101B-9397-08002B2CF9AE}" pid="6" name="MSIP_Label_8dbef4c5-c818-41ba-ac89-c164c445b051_SiteId">
    <vt:lpwstr>95924808-3044-4177-9c1b-713746ffab95</vt:lpwstr>
  </property>
  <property fmtid="{D5CDD505-2E9C-101B-9397-08002B2CF9AE}" pid="7" name="MSIP_Label_8dbef4c5-c818-41ba-ac89-c164c445b051_ActionId">
    <vt:lpwstr>4806a66d-eafd-4af8-9fbb-af7d878bb879</vt:lpwstr>
  </property>
  <property fmtid="{D5CDD505-2E9C-101B-9397-08002B2CF9AE}" pid="8" name="MSIP_Label_8dbef4c5-c818-41ba-ac89-c164c445b051_ContentBits">
    <vt:lpwstr>0</vt:lpwstr>
  </property>
</Properties>
</file>