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34A8C" w14:textId="77777777" w:rsidR="008970DF" w:rsidRPr="00E74C78" w:rsidRDefault="008970DF" w:rsidP="00FF23F6">
      <w:pPr>
        <w:rPr>
          <w:rFonts w:ascii="Arial" w:hAnsi="Arial" w:cs="Arial"/>
          <w:sz w:val="20"/>
          <w:szCs w:val="20"/>
          <w:lang w:val="lt-LT"/>
        </w:rPr>
      </w:pPr>
    </w:p>
    <w:p w14:paraId="3ADB1DEA" w14:textId="77777777" w:rsidR="00A8398D" w:rsidRPr="00E74C78" w:rsidRDefault="00A8398D" w:rsidP="00FF23F6">
      <w:pPr>
        <w:ind w:firstLine="720"/>
        <w:rPr>
          <w:rFonts w:ascii="Arial" w:hAnsi="Arial" w:cs="Arial"/>
          <w:sz w:val="20"/>
          <w:szCs w:val="20"/>
          <w:lang w:val="lt-LT"/>
        </w:rPr>
      </w:pPr>
    </w:p>
    <w:p w14:paraId="03177473" w14:textId="77777777" w:rsidR="00A8398D" w:rsidRPr="00E74C78" w:rsidRDefault="00A8398D" w:rsidP="00FF23F6">
      <w:pPr>
        <w:rPr>
          <w:rFonts w:ascii="Arial" w:hAnsi="Arial" w:cs="Arial"/>
          <w:sz w:val="20"/>
          <w:szCs w:val="20"/>
          <w:lang w:val="lt-LT"/>
        </w:rPr>
      </w:pPr>
    </w:p>
    <w:tbl>
      <w:tblPr>
        <w:tblStyle w:val="TableGrid"/>
        <w:tblW w:w="9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758"/>
      </w:tblGrid>
      <w:tr w:rsidR="00A73CC2" w:rsidRPr="008B5D1E" w14:paraId="2C9A6233" w14:textId="77777777" w:rsidTr="000748CB">
        <w:trPr>
          <w:trHeight w:val="438"/>
        </w:trPr>
        <w:tc>
          <w:tcPr>
            <w:tcW w:w="4758" w:type="dxa"/>
          </w:tcPr>
          <w:p w14:paraId="0C313473" w14:textId="77777777" w:rsidR="00A73CC2" w:rsidRPr="00B83A03" w:rsidRDefault="00A73CC2" w:rsidP="00A73CC2">
            <w:pPr>
              <w:ind w:firstLine="567"/>
              <w:jc w:val="both"/>
              <w:rPr>
                <w:rFonts w:ascii="Arial" w:hAnsi="Arial" w:cs="Arial"/>
                <w:b/>
                <w:bCs/>
                <w:color w:val="000000" w:themeColor="text1"/>
              </w:rPr>
            </w:pPr>
            <w:r w:rsidRPr="00B83A03">
              <w:rPr>
                <w:rFonts w:ascii="Arial" w:hAnsi="Arial" w:cs="Arial"/>
                <w:b/>
                <w:bCs/>
                <w:color w:val="000000" w:themeColor="text1"/>
              </w:rPr>
              <w:t xml:space="preserve">DĖL </w:t>
            </w:r>
            <w:sdt>
              <w:sdtPr>
                <w:rPr>
                  <w:rFonts w:ascii="Arial" w:hAnsi="Arial" w:cs="Arial"/>
                  <w:b/>
                  <w:bCs/>
                </w:rPr>
                <w:id w:val="-887944282"/>
                <w:placeholder>
                  <w:docPart w:val="58ADAE18380343CA8A89A5B6EDF30C9A"/>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EndPr/>
              <w:sdtContent>
                <w:r>
                  <w:rPr>
                    <w:rFonts w:ascii="Arial" w:hAnsi="Arial" w:cs="Arial"/>
                    <w:b/>
                    <w:bCs/>
                  </w:rPr>
                  <w:t>ATSAKYMŲ Į TIEKĖJŲ KLAUSIMUS</w:t>
                </w:r>
              </w:sdtContent>
            </w:sdt>
          </w:p>
          <w:p w14:paraId="6E6F26E8" w14:textId="77777777" w:rsidR="00A73CC2" w:rsidRPr="008B5D1E" w:rsidRDefault="00A73CC2" w:rsidP="00A34837">
            <w:pPr>
              <w:ind w:right="-141"/>
              <w:rPr>
                <w:rFonts w:ascii="Arial" w:hAnsi="Arial" w:cs="Arial"/>
                <w:b/>
                <w:sz w:val="20"/>
                <w:szCs w:val="20"/>
              </w:rPr>
            </w:pPr>
          </w:p>
        </w:tc>
        <w:tc>
          <w:tcPr>
            <w:tcW w:w="4758" w:type="dxa"/>
          </w:tcPr>
          <w:p w14:paraId="7A0F5669" w14:textId="0281D751" w:rsidR="0004093F" w:rsidRPr="00A732CA" w:rsidRDefault="0004093F" w:rsidP="0004093F">
            <w:pPr>
              <w:ind w:firstLine="567"/>
              <w:jc w:val="both"/>
              <w:rPr>
                <w:rFonts w:ascii="Arial" w:hAnsi="Arial" w:cs="Arial"/>
                <w:b/>
                <w:bCs/>
                <w:color w:val="000000" w:themeColor="text1"/>
              </w:rPr>
            </w:pPr>
            <w:r w:rsidRPr="00A732CA">
              <w:rPr>
                <w:rFonts w:ascii="Arial" w:hAnsi="Arial" w:cs="Arial"/>
                <w:b/>
                <w:bCs/>
                <w:color w:val="000000" w:themeColor="text1"/>
              </w:rPr>
              <w:t xml:space="preserve">REGARDING </w:t>
            </w:r>
            <w:sdt>
              <w:sdtPr>
                <w:rPr>
                  <w:rFonts w:ascii="Arial" w:hAnsi="Arial" w:cs="Arial"/>
                  <w:b/>
                  <w:bCs/>
                </w:rPr>
                <w:id w:val="1249313526"/>
                <w:placeholder>
                  <w:docPart w:val="2D8F6EC6355943AB9DFD2230B3EF93D6"/>
                </w:placeholder>
                <w:dropDownList>
                  <w:listItem w:value="[Pasirinkite]"/>
                  <w:listItem w:displayText="THE CLARIFICATION OF THE PROCUREMENT DOCUMENTS" w:value="THE CLARIFICATION OF THE PROCUREMENT DOCUMENTS"/>
                  <w:listItem w:displayText="THE RESPONSES TO SUPPLIERS' QUESTIONS" w:value="THE RESPONSES TO SUPPLIERS' QUESTIONS"/>
                  <w:listItem w:displayText="THE RESPONSES TO SUPPLIERS' QUESTIONS AND CLARIFICATION OF THE PROCUREMENT DOCUMENTS" w:value="THE RESPONSES TO SUPPLIERS' QUESTIONS AND CLARIFICATION OF THE PROCUREMENT DOCUMENTS"/>
                </w:dropDownList>
              </w:sdtPr>
              <w:sdtEndPr/>
              <w:sdtContent>
                <w:r>
                  <w:rPr>
                    <w:rFonts w:ascii="Arial" w:hAnsi="Arial" w:cs="Arial"/>
                    <w:b/>
                    <w:bCs/>
                  </w:rPr>
                  <w:t>THE RESPONSES TO SUPPLIERS' QUESTIONS</w:t>
                </w:r>
              </w:sdtContent>
            </w:sdt>
          </w:p>
          <w:p w14:paraId="393475DD" w14:textId="3C1B300E" w:rsidR="00A73CC2" w:rsidRPr="00C532ED" w:rsidRDefault="00A73CC2" w:rsidP="00A34837">
            <w:pPr>
              <w:jc w:val="both"/>
              <w:rPr>
                <w:rFonts w:ascii="Arial" w:hAnsi="Arial" w:cs="Arial"/>
                <w:b/>
                <w:color w:val="595959" w:themeColor="text1" w:themeTint="A6"/>
                <w:sz w:val="20"/>
                <w:szCs w:val="20"/>
                <w:shd w:val="clear" w:color="auto" w:fill="FFFFFF"/>
              </w:rPr>
            </w:pPr>
          </w:p>
        </w:tc>
      </w:tr>
      <w:tr w:rsidR="00A73CC2" w:rsidRPr="008B5D1E" w14:paraId="47FABB2E" w14:textId="77777777" w:rsidTr="000748CB">
        <w:trPr>
          <w:trHeight w:val="219"/>
        </w:trPr>
        <w:tc>
          <w:tcPr>
            <w:tcW w:w="4758" w:type="dxa"/>
          </w:tcPr>
          <w:p w14:paraId="39B5F9DF" w14:textId="77777777" w:rsidR="00A73CC2" w:rsidRPr="008B5D1E" w:rsidRDefault="00A73CC2" w:rsidP="00A34837">
            <w:pPr>
              <w:jc w:val="both"/>
              <w:rPr>
                <w:rFonts w:ascii="Arial" w:hAnsi="Arial" w:cs="Arial"/>
                <w:b/>
                <w:sz w:val="20"/>
                <w:szCs w:val="20"/>
              </w:rPr>
            </w:pPr>
          </w:p>
        </w:tc>
        <w:tc>
          <w:tcPr>
            <w:tcW w:w="4758" w:type="dxa"/>
          </w:tcPr>
          <w:p w14:paraId="153FB475" w14:textId="77777777" w:rsidR="00A73CC2" w:rsidRPr="008B5D1E" w:rsidRDefault="00A73CC2" w:rsidP="00A34837">
            <w:pPr>
              <w:jc w:val="both"/>
              <w:rPr>
                <w:rFonts w:ascii="Arial" w:eastAsia="Arial" w:hAnsi="Arial" w:cs="Arial"/>
                <w:b/>
                <w:sz w:val="20"/>
                <w:szCs w:val="20"/>
                <w:lang w:bidi="en-GB"/>
              </w:rPr>
            </w:pPr>
          </w:p>
        </w:tc>
      </w:tr>
      <w:tr w:rsidR="00A73CC2" w:rsidRPr="008B5D1E" w14:paraId="25404A91" w14:textId="77777777" w:rsidTr="000748CB">
        <w:trPr>
          <w:trHeight w:val="836"/>
        </w:trPr>
        <w:tc>
          <w:tcPr>
            <w:tcW w:w="4758" w:type="dxa"/>
          </w:tcPr>
          <w:p w14:paraId="78EBA2E8" w14:textId="4027D480" w:rsidR="00A73CC2" w:rsidRPr="004C6343" w:rsidRDefault="00A73CC2" w:rsidP="00A34837">
            <w:pPr>
              <w:ind w:firstLine="567"/>
              <w:jc w:val="both"/>
              <w:rPr>
                <w:rFonts w:ascii="Arial" w:hAnsi="Arial" w:cs="Arial"/>
              </w:rPr>
            </w:pPr>
            <w:r w:rsidRPr="004C6343">
              <w:rPr>
                <w:rFonts w:ascii="Arial" w:hAnsi="Arial" w:cs="Arial"/>
                <w:color w:val="000000" w:themeColor="text1"/>
              </w:rPr>
              <w:t xml:space="preserve">Siunčiame </w:t>
            </w:r>
            <w:sdt>
              <w:sdtPr>
                <w:rPr>
                  <w:rFonts w:ascii="Arial" w:hAnsi="Arial" w:cs="Arial"/>
                </w:rPr>
                <w:id w:val="-179442823"/>
                <w:placeholder>
                  <w:docPart w:val="295A9DF2CAB64B30918EA4F0B627DAB6"/>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Pr="004C6343">
                  <w:rPr>
                    <w:rFonts w:ascii="Arial" w:hAnsi="Arial" w:cs="Arial"/>
                  </w:rPr>
                  <w:t>atsakymus į tiekėjų klausimus</w:t>
                </w:r>
              </w:sdtContent>
            </w:sdt>
            <w:r w:rsidRPr="004C6343">
              <w:rPr>
                <w:rFonts w:ascii="Arial" w:hAnsi="Arial" w:cs="Arial"/>
              </w:rPr>
              <w:t xml:space="preserve"> </w:t>
            </w:r>
            <w:sdt>
              <w:sdtPr>
                <w:rPr>
                  <w:rFonts w:ascii="Arial" w:hAnsi="Arial" w:cs="Arial"/>
                  <w:bCs/>
                </w:rPr>
                <w:id w:val="-1285341758"/>
                <w:placeholder>
                  <w:docPart w:val="4B79182942C64DBCA656D180B51DCAB5"/>
                </w:placeholder>
                <w:text/>
              </w:sdtPr>
              <w:sdtEndPr/>
              <w:sdtContent>
                <w:r w:rsidR="000748CB" w:rsidRPr="004C6343">
                  <w:rPr>
                    <w:rFonts w:ascii="Arial" w:hAnsi="Arial" w:cs="Arial"/>
                    <w:bCs/>
                  </w:rPr>
                  <w:t>(2025-VKJ-243) Biokuro tiekimo, rūšiavimo ir smulkinimo įrangos atsarginių dalių ir serviso darbų</w:t>
                </w:r>
              </w:sdtContent>
            </w:sdt>
            <w:r w:rsidRPr="004C6343">
              <w:rPr>
                <w:rFonts w:ascii="Arial" w:hAnsi="Arial" w:cs="Arial"/>
                <w:i/>
                <w:iCs/>
                <w:color w:val="FF0000"/>
              </w:rPr>
              <w:t xml:space="preserve"> </w:t>
            </w:r>
            <w:r w:rsidRPr="004C6343">
              <w:rPr>
                <w:rStyle w:val="normaltextrun"/>
                <w:rFonts w:ascii="Arial" w:hAnsi="Arial" w:cs="Arial"/>
                <w:shd w:val="clear" w:color="auto" w:fill="FFFFFF"/>
              </w:rPr>
              <w:t>pirkime.</w:t>
            </w:r>
          </w:p>
        </w:tc>
        <w:tc>
          <w:tcPr>
            <w:tcW w:w="4758" w:type="dxa"/>
          </w:tcPr>
          <w:p w14:paraId="58252D1B" w14:textId="308B9050" w:rsidR="00A73CC2" w:rsidRPr="00A221B8" w:rsidRDefault="00A73CC2" w:rsidP="00A221B8">
            <w:pPr>
              <w:ind w:firstLine="567"/>
              <w:jc w:val="both"/>
              <w:rPr>
                <w:rFonts w:ascii="Arial" w:hAnsi="Arial" w:cs="Arial"/>
                <w:color w:val="000000" w:themeColor="text1"/>
              </w:rPr>
            </w:pPr>
            <w:r w:rsidRPr="004C6343">
              <w:rPr>
                <w:rFonts w:ascii="Arial" w:hAnsi="Arial" w:cs="Arial"/>
                <w:color w:val="000000" w:themeColor="text1"/>
              </w:rPr>
              <w:t>We are sending</w:t>
            </w:r>
            <w:r w:rsidRPr="004C6343">
              <w:rPr>
                <w:rFonts w:ascii="Arial" w:hAnsi="Arial" w:cs="Arial"/>
              </w:rPr>
              <w:t xml:space="preserve"> </w:t>
            </w:r>
            <w:sdt>
              <w:sdtPr>
                <w:rPr>
                  <w:rFonts w:ascii="Arial" w:hAnsi="Arial" w:cs="Arial"/>
                </w:rPr>
                <w:id w:val="1087812382"/>
                <w:placeholder>
                  <w:docPart w:val="0E5C7DADF7CB4014A5595FE712FDF679"/>
                </w:placeholder>
                <w:dropDownList>
                  <w:listItem w:value="[Pasirinkite]"/>
                  <w:listItem w:displayText="the clarification of the procurement documents" w:value="the clarification of the procurement documents"/>
                  <w:listItem w:displayText="responses to suppliers questions" w:value="responses to suppliers questions"/>
                  <w:listItem w:displayText="responses to suppliers questions and clarification of the procurement documents" w:value="responses to suppliers questions and clarification of the procurement documents"/>
                </w:dropDownList>
              </w:sdtPr>
              <w:sdtEndPr/>
              <w:sdtContent>
                <w:r w:rsidRPr="004C6343">
                  <w:rPr>
                    <w:rFonts w:ascii="Arial" w:hAnsi="Arial" w:cs="Arial"/>
                  </w:rPr>
                  <w:t>responses to suppliers questions</w:t>
                </w:r>
              </w:sdtContent>
            </w:sdt>
            <w:r w:rsidRPr="004C6343">
              <w:rPr>
                <w:rFonts w:ascii="Arial" w:hAnsi="Arial" w:cs="Arial"/>
                <w:color w:val="000000" w:themeColor="text1"/>
              </w:rPr>
              <w:t xml:space="preserve"> in an ongoing procurement of </w:t>
            </w:r>
            <w:r w:rsidR="004C6343" w:rsidRPr="004C6343">
              <w:rPr>
                <w:rFonts w:ascii="Arial" w:hAnsi="Arial" w:cs="Arial"/>
                <w:color w:val="000000" w:themeColor="text1"/>
              </w:rPr>
              <w:t>(</w:t>
            </w:r>
            <w:r w:rsidR="004C6343" w:rsidRPr="004C6343">
              <w:rPr>
                <w:rFonts w:ascii="Arial" w:hAnsi="Arial" w:cs="Arial"/>
                <w:lang w:val="en-GB"/>
              </w:rPr>
              <w:t>2025-VKJ-243) Spare parts and maintenance services for biofuel supply, sorting, and shredding equipment</w:t>
            </w:r>
            <w:r w:rsidRPr="004C6343">
              <w:rPr>
                <w:rFonts w:ascii="Arial" w:hAnsi="Arial" w:cs="Arial"/>
                <w:color w:val="000000" w:themeColor="text1"/>
              </w:rPr>
              <w:t>.</w:t>
            </w:r>
          </w:p>
        </w:tc>
      </w:tr>
      <w:tr w:rsidR="00A73CC2" w:rsidRPr="008B5D1E" w14:paraId="7708F183" w14:textId="77777777" w:rsidTr="000748CB">
        <w:trPr>
          <w:trHeight w:val="205"/>
        </w:trPr>
        <w:tc>
          <w:tcPr>
            <w:tcW w:w="4758" w:type="dxa"/>
          </w:tcPr>
          <w:p w14:paraId="2E795A6B" w14:textId="77777777" w:rsidR="00A73CC2" w:rsidRPr="004C6343" w:rsidRDefault="00A73CC2" w:rsidP="00A34837">
            <w:pPr>
              <w:jc w:val="both"/>
              <w:rPr>
                <w:rFonts w:ascii="Arial" w:hAnsi="Arial" w:cs="Arial"/>
                <w:bCs/>
              </w:rPr>
            </w:pPr>
          </w:p>
        </w:tc>
        <w:tc>
          <w:tcPr>
            <w:tcW w:w="4758" w:type="dxa"/>
          </w:tcPr>
          <w:p w14:paraId="008E8820" w14:textId="77777777" w:rsidR="00A73CC2" w:rsidRPr="004C6343" w:rsidRDefault="00A73CC2" w:rsidP="00A34837">
            <w:pPr>
              <w:jc w:val="both"/>
              <w:rPr>
                <w:rFonts w:ascii="Arial" w:eastAsia="Arial" w:hAnsi="Arial" w:cs="Arial"/>
                <w:b/>
                <w:lang w:bidi="en-GB"/>
              </w:rPr>
            </w:pPr>
          </w:p>
        </w:tc>
      </w:tr>
      <w:tr w:rsidR="00A73CC2" w:rsidRPr="008B5D1E" w14:paraId="1C812740" w14:textId="77777777" w:rsidTr="000748CB">
        <w:trPr>
          <w:trHeight w:val="699"/>
        </w:trPr>
        <w:tc>
          <w:tcPr>
            <w:tcW w:w="4758" w:type="dxa"/>
          </w:tcPr>
          <w:p w14:paraId="2D263025" w14:textId="77777777" w:rsidR="00A73CC2" w:rsidRPr="004C6343" w:rsidRDefault="00A73CC2" w:rsidP="00A34837">
            <w:pPr>
              <w:jc w:val="both"/>
              <w:rPr>
                <w:rFonts w:ascii="Arial" w:hAnsi="Arial" w:cs="Arial"/>
                <w:bCs/>
              </w:rPr>
            </w:pPr>
            <w:r w:rsidRPr="004C6343">
              <w:rPr>
                <w:rStyle w:val="normaltextrun"/>
                <w:rFonts w:ascii="Arial" w:hAnsi="Arial" w:cs="Arial"/>
              </w:rPr>
              <w:t>Siekdami išvengti turinio interpretacijų, tiekėjų klausimus cituojame tiksliai taip, kaip buvo pateikti Centrinės viešųjų pirkimų informacinės sistemos (toliau – CVP IS) priemonėmis (tekstas neredaguotas).</w:t>
            </w:r>
          </w:p>
        </w:tc>
        <w:tc>
          <w:tcPr>
            <w:tcW w:w="4758" w:type="dxa"/>
          </w:tcPr>
          <w:p w14:paraId="2D11BCB5" w14:textId="77777777" w:rsidR="00A73CC2" w:rsidRPr="004C6343" w:rsidRDefault="00A73CC2" w:rsidP="00A34837">
            <w:pPr>
              <w:jc w:val="both"/>
              <w:rPr>
                <w:rFonts w:ascii="Arial" w:eastAsia="Arial" w:hAnsi="Arial" w:cs="Arial"/>
                <w:bCs/>
                <w:lang w:val="en-GB" w:bidi="en-GB"/>
              </w:rPr>
            </w:pPr>
            <w:r w:rsidRPr="004C6343">
              <w:rPr>
                <w:rFonts w:ascii="Arial" w:eastAsia="Arial" w:hAnsi="Arial" w:cs="Arial"/>
                <w:bCs/>
                <w:lang w:val="en-GB" w:bidi="en-GB"/>
              </w:rPr>
              <w:t>To avoid interpretations of the content, we quote the questions of the suppliers exactly as they were submitted via the Central Procurement Information System (hereinafter - CPP IS) (text is not edited).</w:t>
            </w:r>
          </w:p>
        </w:tc>
      </w:tr>
    </w:tbl>
    <w:p w14:paraId="620FB62A" w14:textId="77777777" w:rsidR="00414EFD" w:rsidRDefault="00414EFD" w:rsidP="00DE49B1">
      <w:pPr>
        <w:ind w:firstLine="567"/>
        <w:jc w:val="both"/>
        <w:rPr>
          <w:rFonts w:ascii="Arial" w:hAnsi="Arial" w:cs="Arial"/>
          <w:color w:val="000000" w:themeColor="text1"/>
          <w:sz w:val="20"/>
          <w:szCs w:val="20"/>
          <w:lang w:val="lt-LT"/>
        </w:rPr>
      </w:pPr>
    </w:p>
    <w:tbl>
      <w:tblPr>
        <w:tblStyle w:val="TableGrid"/>
        <w:tblW w:w="0" w:type="auto"/>
        <w:tblLook w:val="04A0" w:firstRow="1" w:lastRow="0" w:firstColumn="1" w:lastColumn="0" w:noHBand="0" w:noVBand="1"/>
      </w:tblPr>
      <w:tblGrid>
        <w:gridCol w:w="653"/>
        <w:gridCol w:w="4020"/>
        <w:gridCol w:w="4813"/>
      </w:tblGrid>
      <w:tr w:rsidR="00EA3CDC" w:rsidRPr="006B317D" w14:paraId="709AB859" w14:textId="63F98D4B" w:rsidTr="00D1697D">
        <w:tc>
          <w:tcPr>
            <w:tcW w:w="0" w:type="auto"/>
            <w:shd w:val="clear" w:color="auto" w:fill="DBE5F1"/>
            <w:vAlign w:val="center"/>
          </w:tcPr>
          <w:p w14:paraId="382AE531" w14:textId="77777777" w:rsidR="00EA3CDC" w:rsidRDefault="00EA3CDC" w:rsidP="00FF23F6">
            <w:pPr>
              <w:jc w:val="center"/>
              <w:rPr>
                <w:rFonts w:ascii="Arial" w:hAnsi="Arial" w:cs="Arial"/>
                <w:b/>
                <w:bCs/>
              </w:rPr>
            </w:pPr>
            <w:r w:rsidRPr="00B83A03">
              <w:rPr>
                <w:rFonts w:ascii="Arial" w:hAnsi="Arial" w:cs="Arial"/>
                <w:b/>
                <w:bCs/>
              </w:rPr>
              <w:t>Eil. Nr.</w:t>
            </w:r>
            <w:r w:rsidR="00083826">
              <w:rPr>
                <w:rFonts w:ascii="Arial" w:hAnsi="Arial" w:cs="Arial"/>
                <w:b/>
                <w:bCs/>
              </w:rPr>
              <w:t xml:space="preserve"> / </w:t>
            </w:r>
          </w:p>
          <w:p w14:paraId="5FCB7AFA" w14:textId="64A0A8A1" w:rsidR="00083826" w:rsidRPr="00B83A03" w:rsidRDefault="00083826" w:rsidP="00FF23F6">
            <w:pPr>
              <w:jc w:val="center"/>
              <w:rPr>
                <w:rFonts w:ascii="Arial" w:hAnsi="Arial" w:cs="Arial"/>
                <w:b/>
                <w:bCs/>
              </w:rPr>
            </w:pPr>
            <w:r>
              <w:rPr>
                <w:rFonts w:ascii="Arial" w:hAnsi="Arial" w:cs="Arial"/>
                <w:b/>
                <w:bCs/>
              </w:rPr>
              <w:t>No.</w:t>
            </w:r>
          </w:p>
        </w:tc>
        <w:tc>
          <w:tcPr>
            <w:tcW w:w="4020" w:type="dxa"/>
            <w:shd w:val="clear" w:color="auto" w:fill="DBE5F1"/>
            <w:vAlign w:val="center"/>
          </w:tcPr>
          <w:p w14:paraId="50F527B6" w14:textId="77777777" w:rsidR="00EA3CDC" w:rsidRDefault="00EA3CDC" w:rsidP="00FF23F6">
            <w:pPr>
              <w:jc w:val="center"/>
              <w:rPr>
                <w:rFonts w:ascii="Arial" w:hAnsi="Arial" w:cs="Arial"/>
                <w:b/>
                <w:bCs/>
              </w:rPr>
            </w:pPr>
            <w:r w:rsidRPr="00B83A03">
              <w:rPr>
                <w:rFonts w:ascii="Arial" w:hAnsi="Arial" w:cs="Arial"/>
                <w:b/>
                <w:bCs/>
              </w:rPr>
              <w:t>Siūloma korekcija / klausimas</w:t>
            </w:r>
          </w:p>
          <w:p w14:paraId="6E15D18B" w14:textId="68013F7D" w:rsidR="008705A9" w:rsidRPr="00B83A03" w:rsidRDefault="008705A9" w:rsidP="00FF23F6">
            <w:pPr>
              <w:jc w:val="center"/>
              <w:rPr>
                <w:rFonts w:ascii="Arial" w:hAnsi="Arial" w:cs="Arial"/>
                <w:b/>
                <w:bCs/>
              </w:rPr>
            </w:pPr>
            <w:r w:rsidRPr="00A732CA">
              <w:rPr>
                <w:rFonts w:ascii="Arial" w:hAnsi="Arial" w:cs="Arial"/>
                <w:b/>
                <w:bCs/>
                <w:lang w:val="en-US"/>
              </w:rPr>
              <w:t>Proposed correction / question</w:t>
            </w:r>
          </w:p>
        </w:tc>
        <w:tc>
          <w:tcPr>
            <w:tcW w:w="4813" w:type="dxa"/>
            <w:shd w:val="clear" w:color="auto" w:fill="DBE5F1"/>
            <w:vAlign w:val="center"/>
          </w:tcPr>
          <w:p w14:paraId="5965E7FC" w14:textId="0D38690B" w:rsidR="00EA3CDC" w:rsidRDefault="00EA3CDC" w:rsidP="00FF23F6">
            <w:pPr>
              <w:jc w:val="center"/>
              <w:rPr>
                <w:rFonts w:ascii="Arial" w:hAnsi="Arial" w:cs="Arial"/>
                <w:b/>
                <w:bCs/>
              </w:rPr>
            </w:pPr>
            <w:r w:rsidRPr="00B83A03">
              <w:rPr>
                <w:rFonts w:ascii="Arial" w:hAnsi="Arial" w:cs="Arial"/>
                <w:b/>
                <w:bCs/>
              </w:rPr>
              <w:t>Atsakymas į klausimą/ Informacija apie pirkimo dokumentų tikslinimą</w:t>
            </w:r>
            <w:r w:rsidR="002013BB">
              <w:rPr>
                <w:rFonts w:ascii="Arial" w:hAnsi="Arial" w:cs="Arial"/>
                <w:b/>
                <w:bCs/>
              </w:rPr>
              <w:t xml:space="preserve"> /</w:t>
            </w:r>
          </w:p>
          <w:p w14:paraId="77AE5900" w14:textId="35819B92" w:rsidR="002013BB" w:rsidRPr="00B83A03" w:rsidRDefault="002013BB" w:rsidP="00FF23F6">
            <w:pPr>
              <w:jc w:val="center"/>
              <w:rPr>
                <w:rFonts w:ascii="Arial" w:hAnsi="Arial" w:cs="Arial"/>
                <w:b/>
                <w:bCs/>
              </w:rPr>
            </w:pPr>
            <w:r w:rsidRPr="00A732CA">
              <w:rPr>
                <w:rFonts w:ascii="Arial" w:hAnsi="Arial" w:cs="Arial"/>
                <w:b/>
                <w:bCs/>
                <w:lang w:val="en-US"/>
              </w:rPr>
              <w:t>Answer to the question / Information about the clarification of the procurement documents</w:t>
            </w:r>
          </w:p>
        </w:tc>
      </w:tr>
      <w:tr w:rsidR="00CF09D1" w:rsidRPr="004A18BA" w14:paraId="1C3762EB" w14:textId="6DC4241A" w:rsidTr="00D1697D">
        <w:tc>
          <w:tcPr>
            <w:tcW w:w="0" w:type="auto"/>
            <w:vMerge w:val="restart"/>
            <w:vAlign w:val="center"/>
          </w:tcPr>
          <w:p w14:paraId="3E4DE398" w14:textId="40819A91" w:rsidR="00CF09D1" w:rsidRPr="00B83A03" w:rsidRDefault="00CF09D1" w:rsidP="00DE49B1">
            <w:pPr>
              <w:jc w:val="both"/>
              <w:rPr>
                <w:rFonts w:ascii="Arial" w:hAnsi="Arial" w:cs="Arial"/>
              </w:rPr>
            </w:pPr>
            <w:r>
              <w:rPr>
                <w:rFonts w:ascii="Arial" w:hAnsi="Arial" w:cs="Arial"/>
              </w:rPr>
              <w:t>1.</w:t>
            </w:r>
          </w:p>
        </w:tc>
        <w:tc>
          <w:tcPr>
            <w:tcW w:w="4020" w:type="dxa"/>
          </w:tcPr>
          <w:p w14:paraId="067D0D77" w14:textId="19979004" w:rsidR="00CF09D1" w:rsidRPr="0078635C" w:rsidRDefault="0078635C" w:rsidP="00DE49B1">
            <w:pPr>
              <w:jc w:val="both"/>
              <w:rPr>
                <w:rFonts w:ascii="Arial" w:hAnsi="Arial" w:cs="Arial"/>
              </w:rPr>
            </w:pPr>
            <w:r w:rsidRPr="0078635C">
              <w:rPr>
                <w:rFonts w:ascii="Arial" w:hAnsi="Arial" w:cs="Arial"/>
              </w:rPr>
              <w:t>Prašau pateikti technines specifikacijas, pagal kurias galėtume identifikuoti detales, kadangi pagal pateiktus gamintojo kodus, nėra tikslumo parenkant komponentus ruošiant pasiūlymą. Trūksta techninės informacijos.</w:t>
            </w:r>
          </w:p>
        </w:tc>
        <w:tc>
          <w:tcPr>
            <w:tcW w:w="4813" w:type="dxa"/>
          </w:tcPr>
          <w:p w14:paraId="29484BE8" w14:textId="3E40FF96" w:rsidR="005042F6" w:rsidRDefault="00617CDD" w:rsidP="00617CDD">
            <w:pPr>
              <w:jc w:val="both"/>
              <w:rPr>
                <w:rFonts w:ascii="Arial" w:hAnsi="Arial" w:cs="Arial"/>
              </w:rPr>
            </w:pPr>
            <w:r>
              <w:rPr>
                <w:rFonts w:ascii="Arial" w:hAnsi="Arial" w:cs="Arial"/>
              </w:rPr>
              <w:t xml:space="preserve">Paaiškiname, kad </w:t>
            </w:r>
            <w:r w:rsidR="00FC1B98">
              <w:rPr>
                <w:rFonts w:ascii="Arial" w:hAnsi="Arial" w:cs="Arial"/>
              </w:rPr>
              <w:t>Pirkėjas neturi</w:t>
            </w:r>
            <w:r w:rsidR="001D0E38">
              <w:rPr>
                <w:rFonts w:ascii="Arial" w:hAnsi="Arial" w:cs="Arial"/>
              </w:rPr>
              <w:t xml:space="preserve"> </w:t>
            </w:r>
            <w:r w:rsidR="00FC1B98">
              <w:rPr>
                <w:rFonts w:ascii="Arial" w:hAnsi="Arial" w:cs="Arial"/>
              </w:rPr>
              <w:t xml:space="preserve">visų </w:t>
            </w:r>
            <w:r w:rsidR="001D0E38">
              <w:rPr>
                <w:rFonts w:ascii="Arial" w:hAnsi="Arial" w:cs="Arial"/>
              </w:rPr>
              <w:t>detalių technin</w:t>
            </w:r>
            <w:r>
              <w:rPr>
                <w:rFonts w:ascii="Arial" w:hAnsi="Arial" w:cs="Arial"/>
              </w:rPr>
              <w:t>ių</w:t>
            </w:r>
            <w:r w:rsidR="001D0E38">
              <w:rPr>
                <w:rFonts w:ascii="Arial" w:hAnsi="Arial" w:cs="Arial"/>
              </w:rPr>
              <w:t xml:space="preserve"> specifikacij</w:t>
            </w:r>
            <w:r>
              <w:rPr>
                <w:rFonts w:ascii="Arial" w:hAnsi="Arial" w:cs="Arial"/>
              </w:rPr>
              <w:t>ų</w:t>
            </w:r>
            <w:r w:rsidR="005042F6">
              <w:rPr>
                <w:rFonts w:ascii="Arial" w:hAnsi="Arial" w:cs="Arial"/>
              </w:rPr>
              <w:t xml:space="preserve"> ir brėžinių</w:t>
            </w:r>
            <w:r w:rsidR="00504441">
              <w:rPr>
                <w:rFonts w:ascii="Arial" w:hAnsi="Arial" w:cs="Arial"/>
              </w:rPr>
              <w:t xml:space="preserve">. Ši informacija buvo išplatinta su ankstesniu atsakymu į klausimus </w:t>
            </w:r>
            <w:r w:rsidR="00BE4C72">
              <w:rPr>
                <w:rFonts w:ascii="Arial" w:hAnsi="Arial" w:cs="Arial"/>
              </w:rPr>
              <w:t xml:space="preserve">(CVP IS ID </w:t>
            </w:r>
            <w:r w:rsidR="00BE4C72" w:rsidRPr="00BE4C72">
              <w:rPr>
                <w:rFonts w:ascii="Arial" w:hAnsi="Arial" w:cs="Arial"/>
                <w:lang w:val="en-US"/>
              </w:rPr>
              <w:t>504517</w:t>
            </w:r>
            <w:r w:rsidR="00BE4C72">
              <w:rPr>
                <w:rFonts w:ascii="Arial" w:hAnsi="Arial" w:cs="Arial"/>
                <w:lang w:val="en-US"/>
              </w:rPr>
              <w:t>).</w:t>
            </w:r>
            <w:r w:rsidR="00504441">
              <w:rPr>
                <w:rFonts w:ascii="Arial" w:hAnsi="Arial" w:cs="Arial"/>
              </w:rPr>
              <w:t xml:space="preserve"> </w:t>
            </w:r>
            <w:r w:rsidR="005042F6">
              <w:rPr>
                <w:rFonts w:ascii="Arial" w:hAnsi="Arial" w:cs="Arial"/>
              </w:rPr>
              <w:t xml:space="preserve"> </w:t>
            </w:r>
            <w:r w:rsidR="005042F6">
              <w:rPr>
                <w:rFonts w:ascii="Arial" w:hAnsi="Arial" w:cs="Arial"/>
              </w:rPr>
              <w:t xml:space="preserve">Pvz.: poz. 1.16 </w:t>
            </w:r>
            <w:r w:rsidR="005042F6" w:rsidRPr="005042F6">
              <w:rPr>
                <w:rFonts w:ascii="Arial" w:hAnsi="Arial" w:cs="Arial"/>
                <w:i/>
                <w:iCs/>
              </w:rPr>
              <w:t>Viršutinė apsauga nuo užsikimšimo CSR-7_</w:t>
            </w:r>
            <w:r w:rsidR="005042F6" w:rsidRPr="004A18BA">
              <w:rPr>
                <w:rFonts w:ascii="Arial" w:hAnsi="Arial" w:cs="Arial"/>
              </w:rPr>
              <w:t xml:space="preserve"> - čia gaminama konstrukcijos dalis, jai nėra specifikacijos, tik brėžinys</w:t>
            </w:r>
            <w:r w:rsidR="005042F6">
              <w:rPr>
                <w:rFonts w:ascii="Arial" w:hAnsi="Arial" w:cs="Arial"/>
              </w:rPr>
              <w:t>.</w:t>
            </w:r>
          </w:p>
          <w:p w14:paraId="420E7CC2" w14:textId="7F3ACBD8" w:rsidR="005042F6" w:rsidRDefault="005042F6" w:rsidP="00617CDD">
            <w:pPr>
              <w:jc w:val="both"/>
              <w:rPr>
                <w:rFonts w:ascii="Arial" w:hAnsi="Arial" w:cs="Arial"/>
              </w:rPr>
            </w:pPr>
            <w:r w:rsidRPr="004A18BA">
              <w:rPr>
                <w:rFonts w:ascii="Arial" w:hAnsi="Arial" w:cs="Arial"/>
              </w:rPr>
              <w:t xml:space="preserve">Visų žinomų detalių markės </w:t>
            </w:r>
            <w:r>
              <w:rPr>
                <w:rFonts w:ascii="Arial" w:hAnsi="Arial" w:cs="Arial"/>
              </w:rPr>
              <w:t>ir modeliai</w:t>
            </w:r>
            <w:r>
              <w:rPr>
                <w:rFonts w:ascii="Arial" w:hAnsi="Arial" w:cs="Arial"/>
              </w:rPr>
              <w:t xml:space="preserve"> </w:t>
            </w:r>
            <w:r w:rsidRPr="004A18BA">
              <w:rPr>
                <w:rFonts w:ascii="Arial" w:hAnsi="Arial" w:cs="Arial"/>
              </w:rPr>
              <w:t>yra parašyt</w:t>
            </w:r>
            <w:r>
              <w:rPr>
                <w:rFonts w:ascii="Arial" w:hAnsi="Arial" w:cs="Arial"/>
              </w:rPr>
              <w:t>i</w:t>
            </w:r>
            <w:r w:rsidRPr="004A18BA">
              <w:rPr>
                <w:rFonts w:ascii="Arial" w:hAnsi="Arial" w:cs="Arial"/>
              </w:rPr>
              <w:t xml:space="preserve"> specifikacijoje</w:t>
            </w:r>
            <w:r>
              <w:rPr>
                <w:rFonts w:ascii="Arial" w:hAnsi="Arial" w:cs="Arial"/>
              </w:rPr>
              <w:t>, turimos įrangos gamintojas (originalių d</w:t>
            </w:r>
            <w:r w:rsidRPr="004A18BA">
              <w:rPr>
                <w:rFonts w:ascii="Arial" w:hAnsi="Arial" w:cs="Arial"/>
              </w:rPr>
              <w:t>etalių gamintojas</w:t>
            </w:r>
            <w:r>
              <w:rPr>
                <w:rFonts w:ascii="Arial" w:hAnsi="Arial" w:cs="Arial"/>
              </w:rPr>
              <w:t>)</w:t>
            </w:r>
            <w:r w:rsidRPr="004A18BA">
              <w:rPr>
                <w:rFonts w:ascii="Arial" w:hAnsi="Arial" w:cs="Arial"/>
              </w:rPr>
              <w:t xml:space="preserve"> nurodytas TS punkte 5.1.3.</w:t>
            </w:r>
          </w:p>
          <w:p w14:paraId="18A9F169" w14:textId="49B0050A" w:rsidR="00CF09D1" w:rsidRPr="00FC78B4" w:rsidRDefault="00BE4C72" w:rsidP="00BE4C72">
            <w:pPr>
              <w:jc w:val="both"/>
              <w:rPr>
                <w:rFonts w:ascii="Arial" w:hAnsi="Arial" w:cs="Arial"/>
              </w:rPr>
            </w:pPr>
            <w:r>
              <w:rPr>
                <w:rFonts w:ascii="Arial" w:hAnsi="Arial" w:cs="Arial"/>
              </w:rPr>
              <w:t>Pridedame</w:t>
            </w:r>
            <w:r w:rsidR="00A853AA">
              <w:rPr>
                <w:rFonts w:ascii="Arial" w:hAnsi="Arial" w:cs="Arial"/>
              </w:rPr>
              <w:t xml:space="preserve"> informaciją ir dokumentus, kurią turime.</w:t>
            </w:r>
          </w:p>
        </w:tc>
      </w:tr>
      <w:tr w:rsidR="00CF09D1" w:rsidRPr="006B317D" w14:paraId="11E9AE7A" w14:textId="77777777" w:rsidTr="00D1697D">
        <w:tc>
          <w:tcPr>
            <w:tcW w:w="0" w:type="auto"/>
            <w:vMerge/>
          </w:tcPr>
          <w:p w14:paraId="3D4C5E30" w14:textId="77777777" w:rsidR="00CF09D1" w:rsidRDefault="00CF09D1" w:rsidP="00DE49B1">
            <w:pPr>
              <w:jc w:val="both"/>
              <w:rPr>
                <w:rFonts w:ascii="Arial" w:hAnsi="Arial" w:cs="Arial"/>
              </w:rPr>
            </w:pPr>
          </w:p>
        </w:tc>
        <w:tc>
          <w:tcPr>
            <w:tcW w:w="4020" w:type="dxa"/>
          </w:tcPr>
          <w:p w14:paraId="35C6266A" w14:textId="47A9B399" w:rsidR="00CF09D1" w:rsidRPr="00287809" w:rsidRDefault="00520C70" w:rsidP="00DE49B1">
            <w:pPr>
              <w:jc w:val="both"/>
              <w:rPr>
                <w:rFonts w:ascii="Arial" w:hAnsi="Arial" w:cs="Arial"/>
              </w:rPr>
            </w:pPr>
            <w:r w:rsidRPr="00520C70">
              <w:rPr>
                <w:rFonts w:ascii="Arial" w:hAnsi="Arial" w:cs="Arial"/>
                <w:lang w:val="en-US"/>
              </w:rPr>
              <w:t>Please provide the technical specifications that would allow us to identify the parts, as the manufacturer codes provided are not sufficient to accurately select the components when preparing the quotation. The necessary technical information is missing</w:t>
            </w:r>
            <w:r>
              <w:rPr>
                <w:rFonts w:ascii="Arial" w:hAnsi="Arial" w:cs="Arial"/>
                <w:lang w:val="en-US"/>
              </w:rPr>
              <w:t>.</w:t>
            </w:r>
          </w:p>
        </w:tc>
        <w:tc>
          <w:tcPr>
            <w:tcW w:w="4813" w:type="dxa"/>
          </w:tcPr>
          <w:p w14:paraId="3EF7F712" w14:textId="1DDA7C33" w:rsidR="00E8266C" w:rsidRPr="00E8266C" w:rsidRDefault="00E8266C" w:rsidP="00E8266C">
            <w:pPr>
              <w:jc w:val="both"/>
              <w:rPr>
                <w:rFonts w:ascii="Arial" w:hAnsi="Arial" w:cs="Arial"/>
                <w:lang w:val="en-GB"/>
              </w:rPr>
            </w:pPr>
            <w:r w:rsidRPr="00E8266C">
              <w:rPr>
                <w:rFonts w:ascii="Arial" w:hAnsi="Arial" w:cs="Arial"/>
                <w:lang w:val="en-GB"/>
              </w:rPr>
              <w:t xml:space="preserve">We would like to clarify that the </w:t>
            </w:r>
            <w:r>
              <w:rPr>
                <w:rFonts w:ascii="Arial" w:hAnsi="Arial" w:cs="Arial"/>
                <w:lang w:val="en-GB"/>
              </w:rPr>
              <w:t>Buyer</w:t>
            </w:r>
            <w:r w:rsidRPr="00E8266C">
              <w:rPr>
                <w:rFonts w:ascii="Arial" w:hAnsi="Arial" w:cs="Arial"/>
                <w:lang w:val="en-GB"/>
              </w:rPr>
              <w:t xml:space="preserve"> does not possess all technical specifications and drawings for the components. This information was previously provided in response to questions (C</w:t>
            </w:r>
            <w:r>
              <w:rPr>
                <w:rFonts w:ascii="Arial" w:hAnsi="Arial" w:cs="Arial"/>
                <w:lang w:val="en-GB"/>
              </w:rPr>
              <w:t>P</w:t>
            </w:r>
            <w:r w:rsidRPr="00E8266C">
              <w:rPr>
                <w:rFonts w:ascii="Arial" w:hAnsi="Arial" w:cs="Arial"/>
                <w:lang w:val="en-GB"/>
              </w:rPr>
              <w:t>P IS ID 504517).</w:t>
            </w:r>
            <w:r w:rsidRPr="00E8266C">
              <w:rPr>
                <w:rFonts w:ascii="Arial" w:hAnsi="Arial" w:cs="Arial"/>
                <w:lang w:val="en-GB"/>
              </w:rPr>
              <w:br/>
              <w:t>For example: item 1.16 Upper clogging protection CSR-7 – this is a fabricated component, for which no specification exists, only a drawing.</w:t>
            </w:r>
          </w:p>
          <w:p w14:paraId="49CE5637" w14:textId="77777777" w:rsidR="00E8266C" w:rsidRPr="00E8266C" w:rsidRDefault="00E8266C" w:rsidP="00E8266C">
            <w:pPr>
              <w:jc w:val="both"/>
              <w:rPr>
                <w:rFonts w:ascii="Arial" w:hAnsi="Arial" w:cs="Arial"/>
                <w:lang w:val="en-GB"/>
              </w:rPr>
            </w:pPr>
            <w:r w:rsidRPr="00E8266C">
              <w:rPr>
                <w:rFonts w:ascii="Arial" w:hAnsi="Arial" w:cs="Arial"/>
                <w:lang w:val="en-GB"/>
              </w:rPr>
              <w:t>All known part brands and models are listed in the specification, and the manufacturer of the existing equipment (original parts manufacturer) is indicated in TS section 5.1.3.</w:t>
            </w:r>
          </w:p>
          <w:p w14:paraId="0DBC7538" w14:textId="42CB3074" w:rsidR="00CF09D1" w:rsidRPr="00D1697D" w:rsidRDefault="00E8266C" w:rsidP="00DE49B1">
            <w:pPr>
              <w:jc w:val="both"/>
              <w:rPr>
                <w:rFonts w:ascii="Arial" w:hAnsi="Arial" w:cs="Arial"/>
                <w:lang w:val="en-GB"/>
              </w:rPr>
            </w:pPr>
            <w:r w:rsidRPr="00E8266C">
              <w:rPr>
                <w:rFonts w:ascii="Arial" w:hAnsi="Arial" w:cs="Arial"/>
                <w:lang w:val="en-GB"/>
              </w:rPr>
              <w:t>We are providing all the information and documents that we have.</w:t>
            </w:r>
          </w:p>
        </w:tc>
      </w:tr>
    </w:tbl>
    <w:p w14:paraId="206C4D1E" w14:textId="77777777" w:rsidR="00785E8D" w:rsidRDefault="00D1697D" w:rsidP="00785E8D">
      <w:pPr>
        <w:ind w:right="-141"/>
        <w:rPr>
          <w:rFonts w:ascii="Arial" w:hAnsi="Arial" w:cs="Arial"/>
          <w:bCs/>
          <w:sz w:val="20"/>
          <w:szCs w:val="20"/>
        </w:rPr>
      </w:pPr>
      <w:sdt>
        <w:sdtPr>
          <w:rPr>
            <w:rFonts w:ascii="Arial" w:hAnsi="Arial" w:cs="Arial"/>
            <w:bCs/>
            <w:sz w:val="20"/>
            <w:szCs w:val="20"/>
            <w:lang w:val="lt-LT"/>
          </w:rPr>
          <w:id w:val="1942024056"/>
          <w:placeholder>
            <w:docPart w:val="CEDD9555176942718F1E60DBFC7D97B5"/>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785E8D" w:rsidRPr="003B4189">
            <w:rPr>
              <w:rFonts w:ascii="Arial" w:hAnsi="Arial" w:cs="Arial"/>
              <w:bCs/>
              <w:sz w:val="20"/>
              <w:szCs w:val="20"/>
              <w:lang w:val="lt-LT"/>
            </w:rPr>
            <w:t>Strateginių pirkimų projektų vadovė Jūratė Kaupinienė, Mob. +370 665 13258</w:t>
          </w:r>
        </w:sdtContent>
      </w:sdt>
      <w:r w:rsidR="00785E8D" w:rsidRPr="003B4189">
        <w:rPr>
          <w:rFonts w:ascii="Arial" w:hAnsi="Arial" w:cs="Arial"/>
          <w:bCs/>
          <w:sz w:val="20"/>
          <w:szCs w:val="20"/>
        </w:rPr>
        <w:t xml:space="preserve">/ </w:t>
      </w:r>
      <w:sdt>
        <w:sdtPr>
          <w:rPr>
            <w:rFonts w:ascii="Arial" w:hAnsi="Arial" w:cs="Arial"/>
            <w:bCs/>
            <w:sz w:val="20"/>
            <w:szCs w:val="20"/>
          </w:rPr>
          <w:id w:val="2059817632"/>
          <w:placeholder>
            <w:docPart w:val="F48B20A9892B448CB3D0BF29046A081A"/>
          </w:placeholder>
          <w:dropDownList>
            <w:listItem w:value="[Pasirinkite]"/>
            <w:listItem w:displayText="Procurement Project Manager Agnė Mozūraitė, phone no.+370 686 12080" w:value="Procurement Project Manager Agnė Mozūraitė, phone no.+370 686 12080"/>
            <w:listItem w:displayText="Procurement Project Manager Alina Dralo, phone no. +370 620 93298" w:value="Procurement Project Manager Alina Dralo, phone no. +370 620 93298"/>
            <w:listItem w:displayText="Procurement Project Manager Eglė Sutkienė, phone no. +370 698 20187" w:value="Procurement Project Manager Eglė Sutkienė, phone no. +370 698 20187"/>
            <w:listItem w:displayText="Strategic Procurement Project Manager Gintarė Alonderytė, phone no. +370 682 98053" w:value="Strategic Procurement Project Manager Gintarė Alonderytė, phone no. +370 682 98053"/>
            <w:listItem w:displayText="Procurement Project Manager Ieva Bučinskaitė, phone no. +370 687 70498" w:value="Procurement Project Manager Ieva Bučinskaitė, phone no. +370 687 70498"/>
            <w:listItem w:displayText="Procurement Project Manager Ilona Kiselienė, phone no. +370 611 05591" w:value="Procurement Project Manager Ilona Kiselienė, phone no. +370 611 05591"/>
            <w:listItem w:displayText="Procurement Project Manager Indrė Unguraitienė, phone no. +370 642 96234" w:value="Procurement Project Manager Indrė Unguraitienė, phone no. +370 642 96234"/>
            <w:listItem w:displayText="Public Procurement Expert Inga Kovaitienė, phone no. +370 694 08582" w:value="Public Procurement Expert Inga Kovaitienė, phone no. +370 694 08582"/>
            <w:listItem w:displayText="Procurement Project Manager Jovita Sebestijonaitė, phone no. +370 686 01945" w:value="Procurement Project Manager Jovita Sebestijonaitė, phone no. +370 686 01945"/>
            <w:listItem w:displayText="Strategic Procurement Project Manager Jūratė Kaupinienė, phone no. +370 665 13258" w:value="Strategic Procurement Project Manager Jūratė Kaupinienė, phone no. +370 665 13258"/>
            <w:listItem w:displayText="Procurement Project Manager Karolina Čižaitė, phone no. +370 612 25185" w:value="Procurement Project Manager Karolina Čižaitė, phone no. +370 612 25185"/>
            <w:listItem w:displayText="Public Procurement Expert Kęstutis Smulkys, phone no. +370 618 37562" w:value="Public Procurement Expert Kęstutis Smulkys, phone no. +370 618 37562"/>
            <w:listItem w:displayText="Procurement Project Manager Lina Juozapaitienė, phone no. +370 695 22694" w:value="Procurement Project Manager Lina Juozapaitienė, phone no. +370 695 22694"/>
            <w:listItem w:displayText="Procurement Project Manager Loreta Leščiuvienė, phone no. +370 612 67387" w:value="Procurement Project Manager Loreta Leščiuvienė, phone no. +370 612 67387"/>
            <w:listItem w:displayText="Procurement Project Manager Marija Grušienė, phone no. +370 682 21615" w:value="Procurement Project Manager Marija Grušienė, phone no. +370 682 21615"/>
            <w:listItem w:displayText="Procurement Project Manager Marius Stankus, phone no. +370 614 04946" w:value="Procurement Project Manager Marius Stankus, phone no. +370 614 04946"/>
            <w:listItem w:displayText="Strategic Procurement Project Manager Mindaugas Brusokas, phone no. +370 655 09771" w:value="Strategic Procurement Project Manager Mindaugas Brusokas, phone no. +370 655 09771"/>
            <w:listItem w:displayText="Procurement Project Manager Raminta Pelėdaitė, phone no. +370 686 44123" w:value="Procurement Project Manager Raminta Pelėdaitė, phone no. +370 686 44123"/>
            <w:listItem w:displayText="Procurement Project Manager Renata Brusokienė, phone no. +370 618 48578" w:value="Procurement Project Manager Renata Brusokienė, phone no. +370 618 48578"/>
            <w:listItem w:displayText="Public Procurement Expert Rūta Alaburdienė, phone no. +370 698 05530" w:value="Public Procurement Expert Rūta Alaburdienė, phone no. +370 698 05530"/>
            <w:listItem w:displayText="Procurement Project Manager Šarūnas Pavilonis, phone no. +370 653 76106" w:value="Procurement Project Manager Šarūnas Pavilonis, phone no. +370 653 76106"/>
            <w:listItem w:displayText="Procurement Project Manager Vida Zaikauskienė, phone no. +370 614 57227" w:value="Procurement Project Manager Vida Zaikauskienė, phone no. +370 614 57227"/>
            <w:listItem w:displayText="Procurement Project Manager Viktorija Bušauskienė, phone no. +370 695 05048" w:value="Procurement Project Manager Viktorija Bušauskienė, phone no. +370 695 05048"/>
            <w:listItem w:displayText="Procurement Project Manager Vita Girniūtė, phone no. +370 612 24351" w:value="Procurement Project Manager Vita Girniūtė, phone no. +370 612 24351"/>
            <w:listItem w:displayText="Procurement Project Manager Vita Rastauskienė, phone no. +370 664 78032" w:value="Procurement Project Manager Vita Rastauskienė, phone no. +370 664 78032"/>
            <w:listItem w:displayText="Strategic Procurement Project Manager Vygantas Strolė, phone no. +370 659 79161" w:value="Strategic Procurement Project Manager Vygantas Strolė, phone no. +370 659 79161"/>
          </w:dropDownList>
        </w:sdtPr>
        <w:sdtEndPr/>
        <w:sdtContent>
          <w:r w:rsidR="00785E8D" w:rsidRPr="003B4189">
            <w:rPr>
              <w:rFonts w:ascii="Arial" w:hAnsi="Arial" w:cs="Arial"/>
              <w:bCs/>
              <w:sz w:val="20"/>
              <w:szCs w:val="20"/>
            </w:rPr>
            <w:t>Strategic Procurement Project Manager Jūratė Kaupinienė, phone no. +370 665 13258</w:t>
          </w:r>
        </w:sdtContent>
      </w:sdt>
    </w:p>
    <w:sectPr w:rsidR="00785E8D" w:rsidSect="00EA3CDC">
      <w:headerReference w:type="even" r:id="rId11"/>
      <w:headerReference w:type="default" r:id="rId12"/>
      <w:footerReference w:type="even" r:id="rId13"/>
      <w:footerReference w:type="default" r:id="rId14"/>
      <w:headerReference w:type="first" r:id="rId15"/>
      <w:footerReference w:type="first" r:id="rId16"/>
      <w:pgSz w:w="11900" w:h="16840"/>
      <w:pgMar w:top="1389" w:right="1270" w:bottom="1701" w:left="1134"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D72E0" w14:textId="77777777" w:rsidR="00A40EA9" w:rsidRDefault="00A40EA9" w:rsidP="000C042A">
      <w:r>
        <w:separator/>
      </w:r>
    </w:p>
  </w:endnote>
  <w:endnote w:type="continuationSeparator" w:id="0">
    <w:p w14:paraId="5E345392" w14:textId="77777777" w:rsidR="00A40EA9" w:rsidRDefault="00A40EA9" w:rsidP="000C042A">
      <w:r>
        <w:continuationSeparator/>
      </w:r>
    </w:p>
  </w:endnote>
  <w:endnote w:type="continuationNotice" w:id="1">
    <w:p w14:paraId="23B8C6EE" w14:textId="77777777" w:rsidR="00A40EA9" w:rsidRDefault="00A40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CAA5" w14:textId="77777777" w:rsidR="00B83A03" w:rsidRDefault="00B83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A0BF" w14:textId="3E8EA03C" w:rsidR="00B851EE" w:rsidRDefault="00B83A03">
    <w:pPr>
      <w:pStyle w:val="Footer"/>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filled="f" stroked="f" strokeweight=".5pt">
              <v:textbox inset="2.5mm,1.3mm,2.5mm">
                <w:txbxContent>
                  <w:p w14:paraId="0BADFEA7" w14:textId="38B3C0EC"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filled="f" stroked="f" strokeweight=".5pt">
              <v:textbox inset="2.5mm,1.3mm,2.5mm,1.3mm">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D1697D" w:rsidP="00C1324B">
                          <w:pPr>
                            <w:rPr>
                              <w:rFonts w:ascii="Arial" w:eastAsiaTheme="minorHAnsi" w:hAnsi="Arial" w:cs="Arial"/>
                              <w:color w:val="000000"/>
                              <w:sz w:val="16"/>
                              <w:szCs w:val="16"/>
                              <w:lang w:val="en-GB"/>
                            </w:rPr>
                          </w:pPr>
                          <w:hyperlink r:id="rId1" w:history="1">
                            <w:r w:rsidR="00C1324B"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8" type="#_x0000_t202"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filled="f" stroked="f" strokeweight=".5pt">
              <v:textbox inset="2.5mm,1.3mm,2.5mm">
                <w:txbxContent>
                  <w:p w14:paraId="5E572E0F" w14:textId="77777777" w:rsidR="00C1324B" w:rsidRPr="001F3DB4" w:rsidRDefault="00D1697D" w:rsidP="00C1324B">
                    <w:pPr>
                      <w:rPr>
                        <w:rFonts w:ascii="Arial" w:eastAsiaTheme="minorHAnsi" w:hAnsi="Arial" w:cs="Arial"/>
                        <w:color w:val="000000"/>
                        <w:sz w:val="16"/>
                        <w:szCs w:val="16"/>
                        <w:lang w:val="en-GB"/>
                      </w:rPr>
                    </w:pPr>
                    <w:hyperlink r:id="rId2" w:history="1">
                      <w:r w:rsidR="00C1324B"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Ignitis grupės paslaugų centras</w:t>
                          </w:r>
                          <w:r w:rsidRPr="001F3DB4">
                            <w:rPr>
                              <w:rFonts w:ascii="Arial" w:hAnsi="Arial" w:cs="Arial"/>
                              <w:sz w:val="16"/>
                              <w:szCs w:val="16"/>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Ignitis grupės paslaugų centras</w:t>
                    </w:r>
                    <w:r w:rsidRPr="001F3DB4">
                      <w:rPr>
                        <w:rFonts w:ascii="Arial" w:hAnsi="Arial" w:cs="Arial"/>
                        <w:sz w:val="16"/>
                        <w:szCs w:val="16"/>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F9744" w14:textId="77777777" w:rsidR="00A40EA9" w:rsidRDefault="00A40EA9" w:rsidP="000C042A">
      <w:r>
        <w:separator/>
      </w:r>
    </w:p>
  </w:footnote>
  <w:footnote w:type="continuationSeparator" w:id="0">
    <w:p w14:paraId="7F19B91B" w14:textId="77777777" w:rsidR="00A40EA9" w:rsidRDefault="00A40EA9" w:rsidP="000C042A">
      <w:r>
        <w:continuationSeparator/>
      </w:r>
    </w:p>
  </w:footnote>
  <w:footnote w:type="continuationNotice" w:id="1">
    <w:p w14:paraId="45809C6C" w14:textId="77777777" w:rsidR="00A40EA9" w:rsidRDefault="00A40E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8FA9" w14:textId="77777777" w:rsidR="008B3E60" w:rsidRDefault="00D1697D">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198A" w14:textId="77777777"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FBDA" w14:textId="2F752750"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2032236182" name="Picture 203223618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6675679">
    <w:abstractNumId w:val="1"/>
  </w:num>
  <w:num w:numId="2" w16cid:durableId="194996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1354E"/>
    <w:rsid w:val="000152D1"/>
    <w:rsid w:val="00022FC1"/>
    <w:rsid w:val="00023A51"/>
    <w:rsid w:val="00023FDF"/>
    <w:rsid w:val="00027AC3"/>
    <w:rsid w:val="0004093F"/>
    <w:rsid w:val="00041DEF"/>
    <w:rsid w:val="00052F01"/>
    <w:rsid w:val="00062F36"/>
    <w:rsid w:val="00067CEE"/>
    <w:rsid w:val="00071DD9"/>
    <w:rsid w:val="000748CB"/>
    <w:rsid w:val="00074F23"/>
    <w:rsid w:val="00075381"/>
    <w:rsid w:val="00077571"/>
    <w:rsid w:val="000833F8"/>
    <w:rsid w:val="00083826"/>
    <w:rsid w:val="00084BF8"/>
    <w:rsid w:val="00097581"/>
    <w:rsid w:val="000A3443"/>
    <w:rsid w:val="000B79D8"/>
    <w:rsid w:val="000C042A"/>
    <w:rsid w:val="000C5E08"/>
    <w:rsid w:val="000D5A58"/>
    <w:rsid w:val="000F5F10"/>
    <w:rsid w:val="001079F4"/>
    <w:rsid w:val="00110836"/>
    <w:rsid w:val="001122AD"/>
    <w:rsid w:val="00122FB5"/>
    <w:rsid w:val="00142A8B"/>
    <w:rsid w:val="0014602F"/>
    <w:rsid w:val="00151B81"/>
    <w:rsid w:val="0015237E"/>
    <w:rsid w:val="00160BE4"/>
    <w:rsid w:val="00170BCB"/>
    <w:rsid w:val="00171875"/>
    <w:rsid w:val="001730EA"/>
    <w:rsid w:val="001809EE"/>
    <w:rsid w:val="001816A1"/>
    <w:rsid w:val="001908C0"/>
    <w:rsid w:val="00195622"/>
    <w:rsid w:val="001957D3"/>
    <w:rsid w:val="0019677A"/>
    <w:rsid w:val="001A12C9"/>
    <w:rsid w:val="001B1DF1"/>
    <w:rsid w:val="001C04C2"/>
    <w:rsid w:val="001C16B4"/>
    <w:rsid w:val="001C1721"/>
    <w:rsid w:val="001C1764"/>
    <w:rsid w:val="001D0E38"/>
    <w:rsid w:val="001E0746"/>
    <w:rsid w:val="001E1650"/>
    <w:rsid w:val="001E7685"/>
    <w:rsid w:val="001F3DB4"/>
    <w:rsid w:val="001F7967"/>
    <w:rsid w:val="001F7CF4"/>
    <w:rsid w:val="002013BB"/>
    <w:rsid w:val="002169FA"/>
    <w:rsid w:val="0021714B"/>
    <w:rsid w:val="0022365E"/>
    <w:rsid w:val="002366B4"/>
    <w:rsid w:val="00251B99"/>
    <w:rsid w:val="0026091A"/>
    <w:rsid w:val="00266D81"/>
    <w:rsid w:val="00271162"/>
    <w:rsid w:val="00276059"/>
    <w:rsid w:val="0028235A"/>
    <w:rsid w:val="00287809"/>
    <w:rsid w:val="00287F7A"/>
    <w:rsid w:val="002A3AF4"/>
    <w:rsid w:val="002D1648"/>
    <w:rsid w:val="002D6187"/>
    <w:rsid w:val="002E1FBD"/>
    <w:rsid w:val="002F5B42"/>
    <w:rsid w:val="00314C69"/>
    <w:rsid w:val="00326AC1"/>
    <w:rsid w:val="003353F7"/>
    <w:rsid w:val="00350E88"/>
    <w:rsid w:val="00360866"/>
    <w:rsid w:val="00366285"/>
    <w:rsid w:val="00367E4B"/>
    <w:rsid w:val="00374C47"/>
    <w:rsid w:val="0038264B"/>
    <w:rsid w:val="00397663"/>
    <w:rsid w:val="003A70EE"/>
    <w:rsid w:val="003B2820"/>
    <w:rsid w:val="003B66B9"/>
    <w:rsid w:val="003C4D05"/>
    <w:rsid w:val="003C600E"/>
    <w:rsid w:val="003D5661"/>
    <w:rsid w:val="003D700F"/>
    <w:rsid w:val="003E4EB5"/>
    <w:rsid w:val="003E6058"/>
    <w:rsid w:val="003F7036"/>
    <w:rsid w:val="00407A9B"/>
    <w:rsid w:val="00411E1A"/>
    <w:rsid w:val="00414EFD"/>
    <w:rsid w:val="00421B21"/>
    <w:rsid w:val="00432EA4"/>
    <w:rsid w:val="004570D3"/>
    <w:rsid w:val="00461EB3"/>
    <w:rsid w:val="00467FDF"/>
    <w:rsid w:val="0047773B"/>
    <w:rsid w:val="00481D59"/>
    <w:rsid w:val="0048287A"/>
    <w:rsid w:val="00483D49"/>
    <w:rsid w:val="00484529"/>
    <w:rsid w:val="00487820"/>
    <w:rsid w:val="00487C62"/>
    <w:rsid w:val="004924FC"/>
    <w:rsid w:val="004A18BA"/>
    <w:rsid w:val="004B468B"/>
    <w:rsid w:val="004C6343"/>
    <w:rsid w:val="004C7082"/>
    <w:rsid w:val="004D0EAE"/>
    <w:rsid w:val="004E1453"/>
    <w:rsid w:val="004F5439"/>
    <w:rsid w:val="0050154F"/>
    <w:rsid w:val="005042F6"/>
    <w:rsid w:val="00504441"/>
    <w:rsid w:val="0050683D"/>
    <w:rsid w:val="00520C70"/>
    <w:rsid w:val="0052625B"/>
    <w:rsid w:val="005614FE"/>
    <w:rsid w:val="00597847"/>
    <w:rsid w:val="005A173D"/>
    <w:rsid w:val="005A377C"/>
    <w:rsid w:val="005B18C2"/>
    <w:rsid w:val="005B6572"/>
    <w:rsid w:val="005C04DE"/>
    <w:rsid w:val="005F42FF"/>
    <w:rsid w:val="005F75B0"/>
    <w:rsid w:val="00617CDD"/>
    <w:rsid w:val="006202AC"/>
    <w:rsid w:val="00621DBB"/>
    <w:rsid w:val="0063141E"/>
    <w:rsid w:val="006315FE"/>
    <w:rsid w:val="006373C4"/>
    <w:rsid w:val="00640436"/>
    <w:rsid w:val="00641E7F"/>
    <w:rsid w:val="00647C94"/>
    <w:rsid w:val="00653613"/>
    <w:rsid w:val="00662A6C"/>
    <w:rsid w:val="006763C4"/>
    <w:rsid w:val="006818D9"/>
    <w:rsid w:val="00687FB4"/>
    <w:rsid w:val="0069181F"/>
    <w:rsid w:val="00692B2C"/>
    <w:rsid w:val="006A70EF"/>
    <w:rsid w:val="006B0B47"/>
    <w:rsid w:val="006B317D"/>
    <w:rsid w:val="006C2BF9"/>
    <w:rsid w:val="006C5167"/>
    <w:rsid w:val="006D0597"/>
    <w:rsid w:val="00700CEF"/>
    <w:rsid w:val="00700D94"/>
    <w:rsid w:val="00704A98"/>
    <w:rsid w:val="0070568B"/>
    <w:rsid w:val="007056D1"/>
    <w:rsid w:val="007205F9"/>
    <w:rsid w:val="00721EBE"/>
    <w:rsid w:val="007354E6"/>
    <w:rsid w:val="00757915"/>
    <w:rsid w:val="00757926"/>
    <w:rsid w:val="007749D0"/>
    <w:rsid w:val="007752D9"/>
    <w:rsid w:val="00777D81"/>
    <w:rsid w:val="00783B49"/>
    <w:rsid w:val="00785E8D"/>
    <w:rsid w:val="0078635C"/>
    <w:rsid w:val="00791696"/>
    <w:rsid w:val="007B48AF"/>
    <w:rsid w:val="007B76DB"/>
    <w:rsid w:val="007C16E1"/>
    <w:rsid w:val="007C1C4E"/>
    <w:rsid w:val="007E3A53"/>
    <w:rsid w:val="007F58EF"/>
    <w:rsid w:val="007F7930"/>
    <w:rsid w:val="008031AD"/>
    <w:rsid w:val="008061D5"/>
    <w:rsid w:val="008330E4"/>
    <w:rsid w:val="008539BB"/>
    <w:rsid w:val="00854638"/>
    <w:rsid w:val="008560DE"/>
    <w:rsid w:val="008579D8"/>
    <w:rsid w:val="00866805"/>
    <w:rsid w:val="008705A9"/>
    <w:rsid w:val="00891A79"/>
    <w:rsid w:val="008920C3"/>
    <w:rsid w:val="00896A4E"/>
    <w:rsid w:val="008970DF"/>
    <w:rsid w:val="008A052B"/>
    <w:rsid w:val="008A6773"/>
    <w:rsid w:val="008A78FC"/>
    <w:rsid w:val="008B23B1"/>
    <w:rsid w:val="008B3E60"/>
    <w:rsid w:val="008C6C85"/>
    <w:rsid w:val="008C74CE"/>
    <w:rsid w:val="008D0C45"/>
    <w:rsid w:val="008D1EFE"/>
    <w:rsid w:val="008D6D41"/>
    <w:rsid w:val="008E205A"/>
    <w:rsid w:val="008E3A9A"/>
    <w:rsid w:val="008E4AFF"/>
    <w:rsid w:val="008E5C87"/>
    <w:rsid w:val="008F1250"/>
    <w:rsid w:val="009052E2"/>
    <w:rsid w:val="00913395"/>
    <w:rsid w:val="009251DC"/>
    <w:rsid w:val="00933787"/>
    <w:rsid w:val="00935A80"/>
    <w:rsid w:val="009413FF"/>
    <w:rsid w:val="00941C28"/>
    <w:rsid w:val="00942C35"/>
    <w:rsid w:val="00942FCC"/>
    <w:rsid w:val="009545E0"/>
    <w:rsid w:val="00965979"/>
    <w:rsid w:val="00970868"/>
    <w:rsid w:val="00980FE5"/>
    <w:rsid w:val="009822DD"/>
    <w:rsid w:val="00995B58"/>
    <w:rsid w:val="009A0909"/>
    <w:rsid w:val="009A4E51"/>
    <w:rsid w:val="009B25C4"/>
    <w:rsid w:val="009B3033"/>
    <w:rsid w:val="009D2366"/>
    <w:rsid w:val="009D3268"/>
    <w:rsid w:val="009E0CF9"/>
    <w:rsid w:val="009E53F2"/>
    <w:rsid w:val="009E7375"/>
    <w:rsid w:val="009F697A"/>
    <w:rsid w:val="00A00AFD"/>
    <w:rsid w:val="00A031E9"/>
    <w:rsid w:val="00A11CB1"/>
    <w:rsid w:val="00A121CB"/>
    <w:rsid w:val="00A12C14"/>
    <w:rsid w:val="00A15095"/>
    <w:rsid w:val="00A221B8"/>
    <w:rsid w:val="00A228D5"/>
    <w:rsid w:val="00A239FD"/>
    <w:rsid w:val="00A26093"/>
    <w:rsid w:val="00A30DC2"/>
    <w:rsid w:val="00A40EA9"/>
    <w:rsid w:val="00A50417"/>
    <w:rsid w:val="00A52D72"/>
    <w:rsid w:val="00A55B8F"/>
    <w:rsid w:val="00A72C8E"/>
    <w:rsid w:val="00A73CC2"/>
    <w:rsid w:val="00A8398D"/>
    <w:rsid w:val="00A853AA"/>
    <w:rsid w:val="00A90CBB"/>
    <w:rsid w:val="00AA21EE"/>
    <w:rsid w:val="00AA3CFC"/>
    <w:rsid w:val="00AA47F7"/>
    <w:rsid w:val="00AB36DC"/>
    <w:rsid w:val="00AB387A"/>
    <w:rsid w:val="00AB653E"/>
    <w:rsid w:val="00AC4901"/>
    <w:rsid w:val="00AC61FA"/>
    <w:rsid w:val="00AD0E0F"/>
    <w:rsid w:val="00AD11CC"/>
    <w:rsid w:val="00AD4C34"/>
    <w:rsid w:val="00AD4D4D"/>
    <w:rsid w:val="00AD7B1E"/>
    <w:rsid w:val="00AE0D23"/>
    <w:rsid w:val="00AF1DCD"/>
    <w:rsid w:val="00AF3542"/>
    <w:rsid w:val="00B00DD8"/>
    <w:rsid w:val="00B036F5"/>
    <w:rsid w:val="00B045C4"/>
    <w:rsid w:val="00B3030F"/>
    <w:rsid w:val="00B47B87"/>
    <w:rsid w:val="00B83A03"/>
    <w:rsid w:val="00B851EE"/>
    <w:rsid w:val="00B853F6"/>
    <w:rsid w:val="00B92E76"/>
    <w:rsid w:val="00B942D1"/>
    <w:rsid w:val="00BA5F8B"/>
    <w:rsid w:val="00BC4646"/>
    <w:rsid w:val="00BC6770"/>
    <w:rsid w:val="00BD0824"/>
    <w:rsid w:val="00BD117A"/>
    <w:rsid w:val="00BD470B"/>
    <w:rsid w:val="00BD6B85"/>
    <w:rsid w:val="00BD70C1"/>
    <w:rsid w:val="00BE27DA"/>
    <w:rsid w:val="00BE2BBC"/>
    <w:rsid w:val="00BE4C72"/>
    <w:rsid w:val="00BF07AA"/>
    <w:rsid w:val="00BF72BD"/>
    <w:rsid w:val="00C1083F"/>
    <w:rsid w:val="00C11D73"/>
    <w:rsid w:val="00C1324B"/>
    <w:rsid w:val="00C21970"/>
    <w:rsid w:val="00C22CB7"/>
    <w:rsid w:val="00C33BC3"/>
    <w:rsid w:val="00C34BD4"/>
    <w:rsid w:val="00C41B4E"/>
    <w:rsid w:val="00C4204C"/>
    <w:rsid w:val="00C51B37"/>
    <w:rsid w:val="00C522BB"/>
    <w:rsid w:val="00C60BF1"/>
    <w:rsid w:val="00C719FA"/>
    <w:rsid w:val="00C765A3"/>
    <w:rsid w:val="00C82172"/>
    <w:rsid w:val="00C90971"/>
    <w:rsid w:val="00C9263C"/>
    <w:rsid w:val="00C935C9"/>
    <w:rsid w:val="00C966A3"/>
    <w:rsid w:val="00CA1D82"/>
    <w:rsid w:val="00CB0599"/>
    <w:rsid w:val="00CB250B"/>
    <w:rsid w:val="00CC1529"/>
    <w:rsid w:val="00CC63AB"/>
    <w:rsid w:val="00CD6CA1"/>
    <w:rsid w:val="00CE3C6D"/>
    <w:rsid w:val="00CE5103"/>
    <w:rsid w:val="00CF09A6"/>
    <w:rsid w:val="00CF09D1"/>
    <w:rsid w:val="00CF4908"/>
    <w:rsid w:val="00CF7389"/>
    <w:rsid w:val="00D03893"/>
    <w:rsid w:val="00D05CC7"/>
    <w:rsid w:val="00D1415F"/>
    <w:rsid w:val="00D1697D"/>
    <w:rsid w:val="00D228B2"/>
    <w:rsid w:val="00D30736"/>
    <w:rsid w:val="00D40468"/>
    <w:rsid w:val="00D62296"/>
    <w:rsid w:val="00D714A0"/>
    <w:rsid w:val="00D836C2"/>
    <w:rsid w:val="00D85AC3"/>
    <w:rsid w:val="00D91A3E"/>
    <w:rsid w:val="00DA71F2"/>
    <w:rsid w:val="00DB5109"/>
    <w:rsid w:val="00DB5491"/>
    <w:rsid w:val="00DB5A72"/>
    <w:rsid w:val="00DB7910"/>
    <w:rsid w:val="00DE15C5"/>
    <w:rsid w:val="00DE35CE"/>
    <w:rsid w:val="00DE49B1"/>
    <w:rsid w:val="00DE5486"/>
    <w:rsid w:val="00DF361F"/>
    <w:rsid w:val="00E05F2A"/>
    <w:rsid w:val="00E126B8"/>
    <w:rsid w:val="00E348F2"/>
    <w:rsid w:val="00E41A9F"/>
    <w:rsid w:val="00E43DD9"/>
    <w:rsid w:val="00E517E6"/>
    <w:rsid w:val="00E60B78"/>
    <w:rsid w:val="00E628B1"/>
    <w:rsid w:val="00E6337E"/>
    <w:rsid w:val="00E7011C"/>
    <w:rsid w:val="00E74C78"/>
    <w:rsid w:val="00E8214B"/>
    <w:rsid w:val="00E8266C"/>
    <w:rsid w:val="00E84371"/>
    <w:rsid w:val="00E873AC"/>
    <w:rsid w:val="00E9307C"/>
    <w:rsid w:val="00E93B93"/>
    <w:rsid w:val="00EA3CDC"/>
    <w:rsid w:val="00EA43BE"/>
    <w:rsid w:val="00EB4427"/>
    <w:rsid w:val="00EC2EEC"/>
    <w:rsid w:val="00ED2884"/>
    <w:rsid w:val="00ED4551"/>
    <w:rsid w:val="00ED72F9"/>
    <w:rsid w:val="00EF27F7"/>
    <w:rsid w:val="00EF629E"/>
    <w:rsid w:val="00EF62F2"/>
    <w:rsid w:val="00F02599"/>
    <w:rsid w:val="00F04707"/>
    <w:rsid w:val="00F10596"/>
    <w:rsid w:val="00F1442A"/>
    <w:rsid w:val="00F17FCE"/>
    <w:rsid w:val="00F2420F"/>
    <w:rsid w:val="00F37785"/>
    <w:rsid w:val="00F40EE6"/>
    <w:rsid w:val="00F42940"/>
    <w:rsid w:val="00F77462"/>
    <w:rsid w:val="00F80AC0"/>
    <w:rsid w:val="00F8345A"/>
    <w:rsid w:val="00F90166"/>
    <w:rsid w:val="00F946E1"/>
    <w:rsid w:val="00FA032A"/>
    <w:rsid w:val="00FA06EF"/>
    <w:rsid w:val="00FA1E4A"/>
    <w:rsid w:val="00FA6057"/>
    <w:rsid w:val="00FB32B1"/>
    <w:rsid w:val="00FB52D8"/>
    <w:rsid w:val="00FC0265"/>
    <w:rsid w:val="00FC1B98"/>
    <w:rsid w:val="00FC477B"/>
    <w:rsid w:val="00FC78B4"/>
    <w:rsid w:val="00FD1907"/>
    <w:rsid w:val="00FD5DB2"/>
    <w:rsid w:val="00FE1FB4"/>
    <w:rsid w:val="00FE1FCF"/>
    <w:rsid w:val="00FE5964"/>
    <w:rsid w:val="00FF23F6"/>
    <w:rsid w:val="00FF2D41"/>
    <w:rsid w:val="00FF406C"/>
    <w:rsid w:val="18B52DAD"/>
    <w:rsid w:val="18BDE9E3"/>
    <w:rsid w:val="1B4F9D62"/>
    <w:rsid w:val="1CD2415F"/>
    <w:rsid w:val="3011968C"/>
    <w:rsid w:val="39A12994"/>
    <w:rsid w:val="3CFF6F74"/>
    <w:rsid w:val="45177D3E"/>
    <w:rsid w:val="46483208"/>
    <w:rsid w:val="46E43BC5"/>
    <w:rsid w:val="568CB538"/>
    <w:rsid w:val="5C25A841"/>
    <w:rsid w:val="5CEEAF54"/>
    <w:rsid w:val="623F5193"/>
    <w:rsid w:val="76ED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719EBA3A-E00F-4259-84E1-2D9D6F2E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character" w:styleId="CommentReference">
    <w:name w:val="annotation reference"/>
    <w:basedOn w:val="DefaultParagraphFont"/>
    <w:uiPriority w:val="99"/>
    <w:semiHidden/>
    <w:unhideWhenUsed/>
    <w:rsid w:val="00FA06EF"/>
    <w:rPr>
      <w:sz w:val="16"/>
      <w:szCs w:val="16"/>
    </w:rPr>
  </w:style>
  <w:style w:type="paragraph" w:styleId="CommentText">
    <w:name w:val="annotation text"/>
    <w:basedOn w:val="Normal"/>
    <w:link w:val="CommentTextChar"/>
    <w:uiPriority w:val="99"/>
    <w:unhideWhenUsed/>
    <w:rsid w:val="00FA06EF"/>
    <w:rPr>
      <w:sz w:val="20"/>
      <w:szCs w:val="20"/>
    </w:rPr>
  </w:style>
  <w:style w:type="character" w:customStyle="1" w:styleId="CommentTextChar">
    <w:name w:val="Comment Text Char"/>
    <w:basedOn w:val="DefaultParagraphFont"/>
    <w:link w:val="CommentText"/>
    <w:uiPriority w:val="99"/>
    <w:rsid w:val="00FA06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06EF"/>
    <w:rPr>
      <w:b/>
      <w:bCs/>
    </w:rPr>
  </w:style>
  <w:style w:type="character" w:customStyle="1" w:styleId="CommentSubjectChar">
    <w:name w:val="Comment Subject Char"/>
    <w:basedOn w:val="CommentTextChar"/>
    <w:link w:val="CommentSubject"/>
    <w:uiPriority w:val="99"/>
    <w:semiHidden/>
    <w:rsid w:val="00FA06EF"/>
    <w:rPr>
      <w:rFonts w:ascii="Times New Roman" w:eastAsia="Times New Roman" w:hAnsi="Times New Roman" w:cs="Times New Roman"/>
      <w:b/>
      <w:bCs/>
      <w:sz w:val="20"/>
      <w:szCs w:val="20"/>
    </w:rPr>
  </w:style>
  <w:style w:type="paragraph" w:customStyle="1" w:styleId="Style1">
    <w:name w:val="Style1"/>
    <w:basedOn w:val="Normal"/>
    <w:link w:val="Style1Char"/>
    <w:qFormat/>
    <w:rsid w:val="00C41B4E"/>
    <w:pPr>
      <w:ind w:right="-141"/>
    </w:pPr>
    <w:rPr>
      <w:rFonts w:ascii="Arial" w:hAnsi="Arial" w:cs="Arial"/>
      <w:b/>
      <w:caps/>
      <w:sz w:val="22"/>
      <w:szCs w:val="22"/>
    </w:rPr>
  </w:style>
  <w:style w:type="paragraph" w:styleId="Revision">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DefaultParagraphFont"/>
    <w:link w:val="Style1"/>
    <w:rsid w:val="00C41B4E"/>
    <w:rPr>
      <w:rFonts w:ascii="Arial" w:eastAsia="Times New Roman" w:hAnsi="Arial" w:cs="Arial"/>
      <w:b/>
      <w:caps/>
      <w:sz w:val="22"/>
      <w:szCs w:val="22"/>
    </w:rPr>
  </w:style>
  <w:style w:type="table" w:styleId="TableGrid">
    <w:name w:val="Table Grid"/>
    <w:basedOn w:val="TableNormal"/>
    <w:uiPriority w:val="3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7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21077098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280528888">
      <w:bodyDiv w:val="1"/>
      <w:marLeft w:val="0"/>
      <w:marRight w:val="0"/>
      <w:marTop w:val="0"/>
      <w:marBottom w:val="0"/>
      <w:divBdr>
        <w:top w:val="none" w:sz="0" w:space="0" w:color="auto"/>
        <w:left w:val="none" w:sz="0" w:space="0" w:color="auto"/>
        <w:bottom w:val="none" w:sz="0" w:space="0" w:color="auto"/>
        <w:right w:val="none" w:sz="0" w:space="0" w:color="auto"/>
      </w:divBdr>
    </w:div>
    <w:div w:id="1365866798">
      <w:bodyDiv w:val="1"/>
      <w:marLeft w:val="0"/>
      <w:marRight w:val="0"/>
      <w:marTop w:val="0"/>
      <w:marBottom w:val="0"/>
      <w:divBdr>
        <w:top w:val="none" w:sz="0" w:space="0" w:color="auto"/>
        <w:left w:val="none" w:sz="0" w:space="0" w:color="auto"/>
        <w:bottom w:val="none" w:sz="0" w:space="0" w:color="auto"/>
        <w:right w:val="none" w:sz="0" w:space="0" w:color="auto"/>
      </w:divBdr>
    </w:div>
    <w:div w:id="1408460045">
      <w:bodyDiv w:val="1"/>
      <w:marLeft w:val="0"/>
      <w:marRight w:val="0"/>
      <w:marTop w:val="0"/>
      <w:marBottom w:val="0"/>
      <w:divBdr>
        <w:top w:val="none" w:sz="0" w:space="0" w:color="auto"/>
        <w:left w:val="none" w:sz="0" w:space="0" w:color="auto"/>
        <w:bottom w:val="none" w:sz="0" w:space="0" w:color="auto"/>
        <w:right w:val="none" w:sz="0" w:space="0" w:color="auto"/>
      </w:divBdr>
    </w:div>
    <w:div w:id="144743334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561673915">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5A9DF2CAB64B30918EA4F0B627DAB6"/>
        <w:category>
          <w:name w:val="General"/>
          <w:gallery w:val="placeholder"/>
        </w:category>
        <w:types>
          <w:type w:val="bbPlcHdr"/>
        </w:types>
        <w:behaviors>
          <w:behavior w:val="content"/>
        </w:behaviors>
        <w:guid w:val="{2FB41C55-493C-4BB1-9574-63DDCBA16026}"/>
      </w:docPartPr>
      <w:docPartBody>
        <w:p w:rsidR="00377CEF" w:rsidRDefault="00377CEF" w:rsidP="00377CEF">
          <w:pPr>
            <w:pStyle w:val="295A9DF2CAB64B30918EA4F0B627DAB6"/>
          </w:pPr>
          <w:r w:rsidRPr="00E74C78">
            <w:rPr>
              <w:rFonts w:ascii="Arial" w:hAnsi="Arial" w:cs="Arial"/>
              <w:color w:val="FF0000"/>
              <w:sz w:val="20"/>
              <w:szCs w:val="20"/>
            </w:rPr>
            <w:t>[Pasirinkite]</w:t>
          </w:r>
        </w:p>
      </w:docPartBody>
    </w:docPart>
    <w:docPart>
      <w:docPartPr>
        <w:name w:val="0E5C7DADF7CB4014A5595FE712FDF679"/>
        <w:category>
          <w:name w:val="General"/>
          <w:gallery w:val="placeholder"/>
        </w:category>
        <w:types>
          <w:type w:val="bbPlcHdr"/>
        </w:types>
        <w:behaviors>
          <w:behavior w:val="content"/>
        </w:behaviors>
        <w:guid w:val="{D8B3F120-C923-46DD-9A1A-9A109677B1C0}"/>
      </w:docPartPr>
      <w:docPartBody>
        <w:p w:rsidR="00377CEF" w:rsidRDefault="00377CEF" w:rsidP="00377CEF">
          <w:pPr>
            <w:pStyle w:val="0E5C7DADF7CB4014A5595FE712FDF679"/>
          </w:pPr>
          <w:r w:rsidRPr="00E74C78">
            <w:rPr>
              <w:rFonts w:ascii="Arial" w:hAnsi="Arial" w:cs="Arial"/>
              <w:color w:val="FF0000"/>
              <w:sz w:val="20"/>
              <w:szCs w:val="20"/>
            </w:rPr>
            <w:t>[Pasirinkite]</w:t>
          </w:r>
        </w:p>
      </w:docPartBody>
    </w:docPart>
    <w:docPart>
      <w:docPartPr>
        <w:name w:val="58ADAE18380343CA8A89A5B6EDF30C9A"/>
        <w:category>
          <w:name w:val="General"/>
          <w:gallery w:val="placeholder"/>
        </w:category>
        <w:types>
          <w:type w:val="bbPlcHdr"/>
        </w:types>
        <w:behaviors>
          <w:behavior w:val="content"/>
        </w:behaviors>
        <w:guid w:val="{1AC5122E-9C49-400B-918B-6765BE05D8FE}"/>
      </w:docPartPr>
      <w:docPartBody>
        <w:p w:rsidR="00377CEF" w:rsidRDefault="00377CEF" w:rsidP="00377CEF">
          <w:pPr>
            <w:pStyle w:val="58ADAE18380343CA8A89A5B6EDF30C9A"/>
          </w:pPr>
          <w:r w:rsidRPr="00E74C78">
            <w:rPr>
              <w:rFonts w:ascii="Arial" w:hAnsi="Arial" w:cs="Arial"/>
              <w:color w:val="FF0000"/>
              <w:sz w:val="20"/>
              <w:szCs w:val="20"/>
            </w:rPr>
            <w:t>[Pasirinkite]</w:t>
          </w:r>
        </w:p>
      </w:docPartBody>
    </w:docPart>
    <w:docPart>
      <w:docPartPr>
        <w:name w:val="4B79182942C64DBCA656D180B51DCAB5"/>
        <w:category>
          <w:name w:val="General"/>
          <w:gallery w:val="placeholder"/>
        </w:category>
        <w:types>
          <w:type w:val="bbPlcHdr"/>
        </w:types>
        <w:behaviors>
          <w:behavior w:val="content"/>
        </w:behaviors>
        <w:guid w:val="{4763FD4A-AFA2-4BA6-B6FE-755F0E2EDE7E}"/>
      </w:docPartPr>
      <w:docPartBody>
        <w:p w:rsidR="00377CEF" w:rsidRDefault="00377CEF" w:rsidP="00377CEF">
          <w:pPr>
            <w:pStyle w:val="4B79182942C64DBCA656D180B51DCAB5"/>
          </w:pPr>
          <w:r w:rsidRPr="004762F9">
            <w:rPr>
              <w:rStyle w:val="PlaceholderText"/>
              <w:rFonts w:ascii="Arial" w:hAnsi="Arial" w:cs="Arial"/>
              <w:sz w:val="20"/>
              <w:szCs w:val="20"/>
            </w:rPr>
            <w:t>_________________________</w:t>
          </w:r>
        </w:p>
      </w:docPartBody>
    </w:docPart>
    <w:docPart>
      <w:docPartPr>
        <w:name w:val="CEDD9555176942718F1E60DBFC7D97B5"/>
        <w:category>
          <w:name w:val="General"/>
          <w:gallery w:val="placeholder"/>
        </w:category>
        <w:types>
          <w:type w:val="bbPlcHdr"/>
        </w:types>
        <w:behaviors>
          <w:behavior w:val="content"/>
        </w:behaviors>
        <w:guid w:val="{ED07C92D-F0B2-4D3D-A3E9-E8E64E6D44F6}"/>
      </w:docPartPr>
      <w:docPartBody>
        <w:p w:rsidR="00377CEF" w:rsidRDefault="00377CEF" w:rsidP="00377CEF">
          <w:pPr>
            <w:pStyle w:val="CEDD9555176942718F1E60DBFC7D97B5"/>
          </w:pPr>
          <w:r w:rsidRPr="00685991">
            <w:rPr>
              <w:rFonts w:ascii="Arial" w:hAnsi="Arial" w:cs="Arial"/>
              <w:bCs/>
              <w:color w:val="FF0000"/>
              <w:sz w:val="20"/>
            </w:rPr>
            <w:t>[Pasirinkite]</w:t>
          </w:r>
        </w:p>
      </w:docPartBody>
    </w:docPart>
    <w:docPart>
      <w:docPartPr>
        <w:name w:val="F48B20A9892B448CB3D0BF29046A081A"/>
        <w:category>
          <w:name w:val="General"/>
          <w:gallery w:val="placeholder"/>
        </w:category>
        <w:types>
          <w:type w:val="bbPlcHdr"/>
        </w:types>
        <w:behaviors>
          <w:behavior w:val="content"/>
        </w:behaviors>
        <w:guid w:val="{E8B6A5CD-7BA0-4EC0-BF45-799BB9EB4C71}"/>
      </w:docPartPr>
      <w:docPartBody>
        <w:p w:rsidR="00377CEF" w:rsidRDefault="00377CEF" w:rsidP="00377CEF">
          <w:pPr>
            <w:pStyle w:val="F48B20A9892B448CB3D0BF29046A081A"/>
          </w:pPr>
          <w:r w:rsidRPr="00E05DEC">
            <w:rPr>
              <w:rFonts w:ascii="Arial" w:hAnsi="Arial" w:cs="Arial"/>
              <w:bCs/>
              <w:color w:val="FF0000"/>
              <w:sz w:val="20"/>
              <w:szCs w:val="20"/>
            </w:rPr>
            <w:t>[Pasirinkite]</w:t>
          </w:r>
        </w:p>
      </w:docPartBody>
    </w:docPart>
    <w:docPart>
      <w:docPartPr>
        <w:name w:val="2D8F6EC6355943AB9DFD2230B3EF93D6"/>
        <w:category>
          <w:name w:val="General"/>
          <w:gallery w:val="placeholder"/>
        </w:category>
        <w:types>
          <w:type w:val="bbPlcHdr"/>
        </w:types>
        <w:behaviors>
          <w:behavior w:val="content"/>
        </w:behaviors>
        <w:guid w:val="{B2251332-DA1F-46D9-8507-3474228AB293}"/>
      </w:docPartPr>
      <w:docPartBody>
        <w:p w:rsidR="00377CEF" w:rsidRDefault="00377CEF" w:rsidP="00377CEF">
          <w:pPr>
            <w:pStyle w:val="2D8F6EC6355943AB9DFD2230B3EF93D6"/>
          </w:pPr>
          <w:r w:rsidRPr="00E74C78">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023FDF"/>
    <w:rsid w:val="00122FB5"/>
    <w:rsid w:val="00151B81"/>
    <w:rsid w:val="00175DBC"/>
    <w:rsid w:val="001B1EB1"/>
    <w:rsid w:val="001C1721"/>
    <w:rsid w:val="00201743"/>
    <w:rsid w:val="0025267D"/>
    <w:rsid w:val="002E1FBD"/>
    <w:rsid w:val="00367E4B"/>
    <w:rsid w:val="00377CEF"/>
    <w:rsid w:val="003960AA"/>
    <w:rsid w:val="003A0A93"/>
    <w:rsid w:val="003D700F"/>
    <w:rsid w:val="003E6058"/>
    <w:rsid w:val="006057A0"/>
    <w:rsid w:val="00640436"/>
    <w:rsid w:val="00647C94"/>
    <w:rsid w:val="007F58EF"/>
    <w:rsid w:val="0086140A"/>
    <w:rsid w:val="00933787"/>
    <w:rsid w:val="00934ADC"/>
    <w:rsid w:val="00A031E9"/>
    <w:rsid w:val="00A059B9"/>
    <w:rsid w:val="00A560A3"/>
    <w:rsid w:val="00AE4942"/>
    <w:rsid w:val="00B00D27"/>
    <w:rsid w:val="00B043FF"/>
    <w:rsid w:val="00B34250"/>
    <w:rsid w:val="00B6765C"/>
    <w:rsid w:val="00B853F6"/>
    <w:rsid w:val="00BA45EA"/>
    <w:rsid w:val="00BE2BBC"/>
    <w:rsid w:val="00C97992"/>
    <w:rsid w:val="00CD1C0E"/>
    <w:rsid w:val="00CD3194"/>
    <w:rsid w:val="00CE5103"/>
    <w:rsid w:val="00D03C42"/>
    <w:rsid w:val="00D05CC7"/>
    <w:rsid w:val="00D07216"/>
    <w:rsid w:val="00D1415F"/>
    <w:rsid w:val="00D228B2"/>
    <w:rsid w:val="00DA2B56"/>
    <w:rsid w:val="00DE35CE"/>
    <w:rsid w:val="00E325DF"/>
    <w:rsid w:val="00E43DD9"/>
    <w:rsid w:val="00E84371"/>
    <w:rsid w:val="00ED72F9"/>
    <w:rsid w:val="00F1442A"/>
    <w:rsid w:val="00F664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7CEF"/>
    <w:rPr>
      <w:color w:val="808080"/>
    </w:rPr>
  </w:style>
  <w:style w:type="paragraph" w:customStyle="1" w:styleId="295A9DF2CAB64B30918EA4F0B627DAB6">
    <w:name w:val="295A9DF2CAB64B30918EA4F0B627DAB6"/>
    <w:rsid w:val="00377CEF"/>
    <w:pPr>
      <w:spacing w:line="278" w:lineRule="auto"/>
    </w:pPr>
    <w:rPr>
      <w:kern w:val="2"/>
      <w:sz w:val="24"/>
      <w:szCs w:val="24"/>
      <w14:ligatures w14:val="standardContextual"/>
    </w:rPr>
  </w:style>
  <w:style w:type="paragraph" w:customStyle="1" w:styleId="0E5C7DADF7CB4014A5595FE712FDF679">
    <w:name w:val="0E5C7DADF7CB4014A5595FE712FDF679"/>
    <w:rsid w:val="00377CEF"/>
    <w:pPr>
      <w:spacing w:line="278" w:lineRule="auto"/>
    </w:pPr>
    <w:rPr>
      <w:kern w:val="2"/>
      <w:sz w:val="24"/>
      <w:szCs w:val="24"/>
      <w14:ligatures w14:val="standardContextual"/>
    </w:rPr>
  </w:style>
  <w:style w:type="paragraph" w:customStyle="1" w:styleId="58ADAE18380343CA8A89A5B6EDF30C9A">
    <w:name w:val="58ADAE18380343CA8A89A5B6EDF30C9A"/>
    <w:rsid w:val="00377CEF"/>
    <w:pPr>
      <w:spacing w:line="278" w:lineRule="auto"/>
    </w:pPr>
    <w:rPr>
      <w:kern w:val="2"/>
      <w:sz w:val="24"/>
      <w:szCs w:val="24"/>
      <w14:ligatures w14:val="standardContextual"/>
    </w:rPr>
  </w:style>
  <w:style w:type="paragraph" w:customStyle="1" w:styleId="4B79182942C64DBCA656D180B51DCAB5">
    <w:name w:val="4B79182942C64DBCA656D180B51DCAB5"/>
    <w:rsid w:val="00377CEF"/>
    <w:pPr>
      <w:spacing w:line="278" w:lineRule="auto"/>
    </w:pPr>
    <w:rPr>
      <w:kern w:val="2"/>
      <w:sz w:val="24"/>
      <w:szCs w:val="24"/>
      <w14:ligatures w14:val="standardContextual"/>
    </w:rPr>
  </w:style>
  <w:style w:type="paragraph" w:customStyle="1" w:styleId="CEDD9555176942718F1E60DBFC7D97B5">
    <w:name w:val="CEDD9555176942718F1E60DBFC7D97B5"/>
    <w:rsid w:val="00377CEF"/>
    <w:pPr>
      <w:spacing w:line="278" w:lineRule="auto"/>
    </w:pPr>
    <w:rPr>
      <w:kern w:val="2"/>
      <w:sz w:val="24"/>
      <w:szCs w:val="24"/>
      <w14:ligatures w14:val="standardContextual"/>
    </w:rPr>
  </w:style>
  <w:style w:type="paragraph" w:customStyle="1" w:styleId="F48B20A9892B448CB3D0BF29046A081A">
    <w:name w:val="F48B20A9892B448CB3D0BF29046A081A"/>
    <w:rsid w:val="00377CEF"/>
    <w:pPr>
      <w:spacing w:line="278" w:lineRule="auto"/>
    </w:pPr>
    <w:rPr>
      <w:kern w:val="2"/>
      <w:sz w:val="24"/>
      <w:szCs w:val="24"/>
      <w14:ligatures w14:val="standardContextual"/>
    </w:rPr>
  </w:style>
  <w:style w:type="paragraph" w:customStyle="1" w:styleId="2D8F6EC6355943AB9DFD2230B3EF93D6">
    <w:name w:val="2D8F6EC6355943AB9DFD2230B3EF93D6"/>
    <w:rsid w:val="00377CE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ct:contentTypeSchema xmlns:ct="http://schemas.microsoft.com/office/2006/metadata/contentType" xmlns:ma="http://schemas.microsoft.com/office/2006/metadata/properties/metaAttributes" ct:_="" ma:_="" ma:contentTypeName="Document" ma:contentTypeID="0x010100632058C4A99A0945B6616AF6689FAAC6" ma:contentTypeVersion="4" ma:contentTypeDescription="Create a new document." ma:contentTypeScope="" ma:versionID="179295d02a21d11bc615803b98d0e08c">
  <xsd:schema xmlns:xsd="http://www.w3.org/2001/XMLSchema" xmlns:xs="http://www.w3.org/2001/XMLSchema" xmlns:p="http://schemas.microsoft.com/office/2006/metadata/properties" xmlns:ns2="00d56dc3-703a-4182-8388-758bb2727e6f" targetNamespace="http://schemas.microsoft.com/office/2006/metadata/properties" ma:root="true" ma:fieldsID="9105c65882836d9109d90eabb94da694" ns2:_="">
    <xsd:import namespace="00d56dc3-703a-4182-8388-758bb2727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6dc3-703a-4182-8388-758bb2727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2.xml><?xml version="1.0" encoding="utf-8"?>
<ds:datastoreItem xmlns:ds="http://schemas.openxmlformats.org/officeDocument/2006/customXml" ds:itemID="{A0B0A5C4-7E7F-4230-A4CF-8F00D9DAE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6dc3-703a-4182-8388-758bb2727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719E12-044C-4598-9085-1EE766E464C1}">
  <ds:schemaRefs>
    <ds:schemaRef ds:uri="http://purl.org/dc/dcmitype/"/>
    <ds:schemaRef ds:uri="http://purl.org/dc/terms/"/>
    <ds:schemaRef ds:uri="00d56dc3-703a-4182-8388-758bb2727e6f"/>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FAE2776B-7A98-40FF-A36B-F9D4DC05D039}">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118</TotalTime>
  <Pages>1</Pages>
  <Words>1794</Words>
  <Characters>1024</Characters>
  <Application>Microsoft Office Word</Application>
  <DocSecurity>0</DocSecurity>
  <Lines>8</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Jūratė Kaupinienė</cp:lastModifiedBy>
  <cp:revision>193</cp:revision>
  <dcterms:created xsi:type="dcterms:W3CDTF">2024-10-28T14:56:00Z</dcterms:created>
  <dcterms:modified xsi:type="dcterms:W3CDTF">2026-01-23T09:14:00Z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0x010100632058C4A99A0945B6616AF6689FAAC6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y fmtid="{D5CDD505-2E9C-101B-9397-08002B2CF9AE}" pid="18" name="docLang">
    <vt:lpwstr>lt</vt:lpwstr>
  </property>
</Properties>
</file>