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BB65" w14:textId="4B1F20A0" w:rsidR="00A54456" w:rsidRPr="00FF5E76" w:rsidRDefault="00A54456" w:rsidP="00A54456">
      <w:pPr>
        <w:jc w:val="right"/>
        <w:rPr>
          <w:rFonts w:ascii="Times New Roman" w:hAnsi="Times New Roman"/>
          <w:i/>
          <w:iCs/>
          <w:sz w:val="22"/>
          <w:szCs w:val="22"/>
        </w:rPr>
      </w:pPr>
      <w:r w:rsidRPr="00FF5E76">
        <w:rPr>
          <w:rFonts w:ascii="Times New Roman" w:hAnsi="Times New Roman"/>
          <w:i/>
          <w:iCs/>
          <w:sz w:val="22"/>
          <w:szCs w:val="22"/>
        </w:rPr>
        <w:t xml:space="preserve">Specialiųjų pirkimo sąlygų 3 priedas </w:t>
      </w:r>
    </w:p>
    <w:p w14:paraId="74DE9D17" w14:textId="77777777" w:rsidR="006B77BC" w:rsidRPr="006B77BC" w:rsidRDefault="006B77BC" w:rsidP="006B77BC"/>
    <w:p w14:paraId="1BAACC89" w14:textId="26C6BC86" w:rsidR="00C747C3" w:rsidRPr="00615A30" w:rsidRDefault="00C747C3" w:rsidP="00C747C3">
      <w:pPr>
        <w:pStyle w:val="Subtitle"/>
        <w:spacing w:after="0" w:line="240" w:lineRule="auto"/>
        <w:jc w:val="center"/>
        <w:rPr>
          <w:rFonts w:asciiTheme="majorBidi" w:hAnsiTheme="majorBidi" w:cstheme="majorBidi"/>
          <w:b/>
          <w:bCs/>
          <w:color w:val="auto"/>
          <w:sz w:val="22"/>
          <w:szCs w:val="22"/>
        </w:rPr>
      </w:pPr>
      <w:r w:rsidRPr="00615A30">
        <w:rPr>
          <w:rFonts w:asciiTheme="majorBidi" w:hAnsiTheme="majorBidi" w:cstheme="majorBidi"/>
          <w:b/>
          <w:bCs/>
          <w:color w:val="auto"/>
          <w:sz w:val="22"/>
          <w:szCs w:val="22"/>
        </w:rPr>
        <w:t>PASIŪLYMAS</w:t>
      </w:r>
    </w:p>
    <w:p w14:paraId="463A9DC8" w14:textId="77777777" w:rsidR="0088739E" w:rsidRDefault="00B15CF3" w:rsidP="005E134F">
      <w:pPr>
        <w:keepNext/>
        <w:spacing w:after="0" w:line="240" w:lineRule="auto"/>
        <w:jc w:val="center"/>
        <w:outlineLvl w:val="0"/>
        <w:rPr>
          <w:rFonts w:asciiTheme="majorBidi" w:hAnsiTheme="majorBidi" w:cstheme="majorBidi"/>
          <w:b/>
          <w:bCs/>
          <w:sz w:val="22"/>
          <w:szCs w:val="22"/>
        </w:rPr>
      </w:pPr>
      <w:r w:rsidRPr="00615A30">
        <w:rPr>
          <w:rFonts w:asciiTheme="majorBidi" w:hAnsiTheme="majorBidi" w:cstheme="majorBidi"/>
          <w:b/>
          <w:bCs/>
          <w:sz w:val="22"/>
          <w:szCs w:val="22"/>
        </w:rPr>
        <w:t xml:space="preserve">DĖL </w:t>
      </w:r>
      <w:r w:rsidR="001E7162">
        <w:rPr>
          <w:rFonts w:asciiTheme="majorBidi" w:hAnsiTheme="majorBidi" w:cstheme="majorBidi"/>
          <w:b/>
          <w:bCs/>
          <w:sz w:val="22"/>
          <w:szCs w:val="22"/>
        </w:rPr>
        <w:t xml:space="preserve">MEDICININIŲ VAIZDŲ </w:t>
      </w:r>
      <w:r w:rsidR="0088739E">
        <w:rPr>
          <w:rFonts w:asciiTheme="majorBidi" w:hAnsiTheme="majorBidi" w:cstheme="majorBidi"/>
          <w:b/>
          <w:bCs/>
          <w:sz w:val="22"/>
          <w:szCs w:val="22"/>
        </w:rPr>
        <w:t>PERŽIŪROS PROGRAMINĖS ĮRANGOS PLĖTIMO</w:t>
      </w:r>
    </w:p>
    <w:p w14:paraId="5054BC62" w14:textId="0FDA56A4" w:rsidR="00940A61" w:rsidRDefault="002F29E7" w:rsidP="005E134F">
      <w:pPr>
        <w:keepNext/>
        <w:spacing w:after="0" w:line="240" w:lineRule="auto"/>
        <w:jc w:val="center"/>
        <w:outlineLvl w:val="0"/>
        <w:rPr>
          <w:rFonts w:asciiTheme="majorBidi" w:hAnsiTheme="majorBidi" w:cstheme="majorBidi"/>
          <w:b/>
          <w:bCs/>
          <w:sz w:val="22"/>
          <w:szCs w:val="22"/>
        </w:rPr>
      </w:pPr>
      <w:r w:rsidRPr="00615A30">
        <w:rPr>
          <w:rFonts w:asciiTheme="majorBidi" w:hAnsiTheme="majorBidi" w:cstheme="majorBidi"/>
          <w:b/>
          <w:bCs/>
          <w:sz w:val="22"/>
          <w:szCs w:val="22"/>
        </w:rPr>
        <w:t xml:space="preserve"> PIRKIMO</w:t>
      </w:r>
    </w:p>
    <w:p w14:paraId="1EA066CF" w14:textId="77777777" w:rsidR="006B77BC" w:rsidRPr="00615A30" w:rsidRDefault="006B77BC" w:rsidP="002F29E7">
      <w:pPr>
        <w:keepNext/>
        <w:spacing w:after="0"/>
        <w:jc w:val="center"/>
        <w:outlineLvl w:val="0"/>
        <w:rPr>
          <w:rFonts w:asciiTheme="majorBidi" w:hAnsiTheme="majorBidi" w:cstheme="majorBidi"/>
          <w:b/>
          <w:caps/>
          <w:sz w:val="22"/>
          <w:szCs w:val="22"/>
        </w:rPr>
      </w:pPr>
    </w:p>
    <w:p w14:paraId="53F2A9F5" w14:textId="77777777" w:rsidR="002F29E7" w:rsidRDefault="002F29E7" w:rsidP="00E96116">
      <w:pPr>
        <w:tabs>
          <w:tab w:val="left" w:pos="567"/>
        </w:tabs>
        <w:spacing w:after="0" w:line="240" w:lineRule="auto"/>
        <w:rPr>
          <w:rFonts w:asciiTheme="majorBidi" w:hAnsiTheme="majorBidi" w:cstheme="majorBidi"/>
          <w:b/>
          <w:bCs/>
          <w:sz w:val="22"/>
          <w:szCs w:val="22"/>
        </w:rPr>
      </w:pPr>
    </w:p>
    <w:p w14:paraId="68BA8BD9" w14:textId="77777777" w:rsidR="009941DA" w:rsidRPr="00615A30" w:rsidRDefault="009941DA" w:rsidP="00E96116">
      <w:pPr>
        <w:tabs>
          <w:tab w:val="left" w:pos="567"/>
        </w:tabs>
        <w:spacing w:after="0" w:line="240" w:lineRule="auto"/>
        <w:rPr>
          <w:rFonts w:asciiTheme="majorBidi" w:hAnsiTheme="majorBidi" w:cstheme="majorBidi"/>
          <w:b/>
          <w:bCs/>
          <w:sz w:val="22"/>
          <w:szCs w:val="22"/>
        </w:rPr>
      </w:pPr>
    </w:p>
    <w:p w14:paraId="0ABED99B" w14:textId="7DF6209C" w:rsidR="008E2D40" w:rsidRPr="00615A30" w:rsidRDefault="008E2D40" w:rsidP="008E2D40">
      <w:pPr>
        <w:spacing w:after="0" w:line="240" w:lineRule="auto"/>
        <w:rPr>
          <w:rFonts w:asciiTheme="majorBidi" w:hAnsiTheme="majorBidi" w:cstheme="majorBidi"/>
          <w:bCs/>
          <w:color w:val="000000" w:themeColor="text1"/>
          <w:sz w:val="22"/>
          <w:szCs w:val="22"/>
        </w:rPr>
      </w:pPr>
      <w:r w:rsidRPr="00615A30">
        <w:rPr>
          <w:rFonts w:asciiTheme="majorBidi" w:hAnsiTheme="majorBidi" w:cstheme="majorBidi"/>
          <w:bCs/>
          <w:color w:val="000000" w:themeColor="text1"/>
          <w:sz w:val="22"/>
          <w:szCs w:val="22"/>
        </w:rPr>
        <w:t>1 lentelė. Informacija apie tiekėją</w:t>
      </w:r>
      <w:r w:rsidR="002F1061" w:rsidRPr="00615A30">
        <w:rPr>
          <w:rFonts w:asciiTheme="majorBidi" w:hAnsiTheme="majorBidi" w:cstheme="majorBidi"/>
          <w:bCs/>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4659"/>
      </w:tblGrid>
      <w:tr w:rsidR="008A7A8D" w:rsidRPr="008974DB" w14:paraId="29D31CF1" w14:textId="77777777" w:rsidTr="004F2399">
        <w:trPr>
          <w:trHeight w:val="1115"/>
        </w:trPr>
        <w:tc>
          <w:tcPr>
            <w:tcW w:w="2715" w:type="pct"/>
            <w:shd w:val="clear" w:color="auto" w:fill="F2F2F2" w:themeFill="background1" w:themeFillShade="F2"/>
          </w:tcPr>
          <w:p w14:paraId="023FC0E0" w14:textId="77777777" w:rsidR="008A7A8D" w:rsidRPr="008974DB" w:rsidRDefault="008A7A8D" w:rsidP="004F2399">
            <w:pPr>
              <w:tabs>
                <w:tab w:val="left" w:pos="851"/>
              </w:tabs>
              <w:spacing w:after="0" w:line="240" w:lineRule="auto"/>
              <w:jc w:val="both"/>
              <w:rPr>
                <w:rFonts w:ascii="Times New Roman" w:hAnsi="Times New Roman"/>
              </w:rPr>
            </w:pPr>
            <w:bookmarkStart w:id="0" w:name="_Hlk109209920"/>
            <w:r w:rsidRPr="008974DB">
              <w:rPr>
                <w:rFonts w:ascii="Times New Roman" w:hAnsi="Times New Roman"/>
                <w:b/>
                <w:bCs/>
              </w:rPr>
              <w:t>Tiekėjo arba ūkio subjektų grupės dalyvių pavadinimas (-ai), juridinio asmens kodas</w:t>
            </w:r>
            <w:r w:rsidRPr="008974DB">
              <w:rPr>
                <w:rFonts w:ascii="Times New Roman" w:hAnsi="Times New Roman"/>
              </w:rPr>
              <w:t xml:space="preserve"> </w:t>
            </w:r>
            <w:r w:rsidRPr="004A70BE">
              <w:rPr>
                <w:rFonts w:ascii="Times New Roman" w:hAnsi="Times New Roman"/>
                <w:b/>
                <w:bCs/>
              </w:rPr>
              <w:t xml:space="preserve">(-ai) </w:t>
            </w:r>
            <w:r w:rsidRPr="008974DB">
              <w:rPr>
                <w:rFonts w:ascii="Times New Roman" w:hAnsi="Times New Roman"/>
                <w:i/>
              </w:rPr>
              <w:t>(jeigu pasiūlymą teikia fizinis asmuo – verslo ar individualios veiklos pažymėjimo Nr. ar pan.)</w:t>
            </w:r>
            <w:r w:rsidRPr="008974DB">
              <w:rPr>
                <w:rFonts w:ascii="Times New Roman" w:hAnsi="Times New Roman"/>
                <w:iCs/>
              </w:rPr>
              <w:t>, adresas (-ai)</w:t>
            </w:r>
          </w:p>
        </w:tc>
        <w:tc>
          <w:tcPr>
            <w:tcW w:w="2285" w:type="pct"/>
          </w:tcPr>
          <w:p w14:paraId="62D6F736" w14:textId="77777777" w:rsidR="008A7A8D" w:rsidRPr="008974DB" w:rsidRDefault="008A7A8D" w:rsidP="004F2399">
            <w:pPr>
              <w:tabs>
                <w:tab w:val="left" w:pos="851"/>
              </w:tabs>
              <w:spacing w:after="0" w:line="240" w:lineRule="auto"/>
              <w:jc w:val="both"/>
              <w:rPr>
                <w:rFonts w:ascii="Times New Roman" w:hAnsi="Times New Roman"/>
                <w:szCs w:val="24"/>
              </w:rPr>
            </w:pPr>
          </w:p>
          <w:p w14:paraId="6BD6C868" w14:textId="77777777" w:rsidR="008A7A8D" w:rsidRPr="008974DB" w:rsidRDefault="008A7A8D" w:rsidP="004F2399">
            <w:pPr>
              <w:tabs>
                <w:tab w:val="left" w:pos="851"/>
              </w:tabs>
              <w:spacing w:after="0" w:line="240" w:lineRule="auto"/>
              <w:jc w:val="both"/>
              <w:rPr>
                <w:rFonts w:ascii="Times New Roman" w:hAnsi="Times New Roman"/>
                <w:szCs w:val="24"/>
              </w:rPr>
            </w:pPr>
          </w:p>
        </w:tc>
      </w:tr>
      <w:tr w:rsidR="008A7A8D" w:rsidRPr="008974DB" w14:paraId="4484FBE2" w14:textId="77777777" w:rsidTr="004F2399">
        <w:trPr>
          <w:trHeight w:val="510"/>
        </w:trPr>
        <w:tc>
          <w:tcPr>
            <w:tcW w:w="2715" w:type="pct"/>
            <w:shd w:val="clear" w:color="auto" w:fill="F2F2F2" w:themeFill="background1" w:themeFillShade="F2"/>
          </w:tcPr>
          <w:p w14:paraId="230A1767" w14:textId="77777777" w:rsidR="008A7A8D" w:rsidRPr="008974DB" w:rsidRDefault="008A7A8D" w:rsidP="004F2399">
            <w:pPr>
              <w:spacing w:after="0" w:line="240" w:lineRule="auto"/>
              <w:jc w:val="both"/>
              <w:rPr>
                <w:rFonts w:ascii="Times New Roman" w:hAnsi="Times New Roman"/>
                <w:b/>
                <w:bCs/>
                <w:color w:val="000000"/>
              </w:rPr>
            </w:pPr>
            <w:r w:rsidRPr="008974DB">
              <w:rPr>
                <w:rFonts w:ascii="Times New Roman" w:hAnsi="Times New Roman"/>
                <w:b/>
                <w:bCs/>
              </w:rPr>
              <w:t>Tiekėją kontroliuojantis juridinis ar fizinis asmuo</w:t>
            </w:r>
            <w:r>
              <w:rPr>
                <w:rStyle w:val="FootnoteReference"/>
                <w:rFonts w:ascii="Times New Roman" w:hAnsi="Times New Roman"/>
                <w:b/>
                <w:bCs/>
              </w:rPr>
              <w:footnoteReference w:id="1"/>
            </w:r>
            <w:r w:rsidRPr="008974DB">
              <w:rPr>
                <w:rFonts w:ascii="Times New Roman" w:hAnsi="Times New Roman"/>
              </w:rPr>
              <w:t xml:space="preserve"> </w:t>
            </w:r>
            <w:r w:rsidRPr="008974DB">
              <w:rPr>
                <w:rFonts w:ascii="Times New Roman" w:hAnsi="Times New Roman"/>
                <w:i/>
                <w:iCs/>
              </w:rPr>
              <w:t>(nurodoma, jeigu turi)</w:t>
            </w:r>
          </w:p>
        </w:tc>
        <w:tc>
          <w:tcPr>
            <w:tcW w:w="2285" w:type="pct"/>
          </w:tcPr>
          <w:p w14:paraId="553099B1" w14:textId="77777777" w:rsidR="008A7A8D" w:rsidRPr="008974DB" w:rsidRDefault="008A7A8D" w:rsidP="004F2399">
            <w:pPr>
              <w:tabs>
                <w:tab w:val="left" w:pos="851"/>
              </w:tabs>
              <w:spacing w:after="0" w:line="240" w:lineRule="auto"/>
              <w:jc w:val="both"/>
              <w:rPr>
                <w:rFonts w:ascii="Times New Roman" w:hAnsi="Times New Roman"/>
                <w:szCs w:val="24"/>
              </w:rPr>
            </w:pPr>
          </w:p>
        </w:tc>
      </w:tr>
      <w:tr w:rsidR="008A7A8D" w:rsidRPr="008974DB" w14:paraId="71CA578D" w14:textId="77777777" w:rsidTr="004F2399">
        <w:trPr>
          <w:trHeight w:val="510"/>
        </w:trPr>
        <w:tc>
          <w:tcPr>
            <w:tcW w:w="2715" w:type="pct"/>
            <w:shd w:val="clear" w:color="auto" w:fill="F2F2F2" w:themeFill="background1" w:themeFillShade="F2"/>
          </w:tcPr>
          <w:p w14:paraId="3CBFEC1C" w14:textId="77777777" w:rsidR="008A7A8D" w:rsidRPr="008974DB" w:rsidRDefault="008A7A8D" w:rsidP="004F2399">
            <w:pPr>
              <w:spacing w:after="0" w:line="240" w:lineRule="auto"/>
              <w:jc w:val="both"/>
              <w:rPr>
                <w:rFonts w:ascii="Times New Roman" w:hAnsi="Times New Roman"/>
                <w:b/>
                <w:bCs/>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Pr>
                <w:rFonts w:ascii="Times New Roman" w:hAnsi="Times New Roman"/>
                <w:b/>
                <w:bCs/>
                <w:color w:val="000000"/>
              </w:rPr>
              <w:t xml:space="preserve"> </w:t>
            </w:r>
            <w:r w:rsidRPr="008974DB">
              <w:rPr>
                <w:rFonts w:ascii="Times New Roman" w:hAnsi="Times New Roman"/>
                <w:b/>
                <w:bCs/>
                <w:color w:val="000000"/>
              </w:rPr>
              <w:t>ir (ar) fizinis asmuo</w:t>
            </w:r>
            <w:r>
              <w:rPr>
                <w:rFonts w:ascii="Times New Roman" w:hAnsi="Times New Roman"/>
                <w:b/>
                <w:bCs/>
                <w:color w:val="000000"/>
                <w:vertAlign w:val="superscript"/>
              </w:rPr>
              <w:t>1</w:t>
            </w:r>
            <w:r w:rsidRPr="008974DB">
              <w:rPr>
                <w:rFonts w:ascii="Times New Roman" w:hAnsi="Times New Roman"/>
                <w:b/>
                <w:bCs/>
                <w:color w:val="000000"/>
              </w:rPr>
              <w:t xml:space="preserve"> </w:t>
            </w:r>
            <w:r w:rsidRPr="008974DB">
              <w:rPr>
                <w:rFonts w:ascii="Times New Roman" w:hAnsi="Times New Roman"/>
                <w:i/>
                <w:iCs/>
                <w:color w:val="000000"/>
              </w:rPr>
              <w:t>(nurodoma jeigu turi, kai pasiūlymą teikia ūkio subjektų grupė)</w:t>
            </w:r>
          </w:p>
        </w:tc>
        <w:tc>
          <w:tcPr>
            <w:tcW w:w="2285" w:type="pct"/>
          </w:tcPr>
          <w:p w14:paraId="29D1D44D" w14:textId="77777777" w:rsidR="008A7A8D" w:rsidRPr="008974DB" w:rsidRDefault="008A7A8D" w:rsidP="004F2399">
            <w:pPr>
              <w:tabs>
                <w:tab w:val="left" w:pos="851"/>
              </w:tabs>
              <w:spacing w:after="0" w:line="240" w:lineRule="auto"/>
              <w:jc w:val="both"/>
              <w:rPr>
                <w:rFonts w:ascii="Times New Roman" w:hAnsi="Times New Roman"/>
                <w:szCs w:val="24"/>
              </w:rPr>
            </w:pPr>
          </w:p>
        </w:tc>
      </w:tr>
      <w:tr w:rsidR="008A7A8D" w:rsidRPr="008974DB" w14:paraId="34FEA69C" w14:textId="77777777" w:rsidTr="004F2399">
        <w:trPr>
          <w:trHeight w:val="510"/>
        </w:trPr>
        <w:tc>
          <w:tcPr>
            <w:tcW w:w="2715" w:type="pct"/>
            <w:shd w:val="clear" w:color="auto" w:fill="F2F2F2" w:themeFill="background1" w:themeFillShade="F2"/>
          </w:tcPr>
          <w:p w14:paraId="7A8DA44B" w14:textId="77777777" w:rsidR="008A7A8D" w:rsidRPr="008974DB" w:rsidRDefault="008A7A8D" w:rsidP="004F2399">
            <w:pPr>
              <w:spacing w:after="0" w:line="240" w:lineRule="auto"/>
              <w:jc w:val="both"/>
              <w:rPr>
                <w:rFonts w:ascii="Times New Roman" w:hAnsi="Times New Roman"/>
                <w:b/>
                <w:bCs/>
                <w:color w:val="000000"/>
              </w:rPr>
            </w:pPr>
            <w:r w:rsidRPr="008974DB">
              <w:rPr>
                <w:rFonts w:ascii="Times New Roman" w:hAnsi="Times New Roman"/>
                <w:b/>
                <w:bCs/>
                <w:color w:val="000000"/>
              </w:rPr>
              <w:t>Ūkio subjektą kontroliuojantis juridinis</w:t>
            </w:r>
            <w:r>
              <w:rPr>
                <w:rFonts w:ascii="Times New Roman" w:hAnsi="Times New Roman"/>
                <w:b/>
                <w:bCs/>
                <w:color w:val="000000"/>
              </w:rPr>
              <w:t xml:space="preserve"> </w:t>
            </w:r>
            <w:r w:rsidRPr="008974DB">
              <w:rPr>
                <w:rFonts w:ascii="Times New Roman" w:hAnsi="Times New Roman"/>
                <w:b/>
                <w:bCs/>
                <w:color w:val="000000"/>
              </w:rPr>
              <w:t>ir (ar) fizinis asmuo</w:t>
            </w:r>
            <w:r>
              <w:rPr>
                <w:rFonts w:ascii="Times New Roman" w:hAnsi="Times New Roman"/>
                <w:b/>
                <w:bCs/>
                <w:color w:val="000000"/>
                <w:vertAlign w:val="superscript"/>
              </w:rPr>
              <w:t xml:space="preserve">1 </w:t>
            </w:r>
            <w:r w:rsidRPr="008974DB">
              <w:rPr>
                <w:rFonts w:ascii="Times New Roman" w:eastAsia="Times New Roman" w:hAnsi="Times New Roman"/>
                <w:i/>
                <w:iCs/>
              </w:rPr>
              <w:t>(nurodoma jeigu turi</w:t>
            </w:r>
            <w:r>
              <w:rPr>
                <w:rFonts w:ascii="Times New Roman" w:eastAsia="Times New Roman" w:hAnsi="Times New Roman"/>
                <w:i/>
                <w:iCs/>
              </w:rPr>
              <w:t>, kai pasitelkiami subtiekėjai</w:t>
            </w:r>
            <w:r w:rsidRPr="008974DB">
              <w:rPr>
                <w:rFonts w:ascii="Times New Roman" w:eastAsia="Times New Roman" w:hAnsi="Times New Roman"/>
                <w:i/>
                <w:iCs/>
              </w:rPr>
              <w:t>)</w:t>
            </w:r>
          </w:p>
        </w:tc>
        <w:tc>
          <w:tcPr>
            <w:tcW w:w="2285" w:type="pct"/>
          </w:tcPr>
          <w:p w14:paraId="26E4DCFD" w14:textId="77777777" w:rsidR="008A7A8D" w:rsidRPr="008974DB" w:rsidRDefault="008A7A8D" w:rsidP="004F2399">
            <w:pPr>
              <w:tabs>
                <w:tab w:val="left" w:pos="851"/>
              </w:tabs>
              <w:spacing w:after="0" w:line="240" w:lineRule="auto"/>
              <w:jc w:val="both"/>
              <w:rPr>
                <w:rFonts w:ascii="Times New Roman" w:hAnsi="Times New Roman"/>
                <w:szCs w:val="24"/>
              </w:rPr>
            </w:pPr>
          </w:p>
        </w:tc>
      </w:tr>
      <w:tr w:rsidR="008A7A8D" w:rsidRPr="008974DB" w14:paraId="2156719D" w14:textId="77777777" w:rsidTr="004F2399">
        <w:trPr>
          <w:trHeight w:val="510"/>
        </w:trPr>
        <w:tc>
          <w:tcPr>
            <w:tcW w:w="2715" w:type="pct"/>
            <w:shd w:val="clear" w:color="auto" w:fill="F2F2F2" w:themeFill="background1" w:themeFillShade="F2"/>
          </w:tcPr>
          <w:p w14:paraId="284A7A34" w14:textId="77777777" w:rsidR="008A7A8D" w:rsidRPr="008974DB" w:rsidRDefault="008A7A8D" w:rsidP="004F2399">
            <w:pPr>
              <w:spacing w:after="0" w:line="240" w:lineRule="auto"/>
              <w:jc w:val="both"/>
              <w:rPr>
                <w:rFonts w:ascii="Times New Roman" w:hAnsi="Times New Roman"/>
                <w:b/>
                <w:bCs/>
                <w:color w:val="000000"/>
              </w:rPr>
            </w:pPr>
            <w:r w:rsidRPr="008974DB">
              <w:rPr>
                <w:rFonts w:ascii="Times New Roman" w:hAnsi="Times New Roman"/>
                <w:b/>
                <w:bCs/>
                <w:color w:val="000000"/>
              </w:rPr>
              <w:t>Už pasiūlymą atsakingo asmens vardas, pavardė, telefono numeris, el. pašto adresas</w:t>
            </w:r>
          </w:p>
        </w:tc>
        <w:tc>
          <w:tcPr>
            <w:tcW w:w="2285" w:type="pct"/>
          </w:tcPr>
          <w:p w14:paraId="4C3ED3F6" w14:textId="77777777" w:rsidR="008A7A8D" w:rsidRPr="008974DB" w:rsidRDefault="008A7A8D" w:rsidP="004F2399">
            <w:pPr>
              <w:tabs>
                <w:tab w:val="left" w:pos="851"/>
              </w:tabs>
              <w:spacing w:after="0" w:line="240" w:lineRule="auto"/>
              <w:jc w:val="both"/>
              <w:rPr>
                <w:rFonts w:ascii="Times New Roman" w:hAnsi="Times New Roman"/>
                <w:szCs w:val="24"/>
              </w:rPr>
            </w:pPr>
          </w:p>
        </w:tc>
      </w:tr>
    </w:tbl>
    <w:bookmarkEnd w:id="0"/>
    <w:p w14:paraId="46849AE4" w14:textId="77777777"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1. Šiuo pasiūlymu pažymime, kad sutinkame su visomis pirkimo sąlygomis, nustatytomis:</w:t>
      </w:r>
    </w:p>
    <w:p w14:paraId="2208F41F" w14:textId="72C96384"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1.1. viešojo pirkimo dokumentuose</w:t>
      </w:r>
      <w:r w:rsidR="002F1061" w:rsidRPr="00615A30">
        <w:rPr>
          <w:rFonts w:asciiTheme="majorBidi" w:eastAsia="Times New Roman" w:hAnsiTheme="majorBidi" w:cstheme="majorBidi"/>
          <w:color w:val="000000"/>
          <w:sz w:val="18"/>
          <w:szCs w:val="18"/>
          <w:lang w:eastAsia="en-US"/>
        </w:rPr>
        <w:t>;</w:t>
      </w:r>
    </w:p>
    <w:p w14:paraId="36CC91BE" w14:textId="77777777" w:rsidR="00F85E41" w:rsidRPr="00615A30" w:rsidRDefault="00F85E41" w:rsidP="002F1061">
      <w:pPr>
        <w:spacing w:after="0" w:line="240" w:lineRule="auto"/>
        <w:jc w:val="both"/>
        <w:rPr>
          <w:rFonts w:asciiTheme="majorBidi" w:hAnsiTheme="majorBidi" w:cstheme="majorBidi"/>
          <w:iCs/>
          <w:sz w:val="18"/>
          <w:szCs w:val="18"/>
        </w:rPr>
      </w:pPr>
      <w:r w:rsidRPr="00615A30">
        <w:rPr>
          <w:rFonts w:asciiTheme="majorBidi" w:eastAsia="Times New Roman" w:hAnsiTheme="majorBidi" w:cstheme="majorBidi"/>
          <w:color w:val="000000"/>
          <w:sz w:val="18"/>
          <w:szCs w:val="18"/>
          <w:lang w:eastAsia="en-US"/>
        </w:rPr>
        <w:t>1.2. kituose pirkimo dokumentuose (jų paaiškinimuose, papildymuose</w:t>
      </w:r>
      <w:r w:rsidRPr="00615A30">
        <w:rPr>
          <w:rFonts w:asciiTheme="majorBidi" w:hAnsiTheme="majorBidi" w:cstheme="majorBidi"/>
          <w:iCs/>
          <w:sz w:val="18"/>
          <w:szCs w:val="18"/>
        </w:rPr>
        <w:t>).</w:t>
      </w:r>
    </w:p>
    <w:p w14:paraId="57C575EE" w14:textId="17896BFC"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2. Patvirtiname, kad informacija ir duomenys, pateikti pasiūlyme, yra teisingi ir apima viską, ko reikia tinkamam sutarties įvykdymui</w:t>
      </w:r>
      <w:r w:rsidR="00BC736B" w:rsidRPr="00615A30">
        <w:rPr>
          <w:rFonts w:asciiTheme="majorBidi" w:eastAsia="Times New Roman" w:hAnsiTheme="majorBidi" w:cstheme="majorBidi"/>
          <w:color w:val="000000"/>
          <w:sz w:val="18"/>
          <w:szCs w:val="18"/>
          <w:lang w:eastAsia="en-US"/>
        </w:rPr>
        <w:t>.</w:t>
      </w:r>
    </w:p>
    <w:p w14:paraId="5C32FF38" w14:textId="0F79FFE2" w:rsidR="00DD0D72" w:rsidRPr="00615A30" w:rsidRDefault="00BC736B"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 xml:space="preserve">3. </w:t>
      </w:r>
      <w:r w:rsidR="00DD0D72" w:rsidRPr="00615A30">
        <w:rPr>
          <w:rFonts w:asciiTheme="majorBidi" w:eastAsia="Times New Roman" w:hAnsiTheme="majorBidi" w:cstheme="majorBidi"/>
          <w:color w:val="000000"/>
          <w:sz w:val="18"/>
          <w:szCs w:val="18"/>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64211A90" w14:textId="77777777" w:rsidR="000978DF" w:rsidRDefault="000978DF" w:rsidP="00813E7E">
      <w:pPr>
        <w:spacing w:after="0" w:line="240" w:lineRule="auto"/>
        <w:rPr>
          <w:rFonts w:asciiTheme="majorBidi" w:hAnsiTheme="majorBidi" w:cstheme="majorBidi"/>
          <w:b/>
          <w:bCs/>
          <w:sz w:val="22"/>
          <w:szCs w:val="22"/>
        </w:rPr>
      </w:pPr>
    </w:p>
    <w:p w14:paraId="5D58F4AD" w14:textId="77777777" w:rsidR="00615A30" w:rsidRDefault="00615A30" w:rsidP="00813E7E">
      <w:pPr>
        <w:spacing w:after="0" w:line="240" w:lineRule="auto"/>
        <w:rPr>
          <w:rFonts w:asciiTheme="majorBidi" w:hAnsiTheme="majorBidi" w:cstheme="majorBidi"/>
          <w:b/>
          <w:bCs/>
          <w:sz w:val="22"/>
          <w:szCs w:val="22"/>
        </w:rPr>
      </w:pPr>
    </w:p>
    <w:p w14:paraId="1E0800FF" w14:textId="77777777" w:rsidR="00345EE8" w:rsidRPr="00FF5E76" w:rsidRDefault="00345EE8" w:rsidP="00345EE8">
      <w:pPr>
        <w:spacing w:after="0" w:line="240" w:lineRule="auto"/>
        <w:ind w:left="360"/>
        <w:jc w:val="center"/>
        <w:rPr>
          <w:rFonts w:ascii="Times New Roman" w:hAnsi="Times New Roman" w:cs="Times New Roman"/>
          <w:b/>
          <w:iCs/>
          <w:sz w:val="22"/>
          <w:szCs w:val="22"/>
        </w:rPr>
      </w:pPr>
    </w:p>
    <w:p w14:paraId="341AFA4C" w14:textId="77777777" w:rsidR="00345EE8" w:rsidRPr="00FF5E76" w:rsidRDefault="00345EE8" w:rsidP="00345EE8">
      <w:pPr>
        <w:spacing w:after="0" w:line="240" w:lineRule="auto"/>
        <w:jc w:val="center"/>
        <w:rPr>
          <w:rFonts w:ascii="Times New Roman" w:hAnsi="Times New Roman" w:cs="Times New Roman"/>
          <w:b/>
          <w:iCs/>
          <w:sz w:val="22"/>
          <w:szCs w:val="22"/>
        </w:rPr>
      </w:pPr>
      <w:r w:rsidRPr="00FF5E76">
        <w:rPr>
          <w:rFonts w:ascii="Times New Roman" w:hAnsi="Times New Roman" w:cs="Times New Roman"/>
          <w:b/>
          <w:iCs/>
          <w:sz w:val="22"/>
          <w:szCs w:val="22"/>
        </w:rPr>
        <w:t>INFORMACIJA APIE PASLAUGŲ TEIKIMĄ</w:t>
      </w:r>
    </w:p>
    <w:p w14:paraId="0A011047" w14:textId="77777777" w:rsidR="00345EE8" w:rsidRPr="00FF5E76" w:rsidRDefault="00345EE8" w:rsidP="00345EE8">
      <w:pPr>
        <w:spacing w:after="0" w:line="240" w:lineRule="auto"/>
        <w:jc w:val="both"/>
        <w:rPr>
          <w:rFonts w:ascii="Times New Roman" w:hAnsi="Times New Roman" w:cs="Times New Roman"/>
          <w:sz w:val="22"/>
          <w:szCs w:val="22"/>
        </w:rPr>
      </w:pPr>
    </w:p>
    <w:p w14:paraId="297E2A76" w14:textId="77777777" w:rsidR="00D26DF4" w:rsidRPr="00FF5E76" w:rsidRDefault="00D26DF4" w:rsidP="00345EE8">
      <w:pPr>
        <w:spacing w:after="0" w:line="240" w:lineRule="auto"/>
        <w:jc w:val="both"/>
        <w:rPr>
          <w:rFonts w:ascii="Times New Roman" w:eastAsia="Calibri" w:hAnsi="Times New Roman" w:cs="Times New Roman"/>
          <w:i/>
          <w:sz w:val="22"/>
          <w:szCs w:val="22"/>
        </w:rPr>
      </w:pPr>
    </w:p>
    <w:p w14:paraId="65DA1F06" w14:textId="047B8B08" w:rsidR="00345EE8" w:rsidRPr="00FF5E76" w:rsidRDefault="00345EE8" w:rsidP="00345EE8">
      <w:pPr>
        <w:spacing w:after="0" w:line="240" w:lineRule="auto"/>
        <w:jc w:val="both"/>
        <w:rPr>
          <w:rFonts w:ascii="Times New Roman" w:eastAsia="Calibri" w:hAnsi="Times New Roman" w:cs="Times New Roman"/>
          <w:b/>
          <w:bCs/>
          <w:sz w:val="22"/>
          <w:szCs w:val="22"/>
        </w:rPr>
      </w:pPr>
      <w:r w:rsidRPr="00FF5E76">
        <w:rPr>
          <w:rFonts w:ascii="Times New Roman" w:eastAsia="Calibri" w:hAnsi="Times New Roman" w:cs="Times New Roman"/>
          <w:i/>
          <w:sz w:val="22"/>
          <w:szCs w:val="22"/>
        </w:rPr>
        <w:t xml:space="preserve">Nurodome, kad </w:t>
      </w:r>
      <w:r w:rsidR="00BB2A7B">
        <w:rPr>
          <w:rFonts w:ascii="Times New Roman" w:eastAsia="Calibri" w:hAnsi="Times New Roman" w:cs="Times New Roman"/>
          <w:b/>
          <w:bCs/>
          <w:sz w:val="22"/>
          <w:szCs w:val="22"/>
        </w:rPr>
        <w:t>siūlom</w:t>
      </w:r>
      <w:r w:rsidR="00DE0FFC">
        <w:rPr>
          <w:rFonts w:ascii="Times New Roman" w:eastAsia="Calibri" w:hAnsi="Times New Roman" w:cs="Times New Roman"/>
          <w:b/>
          <w:bCs/>
          <w:sz w:val="22"/>
          <w:szCs w:val="22"/>
        </w:rPr>
        <w:t xml:space="preserve">os programinės įrangos </w:t>
      </w:r>
      <w:r w:rsidR="00A12AF7">
        <w:rPr>
          <w:rFonts w:ascii="Times New Roman" w:eastAsia="Calibri" w:hAnsi="Times New Roman" w:cs="Times New Roman"/>
          <w:b/>
          <w:bCs/>
          <w:sz w:val="22"/>
          <w:szCs w:val="22"/>
        </w:rPr>
        <w:t xml:space="preserve">licencijų </w:t>
      </w:r>
      <w:r w:rsidR="00F525F1">
        <w:rPr>
          <w:rFonts w:ascii="Times New Roman" w:eastAsia="Calibri" w:hAnsi="Times New Roman" w:cs="Times New Roman"/>
          <w:b/>
          <w:bCs/>
          <w:sz w:val="22"/>
          <w:szCs w:val="22"/>
        </w:rPr>
        <w:t>aktyvavimo</w:t>
      </w:r>
      <w:r w:rsidR="00BB2A7B">
        <w:rPr>
          <w:rFonts w:ascii="Times New Roman" w:eastAsia="Calibri" w:hAnsi="Times New Roman" w:cs="Times New Roman"/>
          <w:b/>
          <w:bCs/>
          <w:sz w:val="22"/>
          <w:szCs w:val="22"/>
        </w:rPr>
        <w:t xml:space="preserve"> paslaugos</w:t>
      </w:r>
      <w:r w:rsidRPr="00FF5E76">
        <w:rPr>
          <w:rFonts w:ascii="Times New Roman" w:eastAsia="Calibri" w:hAnsi="Times New Roman" w:cs="Times New Roman"/>
          <w:b/>
          <w:bCs/>
          <w:sz w:val="22"/>
          <w:szCs w:val="22"/>
        </w:rPr>
        <w:t xml:space="preserve"> bus teikiamos</w:t>
      </w:r>
      <w:r w:rsidRPr="00FF5E76">
        <w:rPr>
          <w:rFonts w:ascii="Times New Roman" w:eastAsia="Calibri" w:hAnsi="Times New Roman" w:cs="Times New Roman"/>
          <w:b/>
          <w:bCs/>
          <w:color w:val="000000" w:themeColor="text1"/>
          <w:sz w:val="22"/>
          <w:szCs w:val="22"/>
        </w:rPr>
        <w:t xml:space="preserve"> </w:t>
      </w:r>
      <w:r w:rsidRPr="00FF5E76">
        <w:rPr>
          <w:rFonts w:ascii="Times New Roman" w:eastAsia="Calibri" w:hAnsi="Times New Roman" w:cs="Times New Roman"/>
          <w:b/>
          <w:bCs/>
          <w:sz w:val="22"/>
          <w:szCs w:val="22"/>
        </w:rPr>
        <w:t>iš</w:t>
      </w:r>
      <w:r w:rsidRPr="00FF5E76">
        <w:rPr>
          <w:rFonts w:ascii="Times New Roman" w:eastAsia="Calibri" w:hAnsi="Times New Roman" w:cs="Times New Roman"/>
          <w:b/>
          <w:bCs/>
          <w:i/>
          <w:color w:val="0070C0"/>
          <w:sz w:val="22"/>
          <w:szCs w:val="22"/>
        </w:rPr>
        <w:t xml:space="preserve"> </w:t>
      </w:r>
      <w:r w:rsidRPr="00FF5E76">
        <w:rPr>
          <w:rFonts w:ascii="Times New Roman" w:eastAsia="Calibri" w:hAnsi="Times New Roman" w:cs="Times New Roman"/>
          <w:i/>
          <w:color w:val="C00000"/>
          <w:sz w:val="22"/>
          <w:szCs w:val="22"/>
        </w:rPr>
        <w:t>[</w:t>
      </w:r>
      <w:r w:rsidRPr="00FF5E76">
        <w:rPr>
          <w:rFonts w:ascii="Times New Roman" w:eastAsia="Calibri" w:hAnsi="Times New Roman" w:cs="Times New Roman"/>
          <w:i/>
          <w:color w:val="C00000"/>
          <w:sz w:val="22"/>
          <w:szCs w:val="22"/>
          <w:u w:val="single"/>
        </w:rPr>
        <w:t>nurodomas valstybės ar teritorijos pavadinimas</w:t>
      </w:r>
      <w:r w:rsidRPr="00FF5E76">
        <w:rPr>
          <w:rFonts w:ascii="Times New Roman" w:eastAsia="Calibri" w:hAnsi="Times New Roman" w:cs="Times New Roman"/>
          <w:i/>
          <w:color w:val="C00000"/>
          <w:sz w:val="22"/>
          <w:szCs w:val="22"/>
        </w:rPr>
        <w:t>]</w:t>
      </w:r>
      <w:r w:rsidRPr="00FF5E76">
        <w:rPr>
          <w:rFonts w:ascii="Times New Roman" w:eastAsia="Calibri" w:hAnsi="Times New Roman" w:cs="Times New Roman"/>
          <w:b/>
          <w:bCs/>
          <w:color w:val="C00000"/>
          <w:sz w:val="22"/>
          <w:szCs w:val="22"/>
        </w:rPr>
        <w:t xml:space="preserve"> </w:t>
      </w:r>
      <w:r w:rsidRPr="00FF5E76">
        <w:rPr>
          <w:rFonts w:ascii="Times New Roman" w:eastAsia="Calibri" w:hAnsi="Times New Roman" w:cs="Times New Roman"/>
          <w:b/>
          <w:bCs/>
          <w:sz w:val="22"/>
          <w:szCs w:val="22"/>
        </w:rPr>
        <w:t>valstybės ar teritorijos.</w:t>
      </w:r>
    </w:p>
    <w:p w14:paraId="7BE521F6" w14:textId="77777777" w:rsidR="00345EE8" w:rsidRPr="00007E38" w:rsidRDefault="00345EE8" w:rsidP="00345EE8">
      <w:pPr>
        <w:spacing w:after="0" w:line="240" w:lineRule="auto"/>
        <w:jc w:val="both"/>
        <w:rPr>
          <w:rFonts w:ascii="Times New Roman" w:eastAsia="Calibri" w:hAnsi="Times New Roman" w:cs="Times New Roman"/>
          <w:b/>
          <w:bCs/>
        </w:rPr>
      </w:pPr>
    </w:p>
    <w:p w14:paraId="2054D314" w14:textId="77777777" w:rsidR="00345EE8" w:rsidRPr="00FF5E76" w:rsidRDefault="00345EE8" w:rsidP="00345EE8">
      <w:pPr>
        <w:spacing w:after="0" w:line="240" w:lineRule="auto"/>
        <w:jc w:val="both"/>
        <w:rPr>
          <w:rFonts w:ascii="Times New Roman" w:hAnsi="Times New Roman" w:cs="Times New Roman"/>
          <w:sz w:val="22"/>
          <w:szCs w:val="22"/>
        </w:rPr>
      </w:pPr>
    </w:p>
    <w:p w14:paraId="713271B7" w14:textId="77777777" w:rsidR="00345EE8" w:rsidRPr="00FF5E76" w:rsidRDefault="00345EE8" w:rsidP="00345EE8">
      <w:pPr>
        <w:spacing w:after="0" w:line="240" w:lineRule="auto"/>
        <w:jc w:val="both"/>
        <w:rPr>
          <w:rFonts w:ascii="Times New Roman" w:hAnsi="Times New Roman" w:cs="Times New Roman"/>
          <w:sz w:val="22"/>
          <w:szCs w:val="22"/>
        </w:rPr>
      </w:pPr>
      <w:r w:rsidRPr="00FF5E76">
        <w:rPr>
          <w:rFonts w:ascii="Times New Roman" w:hAnsi="Times New Roman" w:cs="Times New Roman"/>
          <w:sz w:val="22"/>
          <w:szCs w:val="22"/>
        </w:rPr>
        <w:t>Perkančioji organizacija laikys, kad paslaugos kelia grėsmę nacionaliniam saugumui, kai</w:t>
      </w:r>
      <w:r w:rsidRPr="00FF5E76">
        <w:rPr>
          <w:rFonts w:ascii="Times New Roman" w:hAnsi="Times New Roman" w:cs="Times New Roman"/>
          <w:b/>
          <w:bCs/>
          <w:sz w:val="22"/>
          <w:szCs w:val="22"/>
        </w:rPr>
        <w:t xml:space="preserve"> </w:t>
      </w:r>
      <w:r w:rsidRPr="00FF5E76">
        <w:rPr>
          <w:rFonts w:ascii="Times New Roman" w:hAnsi="Times New Roman" w:cs="Times New Roman"/>
          <w:bCs/>
          <w:sz w:val="22"/>
          <w:szCs w:val="22"/>
        </w:rPr>
        <w:t>paslaugų teikimas</w:t>
      </w:r>
      <w:r w:rsidRPr="00FF5E76">
        <w:rPr>
          <w:rFonts w:ascii="Times New Roman" w:hAnsi="Times New Roman" w:cs="Times New Roman"/>
          <w:sz w:val="22"/>
          <w:szCs w:val="22"/>
        </w:rPr>
        <w:t xml:space="preserve"> būtų vykdomas iš šio įstatymo 92 str. 14 d. numatytame sąraše nurodytų valstybių ar teritorijų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r w:rsidRPr="00FF5E76">
        <w:rPr>
          <w:rFonts w:ascii="Times New Roman" w:eastAsia="Calibri" w:hAnsi="Times New Roman" w:cs="Times New Roman"/>
          <w:sz w:val="22"/>
          <w:szCs w:val="22"/>
        </w:rPr>
        <w:t>)</w:t>
      </w:r>
      <w:r w:rsidRPr="00FF5E76">
        <w:rPr>
          <w:rFonts w:ascii="Times New Roman" w:hAnsi="Times New Roman" w:cs="Times New Roman"/>
          <w:sz w:val="22"/>
          <w:szCs w:val="22"/>
        </w:rPr>
        <w:t>.</w:t>
      </w:r>
    </w:p>
    <w:p w14:paraId="5D4E6E15" w14:textId="77777777" w:rsidR="00345EE8" w:rsidRPr="00FF5E76" w:rsidRDefault="00345EE8" w:rsidP="00813E7E">
      <w:pPr>
        <w:spacing w:after="0" w:line="240" w:lineRule="auto"/>
        <w:rPr>
          <w:rFonts w:asciiTheme="majorBidi" w:hAnsiTheme="majorBidi" w:cstheme="majorBidi"/>
          <w:b/>
          <w:bCs/>
          <w:sz w:val="22"/>
          <w:szCs w:val="22"/>
        </w:rPr>
      </w:pPr>
    </w:p>
    <w:p w14:paraId="0ECEA906" w14:textId="77777777" w:rsidR="00345EE8" w:rsidRPr="00FF5E76" w:rsidRDefault="00345EE8" w:rsidP="00813E7E">
      <w:pPr>
        <w:spacing w:after="0" w:line="240" w:lineRule="auto"/>
        <w:rPr>
          <w:rFonts w:asciiTheme="majorBidi" w:hAnsiTheme="majorBidi" w:cstheme="majorBidi"/>
          <w:b/>
          <w:bCs/>
          <w:sz w:val="22"/>
          <w:szCs w:val="22"/>
        </w:rPr>
      </w:pPr>
    </w:p>
    <w:p w14:paraId="52D14345" w14:textId="77777777" w:rsidR="00EF7B64" w:rsidRPr="00FF5E76" w:rsidRDefault="00EF7B64" w:rsidP="00813E7E">
      <w:pPr>
        <w:spacing w:after="0" w:line="240" w:lineRule="auto"/>
        <w:rPr>
          <w:rFonts w:asciiTheme="majorBidi" w:hAnsiTheme="majorBidi" w:cstheme="majorBidi"/>
          <w:b/>
          <w:bCs/>
          <w:sz w:val="22"/>
          <w:szCs w:val="22"/>
        </w:rPr>
      </w:pPr>
    </w:p>
    <w:p w14:paraId="4FEF196B" w14:textId="77777777" w:rsidR="00B120D4" w:rsidRPr="00FF5E76" w:rsidRDefault="00B120D4" w:rsidP="00813E7E">
      <w:pPr>
        <w:spacing w:after="0" w:line="240" w:lineRule="auto"/>
        <w:rPr>
          <w:rFonts w:asciiTheme="majorBidi" w:hAnsiTheme="majorBidi" w:cstheme="majorBidi"/>
          <w:b/>
          <w:bCs/>
          <w:sz w:val="22"/>
          <w:szCs w:val="22"/>
        </w:rPr>
      </w:pPr>
    </w:p>
    <w:p w14:paraId="6D04CC70" w14:textId="2AF8F0BB" w:rsidR="00EF7B64" w:rsidRPr="0008609D" w:rsidRDefault="00EF7B64" w:rsidP="00813E7E">
      <w:pPr>
        <w:spacing w:after="0" w:line="240" w:lineRule="auto"/>
        <w:rPr>
          <w:rFonts w:asciiTheme="majorBidi" w:hAnsiTheme="majorBidi" w:cstheme="majorBidi"/>
          <w:sz w:val="22"/>
          <w:szCs w:val="22"/>
        </w:rPr>
      </w:pPr>
      <w:r w:rsidRPr="0008609D">
        <w:rPr>
          <w:rFonts w:asciiTheme="majorBidi" w:hAnsiTheme="majorBidi" w:cstheme="majorBidi"/>
          <w:sz w:val="22"/>
          <w:szCs w:val="22"/>
        </w:rPr>
        <w:lastRenderedPageBreak/>
        <w:t>2 lentelė</w:t>
      </w:r>
      <w:r w:rsidR="0008609D" w:rsidRPr="0008609D">
        <w:rPr>
          <w:rFonts w:asciiTheme="majorBidi" w:hAnsiTheme="majorBidi" w:cstheme="majorBidi"/>
          <w:sz w:val="22"/>
          <w:szCs w:val="22"/>
        </w:rPr>
        <w:t>. Informacija apie paslaugų teikim</w:t>
      </w:r>
      <w:r w:rsidR="0008609D">
        <w:rPr>
          <w:rFonts w:asciiTheme="majorBidi" w:hAnsiTheme="majorBidi" w:cstheme="majorBidi"/>
          <w:sz w:val="22"/>
          <w:szCs w:val="22"/>
        </w:rPr>
        <w:t>ą</w:t>
      </w:r>
      <w:r w:rsidR="003D2CEB">
        <w:rPr>
          <w:rFonts w:asciiTheme="majorBidi" w:hAnsiTheme="majorBidi" w:cstheme="majorBidi"/>
          <w:sz w:val="22"/>
          <w:szCs w:val="22"/>
        </w:rPr>
        <w:t xml:space="preserve"> </w:t>
      </w:r>
    </w:p>
    <w:tbl>
      <w:tblPr>
        <w:tblStyle w:val="TableGrid3"/>
        <w:tblW w:w="5000" w:type="pct"/>
        <w:tblLook w:val="04A0" w:firstRow="1" w:lastRow="0" w:firstColumn="1" w:lastColumn="0" w:noHBand="0" w:noVBand="1"/>
      </w:tblPr>
      <w:tblGrid>
        <w:gridCol w:w="4107"/>
        <w:gridCol w:w="3260"/>
        <w:gridCol w:w="2828"/>
      </w:tblGrid>
      <w:tr w:rsidR="006B77BC" w:rsidRPr="006B77BC" w14:paraId="63F1E232" w14:textId="77777777" w:rsidTr="000D0471">
        <w:trPr>
          <w:trHeight w:val="745"/>
        </w:trPr>
        <w:tc>
          <w:tcPr>
            <w:tcW w:w="2014" w:type="pct"/>
            <w:shd w:val="clear" w:color="auto" w:fill="F2F2F2" w:themeFill="background1" w:themeFillShade="F2"/>
            <w:vAlign w:val="center"/>
            <w:hideMark/>
          </w:tcPr>
          <w:p w14:paraId="3A97029E" w14:textId="77777777" w:rsidR="006B77BC" w:rsidRPr="005A4606" w:rsidRDefault="006B77BC">
            <w:pPr>
              <w:spacing w:before="60" w:after="60"/>
              <w:jc w:val="center"/>
              <w:rPr>
                <w:rFonts w:asciiTheme="majorBidi" w:eastAsiaTheme="minorHAnsi" w:hAnsiTheme="majorBidi" w:cstheme="majorBidi"/>
                <w:bCs/>
                <w:sz w:val="20"/>
                <w:szCs w:val="20"/>
              </w:rPr>
            </w:pPr>
            <w:r w:rsidRPr="005A4606">
              <w:rPr>
                <w:rFonts w:asciiTheme="majorBidi" w:eastAsiaTheme="minorHAnsi" w:hAnsiTheme="majorBidi" w:cstheme="majorBidi"/>
                <w:bCs/>
                <w:sz w:val="20"/>
                <w:szCs w:val="20"/>
              </w:rPr>
              <w:t>Paslaugos pavadinimas</w:t>
            </w:r>
          </w:p>
        </w:tc>
        <w:tc>
          <w:tcPr>
            <w:tcW w:w="1599" w:type="pct"/>
            <w:shd w:val="clear" w:color="auto" w:fill="F2F2F2" w:themeFill="background1" w:themeFillShade="F2"/>
            <w:vAlign w:val="center"/>
          </w:tcPr>
          <w:p w14:paraId="5CE8A46B" w14:textId="2DAEFEFE" w:rsidR="006B77BC" w:rsidRPr="005A4606" w:rsidRDefault="006B77BC" w:rsidP="007F62EF">
            <w:pPr>
              <w:autoSpaceDE w:val="0"/>
              <w:autoSpaceDN w:val="0"/>
              <w:adjustRightInd w:val="0"/>
              <w:jc w:val="center"/>
              <w:rPr>
                <w:rFonts w:asciiTheme="majorBidi" w:hAnsiTheme="majorBidi" w:cstheme="majorBidi"/>
                <w:bCs/>
                <w:color w:val="000000"/>
                <w:sz w:val="20"/>
                <w:szCs w:val="20"/>
              </w:rPr>
            </w:pPr>
            <w:r w:rsidRPr="005A4606">
              <w:rPr>
                <w:rFonts w:asciiTheme="majorBidi" w:hAnsiTheme="majorBidi" w:cstheme="majorBidi"/>
                <w:bCs/>
                <w:color w:val="000000"/>
                <w:sz w:val="20"/>
                <w:szCs w:val="20"/>
              </w:rPr>
              <w:t xml:space="preserve">Nurodomas paslaugas teiksiančio juridinio asmens </w:t>
            </w:r>
            <w:r w:rsidRPr="005A4606">
              <w:rPr>
                <w:rFonts w:asciiTheme="majorBidi" w:hAnsiTheme="majorBidi" w:cstheme="majorBidi"/>
                <w:b/>
                <w:bCs/>
                <w:color w:val="000000"/>
                <w:sz w:val="20"/>
                <w:szCs w:val="20"/>
              </w:rPr>
              <w:t>pavadinimas</w:t>
            </w:r>
            <w:r w:rsidRPr="005A4606">
              <w:rPr>
                <w:rFonts w:asciiTheme="majorBidi" w:hAnsiTheme="majorBidi" w:cstheme="majorBidi"/>
                <w:bCs/>
                <w:color w:val="000000"/>
                <w:sz w:val="20"/>
                <w:szCs w:val="20"/>
              </w:rPr>
              <w:t>, kodas</w:t>
            </w:r>
            <w:r w:rsidR="007F62EF">
              <w:rPr>
                <w:rFonts w:asciiTheme="majorBidi" w:hAnsiTheme="majorBidi" w:cstheme="majorBidi"/>
                <w:bCs/>
                <w:color w:val="000000"/>
                <w:sz w:val="20"/>
                <w:szCs w:val="20"/>
              </w:rPr>
              <w:t xml:space="preserve"> </w:t>
            </w:r>
            <w:r w:rsidRPr="005A4606">
              <w:rPr>
                <w:rFonts w:asciiTheme="majorBidi" w:hAnsiTheme="majorBidi" w:cstheme="majorBidi"/>
                <w:bCs/>
                <w:i/>
                <w:color w:val="000000"/>
                <w:sz w:val="20"/>
                <w:szCs w:val="20"/>
              </w:rPr>
              <w:t>arba</w:t>
            </w:r>
          </w:p>
          <w:p w14:paraId="63F88DA3" w14:textId="77777777" w:rsidR="006B77BC" w:rsidRPr="005A4606" w:rsidRDefault="006B77BC">
            <w:pPr>
              <w:autoSpaceDE w:val="0"/>
              <w:autoSpaceDN w:val="0"/>
              <w:adjustRightInd w:val="0"/>
              <w:jc w:val="center"/>
              <w:rPr>
                <w:rFonts w:asciiTheme="majorBidi" w:hAnsiTheme="majorBidi" w:cstheme="majorBidi"/>
                <w:bCs/>
                <w:color w:val="000000"/>
                <w:sz w:val="20"/>
                <w:szCs w:val="20"/>
              </w:rPr>
            </w:pPr>
            <w:r w:rsidRPr="005A4606">
              <w:rPr>
                <w:rFonts w:asciiTheme="majorBidi" w:hAnsiTheme="majorBidi" w:cstheme="majorBidi"/>
                <w:bCs/>
                <w:color w:val="000000"/>
                <w:sz w:val="20"/>
                <w:szCs w:val="20"/>
              </w:rPr>
              <w:t xml:space="preserve">paslaugas teiksiančio fizinio asmens </w:t>
            </w:r>
            <w:r w:rsidRPr="005A4606">
              <w:rPr>
                <w:rFonts w:asciiTheme="majorBidi" w:hAnsiTheme="majorBidi" w:cstheme="majorBidi"/>
                <w:b/>
                <w:bCs/>
                <w:color w:val="000000"/>
                <w:sz w:val="20"/>
                <w:szCs w:val="20"/>
              </w:rPr>
              <w:t>vardas ir pavardė</w:t>
            </w:r>
          </w:p>
        </w:tc>
        <w:tc>
          <w:tcPr>
            <w:tcW w:w="1387" w:type="pct"/>
            <w:shd w:val="clear" w:color="auto" w:fill="F2F2F2" w:themeFill="background1" w:themeFillShade="F2"/>
            <w:vAlign w:val="center"/>
          </w:tcPr>
          <w:p w14:paraId="3382B251" w14:textId="08D75196" w:rsidR="006B77BC" w:rsidRPr="005A4606" w:rsidRDefault="006B77BC" w:rsidP="007F62EF">
            <w:pPr>
              <w:autoSpaceDE w:val="0"/>
              <w:autoSpaceDN w:val="0"/>
              <w:adjustRightInd w:val="0"/>
              <w:jc w:val="center"/>
              <w:rPr>
                <w:rFonts w:asciiTheme="majorBidi" w:hAnsiTheme="majorBidi" w:cstheme="majorBidi"/>
                <w:bCs/>
                <w:color w:val="000000"/>
                <w:sz w:val="20"/>
                <w:szCs w:val="20"/>
              </w:rPr>
            </w:pPr>
            <w:r w:rsidRPr="005A4606">
              <w:rPr>
                <w:rFonts w:asciiTheme="majorBidi" w:hAnsiTheme="majorBidi" w:cstheme="majorBidi"/>
                <w:bCs/>
                <w:color w:val="000000"/>
                <w:sz w:val="20"/>
                <w:szCs w:val="20"/>
              </w:rPr>
              <w:t xml:space="preserve">Nurodoma paslaugas teiksiančio juridinio asmens </w:t>
            </w:r>
            <w:r w:rsidRPr="005A4606">
              <w:rPr>
                <w:rFonts w:asciiTheme="majorBidi" w:hAnsiTheme="majorBidi" w:cstheme="majorBidi"/>
                <w:b/>
                <w:bCs/>
                <w:color w:val="000000"/>
                <w:sz w:val="20"/>
                <w:szCs w:val="20"/>
              </w:rPr>
              <w:t>registracijos vieta</w:t>
            </w:r>
            <w:r w:rsidRPr="005A4606">
              <w:rPr>
                <w:rFonts w:asciiTheme="majorBidi" w:hAnsiTheme="majorBidi" w:cstheme="majorBidi"/>
                <w:bCs/>
                <w:color w:val="000000"/>
                <w:sz w:val="20"/>
                <w:szCs w:val="20"/>
              </w:rPr>
              <w:t xml:space="preserve"> </w:t>
            </w:r>
            <w:r w:rsidRPr="005A4606">
              <w:rPr>
                <w:rFonts w:asciiTheme="majorBidi" w:hAnsiTheme="majorBidi" w:cstheme="majorBidi"/>
                <w:bCs/>
                <w:i/>
                <w:color w:val="000000"/>
                <w:sz w:val="20"/>
                <w:szCs w:val="20"/>
              </w:rPr>
              <w:t>arba</w:t>
            </w:r>
          </w:p>
          <w:p w14:paraId="37FF9B34" w14:textId="77777777" w:rsidR="006B77BC" w:rsidRPr="005A4606" w:rsidRDefault="006B77BC">
            <w:pPr>
              <w:autoSpaceDE w:val="0"/>
              <w:autoSpaceDN w:val="0"/>
              <w:adjustRightInd w:val="0"/>
              <w:jc w:val="center"/>
              <w:rPr>
                <w:rFonts w:asciiTheme="majorBidi" w:hAnsiTheme="majorBidi" w:cstheme="majorBidi"/>
                <w:bCs/>
                <w:color w:val="000000"/>
                <w:sz w:val="20"/>
                <w:szCs w:val="20"/>
              </w:rPr>
            </w:pPr>
            <w:r w:rsidRPr="005A4606">
              <w:rPr>
                <w:rFonts w:asciiTheme="majorBidi" w:hAnsiTheme="majorBidi" w:cstheme="majorBidi"/>
                <w:bCs/>
                <w:color w:val="000000"/>
                <w:sz w:val="20"/>
                <w:szCs w:val="20"/>
              </w:rPr>
              <w:t xml:space="preserve">paslaugas teiksiančio fizinio asmens </w:t>
            </w:r>
            <w:r w:rsidRPr="005A4606">
              <w:rPr>
                <w:rFonts w:asciiTheme="majorBidi" w:hAnsiTheme="majorBidi" w:cstheme="majorBidi"/>
                <w:b/>
                <w:bCs/>
                <w:color w:val="000000"/>
                <w:sz w:val="20"/>
                <w:szCs w:val="20"/>
              </w:rPr>
              <w:t>pilietybė ir nuolatinė (deklaruota) gyvenamoji vieta</w:t>
            </w:r>
          </w:p>
        </w:tc>
      </w:tr>
      <w:tr w:rsidR="006B77BC" w:rsidRPr="006B77BC" w14:paraId="5FC7AB05" w14:textId="77777777" w:rsidTr="000D0471">
        <w:trPr>
          <w:trHeight w:val="275"/>
        </w:trPr>
        <w:tc>
          <w:tcPr>
            <w:tcW w:w="2014" w:type="pct"/>
          </w:tcPr>
          <w:p w14:paraId="517F7CDE" w14:textId="77777777" w:rsidR="006B77BC" w:rsidRPr="006B77BC" w:rsidRDefault="006B77BC">
            <w:pPr>
              <w:jc w:val="center"/>
              <w:rPr>
                <w:rFonts w:asciiTheme="majorBidi" w:hAnsiTheme="majorBidi" w:cstheme="majorBidi"/>
                <w:iCs/>
                <w:color w:val="FF0000"/>
                <w:sz w:val="22"/>
                <w:szCs w:val="22"/>
              </w:rPr>
            </w:pPr>
            <w:r w:rsidRPr="006B77BC">
              <w:rPr>
                <w:rFonts w:asciiTheme="majorBidi" w:hAnsiTheme="majorBidi" w:cstheme="majorBidi"/>
                <w:iCs/>
                <w:sz w:val="22"/>
                <w:szCs w:val="22"/>
              </w:rPr>
              <w:t>1</w:t>
            </w:r>
          </w:p>
        </w:tc>
        <w:tc>
          <w:tcPr>
            <w:tcW w:w="1599" w:type="pct"/>
          </w:tcPr>
          <w:p w14:paraId="22E62F49" w14:textId="77777777" w:rsidR="006B77BC" w:rsidRPr="006B77BC" w:rsidRDefault="006B77BC">
            <w:pPr>
              <w:autoSpaceDE w:val="0"/>
              <w:autoSpaceDN w:val="0"/>
              <w:adjustRightInd w:val="0"/>
              <w:jc w:val="center"/>
              <w:rPr>
                <w:rFonts w:asciiTheme="majorBidi" w:eastAsia="Calibri" w:hAnsiTheme="majorBidi" w:cstheme="majorBidi"/>
                <w:sz w:val="22"/>
                <w:szCs w:val="22"/>
              </w:rPr>
            </w:pPr>
            <w:r w:rsidRPr="006B77BC">
              <w:rPr>
                <w:rFonts w:asciiTheme="majorBidi" w:eastAsia="Calibri" w:hAnsiTheme="majorBidi" w:cstheme="majorBidi"/>
                <w:sz w:val="22"/>
                <w:szCs w:val="22"/>
              </w:rPr>
              <w:t>2</w:t>
            </w:r>
          </w:p>
        </w:tc>
        <w:tc>
          <w:tcPr>
            <w:tcW w:w="1387" w:type="pct"/>
          </w:tcPr>
          <w:p w14:paraId="73B0C6CD" w14:textId="77777777" w:rsidR="006B77BC" w:rsidRPr="006B77BC" w:rsidRDefault="006B77BC">
            <w:pPr>
              <w:autoSpaceDE w:val="0"/>
              <w:autoSpaceDN w:val="0"/>
              <w:adjustRightInd w:val="0"/>
              <w:jc w:val="center"/>
              <w:rPr>
                <w:rFonts w:asciiTheme="majorBidi" w:eastAsia="Calibri" w:hAnsiTheme="majorBidi" w:cstheme="majorBidi"/>
                <w:strike/>
                <w:sz w:val="22"/>
                <w:szCs w:val="22"/>
              </w:rPr>
            </w:pPr>
            <w:r w:rsidRPr="006B77BC">
              <w:rPr>
                <w:rFonts w:asciiTheme="majorBidi" w:eastAsia="Calibri" w:hAnsiTheme="majorBidi" w:cstheme="majorBidi"/>
                <w:sz w:val="22"/>
                <w:szCs w:val="22"/>
              </w:rPr>
              <w:t>3</w:t>
            </w:r>
          </w:p>
        </w:tc>
      </w:tr>
      <w:tr w:rsidR="006B77BC" w:rsidRPr="006B77BC" w14:paraId="547D4C6C" w14:textId="77777777" w:rsidTr="000D0471">
        <w:trPr>
          <w:trHeight w:val="728"/>
        </w:trPr>
        <w:tc>
          <w:tcPr>
            <w:tcW w:w="2014" w:type="pct"/>
          </w:tcPr>
          <w:p w14:paraId="20F88E26" w14:textId="63CC8480" w:rsidR="006B77BC" w:rsidRPr="00A1453E" w:rsidRDefault="003F5A65" w:rsidP="005B7496">
            <w:pPr>
              <w:jc w:val="both"/>
              <w:rPr>
                <w:rFonts w:asciiTheme="majorBidi" w:eastAsia="Calibri" w:hAnsiTheme="majorBidi" w:cstheme="majorBidi"/>
                <w:sz w:val="22"/>
                <w:szCs w:val="22"/>
              </w:rPr>
            </w:pPr>
            <w:r>
              <w:rPr>
                <w:rFonts w:asciiTheme="majorBidi" w:eastAsia="Calibri" w:hAnsiTheme="majorBidi" w:cstheme="majorBidi"/>
                <w:sz w:val="22"/>
                <w:szCs w:val="22"/>
              </w:rPr>
              <w:t xml:space="preserve">Siūlomų licencijų </w:t>
            </w:r>
            <w:r w:rsidR="00F525F1">
              <w:rPr>
                <w:rFonts w:asciiTheme="majorBidi" w:eastAsia="Calibri" w:hAnsiTheme="majorBidi" w:cstheme="majorBidi"/>
                <w:sz w:val="22"/>
                <w:szCs w:val="22"/>
              </w:rPr>
              <w:t>aktyvavimo</w:t>
            </w:r>
            <w:r>
              <w:rPr>
                <w:rFonts w:asciiTheme="majorBidi" w:eastAsia="Calibri" w:hAnsiTheme="majorBidi" w:cstheme="majorBidi"/>
                <w:sz w:val="22"/>
                <w:szCs w:val="22"/>
              </w:rPr>
              <w:t xml:space="preserve"> paslaugas</w:t>
            </w:r>
            <w:r w:rsidR="006B77BC" w:rsidRPr="00A1453E">
              <w:rPr>
                <w:rFonts w:asciiTheme="majorBidi" w:eastAsia="Calibri" w:hAnsiTheme="majorBidi" w:cstheme="majorBidi"/>
                <w:sz w:val="22"/>
                <w:szCs w:val="22"/>
              </w:rPr>
              <w:t xml:space="preserve"> </w:t>
            </w:r>
            <w:r w:rsidR="00646C0A" w:rsidRPr="00A1453E">
              <w:rPr>
                <w:rFonts w:asciiTheme="majorBidi" w:eastAsia="Calibri" w:hAnsiTheme="majorBidi" w:cstheme="majorBidi"/>
                <w:sz w:val="22"/>
                <w:szCs w:val="22"/>
              </w:rPr>
              <w:t>teiks</w:t>
            </w:r>
            <w:r w:rsidR="003D2CEB" w:rsidRPr="00A1453E">
              <w:rPr>
                <w:rFonts w:asciiTheme="majorBidi" w:eastAsia="Calibri" w:hAnsiTheme="majorBidi" w:cstheme="majorBidi"/>
                <w:sz w:val="22"/>
                <w:szCs w:val="22"/>
              </w:rPr>
              <w:t>:</w:t>
            </w:r>
          </w:p>
          <w:p w14:paraId="09F8C519" w14:textId="4F0B8A79" w:rsidR="003D2CEB" w:rsidRPr="00A1453E" w:rsidRDefault="003D2CEB" w:rsidP="00FB7DEC">
            <w:pPr>
              <w:jc w:val="center"/>
              <w:rPr>
                <w:rFonts w:asciiTheme="majorBidi" w:hAnsiTheme="majorBidi" w:cstheme="majorBidi"/>
                <w:i/>
                <w:iCs/>
                <w:sz w:val="22"/>
                <w:szCs w:val="22"/>
              </w:rPr>
            </w:pPr>
            <w:r w:rsidRPr="00A1453E">
              <w:rPr>
                <w:rFonts w:asciiTheme="majorBidi" w:eastAsia="Calibri" w:hAnsiTheme="majorBidi" w:cstheme="majorBidi"/>
                <w:i/>
                <w:iCs/>
                <w:color w:val="C00000"/>
                <w:sz w:val="22"/>
                <w:szCs w:val="22"/>
              </w:rPr>
              <w:t>(</w:t>
            </w:r>
            <w:r w:rsidR="005A4606">
              <w:rPr>
                <w:rFonts w:asciiTheme="majorBidi" w:eastAsia="Calibri" w:hAnsiTheme="majorBidi" w:cstheme="majorBidi"/>
                <w:i/>
                <w:iCs/>
                <w:color w:val="C00000"/>
                <w:sz w:val="22"/>
                <w:szCs w:val="22"/>
              </w:rPr>
              <w:t>nurodyti</w:t>
            </w:r>
            <w:r w:rsidRPr="00A1453E">
              <w:rPr>
                <w:rFonts w:asciiTheme="majorBidi" w:eastAsia="Calibri" w:hAnsiTheme="majorBidi" w:cstheme="majorBidi"/>
                <w:i/>
                <w:iCs/>
                <w:color w:val="C00000"/>
                <w:sz w:val="22"/>
                <w:szCs w:val="22"/>
              </w:rPr>
              <w:t>)</w:t>
            </w:r>
          </w:p>
        </w:tc>
        <w:tc>
          <w:tcPr>
            <w:tcW w:w="1599" w:type="pct"/>
          </w:tcPr>
          <w:p w14:paraId="27AE013D" w14:textId="77777777" w:rsidR="006B77BC" w:rsidRPr="006B77BC" w:rsidRDefault="006B77BC">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59723AA1" w14:textId="77777777" w:rsidR="006B77BC" w:rsidRPr="006B77BC" w:rsidRDefault="006B77BC">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0E40188B" w14:textId="77777777" w:rsidR="006B77BC" w:rsidRPr="006B77BC" w:rsidRDefault="006B77BC">
            <w:pPr>
              <w:autoSpaceDE w:val="0"/>
              <w:autoSpaceDN w:val="0"/>
              <w:adjustRightInd w:val="0"/>
              <w:jc w:val="both"/>
              <w:rPr>
                <w:rFonts w:asciiTheme="majorBidi" w:eastAsia="Calibri" w:hAnsiTheme="majorBidi" w:cstheme="majorBidi"/>
                <w:b/>
                <w:sz w:val="22"/>
                <w:szCs w:val="22"/>
              </w:rPr>
            </w:pPr>
            <w:r w:rsidRPr="006B77BC">
              <w:rPr>
                <w:rFonts w:asciiTheme="majorBidi" w:eastAsia="Calibri" w:hAnsiTheme="majorBidi" w:cstheme="majorBidi"/>
                <w:sz w:val="22"/>
                <w:szCs w:val="22"/>
              </w:rPr>
              <w:t>..</w:t>
            </w:r>
          </w:p>
        </w:tc>
        <w:tc>
          <w:tcPr>
            <w:tcW w:w="1387" w:type="pct"/>
          </w:tcPr>
          <w:p w14:paraId="4BFA4F1B" w14:textId="77777777" w:rsidR="006B77BC" w:rsidRPr="006B77BC" w:rsidRDefault="006B77BC">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5CB9AB01" w14:textId="77777777" w:rsidR="006B77BC" w:rsidRPr="006B77BC" w:rsidRDefault="006B77BC">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59E22A4A" w14:textId="77777777" w:rsidR="006B77BC" w:rsidRPr="006B77BC" w:rsidRDefault="006B77BC" w:rsidP="003D2CEB">
            <w:pPr>
              <w:autoSpaceDE w:val="0"/>
              <w:autoSpaceDN w:val="0"/>
              <w:adjustRightInd w:val="0"/>
              <w:rPr>
                <w:rFonts w:asciiTheme="majorBidi" w:eastAsia="Calibri" w:hAnsiTheme="majorBidi" w:cstheme="majorBidi"/>
                <w:strike/>
                <w:sz w:val="22"/>
                <w:szCs w:val="22"/>
              </w:rPr>
            </w:pPr>
            <w:r w:rsidRPr="006B77BC">
              <w:rPr>
                <w:rFonts w:asciiTheme="majorBidi" w:eastAsia="Calibri" w:hAnsiTheme="majorBidi" w:cstheme="majorBidi"/>
                <w:sz w:val="22"/>
                <w:szCs w:val="22"/>
              </w:rPr>
              <w:t>..</w:t>
            </w:r>
          </w:p>
        </w:tc>
      </w:tr>
    </w:tbl>
    <w:p w14:paraId="3E1F0157" w14:textId="77777777" w:rsidR="00345EE8" w:rsidRDefault="00345EE8" w:rsidP="00813E7E">
      <w:pPr>
        <w:spacing w:after="0" w:line="240" w:lineRule="auto"/>
        <w:rPr>
          <w:rFonts w:asciiTheme="majorBidi" w:hAnsiTheme="majorBidi" w:cstheme="majorBidi"/>
          <w:b/>
          <w:bCs/>
          <w:sz w:val="22"/>
          <w:szCs w:val="22"/>
        </w:rPr>
      </w:pPr>
    </w:p>
    <w:p w14:paraId="3B932259" w14:textId="77777777" w:rsidR="00DB589B" w:rsidRDefault="00DB589B" w:rsidP="00813E7E">
      <w:pPr>
        <w:spacing w:after="0" w:line="240" w:lineRule="auto"/>
        <w:rPr>
          <w:rFonts w:asciiTheme="majorBidi" w:hAnsiTheme="majorBidi" w:cstheme="majorBidi"/>
          <w:b/>
          <w:bCs/>
          <w:sz w:val="22"/>
          <w:szCs w:val="22"/>
        </w:rPr>
      </w:pPr>
    </w:p>
    <w:p w14:paraId="1A4577F2" w14:textId="77777777" w:rsidR="00DB589B" w:rsidRDefault="00DB589B" w:rsidP="00813E7E">
      <w:pPr>
        <w:spacing w:after="0" w:line="240" w:lineRule="auto"/>
        <w:rPr>
          <w:rFonts w:asciiTheme="majorBidi" w:hAnsiTheme="majorBidi" w:cstheme="majorBidi"/>
          <w:b/>
          <w:bCs/>
          <w:sz w:val="22"/>
          <w:szCs w:val="22"/>
        </w:rPr>
      </w:pPr>
    </w:p>
    <w:p w14:paraId="100E491B" w14:textId="44A3E02E" w:rsidR="00F00BB0" w:rsidRPr="00DB589B" w:rsidRDefault="00DB589B" w:rsidP="00F00BB0">
      <w:pPr>
        <w:spacing w:after="0" w:line="240" w:lineRule="auto"/>
        <w:rPr>
          <w:rFonts w:ascii="Times New Roman" w:hAnsi="Times New Roman"/>
        </w:rPr>
      </w:pPr>
      <w:r w:rsidRPr="00DB589B">
        <w:rPr>
          <w:rFonts w:ascii="Times New Roman" w:hAnsi="Times New Roman"/>
        </w:rPr>
        <w:t xml:space="preserve">3 lentelė. </w:t>
      </w:r>
      <w:r w:rsidR="00F00BB0" w:rsidRPr="00DB589B">
        <w:rPr>
          <w:rFonts w:ascii="Times New Roman" w:hAnsi="Times New Roman"/>
        </w:rPr>
        <w:t>Informacija apie programinės įrangos gamintoją (-us)</w:t>
      </w:r>
    </w:p>
    <w:tbl>
      <w:tblPr>
        <w:tblStyle w:val="TableGrid3"/>
        <w:tblW w:w="5000" w:type="pct"/>
        <w:tblLook w:val="04A0" w:firstRow="1" w:lastRow="0" w:firstColumn="1" w:lastColumn="0" w:noHBand="0" w:noVBand="1"/>
      </w:tblPr>
      <w:tblGrid>
        <w:gridCol w:w="4106"/>
        <w:gridCol w:w="3544"/>
        <w:gridCol w:w="2545"/>
      </w:tblGrid>
      <w:tr w:rsidR="00F00BB0" w:rsidRPr="00F00BB0" w14:paraId="58193C38" w14:textId="77777777" w:rsidTr="00C83D28">
        <w:trPr>
          <w:trHeight w:val="745"/>
        </w:trPr>
        <w:tc>
          <w:tcPr>
            <w:tcW w:w="2014" w:type="pct"/>
            <w:shd w:val="clear" w:color="auto" w:fill="F2F2F2" w:themeFill="background1" w:themeFillShade="F2"/>
            <w:vAlign w:val="center"/>
            <w:hideMark/>
          </w:tcPr>
          <w:p w14:paraId="0F175B11" w14:textId="77777777" w:rsidR="00F00BB0" w:rsidRPr="005A4606" w:rsidRDefault="00F00BB0" w:rsidP="00F231AD">
            <w:pPr>
              <w:spacing w:before="60" w:after="60"/>
              <w:jc w:val="center"/>
              <w:rPr>
                <w:rFonts w:ascii="Times New Roman" w:eastAsiaTheme="minorHAnsi" w:hAnsi="Times New Roman"/>
                <w:bCs/>
                <w:sz w:val="20"/>
                <w:szCs w:val="20"/>
              </w:rPr>
            </w:pPr>
            <w:r w:rsidRPr="005A4606">
              <w:rPr>
                <w:rFonts w:ascii="Times New Roman" w:eastAsiaTheme="minorHAnsi" w:hAnsi="Times New Roman"/>
                <w:bCs/>
                <w:sz w:val="20"/>
                <w:szCs w:val="20"/>
              </w:rPr>
              <w:t>Pavadinimas</w:t>
            </w:r>
          </w:p>
        </w:tc>
        <w:tc>
          <w:tcPr>
            <w:tcW w:w="1738" w:type="pct"/>
            <w:shd w:val="clear" w:color="auto" w:fill="F2F2F2" w:themeFill="background1" w:themeFillShade="F2"/>
            <w:vAlign w:val="center"/>
          </w:tcPr>
          <w:p w14:paraId="0E0D4EE1" w14:textId="77777777" w:rsidR="00F00BB0" w:rsidRPr="005A4606" w:rsidRDefault="00F00BB0" w:rsidP="00F231AD">
            <w:pPr>
              <w:autoSpaceDE w:val="0"/>
              <w:autoSpaceDN w:val="0"/>
              <w:adjustRightInd w:val="0"/>
              <w:jc w:val="center"/>
              <w:rPr>
                <w:rFonts w:ascii="Times New Roman" w:hAnsi="Times New Roman"/>
                <w:bCs/>
                <w:color w:val="000000"/>
                <w:sz w:val="20"/>
                <w:szCs w:val="20"/>
              </w:rPr>
            </w:pPr>
            <w:r w:rsidRPr="005A4606">
              <w:rPr>
                <w:rFonts w:ascii="Times New Roman" w:hAnsi="Times New Roman"/>
                <w:bCs/>
                <w:color w:val="000000"/>
                <w:sz w:val="20"/>
                <w:szCs w:val="20"/>
              </w:rPr>
              <w:t xml:space="preserve">Nurodomas juridinio asmens </w:t>
            </w:r>
            <w:r w:rsidRPr="005A4606">
              <w:rPr>
                <w:rFonts w:ascii="Times New Roman" w:hAnsi="Times New Roman"/>
                <w:b/>
                <w:bCs/>
                <w:color w:val="000000"/>
                <w:sz w:val="20"/>
                <w:szCs w:val="20"/>
              </w:rPr>
              <w:t>pavadinimas</w:t>
            </w:r>
            <w:r w:rsidRPr="005A4606">
              <w:rPr>
                <w:rFonts w:ascii="Times New Roman" w:hAnsi="Times New Roman"/>
                <w:bCs/>
                <w:color w:val="000000"/>
                <w:sz w:val="20"/>
                <w:szCs w:val="20"/>
              </w:rPr>
              <w:t xml:space="preserve">, kodas </w:t>
            </w:r>
            <w:r w:rsidRPr="005A4606">
              <w:rPr>
                <w:rFonts w:ascii="Times New Roman" w:hAnsi="Times New Roman"/>
                <w:bCs/>
                <w:i/>
                <w:color w:val="000000"/>
                <w:sz w:val="20"/>
                <w:szCs w:val="20"/>
              </w:rPr>
              <w:t>arba</w:t>
            </w:r>
          </w:p>
          <w:p w14:paraId="2F97CDF4" w14:textId="77777777" w:rsidR="00F00BB0" w:rsidRPr="005A4606" w:rsidRDefault="00F00BB0" w:rsidP="00F231AD">
            <w:pPr>
              <w:autoSpaceDE w:val="0"/>
              <w:autoSpaceDN w:val="0"/>
              <w:adjustRightInd w:val="0"/>
              <w:jc w:val="center"/>
              <w:rPr>
                <w:rFonts w:ascii="Times New Roman" w:hAnsi="Times New Roman"/>
                <w:color w:val="000000"/>
                <w:sz w:val="20"/>
                <w:szCs w:val="20"/>
              </w:rPr>
            </w:pPr>
            <w:r w:rsidRPr="005A4606">
              <w:rPr>
                <w:rFonts w:ascii="Times New Roman" w:hAnsi="Times New Roman"/>
                <w:bCs/>
                <w:color w:val="000000"/>
                <w:sz w:val="20"/>
                <w:szCs w:val="20"/>
              </w:rPr>
              <w:t xml:space="preserve">fizinio asmens </w:t>
            </w:r>
            <w:r w:rsidRPr="005A4606">
              <w:rPr>
                <w:rFonts w:ascii="Times New Roman" w:hAnsi="Times New Roman"/>
                <w:b/>
                <w:bCs/>
                <w:color w:val="000000"/>
                <w:sz w:val="20"/>
                <w:szCs w:val="20"/>
              </w:rPr>
              <w:t xml:space="preserve">vardas ir pavardė </w:t>
            </w:r>
          </w:p>
        </w:tc>
        <w:tc>
          <w:tcPr>
            <w:tcW w:w="1248" w:type="pct"/>
            <w:shd w:val="clear" w:color="auto" w:fill="F2F2F2" w:themeFill="background1" w:themeFillShade="F2"/>
            <w:vAlign w:val="center"/>
          </w:tcPr>
          <w:p w14:paraId="336C2D79" w14:textId="3A81359F" w:rsidR="00F00BB0" w:rsidRPr="005A4606" w:rsidRDefault="00F00BB0" w:rsidP="00C83D28">
            <w:pPr>
              <w:autoSpaceDE w:val="0"/>
              <w:autoSpaceDN w:val="0"/>
              <w:adjustRightInd w:val="0"/>
              <w:jc w:val="center"/>
              <w:rPr>
                <w:rFonts w:ascii="Times New Roman" w:hAnsi="Times New Roman"/>
                <w:bCs/>
                <w:color w:val="000000"/>
                <w:sz w:val="20"/>
                <w:szCs w:val="20"/>
              </w:rPr>
            </w:pPr>
            <w:r w:rsidRPr="005A4606">
              <w:rPr>
                <w:rFonts w:ascii="Times New Roman" w:hAnsi="Times New Roman"/>
                <w:bCs/>
                <w:color w:val="000000"/>
                <w:sz w:val="20"/>
                <w:szCs w:val="20"/>
              </w:rPr>
              <w:t xml:space="preserve">Nurodoma juridinio asmens </w:t>
            </w:r>
            <w:r w:rsidRPr="005A4606">
              <w:rPr>
                <w:rFonts w:ascii="Times New Roman" w:hAnsi="Times New Roman"/>
                <w:b/>
                <w:bCs/>
                <w:color w:val="000000"/>
                <w:sz w:val="20"/>
                <w:szCs w:val="20"/>
              </w:rPr>
              <w:t>registracijos vieta</w:t>
            </w:r>
            <w:r w:rsidRPr="005A4606">
              <w:rPr>
                <w:rFonts w:ascii="Times New Roman" w:hAnsi="Times New Roman"/>
                <w:bCs/>
                <w:color w:val="000000"/>
                <w:sz w:val="20"/>
                <w:szCs w:val="20"/>
              </w:rPr>
              <w:t xml:space="preserve"> </w:t>
            </w:r>
            <w:r w:rsidRPr="005A4606">
              <w:rPr>
                <w:rFonts w:ascii="Times New Roman" w:hAnsi="Times New Roman"/>
                <w:bCs/>
                <w:i/>
                <w:color w:val="000000"/>
                <w:sz w:val="20"/>
                <w:szCs w:val="20"/>
              </w:rPr>
              <w:t xml:space="preserve">arba </w:t>
            </w:r>
            <w:r w:rsidRPr="005A4606">
              <w:rPr>
                <w:rFonts w:ascii="Times New Roman" w:hAnsi="Times New Roman"/>
                <w:bCs/>
                <w:color w:val="000000"/>
                <w:sz w:val="20"/>
                <w:szCs w:val="20"/>
              </w:rPr>
              <w:t xml:space="preserve">fizinio asmens </w:t>
            </w:r>
            <w:r w:rsidRPr="005A4606">
              <w:rPr>
                <w:rFonts w:ascii="Times New Roman" w:hAnsi="Times New Roman"/>
                <w:b/>
                <w:bCs/>
                <w:color w:val="000000"/>
                <w:sz w:val="20"/>
                <w:szCs w:val="20"/>
              </w:rPr>
              <w:t>pilietybė ir nuolatinė (deklaruota) gyvenamoji vieta</w:t>
            </w:r>
          </w:p>
        </w:tc>
      </w:tr>
      <w:tr w:rsidR="00F00BB0" w:rsidRPr="00F00BB0" w14:paraId="2D6ACB09" w14:textId="77777777" w:rsidTr="00C83D28">
        <w:trPr>
          <w:trHeight w:val="798"/>
        </w:trPr>
        <w:tc>
          <w:tcPr>
            <w:tcW w:w="2014" w:type="pct"/>
          </w:tcPr>
          <w:p w14:paraId="5B281233" w14:textId="382E7E99" w:rsidR="00F00BB0" w:rsidRPr="00F00BB0" w:rsidRDefault="000D0471" w:rsidP="000D0471">
            <w:pPr>
              <w:pStyle w:val="ListParagraph"/>
              <w:numPr>
                <w:ilvl w:val="0"/>
                <w:numId w:val="8"/>
              </w:numPr>
              <w:tabs>
                <w:tab w:val="left" w:pos="459"/>
              </w:tabs>
              <w:ind w:left="34" w:firstLine="0"/>
              <w:jc w:val="both"/>
              <w:rPr>
                <w:rFonts w:ascii="Times New Roman" w:hAnsi="Times New Roman"/>
                <w:iCs/>
              </w:rPr>
            </w:pPr>
            <w:r>
              <w:rPr>
                <w:rFonts w:ascii="Times New Roman" w:hAnsi="Times New Roman"/>
                <w:iCs/>
              </w:rPr>
              <w:t>Siūlomos p</w:t>
            </w:r>
            <w:r w:rsidR="00F00BB0" w:rsidRPr="00F00BB0">
              <w:rPr>
                <w:rFonts w:ascii="Times New Roman" w:hAnsi="Times New Roman"/>
                <w:iCs/>
              </w:rPr>
              <w:t>rograminės įrangos  gamintojas (-ai):</w:t>
            </w:r>
          </w:p>
          <w:p w14:paraId="2B4F10E9" w14:textId="3642578D" w:rsidR="00F00BB0" w:rsidRPr="00F00BB0" w:rsidRDefault="00F00BB0" w:rsidP="00FB7DEC">
            <w:pPr>
              <w:tabs>
                <w:tab w:val="left" w:pos="0"/>
                <w:tab w:val="left" w:pos="601"/>
              </w:tabs>
              <w:jc w:val="center"/>
              <w:rPr>
                <w:rFonts w:ascii="Times New Roman" w:hAnsi="Times New Roman"/>
                <w:i/>
                <w:color w:val="538135" w:themeColor="accent6" w:themeShade="BF"/>
              </w:rPr>
            </w:pPr>
            <w:r w:rsidRPr="00F00BB0">
              <w:rPr>
                <w:rFonts w:ascii="Times New Roman" w:hAnsi="Times New Roman"/>
                <w:i/>
                <w:color w:val="C00000"/>
              </w:rPr>
              <w:t>(nurodyti)</w:t>
            </w:r>
          </w:p>
        </w:tc>
        <w:tc>
          <w:tcPr>
            <w:tcW w:w="1738" w:type="pct"/>
          </w:tcPr>
          <w:p w14:paraId="4697DD81" w14:textId="67ADF44E" w:rsidR="00F00BB0" w:rsidRPr="00F00BB0" w:rsidRDefault="00F00BB0" w:rsidP="00F231AD">
            <w:pPr>
              <w:autoSpaceDE w:val="0"/>
              <w:adjustRightInd w:val="0"/>
              <w:jc w:val="both"/>
              <w:rPr>
                <w:rFonts w:ascii="Times New Roman" w:eastAsia="Calibri" w:hAnsi="Times New Roman"/>
                <w:sz w:val="22"/>
                <w:szCs w:val="22"/>
              </w:rPr>
            </w:pPr>
          </w:p>
        </w:tc>
        <w:tc>
          <w:tcPr>
            <w:tcW w:w="1248" w:type="pct"/>
          </w:tcPr>
          <w:p w14:paraId="4B19875D" w14:textId="77777777" w:rsidR="00F00BB0" w:rsidRPr="00F00BB0" w:rsidRDefault="00F00BB0" w:rsidP="00F231AD">
            <w:pPr>
              <w:autoSpaceDE w:val="0"/>
              <w:autoSpaceDN w:val="0"/>
              <w:adjustRightInd w:val="0"/>
              <w:rPr>
                <w:rFonts w:ascii="Times New Roman" w:eastAsia="Calibri" w:hAnsi="Times New Roman"/>
                <w:strike/>
                <w:sz w:val="22"/>
                <w:szCs w:val="22"/>
              </w:rPr>
            </w:pPr>
          </w:p>
        </w:tc>
      </w:tr>
      <w:tr w:rsidR="00F00BB0" w:rsidRPr="00F00BB0" w14:paraId="59FBED15" w14:textId="77777777" w:rsidTr="00C83D28">
        <w:trPr>
          <w:trHeight w:val="728"/>
        </w:trPr>
        <w:tc>
          <w:tcPr>
            <w:tcW w:w="2014" w:type="pct"/>
          </w:tcPr>
          <w:p w14:paraId="74FBE059" w14:textId="787BF3CD" w:rsidR="00F00BB0" w:rsidRPr="00F00BB0" w:rsidRDefault="000D0471" w:rsidP="000D0471">
            <w:pPr>
              <w:pStyle w:val="ListParagraph"/>
              <w:numPr>
                <w:ilvl w:val="0"/>
                <w:numId w:val="8"/>
              </w:numPr>
              <w:tabs>
                <w:tab w:val="left" w:pos="34"/>
                <w:tab w:val="left" w:pos="318"/>
              </w:tabs>
              <w:ind w:left="34" w:firstLine="0"/>
              <w:jc w:val="both"/>
              <w:rPr>
                <w:rFonts w:ascii="Times New Roman" w:hAnsi="Times New Roman"/>
                <w:iCs/>
              </w:rPr>
            </w:pPr>
            <w:r>
              <w:rPr>
                <w:rFonts w:ascii="Times New Roman" w:hAnsi="Times New Roman"/>
                <w:iCs/>
              </w:rPr>
              <w:t>Siūlomos p</w:t>
            </w:r>
            <w:r w:rsidR="00F00BB0" w:rsidRPr="00F00BB0">
              <w:rPr>
                <w:rFonts w:ascii="Times New Roman" w:hAnsi="Times New Roman"/>
                <w:iCs/>
              </w:rPr>
              <w:t>rograminės įrangos gamintoją (-us) kontroliuojantis asmuo</w:t>
            </w:r>
            <w:r w:rsidR="00D0396E">
              <w:rPr>
                <w:rFonts w:ascii="Times New Roman" w:hAnsi="Times New Roman"/>
                <w:iCs/>
              </w:rPr>
              <w:t xml:space="preserve"> </w:t>
            </w:r>
            <w:r w:rsidR="00D0396E" w:rsidRPr="00F00BB0">
              <w:rPr>
                <w:rFonts w:ascii="Times New Roman" w:hAnsi="Times New Roman"/>
                <w:iCs/>
              </w:rPr>
              <w:t>(tiesiogiai ar netiesiogiai)</w:t>
            </w:r>
            <w:r w:rsidR="00F00BB0" w:rsidRPr="00F00BB0">
              <w:rPr>
                <w:rStyle w:val="FootnoteReference"/>
                <w:rFonts w:ascii="Times New Roman" w:hAnsi="Times New Roman"/>
                <w:iCs/>
              </w:rPr>
              <w:footnoteReference w:id="2"/>
            </w:r>
            <w:r w:rsidR="00F00BB0" w:rsidRPr="00F00BB0">
              <w:rPr>
                <w:rFonts w:ascii="Times New Roman" w:hAnsi="Times New Roman"/>
                <w:iCs/>
              </w:rPr>
              <w:t>:</w:t>
            </w:r>
          </w:p>
          <w:p w14:paraId="7DDAAC7E" w14:textId="2A257C37" w:rsidR="00F00BB0" w:rsidRPr="00F00BB0" w:rsidRDefault="00F00BB0" w:rsidP="00FB7DEC">
            <w:pPr>
              <w:tabs>
                <w:tab w:val="left" w:pos="318"/>
              </w:tabs>
              <w:jc w:val="center"/>
              <w:rPr>
                <w:rFonts w:ascii="Times New Roman" w:hAnsi="Times New Roman"/>
                <w:i/>
                <w:color w:val="C00000"/>
              </w:rPr>
            </w:pPr>
            <w:r w:rsidRPr="00F00BB0">
              <w:rPr>
                <w:rFonts w:ascii="Times New Roman" w:hAnsi="Times New Roman"/>
                <w:i/>
                <w:color w:val="C00000"/>
              </w:rPr>
              <w:t>(nurodyti)</w:t>
            </w:r>
          </w:p>
        </w:tc>
        <w:tc>
          <w:tcPr>
            <w:tcW w:w="1738" w:type="pct"/>
          </w:tcPr>
          <w:p w14:paraId="7D67AFF1" w14:textId="77777777" w:rsidR="00F00BB0" w:rsidRPr="00F00BB0" w:rsidRDefault="00F00BB0" w:rsidP="004F3BE0">
            <w:pPr>
              <w:autoSpaceDE w:val="0"/>
              <w:adjustRightInd w:val="0"/>
              <w:jc w:val="both"/>
              <w:rPr>
                <w:rFonts w:ascii="Times New Roman" w:hAnsi="Times New Roman"/>
                <w:sz w:val="22"/>
                <w:szCs w:val="22"/>
              </w:rPr>
            </w:pPr>
          </w:p>
        </w:tc>
        <w:tc>
          <w:tcPr>
            <w:tcW w:w="1248" w:type="pct"/>
          </w:tcPr>
          <w:p w14:paraId="0DD5B135" w14:textId="77777777" w:rsidR="00F00BB0" w:rsidRPr="00F00BB0" w:rsidRDefault="00F00BB0" w:rsidP="00F231AD">
            <w:pPr>
              <w:autoSpaceDE w:val="0"/>
              <w:adjustRightInd w:val="0"/>
              <w:jc w:val="both"/>
              <w:rPr>
                <w:rFonts w:ascii="Times New Roman" w:hAnsi="Times New Roman"/>
                <w:sz w:val="22"/>
                <w:szCs w:val="22"/>
              </w:rPr>
            </w:pPr>
          </w:p>
        </w:tc>
      </w:tr>
    </w:tbl>
    <w:p w14:paraId="30C32CA0" w14:textId="77777777" w:rsidR="00F00BB0" w:rsidRDefault="00F00BB0" w:rsidP="00F00BB0">
      <w:pPr>
        <w:pStyle w:val="Pagrindiniotekstotrauka31"/>
        <w:spacing w:after="0" w:line="240" w:lineRule="auto"/>
        <w:ind w:left="0"/>
        <w:jc w:val="both"/>
        <w:rPr>
          <w:rFonts w:ascii="Times New Roman" w:hAnsi="Times New Roman"/>
          <w:iCs/>
          <w:sz w:val="22"/>
          <w:szCs w:val="22"/>
        </w:rPr>
      </w:pPr>
    </w:p>
    <w:p w14:paraId="4A93C27A" w14:textId="77777777" w:rsidR="00F00BB0" w:rsidRDefault="00F00BB0" w:rsidP="00F00BB0">
      <w:pPr>
        <w:spacing w:after="0" w:line="240" w:lineRule="auto"/>
        <w:jc w:val="both"/>
        <w:rPr>
          <w:rFonts w:ascii="Times New Roman" w:hAnsi="Times New Roman"/>
        </w:rPr>
      </w:pPr>
    </w:p>
    <w:p w14:paraId="62A94094" w14:textId="77777777" w:rsidR="00DB589B" w:rsidRPr="00826429" w:rsidRDefault="00DB589B" w:rsidP="00F00BB0">
      <w:pPr>
        <w:spacing w:after="0" w:line="240" w:lineRule="auto"/>
        <w:jc w:val="both"/>
        <w:rPr>
          <w:rFonts w:ascii="Times New Roman" w:hAnsi="Times New Roman"/>
          <w:bCs/>
        </w:rPr>
      </w:pPr>
    </w:p>
    <w:p w14:paraId="21989FAF" w14:textId="42F29E72" w:rsidR="00F00BB0" w:rsidRPr="00826429" w:rsidRDefault="00F00BB0" w:rsidP="00826429">
      <w:pPr>
        <w:pStyle w:val="ListParagraph"/>
        <w:numPr>
          <w:ilvl w:val="0"/>
          <w:numId w:val="11"/>
        </w:numPr>
        <w:spacing w:after="0" w:line="240" w:lineRule="auto"/>
        <w:ind w:left="142" w:hanging="142"/>
        <w:jc w:val="both"/>
        <w:rPr>
          <w:rFonts w:ascii="Times New Roman" w:hAnsi="Times New Roman"/>
          <w:bCs/>
          <w:iCs/>
        </w:rPr>
      </w:pPr>
      <w:r w:rsidRPr="00826429">
        <w:rPr>
          <w:rFonts w:ascii="Times New Roman" w:hAnsi="Times New Roman"/>
          <w:bCs/>
          <w:iCs/>
        </w:rPr>
        <w:t>lentelė. Kainos pasiūlymas</w:t>
      </w:r>
      <w:r w:rsidR="00A1453E">
        <w:rPr>
          <w:rFonts w:ascii="Times New Roman" w:hAnsi="Times New Roman"/>
          <w:bCs/>
          <w:iCs/>
        </w:rPr>
        <w:t xml:space="preserve"> (fiksuota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784"/>
        <w:gridCol w:w="1020"/>
        <w:gridCol w:w="1268"/>
        <w:gridCol w:w="1703"/>
        <w:gridCol w:w="1835"/>
      </w:tblGrid>
      <w:tr w:rsidR="00A1453E" w:rsidRPr="007C2265" w14:paraId="4F601F10" w14:textId="77777777" w:rsidTr="005A4606">
        <w:trPr>
          <w:trHeight w:val="707"/>
        </w:trPr>
        <w:tc>
          <w:tcPr>
            <w:tcW w:w="287"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hideMark/>
          </w:tcPr>
          <w:p w14:paraId="4F0FDCAC" w14:textId="77777777" w:rsidR="00A1453E" w:rsidRPr="007C2265" w:rsidRDefault="00A1453E" w:rsidP="00063ECC">
            <w:pPr>
              <w:spacing w:after="0" w:line="240" w:lineRule="auto"/>
              <w:jc w:val="center"/>
              <w:rPr>
                <w:rFonts w:ascii="Times New Roman" w:hAnsi="Times New Roman"/>
                <w:b/>
                <w:i/>
                <w:sz w:val="22"/>
                <w:szCs w:val="22"/>
              </w:rPr>
            </w:pPr>
            <w:r w:rsidRPr="007C2265">
              <w:rPr>
                <w:rFonts w:ascii="Times New Roman" w:hAnsi="Times New Roman"/>
                <w:b/>
                <w:i/>
                <w:sz w:val="22"/>
                <w:szCs w:val="22"/>
              </w:rPr>
              <w:t>Eil. Nr.</w:t>
            </w:r>
          </w:p>
        </w:tc>
        <w:tc>
          <w:tcPr>
            <w:tcW w:w="1856"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14:paraId="2E91934B" w14:textId="77777777" w:rsidR="00A1453E" w:rsidRPr="007C2265" w:rsidRDefault="00A1453E" w:rsidP="00063ECC">
            <w:pPr>
              <w:spacing w:after="0" w:line="240" w:lineRule="auto"/>
              <w:jc w:val="center"/>
              <w:rPr>
                <w:rFonts w:ascii="Times New Roman" w:hAnsi="Times New Roman"/>
                <w:b/>
                <w:i/>
                <w:sz w:val="22"/>
                <w:szCs w:val="22"/>
              </w:rPr>
            </w:pPr>
            <w:r w:rsidRPr="007C2265">
              <w:rPr>
                <w:rFonts w:ascii="Times New Roman" w:hAnsi="Times New Roman"/>
                <w:b/>
                <w:i/>
                <w:iCs/>
                <w:sz w:val="22"/>
                <w:szCs w:val="22"/>
              </w:rPr>
              <w:t>Paslaugos pavadinimas</w:t>
            </w:r>
          </w:p>
        </w:tc>
        <w:tc>
          <w:tcPr>
            <w:tcW w:w="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C71CD" w14:textId="77777777" w:rsidR="00A1453E" w:rsidRPr="007C2265" w:rsidRDefault="00A1453E" w:rsidP="00063ECC">
            <w:pPr>
              <w:spacing w:after="0" w:line="240" w:lineRule="auto"/>
              <w:jc w:val="center"/>
              <w:rPr>
                <w:rFonts w:asciiTheme="majorBidi" w:hAnsiTheme="majorBidi" w:cstheme="majorBidi"/>
                <w:b/>
                <w:bCs/>
                <w:i/>
                <w:iCs/>
                <w:sz w:val="22"/>
                <w:szCs w:val="22"/>
              </w:rPr>
            </w:pPr>
            <w:r w:rsidRPr="007C2265">
              <w:rPr>
                <w:rFonts w:asciiTheme="majorBidi" w:hAnsiTheme="majorBidi" w:cstheme="majorBidi"/>
                <w:b/>
                <w:bCs/>
                <w:i/>
                <w:iCs/>
                <w:sz w:val="22"/>
                <w:szCs w:val="22"/>
              </w:rPr>
              <w:t xml:space="preserve">Mato </w:t>
            </w:r>
          </w:p>
          <w:p w14:paraId="3B3678E0" w14:textId="77777777" w:rsidR="00A1453E" w:rsidRPr="007C2265" w:rsidRDefault="00A1453E" w:rsidP="00063ECC">
            <w:pPr>
              <w:spacing w:after="0" w:line="240" w:lineRule="auto"/>
              <w:jc w:val="center"/>
              <w:rPr>
                <w:rFonts w:ascii="Times New Roman" w:hAnsi="Times New Roman"/>
                <w:b/>
                <w:i/>
                <w:sz w:val="22"/>
                <w:szCs w:val="22"/>
              </w:rPr>
            </w:pPr>
            <w:r w:rsidRPr="007C2265">
              <w:rPr>
                <w:rFonts w:asciiTheme="majorBidi" w:hAnsiTheme="majorBidi" w:cstheme="majorBidi"/>
                <w:b/>
                <w:bCs/>
                <w:i/>
                <w:iCs/>
                <w:sz w:val="22"/>
                <w:szCs w:val="22"/>
              </w:rPr>
              <w:t>vienetas</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EB80C7" w14:textId="7C1EDD1A" w:rsidR="00A1453E" w:rsidRPr="007C2265" w:rsidRDefault="00A1453E" w:rsidP="005A4606">
            <w:pPr>
              <w:spacing w:after="0" w:line="240" w:lineRule="auto"/>
              <w:jc w:val="center"/>
              <w:rPr>
                <w:rFonts w:ascii="Times New Roman" w:hAnsi="Times New Roman"/>
                <w:b/>
                <w:i/>
                <w:sz w:val="22"/>
                <w:szCs w:val="22"/>
              </w:rPr>
            </w:pPr>
            <w:r w:rsidRPr="007C2265">
              <w:rPr>
                <w:rFonts w:ascii="Times New Roman" w:hAnsi="Times New Roman"/>
                <w:b/>
                <w:i/>
                <w:sz w:val="22"/>
                <w:szCs w:val="22"/>
              </w:rPr>
              <w:t>Kiekis</w:t>
            </w:r>
          </w:p>
        </w:tc>
        <w:tc>
          <w:tcPr>
            <w:tcW w:w="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82025" w14:textId="77777777" w:rsidR="00A1453E" w:rsidRPr="007C2265" w:rsidRDefault="00A1453E" w:rsidP="00063ECC">
            <w:pPr>
              <w:spacing w:after="0" w:line="240" w:lineRule="auto"/>
              <w:jc w:val="center"/>
              <w:rPr>
                <w:rFonts w:ascii="Times New Roman" w:hAnsi="Times New Roman"/>
                <w:b/>
                <w:i/>
                <w:sz w:val="22"/>
                <w:szCs w:val="22"/>
              </w:rPr>
            </w:pPr>
            <w:r w:rsidRPr="007C2265">
              <w:rPr>
                <w:rFonts w:asciiTheme="majorBidi" w:hAnsiTheme="majorBidi" w:cstheme="majorBidi"/>
                <w:b/>
                <w:bCs/>
                <w:i/>
                <w:iCs/>
                <w:sz w:val="22"/>
                <w:szCs w:val="22"/>
              </w:rPr>
              <w:t>Vieno mato vieneto kaina, Eur be PVM</w:t>
            </w:r>
          </w:p>
        </w:tc>
        <w:tc>
          <w:tcPr>
            <w:tcW w:w="9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B5FAB7" w14:textId="77777777" w:rsidR="00A1453E" w:rsidRPr="007C2265" w:rsidRDefault="00A1453E" w:rsidP="00063ECC">
            <w:pPr>
              <w:spacing w:after="0" w:line="240" w:lineRule="auto"/>
              <w:jc w:val="center"/>
              <w:rPr>
                <w:rFonts w:ascii="Times New Roman" w:hAnsi="Times New Roman"/>
                <w:b/>
                <w:i/>
                <w:sz w:val="22"/>
                <w:szCs w:val="22"/>
              </w:rPr>
            </w:pPr>
            <w:r w:rsidRPr="007C2265">
              <w:rPr>
                <w:rFonts w:asciiTheme="majorBidi" w:hAnsiTheme="majorBidi" w:cstheme="majorBidi"/>
                <w:b/>
                <w:bCs/>
                <w:i/>
                <w:iCs/>
                <w:sz w:val="22"/>
                <w:szCs w:val="22"/>
              </w:rPr>
              <w:t>Bendra kaina, Eur be PVM</w:t>
            </w:r>
          </w:p>
        </w:tc>
      </w:tr>
      <w:tr w:rsidR="00A1453E" w:rsidRPr="007C2265" w14:paraId="3648BD82" w14:textId="77777777" w:rsidTr="005A4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9"/>
          <w:tblHeader/>
        </w:trPr>
        <w:tc>
          <w:tcPr>
            <w:tcW w:w="287"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359487D3" w14:textId="77777777" w:rsidR="00A1453E" w:rsidRPr="007C2265" w:rsidRDefault="00A1453E" w:rsidP="00063ECC">
            <w:pPr>
              <w:spacing w:after="60"/>
              <w:jc w:val="center"/>
              <w:rPr>
                <w:rFonts w:asciiTheme="majorBidi" w:hAnsiTheme="majorBidi" w:cstheme="majorBidi"/>
                <w:bCs/>
                <w:i/>
                <w:iCs/>
                <w:color w:val="808080" w:themeColor="background1" w:themeShade="80"/>
                <w:sz w:val="22"/>
                <w:szCs w:val="22"/>
              </w:rPr>
            </w:pPr>
            <w:r w:rsidRPr="007C2265">
              <w:rPr>
                <w:rFonts w:asciiTheme="majorBidi" w:hAnsiTheme="majorBidi" w:cstheme="majorBidi"/>
                <w:bCs/>
                <w:i/>
                <w:iCs/>
                <w:color w:val="808080" w:themeColor="background1" w:themeShade="80"/>
                <w:sz w:val="22"/>
                <w:szCs w:val="22"/>
              </w:rPr>
              <w:t>1</w:t>
            </w:r>
          </w:p>
        </w:tc>
        <w:tc>
          <w:tcPr>
            <w:tcW w:w="1856" w:type="pct"/>
            <w:tcBorders>
              <w:top w:val="nil"/>
              <w:left w:val="nil"/>
              <w:bottom w:val="single" w:sz="8" w:space="0" w:color="000000" w:themeColor="text1"/>
              <w:right w:val="single" w:sz="4" w:space="0" w:color="auto"/>
            </w:tcBorders>
            <w:tcMar>
              <w:top w:w="0" w:type="dxa"/>
              <w:left w:w="108" w:type="dxa"/>
              <w:bottom w:w="0" w:type="dxa"/>
              <w:right w:w="108" w:type="dxa"/>
            </w:tcMar>
            <w:vAlign w:val="center"/>
            <w:hideMark/>
          </w:tcPr>
          <w:p w14:paraId="1E2B696B" w14:textId="77777777" w:rsidR="00A1453E" w:rsidRPr="007C2265" w:rsidRDefault="00A1453E" w:rsidP="00063ECC">
            <w:pPr>
              <w:spacing w:after="60"/>
              <w:jc w:val="center"/>
              <w:rPr>
                <w:rFonts w:asciiTheme="majorBidi" w:hAnsiTheme="majorBidi" w:cstheme="majorBidi"/>
                <w:bCs/>
                <w:i/>
                <w:iCs/>
                <w:color w:val="808080" w:themeColor="background1" w:themeShade="80"/>
                <w:sz w:val="22"/>
                <w:szCs w:val="22"/>
              </w:rPr>
            </w:pPr>
            <w:r w:rsidRPr="007C2265">
              <w:rPr>
                <w:rFonts w:asciiTheme="majorBidi" w:hAnsiTheme="majorBidi" w:cstheme="majorBidi"/>
                <w:bCs/>
                <w:i/>
                <w:iCs/>
                <w:color w:val="808080" w:themeColor="background1" w:themeShade="80"/>
                <w:sz w:val="22"/>
                <w:szCs w:val="22"/>
              </w:rPr>
              <w:t>2</w:t>
            </w:r>
          </w:p>
        </w:tc>
        <w:tc>
          <w:tcPr>
            <w:tcW w:w="500" w:type="pct"/>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hideMark/>
          </w:tcPr>
          <w:p w14:paraId="0277F774" w14:textId="77777777" w:rsidR="00A1453E" w:rsidRPr="007C2265" w:rsidRDefault="00A1453E" w:rsidP="00063ECC">
            <w:pPr>
              <w:spacing w:after="60"/>
              <w:jc w:val="center"/>
              <w:rPr>
                <w:rFonts w:asciiTheme="majorBidi" w:hAnsiTheme="majorBidi" w:cstheme="majorBidi"/>
                <w:bCs/>
                <w:i/>
                <w:iCs/>
                <w:color w:val="808080" w:themeColor="background1" w:themeShade="80"/>
                <w:sz w:val="22"/>
                <w:szCs w:val="22"/>
              </w:rPr>
            </w:pPr>
            <w:r w:rsidRPr="007C2265">
              <w:rPr>
                <w:rFonts w:asciiTheme="majorBidi" w:hAnsiTheme="majorBidi" w:cstheme="majorBidi"/>
                <w:bCs/>
                <w:i/>
                <w:iCs/>
                <w:color w:val="808080" w:themeColor="background1" w:themeShade="80"/>
                <w:sz w:val="22"/>
                <w:szCs w:val="22"/>
              </w:rPr>
              <w:t>3</w:t>
            </w:r>
          </w:p>
        </w:tc>
        <w:tc>
          <w:tcPr>
            <w:tcW w:w="622"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F5CDEDA" w14:textId="77777777" w:rsidR="00A1453E" w:rsidRPr="007C2265" w:rsidRDefault="00A1453E" w:rsidP="00063ECC">
            <w:pPr>
              <w:spacing w:after="60"/>
              <w:jc w:val="center"/>
              <w:rPr>
                <w:rFonts w:asciiTheme="majorBidi" w:hAnsiTheme="majorBidi" w:cstheme="majorBidi"/>
                <w:bCs/>
                <w:i/>
                <w:iCs/>
                <w:color w:val="808080" w:themeColor="background1" w:themeShade="80"/>
                <w:sz w:val="22"/>
                <w:szCs w:val="22"/>
              </w:rPr>
            </w:pPr>
            <w:r w:rsidRPr="007C2265">
              <w:rPr>
                <w:rFonts w:asciiTheme="majorBidi" w:hAnsiTheme="majorBidi" w:cstheme="majorBidi"/>
                <w:bCs/>
                <w:i/>
                <w:iCs/>
                <w:color w:val="808080" w:themeColor="background1" w:themeShade="80"/>
                <w:sz w:val="22"/>
                <w:szCs w:val="22"/>
              </w:rPr>
              <w:t>4</w:t>
            </w:r>
          </w:p>
        </w:tc>
        <w:tc>
          <w:tcPr>
            <w:tcW w:w="835"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8DE3680" w14:textId="77777777" w:rsidR="00A1453E" w:rsidRPr="007C2265" w:rsidRDefault="00A1453E" w:rsidP="00063ECC">
            <w:pPr>
              <w:spacing w:after="60"/>
              <w:jc w:val="center"/>
              <w:rPr>
                <w:rFonts w:asciiTheme="majorBidi" w:hAnsiTheme="majorBidi" w:cstheme="majorBidi"/>
                <w:bCs/>
                <w:i/>
                <w:iCs/>
                <w:color w:val="808080" w:themeColor="background1" w:themeShade="80"/>
                <w:sz w:val="22"/>
                <w:szCs w:val="22"/>
              </w:rPr>
            </w:pPr>
            <w:r w:rsidRPr="007C2265">
              <w:rPr>
                <w:rFonts w:asciiTheme="majorBidi" w:hAnsiTheme="majorBidi" w:cstheme="majorBidi"/>
                <w:bCs/>
                <w:i/>
                <w:iCs/>
                <w:color w:val="808080" w:themeColor="background1" w:themeShade="80"/>
                <w:sz w:val="22"/>
                <w:szCs w:val="22"/>
              </w:rPr>
              <w:t>5</w:t>
            </w:r>
          </w:p>
        </w:tc>
        <w:tc>
          <w:tcPr>
            <w:tcW w:w="90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FDDAD28" w14:textId="77777777" w:rsidR="00A1453E" w:rsidRPr="007C2265" w:rsidRDefault="00A1453E" w:rsidP="00063ECC">
            <w:pPr>
              <w:spacing w:after="60"/>
              <w:jc w:val="center"/>
              <w:rPr>
                <w:rFonts w:asciiTheme="majorBidi" w:hAnsiTheme="majorBidi" w:cstheme="majorBidi"/>
                <w:bCs/>
                <w:i/>
                <w:iCs/>
                <w:color w:val="808080" w:themeColor="background1" w:themeShade="80"/>
                <w:sz w:val="22"/>
                <w:szCs w:val="22"/>
                <w:lang w:val="en-US"/>
              </w:rPr>
            </w:pPr>
            <w:r w:rsidRPr="007C2265">
              <w:rPr>
                <w:rFonts w:asciiTheme="majorBidi" w:hAnsiTheme="majorBidi" w:cstheme="majorBidi"/>
                <w:bCs/>
                <w:i/>
                <w:iCs/>
                <w:color w:val="808080" w:themeColor="background1" w:themeShade="80"/>
                <w:sz w:val="22"/>
                <w:szCs w:val="22"/>
                <w:lang w:val="en-US"/>
              </w:rPr>
              <w:t>6=4</w:t>
            </w:r>
            <w:r w:rsidRPr="007C2265">
              <w:rPr>
                <w:rFonts w:asciiTheme="majorBidi" w:hAnsiTheme="majorBidi" w:cstheme="majorBidi"/>
                <w:i/>
                <w:iCs/>
                <w:color w:val="808080" w:themeColor="background1" w:themeShade="80"/>
                <w:sz w:val="22"/>
                <w:szCs w:val="22"/>
              </w:rPr>
              <w:t>x5</w:t>
            </w:r>
          </w:p>
        </w:tc>
      </w:tr>
      <w:tr w:rsidR="00A1453E" w:rsidRPr="007C2265" w14:paraId="711DCDB4" w14:textId="77777777" w:rsidTr="002244BD">
        <w:trPr>
          <w:trHeight w:val="385"/>
        </w:trPr>
        <w:tc>
          <w:tcPr>
            <w:tcW w:w="287" w:type="pct"/>
            <w:tcBorders>
              <w:top w:val="single" w:sz="4" w:space="0" w:color="auto"/>
              <w:left w:val="single" w:sz="4" w:space="0" w:color="auto"/>
              <w:bottom w:val="single" w:sz="4" w:space="0" w:color="auto"/>
              <w:right w:val="single" w:sz="2" w:space="0" w:color="auto"/>
            </w:tcBorders>
            <w:vAlign w:val="center"/>
          </w:tcPr>
          <w:p w14:paraId="2632A009" w14:textId="77777777" w:rsidR="00A1453E" w:rsidRPr="007C2265" w:rsidRDefault="00A1453E" w:rsidP="00063ECC">
            <w:pPr>
              <w:spacing w:after="0" w:line="240" w:lineRule="auto"/>
              <w:jc w:val="center"/>
              <w:rPr>
                <w:rFonts w:ascii="Times New Roman" w:hAnsi="Times New Roman"/>
                <w:sz w:val="22"/>
                <w:szCs w:val="22"/>
              </w:rPr>
            </w:pPr>
            <w:r w:rsidRPr="007C2265">
              <w:rPr>
                <w:rFonts w:ascii="Times New Roman" w:hAnsi="Times New Roman"/>
                <w:sz w:val="22"/>
                <w:szCs w:val="22"/>
              </w:rPr>
              <w:t>1.</w:t>
            </w:r>
          </w:p>
        </w:tc>
        <w:tc>
          <w:tcPr>
            <w:tcW w:w="1856" w:type="pct"/>
            <w:tcBorders>
              <w:top w:val="single" w:sz="4" w:space="0" w:color="auto"/>
              <w:left w:val="single" w:sz="2" w:space="0" w:color="auto"/>
              <w:bottom w:val="single" w:sz="4" w:space="0" w:color="auto"/>
              <w:right w:val="single" w:sz="4" w:space="0" w:color="auto"/>
            </w:tcBorders>
            <w:vAlign w:val="center"/>
          </w:tcPr>
          <w:p w14:paraId="7F3244DE" w14:textId="4402E8FE" w:rsidR="00A1453E" w:rsidRPr="007C2265" w:rsidRDefault="00EC4A77" w:rsidP="00063ECC">
            <w:pPr>
              <w:spacing w:after="60" w:line="240" w:lineRule="auto"/>
              <w:jc w:val="both"/>
              <w:rPr>
                <w:rFonts w:ascii="Times New Roman" w:hAnsi="Times New Roman"/>
                <w:sz w:val="22"/>
                <w:szCs w:val="22"/>
              </w:rPr>
            </w:pPr>
            <w:r w:rsidRPr="007C2265">
              <w:rPr>
                <w:rFonts w:ascii="Times New Roman" w:hAnsi="Times New Roman"/>
                <w:sz w:val="22"/>
                <w:szCs w:val="22"/>
              </w:rPr>
              <w:t xml:space="preserve">Medicininių vaizdų </w:t>
            </w:r>
            <w:r w:rsidR="00C22560" w:rsidRPr="007C2265">
              <w:rPr>
                <w:rFonts w:ascii="Times New Roman" w:hAnsi="Times New Roman"/>
                <w:sz w:val="22"/>
                <w:szCs w:val="22"/>
              </w:rPr>
              <w:t>peržiūros programinės įrangos licencijų plėtimas</w:t>
            </w:r>
          </w:p>
        </w:tc>
        <w:tc>
          <w:tcPr>
            <w:tcW w:w="500" w:type="pct"/>
            <w:tcBorders>
              <w:top w:val="single" w:sz="4" w:space="0" w:color="auto"/>
              <w:left w:val="single" w:sz="4" w:space="0" w:color="auto"/>
              <w:bottom w:val="single" w:sz="4" w:space="0" w:color="auto"/>
              <w:right w:val="single" w:sz="4" w:space="0" w:color="auto"/>
            </w:tcBorders>
            <w:vAlign w:val="center"/>
          </w:tcPr>
          <w:p w14:paraId="4689036A" w14:textId="7AC312D0" w:rsidR="00A1453E" w:rsidRPr="007C2265" w:rsidRDefault="00B24DBB" w:rsidP="00063ECC">
            <w:pPr>
              <w:spacing w:after="0" w:line="240" w:lineRule="auto"/>
              <w:jc w:val="center"/>
              <w:rPr>
                <w:rFonts w:ascii="Times New Roman" w:hAnsi="Times New Roman"/>
                <w:bCs/>
                <w:sz w:val="22"/>
                <w:szCs w:val="22"/>
              </w:rPr>
            </w:pPr>
            <w:r w:rsidRPr="007C2265">
              <w:rPr>
                <w:rFonts w:asciiTheme="majorBidi" w:hAnsiTheme="majorBidi" w:cstheme="majorBidi"/>
                <w:bCs/>
                <w:sz w:val="22"/>
                <w:szCs w:val="22"/>
              </w:rPr>
              <w:t>kompl.</w:t>
            </w:r>
          </w:p>
        </w:tc>
        <w:tc>
          <w:tcPr>
            <w:tcW w:w="622" w:type="pct"/>
            <w:tcBorders>
              <w:top w:val="single" w:sz="4" w:space="0" w:color="auto"/>
              <w:left w:val="single" w:sz="4" w:space="0" w:color="auto"/>
              <w:bottom w:val="single" w:sz="4" w:space="0" w:color="auto"/>
              <w:right w:val="single" w:sz="4" w:space="0" w:color="auto"/>
            </w:tcBorders>
            <w:vAlign w:val="center"/>
          </w:tcPr>
          <w:p w14:paraId="1154E2A3" w14:textId="5A5EFC2A" w:rsidR="00A1453E" w:rsidRPr="007C2265" w:rsidRDefault="00B24DBB" w:rsidP="00063ECC">
            <w:pPr>
              <w:spacing w:after="0" w:line="240" w:lineRule="auto"/>
              <w:jc w:val="center"/>
              <w:rPr>
                <w:rFonts w:ascii="Times New Roman" w:hAnsi="Times New Roman"/>
                <w:bCs/>
                <w:sz w:val="22"/>
                <w:szCs w:val="22"/>
              </w:rPr>
            </w:pPr>
            <w:r w:rsidRPr="007C2265">
              <w:rPr>
                <w:rFonts w:asciiTheme="majorBidi" w:hAnsiTheme="majorBidi" w:cstheme="majorBidi"/>
                <w:bCs/>
                <w:sz w:val="22"/>
                <w:szCs w:val="22"/>
              </w:rPr>
              <w:t>1</w:t>
            </w:r>
          </w:p>
        </w:tc>
        <w:tc>
          <w:tcPr>
            <w:tcW w:w="835" w:type="pct"/>
            <w:tcBorders>
              <w:top w:val="single" w:sz="4" w:space="0" w:color="auto"/>
              <w:left w:val="single" w:sz="4" w:space="0" w:color="auto"/>
              <w:bottom w:val="single" w:sz="4" w:space="0" w:color="auto"/>
              <w:right w:val="single" w:sz="4" w:space="0" w:color="auto"/>
            </w:tcBorders>
            <w:vAlign w:val="center"/>
          </w:tcPr>
          <w:p w14:paraId="008734A0" w14:textId="77777777" w:rsidR="00A1453E" w:rsidRPr="007C2265" w:rsidRDefault="00A1453E" w:rsidP="00063ECC">
            <w:pPr>
              <w:spacing w:after="0" w:line="240" w:lineRule="auto"/>
              <w:jc w:val="center"/>
              <w:rPr>
                <w:rFonts w:ascii="Times New Roman" w:hAnsi="Times New Roman"/>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5DFA9472" w14:textId="77777777" w:rsidR="00A1453E" w:rsidRPr="007C2265" w:rsidRDefault="00A1453E" w:rsidP="00063ECC">
            <w:pPr>
              <w:spacing w:after="0" w:line="240" w:lineRule="auto"/>
              <w:rPr>
                <w:rFonts w:ascii="Times New Roman" w:hAnsi="Times New Roman"/>
                <w:sz w:val="22"/>
                <w:szCs w:val="22"/>
              </w:rPr>
            </w:pPr>
          </w:p>
        </w:tc>
      </w:tr>
      <w:tr w:rsidR="00A1453E" w:rsidRPr="007C2265" w14:paraId="29B7B60B" w14:textId="77777777" w:rsidTr="002244BD">
        <w:trPr>
          <w:trHeight w:val="495"/>
        </w:trPr>
        <w:tc>
          <w:tcPr>
            <w:tcW w:w="41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695419" w14:textId="664187C8" w:rsidR="00A1453E" w:rsidRPr="007C2265" w:rsidRDefault="00DC795E" w:rsidP="00063ECC">
            <w:pPr>
              <w:spacing w:after="0" w:line="240" w:lineRule="auto"/>
              <w:jc w:val="right"/>
              <w:rPr>
                <w:rFonts w:ascii="Times New Roman" w:hAnsi="Times New Roman"/>
                <w:sz w:val="22"/>
                <w:szCs w:val="22"/>
              </w:rPr>
            </w:pPr>
            <w:r w:rsidRPr="007C2265">
              <w:rPr>
                <w:rFonts w:ascii="Times New Roman" w:hAnsi="Times New Roman"/>
                <w:b/>
                <w:i/>
                <w:sz w:val="22"/>
                <w:szCs w:val="22"/>
              </w:rPr>
              <w:t>Kaina</w:t>
            </w:r>
            <w:r w:rsidR="00A1453E" w:rsidRPr="007C2265">
              <w:rPr>
                <w:rFonts w:ascii="Times New Roman" w:hAnsi="Times New Roman"/>
                <w:b/>
                <w:i/>
                <w:sz w:val="22"/>
                <w:szCs w:val="22"/>
              </w:rPr>
              <w:t>, Eur (be PVM):</w:t>
            </w:r>
          </w:p>
        </w:tc>
        <w:tc>
          <w:tcPr>
            <w:tcW w:w="900" w:type="pct"/>
            <w:tcBorders>
              <w:top w:val="single" w:sz="4" w:space="0" w:color="auto"/>
              <w:left w:val="single" w:sz="4" w:space="0" w:color="auto"/>
              <w:bottom w:val="single" w:sz="6" w:space="0" w:color="auto"/>
              <w:right w:val="single" w:sz="4" w:space="0" w:color="auto"/>
            </w:tcBorders>
            <w:vAlign w:val="center"/>
          </w:tcPr>
          <w:p w14:paraId="26CC1787" w14:textId="77777777" w:rsidR="00A1453E" w:rsidRPr="007C2265" w:rsidRDefault="00A1453E" w:rsidP="00063ECC">
            <w:pPr>
              <w:spacing w:after="0" w:line="240" w:lineRule="auto"/>
              <w:jc w:val="both"/>
              <w:rPr>
                <w:rFonts w:ascii="Times New Roman" w:hAnsi="Times New Roman"/>
                <w:sz w:val="22"/>
                <w:szCs w:val="22"/>
              </w:rPr>
            </w:pPr>
          </w:p>
          <w:p w14:paraId="7EAF64B7" w14:textId="77777777" w:rsidR="00A1453E" w:rsidRPr="007C2265" w:rsidRDefault="00A1453E" w:rsidP="00063ECC">
            <w:pPr>
              <w:spacing w:after="0" w:line="240" w:lineRule="auto"/>
              <w:jc w:val="both"/>
              <w:rPr>
                <w:rFonts w:ascii="Times New Roman" w:hAnsi="Times New Roman"/>
                <w:sz w:val="22"/>
                <w:szCs w:val="22"/>
              </w:rPr>
            </w:pPr>
          </w:p>
        </w:tc>
      </w:tr>
      <w:tr w:rsidR="005A4606" w:rsidRPr="007C2265" w14:paraId="1D1B8FC5" w14:textId="77777777" w:rsidTr="002244BD">
        <w:trPr>
          <w:trHeight w:val="461"/>
        </w:trPr>
        <w:tc>
          <w:tcPr>
            <w:tcW w:w="41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DDA0A" w14:textId="057E643E" w:rsidR="005A4606" w:rsidRPr="007C2265" w:rsidRDefault="00DC795E" w:rsidP="00063ECC">
            <w:pPr>
              <w:spacing w:after="0" w:line="240" w:lineRule="auto"/>
              <w:jc w:val="right"/>
              <w:rPr>
                <w:rFonts w:ascii="Times New Roman" w:hAnsi="Times New Roman"/>
                <w:b/>
                <w:i/>
                <w:sz w:val="22"/>
                <w:szCs w:val="22"/>
              </w:rPr>
            </w:pPr>
            <w:r w:rsidRPr="007C2265">
              <w:rPr>
                <w:rFonts w:asciiTheme="majorBidi" w:hAnsiTheme="majorBidi" w:cstheme="majorBidi"/>
                <w:b/>
                <w:bCs/>
                <w:i/>
                <w:iCs/>
                <w:sz w:val="22"/>
                <w:szCs w:val="22"/>
              </w:rPr>
              <w:t>PVM (_____</w:t>
            </w:r>
            <w:r w:rsidRPr="007C2265">
              <w:rPr>
                <w:rFonts w:asciiTheme="majorBidi" w:hAnsiTheme="majorBidi" w:cstheme="majorBidi"/>
                <w:b/>
                <w:bCs/>
                <w:i/>
                <w:iCs/>
                <w:sz w:val="22"/>
                <w:szCs w:val="22"/>
                <w:lang w:val="en-US"/>
              </w:rPr>
              <w:t>%</w:t>
            </w:r>
            <w:r w:rsidRPr="007C2265">
              <w:rPr>
                <w:rFonts w:asciiTheme="majorBidi" w:hAnsiTheme="majorBidi" w:cstheme="majorBidi"/>
                <w:b/>
                <w:bCs/>
                <w:i/>
                <w:iCs/>
                <w:sz w:val="22"/>
                <w:szCs w:val="22"/>
              </w:rPr>
              <w:t>) suma</w:t>
            </w:r>
            <w:r w:rsidRPr="007C2265">
              <w:rPr>
                <w:rFonts w:asciiTheme="majorBidi" w:hAnsiTheme="majorBidi" w:cstheme="majorBidi"/>
                <w:b/>
                <w:bCs/>
                <w:i/>
                <w:iCs/>
                <w:sz w:val="22"/>
                <w:szCs w:val="22"/>
                <w:lang w:val="en-US"/>
              </w:rPr>
              <w:t>*:</w:t>
            </w:r>
          </w:p>
        </w:tc>
        <w:tc>
          <w:tcPr>
            <w:tcW w:w="900" w:type="pct"/>
            <w:tcBorders>
              <w:top w:val="single" w:sz="6" w:space="0" w:color="auto"/>
              <w:left w:val="single" w:sz="4" w:space="0" w:color="auto"/>
              <w:bottom w:val="single" w:sz="12" w:space="0" w:color="auto"/>
              <w:right w:val="single" w:sz="4" w:space="0" w:color="auto"/>
            </w:tcBorders>
            <w:vAlign w:val="center"/>
          </w:tcPr>
          <w:p w14:paraId="1B22B236" w14:textId="77777777" w:rsidR="005A4606" w:rsidRPr="007C2265" w:rsidRDefault="005A4606" w:rsidP="00063ECC">
            <w:pPr>
              <w:spacing w:after="0" w:line="240" w:lineRule="auto"/>
              <w:jc w:val="both"/>
              <w:rPr>
                <w:rFonts w:ascii="Times New Roman" w:hAnsi="Times New Roman"/>
                <w:sz w:val="22"/>
                <w:szCs w:val="22"/>
              </w:rPr>
            </w:pPr>
          </w:p>
        </w:tc>
      </w:tr>
      <w:tr w:rsidR="005A4606" w:rsidRPr="007C2265" w14:paraId="6D77E5A1" w14:textId="77777777" w:rsidTr="002244BD">
        <w:trPr>
          <w:trHeight w:val="481"/>
        </w:trPr>
        <w:tc>
          <w:tcPr>
            <w:tcW w:w="4100" w:type="pct"/>
            <w:gridSpan w:val="5"/>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6CA4CD2" w14:textId="6124F60C" w:rsidR="005A4606" w:rsidRPr="007C2265" w:rsidRDefault="00C16656" w:rsidP="00063ECC">
            <w:pPr>
              <w:spacing w:after="0" w:line="240" w:lineRule="auto"/>
              <w:jc w:val="right"/>
              <w:rPr>
                <w:rFonts w:ascii="Times New Roman" w:hAnsi="Times New Roman"/>
                <w:b/>
                <w:i/>
                <w:sz w:val="22"/>
                <w:szCs w:val="22"/>
              </w:rPr>
            </w:pPr>
            <w:r w:rsidRPr="007C2265">
              <w:rPr>
                <w:rFonts w:ascii="Times New Roman" w:hAnsi="Times New Roman"/>
                <w:b/>
                <w:i/>
                <w:sz w:val="22"/>
                <w:szCs w:val="22"/>
              </w:rPr>
              <w:t>Kaina (su PVM):</w:t>
            </w:r>
          </w:p>
        </w:tc>
        <w:tc>
          <w:tcPr>
            <w:tcW w:w="900" w:type="pct"/>
            <w:tcBorders>
              <w:top w:val="single" w:sz="12" w:space="0" w:color="auto"/>
              <w:left w:val="single" w:sz="12" w:space="0" w:color="auto"/>
              <w:bottom w:val="single" w:sz="12" w:space="0" w:color="auto"/>
              <w:right w:val="single" w:sz="12" w:space="0" w:color="auto"/>
            </w:tcBorders>
            <w:vAlign w:val="center"/>
          </w:tcPr>
          <w:p w14:paraId="19F1D4A8" w14:textId="77777777" w:rsidR="005A4606" w:rsidRPr="007C2265" w:rsidRDefault="005A4606" w:rsidP="00063ECC">
            <w:pPr>
              <w:spacing w:after="0" w:line="240" w:lineRule="auto"/>
              <w:jc w:val="both"/>
              <w:rPr>
                <w:rFonts w:ascii="Times New Roman" w:hAnsi="Times New Roman"/>
                <w:sz w:val="22"/>
                <w:szCs w:val="22"/>
              </w:rPr>
            </w:pPr>
          </w:p>
        </w:tc>
      </w:tr>
    </w:tbl>
    <w:p w14:paraId="41C44AE2" w14:textId="5DF73BB9" w:rsidR="008E2D40" w:rsidRPr="00FF5E76" w:rsidRDefault="008E2D40" w:rsidP="00134866">
      <w:pPr>
        <w:spacing w:before="60" w:after="0" w:line="240" w:lineRule="auto"/>
        <w:jc w:val="both"/>
        <w:rPr>
          <w:rFonts w:asciiTheme="majorBidi" w:hAnsiTheme="majorBidi" w:cstheme="majorBidi"/>
          <w:b/>
          <w:bCs/>
          <w:i/>
          <w:iCs/>
          <w:sz w:val="22"/>
          <w:szCs w:val="22"/>
        </w:rPr>
      </w:pPr>
      <w:r w:rsidRPr="00FF5E76">
        <w:rPr>
          <w:rFonts w:asciiTheme="majorBidi" w:hAnsiTheme="majorBidi" w:cstheme="majorBidi"/>
          <w:sz w:val="22"/>
          <w:szCs w:val="22"/>
        </w:rPr>
        <w:t xml:space="preserve">Į šią sumą įeina visi Tiekėjo mokami mokesčiai bei kitos su </w:t>
      </w:r>
      <w:r w:rsidR="00134866" w:rsidRPr="00FF5E76">
        <w:rPr>
          <w:rFonts w:asciiTheme="majorBidi" w:hAnsiTheme="majorBidi" w:cstheme="majorBidi"/>
          <w:sz w:val="22"/>
          <w:szCs w:val="22"/>
        </w:rPr>
        <w:t>p</w:t>
      </w:r>
      <w:r w:rsidRPr="00FF5E76">
        <w:rPr>
          <w:rFonts w:asciiTheme="majorBidi" w:hAnsiTheme="majorBidi" w:cstheme="majorBidi"/>
          <w:sz w:val="22"/>
          <w:szCs w:val="22"/>
        </w:rPr>
        <w:t xml:space="preserve">aslaugų teikimu susijusios Tiekėjo patiriamos išlaidos. </w:t>
      </w:r>
      <w:r w:rsidR="00225B4B" w:rsidRPr="00FF5E76">
        <w:rPr>
          <w:rFonts w:asciiTheme="majorBidi" w:hAnsiTheme="majorBidi" w:cstheme="majorBidi"/>
          <w:i/>
          <w:iCs/>
          <w:sz w:val="22"/>
          <w:szCs w:val="22"/>
        </w:rPr>
        <w:t xml:space="preserve">Visos pasiūlyme nurodytos kainos (ir jų sudėtinės dalys) turi būti nurodomos </w:t>
      </w:r>
      <w:r w:rsidR="00225B4B" w:rsidRPr="00FF5E76">
        <w:rPr>
          <w:rFonts w:asciiTheme="majorBidi" w:hAnsiTheme="majorBidi" w:cstheme="majorBidi"/>
          <w:b/>
          <w:bCs/>
          <w:i/>
          <w:iCs/>
          <w:sz w:val="22"/>
          <w:szCs w:val="22"/>
        </w:rPr>
        <w:t>dviejų skaičių po kablelio tikslumu.</w:t>
      </w:r>
    </w:p>
    <w:p w14:paraId="65ACA1A2" w14:textId="77777777" w:rsidR="000978DF" w:rsidRPr="00FF5E76" w:rsidRDefault="000978DF" w:rsidP="00134866">
      <w:pPr>
        <w:spacing w:before="60" w:after="0" w:line="240" w:lineRule="auto"/>
        <w:jc w:val="both"/>
        <w:rPr>
          <w:rFonts w:asciiTheme="majorBidi" w:hAnsiTheme="majorBidi" w:cstheme="majorBidi"/>
          <w:b/>
          <w:bCs/>
          <w:i/>
          <w:sz w:val="22"/>
          <w:szCs w:val="22"/>
        </w:rPr>
      </w:pPr>
    </w:p>
    <w:p w14:paraId="304C4A5A" w14:textId="3400D182" w:rsidR="002F1061" w:rsidRPr="00FF5E76" w:rsidRDefault="002F1061" w:rsidP="00134866">
      <w:pPr>
        <w:spacing w:after="0" w:line="240" w:lineRule="auto"/>
        <w:jc w:val="both"/>
        <w:rPr>
          <w:rFonts w:asciiTheme="majorBidi" w:hAnsiTheme="majorBidi" w:cstheme="majorBidi"/>
          <w:sz w:val="22"/>
          <w:szCs w:val="22"/>
        </w:rPr>
      </w:pPr>
      <w:r w:rsidRPr="00FF5E76">
        <w:rPr>
          <w:rFonts w:asciiTheme="majorBidi" w:hAnsiTheme="majorBidi" w:cstheme="majorBidi"/>
          <w:sz w:val="22"/>
          <w:szCs w:val="22"/>
        </w:rPr>
        <w:lastRenderedPageBreak/>
        <w:t>*Tais atvejais, kai pagal galiojančius teisės aktus tiekėjui nereikia mokėti PVM, tiekėjas atitinkamos pasiūlymo skilties nepildo ir nurodo priežastis, dėl kurių PVM nemokamas: _______________________.</w:t>
      </w:r>
    </w:p>
    <w:p w14:paraId="0920F6C6" w14:textId="76CAC05A" w:rsidR="0008609D" w:rsidRDefault="0008609D" w:rsidP="00813E7E">
      <w:pPr>
        <w:spacing w:after="0" w:line="240" w:lineRule="auto"/>
        <w:jc w:val="both"/>
        <w:rPr>
          <w:rFonts w:asciiTheme="majorBidi" w:hAnsiTheme="majorBidi" w:cstheme="majorBidi"/>
          <w:b/>
          <w:sz w:val="22"/>
          <w:szCs w:val="22"/>
        </w:rPr>
      </w:pPr>
    </w:p>
    <w:p w14:paraId="7AA91A43" w14:textId="77777777" w:rsidR="009941DA" w:rsidRPr="00615A30" w:rsidRDefault="009941DA" w:rsidP="00813E7E">
      <w:pPr>
        <w:spacing w:after="0" w:line="240" w:lineRule="auto"/>
        <w:jc w:val="both"/>
        <w:rPr>
          <w:rFonts w:asciiTheme="majorBidi" w:hAnsiTheme="majorBidi" w:cstheme="majorBidi"/>
          <w:b/>
          <w:sz w:val="22"/>
          <w:szCs w:val="22"/>
        </w:rPr>
      </w:pPr>
    </w:p>
    <w:p w14:paraId="20D12273" w14:textId="048FBFF5" w:rsidR="00813E7E" w:rsidRPr="00615A30" w:rsidRDefault="003E4329" w:rsidP="00813E7E">
      <w:pPr>
        <w:spacing w:after="0" w:line="240" w:lineRule="auto"/>
        <w:jc w:val="both"/>
        <w:rPr>
          <w:rFonts w:asciiTheme="majorBidi" w:hAnsiTheme="majorBidi" w:cstheme="majorBidi"/>
          <w:bCs/>
          <w:sz w:val="22"/>
          <w:szCs w:val="22"/>
        </w:rPr>
      </w:pPr>
      <w:r>
        <w:rPr>
          <w:rFonts w:asciiTheme="majorBidi" w:hAnsiTheme="majorBidi" w:cstheme="majorBidi"/>
          <w:bCs/>
          <w:sz w:val="22"/>
          <w:szCs w:val="22"/>
        </w:rPr>
        <w:t xml:space="preserve">5 </w:t>
      </w:r>
      <w:r w:rsidR="00813E7E" w:rsidRPr="00615A30">
        <w:rPr>
          <w:rFonts w:asciiTheme="majorBidi" w:hAnsiTheme="majorBidi" w:cstheme="majorBidi"/>
          <w:bCs/>
          <w:sz w:val="22"/>
          <w:szCs w:val="22"/>
        </w:rPr>
        <w:t xml:space="preserve">lentelė. Reikalaujami </w:t>
      </w:r>
      <w:r w:rsidR="0055770D">
        <w:rPr>
          <w:rFonts w:asciiTheme="majorBidi" w:hAnsiTheme="majorBidi" w:cstheme="majorBidi"/>
          <w:bCs/>
          <w:sz w:val="22"/>
          <w:szCs w:val="22"/>
        </w:rPr>
        <w:t xml:space="preserve">su pasiūlymu pateikti </w:t>
      </w:r>
      <w:r w:rsidR="00813E7E" w:rsidRPr="00615A30">
        <w:rPr>
          <w:rFonts w:asciiTheme="majorBidi" w:hAnsiTheme="majorBidi" w:cstheme="majorBidi"/>
          <w:bCs/>
          <w:sz w:val="22"/>
          <w:szCs w:val="22"/>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7954"/>
        <w:gridCol w:w="1637"/>
      </w:tblGrid>
      <w:tr w:rsidR="00813E7E" w:rsidRPr="00C71DD2" w14:paraId="43C70BBF" w14:textId="77777777" w:rsidTr="0061612C">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235877" w14:textId="77777777" w:rsidR="00813E7E" w:rsidRPr="00C71DD2" w:rsidRDefault="00813E7E">
            <w:pPr>
              <w:spacing w:after="0" w:line="240" w:lineRule="auto"/>
              <w:jc w:val="center"/>
              <w:rPr>
                <w:rFonts w:asciiTheme="majorBidi" w:hAnsiTheme="majorBidi" w:cstheme="majorBidi"/>
                <w:b/>
                <w:sz w:val="22"/>
                <w:szCs w:val="22"/>
              </w:rPr>
            </w:pPr>
            <w:bookmarkStart w:id="1" w:name="_Hlk153386548"/>
            <w:r w:rsidRPr="00C71DD2">
              <w:rPr>
                <w:rFonts w:asciiTheme="majorBidi" w:hAnsiTheme="majorBidi" w:cstheme="majorBidi"/>
                <w:b/>
                <w:sz w:val="22"/>
                <w:szCs w:val="22"/>
              </w:rPr>
              <w:t>Eil.</w:t>
            </w:r>
          </w:p>
          <w:p w14:paraId="71059A08" w14:textId="77777777" w:rsidR="00813E7E" w:rsidRPr="00C71DD2" w:rsidRDefault="00813E7E">
            <w:pPr>
              <w:spacing w:after="0" w:line="240" w:lineRule="auto"/>
              <w:jc w:val="center"/>
              <w:rPr>
                <w:rFonts w:asciiTheme="majorBidi" w:hAnsiTheme="majorBidi" w:cstheme="majorBidi"/>
                <w:b/>
                <w:sz w:val="22"/>
                <w:szCs w:val="22"/>
              </w:rPr>
            </w:pPr>
            <w:r w:rsidRPr="00C71DD2">
              <w:rPr>
                <w:rFonts w:asciiTheme="majorBidi" w:hAnsiTheme="majorBidi" w:cstheme="majorBidi"/>
                <w:b/>
                <w:sz w:val="22"/>
                <w:szCs w:val="22"/>
              </w:rPr>
              <w:t>Nr.</w:t>
            </w:r>
          </w:p>
        </w:tc>
        <w:tc>
          <w:tcPr>
            <w:tcW w:w="3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305B6" w14:textId="77777777" w:rsidR="00813E7E" w:rsidRPr="00C71DD2" w:rsidRDefault="00813E7E">
            <w:pPr>
              <w:spacing w:after="0" w:line="240" w:lineRule="auto"/>
              <w:jc w:val="center"/>
              <w:rPr>
                <w:rFonts w:asciiTheme="majorBidi" w:hAnsiTheme="majorBidi" w:cstheme="majorBidi"/>
                <w:b/>
                <w:sz w:val="22"/>
                <w:szCs w:val="22"/>
              </w:rPr>
            </w:pPr>
            <w:r w:rsidRPr="00C71DD2">
              <w:rPr>
                <w:rFonts w:asciiTheme="majorBidi" w:hAnsiTheme="majorBidi" w:cstheme="majorBidi"/>
                <w:b/>
                <w:sz w:val="22"/>
                <w:szCs w:val="22"/>
              </w:rPr>
              <w:t>Pateiktų dokumentų pavadinimas</w:t>
            </w:r>
          </w:p>
        </w:tc>
        <w:tc>
          <w:tcPr>
            <w:tcW w:w="8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F0B08" w14:textId="77777777" w:rsidR="00813E7E" w:rsidRPr="00C71DD2" w:rsidRDefault="00813E7E">
            <w:pPr>
              <w:spacing w:after="0" w:line="240" w:lineRule="auto"/>
              <w:jc w:val="center"/>
              <w:rPr>
                <w:rFonts w:asciiTheme="majorBidi" w:hAnsiTheme="majorBidi" w:cstheme="majorBidi"/>
                <w:b/>
                <w:sz w:val="22"/>
                <w:szCs w:val="22"/>
              </w:rPr>
            </w:pPr>
            <w:r w:rsidRPr="00C71DD2">
              <w:rPr>
                <w:rFonts w:asciiTheme="majorBidi" w:hAnsiTheme="majorBidi" w:cstheme="majorBidi"/>
                <w:b/>
                <w:sz w:val="22"/>
                <w:szCs w:val="22"/>
              </w:rPr>
              <w:t>Dokumento puslapių skaičius</w:t>
            </w:r>
          </w:p>
        </w:tc>
      </w:tr>
      <w:tr w:rsidR="00813E7E" w:rsidRPr="00C71DD2" w14:paraId="4AEEBEA2" w14:textId="77777777" w:rsidTr="003C487C">
        <w:tc>
          <w:tcPr>
            <w:tcW w:w="296" w:type="pct"/>
            <w:tcBorders>
              <w:top w:val="single" w:sz="4" w:space="0" w:color="auto"/>
              <w:left w:val="single" w:sz="4" w:space="0" w:color="auto"/>
              <w:bottom w:val="single" w:sz="4" w:space="0" w:color="auto"/>
              <w:right w:val="single" w:sz="4" w:space="0" w:color="auto"/>
            </w:tcBorders>
          </w:tcPr>
          <w:p w14:paraId="461A700F" w14:textId="77777777" w:rsidR="00813E7E" w:rsidRPr="00C71DD2" w:rsidRDefault="00813E7E">
            <w:pPr>
              <w:spacing w:after="0" w:line="240" w:lineRule="auto"/>
              <w:jc w:val="center"/>
              <w:rPr>
                <w:rFonts w:asciiTheme="majorBidi" w:hAnsiTheme="majorBidi" w:cstheme="majorBidi"/>
                <w:sz w:val="22"/>
                <w:szCs w:val="22"/>
              </w:rPr>
            </w:pPr>
            <w:r w:rsidRPr="00C71DD2">
              <w:rPr>
                <w:rFonts w:asciiTheme="majorBidi" w:hAnsiTheme="majorBidi" w:cstheme="majorBidi"/>
                <w:sz w:val="22"/>
                <w:szCs w:val="22"/>
              </w:rPr>
              <w:t>1.</w:t>
            </w:r>
          </w:p>
        </w:tc>
        <w:tc>
          <w:tcPr>
            <w:tcW w:w="3901" w:type="pct"/>
            <w:tcBorders>
              <w:top w:val="single" w:sz="4" w:space="0" w:color="auto"/>
              <w:left w:val="single" w:sz="4" w:space="0" w:color="auto"/>
              <w:bottom w:val="single" w:sz="4" w:space="0" w:color="auto"/>
              <w:right w:val="single" w:sz="4" w:space="0" w:color="auto"/>
            </w:tcBorders>
          </w:tcPr>
          <w:p w14:paraId="7F49C8D6" w14:textId="77777777" w:rsidR="00813E7E" w:rsidRPr="00C71DD2" w:rsidRDefault="00813E7E" w:rsidP="0061612C">
            <w:pPr>
              <w:spacing w:after="0" w:line="240" w:lineRule="auto"/>
              <w:jc w:val="both"/>
              <w:rPr>
                <w:rFonts w:asciiTheme="majorBidi" w:hAnsiTheme="majorBidi" w:cstheme="majorBidi"/>
                <w:sz w:val="22"/>
                <w:szCs w:val="22"/>
              </w:rPr>
            </w:pPr>
            <w:r w:rsidRPr="00C71DD2">
              <w:rPr>
                <w:rFonts w:asciiTheme="majorBidi" w:hAnsiTheme="majorBidi" w:cstheme="majorBidi"/>
                <w:sz w:val="22"/>
                <w:szCs w:val="22"/>
              </w:rPr>
              <w:t xml:space="preserve">Jungtinės veiklos sutarties skaitmeninė kopija </w:t>
            </w:r>
            <w:r w:rsidRPr="00C71DD2">
              <w:rPr>
                <w:rFonts w:asciiTheme="majorBidi" w:hAnsiTheme="majorBidi" w:cstheme="majorBidi"/>
                <w:i/>
                <w:iCs/>
                <w:sz w:val="22"/>
                <w:szCs w:val="22"/>
              </w:rPr>
              <w:t>(jeigu pasiūlymą teikia ūkio subjektų grupė).</w:t>
            </w:r>
          </w:p>
        </w:tc>
        <w:tc>
          <w:tcPr>
            <w:tcW w:w="803" w:type="pct"/>
            <w:tcBorders>
              <w:top w:val="single" w:sz="4" w:space="0" w:color="auto"/>
              <w:left w:val="single" w:sz="4" w:space="0" w:color="auto"/>
              <w:bottom w:val="single" w:sz="4" w:space="0" w:color="auto"/>
              <w:right w:val="single" w:sz="4" w:space="0" w:color="auto"/>
            </w:tcBorders>
          </w:tcPr>
          <w:p w14:paraId="4CAAAE55" w14:textId="77777777" w:rsidR="00813E7E" w:rsidRPr="00C71DD2" w:rsidRDefault="00813E7E">
            <w:pPr>
              <w:spacing w:after="0" w:line="240" w:lineRule="auto"/>
              <w:jc w:val="both"/>
              <w:rPr>
                <w:rFonts w:asciiTheme="majorBidi" w:hAnsiTheme="majorBidi" w:cstheme="majorBidi"/>
                <w:sz w:val="22"/>
                <w:szCs w:val="22"/>
              </w:rPr>
            </w:pPr>
          </w:p>
        </w:tc>
      </w:tr>
      <w:tr w:rsidR="00813E7E" w:rsidRPr="00C71DD2" w14:paraId="36894F8C" w14:textId="77777777" w:rsidTr="003C487C">
        <w:trPr>
          <w:trHeight w:val="665"/>
        </w:trPr>
        <w:tc>
          <w:tcPr>
            <w:tcW w:w="296" w:type="pct"/>
            <w:tcBorders>
              <w:top w:val="single" w:sz="4" w:space="0" w:color="auto"/>
              <w:left w:val="single" w:sz="4" w:space="0" w:color="auto"/>
              <w:bottom w:val="single" w:sz="4" w:space="0" w:color="auto"/>
              <w:right w:val="single" w:sz="4" w:space="0" w:color="auto"/>
            </w:tcBorders>
          </w:tcPr>
          <w:p w14:paraId="441418D4" w14:textId="77777777" w:rsidR="00813E7E" w:rsidRPr="00C71DD2" w:rsidRDefault="00813E7E">
            <w:pPr>
              <w:spacing w:after="0" w:line="240" w:lineRule="auto"/>
              <w:jc w:val="center"/>
              <w:rPr>
                <w:rFonts w:asciiTheme="majorBidi" w:hAnsiTheme="majorBidi" w:cstheme="majorBidi"/>
                <w:sz w:val="22"/>
                <w:szCs w:val="22"/>
              </w:rPr>
            </w:pPr>
            <w:r w:rsidRPr="00C71DD2">
              <w:rPr>
                <w:rFonts w:asciiTheme="majorBidi" w:hAnsiTheme="majorBidi" w:cstheme="majorBidi"/>
                <w:sz w:val="22"/>
                <w:szCs w:val="22"/>
              </w:rPr>
              <w:t>2.</w:t>
            </w:r>
          </w:p>
        </w:tc>
        <w:tc>
          <w:tcPr>
            <w:tcW w:w="3901" w:type="pct"/>
            <w:tcBorders>
              <w:top w:val="single" w:sz="4" w:space="0" w:color="auto"/>
              <w:left w:val="single" w:sz="4" w:space="0" w:color="auto"/>
              <w:bottom w:val="single" w:sz="4" w:space="0" w:color="auto"/>
              <w:right w:val="single" w:sz="4" w:space="0" w:color="auto"/>
            </w:tcBorders>
          </w:tcPr>
          <w:p w14:paraId="52095DE6" w14:textId="4B47A8B7" w:rsidR="00813E7E" w:rsidRPr="00C71DD2" w:rsidRDefault="00813E7E" w:rsidP="00492D0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hAnsiTheme="majorBidi" w:cstheme="majorBidi"/>
                <w:sz w:val="22"/>
                <w:szCs w:val="22"/>
              </w:rPr>
            </w:pPr>
            <w:r w:rsidRPr="00C71DD2">
              <w:rPr>
                <w:rFonts w:asciiTheme="majorBidi" w:hAnsiTheme="majorBidi" w:cstheme="majorBidi"/>
                <w:sz w:val="22"/>
                <w:szCs w:val="22"/>
              </w:rPr>
              <w:t xml:space="preserve">Įrodymai, patvirtinantys Tiekėjo galimybes pirkimo sutarties vykdymo metu naudotis kitų ūkio subjektų, kuriais remiamasi kvalifikacijai atitikti, pajėgumais </w:t>
            </w:r>
            <w:r w:rsidRPr="00C71DD2">
              <w:rPr>
                <w:rFonts w:asciiTheme="majorBidi" w:hAnsiTheme="majorBidi" w:cstheme="majorBidi"/>
                <w:bCs/>
                <w:sz w:val="22"/>
                <w:szCs w:val="22"/>
              </w:rPr>
              <w:t xml:space="preserve">(pvz., ketinimų protokolas, subtiekėjo deklaracija ar pan.) </w:t>
            </w:r>
            <w:r w:rsidRPr="00C71DD2">
              <w:rPr>
                <w:rFonts w:asciiTheme="majorBidi" w:hAnsiTheme="majorBidi" w:cstheme="majorBidi"/>
                <w:i/>
                <w:iCs/>
                <w:sz w:val="22"/>
                <w:szCs w:val="22"/>
              </w:rPr>
              <w:t>(</w:t>
            </w:r>
            <w:r w:rsidR="00AF2E3E" w:rsidRPr="00C71DD2">
              <w:rPr>
                <w:rFonts w:asciiTheme="majorBidi" w:hAnsiTheme="majorBidi" w:cstheme="majorBidi"/>
                <w:i/>
                <w:iCs/>
                <w:sz w:val="22"/>
                <w:szCs w:val="22"/>
              </w:rPr>
              <w:t>taikoma tik tuo atveju, kai pirkimo sąlygose keliami kvalifikacijos reikalavimai ir jei jų atitikimui kiti ūkio subjektai pasitelkiami</w:t>
            </w:r>
            <w:r w:rsidRPr="00C71DD2">
              <w:rPr>
                <w:rFonts w:asciiTheme="majorBidi" w:hAnsiTheme="majorBidi" w:cstheme="majorBidi"/>
                <w:i/>
                <w:iCs/>
                <w:sz w:val="22"/>
                <w:szCs w:val="22"/>
              </w:rPr>
              <w:t>).</w:t>
            </w:r>
          </w:p>
        </w:tc>
        <w:tc>
          <w:tcPr>
            <w:tcW w:w="803" w:type="pct"/>
            <w:tcBorders>
              <w:top w:val="single" w:sz="4" w:space="0" w:color="auto"/>
              <w:left w:val="single" w:sz="4" w:space="0" w:color="auto"/>
              <w:bottom w:val="single" w:sz="4" w:space="0" w:color="auto"/>
              <w:right w:val="single" w:sz="4" w:space="0" w:color="auto"/>
            </w:tcBorders>
          </w:tcPr>
          <w:p w14:paraId="4C641513" w14:textId="77777777" w:rsidR="00813E7E" w:rsidRPr="00C71DD2" w:rsidRDefault="00813E7E">
            <w:pPr>
              <w:spacing w:after="0" w:line="240" w:lineRule="auto"/>
              <w:jc w:val="both"/>
              <w:rPr>
                <w:rFonts w:asciiTheme="majorBidi" w:hAnsiTheme="majorBidi" w:cstheme="majorBidi"/>
                <w:sz w:val="22"/>
                <w:szCs w:val="22"/>
              </w:rPr>
            </w:pPr>
          </w:p>
        </w:tc>
      </w:tr>
      <w:tr w:rsidR="001B5BD9" w:rsidRPr="00C71DD2" w14:paraId="58054A27" w14:textId="77777777" w:rsidTr="00D174A6">
        <w:trPr>
          <w:trHeight w:val="373"/>
        </w:trPr>
        <w:tc>
          <w:tcPr>
            <w:tcW w:w="296" w:type="pct"/>
            <w:tcBorders>
              <w:top w:val="single" w:sz="4" w:space="0" w:color="auto"/>
              <w:left w:val="single" w:sz="4" w:space="0" w:color="auto"/>
              <w:bottom w:val="single" w:sz="4" w:space="0" w:color="auto"/>
              <w:right w:val="single" w:sz="4" w:space="0" w:color="auto"/>
            </w:tcBorders>
          </w:tcPr>
          <w:p w14:paraId="486BDA44" w14:textId="6F17E36B" w:rsidR="001B5BD9" w:rsidRPr="00C71DD2" w:rsidRDefault="00005834">
            <w:pPr>
              <w:spacing w:after="0" w:line="240" w:lineRule="auto"/>
              <w:jc w:val="center"/>
              <w:rPr>
                <w:rFonts w:asciiTheme="majorBidi" w:hAnsiTheme="majorBidi" w:cstheme="majorBidi"/>
                <w:sz w:val="22"/>
                <w:szCs w:val="22"/>
              </w:rPr>
            </w:pPr>
            <w:r w:rsidRPr="00C71DD2">
              <w:rPr>
                <w:rFonts w:asciiTheme="majorBidi" w:hAnsiTheme="majorBidi" w:cstheme="majorBidi"/>
                <w:sz w:val="22"/>
                <w:szCs w:val="22"/>
              </w:rPr>
              <w:t>3.</w:t>
            </w:r>
          </w:p>
        </w:tc>
        <w:tc>
          <w:tcPr>
            <w:tcW w:w="3901" w:type="pct"/>
            <w:tcBorders>
              <w:top w:val="single" w:sz="4" w:space="0" w:color="auto"/>
              <w:left w:val="single" w:sz="4" w:space="0" w:color="auto"/>
              <w:bottom w:val="single" w:sz="4" w:space="0" w:color="auto"/>
              <w:right w:val="single" w:sz="4" w:space="0" w:color="auto"/>
            </w:tcBorders>
          </w:tcPr>
          <w:p w14:paraId="6CA12E27" w14:textId="583B2277" w:rsidR="001B5BD9" w:rsidRPr="00C71DD2" w:rsidRDefault="0097329D" w:rsidP="008B76EF">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jc w:val="both"/>
              <w:rPr>
                <w:rFonts w:ascii="Times New Roman" w:hAnsi="Times New Roman"/>
                <w:b/>
                <w:bCs/>
                <w:sz w:val="22"/>
                <w:szCs w:val="22"/>
              </w:rPr>
            </w:pPr>
            <w:r w:rsidRPr="00C71DD2">
              <w:rPr>
                <w:rFonts w:ascii="Times New Roman" w:hAnsi="Times New Roman"/>
                <w:sz w:val="22"/>
                <w:szCs w:val="22"/>
              </w:rPr>
              <w:t xml:space="preserve">Užpildyta EBVPD elektroninė forma </w:t>
            </w:r>
            <w:r w:rsidRPr="009229C6">
              <w:rPr>
                <w:rFonts w:ascii="Times New Roman" w:hAnsi="Times New Roman"/>
                <w:i/>
                <w:iCs/>
                <w:color w:val="4472C4" w:themeColor="accent5"/>
                <w:sz w:val="22"/>
                <w:szCs w:val="22"/>
              </w:rPr>
              <w:t>(forma patei</w:t>
            </w:r>
            <w:r w:rsidR="009229C6" w:rsidRPr="009229C6">
              <w:rPr>
                <w:rFonts w:ascii="Times New Roman" w:hAnsi="Times New Roman"/>
                <w:i/>
                <w:iCs/>
                <w:color w:val="4472C4" w:themeColor="accent5"/>
                <w:sz w:val="22"/>
                <w:szCs w:val="22"/>
              </w:rPr>
              <w:t>kiama</w:t>
            </w:r>
            <w:r w:rsidRPr="009229C6">
              <w:rPr>
                <w:rFonts w:ascii="Times New Roman" w:hAnsi="Times New Roman"/>
                <w:i/>
                <w:iCs/>
                <w:color w:val="4472C4" w:themeColor="accent5"/>
                <w:sz w:val="22"/>
                <w:szCs w:val="22"/>
              </w:rPr>
              <w:t xml:space="preserve"> Specialiųjų pirkimo sąlygų </w:t>
            </w:r>
            <w:r w:rsidR="00492D0B">
              <w:rPr>
                <w:rFonts w:ascii="Times New Roman" w:hAnsi="Times New Roman"/>
                <w:i/>
                <w:iCs/>
                <w:color w:val="4472C4" w:themeColor="accent5"/>
                <w:sz w:val="22"/>
                <w:szCs w:val="22"/>
              </w:rPr>
              <w:t>_____</w:t>
            </w:r>
            <w:r w:rsidR="00023123" w:rsidRPr="009229C6">
              <w:rPr>
                <w:rFonts w:ascii="Times New Roman" w:hAnsi="Times New Roman"/>
                <w:i/>
                <w:iCs/>
                <w:color w:val="4472C4" w:themeColor="accent5"/>
                <w:sz w:val="22"/>
                <w:szCs w:val="22"/>
              </w:rPr>
              <w:t xml:space="preserve"> </w:t>
            </w:r>
            <w:r w:rsidRPr="009229C6">
              <w:rPr>
                <w:rFonts w:ascii="Times New Roman" w:hAnsi="Times New Roman"/>
                <w:i/>
                <w:iCs/>
                <w:color w:val="4472C4" w:themeColor="accent5"/>
                <w:sz w:val="22"/>
                <w:szCs w:val="22"/>
              </w:rPr>
              <w:t>priede).</w:t>
            </w:r>
          </w:p>
        </w:tc>
        <w:tc>
          <w:tcPr>
            <w:tcW w:w="803" w:type="pct"/>
            <w:tcBorders>
              <w:top w:val="single" w:sz="4" w:space="0" w:color="auto"/>
              <w:left w:val="single" w:sz="4" w:space="0" w:color="auto"/>
              <w:bottom w:val="single" w:sz="4" w:space="0" w:color="auto"/>
              <w:right w:val="single" w:sz="4" w:space="0" w:color="auto"/>
            </w:tcBorders>
          </w:tcPr>
          <w:p w14:paraId="7E748AFF" w14:textId="77777777" w:rsidR="001B5BD9" w:rsidRPr="00C71DD2" w:rsidRDefault="001B5BD9">
            <w:pPr>
              <w:spacing w:after="0" w:line="240" w:lineRule="auto"/>
              <w:jc w:val="both"/>
              <w:rPr>
                <w:rFonts w:asciiTheme="majorBidi" w:hAnsiTheme="majorBidi" w:cstheme="majorBidi"/>
                <w:sz w:val="22"/>
                <w:szCs w:val="22"/>
              </w:rPr>
            </w:pPr>
          </w:p>
        </w:tc>
      </w:tr>
      <w:tr w:rsidR="00286211" w:rsidRPr="00C71DD2" w14:paraId="732988F9" w14:textId="77777777" w:rsidTr="003C487C">
        <w:tc>
          <w:tcPr>
            <w:tcW w:w="296" w:type="pct"/>
            <w:tcBorders>
              <w:top w:val="single" w:sz="4" w:space="0" w:color="auto"/>
              <w:left w:val="single" w:sz="4" w:space="0" w:color="auto"/>
              <w:bottom w:val="single" w:sz="4" w:space="0" w:color="auto"/>
              <w:right w:val="single" w:sz="4" w:space="0" w:color="auto"/>
            </w:tcBorders>
          </w:tcPr>
          <w:p w14:paraId="1C6FF0A4" w14:textId="422B185C" w:rsidR="00286211" w:rsidRPr="00C71DD2" w:rsidRDefault="00C71DD2">
            <w:pPr>
              <w:spacing w:after="0" w:line="240" w:lineRule="auto"/>
              <w:jc w:val="center"/>
              <w:rPr>
                <w:rFonts w:asciiTheme="majorBidi" w:hAnsiTheme="majorBidi" w:cstheme="majorBidi"/>
                <w:sz w:val="22"/>
                <w:szCs w:val="22"/>
              </w:rPr>
            </w:pPr>
            <w:r>
              <w:rPr>
                <w:rFonts w:asciiTheme="majorBidi" w:hAnsiTheme="majorBidi" w:cstheme="majorBidi"/>
                <w:sz w:val="22"/>
                <w:szCs w:val="22"/>
              </w:rPr>
              <w:t>4.</w:t>
            </w:r>
          </w:p>
        </w:tc>
        <w:tc>
          <w:tcPr>
            <w:tcW w:w="3901" w:type="pct"/>
            <w:tcBorders>
              <w:top w:val="single" w:sz="4" w:space="0" w:color="auto"/>
              <w:left w:val="single" w:sz="4" w:space="0" w:color="auto"/>
              <w:bottom w:val="single" w:sz="4" w:space="0" w:color="auto"/>
              <w:right w:val="single" w:sz="4" w:space="0" w:color="auto"/>
            </w:tcBorders>
          </w:tcPr>
          <w:p w14:paraId="0D6F97E0" w14:textId="11A908D0" w:rsidR="00286211" w:rsidRPr="00C71DD2" w:rsidRDefault="00C94792" w:rsidP="00C71DD2">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jc w:val="both"/>
              <w:rPr>
                <w:rFonts w:ascii="Times New Roman" w:hAnsi="Times New Roman"/>
                <w:sz w:val="22"/>
                <w:szCs w:val="22"/>
              </w:rPr>
            </w:pPr>
            <w:r w:rsidRPr="00C71DD2">
              <w:rPr>
                <w:rFonts w:ascii="Times New Roman" w:hAnsi="Times New Roman"/>
                <w:b/>
                <w:bCs/>
                <w:sz w:val="22"/>
                <w:szCs w:val="22"/>
              </w:rPr>
              <w:t xml:space="preserve">Užpildyta pirkimo sąlygų </w:t>
            </w:r>
            <w:r w:rsidR="00965BB6">
              <w:rPr>
                <w:rFonts w:ascii="Times New Roman" w:hAnsi="Times New Roman"/>
                <w:b/>
                <w:bCs/>
                <w:sz w:val="22"/>
                <w:szCs w:val="22"/>
              </w:rPr>
              <w:t xml:space="preserve">Spec. dalies 1 </w:t>
            </w:r>
            <w:r w:rsidRPr="00C71DD2">
              <w:rPr>
                <w:rFonts w:ascii="Times New Roman" w:hAnsi="Times New Roman"/>
                <w:b/>
                <w:bCs/>
                <w:sz w:val="22"/>
                <w:szCs w:val="22"/>
              </w:rPr>
              <w:t>priedo „Techninė specifikacija“ lentelė</w:t>
            </w:r>
            <w:r w:rsidRPr="00C71DD2">
              <w:rPr>
                <w:rFonts w:ascii="Times New Roman" w:hAnsi="Times New Roman"/>
                <w:sz w:val="22"/>
                <w:szCs w:val="22"/>
              </w:rPr>
              <w:t xml:space="preserve">. </w:t>
            </w:r>
            <w:r w:rsidR="00D174A6" w:rsidRPr="00C71DD2">
              <w:rPr>
                <w:rFonts w:ascii="Times New Roman" w:hAnsi="Times New Roman"/>
                <w:sz w:val="22"/>
                <w:szCs w:val="22"/>
              </w:rPr>
              <w:t>Tiekėjas privalo pateikti konkrečias siūlomos programinės įrangos parametrų reikšmes, nenurodant Techninėje specifikacijoje vartojamų formuluočių (pvz., „turi būti“, „ne mažiau“, „ne daugiau“, „arba lygiavertis“)</w:t>
            </w:r>
            <w:r w:rsidRPr="00C71DD2">
              <w:rPr>
                <w:rFonts w:ascii="Times New Roman" w:hAnsi="Times New Roman"/>
                <w:sz w:val="22"/>
                <w:szCs w:val="22"/>
              </w:rPr>
              <w:t xml:space="preserve">. </w:t>
            </w:r>
            <w:r w:rsidR="00C71DD2" w:rsidRPr="00C71DD2">
              <w:rPr>
                <w:rFonts w:ascii="Times New Roman" w:hAnsi="Times New Roman"/>
                <w:sz w:val="22"/>
                <w:szCs w:val="22"/>
              </w:rPr>
              <w:t xml:space="preserve">Kai parametras nėra išreiškiamas konkrečia skaitine reikšme, turi būti aiškiai patvirtinta atitiktis nustatytam reikalavimui. </w:t>
            </w:r>
            <w:r w:rsidRPr="00C71DD2">
              <w:rPr>
                <w:rFonts w:ascii="Times New Roman" w:hAnsi="Times New Roman"/>
                <w:sz w:val="22"/>
                <w:szCs w:val="22"/>
              </w:rPr>
              <w:t>Užpildytas dokumentas privalo būti pateiktas ne skenuota forma, bet prisegant atskiru dokumentu Microsoft Word ar kita visuotinai prieinama teksto redagavimo programa.</w:t>
            </w:r>
          </w:p>
        </w:tc>
        <w:tc>
          <w:tcPr>
            <w:tcW w:w="803" w:type="pct"/>
            <w:tcBorders>
              <w:top w:val="single" w:sz="4" w:space="0" w:color="auto"/>
              <w:left w:val="single" w:sz="4" w:space="0" w:color="auto"/>
              <w:bottom w:val="single" w:sz="4" w:space="0" w:color="auto"/>
              <w:right w:val="single" w:sz="4" w:space="0" w:color="auto"/>
            </w:tcBorders>
          </w:tcPr>
          <w:p w14:paraId="0D222D1E" w14:textId="77777777" w:rsidR="00286211" w:rsidRPr="00C71DD2" w:rsidRDefault="00286211">
            <w:pPr>
              <w:spacing w:after="0" w:line="240" w:lineRule="auto"/>
              <w:jc w:val="both"/>
              <w:rPr>
                <w:rFonts w:asciiTheme="majorBidi" w:hAnsiTheme="majorBidi" w:cstheme="majorBidi"/>
                <w:sz w:val="22"/>
                <w:szCs w:val="22"/>
              </w:rPr>
            </w:pPr>
          </w:p>
        </w:tc>
      </w:tr>
      <w:tr w:rsidR="0088739E" w:rsidRPr="00C71DD2" w14:paraId="3D77D8E9" w14:textId="77777777" w:rsidTr="003C487C">
        <w:tc>
          <w:tcPr>
            <w:tcW w:w="296" w:type="pct"/>
            <w:tcBorders>
              <w:top w:val="single" w:sz="4" w:space="0" w:color="auto"/>
              <w:left w:val="single" w:sz="4" w:space="0" w:color="auto"/>
              <w:bottom w:val="single" w:sz="4" w:space="0" w:color="auto"/>
              <w:right w:val="single" w:sz="4" w:space="0" w:color="auto"/>
            </w:tcBorders>
          </w:tcPr>
          <w:p w14:paraId="580ACADB" w14:textId="0FC230FB" w:rsidR="0088739E" w:rsidRPr="00C71DD2" w:rsidRDefault="00C71DD2">
            <w:pPr>
              <w:spacing w:after="0" w:line="240" w:lineRule="auto"/>
              <w:jc w:val="center"/>
              <w:rPr>
                <w:rFonts w:asciiTheme="majorBidi" w:hAnsiTheme="majorBidi" w:cstheme="majorBidi"/>
                <w:sz w:val="22"/>
                <w:szCs w:val="22"/>
              </w:rPr>
            </w:pPr>
            <w:r>
              <w:rPr>
                <w:rFonts w:asciiTheme="majorBidi" w:hAnsiTheme="majorBidi" w:cstheme="majorBidi"/>
                <w:sz w:val="22"/>
                <w:szCs w:val="22"/>
              </w:rPr>
              <w:t>5</w:t>
            </w:r>
            <w:r w:rsidR="0088739E" w:rsidRPr="00C71DD2">
              <w:rPr>
                <w:rFonts w:asciiTheme="majorBidi" w:hAnsiTheme="majorBidi" w:cstheme="majorBidi"/>
                <w:sz w:val="22"/>
                <w:szCs w:val="22"/>
              </w:rPr>
              <w:t>.</w:t>
            </w:r>
          </w:p>
        </w:tc>
        <w:tc>
          <w:tcPr>
            <w:tcW w:w="3901" w:type="pct"/>
            <w:tcBorders>
              <w:top w:val="single" w:sz="4" w:space="0" w:color="auto"/>
              <w:left w:val="single" w:sz="4" w:space="0" w:color="auto"/>
              <w:bottom w:val="single" w:sz="4" w:space="0" w:color="auto"/>
              <w:right w:val="single" w:sz="4" w:space="0" w:color="auto"/>
            </w:tcBorders>
          </w:tcPr>
          <w:p w14:paraId="311522AE" w14:textId="3207BDF0" w:rsidR="0088739E" w:rsidRPr="00C71DD2" w:rsidRDefault="00560D76" w:rsidP="00560D76">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jc w:val="both"/>
              <w:rPr>
                <w:rFonts w:ascii="Times New Roman" w:hAnsi="Times New Roman"/>
                <w:sz w:val="22"/>
                <w:szCs w:val="22"/>
              </w:rPr>
            </w:pPr>
            <w:r w:rsidRPr="00C71DD2">
              <w:rPr>
                <w:rFonts w:ascii="Times New Roman" w:hAnsi="Times New Roman"/>
                <w:sz w:val="22"/>
                <w:szCs w:val="22"/>
              </w:rPr>
              <w:t>Tiekėjas turi būti siūlomos programinės įrangos gamintojas arba gamintojo atstovas, įgaliotas pateikti (parduoti), įdiegti ir aptarnauti siūlomą programinę įrangą arba turi būti sudaręs sutartį su tokiu atstovu, turinčiu išvardintas teises. Pasiūlyme turi būti pateiktos programinės įrangos gamintojo pažymos, patvirtinančios, kad tiekėjas yra siūlomos programinės įrangos gamintojo atstovas, įgaliotas pateikti (parduoti), įdiegti ir aptarnauti siūlomą programinę įrangą arba turi būti sudaręs sutartį su tokiu atstovu, turinčiu išvardintas teises (turi būti pateikta skaitmeninė kopija).</w:t>
            </w:r>
          </w:p>
        </w:tc>
        <w:tc>
          <w:tcPr>
            <w:tcW w:w="803" w:type="pct"/>
            <w:tcBorders>
              <w:top w:val="single" w:sz="4" w:space="0" w:color="auto"/>
              <w:left w:val="single" w:sz="4" w:space="0" w:color="auto"/>
              <w:bottom w:val="single" w:sz="4" w:space="0" w:color="auto"/>
              <w:right w:val="single" w:sz="4" w:space="0" w:color="auto"/>
            </w:tcBorders>
          </w:tcPr>
          <w:p w14:paraId="12E02F00" w14:textId="77777777" w:rsidR="0088739E" w:rsidRPr="00C71DD2" w:rsidRDefault="0088739E">
            <w:pPr>
              <w:spacing w:after="0" w:line="240" w:lineRule="auto"/>
              <w:jc w:val="both"/>
              <w:rPr>
                <w:rFonts w:asciiTheme="majorBidi" w:hAnsiTheme="majorBidi" w:cstheme="majorBidi"/>
                <w:sz w:val="22"/>
                <w:szCs w:val="22"/>
              </w:rPr>
            </w:pPr>
          </w:p>
        </w:tc>
      </w:tr>
      <w:tr w:rsidR="00796030" w:rsidRPr="00C71DD2" w14:paraId="64BCFE96" w14:textId="77777777" w:rsidTr="003C487C">
        <w:tc>
          <w:tcPr>
            <w:tcW w:w="296" w:type="pct"/>
            <w:tcBorders>
              <w:top w:val="single" w:sz="4" w:space="0" w:color="auto"/>
              <w:left w:val="single" w:sz="4" w:space="0" w:color="auto"/>
              <w:bottom w:val="single" w:sz="4" w:space="0" w:color="auto"/>
              <w:right w:val="single" w:sz="4" w:space="0" w:color="auto"/>
            </w:tcBorders>
          </w:tcPr>
          <w:p w14:paraId="6C3DA109" w14:textId="03262EB2" w:rsidR="00796030" w:rsidRPr="00C71DD2" w:rsidRDefault="00C71DD2">
            <w:pPr>
              <w:spacing w:after="0" w:line="240" w:lineRule="auto"/>
              <w:jc w:val="center"/>
              <w:rPr>
                <w:rFonts w:asciiTheme="majorBidi" w:hAnsiTheme="majorBidi" w:cstheme="majorBidi"/>
                <w:sz w:val="22"/>
                <w:szCs w:val="22"/>
              </w:rPr>
            </w:pPr>
            <w:r>
              <w:rPr>
                <w:rFonts w:asciiTheme="majorBidi" w:hAnsiTheme="majorBidi" w:cstheme="majorBidi"/>
                <w:sz w:val="22"/>
                <w:szCs w:val="22"/>
              </w:rPr>
              <w:t>6</w:t>
            </w:r>
            <w:r w:rsidR="000B2063" w:rsidRPr="00C71DD2">
              <w:rPr>
                <w:rFonts w:asciiTheme="majorBidi" w:hAnsiTheme="majorBidi" w:cstheme="majorBidi"/>
                <w:sz w:val="22"/>
                <w:szCs w:val="22"/>
              </w:rPr>
              <w:t>.</w:t>
            </w:r>
          </w:p>
        </w:tc>
        <w:tc>
          <w:tcPr>
            <w:tcW w:w="3901" w:type="pct"/>
            <w:tcBorders>
              <w:top w:val="single" w:sz="4" w:space="0" w:color="auto"/>
              <w:left w:val="single" w:sz="4" w:space="0" w:color="auto"/>
              <w:bottom w:val="single" w:sz="4" w:space="0" w:color="auto"/>
              <w:right w:val="single" w:sz="4" w:space="0" w:color="auto"/>
            </w:tcBorders>
          </w:tcPr>
          <w:p w14:paraId="1357B43C" w14:textId="1D513C55" w:rsidR="00796030" w:rsidRPr="00C71DD2" w:rsidRDefault="000B2063" w:rsidP="008B76EF">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jc w:val="both"/>
              <w:rPr>
                <w:rFonts w:ascii="Times New Roman" w:hAnsi="Times New Roman"/>
                <w:sz w:val="22"/>
                <w:szCs w:val="22"/>
              </w:rPr>
            </w:pPr>
            <w:r w:rsidRPr="00C71DD2">
              <w:rPr>
                <w:rFonts w:ascii="Times New Roman" w:hAnsi="Times New Roman"/>
                <w:sz w:val="22"/>
                <w:szCs w:val="22"/>
              </w:rPr>
              <w:t xml:space="preserve">Nacionalinio saugumo reikalavimų atitikties deklaracija </w:t>
            </w:r>
            <w:r w:rsidR="009229C6" w:rsidRPr="009229C6">
              <w:rPr>
                <w:rFonts w:ascii="Times New Roman" w:hAnsi="Times New Roman"/>
                <w:i/>
                <w:iCs/>
                <w:color w:val="4472C4" w:themeColor="accent5"/>
                <w:sz w:val="22"/>
                <w:szCs w:val="22"/>
              </w:rPr>
              <w:t>(</w:t>
            </w:r>
            <w:r w:rsidRPr="009229C6">
              <w:rPr>
                <w:rFonts w:ascii="Times New Roman" w:hAnsi="Times New Roman"/>
                <w:i/>
                <w:iCs/>
                <w:color w:val="4472C4" w:themeColor="accent5"/>
                <w:sz w:val="22"/>
                <w:szCs w:val="22"/>
              </w:rPr>
              <w:t>forma pateik</w:t>
            </w:r>
            <w:r w:rsidR="009229C6" w:rsidRPr="009229C6">
              <w:rPr>
                <w:rFonts w:ascii="Times New Roman" w:hAnsi="Times New Roman"/>
                <w:i/>
                <w:iCs/>
                <w:color w:val="4472C4" w:themeColor="accent5"/>
                <w:sz w:val="22"/>
                <w:szCs w:val="22"/>
              </w:rPr>
              <w:t>iama</w:t>
            </w:r>
            <w:r w:rsidRPr="009229C6">
              <w:rPr>
                <w:rFonts w:ascii="Times New Roman" w:hAnsi="Times New Roman"/>
                <w:i/>
                <w:iCs/>
                <w:color w:val="4472C4" w:themeColor="accent5"/>
                <w:sz w:val="22"/>
                <w:szCs w:val="22"/>
              </w:rPr>
              <w:t xml:space="preserve"> Specialiųjų pirkimo sąlygų </w:t>
            </w:r>
            <w:r w:rsidR="00492D0B">
              <w:rPr>
                <w:rFonts w:ascii="Times New Roman" w:hAnsi="Times New Roman"/>
                <w:i/>
                <w:iCs/>
                <w:color w:val="4472C4" w:themeColor="accent5"/>
                <w:sz w:val="22"/>
                <w:szCs w:val="22"/>
              </w:rPr>
              <w:t>_____</w:t>
            </w:r>
            <w:r w:rsidR="00023123" w:rsidRPr="009229C6">
              <w:rPr>
                <w:rFonts w:ascii="Times New Roman" w:hAnsi="Times New Roman"/>
                <w:i/>
                <w:iCs/>
                <w:color w:val="4472C4" w:themeColor="accent5"/>
                <w:sz w:val="22"/>
                <w:szCs w:val="22"/>
              </w:rPr>
              <w:t xml:space="preserve"> </w:t>
            </w:r>
            <w:r w:rsidRPr="009229C6">
              <w:rPr>
                <w:rFonts w:ascii="Times New Roman" w:hAnsi="Times New Roman"/>
                <w:i/>
                <w:iCs/>
                <w:color w:val="4472C4" w:themeColor="accent5"/>
                <w:sz w:val="22"/>
                <w:szCs w:val="22"/>
              </w:rPr>
              <w:t>priede</w:t>
            </w:r>
            <w:r w:rsidR="009229C6" w:rsidRPr="009229C6">
              <w:rPr>
                <w:rFonts w:ascii="Times New Roman" w:hAnsi="Times New Roman"/>
                <w:i/>
                <w:iCs/>
                <w:color w:val="4472C4" w:themeColor="accent5"/>
                <w:sz w:val="22"/>
                <w:szCs w:val="22"/>
              </w:rPr>
              <w:t>)</w:t>
            </w:r>
          </w:p>
        </w:tc>
        <w:tc>
          <w:tcPr>
            <w:tcW w:w="803" w:type="pct"/>
            <w:tcBorders>
              <w:top w:val="single" w:sz="4" w:space="0" w:color="auto"/>
              <w:left w:val="single" w:sz="4" w:space="0" w:color="auto"/>
              <w:bottom w:val="single" w:sz="4" w:space="0" w:color="auto"/>
              <w:right w:val="single" w:sz="4" w:space="0" w:color="auto"/>
            </w:tcBorders>
          </w:tcPr>
          <w:p w14:paraId="26AA0CE2" w14:textId="77777777" w:rsidR="00796030" w:rsidRPr="00C71DD2" w:rsidRDefault="00796030">
            <w:pPr>
              <w:spacing w:after="0" w:line="240" w:lineRule="auto"/>
              <w:jc w:val="both"/>
              <w:rPr>
                <w:rFonts w:asciiTheme="majorBidi" w:hAnsiTheme="majorBidi" w:cstheme="majorBidi"/>
                <w:sz w:val="22"/>
                <w:szCs w:val="22"/>
              </w:rPr>
            </w:pPr>
          </w:p>
        </w:tc>
      </w:tr>
      <w:bookmarkEnd w:id="1"/>
    </w:tbl>
    <w:p w14:paraId="32BB323B" w14:textId="77777777" w:rsidR="008D6242" w:rsidRDefault="008D6242" w:rsidP="00813E7E">
      <w:pPr>
        <w:pStyle w:val="ListParagraph"/>
        <w:tabs>
          <w:tab w:val="left" w:pos="284"/>
        </w:tabs>
        <w:spacing w:after="0" w:line="240" w:lineRule="auto"/>
        <w:ind w:left="0" w:right="8"/>
        <w:jc w:val="both"/>
        <w:rPr>
          <w:rFonts w:asciiTheme="majorBidi" w:eastAsia="Times New Roman" w:hAnsiTheme="majorBidi" w:cstheme="majorBidi"/>
          <w:bCs/>
        </w:rPr>
      </w:pPr>
    </w:p>
    <w:p w14:paraId="59B764BF" w14:textId="77777777" w:rsidR="0088739E" w:rsidRDefault="0088739E" w:rsidP="00813E7E">
      <w:pPr>
        <w:pStyle w:val="ListParagraph"/>
        <w:tabs>
          <w:tab w:val="left" w:pos="284"/>
        </w:tabs>
        <w:spacing w:after="0" w:line="240" w:lineRule="auto"/>
        <w:ind w:left="0" w:right="8"/>
        <w:jc w:val="both"/>
        <w:rPr>
          <w:rFonts w:asciiTheme="majorBidi" w:eastAsia="Times New Roman" w:hAnsiTheme="majorBidi" w:cstheme="majorBidi"/>
          <w:bCs/>
        </w:rPr>
      </w:pPr>
    </w:p>
    <w:p w14:paraId="31C3E71B" w14:textId="77777777" w:rsidR="00E342D8" w:rsidRPr="00615A30" w:rsidRDefault="00E342D8" w:rsidP="00813E7E">
      <w:pPr>
        <w:spacing w:after="0" w:line="240" w:lineRule="auto"/>
        <w:jc w:val="both"/>
        <w:rPr>
          <w:rFonts w:asciiTheme="majorBidi" w:hAnsiTheme="majorBidi" w:cstheme="majorBidi"/>
          <w:bCs/>
          <w:sz w:val="22"/>
          <w:szCs w:val="22"/>
        </w:rPr>
      </w:pPr>
    </w:p>
    <w:p w14:paraId="30385408" w14:textId="06AEE4DF" w:rsidR="00813E7E" w:rsidRPr="00615A30" w:rsidRDefault="003E4329" w:rsidP="00813E7E">
      <w:pPr>
        <w:spacing w:after="0" w:line="240" w:lineRule="auto"/>
        <w:ind w:right="8"/>
        <w:jc w:val="both"/>
        <w:rPr>
          <w:rFonts w:asciiTheme="majorBidi" w:eastAsia="Times New Roman" w:hAnsiTheme="majorBidi" w:cstheme="majorBidi"/>
          <w:bCs/>
          <w:sz w:val="22"/>
          <w:szCs w:val="22"/>
          <w:lang w:eastAsia="en-US"/>
        </w:rPr>
      </w:pPr>
      <w:r>
        <w:rPr>
          <w:rFonts w:asciiTheme="majorBidi" w:eastAsia="Times New Roman" w:hAnsiTheme="majorBidi" w:cstheme="majorBidi"/>
          <w:bCs/>
          <w:sz w:val="22"/>
          <w:szCs w:val="22"/>
          <w:lang w:eastAsia="en-US"/>
        </w:rPr>
        <w:t>6</w:t>
      </w:r>
      <w:r w:rsidR="00813E7E" w:rsidRPr="00615A30">
        <w:rPr>
          <w:rFonts w:asciiTheme="majorBidi" w:eastAsia="Times New Roman" w:hAnsiTheme="majorBidi" w:cstheme="majorBidi"/>
          <w:bCs/>
          <w:sz w:val="22"/>
          <w:szCs w:val="22"/>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28"/>
        <w:gridCol w:w="2053"/>
        <w:gridCol w:w="2347"/>
        <w:gridCol w:w="2463"/>
      </w:tblGrid>
      <w:tr w:rsidR="00813E7E" w:rsidRPr="00EB7AD2" w14:paraId="668FDDC5" w14:textId="77777777" w:rsidTr="0061612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C7B76" w14:textId="77777777" w:rsidR="00813E7E" w:rsidRPr="00EB7AD2" w:rsidRDefault="00813E7E">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Eil.</w:t>
            </w:r>
          </w:p>
          <w:p w14:paraId="201965CA" w14:textId="77777777" w:rsidR="00813E7E" w:rsidRPr="00EB7AD2" w:rsidRDefault="00813E7E">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2BD0B" w14:textId="77777777" w:rsidR="00813E7E" w:rsidRPr="00EB7AD2" w:rsidRDefault="00813E7E">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Subtiekėjai (nurodomi subtiekėjai, kurių pajėgumais nesiremiama kvalifikacijai atitikti)</w:t>
            </w:r>
            <w:r w:rsidRPr="00EB7AD2">
              <w:rPr>
                <w:rFonts w:asciiTheme="majorBidi" w:hAnsiTheme="majorBidi" w:cstheme="majorBidi"/>
                <w:bCs/>
                <w:i/>
                <w:iCs/>
                <w:sz w:val="22"/>
                <w:szCs w:val="22"/>
              </w:rPr>
              <w:t xml:space="preserve"> p</w:t>
            </w:r>
            <w:r w:rsidRPr="00EB7AD2">
              <w:rPr>
                <w:rFonts w:asciiTheme="majorBidi" w:eastAsia="Times New Roman" w:hAnsiTheme="majorBidi" w:cstheme="majorBidi"/>
                <w:bCs/>
                <w:i/>
                <w:iCs/>
                <w:sz w:val="22"/>
                <w:szCs w:val="22"/>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B0D7D" w14:textId="77777777" w:rsidR="00813E7E" w:rsidRPr="00EB7AD2" w:rsidRDefault="00813E7E">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413A9E" w14:textId="77777777" w:rsidR="00813E7E" w:rsidRPr="00EB7AD2" w:rsidRDefault="00813E7E">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72A0CE" w14:textId="77777777" w:rsidR="00813E7E" w:rsidRPr="00EB7AD2" w:rsidRDefault="00813E7E">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Perduodamų įsipareigojimų (veiklos) dalis nuo visos pirkimo sutarties (Eur arba %)</w:t>
            </w:r>
          </w:p>
        </w:tc>
      </w:tr>
      <w:tr w:rsidR="00813E7E" w:rsidRPr="00615A30" w14:paraId="2F4FCBA5" w14:textId="77777777">
        <w:tc>
          <w:tcPr>
            <w:tcW w:w="345" w:type="pct"/>
            <w:tcBorders>
              <w:top w:val="single" w:sz="4" w:space="0" w:color="auto"/>
              <w:left w:val="single" w:sz="4" w:space="0" w:color="auto"/>
              <w:bottom w:val="single" w:sz="4" w:space="0" w:color="auto"/>
              <w:right w:val="single" w:sz="4" w:space="0" w:color="auto"/>
            </w:tcBorders>
            <w:hideMark/>
          </w:tcPr>
          <w:p w14:paraId="383BADBA"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1.</w:t>
            </w:r>
          </w:p>
        </w:tc>
        <w:tc>
          <w:tcPr>
            <w:tcW w:w="1289" w:type="pct"/>
            <w:tcBorders>
              <w:top w:val="single" w:sz="4" w:space="0" w:color="auto"/>
              <w:left w:val="single" w:sz="4" w:space="0" w:color="auto"/>
              <w:bottom w:val="single" w:sz="4" w:space="0" w:color="auto"/>
              <w:right w:val="single" w:sz="4" w:space="0" w:color="auto"/>
            </w:tcBorders>
          </w:tcPr>
          <w:p w14:paraId="64848645" w14:textId="77777777" w:rsidR="00813E7E" w:rsidRPr="00615A30" w:rsidRDefault="00813E7E" w:rsidP="008B76EF">
            <w:pPr>
              <w:spacing w:after="0" w:line="254" w:lineRule="auto"/>
              <w:jc w:val="both"/>
              <w:rPr>
                <w:rFonts w:asciiTheme="majorBidi" w:eastAsia="Times New Roman" w:hAnsiTheme="majorBidi" w:cstheme="majorBidi"/>
                <w:bCs/>
                <w:sz w:val="22"/>
                <w:szCs w:val="22"/>
                <w:lang w:eastAsia="en-US"/>
              </w:rPr>
            </w:pPr>
          </w:p>
        </w:tc>
        <w:tc>
          <w:tcPr>
            <w:tcW w:w="1007" w:type="pct"/>
            <w:tcBorders>
              <w:top w:val="single" w:sz="4" w:space="0" w:color="auto"/>
              <w:left w:val="single" w:sz="4" w:space="0" w:color="auto"/>
              <w:bottom w:val="single" w:sz="4" w:space="0" w:color="auto"/>
              <w:right w:val="single" w:sz="4" w:space="0" w:color="auto"/>
            </w:tcBorders>
          </w:tcPr>
          <w:p w14:paraId="4B1FECC4" w14:textId="77777777" w:rsidR="00813E7E" w:rsidRPr="00615A30" w:rsidRDefault="00813E7E" w:rsidP="008B76EF">
            <w:pPr>
              <w:spacing w:after="0" w:line="254" w:lineRule="auto"/>
              <w:jc w:val="both"/>
              <w:rPr>
                <w:rFonts w:asciiTheme="majorBidi" w:eastAsia="Times New Roman" w:hAnsiTheme="majorBidi" w:cstheme="majorBidi"/>
                <w:i/>
                <w:iCs/>
                <w:sz w:val="22"/>
                <w:szCs w:val="22"/>
                <w:lang w:eastAsia="en-US"/>
              </w:rPr>
            </w:pPr>
          </w:p>
        </w:tc>
        <w:tc>
          <w:tcPr>
            <w:tcW w:w="1151" w:type="pct"/>
            <w:tcBorders>
              <w:top w:val="single" w:sz="4" w:space="0" w:color="auto"/>
              <w:left w:val="single" w:sz="4" w:space="0" w:color="auto"/>
              <w:bottom w:val="single" w:sz="4" w:space="0" w:color="auto"/>
              <w:right w:val="single" w:sz="4" w:space="0" w:color="auto"/>
            </w:tcBorders>
          </w:tcPr>
          <w:p w14:paraId="22CB0408" w14:textId="77777777" w:rsidR="00813E7E" w:rsidRPr="00615A30" w:rsidRDefault="00813E7E" w:rsidP="008B76EF">
            <w:pPr>
              <w:spacing w:after="0" w:line="254" w:lineRule="auto"/>
              <w:jc w:val="both"/>
              <w:rPr>
                <w:rFonts w:asciiTheme="majorBidi" w:eastAsia="Times New Roman" w:hAnsiTheme="majorBidi" w:cstheme="majorBidi"/>
                <w:i/>
                <w:iCs/>
                <w:sz w:val="22"/>
                <w:szCs w:val="22"/>
                <w:lang w:eastAsia="en-US"/>
              </w:rPr>
            </w:pPr>
          </w:p>
        </w:tc>
        <w:tc>
          <w:tcPr>
            <w:tcW w:w="1208" w:type="pct"/>
            <w:tcBorders>
              <w:top w:val="single" w:sz="4" w:space="0" w:color="auto"/>
              <w:left w:val="single" w:sz="4" w:space="0" w:color="auto"/>
              <w:bottom w:val="single" w:sz="4" w:space="0" w:color="auto"/>
              <w:right w:val="single" w:sz="4" w:space="0" w:color="auto"/>
            </w:tcBorders>
          </w:tcPr>
          <w:p w14:paraId="61665ECD"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r>
      <w:tr w:rsidR="00813E7E" w:rsidRPr="00615A30" w14:paraId="1CD6AFE9" w14:textId="77777777">
        <w:tc>
          <w:tcPr>
            <w:tcW w:w="345" w:type="pct"/>
            <w:tcBorders>
              <w:top w:val="single" w:sz="4" w:space="0" w:color="auto"/>
              <w:left w:val="single" w:sz="4" w:space="0" w:color="auto"/>
              <w:bottom w:val="single" w:sz="4" w:space="0" w:color="auto"/>
              <w:right w:val="single" w:sz="4" w:space="0" w:color="auto"/>
            </w:tcBorders>
            <w:hideMark/>
          </w:tcPr>
          <w:p w14:paraId="2344455F"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0D260B7B" w14:textId="77777777" w:rsidR="00813E7E" w:rsidRPr="00615A30" w:rsidRDefault="00813E7E" w:rsidP="008B76EF">
            <w:pPr>
              <w:spacing w:after="0"/>
              <w:rPr>
                <w:rFonts w:asciiTheme="majorBidi" w:eastAsia="Times New Roman" w:hAnsiTheme="majorBidi" w:cstheme="majorBidi"/>
                <w:sz w:val="22"/>
                <w:szCs w:val="22"/>
                <w:lang w:eastAsia="en-US"/>
              </w:rPr>
            </w:pPr>
          </w:p>
        </w:tc>
        <w:tc>
          <w:tcPr>
            <w:tcW w:w="1007" w:type="pct"/>
            <w:tcBorders>
              <w:top w:val="single" w:sz="4" w:space="0" w:color="auto"/>
              <w:left w:val="single" w:sz="4" w:space="0" w:color="auto"/>
              <w:bottom w:val="single" w:sz="4" w:space="0" w:color="auto"/>
              <w:right w:val="single" w:sz="4" w:space="0" w:color="auto"/>
            </w:tcBorders>
          </w:tcPr>
          <w:p w14:paraId="0793297B"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33AB0536" w14:textId="77777777" w:rsidR="00813E7E" w:rsidRPr="00615A30" w:rsidRDefault="00813E7E" w:rsidP="008B76EF">
            <w:pPr>
              <w:spacing w:after="0"/>
              <w:rPr>
                <w:rFonts w:asciiTheme="majorBidi" w:eastAsia="Times New Roman" w:hAnsiTheme="majorBidi" w:cstheme="majorBidi"/>
                <w:sz w:val="22"/>
                <w:szCs w:val="22"/>
                <w:lang w:eastAsia="en-US"/>
              </w:rPr>
            </w:pPr>
          </w:p>
        </w:tc>
        <w:tc>
          <w:tcPr>
            <w:tcW w:w="1208" w:type="pct"/>
            <w:tcBorders>
              <w:top w:val="single" w:sz="4" w:space="0" w:color="auto"/>
              <w:left w:val="single" w:sz="4" w:space="0" w:color="auto"/>
              <w:bottom w:val="single" w:sz="4" w:space="0" w:color="auto"/>
              <w:right w:val="single" w:sz="4" w:space="0" w:color="auto"/>
            </w:tcBorders>
          </w:tcPr>
          <w:p w14:paraId="42F3C4EE"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r>
    </w:tbl>
    <w:p w14:paraId="73274220" w14:textId="77777777" w:rsidR="00813E7E" w:rsidRPr="00615A30" w:rsidRDefault="00813E7E" w:rsidP="00813E7E">
      <w:pPr>
        <w:spacing w:after="0" w:line="240" w:lineRule="auto"/>
        <w:jc w:val="both"/>
        <w:rPr>
          <w:rFonts w:asciiTheme="majorBidi" w:hAnsiTheme="majorBidi" w:cstheme="majorBidi"/>
          <w:b/>
          <w:sz w:val="22"/>
          <w:szCs w:val="22"/>
        </w:rPr>
      </w:pPr>
    </w:p>
    <w:p w14:paraId="671C6BEC" w14:textId="77777777" w:rsidR="0061612C" w:rsidRDefault="0061612C" w:rsidP="00813E7E">
      <w:pPr>
        <w:spacing w:after="0" w:line="240" w:lineRule="auto"/>
        <w:jc w:val="both"/>
        <w:rPr>
          <w:rFonts w:asciiTheme="majorBidi" w:hAnsiTheme="majorBidi" w:cstheme="majorBidi"/>
          <w:b/>
          <w:sz w:val="22"/>
          <w:szCs w:val="22"/>
        </w:rPr>
      </w:pPr>
    </w:p>
    <w:p w14:paraId="7610A389" w14:textId="77777777" w:rsidR="00005834" w:rsidRPr="00615A30" w:rsidRDefault="00005834" w:rsidP="00813E7E">
      <w:pPr>
        <w:spacing w:after="0" w:line="240" w:lineRule="auto"/>
        <w:jc w:val="both"/>
        <w:rPr>
          <w:rFonts w:asciiTheme="majorBidi" w:hAnsiTheme="majorBidi" w:cstheme="majorBidi"/>
          <w:b/>
          <w:sz w:val="22"/>
          <w:szCs w:val="22"/>
        </w:rPr>
      </w:pPr>
    </w:p>
    <w:p w14:paraId="4420C694" w14:textId="4A6174F5" w:rsidR="00813E7E" w:rsidRPr="00615A30" w:rsidRDefault="003E4329" w:rsidP="00813E7E">
      <w:pPr>
        <w:spacing w:after="0" w:line="240" w:lineRule="auto"/>
        <w:jc w:val="both"/>
        <w:rPr>
          <w:rFonts w:asciiTheme="majorBidi" w:hAnsiTheme="majorBidi" w:cstheme="majorBidi"/>
          <w:bCs/>
          <w:sz w:val="22"/>
          <w:szCs w:val="22"/>
        </w:rPr>
      </w:pPr>
      <w:r>
        <w:rPr>
          <w:rFonts w:asciiTheme="majorBidi" w:hAnsiTheme="majorBidi" w:cstheme="majorBidi"/>
          <w:bCs/>
          <w:sz w:val="22"/>
          <w:szCs w:val="22"/>
        </w:rPr>
        <w:t>7</w:t>
      </w:r>
      <w:r w:rsidR="00813E7E" w:rsidRPr="00615A30">
        <w:rPr>
          <w:rFonts w:asciiTheme="majorBidi" w:hAnsiTheme="majorBidi" w:cstheme="majorBidi"/>
          <w:bCs/>
          <w:sz w:val="22"/>
          <w:szCs w:val="22"/>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595"/>
        <w:gridCol w:w="5540"/>
      </w:tblGrid>
      <w:tr w:rsidR="00813E7E" w:rsidRPr="00EB7AD2" w14:paraId="38C2D6AB" w14:textId="77777777" w:rsidTr="0061612C">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6EE678" w14:textId="77777777" w:rsidR="00813E7E" w:rsidRPr="00EB7AD2" w:rsidRDefault="00813E7E">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C671B" w14:textId="77777777" w:rsidR="00813E7E" w:rsidRPr="00EB7AD2" w:rsidRDefault="00813E7E">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525C44A9" w14:textId="77777777" w:rsidR="00813E7E" w:rsidRPr="00EB7AD2" w:rsidRDefault="00813E7E">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Paaiškinimai, įrodantys, kad šios lentelės 2 stulpelyje nurodyta informacija yra konfidenciali</w:t>
            </w:r>
          </w:p>
        </w:tc>
      </w:tr>
      <w:tr w:rsidR="00813E7E" w:rsidRPr="00615A30" w14:paraId="1EF6B5A8" w14:textId="77777777" w:rsidTr="0061612C">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23EB5" w14:textId="77777777" w:rsidR="00813E7E" w:rsidRPr="00615A30" w:rsidRDefault="00813E7E">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1C5E66" w14:textId="77777777" w:rsidR="00813E7E" w:rsidRPr="00615A30" w:rsidRDefault="00813E7E">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555E552E" w14:textId="77777777" w:rsidR="00813E7E" w:rsidRPr="00615A30" w:rsidRDefault="00813E7E">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3</w:t>
            </w:r>
          </w:p>
        </w:tc>
      </w:tr>
      <w:tr w:rsidR="00813E7E" w:rsidRPr="00615A30" w14:paraId="355679AA" w14:textId="77777777">
        <w:tc>
          <w:tcPr>
            <w:tcW w:w="520" w:type="pct"/>
            <w:tcBorders>
              <w:top w:val="single" w:sz="4" w:space="0" w:color="auto"/>
              <w:left w:val="single" w:sz="4" w:space="0" w:color="auto"/>
              <w:bottom w:val="single" w:sz="4" w:space="0" w:color="auto"/>
              <w:right w:val="single" w:sz="4" w:space="0" w:color="auto"/>
            </w:tcBorders>
          </w:tcPr>
          <w:p w14:paraId="79A3AFBD" w14:textId="77777777" w:rsidR="00813E7E" w:rsidRPr="00615A30" w:rsidRDefault="00813E7E" w:rsidP="008B76EF">
            <w:pPr>
              <w:spacing w:after="0"/>
              <w:jc w:val="both"/>
              <w:rPr>
                <w:rFonts w:asciiTheme="majorBidi" w:hAnsiTheme="majorBidi" w:cstheme="majorBidi"/>
                <w:sz w:val="22"/>
                <w:szCs w:val="22"/>
              </w:rPr>
            </w:pPr>
          </w:p>
        </w:tc>
        <w:tc>
          <w:tcPr>
            <w:tcW w:w="1763" w:type="pct"/>
            <w:tcBorders>
              <w:top w:val="single" w:sz="4" w:space="0" w:color="auto"/>
              <w:left w:val="single" w:sz="4" w:space="0" w:color="auto"/>
              <w:bottom w:val="single" w:sz="4" w:space="0" w:color="auto"/>
              <w:right w:val="single" w:sz="4" w:space="0" w:color="auto"/>
            </w:tcBorders>
          </w:tcPr>
          <w:p w14:paraId="1799F154" w14:textId="77777777" w:rsidR="00813E7E" w:rsidRPr="00615A30" w:rsidRDefault="00813E7E" w:rsidP="008B76EF">
            <w:pPr>
              <w:spacing w:after="0"/>
              <w:jc w:val="both"/>
              <w:rPr>
                <w:rFonts w:asciiTheme="majorBidi" w:hAnsiTheme="majorBidi" w:cstheme="majorBidi"/>
                <w:sz w:val="22"/>
                <w:szCs w:val="22"/>
              </w:rPr>
            </w:pPr>
          </w:p>
        </w:tc>
        <w:tc>
          <w:tcPr>
            <w:tcW w:w="2717" w:type="pct"/>
            <w:tcBorders>
              <w:left w:val="single" w:sz="4" w:space="0" w:color="auto"/>
              <w:right w:val="single" w:sz="4" w:space="0" w:color="auto"/>
            </w:tcBorders>
          </w:tcPr>
          <w:p w14:paraId="07CBED2D" w14:textId="77777777" w:rsidR="00813E7E" w:rsidRPr="00615A30" w:rsidRDefault="00813E7E" w:rsidP="008B76EF">
            <w:pPr>
              <w:spacing w:after="0"/>
              <w:jc w:val="both"/>
              <w:rPr>
                <w:rFonts w:asciiTheme="majorBidi" w:hAnsiTheme="majorBidi" w:cstheme="majorBidi"/>
                <w:sz w:val="22"/>
                <w:szCs w:val="22"/>
              </w:rPr>
            </w:pPr>
          </w:p>
        </w:tc>
      </w:tr>
      <w:tr w:rsidR="00813E7E" w:rsidRPr="00615A30" w14:paraId="1BD5E276" w14:textId="77777777">
        <w:tc>
          <w:tcPr>
            <w:tcW w:w="520" w:type="pct"/>
            <w:tcBorders>
              <w:top w:val="single" w:sz="4" w:space="0" w:color="auto"/>
              <w:left w:val="single" w:sz="4" w:space="0" w:color="auto"/>
              <w:bottom w:val="single" w:sz="4" w:space="0" w:color="auto"/>
              <w:right w:val="single" w:sz="4" w:space="0" w:color="auto"/>
            </w:tcBorders>
          </w:tcPr>
          <w:p w14:paraId="51864FF0" w14:textId="77777777" w:rsidR="00813E7E" w:rsidRPr="00615A30" w:rsidRDefault="00813E7E" w:rsidP="008B76EF">
            <w:pPr>
              <w:spacing w:after="0"/>
              <w:jc w:val="both"/>
              <w:rPr>
                <w:rFonts w:asciiTheme="majorBidi" w:hAnsiTheme="majorBidi" w:cstheme="majorBidi"/>
                <w:sz w:val="22"/>
                <w:szCs w:val="22"/>
              </w:rPr>
            </w:pPr>
          </w:p>
        </w:tc>
        <w:tc>
          <w:tcPr>
            <w:tcW w:w="1763" w:type="pct"/>
            <w:tcBorders>
              <w:top w:val="single" w:sz="4" w:space="0" w:color="auto"/>
              <w:left w:val="single" w:sz="4" w:space="0" w:color="auto"/>
              <w:bottom w:val="single" w:sz="4" w:space="0" w:color="auto"/>
              <w:right w:val="single" w:sz="4" w:space="0" w:color="auto"/>
            </w:tcBorders>
          </w:tcPr>
          <w:p w14:paraId="28B59A95" w14:textId="77777777" w:rsidR="00813E7E" w:rsidRPr="00615A30" w:rsidRDefault="00813E7E" w:rsidP="008B76EF">
            <w:pPr>
              <w:pStyle w:val="Header"/>
              <w:tabs>
                <w:tab w:val="left" w:pos="1296"/>
              </w:tabs>
              <w:spacing w:after="0"/>
              <w:rPr>
                <w:rFonts w:asciiTheme="majorBidi" w:hAnsiTheme="majorBidi" w:cstheme="majorBidi"/>
                <w:sz w:val="22"/>
                <w:szCs w:val="22"/>
              </w:rPr>
            </w:pPr>
          </w:p>
        </w:tc>
        <w:tc>
          <w:tcPr>
            <w:tcW w:w="2717" w:type="pct"/>
            <w:tcBorders>
              <w:left w:val="single" w:sz="4" w:space="0" w:color="auto"/>
              <w:right w:val="single" w:sz="4" w:space="0" w:color="auto"/>
            </w:tcBorders>
          </w:tcPr>
          <w:p w14:paraId="59F80B49" w14:textId="77777777" w:rsidR="00813E7E" w:rsidRPr="00615A30" w:rsidRDefault="00813E7E" w:rsidP="008B76EF">
            <w:pPr>
              <w:spacing w:after="0"/>
              <w:jc w:val="both"/>
              <w:rPr>
                <w:rFonts w:asciiTheme="majorBidi" w:hAnsiTheme="majorBidi" w:cstheme="majorBidi"/>
                <w:sz w:val="22"/>
                <w:szCs w:val="22"/>
              </w:rPr>
            </w:pPr>
          </w:p>
        </w:tc>
      </w:tr>
    </w:tbl>
    <w:p w14:paraId="775D94C4" w14:textId="2E469CE4" w:rsidR="00813E7E" w:rsidRPr="008B76EF" w:rsidRDefault="00813E7E" w:rsidP="00813E7E">
      <w:pPr>
        <w:spacing w:after="0" w:line="240" w:lineRule="auto"/>
        <w:ind w:firstLine="851"/>
        <w:jc w:val="both"/>
        <w:rPr>
          <w:rFonts w:asciiTheme="majorBidi" w:hAnsiTheme="majorBidi" w:cstheme="majorBidi"/>
          <w:i/>
          <w:sz w:val="20"/>
          <w:szCs w:val="20"/>
        </w:rPr>
      </w:pPr>
      <w:r w:rsidRPr="008B76EF">
        <w:rPr>
          <w:rFonts w:asciiTheme="majorBidi" w:hAnsiTheme="majorBidi" w:cstheme="majorBidi"/>
          <w:i/>
          <w:sz w:val="20"/>
          <w:szCs w:val="20"/>
        </w:rPr>
        <w:lastRenderedPageBreak/>
        <w:t xml:space="preserve">Pildyti tuomet, jei bus pateikta konfidenciali informacija. Tiekėjas negali nurodyti, kad konfidenciali yra </w:t>
      </w:r>
      <w:r w:rsidRPr="008B76EF">
        <w:rPr>
          <w:rFonts w:asciiTheme="majorBidi" w:hAnsiTheme="majorBidi" w:cstheme="majorBidi"/>
          <w:bCs/>
          <w:i/>
          <w:sz w:val="20"/>
          <w:szCs w:val="20"/>
        </w:rPr>
        <w:t>informacija nurodyta Viešųjų pirkimų įstatymo 20 straipsnio 2 punkte. Jei Tiekėjas</w:t>
      </w:r>
      <w:r w:rsidRPr="008B76EF">
        <w:rPr>
          <w:rFonts w:asciiTheme="majorBidi" w:hAnsiTheme="majorBidi" w:cstheme="majorBidi"/>
          <w:i/>
          <w:sz w:val="20"/>
          <w:szCs w:val="20"/>
        </w:rPr>
        <w:t xml:space="preserve"> nenurodo konfidencialios informacijos, laikoma, kad tokios </w:t>
      </w:r>
      <w:r w:rsidRPr="008B76EF">
        <w:rPr>
          <w:rFonts w:asciiTheme="majorBidi" w:hAnsiTheme="majorBidi" w:cstheme="majorBidi"/>
          <w:bCs/>
          <w:i/>
          <w:sz w:val="20"/>
          <w:szCs w:val="20"/>
        </w:rPr>
        <w:t>Tiekėjo</w:t>
      </w:r>
      <w:r w:rsidRPr="008B76EF">
        <w:rPr>
          <w:rFonts w:asciiTheme="majorBidi" w:hAnsiTheme="majorBidi" w:cstheme="majorBidi"/>
          <w:i/>
          <w:sz w:val="20"/>
          <w:szCs w:val="20"/>
        </w:rPr>
        <w:t xml:space="preserve"> pasiūlyme nėra.</w:t>
      </w:r>
    </w:p>
    <w:p w14:paraId="5C21237B" w14:textId="65FD90D2" w:rsidR="00813E7E" w:rsidRPr="008B76EF" w:rsidRDefault="00813E7E" w:rsidP="00813E7E">
      <w:pPr>
        <w:spacing w:after="0" w:line="240" w:lineRule="auto"/>
        <w:ind w:firstLine="851"/>
        <w:jc w:val="both"/>
        <w:rPr>
          <w:rFonts w:asciiTheme="majorBidi" w:hAnsiTheme="majorBidi" w:cstheme="majorBidi"/>
          <w:bCs/>
          <w:i/>
          <w:sz w:val="20"/>
          <w:szCs w:val="20"/>
        </w:rPr>
      </w:pPr>
      <w:r w:rsidRPr="008B76EF">
        <w:rPr>
          <w:rFonts w:asciiTheme="majorBidi" w:hAnsiTheme="majorBidi" w:cstheme="majorBidi"/>
          <w:bCs/>
          <w:i/>
          <w:sz w:val="20"/>
          <w:szCs w:val="20"/>
        </w:rPr>
        <w:t xml:space="preserve">Vadovaujantis Viešųjų pirkimo įstatymo 86 straipsnio 9 dalimi, </w:t>
      </w:r>
      <w:r w:rsidRPr="008B76EF">
        <w:rPr>
          <w:rFonts w:asciiTheme="majorBidi" w:hAnsiTheme="majorBidi" w:cstheme="majorBidi"/>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E5AFE52" w14:textId="77777777" w:rsidR="00813E7E" w:rsidRPr="00615A30" w:rsidRDefault="00813E7E" w:rsidP="00813E7E">
      <w:pPr>
        <w:spacing w:after="0" w:line="240" w:lineRule="auto"/>
        <w:jc w:val="both"/>
        <w:rPr>
          <w:rFonts w:asciiTheme="majorBidi" w:hAnsiTheme="majorBidi" w:cstheme="majorBidi"/>
          <w:b/>
          <w:bCs/>
          <w:sz w:val="22"/>
          <w:szCs w:val="22"/>
        </w:rPr>
      </w:pPr>
    </w:p>
    <w:p w14:paraId="03DB8B6D" w14:textId="77777777" w:rsidR="00813E7E" w:rsidRPr="00615A30" w:rsidRDefault="00813E7E" w:rsidP="00813E7E">
      <w:pPr>
        <w:spacing w:after="0" w:line="240" w:lineRule="auto"/>
        <w:jc w:val="both"/>
        <w:rPr>
          <w:rFonts w:asciiTheme="majorBidi" w:eastAsiaTheme="minorHAnsi" w:hAnsiTheme="majorBidi" w:cstheme="majorBidi"/>
          <w:sz w:val="22"/>
          <w:szCs w:val="22"/>
        </w:rPr>
      </w:pPr>
      <w:r w:rsidRPr="00615A30">
        <w:rPr>
          <w:rFonts w:asciiTheme="majorBidi" w:hAnsiTheme="majorBidi" w:cstheme="majorBidi"/>
          <w:b/>
          <w:bCs/>
          <w:sz w:val="22"/>
          <w:szCs w:val="22"/>
        </w:rPr>
        <w:t>Tiekėjai, teikdami pasiūlymus, turėtų uždengti (paslėpti) fizinių asmenų asmens duomenis, jeigu tie duomenys nėra būtini, siekiant įsitikinti tiekėjo atitiktimi pirkimo dokumentuose keliamiems reikalavimams.</w:t>
      </w:r>
    </w:p>
    <w:p w14:paraId="79AA218D" w14:textId="77777777" w:rsidR="00073875" w:rsidRPr="00615A30" w:rsidRDefault="00073875" w:rsidP="00813E7E">
      <w:pPr>
        <w:jc w:val="both"/>
        <w:rPr>
          <w:rFonts w:asciiTheme="majorBidi" w:hAnsiTheme="majorBidi" w:cstheme="majorBidi"/>
          <w:b/>
          <w:bCs/>
          <w:sz w:val="22"/>
          <w:szCs w:val="22"/>
        </w:rPr>
      </w:pPr>
    </w:p>
    <w:p w14:paraId="5C85802A" w14:textId="428565FD" w:rsidR="00C747C3" w:rsidRPr="00615A30" w:rsidRDefault="00813E7E" w:rsidP="00813E7E">
      <w:pPr>
        <w:jc w:val="both"/>
        <w:rPr>
          <w:rFonts w:asciiTheme="majorBidi" w:eastAsiaTheme="minorHAnsi" w:hAnsiTheme="majorBidi" w:cstheme="majorBidi"/>
          <w:sz w:val="22"/>
          <w:szCs w:val="22"/>
          <w:lang w:eastAsia="en-US"/>
        </w:rPr>
      </w:pPr>
      <w:r w:rsidRPr="00615A30">
        <w:rPr>
          <w:rFonts w:asciiTheme="majorBidi" w:hAnsiTheme="majorBidi" w:cstheme="majorBidi"/>
          <w:b/>
          <w:bCs/>
          <w:sz w:val="22"/>
          <w:szCs w:val="22"/>
        </w:rPr>
        <w:t>Pasiūlymas galioja</w:t>
      </w:r>
      <w:r w:rsidRPr="00615A30">
        <w:rPr>
          <w:rFonts w:asciiTheme="majorBidi" w:hAnsiTheme="majorBidi" w:cstheme="majorBidi"/>
          <w:sz w:val="22"/>
          <w:szCs w:val="22"/>
        </w:rPr>
        <w:t xml:space="preserve"> </w:t>
      </w:r>
      <w:r w:rsidR="008D6242">
        <w:rPr>
          <w:rFonts w:asciiTheme="majorBidi" w:hAnsiTheme="majorBidi" w:cstheme="majorBidi"/>
          <w:b/>
          <w:bCs/>
          <w:sz w:val="22"/>
          <w:szCs w:val="22"/>
        </w:rPr>
        <w:t>3</w:t>
      </w:r>
      <w:r w:rsidRPr="00615A30">
        <w:rPr>
          <w:rFonts w:asciiTheme="majorBidi" w:hAnsiTheme="majorBidi" w:cstheme="majorBidi"/>
          <w:b/>
          <w:bCs/>
          <w:sz w:val="22"/>
          <w:szCs w:val="22"/>
        </w:rPr>
        <w:t xml:space="preserve"> (</w:t>
      </w:r>
      <w:r w:rsidR="008D6242">
        <w:rPr>
          <w:rFonts w:asciiTheme="majorBidi" w:hAnsiTheme="majorBidi" w:cstheme="majorBidi"/>
          <w:b/>
          <w:bCs/>
          <w:sz w:val="22"/>
          <w:szCs w:val="22"/>
        </w:rPr>
        <w:t>tris</w:t>
      </w:r>
      <w:r w:rsidRPr="00615A30">
        <w:rPr>
          <w:rFonts w:asciiTheme="majorBidi" w:hAnsiTheme="majorBidi" w:cstheme="majorBidi"/>
          <w:b/>
          <w:bCs/>
          <w:sz w:val="22"/>
          <w:szCs w:val="22"/>
        </w:rPr>
        <w:t>) mėnesius nuo pasiūlymų pateikimo termino pabaigos.</w:t>
      </w:r>
    </w:p>
    <w:sectPr w:rsidR="00C747C3" w:rsidRPr="00615A30" w:rsidSect="0061612C">
      <w:headerReference w:type="default" r:id="rId8"/>
      <w:pgSz w:w="11906" w:h="16838"/>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7C50" w14:textId="77777777" w:rsidR="00184434" w:rsidRDefault="00184434" w:rsidP="00DD3A79">
      <w:pPr>
        <w:spacing w:line="240" w:lineRule="auto"/>
      </w:pPr>
      <w:r>
        <w:separator/>
      </w:r>
    </w:p>
  </w:endnote>
  <w:endnote w:type="continuationSeparator" w:id="0">
    <w:p w14:paraId="5D2D041B" w14:textId="77777777" w:rsidR="00184434" w:rsidRDefault="0018443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7D89" w14:textId="77777777" w:rsidR="00184434" w:rsidRDefault="00184434" w:rsidP="00DD3A79">
      <w:pPr>
        <w:spacing w:line="240" w:lineRule="auto"/>
      </w:pPr>
      <w:r>
        <w:separator/>
      </w:r>
    </w:p>
  </w:footnote>
  <w:footnote w:type="continuationSeparator" w:id="0">
    <w:p w14:paraId="17B1DFEE" w14:textId="77777777" w:rsidR="00184434" w:rsidRDefault="00184434" w:rsidP="00DD3A79">
      <w:pPr>
        <w:spacing w:line="240" w:lineRule="auto"/>
      </w:pPr>
      <w:r>
        <w:continuationSeparator/>
      </w:r>
    </w:p>
  </w:footnote>
  <w:footnote w:id="1">
    <w:p w14:paraId="0C51676F" w14:textId="77777777" w:rsidR="008A7A8D" w:rsidRPr="00320F61" w:rsidRDefault="008A7A8D" w:rsidP="008A7A8D">
      <w:pPr>
        <w:pStyle w:val="FootnoteText"/>
        <w:tabs>
          <w:tab w:val="clear" w:pos="360"/>
          <w:tab w:val="left" w:pos="0"/>
        </w:tabs>
        <w:ind w:left="0" w:firstLine="0"/>
        <w:jc w:val="both"/>
        <w:rPr>
          <w:lang w:val="lt-LT"/>
        </w:rPr>
      </w:pPr>
      <w:r w:rsidRPr="00320F61">
        <w:rPr>
          <w:rStyle w:val="FootnoteReference"/>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p>
  </w:footnote>
  <w:footnote w:id="2">
    <w:p w14:paraId="6F9CE4EA" w14:textId="77777777" w:rsidR="00F00BB0" w:rsidRPr="006B2F7C" w:rsidRDefault="00F00BB0" w:rsidP="00F00BB0">
      <w:pPr>
        <w:pStyle w:val="FootnoteText"/>
        <w:tabs>
          <w:tab w:val="clear" w:pos="360"/>
          <w:tab w:val="left" w:pos="142"/>
        </w:tabs>
        <w:ind w:left="0" w:firstLine="0"/>
        <w:jc w:val="both"/>
        <w:rPr>
          <w:lang w:val="lt-LT"/>
        </w:rPr>
      </w:pPr>
      <w:r>
        <w:rPr>
          <w:rStyle w:val="FootnoteReference"/>
        </w:rPr>
        <w:footnoteRef/>
      </w:r>
      <w:r w:rsidRPr="006B2F7C">
        <w:rPr>
          <w:lang w:val="lt-LT"/>
        </w:rP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r>
        <w:rPr>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77E4" w14:textId="3F2E72D1" w:rsidR="00DD3A79" w:rsidRPr="000233BB" w:rsidRDefault="00DD3A79" w:rsidP="00B76466">
    <w:pPr>
      <w:pStyle w:val="Header"/>
      <w:jc w:val="right"/>
      <w:rPr>
        <w:rFonts w:ascii="Times New Roman" w:hAnsi="Times New Roman" w:cs="Times New Roman"/>
        <w:sz w:val="22"/>
        <w:szCs w:val="22"/>
      </w:rPr>
    </w:pPr>
  </w:p>
  <w:p w14:paraId="39862BE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4071260"/>
    <w:multiLevelType w:val="hybridMultilevel"/>
    <w:tmpl w:val="228A6846"/>
    <w:lvl w:ilvl="0" w:tplc="4CE6643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574C2"/>
    <w:multiLevelType w:val="hybridMultilevel"/>
    <w:tmpl w:val="410485A2"/>
    <w:lvl w:ilvl="0" w:tplc="890C3B7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5742A4"/>
    <w:multiLevelType w:val="multilevel"/>
    <w:tmpl w:val="D5022D2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1AF3229"/>
    <w:multiLevelType w:val="hybridMultilevel"/>
    <w:tmpl w:val="1FD808C0"/>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514E6F1C"/>
    <w:multiLevelType w:val="multilevel"/>
    <w:tmpl w:val="D710342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6C32F3"/>
    <w:multiLevelType w:val="hybridMultilevel"/>
    <w:tmpl w:val="3AC2846E"/>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5AB10F38"/>
    <w:multiLevelType w:val="hybridMultilevel"/>
    <w:tmpl w:val="6C124C42"/>
    <w:lvl w:ilvl="0" w:tplc="2DAA40B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713"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3479554">
    <w:abstractNumId w:val="0"/>
  </w:num>
  <w:num w:numId="2" w16cid:durableId="1735812013">
    <w:abstractNumId w:val="10"/>
  </w:num>
  <w:num w:numId="3" w16cid:durableId="1558936065">
    <w:abstractNumId w:val="3"/>
  </w:num>
  <w:num w:numId="4" w16cid:durableId="1720133206">
    <w:abstractNumId w:val="5"/>
  </w:num>
  <w:num w:numId="5" w16cid:durableId="1513374129">
    <w:abstractNumId w:val="9"/>
  </w:num>
  <w:num w:numId="6" w16cid:durableId="2113161882">
    <w:abstractNumId w:val="4"/>
  </w:num>
  <w:num w:numId="7" w16cid:durableId="2075008286">
    <w:abstractNumId w:val="6"/>
  </w:num>
  <w:num w:numId="8" w16cid:durableId="2097901612">
    <w:abstractNumId w:val="7"/>
  </w:num>
  <w:num w:numId="9" w16cid:durableId="1730759758">
    <w:abstractNumId w:val="8"/>
  </w:num>
  <w:num w:numId="10" w16cid:durableId="1986081399">
    <w:abstractNumId w:val="2"/>
  </w:num>
  <w:num w:numId="11" w16cid:durableId="177735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C3"/>
    <w:rsid w:val="0000542D"/>
    <w:rsid w:val="00005834"/>
    <w:rsid w:val="00007890"/>
    <w:rsid w:val="00007F00"/>
    <w:rsid w:val="000136AB"/>
    <w:rsid w:val="00017B64"/>
    <w:rsid w:val="00023123"/>
    <w:rsid w:val="000233BB"/>
    <w:rsid w:val="000327D4"/>
    <w:rsid w:val="00035CD0"/>
    <w:rsid w:val="00045D29"/>
    <w:rsid w:val="00057774"/>
    <w:rsid w:val="00065B9E"/>
    <w:rsid w:val="00072139"/>
    <w:rsid w:val="00073875"/>
    <w:rsid w:val="000836B2"/>
    <w:rsid w:val="0008609D"/>
    <w:rsid w:val="00090105"/>
    <w:rsid w:val="00092306"/>
    <w:rsid w:val="000978DF"/>
    <w:rsid w:val="000A0614"/>
    <w:rsid w:val="000A06F9"/>
    <w:rsid w:val="000A3465"/>
    <w:rsid w:val="000A35B8"/>
    <w:rsid w:val="000A398C"/>
    <w:rsid w:val="000B06C5"/>
    <w:rsid w:val="000B2063"/>
    <w:rsid w:val="000C534A"/>
    <w:rsid w:val="000D0471"/>
    <w:rsid w:val="000D0698"/>
    <w:rsid w:val="000D1438"/>
    <w:rsid w:val="000D26BF"/>
    <w:rsid w:val="000E4DB0"/>
    <w:rsid w:val="000F0BA4"/>
    <w:rsid w:val="000F1100"/>
    <w:rsid w:val="001028DE"/>
    <w:rsid w:val="00106F83"/>
    <w:rsid w:val="00110632"/>
    <w:rsid w:val="00121FEF"/>
    <w:rsid w:val="0012682D"/>
    <w:rsid w:val="001301C5"/>
    <w:rsid w:val="00134866"/>
    <w:rsid w:val="00136371"/>
    <w:rsid w:val="00136FE7"/>
    <w:rsid w:val="001422D6"/>
    <w:rsid w:val="001431F2"/>
    <w:rsid w:val="00143395"/>
    <w:rsid w:val="001436C2"/>
    <w:rsid w:val="00144861"/>
    <w:rsid w:val="00146528"/>
    <w:rsid w:val="00146CA5"/>
    <w:rsid w:val="00160290"/>
    <w:rsid w:val="001706FD"/>
    <w:rsid w:val="001774BB"/>
    <w:rsid w:val="00184434"/>
    <w:rsid w:val="00184B9D"/>
    <w:rsid w:val="001A1B48"/>
    <w:rsid w:val="001A2B26"/>
    <w:rsid w:val="001A6801"/>
    <w:rsid w:val="001B2A0A"/>
    <w:rsid w:val="001B5BD9"/>
    <w:rsid w:val="001E0ABA"/>
    <w:rsid w:val="001E4D4D"/>
    <w:rsid w:val="001E5C1C"/>
    <w:rsid w:val="001E7162"/>
    <w:rsid w:val="00210DF7"/>
    <w:rsid w:val="002144A2"/>
    <w:rsid w:val="00214589"/>
    <w:rsid w:val="002244BD"/>
    <w:rsid w:val="00225B4B"/>
    <w:rsid w:val="002262DC"/>
    <w:rsid w:val="002264BF"/>
    <w:rsid w:val="00230B87"/>
    <w:rsid w:val="00230BDD"/>
    <w:rsid w:val="00240A1E"/>
    <w:rsid w:val="00241833"/>
    <w:rsid w:val="002502F3"/>
    <w:rsid w:val="00260A0E"/>
    <w:rsid w:val="00261B7B"/>
    <w:rsid w:val="00263F1F"/>
    <w:rsid w:val="002709AB"/>
    <w:rsid w:val="00286211"/>
    <w:rsid w:val="00291CBE"/>
    <w:rsid w:val="002A0F89"/>
    <w:rsid w:val="002A2C13"/>
    <w:rsid w:val="002A7375"/>
    <w:rsid w:val="002B7451"/>
    <w:rsid w:val="002C2577"/>
    <w:rsid w:val="002C5E4F"/>
    <w:rsid w:val="002D38CD"/>
    <w:rsid w:val="002E0542"/>
    <w:rsid w:val="002E419B"/>
    <w:rsid w:val="002F1061"/>
    <w:rsid w:val="002F29E7"/>
    <w:rsid w:val="002F5B7E"/>
    <w:rsid w:val="003000C5"/>
    <w:rsid w:val="0030328E"/>
    <w:rsid w:val="00305F93"/>
    <w:rsid w:val="00313B3C"/>
    <w:rsid w:val="00313DCF"/>
    <w:rsid w:val="00324561"/>
    <w:rsid w:val="00332E42"/>
    <w:rsid w:val="00342425"/>
    <w:rsid w:val="00345992"/>
    <w:rsid w:val="00345EE8"/>
    <w:rsid w:val="00366985"/>
    <w:rsid w:val="00384E7D"/>
    <w:rsid w:val="0039556C"/>
    <w:rsid w:val="003A08DB"/>
    <w:rsid w:val="003A1D4E"/>
    <w:rsid w:val="003A408F"/>
    <w:rsid w:val="003B007C"/>
    <w:rsid w:val="003B16B6"/>
    <w:rsid w:val="003B2465"/>
    <w:rsid w:val="003C487C"/>
    <w:rsid w:val="003D00A0"/>
    <w:rsid w:val="003D1326"/>
    <w:rsid w:val="003D2CEB"/>
    <w:rsid w:val="003E090F"/>
    <w:rsid w:val="003E4329"/>
    <w:rsid w:val="003E48E6"/>
    <w:rsid w:val="003F15F9"/>
    <w:rsid w:val="003F4621"/>
    <w:rsid w:val="003F5A65"/>
    <w:rsid w:val="00403670"/>
    <w:rsid w:val="00414F45"/>
    <w:rsid w:val="00422C8B"/>
    <w:rsid w:val="0044362B"/>
    <w:rsid w:val="004537DE"/>
    <w:rsid w:val="00454318"/>
    <w:rsid w:val="00463078"/>
    <w:rsid w:val="00465120"/>
    <w:rsid w:val="00474C5F"/>
    <w:rsid w:val="00485123"/>
    <w:rsid w:val="00492D0B"/>
    <w:rsid w:val="004B6136"/>
    <w:rsid w:val="004C1D3A"/>
    <w:rsid w:val="004D7C96"/>
    <w:rsid w:val="004E43B1"/>
    <w:rsid w:val="004E4F2A"/>
    <w:rsid w:val="004F3BE0"/>
    <w:rsid w:val="00504977"/>
    <w:rsid w:val="005116B2"/>
    <w:rsid w:val="005218D6"/>
    <w:rsid w:val="005228AB"/>
    <w:rsid w:val="00525375"/>
    <w:rsid w:val="00530541"/>
    <w:rsid w:val="00534050"/>
    <w:rsid w:val="0054511E"/>
    <w:rsid w:val="005478C5"/>
    <w:rsid w:val="0055008E"/>
    <w:rsid w:val="00550644"/>
    <w:rsid w:val="00554A40"/>
    <w:rsid w:val="0055770D"/>
    <w:rsid w:val="00560D76"/>
    <w:rsid w:val="0056686F"/>
    <w:rsid w:val="00570124"/>
    <w:rsid w:val="005707EB"/>
    <w:rsid w:val="00584CB5"/>
    <w:rsid w:val="00585761"/>
    <w:rsid w:val="005A4606"/>
    <w:rsid w:val="005A4DFA"/>
    <w:rsid w:val="005A5EE1"/>
    <w:rsid w:val="005B4336"/>
    <w:rsid w:val="005B66CE"/>
    <w:rsid w:val="005B7496"/>
    <w:rsid w:val="005C05DD"/>
    <w:rsid w:val="005C1F94"/>
    <w:rsid w:val="005C3286"/>
    <w:rsid w:val="005D5B14"/>
    <w:rsid w:val="005D681F"/>
    <w:rsid w:val="005E134F"/>
    <w:rsid w:val="005E3771"/>
    <w:rsid w:val="005F31D1"/>
    <w:rsid w:val="005F5C23"/>
    <w:rsid w:val="00601063"/>
    <w:rsid w:val="0060277A"/>
    <w:rsid w:val="00614887"/>
    <w:rsid w:val="006155AD"/>
    <w:rsid w:val="00615A30"/>
    <w:rsid w:val="0061612C"/>
    <w:rsid w:val="00636717"/>
    <w:rsid w:val="006369B9"/>
    <w:rsid w:val="006426E7"/>
    <w:rsid w:val="00642C54"/>
    <w:rsid w:val="0064559B"/>
    <w:rsid w:val="00646C0A"/>
    <w:rsid w:val="00647166"/>
    <w:rsid w:val="006615BA"/>
    <w:rsid w:val="00661608"/>
    <w:rsid w:val="00672D56"/>
    <w:rsid w:val="00675AEB"/>
    <w:rsid w:val="00677079"/>
    <w:rsid w:val="00682941"/>
    <w:rsid w:val="006867F3"/>
    <w:rsid w:val="00692A93"/>
    <w:rsid w:val="006A30D2"/>
    <w:rsid w:val="006A7898"/>
    <w:rsid w:val="006B2398"/>
    <w:rsid w:val="006B77BC"/>
    <w:rsid w:val="006C2EC3"/>
    <w:rsid w:val="006D0D2B"/>
    <w:rsid w:val="006D4BBA"/>
    <w:rsid w:val="006E0AD1"/>
    <w:rsid w:val="006E6CDB"/>
    <w:rsid w:val="006F62A7"/>
    <w:rsid w:val="00704849"/>
    <w:rsid w:val="00705720"/>
    <w:rsid w:val="007073CD"/>
    <w:rsid w:val="00715EB7"/>
    <w:rsid w:val="0074040B"/>
    <w:rsid w:val="007564CF"/>
    <w:rsid w:val="00765A1E"/>
    <w:rsid w:val="00787EC0"/>
    <w:rsid w:val="00796030"/>
    <w:rsid w:val="00796D66"/>
    <w:rsid w:val="007B341F"/>
    <w:rsid w:val="007B6DDA"/>
    <w:rsid w:val="007C018F"/>
    <w:rsid w:val="007C2265"/>
    <w:rsid w:val="007C37A0"/>
    <w:rsid w:val="007D0645"/>
    <w:rsid w:val="007D6776"/>
    <w:rsid w:val="007E4AF1"/>
    <w:rsid w:val="007F1AD9"/>
    <w:rsid w:val="007F5BBD"/>
    <w:rsid w:val="007F62EF"/>
    <w:rsid w:val="0080631F"/>
    <w:rsid w:val="00812071"/>
    <w:rsid w:val="00813E7E"/>
    <w:rsid w:val="00814737"/>
    <w:rsid w:val="0082486E"/>
    <w:rsid w:val="00826429"/>
    <w:rsid w:val="00833D01"/>
    <w:rsid w:val="008435F7"/>
    <w:rsid w:val="00847FDE"/>
    <w:rsid w:val="00855024"/>
    <w:rsid w:val="00864DBB"/>
    <w:rsid w:val="008805C9"/>
    <w:rsid w:val="0088739E"/>
    <w:rsid w:val="00895A80"/>
    <w:rsid w:val="008A7A8D"/>
    <w:rsid w:val="008B76EF"/>
    <w:rsid w:val="008D0D0D"/>
    <w:rsid w:val="008D6242"/>
    <w:rsid w:val="008E2D40"/>
    <w:rsid w:val="008E4CA8"/>
    <w:rsid w:val="009009B8"/>
    <w:rsid w:val="00901B08"/>
    <w:rsid w:val="0091209F"/>
    <w:rsid w:val="009125D1"/>
    <w:rsid w:val="00914DD5"/>
    <w:rsid w:val="00916A2E"/>
    <w:rsid w:val="009229C6"/>
    <w:rsid w:val="00940A61"/>
    <w:rsid w:val="00965BB6"/>
    <w:rsid w:val="009706FB"/>
    <w:rsid w:val="0097329D"/>
    <w:rsid w:val="009941DA"/>
    <w:rsid w:val="009966CB"/>
    <w:rsid w:val="009A0AB1"/>
    <w:rsid w:val="009A1B09"/>
    <w:rsid w:val="009A7130"/>
    <w:rsid w:val="009C0040"/>
    <w:rsid w:val="009D4731"/>
    <w:rsid w:val="009E38E1"/>
    <w:rsid w:val="009F0E66"/>
    <w:rsid w:val="009F1663"/>
    <w:rsid w:val="00A12AF7"/>
    <w:rsid w:val="00A1453E"/>
    <w:rsid w:val="00A23EF0"/>
    <w:rsid w:val="00A27CBB"/>
    <w:rsid w:val="00A32281"/>
    <w:rsid w:val="00A40F8D"/>
    <w:rsid w:val="00A420FD"/>
    <w:rsid w:val="00A5209D"/>
    <w:rsid w:val="00A54456"/>
    <w:rsid w:val="00A555F6"/>
    <w:rsid w:val="00A65257"/>
    <w:rsid w:val="00A82C14"/>
    <w:rsid w:val="00A85AEC"/>
    <w:rsid w:val="00A86994"/>
    <w:rsid w:val="00A9691B"/>
    <w:rsid w:val="00AA037C"/>
    <w:rsid w:val="00AA1A31"/>
    <w:rsid w:val="00AA4AD5"/>
    <w:rsid w:val="00AA7105"/>
    <w:rsid w:val="00AB4148"/>
    <w:rsid w:val="00AB57A3"/>
    <w:rsid w:val="00AC51B5"/>
    <w:rsid w:val="00AC7E59"/>
    <w:rsid w:val="00AD5FE0"/>
    <w:rsid w:val="00AE3CD9"/>
    <w:rsid w:val="00AF2E3E"/>
    <w:rsid w:val="00B120D4"/>
    <w:rsid w:val="00B14C79"/>
    <w:rsid w:val="00B15ABA"/>
    <w:rsid w:val="00B15CF3"/>
    <w:rsid w:val="00B240C7"/>
    <w:rsid w:val="00B24DBB"/>
    <w:rsid w:val="00B31B09"/>
    <w:rsid w:val="00B32033"/>
    <w:rsid w:val="00B368E2"/>
    <w:rsid w:val="00B45FFE"/>
    <w:rsid w:val="00B511F6"/>
    <w:rsid w:val="00B522E2"/>
    <w:rsid w:val="00B73AF9"/>
    <w:rsid w:val="00B73E9C"/>
    <w:rsid w:val="00B76466"/>
    <w:rsid w:val="00B85F68"/>
    <w:rsid w:val="00BA2AEA"/>
    <w:rsid w:val="00BB1267"/>
    <w:rsid w:val="00BB2A7B"/>
    <w:rsid w:val="00BB6E07"/>
    <w:rsid w:val="00BC0E18"/>
    <w:rsid w:val="00BC563D"/>
    <w:rsid w:val="00BC736B"/>
    <w:rsid w:val="00BC7824"/>
    <w:rsid w:val="00BC7858"/>
    <w:rsid w:val="00BD65F7"/>
    <w:rsid w:val="00BE086A"/>
    <w:rsid w:val="00BF6814"/>
    <w:rsid w:val="00C04166"/>
    <w:rsid w:val="00C16656"/>
    <w:rsid w:val="00C22560"/>
    <w:rsid w:val="00C32511"/>
    <w:rsid w:val="00C44766"/>
    <w:rsid w:val="00C53487"/>
    <w:rsid w:val="00C53FF8"/>
    <w:rsid w:val="00C54429"/>
    <w:rsid w:val="00C56FEF"/>
    <w:rsid w:val="00C6210E"/>
    <w:rsid w:val="00C62A52"/>
    <w:rsid w:val="00C657EB"/>
    <w:rsid w:val="00C71DD2"/>
    <w:rsid w:val="00C747C3"/>
    <w:rsid w:val="00C7653E"/>
    <w:rsid w:val="00C80F83"/>
    <w:rsid w:val="00C83D28"/>
    <w:rsid w:val="00C94792"/>
    <w:rsid w:val="00CA4352"/>
    <w:rsid w:val="00CC186A"/>
    <w:rsid w:val="00CC3AE7"/>
    <w:rsid w:val="00CC7A8D"/>
    <w:rsid w:val="00CD37C0"/>
    <w:rsid w:val="00CE4656"/>
    <w:rsid w:val="00CE5F14"/>
    <w:rsid w:val="00D0092C"/>
    <w:rsid w:val="00D00ADA"/>
    <w:rsid w:val="00D02624"/>
    <w:rsid w:val="00D0396E"/>
    <w:rsid w:val="00D04770"/>
    <w:rsid w:val="00D116E4"/>
    <w:rsid w:val="00D159F6"/>
    <w:rsid w:val="00D174A6"/>
    <w:rsid w:val="00D21624"/>
    <w:rsid w:val="00D23C44"/>
    <w:rsid w:val="00D26DF4"/>
    <w:rsid w:val="00D4610A"/>
    <w:rsid w:val="00D50FE0"/>
    <w:rsid w:val="00D67599"/>
    <w:rsid w:val="00D735BE"/>
    <w:rsid w:val="00D935E4"/>
    <w:rsid w:val="00DB589B"/>
    <w:rsid w:val="00DC795E"/>
    <w:rsid w:val="00DD0527"/>
    <w:rsid w:val="00DD0D72"/>
    <w:rsid w:val="00DD3A79"/>
    <w:rsid w:val="00DE0FFC"/>
    <w:rsid w:val="00DE1BD9"/>
    <w:rsid w:val="00DE620C"/>
    <w:rsid w:val="00DF3F33"/>
    <w:rsid w:val="00DF5C0B"/>
    <w:rsid w:val="00E00747"/>
    <w:rsid w:val="00E0628C"/>
    <w:rsid w:val="00E15464"/>
    <w:rsid w:val="00E229A1"/>
    <w:rsid w:val="00E3069D"/>
    <w:rsid w:val="00E3421B"/>
    <w:rsid w:val="00E342D8"/>
    <w:rsid w:val="00E41B6C"/>
    <w:rsid w:val="00E425FB"/>
    <w:rsid w:val="00E4795A"/>
    <w:rsid w:val="00E52803"/>
    <w:rsid w:val="00E73EB1"/>
    <w:rsid w:val="00E74F34"/>
    <w:rsid w:val="00E755D4"/>
    <w:rsid w:val="00E8126C"/>
    <w:rsid w:val="00E848B5"/>
    <w:rsid w:val="00E864D8"/>
    <w:rsid w:val="00E96116"/>
    <w:rsid w:val="00E97B09"/>
    <w:rsid w:val="00E97D4A"/>
    <w:rsid w:val="00EA3E52"/>
    <w:rsid w:val="00EA53CD"/>
    <w:rsid w:val="00EB3645"/>
    <w:rsid w:val="00EB7AD2"/>
    <w:rsid w:val="00EC4A77"/>
    <w:rsid w:val="00EC6AE9"/>
    <w:rsid w:val="00EC6F5D"/>
    <w:rsid w:val="00ED22B0"/>
    <w:rsid w:val="00ED249E"/>
    <w:rsid w:val="00EE1A82"/>
    <w:rsid w:val="00EE6A32"/>
    <w:rsid w:val="00EE6BDE"/>
    <w:rsid w:val="00EF08D1"/>
    <w:rsid w:val="00EF46EF"/>
    <w:rsid w:val="00EF66CF"/>
    <w:rsid w:val="00EF7B64"/>
    <w:rsid w:val="00F00196"/>
    <w:rsid w:val="00F00BB0"/>
    <w:rsid w:val="00F253CF"/>
    <w:rsid w:val="00F3010F"/>
    <w:rsid w:val="00F350AC"/>
    <w:rsid w:val="00F37DE7"/>
    <w:rsid w:val="00F406BB"/>
    <w:rsid w:val="00F525F1"/>
    <w:rsid w:val="00F65244"/>
    <w:rsid w:val="00F67348"/>
    <w:rsid w:val="00F7418B"/>
    <w:rsid w:val="00F77787"/>
    <w:rsid w:val="00F81731"/>
    <w:rsid w:val="00F85E41"/>
    <w:rsid w:val="00F86FA0"/>
    <w:rsid w:val="00F96BF3"/>
    <w:rsid w:val="00FA0DD9"/>
    <w:rsid w:val="00FB7DEC"/>
    <w:rsid w:val="00FC4C89"/>
    <w:rsid w:val="00FC6B3C"/>
    <w:rsid w:val="00FE2173"/>
    <w:rsid w:val="00FF127B"/>
    <w:rsid w:val="00FF5E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E5067"/>
  <w15:chartTrackingRefBased/>
  <w15:docId w15:val="{550EB7D3-D47C-46B1-9EC2-FCD27092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after="160"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C3"/>
    <w:pPr>
      <w:ind w:firstLine="0"/>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99"/>
    <w:qFormat/>
    <w:rsid w:val="00C747C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C747C3"/>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47C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747C3"/>
    <w:pPr>
      <w:ind w:left="720"/>
      <w:contextualSpacing/>
    </w:pPr>
    <w:rPr>
      <w:rFonts w:ascii="Tahoma" w:eastAsiaTheme="minorHAnsi" w:hAnsi="Tahoma"/>
      <w:sz w:val="22"/>
      <w:szCs w:val="22"/>
      <w:lang w:eastAsia="en-US"/>
    </w:rPr>
  </w:style>
  <w:style w:type="table" w:styleId="TableGrid">
    <w:name w:val="Table Grid"/>
    <w:aliases w:val="Smart Text Table"/>
    <w:basedOn w:val="TableNormal"/>
    <w:uiPriority w:val="39"/>
    <w:rsid w:val="00C747C3"/>
    <w:pPr>
      <w:spacing w:line="240" w:lineRule="auto"/>
      <w:ind w:firstLine="0"/>
    </w:pPr>
    <w:rPr>
      <w:rFonts w:ascii="Times New Roman"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747C3"/>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C747C3"/>
    <w:rPr>
      <w:rFonts w:asciiTheme="minorHAnsi" w:eastAsiaTheme="minorEastAsia" w:hAnsiTheme="minorHAnsi"/>
      <w:sz w:val="21"/>
      <w:szCs w:val="21"/>
      <w:lang w:eastAsia="lt-LT"/>
    </w:rPr>
  </w:style>
  <w:style w:type="character" w:styleId="CommentReference">
    <w:name w:val="annotation reference"/>
    <w:basedOn w:val="DefaultParagraphFont"/>
    <w:uiPriority w:val="99"/>
    <w:semiHidden/>
    <w:unhideWhenUsed/>
    <w:rsid w:val="00EC6AE9"/>
    <w:rPr>
      <w:sz w:val="16"/>
      <w:szCs w:val="16"/>
    </w:rPr>
  </w:style>
  <w:style w:type="paragraph" w:styleId="CommentText">
    <w:name w:val="annotation text"/>
    <w:basedOn w:val="Normal"/>
    <w:link w:val="CommentTextChar"/>
    <w:uiPriority w:val="99"/>
    <w:unhideWhenUsed/>
    <w:rsid w:val="00EC6AE9"/>
    <w:pPr>
      <w:spacing w:line="240" w:lineRule="auto"/>
    </w:pPr>
    <w:rPr>
      <w:sz w:val="20"/>
      <w:szCs w:val="20"/>
    </w:rPr>
  </w:style>
  <w:style w:type="character" w:customStyle="1" w:styleId="CommentTextChar">
    <w:name w:val="Comment Text Char"/>
    <w:basedOn w:val="DefaultParagraphFont"/>
    <w:link w:val="CommentText"/>
    <w:uiPriority w:val="99"/>
    <w:rsid w:val="00EC6AE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EC6AE9"/>
    <w:rPr>
      <w:b/>
      <w:bCs/>
    </w:rPr>
  </w:style>
  <w:style w:type="character" w:customStyle="1" w:styleId="CommentSubjectChar">
    <w:name w:val="Comment Subject Char"/>
    <w:basedOn w:val="CommentTextChar"/>
    <w:link w:val="CommentSubject"/>
    <w:uiPriority w:val="99"/>
    <w:semiHidden/>
    <w:rsid w:val="00EC6AE9"/>
    <w:rPr>
      <w:rFonts w:asciiTheme="minorHAnsi" w:eastAsiaTheme="minorEastAsia" w:hAnsiTheme="minorHAnsi"/>
      <w:b/>
      <w:bCs/>
      <w:sz w:val="20"/>
      <w:szCs w:val="20"/>
      <w:lang w:eastAsia="lt-LT"/>
    </w:rPr>
  </w:style>
  <w:style w:type="paragraph" w:styleId="BalloonText">
    <w:name w:val="Balloon Text"/>
    <w:basedOn w:val="Normal"/>
    <w:link w:val="BalloonTextChar"/>
    <w:uiPriority w:val="99"/>
    <w:semiHidden/>
    <w:unhideWhenUsed/>
    <w:rsid w:val="00EC6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E9"/>
    <w:rPr>
      <w:rFonts w:ascii="Segoe UI" w:eastAsiaTheme="minorEastAsia" w:hAnsi="Segoe UI" w:cs="Segoe UI"/>
      <w:sz w:val="18"/>
      <w:szCs w:val="18"/>
      <w:lang w:eastAsia="lt-LT"/>
    </w:rPr>
  </w:style>
  <w:style w:type="paragraph" w:styleId="Revision">
    <w:name w:val="Revision"/>
    <w:hidden/>
    <w:uiPriority w:val="99"/>
    <w:semiHidden/>
    <w:rsid w:val="00601063"/>
    <w:pPr>
      <w:spacing w:after="0" w:line="240" w:lineRule="auto"/>
      <w:ind w:firstLine="0"/>
    </w:pPr>
    <w:rPr>
      <w:rFonts w:asciiTheme="minorHAnsi" w:eastAsiaTheme="minorEastAsia" w:hAnsiTheme="minorHAnsi"/>
      <w:sz w:val="21"/>
      <w:szCs w:val="21"/>
      <w:lang w:eastAsia="lt-LT"/>
    </w:rPr>
  </w:style>
  <w:style w:type="paragraph" w:customStyle="1" w:styleId="Body2">
    <w:name w:val="Body 2"/>
    <w:rsid w:val="00AB4148"/>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rPr>
  </w:style>
  <w:style w:type="paragraph" w:customStyle="1" w:styleId="LO-normal">
    <w:name w:val="LO-normal"/>
    <w:qFormat/>
    <w:rsid w:val="00DD0D72"/>
    <w:pPr>
      <w:suppressAutoHyphens/>
      <w:spacing w:after="0" w:line="240" w:lineRule="auto"/>
      <w:ind w:firstLine="0"/>
    </w:pPr>
    <w:rPr>
      <w:rFonts w:ascii="Source Sans Pro" w:eastAsia="Source Sans Pro" w:hAnsi="Source Sans Pro" w:cs="Source Sans Pro"/>
      <w:color w:val="00000A"/>
      <w:sz w:val="24"/>
      <w:szCs w:val="24"/>
      <w:lang w:val="en-US" w:eastAsia="zh-CN" w:bidi="hi-IN"/>
    </w:rPr>
  </w:style>
  <w:style w:type="paragraph" w:styleId="HTMLPreformatted">
    <w:name w:val="HTML Preformatted"/>
    <w:basedOn w:val="Normal"/>
    <w:link w:val="HTMLPreformattedChar"/>
    <w:uiPriority w:val="99"/>
    <w:unhideWhenUsed/>
    <w:rsid w:val="00813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13E7E"/>
    <w:rPr>
      <w:rFonts w:ascii="Courier New" w:eastAsia="Times New Roman" w:hAnsi="Courier New" w:cs="Courier New"/>
      <w:sz w:val="20"/>
      <w:szCs w:val="20"/>
      <w:lang w:val="en-US"/>
    </w:rPr>
  </w:style>
  <w:style w:type="paragraph" w:styleId="FootnoteText">
    <w:name w:val="footnote text"/>
    <w:aliases w:val="Footnote,Footnote Text Char Char,Fußnotentextf"/>
    <w:basedOn w:val="Normal"/>
    <w:link w:val="FootnoteTextChar"/>
    <w:uiPriority w:val="99"/>
    <w:rsid w:val="00EE6A3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EE6A32"/>
    <w:rPr>
      <w:rFonts w:ascii="Times New Roman" w:eastAsia="Times New Roman" w:hAnsi="Times New Roman" w:cs="Times New Roman"/>
      <w:sz w:val="20"/>
      <w:szCs w:val="20"/>
      <w:lang w:val="en-US"/>
    </w:rPr>
  </w:style>
  <w:style w:type="character" w:styleId="FootnoteReference">
    <w:name w:val="footnote reference"/>
    <w:uiPriority w:val="99"/>
    <w:rsid w:val="00EE6A32"/>
    <w:rPr>
      <w:vertAlign w:val="superscript"/>
    </w:rPr>
  </w:style>
  <w:style w:type="table" w:customStyle="1" w:styleId="TableGrid3">
    <w:name w:val="Table Grid3"/>
    <w:basedOn w:val="TableNormal"/>
    <w:next w:val="TableGrid"/>
    <w:uiPriority w:val="39"/>
    <w:rsid w:val="006B77BC"/>
    <w:pPr>
      <w:spacing w:after="0"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otekstotrauka31">
    <w:name w:val="Pagrindinio teksto įtrauka 31"/>
    <w:basedOn w:val="Normal"/>
    <w:rsid w:val="00F00BB0"/>
    <w:pPr>
      <w:suppressAutoHyphens/>
      <w:autoSpaceDN w:val="0"/>
      <w:spacing w:after="120" w:line="256" w:lineRule="auto"/>
      <w:ind w:left="360"/>
      <w:textAlignment w:val="baseline"/>
    </w:pPr>
    <w:rPr>
      <w:rFonts w:ascii="Calibri" w:eastAsia="Calibri" w:hAnsi="Calibri"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08714">
      <w:bodyDiv w:val="1"/>
      <w:marLeft w:val="0"/>
      <w:marRight w:val="0"/>
      <w:marTop w:val="0"/>
      <w:marBottom w:val="0"/>
      <w:divBdr>
        <w:top w:val="none" w:sz="0" w:space="0" w:color="auto"/>
        <w:left w:val="none" w:sz="0" w:space="0" w:color="auto"/>
        <w:bottom w:val="none" w:sz="0" w:space="0" w:color="auto"/>
        <w:right w:val="none" w:sz="0" w:space="0" w:color="auto"/>
      </w:divBdr>
    </w:div>
    <w:div w:id="310521110">
      <w:bodyDiv w:val="1"/>
      <w:marLeft w:val="0"/>
      <w:marRight w:val="0"/>
      <w:marTop w:val="0"/>
      <w:marBottom w:val="0"/>
      <w:divBdr>
        <w:top w:val="none" w:sz="0" w:space="0" w:color="auto"/>
        <w:left w:val="none" w:sz="0" w:space="0" w:color="auto"/>
        <w:bottom w:val="none" w:sz="0" w:space="0" w:color="auto"/>
        <w:right w:val="none" w:sz="0" w:space="0" w:color="auto"/>
      </w:divBdr>
    </w:div>
    <w:div w:id="722947625">
      <w:bodyDiv w:val="1"/>
      <w:marLeft w:val="0"/>
      <w:marRight w:val="0"/>
      <w:marTop w:val="0"/>
      <w:marBottom w:val="0"/>
      <w:divBdr>
        <w:top w:val="none" w:sz="0" w:space="0" w:color="auto"/>
        <w:left w:val="none" w:sz="0" w:space="0" w:color="auto"/>
        <w:bottom w:val="none" w:sz="0" w:space="0" w:color="auto"/>
        <w:right w:val="none" w:sz="0" w:space="0" w:color="auto"/>
      </w:divBdr>
    </w:div>
    <w:div w:id="935332730">
      <w:bodyDiv w:val="1"/>
      <w:marLeft w:val="0"/>
      <w:marRight w:val="0"/>
      <w:marTop w:val="0"/>
      <w:marBottom w:val="0"/>
      <w:divBdr>
        <w:top w:val="none" w:sz="0" w:space="0" w:color="auto"/>
        <w:left w:val="none" w:sz="0" w:space="0" w:color="auto"/>
        <w:bottom w:val="none" w:sz="0" w:space="0" w:color="auto"/>
        <w:right w:val="none" w:sz="0" w:space="0" w:color="auto"/>
      </w:divBdr>
    </w:div>
    <w:div w:id="15301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D2CD7-1D82-4DF0-8FC0-1AB010EEFA6D}">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4</Pages>
  <Words>4723</Words>
  <Characters>2693</Characters>
  <Application>Microsoft Office Word</Application>
  <DocSecurity>0</DocSecurity>
  <Lines>22</Lines>
  <Paragraphs>14</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DIRBTINIO INTELEKTO MOKYMŲ PASLAUGŲ</vt:lpstr>
      <vt:lpstr/>
    </vt:vector>
  </TitlesOfParts>
  <Company>VĮ Registrų centras</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Kardamovičiūtė</dc:creator>
  <cp:keywords/>
  <dc:description/>
  <cp:lastModifiedBy>Gražina Kašinskienė</cp:lastModifiedBy>
  <cp:revision>76</cp:revision>
  <dcterms:created xsi:type="dcterms:W3CDTF">2025-06-18T23:39:00Z</dcterms:created>
  <dcterms:modified xsi:type="dcterms:W3CDTF">2026-01-26T11:06:00Z</dcterms:modified>
</cp:coreProperties>
</file>