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15275C6B"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00EC4B53">
        <w:rPr>
          <w:rFonts w:ascii="Times New Roman" w:eastAsia="MS Gothic" w:hAnsi="Times New Roman" w:cs="Times New Roman"/>
          <w:b/>
          <w:bCs/>
          <w:color w:val="000000"/>
          <w:sz w:val="24"/>
          <w:szCs w:val="24"/>
          <w:lang w:eastAsia="lt-LT" w:bidi="lt-LT"/>
        </w:rPr>
        <w:t>INTRAOKULINIAI LĘŠIAI</w:t>
      </w:r>
      <w:r>
        <w:rPr>
          <w:rFonts w:ascii="Times New Roman" w:eastAsia="MS Gothic" w:hAnsi="Times New Roman" w:cs="Times New Roman"/>
          <w:b/>
          <w:bCs/>
          <w:color w:val="000000"/>
          <w:sz w:val="24"/>
          <w:szCs w:val="24"/>
          <w:lang w:eastAsia="lt-LT" w:bidi="lt-LT"/>
        </w:rPr>
        <w:t xml:space="preserve">“ </w:t>
      </w:r>
      <w:r w:rsidRPr="00080025">
        <w:rPr>
          <w:rFonts w:ascii="Times New Roman" w:eastAsia="MS Gothic" w:hAnsi="Times New Roman" w:cs="Times New Roman"/>
          <w:b/>
          <w:bCs/>
          <w:color w:val="000000"/>
          <w:sz w:val="24"/>
          <w:szCs w:val="24"/>
          <w:lang w:eastAsia="lt-LT" w:bidi="lt-LT"/>
        </w:rPr>
        <w:t>PIRKIM</w:t>
      </w:r>
      <w:r>
        <w:rPr>
          <w:rFonts w:ascii="Times New Roman" w:eastAsia="MS Gothic" w:hAnsi="Times New Roman" w:cs="Times New Roman"/>
          <w:b/>
          <w:bCs/>
          <w:color w:val="000000"/>
          <w:sz w:val="24"/>
          <w:szCs w:val="24"/>
          <w:lang w:eastAsia="lt-LT" w:bidi="lt-LT"/>
        </w:rPr>
        <w:t>AS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080025" w14:paraId="52F59532" w14:textId="77777777" w:rsidTr="0069516D">
        <w:tc>
          <w:tcPr>
            <w:tcW w:w="2890"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4F78522B" w:rsidR="00080025" w:rsidRDefault="00080025" w:rsidP="0069516D">
            <w:pPr>
              <w:widowControl w:val="0"/>
              <w:suppressAutoHyphens/>
              <w:overflowPunct w:val="0"/>
              <w:spacing w:after="0" w:line="240" w:lineRule="auto"/>
              <w:jc w:val="both"/>
              <w:rPr>
                <w:rFonts w:ascii="Times New Roman" w:eastAsia="Times New Roman" w:hAnsi="Times New Roman" w:cs="Times New Roman"/>
                <w:iCs/>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EC4B53">
              <w:rPr>
                <w:rFonts w:ascii="Times New Roman" w:eastAsia="Times New Roman" w:hAnsi="Times New Roman" w:cs="Times New Roman"/>
                <w:iCs/>
                <w:lang w:eastAsia="lt-LT"/>
              </w:rPr>
              <w:t>Intraokuliniai lęšiai.</w:t>
            </w:r>
          </w:p>
          <w:p w14:paraId="5689E123" w14:textId="0B39B246"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080025">
              <w:rPr>
                <w:rFonts w:ascii="Times New Roman" w:eastAsia="Times New Roman" w:hAnsi="Times New Roman" w:cs="Times New Roman"/>
                <w:iCs/>
                <w:lang w:eastAsia="lt-LT"/>
              </w:rPr>
              <w:t xml:space="preserve"> </w:t>
            </w: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69516D">
        <w:tc>
          <w:tcPr>
            <w:tcW w:w="2890"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69516D">
        <w:tc>
          <w:tcPr>
            <w:tcW w:w="2890"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69516D">
        <w:tc>
          <w:tcPr>
            <w:tcW w:w="2890"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69516D">
        <w:tc>
          <w:tcPr>
            <w:tcW w:w="2890"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69516D">
        <w:tc>
          <w:tcPr>
            <w:tcW w:w="2890"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60ECC24" w14:textId="66D3F606"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BF3682">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BF3682">
              <w:rPr>
                <w:rFonts w:ascii="Times New Roman" w:eastAsia="Times New Roman" w:hAnsi="Times New Roman" w:cs="Times New Roman"/>
                <w:b/>
                <w:bCs/>
                <w:color w:val="000000"/>
                <w:lang w:eastAsia="ar-SA" w:bidi="lt-LT"/>
              </w:rPr>
              <w:t>vasario</w:t>
            </w:r>
            <w:r w:rsidR="00F57DC7">
              <w:rPr>
                <w:rFonts w:ascii="Times New Roman" w:eastAsia="Times New Roman" w:hAnsi="Times New Roman" w:cs="Times New Roman"/>
                <w:b/>
                <w:bCs/>
                <w:color w:val="000000"/>
                <w:lang w:eastAsia="ar-SA" w:bidi="lt-LT"/>
              </w:rPr>
              <w:t xml:space="preserve"> </w:t>
            </w:r>
            <w:r w:rsidR="00BF3682">
              <w:rPr>
                <w:rFonts w:ascii="Times New Roman" w:eastAsia="Times New Roman" w:hAnsi="Times New Roman" w:cs="Times New Roman"/>
                <w:b/>
                <w:bCs/>
                <w:color w:val="000000"/>
                <w:lang w:eastAsia="ar-SA" w:bidi="lt-LT"/>
              </w:rPr>
              <w:t>4</w:t>
            </w:r>
            <w:r>
              <w:rPr>
                <w:rFonts w:ascii="Times New Roman" w:eastAsia="Times New Roman" w:hAnsi="Times New Roman" w:cs="Times New Roman"/>
                <w:b/>
                <w:bCs/>
                <w:color w:val="000000"/>
                <w:lang w:eastAsia="ar-SA" w:bidi="lt-LT"/>
              </w:rPr>
              <w:t xml:space="preserve"> d. </w:t>
            </w:r>
            <w:r w:rsidR="00EC4B53">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p>
        </w:tc>
      </w:tr>
      <w:tr w:rsidR="00080025" w14:paraId="0860C9CB" w14:textId="77777777" w:rsidTr="0069516D">
        <w:tc>
          <w:tcPr>
            <w:tcW w:w="2890"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69516D">
        <w:tc>
          <w:tcPr>
            <w:tcW w:w="2890"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614BFE67" w14:textId="15609855"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ir kita iš dalyvių gaunama informacija gali būti skelbiama tik </w:t>
            </w:r>
            <w:r w:rsidRPr="00A90CA1">
              <w:rPr>
                <w:rFonts w:ascii="Times New Roman" w:eastAsia="Times New Roman" w:hAnsi="Times New Roman" w:cs="Times New Roman"/>
                <w:b/>
                <w:bCs/>
                <w:color w:val="000000"/>
                <w:lang w:eastAsia="lt-LT" w:bidi="lt-LT"/>
              </w:rPr>
              <w:lastRenderedPageBreak/>
              <w:t>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69516D">
        <w:tc>
          <w:tcPr>
            <w:tcW w:w="2890"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69516D">
        <w:tc>
          <w:tcPr>
            <w:tcW w:w="2890"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77777777"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973EF"/>
    <w:rsid w:val="001F44C6"/>
    <w:rsid w:val="00253D39"/>
    <w:rsid w:val="005C743D"/>
    <w:rsid w:val="005C7D4F"/>
    <w:rsid w:val="00824129"/>
    <w:rsid w:val="00A72E13"/>
    <w:rsid w:val="00BC089F"/>
    <w:rsid w:val="00BF3682"/>
    <w:rsid w:val="00E10CFF"/>
    <w:rsid w:val="00EC4B53"/>
    <w:rsid w:val="00F06D4C"/>
    <w:rsid w:val="00F16CA1"/>
    <w:rsid w:val="00F57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2976</Words>
  <Characters>1697</Characters>
  <Application>Microsoft Office Word</Application>
  <DocSecurity>0</DocSecurity>
  <Lines>14</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2024-08-16T06:44:00Z</dcterms:created>
  <dcterms:modified xsi:type="dcterms:W3CDTF">2026-01-27T05:01:00Z</dcterms:modified>
</cp:coreProperties>
</file>