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E8574" w14:textId="77777777" w:rsidR="00140737" w:rsidRPr="00945FC4" w:rsidRDefault="00140737" w:rsidP="00140737">
      <w:pPr>
        <w:ind w:firstLine="720"/>
        <w:jc w:val="center"/>
        <w:rPr>
          <w:b/>
          <w:lang w:val="lt-LT"/>
        </w:rPr>
      </w:pPr>
      <w:r w:rsidRPr="00945FC4">
        <w:rPr>
          <w:b/>
          <w:bCs/>
          <w:iCs/>
          <w:lang w:val="lt-LT"/>
        </w:rPr>
        <w:t>REIKALAVIMAI, SUSIJĘ SU SUTARTIES VYKDYMU</w:t>
      </w:r>
    </w:p>
    <w:p w14:paraId="6B027B25" w14:textId="77777777" w:rsidR="00140737" w:rsidRPr="00945FC4" w:rsidRDefault="00140737" w:rsidP="00140737">
      <w:pPr>
        <w:ind w:firstLine="720"/>
        <w:jc w:val="both"/>
        <w:rPr>
          <w:bCs/>
          <w:iCs/>
          <w:lang w:val="lt-LT"/>
        </w:rPr>
      </w:pPr>
    </w:p>
    <w:p w14:paraId="593B29A2" w14:textId="77777777" w:rsidR="00140737" w:rsidRDefault="00140737" w:rsidP="00140737">
      <w:pPr>
        <w:ind w:firstLine="720"/>
        <w:jc w:val="both"/>
        <w:rPr>
          <w:bCs/>
          <w:iCs/>
          <w:lang w:val="lt-LT"/>
        </w:rPr>
      </w:pPr>
      <w:r w:rsidRPr="00945FC4">
        <w:rPr>
          <w:bCs/>
          <w:iCs/>
          <w:lang w:val="lt-LT"/>
        </w:rPr>
        <w:t xml:space="preserve">1. Sutarties galiojimo terminas – </w:t>
      </w:r>
      <w:r w:rsidR="00C55947">
        <w:rPr>
          <w:bCs/>
          <w:iCs/>
          <w:lang w:val="lt-LT"/>
        </w:rPr>
        <w:t>12</w:t>
      </w:r>
      <w:r w:rsidRPr="00945FC4">
        <w:rPr>
          <w:bCs/>
          <w:iCs/>
          <w:lang w:val="lt-LT"/>
        </w:rPr>
        <w:t xml:space="preserve"> mėnesi</w:t>
      </w:r>
      <w:r w:rsidR="00C55947">
        <w:rPr>
          <w:bCs/>
          <w:iCs/>
          <w:lang w:val="lt-LT"/>
        </w:rPr>
        <w:t>ų</w:t>
      </w:r>
      <w:r w:rsidRPr="00945FC4">
        <w:rPr>
          <w:bCs/>
          <w:iCs/>
          <w:lang w:val="lt-LT"/>
        </w:rPr>
        <w:t>.</w:t>
      </w:r>
      <w:r w:rsidR="000251F3">
        <w:rPr>
          <w:bCs/>
          <w:iCs/>
          <w:lang w:val="lt-LT"/>
        </w:rPr>
        <w:t xml:space="preserve"> </w:t>
      </w:r>
    </w:p>
    <w:p w14:paraId="4DB91AF8" w14:textId="77777777" w:rsidR="000251F3" w:rsidRDefault="000251F3" w:rsidP="000251F3">
      <w:pPr>
        <w:ind w:firstLine="720"/>
        <w:jc w:val="both"/>
        <w:rPr>
          <w:bCs/>
          <w:iCs/>
          <w:lang w:val="lt-LT"/>
        </w:rPr>
      </w:pPr>
      <w:r>
        <w:rPr>
          <w:bCs/>
          <w:iCs/>
          <w:lang w:val="lt-LT"/>
        </w:rPr>
        <w:t>2. Perkančioji organizacija privalo išpirkti ne mažiau kaip 70 % sutarties vertės paslaugų.</w:t>
      </w:r>
    </w:p>
    <w:p w14:paraId="514C843E" w14:textId="6AE50592" w:rsidR="00140737" w:rsidRPr="00950443" w:rsidRDefault="00274F53" w:rsidP="00140737">
      <w:pPr>
        <w:ind w:firstLine="720"/>
        <w:jc w:val="both"/>
        <w:rPr>
          <w:lang w:val="lt-LT"/>
        </w:rPr>
      </w:pPr>
      <w:r>
        <w:rPr>
          <w:lang w:val="lt-LT"/>
        </w:rPr>
        <w:t>3</w:t>
      </w:r>
      <w:r w:rsidR="00140737" w:rsidRPr="00945FC4">
        <w:rPr>
          <w:lang w:val="lt-LT"/>
        </w:rPr>
        <w:t xml:space="preserve">. </w:t>
      </w:r>
      <w:r w:rsidR="00C62610" w:rsidRPr="00C62610">
        <w:rPr>
          <w:lang w:val="lt-LT"/>
        </w:rPr>
        <w:t>Paslaugų teikėjas įsipareigoja teikti paslaugas laikydamasis taikytinų teisės aktų, galiojančių profesinių standartų, techninės specifikacijos reikalavimų ir atitinkamos srities gerosios praktikos</w:t>
      </w:r>
      <w:r w:rsidR="00140737" w:rsidRPr="00950443">
        <w:rPr>
          <w:lang w:val="lt-LT"/>
        </w:rPr>
        <w:t>.</w:t>
      </w:r>
    </w:p>
    <w:p w14:paraId="7F7A2ACB" w14:textId="77777777" w:rsidR="00140737" w:rsidRDefault="00274F53" w:rsidP="00140737">
      <w:pPr>
        <w:ind w:firstLine="720"/>
        <w:jc w:val="both"/>
        <w:rPr>
          <w:lang w:val="lt-LT"/>
        </w:rPr>
      </w:pPr>
      <w:r>
        <w:rPr>
          <w:lang w:val="lt-LT"/>
        </w:rPr>
        <w:t>4</w:t>
      </w:r>
      <w:r w:rsidR="00140737" w:rsidRPr="00950443">
        <w:rPr>
          <w:lang w:val="lt-LT"/>
        </w:rPr>
        <w:t xml:space="preserve">. Vykdydamas </w:t>
      </w:r>
      <w:r w:rsidR="00140737">
        <w:rPr>
          <w:lang w:val="lt-LT"/>
        </w:rPr>
        <w:t>sutartį</w:t>
      </w:r>
      <w:r w:rsidR="00140737" w:rsidRPr="00950443">
        <w:rPr>
          <w:lang w:val="lt-LT"/>
        </w:rPr>
        <w:t xml:space="preserve"> ir teikdamas joje numatytas </w:t>
      </w:r>
      <w:r w:rsidR="00140737">
        <w:rPr>
          <w:lang w:val="lt-LT"/>
        </w:rPr>
        <w:t>paslaugas</w:t>
      </w:r>
      <w:r w:rsidR="00140737" w:rsidRPr="00950443">
        <w:rPr>
          <w:lang w:val="lt-LT"/>
        </w:rPr>
        <w:t xml:space="preserve">, </w:t>
      </w:r>
      <w:r w:rsidR="00140737">
        <w:rPr>
          <w:lang w:val="lt-LT"/>
        </w:rPr>
        <w:t>p</w:t>
      </w:r>
      <w:r w:rsidR="00140737" w:rsidRPr="00950443">
        <w:rPr>
          <w:lang w:val="lt-LT"/>
        </w:rPr>
        <w:t xml:space="preserve">aslaugų teikėjas </w:t>
      </w:r>
      <w:r w:rsidR="00140737">
        <w:rPr>
          <w:lang w:val="lt-LT"/>
        </w:rPr>
        <w:t>turi elgtis</w:t>
      </w:r>
      <w:r w:rsidR="00140737" w:rsidRPr="00950443">
        <w:rPr>
          <w:lang w:val="lt-LT"/>
        </w:rPr>
        <w:t xml:space="preserve"> sąžiningai ir protingai ir visomis išgalėmis stengsis užtikrinti, kad </w:t>
      </w:r>
      <w:r w:rsidR="00140737">
        <w:rPr>
          <w:lang w:val="lt-LT"/>
        </w:rPr>
        <w:t>p</w:t>
      </w:r>
      <w:r w:rsidR="00140737" w:rsidRPr="00950443">
        <w:rPr>
          <w:lang w:val="lt-LT"/>
        </w:rPr>
        <w:t xml:space="preserve">aslaugų teikimas labiausiai atitiktų </w:t>
      </w:r>
      <w:r w:rsidR="00140737">
        <w:rPr>
          <w:lang w:val="lt-LT"/>
        </w:rPr>
        <w:t>k</w:t>
      </w:r>
      <w:r w:rsidR="00140737" w:rsidRPr="00950443">
        <w:rPr>
          <w:lang w:val="lt-LT"/>
        </w:rPr>
        <w:t>liento interesus</w:t>
      </w:r>
      <w:r w:rsidR="00140737">
        <w:rPr>
          <w:lang w:val="lt-LT"/>
        </w:rPr>
        <w:t xml:space="preserve"> ir poreikius.</w:t>
      </w:r>
    </w:p>
    <w:p w14:paraId="0CC899A5" w14:textId="77777777" w:rsidR="00140737" w:rsidRDefault="00274F53" w:rsidP="00140737">
      <w:pPr>
        <w:ind w:firstLine="720"/>
        <w:jc w:val="both"/>
        <w:rPr>
          <w:lang w:val="lt-LT"/>
        </w:rPr>
      </w:pPr>
      <w:r>
        <w:rPr>
          <w:lang w:val="lt-LT"/>
        </w:rPr>
        <w:t>5</w:t>
      </w:r>
      <w:r w:rsidR="00140737" w:rsidRPr="00945FC4">
        <w:rPr>
          <w:lang w:val="lt-LT"/>
        </w:rPr>
        <w:t xml:space="preserve">. </w:t>
      </w:r>
      <w:r w:rsidR="00140737">
        <w:rPr>
          <w:lang w:val="lt-LT"/>
        </w:rPr>
        <w:t>Į s</w:t>
      </w:r>
      <w:r w:rsidR="00140737" w:rsidRPr="00BB5669">
        <w:rPr>
          <w:lang w:val="lt-LT"/>
        </w:rPr>
        <w:t xml:space="preserve">utartyje nustatytą </w:t>
      </w:r>
      <w:r w:rsidR="00140737">
        <w:rPr>
          <w:lang w:val="lt-LT"/>
        </w:rPr>
        <w:t>p</w:t>
      </w:r>
      <w:r w:rsidR="00140737" w:rsidRPr="00BB5669">
        <w:rPr>
          <w:lang w:val="lt-LT"/>
        </w:rPr>
        <w:t xml:space="preserve">aslaugų kainą yra įskaičiuoti visi mokesčiai ir visos </w:t>
      </w:r>
      <w:r w:rsidR="00140737">
        <w:rPr>
          <w:lang w:val="lt-LT"/>
        </w:rPr>
        <w:t>p</w:t>
      </w:r>
      <w:r w:rsidR="00140737" w:rsidRPr="00BB5669">
        <w:rPr>
          <w:lang w:val="lt-LT"/>
        </w:rPr>
        <w:t xml:space="preserve">aslaugų teikėjo išlaidos, apimančios viską, ko reikia visiškam ir tinkamam </w:t>
      </w:r>
      <w:r w:rsidR="00140737">
        <w:rPr>
          <w:lang w:val="lt-LT"/>
        </w:rPr>
        <w:t>s</w:t>
      </w:r>
      <w:r w:rsidR="00140737" w:rsidRPr="00BB5669">
        <w:rPr>
          <w:lang w:val="lt-LT"/>
        </w:rPr>
        <w:t>utarties vykdymui</w:t>
      </w:r>
      <w:r w:rsidR="00140737">
        <w:rPr>
          <w:lang w:val="lt-LT"/>
        </w:rPr>
        <w:t>.</w:t>
      </w:r>
    </w:p>
    <w:p w14:paraId="06BB1800" w14:textId="77777777" w:rsidR="00140737" w:rsidRDefault="00274F53" w:rsidP="00140737">
      <w:pPr>
        <w:ind w:firstLine="720"/>
        <w:jc w:val="both"/>
        <w:rPr>
          <w:rFonts w:eastAsia="Calibri"/>
          <w:lang w:val="lt-LT"/>
        </w:rPr>
      </w:pPr>
      <w:r>
        <w:rPr>
          <w:lang w:val="lt-LT"/>
        </w:rPr>
        <w:t>6</w:t>
      </w:r>
      <w:r w:rsidR="00140737" w:rsidRPr="00163DDA">
        <w:rPr>
          <w:lang w:val="lt-LT"/>
        </w:rPr>
        <w:t xml:space="preserve">. </w:t>
      </w:r>
      <w:r w:rsidR="00140737" w:rsidRPr="00163DDA">
        <w:rPr>
          <w:rFonts w:eastAsia="Calibri"/>
          <w:lang w:val="lt-LT"/>
        </w:rPr>
        <w:t xml:space="preserve">Sutartyje nurodyta </w:t>
      </w:r>
      <w:r w:rsidR="00140737">
        <w:rPr>
          <w:rFonts w:eastAsia="Calibri"/>
          <w:lang w:val="lt-LT"/>
        </w:rPr>
        <w:t>paslaugų</w:t>
      </w:r>
      <w:r w:rsidR="00140737" w:rsidRPr="00163DDA">
        <w:rPr>
          <w:rFonts w:eastAsia="Calibri"/>
          <w:lang w:val="lt-LT"/>
        </w:rPr>
        <w:t xml:space="preserve"> kaina (įkainiai)</w:t>
      </w:r>
      <w:r w:rsidR="00140737">
        <w:rPr>
          <w:rFonts w:eastAsia="Calibri"/>
          <w:lang w:val="lt-LT"/>
        </w:rPr>
        <w:t xml:space="preserve"> s</w:t>
      </w:r>
      <w:r w:rsidR="00140737" w:rsidRPr="00163DDA">
        <w:rPr>
          <w:rFonts w:eastAsia="Calibri"/>
          <w:lang w:val="lt-LT"/>
        </w:rPr>
        <w:t xml:space="preserve">utarties galiojimo laikotarpiu </w:t>
      </w:r>
      <w:r w:rsidR="00140737">
        <w:rPr>
          <w:rFonts w:eastAsia="Calibri"/>
          <w:lang w:val="lt-LT"/>
        </w:rPr>
        <w:t>gali</w:t>
      </w:r>
      <w:r w:rsidR="00140737" w:rsidRPr="00163DDA">
        <w:rPr>
          <w:rFonts w:eastAsia="Calibri"/>
          <w:lang w:val="lt-LT"/>
        </w:rPr>
        <w:t xml:space="preserve"> būti </w:t>
      </w:r>
      <w:r w:rsidR="00140737" w:rsidRPr="00163DDA">
        <w:rPr>
          <w:lang w:val="lt-LT"/>
        </w:rPr>
        <w:t>perskaičiuojami</w:t>
      </w:r>
      <w:r w:rsidR="00140737" w:rsidRPr="00163DDA">
        <w:rPr>
          <w:rFonts w:eastAsia="Calibri"/>
          <w:lang w:val="lt-LT"/>
        </w:rPr>
        <w:t xml:space="preserve"> (didinami ar mažinami), pasikeitus (padidėjus ar sumažėjus) PVM tarifui, kuris turėjo tiesioginės įtakos </w:t>
      </w:r>
      <w:r w:rsidR="00140737">
        <w:rPr>
          <w:rFonts w:eastAsia="Calibri"/>
          <w:lang w:val="lt-LT"/>
        </w:rPr>
        <w:t>paslaugų</w:t>
      </w:r>
      <w:r w:rsidR="00140737" w:rsidRPr="00163DDA">
        <w:rPr>
          <w:rFonts w:eastAsia="Calibri"/>
          <w:lang w:val="lt-LT"/>
        </w:rPr>
        <w:t xml:space="preserve"> kainai (įkainiams). </w:t>
      </w:r>
      <w:r w:rsidR="00140737">
        <w:rPr>
          <w:rFonts w:eastAsia="Calibri"/>
          <w:lang w:val="lt-LT"/>
        </w:rPr>
        <w:t>PO</w:t>
      </w:r>
      <w:r w:rsidR="00140737" w:rsidRPr="00163DDA">
        <w:rPr>
          <w:rFonts w:eastAsia="Calibri"/>
          <w:lang w:val="lt-LT"/>
        </w:rPr>
        <w:t xml:space="preserve"> ir </w:t>
      </w:r>
      <w:r w:rsidR="00140737">
        <w:rPr>
          <w:rFonts w:eastAsia="Calibri"/>
          <w:lang w:val="lt-LT"/>
        </w:rPr>
        <w:t>p</w:t>
      </w:r>
      <w:r w:rsidR="00140737" w:rsidRPr="00163DDA">
        <w:rPr>
          <w:rFonts w:eastAsia="Calibri"/>
          <w:lang w:val="lt-LT"/>
        </w:rPr>
        <w:t xml:space="preserve">aslaugų teikėjui raštiškai susitarus, perskaičiuojama tik ta </w:t>
      </w:r>
      <w:r w:rsidR="00140737">
        <w:rPr>
          <w:rFonts w:eastAsia="Calibri"/>
          <w:lang w:val="lt-LT"/>
        </w:rPr>
        <w:t>paslaugų</w:t>
      </w:r>
      <w:r w:rsidR="00140737" w:rsidRPr="00163DDA">
        <w:rPr>
          <w:rFonts w:eastAsia="Calibri"/>
          <w:lang w:val="lt-LT"/>
        </w:rPr>
        <w:t xml:space="preserve"> kainos dalis (įkainiai), kuriems turėjo įtakos pasikeitęs PVM tarifas. </w:t>
      </w:r>
      <w:r w:rsidR="00140737">
        <w:rPr>
          <w:rFonts w:eastAsia="Calibri"/>
          <w:lang w:val="lt-LT"/>
        </w:rPr>
        <w:t>Paslaugų</w:t>
      </w:r>
      <w:r w:rsidR="00140737" w:rsidRPr="00163DDA">
        <w:rPr>
          <w:rFonts w:eastAsia="Calibri"/>
          <w:lang w:val="lt-LT"/>
        </w:rPr>
        <w:t xml:space="preserve"> kainos (įkainių) perskaičiavimą dėl pasikeitusio (padidėjusio ar sumažėjusio) PVM tarifo inicijuoja </w:t>
      </w:r>
      <w:r w:rsidR="00140737">
        <w:rPr>
          <w:rFonts w:eastAsia="Calibri"/>
          <w:lang w:val="lt-LT"/>
        </w:rPr>
        <w:t>p</w:t>
      </w:r>
      <w:r w:rsidR="00140737" w:rsidRPr="00163DDA">
        <w:rPr>
          <w:rFonts w:eastAsia="Calibri"/>
          <w:lang w:val="lt-LT"/>
        </w:rPr>
        <w:t xml:space="preserve">aslaugų teikėjas, kreipdamasis į </w:t>
      </w:r>
      <w:r w:rsidR="00140737">
        <w:rPr>
          <w:rFonts w:eastAsia="Calibri"/>
          <w:lang w:val="lt-LT"/>
        </w:rPr>
        <w:t>PO</w:t>
      </w:r>
      <w:r w:rsidR="00140737" w:rsidRPr="00163DDA">
        <w:rPr>
          <w:rFonts w:eastAsia="Calibri"/>
          <w:lang w:val="lt-LT"/>
        </w:rPr>
        <w:t xml:space="preserve"> raštu, pateikdamas konkrečius skaičiavimus dėl pasikeitusio mokesčio įtakos </w:t>
      </w:r>
      <w:r w:rsidR="00140737">
        <w:rPr>
          <w:rFonts w:eastAsia="Calibri"/>
          <w:lang w:val="lt-LT"/>
        </w:rPr>
        <w:t>sutarties paslaugų</w:t>
      </w:r>
      <w:r w:rsidR="00140737" w:rsidRPr="00163DDA">
        <w:rPr>
          <w:rFonts w:eastAsia="Calibri"/>
          <w:lang w:val="lt-LT"/>
        </w:rPr>
        <w:t xml:space="preserve"> kainai (įkainiams). </w:t>
      </w:r>
      <w:r w:rsidR="00140737">
        <w:rPr>
          <w:rFonts w:eastAsia="Calibri"/>
          <w:lang w:val="lt-LT"/>
        </w:rPr>
        <w:t>PO</w:t>
      </w:r>
      <w:r w:rsidR="00140737" w:rsidRPr="002114AE">
        <w:rPr>
          <w:rFonts w:eastAsia="Calibri"/>
          <w:lang w:val="lt-LT"/>
        </w:rPr>
        <w:t xml:space="preserve"> taip pat turi teisę</w:t>
      </w:r>
      <w:r w:rsidR="00140737">
        <w:rPr>
          <w:rFonts w:eastAsia="Calibri"/>
          <w:lang w:val="lt-LT"/>
        </w:rPr>
        <w:t xml:space="preserve"> </w:t>
      </w:r>
      <w:r w:rsidR="00140737" w:rsidRPr="002114AE">
        <w:rPr>
          <w:rFonts w:eastAsia="Calibri"/>
          <w:lang w:val="lt-LT"/>
        </w:rPr>
        <w:t>inicijuoti kainos</w:t>
      </w:r>
      <w:r w:rsidR="00140737">
        <w:rPr>
          <w:rFonts w:eastAsia="Calibri"/>
          <w:lang w:val="lt-LT"/>
        </w:rPr>
        <w:t xml:space="preserve"> (</w:t>
      </w:r>
      <w:r w:rsidR="00140737" w:rsidRPr="002114AE">
        <w:rPr>
          <w:rFonts w:eastAsia="Calibri"/>
          <w:lang w:val="lt-LT"/>
        </w:rPr>
        <w:t>įkainių</w:t>
      </w:r>
      <w:r w:rsidR="00140737">
        <w:rPr>
          <w:rFonts w:eastAsia="Calibri"/>
          <w:lang w:val="lt-LT"/>
        </w:rPr>
        <w:t>)</w:t>
      </w:r>
      <w:r w:rsidR="00140737" w:rsidRPr="002114AE">
        <w:rPr>
          <w:rFonts w:eastAsia="Calibri"/>
          <w:lang w:val="lt-LT"/>
        </w:rPr>
        <w:t xml:space="preserve"> perskaičiavimą dėl pasikeitusio PVM</w:t>
      </w:r>
      <w:r w:rsidR="00140737">
        <w:rPr>
          <w:rFonts w:eastAsia="Calibri"/>
          <w:lang w:val="lt-LT"/>
        </w:rPr>
        <w:t>.</w:t>
      </w:r>
    </w:p>
    <w:p w14:paraId="52946F4C" w14:textId="77777777" w:rsidR="00140737" w:rsidRPr="00163DDA" w:rsidRDefault="00274F53" w:rsidP="00140737">
      <w:pPr>
        <w:ind w:firstLine="720"/>
        <w:jc w:val="both"/>
        <w:rPr>
          <w:lang w:val="sv-SE"/>
        </w:rPr>
      </w:pPr>
      <w:r>
        <w:rPr>
          <w:rFonts w:eastAsia="Calibri"/>
          <w:lang w:val="lt-LT"/>
        </w:rPr>
        <w:t>7</w:t>
      </w:r>
      <w:r w:rsidR="00140737">
        <w:rPr>
          <w:rFonts w:eastAsia="Calibri"/>
          <w:lang w:val="lt-LT"/>
        </w:rPr>
        <w:t xml:space="preserve">. Paslaugų teikėjas turi </w:t>
      </w:r>
      <w:r w:rsidR="00140737" w:rsidRPr="00E2298A">
        <w:rPr>
          <w:rFonts w:eastAsia="Calibri"/>
          <w:lang w:val="lt-LT"/>
        </w:rPr>
        <w:t xml:space="preserve">užtikrinti, kad visą </w:t>
      </w:r>
      <w:r w:rsidR="00140737">
        <w:rPr>
          <w:rFonts w:eastAsia="Calibri"/>
          <w:lang w:val="lt-LT"/>
        </w:rPr>
        <w:t>s</w:t>
      </w:r>
      <w:r w:rsidR="00140737" w:rsidRPr="00E2298A">
        <w:rPr>
          <w:rFonts w:eastAsia="Calibri"/>
          <w:lang w:val="lt-LT"/>
        </w:rPr>
        <w:t xml:space="preserve">utarties galiojimo laikotarpį turės teisę verstis veikla, kaip tai numato Lietuvos Respublikos teisės aktai. Tai yra esminė </w:t>
      </w:r>
      <w:r w:rsidR="00140737">
        <w:rPr>
          <w:rFonts w:eastAsia="Calibri"/>
          <w:lang w:val="lt-LT"/>
        </w:rPr>
        <w:t>s</w:t>
      </w:r>
      <w:r w:rsidR="00140737" w:rsidRPr="00E2298A">
        <w:rPr>
          <w:rFonts w:eastAsia="Calibri"/>
          <w:lang w:val="lt-LT"/>
        </w:rPr>
        <w:t xml:space="preserve">utarties sąlyga, kurios pažeidimas bus laikomas esminiu </w:t>
      </w:r>
      <w:r w:rsidR="00140737">
        <w:rPr>
          <w:rFonts w:eastAsia="Calibri"/>
          <w:lang w:val="lt-LT"/>
        </w:rPr>
        <w:t>s</w:t>
      </w:r>
      <w:r w:rsidR="00140737" w:rsidRPr="00E2298A">
        <w:rPr>
          <w:rFonts w:eastAsia="Calibri"/>
          <w:lang w:val="lt-LT"/>
        </w:rPr>
        <w:t>utarties pažeidimu</w:t>
      </w:r>
      <w:r w:rsidR="00140737">
        <w:rPr>
          <w:rFonts w:eastAsia="Calibri"/>
          <w:lang w:val="lt-LT"/>
        </w:rPr>
        <w:t>.</w:t>
      </w:r>
    </w:p>
    <w:p w14:paraId="237E9266" w14:textId="77777777" w:rsidR="00140737" w:rsidRDefault="00274F53" w:rsidP="00140737">
      <w:pPr>
        <w:ind w:firstLine="720"/>
        <w:jc w:val="both"/>
        <w:rPr>
          <w:lang w:val="lt-LT"/>
        </w:rPr>
      </w:pPr>
      <w:r>
        <w:rPr>
          <w:lang w:val="lt-LT"/>
        </w:rPr>
        <w:t>8</w:t>
      </w:r>
      <w:r w:rsidR="00140737">
        <w:rPr>
          <w:lang w:val="lt-LT"/>
        </w:rPr>
        <w:t>. Paslaugų teikėjas įsipareigoja:</w:t>
      </w:r>
    </w:p>
    <w:p w14:paraId="49C31A16" w14:textId="77777777" w:rsidR="00140737" w:rsidRDefault="00274F53" w:rsidP="00140737">
      <w:pPr>
        <w:ind w:firstLine="720"/>
        <w:jc w:val="both"/>
        <w:rPr>
          <w:lang w:val="lt-LT"/>
        </w:rPr>
      </w:pPr>
      <w:r>
        <w:rPr>
          <w:lang w:val="lt-LT"/>
        </w:rPr>
        <w:t>8</w:t>
      </w:r>
      <w:r w:rsidR="00140737">
        <w:rPr>
          <w:lang w:val="lt-LT"/>
        </w:rPr>
        <w:t xml:space="preserve">.1. Iki einamojo mėnesio 5 dienos </w:t>
      </w:r>
      <w:r w:rsidR="00140737" w:rsidRPr="004645CA">
        <w:rPr>
          <w:lang w:val="lt-LT"/>
        </w:rPr>
        <w:t>pateik</w:t>
      </w:r>
      <w:r w:rsidR="00140737">
        <w:rPr>
          <w:lang w:val="lt-LT"/>
        </w:rPr>
        <w:t xml:space="preserve">ti </w:t>
      </w:r>
      <w:r w:rsidR="00140737" w:rsidRPr="004645CA">
        <w:rPr>
          <w:lang w:val="lt-LT"/>
        </w:rPr>
        <w:t>PVM sąskait</w:t>
      </w:r>
      <w:r w:rsidR="00140737">
        <w:rPr>
          <w:lang w:val="lt-LT"/>
        </w:rPr>
        <w:t>ą</w:t>
      </w:r>
      <w:r w:rsidR="00140737" w:rsidRPr="004645CA">
        <w:rPr>
          <w:lang w:val="lt-LT"/>
        </w:rPr>
        <w:t xml:space="preserve"> faktūr</w:t>
      </w:r>
      <w:r w:rsidR="00140737">
        <w:rPr>
          <w:lang w:val="lt-LT"/>
        </w:rPr>
        <w:t>ą ir paslaugų priėmimo perdavimo aktą.</w:t>
      </w:r>
      <w:r w:rsidR="00140737" w:rsidRPr="004645CA">
        <w:rPr>
          <w:lang w:val="lt-LT"/>
        </w:rPr>
        <w:t xml:space="preserve"> PVM sąskaitoje faktūroje be kitų privalomų rekvizitų privalo būti įrašytas sutarties numeris ir data</w:t>
      </w:r>
      <w:r w:rsidR="00096759">
        <w:rPr>
          <w:lang w:val="lt-LT"/>
        </w:rPr>
        <w:t xml:space="preserve">, </w:t>
      </w:r>
      <w:r w:rsidR="00D36C1C">
        <w:rPr>
          <w:lang w:val="lt-LT"/>
        </w:rPr>
        <w:t>remontuotos transporto priemonės valstybinis numeris</w:t>
      </w:r>
      <w:r w:rsidR="00140737">
        <w:rPr>
          <w:lang w:val="lt-LT"/>
        </w:rPr>
        <w:t>.</w:t>
      </w:r>
    </w:p>
    <w:p w14:paraId="5CCC9F53" w14:textId="77777777" w:rsidR="00140737" w:rsidRDefault="00274F53" w:rsidP="00140737">
      <w:pPr>
        <w:ind w:firstLine="720"/>
        <w:jc w:val="both"/>
        <w:rPr>
          <w:lang w:val="lt-LT"/>
        </w:rPr>
      </w:pPr>
      <w:r>
        <w:rPr>
          <w:lang w:val="lt-LT"/>
        </w:rPr>
        <w:t>8</w:t>
      </w:r>
      <w:r w:rsidR="00140737">
        <w:rPr>
          <w:lang w:val="lt-LT"/>
        </w:rPr>
        <w:t xml:space="preserve">.2. </w:t>
      </w:r>
      <w:r w:rsidR="00140737" w:rsidRPr="0013792D">
        <w:rPr>
          <w:lang w:val="lt-LT"/>
        </w:rPr>
        <w:t xml:space="preserve">Nedelsiant, bet ne vėliau kaip per 3 darbo dienas nuo tokių aplinkybių sužinojimo momento, raštu informuoti </w:t>
      </w:r>
      <w:r w:rsidR="00140737">
        <w:rPr>
          <w:lang w:val="lt-LT"/>
        </w:rPr>
        <w:t>PO</w:t>
      </w:r>
      <w:r w:rsidR="00140737" w:rsidRPr="0013792D">
        <w:rPr>
          <w:lang w:val="lt-LT"/>
        </w:rPr>
        <w:t xml:space="preserve"> apie bet kurias aplinkybes, kurios trukdo ir (ar) gali sutrukdyti </w:t>
      </w:r>
      <w:r w:rsidR="00140737">
        <w:rPr>
          <w:lang w:val="lt-LT"/>
        </w:rPr>
        <w:t>p</w:t>
      </w:r>
      <w:r w:rsidR="00140737" w:rsidRPr="0013792D">
        <w:rPr>
          <w:lang w:val="lt-LT"/>
        </w:rPr>
        <w:t>aslaugų teikėjui įvykdyti sutartinius įsipareigojimus</w:t>
      </w:r>
      <w:r w:rsidR="00140737">
        <w:rPr>
          <w:lang w:val="lt-LT"/>
        </w:rPr>
        <w:t>.</w:t>
      </w:r>
    </w:p>
    <w:p w14:paraId="31090B1F" w14:textId="77777777" w:rsidR="00140737" w:rsidRDefault="00274F53" w:rsidP="00140737">
      <w:pPr>
        <w:ind w:firstLine="720"/>
        <w:jc w:val="both"/>
        <w:rPr>
          <w:lang w:val="lt-LT"/>
        </w:rPr>
      </w:pPr>
      <w:r>
        <w:rPr>
          <w:lang w:val="lt-LT"/>
        </w:rPr>
        <w:t>8</w:t>
      </w:r>
      <w:r w:rsidR="00140737">
        <w:rPr>
          <w:lang w:val="lt-LT"/>
        </w:rPr>
        <w:t xml:space="preserve">.3. Paskirti </w:t>
      </w:r>
      <w:r w:rsidR="00140737" w:rsidRPr="000F4766">
        <w:rPr>
          <w:lang w:val="lt-LT"/>
        </w:rPr>
        <w:t>kompetentingą (-</w:t>
      </w:r>
      <w:proofErr w:type="spellStart"/>
      <w:r w:rsidR="00140737" w:rsidRPr="000F4766">
        <w:rPr>
          <w:lang w:val="lt-LT"/>
        </w:rPr>
        <w:t>us</w:t>
      </w:r>
      <w:proofErr w:type="spellEnd"/>
      <w:r w:rsidR="00140737" w:rsidRPr="000F4766">
        <w:rPr>
          <w:lang w:val="lt-LT"/>
        </w:rPr>
        <w:t>) specialistą (-</w:t>
      </w:r>
      <w:proofErr w:type="spellStart"/>
      <w:r w:rsidR="00140737" w:rsidRPr="000F4766">
        <w:rPr>
          <w:lang w:val="lt-LT"/>
        </w:rPr>
        <w:t>us</w:t>
      </w:r>
      <w:proofErr w:type="spellEnd"/>
      <w:r w:rsidR="00140737" w:rsidRPr="000F4766">
        <w:rPr>
          <w:lang w:val="lt-LT"/>
        </w:rPr>
        <w:t>)</w:t>
      </w:r>
      <w:r w:rsidR="00140737">
        <w:rPr>
          <w:lang w:val="lt-LT"/>
        </w:rPr>
        <w:t xml:space="preserve"> sutarčiai vykdyti</w:t>
      </w:r>
      <w:r w:rsidR="00140737" w:rsidRPr="000F4766">
        <w:rPr>
          <w:lang w:val="lt-LT"/>
        </w:rPr>
        <w:t>.</w:t>
      </w:r>
    </w:p>
    <w:p w14:paraId="42FC612E" w14:textId="77777777" w:rsidR="00934D8B" w:rsidRDefault="00274F53" w:rsidP="00140737">
      <w:pPr>
        <w:ind w:firstLine="720"/>
        <w:jc w:val="both"/>
        <w:rPr>
          <w:lang w:val="lt-LT"/>
        </w:rPr>
      </w:pPr>
      <w:r>
        <w:rPr>
          <w:lang w:val="lt-LT"/>
        </w:rPr>
        <w:t>8</w:t>
      </w:r>
      <w:r w:rsidR="00934D8B">
        <w:rPr>
          <w:lang w:val="lt-LT"/>
        </w:rPr>
        <w:t xml:space="preserve">.4. </w:t>
      </w:r>
      <w:r w:rsidR="003258F5">
        <w:rPr>
          <w:lang w:val="lt-LT"/>
        </w:rPr>
        <w:t>P</w:t>
      </w:r>
      <w:r w:rsidR="00934D8B" w:rsidRPr="00934D8B">
        <w:rPr>
          <w:lang w:val="lt-LT"/>
        </w:rPr>
        <w:t xml:space="preserve">aslaugų teikimo metu užtikrinti </w:t>
      </w:r>
      <w:r w:rsidR="003258F5">
        <w:rPr>
          <w:lang w:val="lt-LT"/>
        </w:rPr>
        <w:t>PO</w:t>
      </w:r>
      <w:r w:rsidR="00934D8B" w:rsidRPr="00934D8B">
        <w:rPr>
          <w:lang w:val="lt-LT"/>
        </w:rPr>
        <w:t xml:space="preserve"> automobilių saugumą</w:t>
      </w:r>
      <w:r w:rsidR="003258F5">
        <w:rPr>
          <w:lang w:val="lt-LT"/>
        </w:rPr>
        <w:t>.</w:t>
      </w:r>
    </w:p>
    <w:p w14:paraId="6728EF09" w14:textId="77777777" w:rsidR="00254E52" w:rsidRDefault="00274F53" w:rsidP="00140737">
      <w:pPr>
        <w:ind w:firstLine="720"/>
        <w:jc w:val="both"/>
        <w:rPr>
          <w:lang w:val="lt-LT"/>
        </w:rPr>
      </w:pPr>
      <w:r>
        <w:rPr>
          <w:lang w:val="lt-LT"/>
        </w:rPr>
        <w:t>8</w:t>
      </w:r>
      <w:r w:rsidR="00254E52">
        <w:rPr>
          <w:lang w:val="lt-LT"/>
        </w:rPr>
        <w:t xml:space="preserve">.5. </w:t>
      </w:r>
      <w:r w:rsidR="00254E52" w:rsidRPr="00254E52">
        <w:rPr>
          <w:lang w:val="lt-LT"/>
        </w:rPr>
        <w:t>T</w:t>
      </w:r>
      <w:r w:rsidR="00254E52">
        <w:rPr>
          <w:lang w:val="lt-LT"/>
        </w:rPr>
        <w:t>ei</w:t>
      </w:r>
      <w:r w:rsidR="00254E52" w:rsidRPr="00254E52">
        <w:rPr>
          <w:lang w:val="lt-LT"/>
        </w:rPr>
        <w:t>kėjas, perkančiosios organizacijos pareikalavimu, bet ne dažniau kaip du kartus per kalendorinius metus, privalo per 10 darbo dienų pateikti atliktų remonto paslaugų bei sunaudotų detalių ir medžiagų sąrašą, nurodant detalių pavadinimus ir trumpus aprašymus.</w:t>
      </w:r>
      <w:r w:rsidR="00254E52">
        <w:rPr>
          <w:lang w:val="lt-LT"/>
        </w:rPr>
        <w:t xml:space="preserve"> Sąrašas pateikiamas el. paštu.</w:t>
      </w:r>
    </w:p>
    <w:p w14:paraId="2867177E" w14:textId="77777777" w:rsidR="006D6799" w:rsidRDefault="00274F53" w:rsidP="00140737">
      <w:pPr>
        <w:ind w:firstLine="720"/>
        <w:jc w:val="both"/>
        <w:rPr>
          <w:lang w:val="lt-LT"/>
        </w:rPr>
      </w:pPr>
      <w:r>
        <w:rPr>
          <w:lang w:val="lt-LT"/>
        </w:rPr>
        <w:t>9</w:t>
      </w:r>
      <w:r w:rsidR="006D6799">
        <w:rPr>
          <w:lang w:val="lt-LT"/>
        </w:rPr>
        <w:t xml:space="preserve">. </w:t>
      </w:r>
      <w:r w:rsidR="006D6799" w:rsidRPr="006D6799">
        <w:rPr>
          <w:lang w:val="lt-LT"/>
        </w:rPr>
        <w:t xml:space="preserve">Paslaugų teikėjas visiškai materialiai atsako už priimtą automobilį ir jo įrangą. Teikėjas už </w:t>
      </w:r>
      <w:r w:rsidR="006D6799">
        <w:rPr>
          <w:lang w:val="lt-LT"/>
        </w:rPr>
        <w:t>PO</w:t>
      </w:r>
      <w:r w:rsidR="006D6799" w:rsidRPr="006D6799">
        <w:rPr>
          <w:lang w:val="lt-LT"/>
        </w:rPr>
        <w:t xml:space="preserve"> transporto priemonės bei jos įrangos praradimą ar sugadinimą atsako jų rinkos verte</w:t>
      </w:r>
      <w:r w:rsidR="006D6799">
        <w:rPr>
          <w:lang w:val="lt-LT"/>
        </w:rPr>
        <w:t>.</w:t>
      </w:r>
    </w:p>
    <w:p w14:paraId="15FD13D8" w14:textId="77777777" w:rsidR="00AC38E3" w:rsidRDefault="00274F53" w:rsidP="00140737">
      <w:pPr>
        <w:ind w:firstLine="720"/>
        <w:jc w:val="both"/>
        <w:rPr>
          <w:lang w:val="lt-LT"/>
        </w:rPr>
      </w:pPr>
      <w:r>
        <w:rPr>
          <w:lang w:val="lt-LT"/>
        </w:rPr>
        <w:t>10</w:t>
      </w:r>
      <w:r w:rsidR="00AC38E3">
        <w:rPr>
          <w:lang w:val="lt-LT"/>
        </w:rPr>
        <w:t xml:space="preserve">. </w:t>
      </w:r>
      <w:r w:rsidR="00AC38E3" w:rsidRPr="00AC38E3">
        <w:rPr>
          <w:lang w:val="lt-LT"/>
        </w:rPr>
        <w:t xml:space="preserve">Remonto metu pakeistas senas automobilio ir jų įrangos detales teikėjas privalo parodyti </w:t>
      </w:r>
      <w:r w:rsidR="00AC38E3">
        <w:rPr>
          <w:lang w:val="lt-LT"/>
        </w:rPr>
        <w:t>PO</w:t>
      </w:r>
      <w:r w:rsidR="00AC38E3" w:rsidRPr="00AC38E3">
        <w:rPr>
          <w:lang w:val="lt-LT"/>
        </w:rPr>
        <w:t xml:space="preserve"> atstovui ir pareikalavus jas gražinti.</w:t>
      </w:r>
    </w:p>
    <w:p w14:paraId="28EEFB7E" w14:textId="77777777" w:rsidR="00140737" w:rsidRDefault="00274F53" w:rsidP="00140737">
      <w:pPr>
        <w:ind w:firstLine="720"/>
        <w:jc w:val="both"/>
        <w:rPr>
          <w:lang w:val="lt-LT"/>
        </w:rPr>
      </w:pPr>
      <w:r>
        <w:rPr>
          <w:lang w:val="lt-LT"/>
        </w:rPr>
        <w:t>11</w:t>
      </w:r>
      <w:r w:rsidR="00140737">
        <w:rPr>
          <w:lang w:val="lt-LT"/>
        </w:rPr>
        <w:t xml:space="preserve">. </w:t>
      </w:r>
      <w:r w:rsidR="00140737" w:rsidRPr="007836B7">
        <w:rPr>
          <w:lang w:val="lt-LT"/>
        </w:rPr>
        <w:t>Apmokėjimas už paslaugas atliekamas per 30 (trisdešimt) dienų nuo PVM sąskaitos  faktūros gavimo dienos.</w:t>
      </w:r>
      <w:r w:rsidR="00140737">
        <w:rPr>
          <w:lang w:val="lt-LT"/>
        </w:rPr>
        <w:t xml:space="preserve"> </w:t>
      </w:r>
      <w:r w:rsidR="00140737" w:rsidRPr="007836B7">
        <w:rPr>
          <w:lang w:val="lt-LT"/>
        </w:rPr>
        <w:t>Bendrovė sąskaitas priims tik per „SABIS“ sistemą.</w:t>
      </w:r>
    </w:p>
    <w:p w14:paraId="7332E930" w14:textId="77777777" w:rsidR="00140737" w:rsidRDefault="006D6799" w:rsidP="00140737">
      <w:pPr>
        <w:ind w:firstLine="720"/>
        <w:jc w:val="both"/>
        <w:rPr>
          <w:lang w:val="lt-LT"/>
        </w:rPr>
      </w:pPr>
      <w:r>
        <w:rPr>
          <w:lang w:val="lt-LT"/>
        </w:rPr>
        <w:t>1</w:t>
      </w:r>
      <w:r w:rsidR="00274F53">
        <w:rPr>
          <w:lang w:val="lt-LT"/>
        </w:rPr>
        <w:t>2</w:t>
      </w:r>
      <w:r w:rsidR="00140737">
        <w:rPr>
          <w:lang w:val="lt-LT"/>
        </w:rPr>
        <w:t>. Perkančiajai organizacijai nesumokėjus paslaugų teikėjo pateiktoje sąskaitoje faktūroje nurodytos sumos, te</w:t>
      </w:r>
      <w:r w:rsidR="007F0992">
        <w:rPr>
          <w:lang w:val="lt-LT"/>
        </w:rPr>
        <w:t>i</w:t>
      </w:r>
      <w:r w:rsidR="00140737">
        <w:rPr>
          <w:lang w:val="lt-LT"/>
        </w:rPr>
        <w:t xml:space="preserve">kėjas gali reikalauti iš perkančiosios organizacijos 0,02 (dvi šimtosios) % nuo vėluojamos sumokėti sumos dydžio delspinigių už kiekvieną praleistą dieną. </w:t>
      </w:r>
    </w:p>
    <w:p w14:paraId="0328BD2B" w14:textId="77777777" w:rsidR="007F0992" w:rsidRDefault="007F0992" w:rsidP="00140737">
      <w:pPr>
        <w:ind w:firstLine="720"/>
        <w:jc w:val="both"/>
        <w:rPr>
          <w:lang w:val="lt-LT"/>
        </w:rPr>
      </w:pPr>
      <w:r>
        <w:rPr>
          <w:lang w:val="lt-LT"/>
        </w:rPr>
        <w:t>1</w:t>
      </w:r>
      <w:r w:rsidR="00274F53">
        <w:rPr>
          <w:lang w:val="lt-LT"/>
        </w:rPr>
        <w:t>3</w:t>
      </w:r>
      <w:r>
        <w:rPr>
          <w:lang w:val="lt-LT"/>
        </w:rPr>
        <w:t xml:space="preserve">. </w:t>
      </w:r>
      <w:r w:rsidRPr="007F0992">
        <w:rPr>
          <w:lang w:val="lt-LT"/>
        </w:rPr>
        <w:t xml:space="preserve">Vėluojant atlikti remonto paslaugas per nustatytą terminą </w:t>
      </w:r>
      <w:r>
        <w:rPr>
          <w:lang w:val="lt-LT"/>
        </w:rPr>
        <w:t>–</w:t>
      </w:r>
      <w:r w:rsidRPr="007F0992">
        <w:rPr>
          <w:lang w:val="lt-LT"/>
        </w:rPr>
        <w:t xml:space="preserve"> </w:t>
      </w:r>
      <w:r>
        <w:rPr>
          <w:lang w:val="lt-LT"/>
        </w:rPr>
        <w:t>p</w:t>
      </w:r>
      <w:r w:rsidRPr="007F0992">
        <w:rPr>
          <w:lang w:val="lt-LT"/>
        </w:rPr>
        <w:t>aslaugų</w:t>
      </w:r>
      <w:r>
        <w:rPr>
          <w:lang w:val="lt-LT"/>
        </w:rPr>
        <w:t xml:space="preserve"> </w:t>
      </w:r>
      <w:r w:rsidRPr="007F0992">
        <w:rPr>
          <w:lang w:val="lt-LT"/>
        </w:rPr>
        <w:t xml:space="preserve">teikėjas </w:t>
      </w:r>
      <w:r>
        <w:rPr>
          <w:lang w:val="lt-LT"/>
        </w:rPr>
        <w:t>PO</w:t>
      </w:r>
      <w:r w:rsidRPr="007F0992">
        <w:rPr>
          <w:lang w:val="lt-LT"/>
        </w:rPr>
        <w:t xml:space="preserve"> moka </w:t>
      </w:r>
      <w:r>
        <w:rPr>
          <w:lang w:val="lt-LT"/>
        </w:rPr>
        <w:t>5</w:t>
      </w:r>
      <w:r w:rsidRPr="007F0992">
        <w:rPr>
          <w:lang w:val="lt-LT"/>
        </w:rPr>
        <w:t xml:space="preserve">0 </w:t>
      </w:r>
      <w:r>
        <w:rPr>
          <w:lang w:val="lt-LT"/>
        </w:rPr>
        <w:t>Eur dydžio</w:t>
      </w:r>
      <w:r w:rsidRPr="007F0992">
        <w:rPr>
          <w:lang w:val="lt-LT"/>
        </w:rPr>
        <w:t xml:space="preserve"> delspinigius už kiekvieną pavėluotą dieną</w:t>
      </w:r>
      <w:r>
        <w:rPr>
          <w:lang w:val="lt-LT"/>
        </w:rPr>
        <w:t>.</w:t>
      </w:r>
    </w:p>
    <w:sectPr w:rsidR="007F0992" w:rsidSect="0014073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37"/>
    <w:rsid w:val="000251F3"/>
    <w:rsid w:val="00053805"/>
    <w:rsid w:val="00096759"/>
    <w:rsid w:val="000B3F0B"/>
    <w:rsid w:val="00140737"/>
    <w:rsid w:val="00254E52"/>
    <w:rsid w:val="00274F53"/>
    <w:rsid w:val="003258F5"/>
    <w:rsid w:val="003E1B2A"/>
    <w:rsid w:val="00627422"/>
    <w:rsid w:val="006D6799"/>
    <w:rsid w:val="007F0992"/>
    <w:rsid w:val="00880EDE"/>
    <w:rsid w:val="00934D8B"/>
    <w:rsid w:val="009B5E50"/>
    <w:rsid w:val="00AB4C9A"/>
    <w:rsid w:val="00AC38E3"/>
    <w:rsid w:val="00C55947"/>
    <w:rsid w:val="00C62610"/>
    <w:rsid w:val="00C854FF"/>
    <w:rsid w:val="00D36C1C"/>
    <w:rsid w:val="00FB34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45A1"/>
  <w15:chartTrackingRefBased/>
  <w15:docId w15:val="{00F464A1-B601-447A-A047-D3B86C5D4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37"/>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2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2314</Words>
  <Characters>1320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AB PSA</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dc:creator>
  <cp:keywords/>
  <dc:description/>
  <cp:lastModifiedBy>Pirkimai</cp:lastModifiedBy>
  <cp:revision>21</cp:revision>
  <dcterms:created xsi:type="dcterms:W3CDTF">2025-11-20T09:12:00Z</dcterms:created>
  <dcterms:modified xsi:type="dcterms:W3CDTF">2026-01-23T08:33:00Z</dcterms:modified>
</cp:coreProperties>
</file>