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435E6" w14:textId="77777777" w:rsidR="00EC356B" w:rsidRDefault="00EC356B">
      <w:pPr>
        <w:spacing w:after="0" w:line="240" w:lineRule="auto"/>
        <w:jc w:val="center"/>
        <w:rPr>
          <w:rFonts w:ascii="Times New Roman" w:hAnsi="Times New Roman" w:cs="Times New Roman"/>
          <w:b/>
          <w:bCs/>
        </w:rPr>
      </w:pPr>
    </w:p>
    <w:p w14:paraId="5C2471B9" w14:textId="77777777" w:rsidR="00EC356B" w:rsidRDefault="00000000">
      <w:pPr>
        <w:spacing w:after="0" w:line="240" w:lineRule="auto"/>
        <w:jc w:val="center"/>
        <w:rPr>
          <w:rFonts w:ascii="Times New Roman" w:hAnsi="Times New Roman" w:cs="Times New Roman"/>
          <w:b/>
          <w:bCs/>
        </w:rPr>
      </w:pPr>
      <w:r>
        <w:rPr>
          <w:rFonts w:ascii="Times New Roman" w:hAnsi="Times New Roman" w:cs="Times New Roman"/>
          <w:b/>
          <w:bCs/>
        </w:rPr>
        <w:t>RINKOS KONSULTACIJA</w:t>
      </w:r>
    </w:p>
    <w:p w14:paraId="7D2BB6BF" w14:textId="77777777" w:rsidR="00EC356B" w:rsidRDefault="00000000">
      <w:pPr>
        <w:tabs>
          <w:tab w:val="left" w:pos="3969"/>
          <w:tab w:val="left" w:pos="4395"/>
        </w:tabs>
        <w:spacing w:after="0" w:line="240" w:lineRule="auto"/>
        <w:rPr>
          <w:rFonts w:ascii="Times New Roman" w:hAnsi="Times New Roman" w:cs="Times New Roman"/>
          <w:b/>
        </w:rPr>
      </w:pPr>
      <w:r>
        <w:rPr>
          <w:rFonts w:ascii="Times New Roman" w:hAnsi="Times New Roman" w:cs="Times New Roman"/>
          <w:b/>
        </w:rPr>
        <w:t xml:space="preserve">                                                                         </w:t>
      </w:r>
    </w:p>
    <w:p w14:paraId="110EB6D9" w14:textId="77777777" w:rsidR="00EC356B" w:rsidRDefault="00000000">
      <w:pPr>
        <w:pStyle w:val="Sraopastraipa"/>
        <w:tabs>
          <w:tab w:val="left" w:pos="3969"/>
          <w:tab w:val="left" w:pos="4111"/>
        </w:tabs>
        <w:spacing w:after="0" w:line="240" w:lineRule="auto"/>
        <w:ind w:left="0"/>
        <w:jc w:val="center"/>
        <w:rPr>
          <w:rFonts w:ascii="Times New Roman" w:hAnsi="Times New Roman" w:cs="Times New Roman"/>
          <w:b/>
        </w:rPr>
      </w:pPr>
      <w:r>
        <w:rPr>
          <w:rFonts w:ascii="Times New Roman" w:hAnsi="Times New Roman" w:cs="Times New Roman"/>
          <w:b/>
        </w:rPr>
        <w:t>ĮVADINĖ DALIS</w:t>
      </w:r>
    </w:p>
    <w:p w14:paraId="7C89673D" w14:textId="77777777" w:rsidR="00EC356B" w:rsidRDefault="00000000">
      <w:pPr>
        <w:tabs>
          <w:tab w:val="left" w:pos="4508"/>
        </w:tabs>
        <w:spacing w:after="0" w:line="240" w:lineRule="auto"/>
        <w:rPr>
          <w:rFonts w:ascii="Times New Roman" w:hAnsi="Times New Roman" w:cs="Times New Roman"/>
        </w:rPr>
      </w:pPr>
      <w:r>
        <w:rPr>
          <w:rFonts w:ascii="Times New Roman" w:hAnsi="Times New Roman" w:cs="Times New Roman"/>
        </w:rPr>
        <w:tab/>
      </w:r>
    </w:p>
    <w:tbl>
      <w:tblPr>
        <w:tblW w:w="10173" w:type="dxa"/>
        <w:tblLayout w:type="fixed"/>
        <w:tblLook w:val="04A0" w:firstRow="1" w:lastRow="0" w:firstColumn="1" w:lastColumn="0" w:noHBand="0" w:noVBand="1"/>
      </w:tblPr>
      <w:tblGrid>
        <w:gridCol w:w="3652"/>
        <w:gridCol w:w="6521"/>
      </w:tblGrid>
      <w:tr w:rsidR="00EC356B" w14:paraId="5EB948DE" w14:textId="77777777">
        <w:tc>
          <w:tcPr>
            <w:tcW w:w="3652" w:type="dxa"/>
            <w:tcBorders>
              <w:top w:val="single" w:sz="4" w:space="0" w:color="000000"/>
              <w:left w:val="single" w:sz="4" w:space="0" w:color="000000"/>
              <w:bottom w:val="single" w:sz="4" w:space="0" w:color="000000"/>
              <w:right w:val="single" w:sz="4" w:space="0" w:color="000000"/>
            </w:tcBorders>
          </w:tcPr>
          <w:p w14:paraId="3E4A8925" w14:textId="77777777" w:rsidR="00EC356B" w:rsidRDefault="00000000">
            <w:pPr>
              <w:tabs>
                <w:tab w:val="left" w:pos="4508"/>
              </w:tabs>
              <w:spacing w:after="0" w:line="240" w:lineRule="auto"/>
              <w:rPr>
                <w:rFonts w:ascii="Times New Roman" w:eastAsia="Times New Roman" w:hAnsi="Times New Roman" w:cs="Times New Roman"/>
                <w:b/>
              </w:rPr>
            </w:pPr>
            <w:r>
              <w:rPr>
                <w:rFonts w:ascii="Times New Roman" w:eastAsia="Times New Roman" w:hAnsi="Times New Roman" w:cs="Times New Roman"/>
                <w:b/>
              </w:rPr>
              <w:t>Sąvokos</w:t>
            </w:r>
          </w:p>
        </w:tc>
        <w:tc>
          <w:tcPr>
            <w:tcW w:w="6520" w:type="dxa"/>
            <w:tcBorders>
              <w:top w:val="single" w:sz="4" w:space="0" w:color="000000"/>
              <w:left w:val="single" w:sz="4" w:space="0" w:color="000000"/>
              <w:bottom w:val="single" w:sz="4" w:space="0" w:color="000000"/>
              <w:right w:val="single" w:sz="4" w:space="0" w:color="000000"/>
            </w:tcBorders>
          </w:tcPr>
          <w:p w14:paraId="4C7C1F31" w14:textId="77777777" w:rsidR="00EC356B" w:rsidRDefault="00000000">
            <w:pPr>
              <w:tabs>
                <w:tab w:val="left" w:pos="4508"/>
              </w:tabs>
              <w:spacing w:after="0" w:line="240" w:lineRule="auto"/>
              <w:rPr>
                <w:rFonts w:ascii="Times New Roman" w:hAnsi="Times New Roman" w:cs="Times New Roman"/>
              </w:rPr>
            </w:pPr>
            <w:r>
              <w:rPr>
                <w:rFonts w:ascii="Times New Roman" w:hAnsi="Times New Roman" w:cs="Times New Roman"/>
              </w:rPr>
              <w:t xml:space="preserve">Perkančioji organizacija – </w:t>
            </w:r>
            <w:r>
              <w:rPr>
                <w:rFonts w:ascii="Times New Roman" w:eastAsia="Times New Roman" w:hAnsi="Times New Roman" w:cs="Times New Roman"/>
              </w:rPr>
              <w:t>AB „Kelių priežiūra“;</w:t>
            </w:r>
          </w:p>
          <w:p w14:paraId="50C570F8" w14:textId="77777777" w:rsidR="00EC356B" w:rsidRDefault="00000000">
            <w:pPr>
              <w:tabs>
                <w:tab w:val="left" w:pos="4508"/>
              </w:tabs>
              <w:spacing w:after="0" w:line="240" w:lineRule="auto"/>
              <w:rPr>
                <w:rFonts w:ascii="Times New Roman" w:hAnsi="Times New Roman" w:cs="Times New Roman"/>
              </w:rPr>
            </w:pPr>
            <w:r>
              <w:rPr>
                <w:rFonts w:ascii="Times New Roman" w:hAnsi="Times New Roman" w:cs="Times New Roman"/>
              </w:rPr>
              <w:t>Rinkos konsultacija – potencialių tiekėjų apklausa įvertinant numatomų įsigyti prekių, paslaugų ar darbų</w:t>
            </w:r>
            <w:r>
              <w:rPr>
                <w:rFonts w:ascii="Times New Roman" w:hAnsi="Times New Roman" w:cs="Times New Roman"/>
                <w:shd w:val="clear" w:color="auto" w:fill="FFFFFF"/>
              </w:rPr>
              <w:t xml:space="preserve"> atitiktį techninei specifikacijai.</w:t>
            </w:r>
          </w:p>
          <w:p w14:paraId="418BAF96" w14:textId="77777777" w:rsidR="00EC356B" w:rsidRDefault="00000000">
            <w:pPr>
              <w:tabs>
                <w:tab w:val="left" w:pos="4508"/>
              </w:tabs>
              <w:spacing w:after="0" w:line="240" w:lineRule="auto"/>
              <w:rPr>
                <w:rFonts w:ascii="Times New Roman" w:hAnsi="Times New Roman" w:cs="Times New Roman"/>
              </w:rPr>
            </w:pPr>
            <w:r>
              <w:rPr>
                <w:rFonts w:ascii="Times New Roman" w:hAnsi="Times New Roman" w:cs="Times New Roman"/>
              </w:rPr>
              <w:t>VPĮ – Lietuvos Respublikos viešųjų pirkimų įstatymas;</w:t>
            </w:r>
          </w:p>
          <w:p w14:paraId="26DBF100" w14:textId="77777777" w:rsidR="00EC356B" w:rsidRDefault="00000000">
            <w:pPr>
              <w:tabs>
                <w:tab w:val="left" w:pos="4508"/>
              </w:tabs>
              <w:spacing w:after="0" w:line="240" w:lineRule="auto"/>
              <w:rPr>
                <w:rFonts w:ascii="Times New Roman" w:eastAsia="Times New Roman" w:hAnsi="Times New Roman" w:cs="Times New Roman"/>
              </w:rPr>
            </w:pPr>
            <w:r>
              <w:rPr>
                <w:rFonts w:ascii="Times New Roman" w:eastAsia="Times New Roman" w:hAnsi="Times New Roman" w:cs="Times New Roman"/>
              </w:rPr>
              <w:t>CVP IS – Centrinė viešųjų pirkimų informacinė sistema</w:t>
            </w:r>
            <w:r>
              <w:rPr>
                <w:rStyle w:val="Puslapioinaosnuoroda"/>
                <w:rFonts w:ascii="Times New Roman" w:hAnsi="Times New Roman" w:cs="Times New Roman"/>
              </w:rPr>
              <w:footnoteReference w:id="1"/>
            </w:r>
            <w:r>
              <w:rPr>
                <w:rFonts w:ascii="Times New Roman" w:eastAsia="Times New Roman" w:hAnsi="Times New Roman" w:cs="Times New Roman"/>
              </w:rPr>
              <w:t>.</w:t>
            </w:r>
          </w:p>
        </w:tc>
      </w:tr>
      <w:tr w:rsidR="00EC356B" w14:paraId="00C38577" w14:textId="77777777">
        <w:tc>
          <w:tcPr>
            <w:tcW w:w="3652" w:type="dxa"/>
            <w:tcBorders>
              <w:top w:val="single" w:sz="4" w:space="0" w:color="000000"/>
              <w:left w:val="single" w:sz="4" w:space="0" w:color="000000"/>
              <w:bottom w:val="single" w:sz="4" w:space="0" w:color="000000"/>
              <w:right w:val="single" w:sz="4" w:space="0" w:color="000000"/>
            </w:tcBorders>
          </w:tcPr>
          <w:p w14:paraId="052D4B83" w14:textId="77777777" w:rsidR="00EC356B" w:rsidRDefault="00000000">
            <w:pPr>
              <w:tabs>
                <w:tab w:val="left" w:pos="4508"/>
              </w:tabs>
              <w:spacing w:after="0" w:line="240" w:lineRule="auto"/>
              <w:rPr>
                <w:rFonts w:ascii="Times New Roman" w:eastAsia="Times New Roman" w:hAnsi="Times New Roman" w:cs="Times New Roman"/>
                <w:b/>
              </w:rPr>
            </w:pPr>
            <w:r>
              <w:rPr>
                <w:rFonts w:ascii="Times New Roman" w:eastAsia="Times New Roman" w:hAnsi="Times New Roman" w:cs="Times New Roman"/>
                <w:b/>
              </w:rPr>
              <w:t>Kontaktinis asmuo</w:t>
            </w:r>
          </w:p>
          <w:p w14:paraId="35B6926B" w14:textId="77777777" w:rsidR="00EC356B" w:rsidRDefault="00EC356B">
            <w:pPr>
              <w:spacing w:after="0" w:line="240" w:lineRule="auto"/>
              <w:rPr>
                <w:rFonts w:ascii="Times New Roman" w:eastAsia="Times New Roman" w:hAnsi="Times New Roman" w:cs="Times New Roman"/>
              </w:rPr>
            </w:pPr>
          </w:p>
          <w:p w14:paraId="381BE4B2" w14:textId="77777777" w:rsidR="00EC356B" w:rsidRDefault="00EC356B">
            <w:pPr>
              <w:tabs>
                <w:tab w:val="left" w:pos="1395"/>
              </w:tabs>
              <w:spacing w:after="0" w:line="240" w:lineRule="auto"/>
              <w:rPr>
                <w:rFonts w:ascii="Times New Roman" w:eastAsia="Times New Roman" w:hAnsi="Times New Roman" w:cs="Times New Roman"/>
              </w:rPr>
            </w:pPr>
          </w:p>
        </w:tc>
        <w:tc>
          <w:tcPr>
            <w:tcW w:w="6520" w:type="dxa"/>
            <w:tcBorders>
              <w:top w:val="single" w:sz="4" w:space="0" w:color="000000"/>
              <w:left w:val="single" w:sz="4" w:space="0" w:color="000000"/>
              <w:bottom w:val="single" w:sz="4" w:space="0" w:color="000000"/>
              <w:right w:val="single" w:sz="4" w:space="0" w:color="000000"/>
            </w:tcBorders>
          </w:tcPr>
          <w:p w14:paraId="212141A1" w14:textId="77777777" w:rsidR="00EC356B" w:rsidRDefault="00000000">
            <w:pPr>
              <w:spacing w:after="0" w:line="240" w:lineRule="auto"/>
              <w:rPr>
                <w:rFonts w:ascii="Times New Roman" w:eastAsia="Times New Roman" w:hAnsi="Times New Roman" w:cs="Times New Roman"/>
                <w:lang w:eastAsia="lt-LT"/>
              </w:rPr>
            </w:pPr>
            <w:r>
              <w:rPr>
                <w:rFonts w:ascii="Times New Roman" w:eastAsia="Calibri" w:hAnsi="Times New Roman" w:cs="Times New Roman"/>
              </w:rPr>
              <w:t xml:space="preserve">Nurodytas </w:t>
            </w:r>
            <w:r>
              <w:rPr>
                <w:rFonts w:ascii="Times New Roman" w:hAnsi="Times New Roman" w:cs="Times New Roman"/>
                <w:color w:val="000000"/>
              </w:rPr>
              <w:t>skelbimo apie rinkos konsultaciją I.1 punkte</w:t>
            </w:r>
          </w:p>
          <w:p w14:paraId="13DF8379" w14:textId="77777777" w:rsidR="00EC356B" w:rsidRDefault="00EC356B">
            <w:pPr>
              <w:spacing w:after="0" w:line="240" w:lineRule="auto"/>
              <w:rPr>
                <w:rFonts w:ascii="Times New Roman" w:eastAsia="Times New Roman" w:hAnsi="Times New Roman" w:cs="Times New Roman"/>
                <w:bCs/>
                <w:lang w:eastAsia="lt-LT"/>
              </w:rPr>
            </w:pPr>
            <w:hyperlink r:id="rId12">
              <w:bookmarkStart w:id="0" w:name="_Hlk92878390"/>
              <w:r>
                <w:rPr>
                  <w:rStyle w:val="Hipersaitas"/>
                  <w:rFonts w:ascii="Times New Roman" w:hAnsi="Times New Roman" w:cs="Times New Roman"/>
                </w:rPr>
                <w:t>https://viesiejipirkimai.lt</w:t>
              </w:r>
            </w:hyperlink>
            <w:bookmarkEnd w:id="0"/>
          </w:p>
        </w:tc>
      </w:tr>
      <w:tr w:rsidR="00EC356B" w14:paraId="7E586B64" w14:textId="77777777">
        <w:tc>
          <w:tcPr>
            <w:tcW w:w="3652" w:type="dxa"/>
            <w:tcBorders>
              <w:top w:val="single" w:sz="4" w:space="0" w:color="000000"/>
              <w:left w:val="single" w:sz="4" w:space="0" w:color="000000"/>
              <w:bottom w:val="single" w:sz="4" w:space="0" w:color="000000"/>
              <w:right w:val="single" w:sz="4" w:space="0" w:color="000000"/>
            </w:tcBorders>
          </w:tcPr>
          <w:p w14:paraId="67E3C4CD" w14:textId="77777777" w:rsidR="00EC356B" w:rsidRDefault="00000000">
            <w:pPr>
              <w:tabs>
                <w:tab w:val="left" w:pos="4508"/>
              </w:tabs>
              <w:spacing w:after="0" w:line="240" w:lineRule="auto"/>
              <w:rPr>
                <w:rFonts w:ascii="Times New Roman" w:eastAsia="Times New Roman" w:hAnsi="Times New Roman" w:cs="Times New Roman"/>
                <w:b/>
              </w:rPr>
            </w:pPr>
            <w:r>
              <w:rPr>
                <w:rFonts w:ascii="Times New Roman" w:eastAsia="Times New Roman" w:hAnsi="Times New Roman" w:cs="Times New Roman"/>
                <w:b/>
              </w:rPr>
              <w:t>Rinkos konsultacijos paskirtis</w:t>
            </w:r>
          </w:p>
        </w:tc>
        <w:tc>
          <w:tcPr>
            <w:tcW w:w="6520" w:type="dxa"/>
            <w:tcBorders>
              <w:top w:val="single" w:sz="4" w:space="0" w:color="000000"/>
              <w:left w:val="single" w:sz="4" w:space="0" w:color="000000"/>
              <w:bottom w:val="single" w:sz="4" w:space="0" w:color="000000"/>
              <w:right w:val="single" w:sz="4" w:space="0" w:color="000000"/>
            </w:tcBorders>
          </w:tcPr>
          <w:p w14:paraId="2801CA83" w14:textId="77777777" w:rsidR="00EC356B" w:rsidRDefault="00000000">
            <w:pPr>
              <w:tabs>
                <w:tab w:val="left" w:pos="4508"/>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Vadovaujantis V</w:t>
            </w:r>
            <w:r>
              <w:rPr>
                <w:rStyle w:val="Laukeliai"/>
                <w:rFonts w:ascii="Times New Roman" w:hAnsi="Times New Roman" w:cs="Times New Roman"/>
                <w:sz w:val="22"/>
              </w:rPr>
              <w:t xml:space="preserve">PĮ 27 straipsnio 1 dalies 1 punktu, </w:t>
            </w:r>
            <w:r>
              <w:rPr>
                <w:rFonts w:ascii="Times New Roman" w:eastAsia="Times New Roman" w:hAnsi="Times New Roman" w:cs="Times New Roman"/>
              </w:rPr>
              <w:t>Perkančioji organizacija prašo nepriklausomus ekspertus, institucijas ir (ar) kitus rinkos dalyvius (toliau – dalyviai) teikti konsultacijas Perkančiosios organizacijos vykdomoje Rinkos konsultacijos procedūroje, kurią atlikus Perkančioji organizacija planuoja vykdyti Pirkimą.</w:t>
            </w:r>
          </w:p>
          <w:p w14:paraId="67C2C0F4" w14:textId="77777777" w:rsidR="00EC356B" w:rsidRDefault="00000000">
            <w:pPr>
              <w:tabs>
                <w:tab w:val="left" w:pos="4508"/>
              </w:tabs>
              <w:spacing w:after="0" w:line="240" w:lineRule="auto"/>
              <w:jc w:val="both"/>
              <w:rPr>
                <w:rFonts w:ascii="Times New Roman" w:hAnsi="Times New Roman" w:cs="Times New Roman"/>
                <w:color w:val="000000"/>
              </w:rPr>
            </w:pPr>
            <w:r>
              <w:rPr>
                <w:rFonts w:ascii="Times New Roman" w:eastAsia="Times New Roman" w:hAnsi="Times New Roman" w:cs="Times New Roman"/>
              </w:rPr>
              <w:t>Rinkos konsultacija skelbiama iki Pirkimo pradžios.</w:t>
            </w:r>
          </w:p>
          <w:p w14:paraId="357147C7" w14:textId="77777777" w:rsidR="00EC356B" w:rsidRDefault="00000000">
            <w:pPr>
              <w:tabs>
                <w:tab w:val="left" w:pos="4508"/>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Rinkos konsultacijos paskirtis – pasirengti Pirkimui (-</w:t>
            </w:r>
            <w:proofErr w:type="spellStart"/>
            <w:r>
              <w:rPr>
                <w:rFonts w:ascii="Times New Roman" w:eastAsia="Times New Roman" w:hAnsi="Times New Roman" w:cs="Times New Roman"/>
              </w:rPr>
              <w:t>ams</w:t>
            </w:r>
            <w:proofErr w:type="spellEnd"/>
            <w:r>
              <w:rPr>
                <w:rFonts w:ascii="Times New Roman" w:eastAsia="Times New Roman" w:hAnsi="Times New Roman" w:cs="Times New Roman"/>
              </w:rPr>
              <w:t>) ir iki Pirkimo (-ų) pradžios informuoti rinkos dalyvius bei kitus suinteresuotus asmenis apie ketinamą ateityje vykdyti Pirkimą (-</w:t>
            </w:r>
            <w:proofErr w:type="spellStart"/>
            <w:r>
              <w:rPr>
                <w:rFonts w:ascii="Times New Roman" w:eastAsia="Times New Roman" w:hAnsi="Times New Roman" w:cs="Times New Roman"/>
              </w:rPr>
              <w:t>us</w:t>
            </w:r>
            <w:proofErr w:type="spellEnd"/>
            <w:r>
              <w:rPr>
                <w:rFonts w:ascii="Times New Roman" w:eastAsia="Times New Roman" w:hAnsi="Times New Roman" w:cs="Times New Roman"/>
              </w:rPr>
              <w:t>) ir sudaryti sąlygas rinkos dalyviams ir kitiems suinteresuotiems asmenims pateikti klausimus, pastabas.</w:t>
            </w:r>
          </w:p>
          <w:p w14:paraId="55DB6FCA" w14:textId="77777777" w:rsidR="00EC356B" w:rsidRDefault="00000000">
            <w:pPr>
              <w:tabs>
                <w:tab w:val="left" w:pos="4508"/>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Rinkos konsultacija nėra skelbimas apie Pirkimą ar išankstinis skelbimas apie Pirkimą. Šios Rinkos konsultacijos paskelbimu dalyviai nėra kviečiami varžytis dėl Pirkimo sutarties.</w:t>
            </w:r>
          </w:p>
          <w:p w14:paraId="5E5C71B2" w14:textId="77777777" w:rsidR="00EC356B" w:rsidRDefault="00000000">
            <w:pPr>
              <w:tabs>
                <w:tab w:val="left" w:pos="4508"/>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viešuosiuose pirkimuose, kurie bus skelbiami ateityje, ar jų rezultatams.</w:t>
            </w:r>
          </w:p>
          <w:p w14:paraId="1B82A749" w14:textId="77777777" w:rsidR="00EC356B" w:rsidRDefault="00000000">
            <w:pPr>
              <w:tabs>
                <w:tab w:val="left" w:pos="4508"/>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Vadovaujantis VPĮ 27 str. 3-4 d., Rinkos konsultacijos dalyviai, nepažeidžiant visų Pirkime dalyvaujančių teisių ir konkurencijos, nepraranda teisės dalyvauti Pirkimuose.</w:t>
            </w:r>
          </w:p>
        </w:tc>
      </w:tr>
      <w:tr w:rsidR="00EC356B" w14:paraId="3DC89B4D" w14:textId="77777777">
        <w:tc>
          <w:tcPr>
            <w:tcW w:w="3652" w:type="dxa"/>
            <w:tcBorders>
              <w:top w:val="single" w:sz="4" w:space="0" w:color="000000"/>
              <w:left w:val="single" w:sz="4" w:space="0" w:color="000000"/>
              <w:bottom w:val="single" w:sz="4" w:space="0" w:color="000000"/>
              <w:right w:val="single" w:sz="4" w:space="0" w:color="000000"/>
            </w:tcBorders>
          </w:tcPr>
          <w:p w14:paraId="211CCD4C" w14:textId="77777777" w:rsidR="00EC356B" w:rsidRDefault="00000000">
            <w:pPr>
              <w:tabs>
                <w:tab w:val="left" w:pos="4508"/>
              </w:tabs>
              <w:spacing w:after="0" w:line="240" w:lineRule="auto"/>
              <w:rPr>
                <w:rFonts w:ascii="Times New Roman" w:eastAsia="Times New Roman" w:hAnsi="Times New Roman" w:cs="Times New Roman"/>
                <w:b/>
              </w:rPr>
            </w:pPr>
            <w:r>
              <w:rPr>
                <w:rFonts w:ascii="Times New Roman" w:eastAsia="Times New Roman" w:hAnsi="Times New Roman" w:cs="Times New Roman"/>
                <w:b/>
              </w:rPr>
              <w:t>Klausimų, pastabų ir (ar) pasiūlymų pateikimo terminas</w:t>
            </w:r>
          </w:p>
        </w:tc>
        <w:tc>
          <w:tcPr>
            <w:tcW w:w="6520" w:type="dxa"/>
            <w:tcBorders>
              <w:top w:val="single" w:sz="4" w:space="0" w:color="000000"/>
              <w:left w:val="single" w:sz="4" w:space="0" w:color="000000"/>
              <w:bottom w:val="single" w:sz="4" w:space="0" w:color="000000"/>
              <w:right w:val="single" w:sz="4" w:space="0" w:color="000000"/>
            </w:tcBorders>
            <w:vAlign w:val="center"/>
          </w:tcPr>
          <w:p w14:paraId="68FC9AB9" w14:textId="77777777" w:rsidR="00EC356B" w:rsidRDefault="00000000">
            <w:pPr>
              <w:tabs>
                <w:tab w:val="left" w:pos="4508"/>
              </w:tabs>
              <w:spacing w:after="0" w:line="240" w:lineRule="auto"/>
              <w:rPr>
                <w:rFonts w:ascii="Times New Roman" w:eastAsia="Times New Roman" w:hAnsi="Times New Roman" w:cs="Times New Roman"/>
                <w:b/>
              </w:rPr>
            </w:pPr>
            <w:r>
              <w:rPr>
                <w:rFonts w:ascii="Times New Roman" w:hAnsi="Times New Roman" w:cs="Times New Roman"/>
              </w:rPr>
              <w:t xml:space="preserve">Ne vėliau kaip iki </w:t>
            </w:r>
            <w:r>
              <w:rPr>
                <w:rFonts w:ascii="Times New Roman" w:eastAsia="Times New Roman" w:hAnsi="Times New Roman" w:cs="Times New Roman"/>
              </w:rPr>
              <w:t>termino, nurodyto CVP IS.</w:t>
            </w:r>
          </w:p>
        </w:tc>
      </w:tr>
      <w:tr w:rsidR="00EC356B" w14:paraId="725B2AEC" w14:textId="77777777">
        <w:tc>
          <w:tcPr>
            <w:tcW w:w="3652" w:type="dxa"/>
            <w:tcBorders>
              <w:top w:val="single" w:sz="4" w:space="0" w:color="000000"/>
              <w:left w:val="single" w:sz="4" w:space="0" w:color="000000"/>
              <w:bottom w:val="single" w:sz="4" w:space="0" w:color="000000"/>
              <w:right w:val="single" w:sz="4" w:space="0" w:color="000000"/>
            </w:tcBorders>
          </w:tcPr>
          <w:p w14:paraId="53FAA89F" w14:textId="77777777" w:rsidR="00EC356B" w:rsidRDefault="00000000">
            <w:pPr>
              <w:tabs>
                <w:tab w:val="left" w:pos="4508"/>
              </w:tabs>
              <w:spacing w:after="0" w:line="240" w:lineRule="auto"/>
              <w:rPr>
                <w:rFonts w:ascii="Times New Roman" w:eastAsia="Times New Roman" w:hAnsi="Times New Roman" w:cs="Times New Roman"/>
                <w:b/>
              </w:rPr>
            </w:pPr>
            <w:r>
              <w:rPr>
                <w:rFonts w:ascii="Times New Roman" w:eastAsia="Times New Roman" w:hAnsi="Times New Roman" w:cs="Times New Roman"/>
                <w:b/>
              </w:rPr>
              <w:t>Klausimų, pastabų ir (ar) pasiūlymų pateikimo tvarka</w:t>
            </w:r>
          </w:p>
        </w:tc>
        <w:tc>
          <w:tcPr>
            <w:tcW w:w="6520" w:type="dxa"/>
            <w:tcBorders>
              <w:top w:val="single" w:sz="4" w:space="0" w:color="000000"/>
              <w:left w:val="single" w:sz="4" w:space="0" w:color="000000"/>
              <w:bottom w:val="single" w:sz="4" w:space="0" w:color="000000"/>
              <w:right w:val="single" w:sz="4" w:space="0" w:color="000000"/>
            </w:tcBorders>
          </w:tcPr>
          <w:p w14:paraId="5223B8D2" w14:textId="77777777" w:rsidR="00EC356B" w:rsidRDefault="00000000">
            <w:pPr>
              <w:tabs>
                <w:tab w:val="left" w:pos="4508"/>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Klausimai, pastabos ir (ar) pasiūlymai turi būti pateikti: CVP IS priemonėmis.</w:t>
            </w:r>
          </w:p>
          <w:p w14:paraId="3F76410E" w14:textId="77777777" w:rsidR="00EC356B" w:rsidRDefault="00000000">
            <w:pPr>
              <w:tabs>
                <w:tab w:val="left" w:pos="4508"/>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Rinkos konsultacijos metu gaunamos konsultacijos, siūlomi technologiniai sprendimai ir kita iš dalyvių gaunama informacija gali būti skelbiama tik nuasmeninta.</w:t>
            </w:r>
          </w:p>
          <w:p w14:paraId="36AA9E16" w14:textId="77777777" w:rsidR="00EC356B" w:rsidRDefault="00000000">
            <w:pPr>
              <w:tabs>
                <w:tab w:val="left" w:pos="4508"/>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asmens duomenis.</w:t>
            </w:r>
          </w:p>
          <w:p w14:paraId="4A7F9054" w14:textId="77777777" w:rsidR="00EC356B" w:rsidRDefault="00000000">
            <w:pPr>
              <w:tabs>
                <w:tab w:val="left" w:pos="4508"/>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Klausimai/atsakymai negali būti laikomi konfidencialia informacija, jei pateikimo metu nėra pateikiamas specifinis technologinis sprendimas ar atskleidžiama informacija, turinti dalyviui komercinę vertę  („</w:t>
            </w:r>
            <w:proofErr w:type="spellStart"/>
            <w:r>
              <w:rPr>
                <w:rFonts w:ascii="Times New Roman" w:eastAsia="Times New Roman" w:hAnsi="Times New Roman" w:cs="Times New Roman"/>
              </w:rPr>
              <w:t>know-how</w:t>
            </w:r>
            <w:proofErr w:type="spellEnd"/>
            <w:r>
              <w:rPr>
                <w:rFonts w:ascii="Times New Roman" w:eastAsia="Times New Roman" w:hAnsi="Times New Roman" w:cs="Times New Roman"/>
              </w:rPr>
              <w:t>“). Apie tai dalyvis turi informuoti, pateikdamas tokio pobūdžio informaciją.</w:t>
            </w:r>
          </w:p>
          <w:p w14:paraId="1AD0B44B" w14:textId="77777777" w:rsidR="00EC356B" w:rsidRDefault="00000000">
            <w:pPr>
              <w:tabs>
                <w:tab w:val="left" w:pos="4508"/>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Atlikus Rinkos konsultacijos procedūrą, Perkančioji organizacija gali skelbti Rinkos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p w14:paraId="53A1698D" w14:textId="77777777" w:rsidR="00EC356B" w:rsidRDefault="00000000">
            <w:pPr>
              <w:tabs>
                <w:tab w:val="left" w:pos="4508"/>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Rinkos konsultacijos metu gauta informacija bus naudojama formuojant Pirkimo dokumentus ir Pirkimo techninius reikalavimus. Rinkos dalyvis visą konsultacijos metu perduotą informacija perduoda Perkančiajai organizacijai neatlygintinai, be teisės reikšti bet kokias pretenzijas dėl informacijos naudojimo būdo/turinio ar teisių į šią informaciją ateityje.</w:t>
            </w:r>
          </w:p>
        </w:tc>
      </w:tr>
      <w:tr w:rsidR="00EC356B" w14:paraId="075C9975" w14:textId="77777777">
        <w:tc>
          <w:tcPr>
            <w:tcW w:w="3652" w:type="dxa"/>
            <w:tcBorders>
              <w:top w:val="single" w:sz="4" w:space="0" w:color="000000"/>
              <w:left w:val="single" w:sz="4" w:space="0" w:color="000000"/>
              <w:bottom w:val="single" w:sz="4" w:space="0" w:color="000000"/>
              <w:right w:val="single" w:sz="4" w:space="0" w:color="000000"/>
            </w:tcBorders>
          </w:tcPr>
          <w:p w14:paraId="2E8AA4BC" w14:textId="77777777" w:rsidR="00EC356B" w:rsidRDefault="00000000">
            <w:pPr>
              <w:tabs>
                <w:tab w:val="left" w:pos="4508"/>
              </w:tabs>
              <w:spacing w:after="0" w:line="240" w:lineRule="auto"/>
              <w:rPr>
                <w:rFonts w:ascii="Times New Roman" w:eastAsia="Times New Roman" w:hAnsi="Times New Roman" w:cs="Times New Roman"/>
                <w:b/>
              </w:rPr>
            </w:pPr>
            <w:r>
              <w:rPr>
                <w:rFonts w:ascii="Times New Roman" w:eastAsia="Times New Roman" w:hAnsi="Times New Roman" w:cs="Times New Roman"/>
                <w:b/>
              </w:rPr>
              <w:lastRenderedPageBreak/>
              <w:t>Pateiktų klausimų, pastabų ir (ar) pasiūlymų nagrinėjimo tvarka</w:t>
            </w:r>
          </w:p>
        </w:tc>
        <w:tc>
          <w:tcPr>
            <w:tcW w:w="6520" w:type="dxa"/>
            <w:tcBorders>
              <w:top w:val="single" w:sz="4" w:space="0" w:color="000000"/>
              <w:left w:val="single" w:sz="4" w:space="0" w:color="000000"/>
              <w:bottom w:val="single" w:sz="4" w:space="0" w:color="000000"/>
              <w:right w:val="single" w:sz="4" w:space="0" w:color="000000"/>
            </w:tcBorders>
          </w:tcPr>
          <w:p w14:paraId="17DE83A9" w14:textId="77777777" w:rsidR="00EC356B" w:rsidRDefault="00000000">
            <w:pPr>
              <w:spacing w:after="0" w:line="240" w:lineRule="auto"/>
              <w:ind w:right="64"/>
              <w:jc w:val="both"/>
              <w:rPr>
                <w:rFonts w:ascii="Times New Roman" w:hAnsi="Times New Roman" w:cs="Times New Roman"/>
              </w:rPr>
            </w:pPr>
            <w:r>
              <w:rPr>
                <w:rFonts w:ascii="Times New Roman" w:eastAsia="Trebuchet MS" w:hAnsi="Times New Roman" w:cs="Times New Roman"/>
              </w:rPr>
              <w:t>Perkančioji organizacija, gavusi pastabas ir pasiūlymus dėl paskelbtos rinkos konsultacijos, juos išnagrinės bei įvertins pateiktų pastabų ir pasiūlymų svarbą bei atitiktį Perkančiosios organizacijos poreikiams.</w:t>
            </w:r>
          </w:p>
          <w:p w14:paraId="4E6DA92F" w14:textId="77777777" w:rsidR="00EC356B" w:rsidRDefault="00000000">
            <w:pPr>
              <w:spacing w:after="0" w:line="240" w:lineRule="auto"/>
              <w:ind w:right="64"/>
              <w:jc w:val="both"/>
              <w:rPr>
                <w:rFonts w:ascii="Times New Roman" w:hAnsi="Times New Roman" w:cs="Times New Roman"/>
              </w:rPr>
            </w:pPr>
            <w:r>
              <w:rPr>
                <w:rFonts w:ascii="Times New Roman" w:eastAsia="Trebuchet MS" w:hAnsi="Times New Roman" w:cs="Times New Roman"/>
              </w:rPr>
              <w:t>Informacija apie priimtą sprendimą dėl pateiktų pastabų ir pasiūlymų gali būti paskelbta CVP IS (Perkančiosios organizacijos sprendimu).</w:t>
            </w:r>
          </w:p>
          <w:p w14:paraId="60005227" w14:textId="77777777" w:rsidR="00EC356B" w:rsidRDefault="00000000">
            <w:pPr>
              <w:spacing w:after="0" w:line="240" w:lineRule="auto"/>
              <w:ind w:right="64"/>
              <w:jc w:val="both"/>
              <w:rPr>
                <w:rFonts w:ascii="Times New Roman" w:hAnsi="Times New Roman" w:cs="Times New Roman"/>
              </w:rPr>
            </w:pPr>
            <w:r>
              <w:rPr>
                <w:rFonts w:ascii="Times New Roman" w:eastAsia="Trebuchet MS" w:hAnsi="Times New Roman" w:cs="Times New Roman"/>
              </w:rPr>
              <w:t>Skelbiant informaciją apie priimtą sprendimą dėl pateiktų pastabų ir pasiūlymų nebus nurodomas asmuo, kuris pateikė pastabas ir pasiūlymus.</w:t>
            </w:r>
          </w:p>
        </w:tc>
      </w:tr>
    </w:tbl>
    <w:p w14:paraId="0677D794" w14:textId="77777777" w:rsidR="00EC356B" w:rsidRDefault="00EC356B">
      <w:pPr>
        <w:spacing w:after="0" w:line="240" w:lineRule="auto"/>
        <w:rPr>
          <w:rFonts w:ascii="Times New Roman" w:hAnsi="Times New Roman" w:cs="Times New Roman"/>
          <w:b/>
          <w:bCs/>
        </w:rPr>
      </w:pPr>
    </w:p>
    <w:p w14:paraId="3E95F37A" w14:textId="77777777" w:rsidR="00EC356B" w:rsidRDefault="00000000">
      <w:pPr>
        <w:spacing w:after="0" w:line="240" w:lineRule="auto"/>
        <w:rPr>
          <w:rFonts w:ascii="Times New Roman" w:hAnsi="Times New Roman" w:cs="Times New Roman"/>
        </w:rPr>
      </w:pPr>
      <w:r>
        <w:rPr>
          <w:rFonts w:ascii="Times New Roman" w:hAnsi="Times New Roman" w:cs="Times New Roman"/>
        </w:rPr>
        <w:t>Priedas Nr. 1 – Rinkos konsultacijos aprašas;</w:t>
      </w:r>
    </w:p>
    <w:p w14:paraId="19AA5754" w14:textId="77777777" w:rsidR="00EC356B" w:rsidRDefault="00000000">
      <w:pPr>
        <w:spacing w:after="0" w:line="240" w:lineRule="auto"/>
        <w:rPr>
          <w:rFonts w:ascii="Times New Roman" w:hAnsi="Times New Roman" w:cs="Times New Roman"/>
        </w:rPr>
      </w:pPr>
      <w:r>
        <w:rPr>
          <w:rFonts w:ascii="Times New Roman" w:hAnsi="Times New Roman" w:cs="Times New Roman"/>
        </w:rPr>
        <w:t xml:space="preserve">Priedas Nr. </w:t>
      </w:r>
      <w:r w:rsidRPr="00EF5DB4">
        <w:rPr>
          <w:rFonts w:ascii="Times New Roman" w:hAnsi="Times New Roman" w:cs="Times New Roman"/>
          <w:lang w:val="pt-PT"/>
        </w:rPr>
        <w:t>2</w:t>
      </w:r>
      <w:r>
        <w:rPr>
          <w:rFonts w:ascii="Times New Roman" w:hAnsi="Times New Roman" w:cs="Times New Roman"/>
        </w:rPr>
        <w:t xml:space="preserve"> – Techninė specifikacija;</w:t>
      </w:r>
    </w:p>
    <w:p w14:paraId="36E4FA59" w14:textId="77777777" w:rsidR="00EC356B" w:rsidRDefault="00000000">
      <w:pPr>
        <w:spacing w:after="0" w:line="240" w:lineRule="auto"/>
        <w:rPr>
          <w:rFonts w:ascii="Times New Roman" w:hAnsi="Times New Roman" w:cs="Times New Roman"/>
        </w:rPr>
      </w:pPr>
      <w:r>
        <w:rPr>
          <w:rFonts w:ascii="Times New Roman" w:hAnsi="Times New Roman" w:cs="Times New Roman"/>
        </w:rPr>
        <w:t>Priedas Nr. 3 – Tiekėjų pasiūlymų vertinimo kriterijai.</w:t>
      </w:r>
    </w:p>
    <w:p w14:paraId="0964F117" w14:textId="77777777" w:rsidR="00EC356B" w:rsidRDefault="00EC356B">
      <w:pPr>
        <w:spacing w:after="0" w:line="240" w:lineRule="auto"/>
        <w:rPr>
          <w:rFonts w:ascii="Times New Roman" w:hAnsi="Times New Roman" w:cs="Times New Roman"/>
        </w:rPr>
      </w:pPr>
    </w:p>
    <w:p w14:paraId="0081C126" w14:textId="77777777" w:rsidR="00EC356B" w:rsidRDefault="00EC356B">
      <w:pPr>
        <w:spacing w:after="0" w:line="240" w:lineRule="auto"/>
        <w:rPr>
          <w:rFonts w:ascii="Times New Roman" w:hAnsi="Times New Roman" w:cs="Times New Roman"/>
          <w:b/>
        </w:rPr>
      </w:pPr>
    </w:p>
    <w:p w14:paraId="0CDB6E5A" w14:textId="77777777" w:rsidR="00EC356B" w:rsidRDefault="00EC356B">
      <w:pPr>
        <w:spacing w:after="0" w:line="240" w:lineRule="auto"/>
        <w:rPr>
          <w:rFonts w:ascii="Times New Roman" w:hAnsi="Times New Roman" w:cs="Times New Roman"/>
          <w:b/>
        </w:rPr>
      </w:pPr>
    </w:p>
    <w:p w14:paraId="5925383B" w14:textId="77777777" w:rsidR="00EC356B" w:rsidRDefault="00EC356B">
      <w:pPr>
        <w:spacing w:after="0" w:line="240" w:lineRule="auto"/>
        <w:rPr>
          <w:rFonts w:ascii="Times New Roman" w:hAnsi="Times New Roman" w:cs="Times New Roman"/>
          <w:b/>
        </w:rPr>
      </w:pPr>
    </w:p>
    <w:p w14:paraId="03EB03FF" w14:textId="77777777" w:rsidR="00EC356B" w:rsidRDefault="00EC356B">
      <w:pPr>
        <w:spacing w:after="0" w:line="240" w:lineRule="auto"/>
        <w:rPr>
          <w:rFonts w:ascii="Times New Roman" w:hAnsi="Times New Roman" w:cs="Times New Roman"/>
          <w:b/>
        </w:rPr>
      </w:pPr>
    </w:p>
    <w:p w14:paraId="6A04ED41" w14:textId="77777777" w:rsidR="00EC356B" w:rsidRDefault="00EC356B">
      <w:pPr>
        <w:spacing w:after="0" w:line="240" w:lineRule="auto"/>
        <w:rPr>
          <w:rFonts w:ascii="Times New Roman" w:hAnsi="Times New Roman" w:cs="Times New Roman"/>
          <w:b/>
        </w:rPr>
      </w:pPr>
    </w:p>
    <w:p w14:paraId="5A0EC97A" w14:textId="77777777" w:rsidR="00EC356B" w:rsidRDefault="00EC356B">
      <w:pPr>
        <w:spacing w:after="0" w:line="240" w:lineRule="auto"/>
        <w:rPr>
          <w:rFonts w:ascii="Times New Roman" w:hAnsi="Times New Roman" w:cs="Times New Roman"/>
          <w:b/>
        </w:rPr>
      </w:pPr>
    </w:p>
    <w:p w14:paraId="0454389F" w14:textId="77777777" w:rsidR="00EC356B" w:rsidRDefault="00000000">
      <w:pPr>
        <w:spacing w:after="0" w:line="240" w:lineRule="auto"/>
        <w:jc w:val="right"/>
        <w:rPr>
          <w:rFonts w:ascii="Times New Roman" w:hAnsi="Times New Roman" w:cs="Times New Roman"/>
        </w:rPr>
      </w:pPr>
      <w:r>
        <w:br w:type="page"/>
      </w:r>
    </w:p>
    <w:p w14:paraId="2E0CE36F" w14:textId="77777777" w:rsidR="00EC356B" w:rsidRDefault="00000000">
      <w:pPr>
        <w:spacing w:after="0" w:line="240" w:lineRule="auto"/>
        <w:jc w:val="right"/>
        <w:rPr>
          <w:rFonts w:ascii="Times New Roman" w:hAnsi="Times New Roman" w:cs="Times New Roman"/>
        </w:rPr>
      </w:pPr>
      <w:r>
        <w:rPr>
          <w:rFonts w:ascii="Times New Roman" w:hAnsi="Times New Roman" w:cs="Times New Roman"/>
        </w:rPr>
        <w:lastRenderedPageBreak/>
        <w:t>Priedas Nr. 1</w:t>
      </w:r>
    </w:p>
    <w:p w14:paraId="3F7DF197" w14:textId="77777777" w:rsidR="00EC356B" w:rsidRDefault="00000000">
      <w:pPr>
        <w:spacing w:after="0" w:line="240" w:lineRule="auto"/>
        <w:jc w:val="center"/>
        <w:rPr>
          <w:rFonts w:ascii="Times New Roman" w:hAnsi="Times New Roman" w:cs="Times New Roman"/>
          <w:b/>
        </w:rPr>
      </w:pPr>
      <w:r>
        <w:rPr>
          <w:rFonts w:ascii="Times New Roman" w:hAnsi="Times New Roman" w:cs="Times New Roman"/>
          <w:b/>
        </w:rPr>
        <w:t>RINKOS KONSULTACIJOS APRAŠAS</w:t>
      </w:r>
    </w:p>
    <w:p w14:paraId="5DAA06A5" w14:textId="77777777" w:rsidR="00EC356B" w:rsidRDefault="00EC356B">
      <w:pPr>
        <w:spacing w:after="0" w:line="240" w:lineRule="auto"/>
        <w:jc w:val="center"/>
        <w:rPr>
          <w:rFonts w:ascii="Times New Roman" w:hAnsi="Times New Roman" w:cs="Times New Roman"/>
          <w:b/>
        </w:rPr>
      </w:pPr>
    </w:p>
    <w:p w14:paraId="5ECDCB25" w14:textId="77777777" w:rsidR="00EC356B" w:rsidRDefault="00EC356B">
      <w:pPr>
        <w:spacing w:after="0" w:line="240" w:lineRule="auto"/>
        <w:jc w:val="both"/>
        <w:rPr>
          <w:rFonts w:ascii="Times New Roman" w:hAnsi="Times New Roman" w:cs="Times New Roman"/>
        </w:rPr>
      </w:pPr>
    </w:p>
    <w:p w14:paraId="17F7372A" w14:textId="77777777" w:rsidR="00EC356B" w:rsidRDefault="00000000">
      <w:pPr>
        <w:pStyle w:val="Antrat1"/>
        <w:keepNext/>
        <w:keepLines/>
        <w:numPr>
          <w:ilvl w:val="0"/>
          <w:numId w:val="1"/>
        </w:numPr>
        <w:tabs>
          <w:tab w:val="clear" w:pos="6510"/>
        </w:tabs>
        <w:spacing w:before="0" w:after="0"/>
        <w:rPr>
          <w:rFonts w:ascii="Times New Roman" w:hAnsi="Times New Roman" w:cs="Times New Roman"/>
          <w:sz w:val="22"/>
          <w:szCs w:val="22"/>
        </w:rPr>
      </w:pPr>
      <w:r>
        <w:rPr>
          <w:rFonts w:ascii="Times New Roman" w:hAnsi="Times New Roman" w:cs="Times New Roman"/>
          <w:sz w:val="22"/>
          <w:szCs w:val="22"/>
        </w:rPr>
        <w:t>Konsultacijos su rinka tikslas</w:t>
      </w:r>
    </w:p>
    <w:p w14:paraId="020C0F3E" w14:textId="77777777" w:rsidR="00EC356B" w:rsidRDefault="00000000">
      <w:pPr>
        <w:pStyle w:val="Sraopastraipa"/>
        <w:numPr>
          <w:ilvl w:val="1"/>
          <w:numId w:val="1"/>
        </w:numPr>
        <w:tabs>
          <w:tab w:val="left" w:pos="567"/>
        </w:tabs>
        <w:spacing w:after="0" w:line="240" w:lineRule="auto"/>
        <w:ind w:left="0" w:hanging="6"/>
        <w:contextualSpacing w:val="0"/>
        <w:jc w:val="both"/>
        <w:rPr>
          <w:rFonts w:ascii="Times New Roman" w:hAnsi="Times New Roman" w:cs="Times New Roman"/>
          <w:color w:val="548DD4" w:themeColor="text2" w:themeTint="99"/>
        </w:rPr>
      </w:pPr>
      <w:r>
        <w:rPr>
          <w:rFonts w:ascii="Times New Roman" w:hAnsi="Times New Roman" w:cs="Times New Roman"/>
        </w:rPr>
        <w:t xml:space="preserve">Šis dokumentas yra rinkos konsultacijos pagrindas. </w:t>
      </w:r>
      <w:r>
        <w:rPr>
          <w:rFonts w:ascii="Times New Roman" w:eastAsia="Calibri" w:hAnsi="Times New Roman" w:cs="Times New Roman"/>
          <w:color w:val="222222"/>
        </w:rPr>
        <w:t>Rinkos konsultacijos tikslas: gauti kuo daugiau informacijos apie ketinamas pirkti prekes, paslaugas ar darbus.</w:t>
      </w:r>
    </w:p>
    <w:p w14:paraId="23B16DDB" w14:textId="77777777" w:rsidR="00EC356B" w:rsidRDefault="00EC356B">
      <w:pPr>
        <w:pStyle w:val="Sraopastraipa"/>
        <w:spacing w:after="0" w:line="240" w:lineRule="auto"/>
        <w:ind w:left="792"/>
        <w:contextualSpacing w:val="0"/>
        <w:jc w:val="both"/>
        <w:rPr>
          <w:rFonts w:ascii="Times New Roman" w:hAnsi="Times New Roman" w:cs="Times New Roman"/>
        </w:rPr>
      </w:pPr>
    </w:p>
    <w:p w14:paraId="68D0241B" w14:textId="77777777" w:rsidR="00EC356B" w:rsidRDefault="00000000">
      <w:pPr>
        <w:pStyle w:val="Antrat1"/>
        <w:keepNext/>
        <w:keepLines/>
        <w:numPr>
          <w:ilvl w:val="0"/>
          <w:numId w:val="1"/>
        </w:numPr>
        <w:tabs>
          <w:tab w:val="clear" w:pos="6510"/>
        </w:tabs>
        <w:spacing w:before="0" w:after="0"/>
        <w:rPr>
          <w:rFonts w:ascii="Times New Roman" w:hAnsi="Times New Roman" w:cs="Times New Roman"/>
          <w:sz w:val="22"/>
          <w:szCs w:val="22"/>
        </w:rPr>
      </w:pPr>
      <w:r>
        <w:rPr>
          <w:rFonts w:ascii="Times New Roman" w:hAnsi="Times New Roman" w:cs="Times New Roman"/>
          <w:sz w:val="22"/>
          <w:szCs w:val="22"/>
        </w:rPr>
        <w:t>Rinkos konsultacijos tikslinė auditorija</w:t>
      </w:r>
    </w:p>
    <w:p w14:paraId="1405FD79" w14:textId="77777777" w:rsidR="00EC356B" w:rsidRDefault="00000000">
      <w:pPr>
        <w:pStyle w:val="Sraopastraipa"/>
        <w:numPr>
          <w:ilvl w:val="1"/>
          <w:numId w:val="1"/>
        </w:numPr>
        <w:tabs>
          <w:tab w:val="left" w:pos="567"/>
        </w:tabs>
        <w:spacing w:after="0" w:line="240" w:lineRule="auto"/>
        <w:ind w:left="0" w:firstLine="0"/>
        <w:contextualSpacing w:val="0"/>
        <w:jc w:val="both"/>
        <w:rPr>
          <w:rFonts w:ascii="Times New Roman" w:hAnsi="Times New Roman" w:cs="Times New Roman"/>
          <w:color w:val="000000" w:themeColor="text1"/>
        </w:rPr>
      </w:pPr>
      <w:r>
        <w:rPr>
          <w:rFonts w:ascii="Times New Roman" w:hAnsi="Times New Roman" w:cs="Times New Roman"/>
          <w:color w:val="000000" w:themeColor="text1"/>
        </w:rPr>
        <w:t>AB „Kelių priežiūra“ (toliau – Perkančioji organizacija), siekdama užtikrinti vienodas konkurencines sąlygas ir norėdama užsitikrinti pakankamą įsitraukimą, kviečia bendradarbiauti visus rinkos dalyvius galinčius suteikti informaciją apie techninėje specifikacijoje nurodytas prekes, paslaugas ar darbus</w:t>
      </w:r>
      <w:r>
        <w:rPr>
          <w:rFonts w:ascii="Times New Roman" w:eastAsia="Calibri" w:hAnsi="Times New Roman" w:cs="Times New Roman"/>
          <w:color w:val="222222"/>
        </w:rPr>
        <w:t>.</w:t>
      </w:r>
    </w:p>
    <w:p w14:paraId="44D9C062" w14:textId="77777777" w:rsidR="00EC356B" w:rsidRDefault="00000000">
      <w:pPr>
        <w:pStyle w:val="Sraopastraipa"/>
        <w:numPr>
          <w:ilvl w:val="1"/>
          <w:numId w:val="1"/>
        </w:numPr>
        <w:tabs>
          <w:tab w:val="left" w:pos="567"/>
        </w:tabs>
        <w:spacing w:after="0" w:line="240" w:lineRule="auto"/>
        <w:ind w:left="0" w:firstLine="0"/>
        <w:contextualSpacing w:val="0"/>
        <w:jc w:val="both"/>
        <w:rPr>
          <w:rFonts w:ascii="Times New Roman" w:hAnsi="Times New Roman" w:cs="Times New Roman"/>
          <w:color w:val="000000" w:themeColor="text1"/>
        </w:rPr>
      </w:pPr>
      <w:r>
        <w:rPr>
          <w:rFonts w:ascii="Times New Roman" w:hAnsi="Times New Roman" w:cs="Times New Roman"/>
          <w:color w:val="000000" w:themeColor="text1"/>
        </w:rPr>
        <w:t>Ši rinkos konsultacija yra orientuota į techninėje specifikacijoje nurodytas prekes, paslaugas ar darbus</w:t>
      </w:r>
      <w:r>
        <w:rPr>
          <w:rFonts w:ascii="Times New Roman" w:eastAsia="Calibri" w:hAnsi="Times New Roman" w:cs="Times New Roman"/>
          <w:color w:val="222222"/>
        </w:rPr>
        <w:t xml:space="preserve"> </w:t>
      </w:r>
      <w:r>
        <w:rPr>
          <w:rFonts w:ascii="Times New Roman" w:hAnsi="Times New Roman" w:cs="Times New Roman"/>
          <w:color w:val="000000" w:themeColor="text1"/>
        </w:rPr>
        <w:t xml:space="preserve">galinčias pateikti, suteikti ar atlikti įmones. </w:t>
      </w:r>
    </w:p>
    <w:p w14:paraId="70B636A2" w14:textId="77777777" w:rsidR="00EC356B" w:rsidRDefault="00EC356B">
      <w:pPr>
        <w:spacing w:after="0" w:line="240" w:lineRule="auto"/>
        <w:jc w:val="both"/>
        <w:rPr>
          <w:rFonts w:ascii="Times New Roman" w:hAnsi="Times New Roman" w:cs="Times New Roman"/>
        </w:rPr>
      </w:pPr>
    </w:p>
    <w:p w14:paraId="195AC630" w14:textId="77777777" w:rsidR="00EC356B" w:rsidRDefault="00000000">
      <w:pPr>
        <w:pStyle w:val="Antrat1"/>
        <w:keepNext/>
        <w:keepLines/>
        <w:numPr>
          <w:ilvl w:val="0"/>
          <w:numId w:val="1"/>
        </w:numPr>
        <w:tabs>
          <w:tab w:val="clear" w:pos="6510"/>
        </w:tabs>
        <w:spacing w:before="0" w:after="0"/>
        <w:rPr>
          <w:rFonts w:ascii="Times New Roman" w:hAnsi="Times New Roman" w:cs="Times New Roman"/>
          <w:sz w:val="22"/>
          <w:szCs w:val="22"/>
        </w:rPr>
      </w:pPr>
      <w:r>
        <w:rPr>
          <w:rFonts w:ascii="Times New Roman" w:hAnsi="Times New Roman" w:cs="Times New Roman"/>
          <w:sz w:val="22"/>
          <w:szCs w:val="22"/>
        </w:rPr>
        <w:t>Rinkos konsultacijos vykdymas</w:t>
      </w:r>
    </w:p>
    <w:p w14:paraId="4A71D11D" w14:textId="77777777" w:rsidR="00EC356B" w:rsidRDefault="00000000">
      <w:pPr>
        <w:pStyle w:val="Sraopastraipa"/>
        <w:numPr>
          <w:ilvl w:val="1"/>
          <w:numId w:val="1"/>
        </w:numPr>
        <w:tabs>
          <w:tab w:val="left" w:pos="567"/>
        </w:tabs>
        <w:spacing w:after="0" w:line="240" w:lineRule="auto"/>
        <w:ind w:left="0" w:firstLine="0"/>
        <w:contextualSpacing w:val="0"/>
        <w:jc w:val="both"/>
        <w:rPr>
          <w:rFonts w:ascii="Times New Roman" w:hAnsi="Times New Roman" w:cs="Times New Roman"/>
        </w:rPr>
      </w:pPr>
      <w:r>
        <w:rPr>
          <w:rFonts w:ascii="Times New Roman" w:hAnsi="Times New Roman" w:cs="Times New Roman"/>
        </w:rPr>
        <w:t>Rinkos konsultacija bus vykdoma lietuvių kalba.</w:t>
      </w:r>
    </w:p>
    <w:p w14:paraId="0B702FC9" w14:textId="77777777" w:rsidR="00EC356B" w:rsidRDefault="00000000">
      <w:pPr>
        <w:pStyle w:val="Sraopastraipa"/>
        <w:numPr>
          <w:ilvl w:val="1"/>
          <w:numId w:val="1"/>
        </w:numPr>
        <w:tabs>
          <w:tab w:val="left" w:pos="567"/>
        </w:tabs>
        <w:spacing w:after="0" w:line="240" w:lineRule="auto"/>
        <w:ind w:left="0" w:firstLine="0"/>
        <w:contextualSpacing w:val="0"/>
        <w:jc w:val="both"/>
        <w:rPr>
          <w:rFonts w:ascii="Times New Roman" w:hAnsi="Times New Roman" w:cs="Times New Roman"/>
        </w:rPr>
      </w:pPr>
      <w:r>
        <w:rPr>
          <w:rFonts w:ascii="Times New Roman" w:hAnsi="Times New Roman" w:cs="Times New Roman"/>
        </w:rPr>
        <w:t>Rinkos konsultacijos metu turi būti užtikrinti Lietuvos Respublikos asmens duomenų teisinės apsaugos įstatymo reikalavimai.</w:t>
      </w:r>
    </w:p>
    <w:p w14:paraId="69E5FB39" w14:textId="77777777" w:rsidR="00EC356B" w:rsidRDefault="00000000">
      <w:pPr>
        <w:pStyle w:val="Sraopastraipa"/>
        <w:numPr>
          <w:ilvl w:val="1"/>
          <w:numId w:val="1"/>
        </w:numPr>
        <w:tabs>
          <w:tab w:val="left" w:pos="567"/>
        </w:tabs>
        <w:spacing w:after="0" w:line="240" w:lineRule="auto"/>
        <w:ind w:left="0" w:firstLine="0"/>
        <w:contextualSpacing w:val="0"/>
        <w:jc w:val="both"/>
        <w:rPr>
          <w:rFonts w:ascii="Times New Roman" w:hAnsi="Times New Roman" w:cs="Times New Roman"/>
        </w:rPr>
      </w:pPr>
      <w:r>
        <w:rPr>
          <w:rFonts w:ascii="Times New Roman" w:hAnsi="Times New Roman" w:cs="Times New Roman"/>
        </w:rPr>
        <w:t xml:space="preserve">Planuojama Rinkos konsultacijos trukmė: nurodyta skelbimo apie rinkos konsultaciją II.5) punkte </w:t>
      </w:r>
      <w:hyperlink r:id="rId13">
        <w:r w:rsidR="00EC356B">
          <w:rPr>
            <w:rStyle w:val="Hipersaitas"/>
            <w:rFonts w:ascii="Times New Roman" w:hAnsi="Times New Roman" w:cs="Times New Roman"/>
          </w:rPr>
          <w:t>https://viesiejipirkimai.lt</w:t>
        </w:r>
      </w:hyperlink>
      <w:r>
        <w:rPr>
          <w:rFonts w:ascii="Times New Roman" w:hAnsi="Times New Roman" w:cs="Times New Roman"/>
        </w:rPr>
        <w:t>.</w:t>
      </w:r>
    </w:p>
    <w:p w14:paraId="36E3A54E" w14:textId="77777777" w:rsidR="00EC356B" w:rsidRDefault="00000000">
      <w:pPr>
        <w:pStyle w:val="Sraopastraipa"/>
        <w:numPr>
          <w:ilvl w:val="1"/>
          <w:numId w:val="1"/>
        </w:numPr>
        <w:tabs>
          <w:tab w:val="left" w:pos="567"/>
        </w:tabs>
        <w:spacing w:after="0" w:line="240" w:lineRule="auto"/>
        <w:ind w:left="0" w:firstLine="0"/>
        <w:contextualSpacing w:val="0"/>
        <w:jc w:val="both"/>
        <w:rPr>
          <w:rFonts w:ascii="Times New Roman" w:hAnsi="Times New Roman" w:cs="Times New Roman"/>
        </w:rPr>
      </w:pPr>
      <w:r>
        <w:rPr>
          <w:rFonts w:ascii="Times New Roman" w:hAnsi="Times New Roman" w:cs="Times New Roman"/>
        </w:rPr>
        <w:t>Esant poreikiui, organizuojamas susitikimas (-ai) su visais dalyviais ar (ir) jų grupe ar (ir) su kiekvienu dalyviu atskirai.</w:t>
      </w:r>
    </w:p>
    <w:p w14:paraId="564974E1" w14:textId="77777777" w:rsidR="00EC356B" w:rsidRDefault="00000000">
      <w:pPr>
        <w:pStyle w:val="Sraopastraipa"/>
        <w:numPr>
          <w:ilvl w:val="1"/>
          <w:numId w:val="1"/>
        </w:numPr>
        <w:tabs>
          <w:tab w:val="left" w:pos="567"/>
        </w:tabs>
        <w:spacing w:after="0" w:line="240" w:lineRule="auto"/>
        <w:ind w:left="0" w:firstLine="0"/>
        <w:contextualSpacing w:val="0"/>
        <w:jc w:val="both"/>
        <w:rPr>
          <w:rFonts w:ascii="Times New Roman" w:hAnsi="Times New Roman" w:cs="Times New Roman"/>
        </w:rPr>
      </w:pPr>
      <w:r>
        <w:rPr>
          <w:rFonts w:ascii="Times New Roman" w:hAnsi="Times New Roman" w:cs="Times New Roman"/>
        </w:rPr>
        <w:t>Susitikimai organizuojami Perkančiosios organizacijos ar (ir) dalyvio iniciatyva. Susitikimų laiką ir vietą nustato Perkančioji organizacija. Susitikimų skaičius neribojamas.</w:t>
      </w:r>
    </w:p>
    <w:p w14:paraId="5B15C9E2" w14:textId="77777777" w:rsidR="00EC356B" w:rsidRDefault="00000000">
      <w:pPr>
        <w:pStyle w:val="Sraopastraipa"/>
        <w:numPr>
          <w:ilvl w:val="1"/>
          <w:numId w:val="1"/>
        </w:numPr>
        <w:tabs>
          <w:tab w:val="left" w:pos="567"/>
        </w:tabs>
        <w:spacing w:after="0" w:line="240" w:lineRule="auto"/>
        <w:ind w:left="0" w:firstLine="0"/>
        <w:contextualSpacing w:val="0"/>
        <w:jc w:val="both"/>
        <w:rPr>
          <w:rFonts w:ascii="Times New Roman" w:hAnsi="Times New Roman" w:cs="Times New Roman"/>
        </w:rPr>
      </w:pPr>
      <w:r>
        <w:rPr>
          <w:rFonts w:ascii="Times New Roman" w:hAnsi="Times New Roman" w:cs="Times New Roman"/>
        </w:rPr>
        <w:t>Susitikimai bus protokoluojami arba filmuojami.</w:t>
      </w:r>
    </w:p>
    <w:p w14:paraId="6DEEBD63" w14:textId="77777777" w:rsidR="00EC356B" w:rsidRDefault="00000000">
      <w:pPr>
        <w:pStyle w:val="Sraopastraipa"/>
        <w:numPr>
          <w:ilvl w:val="1"/>
          <w:numId w:val="1"/>
        </w:numPr>
        <w:tabs>
          <w:tab w:val="left" w:pos="567"/>
        </w:tabs>
        <w:spacing w:after="0" w:line="240" w:lineRule="auto"/>
        <w:ind w:left="0" w:firstLine="0"/>
        <w:contextualSpacing w:val="0"/>
        <w:jc w:val="both"/>
        <w:rPr>
          <w:rFonts w:ascii="Times New Roman" w:hAnsi="Times New Roman" w:cs="Times New Roman"/>
        </w:rPr>
      </w:pPr>
      <w:r>
        <w:rPr>
          <w:rFonts w:ascii="Times New Roman" w:hAnsi="Times New Roman" w:cs="Times New Roman"/>
        </w:rPr>
        <w:t xml:space="preserve">Susitikimų medžiaga saugoma Perkančiojoje organizacijoje, dėl jos konfidencialumo turi pasisakyti dalyvis, priešingu atveju Perkančioji organizacija nelaikys susitikimų medžiagos konfidencialia, išskyrus asmens duomenis. Apibendrinta informacija Perkančiosios organizacijos sprendimu (nuasmeninta) gali būti paviešinta. </w:t>
      </w:r>
    </w:p>
    <w:p w14:paraId="7AE47A72" w14:textId="77777777" w:rsidR="00EC356B" w:rsidRDefault="00000000">
      <w:pPr>
        <w:pStyle w:val="Sraopastraipa"/>
        <w:numPr>
          <w:ilvl w:val="1"/>
          <w:numId w:val="1"/>
        </w:numPr>
        <w:tabs>
          <w:tab w:val="left" w:pos="567"/>
        </w:tabs>
        <w:spacing w:after="0" w:line="240" w:lineRule="auto"/>
        <w:ind w:left="0" w:firstLine="0"/>
        <w:contextualSpacing w:val="0"/>
        <w:jc w:val="both"/>
        <w:rPr>
          <w:rFonts w:ascii="Times New Roman" w:hAnsi="Times New Roman" w:cs="Times New Roman"/>
        </w:rPr>
      </w:pPr>
      <w:r>
        <w:rPr>
          <w:rFonts w:ascii="Times New Roman" w:hAnsi="Times New Roman" w:cs="Times New Roman"/>
        </w:rPr>
        <w:t>Rinkos konsultacijos preliminarūs etapai (etapų laikotarpiai ar vykdymo tvarka gali būti koreguojami Perkančiosios organizacijos, pranešant apie tai CVP IS priemonėmis visiems dalyviams):</w:t>
      </w:r>
    </w:p>
    <w:p w14:paraId="2A3A4E71" w14:textId="77777777" w:rsidR="00EC356B" w:rsidRDefault="00000000">
      <w:pPr>
        <w:pStyle w:val="Sraopastraipa"/>
        <w:numPr>
          <w:ilvl w:val="2"/>
          <w:numId w:val="1"/>
        </w:numPr>
        <w:tabs>
          <w:tab w:val="left" w:pos="567"/>
        </w:tabs>
        <w:spacing w:after="0" w:line="240" w:lineRule="auto"/>
        <w:ind w:left="0" w:firstLine="0"/>
        <w:contextualSpacing w:val="0"/>
        <w:jc w:val="both"/>
        <w:rPr>
          <w:rFonts w:ascii="Times New Roman" w:hAnsi="Times New Roman" w:cs="Times New Roman"/>
        </w:rPr>
      </w:pPr>
      <w:r>
        <w:rPr>
          <w:rFonts w:ascii="Times New Roman" w:hAnsi="Times New Roman" w:cs="Times New Roman"/>
        </w:rPr>
        <w:t>Dalyviai kviečiami ne vėliau kaip iki termino, nurodyto CVP IS teikti klausimus, siūlymus ir rekomendacijas.</w:t>
      </w:r>
    </w:p>
    <w:p w14:paraId="19E0159A" w14:textId="77777777" w:rsidR="00EC356B" w:rsidRDefault="00EC356B">
      <w:pPr>
        <w:spacing w:after="0" w:line="240" w:lineRule="auto"/>
        <w:rPr>
          <w:rFonts w:ascii="Times New Roman" w:hAnsi="Times New Roman" w:cs="Times New Roman"/>
        </w:rPr>
      </w:pPr>
    </w:p>
    <w:p w14:paraId="44A97289" w14:textId="77777777" w:rsidR="00EC356B" w:rsidRDefault="00000000">
      <w:pPr>
        <w:spacing w:after="0" w:line="240" w:lineRule="auto"/>
        <w:rPr>
          <w:rFonts w:ascii="Times New Roman" w:hAnsi="Times New Roman" w:cs="Times New Roman"/>
        </w:rPr>
      </w:pPr>
      <w:r>
        <w:rPr>
          <w:rFonts w:ascii="Times New Roman" w:hAnsi="Times New Roman" w:cs="Times New Roman"/>
        </w:rPr>
        <w:t>Siekdami pasiruošti Pirkimui, norime, kad rinkos dalyviai ar kiti ekspertai padėtų atsakyti į šiuos klausimus:</w:t>
      </w:r>
    </w:p>
    <w:p w14:paraId="339BD773" w14:textId="77777777" w:rsidR="00EC356B" w:rsidRDefault="00EC356B">
      <w:pPr>
        <w:spacing w:after="0" w:line="240" w:lineRule="auto"/>
        <w:rPr>
          <w:rFonts w:ascii="Times New Roman" w:hAnsi="Times New Roman" w:cs="Times New Roman"/>
        </w:rPr>
      </w:pPr>
    </w:p>
    <w:tbl>
      <w:tblPr>
        <w:tblStyle w:val="Lentelstinklelis"/>
        <w:tblW w:w="9628" w:type="dxa"/>
        <w:tblLayout w:type="fixed"/>
        <w:tblLook w:val="04A0" w:firstRow="1" w:lastRow="0" w:firstColumn="1" w:lastColumn="0" w:noHBand="0" w:noVBand="1"/>
      </w:tblPr>
      <w:tblGrid>
        <w:gridCol w:w="715"/>
        <w:gridCol w:w="5749"/>
        <w:gridCol w:w="3164"/>
      </w:tblGrid>
      <w:tr w:rsidR="00EC356B" w14:paraId="6A39193A" w14:textId="77777777" w:rsidTr="007C321B">
        <w:tc>
          <w:tcPr>
            <w:tcW w:w="715" w:type="dxa"/>
            <w:shd w:val="clear" w:color="auto" w:fill="EAF1DD" w:themeFill="accent3" w:themeFillTint="33"/>
          </w:tcPr>
          <w:p w14:paraId="7CA51CE8" w14:textId="77777777" w:rsidR="00EC356B" w:rsidRDefault="00000000">
            <w:pPr>
              <w:spacing w:after="0" w:line="240" w:lineRule="auto"/>
              <w:jc w:val="center"/>
              <w:rPr>
                <w:rFonts w:ascii="Times New Roman" w:hAnsi="Times New Roman" w:cs="Times New Roman"/>
                <w:b/>
                <w:bCs/>
              </w:rPr>
            </w:pPr>
            <w:r>
              <w:rPr>
                <w:rFonts w:ascii="Times New Roman" w:eastAsia="Calibri" w:hAnsi="Times New Roman" w:cs="Times New Roman"/>
                <w:b/>
                <w:bCs/>
              </w:rPr>
              <w:t>Eil. Nr.</w:t>
            </w:r>
          </w:p>
        </w:tc>
        <w:tc>
          <w:tcPr>
            <w:tcW w:w="5749" w:type="dxa"/>
            <w:shd w:val="clear" w:color="auto" w:fill="EAF1DD" w:themeFill="accent3" w:themeFillTint="33"/>
          </w:tcPr>
          <w:p w14:paraId="6552F115" w14:textId="77777777" w:rsidR="00EC356B" w:rsidRDefault="00000000">
            <w:pPr>
              <w:spacing w:after="0" w:line="240" w:lineRule="auto"/>
              <w:jc w:val="center"/>
              <w:rPr>
                <w:rFonts w:ascii="Times New Roman" w:hAnsi="Times New Roman" w:cs="Times New Roman"/>
                <w:b/>
                <w:bCs/>
              </w:rPr>
            </w:pPr>
            <w:r>
              <w:rPr>
                <w:rFonts w:ascii="Times New Roman" w:eastAsia="Calibri" w:hAnsi="Times New Roman" w:cs="Times New Roman"/>
                <w:b/>
                <w:bCs/>
              </w:rPr>
              <w:t>Klausimas</w:t>
            </w:r>
          </w:p>
        </w:tc>
        <w:tc>
          <w:tcPr>
            <w:tcW w:w="3164" w:type="dxa"/>
            <w:shd w:val="clear" w:color="auto" w:fill="EAF1DD" w:themeFill="accent3" w:themeFillTint="33"/>
          </w:tcPr>
          <w:p w14:paraId="39F795C2" w14:textId="77777777" w:rsidR="00EC356B" w:rsidRDefault="00000000">
            <w:pPr>
              <w:spacing w:after="0" w:line="240" w:lineRule="auto"/>
              <w:jc w:val="center"/>
              <w:rPr>
                <w:rFonts w:ascii="Times New Roman" w:hAnsi="Times New Roman" w:cs="Times New Roman"/>
                <w:b/>
                <w:bCs/>
              </w:rPr>
            </w:pPr>
            <w:r>
              <w:rPr>
                <w:rFonts w:ascii="Times New Roman" w:eastAsia="Calibri" w:hAnsi="Times New Roman" w:cs="Times New Roman"/>
                <w:b/>
                <w:bCs/>
              </w:rPr>
              <w:t>Atsakymas / komentarai</w:t>
            </w:r>
          </w:p>
        </w:tc>
      </w:tr>
      <w:tr w:rsidR="00EC356B" w14:paraId="2F86531E" w14:textId="77777777" w:rsidTr="007C321B">
        <w:trPr>
          <w:trHeight w:val="1589"/>
        </w:trPr>
        <w:tc>
          <w:tcPr>
            <w:tcW w:w="715" w:type="dxa"/>
          </w:tcPr>
          <w:p w14:paraId="2B89B989" w14:textId="77777777" w:rsidR="00EC356B" w:rsidRDefault="00000000">
            <w:pPr>
              <w:spacing w:after="0" w:line="240" w:lineRule="auto"/>
              <w:rPr>
                <w:rFonts w:ascii="Times New Roman" w:hAnsi="Times New Roman" w:cs="Times New Roman"/>
              </w:rPr>
            </w:pPr>
            <w:r>
              <w:rPr>
                <w:rFonts w:ascii="Times New Roman" w:eastAsia="Calibri" w:hAnsi="Times New Roman" w:cs="Times New Roman"/>
                <w:lang w:val="en-US"/>
              </w:rPr>
              <w:t>1</w:t>
            </w:r>
            <w:r>
              <w:rPr>
                <w:rFonts w:ascii="Times New Roman" w:eastAsia="Calibri" w:hAnsi="Times New Roman" w:cs="Times New Roman"/>
              </w:rPr>
              <w:t>.</w:t>
            </w:r>
          </w:p>
        </w:tc>
        <w:tc>
          <w:tcPr>
            <w:tcW w:w="5749" w:type="dxa"/>
          </w:tcPr>
          <w:p w14:paraId="4DDA966C" w14:textId="33714CE8" w:rsidR="00EC356B" w:rsidRDefault="00000000" w:rsidP="007C321B">
            <w:pPr>
              <w:spacing w:after="0" w:line="240" w:lineRule="auto"/>
              <w:jc w:val="both"/>
              <w:rPr>
                <w:rFonts w:ascii="Times New Roman" w:hAnsi="Times New Roman" w:cs="Times New Roman"/>
              </w:rPr>
            </w:pPr>
            <w:r>
              <w:rPr>
                <w:rFonts w:ascii="Times New Roman" w:eastAsia="Calibri" w:hAnsi="Times New Roman" w:cs="Times New Roman"/>
              </w:rPr>
              <w:t>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 Pateikite pastabas ir pasiūlymus techninei specifikacijai.</w:t>
            </w:r>
          </w:p>
        </w:tc>
        <w:tc>
          <w:tcPr>
            <w:tcW w:w="3164" w:type="dxa"/>
          </w:tcPr>
          <w:p w14:paraId="55C9887F" w14:textId="392237C1" w:rsidR="00EC356B" w:rsidRDefault="00EC356B">
            <w:pPr>
              <w:spacing w:after="0" w:line="240" w:lineRule="auto"/>
              <w:rPr>
                <w:rFonts w:ascii="Times New Roman" w:hAnsi="Times New Roman" w:cs="Times New Roman"/>
              </w:rPr>
            </w:pPr>
          </w:p>
        </w:tc>
      </w:tr>
      <w:tr w:rsidR="00EC356B" w14:paraId="3DAFABDA" w14:textId="77777777">
        <w:tc>
          <w:tcPr>
            <w:tcW w:w="715" w:type="dxa"/>
          </w:tcPr>
          <w:p w14:paraId="4F2F7DB7" w14:textId="77777777" w:rsidR="00EC356B" w:rsidRDefault="00000000">
            <w:pPr>
              <w:spacing w:after="0" w:line="240" w:lineRule="auto"/>
              <w:rPr>
                <w:rFonts w:ascii="Times New Roman" w:hAnsi="Times New Roman" w:cs="Times New Roman"/>
                <w:highlight w:val="yellow"/>
              </w:rPr>
            </w:pPr>
            <w:r>
              <w:rPr>
                <w:rFonts w:ascii="Times New Roman" w:eastAsia="Calibri" w:hAnsi="Times New Roman" w:cs="Times New Roman"/>
              </w:rPr>
              <w:t>2.</w:t>
            </w:r>
          </w:p>
        </w:tc>
        <w:tc>
          <w:tcPr>
            <w:tcW w:w="5749" w:type="dxa"/>
          </w:tcPr>
          <w:p w14:paraId="71043638" w14:textId="1CA0424A" w:rsidR="00EC356B" w:rsidRDefault="00000000" w:rsidP="007C321B">
            <w:pPr>
              <w:spacing w:after="0" w:line="240" w:lineRule="auto"/>
              <w:jc w:val="both"/>
              <w:rPr>
                <w:rFonts w:ascii="Times New Roman" w:hAnsi="Times New Roman" w:cs="Times New Roman"/>
                <w:highlight w:val="yellow"/>
              </w:rPr>
            </w:pPr>
            <w:r>
              <w:rPr>
                <w:rFonts w:ascii="Times New Roman" w:eastAsia="Calibri" w:hAnsi="Times New Roman" w:cs="Times New Roman"/>
              </w:rPr>
              <w:t>Ar numatomas prekių pristatymo/paslaugų suteikimo/darbų atlikimo terminas yra tinkamas? Ar ilgesnis terminas turėtų įtakos pasiūlymo kainai? Nurodykite minimaliausią terminą, per kurį galėtumėte pristatyti prekes/suteikti paslaugas/atlikti darbus.</w:t>
            </w:r>
          </w:p>
        </w:tc>
        <w:tc>
          <w:tcPr>
            <w:tcW w:w="3164" w:type="dxa"/>
          </w:tcPr>
          <w:p w14:paraId="49A0ECF7" w14:textId="70C1A839" w:rsidR="00EC356B" w:rsidRDefault="00EC356B">
            <w:pPr>
              <w:spacing w:after="0" w:line="240" w:lineRule="auto"/>
              <w:rPr>
                <w:rFonts w:ascii="Times New Roman" w:hAnsi="Times New Roman" w:cs="Times New Roman"/>
              </w:rPr>
            </w:pPr>
          </w:p>
        </w:tc>
      </w:tr>
      <w:tr w:rsidR="00EC356B" w14:paraId="420FB338" w14:textId="77777777">
        <w:trPr>
          <w:trHeight w:val="699"/>
        </w:trPr>
        <w:tc>
          <w:tcPr>
            <w:tcW w:w="715" w:type="dxa"/>
          </w:tcPr>
          <w:p w14:paraId="4F60CD31" w14:textId="0E444DB1" w:rsidR="00EC356B" w:rsidRDefault="007C321B">
            <w:pPr>
              <w:spacing w:after="0" w:line="240" w:lineRule="auto"/>
              <w:rPr>
                <w:rFonts w:ascii="Times New Roman" w:hAnsi="Times New Roman" w:cs="Times New Roman"/>
              </w:rPr>
            </w:pPr>
            <w:r>
              <w:rPr>
                <w:rFonts w:ascii="Times New Roman" w:eastAsia="Calibri" w:hAnsi="Times New Roman" w:cs="Times New Roman"/>
              </w:rPr>
              <w:t>3.</w:t>
            </w:r>
          </w:p>
        </w:tc>
        <w:tc>
          <w:tcPr>
            <w:tcW w:w="5749" w:type="dxa"/>
          </w:tcPr>
          <w:p w14:paraId="4FACA59E" w14:textId="77777777" w:rsidR="00EC356B" w:rsidRDefault="00000000">
            <w:pPr>
              <w:spacing w:after="0" w:line="240" w:lineRule="auto"/>
              <w:jc w:val="both"/>
              <w:rPr>
                <w:rFonts w:ascii="Times New Roman" w:hAnsi="Times New Roman" w:cs="Times New Roman"/>
              </w:rPr>
            </w:pPr>
            <w:r>
              <w:rPr>
                <w:rFonts w:ascii="Times New Roman" w:eastAsia="Calibri" w:hAnsi="Times New Roman" w:cs="Times New Roman"/>
              </w:rPr>
              <w:t>Kokie kvalifikaciniai reikalavimai, Jūsų nuomone, turėtų būti keliami tiekėjams, ketinantiems dalyvauti pirkimo procedūroje? Pagrįskite.</w:t>
            </w:r>
          </w:p>
          <w:p w14:paraId="2D5A8FEB" w14:textId="77777777" w:rsidR="00EC356B" w:rsidRDefault="00EC356B">
            <w:pPr>
              <w:spacing w:after="0" w:line="240" w:lineRule="auto"/>
              <w:jc w:val="both"/>
              <w:rPr>
                <w:rFonts w:ascii="Times New Roman" w:hAnsi="Times New Roman" w:cs="Times New Roman"/>
              </w:rPr>
            </w:pPr>
          </w:p>
        </w:tc>
        <w:tc>
          <w:tcPr>
            <w:tcW w:w="3164" w:type="dxa"/>
          </w:tcPr>
          <w:p w14:paraId="064FE4F8" w14:textId="7CB0B088" w:rsidR="00EC356B" w:rsidRDefault="00EC356B">
            <w:pPr>
              <w:spacing w:after="0" w:line="240" w:lineRule="auto"/>
              <w:rPr>
                <w:rFonts w:ascii="Times New Roman" w:hAnsi="Times New Roman" w:cs="Times New Roman"/>
              </w:rPr>
            </w:pPr>
          </w:p>
        </w:tc>
      </w:tr>
      <w:tr w:rsidR="00EC356B" w14:paraId="0F90D31C" w14:textId="77777777">
        <w:trPr>
          <w:trHeight w:val="699"/>
        </w:trPr>
        <w:tc>
          <w:tcPr>
            <w:tcW w:w="715" w:type="dxa"/>
          </w:tcPr>
          <w:p w14:paraId="6F5B3CDD" w14:textId="60C6B207" w:rsidR="00EC356B" w:rsidRDefault="007C321B">
            <w:pPr>
              <w:spacing w:after="0" w:line="240" w:lineRule="auto"/>
              <w:rPr>
                <w:rFonts w:ascii="Times New Roman" w:hAnsi="Times New Roman" w:cs="Times New Roman"/>
              </w:rPr>
            </w:pPr>
            <w:r>
              <w:rPr>
                <w:rFonts w:ascii="Times New Roman" w:eastAsia="Calibri" w:hAnsi="Times New Roman" w:cs="Times New Roman"/>
              </w:rPr>
              <w:t>4.</w:t>
            </w:r>
          </w:p>
        </w:tc>
        <w:tc>
          <w:tcPr>
            <w:tcW w:w="5749" w:type="dxa"/>
          </w:tcPr>
          <w:p w14:paraId="1A3ADC1B" w14:textId="77777777" w:rsidR="00EC356B" w:rsidRDefault="00000000">
            <w:pPr>
              <w:spacing w:after="0" w:line="240" w:lineRule="auto"/>
              <w:jc w:val="both"/>
              <w:rPr>
                <w:rFonts w:ascii="Times New Roman" w:hAnsi="Times New Roman" w:cs="Times New Roman"/>
              </w:rPr>
            </w:pPr>
            <w:r>
              <w:rPr>
                <w:rFonts w:ascii="Times New Roman" w:eastAsia="Calibri" w:hAnsi="Times New Roman" w:cs="Times New Roman"/>
              </w:rPr>
              <w:t>Kokius aplinkos apsaugos kriterijus siūlote taikyti siekiant įsigyti prekes/paslaugas/darbus darančius kuo mažesnį poveikį aplinkai? Pagrįskite.</w:t>
            </w:r>
          </w:p>
          <w:p w14:paraId="1CAB66E2" w14:textId="293A9ACC" w:rsidR="00EC356B" w:rsidRDefault="00000000" w:rsidP="007C321B">
            <w:pPr>
              <w:spacing w:after="0" w:line="240" w:lineRule="auto"/>
              <w:jc w:val="both"/>
              <w:rPr>
                <w:rFonts w:ascii="Times New Roman" w:hAnsi="Times New Roman" w:cs="Times New Roman"/>
              </w:rPr>
            </w:pPr>
            <w:r>
              <w:rPr>
                <w:rFonts w:ascii="Times New Roman" w:eastAsia="Calibri" w:hAnsi="Times New Roman" w:cs="Times New Roman"/>
              </w:rPr>
              <w:lastRenderedPageBreak/>
              <w:t>Aplinkos apsaugos kriterijų taikymo, vykdant žaliuosius pirkimus, tvarkos</w:t>
            </w:r>
            <w:r w:rsidR="007C321B">
              <w:rPr>
                <w:rFonts w:ascii="Times New Roman" w:eastAsia="Calibri" w:hAnsi="Times New Roman" w:cs="Times New Roman"/>
              </w:rPr>
              <w:t xml:space="preserve"> aprašas</w:t>
            </w:r>
            <w:r>
              <w:rPr>
                <w:rFonts w:ascii="Times New Roman" w:eastAsia="Calibri" w:hAnsi="Times New Roman" w:cs="Times New Roman"/>
              </w:rPr>
              <w:t xml:space="preserve"> </w:t>
            </w:r>
            <w:hyperlink r:id="rId14">
              <w:r w:rsidR="00EC356B">
                <w:rPr>
                  <w:rStyle w:val="Hipersaitas"/>
                  <w:rFonts w:ascii="Times New Roman" w:eastAsia="Calibri" w:hAnsi="Times New Roman" w:cs="Times New Roman"/>
                </w:rPr>
                <w:t>https://www.e-tar.lt/portal/lt/legalAct/41e131d07ada11edbc04912defe897d1</w:t>
              </w:r>
            </w:hyperlink>
          </w:p>
        </w:tc>
        <w:tc>
          <w:tcPr>
            <w:tcW w:w="3164" w:type="dxa"/>
          </w:tcPr>
          <w:p w14:paraId="7696BB00" w14:textId="21713D74" w:rsidR="00EC356B" w:rsidRDefault="00EC356B">
            <w:pPr>
              <w:spacing w:after="0" w:line="240" w:lineRule="auto"/>
              <w:rPr>
                <w:rFonts w:ascii="Times New Roman" w:hAnsi="Times New Roman" w:cs="Times New Roman"/>
              </w:rPr>
            </w:pPr>
          </w:p>
        </w:tc>
      </w:tr>
      <w:tr w:rsidR="00EC356B" w14:paraId="50CA08C7" w14:textId="77777777">
        <w:tc>
          <w:tcPr>
            <w:tcW w:w="715" w:type="dxa"/>
          </w:tcPr>
          <w:p w14:paraId="41FF800F" w14:textId="7F411D06" w:rsidR="00EC356B" w:rsidRDefault="007C321B">
            <w:pPr>
              <w:spacing w:after="0" w:line="240" w:lineRule="auto"/>
              <w:rPr>
                <w:rFonts w:ascii="Times New Roman" w:hAnsi="Times New Roman" w:cs="Times New Roman"/>
              </w:rPr>
            </w:pPr>
            <w:r>
              <w:rPr>
                <w:rFonts w:ascii="Times New Roman" w:eastAsia="Calibri" w:hAnsi="Times New Roman" w:cs="Times New Roman"/>
              </w:rPr>
              <w:t>5.</w:t>
            </w:r>
          </w:p>
        </w:tc>
        <w:tc>
          <w:tcPr>
            <w:tcW w:w="5749" w:type="dxa"/>
          </w:tcPr>
          <w:p w14:paraId="01E0A3B5" w14:textId="77777777" w:rsidR="00EC356B" w:rsidRDefault="00000000">
            <w:pPr>
              <w:spacing w:after="0" w:line="240" w:lineRule="auto"/>
              <w:jc w:val="both"/>
              <w:rPr>
                <w:rFonts w:ascii="Times New Roman" w:hAnsi="Times New Roman" w:cs="Times New Roman"/>
              </w:rPr>
            </w:pPr>
            <w:r>
              <w:rPr>
                <w:rFonts w:ascii="Times New Roman" w:eastAsia="Calibri" w:hAnsi="Times New Roman" w:cs="Times New Roman"/>
              </w:rPr>
              <w:t>Ar pasirinktas pirkimo skaidymas į dalis ir nustatytos pirkimo dalys užtikrina galimybę pirkimo objektą įsigyti efektyviai ir neapriboja tiekėjų dalyvavimo pirkime. Kaip kitaip būtų galima išskaidyti pirkimo objektą, kad kuo didesnis tiekėjų ratas galėtų pateikti pasiūlymus?</w:t>
            </w:r>
          </w:p>
        </w:tc>
        <w:tc>
          <w:tcPr>
            <w:tcW w:w="3164" w:type="dxa"/>
          </w:tcPr>
          <w:p w14:paraId="21F50B95" w14:textId="104F6249" w:rsidR="00EC356B" w:rsidRDefault="00EC356B">
            <w:pPr>
              <w:spacing w:after="0" w:line="240" w:lineRule="auto"/>
              <w:rPr>
                <w:rFonts w:ascii="Times New Roman" w:hAnsi="Times New Roman" w:cs="Times New Roman"/>
              </w:rPr>
            </w:pPr>
          </w:p>
        </w:tc>
      </w:tr>
    </w:tbl>
    <w:p w14:paraId="71BFAD3B" w14:textId="77777777" w:rsidR="00EC356B" w:rsidRDefault="00EC356B">
      <w:pPr>
        <w:spacing w:after="0" w:line="240" w:lineRule="auto"/>
        <w:rPr>
          <w:rFonts w:ascii="Times New Roman" w:hAnsi="Times New Roman" w:cs="Times New Roman"/>
        </w:rPr>
      </w:pPr>
    </w:p>
    <w:p w14:paraId="6165A2B3" w14:textId="77777777" w:rsidR="00EC356B" w:rsidRDefault="00EC356B">
      <w:pPr>
        <w:spacing w:after="0" w:line="240" w:lineRule="auto"/>
        <w:rPr>
          <w:rFonts w:ascii="Times New Roman" w:hAnsi="Times New Roman" w:cs="Times New Roman"/>
        </w:rPr>
      </w:pPr>
    </w:p>
    <w:p w14:paraId="131F8705" w14:textId="77777777" w:rsidR="00EC356B" w:rsidRDefault="00EC356B">
      <w:pPr>
        <w:spacing w:after="0" w:line="240" w:lineRule="auto"/>
        <w:rPr>
          <w:rFonts w:ascii="Times New Roman" w:hAnsi="Times New Roman" w:cs="Times New Roman"/>
        </w:rPr>
      </w:pPr>
    </w:p>
    <w:p w14:paraId="3B8B8410" w14:textId="77777777" w:rsidR="00EC356B" w:rsidRDefault="00000000">
      <w:pPr>
        <w:rPr>
          <w:rFonts w:ascii="Times New Roman" w:hAnsi="Times New Roman" w:cs="Times New Roman"/>
        </w:rPr>
      </w:pPr>
      <w:r>
        <w:br w:type="page"/>
      </w:r>
    </w:p>
    <w:p w14:paraId="72562AF5" w14:textId="77777777" w:rsidR="00EC356B" w:rsidRDefault="00000000">
      <w:pPr>
        <w:spacing w:after="0" w:line="240" w:lineRule="auto"/>
        <w:jc w:val="right"/>
        <w:rPr>
          <w:rFonts w:ascii="Times New Roman" w:hAnsi="Times New Roman" w:cs="Times New Roman"/>
        </w:rPr>
      </w:pPr>
      <w:r>
        <w:rPr>
          <w:rFonts w:ascii="Times New Roman" w:hAnsi="Times New Roman" w:cs="Times New Roman"/>
        </w:rPr>
        <w:lastRenderedPageBreak/>
        <w:t xml:space="preserve">Priedas Nr. </w:t>
      </w:r>
      <w:r w:rsidRPr="00EF5DB4">
        <w:rPr>
          <w:rFonts w:ascii="Times New Roman" w:hAnsi="Times New Roman" w:cs="Times New Roman"/>
          <w:lang w:val="pt-PT"/>
        </w:rPr>
        <w:t>2</w:t>
      </w:r>
    </w:p>
    <w:p w14:paraId="6EBAEE57" w14:textId="77777777" w:rsidR="00EC356B" w:rsidRDefault="00EC356B">
      <w:pPr>
        <w:spacing w:after="0" w:line="240" w:lineRule="auto"/>
        <w:rPr>
          <w:rFonts w:ascii="Times New Roman" w:eastAsia="Times New Roman" w:hAnsi="Times New Roman" w:cs="Times New Roman"/>
          <w:b/>
          <w:lang w:eastAsia="ar-SA"/>
        </w:rPr>
      </w:pPr>
    </w:p>
    <w:p w14:paraId="578B953C" w14:textId="77777777" w:rsidR="00EC356B" w:rsidRDefault="00EC356B">
      <w:pPr>
        <w:spacing w:after="0" w:line="240" w:lineRule="auto"/>
        <w:rPr>
          <w:rFonts w:ascii="Times New Roman" w:eastAsia="Times New Roman" w:hAnsi="Times New Roman" w:cs="Times New Roman"/>
          <w:b/>
          <w:lang w:eastAsia="ar-SA"/>
        </w:rPr>
      </w:pPr>
    </w:p>
    <w:p w14:paraId="20E91470" w14:textId="77777777" w:rsidR="00EC356B" w:rsidRDefault="00000000">
      <w:pPr>
        <w:pStyle w:val="Paantrat"/>
        <w:jc w:val="center"/>
        <w:rPr>
          <w:rFonts w:cstheme="minorHAnsi"/>
          <w:bCs/>
          <w:smallCaps/>
          <w:sz w:val="22"/>
          <w:szCs w:val="22"/>
        </w:rPr>
      </w:pPr>
      <w:r>
        <w:t>PASIŪLYMŲ VERTINIMO KRITERIJAI ir Sąlygos</w:t>
      </w:r>
    </w:p>
    <w:p w14:paraId="28C1C6E9" w14:textId="77777777" w:rsidR="00EC356B" w:rsidRDefault="00EC356B">
      <w:pPr>
        <w:spacing w:line="240" w:lineRule="auto"/>
        <w:ind w:left="7314"/>
        <w:rPr>
          <w:rFonts w:ascii="Times New Roman" w:hAnsi="Times New Roman" w:cs="Times New Roman"/>
          <w:sz w:val="24"/>
          <w:szCs w:val="24"/>
        </w:rPr>
      </w:pPr>
    </w:p>
    <w:p w14:paraId="2CF8914B" w14:textId="77777777" w:rsidR="00EC356B" w:rsidRDefault="00000000">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1. Perkančioji organizacija ekonomiškai naudingiausią pasiūlymą išrenka pagal tiekėjo pasiūlyme nurodytą kainą.</w:t>
      </w:r>
    </w:p>
    <w:p w14:paraId="56EAAA02" w14:textId="77777777" w:rsidR="00EC356B" w:rsidRDefault="00EC356B">
      <w:pPr>
        <w:spacing w:after="0" w:line="240" w:lineRule="auto"/>
        <w:rPr>
          <w:rFonts w:ascii="Times New Roman" w:eastAsia="Times New Roman" w:hAnsi="Times New Roman" w:cs="Times New Roman"/>
          <w:b/>
          <w:lang w:eastAsia="ar-SA"/>
        </w:rPr>
      </w:pPr>
    </w:p>
    <w:sectPr w:rsidR="00EC356B">
      <w:headerReference w:type="even" r:id="rId15"/>
      <w:headerReference w:type="default" r:id="rId16"/>
      <w:headerReference w:type="first" r:id="rId17"/>
      <w:pgSz w:w="11906" w:h="16838"/>
      <w:pgMar w:top="1134" w:right="1134" w:bottom="851" w:left="1134" w:header="567" w:footer="0" w:gutter="0"/>
      <w:cols w:space="1296"/>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EB203" w14:textId="77777777" w:rsidR="00317198" w:rsidRDefault="00317198">
      <w:pPr>
        <w:spacing w:after="0" w:line="240" w:lineRule="auto"/>
      </w:pPr>
      <w:r>
        <w:separator/>
      </w:r>
    </w:p>
  </w:endnote>
  <w:endnote w:type="continuationSeparator" w:id="0">
    <w:p w14:paraId="206BFE59" w14:textId="77777777" w:rsidR="00317198" w:rsidRDefault="00317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Brandon Grotesque Light">
    <w:panose1 w:val="00000000000000000000"/>
    <w:charset w:val="EE"/>
    <w:family w:val="swiss"/>
    <w:notTrueType/>
    <w:pitch w:val="default"/>
    <w:sig w:usb0="00000005" w:usb1="00000000" w:usb2="00000000" w:usb3="00000000" w:csb0="00000002" w:csb1="00000000"/>
  </w:font>
  <w:font w:name="Helvetica Neue Light">
    <w:charset w:val="00"/>
    <w:family w:val="roman"/>
    <w:pitch w:val="default"/>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934C0" w14:textId="77777777" w:rsidR="00317198" w:rsidRDefault="00317198">
      <w:r>
        <w:separator/>
      </w:r>
    </w:p>
  </w:footnote>
  <w:footnote w:type="continuationSeparator" w:id="0">
    <w:p w14:paraId="08F9BED0" w14:textId="77777777" w:rsidR="00317198" w:rsidRDefault="00317198">
      <w:r>
        <w:continuationSeparator/>
      </w:r>
    </w:p>
  </w:footnote>
  <w:footnote w:id="1">
    <w:p w14:paraId="2D541014" w14:textId="77777777" w:rsidR="00EC356B" w:rsidRDefault="00000000">
      <w:pPr>
        <w:pStyle w:val="Puslapioinaostekstas"/>
      </w:pPr>
      <w:r>
        <w:rPr>
          <w:rStyle w:val="Inaosramenys"/>
        </w:rPr>
        <w:footnoteRef/>
      </w:r>
      <w:r w:rsidRPr="00EF5DB4">
        <w:rPr>
          <w:lang w:val="pt-PT"/>
        </w:rPr>
        <w:t xml:space="preserve"> </w:t>
      </w:r>
      <w:r>
        <w:rPr>
          <w:sz w:val="18"/>
          <w:szCs w:val="18"/>
          <w:lang w:val="lt-LT"/>
        </w:rPr>
        <w:t xml:space="preserve">Internetinė prieiga: </w:t>
      </w:r>
      <w:hyperlink r:id="rId1">
        <w:r w:rsidR="00EC356B">
          <w:rPr>
            <w:rStyle w:val="Hipersaitas"/>
            <w:sz w:val="18"/>
            <w:szCs w:val="18"/>
            <w:lang w:val="lt-LT"/>
          </w:rPr>
          <w:t>https://viesiejipirkimai.lt</w:t>
        </w:r>
      </w:hyperlink>
      <w:r>
        <w:rPr>
          <w:sz w:val="18"/>
          <w:szCs w:val="18"/>
          <w:lang w:val="lt-LT"/>
        </w:rPr>
        <w:t>. Registracija CVP IS yra nemokama.</w:t>
      </w:r>
      <w:r>
        <w:rPr>
          <w:lang w:val="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47B98" w14:textId="77777777" w:rsidR="00EC356B" w:rsidRDefault="00EC356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EE81B" w14:textId="77777777" w:rsidR="00EC356B" w:rsidRDefault="00000000">
    <w:pPr>
      <w:pStyle w:val="Antrats"/>
      <w:tabs>
        <w:tab w:val="clear" w:pos="4513"/>
        <w:tab w:val="clear" w:pos="9026"/>
      </w:tabs>
      <w:jc w:val="center"/>
      <w:rPr>
        <w:rFonts w:ascii="Segoe UI" w:hAnsi="Segoe UI" w:cs="Segoe UI"/>
        <w:sz w:val="20"/>
      </w:rPr>
    </w:pPr>
    <w:r>
      <w:rPr>
        <w:rFonts w:ascii="Segoe UI" w:hAnsi="Segoe UI" w:cs="Segoe UI"/>
        <w:noProof/>
        <w:sz w:val="20"/>
      </w:rPr>
      <mc:AlternateContent>
        <mc:Choice Requires="wps">
          <w:drawing>
            <wp:anchor distT="0" distB="0" distL="0" distR="0" simplePos="0" relativeHeight="16" behindDoc="1" locked="0" layoutInCell="0" allowOverlap="1" wp14:anchorId="5F55EB62" wp14:editId="7E340941">
              <wp:simplePos x="0" y="0"/>
              <wp:positionH relativeFrom="page">
                <wp:posOffset>0</wp:posOffset>
              </wp:positionH>
              <wp:positionV relativeFrom="page">
                <wp:posOffset>190500</wp:posOffset>
              </wp:positionV>
              <wp:extent cx="7560310" cy="266700"/>
              <wp:effectExtent l="0" t="0" r="0" b="0"/>
              <wp:wrapNone/>
              <wp:docPr id="1" name="MSIPCM25db438d83fa7f4d369a73d4" descr="{&quot;HashCode&quot;:3131159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wps:spPr>
                      <a:xfrm>
                        <a:off x="0" y="0"/>
                        <a:ext cx="7560360" cy="266760"/>
                      </a:xfrm>
                      <a:prstGeom prst="rect">
                        <a:avLst/>
                      </a:prstGeom>
                      <a:noFill/>
                      <a:ln w="6350">
                        <a:noFill/>
                      </a:ln>
                    </wps:spPr>
                    <wps:style>
                      <a:lnRef idx="0">
                        <a:schemeClr val="accent1"/>
                      </a:lnRef>
                      <a:fillRef idx="0">
                        <a:schemeClr val="accent1"/>
                      </a:fillRef>
                      <a:effectRef idx="0">
                        <a:schemeClr val="accent1"/>
                      </a:effectRef>
                      <a:fontRef idx="minor"/>
                    </wps:style>
                    <wps:txbx>
                      <w:txbxContent>
                        <w:sdt>
                          <w:sdtPr>
                            <w:id w:val="-2060543087"/>
                            <w:docPartObj>
                              <w:docPartGallery w:val="Page Numbers (Top of Page)"/>
                              <w:docPartUnique/>
                            </w:docPartObj>
                          </w:sdtPr>
                          <w:sdtContent>
                            <w:p w14:paraId="607D469E" w14:textId="77777777" w:rsidR="00EC356B" w:rsidRDefault="00000000">
                              <w:pPr>
                                <w:pStyle w:val="Kadroturinys"/>
                                <w:spacing w:after="0"/>
                                <w:jc w:val="right"/>
                                <w:rPr>
                                  <w:rFonts w:ascii="Calibri" w:hAnsi="Calibri" w:cs="Calibri"/>
                                  <w:color w:val="000000"/>
                                </w:rPr>
                              </w:pPr>
                            </w:p>
                          </w:sdtContent>
                        </w:sdt>
                      </w:txbxContent>
                    </wps:txbx>
                    <wps:bodyPr tIns="0" rIns="254160" bIns="0" anchor="t">
                      <a:prstTxWarp prst="textNoShape">
                        <a:avLst/>
                      </a:prstTxWarp>
                      <a:noAutofit/>
                    </wps:bodyPr>
                  </wps:wsp>
                </a:graphicData>
              </a:graphic>
            </wp:anchor>
          </w:drawing>
        </mc:Choice>
        <mc:Fallback>
          <w:pict>
            <v:rect w14:anchorId="5F55EB62" id="MSIPCM25db438d83fa7f4d369a73d4" o:spid="_x0000_s1026" alt="{&quot;HashCode&quot;:313115933,&quot;Height&quot;:841.0,&quot;Width&quot;:595.0,&quot;Placement&quot;:&quot;Header&quot;,&quot;Index&quot;:&quot;Primary&quot;,&quot;Section&quot;:1,&quot;Top&quot;:0.0,&quot;Left&quot;:0.0}" style="position:absolute;left:0;text-align:left;margin-left:0;margin-top:15pt;width:595.3pt;height:21pt;z-index:-503316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" o:allowincell="f" filled="f" stroked="f" strokeweight=".5pt">
              <v:textbox inset=",0,7.06mm,0">
                <w:txbxContent>
                  <w:sdt>
                    <w:sdtPr>
                      <w:id w:val="-2060543087"/>
                      <w:docPartObj>
                        <w:docPartGallery w:val="Page Numbers (Top of Page)"/>
                        <w:docPartUnique/>
                      </w:docPartObj>
                    </w:sdtPr>
                    <w:sdtContent>
                      <w:p w14:paraId="607D469E" w14:textId="77777777" w:rsidR="00EC356B" w:rsidRDefault="00000000">
                        <w:pPr>
                          <w:pStyle w:val="Kadroturinys"/>
                          <w:spacing w:after="0"/>
                          <w:jc w:val="right"/>
                          <w:rPr>
                            <w:rFonts w:ascii="Calibri" w:hAnsi="Calibri" w:cs="Calibri"/>
                            <w:color w:val="000000"/>
                          </w:rPr>
                        </w:pPr>
                      </w:p>
                    </w:sdtContent>
                  </w:sdt>
                </w:txbxContent>
              </v:textbox>
              <w10:wrap anchorx="page" anchory="page"/>
            </v:rect>
          </w:pict>
        </mc:Fallback>
      </mc:AlternateContent>
    </w:r>
    <w:r>
      <w:rPr>
        <w:rFonts w:ascii="Segoe UI" w:hAnsi="Segoe UI" w:cs="Segoe UI"/>
        <w:sz w:val="20"/>
      </w:rPr>
      <w:fldChar w:fldCharType="begin"/>
    </w:r>
    <w:r>
      <w:rPr>
        <w:rFonts w:ascii="Segoe UI" w:hAnsi="Segoe UI" w:cs="Segoe UI"/>
        <w:sz w:val="20"/>
      </w:rPr>
      <w:instrText xml:space="preserve"> PAGE </w:instrText>
    </w:r>
    <w:r>
      <w:rPr>
        <w:rFonts w:ascii="Segoe UI" w:hAnsi="Segoe UI" w:cs="Segoe UI"/>
        <w:sz w:val="20"/>
      </w:rPr>
      <w:fldChar w:fldCharType="separate"/>
    </w:r>
    <w:r>
      <w:rPr>
        <w:rFonts w:ascii="Segoe UI" w:hAnsi="Segoe UI" w:cs="Segoe UI"/>
        <w:sz w:val="20"/>
      </w:rPr>
      <w:t>9</w:t>
    </w:r>
    <w:r>
      <w:rPr>
        <w:rFonts w:ascii="Segoe UI" w:hAnsi="Segoe UI" w:cs="Segoe UI"/>
        <w:sz w:val="20"/>
      </w:rPr>
      <w:fldChar w:fldCharType="end"/>
    </w:r>
  </w:p>
  <w:p w14:paraId="1FCB258F" w14:textId="77777777" w:rsidR="00EC356B" w:rsidRDefault="00EC356B">
    <w:pPr>
      <w:pStyle w:val="Antrats"/>
      <w:tabs>
        <w:tab w:val="clear" w:pos="4513"/>
        <w:tab w:val="clear" w:pos="9026"/>
      </w:tabs>
      <w:jc w:val="center"/>
      <w:rPr>
        <w:rFonts w:ascii="Segoe UI" w:hAnsi="Segoe UI" w:cs="Segoe UI"/>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6018" w:type="dxa"/>
      <w:tblLayout w:type="fixed"/>
      <w:tblLook w:val="04A0" w:firstRow="1" w:lastRow="0" w:firstColumn="1" w:lastColumn="0" w:noHBand="0" w:noVBand="1"/>
    </w:tblPr>
    <w:tblGrid>
      <w:gridCol w:w="4677"/>
      <w:gridCol w:w="5670"/>
      <w:gridCol w:w="5671"/>
    </w:tblGrid>
    <w:tr w:rsidR="00EC356B" w14:paraId="23AAE5CA" w14:textId="77777777">
      <w:tc>
        <w:tcPr>
          <w:tcW w:w="4677" w:type="dxa"/>
          <w:tcBorders>
            <w:top w:val="nil"/>
            <w:left w:val="nil"/>
            <w:bottom w:val="nil"/>
            <w:right w:val="nil"/>
          </w:tcBorders>
        </w:tcPr>
        <w:p w14:paraId="14344605" w14:textId="77777777" w:rsidR="00EC356B" w:rsidRDefault="00EC356B">
          <w:pPr>
            <w:pStyle w:val="Pagrindiniotekstotrauka"/>
            <w:tabs>
              <w:tab w:val="left" w:pos="4536"/>
            </w:tabs>
            <w:spacing w:after="60"/>
            <w:ind w:left="0"/>
            <w:rPr>
              <w:rFonts w:ascii="Arial" w:hAnsi="Arial" w:cs="Arial"/>
              <w:i/>
              <w:sz w:val="20"/>
              <w:lang w:eastAsia="lt-LT"/>
            </w:rPr>
          </w:pPr>
        </w:p>
      </w:tc>
      <w:tc>
        <w:tcPr>
          <w:tcW w:w="5670" w:type="dxa"/>
          <w:tcBorders>
            <w:top w:val="nil"/>
            <w:left w:val="nil"/>
            <w:bottom w:val="nil"/>
            <w:right w:val="nil"/>
          </w:tcBorders>
        </w:tcPr>
        <w:p w14:paraId="346EF9F2" w14:textId="77777777" w:rsidR="00EC356B" w:rsidRDefault="00EC356B">
          <w:pPr>
            <w:pStyle w:val="Sraopastraipa"/>
            <w:tabs>
              <w:tab w:val="left" w:pos="284"/>
            </w:tabs>
            <w:spacing w:before="60" w:after="60" w:line="240" w:lineRule="auto"/>
            <w:ind w:left="0"/>
            <w:contextualSpacing w:val="0"/>
            <w:jc w:val="right"/>
            <w:rPr>
              <w:rFonts w:ascii="Times New Roman" w:hAnsi="Times New Roman" w:cs="Times New Roman"/>
              <w:i/>
              <w:lang w:eastAsia="lt-LT"/>
            </w:rPr>
          </w:pPr>
        </w:p>
      </w:tc>
      <w:tc>
        <w:tcPr>
          <w:tcW w:w="5671" w:type="dxa"/>
          <w:tcBorders>
            <w:top w:val="nil"/>
            <w:left w:val="nil"/>
            <w:bottom w:val="nil"/>
            <w:right w:val="nil"/>
          </w:tcBorders>
        </w:tcPr>
        <w:p w14:paraId="2077815F" w14:textId="77777777" w:rsidR="00EC356B" w:rsidRDefault="00EC356B">
          <w:pPr>
            <w:pStyle w:val="Pagrindiniotekstotrauka"/>
            <w:tabs>
              <w:tab w:val="left" w:pos="4536"/>
            </w:tabs>
            <w:spacing w:after="60"/>
            <w:ind w:left="0"/>
            <w:rPr>
              <w:rFonts w:ascii="Arial" w:hAnsi="Arial" w:cs="Arial"/>
              <w:i/>
              <w:sz w:val="20"/>
              <w:lang w:eastAsia="lt-LT"/>
            </w:rPr>
          </w:pPr>
        </w:p>
      </w:tc>
    </w:tr>
  </w:tbl>
  <w:p w14:paraId="6E3E4CC6" w14:textId="77777777" w:rsidR="00EC356B" w:rsidRDefault="00EC356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95E22"/>
    <w:multiLevelType w:val="multilevel"/>
    <w:tmpl w:val="F1DE7F40"/>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rFonts w:ascii="Times New Roman" w:hAnsi="Times New Roman" w:cs="Times New Roman"/>
        <w:color w:val="000000" w:themeColor="text1"/>
      </w:rPr>
    </w:lvl>
    <w:lvl w:ilvl="2">
      <w:start w:val="1"/>
      <w:numFmt w:val="decimal"/>
      <w:lvlText w:val="%1.%2.%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43530B75"/>
    <w:multiLevelType w:val="multilevel"/>
    <w:tmpl w:val="5F8CD326"/>
    <w:lvl w:ilvl="0">
      <w:start w:val="1"/>
      <w:numFmt w:val="decimal"/>
      <w:lvlText w:val="%1."/>
      <w:lvlJc w:val="left"/>
      <w:pPr>
        <w:tabs>
          <w:tab w:val="num" w:pos="0"/>
        </w:tabs>
        <w:ind w:left="360" w:hanging="360"/>
      </w:pPr>
      <w:rPr>
        <w:b/>
        <w:color w:val="auto"/>
      </w:rPr>
    </w:lvl>
    <w:lvl w:ilvl="1">
      <w:start w:val="1"/>
      <w:numFmt w:val="decimal"/>
      <w:lvlText w:val="%1.%2."/>
      <w:lvlJc w:val="left"/>
      <w:pPr>
        <w:tabs>
          <w:tab w:val="num" w:pos="0"/>
        </w:tabs>
        <w:ind w:left="432" w:hanging="432"/>
      </w:pPr>
      <w:rPr>
        <w:rFonts w:ascii="Times New Roman" w:hAnsi="Times New Roman" w:cs="Times New Roman"/>
        <w:b/>
        <w:i w:val="0"/>
        <w:iCs/>
        <w:color w:val="auto"/>
        <w:sz w:val="24"/>
        <w:szCs w:val="24"/>
      </w:rPr>
    </w:lvl>
    <w:lvl w:ilvl="2">
      <w:start w:val="1"/>
      <w:numFmt w:val="decimal"/>
      <w:lvlText w:val="%1.%2.%3."/>
      <w:lvlJc w:val="left"/>
      <w:pPr>
        <w:tabs>
          <w:tab w:val="num" w:pos="0"/>
        </w:tabs>
        <w:ind w:left="1224" w:hanging="504"/>
      </w:pPr>
      <w:rPr>
        <w:b/>
        <w:bCs w:val="0"/>
        <w:i w:val="0"/>
        <w:iCs/>
        <w:color w:val="auto"/>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43F83F59"/>
    <w:multiLevelType w:val="multilevel"/>
    <w:tmpl w:val="EC6CAB1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444E2F73"/>
    <w:multiLevelType w:val="multilevel"/>
    <w:tmpl w:val="0D12F22E"/>
    <w:lvl w:ilvl="0">
      <w:start w:val="2"/>
      <w:numFmt w:val="decimal"/>
      <w:lvlText w:val="%1."/>
      <w:lvlJc w:val="left"/>
      <w:pPr>
        <w:tabs>
          <w:tab w:val="num" w:pos="0"/>
        </w:tabs>
        <w:ind w:left="360" w:hanging="360"/>
      </w:pPr>
    </w:lvl>
    <w:lvl w:ilvl="1">
      <w:start w:val="5"/>
      <w:numFmt w:val="decimal"/>
      <w:lvlText w:val="%1.%2."/>
      <w:lvlJc w:val="left"/>
      <w:pPr>
        <w:tabs>
          <w:tab w:val="num" w:pos="0"/>
        </w:tabs>
        <w:ind w:left="1778" w:hanging="360"/>
      </w:pPr>
      <w:rPr>
        <w:rFonts w:ascii="Times New Roman" w:hAnsi="Times New Roman" w:cs="Times New Roman"/>
        <w:b/>
        <w:bCs/>
      </w:rPr>
    </w:lvl>
    <w:lvl w:ilvl="2">
      <w:start w:val="1"/>
      <w:numFmt w:val="decimal"/>
      <w:lvlText w:val="%1.%2.%3."/>
      <w:lvlJc w:val="left"/>
      <w:pPr>
        <w:tabs>
          <w:tab w:val="num" w:pos="0"/>
        </w:tabs>
        <w:ind w:left="3556" w:hanging="720"/>
      </w:pPr>
    </w:lvl>
    <w:lvl w:ilvl="3">
      <w:start w:val="1"/>
      <w:numFmt w:val="decimal"/>
      <w:lvlText w:val="%1.%2.%3.%4."/>
      <w:lvlJc w:val="left"/>
      <w:pPr>
        <w:tabs>
          <w:tab w:val="num" w:pos="0"/>
        </w:tabs>
        <w:ind w:left="4974" w:hanging="720"/>
      </w:pPr>
    </w:lvl>
    <w:lvl w:ilvl="4">
      <w:start w:val="1"/>
      <w:numFmt w:val="decimal"/>
      <w:lvlText w:val="%1.%2.%3.%4.%5."/>
      <w:lvlJc w:val="left"/>
      <w:pPr>
        <w:tabs>
          <w:tab w:val="num" w:pos="0"/>
        </w:tabs>
        <w:ind w:left="6752" w:hanging="1080"/>
      </w:pPr>
    </w:lvl>
    <w:lvl w:ilvl="5">
      <w:start w:val="1"/>
      <w:numFmt w:val="decimal"/>
      <w:lvlText w:val="%1.%2.%3.%4.%5.%6."/>
      <w:lvlJc w:val="left"/>
      <w:pPr>
        <w:tabs>
          <w:tab w:val="num" w:pos="0"/>
        </w:tabs>
        <w:ind w:left="8170" w:hanging="1080"/>
      </w:pPr>
    </w:lvl>
    <w:lvl w:ilvl="6">
      <w:start w:val="1"/>
      <w:numFmt w:val="decimal"/>
      <w:lvlText w:val="%1.%2.%3.%4.%5.%6.%7."/>
      <w:lvlJc w:val="left"/>
      <w:pPr>
        <w:tabs>
          <w:tab w:val="num" w:pos="0"/>
        </w:tabs>
        <w:ind w:left="9948" w:hanging="1440"/>
      </w:pPr>
    </w:lvl>
    <w:lvl w:ilvl="7">
      <w:start w:val="1"/>
      <w:numFmt w:val="decimal"/>
      <w:lvlText w:val="%1.%2.%3.%4.%5.%6.%7.%8."/>
      <w:lvlJc w:val="left"/>
      <w:pPr>
        <w:tabs>
          <w:tab w:val="num" w:pos="0"/>
        </w:tabs>
        <w:ind w:left="11366" w:hanging="1440"/>
      </w:pPr>
    </w:lvl>
    <w:lvl w:ilvl="8">
      <w:start w:val="1"/>
      <w:numFmt w:val="decimal"/>
      <w:lvlText w:val="%1.%2.%3.%4.%5.%6.%7.%8.%9."/>
      <w:lvlJc w:val="left"/>
      <w:pPr>
        <w:tabs>
          <w:tab w:val="num" w:pos="0"/>
        </w:tabs>
        <w:ind w:left="13144" w:hanging="1800"/>
      </w:pPr>
    </w:lvl>
  </w:abstractNum>
  <w:abstractNum w:abstractNumId="4" w15:restartNumberingAfterBreak="0">
    <w:nsid w:val="5ADA38DC"/>
    <w:multiLevelType w:val="multilevel"/>
    <w:tmpl w:val="36944508"/>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 w15:restartNumberingAfterBreak="0">
    <w:nsid w:val="5D415C0E"/>
    <w:multiLevelType w:val="multilevel"/>
    <w:tmpl w:val="9D5E8C26"/>
    <w:lvl w:ilvl="0">
      <w:start w:val="1"/>
      <w:numFmt w:val="decimal"/>
      <w:pStyle w:val="Lygis"/>
      <w:lvlText w:val="%1."/>
      <w:lvlJc w:val="left"/>
      <w:pPr>
        <w:tabs>
          <w:tab w:val="num" w:pos="0"/>
        </w:tabs>
        <w:ind w:left="7874" w:hanging="360"/>
      </w:pPr>
      <w:rPr>
        <w:b/>
      </w:rPr>
    </w:lvl>
    <w:lvl w:ilvl="1">
      <w:start w:val="1"/>
      <w:numFmt w:val="decimal"/>
      <w:lvlText w:val="%1.%2."/>
      <w:lvlJc w:val="left"/>
      <w:pPr>
        <w:tabs>
          <w:tab w:val="num" w:pos="0"/>
        </w:tabs>
        <w:ind w:left="716" w:hanging="432"/>
      </w:pPr>
      <w:rPr>
        <w:b w:val="0"/>
        <w:i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64C244A2"/>
    <w:multiLevelType w:val="multilevel"/>
    <w:tmpl w:val="6136AA64"/>
    <w:lvl w:ilvl="0">
      <w:start w:val="1"/>
      <w:numFmt w:val="decimal"/>
      <w:lvlText w:val="%1."/>
      <w:lvlJc w:val="left"/>
      <w:pPr>
        <w:tabs>
          <w:tab w:val="num" w:pos="0"/>
        </w:tabs>
        <w:ind w:left="720" w:hanging="360"/>
      </w:pPr>
      <w:rPr>
        <w:b/>
        <w:color w:val="auto"/>
      </w:rPr>
    </w:lvl>
    <w:lvl w:ilvl="1">
      <w:start w:val="1"/>
      <w:numFmt w:val="decimal"/>
      <w:isLgl/>
      <w:lvlText w:val="%1.%2."/>
      <w:lvlJc w:val="left"/>
      <w:pPr>
        <w:tabs>
          <w:tab w:val="num" w:pos="0"/>
        </w:tabs>
        <w:ind w:left="720" w:hanging="360"/>
      </w:pPr>
      <w:rPr>
        <w:b/>
        <w:i w:val="0"/>
        <w:sz w:val="24"/>
        <w:szCs w:val="24"/>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7" w15:restartNumberingAfterBreak="0">
    <w:nsid w:val="70E713EB"/>
    <w:multiLevelType w:val="multilevel"/>
    <w:tmpl w:val="962EE580"/>
    <w:lvl w:ilvl="0">
      <w:start w:val="1"/>
      <w:numFmt w:val="decimal"/>
      <w:lvlText w:val="%1."/>
      <w:lvlJc w:val="left"/>
      <w:pPr>
        <w:tabs>
          <w:tab w:val="num" w:pos="0"/>
        </w:tabs>
        <w:ind w:left="720" w:hanging="360"/>
      </w:pPr>
      <w:rPr>
        <w:b/>
        <w:color w:val="auto"/>
      </w:rPr>
    </w:lvl>
    <w:lvl w:ilvl="1">
      <w:start w:val="1"/>
      <w:numFmt w:val="decimal"/>
      <w:isLgl/>
      <w:lvlText w:val="%1.%2."/>
      <w:lvlJc w:val="left"/>
      <w:pPr>
        <w:tabs>
          <w:tab w:val="num" w:pos="0"/>
        </w:tabs>
        <w:ind w:left="720" w:hanging="360"/>
      </w:pPr>
      <w:rPr>
        <w:b/>
        <w:i w:val="0"/>
        <w:sz w:val="24"/>
        <w:szCs w:val="24"/>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num w:numId="1" w16cid:durableId="1132284737">
    <w:abstractNumId w:val="0"/>
  </w:num>
  <w:num w:numId="2" w16cid:durableId="1713383829">
    <w:abstractNumId w:val="5"/>
  </w:num>
  <w:num w:numId="3" w16cid:durableId="1365792976">
    <w:abstractNumId w:val="1"/>
  </w:num>
  <w:num w:numId="4" w16cid:durableId="1247961337">
    <w:abstractNumId w:val="6"/>
  </w:num>
  <w:num w:numId="5" w16cid:durableId="1971859198">
    <w:abstractNumId w:val="4"/>
  </w:num>
  <w:num w:numId="6" w16cid:durableId="321814010">
    <w:abstractNumId w:val="3"/>
  </w:num>
  <w:num w:numId="7" w16cid:durableId="706026597">
    <w:abstractNumId w:val="7"/>
  </w:num>
  <w:num w:numId="8" w16cid:durableId="957420043">
    <w:abstractNumId w:val="2"/>
  </w:num>
  <w:num w:numId="9" w16cid:durableId="1790078560">
    <w:abstractNumId w:val="7"/>
    <w:lvlOverride w:ilvl="0">
      <w:startOverride w:val="1"/>
    </w:lvlOverride>
    <w:lvlOverride w:ilvl="1">
      <w:startOverride w:val="1"/>
    </w:lvlOverride>
  </w:num>
  <w:num w:numId="10" w16cid:durableId="1994019133">
    <w:abstractNumId w:val="7"/>
  </w:num>
  <w:num w:numId="11" w16cid:durableId="1048532968">
    <w:abstractNumId w:val="7"/>
  </w:num>
  <w:num w:numId="12" w16cid:durableId="19345896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56B"/>
    <w:rsid w:val="001514A6"/>
    <w:rsid w:val="00192662"/>
    <w:rsid w:val="00317198"/>
    <w:rsid w:val="00366B8B"/>
    <w:rsid w:val="004067EB"/>
    <w:rsid w:val="004F3254"/>
    <w:rsid w:val="0079107D"/>
    <w:rsid w:val="007C321B"/>
    <w:rsid w:val="00BA2C6A"/>
    <w:rsid w:val="00BD2FBF"/>
    <w:rsid w:val="00D0456D"/>
    <w:rsid w:val="00EC356B"/>
    <w:rsid w:val="00EF5DB4"/>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EF9FE"/>
  <w15:docId w15:val="{403F7F14-52E1-4C0C-A9BB-A26CCC9C3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44B7"/>
    <w:pPr>
      <w:spacing w:after="200" w:line="276" w:lineRule="auto"/>
    </w:pPr>
  </w:style>
  <w:style w:type="paragraph" w:styleId="Antrat1">
    <w:name w:val="heading 1"/>
    <w:basedOn w:val="Sraopastraipa"/>
    <w:next w:val="prastasis"/>
    <w:link w:val="Antrat1Diagrama"/>
    <w:qFormat/>
    <w:rsid w:val="00F4366A"/>
    <w:pPr>
      <w:tabs>
        <w:tab w:val="left" w:pos="6510"/>
      </w:tabs>
      <w:spacing w:before="120" w:after="120" w:line="240" w:lineRule="auto"/>
      <w:ind w:left="0"/>
      <w:contextualSpacing w:val="0"/>
      <w:jc w:val="both"/>
      <w:outlineLvl w:val="0"/>
    </w:pPr>
    <w:rPr>
      <w:rFonts w:ascii="Segoe UI" w:hAnsi="Segoe UI" w:cs="Segoe UI"/>
      <w:b/>
      <w:sz w:val="20"/>
      <w:szCs w:val="20"/>
    </w:rPr>
  </w:style>
  <w:style w:type="paragraph" w:styleId="Antrat2">
    <w:name w:val="heading 2"/>
    <w:basedOn w:val="Sraopastraipa"/>
    <w:next w:val="prastasis"/>
    <w:link w:val="Antrat2Diagrama"/>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nhideWhenUsed/>
    <w:qFormat/>
    <w:rsid w:val="00F4366A"/>
    <w:pPr>
      <w:outlineLvl w:val="2"/>
    </w:pPr>
  </w:style>
  <w:style w:type="paragraph" w:styleId="Antrat4">
    <w:name w:val="heading 4"/>
    <w:basedOn w:val="prastasis"/>
    <w:next w:val="prastasis"/>
    <w:link w:val="Antrat4Diagrama"/>
    <w:qFormat/>
    <w:rsid w:val="00C6642F"/>
    <w:pPr>
      <w:keepNext/>
      <w:tabs>
        <w:tab w:val="left"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qFormat/>
    <w:rsid w:val="00C6642F"/>
    <w:pPr>
      <w:keepNext/>
      <w:tabs>
        <w:tab w:val="left"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C6642F"/>
    <w:pPr>
      <w:keepNext/>
      <w:tabs>
        <w:tab w:val="left"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C6642F"/>
    <w:pPr>
      <w:keepNext/>
      <w:tabs>
        <w:tab w:val="left"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C6642F"/>
    <w:pPr>
      <w:keepNext/>
      <w:tabs>
        <w:tab w:val="left"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C6642F"/>
    <w:pPr>
      <w:keepNext/>
      <w:tabs>
        <w:tab w:val="left"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content">
    <w:name w:val="content"/>
    <w:qFormat/>
    <w:rsid w:val="005A5886"/>
  </w:style>
  <w:style w:type="character" w:customStyle="1" w:styleId="SraopastraipaDiagrama">
    <w:name w:val="Sąrašo pastraipa Diagrama"/>
    <w:link w:val="Sraopastraipa"/>
    <w:uiPriority w:val="34"/>
    <w:qFormat/>
    <w:locked/>
    <w:rsid w:val="005A5886"/>
  </w:style>
  <w:style w:type="character" w:styleId="Komentaronuoroda">
    <w:name w:val="annotation reference"/>
    <w:basedOn w:val="Numatytasispastraiposriftas"/>
    <w:uiPriority w:val="99"/>
    <w:semiHidden/>
    <w:unhideWhenUsed/>
    <w:qFormat/>
    <w:rsid w:val="00495459"/>
    <w:rPr>
      <w:sz w:val="16"/>
      <w:szCs w:val="16"/>
    </w:rPr>
  </w:style>
  <w:style w:type="character" w:customStyle="1" w:styleId="KomentarotekstasDiagrama">
    <w:name w:val="Komentaro tekstas Diagrama"/>
    <w:basedOn w:val="Numatytasispastraiposriftas"/>
    <w:link w:val="Komentarotekstas"/>
    <w:uiPriority w:val="99"/>
    <w:qFormat/>
    <w:rsid w:val="00495459"/>
    <w:rPr>
      <w:sz w:val="20"/>
      <w:szCs w:val="20"/>
    </w:rPr>
  </w:style>
  <w:style w:type="character" w:customStyle="1" w:styleId="KomentarotemaDiagrama">
    <w:name w:val="Komentaro tema Diagrama"/>
    <w:basedOn w:val="KomentarotekstasDiagrama"/>
    <w:link w:val="Komentarotema"/>
    <w:uiPriority w:val="99"/>
    <w:semiHidden/>
    <w:qFormat/>
    <w:rsid w:val="00495459"/>
    <w:rPr>
      <w:b/>
      <w:bCs/>
      <w:sz w:val="20"/>
      <w:szCs w:val="20"/>
    </w:rPr>
  </w:style>
  <w:style w:type="character" w:customStyle="1" w:styleId="DebesliotekstasDiagrama">
    <w:name w:val="Debesėlio tekstas Diagrama"/>
    <w:basedOn w:val="Numatytasispastraiposriftas"/>
    <w:link w:val="Debesliotekstas"/>
    <w:uiPriority w:val="99"/>
    <w:semiHidden/>
    <w:qFormat/>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qFormat/>
    <w:rsid w:val="00F4366A"/>
    <w:rPr>
      <w:rFonts w:ascii="Segoe UI" w:hAnsi="Segoe UI" w:cs="Segoe UI"/>
      <w:b/>
      <w:sz w:val="20"/>
      <w:szCs w:val="20"/>
      <w:lang w:val="en-US"/>
    </w:rPr>
  </w:style>
  <w:style w:type="character" w:customStyle="1" w:styleId="PavadinimasDiagrama">
    <w:name w:val="Pavadinimas Diagrama"/>
    <w:basedOn w:val="Numatytasispastraiposriftas"/>
    <w:link w:val="Pavadinimas"/>
    <w:uiPriority w:val="10"/>
    <w:qFormat/>
    <w:rsid w:val="00452642"/>
    <w:rPr>
      <w:rFonts w:asciiTheme="majorHAnsi" w:eastAsiaTheme="majorEastAsia" w:hAnsiTheme="majorHAnsi" w:cstheme="majorBidi"/>
      <w:color w:val="17365D" w:themeColor="text2" w:themeShade="BF"/>
      <w:spacing w:val="5"/>
      <w:kern w:val="2"/>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basedOn w:val="Numatytasispastraiposriftas"/>
    <w:link w:val="Antrat1"/>
    <w:qFormat/>
    <w:rsid w:val="00F4366A"/>
    <w:rPr>
      <w:rFonts w:ascii="Segoe UI" w:hAnsi="Segoe UI" w:cs="Segoe UI"/>
      <w:b/>
      <w:sz w:val="20"/>
      <w:szCs w:val="20"/>
    </w:rPr>
  </w:style>
  <w:style w:type="character" w:customStyle="1" w:styleId="Antrat3Diagrama">
    <w:name w:val="Antraštė 3 Diagrama"/>
    <w:basedOn w:val="Numatytasispastraiposriftas"/>
    <w:link w:val="Antrat3"/>
    <w:qFormat/>
    <w:rsid w:val="00F4366A"/>
    <w:rPr>
      <w:rFonts w:ascii="Segoe UI" w:hAnsi="Segoe UI" w:cs="Segoe UI"/>
      <w:b/>
      <w:sz w:val="20"/>
      <w:szCs w:val="20"/>
      <w:lang w:val="en-US"/>
    </w:rPr>
  </w:style>
  <w:style w:type="character" w:customStyle="1" w:styleId="PuslapioinaostekstasDiagrama">
    <w:name w:val="Puslapio išnašos tekstas Diagrama"/>
    <w:basedOn w:val="Numatytasispastraiposriftas"/>
    <w:link w:val="Puslapioinaostekstas"/>
    <w:uiPriority w:val="99"/>
    <w:semiHidden/>
    <w:qFormat/>
    <w:rsid w:val="007C35B3"/>
    <w:rPr>
      <w:rFonts w:ascii="Arial" w:eastAsia="MS Mincho" w:hAnsi="Arial" w:cs="Times New Roman"/>
      <w:sz w:val="20"/>
      <w:szCs w:val="20"/>
      <w:lang w:val="en-GB" w:eastAsia="lt-LT"/>
    </w:rPr>
  </w:style>
  <w:style w:type="character" w:customStyle="1" w:styleId="AntratsDiagrama">
    <w:name w:val="Antraštės Diagrama"/>
    <w:basedOn w:val="Numatytasispastraiposriftas"/>
    <w:link w:val="Antrats"/>
    <w:qFormat/>
    <w:rsid w:val="00313D44"/>
  </w:style>
  <w:style w:type="character" w:customStyle="1" w:styleId="PoratDiagrama">
    <w:name w:val="Poraštė Diagrama"/>
    <w:basedOn w:val="Numatytasispastraiposriftas"/>
    <w:link w:val="Porat"/>
    <w:uiPriority w:val="99"/>
    <w:qFormat/>
    <w:rsid w:val="00313D44"/>
  </w:style>
  <w:style w:type="character" w:customStyle="1" w:styleId="NormalLTChar">
    <w:name w:val="Normal_LT Char"/>
    <w:basedOn w:val="Numatytasispastraiposriftas"/>
    <w:link w:val="NormalLT"/>
    <w:qFormat/>
    <w:rsid w:val="00ED3B22"/>
    <w:rPr>
      <w:rFonts w:ascii="Times New Roman" w:hAnsi="Times New Roman"/>
    </w:rPr>
  </w:style>
  <w:style w:type="character" w:customStyle="1" w:styleId="AntratDiagrama">
    <w:name w:val="Antraštė Diagrama"/>
    <w:basedOn w:val="Numatytasispastraiposriftas"/>
    <w:link w:val="Antrat"/>
    <w:uiPriority w:val="35"/>
    <w:qFormat/>
    <w:rsid w:val="00ED3B22"/>
    <w:rPr>
      <w:rFonts w:ascii="Times New Roman" w:hAnsi="Times New Roman"/>
      <w:b/>
      <w:bCs/>
      <w:color w:val="4F81BD" w:themeColor="accent1"/>
      <w:sz w:val="20"/>
      <w:szCs w:val="18"/>
    </w:rPr>
  </w:style>
  <w:style w:type="character" w:styleId="Emfaz">
    <w:name w:val="Emphasis"/>
    <w:basedOn w:val="Numatytasispastraiposriftas"/>
    <w:uiPriority w:val="20"/>
    <w:qFormat/>
    <w:rsid w:val="00A43596"/>
    <w:rPr>
      <w:i/>
      <w:iCs/>
    </w:rPr>
  </w:style>
  <w:style w:type="character" w:customStyle="1" w:styleId="st">
    <w:name w:val="st"/>
    <w:basedOn w:val="Numatytasispastraiposriftas"/>
    <w:qFormat/>
    <w:rsid w:val="00E23FA2"/>
  </w:style>
  <w:style w:type="character" w:customStyle="1" w:styleId="Inaosramenys">
    <w:name w:val="Išnašos rašmenys"/>
    <w:uiPriority w:val="99"/>
    <w:semiHidden/>
    <w:unhideWhenUsed/>
    <w:qFormat/>
    <w:rsid w:val="00352F8C"/>
    <w:rPr>
      <w:vertAlign w:val="superscript"/>
    </w:rPr>
  </w:style>
  <w:style w:type="character" w:styleId="Puslapioinaosnuoroda">
    <w:name w:val="footnote reference"/>
    <w:rPr>
      <w:vertAlign w:val="superscript"/>
    </w:rPr>
  </w:style>
  <w:style w:type="character" w:customStyle="1" w:styleId="PagrindiniotekstotraukaDiagrama">
    <w:name w:val="Pagrindinio teksto įtrauka Diagrama"/>
    <w:basedOn w:val="Numatytasispastraiposriftas"/>
    <w:link w:val="Pagrindiniotekstotrauka"/>
    <w:uiPriority w:val="99"/>
    <w:qFormat/>
    <w:rsid w:val="00352F8C"/>
    <w:rPr>
      <w:rFonts w:ascii="Times New Roman" w:eastAsia="Times New Roman" w:hAnsi="Times New Roman" w:cs="Times New Roman"/>
      <w:sz w:val="24"/>
      <w:szCs w:val="24"/>
    </w:rPr>
  </w:style>
  <w:style w:type="character" w:customStyle="1" w:styleId="Laukeliai">
    <w:name w:val="Laukeliai"/>
    <w:basedOn w:val="Numatytasispastraiposriftas"/>
    <w:uiPriority w:val="1"/>
    <w:qFormat/>
    <w:rsid w:val="00445281"/>
    <w:rPr>
      <w:rFonts w:ascii="Arial" w:hAnsi="Arial"/>
      <w:sz w:val="20"/>
    </w:rPr>
  </w:style>
  <w:style w:type="character" w:customStyle="1" w:styleId="bodybodyChar">
    <w:name w:val="body body Char"/>
    <w:link w:val="bodybody"/>
    <w:qFormat/>
    <w:rsid w:val="002C2BCD"/>
    <w:rPr>
      <w:rFonts w:ascii="Times New Roman" w:eastAsia="Times New Roman" w:hAnsi="Times New Roman" w:cs="Times New Roman"/>
      <w:sz w:val="24"/>
      <w:lang w:bidi="en-US"/>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qFormat/>
    <w:rsid w:val="00672EFB"/>
    <w:rPr>
      <w:color w:val="605E5C"/>
      <w:shd w:val="clear" w:color="auto" w:fill="E1DFDD"/>
    </w:rPr>
  </w:style>
  <w:style w:type="character" w:customStyle="1" w:styleId="Antrat4Diagrama">
    <w:name w:val="Antraštė 4 Diagrama"/>
    <w:basedOn w:val="Numatytasispastraiposriftas"/>
    <w:link w:val="Antrat4"/>
    <w:qFormat/>
    <w:rsid w:val="00C6642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qFormat/>
    <w:rsid w:val="00C6642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qFormat/>
    <w:rsid w:val="00C6642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qFormat/>
    <w:rsid w:val="00C6642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qFormat/>
    <w:rsid w:val="00C6642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qFormat/>
    <w:rsid w:val="00C6642F"/>
    <w:rPr>
      <w:rFonts w:ascii="Times New Roman" w:eastAsia="Times New Roman" w:hAnsi="Times New Roman" w:cs="Times New Roman"/>
      <w:sz w:val="40"/>
      <w:szCs w:val="20"/>
      <w:lang w:eastAsia="lt-LT"/>
    </w:rPr>
  </w:style>
  <w:style w:type="character" w:customStyle="1" w:styleId="PagrindinistekstasDiagrama">
    <w:name w:val="Pagrindinis tekstas Diagrama"/>
    <w:basedOn w:val="Numatytasispastraiposriftas"/>
    <w:link w:val="Pagrindinistekstas"/>
    <w:semiHidden/>
    <w:qFormat/>
    <w:rsid w:val="00C6642F"/>
    <w:rPr>
      <w:rFonts w:ascii="Calibri" w:eastAsia="Arial Unicode MS" w:hAnsi="Calibri" w:cs="Times New Roman"/>
      <w:kern w:val="2"/>
      <w:sz w:val="24"/>
      <w:lang w:eastAsia="ar-SA"/>
    </w:rPr>
  </w:style>
  <w:style w:type="character" w:customStyle="1" w:styleId="Pagrindinistekstas2Diagrama">
    <w:name w:val="Pagrindinis tekstas 2 Diagrama"/>
    <w:basedOn w:val="Numatytasispastraiposriftas"/>
    <w:link w:val="Pagrindinistekstas2"/>
    <w:semiHidden/>
    <w:qFormat/>
    <w:rsid w:val="00C6642F"/>
    <w:rPr>
      <w:rFonts w:ascii="Times New Roman" w:eastAsia="Calibri" w:hAnsi="Times New Roman" w:cs="Times New Roman"/>
      <w:color w:val="000000"/>
      <w:sz w:val="24"/>
      <w:szCs w:val="24"/>
    </w:rPr>
  </w:style>
  <w:style w:type="character" w:customStyle="1" w:styleId="postalcodeorig">
    <w:name w:val="postalcodeorig"/>
    <w:basedOn w:val="Numatytasispastraiposriftas"/>
    <w:qFormat/>
    <w:rsid w:val="00C6642F"/>
  </w:style>
  <w:style w:type="character" w:customStyle="1" w:styleId="Bodytext2Bold">
    <w:name w:val="Body text (2) + Bold"/>
    <w:basedOn w:val="Numatytasispastraiposriftas"/>
    <w:qFormat/>
    <w:rsid w:val="00C6642F"/>
    <w:rPr>
      <w:rFonts w:ascii="Times New Roman" w:eastAsia="Times New Roman" w:hAnsi="Times New Roman" w:cs="Times New Roman"/>
      <w:b/>
      <w:bCs/>
      <w:i w:val="0"/>
      <w:iCs w:val="0"/>
      <w:caps w:val="0"/>
      <w:smallCaps w:val="0"/>
      <w:strike w:val="0"/>
      <w:dstrike w:val="0"/>
      <w:color w:val="000000"/>
      <w:spacing w:val="0"/>
      <w:w w:val="100"/>
      <w:sz w:val="24"/>
      <w:szCs w:val="24"/>
      <w:u w:val="none"/>
      <w:lang w:val="lt-LT" w:eastAsia="lt-LT" w:bidi="lt-LT"/>
    </w:rPr>
  </w:style>
  <w:style w:type="character" w:customStyle="1" w:styleId="Bodytext2">
    <w:name w:val="Body text (2)"/>
    <w:basedOn w:val="Numatytasispastraiposriftas"/>
    <w:qFormat/>
    <w:rsid w:val="00C6642F"/>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lt-LT" w:eastAsia="lt-LT" w:bidi="lt-LT"/>
    </w:rPr>
  </w:style>
  <w:style w:type="character" w:styleId="Neapdorotaspaminjimas">
    <w:name w:val="Unresolved Mention"/>
    <w:basedOn w:val="Numatytasispastraiposriftas"/>
    <w:uiPriority w:val="99"/>
    <w:semiHidden/>
    <w:unhideWhenUsed/>
    <w:qFormat/>
    <w:rsid w:val="003644B7"/>
    <w:rPr>
      <w:color w:val="605E5C"/>
      <w:shd w:val="clear" w:color="auto" w:fill="E1DFDD"/>
    </w:rPr>
  </w:style>
  <w:style w:type="character" w:customStyle="1" w:styleId="PaantratDiagrama">
    <w:name w:val="Paantraštė Diagrama"/>
    <w:basedOn w:val="Numatytasispastraiposriftas"/>
    <w:link w:val="Paantrat"/>
    <w:uiPriority w:val="11"/>
    <w:qFormat/>
    <w:rsid w:val="00F24C0C"/>
    <w:rPr>
      <w:rFonts w:eastAsiaTheme="minorEastAsia"/>
      <w:caps/>
      <w:color w:val="404040" w:themeColor="text1" w:themeTint="BF"/>
      <w:spacing w:val="20"/>
      <w:sz w:val="28"/>
      <w:szCs w:val="28"/>
      <w:lang w:eastAsia="lt-LT"/>
    </w:rPr>
  </w:style>
  <w:style w:type="character" w:customStyle="1" w:styleId="Galinsinaosramenys">
    <w:name w:val="Galinės išnašos rašmenys"/>
    <w:qFormat/>
  </w:style>
  <w:style w:type="character" w:styleId="Dokumentoinaosnumeris">
    <w:name w:val="endnote reference"/>
    <w:rPr>
      <w:vertAlign w:val="superscript"/>
    </w:rPr>
  </w:style>
  <w:style w:type="paragraph" w:styleId="Antrat">
    <w:name w:val="caption"/>
    <w:basedOn w:val="prastasis"/>
    <w:next w:val="Pagrindinisteksta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paragraph" w:styleId="Pagrindinistekstas">
    <w:name w:val="Body Text"/>
    <w:link w:val="PagrindinistekstasDiagrama"/>
    <w:semiHidden/>
    <w:rsid w:val="00C6642F"/>
    <w:pPr>
      <w:widowControl w:val="0"/>
      <w:ind w:firstLine="567"/>
      <w:jc w:val="both"/>
    </w:pPr>
    <w:rPr>
      <w:rFonts w:eastAsia="Arial Unicode MS" w:cs="Times New Roman"/>
      <w:kern w:val="2"/>
      <w:sz w:val="24"/>
      <w:lang w:eastAsia="ar-SA"/>
    </w:r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styleId="Sraopastraipa">
    <w:name w:val="List Paragraph"/>
    <w:basedOn w:val="prastasis"/>
    <w:link w:val="SraopastraipaDiagrama"/>
    <w:uiPriority w:val="34"/>
    <w:qFormat/>
    <w:rsid w:val="001A0DC7"/>
    <w:pPr>
      <w:ind w:left="720"/>
      <w:contextualSpacing/>
    </w:pPr>
  </w:style>
  <w:style w:type="paragraph" w:styleId="Komentarotekstas">
    <w:name w:val="annotation text"/>
    <w:basedOn w:val="prastasis"/>
    <w:link w:val="KomentarotekstasDiagrama"/>
    <w:uiPriority w:val="99"/>
    <w:unhideWhenUsed/>
    <w:rsid w:val="00495459"/>
    <w:pPr>
      <w:spacing w:line="240" w:lineRule="auto"/>
    </w:pPr>
    <w:rPr>
      <w:sz w:val="20"/>
      <w:szCs w:val="20"/>
    </w:rPr>
  </w:style>
  <w:style w:type="paragraph" w:styleId="Komentarotema">
    <w:name w:val="annotation subject"/>
    <w:basedOn w:val="Komentarotekstas"/>
    <w:next w:val="Komentarotekstas"/>
    <w:link w:val="KomentarotemaDiagrama"/>
    <w:uiPriority w:val="99"/>
    <w:semiHidden/>
    <w:unhideWhenUsed/>
    <w:qFormat/>
    <w:rsid w:val="00495459"/>
    <w:rPr>
      <w:b/>
      <w:bCs/>
    </w:rPr>
  </w:style>
  <w:style w:type="paragraph" w:styleId="Debesliotekstas">
    <w:name w:val="Balloon Text"/>
    <w:basedOn w:val="prastasis"/>
    <w:link w:val="DebesliotekstasDiagrama"/>
    <w:uiPriority w:val="99"/>
    <w:semiHidden/>
    <w:unhideWhenUsed/>
    <w:qFormat/>
    <w:rsid w:val="00495459"/>
    <w:pPr>
      <w:spacing w:after="0" w:line="240" w:lineRule="auto"/>
    </w:pPr>
    <w:rPr>
      <w:rFonts w:ascii="Tahoma" w:hAnsi="Tahoma" w:cs="Tahoma"/>
      <w:sz w:val="16"/>
      <w:szCs w:val="16"/>
    </w:rPr>
  </w:style>
  <w:style w:type="paragraph" w:styleId="Pavadinimas">
    <w:name w:val="Title"/>
    <w:basedOn w:val="prastasis"/>
    <w:next w:val="prastasis"/>
    <w:link w:val="PavadinimasDiagrama"/>
    <w:uiPriority w:val="10"/>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
      <w:sz w:val="52"/>
      <w:szCs w:val="52"/>
      <w:lang w:val="en-US"/>
    </w:rPr>
  </w:style>
  <w:style w:type="paragraph" w:styleId="Indeksoantrat">
    <w:name w:val="index heading"/>
    <w:basedOn w:val="Antrat"/>
  </w:style>
  <w:style w:type="paragraph" w:styleId="Turinioantrat">
    <w:name w:val="TOC Heading"/>
    <w:basedOn w:val="Antrat1"/>
    <w:next w:val="prastasis"/>
    <w:uiPriority w:val="39"/>
    <w:unhideWhenUsed/>
    <w:qFormat/>
    <w:rsid w:val="00F4366A"/>
    <w:pPr>
      <w:outlineLvl w:val="9"/>
    </w:pPr>
    <w:rPr>
      <w:lang w:eastAsia="lt-LT"/>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uiPriority w:val="99"/>
    <w:semiHidden/>
    <w:qFormat/>
    <w:rsid w:val="00AA7F74"/>
  </w:style>
  <w:style w:type="paragraph" w:styleId="Puslapioinaostekstas">
    <w:name w:val="footnote text"/>
    <w:basedOn w:val="prastasis"/>
    <w:link w:val="PuslapioinaostekstasDiagrama"/>
    <w:uiPriority w:val="99"/>
    <w:semiHidden/>
    <w:rsid w:val="007C35B3"/>
    <w:pPr>
      <w:keepLines/>
      <w:widowControl w:val="0"/>
      <w:spacing w:before="40" w:after="40" w:line="240" w:lineRule="auto"/>
      <w:jc w:val="both"/>
    </w:pPr>
    <w:rPr>
      <w:rFonts w:ascii="Arial" w:eastAsia="MS Mincho" w:hAnsi="Arial" w:cs="Times New Roman"/>
      <w:sz w:val="20"/>
      <w:szCs w:val="20"/>
      <w:lang w:val="en-GB" w:eastAsia="lt-LT"/>
    </w:rPr>
  </w:style>
  <w:style w:type="paragraph" w:customStyle="1" w:styleId="HeaderandFooter">
    <w:name w:val="Header and Footer"/>
    <w:basedOn w:val="prastasis"/>
    <w:qFormat/>
  </w:style>
  <w:style w:type="paragraph" w:styleId="Antrats">
    <w:name w:val="header"/>
    <w:basedOn w:val="prastasis"/>
    <w:link w:val="AntratsDiagrama"/>
    <w:unhideWhenUsed/>
    <w:rsid w:val="00313D44"/>
    <w:pPr>
      <w:tabs>
        <w:tab w:val="center" w:pos="4513"/>
        <w:tab w:val="right" w:pos="9026"/>
      </w:tabs>
      <w:spacing w:after="0" w:line="240" w:lineRule="auto"/>
    </w:pPr>
  </w:style>
  <w:style w:type="paragraph" w:styleId="Porat">
    <w:name w:val="footer"/>
    <w:basedOn w:val="prastasis"/>
    <w:link w:val="PoratDiagrama"/>
    <w:uiPriority w:val="99"/>
    <w:unhideWhenUsed/>
    <w:rsid w:val="00313D44"/>
    <w:pPr>
      <w:tabs>
        <w:tab w:val="center" w:pos="4513"/>
        <w:tab w:val="right" w:pos="9026"/>
      </w:tabs>
      <w:spacing w:after="0" w:line="240" w:lineRule="auto"/>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paragraph" w:customStyle="1" w:styleId="Default">
    <w:name w:val="Default"/>
    <w:qFormat/>
    <w:rsid w:val="00445281"/>
    <w:rPr>
      <w:rFonts w:ascii="Arial" w:eastAsia="Times New Roman" w:hAnsi="Arial" w:cs="Arial"/>
      <w:color w:val="000000"/>
      <w:sz w:val="24"/>
      <w:szCs w:val="24"/>
    </w:rPr>
  </w:style>
  <w:style w:type="paragraph" w:customStyle="1" w:styleId="bodybody">
    <w:name w:val="body body"/>
    <w:basedOn w:val="prastasis"/>
    <w:link w:val="bodybodyChar"/>
    <w:qFormat/>
    <w:rsid w:val="002C2BCD"/>
    <w:pPr>
      <w:spacing w:afterAutospacing="1" w:line="240" w:lineRule="auto"/>
      <w:ind w:firstLine="851"/>
      <w:jc w:val="both"/>
    </w:pPr>
    <w:rPr>
      <w:rFonts w:ascii="Times New Roman" w:eastAsia="Times New Roman" w:hAnsi="Times New Roman" w:cs="Times New Roman"/>
      <w:sz w:val="24"/>
      <w:lang w:bidi="en-US"/>
    </w:rPr>
  </w:style>
  <w:style w:type="paragraph" w:customStyle="1" w:styleId="Pa5">
    <w:name w:val="Pa5"/>
    <w:basedOn w:val="Default"/>
    <w:next w:val="Default"/>
    <w:uiPriority w:val="99"/>
    <w:qFormat/>
    <w:rsid w:val="002960EA"/>
    <w:pPr>
      <w:spacing w:line="221" w:lineRule="atLeast"/>
    </w:pPr>
    <w:rPr>
      <w:rFonts w:ascii="Brandon Grotesque Light" w:eastAsiaTheme="minorHAnsi" w:hAnsi="Brandon Grotesque Light" w:cstheme="minorBidi"/>
      <w:color w:val="auto"/>
    </w:rPr>
  </w:style>
  <w:style w:type="paragraph" w:customStyle="1" w:styleId="Lentelsturinys">
    <w:name w:val="Lentelės turinys"/>
    <w:basedOn w:val="prastasis"/>
    <w:qFormat/>
    <w:rsid w:val="00F05555"/>
    <w:pPr>
      <w:widowControl w:val="0"/>
      <w:suppressLineNumbers/>
      <w:spacing w:after="0" w:line="240" w:lineRule="auto"/>
    </w:pPr>
    <w:rPr>
      <w:rFonts w:ascii="Times New Roman" w:eastAsia="Arial Unicode MS" w:hAnsi="Times New Roman" w:cs="Tahoma"/>
      <w:color w:val="000000"/>
      <w:sz w:val="24"/>
      <w:szCs w:val="24"/>
      <w:lang w:val="en-US" w:eastAsia="zh-CN"/>
    </w:rPr>
  </w:style>
  <w:style w:type="paragraph" w:customStyle="1" w:styleId="Body">
    <w:name w:val="Body"/>
    <w:qFormat/>
    <w:rsid w:val="00C6642F"/>
    <w:pPr>
      <w:spacing w:line="312" w:lineRule="auto"/>
    </w:pPr>
    <w:rPr>
      <w:rFonts w:ascii="Helvetica Neue Light" w:eastAsia="Helvetica Neue Light" w:hAnsi="Helvetica Neue Light" w:cs="Helvetica Neue Light"/>
      <w:color w:val="000000"/>
      <w:sz w:val="20"/>
      <w:szCs w:val="20"/>
      <w:lang w:eastAsia="lt-LT"/>
    </w:rPr>
  </w:style>
  <w:style w:type="paragraph" w:customStyle="1" w:styleId="Normalbepastumimo">
    <w:name w:val="Normal (be pastumimo)"/>
    <w:basedOn w:val="prastasis"/>
    <w:qFormat/>
    <w:rsid w:val="00C6642F"/>
    <w:pPr>
      <w:spacing w:after="0"/>
      <w:jc w:val="both"/>
    </w:pPr>
    <w:rPr>
      <w:rFonts w:ascii="Times New Roman" w:eastAsia="Calibri" w:hAnsi="Times New Roman" w:cs="Times New Roman"/>
      <w:sz w:val="24"/>
    </w:rPr>
  </w:style>
  <w:style w:type="paragraph" w:customStyle="1" w:styleId="Body2">
    <w:name w:val="Body 2"/>
    <w:qFormat/>
    <w:rsid w:val="00C6642F"/>
    <w:pPr>
      <w:spacing w:after="40"/>
      <w:jc w:val="both"/>
    </w:pPr>
    <w:rPr>
      <w:rFonts w:ascii="Times New Roman" w:eastAsia="Times New Roman" w:hAnsi="Times New Roman" w:cs="Times New Roman"/>
      <w:color w:val="000000"/>
      <w:lang w:eastAsia="lt-LT"/>
    </w:rPr>
  </w:style>
  <w:style w:type="paragraph" w:styleId="Betarp">
    <w:name w:val="No Spacing"/>
    <w:uiPriority w:val="1"/>
    <w:qFormat/>
    <w:rsid w:val="00C6642F"/>
    <w:rPr>
      <w:rFonts w:cs="Times New Roman"/>
    </w:rPr>
  </w:style>
  <w:style w:type="paragraph" w:styleId="Sraas2">
    <w:name w:val="List 2"/>
    <w:basedOn w:val="prastasis"/>
    <w:qFormat/>
    <w:rsid w:val="00C6642F"/>
    <w:pPr>
      <w:spacing w:after="0" w:line="240" w:lineRule="auto"/>
      <w:ind w:left="566" w:hanging="283"/>
    </w:pPr>
    <w:rPr>
      <w:rFonts w:ascii="Times New Roman" w:eastAsia="Times New Roman" w:hAnsi="Times New Roman" w:cs="Times New Roman"/>
      <w:sz w:val="24"/>
      <w:szCs w:val="24"/>
      <w:lang w:eastAsia="lt-LT"/>
    </w:rPr>
  </w:style>
  <w:style w:type="paragraph" w:styleId="Pagrindinistekstas2">
    <w:name w:val="Body Text 2"/>
    <w:basedOn w:val="prastasis"/>
    <w:link w:val="Pagrindinistekstas2Diagrama"/>
    <w:semiHidden/>
    <w:qFormat/>
    <w:rsid w:val="00C6642F"/>
    <w:rPr>
      <w:rFonts w:ascii="Times New Roman" w:eastAsia="Calibri" w:hAnsi="Times New Roman" w:cs="Times New Roman"/>
      <w:color w:val="000000"/>
      <w:sz w:val="24"/>
      <w:szCs w:val="24"/>
    </w:rPr>
  </w:style>
  <w:style w:type="paragraph" w:customStyle="1" w:styleId="Lygis">
    <w:name w:val="Lygis"/>
    <w:basedOn w:val="prastasis"/>
    <w:autoRedefine/>
    <w:qFormat/>
    <w:rsid w:val="00C6642F"/>
    <w:pPr>
      <w:numPr>
        <w:numId w:val="2"/>
      </w:numPr>
      <w:spacing w:after="0"/>
      <w:ind w:left="567" w:hanging="567"/>
      <w:jc w:val="center"/>
    </w:pPr>
    <w:rPr>
      <w:rFonts w:ascii="Times New Roman" w:eastAsia="Times New Roman" w:hAnsi="Times New Roman" w:cs="Times New Roman"/>
      <w:b/>
      <w:bCs/>
      <w:caps/>
      <w:sz w:val="24"/>
      <w:szCs w:val="24"/>
      <w:lang w:eastAsia="lt-LT"/>
    </w:rPr>
  </w:style>
  <w:style w:type="paragraph" w:customStyle="1" w:styleId="Point1">
    <w:name w:val="Point 1"/>
    <w:basedOn w:val="prastasis"/>
    <w:qFormat/>
    <w:rsid w:val="00C6642F"/>
    <w:pPr>
      <w:spacing w:before="120" w:after="120" w:line="240" w:lineRule="auto"/>
      <w:ind w:left="1418" w:hanging="567"/>
      <w:jc w:val="both"/>
    </w:pPr>
    <w:rPr>
      <w:rFonts w:ascii="Times New Roman" w:eastAsia="Times New Roman" w:hAnsi="Times New Roman" w:cs="Times New Roman"/>
      <w:sz w:val="24"/>
      <w:szCs w:val="20"/>
      <w:lang w:val="en-GB"/>
    </w:rPr>
  </w:style>
  <w:style w:type="paragraph" w:customStyle="1" w:styleId="Tekstas">
    <w:name w:val="Tekstas"/>
    <w:qFormat/>
    <w:rsid w:val="00C6642F"/>
    <w:pPr>
      <w:tabs>
        <w:tab w:val="left" w:pos="6804"/>
      </w:tabs>
      <w:ind w:firstLine="238"/>
    </w:pPr>
    <w:rPr>
      <w:rFonts w:ascii="Times New Roman" w:eastAsia="Times New Roman" w:hAnsi="Times New Roman" w:cs="Times New Roman"/>
      <w:color w:val="000000"/>
      <w:sz w:val="24"/>
      <w:szCs w:val="20"/>
      <w:lang w:val="en-GB"/>
    </w:rPr>
  </w:style>
  <w:style w:type="paragraph" w:styleId="Paantrat">
    <w:name w:val="Subtitle"/>
    <w:basedOn w:val="prastasis"/>
    <w:next w:val="prastasis"/>
    <w:link w:val="PaantratDiagrama"/>
    <w:uiPriority w:val="11"/>
    <w:qFormat/>
    <w:rsid w:val="00F24C0C"/>
    <w:pPr>
      <w:spacing w:after="240"/>
    </w:pPr>
    <w:rPr>
      <w:rFonts w:eastAsiaTheme="minorEastAsia"/>
      <w:caps/>
      <w:color w:val="404040" w:themeColor="text1" w:themeTint="BF"/>
      <w:spacing w:val="20"/>
      <w:sz w:val="28"/>
      <w:szCs w:val="28"/>
      <w:lang w:eastAsia="lt-LT"/>
    </w:rPr>
  </w:style>
  <w:style w:type="paragraph" w:customStyle="1" w:styleId="Kadroturinys">
    <w:name w:val="Kadro turinys"/>
    <w:basedOn w:val="prastasis"/>
    <w:qFormat/>
  </w:style>
  <w:style w:type="numbering" w:styleId="111111">
    <w:name w:val="Outline List 2"/>
    <w:qFormat/>
    <w:rsid w:val="00ED3B22"/>
  </w:style>
  <w:style w:type="numbering" w:customStyle="1" w:styleId="Style2">
    <w:name w:val="Style2"/>
    <w:uiPriority w:val="99"/>
    <w:qFormat/>
    <w:rsid w:val="006362DD"/>
  </w:style>
  <w:style w:type="numbering" w:customStyle="1" w:styleId="Sraonra1">
    <w:name w:val="Sąrašo nėra1"/>
    <w:uiPriority w:val="99"/>
    <w:semiHidden/>
    <w:unhideWhenUsed/>
    <w:qFormat/>
    <w:rsid w:val="00C6642F"/>
  </w:style>
  <w:style w:type="numbering" w:customStyle="1" w:styleId="Sraonra11">
    <w:name w:val="Sąrašo nėra11"/>
    <w:uiPriority w:val="99"/>
    <w:semiHidden/>
    <w:unhideWhenUsed/>
    <w:qFormat/>
    <w:rsid w:val="00C6642F"/>
  </w:style>
  <w:style w:type="numbering" w:customStyle="1" w:styleId="Sraonra2">
    <w:name w:val="Sąrašo nėra2"/>
    <w:uiPriority w:val="99"/>
    <w:semiHidden/>
    <w:unhideWhenUsed/>
    <w:qFormat/>
    <w:rsid w:val="00C6642F"/>
  </w:style>
  <w:style w:type="table" w:styleId="Lentelstinklelis">
    <w:name w:val="Table Grid"/>
    <w:basedOn w:val="prastojilentel"/>
    <w:rsid w:val="00613B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tar.lt/portal/lt/legalAct/41e131d07ada11edbc04912defe897d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iesiejipirkimai.lt/"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c55de607-ff20-4478-acb3-5c51a63e7c6a">VWNH365XWW7Q-1000777243-1244</_dlc_DocId>
    <_dlc_DocIdUrl xmlns="c55de607-ff20-4478-acb3-5c51a63e7c6a">
      <Url>https://intranet.corp.rst.lt/sites/eso_dep/vkd/pvs/smart/_layouts/15/DocIdRedir.aspx?ID=VWNH365XWW7Q-1000777243-1244</Url>
      <Description>VWNH365XWW7Q-1000777243-1244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AC75CA-2573-4732-811B-C0D512CBD86F}">
  <ds:schemaRefs>
    <ds:schemaRef ds:uri="http://schemas.openxmlformats.org/officeDocument/2006/bibliography"/>
  </ds:schemaRefs>
</ds:datastoreItem>
</file>

<file path=customXml/itemProps2.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customXml/itemProps4.xml><?xml version="1.0" encoding="utf-8"?>
<ds:datastoreItem xmlns:ds="http://schemas.openxmlformats.org/officeDocument/2006/customXml" ds:itemID="{69D5C1C6-95A9-4D2D-AB38-E037CA594D9F}">
  <ds:schemaRefs>
    <ds:schemaRef ds:uri="http://schemas.microsoft.com/sharepoint/events"/>
  </ds:schemaRefs>
</ds:datastoreItem>
</file>

<file path=customXml/itemProps5.xml><?xml version="1.0" encoding="utf-8"?>
<ds:datastoreItem xmlns:ds="http://schemas.openxmlformats.org/officeDocument/2006/customXml" ds:itemID="{AE555E32-2C2E-4BCD-93FF-0BBE47D687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5240</Words>
  <Characters>2987</Characters>
  <Application>Microsoft Office Word</Application>
  <DocSecurity>0</DocSecurity>
  <Lines>24</Lines>
  <Paragraphs>16</Paragraphs>
  <ScaleCrop>false</ScaleCrop>
  <Company>LESTO</Company>
  <LinksUpToDate>false</LinksUpToDate>
  <CharactersWithSpaces>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Vilkaitis</dc:creator>
  <dc:description/>
  <cp:lastModifiedBy>Jūratė Mažeikienė</cp:lastModifiedBy>
  <cp:revision>8</cp:revision>
  <cp:lastPrinted>2019-09-03T10:36:00Z</cp:lastPrinted>
  <dcterms:created xsi:type="dcterms:W3CDTF">2025-01-28T12:57:00Z</dcterms:created>
  <dcterms:modified xsi:type="dcterms:W3CDTF">2026-01-27T13:05:00Z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0x010100D5367E31334D1B46AFDB6E41D28E9935</vt:lpwstr>
  </property>
  <property fmtid="{D5CDD505-2E9C-101B-9397-08002B2CF9AE}" pid="3" name="MSIP_Label_39c4488a-2382-4e02-93af-ef5dabf4b71d_ActionId">
    <vt:lpwstr>eedbaa1c-3025-4cb6-b084-9d4a8a47fd45</vt:lpwstr>
  </property>
  <property fmtid="{D5CDD505-2E9C-101B-9397-08002B2CF9AE}" pid="4" name="MSIP_Label_39c4488a-2382-4e02-93af-ef5dabf4b71d_Application">
    <vt:lpwstr>Microsoft Azure Information Protection</vt:lpwstr>
  </property>
  <property fmtid="{D5CDD505-2E9C-101B-9397-08002B2CF9AE}" pid="5" name="MSIP_Label_39c4488a-2382-4e02-93af-ef5dabf4b71d_Enabled">
    <vt:lpwstr>True</vt:lpwstr>
  </property>
  <property fmtid="{D5CDD505-2E9C-101B-9397-08002B2CF9AE}" pid="6" name="MSIP_Label_39c4488a-2382-4e02-93af-ef5dabf4b71d_Extended_MSFT_Method">
    <vt:lpwstr>Automatic</vt:lpwstr>
  </property>
  <property fmtid="{D5CDD505-2E9C-101B-9397-08002B2CF9AE}" pid="7" name="MSIP_Label_39c4488a-2382-4e02-93af-ef5dabf4b71d_Name">
    <vt:lpwstr>Vidaus naudojimo</vt:lpwstr>
  </property>
  <property fmtid="{D5CDD505-2E9C-101B-9397-08002B2CF9AE}" pid="8" name="MSIP_Label_39c4488a-2382-4e02-93af-ef5dabf4b71d_Owner">
    <vt:lpwstr>Mindaugas.Vilkaitis@le.lt</vt:lpwstr>
  </property>
  <property fmtid="{D5CDD505-2E9C-101B-9397-08002B2CF9AE}" pid="9" name="MSIP_Label_39c4488a-2382-4e02-93af-ef5dabf4b71d_Parent">
    <vt:lpwstr>c72f41c3-e13f-459e-b97d-f5bcb1a697c0</vt:lpwstr>
  </property>
  <property fmtid="{D5CDD505-2E9C-101B-9397-08002B2CF9AE}" pid="10" name="MSIP_Label_39c4488a-2382-4e02-93af-ef5dabf4b71d_SetDate">
    <vt:lpwstr>2019-08-30T10:01:47.2952385Z</vt:lpwstr>
  </property>
  <property fmtid="{D5CDD505-2E9C-101B-9397-08002B2CF9AE}" pid="11" name="MSIP_Label_39c4488a-2382-4e02-93af-ef5dabf4b71d_SiteId">
    <vt:lpwstr>ea88e983-d65a-47b3-adb4-3e1c6d2110d2</vt:lpwstr>
  </property>
  <property fmtid="{D5CDD505-2E9C-101B-9397-08002B2CF9AE}" pid="12" name="MSIP_Label_c72f41c3-e13f-459e-b97d-f5bcb1a697c0_ActionId">
    <vt:lpwstr>eedbaa1c-3025-4cb6-b084-9d4a8a47fd45</vt:lpwstr>
  </property>
  <property fmtid="{D5CDD505-2E9C-101B-9397-08002B2CF9AE}" pid="13" name="MSIP_Label_c72f41c3-e13f-459e-b97d-f5bcb1a697c0_Application">
    <vt:lpwstr>Microsoft Azure Information Protection</vt:lpwstr>
  </property>
  <property fmtid="{D5CDD505-2E9C-101B-9397-08002B2CF9AE}" pid="14" name="MSIP_Label_c72f41c3-e13f-459e-b97d-f5bcb1a697c0_Enabled">
    <vt:lpwstr>True</vt:lpwstr>
  </property>
  <property fmtid="{D5CDD505-2E9C-101B-9397-08002B2CF9AE}" pid="15" name="MSIP_Label_c72f41c3-e13f-459e-b97d-f5bcb1a697c0_Extended_MSFT_Method">
    <vt:lpwstr>Automatic</vt:lpwstr>
  </property>
  <property fmtid="{D5CDD505-2E9C-101B-9397-08002B2CF9AE}" pid="16" name="MSIP_Label_c72f41c3-e13f-459e-b97d-f5bcb1a697c0_Name">
    <vt:lpwstr>Vidaus naudojimo</vt:lpwstr>
  </property>
  <property fmtid="{D5CDD505-2E9C-101B-9397-08002B2CF9AE}" pid="17" name="MSIP_Label_c72f41c3-e13f-459e-b97d-f5bcb1a697c0_Owner">
    <vt:lpwstr>Mindaugas.Vilkaitis@le.lt</vt:lpwstr>
  </property>
  <property fmtid="{D5CDD505-2E9C-101B-9397-08002B2CF9AE}" pid="18" name="MSIP_Label_c72f41c3-e13f-459e-b97d-f5bcb1a697c0_SetDate">
    <vt:lpwstr>2019-08-30T10:01:47.2952385Z</vt:lpwstr>
  </property>
  <property fmtid="{D5CDD505-2E9C-101B-9397-08002B2CF9AE}" pid="19" name="MSIP_Label_c72f41c3-e13f-459e-b97d-f5bcb1a697c0_SiteId">
    <vt:lpwstr>ea88e983-d65a-47b3-adb4-3e1c6d2110d2</vt:lpwstr>
  </property>
  <property fmtid="{D5CDD505-2E9C-101B-9397-08002B2CF9AE}" pid="20" name="Sensitivity">
    <vt:lpwstr>Vidaus naudojimo Vidaus naudojimo</vt:lpwstr>
  </property>
  <property fmtid="{D5CDD505-2E9C-101B-9397-08002B2CF9AE}" pid="21" name="_dlc_DocIdItemGuid">
    <vt:lpwstr>136f2778-c05e-4546-b79b-584e53ba625c</vt:lpwstr>
  </property>
</Properties>
</file>