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346B6" w14:textId="28712757" w:rsidR="00B54EAE" w:rsidRPr="00277EF1" w:rsidRDefault="00BC4DCA" w:rsidP="00B54EAE">
      <w:pPr>
        <w:spacing w:after="0" w:line="240" w:lineRule="auto"/>
        <w:jc w:val="center"/>
        <w:rPr>
          <w:rFonts w:ascii="Times New Roman" w:hAnsi="Times New Roman"/>
          <w:bCs/>
          <w:noProof/>
          <w:lang w:val="lt-LT"/>
        </w:rPr>
      </w:pPr>
      <w:r w:rsidRPr="00277EF1">
        <w:rPr>
          <w:rFonts w:ascii="Times New Roman" w:hAnsi="Times New Roman"/>
          <w:b/>
          <w:bCs/>
          <w:noProof/>
          <w:lang w:val="lt-LT"/>
        </w:rPr>
        <w:t xml:space="preserve">                                                                                                                                </w:t>
      </w:r>
      <w:r w:rsidR="00233148">
        <w:rPr>
          <w:rFonts w:ascii="Times New Roman" w:hAnsi="Times New Roman"/>
          <w:b/>
          <w:bCs/>
          <w:noProof/>
          <w:lang w:val="lt-LT"/>
        </w:rPr>
        <w:t xml:space="preserve">        </w:t>
      </w:r>
      <w:r w:rsidRPr="00277EF1">
        <w:rPr>
          <w:rFonts w:ascii="Times New Roman" w:hAnsi="Times New Roman"/>
          <w:bCs/>
          <w:noProof/>
          <w:lang w:val="lt-LT"/>
        </w:rPr>
        <w:t>TSD-</w:t>
      </w:r>
      <w:r w:rsidR="00823C20">
        <w:rPr>
          <w:rFonts w:ascii="Times New Roman" w:hAnsi="Times New Roman"/>
          <w:bCs/>
          <w:noProof/>
          <w:lang w:val="lt-LT"/>
        </w:rPr>
        <w:t>62</w:t>
      </w:r>
      <w:r w:rsidR="00E9331C">
        <w:rPr>
          <w:rFonts w:ascii="Times New Roman" w:hAnsi="Times New Roman"/>
          <w:bCs/>
          <w:noProof/>
          <w:lang w:val="lt-LT"/>
        </w:rPr>
        <w:t>, VPP-8495</w:t>
      </w:r>
    </w:p>
    <w:p w14:paraId="4AF8C5B2" w14:textId="3E7BA655" w:rsidR="00BC4DCA" w:rsidRPr="00277EF1" w:rsidRDefault="00BC4DCA" w:rsidP="00B54EAE">
      <w:pPr>
        <w:spacing w:after="0" w:line="240" w:lineRule="auto"/>
        <w:jc w:val="center"/>
        <w:rPr>
          <w:rFonts w:ascii="Times New Roman" w:hAnsi="Times New Roman"/>
          <w:bCs/>
          <w:noProof/>
          <w:lang w:val="lt-LT"/>
        </w:rPr>
      </w:pPr>
    </w:p>
    <w:p w14:paraId="28A8EE16" w14:textId="3E03D5C7" w:rsidR="00BC4DCA" w:rsidRPr="00277EF1" w:rsidRDefault="00E9331C" w:rsidP="00B54EAE">
      <w:pPr>
        <w:spacing w:after="0" w:line="240" w:lineRule="auto"/>
        <w:jc w:val="center"/>
        <w:rPr>
          <w:rFonts w:ascii="Times New Roman" w:hAnsi="Times New Roman"/>
          <w:b/>
          <w:bCs/>
          <w:noProof/>
          <w:lang w:val="lt-LT"/>
        </w:rPr>
      </w:pPr>
      <w:r>
        <w:rPr>
          <w:rFonts w:ascii="Times New Roman" w:hAnsi="Times New Roman"/>
          <w:b/>
          <w:bCs/>
          <w:noProof/>
          <w:lang w:val="lt-LT"/>
        </w:rPr>
        <w:t>L</w:t>
      </w:r>
      <w:r w:rsidRPr="00E9331C">
        <w:rPr>
          <w:rFonts w:ascii="Times New Roman" w:hAnsi="Times New Roman"/>
          <w:b/>
          <w:bCs/>
          <w:noProof/>
          <w:lang w:val="lt-LT"/>
        </w:rPr>
        <w:t xml:space="preserve">aparoskopinių kraujagyslinių instrumentų </w:t>
      </w:r>
      <w:r w:rsidR="00BC4DCA" w:rsidRPr="00277EF1">
        <w:rPr>
          <w:rFonts w:ascii="Times New Roman" w:hAnsi="Times New Roman"/>
          <w:b/>
          <w:bCs/>
          <w:noProof/>
          <w:lang w:val="lt-LT"/>
        </w:rPr>
        <w:t xml:space="preserve"> techninė specifikacija  </w:t>
      </w:r>
    </w:p>
    <w:p w14:paraId="3643E82A" w14:textId="77777777" w:rsidR="00BC4DCA" w:rsidRPr="00277EF1" w:rsidRDefault="00BC4DCA" w:rsidP="00B54EAE">
      <w:pPr>
        <w:spacing w:after="0" w:line="240" w:lineRule="auto"/>
        <w:jc w:val="center"/>
        <w:rPr>
          <w:rFonts w:ascii="Times New Roman" w:hAnsi="Times New Roman"/>
          <w:b/>
          <w:bCs/>
          <w:noProof/>
          <w:lang w:val="lt-LT"/>
        </w:rPr>
      </w:pPr>
    </w:p>
    <w:tbl>
      <w:tblPr>
        <w:tblW w:w="5865" w:type="pct"/>
        <w:tblInd w:w="-8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8"/>
        <w:gridCol w:w="3117"/>
        <w:gridCol w:w="3828"/>
        <w:gridCol w:w="3455"/>
      </w:tblGrid>
      <w:tr w:rsidR="00ED234C" w:rsidRPr="00277EF1" w14:paraId="1F1346BB" w14:textId="77777777" w:rsidTr="00A00F82">
        <w:trPr>
          <w:trHeight w:val="260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7" w14:textId="77777777" w:rsidR="00ED234C" w:rsidRPr="00277EF1" w:rsidRDefault="00ED234C" w:rsidP="009B6B4D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Eil. Nr.</w:t>
            </w:r>
          </w:p>
        </w:tc>
        <w:tc>
          <w:tcPr>
            <w:tcW w:w="1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8" w14:textId="77777777" w:rsidR="00ED234C" w:rsidRPr="00277EF1" w:rsidRDefault="00ED234C" w:rsidP="00B54EAE">
            <w:pPr>
              <w:spacing w:after="0" w:line="240" w:lineRule="auto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Parametrai (specifikacija)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9" w14:textId="77777777" w:rsidR="00ED234C" w:rsidRPr="00277EF1" w:rsidRDefault="00ED234C" w:rsidP="00A00F8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Reikalaujamos parametrų reikšmės</w:t>
            </w:r>
          </w:p>
        </w:tc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1346BA" w14:textId="77777777" w:rsidR="00ED234C" w:rsidRPr="00277EF1" w:rsidRDefault="00ED234C" w:rsidP="00A00F82">
            <w:pPr>
              <w:spacing w:after="0" w:line="240" w:lineRule="auto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Siūlomos parametrų reikšmės</w:t>
            </w:r>
          </w:p>
        </w:tc>
      </w:tr>
      <w:tr w:rsidR="00E2181C" w:rsidRPr="00A00F82" w14:paraId="7D7B147A" w14:textId="77777777" w:rsidTr="00A00F82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8A97DD" w14:textId="0BB1DEDB" w:rsidR="00E2181C" w:rsidRPr="00277EF1" w:rsidRDefault="00E2181C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 w:rsidRPr="00277EF1">
              <w:rPr>
                <w:rFonts w:ascii="Times New Roman" w:hAnsi="Times New Roman"/>
                <w:noProof/>
              </w:rPr>
              <w:t>1.</w:t>
            </w:r>
          </w:p>
        </w:tc>
        <w:tc>
          <w:tcPr>
            <w:tcW w:w="1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A3987D" w14:textId="77777777" w:rsidR="00A00F82" w:rsidRPr="00A00F82" w:rsidRDefault="00A00F82" w:rsidP="00A00F82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00F82">
              <w:rPr>
                <w:rFonts w:ascii="Times New Roman" w:hAnsi="Times New Roman"/>
                <w:noProof/>
              </w:rPr>
              <w:t xml:space="preserve">Laparoskopinis kraujagyslinių </w:t>
            </w:r>
          </w:p>
          <w:p w14:paraId="5EED96B0" w14:textId="2A7D72F5" w:rsidR="00F64AA9" w:rsidRDefault="00A00F82" w:rsidP="00F64AA9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00F82">
              <w:rPr>
                <w:rFonts w:ascii="Times New Roman" w:hAnsi="Times New Roman"/>
                <w:noProof/>
              </w:rPr>
              <w:t xml:space="preserve">spaustukų aplikatorius </w:t>
            </w:r>
            <w:r w:rsidR="002E0FB6">
              <w:rPr>
                <w:rFonts w:ascii="Times New Roman" w:hAnsi="Times New Roman"/>
                <w:noProof/>
              </w:rPr>
              <w:t>(klipsatorius)</w:t>
            </w:r>
          </w:p>
          <w:p w14:paraId="7EF0B90C" w14:textId="20184A78" w:rsidR="00A00F82" w:rsidRPr="00277EF1" w:rsidRDefault="00A00F82" w:rsidP="00F64AA9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(kiekis 2 vnt.)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92E877" w14:textId="61F0B2AE" w:rsidR="003A2212" w:rsidRDefault="009421A3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1. </w:t>
            </w:r>
            <w:r w:rsidR="00BD1CEB">
              <w:rPr>
                <w:rFonts w:ascii="Times New Roman" w:hAnsi="Times New Roman"/>
                <w:noProof/>
                <w:lang w:val="lt-LT"/>
              </w:rPr>
              <w:t xml:space="preserve">Klipsatorius, Ø 12,5 </w:t>
            </w:r>
            <w:r w:rsidR="00556EC9" w:rsidRPr="00556EC9">
              <w:rPr>
                <w:rFonts w:ascii="Times New Roman" w:hAnsi="Times New Roman"/>
                <w:noProof/>
                <w:lang w:val="lt-LT"/>
              </w:rPr>
              <w:t>±</w:t>
            </w:r>
            <w:r w:rsidR="00556EC9">
              <w:rPr>
                <w:rFonts w:ascii="Times New Roman" w:hAnsi="Times New Roman"/>
                <w:noProof/>
                <w:lang w:val="lt-LT"/>
              </w:rPr>
              <w:t xml:space="preserve"> 0,1 </w:t>
            </w:r>
            <w:r w:rsidR="00BD1CEB">
              <w:rPr>
                <w:rFonts w:ascii="Times New Roman" w:hAnsi="Times New Roman"/>
                <w:noProof/>
                <w:lang w:val="lt-LT"/>
              </w:rPr>
              <w:t>mm.</w:t>
            </w:r>
          </w:p>
          <w:p w14:paraId="24685DF2" w14:textId="479DA60B" w:rsidR="009421A3" w:rsidRDefault="003A2212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2. </w:t>
            </w:r>
            <w:r w:rsidR="00A00F82" w:rsidRPr="00A00F82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3A2212">
              <w:rPr>
                <w:rFonts w:ascii="Times New Roman" w:hAnsi="Times New Roman"/>
                <w:noProof/>
                <w:lang w:val="lt-LT"/>
              </w:rPr>
              <w:t>Daugkartinio naudojimo</w:t>
            </w:r>
            <w:r>
              <w:rPr>
                <w:rFonts w:ascii="Times New Roman" w:hAnsi="Times New Roman"/>
                <w:noProof/>
                <w:lang w:val="lt-LT"/>
              </w:rPr>
              <w:t>.</w:t>
            </w:r>
          </w:p>
          <w:p w14:paraId="04FC16CA" w14:textId="025695C9" w:rsidR="00556EC9" w:rsidRDefault="003A2212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3</w:t>
            </w:r>
            <w:r w:rsidR="009421A3">
              <w:rPr>
                <w:rFonts w:ascii="Times New Roman" w:hAnsi="Times New Roman"/>
                <w:noProof/>
                <w:lang w:val="lt-LT"/>
              </w:rPr>
              <w:t xml:space="preserve">. </w:t>
            </w:r>
            <w:r w:rsidR="00BD1CEB">
              <w:rPr>
                <w:rFonts w:ascii="Times New Roman" w:hAnsi="Times New Roman"/>
                <w:noProof/>
                <w:lang w:val="lt-LT"/>
              </w:rPr>
              <w:t>D</w:t>
            </w:r>
            <w:r w:rsidR="00A00F82" w:rsidRPr="00A00F82">
              <w:rPr>
                <w:rFonts w:ascii="Times New Roman" w:hAnsi="Times New Roman"/>
                <w:noProof/>
                <w:lang w:val="lt-LT"/>
              </w:rPr>
              <w:t xml:space="preserve">arbinės </w:t>
            </w:r>
            <w:r w:rsidR="00BD1CEB">
              <w:rPr>
                <w:rFonts w:ascii="Times New Roman" w:hAnsi="Times New Roman"/>
                <w:noProof/>
                <w:lang w:val="lt-LT"/>
              </w:rPr>
              <w:t xml:space="preserve">dalies (koto) ilgis 350 </w:t>
            </w:r>
            <w:r w:rsidR="00556EC9" w:rsidRPr="00556EC9">
              <w:rPr>
                <w:rFonts w:ascii="Times New Roman" w:hAnsi="Times New Roman"/>
                <w:noProof/>
                <w:lang w:val="lt-LT"/>
              </w:rPr>
              <w:t>±</w:t>
            </w:r>
            <w:r w:rsidR="00556EC9">
              <w:rPr>
                <w:rFonts w:ascii="Times New Roman" w:hAnsi="Times New Roman"/>
                <w:noProof/>
                <w:lang w:val="lt-LT"/>
              </w:rPr>
              <w:t xml:space="preserve">1 </w:t>
            </w:r>
            <w:r w:rsidR="00BD1CEB">
              <w:rPr>
                <w:rFonts w:ascii="Times New Roman" w:hAnsi="Times New Roman"/>
                <w:noProof/>
                <w:lang w:val="lt-LT"/>
              </w:rPr>
              <w:t>mm.</w:t>
            </w:r>
            <w:r w:rsidR="00A00F82" w:rsidRPr="00A00F82">
              <w:rPr>
                <w:rFonts w:ascii="Times New Roman" w:hAnsi="Times New Roman"/>
                <w:noProof/>
                <w:lang w:val="lt-LT"/>
              </w:rPr>
              <w:t xml:space="preserve"> </w:t>
            </w:r>
          </w:p>
          <w:p w14:paraId="2BC71D35" w14:textId="37EE3C8F" w:rsidR="009421A3" w:rsidRDefault="003A2212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4</w:t>
            </w:r>
            <w:r w:rsidR="009421A3">
              <w:rPr>
                <w:rFonts w:ascii="Times New Roman" w:hAnsi="Times New Roman"/>
                <w:noProof/>
                <w:lang w:val="lt-LT"/>
              </w:rPr>
              <w:t xml:space="preserve">. </w:t>
            </w:r>
            <w:r w:rsidR="00BD1CEB">
              <w:rPr>
                <w:rFonts w:ascii="Times New Roman" w:hAnsi="Times New Roman"/>
                <w:noProof/>
                <w:lang w:val="lt-LT"/>
              </w:rPr>
              <w:t>S</w:t>
            </w:r>
            <w:r w:rsidR="00A00F82" w:rsidRPr="00A00F82">
              <w:rPr>
                <w:rFonts w:ascii="Times New Roman" w:hAnsi="Times New Roman"/>
                <w:noProof/>
                <w:lang w:val="lt-LT"/>
              </w:rPr>
              <w:t xml:space="preserve">u </w:t>
            </w:r>
            <w:r w:rsidR="00BD1CEB">
              <w:rPr>
                <w:rFonts w:ascii="Times New Roman" w:hAnsi="Times New Roman"/>
                <w:noProof/>
                <w:lang w:val="lt-LT"/>
              </w:rPr>
              <w:t>praplovimo kanalu.</w:t>
            </w:r>
            <w:r w:rsidR="00A00F82" w:rsidRPr="00A00F82">
              <w:rPr>
                <w:rFonts w:ascii="Times New Roman" w:hAnsi="Times New Roman"/>
                <w:noProof/>
                <w:lang w:val="lt-LT"/>
              </w:rPr>
              <w:t xml:space="preserve"> </w:t>
            </w:r>
          </w:p>
          <w:p w14:paraId="0FAFB382" w14:textId="4D94B219" w:rsidR="009421A3" w:rsidRDefault="003A2212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5</w:t>
            </w:r>
            <w:r w:rsidR="009421A3">
              <w:rPr>
                <w:rFonts w:ascii="Times New Roman" w:hAnsi="Times New Roman"/>
                <w:noProof/>
                <w:lang w:val="lt-LT"/>
              </w:rPr>
              <w:t xml:space="preserve">. </w:t>
            </w:r>
            <w:r w:rsidR="00BD1CEB">
              <w:rPr>
                <w:rFonts w:ascii="Times New Roman" w:hAnsi="Times New Roman"/>
                <w:noProof/>
                <w:lang w:val="lt-LT"/>
              </w:rPr>
              <w:t>R</w:t>
            </w:r>
            <w:r w:rsidR="00A00F82" w:rsidRPr="00A00F82">
              <w:rPr>
                <w:rFonts w:ascii="Times New Roman" w:hAnsi="Times New Roman"/>
                <w:noProof/>
                <w:lang w:val="lt-LT"/>
              </w:rPr>
              <w:t>ankena žiedinė, su p</w:t>
            </w:r>
            <w:r w:rsidR="00BD1CEB">
              <w:rPr>
                <w:rFonts w:ascii="Times New Roman" w:hAnsi="Times New Roman"/>
                <w:noProof/>
                <w:lang w:val="lt-LT"/>
              </w:rPr>
              <w:t>apildoma atrama pirštam</w:t>
            </w:r>
            <w:r w:rsidR="00FA144A">
              <w:rPr>
                <w:rFonts w:ascii="Times New Roman" w:hAnsi="Times New Roman"/>
                <w:noProof/>
                <w:lang w:val="lt-LT"/>
              </w:rPr>
              <w:t>s</w:t>
            </w:r>
            <w:r w:rsidR="00BD1CEB">
              <w:rPr>
                <w:rFonts w:ascii="Times New Roman" w:hAnsi="Times New Roman"/>
                <w:noProof/>
                <w:lang w:val="lt-LT"/>
              </w:rPr>
              <w:t>.</w:t>
            </w:r>
            <w:r w:rsidR="00A00F82" w:rsidRPr="00A00F82">
              <w:rPr>
                <w:rFonts w:ascii="Times New Roman" w:hAnsi="Times New Roman"/>
                <w:noProof/>
                <w:lang w:val="lt-LT"/>
              </w:rPr>
              <w:t xml:space="preserve"> </w:t>
            </w:r>
          </w:p>
          <w:p w14:paraId="7DAFBB51" w14:textId="1E506D81" w:rsidR="00E2181C" w:rsidRDefault="003A2212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6</w:t>
            </w:r>
            <w:r w:rsidR="009421A3">
              <w:rPr>
                <w:rFonts w:ascii="Times New Roman" w:hAnsi="Times New Roman"/>
                <w:noProof/>
                <w:lang w:val="lt-LT"/>
              </w:rPr>
              <w:t xml:space="preserve">. </w:t>
            </w:r>
            <w:r w:rsidR="00BD1CEB">
              <w:rPr>
                <w:rFonts w:ascii="Times New Roman" w:hAnsi="Times New Roman"/>
                <w:noProof/>
                <w:lang w:val="lt-LT"/>
              </w:rPr>
              <w:t>D</w:t>
            </w:r>
            <w:r w:rsidR="00A00F82" w:rsidRPr="00A00F82">
              <w:rPr>
                <w:rFonts w:ascii="Times New Roman" w:hAnsi="Times New Roman"/>
                <w:noProof/>
                <w:lang w:val="lt-LT"/>
              </w:rPr>
              <w:t>arbinė dalis rotuoja 360° kampu aplink išilginę ašį</w:t>
            </w:r>
            <w:r w:rsidR="00A00F82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A00F82" w:rsidRPr="00A00F82">
              <w:rPr>
                <w:rFonts w:ascii="Times New Roman" w:hAnsi="Times New Roman"/>
                <w:noProof/>
                <w:lang w:val="lt-LT"/>
              </w:rPr>
              <w:t>ir papildomai rotuoja apie darbinę ašį</w:t>
            </w:r>
            <w:r w:rsidR="00BD1CEB">
              <w:rPr>
                <w:rFonts w:ascii="Times New Roman" w:hAnsi="Times New Roman"/>
                <w:noProof/>
                <w:lang w:val="lt-LT"/>
              </w:rPr>
              <w:t>.</w:t>
            </w:r>
          </w:p>
          <w:p w14:paraId="0145769E" w14:textId="3D632E8A" w:rsidR="003A2212" w:rsidRDefault="003A2212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7</w:t>
            </w:r>
            <w:r w:rsidR="00D74D5F">
              <w:rPr>
                <w:rFonts w:ascii="Times New Roman" w:hAnsi="Times New Roman"/>
                <w:noProof/>
                <w:lang w:val="lt-LT"/>
              </w:rPr>
              <w:t xml:space="preserve">. </w:t>
            </w:r>
            <w:r w:rsidR="00D74D5F" w:rsidRPr="00D74D5F">
              <w:rPr>
                <w:rFonts w:ascii="Times New Roman" w:hAnsi="Times New Roman"/>
                <w:noProof/>
                <w:lang w:val="lt-LT"/>
              </w:rPr>
              <w:t>Nerūdijančio plieno arba lygiavertės medžiagos.</w:t>
            </w:r>
          </w:p>
          <w:p w14:paraId="20FD4551" w14:textId="62BEC699" w:rsidR="00194CF9" w:rsidRDefault="00194CF9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8. </w:t>
            </w:r>
            <w:r w:rsidRPr="00547988">
              <w:rPr>
                <w:rFonts w:ascii="Times New Roman" w:hAnsi="Times New Roman"/>
                <w:noProof/>
                <w:lang w:val="lt-LT"/>
              </w:rPr>
              <w:t>Skirtas naudoti su siūlomais laparoskopiniais kraujagysliniais spaustukais</w:t>
            </w:r>
            <w:r w:rsidR="00DC432C" w:rsidRPr="00547988">
              <w:rPr>
                <w:rFonts w:ascii="Times New Roman" w:hAnsi="Times New Roman"/>
                <w:noProof/>
                <w:lang w:val="lt-LT"/>
              </w:rPr>
              <w:t xml:space="preserve"> (2, 3, 4, 5 p.)</w:t>
            </w:r>
          </w:p>
          <w:p w14:paraId="73F7F14D" w14:textId="3D1153F9" w:rsidR="005255B4" w:rsidRPr="00277EF1" w:rsidRDefault="005255B4" w:rsidP="005255B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(</w:t>
            </w:r>
            <w:r w:rsidR="00A44DE2">
              <w:rPr>
                <w:rFonts w:ascii="Times New Roman" w:hAnsi="Times New Roman"/>
                <w:noProof/>
                <w:lang w:val="lt-LT"/>
              </w:rPr>
              <w:t xml:space="preserve">gamintojo ,,Aesculap“ </w:t>
            </w:r>
            <w:r w:rsidR="00567BD0">
              <w:rPr>
                <w:rFonts w:ascii="Times New Roman" w:hAnsi="Times New Roman"/>
                <w:i/>
                <w:noProof/>
                <w:lang w:val="lt-LT"/>
              </w:rPr>
              <w:t>kodas PL530R arba lygia</w:t>
            </w:r>
            <w:r w:rsidRPr="005255B4">
              <w:rPr>
                <w:rFonts w:ascii="Times New Roman" w:hAnsi="Times New Roman"/>
                <w:i/>
                <w:noProof/>
                <w:lang w:val="lt-LT"/>
              </w:rPr>
              <w:t>vertis</w:t>
            </w:r>
            <w:r>
              <w:rPr>
                <w:rFonts w:ascii="Times New Roman" w:hAnsi="Times New Roman"/>
                <w:noProof/>
                <w:lang w:val="lt-LT"/>
              </w:rPr>
              <w:t>)</w:t>
            </w:r>
          </w:p>
        </w:tc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F0FF34" w14:textId="77777777" w:rsidR="00E2181C" w:rsidRPr="00277EF1" w:rsidRDefault="00E2181C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E2181C" w:rsidRPr="00823C20" w14:paraId="1A154E77" w14:textId="77777777" w:rsidTr="00A00F82">
        <w:trPr>
          <w:trHeight w:val="40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1695DE" w14:textId="4E23B697" w:rsidR="00E2181C" w:rsidRPr="00277EF1" w:rsidRDefault="00F30A53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 w:rsidRPr="00277EF1">
              <w:rPr>
                <w:rFonts w:ascii="Times New Roman" w:hAnsi="Times New Roman"/>
                <w:noProof/>
              </w:rPr>
              <w:t>2</w:t>
            </w:r>
            <w:r w:rsidR="005773D9" w:rsidRPr="00277EF1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DBC913" w14:textId="5A4F112B" w:rsidR="00A00F82" w:rsidRPr="00A00F82" w:rsidRDefault="00F64AA9" w:rsidP="00A00F82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Laparoskopinis kraujagyslin</w:t>
            </w:r>
            <w:r w:rsidR="00A00F82" w:rsidRPr="00A00F82">
              <w:rPr>
                <w:rFonts w:ascii="Times New Roman" w:hAnsi="Times New Roman"/>
                <w:noProof/>
              </w:rPr>
              <w:t xml:space="preserve">is </w:t>
            </w:r>
          </w:p>
          <w:p w14:paraId="02C28F4F" w14:textId="77777777" w:rsidR="00F64AA9" w:rsidRDefault="00A00F82" w:rsidP="00F64AA9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00F82">
              <w:rPr>
                <w:rFonts w:ascii="Times New Roman" w:hAnsi="Times New Roman"/>
                <w:noProof/>
              </w:rPr>
              <w:t xml:space="preserve">spaustukas </w:t>
            </w:r>
          </w:p>
          <w:p w14:paraId="19805046" w14:textId="2A1856B1" w:rsidR="00A00F82" w:rsidRPr="00277EF1" w:rsidRDefault="00A00F82" w:rsidP="00F64AA9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(kiekis 2 vnt.)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47E05B" w14:textId="0C0DD29B" w:rsidR="00A00F82" w:rsidRPr="00A00F82" w:rsidRDefault="00F64AA9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1. </w:t>
            </w:r>
            <w:r w:rsidR="00A00F82" w:rsidRPr="00A00F82">
              <w:rPr>
                <w:rFonts w:ascii="Times New Roman" w:hAnsi="Times New Roman"/>
                <w:noProof/>
                <w:lang w:val="lt-LT"/>
              </w:rPr>
              <w:t xml:space="preserve">Laikino užspaudimo atraumatinis </w:t>
            </w:r>
          </w:p>
          <w:p w14:paraId="5F76C777" w14:textId="5CC1C899" w:rsidR="00A00F82" w:rsidRDefault="00A00F82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A00F82">
              <w:rPr>
                <w:rFonts w:ascii="Times New Roman" w:hAnsi="Times New Roman"/>
                <w:noProof/>
                <w:lang w:val="lt-LT"/>
              </w:rPr>
              <w:t>s</w:t>
            </w:r>
            <w:r w:rsidR="00F64AA9">
              <w:rPr>
                <w:rFonts w:ascii="Times New Roman" w:hAnsi="Times New Roman"/>
                <w:noProof/>
                <w:lang w:val="lt-LT"/>
              </w:rPr>
              <w:t xml:space="preserve">paustukas su De Bakey </w:t>
            </w:r>
            <w:r w:rsidR="00556EC9">
              <w:rPr>
                <w:rFonts w:ascii="Times New Roman" w:hAnsi="Times New Roman"/>
                <w:noProof/>
                <w:lang w:val="lt-LT"/>
              </w:rPr>
              <w:t xml:space="preserve">tipo </w:t>
            </w:r>
            <w:r w:rsidR="00F64AA9">
              <w:rPr>
                <w:rFonts w:ascii="Times New Roman" w:hAnsi="Times New Roman"/>
                <w:noProof/>
                <w:lang w:val="lt-LT"/>
              </w:rPr>
              <w:t>dantukais.</w:t>
            </w:r>
            <w:r w:rsidRPr="00A00F82">
              <w:rPr>
                <w:rFonts w:ascii="Times New Roman" w:hAnsi="Times New Roman"/>
                <w:noProof/>
                <w:lang w:val="lt-LT"/>
              </w:rPr>
              <w:t xml:space="preserve"> </w:t>
            </w:r>
          </w:p>
          <w:p w14:paraId="11397FAF" w14:textId="0E69EE38" w:rsidR="003A2212" w:rsidRPr="00A00F82" w:rsidRDefault="003A2212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2. </w:t>
            </w:r>
            <w:r w:rsidRPr="003A2212">
              <w:rPr>
                <w:rFonts w:ascii="Times New Roman" w:hAnsi="Times New Roman"/>
                <w:noProof/>
                <w:lang w:val="lt-LT"/>
              </w:rPr>
              <w:t>Daugkartinio naudojimo.</w:t>
            </w:r>
          </w:p>
          <w:p w14:paraId="015E577B" w14:textId="4028871E" w:rsidR="00F64AA9" w:rsidRDefault="003A2212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3</w:t>
            </w:r>
            <w:r w:rsidR="00F64AA9">
              <w:rPr>
                <w:rFonts w:ascii="Times New Roman" w:hAnsi="Times New Roman"/>
                <w:noProof/>
                <w:lang w:val="lt-LT"/>
              </w:rPr>
              <w:t xml:space="preserve">. </w:t>
            </w:r>
            <w:r w:rsidR="00E74113">
              <w:rPr>
                <w:rFonts w:ascii="Times New Roman" w:hAnsi="Times New Roman"/>
                <w:noProof/>
                <w:lang w:val="lt-LT"/>
              </w:rPr>
              <w:t>Lenktos formos (</w:t>
            </w:r>
            <w:r w:rsidR="00E74113" w:rsidRPr="00E74113">
              <w:rPr>
                <w:rFonts w:ascii="Times New Roman" w:hAnsi="Times New Roman"/>
                <w:noProof/>
                <w:lang w:val="lt-LT"/>
              </w:rPr>
              <w:t>curved</w:t>
            </w:r>
            <w:r w:rsidR="00DC432C" w:rsidRPr="00DC432C">
              <w:rPr>
                <w:rFonts w:ascii="Times New Roman" w:hAnsi="Times New Roman"/>
                <w:noProof/>
                <w:lang w:val="lt-LT"/>
              </w:rPr>
              <w:t>)</w:t>
            </w:r>
            <w:r w:rsidR="00E74113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E74113" w:rsidRPr="00E74113">
              <w:rPr>
                <w:rFonts w:ascii="Times New Roman" w:hAnsi="Times New Roman"/>
                <w:noProof/>
                <w:lang w:val="lt-LT"/>
              </w:rPr>
              <w:t>spaustuko geometrija.</w:t>
            </w:r>
          </w:p>
          <w:p w14:paraId="6ACF1A36" w14:textId="7921920F" w:rsidR="00A00F82" w:rsidRPr="00A00F82" w:rsidRDefault="003A2212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4</w:t>
            </w:r>
            <w:r w:rsidR="00E74113">
              <w:rPr>
                <w:rFonts w:ascii="Times New Roman" w:hAnsi="Times New Roman"/>
                <w:noProof/>
                <w:lang w:val="lt-LT"/>
              </w:rPr>
              <w:t xml:space="preserve">. </w:t>
            </w:r>
            <w:r w:rsidR="00E74113" w:rsidRPr="00E74113">
              <w:rPr>
                <w:rFonts w:ascii="Times New Roman" w:hAnsi="Times New Roman"/>
                <w:noProof/>
                <w:lang w:val="lt-LT"/>
              </w:rPr>
              <w:t>Darbinės dalies (clip jaw) ilgis</w:t>
            </w:r>
            <w:r w:rsidR="00E74113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F64AA9">
              <w:rPr>
                <w:rFonts w:ascii="Times New Roman" w:hAnsi="Times New Roman"/>
                <w:noProof/>
                <w:lang w:val="lt-LT"/>
              </w:rPr>
              <w:t xml:space="preserve">45 </w:t>
            </w:r>
            <w:r w:rsidR="00556EC9" w:rsidRPr="00556EC9">
              <w:rPr>
                <w:rFonts w:ascii="Times New Roman" w:hAnsi="Times New Roman"/>
                <w:noProof/>
                <w:lang w:val="lt-LT"/>
              </w:rPr>
              <w:t>±</w:t>
            </w:r>
            <w:r w:rsidR="00556EC9">
              <w:rPr>
                <w:rFonts w:ascii="Times New Roman" w:hAnsi="Times New Roman"/>
                <w:noProof/>
                <w:lang w:val="lt-LT"/>
              </w:rPr>
              <w:t xml:space="preserve"> 1 </w:t>
            </w:r>
            <w:r w:rsidR="00E74113">
              <w:rPr>
                <w:rFonts w:ascii="Times New Roman" w:hAnsi="Times New Roman"/>
                <w:noProof/>
                <w:lang w:val="lt-LT"/>
              </w:rPr>
              <w:t>mm</w:t>
            </w:r>
            <w:r w:rsidR="00F64AA9">
              <w:rPr>
                <w:rFonts w:ascii="Times New Roman" w:hAnsi="Times New Roman"/>
                <w:noProof/>
                <w:lang w:val="lt-LT"/>
              </w:rPr>
              <w:t>.</w:t>
            </w:r>
            <w:r w:rsidR="00A00F82" w:rsidRPr="00A00F82">
              <w:rPr>
                <w:rFonts w:ascii="Times New Roman" w:hAnsi="Times New Roman"/>
                <w:noProof/>
                <w:lang w:val="lt-LT"/>
              </w:rPr>
              <w:t xml:space="preserve"> </w:t>
            </w:r>
          </w:p>
          <w:p w14:paraId="262D7EBB" w14:textId="6EC409D8" w:rsidR="00A00F82" w:rsidRPr="00A00F82" w:rsidRDefault="003A2212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5</w:t>
            </w:r>
            <w:r w:rsidR="00F64AA9">
              <w:rPr>
                <w:rFonts w:ascii="Times New Roman" w:hAnsi="Times New Roman"/>
                <w:noProof/>
                <w:lang w:val="lt-LT"/>
              </w:rPr>
              <w:t xml:space="preserve">. </w:t>
            </w:r>
            <w:r w:rsidR="009F5DC7">
              <w:rPr>
                <w:rFonts w:ascii="Times New Roman" w:hAnsi="Times New Roman"/>
                <w:noProof/>
                <w:lang w:val="lt-LT"/>
              </w:rPr>
              <w:t xml:space="preserve">Užspaudimo jėga ≥ </w:t>
            </w:r>
            <w:r w:rsidR="00F64AA9">
              <w:rPr>
                <w:rFonts w:ascii="Times New Roman" w:hAnsi="Times New Roman"/>
                <w:noProof/>
                <w:lang w:val="lt-LT"/>
              </w:rPr>
              <w:t>2,94 N.</w:t>
            </w:r>
            <w:r w:rsidR="00A00F82" w:rsidRPr="00A00F82">
              <w:rPr>
                <w:rFonts w:ascii="Times New Roman" w:hAnsi="Times New Roman"/>
                <w:noProof/>
                <w:lang w:val="lt-LT"/>
              </w:rPr>
              <w:t xml:space="preserve"> </w:t>
            </w:r>
          </w:p>
          <w:p w14:paraId="209A8928" w14:textId="69DBA57C" w:rsidR="00F64AA9" w:rsidRDefault="003A2212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6</w:t>
            </w:r>
            <w:r w:rsidR="00F64AA9">
              <w:rPr>
                <w:rFonts w:ascii="Times New Roman" w:hAnsi="Times New Roman"/>
                <w:noProof/>
                <w:lang w:val="lt-LT"/>
              </w:rPr>
              <w:t xml:space="preserve">. Skirtas </w:t>
            </w:r>
            <w:r w:rsidR="00A6262D" w:rsidRPr="00A6262D">
              <w:rPr>
                <w:rFonts w:ascii="Times New Roman" w:hAnsi="Times New Roman"/>
                <w:noProof/>
                <w:lang w:val="lt-LT"/>
              </w:rPr>
              <w:t>veninėms kraujagyslėms</w:t>
            </w:r>
            <w:r w:rsidR="00A6262D">
              <w:rPr>
                <w:rFonts w:ascii="Times New Roman" w:hAnsi="Times New Roman"/>
                <w:noProof/>
                <w:lang w:val="lt-LT"/>
              </w:rPr>
              <w:t>.</w:t>
            </w:r>
          </w:p>
          <w:p w14:paraId="3A63A22D" w14:textId="32F884C9" w:rsidR="00A00F82" w:rsidRPr="00A00F82" w:rsidRDefault="003A2212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7</w:t>
            </w:r>
            <w:r w:rsidR="00F64AA9">
              <w:rPr>
                <w:rFonts w:ascii="Times New Roman" w:hAnsi="Times New Roman"/>
                <w:noProof/>
                <w:lang w:val="lt-LT"/>
              </w:rPr>
              <w:t>. N</w:t>
            </w:r>
            <w:r w:rsidR="00A00F82" w:rsidRPr="00A00F82">
              <w:rPr>
                <w:rFonts w:ascii="Times New Roman" w:hAnsi="Times New Roman"/>
                <w:noProof/>
                <w:lang w:val="lt-LT"/>
              </w:rPr>
              <w:t>erūdijančio plie</w:t>
            </w:r>
            <w:r w:rsidR="00D74D5F">
              <w:rPr>
                <w:rFonts w:ascii="Times New Roman" w:hAnsi="Times New Roman"/>
                <w:noProof/>
                <w:lang w:val="lt-LT"/>
              </w:rPr>
              <w:t>no arba lygiavertės medžiagos.</w:t>
            </w:r>
          </w:p>
          <w:p w14:paraId="4D7D4C22" w14:textId="5C8E36B9" w:rsidR="00E2181C" w:rsidRDefault="003A2212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8</w:t>
            </w:r>
            <w:r w:rsidR="00F64AA9">
              <w:rPr>
                <w:rFonts w:ascii="Times New Roman" w:hAnsi="Times New Roman"/>
                <w:noProof/>
                <w:lang w:val="lt-LT"/>
              </w:rPr>
              <w:t>. S</w:t>
            </w:r>
            <w:r w:rsidR="00A00F82" w:rsidRPr="00A00F82">
              <w:rPr>
                <w:rFonts w:ascii="Times New Roman" w:hAnsi="Times New Roman"/>
                <w:noProof/>
                <w:lang w:val="lt-LT"/>
              </w:rPr>
              <w:t>pyruoklinis</w:t>
            </w:r>
            <w:r w:rsidR="00F64AA9">
              <w:rPr>
                <w:rFonts w:ascii="Times New Roman" w:hAnsi="Times New Roman"/>
                <w:noProof/>
                <w:lang w:val="lt-LT"/>
              </w:rPr>
              <w:t>.</w:t>
            </w:r>
          </w:p>
          <w:p w14:paraId="296A9601" w14:textId="01FB5107" w:rsidR="00DC432C" w:rsidRPr="00DC432C" w:rsidRDefault="00DC432C" w:rsidP="00DC432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9.</w:t>
            </w:r>
            <w:r w:rsidRPr="00DC432C">
              <w:rPr>
                <w:rFonts w:ascii="Times New Roman" w:hAnsi="Times New Roman"/>
                <w:noProof/>
                <w:lang w:val="lt-LT"/>
              </w:rPr>
              <w:t xml:space="preserve"> Naudojamas su siūlomu laparoskopiniu kraujagyslinių </w:t>
            </w:r>
          </w:p>
          <w:p w14:paraId="56D62FFF" w14:textId="79097941" w:rsidR="00DC432C" w:rsidRDefault="00DC432C" w:rsidP="00DC432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DC432C">
              <w:rPr>
                <w:rFonts w:ascii="Times New Roman" w:hAnsi="Times New Roman"/>
                <w:noProof/>
                <w:lang w:val="lt-LT"/>
              </w:rPr>
              <w:t>spaustukų aplikatoriumi (1 p.)</w:t>
            </w:r>
          </w:p>
          <w:p w14:paraId="6A94531C" w14:textId="435D64FC" w:rsidR="005255B4" w:rsidRPr="00277EF1" w:rsidRDefault="005255B4" w:rsidP="005255B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(</w:t>
            </w:r>
            <w:r w:rsidR="00A44DE2" w:rsidRPr="00A44DE2">
              <w:rPr>
                <w:rFonts w:ascii="Times New Roman" w:hAnsi="Times New Roman"/>
                <w:noProof/>
                <w:lang w:val="lt-LT"/>
              </w:rPr>
              <w:t xml:space="preserve">gamintojo ,,Aesculap“ </w:t>
            </w:r>
            <w:r w:rsidRPr="005255B4">
              <w:rPr>
                <w:rFonts w:ascii="Times New Roman" w:hAnsi="Times New Roman"/>
                <w:i/>
                <w:noProof/>
                <w:lang w:val="lt-LT"/>
              </w:rPr>
              <w:t>kodas PL547S arba lygiavertis</w:t>
            </w:r>
            <w:r>
              <w:rPr>
                <w:rFonts w:ascii="Times New Roman" w:hAnsi="Times New Roman"/>
                <w:noProof/>
                <w:lang w:val="lt-LT"/>
              </w:rPr>
              <w:t>)</w:t>
            </w:r>
          </w:p>
        </w:tc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455687" w14:textId="77777777" w:rsidR="00E2181C" w:rsidRPr="00277EF1" w:rsidRDefault="00E2181C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614453" w:rsidRPr="00277EF1" w14:paraId="0AFFD38C" w14:textId="77777777" w:rsidTr="00A00F82">
        <w:trPr>
          <w:trHeight w:val="40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59EFCA" w14:textId="29948727" w:rsidR="00614453" w:rsidRPr="00277EF1" w:rsidRDefault="008A00BF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3.</w:t>
            </w:r>
          </w:p>
        </w:tc>
        <w:tc>
          <w:tcPr>
            <w:tcW w:w="1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8E345E" w14:textId="77777777" w:rsidR="00614453" w:rsidRPr="00547988" w:rsidRDefault="00614453" w:rsidP="00614453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547988">
              <w:rPr>
                <w:rFonts w:ascii="Times New Roman" w:hAnsi="Times New Roman"/>
                <w:noProof/>
              </w:rPr>
              <w:t xml:space="preserve">Laparoskopinis kraujagyslinis </w:t>
            </w:r>
          </w:p>
          <w:p w14:paraId="4E7BDB7B" w14:textId="0920B0CF" w:rsidR="008146B8" w:rsidRPr="00547988" w:rsidRDefault="00614453" w:rsidP="008146B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547988">
              <w:rPr>
                <w:rFonts w:ascii="Times New Roman" w:hAnsi="Times New Roman"/>
                <w:noProof/>
              </w:rPr>
              <w:t xml:space="preserve">spaustukas </w:t>
            </w:r>
          </w:p>
          <w:p w14:paraId="7650FA03" w14:textId="7FB6F1E0" w:rsidR="00614453" w:rsidRDefault="009F5DC7" w:rsidP="00614453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9F5DC7">
              <w:rPr>
                <w:rFonts w:ascii="Times New Roman" w:hAnsi="Times New Roman"/>
                <w:noProof/>
              </w:rPr>
              <w:t>(kiekis 2 vnt.)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7239A8" w14:textId="58BC97CC" w:rsidR="009B5E8F" w:rsidRDefault="009B5E8F" w:rsidP="009B5E8F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1. </w:t>
            </w:r>
            <w:r w:rsidRPr="009B5E8F">
              <w:rPr>
                <w:rFonts w:ascii="Times New Roman" w:hAnsi="Times New Roman"/>
                <w:noProof/>
                <w:lang w:val="lt-LT"/>
              </w:rPr>
              <w:t>Atraumatinis endovaskulinis (laparoskopin</w:t>
            </w:r>
            <w:r>
              <w:rPr>
                <w:rFonts w:ascii="Times New Roman" w:hAnsi="Times New Roman"/>
                <w:noProof/>
                <w:lang w:val="lt-LT"/>
              </w:rPr>
              <w:t>is) spaustukas („bulldog clip“), s</w:t>
            </w:r>
            <w:r w:rsidRPr="009B5E8F">
              <w:rPr>
                <w:rFonts w:ascii="Times New Roman" w:hAnsi="Times New Roman"/>
                <w:noProof/>
                <w:lang w:val="lt-LT"/>
              </w:rPr>
              <w:t>u De Bakey tipo dantukais (atraumatinė briauna)</w:t>
            </w:r>
            <w:r>
              <w:rPr>
                <w:rFonts w:ascii="Times New Roman" w:hAnsi="Times New Roman"/>
                <w:noProof/>
                <w:lang w:val="lt-LT"/>
              </w:rPr>
              <w:t>.</w:t>
            </w:r>
          </w:p>
          <w:p w14:paraId="56185F00" w14:textId="7DDABB8E" w:rsidR="003A2212" w:rsidRPr="009B5E8F" w:rsidRDefault="003A2212" w:rsidP="009B5E8F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2. </w:t>
            </w:r>
            <w:r w:rsidRPr="003A2212">
              <w:rPr>
                <w:rFonts w:ascii="Times New Roman" w:hAnsi="Times New Roman"/>
                <w:noProof/>
                <w:lang w:val="lt-LT"/>
              </w:rPr>
              <w:t>Daugkartinio naudojimo.</w:t>
            </w:r>
          </w:p>
          <w:p w14:paraId="6D80CD5D" w14:textId="4C6F8735" w:rsidR="009B5E8F" w:rsidRPr="009B5E8F" w:rsidRDefault="003A2212" w:rsidP="009B5E8F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3</w:t>
            </w:r>
            <w:r w:rsidR="009B5E8F">
              <w:rPr>
                <w:rFonts w:ascii="Times New Roman" w:hAnsi="Times New Roman"/>
                <w:noProof/>
                <w:lang w:val="lt-LT"/>
              </w:rPr>
              <w:t xml:space="preserve">. </w:t>
            </w:r>
            <w:r w:rsidR="009B5E8F" w:rsidRPr="009B5E8F">
              <w:rPr>
                <w:rFonts w:ascii="Times New Roman" w:hAnsi="Times New Roman"/>
                <w:noProof/>
                <w:lang w:val="lt-LT"/>
              </w:rPr>
              <w:t>Lenktos formos (curved) spaustuko geometrija</w:t>
            </w:r>
            <w:r w:rsidR="009B5E8F">
              <w:rPr>
                <w:rFonts w:ascii="Times New Roman" w:hAnsi="Times New Roman"/>
                <w:noProof/>
                <w:lang w:val="lt-LT"/>
              </w:rPr>
              <w:t>.</w:t>
            </w:r>
          </w:p>
          <w:p w14:paraId="74660C51" w14:textId="1E93100C" w:rsidR="009B5E8F" w:rsidRPr="009B5E8F" w:rsidRDefault="003A2212" w:rsidP="009B5E8F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4</w:t>
            </w:r>
            <w:r w:rsidR="009B5E8F">
              <w:rPr>
                <w:rFonts w:ascii="Times New Roman" w:hAnsi="Times New Roman"/>
                <w:noProof/>
                <w:lang w:val="lt-LT"/>
              </w:rPr>
              <w:t xml:space="preserve">. </w:t>
            </w:r>
            <w:r w:rsidR="009B5E8F" w:rsidRPr="009B5E8F">
              <w:rPr>
                <w:rFonts w:ascii="Times New Roman" w:hAnsi="Times New Roman"/>
                <w:noProof/>
                <w:lang w:val="lt-LT"/>
              </w:rPr>
              <w:t>Darbinės dalies (clip jaw) ilgis 25</w:t>
            </w:r>
            <w:r w:rsidR="00556EC9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556EC9" w:rsidRPr="00556EC9">
              <w:rPr>
                <w:rFonts w:ascii="Times New Roman" w:hAnsi="Times New Roman"/>
                <w:noProof/>
                <w:lang w:val="lt-LT"/>
              </w:rPr>
              <w:t>±</w:t>
            </w:r>
            <w:r w:rsidR="009B5E8F" w:rsidRPr="009B5E8F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556EC9">
              <w:rPr>
                <w:rFonts w:ascii="Times New Roman" w:hAnsi="Times New Roman"/>
                <w:noProof/>
                <w:lang w:val="lt-LT"/>
              </w:rPr>
              <w:t xml:space="preserve">1 </w:t>
            </w:r>
            <w:r w:rsidR="009B5E8F" w:rsidRPr="009B5E8F">
              <w:rPr>
                <w:rFonts w:ascii="Times New Roman" w:hAnsi="Times New Roman"/>
                <w:noProof/>
                <w:lang w:val="lt-LT"/>
              </w:rPr>
              <w:t>mm</w:t>
            </w:r>
            <w:r w:rsidR="009B5E8F">
              <w:rPr>
                <w:rFonts w:ascii="Times New Roman" w:hAnsi="Times New Roman"/>
                <w:noProof/>
                <w:lang w:val="lt-LT"/>
              </w:rPr>
              <w:t>.</w:t>
            </w:r>
          </w:p>
          <w:p w14:paraId="5C744C35" w14:textId="2B74ADF8" w:rsidR="009B5E8F" w:rsidRPr="009B5E8F" w:rsidRDefault="003A2212" w:rsidP="009B5E8F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5</w:t>
            </w:r>
            <w:r w:rsidR="009B5E8F">
              <w:rPr>
                <w:rFonts w:ascii="Times New Roman" w:hAnsi="Times New Roman"/>
                <w:noProof/>
                <w:lang w:val="lt-LT"/>
              </w:rPr>
              <w:t xml:space="preserve">. </w:t>
            </w:r>
            <w:r w:rsidR="009B5E8F" w:rsidRPr="009B5E8F">
              <w:rPr>
                <w:rFonts w:ascii="Times New Roman" w:hAnsi="Times New Roman"/>
                <w:noProof/>
                <w:lang w:val="lt-LT"/>
              </w:rPr>
              <w:t>Užspaudimo jėga ≥ 2,45 N</w:t>
            </w:r>
          </w:p>
          <w:p w14:paraId="322B52DD" w14:textId="5134377D" w:rsidR="009B5E8F" w:rsidRPr="009B5E8F" w:rsidRDefault="003A2212" w:rsidP="009B5E8F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lastRenderedPageBreak/>
              <w:t>6</w:t>
            </w:r>
            <w:r w:rsidR="009B5E8F">
              <w:rPr>
                <w:rFonts w:ascii="Times New Roman" w:hAnsi="Times New Roman"/>
                <w:noProof/>
                <w:lang w:val="lt-LT"/>
              </w:rPr>
              <w:t xml:space="preserve">. </w:t>
            </w:r>
            <w:r w:rsidR="009B5E8F" w:rsidRPr="009B5E8F">
              <w:rPr>
                <w:rFonts w:ascii="Times New Roman" w:hAnsi="Times New Roman"/>
                <w:noProof/>
                <w:lang w:val="lt-LT"/>
              </w:rPr>
              <w:t>Skirtas veninei ir vaskulinei kraujagyslių okliuzijai laparoskopinių procedūrų metu</w:t>
            </w:r>
            <w:r w:rsidR="009B5E8F">
              <w:rPr>
                <w:rFonts w:ascii="Times New Roman" w:hAnsi="Times New Roman"/>
                <w:noProof/>
                <w:lang w:val="lt-LT"/>
              </w:rPr>
              <w:t>.</w:t>
            </w:r>
          </w:p>
          <w:p w14:paraId="57288514" w14:textId="53DA535E" w:rsidR="009B5E8F" w:rsidRPr="009B5E8F" w:rsidRDefault="003A2212" w:rsidP="009B5E8F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7</w:t>
            </w:r>
            <w:r w:rsidR="009B5E8F">
              <w:rPr>
                <w:rFonts w:ascii="Times New Roman" w:hAnsi="Times New Roman"/>
                <w:noProof/>
                <w:lang w:val="lt-LT"/>
              </w:rPr>
              <w:t xml:space="preserve">. </w:t>
            </w:r>
            <w:r w:rsidR="009B5E8F" w:rsidRPr="009B5E8F">
              <w:rPr>
                <w:rFonts w:ascii="Times New Roman" w:hAnsi="Times New Roman"/>
                <w:noProof/>
                <w:lang w:val="lt-LT"/>
              </w:rPr>
              <w:t>Pagami</w:t>
            </w:r>
            <w:r w:rsidR="00FA144A">
              <w:rPr>
                <w:rFonts w:ascii="Times New Roman" w:hAnsi="Times New Roman"/>
                <w:noProof/>
                <w:lang w:val="lt-LT"/>
              </w:rPr>
              <w:t xml:space="preserve">ntas iš nerūdijančio plieno </w:t>
            </w:r>
            <w:r w:rsidR="00FA144A" w:rsidRPr="00FA144A">
              <w:rPr>
                <w:rFonts w:ascii="Times New Roman" w:hAnsi="Times New Roman"/>
                <w:noProof/>
                <w:lang w:val="lt-LT"/>
              </w:rPr>
              <w:t>arba lygiavertės medžiagos</w:t>
            </w:r>
            <w:r w:rsidR="00FA144A">
              <w:rPr>
                <w:rFonts w:ascii="Times New Roman" w:hAnsi="Times New Roman"/>
                <w:noProof/>
                <w:lang w:val="lt-LT"/>
              </w:rPr>
              <w:t>.</w:t>
            </w:r>
          </w:p>
          <w:p w14:paraId="3D5FD521" w14:textId="4C286BED" w:rsidR="007C38B2" w:rsidRPr="00547988" w:rsidRDefault="003A2212" w:rsidP="007C38B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547988">
              <w:rPr>
                <w:rFonts w:ascii="Times New Roman" w:hAnsi="Times New Roman"/>
                <w:noProof/>
                <w:lang w:val="lt-LT"/>
              </w:rPr>
              <w:t>8</w:t>
            </w:r>
            <w:r w:rsidR="009B5E8F" w:rsidRPr="00547988">
              <w:rPr>
                <w:rFonts w:ascii="Times New Roman" w:hAnsi="Times New Roman"/>
                <w:noProof/>
                <w:lang w:val="lt-LT"/>
              </w:rPr>
              <w:t xml:space="preserve">. Naudojamas </w:t>
            </w:r>
            <w:r w:rsidR="007C38B2" w:rsidRPr="00547988">
              <w:rPr>
                <w:rFonts w:ascii="Times New Roman" w:hAnsi="Times New Roman"/>
                <w:noProof/>
                <w:lang w:val="lt-LT"/>
              </w:rPr>
              <w:t xml:space="preserve">su siūlomu laparoskopiniu kraujagyslinių </w:t>
            </w:r>
          </w:p>
          <w:p w14:paraId="3EA92613" w14:textId="1C46CE7D" w:rsidR="002E0FB6" w:rsidRPr="00547988" w:rsidRDefault="007C38B2" w:rsidP="002E0FB6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547988">
              <w:rPr>
                <w:rFonts w:ascii="Times New Roman" w:hAnsi="Times New Roman"/>
                <w:noProof/>
                <w:lang w:val="lt-LT"/>
              </w:rPr>
              <w:t>spaustukų aplikatorium</w:t>
            </w:r>
            <w:r w:rsidR="002E0FB6" w:rsidRPr="00547988">
              <w:rPr>
                <w:rFonts w:ascii="Times New Roman" w:hAnsi="Times New Roman"/>
                <w:noProof/>
                <w:lang w:val="lt-LT"/>
              </w:rPr>
              <w:t>i (1 p.)</w:t>
            </w:r>
          </w:p>
          <w:p w14:paraId="1B9438EE" w14:textId="4A3AB809" w:rsidR="00614453" w:rsidRDefault="009B5E8F" w:rsidP="002E0FB6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9B5E8F">
              <w:rPr>
                <w:rFonts w:ascii="Times New Roman" w:hAnsi="Times New Roman"/>
                <w:noProof/>
                <w:lang w:val="lt-LT"/>
              </w:rPr>
              <w:t>(</w:t>
            </w:r>
            <w:r w:rsidR="00A44DE2" w:rsidRPr="00A44DE2">
              <w:rPr>
                <w:rFonts w:ascii="Times New Roman" w:hAnsi="Times New Roman"/>
                <w:noProof/>
                <w:lang w:val="lt-LT"/>
              </w:rPr>
              <w:t xml:space="preserve">gamintojo ,,Aesculap“ </w:t>
            </w:r>
            <w:r w:rsidRPr="009B5E8F">
              <w:rPr>
                <w:rFonts w:ascii="Times New Roman" w:hAnsi="Times New Roman"/>
                <w:i/>
                <w:noProof/>
                <w:lang w:val="lt-LT"/>
              </w:rPr>
              <w:t>kodas PL546S arba lygiavertis</w:t>
            </w:r>
            <w:r w:rsidRPr="009B5E8F">
              <w:rPr>
                <w:rFonts w:ascii="Times New Roman" w:hAnsi="Times New Roman"/>
                <w:noProof/>
                <w:lang w:val="lt-LT"/>
              </w:rPr>
              <w:t>)</w:t>
            </w:r>
          </w:p>
        </w:tc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58D569" w14:textId="77777777" w:rsidR="00614453" w:rsidRPr="00277EF1" w:rsidRDefault="00614453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E2181C" w:rsidRPr="00823C20" w14:paraId="7C49D372" w14:textId="77777777" w:rsidTr="00A00F82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866418" w14:textId="04764443" w:rsidR="00E2181C" w:rsidRPr="00277EF1" w:rsidRDefault="008A00BF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4</w:t>
            </w:r>
            <w:r w:rsidR="005773D9" w:rsidRPr="00277EF1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6735C0" w14:textId="77777777" w:rsidR="00A00F82" w:rsidRPr="00A00F82" w:rsidRDefault="00A00F82" w:rsidP="00A00F82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00F82">
              <w:rPr>
                <w:rFonts w:ascii="Times New Roman" w:hAnsi="Times New Roman"/>
                <w:noProof/>
              </w:rPr>
              <w:t xml:space="preserve">Laparoskopinis kraujagyslinis </w:t>
            </w:r>
          </w:p>
          <w:p w14:paraId="3F925B85" w14:textId="14872F33" w:rsidR="00E2181C" w:rsidRDefault="00A00F82" w:rsidP="00A00F82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00F82">
              <w:rPr>
                <w:rFonts w:ascii="Times New Roman" w:hAnsi="Times New Roman"/>
                <w:noProof/>
              </w:rPr>
              <w:t xml:space="preserve">spaustukas </w:t>
            </w:r>
          </w:p>
          <w:p w14:paraId="34BAE607" w14:textId="525F6289" w:rsidR="00A00F82" w:rsidRPr="00277EF1" w:rsidRDefault="00A00F82" w:rsidP="00A00F82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00F82">
              <w:rPr>
                <w:rFonts w:ascii="Times New Roman" w:hAnsi="Times New Roman"/>
                <w:noProof/>
              </w:rPr>
              <w:t>(kiekis 2 vnt.)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1814B1" w14:textId="00791E65" w:rsidR="00A00F82" w:rsidRPr="00A00F82" w:rsidRDefault="00F64AA9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1. </w:t>
            </w:r>
            <w:r w:rsidR="00A00F82" w:rsidRPr="00A00F82">
              <w:rPr>
                <w:rFonts w:ascii="Times New Roman" w:hAnsi="Times New Roman"/>
                <w:noProof/>
                <w:lang w:val="lt-LT"/>
              </w:rPr>
              <w:t xml:space="preserve">Laikino užspaudimo atraumatinis </w:t>
            </w:r>
          </w:p>
          <w:p w14:paraId="3FEABD6F" w14:textId="77777777" w:rsidR="007F1960" w:rsidRDefault="00A00F82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A00F82">
              <w:rPr>
                <w:rFonts w:ascii="Times New Roman" w:hAnsi="Times New Roman"/>
                <w:noProof/>
                <w:lang w:val="lt-LT"/>
              </w:rPr>
              <w:t>s</w:t>
            </w:r>
            <w:r w:rsidR="00F64AA9">
              <w:rPr>
                <w:rFonts w:ascii="Times New Roman" w:hAnsi="Times New Roman"/>
                <w:noProof/>
                <w:lang w:val="lt-LT"/>
              </w:rPr>
              <w:t xml:space="preserve">paustukas su De Bakey </w:t>
            </w:r>
            <w:r w:rsidR="00556EC9">
              <w:rPr>
                <w:rFonts w:ascii="Times New Roman" w:hAnsi="Times New Roman"/>
                <w:noProof/>
                <w:lang w:val="lt-LT"/>
              </w:rPr>
              <w:t xml:space="preserve">tipo </w:t>
            </w:r>
            <w:r w:rsidR="00F64AA9">
              <w:rPr>
                <w:rFonts w:ascii="Times New Roman" w:hAnsi="Times New Roman"/>
                <w:noProof/>
                <w:lang w:val="lt-LT"/>
              </w:rPr>
              <w:t>dantukais.</w:t>
            </w:r>
          </w:p>
          <w:p w14:paraId="42DECEC6" w14:textId="43D23F74" w:rsidR="00A00F82" w:rsidRPr="00A00F82" w:rsidRDefault="007F1960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2. </w:t>
            </w:r>
            <w:r w:rsidRPr="007F1960">
              <w:rPr>
                <w:rFonts w:ascii="Times New Roman" w:hAnsi="Times New Roman"/>
                <w:noProof/>
                <w:lang w:val="lt-LT"/>
              </w:rPr>
              <w:t>Daugkartinio naudojimo.</w:t>
            </w:r>
          </w:p>
          <w:p w14:paraId="201AA33D" w14:textId="1589AEB6" w:rsidR="00F64AA9" w:rsidRDefault="007F1960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3</w:t>
            </w:r>
            <w:r w:rsidR="00F64AA9">
              <w:rPr>
                <w:rFonts w:ascii="Times New Roman" w:hAnsi="Times New Roman"/>
                <w:noProof/>
                <w:lang w:val="lt-LT"/>
              </w:rPr>
              <w:t xml:space="preserve">. </w:t>
            </w:r>
            <w:r w:rsidR="00E74113" w:rsidRPr="00E74113">
              <w:rPr>
                <w:rFonts w:ascii="Times New Roman" w:hAnsi="Times New Roman"/>
                <w:noProof/>
                <w:lang w:val="lt-LT"/>
              </w:rPr>
              <w:t>Lenktos formos (curved) spaustuko geometrija.</w:t>
            </w:r>
          </w:p>
          <w:p w14:paraId="78AF6129" w14:textId="6BD16F1E" w:rsidR="00A00F82" w:rsidRPr="00A00F82" w:rsidRDefault="007F1960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4</w:t>
            </w:r>
            <w:r w:rsidR="00F64AA9">
              <w:rPr>
                <w:rFonts w:ascii="Times New Roman" w:hAnsi="Times New Roman"/>
                <w:noProof/>
                <w:lang w:val="lt-LT"/>
              </w:rPr>
              <w:t xml:space="preserve">. </w:t>
            </w:r>
            <w:r w:rsidR="00E74113" w:rsidRPr="00E74113">
              <w:rPr>
                <w:rFonts w:ascii="Times New Roman" w:hAnsi="Times New Roman"/>
                <w:noProof/>
                <w:lang w:val="lt-LT"/>
              </w:rPr>
              <w:t>Darbinės dalies (clip jaw) ilgis</w:t>
            </w:r>
            <w:r w:rsidR="00E74113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F64AA9">
              <w:rPr>
                <w:rFonts w:ascii="Times New Roman" w:hAnsi="Times New Roman"/>
                <w:noProof/>
                <w:lang w:val="lt-LT"/>
              </w:rPr>
              <w:t xml:space="preserve">25 </w:t>
            </w:r>
            <w:r w:rsidR="00556EC9" w:rsidRPr="00556EC9">
              <w:rPr>
                <w:rFonts w:ascii="Times New Roman" w:hAnsi="Times New Roman"/>
                <w:noProof/>
                <w:lang w:val="lt-LT"/>
              </w:rPr>
              <w:t>±</w:t>
            </w:r>
            <w:r w:rsidR="00556EC9">
              <w:rPr>
                <w:rFonts w:ascii="Times New Roman" w:hAnsi="Times New Roman"/>
                <w:noProof/>
                <w:lang w:val="lt-LT"/>
              </w:rPr>
              <w:t xml:space="preserve"> 1 </w:t>
            </w:r>
            <w:r w:rsidR="00E74113">
              <w:rPr>
                <w:rFonts w:ascii="Times New Roman" w:hAnsi="Times New Roman"/>
                <w:noProof/>
                <w:lang w:val="lt-LT"/>
              </w:rPr>
              <w:t>mm.</w:t>
            </w:r>
            <w:r w:rsidR="00A00F82" w:rsidRPr="00A00F82">
              <w:rPr>
                <w:rFonts w:ascii="Times New Roman" w:hAnsi="Times New Roman"/>
                <w:noProof/>
                <w:lang w:val="lt-LT"/>
              </w:rPr>
              <w:t xml:space="preserve"> </w:t>
            </w:r>
          </w:p>
          <w:p w14:paraId="7B2F5CEC" w14:textId="56111675" w:rsidR="00A00F82" w:rsidRPr="00A00F82" w:rsidRDefault="007F1960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5</w:t>
            </w:r>
            <w:r w:rsidR="00F64AA9">
              <w:rPr>
                <w:rFonts w:ascii="Times New Roman" w:hAnsi="Times New Roman"/>
                <w:noProof/>
                <w:lang w:val="lt-LT"/>
              </w:rPr>
              <w:t xml:space="preserve">. </w:t>
            </w:r>
            <w:r w:rsidR="009F5DC7">
              <w:rPr>
                <w:rFonts w:ascii="Times New Roman" w:hAnsi="Times New Roman"/>
                <w:noProof/>
                <w:lang w:val="lt-LT"/>
              </w:rPr>
              <w:t xml:space="preserve">Užspaudimo jėga ≥ </w:t>
            </w:r>
            <w:r w:rsidR="00F64AA9">
              <w:rPr>
                <w:rFonts w:ascii="Times New Roman" w:hAnsi="Times New Roman"/>
                <w:noProof/>
                <w:lang w:val="lt-LT"/>
              </w:rPr>
              <w:t>3,43 N.</w:t>
            </w:r>
            <w:r w:rsidR="00A00F82" w:rsidRPr="00A00F82">
              <w:rPr>
                <w:rFonts w:ascii="Times New Roman" w:hAnsi="Times New Roman"/>
                <w:noProof/>
                <w:lang w:val="lt-LT"/>
              </w:rPr>
              <w:t xml:space="preserve"> </w:t>
            </w:r>
          </w:p>
          <w:p w14:paraId="09E0BA20" w14:textId="51DE0E06" w:rsidR="00F64AA9" w:rsidRDefault="007F1960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6</w:t>
            </w:r>
            <w:r w:rsidR="00F64AA9">
              <w:rPr>
                <w:rFonts w:ascii="Times New Roman" w:hAnsi="Times New Roman"/>
                <w:noProof/>
                <w:lang w:val="lt-LT"/>
              </w:rPr>
              <w:t>. Skirtas arterijom</w:t>
            </w:r>
            <w:r w:rsidR="00A6262D">
              <w:rPr>
                <w:rFonts w:ascii="Times New Roman" w:hAnsi="Times New Roman"/>
                <w:noProof/>
                <w:lang w:val="lt-LT"/>
              </w:rPr>
              <w:t>s</w:t>
            </w:r>
            <w:r w:rsidR="00F64AA9">
              <w:rPr>
                <w:rFonts w:ascii="Times New Roman" w:hAnsi="Times New Roman"/>
                <w:noProof/>
                <w:lang w:val="lt-LT"/>
              </w:rPr>
              <w:t>.</w:t>
            </w:r>
            <w:r w:rsidR="00A00F82" w:rsidRPr="00A00F82">
              <w:rPr>
                <w:rFonts w:ascii="Times New Roman" w:hAnsi="Times New Roman"/>
                <w:noProof/>
                <w:lang w:val="lt-LT"/>
              </w:rPr>
              <w:t xml:space="preserve"> </w:t>
            </w:r>
          </w:p>
          <w:p w14:paraId="630CD3D3" w14:textId="40A333C9" w:rsidR="00A00F82" w:rsidRPr="00A00F82" w:rsidRDefault="007F1960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7</w:t>
            </w:r>
            <w:r w:rsidR="00FA144A">
              <w:rPr>
                <w:rFonts w:ascii="Times New Roman" w:hAnsi="Times New Roman"/>
                <w:noProof/>
                <w:lang w:val="lt-LT"/>
              </w:rPr>
              <w:t xml:space="preserve">. Nerūdijančio plieno </w:t>
            </w:r>
            <w:r w:rsidR="00FA144A" w:rsidRPr="00FA144A">
              <w:rPr>
                <w:rFonts w:ascii="Times New Roman" w:hAnsi="Times New Roman"/>
                <w:noProof/>
                <w:lang w:val="lt-LT"/>
              </w:rPr>
              <w:t>arba lygiavertės medžiagos</w:t>
            </w:r>
            <w:r w:rsidR="00FA144A">
              <w:rPr>
                <w:rFonts w:ascii="Times New Roman" w:hAnsi="Times New Roman"/>
                <w:noProof/>
                <w:lang w:val="lt-LT"/>
              </w:rPr>
              <w:t>.</w:t>
            </w:r>
          </w:p>
          <w:p w14:paraId="70DEA991" w14:textId="5DF32BC4" w:rsidR="00E2181C" w:rsidRDefault="007F1960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8</w:t>
            </w:r>
            <w:r w:rsidR="00F64AA9">
              <w:rPr>
                <w:rFonts w:ascii="Times New Roman" w:hAnsi="Times New Roman"/>
                <w:noProof/>
                <w:lang w:val="lt-LT"/>
              </w:rPr>
              <w:t>. S</w:t>
            </w:r>
            <w:r w:rsidR="00A00F82" w:rsidRPr="00A00F82">
              <w:rPr>
                <w:rFonts w:ascii="Times New Roman" w:hAnsi="Times New Roman"/>
                <w:noProof/>
                <w:lang w:val="lt-LT"/>
              </w:rPr>
              <w:t>pyruoklinis</w:t>
            </w:r>
            <w:r>
              <w:rPr>
                <w:rFonts w:ascii="Times New Roman" w:hAnsi="Times New Roman"/>
                <w:noProof/>
                <w:lang w:val="lt-LT"/>
              </w:rPr>
              <w:t>.</w:t>
            </w:r>
          </w:p>
          <w:p w14:paraId="187DF781" w14:textId="4CBE56A3" w:rsidR="00DC432C" w:rsidRPr="00DC432C" w:rsidRDefault="00DC432C" w:rsidP="00DC432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9. </w:t>
            </w:r>
            <w:r w:rsidRPr="00DC432C">
              <w:rPr>
                <w:rFonts w:ascii="Times New Roman" w:hAnsi="Times New Roman"/>
                <w:noProof/>
                <w:lang w:val="lt-LT"/>
              </w:rPr>
              <w:t xml:space="preserve">Naudojamas su siūlomu laparoskopiniu kraujagyslinių </w:t>
            </w:r>
          </w:p>
          <w:p w14:paraId="54E2E5AE" w14:textId="338CC48A" w:rsidR="00DC432C" w:rsidRDefault="00DC432C" w:rsidP="00DC432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DC432C">
              <w:rPr>
                <w:rFonts w:ascii="Times New Roman" w:hAnsi="Times New Roman"/>
                <w:noProof/>
                <w:lang w:val="lt-LT"/>
              </w:rPr>
              <w:t>spaustukų aplikatoriumi (1 p.)</w:t>
            </w:r>
          </w:p>
          <w:p w14:paraId="01177762" w14:textId="2AE83AF3" w:rsidR="005255B4" w:rsidRPr="00277EF1" w:rsidRDefault="005255B4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(</w:t>
            </w:r>
            <w:r w:rsidR="00A44DE2" w:rsidRPr="00A44DE2">
              <w:rPr>
                <w:rFonts w:ascii="Times New Roman" w:hAnsi="Times New Roman"/>
                <w:noProof/>
                <w:lang w:val="lt-LT"/>
              </w:rPr>
              <w:t xml:space="preserve">gamintojo ,,Aesculap“ </w:t>
            </w:r>
            <w:r w:rsidR="00AE4967">
              <w:rPr>
                <w:rFonts w:ascii="Times New Roman" w:hAnsi="Times New Roman"/>
                <w:i/>
                <w:noProof/>
                <w:lang w:val="lt-LT"/>
              </w:rPr>
              <w:t>kodas PL548</w:t>
            </w:r>
            <w:r w:rsidRPr="005255B4">
              <w:rPr>
                <w:rFonts w:ascii="Times New Roman" w:hAnsi="Times New Roman"/>
                <w:i/>
                <w:noProof/>
                <w:lang w:val="lt-LT"/>
              </w:rPr>
              <w:t>S arba lygiavertis</w:t>
            </w:r>
            <w:r w:rsidRPr="005255B4">
              <w:rPr>
                <w:rFonts w:ascii="Times New Roman" w:hAnsi="Times New Roman"/>
                <w:noProof/>
                <w:lang w:val="lt-LT"/>
              </w:rPr>
              <w:t>)</w:t>
            </w:r>
          </w:p>
        </w:tc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4BA019" w14:textId="77777777" w:rsidR="00E2181C" w:rsidRPr="00277EF1" w:rsidRDefault="00E2181C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E2181C" w:rsidRPr="00823C20" w14:paraId="6E8B7040" w14:textId="77777777" w:rsidTr="00A00F82">
        <w:trPr>
          <w:trHeight w:val="249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496BA7" w14:textId="4960E999" w:rsidR="00E2181C" w:rsidRPr="00277EF1" w:rsidRDefault="008A00BF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5</w:t>
            </w:r>
            <w:r w:rsidR="00F30A53" w:rsidRPr="00277EF1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5025BC" w14:textId="77777777" w:rsidR="00A00F82" w:rsidRPr="00A00F82" w:rsidRDefault="00A00F82" w:rsidP="00A00F82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A00F82">
              <w:rPr>
                <w:rFonts w:ascii="Times New Roman" w:hAnsi="Times New Roman"/>
                <w:noProof/>
                <w:lang w:val="fi-FI"/>
              </w:rPr>
              <w:t xml:space="preserve">Laparoskopinis kraujagyslinis </w:t>
            </w:r>
          </w:p>
          <w:p w14:paraId="06B53B05" w14:textId="77777777" w:rsidR="008A00BF" w:rsidRDefault="00A00F82" w:rsidP="008A00BF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A00F82">
              <w:rPr>
                <w:rFonts w:ascii="Times New Roman" w:hAnsi="Times New Roman"/>
                <w:noProof/>
                <w:lang w:val="fi-FI"/>
              </w:rPr>
              <w:t xml:space="preserve">spaustukas </w:t>
            </w:r>
          </w:p>
          <w:p w14:paraId="76B3B072" w14:textId="677821CA" w:rsidR="00A00F82" w:rsidRPr="00E9331C" w:rsidRDefault="00A00F82" w:rsidP="008A00BF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A00F82">
              <w:rPr>
                <w:rFonts w:ascii="Times New Roman" w:hAnsi="Times New Roman"/>
                <w:noProof/>
                <w:lang w:val="fi-FI"/>
              </w:rPr>
              <w:t>(kiekis 2 vnt.)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10D9CD" w14:textId="72D63500" w:rsidR="00A00F82" w:rsidRPr="00A00F82" w:rsidRDefault="005C7E51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1. </w:t>
            </w:r>
            <w:r w:rsidR="00A00F82" w:rsidRPr="00A00F82">
              <w:rPr>
                <w:rFonts w:ascii="Times New Roman" w:hAnsi="Times New Roman"/>
                <w:noProof/>
                <w:lang w:val="lt-LT"/>
              </w:rPr>
              <w:t xml:space="preserve">Laikino užspaudimo atraumatinis </w:t>
            </w:r>
          </w:p>
          <w:p w14:paraId="5C8082E2" w14:textId="65FCEE87" w:rsidR="00A00F82" w:rsidRDefault="00A00F82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A00F82">
              <w:rPr>
                <w:rFonts w:ascii="Times New Roman" w:hAnsi="Times New Roman"/>
                <w:noProof/>
                <w:lang w:val="lt-LT"/>
              </w:rPr>
              <w:t>s</w:t>
            </w:r>
            <w:r w:rsidR="005C7E51">
              <w:rPr>
                <w:rFonts w:ascii="Times New Roman" w:hAnsi="Times New Roman"/>
                <w:noProof/>
                <w:lang w:val="lt-LT"/>
              </w:rPr>
              <w:t xml:space="preserve">paustukas su De Bakey </w:t>
            </w:r>
            <w:r w:rsidR="00556EC9">
              <w:rPr>
                <w:rFonts w:ascii="Times New Roman" w:hAnsi="Times New Roman"/>
                <w:noProof/>
                <w:lang w:val="lt-LT"/>
              </w:rPr>
              <w:t xml:space="preserve">tipo </w:t>
            </w:r>
            <w:r w:rsidR="005C7E51">
              <w:rPr>
                <w:rFonts w:ascii="Times New Roman" w:hAnsi="Times New Roman"/>
                <w:noProof/>
                <w:lang w:val="lt-LT"/>
              </w:rPr>
              <w:t>dantukais.</w:t>
            </w:r>
            <w:r w:rsidRPr="00A00F82">
              <w:rPr>
                <w:rFonts w:ascii="Times New Roman" w:hAnsi="Times New Roman"/>
                <w:noProof/>
                <w:lang w:val="lt-LT"/>
              </w:rPr>
              <w:t xml:space="preserve"> </w:t>
            </w:r>
          </w:p>
          <w:p w14:paraId="3357A2C9" w14:textId="3C9384EF" w:rsidR="007F1960" w:rsidRPr="00A00F82" w:rsidRDefault="007F1960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2. </w:t>
            </w:r>
            <w:r w:rsidRPr="007F1960">
              <w:rPr>
                <w:rFonts w:ascii="Times New Roman" w:hAnsi="Times New Roman"/>
                <w:noProof/>
                <w:lang w:val="lt-LT"/>
              </w:rPr>
              <w:t>Daugkartinio naudojimo.</w:t>
            </w:r>
          </w:p>
          <w:p w14:paraId="7157773A" w14:textId="684D416C" w:rsidR="005C7E51" w:rsidRDefault="007F1960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3</w:t>
            </w:r>
            <w:r w:rsidR="005C7E51">
              <w:rPr>
                <w:rFonts w:ascii="Times New Roman" w:hAnsi="Times New Roman"/>
                <w:noProof/>
                <w:lang w:val="lt-LT"/>
              </w:rPr>
              <w:t xml:space="preserve">. </w:t>
            </w:r>
            <w:r w:rsidR="00E74113" w:rsidRPr="00E74113">
              <w:rPr>
                <w:rFonts w:ascii="Times New Roman" w:hAnsi="Times New Roman"/>
                <w:noProof/>
                <w:lang w:val="lt-LT"/>
              </w:rPr>
              <w:t>Lenktos formos (curved) spaustuko geometrija.</w:t>
            </w:r>
          </w:p>
          <w:p w14:paraId="492A0A38" w14:textId="3178C90C" w:rsidR="00A00F82" w:rsidRPr="00A00F82" w:rsidRDefault="007F1960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4</w:t>
            </w:r>
            <w:r w:rsidR="005C7E51">
              <w:rPr>
                <w:rFonts w:ascii="Times New Roman" w:hAnsi="Times New Roman"/>
                <w:noProof/>
                <w:lang w:val="lt-LT"/>
              </w:rPr>
              <w:t xml:space="preserve">. </w:t>
            </w:r>
            <w:r w:rsidR="00E74113" w:rsidRPr="00E74113">
              <w:rPr>
                <w:rFonts w:ascii="Times New Roman" w:hAnsi="Times New Roman"/>
                <w:noProof/>
                <w:lang w:val="lt-LT"/>
              </w:rPr>
              <w:t>Darbinės dalies (clip jaw) ilgis</w:t>
            </w:r>
            <w:r w:rsidR="00E74113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5C7E51">
              <w:rPr>
                <w:rFonts w:ascii="Times New Roman" w:hAnsi="Times New Roman"/>
                <w:noProof/>
                <w:lang w:val="lt-LT"/>
              </w:rPr>
              <w:t xml:space="preserve">45 </w:t>
            </w:r>
            <w:r w:rsidR="00556EC9" w:rsidRPr="00556EC9">
              <w:rPr>
                <w:rFonts w:ascii="Times New Roman" w:hAnsi="Times New Roman"/>
                <w:noProof/>
                <w:lang w:val="lt-LT"/>
              </w:rPr>
              <w:t>±</w:t>
            </w:r>
            <w:r w:rsidR="00556EC9">
              <w:rPr>
                <w:rFonts w:ascii="Times New Roman" w:hAnsi="Times New Roman"/>
                <w:noProof/>
                <w:lang w:val="lt-LT"/>
              </w:rPr>
              <w:t xml:space="preserve"> 1 </w:t>
            </w:r>
            <w:r w:rsidR="00E74113">
              <w:rPr>
                <w:rFonts w:ascii="Times New Roman" w:hAnsi="Times New Roman"/>
                <w:noProof/>
                <w:lang w:val="lt-LT"/>
              </w:rPr>
              <w:t>mm</w:t>
            </w:r>
            <w:r w:rsidR="005C7E51">
              <w:rPr>
                <w:rFonts w:ascii="Times New Roman" w:hAnsi="Times New Roman"/>
                <w:noProof/>
                <w:lang w:val="lt-LT"/>
              </w:rPr>
              <w:t>.</w:t>
            </w:r>
          </w:p>
          <w:p w14:paraId="6CD6D252" w14:textId="50850F4C" w:rsidR="00A00F82" w:rsidRPr="00A00F82" w:rsidRDefault="007F1960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5</w:t>
            </w:r>
            <w:r w:rsidR="005C7E51">
              <w:rPr>
                <w:rFonts w:ascii="Times New Roman" w:hAnsi="Times New Roman"/>
                <w:noProof/>
                <w:lang w:val="lt-LT"/>
              </w:rPr>
              <w:t xml:space="preserve">. </w:t>
            </w:r>
            <w:r w:rsidR="009F5DC7">
              <w:rPr>
                <w:rFonts w:ascii="Times New Roman" w:hAnsi="Times New Roman"/>
                <w:noProof/>
                <w:lang w:val="lt-LT"/>
              </w:rPr>
              <w:t xml:space="preserve">Užspaudimo jėga ≥ </w:t>
            </w:r>
            <w:r w:rsidR="005C7E51">
              <w:rPr>
                <w:rFonts w:ascii="Times New Roman" w:hAnsi="Times New Roman"/>
                <w:noProof/>
                <w:lang w:val="lt-LT"/>
              </w:rPr>
              <w:t>4,41 N.</w:t>
            </w:r>
            <w:r w:rsidR="00A00F82" w:rsidRPr="00A00F82">
              <w:rPr>
                <w:rFonts w:ascii="Times New Roman" w:hAnsi="Times New Roman"/>
                <w:noProof/>
                <w:lang w:val="lt-LT"/>
              </w:rPr>
              <w:t xml:space="preserve"> </w:t>
            </w:r>
          </w:p>
          <w:p w14:paraId="46B83384" w14:textId="19A92EA4" w:rsidR="005C7E51" w:rsidRDefault="007F1960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6</w:t>
            </w:r>
            <w:r w:rsidR="005C7E51">
              <w:rPr>
                <w:rFonts w:ascii="Times New Roman" w:hAnsi="Times New Roman"/>
                <w:noProof/>
                <w:lang w:val="lt-LT"/>
              </w:rPr>
              <w:t>. Skirtas arterijom</w:t>
            </w:r>
            <w:r w:rsidR="00975E77">
              <w:rPr>
                <w:rFonts w:ascii="Times New Roman" w:hAnsi="Times New Roman"/>
                <w:noProof/>
                <w:lang w:val="lt-LT"/>
              </w:rPr>
              <w:t>s</w:t>
            </w:r>
            <w:r w:rsidR="005C7E51">
              <w:rPr>
                <w:rFonts w:ascii="Times New Roman" w:hAnsi="Times New Roman"/>
                <w:noProof/>
                <w:lang w:val="lt-LT"/>
              </w:rPr>
              <w:t>.</w:t>
            </w:r>
            <w:r w:rsidR="00A00F82" w:rsidRPr="00A00F82">
              <w:rPr>
                <w:rFonts w:ascii="Times New Roman" w:hAnsi="Times New Roman"/>
                <w:noProof/>
                <w:lang w:val="lt-LT"/>
              </w:rPr>
              <w:t xml:space="preserve"> </w:t>
            </w:r>
          </w:p>
          <w:p w14:paraId="084F74AD" w14:textId="3396C6F9" w:rsidR="00A00F82" w:rsidRPr="00A00F82" w:rsidRDefault="007F1960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7</w:t>
            </w:r>
            <w:r w:rsidR="005C7E51">
              <w:rPr>
                <w:rFonts w:ascii="Times New Roman" w:hAnsi="Times New Roman"/>
                <w:noProof/>
                <w:lang w:val="lt-LT"/>
              </w:rPr>
              <w:t>. N</w:t>
            </w:r>
            <w:r w:rsidR="00975E77">
              <w:rPr>
                <w:rFonts w:ascii="Times New Roman" w:hAnsi="Times New Roman"/>
                <w:noProof/>
                <w:lang w:val="lt-LT"/>
              </w:rPr>
              <w:t>erūdijančio plieno</w:t>
            </w:r>
            <w:r w:rsidR="00FA144A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FA144A" w:rsidRPr="00FA144A">
              <w:rPr>
                <w:rFonts w:ascii="Times New Roman" w:hAnsi="Times New Roman"/>
                <w:noProof/>
                <w:lang w:val="lt-LT"/>
              </w:rPr>
              <w:t>arba lygiavertės medžiagos</w:t>
            </w:r>
            <w:r w:rsidR="00FA144A">
              <w:rPr>
                <w:rFonts w:ascii="Times New Roman" w:hAnsi="Times New Roman"/>
                <w:noProof/>
                <w:lang w:val="lt-LT"/>
              </w:rPr>
              <w:t>.</w:t>
            </w:r>
          </w:p>
          <w:p w14:paraId="03ACF48F" w14:textId="13923A0C" w:rsidR="00E2181C" w:rsidRDefault="007F1960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8</w:t>
            </w:r>
            <w:r w:rsidR="005C7E51">
              <w:rPr>
                <w:rFonts w:ascii="Times New Roman" w:hAnsi="Times New Roman"/>
                <w:noProof/>
                <w:lang w:val="lt-LT"/>
              </w:rPr>
              <w:t xml:space="preserve">. </w:t>
            </w:r>
            <w:r w:rsidR="00556EC9">
              <w:rPr>
                <w:rFonts w:ascii="Times New Roman" w:hAnsi="Times New Roman"/>
                <w:noProof/>
                <w:lang w:val="lt-LT"/>
              </w:rPr>
              <w:t>S</w:t>
            </w:r>
            <w:r w:rsidR="00A00F82" w:rsidRPr="00A00F82">
              <w:rPr>
                <w:rFonts w:ascii="Times New Roman" w:hAnsi="Times New Roman"/>
                <w:noProof/>
                <w:lang w:val="lt-LT"/>
              </w:rPr>
              <w:t>pyruoklinis</w:t>
            </w:r>
            <w:r w:rsidR="00DC432C">
              <w:rPr>
                <w:rFonts w:ascii="Times New Roman" w:hAnsi="Times New Roman"/>
                <w:noProof/>
                <w:lang w:val="lt-LT"/>
              </w:rPr>
              <w:t>.</w:t>
            </w:r>
          </w:p>
          <w:p w14:paraId="315B5B4C" w14:textId="6DB5A3B0" w:rsidR="00DC432C" w:rsidRPr="00DC432C" w:rsidRDefault="00DC432C" w:rsidP="00DC432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9. </w:t>
            </w:r>
            <w:r w:rsidRPr="00DC432C">
              <w:rPr>
                <w:rFonts w:ascii="Times New Roman" w:hAnsi="Times New Roman"/>
                <w:noProof/>
                <w:lang w:val="lt-LT"/>
              </w:rPr>
              <w:t xml:space="preserve">Naudojamas su siūlomu laparoskopiniu kraujagyslinių </w:t>
            </w:r>
          </w:p>
          <w:p w14:paraId="6BC9A3F7" w14:textId="18CA5332" w:rsidR="00DC432C" w:rsidRDefault="00DC432C" w:rsidP="00DC432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DC432C">
              <w:rPr>
                <w:rFonts w:ascii="Times New Roman" w:hAnsi="Times New Roman"/>
                <w:noProof/>
                <w:lang w:val="lt-LT"/>
              </w:rPr>
              <w:t>spaustukų aplikatoriumi (1 p.)</w:t>
            </w:r>
          </w:p>
          <w:p w14:paraId="6684E9E4" w14:textId="466ADDB8" w:rsidR="005255B4" w:rsidRPr="00277EF1" w:rsidRDefault="005255B4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5255B4">
              <w:rPr>
                <w:rFonts w:ascii="Times New Roman" w:hAnsi="Times New Roman"/>
                <w:noProof/>
                <w:lang w:val="lt-LT"/>
              </w:rPr>
              <w:t>(</w:t>
            </w:r>
            <w:r w:rsidR="00A44DE2" w:rsidRPr="00A44DE2">
              <w:rPr>
                <w:rFonts w:ascii="Times New Roman" w:hAnsi="Times New Roman"/>
                <w:noProof/>
                <w:lang w:val="lt-LT"/>
              </w:rPr>
              <w:t xml:space="preserve">gamintojo ,,Aesculap“ </w:t>
            </w:r>
            <w:r>
              <w:rPr>
                <w:rFonts w:ascii="Times New Roman" w:hAnsi="Times New Roman"/>
                <w:i/>
                <w:noProof/>
                <w:lang w:val="lt-LT"/>
              </w:rPr>
              <w:t xml:space="preserve">kodas </w:t>
            </w:r>
            <w:r w:rsidR="00073D6C">
              <w:rPr>
                <w:rFonts w:ascii="Times New Roman" w:hAnsi="Times New Roman"/>
                <w:i/>
                <w:noProof/>
                <w:lang w:val="lt-LT"/>
              </w:rPr>
              <w:t>PL549</w:t>
            </w:r>
            <w:r w:rsidRPr="005255B4">
              <w:rPr>
                <w:rFonts w:ascii="Times New Roman" w:hAnsi="Times New Roman"/>
                <w:i/>
                <w:noProof/>
                <w:lang w:val="lt-LT"/>
              </w:rPr>
              <w:t>S arba lygiavertis</w:t>
            </w:r>
            <w:r w:rsidRPr="005255B4">
              <w:rPr>
                <w:rFonts w:ascii="Times New Roman" w:hAnsi="Times New Roman"/>
                <w:noProof/>
                <w:lang w:val="lt-LT"/>
              </w:rPr>
              <w:t>)</w:t>
            </w:r>
          </w:p>
        </w:tc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0DC000" w14:textId="77777777" w:rsidR="00E2181C" w:rsidRPr="00277EF1" w:rsidRDefault="00E2181C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907C5A" w:rsidRPr="00907C5A" w14:paraId="55AE81E2" w14:textId="77777777" w:rsidTr="00A00F82">
        <w:trPr>
          <w:trHeight w:val="249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DD7F32" w14:textId="59760CAE" w:rsidR="00907C5A" w:rsidRDefault="005503A8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6.</w:t>
            </w:r>
          </w:p>
        </w:tc>
        <w:tc>
          <w:tcPr>
            <w:tcW w:w="1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6583B1" w14:textId="3937FDD4" w:rsidR="00907C5A" w:rsidRPr="00A00F82" w:rsidRDefault="00907C5A" w:rsidP="00A00F82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907C5A">
              <w:rPr>
                <w:rFonts w:ascii="Times New Roman" w:hAnsi="Times New Roman"/>
                <w:noProof/>
                <w:lang w:val="fi-FI"/>
              </w:rPr>
              <w:t>Garantinis terminas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7A1808" w14:textId="3D71165A" w:rsidR="00907C5A" w:rsidRDefault="00907C5A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≥ 12 mėnesių</w:t>
            </w:r>
          </w:p>
        </w:tc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F8D921" w14:textId="77777777" w:rsidR="00907C5A" w:rsidRPr="00277EF1" w:rsidRDefault="00907C5A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F13E0B" w:rsidRPr="00823C20" w14:paraId="3A64C126" w14:textId="77777777" w:rsidTr="00A00F82">
        <w:trPr>
          <w:trHeight w:val="249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5F54AD" w14:textId="66B037A4" w:rsidR="00F13E0B" w:rsidRDefault="00F13E0B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7.</w:t>
            </w:r>
          </w:p>
        </w:tc>
        <w:tc>
          <w:tcPr>
            <w:tcW w:w="1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402D2A" w14:textId="48163A6F" w:rsidR="00F13E0B" w:rsidRPr="00907C5A" w:rsidRDefault="00F13E0B" w:rsidP="00A00F82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F13E0B">
              <w:rPr>
                <w:rFonts w:ascii="Times New Roman" w:hAnsi="Times New Roman"/>
                <w:noProof/>
                <w:lang w:val="fi-FI"/>
              </w:rPr>
              <w:t>Žymėjimas CE ženklu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118690" w14:textId="1CA5F557" w:rsidR="00F13E0B" w:rsidRDefault="00F13E0B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B3B69">
              <w:rPr>
                <w:rFonts w:ascii="Times New Roman" w:hAnsi="Times New Roman"/>
                <w:noProof/>
                <w:lang w:val="lt-LT"/>
              </w:rPr>
              <w:t>Būtinas (</w:t>
            </w:r>
            <w:r w:rsidRPr="000B3B69">
              <w:rPr>
                <w:rFonts w:ascii="Times New Roman" w:hAnsi="Times New Roman"/>
                <w:i/>
                <w:noProof/>
                <w:lang w:val="lt-LT"/>
              </w:rPr>
              <w:t>kartu su pasiūlymu privaloma pateikti žymėjimą CE ženklu liudijančio galiojančio dokumento (CE sertifikato arba EB atitikties deklaracijos</w:t>
            </w:r>
            <w:r w:rsidRPr="000B3B69">
              <w:rPr>
                <w:rFonts w:ascii="Times New Roman" w:hAnsi="Times New Roman"/>
                <w:noProof/>
                <w:lang w:val="lt-LT"/>
              </w:rPr>
              <w:t xml:space="preserve">) </w:t>
            </w:r>
            <w:r w:rsidRPr="000B3B69">
              <w:rPr>
                <w:rFonts w:ascii="Times New Roman" w:hAnsi="Times New Roman"/>
                <w:i/>
                <w:noProof/>
                <w:lang w:val="lt-LT"/>
              </w:rPr>
              <w:t>kopiją</w:t>
            </w:r>
            <w:r w:rsidRPr="000B3B69">
              <w:rPr>
                <w:rFonts w:ascii="Times New Roman" w:hAnsi="Times New Roman"/>
                <w:noProof/>
                <w:lang w:val="lt-LT"/>
              </w:rPr>
              <w:t>)</w:t>
            </w:r>
          </w:p>
        </w:tc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642824" w14:textId="77777777" w:rsidR="00F13E0B" w:rsidRPr="00277EF1" w:rsidRDefault="00F13E0B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6370D6" w:rsidRPr="00823C20" w14:paraId="027F75E8" w14:textId="77777777" w:rsidTr="00A00F82">
        <w:trPr>
          <w:trHeight w:val="249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FC02CD" w14:textId="176F1E28" w:rsidR="006370D6" w:rsidRDefault="00F13E0B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lastRenderedPageBreak/>
              <w:t>8</w:t>
            </w:r>
            <w:r w:rsidR="006370D6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044532" w14:textId="29C37EC8" w:rsidR="006370D6" w:rsidRPr="00A00F82" w:rsidRDefault="006370D6" w:rsidP="00A00F82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6370D6">
              <w:rPr>
                <w:rFonts w:ascii="Times New Roman" w:hAnsi="Times New Roman"/>
                <w:noProof/>
                <w:lang w:val="fi-FI"/>
              </w:rPr>
              <w:t>Kartu su prekėmis pateikiami dokumentai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DF5706" w14:textId="29815E6C" w:rsidR="006370D6" w:rsidRDefault="006370D6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370D6">
              <w:rPr>
                <w:rFonts w:ascii="Times New Roman" w:hAnsi="Times New Roman"/>
                <w:noProof/>
                <w:lang w:val="lt-LT"/>
              </w:rPr>
              <w:t>Naudojimo instrukcija lietuvių ir anglų kalba</w:t>
            </w:r>
            <w:r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1A3C13" w14:textId="77777777" w:rsidR="006370D6" w:rsidRPr="00277EF1" w:rsidRDefault="006370D6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6370D6" w:rsidRPr="00823C20" w14:paraId="5C18A602" w14:textId="77777777" w:rsidTr="00A00F82">
        <w:trPr>
          <w:trHeight w:val="249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CBD7D0" w14:textId="6CC77394" w:rsidR="006370D6" w:rsidRDefault="00F13E0B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9</w:t>
            </w:r>
            <w:r w:rsidR="006370D6">
              <w:rPr>
                <w:rFonts w:ascii="Times New Roman" w:hAnsi="Times New Roman"/>
                <w:noProof/>
              </w:rPr>
              <w:t xml:space="preserve">. </w:t>
            </w:r>
          </w:p>
        </w:tc>
        <w:tc>
          <w:tcPr>
            <w:tcW w:w="14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233A79" w14:textId="243AA3D0" w:rsidR="006370D6" w:rsidRPr="00A00F82" w:rsidRDefault="006370D6" w:rsidP="00A00F82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6370D6">
              <w:rPr>
                <w:rFonts w:ascii="Times New Roman" w:hAnsi="Times New Roman"/>
                <w:noProof/>
                <w:lang w:val="fi-FI"/>
              </w:rPr>
              <w:t>Prekių pristatymas</w:t>
            </w:r>
          </w:p>
        </w:tc>
        <w:tc>
          <w:tcPr>
            <w:tcW w:w="17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873428" w14:textId="51F59080" w:rsidR="006370D6" w:rsidRDefault="006370D6" w:rsidP="00A00F8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370D6">
              <w:rPr>
                <w:rFonts w:ascii="Times New Roman" w:hAnsi="Times New Roman"/>
                <w:noProof/>
                <w:lang w:val="lt-LT"/>
              </w:rPr>
              <w:t>Prekių pristatymo išlaidos įskaičiuotos į pasiūlymo kainą</w:t>
            </w:r>
            <w:r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E8DAA5" w14:textId="77777777" w:rsidR="006370D6" w:rsidRPr="00277EF1" w:rsidRDefault="006370D6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</w:tbl>
    <w:p w14:paraId="1F134743" w14:textId="77777777" w:rsidR="00177F66" w:rsidRPr="00277EF1" w:rsidRDefault="00177F66">
      <w:pPr>
        <w:rPr>
          <w:rFonts w:ascii="Times New Roman" w:hAnsi="Times New Roman"/>
          <w:noProof/>
          <w:lang w:val="lt-LT"/>
        </w:rPr>
      </w:pPr>
    </w:p>
    <w:p w14:paraId="52ED98C7" w14:textId="77777777" w:rsidR="00E2181C" w:rsidRPr="00277EF1" w:rsidRDefault="00E2181C" w:rsidP="00277EF1">
      <w:pPr>
        <w:spacing w:before="240" w:after="0" w:line="276" w:lineRule="auto"/>
        <w:ind w:left="-426" w:firstLine="142"/>
        <w:rPr>
          <w:rFonts w:ascii="Times New Roman" w:hAnsi="Times New Roman"/>
          <w:b/>
          <w:lang w:val="lt-LT"/>
        </w:rPr>
      </w:pPr>
      <w:r w:rsidRPr="00277EF1">
        <w:rPr>
          <w:rFonts w:ascii="Times New Roman" w:hAnsi="Times New Roman"/>
          <w:b/>
          <w:lang w:val="lt-LT"/>
        </w:rPr>
        <w:t>Papildomas reikalavimas:</w:t>
      </w:r>
    </w:p>
    <w:p w14:paraId="000AF5E5" w14:textId="6F6C88BB" w:rsidR="00E2181C" w:rsidRPr="00277EF1" w:rsidRDefault="002A0732" w:rsidP="00F13E0B">
      <w:pPr>
        <w:spacing w:after="0" w:line="276" w:lineRule="auto"/>
        <w:ind w:left="-284" w:right="140" w:hanging="141"/>
        <w:jc w:val="both"/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t xml:space="preserve">   </w:t>
      </w:r>
      <w:r w:rsidR="00C813C6">
        <w:rPr>
          <w:rFonts w:ascii="Times New Roman" w:eastAsia="Times New Roman" w:hAnsi="Times New Roman"/>
          <w:noProof/>
          <w:lang w:val="lt-LT"/>
        </w:rPr>
        <w:t>1.</w:t>
      </w:r>
      <w:r w:rsidR="00E2181C" w:rsidRPr="00277EF1">
        <w:rPr>
          <w:rFonts w:ascii="Times New Roman" w:eastAsia="Times New Roman" w:hAnsi="Times New Roman"/>
          <w:noProof/>
          <w:lang w:val="lt-LT"/>
        </w:rPr>
        <w:t>Viešojo pirkimo komisijai pareikalavus, įvertinimui</w:t>
      </w:r>
      <w:r w:rsidR="00F13E0B">
        <w:rPr>
          <w:rFonts w:ascii="Times New Roman" w:eastAsia="Times New Roman" w:hAnsi="Times New Roman"/>
          <w:noProof/>
          <w:lang w:val="lt-LT"/>
        </w:rPr>
        <w:t>/išbandymui</w:t>
      </w:r>
      <w:r w:rsidR="00E2181C" w:rsidRPr="00277EF1">
        <w:rPr>
          <w:rFonts w:ascii="Times New Roman" w:eastAsia="Times New Roman" w:hAnsi="Times New Roman"/>
          <w:noProof/>
          <w:lang w:val="lt-LT"/>
        </w:rPr>
        <w:t xml:space="preserve"> turi būti pateiktas siūlomos prekės pavyzdys.</w:t>
      </w:r>
    </w:p>
    <w:p w14:paraId="1CA7C876" w14:textId="4C901DB9" w:rsidR="001B56CF" w:rsidRDefault="001B56CF" w:rsidP="002A0732">
      <w:pPr>
        <w:spacing w:after="0" w:line="276" w:lineRule="auto"/>
        <w:ind w:left="-284" w:right="140"/>
        <w:jc w:val="both"/>
        <w:rPr>
          <w:rFonts w:ascii="Times New Roman" w:eastAsia="Times New Roman" w:hAnsi="Times New Roman"/>
          <w:noProof/>
          <w:lang w:val="lt-LT"/>
        </w:rPr>
      </w:pPr>
      <w:r w:rsidRPr="00277EF1">
        <w:rPr>
          <w:rFonts w:ascii="Times New Roman" w:eastAsia="Times New Roman" w:hAnsi="Times New Roman"/>
          <w:noProof/>
          <w:lang w:val="lt-LT"/>
        </w:rPr>
        <w:t xml:space="preserve">2. Lentelėje nurodytas firmos pavadinimas ir kataloginis numeris (kodas) jokios komercinės reikšmės neturi, </w:t>
      </w:r>
      <w:r w:rsidR="002A0732">
        <w:rPr>
          <w:rFonts w:ascii="Times New Roman" w:eastAsia="Times New Roman" w:hAnsi="Times New Roman"/>
          <w:noProof/>
          <w:lang w:val="lt-LT"/>
        </w:rPr>
        <w:t xml:space="preserve"> </w:t>
      </w:r>
      <w:r w:rsidRPr="00277EF1">
        <w:rPr>
          <w:rFonts w:ascii="Times New Roman" w:eastAsia="Times New Roman" w:hAnsi="Times New Roman"/>
          <w:noProof/>
          <w:lang w:val="lt-LT"/>
        </w:rPr>
        <w:t>tik nurodo perkamos prekės technines charakteristikas aprašantį informacijos šaltinį. Gali būti siūloma nurodyto gamintojo konkrečiu katalogo numeriu įvardinta prekė arba jai lygiavertis, atitinkantis lentelėje pateiktus reikalavimus, kitos firmos gaminys.</w:t>
      </w:r>
    </w:p>
    <w:p w14:paraId="1F134744" w14:textId="34ADCCB1" w:rsidR="00E436BD" w:rsidRPr="00277EF1" w:rsidRDefault="00E436BD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14:paraId="277D587F" w14:textId="77777777" w:rsidR="00E47DEE" w:rsidRPr="00277EF1" w:rsidRDefault="00E47DEE" w:rsidP="00E47DEE">
      <w:pPr>
        <w:spacing w:after="0" w:line="240" w:lineRule="auto"/>
        <w:rPr>
          <w:rFonts w:ascii="Times New Roman" w:hAnsi="Times New Roman"/>
          <w:noProof/>
          <w:lang w:val="lt-LT"/>
        </w:rPr>
      </w:pPr>
      <w:bookmarkStart w:id="0" w:name="_GoBack"/>
      <w:bookmarkEnd w:id="0"/>
    </w:p>
    <w:p w14:paraId="0A92770C" w14:textId="7E807C25" w:rsidR="00277EF1" w:rsidRPr="00277EF1" w:rsidRDefault="00277EF1" w:rsidP="00277EF1">
      <w:pPr>
        <w:spacing w:after="0" w:line="240" w:lineRule="auto"/>
        <w:rPr>
          <w:rFonts w:ascii="Times New Roman" w:hAnsi="Times New Roman"/>
          <w:noProof/>
          <w:lang w:val="lt-LT"/>
        </w:rPr>
      </w:pPr>
    </w:p>
    <w:sectPr w:rsidR="00277EF1" w:rsidRPr="00277EF1" w:rsidSect="00ED23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58347" w14:textId="77777777" w:rsidR="00C766BC" w:rsidRDefault="00C766BC" w:rsidP="00E526B1">
      <w:pPr>
        <w:spacing w:after="0" w:line="240" w:lineRule="auto"/>
      </w:pPr>
      <w:r>
        <w:separator/>
      </w:r>
    </w:p>
  </w:endnote>
  <w:endnote w:type="continuationSeparator" w:id="0">
    <w:p w14:paraId="375C2B12" w14:textId="77777777" w:rsidR="00C766BC" w:rsidRDefault="00C766BC" w:rsidP="00E5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InspiraSans-Bold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B" w14:textId="77777777" w:rsidR="006436DE" w:rsidRDefault="006436D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C" w14:textId="467A7D35" w:rsidR="006436DE" w:rsidRDefault="001F2582">
    <w:pPr>
      <w:pStyle w:val="Porat"/>
      <w:jc w:val="right"/>
    </w:pPr>
    <w:r>
      <w:fldChar w:fldCharType="begin"/>
    </w:r>
    <w:r w:rsidR="006436DE">
      <w:instrText xml:space="preserve"> PAGE   \* MERGEFORMAT </w:instrText>
    </w:r>
    <w:r>
      <w:fldChar w:fldCharType="separate"/>
    </w:r>
    <w:r w:rsidR="00823C20">
      <w:rPr>
        <w:noProof/>
      </w:rPr>
      <w:t>3</w:t>
    </w:r>
    <w:r>
      <w:rPr>
        <w:noProof/>
      </w:rPr>
      <w:fldChar w:fldCharType="end"/>
    </w:r>
  </w:p>
  <w:p w14:paraId="1F13474D" w14:textId="77777777" w:rsidR="006436DE" w:rsidRDefault="006436D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F" w14:textId="77777777" w:rsidR="006436DE" w:rsidRDefault="006436D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72DBB" w14:textId="77777777" w:rsidR="00C766BC" w:rsidRDefault="00C766BC" w:rsidP="00E526B1">
      <w:pPr>
        <w:spacing w:after="0" w:line="240" w:lineRule="auto"/>
      </w:pPr>
      <w:r>
        <w:separator/>
      </w:r>
    </w:p>
  </w:footnote>
  <w:footnote w:type="continuationSeparator" w:id="0">
    <w:p w14:paraId="1B69BFB5" w14:textId="77777777" w:rsidR="00C766BC" w:rsidRDefault="00C766BC" w:rsidP="00E52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9" w14:textId="77777777" w:rsidR="006436DE" w:rsidRDefault="006436D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A" w14:textId="77777777" w:rsidR="006436DE" w:rsidRDefault="006436D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E" w14:textId="77777777" w:rsidR="006436DE" w:rsidRDefault="006436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419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-1138"/>
        </w:tabs>
        <w:ind w:left="-1138" w:hanging="360"/>
      </w:pPr>
    </w:lvl>
    <w:lvl w:ilvl="1">
      <w:start w:val="1"/>
      <w:numFmt w:val="bullet"/>
      <w:lvlText w:val="o"/>
      <w:lvlJc w:val="left"/>
      <w:pPr>
        <w:tabs>
          <w:tab w:val="num" w:pos="-418"/>
        </w:tabs>
        <w:ind w:left="-4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2"/>
        </w:tabs>
        <w:ind w:left="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22"/>
        </w:tabs>
        <w:ind w:left="1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742"/>
        </w:tabs>
        <w:ind w:left="1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62"/>
        </w:tabs>
        <w:ind w:left="2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182"/>
        </w:tabs>
        <w:ind w:left="3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902"/>
        </w:tabs>
        <w:ind w:left="3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22"/>
        </w:tabs>
        <w:ind w:left="4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BF0452"/>
    <w:multiLevelType w:val="multilevel"/>
    <w:tmpl w:val="C2140D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6C7B63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C6DCB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D32392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06100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9B1637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9C2F59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8" w15:restartNumberingAfterBreak="0">
    <w:nsid w:val="0B6014D2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E493A45"/>
    <w:multiLevelType w:val="hybridMultilevel"/>
    <w:tmpl w:val="A6BCEF0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691485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A35369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70EE8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7EA14C4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2226" w:hanging="360"/>
      </w:pPr>
    </w:lvl>
    <w:lvl w:ilvl="1" w:tplc="04270019" w:tentative="1">
      <w:start w:val="1"/>
      <w:numFmt w:val="lowerLetter"/>
      <w:lvlText w:val="%2."/>
      <w:lvlJc w:val="left"/>
      <w:pPr>
        <w:ind w:left="-1506" w:hanging="360"/>
      </w:pPr>
    </w:lvl>
    <w:lvl w:ilvl="2" w:tplc="0427001B" w:tentative="1">
      <w:start w:val="1"/>
      <w:numFmt w:val="lowerRoman"/>
      <w:lvlText w:val="%3."/>
      <w:lvlJc w:val="right"/>
      <w:pPr>
        <w:ind w:left="-786" w:hanging="180"/>
      </w:pPr>
    </w:lvl>
    <w:lvl w:ilvl="3" w:tplc="0427000F" w:tentative="1">
      <w:start w:val="1"/>
      <w:numFmt w:val="decimal"/>
      <w:lvlText w:val="%4."/>
      <w:lvlJc w:val="left"/>
      <w:pPr>
        <w:ind w:left="-66" w:hanging="360"/>
      </w:pPr>
    </w:lvl>
    <w:lvl w:ilvl="4" w:tplc="04270019" w:tentative="1">
      <w:start w:val="1"/>
      <w:numFmt w:val="lowerLetter"/>
      <w:lvlText w:val="%5."/>
      <w:lvlJc w:val="left"/>
      <w:pPr>
        <w:ind w:left="654" w:hanging="360"/>
      </w:pPr>
    </w:lvl>
    <w:lvl w:ilvl="5" w:tplc="0427001B" w:tentative="1">
      <w:start w:val="1"/>
      <w:numFmt w:val="lowerRoman"/>
      <w:lvlText w:val="%6."/>
      <w:lvlJc w:val="right"/>
      <w:pPr>
        <w:ind w:left="1374" w:hanging="180"/>
      </w:pPr>
    </w:lvl>
    <w:lvl w:ilvl="6" w:tplc="0427000F" w:tentative="1">
      <w:start w:val="1"/>
      <w:numFmt w:val="decimal"/>
      <w:lvlText w:val="%7."/>
      <w:lvlJc w:val="left"/>
      <w:pPr>
        <w:ind w:left="2094" w:hanging="360"/>
      </w:pPr>
    </w:lvl>
    <w:lvl w:ilvl="7" w:tplc="04270019" w:tentative="1">
      <w:start w:val="1"/>
      <w:numFmt w:val="lowerLetter"/>
      <w:lvlText w:val="%8."/>
      <w:lvlJc w:val="left"/>
      <w:pPr>
        <w:ind w:left="2814" w:hanging="360"/>
      </w:pPr>
    </w:lvl>
    <w:lvl w:ilvl="8" w:tplc="0427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5" w15:restartNumberingAfterBreak="0">
    <w:nsid w:val="18AA77E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6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C970673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8" w15:restartNumberingAfterBreak="0">
    <w:nsid w:val="1EC0522B"/>
    <w:multiLevelType w:val="hybridMultilevel"/>
    <w:tmpl w:val="1C6EE89A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F61707"/>
    <w:multiLevelType w:val="hybridMultilevel"/>
    <w:tmpl w:val="69B012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941AFC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40B0001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71921F1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240B2"/>
    <w:multiLevelType w:val="hybridMultilevel"/>
    <w:tmpl w:val="64D2670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8F61304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6" w15:restartNumberingAfterBreak="0">
    <w:nsid w:val="293769AE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2ABD4B61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CA0388B"/>
    <w:multiLevelType w:val="multilevel"/>
    <w:tmpl w:val="B26661C2"/>
    <w:lvl w:ilvl="0">
      <w:start w:val="1"/>
      <w:numFmt w:val="lowerLetter"/>
      <w:lvlText w:val="%1)"/>
      <w:lvlJc w:val="left"/>
      <w:pPr>
        <w:tabs>
          <w:tab w:val="num" w:pos="0"/>
        </w:tabs>
        <w:ind w:left="735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8890E0B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B252AE3"/>
    <w:multiLevelType w:val="hybridMultilevel"/>
    <w:tmpl w:val="B6C06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2A7AD0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4" w15:restartNumberingAfterBreak="0">
    <w:nsid w:val="3B351828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8C10FA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EA51344"/>
    <w:multiLevelType w:val="hybridMultilevel"/>
    <w:tmpl w:val="138C4930"/>
    <w:lvl w:ilvl="0" w:tplc="0554A2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37" w15:restartNumberingAfterBreak="0">
    <w:nsid w:val="40937D5C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8" w15:restartNumberingAfterBreak="0">
    <w:nsid w:val="426F523C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9" w15:restartNumberingAfterBreak="0">
    <w:nsid w:val="430A20A0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40" w15:restartNumberingAfterBreak="0">
    <w:nsid w:val="461A07C0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4AAC6C44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42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4AE02DDA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7B6F52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4BE272AE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FF35456"/>
    <w:multiLevelType w:val="hybridMultilevel"/>
    <w:tmpl w:val="79E6E2E4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7" w15:restartNumberingAfterBreak="0">
    <w:nsid w:val="508D0698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550435FF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565251CB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51" w15:restartNumberingAfterBreak="0">
    <w:nsid w:val="56BE0B75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52" w15:restartNumberingAfterBreak="0">
    <w:nsid w:val="57732B3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53" w15:restartNumberingAfterBreak="0">
    <w:nsid w:val="5B20287A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086B4E"/>
    <w:multiLevelType w:val="hybridMultilevel"/>
    <w:tmpl w:val="B6C06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283871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7" w15:restartNumberingAfterBreak="0">
    <w:nsid w:val="618C140C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61A0054E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AF3425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60" w15:restartNumberingAfterBreak="0">
    <w:nsid w:val="65F2544D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61" w15:restartNumberingAfterBreak="0">
    <w:nsid w:val="6E2B4601"/>
    <w:multiLevelType w:val="hybridMultilevel"/>
    <w:tmpl w:val="CD12C3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EA04254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10C2E89"/>
    <w:multiLevelType w:val="hybridMultilevel"/>
    <w:tmpl w:val="0F628454"/>
    <w:lvl w:ilvl="0" w:tplc="2D103564">
      <w:start w:val="1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ECBD1C">
      <w:start w:val="1"/>
      <w:numFmt w:val="lowerLetter"/>
      <w:lvlText w:val="%2)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5464AC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96AFF4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12F99E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5C1906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0F0D8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FEC8F6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8F1B4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31E0CF9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52444FF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66" w15:restartNumberingAfterBreak="0">
    <w:nsid w:val="776825EC"/>
    <w:multiLevelType w:val="multilevel"/>
    <w:tmpl w:val="0EFC3FA2"/>
    <w:lvl w:ilvl="0">
      <w:start w:val="1"/>
      <w:numFmt w:val="decimal"/>
      <w:lvlText w:val="%1."/>
      <w:lvlJc w:val="left"/>
      <w:pPr>
        <w:tabs>
          <w:tab w:val="num" w:pos="0"/>
        </w:tabs>
        <w:ind w:left="-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-3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0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960" w:hanging="180"/>
      </w:pPr>
    </w:lvl>
  </w:abstractNum>
  <w:abstractNum w:abstractNumId="6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D6F5783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E4322A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0" w15:restartNumberingAfterBreak="0">
    <w:nsid w:val="7EE7330F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1" w15:restartNumberingAfterBreak="0">
    <w:nsid w:val="7F094648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8"/>
  </w:num>
  <w:num w:numId="2">
    <w:abstractNumId w:val="67"/>
  </w:num>
  <w:num w:numId="3">
    <w:abstractNumId w:val="21"/>
  </w:num>
  <w:num w:numId="4">
    <w:abstractNumId w:val="42"/>
  </w:num>
  <w:num w:numId="5">
    <w:abstractNumId w:val="29"/>
  </w:num>
  <w:num w:numId="6">
    <w:abstractNumId w:val="9"/>
  </w:num>
  <w:num w:numId="7">
    <w:abstractNumId w:val="56"/>
  </w:num>
  <w:num w:numId="8">
    <w:abstractNumId w:val="16"/>
  </w:num>
  <w:num w:numId="9">
    <w:abstractNumId w:val="31"/>
  </w:num>
  <w:num w:numId="10">
    <w:abstractNumId w:val="26"/>
  </w:num>
  <w:num w:numId="11">
    <w:abstractNumId w:val="49"/>
  </w:num>
  <w:num w:numId="12">
    <w:abstractNumId w:val="8"/>
  </w:num>
  <w:num w:numId="13">
    <w:abstractNumId w:val="47"/>
  </w:num>
  <w:num w:numId="14">
    <w:abstractNumId w:val="27"/>
  </w:num>
  <w:num w:numId="15">
    <w:abstractNumId w:val="7"/>
  </w:num>
  <w:num w:numId="16">
    <w:abstractNumId w:val="17"/>
  </w:num>
  <w:num w:numId="17">
    <w:abstractNumId w:val="40"/>
  </w:num>
  <w:num w:numId="18">
    <w:abstractNumId w:val="20"/>
  </w:num>
  <w:num w:numId="19">
    <w:abstractNumId w:val="5"/>
  </w:num>
  <w:num w:numId="20">
    <w:abstractNumId w:val="3"/>
  </w:num>
  <w:num w:numId="21">
    <w:abstractNumId w:val="35"/>
  </w:num>
  <w:num w:numId="22">
    <w:abstractNumId w:val="64"/>
  </w:num>
  <w:num w:numId="23">
    <w:abstractNumId w:val="6"/>
  </w:num>
  <w:num w:numId="24">
    <w:abstractNumId w:val="44"/>
  </w:num>
  <w:num w:numId="25">
    <w:abstractNumId w:val="57"/>
  </w:num>
  <w:num w:numId="26">
    <w:abstractNumId w:val="69"/>
  </w:num>
  <w:num w:numId="27">
    <w:abstractNumId w:val="15"/>
  </w:num>
  <w:num w:numId="28">
    <w:abstractNumId w:val="68"/>
  </w:num>
  <w:num w:numId="29">
    <w:abstractNumId w:val="45"/>
  </w:num>
  <w:num w:numId="30">
    <w:abstractNumId w:val="62"/>
  </w:num>
  <w:num w:numId="31">
    <w:abstractNumId w:val="13"/>
  </w:num>
  <w:num w:numId="32">
    <w:abstractNumId w:val="30"/>
  </w:num>
  <w:num w:numId="33">
    <w:abstractNumId w:val="0"/>
  </w:num>
  <w:num w:numId="3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1"/>
  </w:num>
  <w:num w:numId="36">
    <w:abstractNumId w:val="39"/>
  </w:num>
  <w:num w:numId="37">
    <w:abstractNumId w:val="52"/>
  </w:num>
  <w:num w:numId="38">
    <w:abstractNumId w:val="70"/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23"/>
  </w:num>
  <w:num w:numId="43">
    <w:abstractNumId w:val="34"/>
  </w:num>
  <w:num w:numId="44">
    <w:abstractNumId w:val="12"/>
  </w:num>
  <w:num w:numId="45">
    <w:abstractNumId w:val="43"/>
  </w:num>
  <w:num w:numId="46">
    <w:abstractNumId w:val="46"/>
  </w:num>
  <w:num w:numId="47">
    <w:abstractNumId w:val="19"/>
  </w:num>
  <w:num w:numId="48">
    <w:abstractNumId w:val="32"/>
  </w:num>
  <w:num w:numId="49">
    <w:abstractNumId w:val="54"/>
  </w:num>
  <w:num w:numId="50">
    <w:abstractNumId w:val="65"/>
  </w:num>
  <w:num w:numId="51">
    <w:abstractNumId w:val="11"/>
  </w:num>
  <w:num w:numId="52">
    <w:abstractNumId w:val="55"/>
  </w:num>
  <w:num w:numId="53">
    <w:abstractNumId w:val="22"/>
  </w:num>
  <w:num w:numId="54">
    <w:abstractNumId w:val="2"/>
  </w:num>
  <w:num w:numId="55">
    <w:abstractNumId w:val="18"/>
  </w:num>
  <w:num w:numId="56">
    <w:abstractNumId w:val="53"/>
  </w:num>
  <w:num w:numId="57">
    <w:abstractNumId w:val="25"/>
  </w:num>
  <w:num w:numId="58">
    <w:abstractNumId w:val="14"/>
  </w:num>
  <w:num w:numId="59">
    <w:abstractNumId w:val="37"/>
  </w:num>
  <w:num w:numId="60">
    <w:abstractNumId w:val="51"/>
  </w:num>
  <w:num w:numId="61">
    <w:abstractNumId w:val="4"/>
  </w:num>
  <w:num w:numId="62">
    <w:abstractNumId w:val="58"/>
  </w:num>
  <w:num w:numId="63">
    <w:abstractNumId w:val="59"/>
  </w:num>
  <w:num w:numId="64">
    <w:abstractNumId w:val="33"/>
  </w:num>
  <w:num w:numId="65">
    <w:abstractNumId w:val="38"/>
  </w:num>
  <w:num w:numId="66">
    <w:abstractNumId w:val="61"/>
  </w:num>
  <w:num w:numId="67">
    <w:abstractNumId w:val="66"/>
  </w:num>
  <w:num w:numId="68">
    <w:abstractNumId w:val="63"/>
  </w:num>
  <w:num w:numId="69">
    <w:abstractNumId w:val="1"/>
  </w:num>
  <w:num w:numId="70">
    <w:abstractNumId w:val="28"/>
  </w:num>
  <w:num w:numId="71">
    <w:abstractNumId w:val="10"/>
  </w:num>
  <w:num w:numId="72">
    <w:abstractNumId w:val="2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10"/>
    <w:rsid w:val="00000A1D"/>
    <w:rsid w:val="0000666C"/>
    <w:rsid w:val="00006815"/>
    <w:rsid w:val="00007207"/>
    <w:rsid w:val="000077B2"/>
    <w:rsid w:val="00021B72"/>
    <w:rsid w:val="000235D1"/>
    <w:rsid w:val="00023DD5"/>
    <w:rsid w:val="00032159"/>
    <w:rsid w:val="00033968"/>
    <w:rsid w:val="00037085"/>
    <w:rsid w:val="000374E5"/>
    <w:rsid w:val="00042C25"/>
    <w:rsid w:val="00047128"/>
    <w:rsid w:val="000540F9"/>
    <w:rsid w:val="000550C4"/>
    <w:rsid w:val="0005724E"/>
    <w:rsid w:val="00062270"/>
    <w:rsid w:val="00062692"/>
    <w:rsid w:val="00062D6A"/>
    <w:rsid w:val="000652F3"/>
    <w:rsid w:val="00066B23"/>
    <w:rsid w:val="00073D6C"/>
    <w:rsid w:val="00076A31"/>
    <w:rsid w:val="00081978"/>
    <w:rsid w:val="00092E3B"/>
    <w:rsid w:val="0009366A"/>
    <w:rsid w:val="00097F0C"/>
    <w:rsid w:val="000A497A"/>
    <w:rsid w:val="000A4D0F"/>
    <w:rsid w:val="000A58A9"/>
    <w:rsid w:val="000A732F"/>
    <w:rsid w:val="000A7B22"/>
    <w:rsid w:val="000A7D49"/>
    <w:rsid w:val="000B04D9"/>
    <w:rsid w:val="000C0316"/>
    <w:rsid w:val="000C0DC1"/>
    <w:rsid w:val="000C3FF1"/>
    <w:rsid w:val="000C4092"/>
    <w:rsid w:val="000C4762"/>
    <w:rsid w:val="000C48F9"/>
    <w:rsid w:val="000C5BBC"/>
    <w:rsid w:val="000C6067"/>
    <w:rsid w:val="000C74FA"/>
    <w:rsid w:val="000D19EA"/>
    <w:rsid w:val="000D256A"/>
    <w:rsid w:val="000D55CC"/>
    <w:rsid w:val="000D59C7"/>
    <w:rsid w:val="000E2E33"/>
    <w:rsid w:val="000E2F65"/>
    <w:rsid w:val="000E6626"/>
    <w:rsid w:val="000E7A85"/>
    <w:rsid w:val="000F54C6"/>
    <w:rsid w:val="000F578A"/>
    <w:rsid w:val="000F5862"/>
    <w:rsid w:val="0010344E"/>
    <w:rsid w:val="001146AF"/>
    <w:rsid w:val="0011756D"/>
    <w:rsid w:val="001175B1"/>
    <w:rsid w:val="0012418E"/>
    <w:rsid w:val="00125416"/>
    <w:rsid w:val="00126F02"/>
    <w:rsid w:val="00127464"/>
    <w:rsid w:val="00131A13"/>
    <w:rsid w:val="00131B60"/>
    <w:rsid w:val="00131EF1"/>
    <w:rsid w:val="00133E17"/>
    <w:rsid w:val="0013776B"/>
    <w:rsid w:val="0014190D"/>
    <w:rsid w:val="00141F72"/>
    <w:rsid w:val="00142D07"/>
    <w:rsid w:val="00146110"/>
    <w:rsid w:val="00150ED2"/>
    <w:rsid w:val="00151B1D"/>
    <w:rsid w:val="001536FA"/>
    <w:rsid w:val="00160D8F"/>
    <w:rsid w:val="00163C54"/>
    <w:rsid w:val="00165CFB"/>
    <w:rsid w:val="001718F7"/>
    <w:rsid w:val="001742E4"/>
    <w:rsid w:val="00174CDB"/>
    <w:rsid w:val="001752AA"/>
    <w:rsid w:val="00175C1B"/>
    <w:rsid w:val="00177F66"/>
    <w:rsid w:val="001801FA"/>
    <w:rsid w:val="0018332A"/>
    <w:rsid w:val="0018593B"/>
    <w:rsid w:val="0019167E"/>
    <w:rsid w:val="00193BD8"/>
    <w:rsid w:val="00194058"/>
    <w:rsid w:val="00194C25"/>
    <w:rsid w:val="00194CF9"/>
    <w:rsid w:val="001974C0"/>
    <w:rsid w:val="001A0F72"/>
    <w:rsid w:val="001A314C"/>
    <w:rsid w:val="001A3D2C"/>
    <w:rsid w:val="001A744A"/>
    <w:rsid w:val="001A7DF5"/>
    <w:rsid w:val="001B00C1"/>
    <w:rsid w:val="001B56CF"/>
    <w:rsid w:val="001C02CD"/>
    <w:rsid w:val="001C0659"/>
    <w:rsid w:val="001C0922"/>
    <w:rsid w:val="001C0F67"/>
    <w:rsid w:val="001C2585"/>
    <w:rsid w:val="001C4584"/>
    <w:rsid w:val="001C7465"/>
    <w:rsid w:val="001D2A13"/>
    <w:rsid w:val="001D2D5F"/>
    <w:rsid w:val="001D535C"/>
    <w:rsid w:val="001D6B55"/>
    <w:rsid w:val="001D6EE5"/>
    <w:rsid w:val="001E36A7"/>
    <w:rsid w:val="001E4D0C"/>
    <w:rsid w:val="001E772D"/>
    <w:rsid w:val="001F2582"/>
    <w:rsid w:val="001F325B"/>
    <w:rsid w:val="001F3D04"/>
    <w:rsid w:val="001F6334"/>
    <w:rsid w:val="001F67F5"/>
    <w:rsid w:val="00200721"/>
    <w:rsid w:val="00202A61"/>
    <w:rsid w:val="00210F9B"/>
    <w:rsid w:val="0021108D"/>
    <w:rsid w:val="00211572"/>
    <w:rsid w:val="00215020"/>
    <w:rsid w:val="00216391"/>
    <w:rsid w:val="00216A4D"/>
    <w:rsid w:val="0021721E"/>
    <w:rsid w:val="00220348"/>
    <w:rsid w:val="002207B0"/>
    <w:rsid w:val="00221E1F"/>
    <w:rsid w:val="002225D3"/>
    <w:rsid w:val="00222DCA"/>
    <w:rsid w:val="00224878"/>
    <w:rsid w:val="00224DE8"/>
    <w:rsid w:val="00226E33"/>
    <w:rsid w:val="00230A92"/>
    <w:rsid w:val="0023268C"/>
    <w:rsid w:val="00233148"/>
    <w:rsid w:val="00235B7A"/>
    <w:rsid w:val="002403C8"/>
    <w:rsid w:val="002407F5"/>
    <w:rsid w:val="00241090"/>
    <w:rsid w:val="00247825"/>
    <w:rsid w:val="00254B6B"/>
    <w:rsid w:val="00254EC8"/>
    <w:rsid w:val="00255A04"/>
    <w:rsid w:val="00261C6A"/>
    <w:rsid w:val="00270E98"/>
    <w:rsid w:val="00274CA8"/>
    <w:rsid w:val="002776CD"/>
    <w:rsid w:val="00277B02"/>
    <w:rsid w:val="00277EF1"/>
    <w:rsid w:val="0028310F"/>
    <w:rsid w:val="00284A52"/>
    <w:rsid w:val="00291156"/>
    <w:rsid w:val="00291C56"/>
    <w:rsid w:val="00291F4B"/>
    <w:rsid w:val="00293F7C"/>
    <w:rsid w:val="002A0732"/>
    <w:rsid w:val="002A3CD9"/>
    <w:rsid w:val="002A653D"/>
    <w:rsid w:val="002A78CB"/>
    <w:rsid w:val="002B27F3"/>
    <w:rsid w:val="002B62BB"/>
    <w:rsid w:val="002B79D3"/>
    <w:rsid w:val="002C3D30"/>
    <w:rsid w:val="002D1EB4"/>
    <w:rsid w:val="002D204C"/>
    <w:rsid w:val="002D4066"/>
    <w:rsid w:val="002D489A"/>
    <w:rsid w:val="002D748C"/>
    <w:rsid w:val="002D7767"/>
    <w:rsid w:val="002D788D"/>
    <w:rsid w:val="002E0FB6"/>
    <w:rsid w:val="002E11B3"/>
    <w:rsid w:val="002E71A1"/>
    <w:rsid w:val="002E76EF"/>
    <w:rsid w:val="002F1A1B"/>
    <w:rsid w:val="002F375C"/>
    <w:rsid w:val="002F3855"/>
    <w:rsid w:val="002F3982"/>
    <w:rsid w:val="002F5EFF"/>
    <w:rsid w:val="002F709D"/>
    <w:rsid w:val="002F793D"/>
    <w:rsid w:val="0030204B"/>
    <w:rsid w:val="003023F6"/>
    <w:rsid w:val="00302D4E"/>
    <w:rsid w:val="00306E98"/>
    <w:rsid w:val="00307325"/>
    <w:rsid w:val="00313BA7"/>
    <w:rsid w:val="0031496C"/>
    <w:rsid w:val="00314B4A"/>
    <w:rsid w:val="00315DD7"/>
    <w:rsid w:val="00317B85"/>
    <w:rsid w:val="003213DA"/>
    <w:rsid w:val="003219AC"/>
    <w:rsid w:val="00325FA0"/>
    <w:rsid w:val="0032623A"/>
    <w:rsid w:val="0033284F"/>
    <w:rsid w:val="00335780"/>
    <w:rsid w:val="00335796"/>
    <w:rsid w:val="00343A41"/>
    <w:rsid w:val="00345D6B"/>
    <w:rsid w:val="0035005B"/>
    <w:rsid w:val="0035403E"/>
    <w:rsid w:val="00356742"/>
    <w:rsid w:val="003618ED"/>
    <w:rsid w:val="00361E79"/>
    <w:rsid w:val="003626C6"/>
    <w:rsid w:val="00362B13"/>
    <w:rsid w:val="00363169"/>
    <w:rsid w:val="00364D32"/>
    <w:rsid w:val="00375C7C"/>
    <w:rsid w:val="00376224"/>
    <w:rsid w:val="00377E76"/>
    <w:rsid w:val="003901E4"/>
    <w:rsid w:val="003952C6"/>
    <w:rsid w:val="00396F08"/>
    <w:rsid w:val="003971AE"/>
    <w:rsid w:val="003A2212"/>
    <w:rsid w:val="003B1934"/>
    <w:rsid w:val="003B7C42"/>
    <w:rsid w:val="003C477E"/>
    <w:rsid w:val="003C6863"/>
    <w:rsid w:val="003C71C1"/>
    <w:rsid w:val="003D11BF"/>
    <w:rsid w:val="003D1934"/>
    <w:rsid w:val="003D284C"/>
    <w:rsid w:val="003D3FED"/>
    <w:rsid w:val="003D6CFC"/>
    <w:rsid w:val="003E0DEE"/>
    <w:rsid w:val="003E1A4B"/>
    <w:rsid w:val="003E2A3A"/>
    <w:rsid w:val="003E649C"/>
    <w:rsid w:val="003E6745"/>
    <w:rsid w:val="003F0DF9"/>
    <w:rsid w:val="003F11F6"/>
    <w:rsid w:val="003F6FFB"/>
    <w:rsid w:val="004051B9"/>
    <w:rsid w:val="0040628F"/>
    <w:rsid w:val="00407140"/>
    <w:rsid w:val="00416FA3"/>
    <w:rsid w:val="00417284"/>
    <w:rsid w:val="004175CE"/>
    <w:rsid w:val="00425F84"/>
    <w:rsid w:val="004321E4"/>
    <w:rsid w:val="00432738"/>
    <w:rsid w:val="00435042"/>
    <w:rsid w:val="00443761"/>
    <w:rsid w:val="00443B28"/>
    <w:rsid w:val="00444797"/>
    <w:rsid w:val="00444E32"/>
    <w:rsid w:val="00444FF6"/>
    <w:rsid w:val="00450E7B"/>
    <w:rsid w:val="00451F5D"/>
    <w:rsid w:val="0045466D"/>
    <w:rsid w:val="00454935"/>
    <w:rsid w:val="0046737E"/>
    <w:rsid w:val="00470A34"/>
    <w:rsid w:val="00470AA8"/>
    <w:rsid w:val="00471B97"/>
    <w:rsid w:val="00471DA1"/>
    <w:rsid w:val="00471F33"/>
    <w:rsid w:val="00476230"/>
    <w:rsid w:val="00482418"/>
    <w:rsid w:val="004845E5"/>
    <w:rsid w:val="0048741C"/>
    <w:rsid w:val="00490693"/>
    <w:rsid w:val="00491974"/>
    <w:rsid w:val="00491A96"/>
    <w:rsid w:val="00492D22"/>
    <w:rsid w:val="004946AA"/>
    <w:rsid w:val="00494775"/>
    <w:rsid w:val="004A042D"/>
    <w:rsid w:val="004A12E6"/>
    <w:rsid w:val="004A3B1B"/>
    <w:rsid w:val="004A4AE1"/>
    <w:rsid w:val="004A665B"/>
    <w:rsid w:val="004A7104"/>
    <w:rsid w:val="004B07F4"/>
    <w:rsid w:val="004B4904"/>
    <w:rsid w:val="004B4AE9"/>
    <w:rsid w:val="004C39A5"/>
    <w:rsid w:val="004C5818"/>
    <w:rsid w:val="004D0EE4"/>
    <w:rsid w:val="004D2376"/>
    <w:rsid w:val="004E18DE"/>
    <w:rsid w:val="004E2C96"/>
    <w:rsid w:val="004E2ECC"/>
    <w:rsid w:val="004E4D61"/>
    <w:rsid w:val="004E4EDC"/>
    <w:rsid w:val="004E7958"/>
    <w:rsid w:val="004F3BF6"/>
    <w:rsid w:val="004F450B"/>
    <w:rsid w:val="004F668E"/>
    <w:rsid w:val="00504035"/>
    <w:rsid w:val="005113E0"/>
    <w:rsid w:val="005143A3"/>
    <w:rsid w:val="00514B18"/>
    <w:rsid w:val="005155B6"/>
    <w:rsid w:val="005169BC"/>
    <w:rsid w:val="005255B4"/>
    <w:rsid w:val="005277E4"/>
    <w:rsid w:val="0053032D"/>
    <w:rsid w:val="00530ABC"/>
    <w:rsid w:val="00533745"/>
    <w:rsid w:val="00536DC5"/>
    <w:rsid w:val="005410EE"/>
    <w:rsid w:val="005418F7"/>
    <w:rsid w:val="005442F2"/>
    <w:rsid w:val="00545AF5"/>
    <w:rsid w:val="00547988"/>
    <w:rsid w:val="005503A8"/>
    <w:rsid w:val="005513B3"/>
    <w:rsid w:val="0055332C"/>
    <w:rsid w:val="00556EC9"/>
    <w:rsid w:val="005637FE"/>
    <w:rsid w:val="00567460"/>
    <w:rsid w:val="00567BD0"/>
    <w:rsid w:val="005773D9"/>
    <w:rsid w:val="00583E9F"/>
    <w:rsid w:val="00584716"/>
    <w:rsid w:val="00586B28"/>
    <w:rsid w:val="0059106D"/>
    <w:rsid w:val="0059258A"/>
    <w:rsid w:val="005952C5"/>
    <w:rsid w:val="0059704A"/>
    <w:rsid w:val="005A02C9"/>
    <w:rsid w:val="005A3255"/>
    <w:rsid w:val="005A4250"/>
    <w:rsid w:val="005A5C97"/>
    <w:rsid w:val="005A6D26"/>
    <w:rsid w:val="005A7108"/>
    <w:rsid w:val="005B0709"/>
    <w:rsid w:val="005B0E00"/>
    <w:rsid w:val="005C0341"/>
    <w:rsid w:val="005C138F"/>
    <w:rsid w:val="005C1BA8"/>
    <w:rsid w:val="005C5364"/>
    <w:rsid w:val="005C73DD"/>
    <w:rsid w:val="005C7D57"/>
    <w:rsid w:val="005C7E51"/>
    <w:rsid w:val="005C7FA7"/>
    <w:rsid w:val="005D3451"/>
    <w:rsid w:val="005D3745"/>
    <w:rsid w:val="005E0749"/>
    <w:rsid w:val="005E3EE8"/>
    <w:rsid w:val="005E469E"/>
    <w:rsid w:val="005E4F3D"/>
    <w:rsid w:val="005E7284"/>
    <w:rsid w:val="005E73E2"/>
    <w:rsid w:val="005E79A1"/>
    <w:rsid w:val="005E79B5"/>
    <w:rsid w:val="005F2DFD"/>
    <w:rsid w:val="005F586D"/>
    <w:rsid w:val="006007A3"/>
    <w:rsid w:val="00602BA5"/>
    <w:rsid w:val="006035DA"/>
    <w:rsid w:val="00604D0D"/>
    <w:rsid w:val="00611F94"/>
    <w:rsid w:val="00612227"/>
    <w:rsid w:val="0061330E"/>
    <w:rsid w:val="00614453"/>
    <w:rsid w:val="00615D71"/>
    <w:rsid w:val="0062248B"/>
    <w:rsid w:val="00623F33"/>
    <w:rsid w:val="00624227"/>
    <w:rsid w:val="00625834"/>
    <w:rsid w:val="00625A34"/>
    <w:rsid w:val="006261AD"/>
    <w:rsid w:val="00630269"/>
    <w:rsid w:val="00634824"/>
    <w:rsid w:val="0063503E"/>
    <w:rsid w:val="0063603C"/>
    <w:rsid w:val="006370D6"/>
    <w:rsid w:val="006404D2"/>
    <w:rsid w:val="00640A85"/>
    <w:rsid w:val="006426CF"/>
    <w:rsid w:val="006436DE"/>
    <w:rsid w:val="00644149"/>
    <w:rsid w:val="00645844"/>
    <w:rsid w:val="00646B70"/>
    <w:rsid w:val="006474DE"/>
    <w:rsid w:val="00661B55"/>
    <w:rsid w:val="00661EAE"/>
    <w:rsid w:val="006629F9"/>
    <w:rsid w:val="006633CB"/>
    <w:rsid w:val="006637EA"/>
    <w:rsid w:val="00666A07"/>
    <w:rsid w:val="00671A5D"/>
    <w:rsid w:val="00680684"/>
    <w:rsid w:val="00681B3A"/>
    <w:rsid w:val="00681E0C"/>
    <w:rsid w:val="00686356"/>
    <w:rsid w:val="00695FEA"/>
    <w:rsid w:val="00696DE9"/>
    <w:rsid w:val="006B252D"/>
    <w:rsid w:val="006B41A9"/>
    <w:rsid w:val="006B4328"/>
    <w:rsid w:val="006B43E6"/>
    <w:rsid w:val="006B5BA3"/>
    <w:rsid w:val="006C1551"/>
    <w:rsid w:val="006C2841"/>
    <w:rsid w:val="006D09ED"/>
    <w:rsid w:val="006D7956"/>
    <w:rsid w:val="006E2F48"/>
    <w:rsid w:val="006E3A70"/>
    <w:rsid w:val="006E40E7"/>
    <w:rsid w:val="006E5C73"/>
    <w:rsid w:val="006E74F5"/>
    <w:rsid w:val="006F13E2"/>
    <w:rsid w:val="006F1E01"/>
    <w:rsid w:val="006F28BF"/>
    <w:rsid w:val="006F4040"/>
    <w:rsid w:val="006F45F6"/>
    <w:rsid w:val="006F6D38"/>
    <w:rsid w:val="00701123"/>
    <w:rsid w:val="00703B68"/>
    <w:rsid w:val="007047EB"/>
    <w:rsid w:val="0070703A"/>
    <w:rsid w:val="00722899"/>
    <w:rsid w:val="0072480F"/>
    <w:rsid w:val="00731250"/>
    <w:rsid w:val="007345FE"/>
    <w:rsid w:val="00735575"/>
    <w:rsid w:val="00737630"/>
    <w:rsid w:val="0074037E"/>
    <w:rsid w:val="0074055A"/>
    <w:rsid w:val="007406B1"/>
    <w:rsid w:val="007439D2"/>
    <w:rsid w:val="00752162"/>
    <w:rsid w:val="0075308B"/>
    <w:rsid w:val="00753B5F"/>
    <w:rsid w:val="007542B4"/>
    <w:rsid w:val="00755564"/>
    <w:rsid w:val="00756B25"/>
    <w:rsid w:val="00756F37"/>
    <w:rsid w:val="0075759C"/>
    <w:rsid w:val="00761693"/>
    <w:rsid w:val="007626A3"/>
    <w:rsid w:val="00767573"/>
    <w:rsid w:val="00770F0E"/>
    <w:rsid w:val="0078209F"/>
    <w:rsid w:val="00783724"/>
    <w:rsid w:val="007842EA"/>
    <w:rsid w:val="007848F9"/>
    <w:rsid w:val="00784BE6"/>
    <w:rsid w:val="00791AC3"/>
    <w:rsid w:val="0079417B"/>
    <w:rsid w:val="00795D9B"/>
    <w:rsid w:val="00796D75"/>
    <w:rsid w:val="007A26BE"/>
    <w:rsid w:val="007A56D5"/>
    <w:rsid w:val="007A65A4"/>
    <w:rsid w:val="007A66E7"/>
    <w:rsid w:val="007B17D3"/>
    <w:rsid w:val="007B69A4"/>
    <w:rsid w:val="007B70D2"/>
    <w:rsid w:val="007C3368"/>
    <w:rsid w:val="007C38B2"/>
    <w:rsid w:val="007C45B1"/>
    <w:rsid w:val="007C547C"/>
    <w:rsid w:val="007C54CF"/>
    <w:rsid w:val="007D0C09"/>
    <w:rsid w:val="007D4AEA"/>
    <w:rsid w:val="007D5637"/>
    <w:rsid w:val="007E562B"/>
    <w:rsid w:val="007E5EC8"/>
    <w:rsid w:val="007E7258"/>
    <w:rsid w:val="007F1960"/>
    <w:rsid w:val="007F2311"/>
    <w:rsid w:val="007F3E24"/>
    <w:rsid w:val="007F4FFF"/>
    <w:rsid w:val="007F74A5"/>
    <w:rsid w:val="007F7889"/>
    <w:rsid w:val="00802FAD"/>
    <w:rsid w:val="00810B58"/>
    <w:rsid w:val="00812090"/>
    <w:rsid w:val="00814014"/>
    <w:rsid w:val="00814415"/>
    <w:rsid w:val="008146B8"/>
    <w:rsid w:val="008148E7"/>
    <w:rsid w:val="00817864"/>
    <w:rsid w:val="008226CB"/>
    <w:rsid w:val="00823545"/>
    <w:rsid w:val="00823C20"/>
    <w:rsid w:val="00825ABC"/>
    <w:rsid w:val="00826CA1"/>
    <w:rsid w:val="0082704F"/>
    <w:rsid w:val="0082730D"/>
    <w:rsid w:val="0083408B"/>
    <w:rsid w:val="008404AA"/>
    <w:rsid w:val="00841D8D"/>
    <w:rsid w:val="00844716"/>
    <w:rsid w:val="0084593C"/>
    <w:rsid w:val="008473D7"/>
    <w:rsid w:val="00850DC3"/>
    <w:rsid w:val="0085283E"/>
    <w:rsid w:val="00853FCD"/>
    <w:rsid w:val="00854A31"/>
    <w:rsid w:val="00855C7E"/>
    <w:rsid w:val="00865B05"/>
    <w:rsid w:val="00865CAB"/>
    <w:rsid w:val="0087681C"/>
    <w:rsid w:val="008800C9"/>
    <w:rsid w:val="0088036D"/>
    <w:rsid w:val="008820EF"/>
    <w:rsid w:val="00884A32"/>
    <w:rsid w:val="00886FBF"/>
    <w:rsid w:val="00894910"/>
    <w:rsid w:val="00895FC7"/>
    <w:rsid w:val="00896C4E"/>
    <w:rsid w:val="008A00BF"/>
    <w:rsid w:val="008A1309"/>
    <w:rsid w:val="008A16C6"/>
    <w:rsid w:val="008A1B99"/>
    <w:rsid w:val="008A5627"/>
    <w:rsid w:val="008A66B3"/>
    <w:rsid w:val="008A70FD"/>
    <w:rsid w:val="008A77C8"/>
    <w:rsid w:val="008B0330"/>
    <w:rsid w:val="008B2F85"/>
    <w:rsid w:val="008B3906"/>
    <w:rsid w:val="008B457F"/>
    <w:rsid w:val="008B79E8"/>
    <w:rsid w:val="008B7E9B"/>
    <w:rsid w:val="008C06E9"/>
    <w:rsid w:val="008C4384"/>
    <w:rsid w:val="008C46D1"/>
    <w:rsid w:val="008C46E5"/>
    <w:rsid w:val="008D06CE"/>
    <w:rsid w:val="008D0B0E"/>
    <w:rsid w:val="008D1746"/>
    <w:rsid w:val="008D5888"/>
    <w:rsid w:val="008E411F"/>
    <w:rsid w:val="008E47FF"/>
    <w:rsid w:val="008E4F34"/>
    <w:rsid w:val="008E594A"/>
    <w:rsid w:val="008E7C38"/>
    <w:rsid w:val="008F073E"/>
    <w:rsid w:val="008F0FEA"/>
    <w:rsid w:val="008F1D67"/>
    <w:rsid w:val="00900CC9"/>
    <w:rsid w:val="00900D26"/>
    <w:rsid w:val="0090211A"/>
    <w:rsid w:val="0090286E"/>
    <w:rsid w:val="00902E01"/>
    <w:rsid w:val="00907C5A"/>
    <w:rsid w:val="0091067C"/>
    <w:rsid w:val="00914BE1"/>
    <w:rsid w:val="00915628"/>
    <w:rsid w:val="009169F2"/>
    <w:rsid w:val="0092190C"/>
    <w:rsid w:val="00923359"/>
    <w:rsid w:val="00923F1A"/>
    <w:rsid w:val="0092423E"/>
    <w:rsid w:val="009243D6"/>
    <w:rsid w:val="009250FF"/>
    <w:rsid w:val="00926A58"/>
    <w:rsid w:val="00932B14"/>
    <w:rsid w:val="00935CC9"/>
    <w:rsid w:val="00941AEA"/>
    <w:rsid w:val="0094207D"/>
    <w:rsid w:val="009421A3"/>
    <w:rsid w:val="00946C4F"/>
    <w:rsid w:val="00952236"/>
    <w:rsid w:val="009522DE"/>
    <w:rsid w:val="0095409A"/>
    <w:rsid w:val="00954146"/>
    <w:rsid w:val="0095494C"/>
    <w:rsid w:val="00956EA6"/>
    <w:rsid w:val="00960CB5"/>
    <w:rsid w:val="0096167B"/>
    <w:rsid w:val="00961F54"/>
    <w:rsid w:val="00961FB8"/>
    <w:rsid w:val="00962B40"/>
    <w:rsid w:val="00964728"/>
    <w:rsid w:val="00970E58"/>
    <w:rsid w:val="00971DCE"/>
    <w:rsid w:val="00974C93"/>
    <w:rsid w:val="00975812"/>
    <w:rsid w:val="00975E77"/>
    <w:rsid w:val="009953A4"/>
    <w:rsid w:val="00996DFC"/>
    <w:rsid w:val="009A0E2A"/>
    <w:rsid w:val="009A2862"/>
    <w:rsid w:val="009B1667"/>
    <w:rsid w:val="009B1AA5"/>
    <w:rsid w:val="009B2C19"/>
    <w:rsid w:val="009B5E8F"/>
    <w:rsid w:val="009B6B4D"/>
    <w:rsid w:val="009C0B9B"/>
    <w:rsid w:val="009C2B2C"/>
    <w:rsid w:val="009C31A0"/>
    <w:rsid w:val="009C3701"/>
    <w:rsid w:val="009C60E6"/>
    <w:rsid w:val="009C74D1"/>
    <w:rsid w:val="009C791D"/>
    <w:rsid w:val="009C7C34"/>
    <w:rsid w:val="009D0085"/>
    <w:rsid w:val="009D2242"/>
    <w:rsid w:val="009D309F"/>
    <w:rsid w:val="009E5F6C"/>
    <w:rsid w:val="009E7A58"/>
    <w:rsid w:val="009E7CC7"/>
    <w:rsid w:val="009F5DC7"/>
    <w:rsid w:val="009F61FC"/>
    <w:rsid w:val="00A00F82"/>
    <w:rsid w:val="00A02933"/>
    <w:rsid w:val="00A02999"/>
    <w:rsid w:val="00A03C31"/>
    <w:rsid w:val="00A10085"/>
    <w:rsid w:val="00A11F7A"/>
    <w:rsid w:val="00A13B7C"/>
    <w:rsid w:val="00A140DB"/>
    <w:rsid w:val="00A15F77"/>
    <w:rsid w:val="00A16EDF"/>
    <w:rsid w:val="00A23040"/>
    <w:rsid w:val="00A24022"/>
    <w:rsid w:val="00A272DE"/>
    <w:rsid w:val="00A31126"/>
    <w:rsid w:val="00A342C1"/>
    <w:rsid w:val="00A35446"/>
    <w:rsid w:val="00A374EB"/>
    <w:rsid w:val="00A42A57"/>
    <w:rsid w:val="00A44DE2"/>
    <w:rsid w:val="00A453F1"/>
    <w:rsid w:val="00A463BE"/>
    <w:rsid w:val="00A5191E"/>
    <w:rsid w:val="00A52B1C"/>
    <w:rsid w:val="00A5788E"/>
    <w:rsid w:val="00A6262D"/>
    <w:rsid w:val="00A64D1A"/>
    <w:rsid w:val="00A70554"/>
    <w:rsid w:val="00A73DC6"/>
    <w:rsid w:val="00A75A98"/>
    <w:rsid w:val="00A80AD9"/>
    <w:rsid w:val="00A811B8"/>
    <w:rsid w:val="00A8512A"/>
    <w:rsid w:val="00A85589"/>
    <w:rsid w:val="00A90ACC"/>
    <w:rsid w:val="00A91ACB"/>
    <w:rsid w:val="00A9325D"/>
    <w:rsid w:val="00A9560F"/>
    <w:rsid w:val="00A959E3"/>
    <w:rsid w:val="00A9702E"/>
    <w:rsid w:val="00A9745A"/>
    <w:rsid w:val="00AA189C"/>
    <w:rsid w:val="00AA435D"/>
    <w:rsid w:val="00AA4EE3"/>
    <w:rsid w:val="00AB2033"/>
    <w:rsid w:val="00AB34A3"/>
    <w:rsid w:val="00AB43AB"/>
    <w:rsid w:val="00AB696A"/>
    <w:rsid w:val="00AC1D36"/>
    <w:rsid w:val="00AC242C"/>
    <w:rsid w:val="00AC455D"/>
    <w:rsid w:val="00AC6335"/>
    <w:rsid w:val="00AD2FE0"/>
    <w:rsid w:val="00AD3CDA"/>
    <w:rsid w:val="00AD76F7"/>
    <w:rsid w:val="00AE0221"/>
    <w:rsid w:val="00AE1052"/>
    <w:rsid w:val="00AE2A07"/>
    <w:rsid w:val="00AE305F"/>
    <w:rsid w:val="00AE4967"/>
    <w:rsid w:val="00AE5227"/>
    <w:rsid w:val="00AE6071"/>
    <w:rsid w:val="00AE744E"/>
    <w:rsid w:val="00AF02F7"/>
    <w:rsid w:val="00AF196F"/>
    <w:rsid w:val="00AF38BC"/>
    <w:rsid w:val="00AF6610"/>
    <w:rsid w:val="00B01885"/>
    <w:rsid w:val="00B0193C"/>
    <w:rsid w:val="00B04956"/>
    <w:rsid w:val="00B12422"/>
    <w:rsid w:val="00B14368"/>
    <w:rsid w:val="00B21164"/>
    <w:rsid w:val="00B21298"/>
    <w:rsid w:val="00B27B6A"/>
    <w:rsid w:val="00B32F43"/>
    <w:rsid w:val="00B40FC8"/>
    <w:rsid w:val="00B421D5"/>
    <w:rsid w:val="00B5244C"/>
    <w:rsid w:val="00B52495"/>
    <w:rsid w:val="00B54EAE"/>
    <w:rsid w:val="00B5737F"/>
    <w:rsid w:val="00B6032C"/>
    <w:rsid w:val="00B63000"/>
    <w:rsid w:val="00B631D7"/>
    <w:rsid w:val="00B64118"/>
    <w:rsid w:val="00B65C6E"/>
    <w:rsid w:val="00B66194"/>
    <w:rsid w:val="00B70BA4"/>
    <w:rsid w:val="00B735BE"/>
    <w:rsid w:val="00B7533C"/>
    <w:rsid w:val="00B76760"/>
    <w:rsid w:val="00B76D01"/>
    <w:rsid w:val="00B77054"/>
    <w:rsid w:val="00B7798A"/>
    <w:rsid w:val="00B77CC2"/>
    <w:rsid w:val="00B827FC"/>
    <w:rsid w:val="00B83C65"/>
    <w:rsid w:val="00B922F2"/>
    <w:rsid w:val="00B95DAB"/>
    <w:rsid w:val="00B95F15"/>
    <w:rsid w:val="00B9717B"/>
    <w:rsid w:val="00BA28E0"/>
    <w:rsid w:val="00BA295F"/>
    <w:rsid w:val="00BA4007"/>
    <w:rsid w:val="00BA4058"/>
    <w:rsid w:val="00BB0278"/>
    <w:rsid w:val="00BB1920"/>
    <w:rsid w:val="00BB6310"/>
    <w:rsid w:val="00BB7618"/>
    <w:rsid w:val="00BC1FCE"/>
    <w:rsid w:val="00BC4DCA"/>
    <w:rsid w:val="00BC6E23"/>
    <w:rsid w:val="00BD0E1B"/>
    <w:rsid w:val="00BD1CEB"/>
    <w:rsid w:val="00BD66C5"/>
    <w:rsid w:val="00BE075D"/>
    <w:rsid w:val="00BE0C3A"/>
    <w:rsid w:val="00BE21B1"/>
    <w:rsid w:val="00BE25C5"/>
    <w:rsid w:val="00BE2755"/>
    <w:rsid w:val="00BE361F"/>
    <w:rsid w:val="00BE43E1"/>
    <w:rsid w:val="00BE4C08"/>
    <w:rsid w:val="00BE562A"/>
    <w:rsid w:val="00BF2A25"/>
    <w:rsid w:val="00BF6513"/>
    <w:rsid w:val="00C0405C"/>
    <w:rsid w:val="00C04BD6"/>
    <w:rsid w:val="00C055DA"/>
    <w:rsid w:val="00C0705F"/>
    <w:rsid w:val="00C12011"/>
    <w:rsid w:val="00C13308"/>
    <w:rsid w:val="00C1603C"/>
    <w:rsid w:val="00C20B2A"/>
    <w:rsid w:val="00C24B5C"/>
    <w:rsid w:val="00C30DFE"/>
    <w:rsid w:val="00C322A6"/>
    <w:rsid w:val="00C32F69"/>
    <w:rsid w:val="00C33DA0"/>
    <w:rsid w:val="00C354D3"/>
    <w:rsid w:val="00C43707"/>
    <w:rsid w:val="00C46324"/>
    <w:rsid w:val="00C464E2"/>
    <w:rsid w:val="00C47F2F"/>
    <w:rsid w:val="00C6026C"/>
    <w:rsid w:val="00C65BD3"/>
    <w:rsid w:val="00C65EEA"/>
    <w:rsid w:val="00C71D2E"/>
    <w:rsid w:val="00C76636"/>
    <w:rsid w:val="00C766BC"/>
    <w:rsid w:val="00C80459"/>
    <w:rsid w:val="00C813C6"/>
    <w:rsid w:val="00C81631"/>
    <w:rsid w:val="00C83950"/>
    <w:rsid w:val="00C85C46"/>
    <w:rsid w:val="00C97AE3"/>
    <w:rsid w:val="00CA01E6"/>
    <w:rsid w:val="00CA0605"/>
    <w:rsid w:val="00CA063E"/>
    <w:rsid w:val="00CA11EA"/>
    <w:rsid w:val="00CA328B"/>
    <w:rsid w:val="00CA361C"/>
    <w:rsid w:val="00CB339A"/>
    <w:rsid w:val="00CB72E9"/>
    <w:rsid w:val="00CB7486"/>
    <w:rsid w:val="00CC09BF"/>
    <w:rsid w:val="00CC1681"/>
    <w:rsid w:val="00CC2B56"/>
    <w:rsid w:val="00CC5F38"/>
    <w:rsid w:val="00CD1306"/>
    <w:rsid w:val="00CD1878"/>
    <w:rsid w:val="00CD18EF"/>
    <w:rsid w:val="00CD34AC"/>
    <w:rsid w:val="00CD7C93"/>
    <w:rsid w:val="00CE1651"/>
    <w:rsid w:val="00CE55C9"/>
    <w:rsid w:val="00CF04E4"/>
    <w:rsid w:val="00CF0AE8"/>
    <w:rsid w:val="00CF41F5"/>
    <w:rsid w:val="00CF550C"/>
    <w:rsid w:val="00CF639C"/>
    <w:rsid w:val="00D0091F"/>
    <w:rsid w:val="00D0474C"/>
    <w:rsid w:val="00D05844"/>
    <w:rsid w:val="00D06981"/>
    <w:rsid w:val="00D07811"/>
    <w:rsid w:val="00D12B5C"/>
    <w:rsid w:val="00D12D46"/>
    <w:rsid w:val="00D144CA"/>
    <w:rsid w:val="00D17A2D"/>
    <w:rsid w:val="00D17FB8"/>
    <w:rsid w:val="00D2310C"/>
    <w:rsid w:val="00D23140"/>
    <w:rsid w:val="00D33819"/>
    <w:rsid w:val="00D33C15"/>
    <w:rsid w:val="00D34279"/>
    <w:rsid w:val="00D36432"/>
    <w:rsid w:val="00D44F4E"/>
    <w:rsid w:val="00D45165"/>
    <w:rsid w:val="00D5038E"/>
    <w:rsid w:val="00D507F4"/>
    <w:rsid w:val="00D50F98"/>
    <w:rsid w:val="00D55135"/>
    <w:rsid w:val="00D55C58"/>
    <w:rsid w:val="00D567B4"/>
    <w:rsid w:val="00D5767F"/>
    <w:rsid w:val="00D63FB0"/>
    <w:rsid w:val="00D65A6F"/>
    <w:rsid w:val="00D72608"/>
    <w:rsid w:val="00D74D5F"/>
    <w:rsid w:val="00D75AFD"/>
    <w:rsid w:val="00D75BED"/>
    <w:rsid w:val="00D8007F"/>
    <w:rsid w:val="00D84EAC"/>
    <w:rsid w:val="00D851D4"/>
    <w:rsid w:val="00D8715C"/>
    <w:rsid w:val="00D87526"/>
    <w:rsid w:val="00D8792A"/>
    <w:rsid w:val="00D87B20"/>
    <w:rsid w:val="00D90FD1"/>
    <w:rsid w:val="00D92D28"/>
    <w:rsid w:val="00D9547F"/>
    <w:rsid w:val="00D973B3"/>
    <w:rsid w:val="00DA0397"/>
    <w:rsid w:val="00DA1EAF"/>
    <w:rsid w:val="00DA217D"/>
    <w:rsid w:val="00DA3685"/>
    <w:rsid w:val="00DA61DC"/>
    <w:rsid w:val="00DA6467"/>
    <w:rsid w:val="00DB08F0"/>
    <w:rsid w:val="00DB123C"/>
    <w:rsid w:val="00DB2A04"/>
    <w:rsid w:val="00DB3005"/>
    <w:rsid w:val="00DB5B41"/>
    <w:rsid w:val="00DB6160"/>
    <w:rsid w:val="00DC2A5F"/>
    <w:rsid w:val="00DC432C"/>
    <w:rsid w:val="00DC556C"/>
    <w:rsid w:val="00DC5AFC"/>
    <w:rsid w:val="00DC6643"/>
    <w:rsid w:val="00DC751C"/>
    <w:rsid w:val="00DC7E57"/>
    <w:rsid w:val="00DD0E33"/>
    <w:rsid w:val="00DD1E42"/>
    <w:rsid w:val="00DD22B1"/>
    <w:rsid w:val="00DD3CBD"/>
    <w:rsid w:val="00DD41B0"/>
    <w:rsid w:val="00DD446E"/>
    <w:rsid w:val="00DD56EB"/>
    <w:rsid w:val="00DE32A0"/>
    <w:rsid w:val="00DE3364"/>
    <w:rsid w:val="00DF4548"/>
    <w:rsid w:val="00DF6F57"/>
    <w:rsid w:val="00DF7638"/>
    <w:rsid w:val="00E019FF"/>
    <w:rsid w:val="00E01CB5"/>
    <w:rsid w:val="00E05084"/>
    <w:rsid w:val="00E050B8"/>
    <w:rsid w:val="00E0570D"/>
    <w:rsid w:val="00E07CA7"/>
    <w:rsid w:val="00E11E9C"/>
    <w:rsid w:val="00E12339"/>
    <w:rsid w:val="00E15201"/>
    <w:rsid w:val="00E17D6C"/>
    <w:rsid w:val="00E2181C"/>
    <w:rsid w:val="00E23412"/>
    <w:rsid w:val="00E23D60"/>
    <w:rsid w:val="00E2460E"/>
    <w:rsid w:val="00E25F67"/>
    <w:rsid w:val="00E31389"/>
    <w:rsid w:val="00E3492E"/>
    <w:rsid w:val="00E3679E"/>
    <w:rsid w:val="00E36E4B"/>
    <w:rsid w:val="00E4129D"/>
    <w:rsid w:val="00E436BD"/>
    <w:rsid w:val="00E4587C"/>
    <w:rsid w:val="00E45C0A"/>
    <w:rsid w:val="00E47DEE"/>
    <w:rsid w:val="00E50D75"/>
    <w:rsid w:val="00E525F4"/>
    <w:rsid w:val="00E526B1"/>
    <w:rsid w:val="00E54214"/>
    <w:rsid w:val="00E557B7"/>
    <w:rsid w:val="00E575B1"/>
    <w:rsid w:val="00E57C9B"/>
    <w:rsid w:val="00E64FC9"/>
    <w:rsid w:val="00E65059"/>
    <w:rsid w:val="00E65F0B"/>
    <w:rsid w:val="00E74113"/>
    <w:rsid w:val="00E81F2F"/>
    <w:rsid w:val="00E84E91"/>
    <w:rsid w:val="00E85EDD"/>
    <w:rsid w:val="00E91977"/>
    <w:rsid w:val="00E9331C"/>
    <w:rsid w:val="00E9736F"/>
    <w:rsid w:val="00E97746"/>
    <w:rsid w:val="00E97912"/>
    <w:rsid w:val="00EA392F"/>
    <w:rsid w:val="00EA46A8"/>
    <w:rsid w:val="00EA51C2"/>
    <w:rsid w:val="00EA6BAF"/>
    <w:rsid w:val="00EA7EFC"/>
    <w:rsid w:val="00EB0488"/>
    <w:rsid w:val="00EB0495"/>
    <w:rsid w:val="00EB0E7D"/>
    <w:rsid w:val="00EC1417"/>
    <w:rsid w:val="00EC2DCA"/>
    <w:rsid w:val="00EC6226"/>
    <w:rsid w:val="00ED158A"/>
    <w:rsid w:val="00ED234C"/>
    <w:rsid w:val="00ED3277"/>
    <w:rsid w:val="00ED48FA"/>
    <w:rsid w:val="00ED6E14"/>
    <w:rsid w:val="00EE1ABB"/>
    <w:rsid w:val="00EE491B"/>
    <w:rsid w:val="00EE6D89"/>
    <w:rsid w:val="00EE7C2B"/>
    <w:rsid w:val="00EF2D67"/>
    <w:rsid w:val="00EF3A48"/>
    <w:rsid w:val="00EF4038"/>
    <w:rsid w:val="00EF6999"/>
    <w:rsid w:val="00F05D45"/>
    <w:rsid w:val="00F078A0"/>
    <w:rsid w:val="00F10477"/>
    <w:rsid w:val="00F10D98"/>
    <w:rsid w:val="00F11545"/>
    <w:rsid w:val="00F13E0B"/>
    <w:rsid w:val="00F14D20"/>
    <w:rsid w:val="00F25112"/>
    <w:rsid w:val="00F26604"/>
    <w:rsid w:val="00F26AFD"/>
    <w:rsid w:val="00F27791"/>
    <w:rsid w:val="00F3020D"/>
    <w:rsid w:val="00F30A53"/>
    <w:rsid w:val="00F33D22"/>
    <w:rsid w:val="00F34E06"/>
    <w:rsid w:val="00F34FF9"/>
    <w:rsid w:val="00F4233D"/>
    <w:rsid w:val="00F434AA"/>
    <w:rsid w:val="00F44BEA"/>
    <w:rsid w:val="00F458BE"/>
    <w:rsid w:val="00F47570"/>
    <w:rsid w:val="00F50EAC"/>
    <w:rsid w:val="00F51057"/>
    <w:rsid w:val="00F53E55"/>
    <w:rsid w:val="00F53F85"/>
    <w:rsid w:val="00F54392"/>
    <w:rsid w:val="00F54794"/>
    <w:rsid w:val="00F5483C"/>
    <w:rsid w:val="00F56F06"/>
    <w:rsid w:val="00F6021F"/>
    <w:rsid w:val="00F61CA5"/>
    <w:rsid w:val="00F62E76"/>
    <w:rsid w:val="00F64AA9"/>
    <w:rsid w:val="00F75246"/>
    <w:rsid w:val="00F7558C"/>
    <w:rsid w:val="00F75960"/>
    <w:rsid w:val="00F76DFF"/>
    <w:rsid w:val="00F77DAC"/>
    <w:rsid w:val="00F800BF"/>
    <w:rsid w:val="00F8023D"/>
    <w:rsid w:val="00F82943"/>
    <w:rsid w:val="00F86545"/>
    <w:rsid w:val="00F87359"/>
    <w:rsid w:val="00F92F3C"/>
    <w:rsid w:val="00F96318"/>
    <w:rsid w:val="00F971FC"/>
    <w:rsid w:val="00FA144A"/>
    <w:rsid w:val="00FA2790"/>
    <w:rsid w:val="00FA41AB"/>
    <w:rsid w:val="00FA55E6"/>
    <w:rsid w:val="00FA7150"/>
    <w:rsid w:val="00FA7F36"/>
    <w:rsid w:val="00FB2009"/>
    <w:rsid w:val="00FB39E7"/>
    <w:rsid w:val="00FB4169"/>
    <w:rsid w:val="00FB5D02"/>
    <w:rsid w:val="00FC5521"/>
    <w:rsid w:val="00FC5682"/>
    <w:rsid w:val="00FC6319"/>
    <w:rsid w:val="00FD16FA"/>
    <w:rsid w:val="00FD6691"/>
    <w:rsid w:val="00FD6A6F"/>
    <w:rsid w:val="00FD6BCA"/>
    <w:rsid w:val="00FD6C57"/>
    <w:rsid w:val="00FE00DB"/>
    <w:rsid w:val="00FE2017"/>
    <w:rsid w:val="00FE4250"/>
    <w:rsid w:val="00FE4AAA"/>
    <w:rsid w:val="00FE5893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46B2"/>
  <w15:docId w15:val="{4AE24257-1EAA-41A0-969C-53C9A6DF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C138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F073E"/>
    <w:pPr>
      <w:ind w:left="720"/>
      <w:contextualSpacing/>
    </w:pPr>
  </w:style>
  <w:style w:type="character" w:styleId="Hipersaitas">
    <w:name w:val="Hyperlink"/>
    <w:uiPriority w:val="99"/>
    <w:unhideWhenUsed/>
    <w:rsid w:val="0028310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8310F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526B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526B1"/>
    <w:rPr>
      <w:sz w:val="22"/>
      <w:szCs w:val="22"/>
      <w:lang w:val="en-US" w:eastAsia="en-US"/>
    </w:rPr>
  </w:style>
  <w:style w:type="paragraph" w:styleId="Betarp">
    <w:name w:val="No Spacing"/>
    <w:uiPriority w:val="1"/>
    <w:qFormat/>
    <w:rsid w:val="00177F66"/>
    <w:rPr>
      <w:rFonts w:eastAsia="Times New Roman"/>
      <w:sz w:val="24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44B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44BE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44BEA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4B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4BEA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8A5627"/>
    <w:rPr>
      <w:sz w:val="22"/>
      <w:szCs w:val="22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40DB"/>
    <w:rPr>
      <w:rFonts w:ascii="Tahoma" w:hAnsi="Tahoma" w:cs="Tahoma"/>
      <w:sz w:val="16"/>
      <w:szCs w:val="16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7B69A4"/>
    <w:rPr>
      <w:color w:val="808080"/>
    </w:rPr>
  </w:style>
  <w:style w:type="character" w:customStyle="1" w:styleId="fontstyle01">
    <w:name w:val="fontstyle01"/>
    <w:basedOn w:val="Numatytasispastraiposriftas"/>
    <w:rsid w:val="00BD0E1B"/>
    <w:rPr>
      <w:rFonts w:ascii="GEInspiraSans-Bold" w:hAnsi="GEInspiraSans-Bold" w:hint="default"/>
      <w:b/>
      <w:bCs/>
      <w:i w:val="0"/>
      <w:iCs w:val="0"/>
      <w:color w:val="FFFFFF"/>
      <w:sz w:val="20"/>
      <w:szCs w:val="20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B70BA4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85283E"/>
    <w:rPr>
      <w:rFonts w:asciiTheme="minorHAnsi" w:eastAsiaTheme="minorEastAsia" w:hAnsiTheme="minorHAnsi" w:cstheme="minorBidi"/>
      <w:sz w:val="22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9E2D30-94EE-40D0-89E0-F54A411D0741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FA2CD-8A7D-412C-B7D2-AE5298A962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CAE5F-9E89-4DCD-960F-CB17F05AB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2560</Words>
  <Characters>1460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Daiva Žvirblytė</cp:lastModifiedBy>
  <cp:revision>2</cp:revision>
  <cp:lastPrinted>2026-01-27T14:29:00Z</cp:lastPrinted>
  <dcterms:created xsi:type="dcterms:W3CDTF">2026-01-27T14:29:00Z</dcterms:created>
  <dcterms:modified xsi:type="dcterms:W3CDTF">2026-01-27T14:29:00Z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