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4"/>
          <w:szCs w:val="24"/>
          <w:lang w:eastAsia="lt-LT"/>
        </w:rPr>
        <w:id w:val="-808551268"/>
        <w:docPartObj>
          <w:docPartGallery w:val="Cover Pages"/>
          <w:docPartUnique/>
        </w:docPartObj>
      </w:sdtPr>
      <w:sdtEndPr>
        <w:rPr>
          <w:rFonts w:cstheme="minorHAnsi"/>
          <w:sz w:val="21"/>
          <w:szCs w:val="21"/>
        </w:rPr>
      </w:sdtEndPr>
      <w:sdtContent>
        <w:p w14:paraId="00974559" w14:textId="2256F67D" w:rsidR="008E68CA" w:rsidRPr="00E62B51" w:rsidRDefault="008E68CA" w:rsidP="00E62B51">
          <w:pPr>
            <w:pStyle w:val="paragrafesrasas2lygis"/>
            <w:jc w:val="center"/>
            <w:rPr>
              <w:rFonts w:asciiTheme="minorHAnsi" w:hAnsiTheme="minorHAnsi" w:cstheme="minorHAnsi"/>
              <w:b/>
              <w:bCs/>
              <w:sz w:val="28"/>
              <w:szCs w:val="28"/>
            </w:rPr>
          </w:pPr>
          <w:r w:rsidRPr="00E62B51">
            <w:rPr>
              <w:rFonts w:asciiTheme="minorHAnsi" w:hAnsiTheme="minorHAnsi" w:cstheme="minorHAnsi"/>
              <w:b/>
              <w:bCs/>
              <w:sz w:val="28"/>
              <w:szCs w:val="28"/>
            </w:rPr>
            <w:t>DRUSKININKŲ ŠVIETIMO CENTRAS</w:t>
          </w:r>
        </w:p>
        <w:p w14:paraId="464C2213" w14:textId="77777777" w:rsidR="008E68CA" w:rsidRPr="00E62B51" w:rsidRDefault="008E68CA" w:rsidP="00E62B51">
          <w:pPr>
            <w:spacing w:after="0" w:line="20" w:lineRule="atLeast"/>
            <w:contextualSpacing/>
            <w:jc w:val="center"/>
            <w:rPr>
              <w:rFonts w:cstheme="minorHAnsi"/>
              <w:sz w:val="28"/>
              <w:szCs w:val="28"/>
            </w:rPr>
          </w:pPr>
          <w:r w:rsidRPr="00E62B51">
            <w:rPr>
              <w:rFonts w:cstheme="minorHAnsi"/>
              <w:sz w:val="28"/>
              <w:szCs w:val="28"/>
            </w:rPr>
            <w:t>M. K. Čiurlionio g. 80, LT-66144 Druskininkai</w:t>
          </w:r>
        </w:p>
        <w:p w14:paraId="46315E48" w14:textId="71C41C53" w:rsidR="00C32E53" w:rsidRPr="00F0499F" w:rsidRDefault="00C32E53" w:rsidP="008E68CA">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4FD9F5A" w14:textId="77777777" w:rsidR="0074739F" w:rsidRPr="0074739F" w:rsidRDefault="0074739F" w:rsidP="0005217E">
          <w:pPr>
            <w:spacing w:after="120" w:line="20" w:lineRule="atLeast"/>
            <w:ind w:left="4962"/>
            <w:contextualSpacing/>
            <w:rPr>
              <w:rFonts w:cstheme="minorHAnsi"/>
              <w:sz w:val="24"/>
              <w:szCs w:val="24"/>
            </w:rPr>
          </w:pPr>
          <w:r w:rsidRPr="0074739F">
            <w:rPr>
              <w:rFonts w:cstheme="minorHAnsi"/>
              <w:sz w:val="24"/>
              <w:szCs w:val="24"/>
            </w:rPr>
            <w:t>PATVIRTINTA</w:t>
          </w:r>
        </w:p>
        <w:p w14:paraId="30D70A2D" w14:textId="0D133EAB" w:rsidR="0074739F" w:rsidRPr="0074739F" w:rsidRDefault="0074739F" w:rsidP="0005217E">
          <w:pPr>
            <w:spacing w:after="120" w:line="20" w:lineRule="atLeast"/>
            <w:ind w:left="4962"/>
            <w:contextualSpacing/>
            <w:rPr>
              <w:rFonts w:cstheme="minorHAnsi"/>
              <w:sz w:val="24"/>
              <w:szCs w:val="24"/>
            </w:rPr>
          </w:pPr>
          <w:r w:rsidRPr="0074739F">
            <w:rPr>
              <w:rFonts w:cstheme="minorHAnsi"/>
              <w:sz w:val="24"/>
              <w:szCs w:val="24"/>
            </w:rPr>
            <w:t>Viešojo pirkimo komisijos 202</w:t>
          </w:r>
          <w:r w:rsidR="008825A8">
            <w:rPr>
              <w:rFonts w:cstheme="minorHAnsi"/>
              <w:sz w:val="24"/>
              <w:szCs w:val="24"/>
            </w:rPr>
            <w:t>6</w:t>
          </w:r>
          <w:r w:rsidRPr="0074739F">
            <w:rPr>
              <w:rFonts w:cstheme="minorHAnsi"/>
              <w:sz w:val="24"/>
              <w:szCs w:val="24"/>
            </w:rPr>
            <w:t xml:space="preserve"> m.</w:t>
          </w:r>
          <w:r>
            <w:rPr>
              <w:rFonts w:cstheme="minorHAnsi"/>
              <w:sz w:val="24"/>
              <w:szCs w:val="24"/>
            </w:rPr>
            <w:t xml:space="preserve"> </w:t>
          </w:r>
          <w:r w:rsidR="009B01D5">
            <w:rPr>
              <w:rFonts w:cstheme="minorHAnsi"/>
              <w:sz w:val="24"/>
              <w:szCs w:val="24"/>
            </w:rPr>
            <w:t>sausio</w:t>
          </w:r>
          <w:r w:rsidR="0005217E">
            <w:rPr>
              <w:rFonts w:cstheme="minorHAnsi"/>
              <w:sz w:val="24"/>
              <w:szCs w:val="24"/>
            </w:rPr>
            <w:t xml:space="preserve"> </w:t>
          </w:r>
          <w:r w:rsidR="00E2047B">
            <w:rPr>
              <w:rFonts w:cstheme="minorHAnsi"/>
              <w:sz w:val="24"/>
              <w:szCs w:val="24"/>
            </w:rPr>
            <w:t>27</w:t>
          </w:r>
          <w:r w:rsidR="00827159">
            <w:rPr>
              <w:rFonts w:cstheme="minorHAnsi"/>
              <w:sz w:val="24"/>
              <w:szCs w:val="24"/>
            </w:rPr>
            <w:t xml:space="preserve"> </w:t>
          </w:r>
          <w:r w:rsidRPr="0074739F">
            <w:rPr>
              <w:rFonts w:cstheme="minorHAnsi"/>
              <w:sz w:val="24"/>
              <w:szCs w:val="24"/>
            </w:rPr>
            <w:t>d. </w:t>
          </w:r>
        </w:p>
        <w:p w14:paraId="44AE28F4" w14:textId="77777777" w:rsidR="0074739F" w:rsidRPr="009774F8" w:rsidRDefault="0074739F" w:rsidP="0005217E">
          <w:pPr>
            <w:spacing w:after="120" w:line="20" w:lineRule="atLeast"/>
            <w:ind w:left="4962"/>
            <w:contextualSpacing/>
            <w:rPr>
              <w:rFonts w:cstheme="minorHAnsi"/>
              <w:sz w:val="24"/>
              <w:szCs w:val="24"/>
            </w:rPr>
          </w:pPr>
          <w:r w:rsidRPr="009774F8">
            <w:rPr>
              <w:rFonts w:cstheme="minorHAnsi"/>
              <w:sz w:val="24"/>
              <w:szCs w:val="24"/>
            </w:rPr>
            <w:t>nutarimu (Komisijos posėdžio protokolas Nr. 1)</w:t>
          </w:r>
        </w:p>
        <w:p w14:paraId="47EF0C37" w14:textId="194FAF89" w:rsidR="00D526C8" w:rsidRDefault="00D526C8" w:rsidP="004E4612">
          <w:pPr>
            <w:spacing w:after="120" w:line="20" w:lineRule="atLeast"/>
            <w:contextualSpacing/>
            <w:jc w:val="center"/>
            <w:rPr>
              <w:rFonts w:cstheme="minorHAnsi"/>
              <w:sz w:val="24"/>
              <w:szCs w:val="24"/>
            </w:rPr>
          </w:pPr>
        </w:p>
        <w:p w14:paraId="3CFCB600" w14:textId="56155B8B" w:rsidR="002B027A" w:rsidRPr="002B027A" w:rsidRDefault="002B027A" w:rsidP="002B027A">
          <w:pPr>
            <w:spacing w:after="120" w:line="20" w:lineRule="atLeast"/>
            <w:contextualSpacing/>
            <w:jc w:val="center"/>
            <w:rPr>
              <w:rFonts w:cstheme="minorHAnsi"/>
              <w:sz w:val="24"/>
              <w:szCs w:val="24"/>
            </w:rPr>
          </w:pPr>
        </w:p>
        <w:p w14:paraId="45DEEA34" w14:textId="0C65C8BA" w:rsidR="002B027A" w:rsidRPr="0076589D" w:rsidRDefault="003B66AA" w:rsidP="002B027A">
          <w:pPr>
            <w:spacing w:after="120" w:line="20" w:lineRule="atLeast"/>
            <w:contextualSpacing/>
            <w:jc w:val="center"/>
            <w:rPr>
              <w:rFonts w:cstheme="minorHAnsi"/>
              <w:sz w:val="28"/>
              <w:szCs w:val="28"/>
            </w:rPr>
          </w:pPr>
          <w:r w:rsidRPr="0076589D">
            <w:rPr>
              <w:rFonts w:cstheme="minorHAnsi"/>
              <w:noProof/>
              <w:sz w:val="28"/>
              <w:szCs w:val="28"/>
              <w:lang w:bidi="lt-LT"/>
            </w:rPr>
            <w:drawing>
              <wp:anchor distT="0" distB="0" distL="114300" distR="114300" simplePos="0" relativeHeight="251659264" behindDoc="0" locked="0" layoutInCell="1" allowOverlap="1" wp14:anchorId="1671307D" wp14:editId="60FB19B3">
                <wp:simplePos x="0" y="0"/>
                <wp:positionH relativeFrom="margin">
                  <wp:posOffset>1813560</wp:posOffset>
                </wp:positionH>
                <wp:positionV relativeFrom="paragraph">
                  <wp:posOffset>197485</wp:posOffset>
                </wp:positionV>
                <wp:extent cx="990600" cy="495300"/>
                <wp:effectExtent l="0" t="0" r="0" b="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990600" cy="495300"/>
                        </a:xfrm>
                        <a:prstGeom prst="rect">
                          <a:avLst/>
                        </a:prstGeom>
                      </pic:spPr>
                    </pic:pic>
                  </a:graphicData>
                </a:graphic>
                <wp14:sizeRelH relativeFrom="margin">
                  <wp14:pctWidth>0</wp14:pctWidth>
                </wp14:sizeRelH>
                <wp14:sizeRelV relativeFrom="margin">
                  <wp14:pctHeight>0</wp14:pctHeight>
                </wp14:sizeRelV>
              </wp:anchor>
            </w:drawing>
          </w:r>
        </w:p>
        <w:p w14:paraId="49035DAC" w14:textId="77777777" w:rsidR="001D01D4" w:rsidRPr="0076589D" w:rsidRDefault="003B66AA" w:rsidP="00494384">
          <w:pPr>
            <w:spacing w:after="120" w:line="20" w:lineRule="atLeast"/>
            <w:contextualSpacing/>
            <w:rPr>
              <w:rFonts w:cstheme="minorHAnsi"/>
              <w:b/>
              <w:bCs/>
              <w:color w:val="0070C0"/>
              <w:sz w:val="28"/>
              <w:szCs w:val="28"/>
              <w:lang w:bidi="lt-LT"/>
            </w:rPr>
          </w:pPr>
          <w:r w:rsidRPr="0076589D">
            <w:rPr>
              <w:rFonts w:cstheme="minorHAnsi"/>
              <w:b/>
              <w:bCs/>
              <w:color w:val="0070C0"/>
              <w:sz w:val="28"/>
              <w:szCs w:val="28"/>
              <w:lang w:bidi="lt-LT"/>
            </w:rPr>
            <w:t xml:space="preserve">Bendrai finansuoja </w:t>
          </w:r>
        </w:p>
        <w:p w14:paraId="4F6E4DD5" w14:textId="1B05CFD8" w:rsidR="003B66AA" w:rsidRPr="0076589D" w:rsidRDefault="003B66AA" w:rsidP="00494384">
          <w:pPr>
            <w:spacing w:after="120" w:line="20" w:lineRule="atLeast"/>
            <w:contextualSpacing/>
            <w:rPr>
              <w:rFonts w:cstheme="minorHAnsi"/>
              <w:sz w:val="28"/>
              <w:szCs w:val="28"/>
            </w:rPr>
          </w:pPr>
          <w:r w:rsidRPr="0076589D">
            <w:rPr>
              <w:rFonts w:cstheme="minorHAnsi"/>
              <w:b/>
              <w:bCs/>
              <w:color w:val="0070C0"/>
              <w:sz w:val="28"/>
              <w:szCs w:val="28"/>
              <w:lang w:bidi="lt-LT"/>
            </w:rPr>
            <w:t>Europos Sąjunga</w:t>
          </w:r>
        </w:p>
        <w:p w14:paraId="650EE14B" w14:textId="029C061C" w:rsidR="00C72EB4" w:rsidRPr="00F02FB6" w:rsidRDefault="00C72EB4" w:rsidP="004E4612">
          <w:pPr>
            <w:spacing w:after="120" w:line="20" w:lineRule="atLeast"/>
            <w:contextualSpacing/>
            <w:jc w:val="center"/>
            <w:rPr>
              <w:rFonts w:cstheme="minorHAnsi"/>
              <w:sz w:val="24"/>
              <w:szCs w:val="24"/>
            </w:rPr>
          </w:pPr>
        </w:p>
        <w:p w14:paraId="65D449EF" w14:textId="77777777" w:rsidR="00494384" w:rsidRDefault="00494384"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8A741FC" w14:textId="08F1D77C" w:rsidR="00B26B9D" w:rsidRDefault="007A130B" w:rsidP="004E4612">
          <w:pPr>
            <w:spacing w:after="120" w:line="20" w:lineRule="atLeast"/>
            <w:contextualSpacing/>
            <w:jc w:val="center"/>
            <w:rPr>
              <w:rFonts w:cstheme="minorHAnsi"/>
              <w:b/>
              <w:bCs/>
              <w:sz w:val="28"/>
              <w:szCs w:val="28"/>
            </w:rPr>
          </w:pPr>
          <w:r w:rsidRPr="008E68CA">
            <w:rPr>
              <w:rFonts w:cstheme="minorHAnsi"/>
              <w:b/>
              <w:bCs/>
              <w:sz w:val="28"/>
              <w:szCs w:val="28"/>
            </w:rPr>
            <w:t xml:space="preserve">SUPAPRASTINTO </w:t>
          </w:r>
          <w:r w:rsidR="00D526C8" w:rsidRPr="00F0499F">
            <w:rPr>
              <w:rFonts w:cstheme="minorHAnsi"/>
              <w:b/>
              <w:bCs/>
              <w:sz w:val="28"/>
              <w:szCs w:val="28"/>
            </w:rPr>
            <w:t xml:space="preserve">VIEŠOJO PIRKIMO </w:t>
          </w:r>
        </w:p>
        <w:p w14:paraId="6826FEE8" w14:textId="4E0AED69" w:rsidR="00B26B9D" w:rsidRPr="007B0C7D" w:rsidRDefault="00C9555A" w:rsidP="004E4612">
          <w:pPr>
            <w:spacing w:after="120" w:line="20" w:lineRule="atLeast"/>
            <w:contextualSpacing/>
            <w:jc w:val="center"/>
            <w:rPr>
              <w:rFonts w:cstheme="minorHAnsi"/>
              <w:b/>
              <w:bCs/>
              <w:sz w:val="28"/>
              <w:szCs w:val="28"/>
            </w:rPr>
          </w:pPr>
          <w:r>
            <w:rPr>
              <w:rFonts w:cstheme="minorHAnsi"/>
              <w:b/>
              <w:bCs/>
              <w:sz w:val="28"/>
              <w:szCs w:val="28"/>
            </w:rPr>
            <w:t xml:space="preserve">LOGOPEDO </w:t>
          </w:r>
          <w:r w:rsidR="00946B66">
            <w:rPr>
              <w:rFonts w:cstheme="minorHAnsi"/>
              <w:b/>
              <w:bCs/>
              <w:sz w:val="28"/>
              <w:szCs w:val="28"/>
            </w:rPr>
            <w:t>KONSULTACIJOS</w:t>
          </w:r>
        </w:p>
        <w:p w14:paraId="18ACC6AD" w14:textId="48778733" w:rsidR="00D526C8" w:rsidRPr="008D17E6" w:rsidRDefault="00D526C8" w:rsidP="00B26B9D">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5BB8DC3A" w:rsidR="00D53BF4" w:rsidRPr="00F0499F" w:rsidRDefault="00D53BF4" w:rsidP="002D2C76">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2D2C76">
            <w:rPr>
              <w:rFonts w:cstheme="minorHAnsi"/>
              <w:b/>
              <w:bCs/>
              <w:sz w:val="28"/>
              <w:szCs w:val="28"/>
            </w:rPr>
            <w:t xml:space="preserve"> 1</w:t>
          </w:r>
          <w:r w:rsidRPr="00F0499F">
            <w:rPr>
              <w:rFonts w:cstheme="minorHAnsi"/>
              <w:b/>
              <w:bCs/>
              <w:sz w:val="28"/>
              <w:szCs w:val="28"/>
            </w:rPr>
            <w:t xml:space="preserve"> </w:t>
          </w:r>
        </w:p>
        <w:p w14:paraId="517C01D9" w14:textId="3327DD00"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390911E" w14:textId="6D959448" w:rsidR="0079635F"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9291658" w:history="1">
                <w:r w:rsidR="0079635F" w:rsidRPr="00CD725A">
                  <w:rPr>
                    <w:rStyle w:val="Hyperlink"/>
                    <w:rFonts w:cstheme="minorHAnsi"/>
                    <w:noProof/>
                  </w:rPr>
                  <w:t>1.</w:t>
                </w:r>
                <w:r w:rsidR="0079635F">
                  <w:rPr>
                    <w:noProof/>
                    <w:kern w:val="2"/>
                    <w:sz w:val="24"/>
                    <w:szCs w:val="24"/>
                    <w:lang w:val="en-US" w:eastAsia="en-US"/>
                    <w14:ligatures w14:val="standardContextual"/>
                  </w:rPr>
                  <w:tab/>
                </w:r>
                <w:r w:rsidR="0079635F" w:rsidRPr="00CD725A">
                  <w:rPr>
                    <w:rStyle w:val="Hyperlink"/>
                    <w:rFonts w:cstheme="minorHAnsi"/>
                    <w:noProof/>
                  </w:rPr>
                  <w:t>Bendra informacija</w:t>
                </w:r>
                <w:r w:rsidR="0079635F">
                  <w:rPr>
                    <w:noProof/>
                    <w:webHidden/>
                  </w:rPr>
                  <w:tab/>
                </w:r>
                <w:r w:rsidR="0079635F">
                  <w:rPr>
                    <w:noProof/>
                    <w:webHidden/>
                  </w:rPr>
                  <w:fldChar w:fldCharType="begin"/>
                </w:r>
                <w:r w:rsidR="0079635F">
                  <w:rPr>
                    <w:noProof/>
                    <w:webHidden/>
                  </w:rPr>
                  <w:instrText xml:space="preserve"> PAGEREF _Toc219291658 \h </w:instrText>
                </w:r>
                <w:r w:rsidR="0079635F">
                  <w:rPr>
                    <w:noProof/>
                    <w:webHidden/>
                  </w:rPr>
                </w:r>
                <w:r w:rsidR="0079635F">
                  <w:rPr>
                    <w:noProof/>
                    <w:webHidden/>
                  </w:rPr>
                  <w:fldChar w:fldCharType="separate"/>
                </w:r>
                <w:r w:rsidR="0079635F">
                  <w:rPr>
                    <w:noProof/>
                    <w:webHidden/>
                  </w:rPr>
                  <w:t>3</w:t>
                </w:r>
                <w:r w:rsidR="0079635F">
                  <w:rPr>
                    <w:noProof/>
                    <w:webHidden/>
                  </w:rPr>
                  <w:fldChar w:fldCharType="end"/>
                </w:r>
              </w:hyperlink>
            </w:p>
            <w:p w14:paraId="2C1BF9C0" w14:textId="5AF264E6" w:rsidR="0079635F" w:rsidRDefault="0079635F">
              <w:pPr>
                <w:pStyle w:val="TOC1"/>
                <w:rPr>
                  <w:noProof/>
                  <w:kern w:val="2"/>
                  <w:sz w:val="24"/>
                  <w:szCs w:val="24"/>
                  <w:lang w:val="en-US" w:eastAsia="en-US"/>
                  <w14:ligatures w14:val="standardContextual"/>
                </w:rPr>
              </w:pPr>
              <w:hyperlink w:anchor="_Toc219291659" w:history="1">
                <w:r w:rsidRPr="00CD725A">
                  <w:rPr>
                    <w:rStyle w:val="Hyperlink"/>
                    <w:rFonts w:ascii="Calibri" w:hAnsi="Calibri" w:cs="Calibri"/>
                    <w:noProof/>
                  </w:rPr>
                  <w:t>2</w:t>
                </w:r>
                <w:r w:rsidRPr="00CD725A">
                  <w:rPr>
                    <w:rStyle w:val="Hyperlink"/>
                    <w:noProof/>
                  </w:rPr>
                  <w:t xml:space="preserve">. </w:t>
                </w:r>
                <w:r w:rsidRPr="00CD725A">
                  <w:rPr>
                    <w:rStyle w:val="Hyperlink"/>
                    <w:rFonts w:cstheme="minorHAnsi"/>
                    <w:noProof/>
                  </w:rPr>
                  <w:t>Pirkimo objektas</w:t>
                </w:r>
                <w:r>
                  <w:rPr>
                    <w:noProof/>
                    <w:webHidden/>
                  </w:rPr>
                  <w:tab/>
                </w:r>
                <w:r>
                  <w:rPr>
                    <w:noProof/>
                    <w:webHidden/>
                  </w:rPr>
                  <w:fldChar w:fldCharType="begin"/>
                </w:r>
                <w:r>
                  <w:rPr>
                    <w:noProof/>
                    <w:webHidden/>
                  </w:rPr>
                  <w:instrText xml:space="preserve"> PAGEREF _Toc219291659 \h </w:instrText>
                </w:r>
                <w:r>
                  <w:rPr>
                    <w:noProof/>
                    <w:webHidden/>
                  </w:rPr>
                </w:r>
                <w:r>
                  <w:rPr>
                    <w:noProof/>
                    <w:webHidden/>
                  </w:rPr>
                  <w:fldChar w:fldCharType="separate"/>
                </w:r>
                <w:r>
                  <w:rPr>
                    <w:noProof/>
                    <w:webHidden/>
                  </w:rPr>
                  <w:t>3</w:t>
                </w:r>
                <w:r>
                  <w:rPr>
                    <w:noProof/>
                    <w:webHidden/>
                  </w:rPr>
                  <w:fldChar w:fldCharType="end"/>
                </w:r>
              </w:hyperlink>
            </w:p>
            <w:p w14:paraId="48490A06" w14:textId="7A42FC2E" w:rsidR="0079635F" w:rsidRDefault="0079635F">
              <w:pPr>
                <w:pStyle w:val="TOC1"/>
                <w:rPr>
                  <w:noProof/>
                  <w:kern w:val="2"/>
                  <w:sz w:val="24"/>
                  <w:szCs w:val="24"/>
                  <w:lang w:val="en-US" w:eastAsia="en-US"/>
                  <w14:ligatures w14:val="standardContextual"/>
                </w:rPr>
              </w:pPr>
              <w:hyperlink w:anchor="_Toc219291660" w:history="1">
                <w:r w:rsidRPr="00CD725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_Toc219291660 \h </w:instrText>
                </w:r>
                <w:r>
                  <w:rPr>
                    <w:noProof/>
                    <w:webHidden/>
                  </w:rPr>
                </w:r>
                <w:r>
                  <w:rPr>
                    <w:noProof/>
                    <w:webHidden/>
                  </w:rPr>
                  <w:fldChar w:fldCharType="separate"/>
                </w:r>
                <w:r>
                  <w:rPr>
                    <w:noProof/>
                    <w:webHidden/>
                  </w:rPr>
                  <w:t>3</w:t>
                </w:r>
                <w:r>
                  <w:rPr>
                    <w:noProof/>
                    <w:webHidden/>
                  </w:rPr>
                  <w:fldChar w:fldCharType="end"/>
                </w:r>
              </w:hyperlink>
            </w:p>
            <w:p w14:paraId="351268C3" w14:textId="58399CF8" w:rsidR="0079635F" w:rsidRDefault="0079635F">
              <w:pPr>
                <w:pStyle w:val="TOC1"/>
                <w:rPr>
                  <w:noProof/>
                  <w:kern w:val="2"/>
                  <w:sz w:val="24"/>
                  <w:szCs w:val="24"/>
                  <w:lang w:val="en-US" w:eastAsia="en-US"/>
                  <w14:ligatures w14:val="standardContextual"/>
                </w:rPr>
              </w:pPr>
              <w:hyperlink w:anchor="_Toc219291661" w:history="1">
                <w:r w:rsidRPr="00CD725A">
                  <w:rPr>
                    <w:rStyle w:val="Hyperlink"/>
                    <w:rFonts w:cstheme="minorHAnsi"/>
                    <w:noProof/>
                  </w:rPr>
                  <w:t>4</w:t>
                </w:r>
                <w:r w:rsidRPr="00CD725A">
                  <w:rPr>
                    <w:rStyle w:val="Hyperlink"/>
                    <w:rFonts w:cstheme="majorHAnsi"/>
                    <w:noProof/>
                  </w:rPr>
                  <w:t xml:space="preserve">. </w:t>
                </w:r>
                <w:r w:rsidRPr="00CD725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_Toc219291661 \h </w:instrText>
                </w:r>
                <w:r>
                  <w:rPr>
                    <w:noProof/>
                    <w:webHidden/>
                  </w:rPr>
                </w:r>
                <w:r>
                  <w:rPr>
                    <w:noProof/>
                    <w:webHidden/>
                  </w:rPr>
                  <w:fldChar w:fldCharType="separate"/>
                </w:r>
                <w:r>
                  <w:rPr>
                    <w:noProof/>
                    <w:webHidden/>
                  </w:rPr>
                  <w:t>4</w:t>
                </w:r>
                <w:r>
                  <w:rPr>
                    <w:noProof/>
                    <w:webHidden/>
                  </w:rPr>
                  <w:fldChar w:fldCharType="end"/>
                </w:r>
              </w:hyperlink>
            </w:p>
            <w:p w14:paraId="1E49DFDA" w14:textId="1AE1ADBD" w:rsidR="0079635F" w:rsidRDefault="0079635F">
              <w:pPr>
                <w:pStyle w:val="TOC1"/>
                <w:rPr>
                  <w:noProof/>
                  <w:kern w:val="2"/>
                  <w:sz w:val="24"/>
                  <w:szCs w:val="24"/>
                  <w:lang w:val="en-US" w:eastAsia="en-US"/>
                  <w14:ligatures w14:val="standardContextual"/>
                </w:rPr>
              </w:pPr>
              <w:hyperlink w:anchor="_Toc219291662" w:history="1">
                <w:r w:rsidRPr="00CD725A">
                  <w:rPr>
                    <w:rStyle w:val="Hyperlink"/>
                    <w:rFonts w:cstheme="minorHAnsi"/>
                    <w:noProof/>
                  </w:rPr>
                  <w:t xml:space="preserve">5. </w:t>
                </w:r>
                <w:r w:rsidRPr="00CD725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_Toc219291662 \h </w:instrText>
                </w:r>
                <w:r>
                  <w:rPr>
                    <w:noProof/>
                    <w:webHidden/>
                  </w:rPr>
                </w:r>
                <w:r>
                  <w:rPr>
                    <w:noProof/>
                    <w:webHidden/>
                  </w:rPr>
                  <w:fldChar w:fldCharType="separate"/>
                </w:r>
                <w:r>
                  <w:rPr>
                    <w:noProof/>
                    <w:webHidden/>
                  </w:rPr>
                  <w:t>4</w:t>
                </w:r>
                <w:r>
                  <w:rPr>
                    <w:noProof/>
                    <w:webHidden/>
                  </w:rPr>
                  <w:fldChar w:fldCharType="end"/>
                </w:r>
              </w:hyperlink>
            </w:p>
            <w:p w14:paraId="131D6DF6" w14:textId="5DE62F6F" w:rsidR="0079635F" w:rsidRDefault="0079635F">
              <w:pPr>
                <w:pStyle w:val="TOC1"/>
                <w:rPr>
                  <w:noProof/>
                  <w:kern w:val="2"/>
                  <w:sz w:val="24"/>
                  <w:szCs w:val="24"/>
                  <w:lang w:val="en-US" w:eastAsia="en-US"/>
                  <w14:ligatures w14:val="standardContextual"/>
                </w:rPr>
              </w:pPr>
              <w:hyperlink w:anchor="_Toc219291663" w:history="1">
                <w:r w:rsidRPr="00CD725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_Toc219291663 \h </w:instrText>
                </w:r>
                <w:r>
                  <w:rPr>
                    <w:noProof/>
                    <w:webHidden/>
                  </w:rPr>
                </w:r>
                <w:r>
                  <w:rPr>
                    <w:noProof/>
                    <w:webHidden/>
                  </w:rPr>
                  <w:fldChar w:fldCharType="separate"/>
                </w:r>
                <w:r>
                  <w:rPr>
                    <w:noProof/>
                    <w:webHidden/>
                  </w:rPr>
                  <w:t>4</w:t>
                </w:r>
                <w:r>
                  <w:rPr>
                    <w:noProof/>
                    <w:webHidden/>
                  </w:rPr>
                  <w:fldChar w:fldCharType="end"/>
                </w:r>
              </w:hyperlink>
            </w:p>
            <w:p w14:paraId="6B103FF2" w14:textId="115707A8" w:rsidR="0079635F" w:rsidRDefault="0079635F">
              <w:pPr>
                <w:pStyle w:val="TOC1"/>
                <w:tabs>
                  <w:tab w:val="left" w:pos="720"/>
                </w:tabs>
                <w:rPr>
                  <w:noProof/>
                  <w:kern w:val="2"/>
                  <w:sz w:val="24"/>
                  <w:szCs w:val="24"/>
                  <w:lang w:val="en-US" w:eastAsia="en-US"/>
                  <w14:ligatures w14:val="standardContextual"/>
                </w:rPr>
              </w:pPr>
              <w:hyperlink w:anchor="_Toc219291664" w:history="1">
                <w:r w:rsidRPr="00CD725A">
                  <w:rPr>
                    <w:rStyle w:val="Hyperlink"/>
                    <w:rFonts w:eastAsia="Calibri" w:cstheme="minorHAnsi"/>
                    <w:noProof/>
                  </w:rPr>
                  <w:t>7.</w:t>
                </w:r>
                <w:r>
                  <w:rPr>
                    <w:noProof/>
                    <w:kern w:val="2"/>
                    <w:sz w:val="24"/>
                    <w:szCs w:val="24"/>
                    <w:lang w:val="en-US" w:eastAsia="en-US"/>
                    <w14:ligatures w14:val="standardContextual"/>
                  </w:rPr>
                  <w:tab/>
                </w:r>
                <w:r w:rsidRPr="00CD725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_Toc219291664 \h </w:instrText>
                </w:r>
                <w:r>
                  <w:rPr>
                    <w:noProof/>
                    <w:webHidden/>
                  </w:rPr>
                </w:r>
                <w:r>
                  <w:rPr>
                    <w:noProof/>
                    <w:webHidden/>
                  </w:rPr>
                  <w:fldChar w:fldCharType="separate"/>
                </w:r>
                <w:r>
                  <w:rPr>
                    <w:noProof/>
                    <w:webHidden/>
                  </w:rPr>
                  <w:t>5</w:t>
                </w:r>
                <w:r>
                  <w:rPr>
                    <w:noProof/>
                    <w:webHidden/>
                  </w:rPr>
                  <w:fldChar w:fldCharType="end"/>
                </w:r>
              </w:hyperlink>
            </w:p>
            <w:p w14:paraId="69720EFD" w14:textId="2E48E466" w:rsidR="0079635F" w:rsidRDefault="0079635F">
              <w:pPr>
                <w:pStyle w:val="TOC1"/>
                <w:tabs>
                  <w:tab w:val="left" w:pos="720"/>
                </w:tabs>
                <w:rPr>
                  <w:noProof/>
                  <w:kern w:val="2"/>
                  <w:sz w:val="24"/>
                  <w:szCs w:val="24"/>
                  <w:lang w:val="en-US" w:eastAsia="en-US"/>
                  <w14:ligatures w14:val="standardContextual"/>
                </w:rPr>
              </w:pPr>
              <w:hyperlink w:anchor="_Toc219291665" w:history="1">
                <w:r w:rsidRPr="00CD725A">
                  <w:rPr>
                    <w:rStyle w:val="Hyperlink"/>
                    <w:rFonts w:eastAsia="Calibri" w:cstheme="minorHAnsi"/>
                    <w:noProof/>
                  </w:rPr>
                  <w:t>8.</w:t>
                </w:r>
                <w:r>
                  <w:rPr>
                    <w:noProof/>
                    <w:kern w:val="2"/>
                    <w:sz w:val="24"/>
                    <w:szCs w:val="24"/>
                    <w:lang w:val="en-US" w:eastAsia="en-US"/>
                    <w14:ligatures w14:val="standardContextual"/>
                  </w:rPr>
                  <w:tab/>
                </w:r>
                <w:r w:rsidRPr="00CD725A">
                  <w:rPr>
                    <w:rStyle w:val="Hyperlink"/>
                    <w:rFonts w:cstheme="minorHAnsi"/>
                    <w:noProof/>
                  </w:rPr>
                  <w:t>Elektroninis aukcionas</w:t>
                </w:r>
                <w:r>
                  <w:rPr>
                    <w:noProof/>
                    <w:webHidden/>
                  </w:rPr>
                  <w:tab/>
                </w:r>
                <w:r>
                  <w:rPr>
                    <w:noProof/>
                    <w:webHidden/>
                  </w:rPr>
                  <w:fldChar w:fldCharType="begin"/>
                </w:r>
                <w:r>
                  <w:rPr>
                    <w:noProof/>
                    <w:webHidden/>
                  </w:rPr>
                  <w:instrText xml:space="preserve"> PAGEREF _Toc219291665 \h </w:instrText>
                </w:r>
                <w:r>
                  <w:rPr>
                    <w:noProof/>
                    <w:webHidden/>
                  </w:rPr>
                </w:r>
                <w:r>
                  <w:rPr>
                    <w:noProof/>
                    <w:webHidden/>
                  </w:rPr>
                  <w:fldChar w:fldCharType="separate"/>
                </w:r>
                <w:r>
                  <w:rPr>
                    <w:noProof/>
                    <w:webHidden/>
                  </w:rPr>
                  <w:t>5</w:t>
                </w:r>
                <w:r>
                  <w:rPr>
                    <w:noProof/>
                    <w:webHidden/>
                  </w:rPr>
                  <w:fldChar w:fldCharType="end"/>
                </w:r>
              </w:hyperlink>
            </w:p>
            <w:p w14:paraId="57B5E549" w14:textId="639E10E6" w:rsidR="0079635F" w:rsidRDefault="0079635F">
              <w:pPr>
                <w:pStyle w:val="TOC1"/>
                <w:tabs>
                  <w:tab w:val="left" w:pos="720"/>
                </w:tabs>
                <w:rPr>
                  <w:noProof/>
                  <w:kern w:val="2"/>
                  <w:sz w:val="24"/>
                  <w:szCs w:val="24"/>
                  <w:lang w:val="en-US" w:eastAsia="en-US"/>
                  <w14:ligatures w14:val="standardContextual"/>
                </w:rPr>
              </w:pPr>
              <w:hyperlink w:anchor="_Toc219291666" w:history="1">
                <w:r w:rsidRPr="00CD725A">
                  <w:rPr>
                    <w:rStyle w:val="Hyperlink"/>
                    <w:rFonts w:eastAsia="Calibri" w:cstheme="minorHAnsi"/>
                    <w:noProof/>
                  </w:rPr>
                  <w:t>9.</w:t>
                </w:r>
                <w:r>
                  <w:rPr>
                    <w:noProof/>
                    <w:kern w:val="2"/>
                    <w:sz w:val="24"/>
                    <w:szCs w:val="24"/>
                    <w:lang w:val="en-US" w:eastAsia="en-US"/>
                    <w14:ligatures w14:val="standardContextual"/>
                  </w:rPr>
                  <w:tab/>
                </w:r>
                <w:r w:rsidRPr="00CD725A">
                  <w:rPr>
                    <w:rStyle w:val="Hyperlink"/>
                    <w:rFonts w:cstheme="minorHAnsi"/>
                    <w:noProof/>
                  </w:rPr>
                  <w:t>Pasiūlymų vertinimas</w:t>
                </w:r>
                <w:r>
                  <w:rPr>
                    <w:noProof/>
                    <w:webHidden/>
                  </w:rPr>
                  <w:tab/>
                </w:r>
                <w:r>
                  <w:rPr>
                    <w:noProof/>
                    <w:webHidden/>
                  </w:rPr>
                  <w:fldChar w:fldCharType="begin"/>
                </w:r>
                <w:r>
                  <w:rPr>
                    <w:noProof/>
                    <w:webHidden/>
                  </w:rPr>
                  <w:instrText xml:space="preserve"> PAGEREF _Toc219291666 \h </w:instrText>
                </w:r>
                <w:r>
                  <w:rPr>
                    <w:noProof/>
                    <w:webHidden/>
                  </w:rPr>
                </w:r>
                <w:r>
                  <w:rPr>
                    <w:noProof/>
                    <w:webHidden/>
                  </w:rPr>
                  <w:fldChar w:fldCharType="separate"/>
                </w:r>
                <w:r>
                  <w:rPr>
                    <w:noProof/>
                    <w:webHidden/>
                  </w:rPr>
                  <w:t>5</w:t>
                </w:r>
                <w:r>
                  <w:rPr>
                    <w:noProof/>
                    <w:webHidden/>
                  </w:rPr>
                  <w:fldChar w:fldCharType="end"/>
                </w:r>
              </w:hyperlink>
            </w:p>
            <w:p w14:paraId="782A1881" w14:textId="5C031CEE" w:rsidR="0079635F" w:rsidRDefault="0079635F">
              <w:pPr>
                <w:pStyle w:val="TOC1"/>
                <w:tabs>
                  <w:tab w:val="left" w:pos="720"/>
                </w:tabs>
                <w:rPr>
                  <w:noProof/>
                  <w:kern w:val="2"/>
                  <w:sz w:val="24"/>
                  <w:szCs w:val="24"/>
                  <w:lang w:val="en-US" w:eastAsia="en-US"/>
                  <w14:ligatures w14:val="standardContextual"/>
                </w:rPr>
              </w:pPr>
              <w:hyperlink w:anchor="_Toc219291667" w:history="1">
                <w:r w:rsidRPr="00CD725A">
                  <w:rPr>
                    <w:rStyle w:val="Hyperlink"/>
                    <w:rFonts w:eastAsia="Calibri" w:cstheme="minorHAnsi"/>
                    <w:noProof/>
                  </w:rPr>
                  <w:t>10.</w:t>
                </w:r>
                <w:r>
                  <w:rPr>
                    <w:noProof/>
                    <w:kern w:val="2"/>
                    <w:sz w:val="24"/>
                    <w:szCs w:val="24"/>
                    <w:lang w:val="en-US" w:eastAsia="en-US"/>
                    <w14:ligatures w14:val="standardContextual"/>
                  </w:rPr>
                  <w:tab/>
                </w:r>
                <w:r w:rsidRPr="00CD725A">
                  <w:rPr>
                    <w:rStyle w:val="Hyperlink"/>
                    <w:rFonts w:cstheme="minorHAnsi"/>
                    <w:noProof/>
                  </w:rPr>
                  <w:t>Sutarties sudarymas</w:t>
                </w:r>
                <w:r>
                  <w:rPr>
                    <w:noProof/>
                    <w:webHidden/>
                  </w:rPr>
                  <w:tab/>
                </w:r>
                <w:r>
                  <w:rPr>
                    <w:noProof/>
                    <w:webHidden/>
                  </w:rPr>
                  <w:fldChar w:fldCharType="begin"/>
                </w:r>
                <w:r>
                  <w:rPr>
                    <w:noProof/>
                    <w:webHidden/>
                  </w:rPr>
                  <w:instrText xml:space="preserve"> PAGEREF _Toc219291667 \h </w:instrText>
                </w:r>
                <w:r>
                  <w:rPr>
                    <w:noProof/>
                    <w:webHidden/>
                  </w:rPr>
                </w:r>
                <w:r>
                  <w:rPr>
                    <w:noProof/>
                    <w:webHidden/>
                  </w:rPr>
                  <w:fldChar w:fldCharType="separate"/>
                </w:r>
                <w:r>
                  <w:rPr>
                    <w:noProof/>
                    <w:webHidden/>
                  </w:rPr>
                  <w:t>6</w:t>
                </w:r>
                <w:r>
                  <w:rPr>
                    <w:noProof/>
                    <w:webHidden/>
                  </w:rPr>
                  <w:fldChar w:fldCharType="end"/>
                </w:r>
              </w:hyperlink>
            </w:p>
            <w:p w14:paraId="01FAF7CA" w14:textId="1D844A9D" w:rsidR="0079635F" w:rsidRDefault="0079635F">
              <w:pPr>
                <w:pStyle w:val="TOC1"/>
                <w:rPr>
                  <w:noProof/>
                  <w:kern w:val="2"/>
                  <w:sz w:val="24"/>
                  <w:szCs w:val="24"/>
                  <w:lang w:val="en-US" w:eastAsia="en-US"/>
                  <w14:ligatures w14:val="standardContextual"/>
                </w:rPr>
              </w:pPr>
              <w:hyperlink w:anchor="_Toc219291668" w:history="1">
                <w:r w:rsidRPr="00CD725A">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_Toc219291668 \h </w:instrText>
                </w:r>
                <w:r>
                  <w:rPr>
                    <w:noProof/>
                    <w:webHidden/>
                  </w:rPr>
                </w:r>
                <w:r>
                  <w:rPr>
                    <w:noProof/>
                    <w:webHidden/>
                  </w:rPr>
                  <w:fldChar w:fldCharType="separate"/>
                </w:r>
                <w:r>
                  <w:rPr>
                    <w:noProof/>
                    <w:webHidden/>
                  </w:rPr>
                  <w:t>7</w:t>
                </w:r>
                <w:r>
                  <w:rPr>
                    <w:noProof/>
                    <w:webHidden/>
                  </w:rPr>
                  <w:fldChar w:fldCharType="end"/>
                </w:r>
              </w:hyperlink>
            </w:p>
            <w:p w14:paraId="1400BBA7" w14:textId="66291677" w:rsidR="0079635F" w:rsidRDefault="0079635F">
              <w:pPr>
                <w:pStyle w:val="TOC1"/>
                <w:rPr>
                  <w:noProof/>
                  <w:kern w:val="2"/>
                  <w:sz w:val="24"/>
                  <w:szCs w:val="24"/>
                  <w:lang w:val="en-US" w:eastAsia="en-US"/>
                  <w14:ligatures w14:val="standardContextual"/>
                </w:rPr>
              </w:pPr>
              <w:hyperlink w:anchor="_Toc219291669" w:history="1">
                <w:r w:rsidRPr="00CD725A">
                  <w:rPr>
                    <w:rStyle w:val="Hyperlink"/>
                    <w:rFonts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_Toc219291669 \h </w:instrText>
                </w:r>
                <w:r>
                  <w:rPr>
                    <w:noProof/>
                    <w:webHidden/>
                  </w:rPr>
                </w:r>
                <w:r>
                  <w:rPr>
                    <w:noProof/>
                    <w:webHidden/>
                  </w:rPr>
                  <w:fldChar w:fldCharType="separate"/>
                </w:r>
                <w:r>
                  <w:rPr>
                    <w:noProof/>
                    <w:webHidden/>
                  </w:rPr>
                  <w:t>9</w:t>
                </w:r>
                <w:r>
                  <w:rPr>
                    <w:noProof/>
                    <w:webHidden/>
                  </w:rPr>
                  <w:fldChar w:fldCharType="end"/>
                </w:r>
              </w:hyperlink>
            </w:p>
            <w:p w14:paraId="7B2BC325" w14:textId="7CA32FAF" w:rsidR="0079635F" w:rsidRDefault="0079635F">
              <w:pPr>
                <w:pStyle w:val="TOC1"/>
                <w:rPr>
                  <w:noProof/>
                  <w:kern w:val="2"/>
                  <w:sz w:val="24"/>
                  <w:szCs w:val="24"/>
                  <w:lang w:val="en-US" w:eastAsia="en-US"/>
                  <w14:ligatures w14:val="standardContextual"/>
                </w:rPr>
              </w:pPr>
              <w:hyperlink w:anchor="_Toc219291670" w:history="1">
                <w:r w:rsidRPr="00CD725A">
                  <w:rPr>
                    <w:rStyle w:val="Hyperlink"/>
                    <w:rFonts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_Toc219291670 \h </w:instrText>
                </w:r>
                <w:r>
                  <w:rPr>
                    <w:noProof/>
                    <w:webHidden/>
                  </w:rPr>
                </w:r>
                <w:r>
                  <w:rPr>
                    <w:noProof/>
                    <w:webHidden/>
                  </w:rPr>
                  <w:fldChar w:fldCharType="separate"/>
                </w:r>
                <w:r>
                  <w:rPr>
                    <w:noProof/>
                    <w:webHidden/>
                  </w:rPr>
                  <w:t>10</w:t>
                </w:r>
                <w:r>
                  <w:rPr>
                    <w:noProof/>
                    <w:webHidden/>
                  </w:rPr>
                  <w:fldChar w:fldCharType="end"/>
                </w:r>
              </w:hyperlink>
            </w:p>
            <w:p w14:paraId="58EA4C3D" w14:textId="32B5F467" w:rsidR="0079635F" w:rsidRDefault="0079635F">
              <w:pPr>
                <w:pStyle w:val="TOC2"/>
                <w:rPr>
                  <w:noProof/>
                  <w:kern w:val="2"/>
                  <w:sz w:val="24"/>
                  <w:szCs w:val="24"/>
                  <w:lang w:val="en-US" w:eastAsia="en-US"/>
                  <w14:ligatures w14:val="standardContextual"/>
                </w:rPr>
              </w:pPr>
              <w:hyperlink w:anchor="_Toc219291671" w:history="1">
                <w:r w:rsidRPr="00CD725A">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_Toc219291671 \h </w:instrText>
                </w:r>
                <w:r>
                  <w:rPr>
                    <w:noProof/>
                    <w:webHidden/>
                  </w:rPr>
                </w:r>
                <w:r>
                  <w:rPr>
                    <w:noProof/>
                    <w:webHidden/>
                  </w:rPr>
                  <w:fldChar w:fldCharType="separate"/>
                </w:r>
                <w:r>
                  <w:rPr>
                    <w:noProof/>
                    <w:webHidden/>
                  </w:rPr>
                  <w:t>19</w:t>
                </w:r>
                <w:r>
                  <w:rPr>
                    <w:noProof/>
                    <w:webHidden/>
                  </w:rPr>
                  <w:fldChar w:fldCharType="end"/>
                </w:r>
              </w:hyperlink>
            </w:p>
            <w:p w14:paraId="2F7BAC48" w14:textId="5656CFA0" w:rsidR="0079635F" w:rsidRDefault="0079635F">
              <w:pPr>
                <w:pStyle w:val="TOC2"/>
                <w:rPr>
                  <w:noProof/>
                  <w:kern w:val="2"/>
                  <w:sz w:val="24"/>
                  <w:szCs w:val="24"/>
                  <w:lang w:val="en-US" w:eastAsia="en-US"/>
                  <w14:ligatures w14:val="standardContextual"/>
                </w:rPr>
              </w:pPr>
              <w:hyperlink w:anchor="_Toc219291672" w:history="1">
                <w:r w:rsidRPr="00CD725A">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_Toc219291672 \h </w:instrText>
                </w:r>
                <w:r>
                  <w:rPr>
                    <w:noProof/>
                    <w:webHidden/>
                  </w:rPr>
                </w:r>
                <w:r>
                  <w:rPr>
                    <w:noProof/>
                    <w:webHidden/>
                  </w:rPr>
                  <w:fldChar w:fldCharType="separate"/>
                </w:r>
                <w:r>
                  <w:rPr>
                    <w:noProof/>
                    <w:webHidden/>
                  </w:rPr>
                  <w:t>22</w:t>
                </w:r>
                <w:r>
                  <w:rPr>
                    <w:noProof/>
                    <w:webHidden/>
                  </w:rPr>
                  <w:fldChar w:fldCharType="end"/>
                </w:r>
              </w:hyperlink>
            </w:p>
            <w:p w14:paraId="368D241E" w14:textId="43108A2F" w:rsidR="0079635F" w:rsidRDefault="0079635F">
              <w:pPr>
                <w:pStyle w:val="TOC2"/>
                <w:rPr>
                  <w:noProof/>
                  <w:kern w:val="2"/>
                  <w:sz w:val="24"/>
                  <w:szCs w:val="24"/>
                  <w:lang w:val="en-US" w:eastAsia="en-US"/>
                  <w14:ligatures w14:val="standardContextual"/>
                </w:rPr>
              </w:pPr>
              <w:hyperlink w:anchor="_Toc219291673" w:history="1">
                <w:r w:rsidRPr="00CD725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_Toc219291673 \h </w:instrText>
                </w:r>
                <w:r>
                  <w:rPr>
                    <w:noProof/>
                    <w:webHidden/>
                  </w:rPr>
                </w:r>
                <w:r>
                  <w:rPr>
                    <w:noProof/>
                    <w:webHidden/>
                  </w:rPr>
                  <w:fldChar w:fldCharType="separate"/>
                </w:r>
                <w:r>
                  <w:rPr>
                    <w:noProof/>
                    <w:webHidden/>
                  </w:rPr>
                  <w:t>23</w:t>
                </w:r>
                <w:r>
                  <w:rPr>
                    <w:noProof/>
                    <w:webHidden/>
                  </w:rPr>
                  <w:fldChar w:fldCharType="end"/>
                </w:r>
              </w:hyperlink>
            </w:p>
            <w:p w14:paraId="5FAF6432" w14:textId="395C6DF7" w:rsidR="0079635F" w:rsidRDefault="0079635F">
              <w:pPr>
                <w:pStyle w:val="TOC2"/>
                <w:rPr>
                  <w:noProof/>
                  <w:kern w:val="2"/>
                  <w:sz w:val="24"/>
                  <w:szCs w:val="24"/>
                  <w:lang w:val="en-US" w:eastAsia="en-US"/>
                  <w14:ligatures w14:val="standardContextual"/>
                </w:rPr>
              </w:pPr>
              <w:hyperlink w:anchor="_Toc219291674" w:history="1">
                <w:r w:rsidRPr="00CD725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_Toc219291674 \h </w:instrText>
                </w:r>
                <w:r>
                  <w:rPr>
                    <w:noProof/>
                    <w:webHidden/>
                  </w:rPr>
                </w:r>
                <w:r>
                  <w:rPr>
                    <w:noProof/>
                    <w:webHidden/>
                  </w:rPr>
                  <w:fldChar w:fldCharType="separate"/>
                </w:r>
                <w:r>
                  <w:rPr>
                    <w:noProof/>
                    <w:webHidden/>
                  </w:rPr>
                  <w:t>24</w:t>
                </w:r>
                <w:r>
                  <w:rPr>
                    <w:noProof/>
                    <w:webHidden/>
                  </w:rPr>
                  <w:fldChar w:fldCharType="end"/>
                </w:r>
              </w:hyperlink>
            </w:p>
            <w:p w14:paraId="66A3AF13" w14:textId="7A91A24C" w:rsidR="0079635F" w:rsidRDefault="0079635F">
              <w:pPr>
                <w:pStyle w:val="TOC2"/>
                <w:rPr>
                  <w:noProof/>
                  <w:kern w:val="2"/>
                  <w:sz w:val="24"/>
                  <w:szCs w:val="24"/>
                  <w:lang w:val="en-US" w:eastAsia="en-US"/>
                  <w14:ligatures w14:val="standardContextual"/>
                </w:rPr>
              </w:pPr>
              <w:hyperlink w:anchor="_Toc219291675" w:history="1">
                <w:r w:rsidRPr="00CD725A">
                  <w:rPr>
                    <w:rStyle w:val="Hyperlink"/>
                    <w:rFonts w:cstheme="minorHAnsi"/>
                    <w:noProof/>
                  </w:rPr>
                  <w:t>Pirkimo sąlygų 8 priedas „Sutarties projektas“</w:t>
                </w:r>
                <w:r>
                  <w:rPr>
                    <w:noProof/>
                    <w:webHidden/>
                  </w:rPr>
                  <w:tab/>
                </w:r>
                <w:r>
                  <w:rPr>
                    <w:noProof/>
                    <w:webHidden/>
                  </w:rPr>
                  <w:fldChar w:fldCharType="begin"/>
                </w:r>
                <w:r>
                  <w:rPr>
                    <w:noProof/>
                    <w:webHidden/>
                  </w:rPr>
                  <w:instrText xml:space="preserve"> PAGEREF _Toc219291675 \h </w:instrText>
                </w:r>
                <w:r>
                  <w:rPr>
                    <w:noProof/>
                    <w:webHidden/>
                  </w:rPr>
                </w:r>
                <w:r>
                  <w:rPr>
                    <w:noProof/>
                    <w:webHidden/>
                  </w:rPr>
                  <w:fldChar w:fldCharType="separate"/>
                </w:r>
                <w:r>
                  <w:rPr>
                    <w:noProof/>
                    <w:webHidden/>
                  </w:rPr>
                  <w:t>26</w:t>
                </w:r>
                <w:r>
                  <w:rPr>
                    <w:noProof/>
                    <w:webHidden/>
                  </w:rPr>
                  <w:fldChar w:fldCharType="end"/>
                </w:r>
              </w:hyperlink>
            </w:p>
            <w:p w14:paraId="30804EBC" w14:textId="2E5C00F4" w:rsidR="0079635F" w:rsidRDefault="0079635F">
              <w:pPr>
                <w:pStyle w:val="TOC2"/>
                <w:rPr>
                  <w:noProof/>
                  <w:kern w:val="2"/>
                  <w:sz w:val="24"/>
                  <w:szCs w:val="24"/>
                  <w:lang w:val="en-US" w:eastAsia="en-US"/>
                  <w14:ligatures w14:val="standardContextual"/>
                </w:rPr>
              </w:pPr>
              <w:hyperlink w:anchor="_Toc219291676" w:history="1">
                <w:r w:rsidRPr="00CD725A">
                  <w:rPr>
                    <w:rStyle w:val="Hyperlink"/>
                    <w:noProof/>
                  </w:rPr>
                  <w:t>Pirkimo sąlygų 9 priedas „Tiekėjo siūlomo specialisto darbinė patirtis ekonominio naudingumo vertinimui“</w:t>
                </w:r>
                <w:r>
                  <w:rPr>
                    <w:noProof/>
                    <w:webHidden/>
                  </w:rPr>
                  <w:tab/>
                </w:r>
                <w:r>
                  <w:rPr>
                    <w:noProof/>
                    <w:webHidden/>
                  </w:rPr>
                  <w:fldChar w:fldCharType="begin"/>
                </w:r>
                <w:r>
                  <w:rPr>
                    <w:noProof/>
                    <w:webHidden/>
                  </w:rPr>
                  <w:instrText xml:space="preserve"> PAGEREF _Toc219291676 \h </w:instrText>
                </w:r>
                <w:r>
                  <w:rPr>
                    <w:noProof/>
                    <w:webHidden/>
                  </w:rPr>
                </w:r>
                <w:r>
                  <w:rPr>
                    <w:noProof/>
                    <w:webHidden/>
                  </w:rPr>
                  <w:fldChar w:fldCharType="separate"/>
                </w:r>
                <w:r>
                  <w:rPr>
                    <w:noProof/>
                    <w:webHidden/>
                  </w:rPr>
                  <w:t>27</w:t>
                </w:r>
                <w:r>
                  <w:rPr>
                    <w:noProof/>
                    <w:webHidden/>
                  </w:rPr>
                  <w:fldChar w:fldCharType="end"/>
                </w:r>
              </w:hyperlink>
            </w:p>
            <w:p w14:paraId="0DDC40AE" w14:textId="45594C2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19291658"/>
      <w:bookmarkStart w:id="1" w:name="_Toc335201954"/>
      <w:bookmarkStart w:id="2" w:name="_Toc147739116"/>
      <w:r w:rsidRPr="00D24970">
        <w:rPr>
          <w:rFonts w:asciiTheme="minorHAnsi" w:hAnsiTheme="minorHAnsi" w:cstheme="minorHAnsi"/>
        </w:rPr>
        <w:lastRenderedPageBreak/>
        <w:t>Bendra informacija</w:t>
      </w:r>
      <w:bookmarkEnd w:id="0"/>
    </w:p>
    <w:p w14:paraId="2A949053" w14:textId="7D5C5A26" w:rsidR="003B2FB6" w:rsidRDefault="008272CE" w:rsidP="00C9555A">
      <w:pPr>
        <w:pStyle w:val="ListParagraph"/>
        <w:numPr>
          <w:ilvl w:val="1"/>
          <w:numId w:val="1"/>
        </w:numPr>
        <w:tabs>
          <w:tab w:val="left" w:pos="993"/>
        </w:tabs>
        <w:spacing w:after="0" w:line="20" w:lineRule="atLeast"/>
        <w:ind w:left="0" w:firstLine="567"/>
        <w:jc w:val="both"/>
        <w:rPr>
          <w:rFonts w:cstheme="minorHAnsi"/>
        </w:rPr>
      </w:pPr>
      <w:r w:rsidRPr="003C6571">
        <w:rPr>
          <w:rFonts w:cstheme="minorHAnsi"/>
        </w:rPr>
        <w:t>Perkančioji organizacija –</w:t>
      </w:r>
      <w:r w:rsidR="00FB671E" w:rsidRPr="003C6571">
        <w:rPr>
          <w:rFonts w:cstheme="minorHAnsi"/>
        </w:rPr>
        <w:t xml:space="preserve"> </w:t>
      </w:r>
      <w:r w:rsidR="00C9555A" w:rsidRPr="00C9555A">
        <w:rPr>
          <w:rFonts w:cstheme="minorHAnsi"/>
        </w:rPr>
        <w:t>Druskininkų švietimo centras, juridinio asmens kodas 300035075, adresas M. K. Čiurlionio g. 80, LT-66144 Druskininkai</w:t>
      </w:r>
      <w:r w:rsidR="00362719" w:rsidRPr="003C6571">
        <w:rPr>
          <w:rFonts w:eastAsia="Calibri" w:cstheme="minorHAnsi"/>
        </w:rPr>
        <w:t>.</w:t>
      </w:r>
      <w:r w:rsidR="008C5433" w:rsidRPr="003C6571">
        <w:rPr>
          <w:rFonts w:eastAsia="Calibri" w:cstheme="minorHAnsi"/>
        </w:rPr>
        <w:t xml:space="preserve"> </w:t>
      </w:r>
      <w:r w:rsidR="00E05E2D" w:rsidRPr="003C6571">
        <w:rPr>
          <w:rFonts w:eastAsia="Calibri" w:cstheme="minorHAnsi"/>
        </w:rPr>
        <w:t>P</w:t>
      </w:r>
      <w:r w:rsidR="00D94650" w:rsidRPr="003C6571">
        <w:rPr>
          <w:rFonts w:eastAsia="Calibri" w:cstheme="minorHAnsi"/>
        </w:rPr>
        <w:t xml:space="preserve">erkančioji organizacija </w:t>
      </w:r>
      <w:r w:rsidR="00C9555A">
        <w:rPr>
          <w:rFonts w:eastAsia="Calibri" w:cstheme="minorHAnsi"/>
        </w:rPr>
        <w:t>nėra</w:t>
      </w:r>
      <w:r w:rsidR="00D94650" w:rsidRPr="003C6571">
        <w:rPr>
          <w:rFonts w:eastAsia="Calibri" w:cstheme="minorHAnsi"/>
        </w:rPr>
        <w:t xml:space="preserve"> PVM mokėtoja</w:t>
      </w:r>
      <w:r w:rsidR="009C69A4" w:rsidRPr="003C6571">
        <w:rPr>
          <w:rFonts w:eastAsia="Calibri" w:cstheme="minorHAnsi"/>
        </w:rPr>
        <w:t>.</w:t>
      </w:r>
    </w:p>
    <w:p w14:paraId="2239DD1B" w14:textId="49FEE645" w:rsidR="002F5F8E" w:rsidRPr="001B6477" w:rsidRDefault="002F5F8E" w:rsidP="001B6477">
      <w:pPr>
        <w:spacing w:after="0" w:line="240" w:lineRule="auto"/>
        <w:ind w:firstLine="567"/>
        <w:jc w:val="both"/>
        <w:rPr>
          <w:rFonts w:cstheme="minorHAnsi"/>
        </w:rPr>
      </w:pPr>
      <w:r w:rsidRPr="001B6477">
        <w:rPr>
          <w:color w:val="000000" w:themeColor="text1"/>
        </w:rPr>
        <w:t>1.</w:t>
      </w:r>
      <w:r w:rsidR="0039127B">
        <w:rPr>
          <w:color w:val="000000" w:themeColor="text1"/>
        </w:rPr>
        <w:t>2</w:t>
      </w:r>
      <w:r w:rsidRPr="001B6477">
        <w:rPr>
          <w:color w:val="000000" w:themeColor="text1"/>
        </w:rPr>
        <w:t xml:space="preserve">. </w:t>
      </w:r>
      <w:r w:rsidR="007D6857" w:rsidRPr="001B6477">
        <w:rPr>
          <w:color w:val="000000" w:themeColor="text1"/>
        </w:rPr>
        <w:t>Pirkimas</w:t>
      </w:r>
      <w:r w:rsidR="00B37854" w:rsidRPr="001B6477">
        <w:rPr>
          <w:color w:val="000000" w:themeColor="text1"/>
        </w:rPr>
        <w:t xml:space="preserve"> neatlieka</w:t>
      </w:r>
      <w:r w:rsidR="007D6857" w:rsidRPr="001B6477">
        <w:rPr>
          <w:color w:val="000000" w:themeColor="text1"/>
        </w:rPr>
        <w:t>mas</w:t>
      </w:r>
      <w:r w:rsidR="00B37854" w:rsidRPr="001B6477">
        <w:rPr>
          <w:color w:val="000000" w:themeColor="text1"/>
        </w:rPr>
        <w:t xml:space="preserve"> </w:t>
      </w:r>
      <w:r w:rsidRPr="001B6477">
        <w:rPr>
          <w:color w:val="000000" w:themeColor="text1"/>
        </w:rPr>
        <w:t>naudojantis centralizuotų pirkimų katalogu</w:t>
      </w:r>
      <w:r w:rsidR="007D6857" w:rsidRPr="001B6477">
        <w:rPr>
          <w:color w:val="000000" w:themeColor="text1"/>
        </w:rPr>
        <w:t>, nes</w:t>
      </w:r>
      <w:r w:rsidR="001B6477" w:rsidRPr="001B6477">
        <w:rPr>
          <w:color w:val="000000" w:themeColor="text1"/>
        </w:rPr>
        <w:t xml:space="preserve"> </w:t>
      </w:r>
      <w:r w:rsidR="001B6477" w:rsidRPr="001B6477">
        <w:rPr>
          <w:rFonts w:cstheme="minorHAnsi"/>
          <w:color w:val="000000" w:themeColor="text1"/>
        </w:rPr>
        <w:t>centrinės perkančiosios organizacijos CPO LT kataloge perkančiosios organizacijos poreikius atitinkančių p</w:t>
      </w:r>
      <w:r w:rsidR="00C9555A">
        <w:rPr>
          <w:rFonts w:cstheme="minorHAnsi"/>
          <w:color w:val="000000" w:themeColor="text1"/>
        </w:rPr>
        <w:t>aslaugų</w:t>
      </w:r>
      <w:r w:rsidR="001B6477" w:rsidRPr="001B6477">
        <w:rPr>
          <w:rFonts w:cstheme="minorHAnsi"/>
          <w:color w:val="000000" w:themeColor="text1"/>
        </w:rPr>
        <w:t xml:space="preserve"> nėra. </w:t>
      </w:r>
      <w:r w:rsidRPr="001B6477">
        <w:rPr>
          <w:color w:val="000000" w:themeColor="text1"/>
        </w:rPr>
        <w:t xml:space="preserve"> </w:t>
      </w:r>
    </w:p>
    <w:p w14:paraId="62DF64D0" w14:textId="48BD8428" w:rsidR="00AA23FB" w:rsidRPr="001B6477" w:rsidRDefault="002F5F8E" w:rsidP="001B6477">
      <w:pPr>
        <w:spacing w:after="0" w:line="240" w:lineRule="auto"/>
        <w:ind w:firstLine="567"/>
        <w:rPr>
          <w:rFonts w:cstheme="minorHAnsi"/>
        </w:rPr>
      </w:pPr>
      <w:r w:rsidRPr="0037691C">
        <w:rPr>
          <w:rFonts w:cstheme="minorHAnsi"/>
        </w:rPr>
        <w:t>1.</w:t>
      </w:r>
      <w:r w:rsidR="0039127B">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E5D1C56" w14:textId="418BDB71" w:rsidR="009B6A33" w:rsidRDefault="00C447D2" w:rsidP="009B6A33">
      <w:pPr>
        <w:pStyle w:val="ListParagraph"/>
        <w:spacing w:after="0" w:line="240" w:lineRule="auto"/>
        <w:ind w:left="0" w:firstLine="567"/>
        <w:jc w:val="both"/>
        <w:rPr>
          <w:rFonts w:cstheme="minorHAnsi"/>
        </w:rPr>
      </w:pPr>
      <w:r>
        <w:rPr>
          <w:rFonts w:cstheme="minorHAnsi"/>
        </w:rPr>
        <w:t>1.</w:t>
      </w:r>
      <w:r w:rsidR="0039127B">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2CA1E67D" w14:textId="77777777" w:rsidR="00D820DA" w:rsidRDefault="009B6A33" w:rsidP="00D820DA">
      <w:pPr>
        <w:pStyle w:val="ListParagraph"/>
        <w:spacing w:after="0" w:line="240" w:lineRule="auto"/>
        <w:ind w:left="0" w:firstLine="567"/>
        <w:jc w:val="both"/>
        <w:rPr>
          <w:i/>
          <w:iCs/>
        </w:rPr>
      </w:pPr>
      <w:r>
        <w:rPr>
          <w:rFonts w:cstheme="minorHAnsi"/>
        </w:rPr>
        <w:t>1.</w:t>
      </w:r>
      <w:r w:rsidR="0039127B">
        <w:rPr>
          <w:rFonts w:cstheme="minorHAnsi"/>
        </w:rPr>
        <w:t>5</w:t>
      </w:r>
      <w:r>
        <w:rPr>
          <w:rFonts w:cstheme="minorHAnsi"/>
        </w:rPr>
        <w:t xml:space="preserve">.  </w:t>
      </w:r>
      <w:r w:rsidR="003A502A" w:rsidRPr="00997065">
        <w:rPr>
          <w:rFonts w:cstheme="minorHAnsi"/>
        </w:rPr>
        <w:t>Atliekamas žaliasis pirkimas. Pirkimas vykdomas vadovaujantis Lietuvos Respublikos aplinkos ministro 2011 m. birželio 28 d. įsakymo Nr. D1-508 „</w:t>
      </w:r>
      <w:hyperlink r:id="rId12" w:history="1">
        <w:r w:rsidR="003A502A" w:rsidRPr="0039127B">
          <w:rPr>
            <w:rStyle w:val="Hyperlink"/>
            <w:rFonts w:cstheme="minorHAnsi"/>
            <w:color w:val="0070C0"/>
            <w:u w:val="single"/>
          </w:rPr>
          <w:t>Dėl Aplinkos apsaugos kriterijų taikymo, vykdant žaliuosius pirkimus, tvarkos aprašo patvirtinimo</w:t>
        </w:r>
      </w:hyperlink>
      <w:r w:rsidR="003A502A" w:rsidRPr="0039127B">
        <w:rPr>
          <w:rFonts w:cstheme="minorHAnsi"/>
        </w:rPr>
        <w:t>“</w:t>
      </w:r>
      <w:r w:rsidR="0022315B" w:rsidRPr="0039127B">
        <w:rPr>
          <w:rFonts w:cstheme="minorHAnsi"/>
        </w:rPr>
        <w:t xml:space="preserve"> 4.4</w:t>
      </w:r>
      <w:r w:rsidR="00A10143" w:rsidRPr="0039127B">
        <w:rPr>
          <w:rFonts w:cstheme="minorHAnsi"/>
        </w:rPr>
        <w:t>.3</w:t>
      </w:r>
      <w:r w:rsidR="003A502A" w:rsidRPr="0039127B">
        <w:rPr>
          <w:rFonts w:cstheme="minorHAnsi"/>
        </w:rPr>
        <w:t xml:space="preserve"> punktu. Aplinkos apaugos kriterijai nustatyti</w:t>
      </w:r>
      <w:r w:rsidR="00B42648" w:rsidRPr="0039127B">
        <w:rPr>
          <w:rFonts w:cstheme="minorHAnsi"/>
        </w:rPr>
        <w:t xml:space="preserve"> specialiųjų pirkimo sąlygų</w:t>
      </w:r>
      <w:r w:rsidR="00087EC5" w:rsidRPr="0039127B">
        <w:rPr>
          <w:rFonts w:cstheme="minorHAnsi"/>
        </w:rPr>
        <w:t xml:space="preserve"> </w:t>
      </w:r>
      <w:r w:rsidR="0039127B" w:rsidRPr="0039127B">
        <w:rPr>
          <w:i/>
          <w:iCs/>
          <w:color w:val="7030A0"/>
        </w:rPr>
        <w:t xml:space="preserve">2 </w:t>
      </w:r>
      <w:r w:rsidR="0039127B" w:rsidRPr="0039127B">
        <w:t>ir</w:t>
      </w:r>
      <w:r w:rsidR="0039127B" w:rsidRPr="0039127B">
        <w:rPr>
          <w:i/>
          <w:iCs/>
          <w:color w:val="7030A0"/>
        </w:rPr>
        <w:t xml:space="preserve"> 8</w:t>
      </w:r>
      <w:r w:rsidR="003F3678" w:rsidRPr="0039127B">
        <w:rPr>
          <w:i/>
          <w:iCs/>
          <w:color w:val="7030A0"/>
        </w:rPr>
        <w:t xml:space="preserve"> </w:t>
      </w:r>
      <w:r w:rsidR="00087EC5" w:rsidRPr="0039127B">
        <w:rPr>
          <w:i/>
          <w:iCs/>
          <w:color w:val="7030A0"/>
        </w:rPr>
        <w:t>pried</w:t>
      </w:r>
      <w:r w:rsidR="0039127B" w:rsidRPr="0039127B">
        <w:rPr>
          <w:i/>
          <w:iCs/>
          <w:color w:val="7030A0"/>
        </w:rPr>
        <w:t>uose</w:t>
      </w:r>
      <w:r w:rsidR="00D820DA">
        <w:rPr>
          <w:i/>
          <w:iCs/>
        </w:rPr>
        <w:t>.</w:t>
      </w:r>
    </w:p>
    <w:p w14:paraId="7FEBA7B8" w14:textId="77777777" w:rsidR="00D820DA" w:rsidRDefault="00D820DA" w:rsidP="00D820DA">
      <w:pPr>
        <w:pStyle w:val="ListParagraph"/>
        <w:spacing w:after="0" w:line="240" w:lineRule="auto"/>
        <w:ind w:left="0" w:firstLine="567"/>
        <w:jc w:val="both"/>
      </w:pPr>
      <w:r w:rsidRPr="00D820DA">
        <w:t>1.6. Išankstinis skelbimas apie pirkimą nebuvo paskelbtas.</w:t>
      </w:r>
    </w:p>
    <w:p w14:paraId="179603E2" w14:textId="77777777" w:rsidR="00D820DA" w:rsidRDefault="00D820DA" w:rsidP="00D820DA">
      <w:pPr>
        <w:pStyle w:val="ListParagraph"/>
        <w:spacing w:after="0" w:line="240" w:lineRule="auto"/>
        <w:ind w:left="0" w:firstLine="567"/>
        <w:jc w:val="both"/>
        <w:rPr>
          <w:rFonts w:cstheme="minorHAnsi"/>
          <w:lang w:eastAsia="en-US"/>
        </w:rPr>
      </w:pPr>
      <w:r>
        <w:t xml:space="preserve">1.7. </w:t>
      </w:r>
      <w:r w:rsidR="00015FC9" w:rsidRPr="00D820DA">
        <w:rPr>
          <w:rFonts w:cstheme="minorHAnsi"/>
          <w:lang w:eastAsia="en-US"/>
        </w:rPr>
        <w:t>P</w:t>
      </w:r>
      <w:r w:rsidR="00E32C8E" w:rsidRPr="00D820DA">
        <w:rPr>
          <w:rFonts w:cstheme="minorHAnsi"/>
          <w:lang w:eastAsia="en-US"/>
        </w:rPr>
        <w:t xml:space="preserve">irkime </w:t>
      </w:r>
      <w:r w:rsidR="00E32C8E" w:rsidRPr="00D820DA">
        <w:rPr>
          <w:rFonts w:cstheme="minorHAnsi"/>
        </w:rPr>
        <w:t xml:space="preserve"> </w:t>
      </w:r>
      <w:r w:rsidR="007A68AD" w:rsidRPr="00D820DA">
        <w:rPr>
          <w:rFonts w:cstheme="minorHAnsi"/>
        </w:rPr>
        <w:t>perkančioji organizacija</w:t>
      </w:r>
      <w:r w:rsidR="00E32C8E" w:rsidRPr="00D820DA">
        <w:rPr>
          <w:rFonts w:cstheme="minorHAnsi"/>
          <w:lang w:eastAsia="en-US"/>
        </w:rPr>
        <w:t xml:space="preserve"> nenumato skelbti pranešimo dėl savanoriško </w:t>
      </w:r>
      <w:r w:rsidR="00E32C8E" w:rsidRPr="00D820DA">
        <w:rPr>
          <w:rFonts w:cstheme="minorHAnsi"/>
          <w:i/>
          <w:iCs/>
          <w:lang w:eastAsia="en-US"/>
        </w:rPr>
        <w:t>ex ante</w:t>
      </w:r>
      <w:r w:rsidR="00E32C8E" w:rsidRPr="00D820DA">
        <w:rPr>
          <w:rFonts w:cstheme="minorHAnsi"/>
          <w:lang w:eastAsia="en-US"/>
        </w:rPr>
        <w:t xml:space="preserve"> skaidrumo</w:t>
      </w:r>
      <w:r>
        <w:rPr>
          <w:rFonts w:cstheme="minorHAnsi"/>
          <w:lang w:eastAsia="en-US"/>
        </w:rPr>
        <w:t>.</w:t>
      </w:r>
    </w:p>
    <w:p w14:paraId="35728900" w14:textId="77777777" w:rsidR="00D820DA" w:rsidRDefault="00D820DA" w:rsidP="00D820DA">
      <w:pPr>
        <w:pStyle w:val="ListParagraph"/>
        <w:spacing w:after="0" w:line="240" w:lineRule="auto"/>
        <w:ind w:left="0" w:firstLine="567"/>
        <w:jc w:val="both"/>
        <w:rPr>
          <w:rFonts w:cstheme="minorHAnsi"/>
        </w:rPr>
      </w:pPr>
      <w:r>
        <w:rPr>
          <w:rFonts w:cstheme="minorHAnsi"/>
          <w:lang w:eastAsia="en-US"/>
        </w:rPr>
        <w:t xml:space="preserve">1.8. </w:t>
      </w:r>
      <w:r w:rsidR="007466F8" w:rsidRPr="00D820DA">
        <w:rPr>
          <w:rFonts w:cstheme="minorHAnsi"/>
        </w:rPr>
        <w:t>Pirkime neleidžia</w:t>
      </w:r>
      <w:r w:rsidR="00216820" w:rsidRPr="00D820DA">
        <w:rPr>
          <w:rFonts w:cstheme="minorHAnsi"/>
        </w:rPr>
        <w:t>ma</w:t>
      </w:r>
      <w:r w:rsidR="007466F8" w:rsidRPr="00D820DA">
        <w:rPr>
          <w:rFonts w:cstheme="minorHAnsi"/>
        </w:rPr>
        <w:t xml:space="preserve"> pateikti alternatyvių </w:t>
      </w:r>
      <w:r w:rsidR="00D27E76" w:rsidRPr="00D820DA">
        <w:rPr>
          <w:rFonts w:cstheme="minorHAnsi"/>
        </w:rPr>
        <w:t>p</w:t>
      </w:r>
      <w:r w:rsidR="007466F8" w:rsidRPr="00D820DA">
        <w:rPr>
          <w:rFonts w:cstheme="minorHAnsi"/>
        </w:rPr>
        <w:t>asiūlymų.</w:t>
      </w:r>
    </w:p>
    <w:p w14:paraId="6165E130" w14:textId="77777777" w:rsidR="00D820DA" w:rsidRDefault="00D820DA" w:rsidP="00D820DA">
      <w:pPr>
        <w:pStyle w:val="ListParagraph"/>
        <w:spacing w:after="0" w:line="240" w:lineRule="auto"/>
        <w:ind w:left="0" w:firstLine="567"/>
        <w:jc w:val="both"/>
        <w:rPr>
          <w:rFonts w:eastAsia="Arial" w:cstheme="minorHAnsi"/>
          <w:color w:val="333333"/>
        </w:rPr>
      </w:pPr>
      <w:r>
        <w:rPr>
          <w:rFonts w:cstheme="minorHAnsi"/>
        </w:rPr>
        <w:t xml:space="preserve">1.9. </w:t>
      </w:r>
      <w:r w:rsidR="00E32C8E" w:rsidRPr="00D820DA">
        <w:rPr>
          <w:rFonts w:eastAsia="Arial" w:cstheme="minorHAnsi"/>
          <w:color w:val="333333"/>
        </w:rPr>
        <w:t xml:space="preserve">Bendrosios </w:t>
      </w:r>
      <w:r w:rsidR="007E5F55" w:rsidRPr="00D820DA">
        <w:rPr>
          <w:rFonts w:eastAsia="Arial" w:cstheme="minorHAnsi"/>
          <w:color w:val="333333"/>
        </w:rPr>
        <w:t xml:space="preserve">pirkimo </w:t>
      </w:r>
      <w:r w:rsidR="00E32C8E" w:rsidRPr="00D820DA">
        <w:rPr>
          <w:rFonts w:eastAsia="Arial" w:cstheme="minorHAnsi"/>
          <w:color w:val="333333"/>
        </w:rPr>
        <w:t>sąlygos yra neatskiriama ši</w:t>
      </w:r>
      <w:r w:rsidR="00C07F25" w:rsidRPr="00D820DA">
        <w:rPr>
          <w:rFonts w:eastAsia="Arial" w:cstheme="minorHAnsi"/>
          <w:color w:val="333333"/>
        </w:rPr>
        <w:t>ų</w:t>
      </w:r>
      <w:r w:rsidR="00E32C8E" w:rsidRPr="00D820DA">
        <w:rPr>
          <w:rFonts w:eastAsia="Arial" w:cstheme="minorHAnsi"/>
          <w:color w:val="333333"/>
        </w:rPr>
        <w:t xml:space="preserve"> </w:t>
      </w:r>
      <w:r w:rsidR="00F4541C" w:rsidRPr="00D820DA">
        <w:rPr>
          <w:rFonts w:eastAsia="Arial" w:cstheme="minorHAnsi"/>
          <w:color w:val="333333"/>
        </w:rPr>
        <w:t>p</w:t>
      </w:r>
      <w:r w:rsidR="00E32C8E" w:rsidRPr="00D820DA">
        <w:rPr>
          <w:rFonts w:eastAsia="Arial" w:cstheme="minorHAnsi"/>
          <w:color w:val="333333"/>
        </w:rPr>
        <w:t>irkimo sąlygų dalis.</w:t>
      </w:r>
    </w:p>
    <w:p w14:paraId="488453C3" w14:textId="42EBFD40" w:rsidR="00CD1059" w:rsidRPr="00CD1059" w:rsidRDefault="00D820DA" w:rsidP="00D820DA">
      <w:pPr>
        <w:pStyle w:val="ListParagraph"/>
        <w:spacing w:after="0" w:line="240" w:lineRule="auto"/>
        <w:ind w:left="0" w:firstLine="567"/>
        <w:jc w:val="both"/>
      </w:pPr>
      <w:r>
        <w:rPr>
          <w:rFonts w:eastAsia="Arial" w:cstheme="minorHAnsi"/>
          <w:color w:val="333333"/>
        </w:rPr>
        <w:t xml:space="preserve">1.10. </w:t>
      </w:r>
      <w:r w:rsidR="00CD1059" w:rsidRPr="00D820DA">
        <w:rPr>
          <w:rFonts w:cstheme="minorHAnsi"/>
        </w:rPr>
        <w:t>Tiesioginį ryšį su tiekėjais įgalioti palaikyti perkančiosios organizacijos atstovai:</w:t>
      </w:r>
    </w:p>
    <w:p w14:paraId="178E4392" w14:textId="7FED404A" w:rsidR="00CD1059" w:rsidRPr="00CD1059" w:rsidRDefault="00CD1059" w:rsidP="00CD1059">
      <w:pPr>
        <w:spacing w:after="0" w:line="240" w:lineRule="auto"/>
        <w:ind w:firstLine="567"/>
        <w:jc w:val="both"/>
        <w:rPr>
          <w:rFonts w:cstheme="minorHAnsi"/>
        </w:rPr>
      </w:pPr>
      <w:r w:rsidRPr="00CD1059">
        <w:rPr>
          <w:rFonts w:cstheme="minorHAnsi"/>
        </w:rPr>
        <w:t>1.</w:t>
      </w:r>
      <w:r w:rsidR="0071178F">
        <w:rPr>
          <w:rFonts w:cstheme="minorHAnsi"/>
        </w:rPr>
        <w:t>10</w:t>
      </w:r>
      <w:r w:rsidRPr="00CD1059">
        <w:rPr>
          <w:rFonts w:cstheme="minorHAnsi"/>
        </w:rPr>
        <w:t>.1. dėl pirkimo procedūrų – Audronė Nikšaitė, Druskininkų švietimo centro Viešųjų pirkimų, teisės ir personalo skyriaus viešųjų pirkimų vyriausioji specialistė, tel. (0 6</w:t>
      </w:r>
      <w:r w:rsidR="00F124CC">
        <w:rPr>
          <w:rFonts w:cstheme="minorHAnsi"/>
        </w:rPr>
        <w:t>38</w:t>
      </w:r>
      <w:r w:rsidRPr="00CD1059">
        <w:rPr>
          <w:rFonts w:cstheme="minorHAnsi"/>
        </w:rPr>
        <w:t xml:space="preserve">) </w:t>
      </w:r>
      <w:r w:rsidR="00C210F2">
        <w:rPr>
          <w:rFonts w:cstheme="minorHAnsi"/>
        </w:rPr>
        <w:t>61</w:t>
      </w:r>
      <w:r w:rsidRPr="00CD1059">
        <w:rPr>
          <w:rFonts w:cstheme="minorHAnsi"/>
        </w:rPr>
        <w:t xml:space="preserve"> </w:t>
      </w:r>
      <w:r w:rsidR="00C210F2">
        <w:rPr>
          <w:rFonts w:cstheme="minorHAnsi"/>
        </w:rPr>
        <w:t>969</w:t>
      </w:r>
      <w:r w:rsidRPr="00CD1059">
        <w:rPr>
          <w:rFonts w:cstheme="minorHAnsi"/>
        </w:rPr>
        <w:t xml:space="preserve">, el. paštas </w:t>
      </w:r>
      <w:r w:rsidRPr="003A13BD">
        <w:rPr>
          <w:rFonts w:cstheme="minorHAnsi"/>
          <w:color w:val="0070C0"/>
          <w:u w:val="single"/>
        </w:rPr>
        <w:t>audrone.niksaite@dscent</w:t>
      </w:r>
      <w:r w:rsidR="004E3F0F">
        <w:rPr>
          <w:rFonts w:cstheme="minorHAnsi"/>
          <w:color w:val="0070C0"/>
          <w:u w:val="single"/>
        </w:rPr>
        <w:t>r</w:t>
      </w:r>
      <w:r w:rsidRPr="003A13BD">
        <w:rPr>
          <w:rFonts w:cstheme="minorHAnsi"/>
          <w:color w:val="0070C0"/>
          <w:u w:val="single"/>
        </w:rPr>
        <w:t>as.lt</w:t>
      </w:r>
      <w:r w:rsidRPr="00CD1059">
        <w:rPr>
          <w:rFonts w:cstheme="minorHAnsi"/>
        </w:rPr>
        <w:t xml:space="preserve">. </w:t>
      </w:r>
    </w:p>
    <w:p w14:paraId="7C768096" w14:textId="26DC3E90" w:rsidR="003A13BD" w:rsidRDefault="00CD1059" w:rsidP="00D13513">
      <w:pPr>
        <w:spacing w:after="0" w:line="240" w:lineRule="auto"/>
        <w:ind w:firstLine="567"/>
        <w:jc w:val="both"/>
        <w:rPr>
          <w:rFonts w:cstheme="minorHAnsi"/>
        </w:rPr>
      </w:pPr>
      <w:r w:rsidRPr="00CD1059">
        <w:rPr>
          <w:rFonts w:cstheme="minorHAnsi"/>
        </w:rPr>
        <w:t>1.</w:t>
      </w:r>
      <w:r>
        <w:rPr>
          <w:rFonts w:cstheme="minorHAnsi"/>
        </w:rPr>
        <w:t>1</w:t>
      </w:r>
      <w:r w:rsidR="00920711">
        <w:rPr>
          <w:rFonts w:cstheme="minorHAnsi"/>
        </w:rPr>
        <w:t>0</w:t>
      </w:r>
      <w:r w:rsidRPr="00CD1059">
        <w:rPr>
          <w:rFonts w:cstheme="minorHAnsi"/>
        </w:rPr>
        <w:t xml:space="preserve">.2. </w:t>
      </w:r>
      <w:r w:rsidR="00714F8E">
        <w:rPr>
          <w:rFonts w:cstheme="minorHAnsi"/>
        </w:rPr>
        <w:t>d</w:t>
      </w:r>
      <w:r w:rsidRPr="00CD1059">
        <w:rPr>
          <w:rFonts w:cstheme="minorHAnsi"/>
        </w:rPr>
        <w:t xml:space="preserve">ėl pirkimo objekto – </w:t>
      </w:r>
      <w:r w:rsidR="00320FCE">
        <w:rPr>
          <w:rFonts w:cstheme="minorHAnsi"/>
        </w:rPr>
        <w:t>Jolanta Savukynienė</w:t>
      </w:r>
      <w:r w:rsidRPr="00CD1059">
        <w:rPr>
          <w:rFonts w:cstheme="minorHAnsi"/>
        </w:rPr>
        <w:t>, Druskininkų</w:t>
      </w:r>
      <w:r>
        <w:rPr>
          <w:rFonts w:cstheme="minorHAnsi"/>
        </w:rPr>
        <w:t xml:space="preserve"> </w:t>
      </w:r>
      <w:r w:rsidR="00320FCE">
        <w:rPr>
          <w:rFonts w:cstheme="minorHAnsi"/>
        </w:rPr>
        <w:t>švietimo centro</w:t>
      </w:r>
      <w:r w:rsidR="008979C8">
        <w:rPr>
          <w:rFonts w:cstheme="minorHAnsi"/>
        </w:rPr>
        <w:t xml:space="preserve"> direktoriaus pavaduotoja</w:t>
      </w:r>
      <w:r w:rsidR="00320FCE">
        <w:rPr>
          <w:rFonts w:cstheme="minorHAnsi"/>
        </w:rPr>
        <w:t xml:space="preserve"> švietimo pagalbai</w:t>
      </w:r>
      <w:r w:rsidRPr="00CD1059">
        <w:rPr>
          <w:rFonts w:cstheme="minorHAnsi"/>
        </w:rPr>
        <w:t xml:space="preserve">, tel. </w:t>
      </w:r>
      <w:r w:rsidR="00D13513">
        <w:rPr>
          <w:rFonts w:cstheme="minorHAnsi"/>
        </w:rPr>
        <w:t>(0 </w:t>
      </w:r>
      <w:r w:rsidR="00D13513" w:rsidRPr="00D13513">
        <w:rPr>
          <w:rFonts w:cstheme="minorHAnsi"/>
        </w:rPr>
        <w:t>633</w:t>
      </w:r>
      <w:r w:rsidR="00D13513">
        <w:rPr>
          <w:rFonts w:cstheme="minorHAnsi"/>
        </w:rPr>
        <w:t>)</w:t>
      </w:r>
      <w:r w:rsidR="00D13513" w:rsidRPr="00D13513">
        <w:rPr>
          <w:rFonts w:cstheme="minorHAnsi"/>
        </w:rPr>
        <w:t xml:space="preserve"> 13058</w:t>
      </w:r>
      <w:r w:rsidRPr="00CD1059">
        <w:rPr>
          <w:rFonts w:cstheme="minorHAnsi"/>
        </w:rPr>
        <w:t>, el. paštas</w:t>
      </w:r>
      <w:r w:rsidR="003A13BD">
        <w:rPr>
          <w:rFonts w:cstheme="minorHAnsi"/>
        </w:rPr>
        <w:t xml:space="preserve"> </w:t>
      </w:r>
      <w:hyperlink r:id="rId13" w:history="1">
        <w:r w:rsidR="00D13513" w:rsidRPr="00EF1A55">
          <w:rPr>
            <w:rStyle w:val="Hyperlink"/>
            <w:rFonts w:cstheme="minorHAnsi"/>
            <w:color w:val="0070C0"/>
            <w:u w:val="single"/>
          </w:rPr>
          <w:t>jolanta.savukyniene@dscentras.lt</w:t>
        </w:r>
      </w:hyperlink>
      <w:r w:rsidR="003A13BD" w:rsidRPr="003A13BD">
        <w:rPr>
          <w:rFonts w:cstheme="minorHAnsi"/>
        </w:rPr>
        <w: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1929165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6FD1951" w14:textId="6F5E8D8E" w:rsidR="002E416B" w:rsidRPr="00EF1A55" w:rsidRDefault="002E416B" w:rsidP="002E416B">
      <w:pPr>
        <w:spacing w:after="0" w:line="240" w:lineRule="auto"/>
        <w:ind w:firstLine="567"/>
        <w:jc w:val="both"/>
        <w:rPr>
          <w:rFonts w:cstheme="minorHAnsi"/>
        </w:rPr>
      </w:pPr>
      <w:r>
        <w:rPr>
          <w:rFonts w:eastAsia="Calibri"/>
          <w:color w:val="000000" w:themeColor="text1"/>
        </w:rPr>
        <w:t xml:space="preserve">2.1. </w:t>
      </w:r>
      <w:r w:rsidR="00B41C66" w:rsidRPr="00F0499F">
        <w:rPr>
          <w:rFonts w:eastAsia="Calibri"/>
          <w:color w:val="000000" w:themeColor="text1"/>
        </w:rPr>
        <w:t>Perkančioji organizacija numato įsigyti</w:t>
      </w:r>
      <w:r w:rsidR="00837B87">
        <w:rPr>
          <w:rFonts w:eastAsia="Calibri"/>
          <w:color w:val="000000" w:themeColor="text1"/>
        </w:rPr>
        <w:t xml:space="preserve"> </w:t>
      </w:r>
      <w:r w:rsidR="006A0D0A" w:rsidRPr="0039127B">
        <w:rPr>
          <w:rFonts w:eastAsia="Calibri"/>
          <w:b/>
          <w:bCs/>
          <w:i/>
          <w:iCs/>
          <w:color w:val="000000" w:themeColor="text1"/>
        </w:rPr>
        <w:t>Logopedo</w:t>
      </w:r>
      <w:r w:rsidR="00946B66">
        <w:rPr>
          <w:rFonts w:eastAsia="Calibri"/>
          <w:b/>
          <w:bCs/>
          <w:i/>
          <w:iCs/>
          <w:color w:val="000000" w:themeColor="text1"/>
        </w:rPr>
        <w:t xml:space="preserve"> konsultacijas</w:t>
      </w:r>
      <w:r w:rsidR="00837B87">
        <w:rPr>
          <w:rFonts w:eastAsia="Calibri"/>
          <w:color w:val="000000" w:themeColor="text1"/>
        </w:rPr>
        <w:t>.</w:t>
      </w:r>
      <w:r w:rsidR="00713431" w:rsidRPr="00713431">
        <w:rPr>
          <w:rFonts w:cstheme="minorHAnsi"/>
          <w:b/>
          <w:bCs/>
          <w:i/>
          <w:iCs/>
          <w:color w:val="7030A0"/>
        </w:rPr>
        <w:t xml:space="preserve"> </w:t>
      </w:r>
      <w:r w:rsidR="00B41C66" w:rsidRPr="003028A0">
        <w:rPr>
          <w:rFonts w:cstheme="minorHAnsi"/>
        </w:rPr>
        <w:t xml:space="preserve">Reikalavimai pirkimo objektui nustatyti </w:t>
      </w:r>
      <w:r w:rsidR="00704310" w:rsidRPr="003028A0">
        <w:rPr>
          <w:rFonts w:cstheme="minorHAnsi"/>
        </w:rPr>
        <w:t>s</w:t>
      </w:r>
      <w:r w:rsidR="00444CAF" w:rsidRPr="003028A0">
        <w:rPr>
          <w:rFonts w:cstheme="minorHAnsi"/>
        </w:rPr>
        <w:t xml:space="preserve">pecialiųjų </w:t>
      </w:r>
      <w:r w:rsidR="00CE7209" w:rsidRPr="003028A0">
        <w:rPr>
          <w:rFonts w:cstheme="minorHAnsi"/>
        </w:rPr>
        <w:t xml:space="preserve">pirkimo </w:t>
      </w:r>
      <w:r w:rsidR="00444CAF" w:rsidRPr="003028A0">
        <w:rPr>
          <w:rFonts w:cstheme="minorHAnsi"/>
        </w:rPr>
        <w:t>sąlygų</w:t>
      </w:r>
      <w:r w:rsidR="001868EF" w:rsidRPr="003028A0">
        <w:rPr>
          <w:rFonts w:cstheme="minorHAnsi"/>
        </w:rPr>
        <w:t xml:space="preserve"> </w:t>
      </w:r>
      <w:r w:rsidR="00955F87" w:rsidRPr="003028A0">
        <w:rPr>
          <w:rFonts w:cstheme="minorHAnsi"/>
          <w:i/>
          <w:iCs/>
          <w:color w:val="7030A0"/>
        </w:rPr>
        <w:t>2</w:t>
      </w:r>
      <w:r w:rsidR="001868EF" w:rsidRPr="003028A0">
        <w:rPr>
          <w:rFonts w:cstheme="minorHAnsi"/>
          <w:i/>
          <w:iCs/>
          <w:color w:val="7030A0"/>
        </w:rPr>
        <w:t xml:space="preserve"> </w:t>
      </w:r>
      <w:r w:rsidR="001868EF" w:rsidRPr="002E416B">
        <w:rPr>
          <w:rFonts w:cstheme="minorHAnsi"/>
          <w:i/>
          <w:iCs/>
          <w:color w:val="7030A0"/>
        </w:rPr>
        <w:t>priede</w:t>
      </w:r>
      <w:r w:rsidR="00955F87" w:rsidRPr="002E416B">
        <w:rPr>
          <w:rFonts w:cstheme="minorHAnsi"/>
          <w:i/>
          <w:iCs/>
          <w:color w:val="7030A0"/>
        </w:rPr>
        <w:t>.</w:t>
      </w:r>
      <w:r w:rsidR="0039127B" w:rsidRPr="002E416B">
        <w:rPr>
          <w:rFonts w:cstheme="minorHAnsi"/>
        </w:rPr>
        <w:t xml:space="preserve"> </w:t>
      </w:r>
      <w:r w:rsidRPr="002E416B">
        <w:rPr>
          <w:rFonts w:cstheme="minorHAnsi"/>
        </w:rPr>
        <w:t>Pirkimas</w:t>
      </w:r>
      <w:r>
        <w:rPr>
          <w:rFonts w:cstheme="minorHAnsi"/>
        </w:rPr>
        <w:t xml:space="preserve"> vykdomas įgyvendinant </w:t>
      </w:r>
      <w:r w:rsidRPr="00EF1A55">
        <w:rPr>
          <w:rFonts w:cstheme="minorHAnsi"/>
        </w:rPr>
        <w:t xml:space="preserve">projektą </w:t>
      </w:r>
      <w:r w:rsidR="004A145C" w:rsidRPr="00EF1A55">
        <w:rPr>
          <w:rFonts w:cstheme="minorHAnsi"/>
        </w:rPr>
        <w:t xml:space="preserve">„10-059-K-0012 – </w:t>
      </w:r>
      <w:r w:rsidRPr="00EF1A55">
        <w:rPr>
          <w:rFonts w:cstheme="minorHAnsi"/>
        </w:rPr>
        <w:t>Visos dienos mokyklos paslaugų plėtra ir prieinamumo didinimas Druskininkų savivaldybėje”, kuris įgyvendinamas pagal 2021–2030 m. Plėtros programos valdytojos Lietuvos Respublikos švietimo, mokslo ir sporto ministerijos švietimo plėtros programos pažangos priemonės Nr. 12-003-03-02-01 „Įgyvendinti įtraukųjį švietimą“. Projektas finansuojamas  Europos socialinio fondo+.</w:t>
      </w:r>
    </w:p>
    <w:p w14:paraId="422A5DF9" w14:textId="77777777" w:rsidR="002E416B" w:rsidRDefault="002E416B" w:rsidP="002E416B">
      <w:pPr>
        <w:spacing w:after="0" w:line="240" w:lineRule="auto"/>
        <w:ind w:firstLine="567"/>
        <w:jc w:val="both"/>
        <w:rPr>
          <w:rFonts w:cstheme="minorHAnsi"/>
        </w:rPr>
      </w:pPr>
      <w:r w:rsidRPr="002E416B">
        <w:rPr>
          <w:rFonts w:cstheme="minorHAnsi"/>
        </w:rPr>
        <w:t xml:space="preserve">2.2. </w:t>
      </w:r>
      <w:r w:rsidR="00B41C66" w:rsidRPr="00F0499F">
        <w:rPr>
          <w:rFonts w:cstheme="minorHAnsi"/>
        </w:rPr>
        <w:t xml:space="preserve">Pirkimo objektas </w:t>
      </w:r>
      <w:r w:rsidR="00D67642">
        <w:rPr>
          <w:rFonts w:cstheme="minorHAnsi"/>
        </w:rPr>
        <w:t xml:space="preserve">į dalis </w:t>
      </w:r>
      <w:r w:rsidR="006A0D0A">
        <w:rPr>
          <w:rFonts w:cstheme="minorHAnsi"/>
        </w:rPr>
        <w:t>ne</w:t>
      </w:r>
      <w:r w:rsidR="00B41C66" w:rsidRPr="00F0499F">
        <w:rPr>
          <w:rFonts w:cstheme="minorHAnsi"/>
        </w:rPr>
        <w:t>skaidomas</w:t>
      </w:r>
      <w:r w:rsidR="004B2BA2">
        <w:rPr>
          <w:rFonts w:cstheme="minorHAnsi"/>
        </w:rPr>
        <w:t>. Prikimo</w:t>
      </w:r>
      <w:r w:rsidR="00B41C66" w:rsidRPr="000B04A5">
        <w:rPr>
          <w:rFonts w:cstheme="minorHAnsi"/>
        </w:rPr>
        <w:t xml:space="preserve"> apimtys, reikalavimai </w:t>
      </w:r>
      <w:r w:rsidR="006D0D4C" w:rsidRPr="000B04A5">
        <w:rPr>
          <w:rFonts w:cstheme="minorHAnsi"/>
        </w:rPr>
        <w:t xml:space="preserve">ir techninė specifikacija </w:t>
      </w:r>
      <w:r w:rsidR="00B41C66" w:rsidRPr="000B04A5">
        <w:rPr>
          <w:rFonts w:cstheme="minorHAnsi"/>
        </w:rPr>
        <w:t xml:space="preserve">apibrėžti </w:t>
      </w:r>
      <w:bookmarkStart w:id="6" w:name="_Hlk91152632"/>
      <w:r w:rsidR="00A80D01" w:rsidRPr="000B04A5">
        <w:rPr>
          <w:rFonts w:cstheme="minorHAnsi"/>
        </w:rPr>
        <w:t xml:space="preserve">specialiųjų </w:t>
      </w:r>
      <w:r w:rsidR="006773B6" w:rsidRPr="000B04A5">
        <w:rPr>
          <w:rFonts w:cstheme="minorHAnsi"/>
        </w:rPr>
        <w:t>pirkimo sąlygų</w:t>
      </w:r>
      <w:r w:rsidR="00DA4773" w:rsidRPr="000B04A5">
        <w:rPr>
          <w:rFonts w:cstheme="minorHAnsi"/>
        </w:rPr>
        <w:t xml:space="preserve"> </w:t>
      </w:r>
      <w:r w:rsidR="00E41473" w:rsidRPr="000B04A5">
        <w:rPr>
          <w:rFonts w:cstheme="minorHAnsi"/>
          <w:i/>
          <w:iCs/>
          <w:color w:val="7030A0"/>
        </w:rPr>
        <w:t>2</w:t>
      </w:r>
      <w:r w:rsidR="00DA4773" w:rsidRPr="000B04A5">
        <w:rPr>
          <w:rFonts w:cstheme="minorHAnsi"/>
          <w:i/>
          <w:iCs/>
          <w:color w:val="7030A0"/>
        </w:rPr>
        <w:t xml:space="preserve"> priede</w:t>
      </w:r>
      <w:bookmarkEnd w:id="6"/>
      <w:r w:rsidR="00B41C66" w:rsidRPr="000B04A5">
        <w:rPr>
          <w:rFonts w:cstheme="minorHAnsi"/>
        </w:rPr>
        <w:t>.</w:t>
      </w:r>
      <w:r w:rsidR="006A3033" w:rsidRPr="000B04A5">
        <w:rPr>
          <w:rFonts w:cstheme="minorHAnsi"/>
        </w:rPr>
        <w:t xml:space="preserve"> </w:t>
      </w:r>
    </w:p>
    <w:p w14:paraId="01FB71A7" w14:textId="77C7FAFC" w:rsidR="003C7BF1" w:rsidRPr="002E416B" w:rsidRDefault="002E416B" w:rsidP="002E416B">
      <w:pPr>
        <w:spacing w:after="0" w:line="240" w:lineRule="auto"/>
        <w:ind w:firstLine="567"/>
        <w:jc w:val="both"/>
        <w:rPr>
          <w:rFonts w:cstheme="minorHAnsi"/>
          <w:color w:val="EE0000"/>
        </w:rPr>
      </w:pPr>
      <w:r>
        <w:rPr>
          <w:rFonts w:cstheme="minorHAnsi"/>
        </w:rPr>
        <w:t xml:space="preserve">2.3. </w:t>
      </w:r>
      <w:r w:rsidR="00E53E12" w:rsidRPr="003C7BF1">
        <w:rPr>
          <w:rFonts w:cstheme="minorHAnsi"/>
        </w:rPr>
        <w:t xml:space="preserve">Jeigu apibūdinant pirkimo objektą techninėje specifikacijoje </w:t>
      </w:r>
      <w:r w:rsidR="009050FF" w:rsidRPr="00DA76FC">
        <w:rPr>
          <w:rFonts w:cstheme="minorHAnsi"/>
        </w:rPr>
        <w:t>ar kituose pirkimo dokumentuose</w:t>
      </w:r>
      <w:r w:rsidR="009050FF">
        <w:rPr>
          <w:rFonts w:cstheme="minorHAnsi"/>
        </w:rPr>
        <w:t xml:space="preserve"> </w:t>
      </w:r>
      <w:r w:rsidR="00E53E12" w:rsidRPr="003C7BF1">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3C7BF1">
        <w:rPr>
          <w:rFonts w:cstheme="minorHAnsi"/>
        </w:rPr>
        <w:t xml:space="preserve">turi būti </w:t>
      </w:r>
      <w:r w:rsidR="00AE7624" w:rsidRPr="003C7BF1">
        <w:rPr>
          <w:rFonts w:cstheme="minorHAnsi"/>
        </w:rPr>
        <w:t>laikoma, kad kiekviena tokia nuoroda yra pateikta su žodžiais „arba lygiavertis“.</w:t>
      </w:r>
    </w:p>
    <w:p w14:paraId="3031DC86" w14:textId="584893D3" w:rsidR="00004521" w:rsidRPr="003C7BF1" w:rsidRDefault="00F11F15" w:rsidP="002E416B">
      <w:pPr>
        <w:pStyle w:val="NoSpacing"/>
        <w:numPr>
          <w:ilvl w:val="1"/>
          <w:numId w:val="45"/>
        </w:numPr>
        <w:tabs>
          <w:tab w:val="left" w:pos="993"/>
        </w:tabs>
        <w:spacing w:after="120"/>
        <w:ind w:left="0" w:firstLine="567"/>
        <w:contextualSpacing/>
        <w:jc w:val="both"/>
        <w:rPr>
          <w:rFonts w:cstheme="minorHAnsi"/>
          <w:i/>
          <w:iCs/>
          <w:color w:val="7030A0"/>
        </w:rPr>
      </w:pPr>
      <w:r w:rsidRPr="003C7BF1">
        <w:rPr>
          <w:rFonts w:cstheme="minorHAnsi"/>
        </w:rPr>
        <w:t>Je</w:t>
      </w:r>
      <w:r w:rsidR="00004521" w:rsidRPr="003C7BF1">
        <w:rPr>
          <w:rFonts w:cstheme="minorHAnsi"/>
        </w:rPr>
        <w:t xml:space="preserve">igu apibūdinant pirkimo objektą techninėje </w:t>
      </w:r>
      <w:r w:rsidR="00004521" w:rsidRPr="00DA76FC">
        <w:rPr>
          <w:rFonts w:cstheme="minorHAnsi"/>
        </w:rPr>
        <w:t xml:space="preserve">specifikacijoje </w:t>
      </w:r>
      <w:r w:rsidR="009050FF" w:rsidRPr="00DA76FC">
        <w:rPr>
          <w:rFonts w:cstheme="minorHAnsi"/>
        </w:rPr>
        <w:t>ar kituose pirkimo dokumentuose</w:t>
      </w:r>
      <w:r w:rsidR="009050FF">
        <w:rPr>
          <w:rFonts w:cstheme="minorHAnsi"/>
        </w:rPr>
        <w:t xml:space="preserve"> </w:t>
      </w:r>
      <w:r w:rsidR="00004521" w:rsidRPr="003C7BF1">
        <w:rPr>
          <w:rFonts w:cstheme="minorHAnsi"/>
        </w:rPr>
        <w:t>nurodytas standartas</w:t>
      </w:r>
      <w:r w:rsidR="00245655" w:rsidRPr="003C7BF1">
        <w:rPr>
          <w:rFonts w:cstheme="minorHAnsi"/>
        </w:rPr>
        <w:t xml:space="preserve">, </w:t>
      </w:r>
      <w:r w:rsidR="00245655" w:rsidRPr="003C7BF1">
        <w:rPr>
          <w:color w:val="000000"/>
        </w:rPr>
        <w:t>techninis liudijimas ar bendrosios techninės specifikacijos</w:t>
      </w:r>
      <w:r w:rsidR="00046522" w:rsidRPr="003C7BF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7BF1">
        <w:rPr>
          <w:color w:val="000000"/>
        </w:rPr>
        <w:t xml:space="preserve">, </w:t>
      </w:r>
      <w:r w:rsidR="00245655" w:rsidRPr="003C7BF1">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1929166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7E7C91BD" w:rsidR="00B176FD" w:rsidRDefault="00862DB8" w:rsidP="00793CE7">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946722" w:rsidRPr="00F0499F">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4D3625A" w14:textId="2E1E0EB7" w:rsidR="005E3C0D" w:rsidRPr="00F0499F" w:rsidRDefault="005E3C0D" w:rsidP="005E3C0D">
      <w:pPr>
        <w:pStyle w:val="ListParagraph"/>
        <w:tabs>
          <w:tab w:val="left" w:pos="993"/>
        </w:tabs>
        <w:spacing w:after="0" w:line="240" w:lineRule="auto"/>
        <w:ind w:left="0" w:firstLine="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23B058CE" w14:textId="51C2D5DA" w:rsidR="002C5249" w:rsidRPr="008400B6" w:rsidRDefault="00AD57B1" w:rsidP="008400B6">
      <w:pPr>
        <w:pStyle w:val="Heading1"/>
        <w:contextualSpacing/>
        <w:rPr>
          <w:rFonts w:asciiTheme="minorHAnsi" w:hAnsiTheme="minorHAnsi" w:cstheme="minorHAnsi"/>
        </w:rPr>
      </w:pPr>
      <w:bookmarkStart w:id="11" w:name="_Ref39473754"/>
      <w:bookmarkStart w:id="12" w:name="_Ref39473761"/>
      <w:bookmarkStart w:id="13" w:name="_Ref39474188"/>
      <w:bookmarkStart w:id="14" w:name="_Toc219291661"/>
      <w:r w:rsidRPr="00C87D42">
        <w:rPr>
          <w:rFonts w:asciiTheme="minorHAnsi" w:hAnsiTheme="minorHAnsi" w:cstheme="minorHAnsi"/>
        </w:rPr>
        <w:lastRenderedPageBreak/>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7898BF5C" w14:textId="7B85F25E" w:rsidR="00ED2877" w:rsidRPr="00ED2877" w:rsidRDefault="00970624" w:rsidP="00ED2877">
      <w:pPr>
        <w:pStyle w:val="ListParagraph"/>
        <w:tabs>
          <w:tab w:val="left" w:pos="851"/>
        </w:tabs>
        <w:spacing w:after="0" w:line="20" w:lineRule="atLeast"/>
        <w:ind w:left="0" w:firstLine="567"/>
        <w:jc w:val="both"/>
      </w:pPr>
      <w:r>
        <w:t>4.</w:t>
      </w:r>
      <w:r w:rsidR="008400B6">
        <w:t>1</w:t>
      </w:r>
      <w:r>
        <w:t>.</w:t>
      </w:r>
      <w:r w:rsidR="00F430B3">
        <w:t xml:space="preserve"> </w:t>
      </w:r>
      <w:r w:rsidR="00ED2877" w:rsidRPr="00ED2877">
        <w:t>Reikalavimai dėl tiekėjo ir</w:t>
      </w:r>
      <w:bookmarkStart w:id="15" w:name="_Hlk41039660"/>
      <w:r w:rsidR="00ED2877" w:rsidRPr="00ED2877">
        <w:t xml:space="preserve"> </w:t>
      </w:r>
      <w:r w:rsidR="0094091D">
        <w:t xml:space="preserve">subtiekėjų (jei taikoma), </w:t>
      </w:r>
      <w:r w:rsidR="00ED2877" w:rsidRPr="00ED2877">
        <w:t xml:space="preserve">ūkio subjektų, kurių pajėgumais tiekėjas remiasi, </w:t>
      </w:r>
      <w:bookmarkEnd w:id="15"/>
      <w:r w:rsidR="00ED2877" w:rsidRPr="00ED2877">
        <w:t xml:space="preserve">pašalinimo pagrindų nebuvimo bei jų nebuvimą patvirtinantys dokumentai nurodyti specialiųjų pirkimo sąlygų </w:t>
      </w:r>
      <w:r w:rsidR="00ED2877" w:rsidRPr="00E06707">
        <w:rPr>
          <w:i/>
          <w:iCs/>
          <w:color w:val="7030A0"/>
        </w:rPr>
        <w:t>3 priede</w:t>
      </w:r>
      <w:r w:rsidR="00ED2877" w:rsidRPr="00ED2877">
        <w:t xml:space="preserve">. </w:t>
      </w:r>
    </w:p>
    <w:p w14:paraId="153C1F5F" w14:textId="3A66E2FB" w:rsidR="005E2983" w:rsidRPr="002E416B" w:rsidRDefault="00ED2877" w:rsidP="005E2983">
      <w:pPr>
        <w:pStyle w:val="ListParagraph"/>
        <w:tabs>
          <w:tab w:val="left" w:pos="851"/>
        </w:tabs>
        <w:spacing w:after="0" w:line="20" w:lineRule="atLeast"/>
        <w:ind w:left="0" w:firstLine="567"/>
        <w:jc w:val="both"/>
      </w:pPr>
      <w:r>
        <w:t xml:space="preserve">4.2. </w:t>
      </w:r>
      <w:r w:rsidR="005E2983" w:rsidRPr="002E416B">
        <w:t>Tiekėjams nustatomi kvalifikacijos reikalavimai ir jų atitiktį patvirtinantys dokumentai nurodyti specialiųjų pirkimo sąlygų</w:t>
      </w:r>
      <w:r w:rsidR="00664EB0" w:rsidRPr="002E416B">
        <w:t xml:space="preserve"> </w:t>
      </w:r>
      <w:r w:rsidR="00664EB0" w:rsidRPr="002E416B">
        <w:rPr>
          <w:i/>
          <w:iCs/>
          <w:color w:val="7030A0"/>
        </w:rPr>
        <w:t>4</w:t>
      </w:r>
      <w:r w:rsidR="005E2983" w:rsidRPr="002E416B">
        <w:rPr>
          <w:i/>
          <w:iCs/>
          <w:color w:val="7030A0"/>
        </w:rPr>
        <w:t xml:space="preserve"> priede</w:t>
      </w:r>
      <w:r w:rsidR="005E2983" w:rsidRPr="002E416B">
        <w:rPr>
          <w:color w:val="00B050"/>
        </w:rPr>
        <w:t xml:space="preserve">. </w:t>
      </w:r>
    </w:p>
    <w:p w14:paraId="69D62E2B" w14:textId="0738FA24" w:rsidR="00A000BE" w:rsidRPr="0037632B" w:rsidRDefault="00D24970" w:rsidP="00DE472F">
      <w:pPr>
        <w:pStyle w:val="Heading1"/>
        <w:tabs>
          <w:tab w:val="left" w:pos="567"/>
        </w:tabs>
        <w:contextualSpacing/>
        <w:jc w:val="both"/>
        <w:rPr>
          <w:rFonts w:cstheme="minorBidi"/>
        </w:rPr>
      </w:pPr>
      <w:bookmarkStart w:id="16" w:name="_Toc219291662"/>
      <w:r>
        <w:rPr>
          <w:rFonts w:asciiTheme="minorHAnsi" w:hAnsiTheme="minorHAnsi" w:cstheme="minorHAnsi"/>
        </w:rPr>
        <w:t>5</w:t>
      </w:r>
      <w:r w:rsidR="001E3D5A" w:rsidRPr="007270DC">
        <w:rPr>
          <w:rFonts w:asciiTheme="minorHAnsi" w:hAnsiTheme="minorHAnsi" w:cstheme="minorHAnsi"/>
        </w:rPr>
        <w:t>.</w:t>
      </w:r>
      <w:r w:rsidR="00B77BF4">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1C41BCEC" w14:textId="320381AB" w:rsidR="00F80B9A" w:rsidRPr="00F609F6" w:rsidRDefault="00C847B7" w:rsidP="00F609F6">
      <w:pPr>
        <w:pStyle w:val="ListParagraph"/>
        <w:spacing w:after="0" w:line="240" w:lineRule="auto"/>
        <w:ind w:left="0" w:firstLine="567"/>
        <w:jc w:val="both"/>
        <w:rPr>
          <w:iCs/>
        </w:rPr>
      </w:pPr>
      <w:r w:rsidRPr="00F609F6">
        <w:rPr>
          <w:iCs/>
        </w:rPr>
        <w:t xml:space="preserve">5.1. </w:t>
      </w:r>
      <w:r w:rsidR="00A1271C" w:rsidRPr="00F609F6">
        <w:rPr>
          <w:iCs/>
        </w:rPr>
        <w:t>Perkančioji organizacija nenustato reikalavimų, susijusių su nacionaliniu saugumu</w:t>
      </w:r>
      <w:r w:rsidR="00F609F6" w:rsidRPr="00F609F6">
        <w:rPr>
          <w:iCs/>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1929166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1D1EF922" w:rsidR="00FF12F1" w:rsidRPr="00CA64E1" w:rsidRDefault="003F0DA7" w:rsidP="00C400BF">
      <w:pPr>
        <w:pStyle w:val="ListParagraph"/>
        <w:numPr>
          <w:ilvl w:val="2"/>
          <w:numId w:val="8"/>
        </w:numPr>
        <w:tabs>
          <w:tab w:val="left" w:pos="1134"/>
        </w:tabs>
        <w:spacing w:after="0" w:line="240" w:lineRule="auto"/>
        <w:ind w:left="0" w:firstLine="567"/>
        <w:jc w:val="both"/>
        <w:rPr>
          <w:rFonts w:cstheme="minorHAnsi"/>
          <w:u w:val="single"/>
        </w:rPr>
      </w:pPr>
      <w:r w:rsidRPr="127DD6E8">
        <w:t>tiekėjo</w:t>
      </w:r>
      <w:r w:rsidR="00FC5D3D">
        <w:t xml:space="preserve"> užpildyta ir</w:t>
      </w:r>
      <w:r w:rsidRPr="127DD6E8">
        <w:t xml:space="preserve"> pasirašyta</w:t>
      </w:r>
      <w:r w:rsidR="00EA2C2D">
        <w:t xml:space="preserve"> </w:t>
      </w:r>
      <w:r w:rsidR="005A195F">
        <w:t>p</w:t>
      </w:r>
      <w:r w:rsidRPr="127DD6E8">
        <w:t>asiūlym</w:t>
      </w:r>
      <w:r w:rsidR="004B0CFD">
        <w:t>o formos</w:t>
      </w:r>
      <w:r w:rsidRPr="127DD6E8">
        <w:t xml:space="preserve">, </w:t>
      </w:r>
      <w:r w:rsidR="004B0CFD">
        <w:t>pateiktos</w:t>
      </w:r>
      <w:r w:rsidRPr="127DD6E8">
        <w:t xml:space="preserve"> </w:t>
      </w:r>
      <w:r w:rsidR="007C1C57">
        <w:t>specialiųjų p</w:t>
      </w:r>
      <w:r w:rsidR="00551FA7" w:rsidRPr="006944F4">
        <w:t>irkimo</w:t>
      </w:r>
      <w:r w:rsidR="00551FA7" w:rsidRPr="127DD6E8">
        <w:t xml:space="preserve"> </w:t>
      </w:r>
      <w:r w:rsidR="00476F8C" w:rsidRPr="127DD6E8">
        <w:t>sąlygų</w:t>
      </w:r>
      <w:r w:rsidR="00686071">
        <w:t xml:space="preserve"> </w:t>
      </w:r>
      <w:r w:rsidR="0051554B" w:rsidRPr="00165667">
        <w:rPr>
          <w:i/>
          <w:iCs/>
          <w:color w:val="7030A0"/>
        </w:rPr>
        <w:t>6</w:t>
      </w:r>
      <w:r w:rsidR="00EA1E53">
        <w:rPr>
          <w:i/>
          <w:iCs/>
          <w:color w:val="7030A0"/>
        </w:rPr>
        <w:t xml:space="preserve"> </w:t>
      </w:r>
      <w:r w:rsidR="00BB1D5A" w:rsidRPr="00521A84">
        <w:rPr>
          <w:i/>
          <w:iCs/>
          <w:color w:val="7030A0"/>
        </w:rPr>
        <w:t>priede</w:t>
      </w:r>
      <w:r w:rsidR="00BB1D5A">
        <w:rPr>
          <w:color w:val="7030A0"/>
        </w:rPr>
        <w:t xml:space="preserve"> </w:t>
      </w:r>
      <w:r w:rsidR="004B0CFD">
        <w:t>dalis;</w:t>
      </w:r>
    </w:p>
    <w:p w14:paraId="793CE4C0" w14:textId="77777777" w:rsidR="00C159BD" w:rsidRPr="00931BCE" w:rsidRDefault="009C1155" w:rsidP="00C159BD">
      <w:pPr>
        <w:pStyle w:val="ListParagraph"/>
        <w:numPr>
          <w:ilvl w:val="2"/>
          <w:numId w:val="8"/>
        </w:numPr>
        <w:tabs>
          <w:tab w:val="left" w:pos="1134"/>
        </w:tabs>
        <w:spacing w:after="0" w:line="240" w:lineRule="auto"/>
        <w:ind w:left="0" w:firstLine="567"/>
        <w:jc w:val="both"/>
        <w:rPr>
          <w:rFonts w:cstheme="minorHAnsi"/>
          <w:bCs/>
          <w:u w:val="single"/>
        </w:rPr>
      </w:pPr>
      <w:r w:rsidRPr="00C159BD">
        <w:rPr>
          <w:rFonts w:cstheme="minorHAnsi"/>
        </w:rPr>
        <w:t>užpildytas EBVPD (specialiųjų pirkimo sąlygų</w:t>
      </w:r>
      <w:r w:rsidR="0051554B" w:rsidRPr="00C159BD">
        <w:rPr>
          <w:rFonts w:cstheme="minorHAnsi"/>
        </w:rPr>
        <w:t xml:space="preserve"> </w:t>
      </w:r>
      <w:r w:rsidR="0051554B" w:rsidRPr="00C159BD">
        <w:rPr>
          <w:rFonts w:cstheme="minorHAnsi"/>
          <w:i/>
          <w:iCs/>
          <w:color w:val="7030A0"/>
        </w:rPr>
        <w:t>5</w:t>
      </w:r>
      <w:r w:rsidRPr="00C159BD">
        <w:rPr>
          <w:rFonts w:cstheme="minorHAnsi"/>
          <w:i/>
          <w:iCs/>
          <w:color w:val="7030A0"/>
        </w:rPr>
        <w:t xml:space="preserve"> priedas</w:t>
      </w:r>
      <w:r w:rsidRPr="00C159BD">
        <w:rPr>
          <w:rFonts w:cstheme="minorHAnsi"/>
        </w:rPr>
        <w:t xml:space="preserve">). </w:t>
      </w:r>
      <w:r w:rsidR="00A14CE7" w:rsidRPr="00C159BD">
        <w:rPr>
          <w:rFonts w:cstheme="minorHAnsi"/>
        </w:rPr>
        <w:t>Pateikdamas ir p</w:t>
      </w:r>
      <w:r w:rsidRPr="00C159BD">
        <w:rPr>
          <w:rFonts w:cstheme="minorHAnsi"/>
        </w:rPr>
        <w:t xml:space="preserve">asirašydamas </w:t>
      </w:r>
      <w:r w:rsidR="00C35C26" w:rsidRPr="00C159BD">
        <w:rPr>
          <w:rFonts w:cstheme="minorHAnsi"/>
        </w:rPr>
        <w:t>p</w:t>
      </w:r>
      <w:r w:rsidRPr="00C159BD">
        <w:rPr>
          <w:rFonts w:cstheme="minorHAnsi"/>
        </w:rPr>
        <w:t>asiūlymą, tiekėjas patvirtina ir EBVPD tikrumą</w:t>
      </w:r>
      <w:r w:rsidR="00BA58CD" w:rsidRPr="00C159BD">
        <w:rPr>
          <w:rFonts w:cstheme="minorHAnsi"/>
        </w:rPr>
        <w:t>.</w:t>
      </w:r>
      <w:r w:rsidR="00E609F8" w:rsidRPr="00C159BD">
        <w:rPr>
          <w:rFonts w:cstheme="minorHAnsi"/>
          <w:bCs/>
        </w:rPr>
        <w:t xml:space="preserve"> EBVPD turi būti pasirašytas jį užpildžiusio tiekėjo vadovo, jungtinės veiklos partnerio/ūkio subjekto, kurio pajėgumais tiekėjas remiasi, vadovo parašu, nurodant pasirašiusiojo asmens vardą ir pavardę (nuskenuotas dokumentas </w:t>
      </w:r>
      <w:r w:rsidR="004D4860" w:rsidRPr="00C159BD">
        <w:rPr>
          <w:rFonts w:cstheme="minorHAnsi"/>
          <w:bCs/>
          <w:i/>
          <w:iCs/>
        </w:rPr>
        <w:t>.</w:t>
      </w:r>
      <w:r w:rsidR="00E609F8" w:rsidRPr="00C159BD">
        <w:rPr>
          <w:rFonts w:cstheme="minorHAnsi"/>
          <w:bCs/>
          <w:i/>
          <w:iCs/>
        </w:rPr>
        <w:t>pdf</w:t>
      </w:r>
      <w:r w:rsidR="00E609F8" w:rsidRPr="00C159BD">
        <w:rPr>
          <w:rFonts w:cstheme="minorHAnsi"/>
          <w:bCs/>
        </w:rPr>
        <w:t xml:space="preserve"> formatu, arba pasirašytas elektroniniu parašu (jei dokumentas teikiamas ne </w:t>
      </w:r>
      <w:r w:rsidR="004D4860" w:rsidRPr="00C159BD">
        <w:rPr>
          <w:rFonts w:cstheme="minorHAnsi"/>
          <w:bCs/>
          <w:i/>
          <w:iCs/>
        </w:rPr>
        <w:t>.</w:t>
      </w:r>
      <w:r w:rsidR="00E609F8" w:rsidRPr="00C159BD">
        <w:rPr>
          <w:rFonts w:cstheme="minorHAnsi"/>
          <w:bCs/>
          <w:i/>
          <w:iCs/>
        </w:rPr>
        <w:t>pdf</w:t>
      </w:r>
      <w:r w:rsidR="00E609F8" w:rsidRPr="00C159BD">
        <w:rPr>
          <w:rFonts w:cstheme="minorHAnsi"/>
          <w:bCs/>
        </w:rPr>
        <w:t xml:space="preserve"> formatu)</w:t>
      </w:r>
      <w:r w:rsidR="00E609F8" w:rsidRPr="00C159BD">
        <w:rPr>
          <w:rFonts w:cstheme="minorHAnsi"/>
          <w:bCs/>
          <w:iCs/>
        </w:rPr>
        <w:t xml:space="preserve">. </w:t>
      </w:r>
      <w:r w:rsidR="00C159BD" w:rsidRPr="00931BCE">
        <w:rPr>
          <w:rFonts w:cstheme="minorHAnsi"/>
          <w:bCs/>
        </w:rPr>
        <w:t>Subtiekėjas, kurio pajėgumais tiekėjas nesiremia, ir k</w:t>
      </w:r>
      <w:r w:rsidR="00C159BD" w:rsidRPr="00931BCE">
        <w:rPr>
          <w:rFonts w:cstheme="minorHAnsi"/>
          <w:bCs/>
          <w:iCs/>
        </w:rPr>
        <w:t>vazisubtiekėjas atskiro EBVPD neteikia;</w:t>
      </w:r>
    </w:p>
    <w:p w14:paraId="021CA68F" w14:textId="3020A08C" w:rsidR="007C1C57" w:rsidRPr="00C159BD" w:rsidRDefault="000C55D6" w:rsidP="001E026B">
      <w:pPr>
        <w:pStyle w:val="ListParagraph"/>
        <w:numPr>
          <w:ilvl w:val="2"/>
          <w:numId w:val="8"/>
        </w:numPr>
        <w:tabs>
          <w:tab w:val="left" w:pos="1134"/>
        </w:tabs>
        <w:spacing w:after="0" w:line="240" w:lineRule="auto"/>
        <w:ind w:left="0" w:firstLine="567"/>
        <w:jc w:val="both"/>
        <w:rPr>
          <w:rFonts w:cstheme="minorHAnsi"/>
          <w:u w:val="single"/>
        </w:rPr>
      </w:pPr>
      <w:r w:rsidRPr="00C159BD">
        <w:rPr>
          <w:rFonts w:cstheme="minorHAnsi"/>
        </w:rPr>
        <w:t xml:space="preserve">jungtinės veiklos sutarties kopija (jeigu </w:t>
      </w:r>
      <w:r w:rsidR="00C35C26" w:rsidRPr="00C159BD">
        <w:rPr>
          <w:rFonts w:cstheme="minorHAnsi"/>
        </w:rPr>
        <w:t>p</w:t>
      </w:r>
      <w:r w:rsidRPr="00C159BD">
        <w:rPr>
          <w:rFonts w:cstheme="minorHAnsi"/>
        </w:rPr>
        <w:t>irkime dalyvauja ūkio subjektų grupė jungtinės veiklos sutarties pagrindu)</w:t>
      </w:r>
      <w:r w:rsidR="007C1C57" w:rsidRPr="00C159BD">
        <w:rPr>
          <w:rFonts w:cstheme="minorHAnsi"/>
        </w:rPr>
        <w:t>;</w:t>
      </w:r>
    </w:p>
    <w:p w14:paraId="50A0B33A" w14:textId="03C2CDB0" w:rsidR="006D0EC0" w:rsidRPr="00931BCE" w:rsidRDefault="006D0EC0" w:rsidP="00C400BF">
      <w:pPr>
        <w:pStyle w:val="ListParagraph"/>
        <w:numPr>
          <w:ilvl w:val="2"/>
          <w:numId w:val="8"/>
        </w:numPr>
        <w:tabs>
          <w:tab w:val="left" w:pos="1134"/>
        </w:tabs>
        <w:spacing w:after="0" w:line="240" w:lineRule="auto"/>
        <w:ind w:left="0" w:firstLine="567"/>
        <w:jc w:val="both"/>
        <w:rPr>
          <w:rFonts w:cstheme="minorHAnsi"/>
          <w:u w:val="single"/>
        </w:rPr>
      </w:pPr>
      <w:r w:rsidRPr="00931BCE">
        <w:rPr>
          <w:rFonts w:cstheme="minorHAnsi"/>
        </w:rPr>
        <w:t xml:space="preserve">dokumentas, patvirtinantis, kad asmuo, kuris </w:t>
      </w:r>
      <w:r w:rsidR="00A921A1">
        <w:rPr>
          <w:rFonts w:cstheme="minorHAnsi"/>
        </w:rPr>
        <w:t xml:space="preserve">pateikė ir </w:t>
      </w:r>
      <w:r w:rsidRPr="00931BCE">
        <w:rPr>
          <w:rFonts w:cstheme="minorHAnsi"/>
        </w:rPr>
        <w:t xml:space="preserve">pasirašė </w:t>
      </w:r>
      <w:r w:rsidR="00212F68" w:rsidRPr="00931BCE">
        <w:rPr>
          <w:rFonts w:cstheme="minorHAnsi"/>
        </w:rPr>
        <w:t>p</w:t>
      </w:r>
      <w:r w:rsidRPr="00931BCE">
        <w:rPr>
          <w:rFonts w:cstheme="minorHAnsi"/>
        </w:rPr>
        <w:t xml:space="preserve">asiūlymą (jei jis ne tiekėjo vadovas), turėjo teisę jį </w:t>
      </w:r>
      <w:r w:rsidR="00A921A1">
        <w:rPr>
          <w:rFonts w:cstheme="minorHAnsi"/>
        </w:rPr>
        <w:t xml:space="preserve">pateikti ir </w:t>
      </w:r>
      <w:r w:rsidRPr="00931BCE">
        <w:rPr>
          <w:rFonts w:cstheme="minorHAnsi"/>
        </w:rPr>
        <w:t>pasirašyti;</w:t>
      </w:r>
    </w:p>
    <w:p w14:paraId="2B7B9FC9" w14:textId="77777777" w:rsidR="009B76A1" w:rsidRPr="009B76A1" w:rsidRDefault="00450415" w:rsidP="00AC2D20">
      <w:pPr>
        <w:pStyle w:val="ListParagraph"/>
        <w:numPr>
          <w:ilvl w:val="2"/>
          <w:numId w:val="8"/>
        </w:numPr>
        <w:tabs>
          <w:tab w:val="left" w:pos="1134"/>
        </w:tabs>
        <w:spacing w:after="0" w:line="240" w:lineRule="auto"/>
        <w:ind w:left="0" w:firstLine="567"/>
        <w:jc w:val="both"/>
        <w:rPr>
          <w:rFonts w:cstheme="minorHAnsi"/>
          <w:b/>
          <w:i/>
        </w:rPr>
      </w:pPr>
      <w:r w:rsidRPr="00931BCE">
        <w:rPr>
          <w:rFonts w:cstheme="minorHAnsi"/>
        </w:rPr>
        <w:t>jei tiekėjas pasitelkia ūkio subjektus, kurių pajėgumais remiasi, – įrodymai, kad šie ištekliai bus prieinami per visą sutartinių įsipareigojimų vykdymo laikotarpį;</w:t>
      </w:r>
    </w:p>
    <w:p w14:paraId="3DF7CB95" w14:textId="4542B737" w:rsidR="00AC2D20" w:rsidRPr="00931BCE" w:rsidRDefault="00675B52" w:rsidP="00AC2D20">
      <w:pPr>
        <w:pStyle w:val="ListParagraph"/>
        <w:numPr>
          <w:ilvl w:val="2"/>
          <w:numId w:val="8"/>
        </w:numPr>
        <w:tabs>
          <w:tab w:val="left" w:pos="1134"/>
        </w:tabs>
        <w:spacing w:after="0" w:line="240" w:lineRule="auto"/>
        <w:ind w:left="0" w:firstLine="567"/>
        <w:jc w:val="both"/>
        <w:rPr>
          <w:rFonts w:cstheme="minorHAnsi"/>
          <w:b/>
          <w:i/>
        </w:rPr>
      </w:pPr>
      <w:r w:rsidRPr="00931BCE">
        <w:rPr>
          <w:rFonts w:cstheme="minorHAnsi"/>
        </w:rPr>
        <w:t xml:space="preserve">Kiekvieno pasitelkto ūkio subjekto, kurio pajėgumais tiekėjas remiasi, </w:t>
      </w:r>
      <w:r w:rsidRPr="00931BCE">
        <w:rPr>
          <w:rFonts w:cstheme="minorHAnsi"/>
          <w:iCs/>
        </w:rPr>
        <w:t>kad atitiktų kvalifikacijos reikalavimus</w:t>
      </w:r>
      <w:r w:rsidRPr="00931BCE">
        <w:rPr>
          <w:rFonts w:cstheme="minorHAnsi"/>
        </w:rPr>
        <w:t xml:space="preserve"> (jei tokius nurodė pasiūlyme), pasirašytos laisvos formos deklaracijos ar kito dokumento, patvirtinančio sutikimą dalyvauti šiame viešajame pirkime ir teikti jam pavestas </w:t>
      </w:r>
      <w:r w:rsidRPr="00C51106">
        <w:rPr>
          <w:rFonts w:cstheme="minorHAnsi"/>
        </w:rPr>
        <w:t>teikti paslaugas,</w:t>
      </w:r>
      <w:r w:rsidRPr="00931BCE">
        <w:rPr>
          <w:rFonts w:cstheme="minorHAnsi"/>
        </w:rPr>
        <w:t xml:space="preserve"> skaitmeninė kopija arba el. parašu pasirašytas dokumentas.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F6E7E4D" w14:textId="71575228" w:rsidR="00AC2D20" w:rsidRPr="00931BCE" w:rsidRDefault="00AC2D20" w:rsidP="00576DFC">
      <w:pPr>
        <w:tabs>
          <w:tab w:val="left" w:pos="1134"/>
        </w:tabs>
        <w:spacing w:after="0" w:line="240" w:lineRule="auto"/>
        <w:jc w:val="both"/>
        <w:rPr>
          <w:rFonts w:cstheme="minorHAnsi"/>
          <w:b/>
          <w:iCs/>
        </w:rPr>
      </w:pPr>
      <w:r w:rsidRPr="007F58C8">
        <w:rPr>
          <w:rFonts w:ascii="Calibri" w:hAnsi="Calibri" w:cs="Calibri"/>
          <w:b/>
          <w:bCs/>
          <w:iCs/>
          <w:u w:val="single"/>
        </w:rPr>
        <w:t xml:space="preserve"> </w:t>
      </w:r>
      <w:r w:rsidRPr="007F58C8">
        <w:rPr>
          <w:rFonts w:cstheme="minorHAnsi"/>
          <w:b/>
          <w:bCs/>
          <w:iCs/>
          <w:u w:val="single"/>
        </w:rPr>
        <w:t>Pastaba.</w:t>
      </w:r>
      <w:r w:rsidRPr="00931BCE">
        <w:rPr>
          <w:rFonts w:cstheme="minorHAnsi"/>
          <w:i/>
        </w:rPr>
        <w:t xml:space="preserve"> </w:t>
      </w:r>
      <w:r w:rsidRPr="00931BCE">
        <w:rPr>
          <w:rFonts w:cstheme="minorHAnsi"/>
          <w:iCs/>
        </w:rPr>
        <w:t>Ūkio subjektai,</w:t>
      </w:r>
      <w:r w:rsidRPr="00931BCE">
        <w:rPr>
          <w:rFonts w:cstheme="minorHAnsi"/>
          <w:bCs/>
          <w:iCs/>
        </w:rPr>
        <w:t xml:space="preserve"> kurių pajėgumais tiekėjas remiasi, turi būti išviešinti teikiant pasiūlymą, nes po pasiūlymo pateikimo termino pabaigos pasitelkti (nurodyti) naujų ūkio subjektų, kurių pajėgumais tiekėjas remiasi, tam, kad atitiktų kvalifikacijos reikalavimus, negalės, t. y. po pasiūlymo pateikimo tiekėjas neturi teisės nurodyti naujų ūkio subjektų, kurių pajėgumais tiekėjas remiasi,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ūkio subjektas, kurio pajėgumais</w:t>
      </w:r>
      <w:r w:rsidRPr="00931BCE" w:rsidDel="007A4222">
        <w:rPr>
          <w:rFonts w:cstheme="minorHAnsi"/>
          <w:bCs/>
          <w:iCs/>
        </w:rPr>
        <w:t xml:space="preserve"> </w:t>
      </w:r>
      <w:r w:rsidRPr="00931BCE">
        <w:rPr>
          <w:rFonts w:cstheme="minorHAnsi"/>
          <w:bCs/>
          <w:iCs/>
        </w:rPr>
        <w:t>tiekėjas remiasi, netenkins jam keliamų kvalifikacijos reikalavimų arba jo padėtis atitiks bent vieną pagal VPĮ 46 str. perkančiosios organizacijos nustatytą pašalinimo pagrindą, perkančioji organizacija pareikalaus per jos nustatytą terminą</w:t>
      </w:r>
      <w:r w:rsidRPr="00931BCE">
        <w:rPr>
          <w:rFonts w:cstheme="minorHAnsi"/>
          <w:iCs/>
        </w:rPr>
        <w:t xml:space="preserve"> pakeisti jį reikalavimus atitinkančiu ūkio subjektu, </w:t>
      </w:r>
      <w:r w:rsidRPr="00931BCE">
        <w:rPr>
          <w:rFonts w:cstheme="minorHAnsi"/>
          <w:bCs/>
          <w:iCs/>
        </w:rPr>
        <w:t>kurio pajėgumais</w:t>
      </w:r>
      <w:r w:rsidRPr="00931BCE" w:rsidDel="007A4222">
        <w:rPr>
          <w:rFonts w:cstheme="minorHAnsi"/>
          <w:iCs/>
        </w:rPr>
        <w:t xml:space="preserve"> </w:t>
      </w:r>
      <w:r w:rsidRPr="00931BCE">
        <w:rPr>
          <w:rFonts w:cstheme="minorHAnsi"/>
          <w:iCs/>
        </w:rPr>
        <w:t>tiekėjas remiasi.</w:t>
      </w:r>
    </w:p>
    <w:p w14:paraId="2BC85291" w14:textId="463B34FB" w:rsidR="00511811" w:rsidRPr="00931BCE" w:rsidRDefault="000A3B82" w:rsidP="00576DFC">
      <w:pPr>
        <w:tabs>
          <w:tab w:val="left" w:pos="1134"/>
        </w:tabs>
        <w:spacing w:line="240" w:lineRule="auto"/>
        <w:jc w:val="both"/>
        <w:rPr>
          <w:rFonts w:cstheme="minorHAnsi"/>
          <w:iCs/>
          <w:u w:val="single"/>
        </w:rPr>
      </w:pPr>
      <w:r w:rsidRPr="00931BCE">
        <w:rPr>
          <w:rFonts w:cstheme="minorHAnsi"/>
          <w:iCs/>
        </w:rPr>
        <w:t xml:space="preserve">          </w:t>
      </w:r>
      <w:r w:rsidR="00AC2D20" w:rsidRPr="00931BCE">
        <w:rPr>
          <w:rFonts w:cstheme="minorHAnsi"/>
          <w:iCs/>
        </w:rPr>
        <w:t>6.1.</w:t>
      </w:r>
      <w:r w:rsidR="009B76A1">
        <w:rPr>
          <w:rFonts w:cstheme="minorHAnsi"/>
          <w:iCs/>
        </w:rPr>
        <w:t>7.</w:t>
      </w:r>
      <w:r w:rsidR="00AC2D20" w:rsidRPr="00931BCE">
        <w:rPr>
          <w:rFonts w:cstheme="minorHAnsi"/>
          <w:iCs/>
        </w:rPr>
        <w:t xml:space="preserve"> Kiekvieno specialisto, kurio pajėgumais tiekėjas remiasi ir kurį ketina įdarbinti (toliau – kvazisubteikėjas) (t.</w:t>
      </w:r>
      <w:r w:rsidR="007D2E1B" w:rsidRPr="00931BCE">
        <w:rPr>
          <w:rFonts w:cstheme="minorHAnsi"/>
          <w:iCs/>
        </w:rPr>
        <w:t> </w:t>
      </w:r>
      <w:r w:rsidR="00AC2D20" w:rsidRPr="00931BCE">
        <w:rPr>
          <w:rFonts w:cstheme="minorHAnsi"/>
          <w:iCs/>
        </w:rPr>
        <w:t>y. jei jis pasiūlymo pateikimo metu nėra tiekėjo ar ūkio subjekto, kurio pajėgumais</w:t>
      </w:r>
      <w:r w:rsidR="00AC2D20" w:rsidRPr="00931BCE" w:rsidDel="007A4222">
        <w:rPr>
          <w:rFonts w:cstheme="minorHAnsi"/>
          <w:iCs/>
        </w:rPr>
        <w:t xml:space="preserve"> </w:t>
      </w:r>
      <w:r w:rsidR="00AC2D20" w:rsidRPr="00931BCE">
        <w:rPr>
          <w:rFonts w:cstheme="minorHAnsi"/>
          <w:iCs/>
        </w:rPr>
        <w:t>tiekėjas remiasi, darbuotojas) (jei tokius nurodė Pasiūlymo formoje (</w:t>
      </w:r>
      <w:r w:rsidR="00C72138" w:rsidRPr="00931BCE">
        <w:rPr>
          <w:rFonts w:cstheme="minorHAnsi"/>
          <w:iCs/>
        </w:rPr>
        <w:t xml:space="preserve">Specialiųjų pirkimo sąlygų 6 </w:t>
      </w:r>
      <w:r w:rsidR="00AC2D20" w:rsidRPr="00931BCE">
        <w:rPr>
          <w:rFonts w:cstheme="minorHAnsi"/>
          <w:iCs/>
        </w:rPr>
        <w:t>pried</w:t>
      </w:r>
      <w:r w:rsidR="00EE25FF" w:rsidRPr="00931BCE">
        <w:rPr>
          <w:rFonts w:cstheme="minorHAnsi"/>
          <w:iCs/>
        </w:rPr>
        <w:t>e</w:t>
      </w:r>
      <w:r w:rsidR="00AC2D20" w:rsidRPr="00931BCE">
        <w:rPr>
          <w:rFonts w:cstheme="minorHAnsi"/>
          <w:iCs/>
        </w:rPr>
        <w:t>), pasirašytos laisvos formos sutikimas, patvirtinantis sutikimą teikti sutartyje nurodytas paslaugas ir tiekėjo ar ūkio subjekto, kurio pajėgumais</w:t>
      </w:r>
      <w:r w:rsidR="00AC2D20" w:rsidRPr="00931BCE" w:rsidDel="007A4222">
        <w:rPr>
          <w:rFonts w:cstheme="minorHAnsi"/>
          <w:iCs/>
        </w:rPr>
        <w:t xml:space="preserve"> </w:t>
      </w:r>
      <w:r w:rsidR="00AC2D20" w:rsidRPr="00931BCE">
        <w:rPr>
          <w:rFonts w:cstheme="minorHAnsi"/>
          <w:iCs/>
        </w:rPr>
        <w:t xml:space="preserve">tiekėjas remiasi, patvirtinimas, kad laimėjęs konkursą, įdarbins šį specialistą, skaitmeninės kopijos. </w:t>
      </w:r>
    </w:p>
    <w:p w14:paraId="01D8C426" w14:textId="2D79B34A" w:rsidR="00117560" w:rsidRPr="00931BCE" w:rsidRDefault="00AC2D20" w:rsidP="00576DFC">
      <w:pPr>
        <w:tabs>
          <w:tab w:val="left" w:pos="1134"/>
        </w:tabs>
        <w:spacing w:after="0" w:line="240" w:lineRule="auto"/>
        <w:jc w:val="both"/>
        <w:rPr>
          <w:rFonts w:cstheme="minorHAnsi"/>
          <w:iCs/>
          <w:u w:val="single"/>
        </w:rPr>
      </w:pPr>
      <w:r w:rsidRPr="007F58C8">
        <w:rPr>
          <w:rFonts w:cstheme="minorHAnsi"/>
          <w:b/>
          <w:bCs/>
          <w:iCs/>
          <w:u w:val="single"/>
        </w:rPr>
        <w:lastRenderedPageBreak/>
        <w:t>Pastaba.</w:t>
      </w:r>
      <w:r w:rsidRPr="00931BCE">
        <w:rPr>
          <w:rFonts w:cstheme="minorHAnsi"/>
          <w:iCs/>
        </w:rPr>
        <w:t xml:space="preserve"> Kvazisubt</w:t>
      </w:r>
      <w:r w:rsidR="00BD2709" w:rsidRPr="00931BCE">
        <w:rPr>
          <w:rFonts w:cstheme="minorHAnsi"/>
          <w:iCs/>
        </w:rPr>
        <w:t>ie</w:t>
      </w:r>
      <w:r w:rsidRPr="00931BCE">
        <w:rPr>
          <w:rFonts w:cstheme="minorHAnsi"/>
          <w:iCs/>
        </w:rPr>
        <w:t>kėjai turi būti išviešinti teikiant pasiūlymą, nes po pasiūlymo pateikimo termino pabaigos pasitelkti (nurodyti) naujų kvazisubt</w:t>
      </w:r>
      <w:r w:rsidR="00BD2709" w:rsidRPr="00931BCE">
        <w:rPr>
          <w:rFonts w:cstheme="minorHAnsi"/>
          <w:iCs/>
        </w:rPr>
        <w:t>ie</w:t>
      </w:r>
      <w:r w:rsidRPr="00931BCE">
        <w:rPr>
          <w:rFonts w:cstheme="minorHAnsi"/>
          <w:iCs/>
        </w:rPr>
        <w:t>kėjų tam, kad atitiktų kvalifikacijos reikalavimus, tiekėjas negalės, t.</w:t>
      </w:r>
      <w:r w:rsidR="007D2E1B" w:rsidRPr="00931BCE">
        <w:rPr>
          <w:rFonts w:cstheme="minorHAnsi"/>
          <w:iCs/>
        </w:rPr>
        <w:t> </w:t>
      </w:r>
      <w:r w:rsidRPr="00931BCE">
        <w:rPr>
          <w:rFonts w:cstheme="minorHAnsi"/>
          <w:iCs/>
        </w:rPr>
        <w:t>y. po pasiūlymo pateikimo tiekėjas neturi teisės nurodyti naujų kvazisubt</w:t>
      </w:r>
      <w:r w:rsidR="00BD2709" w:rsidRPr="00931BCE">
        <w:rPr>
          <w:rFonts w:cstheme="minorHAnsi"/>
          <w:iCs/>
        </w:rPr>
        <w:t>ie</w:t>
      </w:r>
      <w:r w:rsidRPr="00931BCE">
        <w:rPr>
          <w:rFonts w:cstheme="minorHAnsi"/>
          <w:iCs/>
        </w:rPr>
        <w:t>kėjų,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kvazisubt</w:t>
      </w:r>
      <w:r w:rsidR="00BD2709" w:rsidRPr="00931BCE">
        <w:rPr>
          <w:rFonts w:cstheme="minorHAnsi"/>
          <w:iCs/>
        </w:rPr>
        <w:t>ie</w:t>
      </w:r>
      <w:r w:rsidRPr="00931BCE">
        <w:rPr>
          <w:rFonts w:cstheme="minorHAnsi"/>
          <w:iCs/>
        </w:rPr>
        <w:t>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r w:rsidR="00117560" w:rsidRPr="00466AAE">
        <w:rPr>
          <w:rFonts w:cstheme="minorHAnsi"/>
          <w:iCs/>
        </w:rPr>
        <w:t>.</w:t>
      </w:r>
    </w:p>
    <w:p w14:paraId="054A3B95" w14:textId="1E4ED97A" w:rsidR="00450415" w:rsidRPr="00D30505" w:rsidRDefault="00D30505" w:rsidP="00D30505">
      <w:pPr>
        <w:tabs>
          <w:tab w:val="left" w:pos="1134"/>
        </w:tabs>
        <w:spacing w:after="0" w:line="240" w:lineRule="auto"/>
        <w:ind w:firstLine="567"/>
        <w:jc w:val="both"/>
        <w:rPr>
          <w:rFonts w:cstheme="minorHAnsi"/>
        </w:rPr>
      </w:pPr>
      <w:r w:rsidRPr="00D30505">
        <w:rPr>
          <w:rFonts w:cstheme="minorHAnsi"/>
          <w:iCs/>
        </w:rPr>
        <w:t>6.</w:t>
      </w:r>
      <w:r>
        <w:rPr>
          <w:rFonts w:cstheme="minorHAnsi"/>
        </w:rPr>
        <w:t>1.</w:t>
      </w:r>
      <w:r w:rsidR="009B76A1">
        <w:rPr>
          <w:rFonts w:cstheme="minorHAnsi"/>
        </w:rPr>
        <w:t>8</w:t>
      </w:r>
      <w:r>
        <w:rPr>
          <w:rFonts w:cstheme="minorHAnsi"/>
        </w:rPr>
        <w:t xml:space="preserve">. </w:t>
      </w:r>
      <w:r w:rsidR="00450415" w:rsidRPr="00D30505">
        <w:rPr>
          <w:rFonts w:cstheme="minorHAnsi"/>
        </w:rPr>
        <w:t xml:space="preserve">jei tiekėjas pasitelkia subtiekėjus, subtiekėjo deklaracija ar kitas dokumentas, patvirtinantis jo sutikimą būti subtiekėju </w:t>
      </w:r>
      <w:r w:rsidR="00212F68" w:rsidRPr="00D30505">
        <w:rPr>
          <w:rFonts w:cstheme="minorHAnsi"/>
        </w:rPr>
        <w:t>p</w:t>
      </w:r>
      <w:r w:rsidR="00450415" w:rsidRPr="00D30505">
        <w:rPr>
          <w:rFonts w:cstheme="minorHAnsi"/>
        </w:rPr>
        <w:t>irkime;</w:t>
      </w:r>
    </w:p>
    <w:p w14:paraId="3BEB1C45" w14:textId="0890DB12" w:rsidR="00BC3735" w:rsidRPr="00DB7F54" w:rsidRDefault="00D30505" w:rsidP="009D383A">
      <w:pPr>
        <w:spacing w:after="0" w:line="240" w:lineRule="auto"/>
        <w:ind w:firstLine="567"/>
        <w:jc w:val="both"/>
        <w:rPr>
          <w:iCs/>
        </w:rPr>
      </w:pPr>
      <w:r w:rsidRPr="00DB7F54">
        <w:rPr>
          <w:iCs/>
        </w:rPr>
        <w:t>6.1.</w:t>
      </w:r>
      <w:r w:rsidR="009B76A1">
        <w:rPr>
          <w:iCs/>
        </w:rPr>
        <w:t>9</w:t>
      </w:r>
      <w:r w:rsidRPr="00DB7F54">
        <w:rPr>
          <w:iCs/>
        </w:rPr>
        <w:t xml:space="preserve">. </w:t>
      </w:r>
      <w:r w:rsidR="00B16322" w:rsidRPr="00DB7F54">
        <w:rPr>
          <w:iCs/>
        </w:rPr>
        <w:t xml:space="preserve"> </w:t>
      </w:r>
      <w:r w:rsidR="009C343D" w:rsidRPr="00DB7F54">
        <w:rPr>
          <w:iCs/>
        </w:rPr>
        <w:t xml:space="preserve">sutarties vykdymui </w:t>
      </w:r>
      <w:r w:rsidR="00116B77" w:rsidRPr="00DB7F54">
        <w:rPr>
          <w:iCs/>
        </w:rPr>
        <w:t>paskirto kvalifikuoto specialisto atitiktį reikalavimui įrodančius dokumentus</w:t>
      </w:r>
      <w:r w:rsidR="00C34BCA" w:rsidRPr="00DB7F54">
        <w:rPr>
          <w:iCs/>
        </w:rPr>
        <w:t xml:space="preserve"> (jų skaitmenines kopijas), </w:t>
      </w:r>
      <w:r w:rsidR="00397E18" w:rsidRPr="00DB7F54">
        <w:rPr>
          <w:iCs/>
        </w:rPr>
        <w:t>kaip nurodyta</w:t>
      </w:r>
      <w:r w:rsidR="00386E77" w:rsidRPr="00DB7F54">
        <w:rPr>
          <w:iCs/>
        </w:rPr>
        <w:t xml:space="preserve"> Specialiųjų p</w:t>
      </w:r>
      <w:r w:rsidR="00B16322" w:rsidRPr="00DB7F54">
        <w:rPr>
          <w:iCs/>
        </w:rPr>
        <w:t xml:space="preserve">irkimo sąlygų </w:t>
      </w:r>
      <w:r w:rsidR="00B16322" w:rsidRPr="00DB7F54">
        <w:rPr>
          <w:i/>
          <w:color w:val="7030A0"/>
        </w:rPr>
        <w:t>4 pried</w:t>
      </w:r>
      <w:r w:rsidR="00386E77" w:rsidRPr="00DB7F54">
        <w:rPr>
          <w:i/>
          <w:color w:val="7030A0"/>
        </w:rPr>
        <w:t>e</w:t>
      </w:r>
      <w:r w:rsidR="00B16322" w:rsidRPr="00DB7F54">
        <w:rPr>
          <w:iCs/>
          <w:color w:val="7030A0"/>
        </w:rPr>
        <w:t xml:space="preserve"> </w:t>
      </w:r>
      <w:r w:rsidR="00B16322" w:rsidRPr="00DB7F54">
        <w:rPr>
          <w:iCs/>
        </w:rPr>
        <w:t xml:space="preserve">„Tiekėjų kvalifikacijos reikalavimai ir reikalaujami kokybės bei aplinkos apsaugos vadybos sistemų standartai“ </w:t>
      </w:r>
      <w:r w:rsidR="004965D3">
        <w:rPr>
          <w:iCs/>
        </w:rPr>
        <w:t>1</w:t>
      </w:r>
      <w:r w:rsidR="00111C7A" w:rsidRPr="00DB7F54">
        <w:rPr>
          <w:iCs/>
        </w:rPr>
        <w:t> </w:t>
      </w:r>
      <w:r w:rsidR="00B16322" w:rsidRPr="00DB7F54">
        <w:rPr>
          <w:iCs/>
        </w:rPr>
        <w:t>punkt</w:t>
      </w:r>
      <w:r w:rsidR="00575BB5">
        <w:rPr>
          <w:iCs/>
        </w:rPr>
        <w:t>o</w:t>
      </w:r>
      <w:r w:rsidR="00383F75" w:rsidRPr="00DB7F54">
        <w:rPr>
          <w:iCs/>
        </w:rPr>
        <w:t xml:space="preserve"> </w:t>
      </w:r>
      <w:r w:rsidR="00386E77" w:rsidRPr="00DB7F54">
        <w:rPr>
          <w:iCs/>
        </w:rPr>
        <w:t>„</w:t>
      </w:r>
      <w:r w:rsidR="004965D3">
        <w:rPr>
          <w:iCs/>
        </w:rPr>
        <w:t>Teisė verstis veikla</w:t>
      </w:r>
      <w:r w:rsidR="00386E77" w:rsidRPr="00DB7F54">
        <w:rPr>
          <w:iCs/>
        </w:rPr>
        <w:t>“</w:t>
      </w:r>
      <w:r w:rsidR="00383F75" w:rsidRPr="00DB7F54">
        <w:rPr>
          <w:iCs/>
        </w:rPr>
        <w:t xml:space="preserve"> </w:t>
      </w:r>
      <w:r w:rsidR="009E6629" w:rsidRPr="00DB7F54">
        <w:rPr>
          <w:iCs/>
        </w:rPr>
        <w:t>1.1</w:t>
      </w:r>
      <w:r w:rsidR="00111C7A" w:rsidRPr="00DB7F54">
        <w:rPr>
          <w:iCs/>
        </w:rPr>
        <w:t> </w:t>
      </w:r>
      <w:r w:rsidR="009E6629" w:rsidRPr="00DB7F54">
        <w:rPr>
          <w:iCs/>
        </w:rPr>
        <w:t>papunktyje</w:t>
      </w:r>
      <w:r w:rsidR="00397E18" w:rsidRPr="00DB7F54">
        <w:rPr>
          <w:iCs/>
        </w:rPr>
        <w:t>;</w:t>
      </w:r>
    </w:p>
    <w:p w14:paraId="647B508C" w14:textId="589B9E7F" w:rsidR="002B092B" w:rsidRPr="00931BCE" w:rsidRDefault="00117560" w:rsidP="004E6093">
      <w:pPr>
        <w:tabs>
          <w:tab w:val="left" w:pos="1134"/>
        </w:tabs>
        <w:spacing w:after="0" w:line="240" w:lineRule="auto"/>
        <w:ind w:firstLine="567"/>
        <w:jc w:val="both"/>
        <w:rPr>
          <w:rFonts w:cstheme="minorHAnsi"/>
        </w:rPr>
      </w:pPr>
      <w:r w:rsidRPr="00DB7F54">
        <w:rPr>
          <w:rFonts w:cstheme="minorHAnsi"/>
        </w:rPr>
        <w:t>6.1.</w:t>
      </w:r>
      <w:r w:rsidR="009B76A1">
        <w:rPr>
          <w:rFonts w:cstheme="minorHAnsi"/>
        </w:rPr>
        <w:t>10</w:t>
      </w:r>
      <w:r w:rsidRPr="00DB7F54">
        <w:rPr>
          <w:rFonts w:cstheme="minorHAnsi"/>
        </w:rPr>
        <w:t xml:space="preserve">. </w:t>
      </w:r>
      <w:r w:rsidR="00E609F8" w:rsidRPr="00DB7F54">
        <w:rPr>
          <w:rFonts w:cstheme="minorHAnsi"/>
        </w:rPr>
        <w:t xml:space="preserve">užpildytas </w:t>
      </w:r>
      <w:r w:rsidR="007F6965" w:rsidRPr="00DB7F54">
        <w:rPr>
          <w:rFonts w:cstheme="minorHAnsi"/>
        </w:rPr>
        <w:t>s</w:t>
      </w:r>
      <w:r w:rsidR="00E609F8" w:rsidRPr="00DB7F54">
        <w:rPr>
          <w:rFonts w:cstheme="minorHAnsi"/>
        </w:rPr>
        <w:t xml:space="preserve">pecialiųjų </w:t>
      </w:r>
      <w:r w:rsidR="007F6965" w:rsidRPr="00DB7F54">
        <w:rPr>
          <w:rFonts w:cstheme="minorHAnsi"/>
        </w:rPr>
        <w:t xml:space="preserve">pirkimo </w:t>
      </w:r>
      <w:r w:rsidR="00E609F8" w:rsidRPr="00DB7F54">
        <w:rPr>
          <w:rFonts w:cstheme="minorHAnsi"/>
        </w:rPr>
        <w:t xml:space="preserve">sąlygų </w:t>
      </w:r>
      <w:r w:rsidR="00E609F8" w:rsidRPr="00DB7F54">
        <w:rPr>
          <w:rFonts w:cstheme="minorHAnsi"/>
          <w:i/>
          <w:iCs/>
          <w:color w:val="7030A0"/>
        </w:rPr>
        <w:t>9 priedas</w:t>
      </w:r>
      <w:r w:rsidR="00E609F8" w:rsidRPr="00DB7F54">
        <w:rPr>
          <w:rFonts w:cstheme="minorHAnsi"/>
          <w:color w:val="7030A0"/>
        </w:rPr>
        <w:t xml:space="preserve"> </w:t>
      </w:r>
      <w:r w:rsidR="00E609F8" w:rsidRPr="00DB7F54">
        <w:rPr>
          <w:rFonts w:cstheme="minorHAnsi"/>
        </w:rPr>
        <w:t>„</w:t>
      </w:r>
      <w:r w:rsidR="00FE4A27">
        <w:rPr>
          <w:rFonts w:cstheme="minorHAnsi"/>
        </w:rPr>
        <w:t>Tiekėjo siūlom</w:t>
      </w:r>
      <w:r w:rsidR="00785C56">
        <w:rPr>
          <w:rFonts w:cstheme="minorHAnsi"/>
        </w:rPr>
        <w:t>o</w:t>
      </w:r>
      <w:r w:rsidR="00FE4A27">
        <w:rPr>
          <w:rFonts w:cstheme="minorHAnsi"/>
        </w:rPr>
        <w:t xml:space="preserve"> </w:t>
      </w:r>
      <w:r w:rsidR="006F1143">
        <w:rPr>
          <w:rFonts w:cstheme="minorHAnsi"/>
        </w:rPr>
        <w:t>specialist</w:t>
      </w:r>
      <w:r w:rsidR="00785C56">
        <w:rPr>
          <w:rFonts w:cstheme="minorHAnsi"/>
        </w:rPr>
        <w:t>o</w:t>
      </w:r>
      <w:r w:rsidR="006F1143">
        <w:rPr>
          <w:rFonts w:cstheme="minorHAnsi"/>
        </w:rPr>
        <w:t xml:space="preserve"> darbinė patirtis ekonominio naudingumo vertinimui</w:t>
      </w:r>
      <w:r w:rsidR="00E609F8" w:rsidRPr="00DB7F54">
        <w:rPr>
          <w:rFonts w:cstheme="minorHAnsi"/>
        </w:rPr>
        <w:t xml:space="preserve">“ </w:t>
      </w:r>
      <w:r w:rsidR="004E6093" w:rsidRPr="00DB7F54">
        <w:rPr>
          <w:rFonts w:cstheme="minorHAnsi"/>
        </w:rPr>
        <w:t>.</w:t>
      </w:r>
    </w:p>
    <w:p w14:paraId="479B3B42" w14:textId="74E646EC" w:rsidR="00FD03FA" w:rsidRPr="00F0499F" w:rsidRDefault="00C7179F" w:rsidP="00576DFC">
      <w:pPr>
        <w:spacing w:after="0" w:line="240" w:lineRule="auto"/>
        <w:ind w:firstLine="567"/>
        <w:jc w:val="both"/>
        <w:rPr>
          <w:u w:val="single"/>
        </w:rPr>
      </w:pPr>
      <w:r>
        <w:rPr>
          <w:rFonts w:cstheme="minorHAnsi"/>
        </w:rPr>
        <w:t>6.2</w:t>
      </w:r>
      <w:r w:rsidR="00EE3480" w:rsidRPr="00A1780C">
        <w:rPr>
          <w:rFonts w:cstheme="minorHAnsi"/>
        </w:rPr>
        <w:t>.</w:t>
      </w:r>
      <w:r w:rsidR="00FE505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576DFC">
      <w:pPr>
        <w:pStyle w:val="ListParagraph"/>
        <w:tabs>
          <w:tab w:val="left" w:pos="993"/>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76DFC">
      <w:pPr>
        <w:pStyle w:val="ListParagraph"/>
        <w:numPr>
          <w:ilvl w:val="2"/>
          <w:numId w:val="13"/>
        </w:numPr>
        <w:tabs>
          <w:tab w:val="left" w:pos="993"/>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766F815" w14:textId="2F551D44" w:rsidR="0098399D" w:rsidRDefault="0099696F" w:rsidP="005B4A9B">
      <w:pPr>
        <w:pStyle w:val="ListParagraph"/>
        <w:numPr>
          <w:ilvl w:val="1"/>
          <w:numId w:val="13"/>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lietuvi</w:t>
      </w:r>
      <w:r w:rsidR="008115E4">
        <w:t xml:space="preserve">ų </w:t>
      </w:r>
      <w:r w:rsidR="008115E4" w:rsidRPr="00B7563D">
        <w:t>i</w:t>
      </w:r>
      <w:r w:rsidR="00886C67" w:rsidRPr="00B7563D">
        <w:t>r </w:t>
      </w:r>
      <w:r w:rsidR="008115E4" w:rsidRPr="00B7563D">
        <w:t>/</w:t>
      </w:r>
      <w:r w:rsidR="00886C67" w:rsidRPr="00B7563D">
        <w:t> </w:t>
      </w:r>
      <w:r w:rsidR="0048587E" w:rsidRPr="00B7563D">
        <w:t>arba</w:t>
      </w:r>
      <w:r>
        <w:t xml:space="preserve"> </w:t>
      </w:r>
      <w:r w:rsidR="0048587E">
        <w:t>a</w:t>
      </w:r>
      <w:r w:rsidR="0048587E" w:rsidRPr="009A50B5">
        <w:t xml:space="preserve">nglų </w:t>
      </w:r>
      <w:r w:rsidR="0048587E" w:rsidRPr="127DD6E8">
        <w:t>kalba</w:t>
      </w:r>
      <w:r w:rsidR="00D17972" w:rsidRPr="008723AE">
        <w:rPr>
          <w:color w:val="7030A0"/>
        </w:rPr>
        <w:t>.</w:t>
      </w:r>
      <w:r w:rsidR="0048587E" w:rsidRPr="008723AE">
        <w:rPr>
          <w:color w:val="7030A0"/>
        </w:rPr>
        <w:t xml:space="preserve"> </w:t>
      </w:r>
      <w:r w:rsidR="00F17A1F" w:rsidRPr="008723AE">
        <w:rPr>
          <w:rFonts w:eastAsia="Arial"/>
        </w:rPr>
        <w:t>Jei kurie nors su pasiūlymu teikiami dokumentai parengti ne</w:t>
      </w:r>
      <w:r w:rsidR="001427AB" w:rsidRPr="008723AE">
        <w:rPr>
          <w:rFonts w:eastAsia="Arial"/>
        </w:rPr>
        <w:t xml:space="preserve"> ta kalba, kuria</w:t>
      </w:r>
      <w:r w:rsidR="00F17A1F" w:rsidRPr="008723AE">
        <w:rPr>
          <w:rFonts w:eastAsia="Arial"/>
        </w:rPr>
        <w:t xml:space="preserve"> </w:t>
      </w:r>
      <w:r w:rsidR="0BCA4ED4" w:rsidRPr="008723AE">
        <w:rPr>
          <w:rFonts w:eastAsia="Arial"/>
        </w:rPr>
        <w:t>reikalaujama</w:t>
      </w:r>
      <w:r w:rsidR="001427AB" w:rsidRPr="008723AE">
        <w:rPr>
          <w:rFonts w:eastAsia="Arial"/>
        </w:rPr>
        <w:t xml:space="preserve">, </w:t>
      </w:r>
      <w:r w:rsidR="003F1D78" w:rsidRPr="008723AE">
        <w:rPr>
          <w:rFonts w:eastAsia="Arial"/>
        </w:rPr>
        <w:t xml:space="preserve">turi būti pateiktas tikslus vertimas į </w:t>
      </w:r>
      <w:r w:rsidR="40DC6EFC" w:rsidRPr="008723AE">
        <w:rPr>
          <w:rFonts w:eastAsia="Arial"/>
        </w:rPr>
        <w:t>reikalaujamą</w:t>
      </w:r>
      <w:r w:rsidR="001427AB" w:rsidRPr="008723AE">
        <w:rPr>
          <w:rFonts w:eastAsia="Arial"/>
        </w:rPr>
        <w:t xml:space="preserve"> </w:t>
      </w:r>
      <w:r w:rsidR="00141BF1" w:rsidRPr="008723AE">
        <w:rPr>
          <w:rFonts w:eastAsia="Arial"/>
        </w:rPr>
        <w:t>kalbą</w:t>
      </w:r>
      <w:r w:rsidR="00F17A1F" w:rsidRPr="008723A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81305">
        <w:t>pateikti vertimą atlikusio asmens parašu ir vertimų biuro antspaudu (jei turi) patvirtintą šio dokumento vertimą</w:t>
      </w:r>
      <w:r w:rsidR="00E81305">
        <w:t>.</w:t>
      </w:r>
      <w:r w:rsidR="0048587E" w:rsidRPr="127DD6E8">
        <w:t xml:space="preserve"> </w:t>
      </w:r>
    </w:p>
    <w:p w14:paraId="083F8C9B" w14:textId="79FA4A5A" w:rsidR="0098399D" w:rsidRPr="0098399D" w:rsidRDefault="008D03B2" w:rsidP="005B4A9B">
      <w:pPr>
        <w:pStyle w:val="ListParagraph"/>
        <w:numPr>
          <w:ilvl w:val="1"/>
          <w:numId w:val="13"/>
        </w:numPr>
        <w:tabs>
          <w:tab w:val="left" w:pos="993"/>
        </w:tabs>
        <w:spacing w:line="240" w:lineRule="auto"/>
        <w:ind w:left="0" w:firstLine="567"/>
        <w:jc w:val="both"/>
      </w:pPr>
      <w:r w:rsidRPr="0098399D">
        <w:rPr>
          <w:rFonts w:eastAsia="Arial"/>
        </w:rPr>
        <w:t xml:space="preserve">Bendra </w:t>
      </w:r>
      <w:r w:rsidR="00BA6AB3" w:rsidRPr="0098399D">
        <w:rPr>
          <w:rFonts w:eastAsia="Arial"/>
        </w:rPr>
        <w:t>p</w:t>
      </w:r>
      <w:r w:rsidRPr="0098399D">
        <w:rPr>
          <w:rFonts w:eastAsia="Arial"/>
        </w:rPr>
        <w:t>asiūlymo kaina</w:t>
      </w:r>
      <w:r w:rsidR="00D247A7" w:rsidRPr="0098399D">
        <w:rPr>
          <w:rFonts w:eastAsia="Arial"/>
        </w:rPr>
        <w:t xml:space="preserve"> </w:t>
      </w:r>
      <w:r w:rsidR="008D3752" w:rsidRPr="0098399D">
        <w:rPr>
          <w:rFonts w:eastAsia="Arial"/>
        </w:rPr>
        <w:t>(</w:t>
      </w:r>
      <w:r w:rsidR="00D247A7" w:rsidRPr="0098399D">
        <w:rPr>
          <w:rFonts w:eastAsia="Arial"/>
        </w:rPr>
        <w:t>sąnaudos</w:t>
      </w:r>
      <w:r w:rsidR="008D3752" w:rsidRPr="0098399D">
        <w:rPr>
          <w:rFonts w:eastAsia="Arial"/>
        </w:rPr>
        <w:t>)</w:t>
      </w:r>
      <w:r w:rsidR="00D247A7" w:rsidRPr="0098399D">
        <w:rPr>
          <w:rFonts w:eastAsia="Arial"/>
        </w:rPr>
        <w:t xml:space="preserve"> </w:t>
      </w:r>
      <w:r w:rsidR="008D3752" w:rsidRPr="0098399D">
        <w:rPr>
          <w:rFonts w:eastAsia="Arial"/>
        </w:rPr>
        <w:t>su PVM</w:t>
      </w:r>
      <w:r w:rsidR="000B049C" w:rsidRPr="0098399D">
        <w:rPr>
          <w:rFonts w:eastAsia="Arial"/>
        </w:rPr>
        <w:t xml:space="preserve"> turi būti nurodoma </w:t>
      </w:r>
      <w:r w:rsidR="00D247A7" w:rsidRPr="0098399D">
        <w:rPr>
          <w:rFonts w:eastAsia="Arial"/>
        </w:rPr>
        <w:t xml:space="preserve">dviejų skaičių po kablelio tikslumu. </w:t>
      </w:r>
      <w:r w:rsidR="00B75F6D" w:rsidRPr="0098399D">
        <w:rPr>
          <w:rFonts w:eastAsia="Arial" w:cstheme="minorHAnsi"/>
        </w:rPr>
        <w:t xml:space="preserve">Šią kainą sudarančios kainos sudedamosios dalys ar įkainiai </w:t>
      </w:r>
      <w:r w:rsidR="00E13E3D">
        <w:rPr>
          <w:rFonts w:eastAsia="Arial" w:cstheme="minorHAnsi"/>
        </w:rPr>
        <w:t>turi</w:t>
      </w:r>
      <w:r w:rsidR="00B75F6D" w:rsidRPr="0098399D">
        <w:rPr>
          <w:rFonts w:eastAsia="Arial" w:cstheme="minorHAnsi"/>
        </w:rPr>
        <w:t xml:space="preserve"> būti išreikštos </w:t>
      </w:r>
      <w:r w:rsidR="00E13E3D">
        <w:rPr>
          <w:rFonts w:eastAsia="Arial" w:cstheme="minorHAnsi"/>
        </w:rPr>
        <w:t>dviejų</w:t>
      </w:r>
      <w:r w:rsidR="00B75F6D" w:rsidRPr="0098399D">
        <w:rPr>
          <w:rFonts w:eastAsia="Arial" w:cstheme="minorHAnsi"/>
        </w:rPr>
        <w:t xml:space="preserve"> skaičių po kablel</w:t>
      </w:r>
      <w:r w:rsidR="004A1452">
        <w:rPr>
          <w:rFonts w:eastAsia="Arial" w:cstheme="minorHAnsi"/>
        </w:rPr>
        <w:t>io tikslumu</w:t>
      </w:r>
      <w:r w:rsidR="00B75F6D" w:rsidRPr="0098399D">
        <w:rPr>
          <w:rFonts w:ascii="Arial" w:eastAsia="Arial" w:hAnsi="Arial" w:cs="Arial"/>
        </w:rPr>
        <w:t xml:space="preserve">. </w:t>
      </w:r>
    </w:p>
    <w:p w14:paraId="22059CDA" w14:textId="20917B9A" w:rsidR="003A0EC0" w:rsidRPr="0098399D" w:rsidRDefault="003A0EC0" w:rsidP="005B4A9B">
      <w:pPr>
        <w:pStyle w:val="ListParagraph"/>
        <w:numPr>
          <w:ilvl w:val="1"/>
          <w:numId w:val="13"/>
        </w:numPr>
        <w:tabs>
          <w:tab w:val="left" w:pos="993"/>
        </w:tabs>
        <w:spacing w:line="240" w:lineRule="auto"/>
        <w:ind w:left="0" w:firstLine="567"/>
        <w:jc w:val="both"/>
      </w:pPr>
      <w:r w:rsidRPr="0098399D">
        <w:rPr>
          <w:rFonts w:eastAsia="Arial"/>
        </w:rPr>
        <w:t xml:space="preserve">Tiekėjų </w:t>
      </w:r>
      <w:r w:rsidR="00A217B2" w:rsidRPr="0098399D">
        <w:rPr>
          <w:rFonts w:eastAsia="Arial"/>
        </w:rPr>
        <w:t>p</w:t>
      </w:r>
      <w:r w:rsidRPr="0098399D">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723AE">
      <w:pPr>
        <w:pStyle w:val="Heading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929166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4290F66F" w:rsidR="00B3551C" w:rsidRPr="00F0499F" w:rsidRDefault="00655F17" w:rsidP="00BA0C71">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723AE">
      <w:pPr>
        <w:pStyle w:val="Heading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929166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092127B" w:rsidR="00040C0F" w:rsidRPr="008E16BF" w:rsidRDefault="002827E4" w:rsidP="00BA0C71">
      <w:pPr>
        <w:spacing w:after="0" w:line="240" w:lineRule="auto"/>
        <w:ind w:firstLine="567"/>
        <w:rPr>
          <w:rFonts w:cstheme="minorHAnsi"/>
        </w:rPr>
      </w:pPr>
      <w:r>
        <w:rPr>
          <w:rFonts w:cstheme="minorHAnsi"/>
        </w:rPr>
        <w:t xml:space="preserve">8.1. </w:t>
      </w:r>
      <w:r w:rsidR="00040C0F" w:rsidRPr="008E16BF">
        <w:rPr>
          <w:rFonts w:cstheme="minorHAnsi"/>
        </w:rPr>
        <w:t>Perkančioji organizacija pirkime netaikys elektroninio aukciono.</w:t>
      </w:r>
    </w:p>
    <w:p w14:paraId="14CBD3AD" w14:textId="23B8A7AF" w:rsidR="009D0DC5" w:rsidRPr="00F0499F" w:rsidRDefault="00EA001C" w:rsidP="008723AE">
      <w:pPr>
        <w:pStyle w:val="Heading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929166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65F65D7" w14:textId="60984155" w:rsidR="00273BCE" w:rsidRDefault="002D470F" w:rsidP="00273BCE">
      <w:pPr>
        <w:pStyle w:val="ListParagraph"/>
        <w:spacing w:after="0" w:line="240" w:lineRule="auto"/>
        <w:ind w:left="0" w:firstLine="567"/>
        <w:jc w:val="both"/>
      </w:pPr>
      <w:r>
        <w:rPr>
          <w:rFonts w:cstheme="minorHAnsi"/>
        </w:rPr>
        <w:t xml:space="preserve">9.1. </w:t>
      </w:r>
      <w:r w:rsidR="00273BCE" w:rsidRPr="00273BCE">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w:t>
      </w:r>
      <w:r w:rsidR="0039127B">
        <w:t xml:space="preserve"> </w:t>
      </w:r>
      <w:r w:rsidR="0039127B" w:rsidRPr="0039127B">
        <w:rPr>
          <w:i/>
          <w:iCs/>
          <w:color w:val="7030A0"/>
        </w:rPr>
        <w:t>7</w:t>
      </w:r>
      <w:r w:rsidR="00273BCE" w:rsidRPr="0039127B">
        <w:rPr>
          <w:i/>
          <w:iCs/>
          <w:color w:val="7030A0"/>
        </w:rPr>
        <w:t xml:space="preserve"> priede</w:t>
      </w:r>
      <w:r w:rsidR="00273BCE" w:rsidRPr="00273BCE">
        <w:t xml:space="preserve">. </w:t>
      </w:r>
    </w:p>
    <w:p w14:paraId="179E2452" w14:textId="77777777" w:rsidR="0039127B" w:rsidRPr="00F0499F" w:rsidRDefault="0039127B" w:rsidP="0039127B">
      <w:pPr>
        <w:pStyle w:val="ListParagraph"/>
        <w:spacing w:after="0" w:line="20" w:lineRule="atLeast"/>
        <w:ind w:left="0" w:firstLine="567"/>
        <w:jc w:val="both"/>
        <w:rPr>
          <w:rFonts w:eastAsiaTheme="minorHAnsi" w:cstheme="minorHAnsi"/>
          <w:bCs/>
          <w:iCs/>
        </w:rPr>
      </w:pPr>
      <w:r w:rsidRPr="00F0499F">
        <w:rPr>
          <w:rFonts w:cstheme="minorHAnsi"/>
          <w:color w:val="000000" w:themeColor="text1"/>
        </w:rPr>
        <w:lastRenderedPageBreak/>
        <w:t xml:space="preserve">Laimėjusiu pasiūlymu galės būti pripažintas tik 1 (vienas) ekonomiškai naudingiausias pasiūlymas, esantis pasiūlymų eilės pirmojoje vietoje. </w:t>
      </w:r>
    </w:p>
    <w:p w14:paraId="7EF8F0EA" w14:textId="3A130D97" w:rsidR="00E875DF" w:rsidRPr="009649EB" w:rsidRDefault="006C4AE8" w:rsidP="006813A2">
      <w:pPr>
        <w:pStyle w:val="ListParagraph"/>
        <w:numPr>
          <w:ilvl w:val="1"/>
          <w:numId w:val="13"/>
        </w:numPr>
        <w:tabs>
          <w:tab w:val="left" w:pos="993"/>
          <w:tab w:val="left" w:pos="1134"/>
        </w:tabs>
        <w:spacing w:after="0" w:line="20" w:lineRule="atLeast"/>
        <w:ind w:left="0" w:firstLine="567"/>
        <w:jc w:val="both"/>
        <w:rPr>
          <w:rFonts w:eastAsiaTheme="minorHAnsi" w:cstheme="minorHAnsi"/>
          <w:bCs/>
        </w:rPr>
      </w:pPr>
      <w:r w:rsidRPr="007F2023">
        <w:rPr>
          <w:rStyle w:val="cf01"/>
          <w:rFonts w:asciiTheme="minorHAnsi" w:hAnsiTheme="minorHAnsi" w:cstheme="minorHAnsi"/>
          <w:sz w:val="21"/>
          <w:szCs w:val="21"/>
        </w:rPr>
        <w:t>P</w:t>
      </w:r>
      <w:r w:rsidR="00A9488B" w:rsidRPr="007F2023">
        <w:rPr>
          <w:rStyle w:val="cf01"/>
          <w:rFonts w:asciiTheme="minorHAnsi" w:hAnsiTheme="minorHAnsi" w:cstheme="minorHAnsi"/>
          <w:sz w:val="21"/>
          <w:szCs w:val="21"/>
        </w:rPr>
        <w:t>erkančioji organizacija atmes tiekėjo pasiūlymą, jei</w:t>
      </w:r>
      <w:r w:rsidR="00195572" w:rsidRPr="007F2023">
        <w:rPr>
          <w:rStyle w:val="cf01"/>
          <w:rFonts w:asciiTheme="minorHAnsi" w:hAnsiTheme="minorHAnsi" w:cstheme="minorHAnsi"/>
          <w:sz w:val="21"/>
          <w:szCs w:val="21"/>
        </w:rPr>
        <w:t xml:space="preserve">gu kartu su pasiūlymu </w:t>
      </w:r>
      <w:r w:rsidR="00B2125E" w:rsidRPr="007F2023">
        <w:rPr>
          <w:rStyle w:val="cf01"/>
          <w:rFonts w:asciiTheme="minorHAnsi" w:hAnsiTheme="minorHAnsi" w:cstheme="minorHAnsi"/>
          <w:sz w:val="21"/>
          <w:szCs w:val="21"/>
        </w:rPr>
        <w:t>nebus pateikt</w:t>
      </w:r>
      <w:r w:rsidR="00E875DF" w:rsidRPr="007F2023">
        <w:rPr>
          <w:rStyle w:val="cf01"/>
          <w:rFonts w:asciiTheme="minorHAnsi" w:hAnsiTheme="minorHAnsi" w:cstheme="minorHAnsi"/>
          <w:sz w:val="21"/>
          <w:szCs w:val="21"/>
        </w:rPr>
        <w:t xml:space="preserve">as </w:t>
      </w:r>
      <w:r w:rsidR="00064090" w:rsidRPr="007F2023">
        <w:rPr>
          <w:rStyle w:val="cf01"/>
          <w:rFonts w:asciiTheme="minorHAnsi" w:hAnsiTheme="minorHAnsi" w:cstheme="minorHAnsi"/>
          <w:sz w:val="21"/>
          <w:szCs w:val="21"/>
        </w:rPr>
        <w:t xml:space="preserve">užpildyta ir </w:t>
      </w:r>
      <w:r w:rsidR="002266DE" w:rsidRPr="007F2023">
        <w:rPr>
          <w:rStyle w:val="cf01"/>
          <w:rFonts w:asciiTheme="minorHAnsi" w:hAnsiTheme="minorHAnsi" w:cstheme="minorHAnsi"/>
          <w:sz w:val="21"/>
          <w:szCs w:val="21"/>
        </w:rPr>
        <w:t>pasirašyt</w:t>
      </w:r>
      <w:r w:rsidR="00064090" w:rsidRPr="007F2023">
        <w:rPr>
          <w:rStyle w:val="cf01"/>
          <w:rFonts w:asciiTheme="minorHAnsi" w:hAnsiTheme="minorHAnsi" w:cstheme="minorHAnsi"/>
          <w:sz w:val="21"/>
          <w:szCs w:val="21"/>
        </w:rPr>
        <w:t>a</w:t>
      </w:r>
      <w:r w:rsidR="002266DE" w:rsidRPr="007F2023">
        <w:rPr>
          <w:rStyle w:val="cf01"/>
          <w:rFonts w:asciiTheme="minorHAnsi" w:hAnsiTheme="minorHAnsi" w:cstheme="minorHAnsi"/>
          <w:sz w:val="21"/>
          <w:szCs w:val="21"/>
        </w:rPr>
        <w:t xml:space="preserve"> </w:t>
      </w:r>
      <w:r w:rsidR="009649EB">
        <w:rPr>
          <w:rStyle w:val="cf01"/>
          <w:rFonts w:asciiTheme="minorHAnsi" w:hAnsiTheme="minorHAnsi" w:cstheme="minorHAnsi"/>
          <w:sz w:val="21"/>
          <w:szCs w:val="21"/>
        </w:rPr>
        <w:t xml:space="preserve">pasiūlymo formos, pateiktos </w:t>
      </w:r>
      <w:r w:rsidR="00EE5FCD" w:rsidRPr="007F2023">
        <w:rPr>
          <w:rStyle w:val="cf01"/>
          <w:rFonts w:asciiTheme="minorHAnsi" w:hAnsiTheme="minorHAnsi" w:cstheme="minorHAnsi"/>
          <w:sz w:val="21"/>
          <w:szCs w:val="21"/>
        </w:rPr>
        <w:t xml:space="preserve">specialiųjų </w:t>
      </w:r>
      <w:r w:rsidR="00277634" w:rsidRPr="007F2023">
        <w:rPr>
          <w:rStyle w:val="cf01"/>
          <w:rFonts w:asciiTheme="minorHAnsi" w:hAnsiTheme="minorHAnsi" w:cstheme="minorHAnsi"/>
          <w:sz w:val="21"/>
          <w:szCs w:val="21"/>
        </w:rPr>
        <w:t>p</w:t>
      </w:r>
      <w:r w:rsidR="00B2125E" w:rsidRPr="007F2023">
        <w:rPr>
          <w:rStyle w:val="cf01"/>
          <w:rFonts w:asciiTheme="minorHAnsi" w:hAnsiTheme="minorHAnsi" w:cstheme="minorHAnsi"/>
          <w:sz w:val="21"/>
          <w:szCs w:val="21"/>
        </w:rPr>
        <w:t>irkimo sąlyg</w:t>
      </w:r>
      <w:r w:rsidR="00EE5FCD" w:rsidRPr="007F2023">
        <w:rPr>
          <w:rStyle w:val="cf01"/>
          <w:rFonts w:asciiTheme="minorHAnsi" w:hAnsiTheme="minorHAnsi" w:cstheme="minorHAnsi"/>
          <w:sz w:val="21"/>
          <w:szCs w:val="21"/>
        </w:rPr>
        <w:t>ų</w:t>
      </w:r>
      <w:r w:rsidR="00B2125E" w:rsidRPr="007F2023">
        <w:rPr>
          <w:rStyle w:val="cf01"/>
          <w:rFonts w:asciiTheme="minorHAnsi" w:hAnsiTheme="minorHAnsi" w:cstheme="minorHAnsi"/>
          <w:sz w:val="21"/>
          <w:szCs w:val="21"/>
        </w:rPr>
        <w:t xml:space="preserve"> </w:t>
      </w:r>
      <w:r w:rsidR="00CF10DC" w:rsidRPr="007F2023">
        <w:rPr>
          <w:rStyle w:val="cf01"/>
          <w:rFonts w:asciiTheme="minorHAnsi" w:hAnsiTheme="minorHAnsi" w:cstheme="minorHAnsi"/>
          <w:i/>
          <w:iCs/>
          <w:color w:val="7030A0"/>
          <w:sz w:val="21"/>
          <w:szCs w:val="21"/>
        </w:rPr>
        <w:t>6</w:t>
      </w:r>
      <w:r w:rsidR="00E875DF" w:rsidRPr="007F2023">
        <w:rPr>
          <w:rStyle w:val="cf01"/>
          <w:rFonts w:asciiTheme="minorHAnsi" w:hAnsiTheme="minorHAnsi" w:cstheme="minorHAnsi"/>
          <w:color w:val="7030A0"/>
          <w:sz w:val="21"/>
          <w:szCs w:val="21"/>
        </w:rPr>
        <w:t xml:space="preserve"> </w:t>
      </w:r>
      <w:r w:rsidR="00E875DF" w:rsidRPr="007F2023">
        <w:rPr>
          <w:rStyle w:val="cf01"/>
          <w:rFonts w:asciiTheme="minorHAnsi" w:hAnsiTheme="minorHAnsi" w:cstheme="minorHAnsi"/>
          <w:i/>
          <w:iCs/>
          <w:color w:val="7030A0"/>
          <w:sz w:val="21"/>
          <w:szCs w:val="21"/>
        </w:rPr>
        <w:t>pried</w:t>
      </w:r>
      <w:r w:rsidR="009649EB">
        <w:rPr>
          <w:rStyle w:val="cf01"/>
          <w:rFonts w:asciiTheme="minorHAnsi" w:hAnsiTheme="minorHAnsi" w:cstheme="minorHAnsi"/>
          <w:i/>
          <w:iCs/>
          <w:color w:val="7030A0"/>
          <w:sz w:val="21"/>
          <w:szCs w:val="21"/>
        </w:rPr>
        <w:t>e</w:t>
      </w:r>
      <w:r w:rsidR="009649EB" w:rsidRPr="009649EB">
        <w:rPr>
          <w:rStyle w:val="cf01"/>
          <w:rFonts w:asciiTheme="minorHAnsi" w:hAnsiTheme="minorHAnsi" w:cstheme="minorHAnsi"/>
          <w:sz w:val="21"/>
          <w:szCs w:val="21"/>
        </w:rPr>
        <w:t>, dalis.</w:t>
      </w:r>
    </w:p>
    <w:p w14:paraId="678C44CA" w14:textId="6EB53055" w:rsidR="00FE7908" w:rsidRPr="00F065D6" w:rsidRDefault="00FE7908" w:rsidP="008723AE">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929166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24BC9563" w:rsidR="00F57665" w:rsidRPr="00024129" w:rsidRDefault="006019E2" w:rsidP="006019E2">
      <w:pPr>
        <w:pStyle w:val="ListParagraph"/>
        <w:numPr>
          <w:ilvl w:val="1"/>
          <w:numId w:val="14"/>
        </w:numPr>
        <w:tabs>
          <w:tab w:val="left" w:pos="993"/>
        </w:tabs>
        <w:spacing w:after="0" w:line="240" w:lineRule="auto"/>
        <w:ind w:left="0" w:firstLine="567"/>
        <w:jc w:val="both"/>
        <w:rPr>
          <w:rFonts w:cstheme="minorHAnsi"/>
          <w:color w:val="000000" w:themeColor="text1"/>
        </w:rPr>
      </w:pPr>
      <w:r>
        <w:rPr>
          <w:color w:val="000000" w:themeColor="text1"/>
        </w:rPr>
        <w:t xml:space="preserve"> </w:t>
      </w:r>
      <w:r w:rsidR="00F57665" w:rsidRPr="00024129">
        <w:rPr>
          <w:color w:val="000000" w:themeColor="text1"/>
        </w:rPr>
        <w:t>Ši pirkimo procedūra atliekama siekiant sudaryti sutartį</w:t>
      </w:r>
      <w:r w:rsidR="009A7D11" w:rsidRPr="00024129">
        <w:rPr>
          <w:color w:val="000000" w:themeColor="text1"/>
        </w:rPr>
        <w:t xml:space="preserve"> su tiekėju, kurio pasiūlymas</w:t>
      </w:r>
      <w:r w:rsidR="007B12FF" w:rsidRPr="00024129">
        <w:rPr>
          <w:color w:val="000000" w:themeColor="text1"/>
        </w:rPr>
        <w:t xml:space="preserve">, vadovaujantis </w:t>
      </w:r>
      <w:r w:rsidR="008F4194" w:rsidRPr="00024129">
        <w:rPr>
          <w:color w:val="000000" w:themeColor="text1"/>
        </w:rPr>
        <w:t>p</w:t>
      </w:r>
      <w:r w:rsidR="007B12FF" w:rsidRPr="00024129">
        <w:rPr>
          <w:color w:val="000000" w:themeColor="text1"/>
        </w:rPr>
        <w:t xml:space="preserve">irkimo </w:t>
      </w:r>
      <w:r w:rsidR="00207E40" w:rsidRPr="00024129">
        <w:rPr>
          <w:color w:val="000000" w:themeColor="text1"/>
        </w:rPr>
        <w:t>sąlygose</w:t>
      </w:r>
      <w:r w:rsidR="007B12FF" w:rsidRPr="00024129">
        <w:rPr>
          <w:color w:val="0070C0"/>
        </w:rPr>
        <w:t xml:space="preserve"> </w:t>
      </w:r>
      <w:r w:rsidR="007B12FF" w:rsidRPr="00024129">
        <w:rPr>
          <w:color w:val="000000" w:themeColor="text1"/>
        </w:rPr>
        <w:t>nustatyta tvarka</w:t>
      </w:r>
      <w:r w:rsidR="0023505D" w:rsidRPr="00024129">
        <w:rPr>
          <w:color w:val="000000" w:themeColor="text1"/>
        </w:rPr>
        <w:t>,</w:t>
      </w:r>
      <w:r w:rsidR="009A7D11" w:rsidRPr="00024129">
        <w:rPr>
          <w:color w:val="000000" w:themeColor="text1"/>
        </w:rPr>
        <w:t xml:space="preserve"> bus pripažintas laimėjęs</w:t>
      </w:r>
      <w:r w:rsidR="00F065D6" w:rsidRPr="00024129">
        <w:rPr>
          <w:color w:val="000000" w:themeColor="text1"/>
        </w:rPr>
        <w:t xml:space="preserve">. </w:t>
      </w:r>
      <w:r w:rsidR="004B2DE4" w:rsidRPr="127DD6E8">
        <w:t xml:space="preserve">Sutarties sąlygos pateikiamos </w:t>
      </w:r>
      <w:r w:rsidR="008F3AC3" w:rsidRPr="008F3AC3">
        <w:t>specialiųjų p</w:t>
      </w:r>
      <w:r w:rsidR="00551FA7" w:rsidRPr="008F3AC3">
        <w:t xml:space="preserve">irkimo </w:t>
      </w:r>
      <w:r w:rsidR="00D86901" w:rsidRPr="008F3AC3">
        <w:t xml:space="preserve">sąlygų </w:t>
      </w:r>
      <w:r w:rsidR="004F34F9">
        <w:rPr>
          <w:i/>
          <w:iCs/>
          <w:color w:val="7030A0"/>
        </w:rPr>
        <w:t>8</w:t>
      </w:r>
      <w:r w:rsidR="0039127B">
        <w:rPr>
          <w:i/>
          <w:iCs/>
          <w:color w:val="7030A0"/>
        </w:rPr>
        <w:t> </w:t>
      </w:r>
      <w:r w:rsidR="00D86901" w:rsidRPr="008F3AC3">
        <w:rPr>
          <w:i/>
          <w:iCs/>
          <w:color w:val="7030A0"/>
        </w:rPr>
        <w:t>prie</w:t>
      </w:r>
      <w:r w:rsidR="008F3AC3" w:rsidRPr="008F3AC3">
        <w:rPr>
          <w:i/>
          <w:iCs/>
          <w:color w:val="7030A0"/>
        </w:rPr>
        <w:t>de</w:t>
      </w:r>
      <w:r w:rsidR="004B2DE4" w:rsidRPr="127DD6E8">
        <w:t>.</w:t>
      </w:r>
    </w:p>
    <w:bookmarkEnd w:id="2"/>
    <w:p w14:paraId="3213BE88" w14:textId="77777777" w:rsidR="001E6522" w:rsidRDefault="001E6522" w:rsidP="00C87AB8">
      <w:pPr>
        <w:shd w:val="clear" w:color="auto" w:fill="FFFFFF"/>
        <w:spacing w:after="0" w:line="240" w:lineRule="auto"/>
        <w:jc w:val="center"/>
        <w:rPr>
          <w:rFonts w:eastAsia="Calibri" w:cstheme="minorHAnsi"/>
        </w:rPr>
      </w:pPr>
    </w:p>
    <w:p w14:paraId="7881FCAE" w14:textId="5B303441" w:rsidR="00C87AB8" w:rsidRDefault="001E6522" w:rsidP="00C87AB8">
      <w:pPr>
        <w:shd w:val="clear" w:color="auto" w:fill="FFFFFF"/>
        <w:spacing w:after="0" w:line="240" w:lineRule="auto"/>
        <w:jc w:val="center"/>
        <w:rPr>
          <w:rFonts w:eastAsia="Calibri" w:cstheme="minorHAnsi"/>
        </w:rPr>
        <w:sectPr w:rsidR="00C87AB8" w:rsidSect="006B05D7">
          <w:footerReference w:type="default" r:id="rId14"/>
          <w:footerReference w:type="first" r:id="rId15"/>
          <w:pgSz w:w="12240" w:h="15840"/>
          <w:pgMar w:top="1134" w:right="758" w:bottom="1134" w:left="1560" w:header="720" w:footer="720" w:gutter="0"/>
          <w:cols w:space="720"/>
          <w:titlePg/>
          <w:docGrid w:linePitch="360"/>
        </w:sectPr>
      </w:pPr>
      <w:r>
        <w:rPr>
          <w:rFonts w:eastAsia="Calibri" w:cstheme="minorHAnsi"/>
        </w:rPr>
        <w:t>_____</w:t>
      </w:r>
      <w:r w:rsidR="008D704D" w:rsidRPr="00F0499F">
        <w:rPr>
          <w:rFonts w:eastAsia="Calibri" w:cstheme="minorHAnsi"/>
        </w:rPr>
        <w:t>__________</w:t>
      </w:r>
    </w:p>
    <w:p w14:paraId="1DF37652" w14:textId="07E1D043" w:rsidR="00774AA5" w:rsidRPr="005C1E12" w:rsidRDefault="008B4C2E" w:rsidP="005C1E12">
      <w:pPr>
        <w:pStyle w:val="Heading1"/>
        <w:jc w:val="right"/>
        <w:rPr>
          <w:rFonts w:asciiTheme="minorHAnsi" w:hAnsiTheme="minorHAnsi" w:cstheme="minorHAnsi"/>
          <w:sz w:val="21"/>
          <w:szCs w:val="21"/>
        </w:rPr>
      </w:pPr>
      <w:bookmarkStart w:id="41" w:name="_Toc219291668"/>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1"/>
    </w:p>
    <w:tbl>
      <w:tblPr>
        <w:tblW w:w="102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483"/>
        <w:gridCol w:w="4111"/>
        <w:gridCol w:w="2154"/>
      </w:tblGrid>
      <w:tr w:rsidR="00774AA5" w:rsidRPr="00F0499F" w14:paraId="730836B8" w14:textId="77777777" w:rsidTr="008923B2">
        <w:trPr>
          <w:trHeight w:val="20"/>
        </w:trPr>
        <w:tc>
          <w:tcPr>
            <w:tcW w:w="486" w:type="dxa"/>
            <w:shd w:val="clear" w:color="auto" w:fill="D9D9D9" w:themeFill="background1" w:themeFillShade="D9"/>
            <w:tcMar>
              <w:top w:w="0" w:type="dxa"/>
              <w:left w:w="108" w:type="dxa"/>
              <w:bottom w:w="0" w:type="dxa"/>
              <w:right w:w="108" w:type="dxa"/>
            </w:tcMar>
          </w:tcPr>
          <w:p w14:paraId="200EEC47" w14:textId="1D3E328A" w:rsidR="00774AA5" w:rsidRPr="004B3551" w:rsidRDefault="009F4FBE" w:rsidP="004B3551">
            <w:pPr>
              <w:jc w:val="center"/>
              <w:rPr>
                <w:rFonts w:cstheme="minorHAnsi"/>
                <w:b/>
                <w:bCs/>
              </w:rPr>
            </w:pPr>
            <w:r w:rsidRPr="004B3551">
              <w:rPr>
                <w:rFonts w:cstheme="minorHAnsi"/>
                <w:b/>
                <w:bCs/>
              </w:rPr>
              <w:t>Eil.</w:t>
            </w:r>
            <w:r w:rsidR="006C4548">
              <w:rPr>
                <w:rFonts w:cstheme="minorHAnsi"/>
                <w:b/>
                <w:bCs/>
              </w:rPr>
              <w:t xml:space="preserve"> </w:t>
            </w:r>
            <w:r w:rsidRPr="004B3551">
              <w:rPr>
                <w:rFonts w:cstheme="minorHAnsi"/>
                <w:b/>
                <w:bCs/>
              </w:rPr>
              <w:t>Nr.</w:t>
            </w:r>
          </w:p>
        </w:tc>
        <w:tc>
          <w:tcPr>
            <w:tcW w:w="3483"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4111"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1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923B2">
        <w:trPr>
          <w:trHeight w:val="20"/>
        </w:trPr>
        <w:tc>
          <w:tcPr>
            <w:tcW w:w="48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3483"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4111"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1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923B2">
        <w:trPr>
          <w:trHeight w:val="20"/>
        </w:trPr>
        <w:tc>
          <w:tcPr>
            <w:tcW w:w="48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3483"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4111"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sidRPr="008216ED">
              <w:rPr>
                <w:rFonts w:cstheme="minorHAnsi"/>
                <w:color w:val="00B050"/>
              </w:rPr>
              <w:t>30</w:t>
            </w:r>
            <w:r w:rsidRPr="008216ED">
              <w:rPr>
                <w:rFonts w:cstheme="minorHAnsi"/>
                <w:color w:val="00B050"/>
              </w:rPr>
              <w:t xml:space="preserve"> minučių</w:t>
            </w:r>
            <w:r w:rsidRPr="005404A6">
              <w:rPr>
                <w:rFonts w:cstheme="minorHAnsi"/>
              </w:rPr>
              <w:t xml:space="preserve"> po pasiūlymų pateikimo termino pabaigos</w:t>
            </w:r>
          </w:p>
        </w:tc>
        <w:tc>
          <w:tcPr>
            <w:tcW w:w="21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923B2">
        <w:trPr>
          <w:trHeight w:val="20"/>
        </w:trPr>
        <w:tc>
          <w:tcPr>
            <w:tcW w:w="48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3483"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4111" w:type="dxa"/>
            <w:tcMar>
              <w:top w:w="0" w:type="dxa"/>
              <w:left w:w="108" w:type="dxa"/>
              <w:bottom w:w="0" w:type="dxa"/>
              <w:right w:w="108" w:type="dxa"/>
            </w:tcMar>
          </w:tcPr>
          <w:p w14:paraId="56FC8010" w14:textId="1BAA660E" w:rsidR="00774AA5" w:rsidRPr="005F17E7" w:rsidRDefault="008A424C" w:rsidP="0003169B">
            <w:pPr>
              <w:spacing w:after="0" w:line="240" w:lineRule="auto"/>
              <w:rPr>
                <w:rFonts w:cstheme="minorHAnsi"/>
              </w:rPr>
            </w:pPr>
            <w:r w:rsidRPr="00E61015">
              <w:rPr>
                <w:rFonts w:cstheme="minorHAnsi"/>
                <w:color w:val="00B050"/>
              </w:rPr>
              <w:t>6</w:t>
            </w:r>
            <w:r w:rsidR="005F17E7" w:rsidRPr="00E61015">
              <w:rPr>
                <w:rFonts w:cstheme="minorHAnsi"/>
                <w:color w:val="00B050"/>
              </w:rPr>
              <w:t xml:space="preserve"> </w:t>
            </w:r>
            <w:r w:rsidR="00E61015" w:rsidRPr="00E61015">
              <w:rPr>
                <w:rFonts w:cstheme="minorHAnsi"/>
                <w:color w:val="00B050"/>
              </w:rPr>
              <w:t xml:space="preserve">(šešios) </w:t>
            </w:r>
            <w:r w:rsidR="005F17E7" w:rsidRPr="00E61015">
              <w:rPr>
                <w:rFonts w:cstheme="minorHAnsi"/>
                <w:color w:val="00B050"/>
              </w:rPr>
              <w:t>dien</w:t>
            </w:r>
            <w:r w:rsidRPr="00E61015">
              <w:rPr>
                <w:rFonts w:cstheme="minorHAnsi"/>
                <w:color w:val="00B050"/>
              </w:rPr>
              <w:t>os</w:t>
            </w:r>
            <w:r w:rsidR="005F17E7" w:rsidRPr="00E61015">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154" w:type="dxa"/>
            <w:tcMar>
              <w:top w:w="0" w:type="dxa"/>
              <w:left w:w="108" w:type="dxa"/>
              <w:bottom w:w="0" w:type="dxa"/>
              <w:right w:w="108" w:type="dxa"/>
            </w:tcMar>
          </w:tcPr>
          <w:p w14:paraId="6B3FEA86" w14:textId="7DC86779" w:rsidR="00774AA5" w:rsidRPr="006C4548" w:rsidRDefault="00774AA5" w:rsidP="006C4548">
            <w:pPr>
              <w:spacing w:after="0" w:line="240" w:lineRule="auto"/>
              <w:rPr>
                <w:rFonts w:cstheme="minorHAnsi"/>
                <w:color w:val="7030A0"/>
                <w:sz w:val="22"/>
                <w:szCs w:val="22"/>
              </w:rPr>
            </w:pPr>
          </w:p>
        </w:tc>
      </w:tr>
      <w:tr w:rsidR="00774AA5" w:rsidRPr="00F0499F" w14:paraId="6E37868A" w14:textId="77777777" w:rsidTr="008923B2">
        <w:trPr>
          <w:trHeight w:val="20"/>
        </w:trPr>
        <w:tc>
          <w:tcPr>
            <w:tcW w:w="48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4111" w:type="dxa"/>
            <w:tcMar>
              <w:top w:w="0" w:type="dxa"/>
              <w:left w:w="108" w:type="dxa"/>
              <w:bottom w:w="0" w:type="dxa"/>
              <w:right w:w="108" w:type="dxa"/>
            </w:tcMar>
          </w:tcPr>
          <w:p w14:paraId="4D170373" w14:textId="4881D176" w:rsidR="00774AA5" w:rsidRPr="00CE1F13" w:rsidRDefault="008A424C" w:rsidP="0003169B">
            <w:pPr>
              <w:spacing w:after="0" w:line="240" w:lineRule="auto"/>
              <w:rPr>
                <w:rFonts w:cstheme="minorHAnsi"/>
              </w:rPr>
            </w:pPr>
            <w:r w:rsidRPr="00E61015">
              <w:rPr>
                <w:rFonts w:cstheme="minorHAnsi"/>
                <w:color w:val="00B050"/>
              </w:rPr>
              <w:t xml:space="preserve">4 </w:t>
            </w:r>
            <w:r w:rsidR="00E61015" w:rsidRPr="00E61015">
              <w:rPr>
                <w:rFonts w:cstheme="minorHAnsi"/>
                <w:color w:val="00B050"/>
              </w:rPr>
              <w:t xml:space="preserve">(keturios) </w:t>
            </w:r>
            <w:r w:rsidR="00CE1F13" w:rsidRPr="00E61015">
              <w:rPr>
                <w:rFonts w:cstheme="minorHAnsi"/>
                <w:color w:val="00B050"/>
              </w:rPr>
              <w:t>dien</w:t>
            </w:r>
            <w:r w:rsidRPr="00E61015">
              <w:rPr>
                <w:rFonts w:cstheme="minorHAnsi"/>
                <w:color w:val="00B050"/>
              </w:rPr>
              <w:t>os</w:t>
            </w:r>
            <w:r w:rsidR="00CE1F13" w:rsidRPr="00E61015">
              <w:rPr>
                <w:rFonts w:cstheme="minorHAnsi"/>
                <w:color w:val="00B050"/>
              </w:rPr>
              <w:t xml:space="preserve"> </w:t>
            </w:r>
            <w:r w:rsidR="00CE1F13" w:rsidRPr="00CE1F13">
              <w:rPr>
                <w:rFonts w:cstheme="minorHAnsi"/>
              </w:rPr>
              <w:t>iki pasiūlymų pateikimo termino dienos</w:t>
            </w:r>
          </w:p>
        </w:tc>
        <w:tc>
          <w:tcPr>
            <w:tcW w:w="2154" w:type="dxa"/>
            <w:tcMar>
              <w:top w:w="0" w:type="dxa"/>
              <w:left w:w="108" w:type="dxa"/>
              <w:bottom w:w="0" w:type="dxa"/>
              <w:right w:w="108" w:type="dxa"/>
            </w:tcMar>
          </w:tcPr>
          <w:p w14:paraId="2E898EC9" w14:textId="4B496651" w:rsidR="00774AA5" w:rsidRPr="006C4548" w:rsidRDefault="00774AA5" w:rsidP="006C4548">
            <w:pPr>
              <w:spacing w:after="0" w:line="240" w:lineRule="auto"/>
              <w:rPr>
                <w:rFonts w:cstheme="minorHAnsi"/>
                <w:color w:val="7030A0"/>
                <w:sz w:val="22"/>
                <w:szCs w:val="22"/>
              </w:rPr>
            </w:pPr>
          </w:p>
        </w:tc>
      </w:tr>
      <w:tr w:rsidR="00774AA5" w:rsidRPr="00F0499F" w14:paraId="7621DE63" w14:textId="77777777" w:rsidTr="008923B2">
        <w:trPr>
          <w:trHeight w:val="20"/>
        </w:trPr>
        <w:tc>
          <w:tcPr>
            <w:tcW w:w="48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4111" w:type="dxa"/>
            <w:tcMar>
              <w:top w:w="0" w:type="dxa"/>
              <w:left w:w="108" w:type="dxa"/>
              <w:bottom w:w="0" w:type="dxa"/>
              <w:right w:w="108" w:type="dxa"/>
            </w:tcMar>
          </w:tcPr>
          <w:p w14:paraId="16ACE08C" w14:textId="66052145" w:rsidR="00774AA5" w:rsidRPr="00F863CD" w:rsidRDefault="00F863CD" w:rsidP="0003169B">
            <w:pPr>
              <w:spacing w:after="0" w:line="240" w:lineRule="auto"/>
              <w:rPr>
                <w:rFonts w:cstheme="minorHAnsi"/>
                <w:iCs/>
              </w:rPr>
            </w:pPr>
            <w:r w:rsidRPr="00F863CD">
              <w:rPr>
                <w:rFonts w:cstheme="minorHAnsi"/>
                <w:iCs/>
              </w:rPr>
              <w:t>-</w:t>
            </w:r>
          </w:p>
        </w:tc>
        <w:tc>
          <w:tcPr>
            <w:tcW w:w="2154" w:type="dxa"/>
            <w:tcMar>
              <w:top w:w="0" w:type="dxa"/>
              <w:left w:w="108" w:type="dxa"/>
              <w:bottom w:w="0" w:type="dxa"/>
              <w:right w:w="108" w:type="dxa"/>
            </w:tcMar>
          </w:tcPr>
          <w:p w14:paraId="0CB425FC" w14:textId="1E7879DA" w:rsidR="00774AA5" w:rsidRPr="00F0499F" w:rsidRDefault="00F863CD" w:rsidP="0003169B">
            <w:pPr>
              <w:spacing w:after="0" w:line="240" w:lineRule="auto"/>
              <w:rPr>
                <w:rFonts w:cstheme="minorHAnsi"/>
              </w:rPr>
            </w:pPr>
            <w:r w:rsidRPr="00F0499F">
              <w:rPr>
                <w:rFonts w:cstheme="minorHAnsi"/>
                <w:iCs/>
              </w:rPr>
              <w:t>NETAIKOMA</w:t>
            </w:r>
          </w:p>
        </w:tc>
      </w:tr>
      <w:tr w:rsidR="00774AA5" w:rsidRPr="00F0499F" w14:paraId="3AA572DF" w14:textId="77777777" w:rsidTr="008923B2">
        <w:trPr>
          <w:trHeight w:val="20"/>
        </w:trPr>
        <w:tc>
          <w:tcPr>
            <w:tcW w:w="48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4111" w:type="dxa"/>
            <w:tcMar>
              <w:top w:w="0" w:type="dxa"/>
              <w:left w:w="108" w:type="dxa"/>
              <w:bottom w:w="0" w:type="dxa"/>
              <w:right w:w="108" w:type="dxa"/>
            </w:tcMar>
          </w:tcPr>
          <w:p w14:paraId="37463C11" w14:textId="0B8D35CD" w:rsidR="00774AA5" w:rsidRPr="00F0499F" w:rsidRDefault="00F863CD" w:rsidP="0003169B">
            <w:pPr>
              <w:spacing w:after="0" w:line="240" w:lineRule="auto"/>
              <w:rPr>
                <w:rFonts w:cstheme="minorHAnsi"/>
                <w:iCs/>
              </w:rPr>
            </w:pPr>
            <w:r>
              <w:rPr>
                <w:rFonts w:cstheme="minorHAnsi"/>
                <w:iCs/>
              </w:rPr>
              <w:t>-</w:t>
            </w:r>
          </w:p>
        </w:tc>
        <w:tc>
          <w:tcPr>
            <w:tcW w:w="2154" w:type="dxa"/>
            <w:tcMar>
              <w:top w:w="0" w:type="dxa"/>
              <w:left w:w="108" w:type="dxa"/>
              <w:bottom w:w="0" w:type="dxa"/>
              <w:right w:w="108" w:type="dxa"/>
            </w:tcMar>
          </w:tcPr>
          <w:p w14:paraId="1C7B20C9" w14:textId="19D7EC34" w:rsidR="00774AA5" w:rsidRPr="00F0499F" w:rsidRDefault="00F863CD" w:rsidP="0003169B">
            <w:pPr>
              <w:spacing w:after="0" w:line="240" w:lineRule="auto"/>
              <w:rPr>
                <w:rFonts w:cstheme="minorHAnsi"/>
              </w:rPr>
            </w:pPr>
            <w:r w:rsidRPr="00F0499F">
              <w:rPr>
                <w:rFonts w:cstheme="minorHAnsi"/>
                <w:iCs/>
              </w:rPr>
              <w:t>NETAIKOMA</w:t>
            </w:r>
          </w:p>
        </w:tc>
      </w:tr>
      <w:tr w:rsidR="00774AA5" w:rsidRPr="00F0499F" w14:paraId="595801DB" w14:textId="77777777" w:rsidTr="008923B2">
        <w:trPr>
          <w:trHeight w:val="20"/>
        </w:trPr>
        <w:tc>
          <w:tcPr>
            <w:tcW w:w="48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4111" w:type="dxa"/>
            <w:tcMar>
              <w:top w:w="0" w:type="dxa"/>
              <w:left w:w="108" w:type="dxa"/>
              <w:bottom w:w="0" w:type="dxa"/>
              <w:right w:w="108" w:type="dxa"/>
            </w:tcMar>
          </w:tcPr>
          <w:p w14:paraId="2276FCB7" w14:textId="152ACC9A" w:rsidR="00774AA5" w:rsidRPr="00F0499F" w:rsidRDefault="00F863CD" w:rsidP="0003169B">
            <w:pPr>
              <w:spacing w:after="0" w:line="240" w:lineRule="auto"/>
              <w:rPr>
                <w:rFonts w:cstheme="minorHAnsi"/>
                <w:iCs/>
                <w:color w:val="00B050"/>
              </w:rPr>
            </w:pPr>
            <w:r>
              <w:rPr>
                <w:rFonts w:cstheme="minorHAnsi"/>
                <w:iCs/>
                <w:color w:val="00B050"/>
              </w:rPr>
              <w:t>-</w:t>
            </w:r>
          </w:p>
        </w:tc>
        <w:tc>
          <w:tcPr>
            <w:tcW w:w="2154" w:type="dxa"/>
            <w:tcMar>
              <w:top w:w="0" w:type="dxa"/>
              <w:left w:w="108" w:type="dxa"/>
              <w:bottom w:w="0" w:type="dxa"/>
              <w:right w:w="108" w:type="dxa"/>
            </w:tcMar>
          </w:tcPr>
          <w:p w14:paraId="70BED1C4" w14:textId="77777777" w:rsidR="00F863CD" w:rsidRPr="00F0499F" w:rsidRDefault="00F863CD" w:rsidP="00F863CD">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923B2">
        <w:trPr>
          <w:trHeight w:val="20"/>
        </w:trPr>
        <w:tc>
          <w:tcPr>
            <w:tcW w:w="48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4111"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1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F863CD" w:rsidRPr="00F0499F" w14:paraId="046FE48C" w14:textId="77777777" w:rsidTr="008923B2">
        <w:trPr>
          <w:trHeight w:val="20"/>
        </w:trPr>
        <w:tc>
          <w:tcPr>
            <w:tcW w:w="486" w:type="dxa"/>
            <w:tcMar>
              <w:top w:w="0" w:type="dxa"/>
              <w:left w:w="108" w:type="dxa"/>
              <w:bottom w:w="0" w:type="dxa"/>
              <w:right w:w="108" w:type="dxa"/>
            </w:tcMar>
          </w:tcPr>
          <w:p w14:paraId="0CCD490C" w14:textId="1C5F8541" w:rsidR="00F863CD" w:rsidRPr="00D5428E" w:rsidRDefault="00F863CD" w:rsidP="00F863CD">
            <w:pPr>
              <w:pStyle w:val="ListParagraph"/>
              <w:numPr>
                <w:ilvl w:val="0"/>
                <w:numId w:val="6"/>
              </w:numPr>
              <w:spacing w:after="0" w:line="240" w:lineRule="auto"/>
            </w:pPr>
          </w:p>
        </w:tc>
        <w:tc>
          <w:tcPr>
            <w:tcW w:w="3483" w:type="dxa"/>
            <w:tcMar>
              <w:top w:w="0" w:type="dxa"/>
              <w:left w:w="108" w:type="dxa"/>
              <w:bottom w:w="0" w:type="dxa"/>
              <w:right w:w="108" w:type="dxa"/>
            </w:tcMar>
          </w:tcPr>
          <w:p w14:paraId="3A78067C" w14:textId="77777777" w:rsidR="00F863CD" w:rsidRPr="00F0499F" w:rsidRDefault="00F863CD" w:rsidP="00F86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4111" w:type="dxa"/>
            <w:tcMar>
              <w:top w:w="0" w:type="dxa"/>
              <w:left w:w="108" w:type="dxa"/>
              <w:bottom w:w="0" w:type="dxa"/>
              <w:right w:w="108" w:type="dxa"/>
            </w:tcMar>
          </w:tcPr>
          <w:p w14:paraId="4DD4DD87" w14:textId="7C59DB9E" w:rsidR="00F863CD" w:rsidRPr="00F0499F" w:rsidRDefault="00F863CD" w:rsidP="00F863CD">
            <w:pPr>
              <w:spacing w:after="0" w:line="240" w:lineRule="auto"/>
              <w:rPr>
                <w:rFonts w:cstheme="minorHAnsi"/>
                <w:iCs/>
              </w:rPr>
            </w:pPr>
            <w:r>
              <w:rPr>
                <w:rFonts w:cstheme="minorHAnsi"/>
                <w:iCs/>
              </w:rPr>
              <w:t>-</w:t>
            </w:r>
          </w:p>
        </w:tc>
        <w:tc>
          <w:tcPr>
            <w:tcW w:w="2154" w:type="dxa"/>
            <w:tcMar>
              <w:top w:w="0" w:type="dxa"/>
              <w:left w:w="108" w:type="dxa"/>
              <w:bottom w:w="0" w:type="dxa"/>
              <w:right w:w="108" w:type="dxa"/>
            </w:tcMar>
          </w:tcPr>
          <w:p w14:paraId="7A43570F" w14:textId="4AC7CB25" w:rsidR="00F863CD" w:rsidRPr="00C21132" w:rsidRDefault="00F863CD" w:rsidP="00F863CD">
            <w:pPr>
              <w:spacing w:after="0" w:line="240" w:lineRule="auto"/>
            </w:pPr>
            <w:r>
              <w:rPr>
                <w:rFonts w:cstheme="minorHAnsi"/>
                <w:iCs/>
              </w:rPr>
              <w:t>NETAIKOMA</w:t>
            </w:r>
          </w:p>
        </w:tc>
      </w:tr>
      <w:tr w:rsidR="00F863CD" w:rsidRPr="00F0499F" w14:paraId="1F2EA374" w14:textId="77777777" w:rsidTr="008923B2">
        <w:trPr>
          <w:trHeight w:val="20"/>
        </w:trPr>
        <w:tc>
          <w:tcPr>
            <w:tcW w:w="486" w:type="dxa"/>
            <w:tcMar>
              <w:top w:w="0" w:type="dxa"/>
              <w:left w:w="108" w:type="dxa"/>
              <w:bottom w:w="0" w:type="dxa"/>
              <w:right w:w="108" w:type="dxa"/>
            </w:tcMar>
          </w:tcPr>
          <w:p w14:paraId="539F7958" w14:textId="226D3FF6" w:rsidR="00F863CD" w:rsidRPr="00D5428E" w:rsidRDefault="00F863CD" w:rsidP="00F863CD">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27FEFE6F" w14:textId="77777777" w:rsidR="00F863CD" w:rsidRPr="00F0499F" w:rsidRDefault="00F863CD" w:rsidP="00F86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4111" w:type="dxa"/>
            <w:tcMar>
              <w:top w:w="0" w:type="dxa"/>
              <w:left w:w="108" w:type="dxa"/>
              <w:bottom w:w="0" w:type="dxa"/>
              <w:right w:w="108" w:type="dxa"/>
            </w:tcMar>
          </w:tcPr>
          <w:p w14:paraId="684369EC" w14:textId="1E4B3470" w:rsidR="00F863CD" w:rsidRPr="00F0499F" w:rsidRDefault="00F863CD" w:rsidP="00F863CD">
            <w:pPr>
              <w:spacing w:after="0" w:line="240" w:lineRule="auto"/>
              <w:jc w:val="both"/>
              <w:rPr>
                <w:rFonts w:cstheme="minorHAnsi"/>
                <w:color w:val="000000" w:themeColor="text1"/>
              </w:rPr>
            </w:pPr>
            <w:r>
              <w:rPr>
                <w:rFonts w:cstheme="minorHAnsi"/>
                <w:color w:val="000000" w:themeColor="text1"/>
              </w:rPr>
              <w:t>-</w:t>
            </w:r>
          </w:p>
        </w:tc>
        <w:tc>
          <w:tcPr>
            <w:tcW w:w="2154" w:type="dxa"/>
            <w:tcMar>
              <w:top w:w="0" w:type="dxa"/>
              <w:left w:w="108" w:type="dxa"/>
              <w:bottom w:w="0" w:type="dxa"/>
              <w:right w:w="108" w:type="dxa"/>
            </w:tcMar>
          </w:tcPr>
          <w:p w14:paraId="6DC934C3" w14:textId="77777777" w:rsidR="00F863CD" w:rsidRPr="006E5188" w:rsidRDefault="00F863CD" w:rsidP="00F863CD">
            <w:pPr>
              <w:spacing w:after="0" w:line="240" w:lineRule="auto"/>
              <w:jc w:val="both"/>
              <w:rPr>
                <w:rFonts w:cstheme="minorHAnsi"/>
              </w:rPr>
            </w:pPr>
            <w:r>
              <w:rPr>
                <w:rFonts w:cstheme="minorHAnsi"/>
              </w:rPr>
              <w:t>NETAIKOMA</w:t>
            </w:r>
          </w:p>
          <w:p w14:paraId="7D43700D" w14:textId="7F6D600C" w:rsidR="00F863CD" w:rsidRPr="00F0499F" w:rsidRDefault="00F863CD" w:rsidP="00F863CD">
            <w:pPr>
              <w:spacing w:after="0" w:line="240" w:lineRule="auto"/>
            </w:pPr>
          </w:p>
        </w:tc>
      </w:tr>
      <w:tr w:rsidR="00F863CD" w:rsidRPr="00F0499F" w14:paraId="6D55395E" w14:textId="77777777" w:rsidTr="008923B2">
        <w:trPr>
          <w:trHeight w:val="20"/>
        </w:trPr>
        <w:tc>
          <w:tcPr>
            <w:tcW w:w="486" w:type="dxa"/>
            <w:tcMar>
              <w:top w:w="0" w:type="dxa"/>
              <w:left w:w="108" w:type="dxa"/>
              <w:bottom w:w="0" w:type="dxa"/>
              <w:right w:w="108" w:type="dxa"/>
            </w:tcMar>
          </w:tcPr>
          <w:p w14:paraId="5B414F03" w14:textId="2549B1DC" w:rsidR="00F863CD" w:rsidRPr="00D5428E" w:rsidRDefault="00F863CD" w:rsidP="00F863CD">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738116EE" w14:textId="77777777" w:rsidR="00F863CD" w:rsidRPr="00F0499F" w:rsidRDefault="00F863CD" w:rsidP="00F863CD">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4111" w:type="dxa"/>
            <w:tcMar>
              <w:top w:w="0" w:type="dxa"/>
              <w:left w:w="108" w:type="dxa"/>
              <w:bottom w:w="0" w:type="dxa"/>
              <w:right w:w="108" w:type="dxa"/>
            </w:tcMar>
          </w:tcPr>
          <w:p w14:paraId="3A59976E" w14:textId="77777777" w:rsidR="00F863CD" w:rsidRPr="00F0499F" w:rsidRDefault="00F863CD" w:rsidP="00F863CD">
            <w:pPr>
              <w:spacing w:after="0" w:line="240" w:lineRule="auto"/>
              <w:rPr>
                <w:rFonts w:cstheme="minorHAnsi"/>
                <w:bCs/>
              </w:rPr>
            </w:pPr>
            <w:r w:rsidRPr="00570577">
              <w:rPr>
                <w:rFonts w:cstheme="minorHAnsi"/>
                <w:bCs/>
                <w:color w:val="00B050"/>
              </w:rPr>
              <w:t>3 (tris) darbo dienas</w:t>
            </w:r>
            <w:r w:rsidRPr="00F0499F">
              <w:rPr>
                <w:rFonts w:cstheme="minorHAnsi"/>
                <w:bCs/>
              </w:rPr>
              <w:t xml:space="preserve"> nuo sprendimo priėmimo dienos</w:t>
            </w:r>
          </w:p>
        </w:tc>
        <w:tc>
          <w:tcPr>
            <w:tcW w:w="2154" w:type="dxa"/>
            <w:tcMar>
              <w:top w:w="0" w:type="dxa"/>
              <w:left w:w="108" w:type="dxa"/>
              <w:bottom w:w="0" w:type="dxa"/>
              <w:right w:w="108" w:type="dxa"/>
            </w:tcMar>
          </w:tcPr>
          <w:p w14:paraId="1A133141" w14:textId="16262ED2" w:rsidR="00F863CD" w:rsidRPr="00F0499F" w:rsidRDefault="00F863CD" w:rsidP="00F863CD">
            <w:pPr>
              <w:spacing w:after="0" w:line="240" w:lineRule="auto"/>
              <w:rPr>
                <w:rFonts w:cstheme="minorHAnsi"/>
                <w:bCs/>
              </w:rPr>
            </w:pPr>
          </w:p>
        </w:tc>
      </w:tr>
      <w:tr w:rsidR="00F863CD" w:rsidRPr="00F0499F" w14:paraId="59E99749" w14:textId="77777777" w:rsidTr="008923B2">
        <w:trPr>
          <w:trHeight w:val="20"/>
        </w:trPr>
        <w:tc>
          <w:tcPr>
            <w:tcW w:w="486" w:type="dxa"/>
            <w:tcMar>
              <w:top w:w="0" w:type="dxa"/>
              <w:left w:w="108" w:type="dxa"/>
              <w:bottom w:w="0" w:type="dxa"/>
              <w:right w:w="108" w:type="dxa"/>
            </w:tcMar>
          </w:tcPr>
          <w:p w14:paraId="7986B22C" w14:textId="28A1D23B" w:rsidR="00F863CD" w:rsidRPr="00D5428E" w:rsidRDefault="00F863CD" w:rsidP="00F863CD">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3F6E38E5" w14:textId="77777777" w:rsidR="00F863CD" w:rsidRPr="00F0499F" w:rsidRDefault="00F863CD" w:rsidP="00F86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4111" w:type="dxa"/>
            <w:tcMar>
              <w:top w:w="0" w:type="dxa"/>
              <w:left w:w="108" w:type="dxa"/>
              <w:bottom w:w="0" w:type="dxa"/>
              <w:right w:w="108" w:type="dxa"/>
            </w:tcMar>
          </w:tcPr>
          <w:p w14:paraId="02898D3A" w14:textId="1A56EDAC" w:rsidR="00F863CD" w:rsidRPr="00F0499F" w:rsidRDefault="00F863CD" w:rsidP="00F863CD">
            <w:pPr>
              <w:spacing w:after="0" w:line="240" w:lineRule="auto"/>
              <w:rPr>
                <w:rFonts w:cstheme="minorHAnsi"/>
                <w:bCs/>
              </w:rPr>
            </w:pPr>
            <w:r w:rsidRPr="00570577">
              <w:rPr>
                <w:rFonts w:cstheme="minorHAnsi"/>
                <w:bCs/>
                <w:color w:val="00B050"/>
              </w:rPr>
              <w:t xml:space="preserve">3 (tris) darbo dienas </w:t>
            </w:r>
            <w:r w:rsidRPr="00F0499F">
              <w:rPr>
                <w:rFonts w:cstheme="minorHAnsi"/>
                <w:bCs/>
              </w:rPr>
              <w:t>nuo sprendimo priėmimo dienos</w:t>
            </w:r>
          </w:p>
        </w:tc>
        <w:tc>
          <w:tcPr>
            <w:tcW w:w="2154" w:type="dxa"/>
            <w:tcMar>
              <w:top w:w="0" w:type="dxa"/>
              <w:left w:w="108" w:type="dxa"/>
              <w:bottom w:w="0" w:type="dxa"/>
              <w:right w:w="108" w:type="dxa"/>
            </w:tcMar>
          </w:tcPr>
          <w:p w14:paraId="71FB89FD" w14:textId="2A118ABE" w:rsidR="00F863CD" w:rsidRPr="00F0499F" w:rsidRDefault="00F863CD" w:rsidP="00F863CD">
            <w:pPr>
              <w:spacing w:after="0" w:line="240" w:lineRule="auto"/>
              <w:rPr>
                <w:rFonts w:cstheme="minorHAnsi"/>
              </w:rPr>
            </w:pPr>
          </w:p>
        </w:tc>
      </w:tr>
      <w:tr w:rsidR="00F863CD" w:rsidRPr="00F0499F" w14:paraId="5D779D75" w14:textId="77777777" w:rsidTr="008923B2">
        <w:trPr>
          <w:trHeight w:val="20"/>
        </w:trPr>
        <w:tc>
          <w:tcPr>
            <w:tcW w:w="486" w:type="dxa"/>
            <w:tcMar>
              <w:top w:w="0" w:type="dxa"/>
              <w:left w:w="108" w:type="dxa"/>
              <w:bottom w:w="0" w:type="dxa"/>
              <w:right w:w="108" w:type="dxa"/>
            </w:tcMar>
          </w:tcPr>
          <w:p w14:paraId="715DBD55" w14:textId="53D9A072" w:rsidR="00F863CD" w:rsidRPr="00D5428E" w:rsidRDefault="00F863CD" w:rsidP="00F863CD">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343562B6" w14:textId="77777777" w:rsidR="00F863CD" w:rsidRPr="00F0499F" w:rsidRDefault="00F863CD" w:rsidP="00F86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4111" w:type="dxa"/>
            <w:tcMar>
              <w:top w:w="0" w:type="dxa"/>
              <w:left w:w="108" w:type="dxa"/>
              <w:bottom w:w="0" w:type="dxa"/>
              <w:right w:w="108" w:type="dxa"/>
            </w:tcMar>
          </w:tcPr>
          <w:p w14:paraId="7F18AB44" w14:textId="77777777" w:rsidR="00F863CD" w:rsidRPr="00F0499F" w:rsidRDefault="00F863CD" w:rsidP="00F863CD">
            <w:pPr>
              <w:spacing w:after="0" w:line="240" w:lineRule="auto"/>
              <w:rPr>
                <w:rFonts w:cstheme="minorHAnsi"/>
                <w:bCs/>
              </w:rPr>
            </w:pPr>
            <w:r w:rsidRPr="00570577">
              <w:rPr>
                <w:rFonts w:cstheme="minorHAnsi"/>
                <w:bCs/>
                <w:color w:val="00B050"/>
              </w:rPr>
              <w:t xml:space="preserve">15 (penkiolika) dienų </w:t>
            </w:r>
            <w:r w:rsidRPr="00F0499F">
              <w:rPr>
                <w:rFonts w:cstheme="minorHAnsi"/>
                <w:bCs/>
              </w:rPr>
              <w:t>nuo pirkimo dalyvio raštu pateikto prašymo gavimo dienos</w:t>
            </w:r>
          </w:p>
        </w:tc>
        <w:tc>
          <w:tcPr>
            <w:tcW w:w="2154" w:type="dxa"/>
            <w:tcMar>
              <w:top w:w="0" w:type="dxa"/>
              <w:left w:w="108" w:type="dxa"/>
              <w:bottom w:w="0" w:type="dxa"/>
              <w:right w:w="108" w:type="dxa"/>
            </w:tcMar>
          </w:tcPr>
          <w:p w14:paraId="7A6A5CD0" w14:textId="36C4D3EC" w:rsidR="00F863CD" w:rsidRPr="00F0499F" w:rsidRDefault="00F863CD" w:rsidP="00F86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863CD" w:rsidRPr="00F0499F" w14:paraId="3739CF2C" w14:textId="77777777" w:rsidTr="008923B2">
        <w:trPr>
          <w:trHeight w:val="20"/>
        </w:trPr>
        <w:tc>
          <w:tcPr>
            <w:tcW w:w="486" w:type="dxa"/>
            <w:tcMar>
              <w:top w:w="0" w:type="dxa"/>
              <w:left w:w="108" w:type="dxa"/>
              <w:bottom w:w="0" w:type="dxa"/>
              <w:right w:w="108" w:type="dxa"/>
            </w:tcMar>
          </w:tcPr>
          <w:p w14:paraId="50E0821F" w14:textId="51531F71" w:rsidR="00F863CD" w:rsidRPr="00D5428E" w:rsidRDefault="00F863CD" w:rsidP="00F863CD">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4FECB953" w14:textId="77777777" w:rsidR="00F863CD" w:rsidRPr="00F0499F" w:rsidRDefault="00F863CD" w:rsidP="00F86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w:t>
            </w:r>
            <w:r w:rsidRPr="00F0499F">
              <w:rPr>
                <w:rFonts w:cstheme="minorHAnsi"/>
                <w:color w:val="000000"/>
                <w:shd w:val="clear" w:color="auto" w:fill="FFFFFF"/>
              </w:rPr>
              <w:lastRenderedPageBreak/>
              <w:t xml:space="preserve">prašymą ar pareikšti ieškinį teismui </w:t>
            </w:r>
            <w:r w:rsidRPr="00F0499F">
              <w:rPr>
                <w:rFonts w:cstheme="minorHAnsi"/>
                <w:bCs/>
              </w:rPr>
              <w:t>ne vėliau kaip per</w:t>
            </w:r>
          </w:p>
        </w:tc>
        <w:tc>
          <w:tcPr>
            <w:tcW w:w="4111" w:type="dxa"/>
            <w:tcMar>
              <w:top w:w="0" w:type="dxa"/>
              <w:left w:w="108" w:type="dxa"/>
              <w:bottom w:w="0" w:type="dxa"/>
              <w:right w:w="108" w:type="dxa"/>
            </w:tcMar>
          </w:tcPr>
          <w:p w14:paraId="38F150E0" w14:textId="0174431E" w:rsidR="00F863CD" w:rsidRPr="008216ED" w:rsidRDefault="00F863CD" w:rsidP="00F863CD">
            <w:pPr>
              <w:spacing w:after="0" w:line="240" w:lineRule="auto"/>
              <w:rPr>
                <w:rFonts w:cstheme="minorHAnsi"/>
                <w:color w:val="00B050"/>
              </w:rPr>
            </w:pPr>
            <w:r w:rsidRPr="00570577">
              <w:rPr>
                <w:rFonts w:cstheme="minorHAnsi"/>
                <w:color w:val="00B050"/>
              </w:rPr>
              <w:lastRenderedPageBreak/>
              <w:t>5 (penkias) darbo dienas</w:t>
            </w:r>
            <w:r>
              <w:rPr>
                <w:rFonts w:cstheme="minorHAnsi"/>
                <w:color w:val="00B050"/>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w:t>
            </w:r>
            <w:r w:rsidRPr="006C7941">
              <w:rPr>
                <w:rFonts w:cstheme="minorHAnsi"/>
              </w:rPr>
              <w:lastRenderedPageBreak/>
              <w:t xml:space="preserve">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F863CD" w:rsidRPr="00F0499F" w:rsidRDefault="00F863CD" w:rsidP="00F863CD">
            <w:pPr>
              <w:spacing w:after="0" w:line="240" w:lineRule="auto"/>
              <w:jc w:val="both"/>
              <w:rPr>
                <w:rFonts w:cstheme="minorHAnsi"/>
              </w:rPr>
            </w:pPr>
            <w:r w:rsidRPr="008216ED">
              <w:rPr>
                <w:rFonts w:cstheme="minorHAnsi"/>
                <w:color w:val="00B050"/>
              </w:rPr>
              <w:t xml:space="preserve">15 (penkiolika) dienų </w:t>
            </w:r>
            <w:r w:rsidRPr="006C7941">
              <w:rPr>
                <w:rFonts w:cstheme="minorHAnsi"/>
              </w:rPr>
              <w:t>nuo pranešimo išsiuntimo tiekėjams dienos, jeigu šis pranešimas nebuvo siunčiamas elektroninėmis priemonėmis.</w:t>
            </w:r>
          </w:p>
        </w:tc>
        <w:tc>
          <w:tcPr>
            <w:tcW w:w="2154" w:type="dxa"/>
            <w:tcMar>
              <w:top w:w="0" w:type="dxa"/>
              <w:left w:w="108" w:type="dxa"/>
              <w:bottom w:w="0" w:type="dxa"/>
              <w:right w:w="108" w:type="dxa"/>
            </w:tcMar>
          </w:tcPr>
          <w:p w14:paraId="0DA96950" w14:textId="70776E48" w:rsidR="00F863CD" w:rsidRPr="00F0499F" w:rsidRDefault="00F863CD" w:rsidP="00F863CD">
            <w:pPr>
              <w:spacing w:after="0" w:line="240" w:lineRule="auto"/>
              <w:rPr>
                <w:rFonts w:cstheme="minorHAnsi"/>
                <w:bCs/>
              </w:rPr>
            </w:pPr>
          </w:p>
        </w:tc>
      </w:tr>
      <w:tr w:rsidR="00F863CD" w:rsidRPr="00F0499F" w14:paraId="1A8FC6DE" w14:textId="77777777" w:rsidTr="008923B2">
        <w:trPr>
          <w:trHeight w:val="20"/>
        </w:trPr>
        <w:tc>
          <w:tcPr>
            <w:tcW w:w="486" w:type="dxa"/>
            <w:tcMar>
              <w:top w:w="0" w:type="dxa"/>
              <w:left w:w="108" w:type="dxa"/>
              <w:bottom w:w="0" w:type="dxa"/>
              <w:right w:w="108" w:type="dxa"/>
            </w:tcMar>
          </w:tcPr>
          <w:p w14:paraId="3FCD8BCC" w14:textId="19D85D51" w:rsidR="00F863CD" w:rsidRPr="00D5428E" w:rsidRDefault="00F863CD" w:rsidP="00F863CD">
            <w:pPr>
              <w:pStyle w:val="ListParagraph"/>
              <w:numPr>
                <w:ilvl w:val="0"/>
                <w:numId w:val="6"/>
              </w:numPr>
              <w:spacing w:after="0" w:line="240" w:lineRule="auto"/>
              <w:rPr>
                <w:rFonts w:cstheme="minorHAnsi"/>
              </w:rPr>
            </w:pPr>
          </w:p>
        </w:tc>
        <w:tc>
          <w:tcPr>
            <w:tcW w:w="3483" w:type="dxa"/>
            <w:tcMar>
              <w:top w:w="0" w:type="dxa"/>
              <w:left w:w="108" w:type="dxa"/>
              <w:bottom w:w="0" w:type="dxa"/>
              <w:right w:w="108" w:type="dxa"/>
            </w:tcMar>
          </w:tcPr>
          <w:p w14:paraId="4B78EF85" w14:textId="77777777" w:rsidR="00F863CD" w:rsidRPr="00F0499F" w:rsidRDefault="00F863CD" w:rsidP="00F86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1" w:type="dxa"/>
            <w:tcMar>
              <w:top w:w="0" w:type="dxa"/>
              <w:left w:w="108" w:type="dxa"/>
              <w:bottom w:w="0" w:type="dxa"/>
              <w:right w:w="108" w:type="dxa"/>
            </w:tcMar>
          </w:tcPr>
          <w:p w14:paraId="7989960F" w14:textId="77777777" w:rsidR="00F863CD" w:rsidRPr="00F0499F" w:rsidRDefault="00F863CD" w:rsidP="00F863CD">
            <w:pPr>
              <w:spacing w:after="0" w:line="240" w:lineRule="auto"/>
              <w:rPr>
                <w:rFonts w:cstheme="minorHAnsi"/>
              </w:rPr>
            </w:pPr>
            <w:r w:rsidRPr="000B1D80">
              <w:rPr>
                <w:rFonts w:cstheme="minorHAnsi"/>
                <w:color w:val="00B050"/>
              </w:rPr>
              <w:t xml:space="preserve">6 (šešias) darbo dienas </w:t>
            </w:r>
            <w:r w:rsidRPr="00F0499F">
              <w:rPr>
                <w:rFonts w:cstheme="minorHAnsi"/>
              </w:rPr>
              <w:t>nuo pretenzijos gavimo dienos</w:t>
            </w:r>
          </w:p>
        </w:tc>
        <w:tc>
          <w:tcPr>
            <w:tcW w:w="2154" w:type="dxa"/>
            <w:tcMar>
              <w:top w:w="0" w:type="dxa"/>
              <w:left w:w="108" w:type="dxa"/>
              <w:bottom w:w="0" w:type="dxa"/>
              <w:right w:w="108" w:type="dxa"/>
            </w:tcMar>
          </w:tcPr>
          <w:p w14:paraId="2E4EA800" w14:textId="424A9933" w:rsidR="00F863CD" w:rsidRPr="00F0499F" w:rsidRDefault="00F863CD" w:rsidP="00F863CD">
            <w:pPr>
              <w:spacing w:after="0" w:line="240" w:lineRule="auto"/>
              <w:rPr>
                <w:rFonts w:cstheme="minorHAnsi"/>
              </w:rPr>
            </w:pPr>
          </w:p>
        </w:tc>
      </w:tr>
      <w:tr w:rsidR="00F863CD" w:rsidRPr="00F0499F" w14:paraId="65BDD6BA" w14:textId="77777777" w:rsidTr="008923B2">
        <w:trPr>
          <w:trHeight w:val="20"/>
        </w:trPr>
        <w:tc>
          <w:tcPr>
            <w:tcW w:w="486" w:type="dxa"/>
            <w:tcMar>
              <w:top w:w="0" w:type="dxa"/>
              <w:left w:w="108" w:type="dxa"/>
              <w:bottom w:w="0" w:type="dxa"/>
              <w:right w:w="108" w:type="dxa"/>
            </w:tcMar>
          </w:tcPr>
          <w:p w14:paraId="18CCF556" w14:textId="1FABF3A4" w:rsidR="00F863CD" w:rsidRPr="00D5428E" w:rsidRDefault="00F863CD" w:rsidP="00F863CD">
            <w:pPr>
              <w:pStyle w:val="ListParagraph"/>
              <w:numPr>
                <w:ilvl w:val="0"/>
                <w:numId w:val="6"/>
              </w:numPr>
              <w:spacing w:after="0" w:line="240" w:lineRule="auto"/>
              <w:rPr>
                <w:rFonts w:cstheme="minorHAnsi"/>
                <w:bCs/>
              </w:rPr>
            </w:pPr>
          </w:p>
        </w:tc>
        <w:tc>
          <w:tcPr>
            <w:tcW w:w="3483" w:type="dxa"/>
            <w:tcMar>
              <w:top w:w="0" w:type="dxa"/>
              <w:left w:w="108" w:type="dxa"/>
              <w:bottom w:w="0" w:type="dxa"/>
              <w:right w:w="108" w:type="dxa"/>
            </w:tcMar>
          </w:tcPr>
          <w:p w14:paraId="09ECB10C" w14:textId="08754099" w:rsidR="00F863CD" w:rsidRPr="00F0499F" w:rsidRDefault="00F863CD" w:rsidP="00F863CD">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ieškinį teismui </w:t>
            </w:r>
            <w:r w:rsidRPr="00DB7F54">
              <w:rPr>
                <w:rFonts w:cstheme="minorHAnsi"/>
              </w:rPr>
              <w:t>per</w:t>
            </w:r>
            <w:r w:rsidRPr="00DB7F54">
              <w:rPr>
                <w:rFonts w:cstheme="minorHAnsi"/>
                <w:bCs/>
              </w:rPr>
              <w:t xml:space="preserve"> (išskyrus ieškinį dėl sutarties pripažinimo negaliojančia</w:t>
            </w:r>
            <w:r w:rsidR="003D64B5" w:rsidRPr="00DB7F54">
              <w:rPr>
                <w:rFonts w:cstheme="minorHAnsi"/>
                <w:bCs/>
              </w:rPr>
              <w:t xml:space="preserve"> ar nepagrįstai nutrauktos </w:t>
            </w:r>
            <w:r w:rsidR="0024646C" w:rsidRPr="00DB7F54">
              <w:rPr>
                <w:rFonts w:cstheme="minorHAnsi"/>
                <w:bCs/>
              </w:rPr>
              <w:t xml:space="preserve">pirkimo </w:t>
            </w:r>
            <w:r w:rsidR="003D64B5" w:rsidRPr="00DB7F54">
              <w:rPr>
                <w:rFonts w:cstheme="minorHAnsi"/>
                <w:bCs/>
              </w:rPr>
              <w:t>sutarties</w:t>
            </w:r>
            <w:r w:rsidRPr="00DB7F54">
              <w:rPr>
                <w:rFonts w:cstheme="minorHAnsi"/>
                <w:bCs/>
              </w:rPr>
              <w:t>)</w:t>
            </w:r>
            <w:r w:rsidRPr="00F0499F">
              <w:rPr>
                <w:rFonts w:cstheme="minorHAnsi"/>
                <w:bCs/>
              </w:rPr>
              <w:t xml:space="preserve"> </w:t>
            </w:r>
          </w:p>
        </w:tc>
        <w:tc>
          <w:tcPr>
            <w:tcW w:w="4111" w:type="dxa"/>
            <w:tcMar>
              <w:top w:w="0" w:type="dxa"/>
              <w:left w:w="108" w:type="dxa"/>
              <w:bottom w:w="0" w:type="dxa"/>
              <w:right w:w="108" w:type="dxa"/>
            </w:tcMar>
          </w:tcPr>
          <w:p w14:paraId="5850D3CD" w14:textId="77777777" w:rsidR="00F863CD" w:rsidRPr="00F0499F" w:rsidRDefault="00F863CD" w:rsidP="00F863CD">
            <w:pPr>
              <w:spacing w:after="0" w:line="240" w:lineRule="auto"/>
              <w:rPr>
                <w:rFonts w:cstheme="minorHAnsi"/>
              </w:rPr>
            </w:pPr>
            <w:r w:rsidRPr="00BA5476">
              <w:rPr>
                <w:rFonts w:cstheme="minorHAnsi"/>
                <w:color w:val="00B050"/>
              </w:rPr>
              <w:t>per 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154" w:type="dxa"/>
            <w:tcMar>
              <w:top w:w="0" w:type="dxa"/>
              <w:left w:w="108" w:type="dxa"/>
              <w:bottom w:w="0" w:type="dxa"/>
              <w:right w:w="108" w:type="dxa"/>
            </w:tcMar>
          </w:tcPr>
          <w:p w14:paraId="2FDA5363" w14:textId="6C91B860" w:rsidR="00F863CD" w:rsidRPr="00F0499F" w:rsidRDefault="00F863CD" w:rsidP="00F863CD">
            <w:pPr>
              <w:spacing w:after="0" w:line="240" w:lineRule="auto"/>
              <w:rPr>
                <w:rFonts w:cstheme="minorHAnsi"/>
              </w:rPr>
            </w:pPr>
          </w:p>
        </w:tc>
      </w:tr>
      <w:tr w:rsidR="00F863CD" w:rsidRPr="00F0499F" w14:paraId="1EEDC62F" w14:textId="77777777" w:rsidTr="008923B2">
        <w:trPr>
          <w:trHeight w:val="20"/>
        </w:trPr>
        <w:tc>
          <w:tcPr>
            <w:tcW w:w="486" w:type="dxa"/>
            <w:tcMar>
              <w:top w:w="0" w:type="dxa"/>
              <w:left w:w="108" w:type="dxa"/>
              <w:bottom w:w="0" w:type="dxa"/>
              <w:right w:w="108" w:type="dxa"/>
            </w:tcMar>
          </w:tcPr>
          <w:p w14:paraId="3EE38EA3" w14:textId="7B1FEB4A" w:rsidR="00F863CD" w:rsidRPr="00D5428E" w:rsidRDefault="00F863CD" w:rsidP="00F863CD">
            <w:pPr>
              <w:pStyle w:val="ListParagraph"/>
              <w:numPr>
                <w:ilvl w:val="0"/>
                <w:numId w:val="6"/>
              </w:numPr>
              <w:spacing w:after="0" w:line="240" w:lineRule="auto"/>
              <w:rPr>
                <w:rFonts w:cstheme="minorHAnsi"/>
              </w:rPr>
            </w:pPr>
          </w:p>
        </w:tc>
        <w:tc>
          <w:tcPr>
            <w:tcW w:w="3483" w:type="dxa"/>
            <w:tcMar>
              <w:top w:w="0" w:type="dxa"/>
              <w:left w:w="108" w:type="dxa"/>
              <w:bottom w:w="0" w:type="dxa"/>
              <w:right w:w="108" w:type="dxa"/>
            </w:tcMar>
          </w:tcPr>
          <w:p w14:paraId="3AE3E0BA" w14:textId="77777777" w:rsidR="00F863CD" w:rsidRPr="00F0499F" w:rsidRDefault="00F863CD" w:rsidP="00F863CD">
            <w:pPr>
              <w:spacing w:after="0" w:line="240" w:lineRule="auto"/>
              <w:rPr>
                <w:rFonts w:cstheme="minorHAnsi"/>
              </w:rPr>
            </w:pPr>
            <w:r w:rsidRPr="00F0499F">
              <w:rPr>
                <w:rFonts w:cstheme="minorHAnsi"/>
              </w:rPr>
              <w:t>Perkančioji organizacija negali sudaryti sutarties anksčiau kaip po</w:t>
            </w:r>
          </w:p>
        </w:tc>
        <w:tc>
          <w:tcPr>
            <w:tcW w:w="4111" w:type="dxa"/>
            <w:tcMar>
              <w:top w:w="0" w:type="dxa"/>
              <w:left w:w="108" w:type="dxa"/>
              <w:bottom w:w="0" w:type="dxa"/>
              <w:right w:w="108" w:type="dxa"/>
            </w:tcMar>
          </w:tcPr>
          <w:p w14:paraId="1FD5A236" w14:textId="3D17D479" w:rsidR="00F863CD" w:rsidRPr="00F0499F" w:rsidRDefault="00F863CD" w:rsidP="00F863CD">
            <w:pPr>
              <w:spacing w:after="0" w:line="240" w:lineRule="auto"/>
              <w:jc w:val="both"/>
              <w:rPr>
                <w:rFonts w:cstheme="minorHAnsi"/>
              </w:rPr>
            </w:pPr>
            <w:r w:rsidRPr="00BA5476">
              <w:rPr>
                <w:rFonts w:cstheme="minorHAnsi"/>
                <w:bCs/>
                <w:color w:val="00B050"/>
              </w:rPr>
              <w:t>5 (penkių) darbo 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154" w:type="dxa"/>
            <w:tcMar>
              <w:top w:w="0" w:type="dxa"/>
              <w:left w:w="108" w:type="dxa"/>
              <w:bottom w:w="0" w:type="dxa"/>
              <w:right w:w="108" w:type="dxa"/>
            </w:tcMar>
          </w:tcPr>
          <w:p w14:paraId="61BCB161" w14:textId="39873F9D" w:rsidR="00F863CD" w:rsidRPr="00F0499F" w:rsidRDefault="00F863CD" w:rsidP="00F863CD">
            <w:pPr>
              <w:spacing w:after="0" w:line="240" w:lineRule="auto"/>
              <w:rPr>
                <w:rFonts w:cstheme="minorHAnsi"/>
              </w:rPr>
            </w:pPr>
          </w:p>
        </w:tc>
      </w:tr>
      <w:tr w:rsidR="00F863CD" w:rsidRPr="00F0499F" w14:paraId="74B4ACF3" w14:textId="77777777" w:rsidTr="008923B2">
        <w:trPr>
          <w:trHeight w:val="20"/>
        </w:trPr>
        <w:tc>
          <w:tcPr>
            <w:tcW w:w="486" w:type="dxa"/>
            <w:tcMar>
              <w:top w:w="0" w:type="dxa"/>
              <w:left w:w="108" w:type="dxa"/>
              <w:bottom w:w="0" w:type="dxa"/>
              <w:right w:w="108" w:type="dxa"/>
            </w:tcMar>
          </w:tcPr>
          <w:p w14:paraId="5A1CA8A8" w14:textId="77777777" w:rsidR="00F863CD" w:rsidRPr="00F46E88" w:rsidRDefault="00F863CD" w:rsidP="00F863CD">
            <w:pPr>
              <w:pStyle w:val="ListParagraph"/>
              <w:numPr>
                <w:ilvl w:val="0"/>
                <w:numId w:val="6"/>
              </w:numPr>
              <w:spacing w:after="0" w:line="240" w:lineRule="auto"/>
              <w:rPr>
                <w:rFonts w:cstheme="minorHAnsi"/>
              </w:rPr>
            </w:pPr>
          </w:p>
        </w:tc>
        <w:tc>
          <w:tcPr>
            <w:tcW w:w="3483" w:type="dxa"/>
            <w:tcMar>
              <w:top w:w="0" w:type="dxa"/>
              <w:left w:w="108" w:type="dxa"/>
              <w:bottom w:w="0" w:type="dxa"/>
              <w:right w:w="108" w:type="dxa"/>
            </w:tcMar>
          </w:tcPr>
          <w:p w14:paraId="187F2A99" w14:textId="787AA8A5" w:rsidR="00F863CD" w:rsidRPr="00F46E88" w:rsidRDefault="00F863CD" w:rsidP="00F86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4111" w:type="dxa"/>
            <w:tcMar>
              <w:top w:w="0" w:type="dxa"/>
              <w:left w:w="108" w:type="dxa"/>
              <w:bottom w:w="0" w:type="dxa"/>
              <w:right w:w="108" w:type="dxa"/>
            </w:tcMar>
          </w:tcPr>
          <w:p w14:paraId="6E2FD726" w14:textId="2CFED9C8" w:rsidR="00F863CD" w:rsidRPr="00931BCE" w:rsidRDefault="00F863CD" w:rsidP="00F863CD">
            <w:pPr>
              <w:spacing w:after="0" w:line="240" w:lineRule="auto"/>
              <w:jc w:val="both"/>
              <w:rPr>
                <w:rFonts w:cstheme="minorHAnsi"/>
                <w:i/>
                <w:iCs/>
              </w:rPr>
            </w:pPr>
            <w:r w:rsidRPr="00931BCE">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F863CD" w:rsidRPr="00F0499F" w:rsidRDefault="00F863CD" w:rsidP="00F863CD">
            <w:pPr>
              <w:spacing w:after="0" w:line="240" w:lineRule="auto"/>
              <w:jc w:val="both"/>
              <w:rPr>
                <w:rFonts w:cstheme="minorHAnsi"/>
                <w:i/>
                <w:iCs/>
                <w:color w:val="FF0000"/>
              </w:rPr>
            </w:pPr>
          </w:p>
        </w:tc>
        <w:tc>
          <w:tcPr>
            <w:tcW w:w="2154" w:type="dxa"/>
            <w:tcMar>
              <w:top w:w="0" w:type="dxa"/>
              <w:left w:w="108" w:type="dxa"/>
              <w:bottom w:w="0" w:type="dxa"/>
              <w:right w:w="108" w:type="dxa"/>
            </w:tcMar>
          </w:tcPr>
          <w:p w14:paraId="34B7E883" w14:textId="77777777" w:rsidR="00F863CD" w:rsidRPr="00F0499F" w:rsidRDefault="00F863CD" w:rsidP="00F86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F2646F8" w:rsidR="008D704D" w:rsidRPr="00D726EF" w:rsidRDefault="008B4C2E" w:rsidP="00D726EF">
      <w:pPr>
        <w:pStyle w:val="Heading1"/>
        <w:jc w:val="right"/>
        <w:rPr>
          <w:rFonts w:asciiTheme="minorHAns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19291669"/>
      <w:r w:rsidRPr="00D726EF">
        <w:rPr>
          <w:rFonts w:asciiTheme="minorHAnsi" w:hAnsiTheme="minorHAnsi" w:cstheme="minorHAnsi"/>
          <w:color w:val="0070C0"/>
          <w:sz w:val="21"/>
          <w:szCs w:val="21"/>
        </w:rPr>
        <w:lastRenderedPageBreak/>
        <w:t>Specialiųjų p</w:t>
      </w:r>
      <w:r w:rsidR="008D704D" w:rsidRPr="00D726EF">
        <w:rPr>
          <w:rFonts w:asciiTheme="minorHAnsi" w:hAnsiTheme="minorHAnsi" w:cstheme="minorHAnsi"/>
          <w:color w:val="0070C0"/>
          <w:sz w:val="21"/>
          <w:szCs w:val="21"/>
        </w:rPr>
        <w:t xml:space="preserve">irkimo sąlygų </w:t>
      </w:r>
      <w:r w:rsidR="005F0B78" w:rsidRPr="00D726EF">
        <w:rPr>
          <w:rFonts w:asciiTheme="minorHAnsi" w:hAnsiTheme="minorHAnsi" w:cstheme="minorHAnsi"/>
          <w:color w:val="0070C0"/>
          <w:sz w:val="21"/>
          <w:szCs w:val="21"/>
        </w:rPr>
        <w:t>2</w:t>
      </w:r>
      <w:r w:rsidR="008D704D" w:rsidRPr="00D726EF">
        <w:rPr>
          <w:rFonts w:asciiTheme="minorHAns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Default="00281735" w:rsidP="00BD7CB2">
      <w:pPr>
        <w:pStyle w:val="Subtitle"/>
        <w:spacing w:after="0"/>
        <w:jc w:val="center"/>
      </w:pPr>
      <w:bookmarkStart w:id="47" w:name="_Hlk191473795"/>
      <w:r w:rsidRPr="00F0499F">
        <w:t>TECHNINĖ SPECIFIKACIJA</w:t>
      </w:r>
    </w:p>
    <w:p w14:paraId="72351633" w14:textId="5C6A4565" w:rsidR="00144B41" w:rsidRPr="009F4238" w:rsidRDefault="00144B41" w:rsidP="00144B41">
      <w:pPr>
        <w:jc w:val="center"/>
        <w:rPr>
          <w:i/>
          <w:iCs/>
        </w:rPr>
      </w:pPr>
      <w:r w:rsidRPr="009F4238">
        <w:rPr>
          <w:i/>
          <w:iCs/>
        </w:rPr>
        <w:t>(pridedama atskiru priedu)</w:t>
      </w:r>
    </w:p>
    <w:bookmarkEnd w:id="47"/>
    <w:p w14:paraId="4BA2FBBC" w14:textId="571BF257" w:rsidR="00717724" w:rsidRPr="007422FC" w:rsidRDefault="00BD7CB2" w:rsidP="00BD7CB2">
      <w:pPr>
        <w:tabs>
          <w:tab w:val="left" w:pos="810"/>
          <w:tab w:val="left" w:pos="990"/>
        </w:tabs>
        <w:spacing w:after="0" w:line="240" w:lineRule="auto"/>
        <w:jc w:val="center"/>
        <w:rPr>
          <w:rFonts w:eastAsia="Calibri" w:cstheme="minorHAnsi"/>
          <w:i/>
          <w:iCs/>
        </w:rPr>
      </w:pPr>
      <w:r w:rsidRPr="007422FC">
        <w:rPr>
          <w:rFonts w:eastAsia="Calibri" w:cstheme="minorHAnsi"/>
          <w:i/>
          <w:iCs/>
        </w:rPr>
        <w:t>______________</w:t>
      </w:r>
    </w:p>
    <w:p w14:paraId="7EC91839" w14:textId="3ABA63E2" w:rsidR="007422FC" w:rsidRPr="007422FC" w:rsidRDefault="007422FC">
      <w:pPr>
        <w:rPr>
          <w:rFonts w:eastAsia="Calibri" w:cstheme="minorHAnsi"/>
          <w:i/>
          <w:iCs/>
        </w:rPr>
      </w:pPr>
      <w:r w:rsidRPr="007422FC">
        <w:rPr>
          <w:rFonts w:eastAsia="Calibri" w:cstheme="minorHAnsi"/>
          <w:i/>
          <w:iCs/>
        </w:rPr>
        <w:br w:type="page"/>
      </w:r>
    </w:p>
    <w:p w14:paraId="73F43DFB" w14:textId="5A20A2AA" w:rsidR="008D704D" w:rsidRPr="001324D3" w:rsidRDefault="008B4C2E" w:rsidP="001324D3">
      <w:pPr>
        <w:pStyle w:val="Heading1"/>
        <w:jc w:val="right"/>
        <w:rPr>
          <w:rFonts w:asciiTheme="minorHAnsi" w:hAnsiTheme="minorHAnsi" w:cstheme="minorHAnsi"/>
          <w:color w:val="0070C0"/>
          <w:sz w:val="21"/>
          <w:szCs w:val="21"/>
        </w:rPr>
      </w:pPr>
      <w:bookmarkStart w:id="48" w:name="_Ref38285444"/>
      <w:bookmarkStart w:id="49" w:name="_Ref38291496"/>
      <w:bookmarkStart w:id="50" w:name="_Toc219291670"/>
      <w:r w:rsidRPr="001324D3">
        <w:rPr>
          <w:rFonts w:asciiTheme="minorHAnsi" w:hAnsiTheme="minorHAnsi" w:cstheme="minorHAnsi"/>
          <w:color w:val="0070C0"/>
          <w:sz w:val="21"/>
          <w:szCs w:val="21"/>
        </w:rPr>
        <w:lastRenderedPageBreak/>
        <w:t>Specialiųjų p</w:t>
      </w:r>
      <w:r w:rsidR="008D704D" w:rsidRPr="001324D3">
        <w:rPr>
          <w:rFonts w:asciiTheme="minorHAnsi" w:hAnsiTheme="minorHAnsi" w:cstheme="minorHAnsi"/>
          <w:color w:val="0070C0"/>
          <w:sz w:val="21"/>
          <w:szCs w:val="21"/>
        </w:rPr>
        <w:t xml:space="preserve">irkimo sąlygų </w:t>
      </w:r>
      <w:r w:rsidR="00F1334C" w:rsidRPr="001324D3">
        <w:rPr>
          <w:rFonts w:asciiTheme="minorHAnsi" w:hAnsiTheme="minorHAnsi" w:cstheme="minorHAnsi"/>
          <w:color w:val="0070C0"/>
          <w:sz w:val="21"/>
          <w:szCs w:val="21"/>
        </w:rPr>
        <w:t>3</w:t>
      </w:r>
      <w:r w:rsidR="008D704D" w:rsidRPr="001324D3">
        <w:rPr>
          <w:rFonts w:asciiTheme="minorHAnsi" w:hAnsiTheme="minorHAnsi" w:cstheme="minorHAnsi"/>
          <w:color w:val="0070C0"/>
          <w:sz w:val="21"/>
          <w:szCs w:val="21"/>
        </w:rPr>
        <w:t xml:space="preserve"> priedas „Tiekėjų pašalinimo pagrindai“</w:t>
      </w:r>
      <w:bookmarkEnd w:id="48"/>
      <w:bookmarkEnd w:id="49"/>
      <w:bookmarkEnd w:id="50"/>
    </w:p>
    <w:p w14:paraId="626BA16A" w14:textId="5E43FC6A" w:rsidR="000E6657" w:rsidRDefault="000E6657" w:rsidP="00BE1858">
      <w:pPr>
        <w:pStyle w:val="Subtitle"/>
        <w:jc w:val="center"/>
      </w:pPr>
      <w:r w:rsidRPr="00F0499F">
        <w:t>TIEKĖJŲ PAŠALINIMO PAGRINDAI</w:t>
      </w:r>
    </w:p>
    <w:p w14:paraId="1234ED28" w14:textId="41974A3A" w:rsidR="0017774E" w:rsidRDefault="0017774E" w:rsidP="00A771FF">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676ACB5B" w14:textId="3EC8A407" w:rsidR="00986264" w:rsidRPr="00986264" w:rsidRDefault="00986264" w:rsidP="00986264">
      <w:pPr>
        <w:numPr>
          <w:ilvl w:val="0"/>
          <w:numId w:val="25"/>
        </w:numPr>
        <w:spacing w:after="0" w:line="240" w:lineRule="auto"/>
        <w:ind w:left="0" w:firstLine="851"/>
        <w:jc w:val="both"/>
        <w:rPr>
          <w:rFonts w:ascii="Calibri" w:eastAsia="Yu Mincho" w:hAnsi="Calibri" w:cs="Calibri"/>
        </w:rPr>
      </w:pPr>
      <w:r>
        <w:rPr>
          <w:rFonts w:ascii="Calibri" w:eastAsia="Yu Mincho" w:hAnsi="Calibri" w:cs="Calibri"/>
        </w:rPr>
        <w:t>N</w:t>
      </w:r>
      <w:r w:rsidRPr="00986264">
        <w:rPr>
          <w:rFonts w:ascii="Calibri" w:eastAsia="Yu Mincho" w:hAnsi="Calibri" w:cs="Calibri"/>
        </w:rPr>
        <w:t>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37ADA72" w14:textId="42304A45" w:rsidR="0017774E" w:rsidRPr="0017774E" w:rsidRDefault="0017774E" w:rsidP="001D2DCF">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Pašalinimo pagrindai taikomi tiekėjui (kai pasiūlymą teikia ūkio subjektų grupė – visiems tos grupės nariams) ir ūkio subjektams, kurių pajėgumais tiekėjas remiasi.</w:t>
      </w:r>
    </w:p>
    <w:p w14:paraId="6B1B02C1" w14:textId="2A8B6F0F" w:rsidR="0017774E" w:rsidRPr="0017774E" w:rsidRDefault="0017774E" w:rsidP="0017774E">
      <w:pPr>
        <w:numPr>
          <w:ilvl w:val="0"/>
          <w:numId w:val="25"/>
        </w:numPr>
        <w:spacing w:after="0" w:line="240" w:lineRule="auto"/>
        <w:ind w:left="0" w:firstLine="851"/>
        <w:jc w:val="both"/>
        <w:rPr>
          <w:rFonts w:ascii="Calibri" w:eastAsia="Verdana" w:hAnsi="Calibri" w:cs="Calibri"/>
        </w:rPr>
      </w:pPr>
      <w:r w:rsidRPr="0017774E">
        <w:rPr>
          <w:rFonts w:ascii="Calibri" w:eastAsia="Yu Mincho"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7774E">
        <w:rPr>
          <w:rFonts w:ascii="Calibri" w:eastAsia="Verdana" w:hAnsi="Calibri" w:cs="Calibri"/>
          <w:color w:val="000000" w:themeColor="text1"/>
        </w:rPr>
        <w:t>e nustatytų tiekėjo pašalinimo pagrindų, išskyrus VPĮ 46 straipsnio 10 dalyje nustatytus atvejus (tačiau atsižvelgiant į VPĮ 46 straipsnio 11 ir 12 dalių nuostatas).</w:t>
      </w:r>
    </w:p>
    <w:p w14:paraId="0645A0ED" w14:textId="77777777" w:rsidR="0017774E" w:rsidRPr="0017774E" w:rsidRDefault="0017774E" w:rsidP="0017774E">
      <w:pPr>
        <w:numPr>
          <w:ilvl w:val="0"/>
          <w:numId w:val="25"/>
        </w:numPr>
        <w:spacing w:after="0" w:line="240" w:lineRule="auto"/>
        <w:ind w:left="0" w:firstLine="851"/>
        <w:jc w:val="both"/>
        <w:rPr>
          <w:rFonts w:ascii="Calibri" w:eastAsia="Verdana" w:hAnsi="Calibri" w:cs="Calibri"/>
          <w:color w:val="000000" w:themeColor="text1"/>
        </w:rPr>
      </w:pPr>
      <w:r w:rsidRPr="0017774E">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3B4C7C" w14:textId="519E1F45"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7774E">
        <w:rPr>
          <w:rFonts w:ascii="Calibri" w:eastAsia="Yu Mincho" w:hAnsi="Calibri" w:cs="Calibri"/>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427D2">
          <w:rPr>
            <w:rFonts w:ascii="Calibri" w:eastAsia="Calibri" w:hAnsi="Calibri" w:cs="Calibri"/>
            <w:color w:val="0070C0"/>
            <w:u w:val="single"/>
          </w:rPr>
          <w:t>https://ec.europa.eu/tools/ecertis/</w:t>
        </w:r>
      </w:hyperlink>
      <w:r w:rsidRPr="0017774E">
        <w:rPr>
          <w:rFonts w:ascii="Calibri" w:eastAsia="Yu Mincho" w:hAnsi="Calibri" w:cs="Calibri"/>
        </w:rPr>
        <w:t>.</w:t>
      </w:r>
    </w:p>
    <w:p w14:paraId="5C28CE9C" w14:textId="77777777"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BEA465" w14:textId="77777777" w:rsidR="00927237" w:rsidRDefault="0017774E" w:rsidP="00927237">
      <w:pPr>
        <w:numPr>
          <w:ilvl w:val="1"/>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priesaikos deklaracija;</w:t>
      </w:r>
    </w:p>
    <w:p w14:paraId="3212ECAA" w14:textId="4DB1B64C" w:rsidR="00927237" w:rsidRPr="00927237" w:rsidRDefault="0017774E" w:rsidP="00927237">
      <w:pPr>
        <w:numPr>
          <w:ilvl w:val="1"/>
          <w:numId w:val="25"/>
        </w:numPr>
        <w:spacing w:after="0" w:line="240" w:lineRule="auto"/>
        <w:ind w:left="0" w:firstLine="851"/>
        <w:jc w:val="both"/>
        <w:rPr>
          <w:rFonts w:ascii="Calibri" w:eastAsia="Yu Mincho" w:hAnsi="Calibri" w:cs="Calibri"/>
        </w:rPr>
      </w:pPr>
      <w:r w:rsidRPr="00927237">
        <w:rPr>
          <w:rFonts w:ascii="Calibri" w:eastAsia="Yu Mincho"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9A0C25" w:rsidRPr="009A0C25" w14:paraId="63C59514"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DAD0B7" w14:textId="77777777" w:rsidR="009A0C25" w:rsidRPr="009A0C25" w:rsidRDefault="009A0C25" w:rsidP="00F12222">
            <w:pPr>
              <w:spacing w:after="0" w:line="240" w:lineRule="auto"/>
              <w:ind w:left="32"/>
              <w:jc w:val="center"/>
              <w:rPr>
                <w:rFonts w:cs="Calibri"/>
                <w:b/>
                <w:bCs/>
              </w:rPr>
            </w:pPr>
            <w:r w:rsidRPr="009A0C25">
              <w:rPr>
                <w:rFonts w:cs="Calibri"/>
                <w:b/>
                <w:bCs/>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85C83B" w14:textId="77777777" w:rsidR="009A0C25" w:rsidRPr="009A0C25" w:rsidRDefault="009A0C25" w:rsidP="00F12222">
            <w:pPr>
              <w:spacing w:after="0" w:line="240" w:lineRule="auto"/>
              <w:jc w:val="center"/>
              <w:rPr>
                <w:rFonts w:cs="Calibri"/>
                <w:b/>
                <w:bCs/>
                <w:lang w:eastAsia="en-US"/>
              </w:rPr>
            </w:pPr>
            <w:r w:rsidRPr="009A0C25">
              <w:rPr>
                <w:rFonts w:cs="Calibri"/>
                <w:b/>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F71C6" w14:textId="77777777" w:rsidR="009A0C25" w:rsidRPr="009A0C25" w:rsidRDefault="009A0C25" w:rsidP="00F12222">
            <w:pPr>
              <w:spacing w:after="0" w:line="240" w:lineRule="auto"/>
              <w:jc w:val="center"/>
              <w:rPr>
                <w:rFonts w:eastAsia="Yu Mincho" w:cs="Calibri"/>
                <w:b/>
                <w:bCs/>
              </w:rPr>
            </w:pPr>
            <w:r w:rsidRPr="009A0C25">
              <w:rPr>
                <w:rFonts w:eastAsia="Yu Mincho" w:cs="Calibri"/>
                <w:b/>
                <w:bCs/>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9C99D1" w14:textId="77777777" w:rsidR="009A0C25" w:rsidRPr="009A0C25" w:rsidRDefault="009A0C25" w:rsidP="00F12222">
            <w:pPr>
              <w:spacing w:after="0" w:line="240" w:lineRule="auto"/>
              <w:jc w:val="center"/>
              <w:rPr>
                <w:rFonts w:eastAsia="Calibri" w:cs="Calibri"/>
                <w:b/>
                <w:bCs/>
                <w:iCs/>
                <w:lang w:eastAsia="en-US"/>
              </w:rPr>
            </w:pPr>
            <w:r w:rsidRPr="009A0C25">
              <w:rPr>
                <w:rFonts w:cs="Calibri"/>
                <w:b/>
              </w:rPr>
              <w:t>Pašalinimo pagrindų nebuvimą įrodantys dokumentai</w:t>
            </w:r>
          </w:p>
        </w:tc>
      </w:tr>
      <w:tr w:rsidR="00F147D9" w:rsidRPr="009A0C25" w14:paraId="67271729"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51C46" w14:textId="14C05E56" w:rsidR="00F147D9" w:rsidRPr="009A0C25" w:rsidRDefault="00F147D9" w:rsidP="00F147D9">
            <w:pPr>
              <w:spacing w:line="240" w:lineRule="auto"/>
              <w:rPr>
                <w:rFonts w:ascii="Calibri" w:eastAsia="Calibri" w:hAnsi="Calibri" w:cs="Calibri"/>
                <w:b/>
                <w:bCs/>
                <w:iCs/>
                <w:lang w:eastAsia="en-US"/>
              </w:rPr>
            </w:pPr>
            <w:r>
              <w:rPr>
                <w:rFonts w:ascii="Calibri" w:eastAsia="Calibri" w:hAnsi="Calibri" w:cs="Calibri"/>
                <w:b/>
                <w:bCs/>
                <w:iCs/>
                <w:lang w:eastAsia="en-US"/>
              </w:rPr>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C1E84" w14:textId="77777777" w:rsidR="00F147D9" w:rsidRPr="00931BCE" w:rsidRDefault="00F147D9" w:rsidP="00F147D9">
            <w:pPr>
              <w:spacing w:after="0" w:line="240" w:lineRule="auto"/>
              <w:jc w:val="both"/>
              <w:rPr>
                <w:rFonts w:cs="Calibri"/>
                <w:lang w:eastAsia="en-US"/>
              </w:rPr>
            </w:pPr>
            <w:r w:rsidRPr="00931BCE">
              <w:rPr>
                <w:rFonts w:cs="Calibri"/>
                <w:lang w:eastAsia="en-US"/>
              </w:rPr>
              <w:t>Tiekėjas arba jo atsakingas asmuo, nurodytas VPĮ 46 straipsnio 2 dalies 2 punkte, nuteistas už šią nusikalstamą veiką:</w:t>
            </w:r>
          </w:p>
          <w:p w14:paraId="73FB7A27" w14:textId="77777777" w:rsidR="00F147D9" w:rsidRPr="00931BCE" w:rsidRDefault="00F147D9" w:rsidP="00F147D9">
            <w:pPr>
              <w:spacing w:after="0" w:line="240" w:lineRule="auto"/>
              <w:jc w:val="both"/>
              <w:rPr>
                <w:rFonts w:cs="Calibri"/>
                <w:lang w:eastAsia="en-US"/>
              </w:rPr>
            </w:pPr>
            <w:r w:rsidRPr="00931BCE">
              <w:rPr>
                <w:rFonts w:cs="Calibri"/>
                <w:lang w:eastAsia="en-US"/>
              </w:rPr>
              <w:t>1) dalyvavimą nusikalstamame susivienijime, jo organizavimą ar vadovavimą jam;</w:t>
            </w:r>
          </w:p>
          <w:p w14:paraId="7E149ABB" w14:textId="77777777" w:rsidR="00441904" w:rsidRPr="00931BCE" w:rsidRDefault="00441904" w:rsidP="00441904">
            <w:pPr>
              <w:spacing w:after="0" w:line="240" w:lineRule="auto"/>
              <w:jc w:val="both"/>
              <w:rPr>
                <w:rFonts w:cs="Calibri"/>
                <w:bCs/>
                <w:lang w:eastAsia="en-US"/>
              </w:rPr>
            </w:pPr>
            <w:r w:rsidRPr="00931BCE">
              <w:rPr>
                <w:rFonts w:cs="Calibri"/>
                <w:bCs/>
                <w:lang w:eastAsia="en-US"/>
              </w:rPr>
              <w:t>2) kyšininkavimą, prekybą poveikiu, papirkimą;</w:t>
            </w:r>
          </w:p>
          <w:p w14:paraId="24ECF227" w14:textId="77777777" w:rsidR="00441904" w:rsidRPr="00931BCE" w:rsidRDefault="00441904" w:rsidP="00441904">
            <w:pPr>
              <w:spacing w:after="0" w:line="240" w:lineRule="auto"/>
              <w:jc w:val="both"/>
              <w:rPr>
                <w:rFonts w:cs="Calibri"/>
                <w:b/>
                <w:bCs/>
                <w:lang w:eastAsia="en-US"/>
              </w:rPr>
            </w:pPr>
            <w:r w:rsidRPr="00931BCE">
              <w:rPr>
                <w:rFonts w:cs="Calibri"/>
                <w:b/>
                <w:bCs/>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3D75AA" w14:textId="2A098D65" w:rsidR="00F147D9" w:rsidRPr="00931BCE" w:rsidRDefault="00F147D9" w:rsidP="00F147D9">
            <w:pPr>
              <w:spacing w:after="0" w:line="240" w:lineRule="auto"/>
              <w:jc w:val="both"/>
              <w:rPr>
                <w:rFonts w:cs="Calibri"/>
                <w:lang w:eastAsia="en-US"/>
              </w:rPr>
            </w:pPr>
            <w:r w:rsidRPr="00931BCE">
              <w:rPr>
                <w:rFonts w:cs="Calibri"/>
                <w:lang w:eastAsia="en-US"/>
              </w:rPr>
              <w:t>4) nusikalstamą bankrotą;</w:t>
            </w:r>
          </w:p>
          <w:p w14:paraId="34D7BB6C" w14:textId="77777777" w:rsidR="00F147D9" w:rsidRPr="00931BCE" w:rsidRDefault="00F147D9" w:rsidP="00F147D9">
            <w:pPr>
              <w:spacing w:after="0" w:line="240" w:lineRule="auto"/>
              <w:jc w:val="both"/>
              <w:rPr>
                <w:rFonts w:cs="Calibri"/>
                <w:lang w:eastAsia="en-US"/>
              </w:rPr>
            </w:pPr>
            <w:r w:rsidRPr="00931BCE">
              <w:rPr>
                <w:rFonts w:cs="Calibri"/>
                <w:lang w:eastAsia="en-US"/>
              </w:rPr>
              <w:t>5) teroristinį ir su teroristine veikla susijusį nusikaltimą;</w:t>
            </w:r>
          </w:p>
          <w:p w14:paraId="533DEEB5" w14:textId="77777777" w:rsidR="00F147D9" w:rsidRPr="00931BCE" w:rsidRDefault="00F147D9" w:rsidP="00F147D9">
            <w:pPr>
              <w:spacing w:after="0" w:line="240" w:lineRule="auto"/>
              <w:jc w:val="both"/>
              <w:rPr>
                <w:rFonts w:cs="Calibri"/>
                <w:lang w:eastAsia="en-US"/>
              </w:rPr>
            </w:pPr>
            <w:r w:rsidRPr="00931BCE">
              <w:rPr>
                <w:rFonts w:cs="Calibri"/>
                <w:lang w:eastAsia="en-US"/>
              </w:rPr>
              <w:t>6) nusikalstamu būdu gauto turto legalizavimą;</w:t>
            </w:r>
          </w:p>
          <w:p w14:paraId="09FB72BE" w14:textId="77777777" w:rsidR="00F147D9" w:rsidRPr="00931BCE" w:rsidRDefault="00F147D9" w:rsidP="00F147D9">
            <w:pPr>
              <w:spacing w:after="0" w:line="240" w:lineRule="auto"/>
              <w:jc w:val="both"/>
              <w:rPr>
                <w:rFonts w:cs="Calibri"/>
                <w:lang w:eastAsia="en-US"/>
              </w:rPr>
            </w:pPr>
            <w:r w:rsidRPr="00931BCE">
              <w:rPr>
                <w:rFonts w:cs="Calibri"/>
                <w:lang w:eastAsia="en-US"/>
              </w:rPr>
              <w:t>7) prekybą žmonėmis, vaiko pirkimą arba pardavimą;</w:t>
            </w:r>
          </w:p>
          <w:p w14:paraId="0E6DA676" w14:textId="77777777" w:rsidR="00F147D9" w:rsidRPr="00931BCE" w:rsidRDefault="00F147D9" w:rsidP="00F147D9">
            <w:pPr>
              <w:spacing w:after="0" w:line="240" w:lineRule="auto"/>
              <w:jc w:val="both"/>
              <w:rPr>
                <w:rFonts w:cs="Calibri"/>
                <w:lang w:eastAsia="en-US"/>
              </w:rPr>
            </w:pPr>
            <w:r w:rsidRPr="00931BCE">
              <w:rPr>
                <w:rFonts w:cs="Calibri"/>
                <w:lang w:eastAsia="en-US"/>
              </w:rPr>
              <w:t>8) kitos valstybės tiekėjo atliktą nusikaltimą, apibrėžtą Direktyvos 2014/24/ES 57 straipsnio 1 dalyje išvardytus Europos Sąjungos teisės aktus įgyvendinančiuose kitų valstybių teisės aktuose.</w:t>
            </w:r>
          </w:p>
          <w:p w14:paraId="1F97C2A1" w14:textId="77777777" w:rsidR="00F147D9" w:rsidRPr="00931BCE" w:rsidRDefault="00F147D9" w:rsidP="00F147D9">
            <w:pPr>
              <w:spacing w:after="0" w:line="240" w:lineRule="auto"/>
              <w:jc w:val="both"/>
              <w:rPr>
                <w:rFonts w:cs="Calibri"/>
                <w:lang w:eastAsia="en-US"/>
              </w:rPr>
            </w:pPr>
          </w:p>
          <w:p w14:paraId="1C125216" w14:textId="77777777" w:rsidR="00F147D9" w:rsidRPr="00931BCE" w:rsidRDefault="00F147D9" w:rsidP="00F147D9">
            <w:pPr>
              <w:spacing w:after="0" w:line="240" w:lineRule="auto"/>
              <w:jc w:val="both"/>
              <w:rPr>
                <w:rFonts w:cs="Calibri"/>
                <w:lang w:eastAsia="en-US"/>
              </w:rPr>
            </w:pPr>
            <w:r w:rsidRPr="00931BCE">
              <w:rPr>
                <w:rFonts w:cs="Calibri"/>
                <w:lang w:eastAsia="en-US"/>
              </w:rPr>
              <w:t>Laikoma, kad tiekėjas arba jo atsakingas asmuo nuteistas už aukščiau nurodytą nusikalstamą veiką, kai dėl:</w:t>
            </w:r>
          </w:p>
          <w:p w14:paraId="05E3E74B" w14:textId="2450D781" w:rsidR="00F147D9" w:rsidRPr="00931BCE" w:rsidRDefault="00F147D9" w:rsidP="00122945">
            <w:pPr>
              <w:pStyle w:val="ListParagraph"/>
              <w:numPr>
                <w:ilvl w:val="0"/>
                <w:numId w:val="40"/>
              </w:numPr>
              <w:tabs>
                <w:tab w:val="left" w:pos="911"/>
              </w:tabs>
              <w:spacing w:after="0" w:line="240" w:lineRule="auto"/>
              <w:ind w:left="61" w:firstLine="567"/>
              <w:jc w:val="both"/>
              <w:rPr>
                <w:rFonts w:cs="Calibri"/>
                <w:lang w:eastAsia="en-US"/>
              </w:rPr>
            </w:pPr>
            <w:r w:rsidRPr="00931BCE">
              <w:rPr>
                <w:rFonts w:cs="Calibri"/>
                <w:lang w:eastAsia="en-US"/>
              </w:rPr>
              <w:t>tiekėjo, kuris yra fizinis asmuo, per pastaruosius 5 metus buvo priimtas ir įsiteisėjęs apkaltinamasis teismo nuosprendis ir šis asmuo turi neišnykusį ar nepanaikintą teistumą;</w:t>
            </w:r>
          </w:p>
          <w:p w14:paraId="00785B3D" w14:textId="769DC4A6" w:rsidR="002728BA" w:rsidRPr="00931BCE" w:rsidRDefault="002728BA" w:rsidP="00122945">
            <w:pPr>
              <w:spacing w:after="0" w:line="240" w:lineRule="auto"/>
              <w:ind w:firstLine="628"/>
              <w:jc w:val="both"/>
              <w:rPr>
                <w:rFonts w:cs="Calibri"/>
                <w:lang w:eastAsia="en-US"/>
              </w:rPr>
            </w:pPr>
            <w:r w:rsidRPr="00931BCE">
              <w:rPr>
                <w:rFonts w:cs="Calibri"/>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72DC29" w14:textId="6FB84555" w:rsidR="00F147D9" w:rsidRPr="00931BCE" w:rsidRDefault="002728BA" w:rsidP="002728BA">
            <w:pPr>
              <w:spacing w:after="0" w:line="240" w:lineRule="auto"/>
              <w:jc w:val="both"/>
              <w:rPr>
                <w:rFonts w:cs="Calibri"/>
                <w:lang w:eastAsia="en-US"/>
              </w:rPr>
            </w:pPr>
            <w:r w:rsidRPr="00931BCE">
              <w:rPr>
                <w:rFonts w:cs="Calibri"/>
                <w:bCs/>
                <w:lang w:eastAsia="en-US"/>
              </w:rPr>
              <w:t xml:space="preserve">3) tiekėjo, kuris yra juridinis asmuo, kita organizacija ar jos </w:t>
            </w:r>
            <w:r w:rsidRPr="00931BCE">
              <w:rPr>
                <w:rFonts w:cs="Calibri"/>
                <w:b/>
                <w:lang w:eastAsia="en-US"/>
              </w:rPr>
              <w:t>struktūrinis</w:t>
            </w:r>
            <w:r w:rsidRPr="00931BCE">
              <w:rPr>
                <w:rFont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8A22" w14:textId="77777777" w:rsidR="00F147D9" w:rsidRPr="00266022" w:rsidRDefault="00F147D9" w:rsidP="00F147D9">
            <w:pPr>
              <w:spacing w:after="0" w:line="240" w:lineRule="auto"/>
              <w:rPr>
                <w:rFonts w:eastAsia="Yu Mincho" w:cs="Calibri"/>
                <w:b/>
                <w:bCs/>
                <w:lang w:eastAsia="en-US"/>
              </w:rPr>
            </w:pPr>
            <w:r w:rsidRPr="00266022">
              <w:rPr>
                <w:rFonts w:eastAsia="Yu Mincho" w:cs="Calibri"/>
                <w:b/>
                <w:bCs/>
                <w:lang w:eastAsia="en-US"/>
              </w:rPr>
              <w:lastRenderedPageBreak/>
              <w:t>VPĮ 46 straipsnio 1 dalis</w:t>
            </w:r>
          </w:p>
          <w:p w14:paraId="063B390F" w14:textId="77777777" w:rsidR="00F147D9" w:rsidRPr="008B6B62" w:rsidRDefault="00F147D9" w:rsidP="00F147D9">
            <w:pPr>
              <w:spacing w:after="0" w:line="240" w:lineRule="auto"/>
              <w:rPr>
                <w:rFonts w:eastAsia="Yu Mincho" w:cs="Calibri"/>
                <w:lang w:eastAsia="en-US"/>
              </w:rPr>
            </w:pPr>
          </w:p>
          <w:p w14:paraId="2908ADEC" w14:textId="77777777" w:rsidR="00F147D9" w:rsidRPr="00266022" w:rsidRDefault="00F147D9" w:rsidP="00F147D9">
            <w:pPr>
              <w:spacing w:after="0" w:line="240" w:lineRule="auto"/>
              <w:rPr>
                <w:rFonts w:eastAsia="Yu Mincho" w:cs="Calibri"/>
                <w:lang w:eastAsia="en-US"/>
              </w:rPr>
            </w:pPr>
            <w:r w:rsidRPr="00266022">
              <w:rPr>
                <w:rFonts w:eastAsia="Yu Mincho" w:cs="Calibri"/>
                <w:lang w:eastAsia="en-US"/>
              </w:rPr>
              <w:t>EBVPD III dalies A1-A6 punktai</w:t>
            </w:r>
          </w:p>
          <w:p w14:paraId="4D04F66C" w14:textId="77777777" w:rsidR="00F147D9" w:rsidRPr="00266022" w:rsidRDefault="00F147D9" w:rsidP="00F147D9">
            <w:pPr>
              <w:spacing w:after="0" w:line="240" w:lineRule="auto"/>
              <w:rPr>
                <w:rFonts w:eastAsia="Yu Mincho" w:cs="Calibri"/>
                <w:lang w:eastAsia="en-US"/>
              </w:rPr>
            </w:pPr>
          </w:p>
          <w:p w14:paraId="7D206911" w14:textId="526E7635" w:rsidR="00F147D9" w:rsidRPr="009A0C25" w:rsidRDefault="00F147D9" w:rsidP="00F147D9">
            <w:pPr>
              <w:spacing w:after="0" w:line="240" w:lineRule="auto"/>
              <w:jc w:val="both"/>
              <w:rPr>
                <w:rFonts w:eastAsia="Yu Mincho" w:cs="Calibri"/>
                <w:lang w:eastAsia="en-US"/>
              </w:rPr>
            </w:pPr>
            <w:r w:rsidRPr="00266022">
              <w:rPr>
                <w:rFonts w:eastAsia="Yu Mincho" w:cs="Calibri"/>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FE109" w14:textId="77777777" w:rsidR="00F147D9" w:rsidRPr="00F147D9" w:rsidRDefault="00F147D9" w:rsidP="00F147D9">
            <w:pPr>
              <w:pStyle w:val="NoSpacing"/>
              <w:jc w:val="both"/>
              <w:rPr>
                <w:rFonts w:cstheme="minorHAnsi"/>
              </w:rPr>
            </w:pPr>
            <w:r w:rsidRPr="00F147D9">
              <w:rPr>
                <w:rFonts w:cstheme="minorHAnsi"/>
                <w:lang w:eastAsia="en-US"/>
              </w:rPr>
              <w:t>Iš Lietuvoje įsteigtų subjektų reikalaujama:</w:t>
            </w:r>
          </w:p>
          <w:p w14:paraId="0A68C9AD"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išrašo iš teismo sprendimo arba</w:t>
            </w:r>
          </w:p>
          <w:p w14:paraId="710D962F"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Informatikos ir ryšių departamento prie Vidaus reikalų ministerijos pažymos, arba</w:t>
            </w:r>
          </w:p>
          <w:p w14:paraId="31478CF3"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 xml:space="preserve">valstybės įmonės Registrų centro Lietuvos Respublikos Vyriausybės nustatyta tvarka išduoto dokumento, patvirtinančio jungtinius </w:t>
            </w:r>
            <w:r w:rsidRPr="00F147D9">
              <w:rPr>
                <w:rFonts w:cstheme="minorHAnsi"/>
              </w:rPr>
              <w:lastRenderedPageBreak/>
              <w:t>kompetentingų institucijų tvarkomus duomenis.</w:t>
            </w:r>
          </w:p>
          <w:p w14:paraId="20F71421" w14:textId="77777777" w:rsidR="00F147D9" w:rsidRPr="00F147D9" w:rsidRDefault="00F147D9" w:rsidP="00F147D9">
            <w:pPr>
              <w:pStyle w:val="NoSpacing"/>
              <w:jc w:val="both"/>
              <w:rPr>
                <w:rFonts w:cstheme="minorHAnsi"/>
                <w:lang w:eastAsia="en-US"/>
              </w:rPr>
            </w:pPr>
          </w:p>
          <w:p w14:paraId="41CC0543" w14:textId="77777777" w:rsidR="00F147D9" w:rsidRPr="00F147D9" w:rsidRDefault="00F147D9" w:rsidP="00F147D9">
            <w:pPr>
              <w:pStyle w:val="NoSpacing"/>
              <w:jc w:val="both"/>
              <w:rPr>
                <w:rFonts w:cstheme="minorHAnsi"/>
              </w:rPr>
            </w:pPr>
            <w:r w:rsidRPr="00F147D9">
              <w:rPr>
                <w:rFonts w:cstheme="minorHAnsi"/>
                <w:lang w:eastAsia="en-US"/>
              </w:rPr>
              <w:t>Iš ne Lietuvoje įsteigtų subjektų reikalaujama:</w:t>
            </w:r>
          </w:p>
          <w:p w14:paraId="4AF2BBEC"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atitinkamos užsienio šalies institucijos dokumento</w:t>
            </w:r>
            <w:r w:rsidRPr="00F147D9">
              <w:rPr>
                <w:rStyle w:val="FootnoteReference"/>
                <w:rFonts w:cstheme="minorHAnsi"/>
              </w:rPr>
              <w:footnoteReference w:id="2"/>
            </w:r>
            <w:r w:rsidRPr="00F147D9">
              <w:rPr>
                <w:rFonts w:cstheme="minorHAnsi"/>
              </w:rPr>
              <w:t>.</w:t>
            </w:r>
          </w:p>
          <w:p w14:paraId="5D202BBE" w14:textId="77777777" w:rsidR="00F147D9" w:rsidRPr="00F147D9" w:rsidRDefault="00F147D9" w:rsidP="00F147D9">
            <w:pPr>
              <w:pStyle w:val="NoSpacing"/>
              <w:jc w:val="both"/>
              <w:rPr>
                <w:rFonts w:cstheme="minorHAnsi"/>
              </w:rPr>
            </w:pPr>
          </w:p>
          <w:p w14:paraId="363AFE27" w14:textId="77777777" w:rsidR="00F147D9" w:rsidRPr="00F147D9" w:rsidRDefault="00F147D9" w:rsidP="00F147D9">
            <w:pPr>
              <w:pStyle w:val="NoSpacing"/>
              <w:jc w:val="both"/>
              <w:rPr>
                <w:rFonts w:cstheme="minorHAnsi"/>
                <w:color w:val="7030A0"/>
              </w:rPr>
            </w:pPr>
            <w:r w:rsidRPr="00F147D9">
              <w:rPr>
                <w:rFonts w:cstheme="minorHAnsi"/>
              </w:rPr>
              <w:t xml:space="preserve">Nurodyti dokumentai turi būti išduoti ne anksčiau kaip 180 dienų iki </w:t>
            </w:r>
            <w:r w:rsidRPr="00F147D9">
              <w:rPr>
                <w:rFonts w:eastAsia="Times New Roman" w:cstheme="minorHAnsi"/>
                <w:i/>
                <w:iCs/>
              </w:rPr>
              <w:t>tos dienos, kai tiekėjas perkančiosios organizacijos prašymu turės pateikti pašalinimo pagrindų nebuvimą patvirtinančius dok</w:t>
            </w:r>
            <w:r w:rsidRPr="00F147D9">
              <w:rPr>
                <w:rFonts w:eastAsia="Times New Roman" w:cstheme="minorHAnsi"/>
              </w:rPr>
              <w:t>umentus</w:t>
            </w:r>
            <w:r w:rsidRPr="00F147D9">
              <w:rPr>
                <w:rFonts w:cstheme="minorHAnsi"/>
              </w:rPr>
              <w:t xml:space="preserve">. </w:t>
            </w:r>
            <w:r w:rsidRPr="00F147D9">
              <w:rPr>
                <w:rFonts w:cstheme="minorHAnsi"/>
                <w:b/>
                <w:bCs/>
                <w:i/>
                <w:iCs/>
                <w:color w:val="000000" w:themeColor="text1"/>
              </w:rPr>
              <w:t>Pavyzdys</w:t>
            </w:r>
            <w:r w:rsidRPr="00F147D9">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034E7C0" w14:textId="77777777" w:rsidR="00F147D9" w:rsidRPr="00F147D9" w:rsidRDefault="00F147D9" w:rsidP="00F147D9">
            <w:pPr>
              <w:pStyle w:val="NoSpacing"/>
              <w:jc w:val="both"/>
              <w:rPr>
                <w:rFonts w:cstheme="minorHAnsi"/>
                <w:b/>
                <w:bCs/>
              </w:rPr>
            </w:pPr>
          </w:p>
          <w:p w14:paraId="58AB7276" w14:textId="77777777" w:rsidR="00F147D9" w:rsidRPr="00F147D9" w:rsidRDefault="00F147D9" w:rsidP="00F147D9">
            <w:pPr>
              <w:pStyle w:val="NoSpacing"/>
              <w:jc w:val="both"/>
              <w:rPr>
                <w:rFonts w:cstheme="minorHAnsi"/>
                <w:bCs/>
              </w:rPr>
            </w:pPr>
            <w:r w:rsidRPr="00F147D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452FE2C" w14:textId="77777777" w:rsidR="00F147D9" w:rsidRPr="00F147D9" w:rsidRDefault="00F147D9" w:rsidP="00F147D9">
            <w:pPr>
              <w:pStyle w:val="NoSpacing"/>
              <w:jc w:val="both"/>
              <w:rPr>
                <w:rFonts w:cstheme="minorHAnsi"/>
                <w:bCs/>
              </w:rPr>
            </w:pPr>
          </w:p>
          <w:p w14:paraId="3E450742" w14:textId="77777777" w:rsidR="00F147D9" w:rsidRPr="002677D4" w:rsidRDefault="00F147D9" w:rsidP="00F147D9">
            <w:pPr>
              <w:pStyle w:val="NoSpacing"/>
              <w:jc w:val="both"/>
              <w:rPr>
                <w:rFonts w:cstheme="minorHAnsi"/>
                <w:b/>
                <w:bCs/>
                <w:i/>
                <w:iCs/>
              </w:rPr>
            </w:pPr>
            <w:r w:rsidRPr="002677D4">
              <w:rPr>
                <w:rFonts w:cstheme="minorHAnsi"/>
                <w:b/>
                <w:bCs/>
                <w:i/>
                <w:iCs/>
              </w:rPr>
              <w:t>PASTABA</w:t>
            </w:r>
          </w:p>
          <w:p w14:paraId="79345028" w14:textId="77777777" w:rsidR="00F147D9" w:rsidRPr="002677D4" w:rsidRDefault="00F147D9" w:rsidP="00F147D9">
            <w:pPr>
              <w:pStyle w:val="NoSpacing"/>
              <w:jc w:val="both"/>
              <w:rPr>
                <w:rFonts w:cstheme="minorHAnsi"/>
              </w:rPr>
            </w:pPr>
            <w:r w:rsidRPr="002677D4">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6F3FEEC" w14:textId="77777777" w:rsidR="00F147D9" w:rsidRPr="00F147D9" w:rsidRDefault="00F147D9" w:rsidP="00F147D9">
            <w:pPr>
              <w:pStyle w:val="NoSpacing"/>
              <w:jc w:val="both"/>
              <w:rPr>
                <w:rFonts w:cstheme="minorHAnsi"/>
                <w:b/>
                <w:bCs/>
              </w:rPr>
            </w:pPr>
          </w:p>
          <w:p w14:paraId="170648E4" w14:textId="77777777" w:rsidR="00F147D9" w:rsidRPr="00F147D9" w:rsidRDefault="00F147D9" w:rsidP="002677D4">
            <w:pPr>
              <w:pStyle w:val="NoSpacing"/>
              <w:jc w:val="both"/>
              <w:rPr>
                <w:rFonts w:cstheme="minorHAnsi"/>
                <w:b/>
                <w:bCs/>
              </w:rPr>
            </w:pPr>
          </w:p>
        </w:tc>
      </w:tr>
      <w:tr w:rsidR="00F147D9" w:rsidRPr="009A0C25" w14:paraId="63A7D545"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072E8" w14:textId="359F1DA6" w:rsidR="00F147D9" w:rsidRPr="009A0C25" w:rsidRDefault="003E646C" w:rsidP="00F147D9">
            <w:pPr>
              <w:spacing w:line="240" w:lineRule="auto"/>
              <w:rPr>
                <w:rFonts w:ascii="Calibri" w:eastAsia="Calibri" w:hAnsi="Calibri" w:cs="Calibri"/>
                <w:b/>
                <w:bCs/>
              </w:rPr>
            </w:pPr>
            <w:r>
              <w:rPr>
                <w:rFonts w:ascii="Calibri" w:eastAsia="Calibri" w:hAnsi="Calibri" w:cs="Calibri"/>
                <w:b/>
                <w:bCs/>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A5F02" w14:textId="2F256C34" w:rsidR="00F147D9" w:rsidRPr="003E646C" w:rsidRDefault="00FB51C1" w:rsidP="00FB51C1">
            <w:pPr>
              <w:spacing w:after="0" w:line="240" w:lineRule="auto"/>
              <w:jc w:val="both"/>
              <w:rPr>
                <w:rFonts w:cs="Calibri"/>
                <w:lang w:eastAsia="en-US"/>
              </w:rPr>
            </w:pPr>
            <w:r w:rsidRPr="003E646C">
              <w:rPr>
                <w:rFonts w:cs="Calibri"/>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E6862" w14:textId="77777777" w:rsidR="00E07C03" w:rsidRPr="00266022" w:rsidRDefault="00E07C03" w:rsidP="00E07C03">
            <w:pPr>
              <w:spacing w:after="0" w:line="240" w:lineRule="auto"/>
              <w:rPr>
                <w:rFonts w:eastAsia="Yu Mincho" w:cs="Calibri"/>
                <w:b/>
                <w:bCs/>
              </w:rPr>
            </w:pPr>
            <w:r w:rsidRPr="00266022">
              <w:rPr>
                <w:rFonts w:eastAsia="Yu Mincho" w:cs="Calibri"/>
                <w:b/>
                <w:bCs/>
              </w:rPr>
              <w:t>VPĮ 46 straipsnio 2¹ dalis</w:t>
            </w:r>
          </w:p>
          <w:p w14:paraId="2DD75EEE" w14:textId="77777777" w:rsidR="00E07C03" w:rsidRPr="003E646C" w:rsidRDefault="00E07C03" w:rsidP="00E07C03">
            <w:pPr>
              <w:spacing w:after="0" w:line="240" w:lineRule="auto"/>
              <w:rPr>
                <w:rFonts w:eastAsia="Yu Mincho" w:cs="Calibri"/>
              </w:rPr>
            </w:pPr>
          </w:p>
          <w:p w14:paraId="38A5268F" w14:textId="3A619672" w:rsidR="00F147D9" w:rsidRPr="00266022" w:rsidRDefault="00E07C03" w:rsidP="00E07C03">
            <w:pPr>
              <w:spacing w:after="0" w:line="240" w:lineRule="auto"/>
              <w:jc w:val="both"/>
              <w:rPr>
                <w:rFonts w:eastAsia="Yu Mincho" w:cs="Calibri"/>
              </w:rPr>
            </w:pPr>
            <w:r w:rsidRPr="00266022">
              <w:rPr>
                <w:rFonts w:eastAsia="Yu Mincho" w:cs="Calibri"/>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D5D83" w14:textId="77777777" w:rsidR="009042FC" w:rsidRPr="009042FC" w:rsidRDefault="009042FC" w:rsidP="009042FC">
            <w:pPr>
              <w:spacing w:after="0" w:line="240" w:lineRule="auto"/>
              <w:jc w:val="both"/>
              <w:rPr>
                <w:rFonts w:cs="Calibri"/>
              </w:rPr>
            </w:pPr>
            <w:r w:rsidRPr="009042FC">
              <w:rPr>
                <w:rFonts w:cs="Calibri"/>
              </w:rPr>
              <w:t>Iš Lietuvoje įsteigtų subjektų įrodančių dokumentų nereikalaujama. Užtenka pateikto EBVPD.</w:t>
            </w:r>
          </w:p>
          <w:p w14:paraId="1164D0B8" w14:textId="7326338D" w:rsidR="00F147D9" w:rsidRPr="003E646C" w:rsidRDefault="00F147D9" w:rsidP="00F147D9">
            <w:pPr>
              <w:spacing w:after="0" w:line="240" w:lineRule="auto"/>
              <w:jc w:val="both"/>
              <w:rPr>
                <w:rFonts w:cs="Calibri"/>
              </w:rPr>
            </w:pPr>
          </w:p>
        </w:tc>
      </w:tr>
      <w:tr w:rsidR="000B2D58" w:rsidRPr="009A0C25" w14:paraId="4E2001DF"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D9B46" w14:textId="5B744E43" w:rsidR="000B2D58" w:rsidRPr="009A0C25" w:rsidRDefault="000B2D58" w:rsidP="000B2D58">
            <w:pPr>
              <w:spacing w:line="240" w:lineRule="auto"/>
              <w:rPr>
                <w:rFonts w:ascii="Calibri" w:eastAsia="Calibri" w:hAnsi="Calibri" w:cs="Calibri"/>
                <w:b/>
                <w:bCs/>
              </w:rPr>
            </w:pPr>
            <w:r>
              <w:rPr>
                <w:rFonts w:ascii="Calibri" w:eastAsia="Calibri" w:hAnsi="Calibri" w:cs="Calibri"/>
                <w:b/>
                <w:bCs/>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24D06" w14:textId="77777777" w:rsidR="000B2D58" w:rsidRPr="00266022" w:rsidRDefault="000B2D58" w:rsidP="000B2D58">
            <w:pPr>
              <w:pStyle w:val="NoSpacing"/>
              <w:jc w:val="both"/>
              <w:rPr>
                <w:rFonts w:cstheme="minorHAnsi"/>
                <w:b/>
                <w:bCs/>
                <w:sz w:val="22"/>
                <w:szCs w:val="22"/>
                <w:lang w:eastAsia="en-US"/>
              </w:rPr>
            </w:pPr>
            <w:r w:rsidRPr="002660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41BA85" w14:textId="77777777" w:rsidR="000B2D58" w:rsidRPr="00266022" w:rsidRDefault="000B2D58" w:rsidP="000B2D58">
            <w:pPr>
              <w:pStyle w:val="NoSpacing"/>
              <w:jc w:val="both"/>
              <w:rPr>
                <w:rFonts w:cstheme="minorHAnsi"/>
                <w:b/>
                <w:bCs/>
                <w:sz w:val="22"/>
                <w:szCs w:val="22"/>
                <w:lang w:eastAsia="en-US"/>
              </w:rPr>
            </w:pPr>
          </w:p>
          <w:p w14:paraId="589D43E7"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Laikoma, kad tiekėjas nuteistas už aukščiau nurodytą nusikalstamą veiką, kai dėl:</w:t>
            </w:r>
          </w:p>
          <w:p w14:paraId="2442C89D" w14:textId="77777777" w:rsidR="000B2D58" w:rsidRPr="00266022" w:rsidRDefault="000B2D58" w:rsidP="000B2D58">
            <w:pPr>
              <w:pStyle w:val="NoSpacing"/>
              <w:jc w:val="both"/>
              <w:rPr>
                <w:rFonts w:cstheme="minorHAnsi"/>
                <w:bCs/>
                <w:sz w:val="22"/>
                <w:szCs w:val="22"/>
                <w:lang w:eastAsia="en-US"/>
              </w:rPr>
            </w:pPr>
            <w:r w:rsidRPr="002660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47B4C87"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 xml:space="preserve">2) tiekėjo, kuris yra juridinis asmuo, kita organizacija ar jos </w:t>
            </w:r>
            <w:r w:rsidRPr="00266022">
              <w:rPr>
                <w:rFonts w:cstheme="minorHAnsi"/>
                <w:b/>
                <w:sz w:val="22"/>
                <w:szCs w:val="22"/>
                <w:lang w:eastAsia="en-US"/>
              </w:rPr>
              <w:t>struktūrinis</w:t>
            </w:r>
            <w:r w:rsidRPr="00266022">
              <w:rPr>
                <w:rFonts w:cstheme="minorHAnsi"/>
                <w:bCs/>
                <w:sz w:val="22"/>
                <w:szCs w:val="22"/>
                <w:lang w:eastAsia="en-US"/>
              </w:rPr>
              <w:t xml:space="preserve"> padalinys, per pastaruosius 5 metus buvo priimtas ir įsiteisėjęs </w:t>
            </w:r>
            <w:r w:rsidRPr="00266022">
              <w:rPr>
                <w:rFonts w:cstheme="minorHAnsi"/>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59339DA0"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Tačiau ši nuostata netaikoma, jeigu:</w:t>
            </w:r>
          </w:p>
          <w:p w14:paraId="2C32E103"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6EEFA6B"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2) įsiskolinimo suma neviršija 50 Eur (penkiasdešimt eurų);</w:t>
            </w:r>
          </w:p>
          <w:p w14:paraId="772A92C9" w14:textId="0909BBE8" w:rsidR="000B2D58" w:rsidRPr="00266022" w:rsidRDefault="000B2D58" w:rsidP="000B2D58">
            <w:pPr>
              <w:spacing w:after="0" w:line="240" w:lineRule="auto"/>
              <w:jc w:val="both"/>
              <w:rPr>
                <w:rFonts w:cstheme="minorHAnsi"/>
                <w:b/>
                <w:bCs/>
              </w:rPr>
            </w:pPr>
            <w:r w:rsidRPr="002660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A6F5F" w14:textId="77777777" w:rsidR="000B2D58" w:rsidRPr="00266022" w:rsidRDefault="000B2D58" w:rsidP="000B2D58">
            <w:pPr>
              <w:pStyle w:val="NoSpacing"/>
              <w:jc w:val="both"/>
              <w:rPr>
                <w:rFonts w:eastAsia="Yu Mincho" w:cstheme="minorHAnsi"/>
                <w:b/>
                <w:bCs/>
                <w:sz w:val="22"/>
                <w:szCs w:val="22"/>
              </w:rPr>
            </w:pPr>
            <w:r w:rsidRPr="00266022">
              <w:rPr>
                <w:rFonts w:eastAsia="Yu Mincho" w:cstheme="minorHAnsi"/>
                <w:b/>
                <w:bCs/>
                <w:sz w:val="22"/>
                <w:szCs w:val="22"/>
              </w:rPr>
              <w:lastRenderedPageBreak/>
              <w:t>VPĮ 46 straipsnio 3 dalis</w:t>
            </w:r>
          </w:p>
          <w:p w14:paraId="550F8346" w14:textId="77777777" w:rsidR="000B2D58" w:rsidRPr="00266022" w:rsidRDefault="000B2D58" w:rsidP="000B2D58">
            <w:pPr>
              <w:pStyle w:val="NoSpacing"/>
              <w:jc w:val="both"/>
              <w:rPr>
                <w:rFonts w:eastAsia="Arial" w:cstheme="minorHAnsi"/>
                <w:sz w:val="22"/>
                <w:szCs w:val="22"/>
              </w:rPr>
            </w:pPr>
          </w:p>
          <w:p w14:paraId="694BADF8" w14:textId="4F2C069F" w:rsidR="000B2D58" w:rsidRPr="00266022" w:rsidRDefault="000B2D58" w:rsidP="000B2D58">
            <w:pPr>
              <w:spacing w:after="0" w:line="240" w:lineRule="auto"/>
              <w:jc w:val="both"/>
              <w:rPr>
                <w:rFonts w:eastAsia="Yu Mincho" w:cstheme="minorHAnsi"/>
                <w:lang w:eastAsia="en-US"/>
              </w:rPr>
            </w:pPr>
            <w:r w:rsidRPr="00266022">
              <w:rPr>
                <w:rFonts w:eastAsia="Arial" w:cstheme="minorHAnsi"/>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F017" w14:textId="77777777" w:rsidR="000B2D58" w:rsidRPr="00266022" w:rsidRDefault="000B2D58" w:rsidP="000B2D58">
            <w:pPr>
              <w:pStyle w:val="NoSpacing"/>
              <w:jc w:val="both"/>
              <w:rPr>
                <w:rFonts w:cstheme="minorHAnsi"/>
                <w:sz w:val="22"/>
                <w:szCs w:val="22"/>
              </w:rPr>
            </w:pPr>
            <w:r w:rsidRPr="00266022">
              <w:rPr>
                <w:rFonts w:cstheme="minorHAnsi"/>
                <w:sz w:val="22"/>
                <w:szCs w:val="22"/>
                <w:lang w:eastAsia="en-US"/>
              </w:rPr>
              <w:t>Iš Lietuvoje įsteigtų subjektų reikalaujama:</w:t>
            </w:r>
          </w:p>
          <w:p w14:paraId="3EF8AA33" w14:textId="77777777" w:rsidR="000B2D58" w:rsidRPr="00266022" w:rsidRDefault="000B2D58" w:rsidP="000B2D58">
            <w:pPr>
              <w:pStyle w:val="NoSpacing"/>
              <w:jc w:val="both"/>
              <w:rPr>
                <w:rFonts w:cstheme="minorHAnsi"/>
                <w:b/>
                <w:bCs/>
                <w:sz w:val="22"/>
                <w:szCs w:val="22"/>
              </w:rPr>
            </w:pPr>
            <w:r w:rsidRPr="00266022">
              <w:rPr>
                <w:rFonts w:cstheme="minorHAnsi"/>
                <w:sz w:val="22"/>
                <w:szCs w:val="22"/>
              </w:rPr>
              <w:t>1) Dėl įsipareigojimų, susijusių su mokesčių mokėjimu, įvykdymo i</w:t>
            </w:r>
            <w:r w:rsidRPr="00266022">
              <w:rPr>
                <w:rFonts w:cstheme="minorHAnsi"/>
                <w:sz w:val="22"/>
                <w:szCs w:val="22"/>
                <w:lang w:eastAsia="en-US"/>
              </w:rPr>
              <w:t xml:space="preserve">š Lietuvoje įsteigtų subjektų </w:t>
            </w:r>
            <w:r w:rsidRPr="00266022">
              <w:rPr>
                <w:rFonts w:cstheme="minorHAnsi"/>
                <w:sz w:val="22"/>
                <w:szCs w:val="22"/>
              </w:rPr>
              <w:t>prašoma:</w:t>
            </w:r>
          </w:p>
          <w:p w14:paraId="64A64C81" w14:textId="77777777" w:rsidR="000B2D58" w:rsidRPr="00266022" w:rsidRDefault="000B2D58" w:rsidP="000B2D58">
            <w:pPr>
              <w:pStyle w:val="NoSpacing"/>
              <w:jc w:val="both"/>
              <w:rPr>
                <w:rFonts w:cstheme="minorHAnsi"/>
                <w:b/>
                <w:bCs/>
                <w:sz w:val="22"/>
                <w:szCs w:val="22"/>
              </w:rPr>
            </w:pPr>
          </w:p>
          <w:p w14:paraId="5AD1D2DE" w14:textId="77777777" w:rsidR="000B2D58" w:rsidRPr="00266022" w:rsidRDefault="000B2D58" w:rsidP="000B2D58">
            <w:pPr>
              <w:pStyle w:val="NoSpacing"/>
              <w:numPr>
                <w:ilvl w:val="0"/>
                <w:numId w:val="27"/>
              </w:numPr>
              <w:tabs>
                <w:tab w:val="left" w:pos="485"/>
              </w:tabs>
              <w:ind w:left="0" w:firstLine="202"/>
              <w:jc w:val="both"/>
              <w:rPr>
                <w:rFonts w:cstheme="minorHAnsi"/>
                <w:sz w:val="22"/>
                <w:szCs w:val="22"/>
              </w:rPr>
            </w:pPr>
            <w:r w:rsidRPr="00266022">
              <w:rPr>
                <w:rFonts w:cstheme="minorHAnsi"/>
                <w:sz w:val="22"/>
                <w:szCs w:val="22"/>
              </w:rPr>
              <w:t xml:space="preserve">išrašo iš teismo sprendimo (jei toks yra) </w:t>
            </w:r>
          </w:p>
          <w:p w14:paraId="3E937EF7" w14:textId="77777777" w:rsidR="000B2D58" w:rsidRPr="00266022" w:rsidRDefault="000B2D58" w:rsidP="000B2D58">
            <w:pPr>
              <w:pStyle w:val="NoSpacing"/>
              <w:numPr>
                <w:ilvl w:val="0"/>
                <w:numId w:val="27"/>
              </w:numPr>
              <w:tabs>
                <w:tab w:val="left" w:pos="485"/>
              </w:tabs>
              <w:ind w:left="0" w:firstLine="202"/>
              <w:jc w:val="both"/>
              <w:rPr>
                <w:rFonts w:cstheme="minorHAnsi"/>
                <w:sz w:val="22"/>
                <w:szCs w:val="22"/>
              </w:rPr>
            </w:pPr>
            <w:r w:rsidRPr="00266022">
              <w:rPr>
                <w:rFonts w:cstheme="minorHAnsi"/>
                <w:sz w:val="22"/>
                <w:szCs w:val="22"/>
              </w:rPr>
              <w:t>arba Valstybinės mokesčių inspekcijos prie Lietuvos Respublikos finansų ministerijos išduoto dokumento,</w:t>
            </w:r>
          </w:p>
          <w:p w14:paraId="3B7AAE49" w14:textId="77777777" w:rsidR="000B2D58" w:rsidRPr="00266022" w:rsidRDefault="000B2D58" w:rsidP="000B2D58">
            <w:pPr>
              <w:pStyle w:val="NoSpacing"/>
              <w:numPr>
                <w:ilvl w:val="0"/>
                <w:numId w:val="28"/>
              </w:numPr>
              <w:tabs>
                <w:tab w:val="left" w:pos="485"/>
              </w:tabs>
              <w:ind w:left="0" w:firstLine="202"/>
              <w:jc w:val="both"/>
              <w:rPr>
                <w:rFonts w:cstheme="minorHAnsi"/>
                <w:sz w:val="22"/>
                <w:szCs w:val="22"/>
              </w:rPr>
            </w:pPr>
            <w:r w:rsidRPr="00266022">
              <w:rPr>
                <w:rFonts w:cstheme="minorHAnsi"/>
                <w:sz w:val="22"/>
                <w:szCs w:val="22"/>
              </w:rPr>
              <w:t>arba valstybės įmonės Registrų centro Lietuvos Respublikos Vyriausybės nustatyta tvarka išduoto dokumento, patvirtinančio jungtinius kompetentingų institucijų tvarkomus duomenis.</w:t>
            </w:r>
          </w:p>
          <w:p w14:paraId="6C7CF737" w14:textId="77777777" w:rsidR="000B2D58" w:rsidRPr="00266022" w:rsidRDefault="000B2D58" w:rsidP="000B2D58">
            <w:pPr>
              <w:pStyle w:val="NoSpacing"/>
              <w:tabs>
                <w:tab w:val="left" w:pos="485"/>
              </w:tabs>
              <w:ind w:firstLine="202"/>
              <w:jc w:val="both"/>
              <w:rPr>
                <w:rFonts w:cstheme="minorHAnsi"/>
                <w:sz w:val="22"/>
                <w:szCs w:val="22"/>
              </w:rPr>
            </w:pPr>
          </w:p>
          <w:p w14:paraId="6F6E7A0D" w14:textId="77777777" w:rsidR="00266022" w:rsidRDefault="000B2D58" w:rsidP="00266022">
            <w:pPr>
              <w:pStyle w:val="NoSpacing"/>
              <w:tabs>
                <w:tab w:val="left" w:pos="485"/>
              </w:tabs>
              <w:ind w:firstLine="202"/>
              <w:jc w:val="both"/>
              <w:rPr>
                <w:rFonts w:cstheme="minorHAnsi"/>
                <w:sz w:val="22"/>
                <w:szCs w:val="22"/>
                <w:lang w:eastAsia="en-US"/>
              </w:rPr>
            </w:pPr>
            <w:r w:rsidRPr="00266022">
              <w:rPr>
                <w:rFonts w:cstheme="minorHAnsi"/>
                <w:sz w:val="22"/>
                <w:szCs w:val="22"/>
                <w:lang w:eastAsia="en-US"/>
              </w:rPr>
              <w:t>Iš ne Lietuvoje įsteigtų subjektų reikalaujama:</w:t>
            </w:r>
          </w:p>
          <w:p w14:paraId="50534A72" w14:textId="59F07029" w:rsidR="000B2D58" w:rsidRPr="00266022" w:rsidRDefault="00266022" w:rsidP="00266022">
            <w:pPr>
              <w:pStyle w:val="NoSpacing"/>
              <w:numPr>
                <w:ilvl w:val="0"/>
                <w:numId w:val="28"/>
              </w:numPr>
              <w:tabs>
                <w:tab w:val="left" w:pos="485"/>
              </w:tabs>
              <w:ind w:left="0" w:firstLine="202"/>
              <w:jc w:val="both"/>
              <w:rPr>
                <w:rFonts w:cstheme="minorHAnsi"/>
                <w:b/>
                <w:bCs/>
                <w:sz w:val="22"/>
                <w:szCs w:val="22"/>
              </w:rPr>
            </w:pPr>
            <w:r>
              <w:rPr>
                <w:rFonts w:cstheme="minorHAnsi"/>
                <w:sz w:val="22"/>
                <w:szCs w:val="22"/>
                <w:lang w:eastAsia="en-US"/>
              </w:rPr>
              <w:lastRenderedPageBreak/>
              <w:t xml:space="preserve"> </w:t>
            </w:r>
            <w:r w:rsidR="000B2D58" w:rsidRPr="00266022">
              <w:rPr>
                <w:rFonts w:cstheme="minorHAnsi"/>
                <w:sz w:val="22"/>
                <w:szCs w:val="22"/>
              </w:rPr>
              <w:t>atitinkamos užsienio šalies institucijos dokumento</w:t>
            </w:r>
            <w:r w:rsidR="000B2D58" w:rsidRPr="00266022">
              <w:rPr>
                <w:rStyle w:val="FootnoteReference"/>
                <w:rFonts w:cstheme="minorHAnsi"/>
                <w:sz w:val="22"/>
                <w:szCs w:val="22"/>
              </w:rPr>
              <w:footnoteReference w:id="3"/>
            </w:r>
            <w:r w:rsidR="000B2D58" w:rsidRPr="00266022">
              <w:rPr>
                <w:rFonts w:cstheme="minorHAnsi"/>
                <w:sz w:val="22"/>
                <w:szCs w:val="22"/>
              </w:rPr>
              <w:t>.</w:t>
            </w:r>
          </w:p>
          <w:p w14:paraId="265BE4A9" w14:textId="77777777" w:rsidR="000B2D58" w:rsidRPr="00266022" w:rsidRDefault="000B2D58" w:rsidP="000B2D58">
            <w:pPr>
              <w:pStyle w:val="NoSpacing"/>
              <w:jc w:val="both"/>
              <w:rPr>
                <w:rFonts w:eastAsia="Yu Mincho" w:cstheme="minorHAnsi"/>
                <w:sz w:val="22"/>
                <w:szCs w:val="22"/>
              </w:rPr>
            </w:pPr>
          </w:p>
          <w:p w14:paraId="2E5FFACB" w14:textId="77777777" w:rsidR="000B2D58" w:rsidRPr="00266022" w:rsidRDefault="000B2D58" w:rsidP="000B2D58">
            <w:pPr>
              <w:pStyle w:val="NoSpacing"/>
              <w:jc w:val="both"/>
              <w:rPr>
                <w:rFonts w:cstheme="minorHAnsi"/>
                <w:i/>
                <w:iCs/>
                <w:color w:val="000000" w:themeColor="text1"/>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324F798" w14:textId="77777777" w:rsidR="000B2D58" w:rsidRPr="00266022" w:rsidRDefault="000B2D58" w:rsidP="000B2D58">
            <w:pPr>
              <w:pStyle w:val="NoSpacing"/>
              <w:jc w:val="both"/>
              <w:rPr>
                <w:rFonts w:cstheme="minorHAnsi"/>
                <w:i/>
                <w:iCs/>
                <w:color w:val="7030A0"/>
                <w:sz w:val="22"/>
                <w:szCs w:val="22"/>
              </w:rPr>
            </w:pPr>
          </w:p>
          <w:p w14:paraId="2C3B3E63" w14:textId="77777777" w:rsidR="000B2D58" w:rsidRPr="00266022" w:rsidRDefault="000B2D58" w:rsidP="000B2D58">
            <w:pPr>
              <w:pStyle w:val="NoSpacing"/>
              <w:jc w:val="both"/>
              <w:rPr>
                <w:rFonts w:cstheme="minorHAnsi"/>
                <w:b/>
                <w:bCs/>
                <w:sz w:val="22"/>
                <w:szCs w:val="22"/>
              </w:rPr>
            </w:pPr>
            <w:r w:rsidRPr="002660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D53055" w14:textId="77777777" w:rsidR="000B2D58" w:rsidRPr="00266022" w:rsidRDefault="000B2D58" w:rsidP="000B2D58">
            <w:pPr>
              <w:pStyle w:val="NoSpacing"/>
              <w:jc w:val="both"/>
              <w:rPr>
                <w:rFonts w:cstheme="minorHAnsi"/>
                <w:b/>
                <w:bCs/>
                <w:sz w:val="22"/>
                <w:szCs w:val="22"/>
              </w:rPr>
            </w:pPr>
          </w:p>
          <w:p w14:paraId="48AC1AF3" w14:textId="77777777" w:rsidR="000B2D58" w:rsidRPr="00266022" w:rsidRDefault="000B2D58" w:rsidP="000B2D58">
            <w:pPr>
              <w:pStyle w:val="NoSpacing"/>
              <w:jc w:val="both"/>
              <w:rPr>
                <w:rFonts w:cstheme="minorHAnsi"/>
                <w:b/>
                <w:bCs/>
                <w:sz w:val="22"/>
                <w:szCs w:val="22"/>
              </w:rPr>
            </w:pPr>
            <w:r w:rsidRPr="00266022">
              <w:rPr>
                <w:rFonts w:cstheme="minorHAnsi"/>
                <w:bCs/>
                <w:sz w:val="22"/>
                <w:szCs w:val="22"/>
              </w:rPr>
              <w:t>2) Dėl įsipareigojimų, susijusių su socialinio draudimo įmokų mokėjimu, įvykdymo i</w:t>
            </w:r>
            <w:r w:rsidRPr="00266022">
              <w:rPr>
                <w:rFonts w:cstheme="minorHAnsi"/>
                <w:sz w:val="22"/>
                <w:szCs w:val="22"/>
                <w:lang w:eastAsia="en-US"/>
              </w:rPr>
              <w:t xml:space="preserve">š Lietuvoje įsteigtų subjektų </w:t>
            </w:r>
            <w:r w:rsidRPr="00266022">
              <w:rPr>
                <w:rFonts w:cstheme="minorHAnsi"/>
                <w:bCs/>
                <w:sz w:val="22"/>
                <w:szCs w:val="22"/>
              </w:rPr>
              <w:t>prašoma:</w:t>
            </w:r>
          </w:p>
          <w:p w14:paraId="0D92AFAD" w14:textId="77777777" w:rsidR="000B2D58" w:rsidRPr="00266022" w:rsidRDefault="000B2D58" w:rsidP="000B2D58">
            <w:pPr>
              <w:pStyle w:val="NoSpacing"/>
              <w:jc w:val="both"/>
              <w:rPr>
                <w:rFonts w:cstheme="minorHAnsi"/>
                <w:bCs/>
                <w:sz w:val="22"/>
                <w:szCs w:val="22"/>
              </w:rPr>
            </w:pPr>
            <w:r w:rsidRPr="002660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66022">
                <w:rPr>
                  <w:rStyle w:val="Hyperlink"/>
                  <w:rFonts w:cstheme="minorHAnsi"/>
                  <w:bCs/>
                  <w:color w:val="0070C0"/>
                  <w:sz w:val="22"/>
                  <w:szCs w:val="22"/>
                  <w:u w:val="single"/>
                </w:rPr>
                <w:t>http://draudejai.sodra.lt/draudeju_viesi_duomenys/</w:t>
              </w:r>
            </w:hyperlink>
            <w:r w:rsidRPr="00266022">
              <w:rPr>
                <w:rFonts w:cstheme="minorHAnsi"/>
                <w:bCs/>
                <w:sz w:val="22"/>
                <w:szCs w:val="22"/>
              </w:rPr>
              <w:t>.</w:t>
            </w:r>
          </w:p>
          <w:p w14:paraId="4F6A39B1" w14:textId="77777777" w:rsidR="000B2D58" w:rsidRPr="00266022" w:rsidRDefault="000B2D58" w:rsidP="000B2D58">
            <w:pPr>
              <w:pStyle w:val="NoSpacing"/>
              <w:jc w:val="both"/>
              <w:rPr>
                <w:rFonts w:cstheme="minorHAnsi"/>
                <w:b/>
                <w:bCs/>
                <w:sz w:val="22"/>
                <w:szCs w:val="22"/>
              </w:rPr>
            </w:pPr>
          </w:p>
          <w:p w14:paraId="39341DD5" w14:textId="77777777" w:rsidR="000B2D58" w:rsidRPr="00266022" w:rsidRDefault="000B2D58" w:rsidP="000B2D58">
            <w:pPr>
              <w:pStyle w:val="NoSpacing"/>
              <w:jc w:val="both"/>
              <w:rPr>
                <w:rFonts w:cstheme="minorHAnsi"/>
                <w:sz w:val="22"/>
                <w:szCs w:val="22"/>
              </w:rPr>
            </w:pPr>
            <w:r w:rsidRPr="00266022">
              <w:rPr>
                <w:rFonts w:cstheme="minorHAnsi"/>
                <w:sz w:val="22"/>
                <w:szCs w:val="22"/>
              </w:rPr>
              <w:t xml:space="preserve">Jeigu dėl Valstybinio socialinio draudimo fondo valdybos (toliau – </w:t>
            </w:r>
            <w:r w:rsidRPr="00266022">
              <w:rPr>
                <w:rFonts w:cstheme="minorHAnsi"/>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6948C0" w14:textId="77777777" w:rsidR="000B2D58" w:rsidRPr="00266022" w:rsidRDefault="000B2D58" w:rsidP="000B2D58">
            <w:pPr>
              <w:pStyle w:val="NoSpacing"/>
              <w:jc w:val="both"/>
              <w:rPr>
                <w:rFonts w:cstheme="minorHAnsi"/>
                <w:b/>
                <w:bCs/>
                <w:sz w:val="22"/>
                <w:szCs w:val="22"/>
              </w:rPr>
            </w:pPr>
          </w:p>
          <w:p w14:paraId="2518B575" w14:textId="77777777" w:rsidR="000B2D58" w:rsidRPr="00266022" w:rsidRDefault="000B2D58" w:rsidP="000B2D58">
            <w:pPr>
              <w:pStyle w:val="NoSpacing"/>
              <w:jc w:val="both"/>
              <w:rPr>
                <w:rFonts w:cstheme="minorHAnsi"/>
                <w:sz w:val="22"/>
                <w:szCs w:val="22"/>
              </w:rPr>
            </w:pPr>
            <w:r w:rsidRPr="002660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F61CD3" w14:textId="77777777" w:rsidR="000B2D58" w:rsidRPr="00266022" w:rsidRDefault="000B2D58" w:rsidP="000B2D58">
            <w:pPr>
              <w:pStyle w:val="NoSpacing"/>
              <w:jc w:val="both"/>
              <w:rPr>
                <w:rFonts w:cstheme="minorHAnsi"/>
                <w:b/>
                <w:bCs/>
                <w:sz w:val="22"/>
                <w:szCs w:val="22"/>
              </w:rPr>
            </w:pPr>
          </w:p>
          <w:p w14:paraId="5FBCA3E4" w14:textId="77777777" w:rsidR="000B2D58" w:rsidRPr="00266022" w:rsidRDefault="000B2D58" w:rsidP="000B2D58">
            <w:pPr>
              <w:pStyle w:val="NoSpacing"/>
              <w:jc w:val="both"/>
              <w:rPr>
                <w:rFonts w:cstheme="minorHAnsi"/>
                <w:sz w:val="22"/>
                <w:szCs w:val="22"/>
              </w:rPr>
            </w:pPr>
            <w:r w:rsidRPr="00266022">
              <w:rPr>
                <w:rFonts w:cstheme="minorHAnsi"/>
                <w:sz w:val="22"/>
                <w:szCs w:val="22"/>
                <w:lang w:eastAsia="en-US"/>
              </w:rPr>
              <w:t>Iš ne Lietuvoje įsteigtų subjektų reikalaujama:</w:t>
            </w:r>
          </w:p>
          <w:p w14:paraId="62E8487A" w14:textId="77777777" w:rsidR="000B2D58" w:rsidRPr="00266022" w:rsidRDefault="000B2D58" w:rsidP="000B2D58">
            <w:pPr>
              <w:pStyle w:val="NoSpacing"/>
              <w:numPr>
                <w:ilvl w:val="0"/>
                <w:numId w:val="26"/>
              </w:numPr>
              <w:ind w:left="314"/>
              <w:jc w:val="both"/>
              <w:rPr>
                <w:rFonts w:cstheme="minorHAnsi"/>
                <w:b/>
                <w:bCs/>
                <w:sz w:val="22"/>
                <w:szCs w:val="22"/>
              </w:rPr>
            </w:pPr>
            <w:r w:rsidRPr="00266022">
              <w:rPr>
                <w:rFonts w:cstheme="minorHAnsi"/>
                <w:sz w:val="22"/>
                <w:szCs w:val="22"/>
              </w:rPr>
              <w:t>atitinkamos užsienio šalies kompetentingos institucijos dokumento</w:t>
            </w:r>
            <w:r w:rsidRPr="00266022">
              <w:rPr>
                <w:rStyle w:val="FootnoteReference"/>
                <w:rFonts w:cstheme="minorHAnsi"/>
                <w:sz w:val="22"/>
                <w:szCs w:val="22"/>
              </w:rPr>
              <w:footnoteReference w:id="4"/>
            </w:r>
            <w:r w:rsidRPr="00266022">
              <w:rPr>
                <w:rFonts w:cstheme="minorHAnsi"/>
                <w:sz w:val="22"/>
                <w:szCs w:val="22"/>
              </w:rPr>
              <w:t>.</w:t>
            </w:r>
          </w:p>
          <w:p w14:paraId="04316AAF" w14:textId="77777777" w:rsidR="000B2D58" w:rsidRPr="00266022" w:rsidRDefault="000B2D58" w:rsidP="000B2D58">
            <w:pPr>
              <w:pStyle w:val="NoSpacing"/>
              <w:jc w:val="both"/>
              <w:rPr>
                <w:rFonts w:cstheme="minorHAnsi"/>
                <w:b/>
                <w:bCs/>
                <w:sz w:val="22"/>
                <w:szCs w:val="22"/>
              </w:rPr>
            </w:pPr>
          </w:p>
          <w:p w14:paraId="76D66070" w14:textId="77777777" w:rsidR="000B2D58" w:rsidRPr="00266022" w:rsidRDefault="000B2D58" w:rsidP="000B2D58">
            <w:pPr>
              <w:pStyle w:val="NoSpacing"/>
              <w:jc w:val="both"/>
              <w:rPr>
                <w:rFonts w:cstheme="minorHAnsi"/>
                <w:i/>
                <w:iCs/>
                <w:color w:val="7030A0"/>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w:t>
            </w:r>
            <w:r w:rsidRPr="00266022">
              <w:rPr>
                <w:rFonts w:cstheme="minorHAnsi"/>
                <w:i/>
                <w:iCs/>
                <w:color w:val="000000" w:themeColor="text1"/>
                <w:sz w:val="22"/>
                <w:szCs w:val="22"/>
              </w:rPr>
              <w:lastRenderedPageBreak/>
              <w:t>Jeigu perkančioji organizacija 2022-10-10 kreipėsi į tiekėją prašydama iki 2022-10-14 pateikti įrodančius dokumentus, jie turi būti išduoti ne anksčiau kaip 120 dienų, jas skaičiuojant atgal nuo 2022-10-14.</w:t>
            </w:r>
          </w:p>
          <w:p w14:paraId="193E909E" w14:textId="77777777" w:rsidR="000B2D58" w:rsidRPr="00266022" w:rsidRDefault="000B2D58" w:rsidP="000B2D58">
            <w:pPr>
              <w:pStyle w:val="NoSpacing"/>
              <w:jc w:val="both"/>
              <w:rPr>
                <w:rFonts w:cstheme="minorHAnsi"/>
                <w:b/>
                <w:bCs/>
                <w:sz w:val="22"/>
                <w:szCs w:val="22"/>
              </w:rPr>
            </w:pPr>
          </w:p>
          <w:p w14:paraId="103EAE7B" w14:textId="77777777" w:rsidR="000B2D58" w:rsidRPr="00266022" w:rsidRDefault="000B2D58" w:rsidP="000B2D58">
            <w:pPr>
              <w:pStyle w:val="NoSpacing"/>
              <w:jc w:val="both"/>
              <w:rPr>
                <w:rFonts w:cstheme="minorHAnsi"/>
                <w:sz w:val="22"/>
                <w:szCs w:val="22"/>
              </w:rPr>
            </w:pPr>
            <w:r w:rsidRPr="002660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8572F" w14:textId="77777777" w:rsidR="000B2D58" w:rsidRPr="00266022" w:rsidRDefault="000B2D58" w:rsidP="000B2D58">
            <w:pPr>
              <w:pStyle w:val="NoSpacing"/>
              <w:jc w:val="both"/>
              <w:rPr>
                <w:rFonts w:cstheme="minorHAnsi"/>
                <w:sz w:val="22"/>
                <w:szCs w:val="22"/>
              </w:rPr>
            </w:pPr>
          </w:p>
          <w:p w14:paraId="00ABA97E" w14:textId="77777777" w:rsidR="000B2D58" w:rsidRPr="00C70DED" w:rsidRDefault="000B2D58" w:rsidP="000B2D58">
            <w:pPr>
              <w:pStyle w:val="NoSpacing"/>
              <w:jc w:val="both"/>
              <w:rPr>
                <w:rFonts w:cstheme="minorHAnsi"/>
                <w:b/>
                <w:bCs/>
                <w:i/>
                <w:iCs/>
                <w:sz w:val="22"/>
                <w:szCs w:val="22"/>
              </w:rPr>
            </w:pPr>
            <w:r w:rsidRPr="00C70DED">
              <w:rPr>
                <w:rFonts w:cstheme="minorHAnsi"/>
                <w:b/>
                <w:bCs/>
                <w:i/>
                <w:iCs/>
                <w:sz w:val="22"/>
                <w:szCs w:val="22"/>
              </w:rPr>
              <w:t>PASTABA</w:t>
            </w:r>
          </w:p>
          <w:p w14:paraId="601CDB90" w14:textId="7ECB8C82" w:rsidR="000B2D58" w:rsidRPr="00C70DED" w:rsidRDefault="000B2D58" w:rsidP="00C70DED">
            <w:pPr>
              <w:pStyle w:val="NoSpacing"/>
              <w:jc w:val="both"/>
              <w:rPr>
                <w:rFonts w:cstheme="minorHAnsi"/>
                <w:sz w:val="22"/>
                <w:szCs w:val="22"/>
              </w:rPr>
            </w:pPr>
            <w:r w:rsidRPr="00C70DED">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72F69" w:rsidRPr="009A0C25" w14:paraId="1ADECBF7"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4AAB1" w14:textId="4723E798" w:rsidR="00A72F69" w:rsidRPr="009A0C25" w:rsidRDefault="00A72F69" w:rsidP="00A72F69">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06223" w14:textId="78DCDCAE" w:rsidR="00A72F69" w:rsidRPr="00A72F69" w:rsidRDefault="00A72F69" w:rsidP="00A72F69">
            <w:pPr>
              <w:spacing w:after="0" w:line="240" w:lineRule="auto"/>
              <w:jc w:val="both"/>
              <w:rPr>
                <w:rFonts w:cstheme="minorHAnsi"/>
                <w:b/>
                <w:bCs/>
              </w:rPr>
            </w:pPr>
            <w:r w:rsidRPr="00A72F69">
              <w:rPr>
                <w:rFonts w:cstheme="minorHAnsi"/>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AEF74"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1 punktas</w:t>
            </w:r>
          </w:p>
          <w:p w14:paraId="5A9112E0" w14:textId="77777777" w:rsidR="00A72F69" w:rsidRPr="00A72F69" w:rsidRDefault="00A72F69" w:rsidP="00A72F69">
            <w:pPr>
              <w:pStyle w:val="NoSpacing"/>
              <w:jc w:val="both"/>
              <w:rPr>
                <w:rFonts w:eastAsia="Yu Mincho" w:cstheme="minorHAnsi"/>
              </w:rPr>
            </w:pPr>
          </w:p>
          <w:p w14:paraId="2E00BAC9" w14:textId="0A8DFE22" w:rsidR="00A72F69" w:rsidRPr="00A72F69" w:rsidRDefault="00A72F69" w:rsidP="00A72F69">
            <w:pPr>
              <w:spacing w:after="0" w:line="240" w:lineRule="auto"/>
              <w:jc w:val="both"/>
              <w:rPr>
                <w:rFonts w:eastAsia="Yu Mincho" w:cstheme="minorHAnsi"/>
              </w:rPr>
            </w:pPr>
            <w:r w:rsidRPr="00A72F69">
              <w:rPr>
                <w:rFonts w:eastAsia="Yu Mincho" w:cstheme="minorHAnsi"/>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B2144"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3717E90C" w14:textId="77777777" w:rsidR="00A72F69" w:rsidRPr="00A72F69" w:rsidRDefault="00A72F69" w:rsidP="00A72F69">
            <w:pPr>
              <w:pStyle w:val="NoSpacing"/>
              <w:jc w:val="both"/>
              <w:rPr>
                <w:rFonts w:cstheme="minorHAnsi"/>
                <w:bCs/>
                <w:iCs/>
                <w:lang w:eastAsia="en-US"/>
              </w:rPr>
            </w:pPr>
          </w:p>
          <w:p w14:paraId="12106AD3" w14:textId="77777777" w:rsidR="00A72F69" w:rsidRPr="00A72F69" w:rsidRDefault="00A72F69" w:rsidP="00A72F69">
            <w:pPr>
              <w:spacing w:after="0" w:line="240" w:lineRule="auto"/>
              <w:jc w:val="both"/>
              <w:rPr>
                <w:rFonts w:cstheme="minorHAnsi"/>
                <w:b/>
                <w:bCs/>
                <w:iCs/>
                <w:lang w:eastAsia="en-US"/>
              </w:rPr>
            </w:pPr>
          </w:p>
        </w:tc>
      </w:tr>
      <w:tr w:rsidR="00A72F69" w:rsidRPr="009A0C25" w14:paraId="3CADCDB2"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375C1" w14:textId="3ADFCFDC"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445CE" w14:textId="77777777" w:rsidR="00A72F69" w:rsidRPr="00A72F69" w:rsidRDefault="00A72F69" w:rsidP="00A72F69">
            <w:pPr>
              <w:pStyle w:val="NoSpacing"/>
              <w:jc w:val="both"/>
              <w:rPr>
                <w:rFonts w:cstheme="minorHAnsi"/>
                <w:b/>
                <w:bCs/>
              </w:rPr>
            </w:pPr>
            <w:r w:rsidRPr="00A72F69">
              <w:rPr>
                <w:rFonts w:cstheme="minorHAnsi"/>
              </w:rPr>
              <w:t xml:space="preserve">Tiekėjas pirkimo metu pateko į interesų konflikto situaciją, kaip apibrėžta VPĮ 21 straipsnyje, ir atitinkamos padėties negalima ištaisyti. </w:t>
            </w:r>
          </w:p>
          <w:p w14:paraId="670961B3" w14:textId="5B06BE82" w:rsidR="00A72F69" w:rsidRPr="00A72F69" w:rsidRDefault="00A72F69" w:rsidP="00A72F69">
            <w:pPr>
              <w:spacing w:after="0" w:line="240" w:lineRule="auto"/>
              <w:jc w:val="both"/>
              <w:rPr>
                <w:rFonts w:cstheme="minorHAnsi"/>
                <w:b/>
                <w:bCs/>
              </w:rPr>
            </w:pPr>
            <w:r w:rsidRPr="00A72F6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76CA"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2 punktas</w:t>
            </w:r>
          </w:p>
          <w:p w14:paraId="7B24FCFE" w14:textId="77777777" w:rsidR="00A72F69" w:rsidRPr="00A72F69" w:rsidRDefault="00A72F69" w:rsidP="00A72F69">
            <w:pPr>
              <w:pStyle w:val="NoSpacing"/>
              <w:jc w:val="both"/>
              <w:rPr>
                <w:rFonts w:eastAsia="Yu Mincho" w:cstheme="minorHAnsi"/>
              </w:rPr>
            </w:pPr>
          </w:p>
          <w:p w14:paraId="1D5216E8" w14:textId="550AA5C4"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63609"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7BD3A4F9" w14:textId="77777777" w:rsidR="00A72F69" w:rsidRPr="00A72F69" w:rsidRDefault="00A72F69" w:rsidP="00A72F69">
            <w:pPr>
              <w:pStyle w:val="NoSpacing"/>
              <w:jc w:val="both"/>
              <w:rPr>
                <w:rFonts w:cstheme="minorHAnsi"/>
                <w:bCs/>
                <w:iCs/>
                <w:lang w:eastAsia="en-US"/>
              </w:rPr>
            </w:pPr>
          </w:p>
          <w:p w14:paraId="120DF647" w14:textId="77777777" w:rsidR="00A72F69" w:rsidRPr="00A72F69" w:rsidRDefault="00A72F69" w:rsidP="00A72F69">
            <w:pPr>
              <w:spacing w:after="0" w:line="240" w:lineRule="auto"/>
              <w:jc w:val="both"/>
              <w:rPr>
                <w:rFonts w:cstheme="minorHAnsi"/>
                <w:b/>
                <w:bCs/>
                <w:iCs/>
                <w:lang w:eastAsia="en-US"/>
              </w:rPr>
            </w:pPr>
          </w:p>
        </w:tc>
      </w:tr>
      <w:tr w:rsidR="00A72F69" w:rsidRPr="009A0C25" w14:paraId="0FD89778"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8FF93" w14:textId="2C5EF5AA"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3131" w14:textId="016CDD05" w:rsidR="00A72F69" w:rsidRPr="00A72F69" w:rsidRDefault="00A72F69" w:rsidP="00A72F69">
            <w:pPr>
              <w:spacing w:after="0" w:line="240" w:lineRule="auto"/>
              <w:jc w:val="both"/>
              <w:rPr>
                <w:rFonts w:cstheme="minorHAnsi"/>
                <w:bCs/>
              </w:rPr>
            </w:pPr>
            <w:r w:rsidRPr="00A72F69">
              <w:rPr>
                <w:rFonts w:cstheme="minorHAnsi"/>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C655"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3 punktas</w:t>
            </w:r>
          </w:p>
          <w:p w14:paraId="50308997" w14:textId="77777777" w:rsidR="00A72F69" w:rsidRPr="00A72F69" w:rsidRDefault="00A72F69" w:rsidP="00A72F69">
            <w:pPr>
              <w:pStyle w:val="NoSpacing"/>
              <w:jc w:val="both"/>
              <w:rPr>
                <w:rFonts w:eastAsia="Yu Mincho" w:cstheme="minorHAnsi"/>
              </w:rPr>
            </w:pPr>
          </w:p>
          <w:p w14:paraId="3B37635E" w14:textId="711B3B92"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C13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94873"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5635C4C" w14:textId="77777777" w:rsidR="00A72F69" w:rsidRPr="00A72F69" w:rsidRDefault="00A72F69" w:rsidP="00A72F69">
            <w:pPr>
              <w:spacing w:after="0" w:line="240" w:lineRule="auto"/>
              <w:jc w:val="both"/>
              <w:rPr>
                <w:rFonts w:cstheme="minorHAnsi"/>
                <w:b/>
                <w:bCs/>
              </w:rPr>
            </w:pPr>
          </w:p>
        </w:tc>
      </w:tr>
      <w:tr w:rsidR="00A72F69" w:rsidRPr="009A0C25" w14:paraId="65D700D6"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7917E" w14:textId="6050971D" w:rsidR="00A72F69" w:rsidRPr="009A0C25" w:rsidRDefault="00A40C55" w:rsidP="00A72F69">
            <w:pPr>
              <w:spacing w:line="240" w:lineRule="auto"/>
              <w:rPr>
                <w:rFonts w:ascii="Calibri" w:eastAsia="Calibri" w:hAnsi="Calibri" w:cs="Calibri"/>
                <w:b/>
                <w:bCs/>
              </w:rPr>
            </w:pPr>
            <w:r>
              <w:rPr>
                <w:rFonts w:ascii="Calibri" w:eastAsia="Calibri" w:hAnsi="Calibri" w:cs="Calibri"/>
                <w:b/>
                <w:bCs/>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D39B9" w14:textId="77777777" w:rsidR="00A72F69" w:rsidRPr="00A72F69" w:rsidRDefault="00A72F69" w:rsidP="00A72F69">
            <w:pPr>
              <w:pStyle w:val="NoSpacing"/>
              <w:jc w:val="both"/>
              <w:rPr>
                <w:rFonts w:cstheme="minorHAnsi"/>
              </w:rPr>
            </w:pPr>
            <w:r w:rsidRPr="00A72F69">
              <w:rPr>
                <w:rFonts w:cstheme="minorHAnsi"/>
              </w:rPr>
              <w:t xml:space="preserve">Tiekėjas pirkimo procedūrų metu nuslėpė informaciją ar pateikė melagingą informaciją apie atitiktį VPĮ 46 ir 47 straipsniuose nustatytiems reikalavimams, ir perkančioji </w:t>
            </w:r>
            <w:r w:rsidRPr="00A72F69">
              <w:rPr>
                <w:rFonts w:cstheme="minorHAnsi"/>
              </w:rPr>
              <w:lastRenderedPageBreak/>
              <w:t xml:space="preserve">organizacija gali tai įrodyti bet kokiomis teisėtomis priemonėmis, arba tiekėjas dėl pateiktos melagingos informacijos negali pateikti patvirtinančių dokumentų, reikalaujamų pagal VPĮ 50 straipsnį. </w:t>
            </w:r>
          </w:p>
          <w:p w14:paraId="77CC2ECB" w14:textId="77777777" w:rsidR="00A72F69" w:rsidRPr="00A72F69" w:rsidRDefault="00A72F69" w:rsidP="00A72F69">
            <w:pPr>
              <w:pStyle w:val="NoSpacing"/>
              <w:jc w:val="both"/>
              <w:rPr>
                <w:rFonts w:cstheme="minorHAnsi"/>
                <w:bCs/>
              </w:rPr>
            </w:pPr>
            <w:r w:rsidRPr="00A72F6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D53969" w14:textId="6F2C119D" w:rsidR="00A72F69" w:rsidRPr="00A72F69" w:rsidRDefault="00A72F69" w:rsidP="00A72F69">
            <w:pPr>
              <w:spacing w:after="0" w:line="240" w:lineRule="auto"/>
              <w:jc w:val="both"/>
              <w:rPr>
                <w:rFonts w:cstheme="minorHAnsi"/>
                <w:b/>
                <w:bCs/>
              </w:rPr>
            </w:pPr>
            <w:r w:rsidRPr="00A72F6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9539"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4 punktas</w:t>
            </w:r>
          </w:p>
          <w:p w14:paraId="5FE54F72" w14:textId="77777777" w:rsidR="00A72F69" w:rsidRPr="00A72F69" w:rsidRDefault="00A72F69" w:rsidP="00A72F69">
            <w:pPr>
              <w:pStyle w:val="NoSpacing"/>
              <w:jc w:val="both"/>
              <w:rPr>
                <w:rFonts w:eastAsia="Yu Mincho" w:cstheme="minorHAnsi"/>
              </w:rPr>
            </w:pPr>
          </w:p>
          <w:p w14:paraId="438EAFCF" w14:textId="7B25BAE7"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C15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01EBC"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5B280503" w14:textId="77777777" w:rsidR="00A72F69" w:rsidRPr="00A72F69" w:rsidRDefault="00A72F69" w:rsidP="00A72F69">
            <w:pPr>
              <w:pStyle w:val="NoSpacing"/>
              <w:jc w:val="both"/>
              <w:rPr>
                <w:rFonts w:cstheme="minorHAnsi"/>
                <w:bCs/>
                <w:iCs/>
                <w:lang w:eastAsia="en-US"/>
              </w:rPr>
            </w:pPr>
          </w:p>
          <w:p w14:paraId="29552187" w14:textId="77777777" w:rsidR="00A72F69" w:rsidRPr="00A72F69" w:rsidRDefault="00A72F69" w:rsidP="00A72F69">
            <w:pPr>
              <w:pStyle w:val="NoSpacing"/>
              <w:jc w:val="both"/>
              <w:rPr>
                <w:rFonts w:cstheme="minorHAnsi"/>
                <w:bCs/>
                <w:iCs/>
                <w:lang w:eastAsia="en-US"/>
              </w:rPr>
            </w:pPr>
          </w:p>
          <w:p w14:paraId="41F3FEED" w14:textId="77777777" w:rsidR="00A72F69" w:rsidRPr="00A72F69" w:rsidRDefault="00A72F69" w:rsidP="00A72F69">
            <w:pPr>
              <w:pStyle w:val="NoSpacing"/>
              <w:jc w:val="both"/>
              <w:rPr>
                <w:rFonts w:cstheme="minorHAnsi"/>
                <w:b/>
                <w:bCs/>
              </w:rPr>
            </w:pPr>
            <w:r w:rsidRPr="00A72F69">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71BFCAE1" w14:textId="48879D7E" w:rsidR="00A72F69" w:rsidRPr="00DA1F9C" w:rsidRDefault="00A72F69" w:rsidP="00A72F69">
            <w:pPr>
              <w:spacing w:after="0" w:line="240" w:lineRule="auto"/>
              <w:jc w:val="both"/>
              <w:rPr>
                <w:rFonts w:cstheme="minorHAnsi"/>
                <w:b/>
                <w:bCs/>
                <w:iCs/>
                <w:u w:val="single"/>
                <w:lang w:eastAsia="en-US"/>
              </w:rPr>
            </w:pPr>
            <w:hyperlink r:id="rId18" w:history="1">
              <w:r w:rsidRPr="00DA1F9C">
                <w:rPr>
                  <w:rStyle w:val="Hyperlink"/>
                  <w:rFonts w:cstheme="minorHAnsi"/>
                  <w:color w:val="0070C0"/>
                  <w:u w:val="single"/>
                </w:rPr>
                <w:t>https://vpt.lrv.lt/lt/nuorodos/kiti-duomenys/powerbi/melaginga-informacija-pateikusiu-tiekeju-sarasas-3/</w:t>
              </w:r>
            </w:hyperlink>
          </w:p>
        </w:tc>
      </w:tr>
      <w:tr w:rsidR="00A72F69" w:rsidRPr="009A0C25" w14:paraId="415A3F5C"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80F8D" w14:textId="45E6C947"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1162" w14:textId="15B1CAFC" w:rsidR="00A72F69" w:rsidRPr="00A72F69" w:rsidRDefault="00A72F69" w:rsidP="00A72F69">
            <w:pPr>
              <w:spacing w:line="240" w:lineRule="auto"/>
              <w:jc w:val="both"/>
              <w:rPr>
                <w:rFonts w:eastAsia="Calibri" w:cstheme="minorHAnsi"/>
              </w:rPr>
            </w:pPr>
            <w:r w:rsidRPr="00A72F6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4E1B6"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5 punktas</w:t>
            </w:r>
          </w:p>
          <w:p w14:paraId="7C13FDD9" w14:textId="77777777" w:rsidR="00A72F69" w:rsidRPr="00A72F69" w:rsidRDefault="00A72F69" w:rsidP="00A72F69">
            <w:pPr>
              <w:pStyle w:val="NoSpacing"/>
              <w:jc w:val="both"/>
              <w:rPr>
                <w:rFonts w:eastAsia="Yu Mincho" w:cstheme="minorHAnsi"/>
              </w:rPr>
            </w:pPr>
          </w:p>
          <w:p w14:paraId="25FE5BE7" w14:textId="77777777" w:rsidR="00A72F69" w:rsidRPr="00A72F69" w:rsidRDefault="00A72F69" w:rsidP="00A72F69">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C15 punktas</w:t>
            </w:r>
          </w:p>
          <w:p w14:paraId="2A188051" w14:textId="77777777" w:rsidR="00A72F69" w:rsidRPr="00A72F69" w:rsidRDefault="00A72F69" w:rsidP="00A72F69">
            <w:pPr>
              <w:pStyle w:val="NoSpacing"/>
              <w:jc w:val="both"/>
              <w:rPr>
                <w:rFonts w:eastAsia="Yu Mincho" w:cstheme="minorHAnsi"/>
                <w:lang w:eastAsia="en-US"/>
              </w:rPr>
            </w:pPr>
          </w:p>
          <w:p w14:paraId="38B4209C" w14:textId="77777777" w:rsidR="00A72F69" w:rsidRPr="00A72F69" w:rsidRDefault="00A72F69" w:rsidP="00A72F69">
            <w:pPr>
              <w:spacing w:after="0" w:line="240" w:lineRule="auto"/>
              <w:jc w:val="both"/>
              <w:rPr>
                <w:rFonts w:eastAsia="Yu Mincho" w:cstheme="minorHAnsi"/>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F5D46"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0833AC00" w14:textId="77777777" w:rsidR="00A72F69" w:rsidRPr="00A72F69" w:rsidRDefault="00A72F69" w:rsidP="00A72F69">
            <w:pPr>
              <w:spacing w:after="0" w:line="240" w:lineRule="auto"/>
              <w:jc w:val="both"/>
              <w:rPr>
                <w:rFonts w:cstheme="minorHAnsi"/>
                <w:b/>
                <w:bCs/>
              </w:rPr>
            </w:pPr>
          </w:p>
        </w:tc>
      </w:tr>
      <w:tr w:rsidR="00A72F69" w:rsidRPr="00BF0767" w14:paraId="0D850B26"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D9193" w14:textId="2D60D52B" w:rsidR="00A72F69" w:rsidRPr="009A0C25" w:rsidRDefault="00A40C55" w:rsidP="00A40C55">
            <w:pPr>
              <w:spacing w:after="0" w:line="240" w:lineRule="auto"/>
              <w:rPr>
                <w:rFonts w:cs="Calibri"/>
              </w:rPr>
            </w:pPr>
            <w:r>
              <w:rPr>
                <w:rFonts w:cs="Calibri"/>
              </w:rPr>
              <w:lastRenderedPageBreak/>
              <w:t>9.</w:t>
            </w:r>
          </w:p>
          <w:p w14:paraId="5B06967B" w14:textId="77777777" w:rsidR="00A72F69" w:rsidRPr="009A0C25" w:rsidRDefault="00A72F69" w:rsidP="00A72F69">
            <w:pPr>
              <w:spacing w:after="0" w:line="240" w:lineRule="auto"/>
              <w:rPr>
                <w:rFonts w:cs="Calibri"/>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A0299" w14:textId="77777777" w:rsidR="00A72F69" w:rsidRPr="00A72F69" w:rsidRDefault="00A72F69" w:rsidP="00A72F69">
            <w:pPr>
              <w:spacing w:after="0" w:line="240" w:lineRule="auto"/>
              <w:jc w:val="both"/>
              <w:rPr>
                <w:rFonts w:cstheme="minorHAnsi"/>
              </w:rPr>
            </w:pPr>
            <w:r w:rsidRPr="00A72F6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818186" w14:textId="60327BF3" w:rsidR="00A72F69" w:rsidRPr="00A72F69" w:rsidRDefault="00A72F69" w:rsidP="00A72F69">
            <w:pPr>
              <w:spacing w:line="240" w:lineRule="auto"/>
              <w:jc w:val="both"/>
              <w:rPr>
                <w:rFonts w:eastAsia="Calibri" w:cstheme="minorHAnsi"/>
                <w:b/>
              </w:rPr>
            </w:pPr>
            <w:r w:rsidRPr="00A72F6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075A"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6 punktas</w:t>
            </w:r>
          </w:p>
          <w:p w14:paraId="6088B4A7" w14:textId="77777777" w:rsidR="00A72F69" w:rsidRPr="00A72F69" w:rsidRDefault="00A72F69" w:rsidP="00A72F69">
            <w:pPr>
              <w:pStyle w:val="NoSpacing"/>
              <w:jc w:val="both"/>
              <w:rPr>
                <w:rFonts w:eastAsia="Yu Mincho" w:cstheme="minorHAnsi"/>
              </w:rPr>
            </w:pPr>
          </w:p>
          <w:p w14:paraId="778743E8" w14:textId="77777777" w:rsidR="00A72F69" w:rsidRPr="00A72F69" w:rsidRDefault="00A72F69" w:rsidP="00A72F69">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C14 punktas</w:t>
            </w:r>
          </w:p>
          <w:p w14:paraId="1B4501F0" w14:textId="77777777" w:rsidR="00A72F69" w:rsidRPr="00A72F69" w:rsidRDefault="00A72F69" w:rsidP="00A72F69">
            <w:pPr>
              <w:pStyle w:val="NoSpacing"/>
              <w:jc w:val="both"/>
              <w:rPr>
                <w:rFonts w:eastAsia="Yu Mincho" w:cstheme="minorHAnsi"/>
                <w:lang w:eastAsia="en-US"/>
              </w:rPr>
            </w:pPr>
          </w:p>
          <w:p w14:paraId="7AF7EC1C" w14:textId="2710B348" w:rsidR="00A72F69" w:rsidRPr="00A72F69" w:rsidRDefault="00A72F69" w:rsidP="00A72F69">
            <w:pPr>
              <w:spacing w:after="0" w:line="240" w:lineRule="auto"/>
              <w:jc w:val="both"/>
              <w:rPr>
                <w:rFonts w:eastAsia="Yu Mincho" w:cstheme="minorHAnsi"/>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801F8"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E206042" w14:textId="77777777" w:rsidR="00A72F69" w:rsidRPr="00A72F69" w:rsidRDefault="00A72F69" w:rsidP="00A72F69">
            <w:pPr>
              <w:pStyle w:val="NoSpacing"/>
              <w:jc w:val="both"/>
              <w:rPr>
                <w:rFonts w:cstheme="minorHAnsi"/>
                <w:bCs/>
                <w:iCs/>
                <w:lang w:eastAsia="en-US"/>
              </w:rPr>
            </w:pPr>
          </w:p>
          <w:p w14:paraId="4B19A3A9" w14:textId="77777777" w:rsidR="00A72F69" w:rsidRPr="00A72F69" w:rsidRDefault="00A72F69" w:rsidP="00A72F69">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1A86283" w14:textId="77777777" w:rsidR="00A72F69" w:rsidRPr="00A72F69" w:rsidRDefault="00A72F69" w:rsidP="00A72F69">
            <w:pPr>
              <w:pStyle w:val="NoSpacing"/>
              <w:jc w:val="both"/>
              <w:rPr>
                <w:rFonts w:cstheme="minorHAnsi"/>
              </w:rPr>
            </w:pPr>
          </w:p>
          <w:p w14:paraId="23D80672" w14:textId="77777777" w:rsidR="00A72F69" w:rsidRPr="00DA1F9C" w:rsidRDefault="00A72F69" w:rsidP="00A72F69">
            <w:pPr>
              <w:pStyle w:val="NoSpacing"/>
              <w:jc w:val="both"/>
              <w:rPr>
                <w:rFonts w:cstheme="minorHAnsi"/>
                <w:color w:val="0070C0"/>
                <w:u w:val="single"/>
              </w:rPr>
            </w:pPr>
            <w:hyperlink r:id="rId19" w:history="1">
              <w:r w:rsidRPr="00DA1F9C">
                <w:rPr>
                  <w:rStyle w:val="Hyperlink"/>
                  <w:rFonts w:cstheme="minorHAnsi"/>
                  <w:color w:val="0070C0"/>
                  <w:u w:val="single"/>
                </w:rPr>
                <w:t>https://vpt.lrv.lt/lt/nuorodos/kiti-duomenys/powerbi/nepatikimi-tiekejai-1/</w:t>
              </w:r>
            </w:hyperlink>
          </w:p>
          <w:p w14:paraId="317C0880" w14:textId="77777777" w:rsidR="00A72F69" w:rsidRPr="00DA1F9C" w:rsidRDefault="00A72F69" w:rsidP="00A72F69">
            <w:pPr>
              <w:pStyle w:val="NoSpacing"/>
              <w:jc w:val="both"/>
              <w:rPr>
                <w:rFonts w:cstheme="minorHAnsi"/>
                <w:color w:val="0070C0"/>
                <w:u w:val="single"/>
              </w:rPr>
            </w:pPr>
          </w:p>
          <w:p w14:paraId="7E5EDC1B" w14:textId="77777777" w:rsidR="00A72F69" w:rsidRPr="00DA1F9C" w:rsidRDefault="00A72F69" w:rsidP="00A72F69">
            <w:pPr>
              <w:pStyle w:val="NoSpacing"/>
              <w:jc w:val="both"/>
              <w:rPr>
                <w:rFonts w:cstheme="minorHAnsi"/>
                <w:color w:val="0070C0"/>
                <w:u w:val="single"/>
              </w:rPr>
            </w:pPr>
            <w:hyperlink r:id="rId20" w:history="1">
              <w:r w:rsidRPr="00DA1F9C">
                <w:rPr>
                  <w:rStyle w:val="Hyperlink"/>
                  <w:rFonts w:cstheme="minorHAnsi"/>
                  <w:color w:val="0070C0"/>
                  <w:u w:val="single"/>
                </w:rPr>
                <w:t>https://vpt.lrv.lt/lt/pasalinimo-pagrindai-1/nepatikimu-koncesininku-sarasas-1/nepatikimu-koncesininku-sarasas/</w:t>
              </w:r>
            </w:hyperlink>
          </w:p>
          <w:p w14:paraId="182EEE33" w14:textId="77777777" w:rsidR="00A72F69" w:rsidRPr="00A72F69" w:rsidRDefault="00A72F69" w:rsidP="00A72F69">
            <w:pPr>
              <w:pStyle w:val="NoSpacing"/>
              <w:jc w:val="both"/>
              <w:rPr>
                <w:rFonts w:cstheme="minorHAnsi"/>
                <w:bCs/>
              </w:rPr>
            </w:pPr>
          </w:p>
          <w:p w14:paraId="74A8DF22" w14:textId="77777777" w:rsidR="00A72F69" w:rsidRPr="00A72F69" w:rsidRDefault="00A72F69" w:rsidP="00A72F69">
            <w:pPr>
              <w:spacing w:after="0" w:line="240" w:lineRule="auto"/>
              <w:jc w:val="both"/>
              <w:rPr>
                <w:rFonts w:cstheme="minorHAnsi"/>
                <w:b/>
                <w:bCs/>
                <w:iCs/>
              </w:rPr>
            </w:pPr>
          </w:p>
        </w:tc>
      </w:tr>
      <w:tr w:rsidR="00A72F69" w:rsidRPr="009A0C25" w14:paraId="779800AD"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96495" w14:textId="18311BCC" w:rsidR="00A72F69" w:rsidRPr="009A0C25" w:rsidRDefault="00A40C55" w:rsidP="00A72F69">
            <w:pPr>
              <w:spacing w:line="240" w:lineRule="auto"/>
              <w:rPr>
                <w:rFonts w:ascii="Calibri" w:eastAsia="Calibri" w:hAnsi="Calibri" w:cs="Calibri"/>
                <w:b/>
                <w:bCs/>
                <w:iCs/>
              </w:rPr>
            </w:pPr>
            <w:r>
              <w:rPr>
                <w:rFonts w:ascii="Calibri" w:eastAsia="Calibri" w:hAnsi="Calibri" w:cs="Calibri"/>
                <w:b/>
                <w:bCs/>
                <w:iCs/>
              </w:rPr>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CDB4" w14:textId="77777777" w:rsidR="00A72F69" w:rsidRPr="00A72F69" w:rsidRDefault="00A72F69" w:rsidP="00A72F69">
            <w:pPr>
              <w:pStyle w:val="NoSpacing"/>
              <w:jc w:val="both"/>
              <w:rPr>
                <w:rFonts w:cstheme="minorHAnsi"/>
              </w:rPr>
            </w:pPr>
            <w:r w:rsidRPr="00A72F69">
              <w:rPr>
                <w:rFonts w:cstheme="minorHAnsi"/>
              </w:rPr>
              <w:t>Tiekėjas yra padaręs rimtą profesinį pažeidimą, dėl kurio perkančioji organizacija abejoja tiekėjo sąžiningumu, kai jis</w:t>
            </w:r>
            <w:bookmarkStart w:id="51" w:name="part_030e6c6c64ba4f96a23474e439d1b80c"/>
            <w:bookmarkEnd w:id="51"/>
            <w:r w:rsidRPr="00A72F69">
              <w:rPr>
                <w:rFonts w:cstheme="minorHAnsi"/>
              </w:rPr>
              <w:t xml:space="preserve"> yra </w:t>
            </w:r>
            <w:r w:rsidRPr="00A72F69">
              <w:rPr>
                <w:rFonts w:cstheme="minorHAnsi"/>
              </w:rPr>
              <w:lastRenderedPageBreak/>
              <w:t>padaręs finansinės atskaitomybės ir audito teisės aktų pažeidimą ir nuo jo padarymo dienos praėjo mažiau kaip vieni metai.</w:t>
            </w:r>
          </w:p>
          <w:p w14:paraId="37646F50" w14:textId="70A06A0F" w:rsidR="00A72F69" w:rsidRPr="00A72F69" w:rsidRDefault="00A72F69" w:rsidP="00A72F69">
            <w:pPr>
              <w:spacing w:after="0" w:line="240" w:lineRule="auto"/>
              <w:jc w:val="both"/>
              <w:rPr>
                <w:rFonts w:cstheme="minorHAnsi"/>
                <w:b/>
                <w:bC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4E8E"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7 punkto a papunktis</w:t>
            </w:r>
          </w:p>
          <w:p w14:paraId="5F466118" w14:textId="77777777" w:rsidR="00A72F69" w:rsidRPr="00A72F69" w:rsidRDefault="00A72F69" w:rsidP="00A72F69">
            <w:pPr>
              <w:pStyle w:val="NoSpacing"/>
              <w:jc w:val="both"/>
              <w:rPr>
                <w:rFonts w:eastAsia="Yu Mincho" w:cstheme="minorHAnsi"/>
              </w:rPr>
            </w:pPr>
          </w:p>
          <w:p w14:paraId="7ADB82F4" w14:textId="2A07C8CF"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lastRenderedPageBreak/>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F870B" w14:textId="77777777" w:rsidR="00A72F69" w:rsidRPr="00A72F69" w:rsidRDefault="00A72F69" w:rsidP="00A72F69">
            <w:pPr>
              <w:pStyle w:val="NoSpacing"/>
              <w:jc w:val="both"/>
              <w:rPr>
                <w:rFonts w:cstheme="minorHAnsi"/>
              </w:rPr>
            </w:pPr>
            <w:r w:rsidRPr="00A72F69">
              <w:rPr>
                <w:rFonts w:cstheme="minorHAnsi"/>
                <w:lang w:eastAsia="en-US"/>
              </w:rPr>
              <w:lastRenderedPageBreak/>
              <w:t xml:space="preserve">Iš Lietuvoje įsteigtų subjektų įrodančių dokumentų nereikalaujama. Užtenka pateikto EBVPD. </w:t>
            </w:r>
            <w:r w:rsidRPr="00A72F69">
              <w:rPr>
                <w:rFonts w:cstheme="minorHAnsi"/>
              </w:rPr>
              <w:t xml:space="preserve">Priimant sprendimus dėl tiekėjo pašalinimo iš pirkimo procedūros </w:t>
            </w:r>
            <w:r w:rsidRPr="00A72F69">
              <w:rPr>
                <w:rFonts w:cstheme="minorHAnsi"/>
              </w:rPr>
              <w:lastRenderedPageBreak/>
              <w:t>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1" w:history="1">
              <w:r w:rsidRPr="00DA1F9C">
                <w:rPr>
                  <w:rStyle w:val="Hyperlink"/>
                  <w:rFonts w:cstheme="minorHAnsi"/>
                  <w:color w:val="0070C0"/>
                  <w:u w:val="single"/>
                </w:rPr>
                <w:t>https://www.registrucentras.lt/jar/p/index.php</w:t>
              </w:r>
            </w:hyperlink>
          </w:p>
          <w:p w14:paraId="73DC5C4D" w14:textId="77777777" w:rsidR="00A72F69" w:rsidRPr="00A72F69" w:rsidRDefault="00A72F69" w:rsidP="00A72F69">
            <w:pPr>
              <w:pStyle w:val="NoSpacing"/>
              <w:jc w:val="both"/>
              <w:rPr>
                <w:rFonts w:cstheme="minorHAnsi"/>
              </w:rPr>
            </w:pPr>
            <w:r w:rsidRPr="00A72F69">
              <w:rPr>
                <w:rFonts w:cstheme="minorHAnsi"/>
              </w:rPr>
              <w:t>paskelbtą informaciją, taip pat į šiame informaciniame pranešime pateiktą informaciją:</w:t>
            </w:r>
          </w:p>
          <w:p w14:paraId="67CDF5B9" w14:textId="77777777" w:rsidR="00A72F69" w:rsidRPr="00DA1F9C" w:rsidRDefault="00A72F69" w:rsidP="00A72F69">
            <w:pPr>
              <w:pStyle w:val="NoSpacing"/>
              <w:jc w:val="both"/>
              <w:rPr>
                <w:rFonts w:cstheme="minorHAnsi"/>
                <w:color w:val="0070C0"/>
                <w:u w:val="single"/>
              </w:rPr>
            </w:pPr>
            <w:hyperlink r:id="rId22" w:history="1">
              <w:r w:rsidRPr="00DA1F9C">
                <w:rPr>
                  <w:rStyle w:val="Hyperlink"/>
                  <w:rFonts w:cstheme="minorHAnsi"/>
                  <w:color w:val="0070C0"/>
                  <w:u w:val="single"/>
                </w:rPr>
                <w:t>https://vpt.lrv.lt/lt/naujienos-3/finansiniu-ataskaitu-nepateikimas-gali-tapti-kliutimi-dalyvauti-viesuosiuose-pirkimuose/</w:t>
              </w:r>
            </w:hyperlink>
          </w:p>
          <w:p w14:paraId="2CEC12BF" w14:textId="232DD36F" w:rsidR="00A72F69" w:rsidRPr="00A72F69" w:rsidRDefault="00A72F69" w:rsidP="00A72F69">
            <w:pPr>
              <w:spacing w:after="0" w:line="240" w:lineRule="auto"/>
              <w:jc w:val="both"/>
              <w:rPr>
                <w:rFonts w:cstheme="minorHAnsi"/>
                <w:b/>
                <w:bCs/>
              </w:rPr>
            </w:pPr>
          </w:p>
        </w:tc>
      </w:tr>
      <w:tr w:rsidR="00A72F69" w:rsidRPr="009A0C25" w14:paraId="171B782A"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EDE24" w14:textId="38918871" w:rsidR="00A72F69" w:rsidRPr="009A0C25" w:rsidRDefault="00A40C55" w:rsidP="00A40C55">
            <w:pPr>
              <w:spacing w:after="0" w:line="240" w:lineRule="auto"/>
              <w:rPr>
                <w:rFonts w:cs="Calibri"/>
              </w:rPr>
            </w:pPr>
            <w:r>
              <w:rPr>
                <w:rFonts w:cs="Calibri"/>
              </w:rPr>
              <w:lastRenderedPageBreak/>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CD721" w14:textId="6358AEDE" w:rsidR="00A72F69" w:rsidRPr="00A72F69" w:rsidRDefault="00A72F69" w:rsidP="00A72F69">
            <w:pPr>
              <w:spacing w:after="0" w:line="240" w:lineRule="auto"/>
              <w:jc w:val="both"/>
              <w:rPr>
                <w:rFonts w:cstheme="minorHAnsi"/>
              </w:rPr>
            </w:pPr>
            <w:r w:rsidRPr="00A72F69">
              <w:rPr>
                <w:rFonts w:cstheme="minorHAnsi"/>
              </w:rPr>
              <w:t xml:space="preserve">Tiekėjas yra padaręs rimtą profesinį pažeidimą, dėl kurio perkančioji organizacija abejoja tiekėjo sąžiningumu, </w:t>
            </w:r>
            <w:r w:rsidRPr="00A72F69">
              <w:rPr>
                <w:rFonts w:eastAsia="Times New Roman" w:cstheme="minorHAnsi"/>
              </w:rPr>
              <w:t xml:space="preserve"> kai jis (tiekėjas) neatitinka minimalių patikimo mokesčių mokėtojo kriterijų, nustatytų Lietuvos Respublikos mokesčių administravimo įstatymo 40</w:t>
            </w:r>
            <w:r w:rsidRPr="00A72F69">
              <w:rPr>
                <w:rFonts w:eastAsia="Times New Roman" w:cstheme="minorHAnsi"/>
                <w:vertAlign w:val="superscript"/>
              </w:rPr>
              <w:t>1</w:t>
            </w:r>
            <w:r w:rsidRPr="00A72F69">
              <w:rPr>
                <w:rFonts w:eastAsia="Times New Roman" w:cstheme="minorHAnsi"/>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973BB"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7 punkto b papunktis</w:t>
            </w:r>
          </w:p>
          <w:p w14:paraId="2319BB28" w14:textId="77777777" w:rsidR="00A72F69" w:rsidRPr="00A72F69" w:rsidRDefault="00A72F69" w:rsidP="00A72F69">
            <w:pPr>
              <w:pStyle w:val="NoSpacing"/>
              <w:jc w:val="both"/>
              <w:rPr>
                <w:rFonts w:eastAsia="Yu Mincho" w:cstheme="minorHAnsi"/>
              </w:rPr>
            </w:pPr>
          </w:p>
          <w:p w14:paraId="054CA6E3" w14:textId="2D2DA86D"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32E98"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E3F649F" w14:textId="77777777" w:rsidR="00A72F69" w:rsidRPr="00A72F69" w:rsidRDefault="00A72F69" w:rsidP="00A72F69">
            <w:pPr>
              <w:pStyle w:val="NoSpacing"/>
              <w:jc w:val="both"/>
              <w:rPr>
                <w:rFonts w:cstheme="minorHAnsi"/>
                <w:b/>
                <w:bCs/>
                <w:iCs/>
                <w:lang w:eastAsia="en-US"/>
              </w:rPr>
            </w:pPr>
          </w:p>
          <w:p w14:paraId="60AAE4E1" w14:textId="7103F4B6" w:rsidR="00A72F69" w:rsidRPr="00A72F69" w:rsidRDefault="00A72F69" w:rsidP="00A72F69">
            <w:pPr>
              <w:spacing w:line="240" w:lineRule="auto"/>
              <w:jc w:val="both"/>
              <w:rPr>
                <w:rFonts w:eastAsia="Calibri" w:cstheme="minorHAnsi"/>
                <w:bCs/>
                <w:iCs/>
                <w:lang w:eastAsia="en-US"/>
              </w:rPr>
            </w:pP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3">
              <w:r w:rsidRPr="00DA1F9C">
                <w:rPr>
                  <w:rStyle w:val="Hyperlink"/>
                  <w:rFonts w:cstheme="minorHAnsi"/>
                  <w:color w:val="0070C0"/>
                  <w:u w:val="single"/>
                </w:rPr>
                <w:t>https://www.vmi.lt/evmi/mokesciu-moketoju-informacija</w:t>
              </w:r>
            </w:hyperlink>
            <w:r w:rsidRPr="00A72F69">
              <w:rPr>
                <w:rFonts w:cstheme="minorHAnsi"/>
              </w:rPr>
              <w:t xml:space="preserve"> skelbiamą informaciją.</w:t>
            </w:r>
          </w:p>
        </w:tc>
      </w:tr>
      <w:tr w:rsidR="004A7A98" w:rsidRPr="009A0C25" w14:paraId="759F46BA"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82348" w14:textId="2BE9D84A" w:rsidR="004A7A98" w:rsidRDefault="004A7A98" w:rsidP="004A7A98">
            <w:pPr>
              <w:spacing w:after="0" w:line="240" w:lineRule="auto"/>
              <w:rPr>
                <w:rFonts w:cs="Calibri"/>
              </w:rPr>
            </w:pPr>
            <w:r>
              <w:rPr>
                <w:rFonts w:cs="Calibri"/>
              </w:rPr>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5992" w14:textId="31E9C7A0" w:rsidR="004A7A98" w:rsidRPr="004A7A98" w:rsidRDefault="004A7A98" w:rsidP="004A7A98">
            <w:pPr>
              <w:spacing w:after="0" w:line="240" w:lineRule="auto"/>
              <w:jc w:val="both"/>
              <w:rPr>
                <w:rFonts w:cstheme="minorHAnsi"/>
              </w:rPr>
            </w:pPr>
            <w:r w:rsidRPr="004A7A98">
              <w:rPr>
                <w:rFonts w:cstheme="minorHAnsi"/>
              </w:rPr>
              <w:t>Tiekėjas yra padaręs rimtą profesinį pažeidimą, dėl kurio perkančioji organizacija abejoja tiekėjo sąžiningumu,</w:t>
            </w:r>
            <w:r w:rsidRPr="004A7A98">
              <w:rPr>
                <w:rFonts w:eastAsia="Times New Roman" w:cstheme="minorHAnsi"/>
              </w:rPr>
              <w:t xml:space="preserve"> kai jis </w:t>
            </w:r>
            <w:r w:rsidRPr="004A7A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C18AB" w14:textId="77777777" w:rsidR="004A7A98" w:rsidRPr="004A7A98" w:rsidRDefault="004A7A98" w:rsidP="004A7A98">
            <w:pPr>
              <w:pStyle w:val="NoSpacing"/>
              <w:jc w:val="both"/>
              <w:rPr>
                <w:rFonts w:eastAsia="Yu Mincho" w:cstheme="minorHAnsi"/>
                <w:b/>
                <w:bCs/>
              </w:rPr>
            </w:pPr>
            <w:r w:rsidRPr="004A7A98">
              <w:rPr>
                <w:rFonts w:eastAsia="Yu Mincho" w:cstheme="minorHAnsi"/>
                <w:b/>
                <w:bCs/>
              </w:rPr>
              <w:t>VPĮ 46 straipsnio 4 dalies 7 punkto c papunktis</w:t>
            </w:r>
          </w:p>
          <w:p w14:paraId="2F6B4644" w14:textId="77777777" w:rsidR="004A7A98" w:rsidRPr="004A7A98" w:rsidRDefault="004A7A98" w:rsidP="004A7A98">
            <w:pPr>
              <w:pStyle w:val="NoSpacing"/>
              <w:jc w:val="both"/>
              <w:rPr>
                <w:rFonts w:eastAsia="Yu Mincho" w:cstheme="minorHAnsi"/>
              </w:rPr>
            </w:pPr>
          </w:p>
          <w:p w14:paraId="679F1CC3" w14:textId="41737924" w:rsidR="004A7A98" w:rsidRPr="004A7A98" w:rsidRDefault="004A7A98" w:rsidP="004A7A98">
            <w:pPr>
              <w:pStyle w:val="NoSpacing"/>
              <w:jc w:val="both"/>
              <w:rPr>
                <w:rFonts w:eastAsia="Yu Mincho" w:cstheme="minorHAnsi"/>
                <w:b/>
                <w:bCs/>
              </w:rPr>
            </w:pPr>
            <w:r w:rsidRPr="004A7A98">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3D23" w14:textId="77777777" w:rsidR="004A7A98" w:rsidRPr="004A7A98" w:rsidRDefault="004A7A98" w:rsidP="004A7A98">
            <w:pPr>
              <w:pStyle w:val="NoSpacing"/>
              <w:jc w:val="both"/>
              <w:rPr>
                <w:rFonts w:cstheme="minorHAnsi"/>
                <w:lang w:eastAsia="en-US"/>
              </w:rPr>
            </w:pPr>
            <w:r w:rsidRPr="004A7A98">
              <w:rPr>
                <w:rFonts w:cstheme="minorHAnsi"/>
                <w:lang w:eastAsia="en-US"/>
              </w:rPr>
              <w:t>Iš Lietuvoje įsteigtų subjektų įrodančių dokumentų nereikalaujama. Užtenka pateikto EBVPD.</w:t>
            </w:r>
          </w:p>
          <w:p w14:paraId="12652024" w14:textId="77777777" w:rsidR="004A7A98" w:rsidRPr="004A7A98" w:rsidRDefault="004A7A98" w:rsidP="004A7A98">
            <w:pPr>
              <w:pStyle w:val="NoSpacing"/>
              <w:jc w:val="both"/>
              <w:rPr>
                <w:rFonts w:cstheme="minorHAnsi"/>
                <w:bCs/>
                <w:iCs/>
                <w:lang w:eastAsia="en-US"/>
              </w:rPr>
            </w:pPr>
          </w:p>
          <w:p w14:paraId="4C8EAFF0" w14:textId="77777777" w:rsidR="004A7A98" w:rsidRPr="004A7A98" w:rsidRDefault="004A7A98" w:rsidP="004A7A98">
            <w:pPr>
              <w:rPr>
                <w:rFonts w:cstheme="minorHAnsi"/>
                <w:b/>
                <w:bCs/>
              </w:rPr>
            </w:pPr>
            <w:r w:rsidRPr="004A7A98">
              <w:rPr>
                <w:rFonts w:cstheme="minorHAnsi"/>
                <w:b/>
                <w:bCs/>
              </w:rPr>
              <w:t xml:space="preserve">Priimant sprendimus dėl tiekėjo pašalinimo iš pirkimo procedūros šiame punkte nurodytu pašalinimo pagrindu, be kita ko, atsižvelgiama į nacionalinėje duomenų bazėje adresu: </w:t>
            </w:r>
          </w:p>
          <w:p w14:paraId="5E1F662A" w14:textId="19006022" w:rsidR="004A7A98" w:rsidRPr="004A7A98" w:rsidRDefault="004A7A98" w:rsidP="004A7A98">
            <w:pPr>
              <w:pStyle w:val="NoSpacing"/>
              <w:jc w:val="both"/>
              <w:rPr>
                <w:rFonts w:cstheme="minorHAnsi"/>
                <w:lang w:eastAsia="en-US"/>
              </w:rPr>
            </w:pPr>
            <w:hyperlink r:id="rId24" w:history="1">
              <w:r w:rsidRPr="00DA1F9C">
                <w:rPr>
                  <w:rStyle w:val="Hyperlink"/>
                  <w:rFonts w:cstheme="minorHAnsi"/>
                  <w:color w:val="0070C0"/>
                  <w:u w:val="single"/>
                </w:rPr>
                <w:t>https://kt.gov.lt/lt/atviri-duomenys/diskvalifikavimas-is-viesuju-pirkimu</w:t>
              </w:r>
            </w:hyperlink>
            <w:r w:rsidRPr="004A7A98">
              <w:rPr>
                <w:rFonts w:cstheme="minorHAnsi"/>
              </w:rPr>
              <w:t xml:space="preserve"> skelbiamą informaciją. </w:t>
            </w:r>
          </w:p>
        </w:tc>
      </w:tr>
    </w:tbl>
    <w:p w14:paraId="4E3950E4" w14:textId="6297A222" w:rsidR="00664447" w:rsidRDefault="00664447" w:rsidP="00664447">
      <w:pPr>
        <w:rPr>
          <w:rFonts w:ascii="Calibri" w:eastAsia="Calibri" w:hAnsi="Calibri" w:cs="Calibri"/>
          <w:smallCaps/>
          <w:sz w:val="22"/>
          <w:szCs w:val="22"/>
        </w:rPr>
      </w:pPr>
    </w:p>
    <w:p w14:paraId="327B1AA3" w14:textId="67DB6517" w:rsidR="00A4599F" w:rsidRPr="00664447" w:rsidRDefault="009A0C25" w:rsidP="00664447">
      <w:pPr>
        <w:jc w:val="center"/>
        <w:rPr>
          <w:rFonts w:ascii="Calibri" w:eastAsia="Calibri" w:hAnsi="Calibri" w:cs="Calibri"/>
          <w:b/>
          <w:bCs/>
          <w:smallCaps/>
          <w:sz w:val="22"/>
          <w:szCs w:val="22"/>
        </w:rPr>
      </w:pPr>
      <w:r w:rsidRPr="009A0C25">
        <w:rPr>
          <w:rFonts w:ascii="Calibri" w:eastAsia="Calibri" w:hAnsi="Calibri" w:cs="Calibri"/>
          <w:smallCaps/>
          <w:sz w:val="22"/>
          <w:szCs w:val="22"/>
        </w:rPr>
        <w:t>_______</w:t>
      </w:r>
      <w:r w:rsidR="00664447">
        <w:rPr>
          <w:rFonts w:ascii="Calibri" w:eastAsia="Calibri" w:hAnsi="Calibri" w:cs="Calibri"/>
          <w:smallCaps/>
          <w:sz w:val="22"/>
          <w:szCs w:val="22"/>
        </w:rPr>
        <w:t>______</w:t>
      </w:r>
      <w:r w:rsidR="00A4599F" w:rsidRPr="00F0499F">
        <w:rPr>
          <w:rFonts w:cstheme="minorHAnsi"/>
          <w:b/>
          <w:bCs/>
          <w:smallCaps/>
          <w:sz w:val="22"/>
          <w:szCs w:val="22"/>
        </w:rPr>
        <w:br w:type="page"/>
      </w:r>
    </w:p>
    <w:p w14:paraId="7BFABC1F" w14:textId="6709A453" w:rsidR="008D704D" w:rsidRPr="00F0499F" w:rsidRDefault="008D704D" w:rsidP="00F933EA">
      <w:pPr>
        <w:pStyle w:val="Heading2"/>
        <w:ind w:left="5812"/>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21929167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82D1AD8" w14:textId="77777777" w:rsidR="00927237" w:rsidRDefault="005B3E94" w:rsidP="00927237">
      <w:pPr>
        <w:pStyle w:val="ListParagraph"/>
        <w:numPr>
          <w:ilvl w:val="0"/>
          <w:numId w:val="3"/>
        </w:numPr>
        <w:spacing w:after="0" w:line="240" w:lineRule="auto"/>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r w:rsidRPr="00F0499F">
        <w:rPr>
          <w:rFonts w:eastAsiaTheme="minorHAnsi" w:cstheme="minorHAnsi"/>
        </w:rPr>
        <w:t xml:space="preserve"> </w:t>
      </w:r>
    </w:p>
    <w:p w14:paraId="09870E7B" w14:textId="0BF41108" w:rsidR="006545F9" w:rsidRPr="00927237" w:rsidRDefault="00467018" w:rsidP="00927237">
      <w:pPr>
        <w:pStyle w:val="ListParagraph"/>
        <w:numPr>
          <w:ilvl w:val="0"/>
          <w:numId w:val="3"/>
        </w:numPr>
        <w:spacing w:after="0" w:line="240" w:lineRule="auto"/>
        <w:jc w:val="both"/>
        <w:rPr>
          <w:rFonts w:eastAsiaTheme="minorHAnsi" w:cstheme="minorHAnsi"/>
        </w:rPr>
      </w:pPr>
      <w:r w:rsidRPr="00927237">
        <w:rPr>
          <w:rFonts w:eastAsia="Calibri" w:cstheme="minorHAnsi"/>
          <w:lang w:eastAsia="en-US"/>
        </w:rPr>
        <w:t>Perkančioji organizacija nereikalauja, kad tiekėjai laikytųsi k</w:t>
      </w:r>
      <w:r w:rsidRPr="00927237">
        <w:rPr>
          <w:rFonts w:eastAsia="Calibri" w:cstheme="minorHAnsi"/>
          <w:iCs/>
          <w:lang w:eastAsia="en-US"/>
        </w:rPr>
        <w:t>okybės vadybos sistemos ir (arba) aplinkos apsaugos vadybos sistemos</w:t>
      </w:r>
      <w:r w:rsidRPr="00927237">
        <w:rPr>
          <w:rFonts w:eastAsia="Calibri" w:cstheme="minorHAnsi"/>
          <w:iCs/>
          <w:color w:val="00B050"/>
          <w:lang w:eastAsia="en-US"/>
        </w:rPr>
        <w:t xml:space="preserve"> </w:t>
      </w:r>
      <w:r w:rsidRPr="00927237">
        <w:rPr>
          <w:rFonts w:eastAsia="Calibri" w:cstheme="minorHAnsi"/>
          <w:iCs/>
          <w:lang w:eastAsia="en-US"/>
        </w:rPr>
        <w:t>standartų.</w:t>
      </w:r>
    </w:p>
    <w:tbl>
      <w:tblPr>
        <w:tblStyle w:val="TableGrid3"/>
        <w:tblpPr w:leftFromText="180" w:rightFromText="180" w:horzAnchor="margin" w:tblpX="-289" w:tblpY="770"/>
        <w:tblW w:w="5000" w:type="pct"/>
        <w:tblLook w:val="04A0" w:firstRow="1" w:lastRow="0" w:firstColumn="1" w:lastColumn="0" w:noHBand="0" w:noVBand="1"/>
      </w:tblPr>
      <w:tblGrid>
        <w:gridCol w:w="640"/>
        <w:gridCol w:w="3124"/>
        <w:gridCol w:w="3394"/>
        <w:gridCol w:w="2754"/>
      </w:tblGrid>
      <w:tr w:rsidR="00471E13" w:rsidRPr="00C86B32" w14:paraId="7995A7AF" w14:textId="77777777" w:rsidTr="00E47BF4">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D3CAF5" w14:textId="77777777" w:rsidR="00471E13" w:rsidRPr="00C86B32" w:rsidRDefault="00471E13" w:rsidP="00E47BF4">
            <w:pPr>
              <w:spacing w:before="60" w:after="60" w:line="256" w:lineRule="auto"/>
              <w:jc w:val="center"/>
              <w:rPr>
                <w:rFonts w:asciiTheme="minorHAnsi" w:hAnsiTheme="minorHAnsi" w:cstheme="minorHAnsi"/>
                <w:b/>
                <w:bCs/>
              </w:rPr>
            </w:pPr>
            <w:bookmarkStart w:id="56" w:name="_Hlk206050371"/>
            <w:r w:rsidRPr="00C86B32">
              <w:rPr>
                <w:rFonts w:asciiTheme="minorHAnsi" w:eastAsiaTheme="minorHAnsi" w:hAnsiTheme="minorHAnsi" w:cstheme="minorHAnsi"/>
                <w:b/>
                <w:bCs/>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1DF790" w14:textId="77777777" w:rsidR="00471E13" w:rsidRPr="00C86B32" w:rsidRDefault="00471E13" w:rsidP="00E47BF4">
            <w:pPr>
              <w:spacing w:before="60" w:after="60" w:line="256" w:lineRule="auto"/>
              <w:jc w:val="center"/>
              <w:rPr>
                <w:rFonts w:asciiTheme="minorHAnsi" w:eastAsiaTheme="minorEastAsia" w:hAnsiTheme="minorHAnsi" w:cstheme="minorHAnsi"/>
                <w:b/>
                <w:bCs/>
              </w:rPr>
            </w:pPr>
            <w:r w:rsidRPr="00C86B32">
              <w:rPr>
                <w:rFonts w:asciiTheme="minorHAnsi" w:hAnsiTheme="minorHAnsi" w:cstheme="minorHAnsi"/>
                <w:b/>
                <w:bCs/>
                <w:color w:val="000000"/>
              </w:rPr>
              <w:t>Kvalifikacijos reikalavimas</w:t>
            </w:r>
            <w:r w:rsidRPr="00C86B32">
              <w:rPr>
                <w:rStyle w:val="FootnoteReference"/>
                <w:rFonts w:asciiTheme="minorHAnsi" w:hAnsiTheme="minorHAnsi" w:cstheme="minorHAnsi"/>
                <w:b/>
                <w:bCs/>
                <w:color w:val="000000"/>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3AF4900" w14:textId="77777777" w:rsidR="00471E13" w:rsidRPr="00C86B32" w:rsidRDefault="00471E13" w:rsidP="00E47BF4">
            <w:pPr>
              <w:autoSpaceDE w:val="0"/>
              <w:autoSpaceDN w:val="0"/>
              <w:adjustRightInd w:val="0"/>
              <w:jc w:val="center"/>
              <w:rPr>
                <w:rFonts w:asciiTheme="minorHAnsi" w:hAnsiTheme="minorHAnsi" w:cstheme="minorHAnsi"/>
                <w:b/>
                <w:bCs/>
                <w:color w:val="000000"/>
              </w:rPr>
            </w:pPr>
            <w:r w:rsidRPr="00C86B32">
              <w:rPr>
                <w:rFonts w:asciiTheme="minorHAnsi" w:hAnsiTheme="minorHAnsi" w:cstheme="minorHAnsi"/>
                <w:b/>
                <w:bCs/>
                <w:color w:val="000000"/>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BC7308" w14:textId="5A941269" w:rsidR="00471E13" w:rsidRPr="00C86B32" w:rsidRDefault="00471E13" w:rsidP="00E47BF4">
            <w:pPr>
              <w:autoSpaceDE w:val="0"/>
              <w:autoSpaceDN w:val="0"/>
              <w:adjustRightInd w:val="0"/>
              <w:jc w:val="center"/>
              <w:rPr>
                <w:rFonts w:asciiTheme="minorHAnsi" w:hAnsiTheme="minorHAnsi" w:cstheme="minorHAnsi"/>
                <w:b/>
                <w:bCs/>
                <w:color w:val="000000"/>
              </w:rPr>
            </w:pPr>
            <w:r w:rsidRPr="00C86B32">
              <w:rPr>
                <w:rFonts w:asciiTheme="minorHAnsi" w:hAnsiTheme="minorHAnsi" w:cstheme="minorHAnsi"/>
                <w:b/>
                <w:bCs/>
                <w:color w:val="000000"/>
              </w:rPr>
              <w:t>Subjektas, kuris turi atitikti reikalavimą</w:t>
            </w:r>
          </w:p>
        </w:tc>
      </w:tr>
      <w:tr w:rsidR="00471E13" w:rsidRPr="00C86B32" w14:paraId="2AB21EEC"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EE419" w14:textId="77777777" w:rsidR="00471E13" w:rsidRPr="00C86B32" w:rsidRDefault="00471E13" w:rsidP="00E47BF4">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19947" w14:textId="77777777" w:rsidR="00471E13" w:rsidRPr="00C86B32" w:rsidRDefault="00471E13" w:rsidP="00E47BF4">
            <w:pPr>
              <w:autoSpaceDE w:val="0"/>
              <w:autoSpaceDN w:val="0"/>
              <w:adjustRightInd w:val="0"/>
              <w:rPr>
                <w:rFonts w:asciiTheme="minorHAnsi" w:hAnsiTheme="minorHAnsi" w:cstheme="minorHAnsi"/>
                <w:b/>
                <w:bCs/>
                <w:color w:val="000000"/>
              </w:rPr>
            </w:pPr>
            <w:r w:rsidRPr="00C86B32">
              <w:rPr>
                <w:rFonts w:asciiTheme="minorHAnsi" w:hAnsiTheme="minorHAnsi" w:cstheme="minorHAnsi"/>
                <w:b/>
                <w:bCs/>
                <w:color w:val="000000"/>
              </w:rPr>
              <w:t>Teisė verstis veikla</w:t>
            </w:r>
          </w:p>
        </w:tc>
      </w:tr>
      <w:tr w:rsidR="00471E13" w:rsidRPr="00C86B32" w14:paraId="578509A3"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90D51" w14:textId="66205E38" w:rsidR="00471E13" w:rsidRPr="00C86B32" w:rsidRDefault="00471E13" w:rsidP="00E47BF4">
            <w:pPr>
              <w:pStyle w:val="ListParagraph"/>
              <w:numPr>
                <w:ilvl w:val="1"/>
                <w:numId w:val="46"/>
              </w:numPr>
              <w:spacing w:before="60" w:after="60" w:line="257" w:lineRule="auto"/>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C1A8455" w14:textId="13F71EA1" w:rsidR="006A21BF" w:rsidRDefault="006A21BF" w:rsidP="00E47BF4">
            <w:pPr>
              <w:autoSpaceDE w:val="0"/>
              <w:autoSpaceDN w:val="0"/>
              <w:adjustRightInd w:val="0"/>
              <w:rPr>
                <w:rFonts w:asciiTheme="minorHAnsi" w:hAnsiTheme="minorHAnsi" w:cstheme="minorHAnsi"/>
                <w:color w:val="000000"/>
              </w:rPr>
            </w:pPr>
            <w:r w:rsidRPr="006A21BF">
              <w:rPr>
                <w:rFonts w:asciiTheme="minorHAnsi" w:hAnsiTheme="minorHAnsi" w:cstheme="minorHAnsi"/>
                <w:color w:val="000000"/>
              </w:rPr>
              <w:t>Tiekėjas sutarties vykdymui turi paskirti ne mažiau, kaip vieną kvalifikuotą specialistą, kuris</w:t>
            </w:r>
            <w:r w:rsidR="009B01D5">
              <w:rPr>
                <w:rFonts w:asciiTheme="minorHAnsi" w:hAnsiTheme="minorHAnsi" w:cstheme="minorHAnsi"/>
                <w:color w:val="000000"/>
              </w:rPr>
              <w:t>:</w:t>
            </w:r>
          </w:p>
          <w:p w14:paraId="57A52538" w14:textId="77777777" w:rsidR="006A21BF" w:rsidRDefault="006A21BF" w:rsidP="00E47BF4">
            <w:pPr>
              <w:autoSpaceDE w:val="0"/>
              <w:autoSpaceDN w:val="0"/>
              <w:adjustRightInd w:val="0"/>
              <w:rPr>
                <w:rFonts w:asciiTheme="minorHAnsi" w:hAnsiTheme="minorHAnsi" w:cstheme="minorHAnsi"/>
                <w:color w:val="000000"/>
              </w:rPr>
            </w:pPr>
          </w:p>
          <w:p w14:paraId="1510A1EF" w14:textId="39B7B4F0" w:rsidR="006A21BF" w:rsidRPr="00A45367" w:rsidRDefault="006A21BF" w:rsidP="00E47BF4">
            <w:pPr>
              <w:autoSpaceDE w:val="0"/>
              <w:autoSpaceDN w:val="0"/>
              <w:adjustRightInd w:val="0"/>
              <w:rPr>
                <w:rFonts w:asciiTheme="minorHAnsi" w:hAnsiTheme="minorHAnsi" w:cstheme="minorHAnsi"/>
                <w:color w:val="000000"/>
              </w:rPr>
            </w:pPr>
            <w:r w:rsidRPr="00A45367">
              <w:rPr>
                <w:rFonts w:asciiTheme="minorHAnsi" w:hAnsiTheme="minorHAnsi" w:cstheme="minorHAnsi"/>
                <w:color w:val="000000"/>
              </w:rPr>
              <w:t>turi aukštąjį universitetinį išsilavinimą, pedagogo kvalifikaciją ir yra  baigęs studijų programą (specializaciją), skirtą logopedams rengti</w:t>
            </w:r>
          </w:p>
          <w:p w14:paraId="0FB59C63" w14:textId="77777777" w:rsidR="0081586D" w:rsidRDefault="0081586D" w:rsidP="00E47BF4">
            <w:pPr>
              <w:autoSpaceDE w:val="0"/>
              <w:autoSpaceDN w:val="0"/>
              <w:adjustRightInd w:val="0"/>
              <w:rPr>
                <w:rFonts w:asciiTheme="minorHAnsi" w:hAnsiTheme="minorHAnsi" w:cstheme="minorHAnsi"/>
                <w:b/>
                <w:bCs/>
                <w:i/>
                <w:iCs/>
                <w:color w:val="000000"/>
              </w:rPr>
            </w:pPr>
          </w:p>
          <w:p w14:paraId="3FE8F46F" w14:textId="1DBDA6D3" w:rsidR="006A21BF" w:rsidRPr="00353B2E" w:rsidRDefault="006A21BF" w:rsidP="00E47BF4">
            <w:pPr>
              <w:autoSpaceDE w:val="0"/>
              <w:autoSpaceDN w:val="0"/>
              <w:adjustRightInd w:val="0"/>
              <w:rPr>
                <w:rFonts w:asciiTheme="minorHAnsi" w:hAnsiTheme="minorHAnsi" w:cstheme="minorHAnsi"/>
                <w:b/>
                <w:bCs/>
                <w:i/>
                <w:iCs/>
                <w:color w:val="000000"/>
              </w:rPr>
            </w:pPr>
            <w:r w:rsidRPr="00353B2E">
              <w:rPr>
                <w:rFonts w:asciiTheme="minorHAnsi" w:hAnsiTheme="minorHAnsi" w:cstheme="minorHAnsi"/>
                <w:b/>
                <w:bCs/>
                <w:i/>
                <w:iCs/>
                <w:color w:val="000000"/>
              </w:rPr>
              <w:t>arba</w:t>
            </w:r>
          </w:p>
          <w:p w14:paraId="5BAE9426" w14:textId="77777777" w:rsidR="004734DC" w:rsidRDefault="004734DC" w:rsidP="00E47BF4">
            <w:pPr>
              <w:autoSpaceDE w:val="0"/>
              <w:autoSpaceDN w:val="0"/>
              <w:adjustRightInd w:val="0"/>
              <w:rPr>
                <w:rFonts w:asciiTheme="minorHAnsi" w:hAnsiTheme="minorHAnsi" w:cstheme="minorHAnsi"/>
                <w:color w:val="000000"/>
              </w:rPr>
            </w:pPr>
          </w:p>
          <w:p w14:paraId="5685F540" w14:textId="77777777" w:rsidR="0081586D" w:rsidRDefault="006A21BF" w:rsidP="00E47BF4">
            <w:pPr>
              <w:autoSpaceDE w:val="0"/>
              <w:autoSpaceDN w:val="0"/>
              <w:adjustRightInd w:val="0"/>
              <w:rPr>
                <w:rFonts w:asciiTheme="minorHAnsi" w:hAnsiTheme="minorHAnsi" w:cstheme="minorHAnsi"/>
                <w:color w:val="000000"/>
              </w:rPr>
            </w:pPr>
            <w:r w:rsidRPr="00C86B32">
              <w:rPr>
                <w:rFonts w:asciiTheme="minorHAnsi" w:hAnsiTheme="minorHAnsi" w:cstheme="minorHAnsi"/>
                <w:color w:val="000000"/>
              </w:rPr>
              <w:t xml:space="preserve">turi aukštąjį universitetinį išsilavinimą, logopedo ar defektologo ir logopedo ar oligofrenopedagogo kvalifikaciją </w:t>
            </w:r>
          </w:p>
          <w:p w14:paraId="683F4030" w14:textId="77777777" w:rsidR="0081586D" w:rsidRDefault="0081586D" w:rsidP="00E47BF4">
            <w:pPr>
              <w:autoSpaceDE w:val="0"/>
              <w:autoSpaceDN w:val="0"/>
              <w:adjustRightInd w:val="0"/>
              <w:rPr>
                <w:rFonts w:asciiTheme="minorHAnsi" w:hAnsiTheme="minorHAnsi" w:cstheme="minorHAnsi"/>
                <w:b/>
                <w:bCs/>
                <w:i/>
                <w:iCs/>
                <w:color w:val="000000"/>
              </w:rPr>
            </w:pPr>
          </w:p>
          <w:p w14:paraId="66F61945" w14:textId="6C1E7A1B" w:rsidR="006A21BF" w:rsidRPr="00353B2E" w:rsidRDefault="006A21BF" w:rsidP="00E47BF4">
            <w:pPr>
              <w:autoSpaceDE w:val="0"/>
              <w:autoSpaceDN w:val="0"/>
              <w:adjustRightInd w:val="0"/>
              <w:rPr>
                <w:rFonts w:asciiTheme="minorHAnsi" w:hAnsiTheme="minorHAnsi" w:cstheme="minorHAnsi"/>
                <w:b/>
                <w:bCs/>
                <w:i/>
                <w:iCs/>
                <w:color w:val="000000"/>
              </w:rPr>
            </w:pPr>
            <w:r w:rsidRPr="00353B2E">
              <w:rPr>
                <w:rFonts w:asciiTheme="minorHAnsi" w:hAnsiTheme="minorHAnsi" w:cstheme="minorHAnsi"/>
                <w:b/>
                <w:bCs/>
                <w:i/>
                <w:iCs/>
                <w:color w:val="000000"/>
              </w:rPr>
              <w:t>arba</w:t>
            </w:r>
          </w:p>
          <w:p w14:paraId="7DBD5465" w14:textId="77777777" w:rsidR="004734DC" w:rsidRDefault="004734DC" w:rsidP="00E47BF4">
            <w:pPr>
              <w:autoSpaceDE w:val="0"/>
              <w:autoSpaceDN w:val="0"/>
              <w:adjustRightInd w:val="0"/>
              <w:rPr>
                <w:rFonts w:asciiTheme="minorHAnsi" w:hAnsiTheme="minorHAnsi" w:cstheme="minorHAnsi"/>
                <w:color w:val="000000"/>
              </w:rPr>
            </w:pPr>
          </w:p>
          <w:p w14:paraId="0A3448D5" w14:textId="53765590" w:rsidR="006A21BF" w:rsidRDefault="006A21BF" w:rsidP="00E47BF4">
            <w:pPr>
              <w:autoSpaceDE w:val="0"/>
              <w:autoSpaceDN w:val="0"/>
              <w:adjustRightInd w:val="0"/>
              <w:rPr>
                <w:rFonts w:asciiTheme="minorHAnsi" w:hAnsiTheme="minorHAnsi" w:cstheme="minorHAnsi"/>
                <w:color w:val="000000"/>
              </w:rPr>
            </w:pPr>
            <w:r w:rsidRPr="00C86B32">
              <w:rPr>
                <w:rFonts w:asciiTheme="minorHAnsi" w:hAnsiTheme="minorHAnsi" w:cstheme="minorHAnsi"/>
                <w:color w:val="000000"/>
              </w:rPr>
              <w:t xml:space="preserve">turi aukštąjį universitetinį išsilavinimą, specialiosios pedagogikos kvalifikacinį laipsnį ir studijų metu yra baigęs ne trumpesnį kaip 60 studijų kreditų logopedijos studijų modulį </w:t>
            </w:r>
          </w:p>
          <w:p w14:paraId="39C4D39E" w14:textId="77777777" w:rsidR="0081586D" w:rsidRDefault="0081586D" w:rsidP="00E47BF4">
            <w:pPr>
              <w:autoSpaceDE w:val="0"/>
              <w:autoSpaceDN w:val="0"/>
              <w:adjustRightInd w:val="0"/>
              <w:rPr>
                <w:rFonts w:asciiTheme="minorHAnsi" w:hAnsiTheme="minorHAnsi" w:cstheme="minorHAnsi"/>
                <w:b/>
                <w:bCs/>
                <w:i/>
                <w:iCs/>
                <w:color w:val="000000"/>
              </w:rPr>
            </w:pPr>
          </w:p>
          <w:p w14:paraId="12DAC1EA" w14:textId="5D8E5E4F" w:rsidR="006A21BF" w:rsidRPr="00353B2E" w:rsidRDefault="006A21BF" w:rsidP="00E47BF4">
            <w:pPr>
              <w:autoSpaceDE w:val="0"/>
              <w:autoSpaceDN w:val="0"/>
              <w:adjustRightInd w:val="0"/>
              <w:rPr>
                <w:rFonts w:asciiTheme="minorHAnsi" w:hAnsiTheme="minorHAnsi" w:cstheme="minorHAnsi"/>
                <w:b/>
                <w:bCs/>
                <w:i/>
                <w:iCs/>
                <w:color w:val="000000"/>
              </w:rPr>
            </w:pPr>
            <w:r w:rsidRPr="00353B2E">
              <w:rPr>
                <w:rFonts w:asciiTheme="minorHAnsi" w:hAnsiTheme="minorHAnsi" w:cstheme="minorHAnsi"/>
                <w:b/>
                <w:bCs/>
                <w:i/>
                <w:iCs/>
                <w:color w:val="000000"/>
              </w:rPr>
              <w:t xml:space="preserve">arba </w:t>
            </w:r>
          </w:p>
          <w:p w14:paraId="4B4171D7" w14:textId="77777777" w:rsidR="004734DC" w:rsidRDefault="004734DC" w:rsidP="00E47BF4">
            <w:pPr>
              <w:autoSpaceDE w:val="0"/>
              <w:autoSpaceDN w:val="0"/>
              <w:adjustRightInd w:val="0"/>
              <w:rPr>
                <w:rFonts w:asciiTheme="minorHAnsi" w:hAnsiTheme="minorHAnsi" w:cstheme="minorHAnsi"/>
                <w:color w:val="000000"/>
              </w:rPr>
            </w:pPr>
          </w:p>
          <w:p w14:paraId="6D4DD9C3" w14:textId="635B93C9" w:rsidR="006A21BF" w:rsidRDefault="006A21BF" w:rsidP="00E47BF4">
            <w:pPr>
              <w:autoSpaceDE w:val="0"/>
              <w:autoSpaceDN w:val="0"/>
              <w:adjustRightInd w:val="0"/>
              <w:rPr>
                <w:rFonts w:asciiTheme="minorHAnsi" w:hAnsiTheme="minorHAnsi" w:cstheme="minorHAnsi"/>
                <w:color w:val="000000"/>
              </w:rPr>
            </w:pPr>
            <w:r w:rsidRPr="00C86B32">
              <w:rPr>
                <w:rFonts w:asciiTheme="minorHAnsi" w:hAnsiTheme="minorHAnsi" w:cstheme="minorHAnsi"/>
                <w:color w:val="000000"/>
              </w:rPr>
              <w:t>turi aukštąjį universitetinį išsilavinimą ir yra baigęs specialiosios pedagogikos (logopedijos) studijų programą (specializaciją)</w:t>
            </w:r>
          </w:p>
          <w:p w14:paraId="7A00BF7C" w14:textId="77777777" w:rsidR="0081586D" w:rsidRDefault="0081586D" w:rsidP="00E47BF4">
            <w:pPr>
              <w:autoSpaceDE w:val="0"/>
              <w:autoSpaceDN w:val="0"/>
              <w:adjustRightInd w:val="0"/>
              <w:rPr>
                <w:rFonts w:asciiTheme="minorHAnsi" w:hAnsiTheme="minorHAnsi" w:cstheme="minorHAnsi"/>
                <w:b/>
                <w:bCs/>
                <w:i/>
                <w:iCs/>
                <w:color w:val="000000"/>
              </w:rPr>
            </w:pPr>
          </w:p>
          <w:p w14:paraId="5EA8110A" w14:textId="4EF722D9" w:rsidR="006A21BF" w:rsidRPr="00353B2E" w:rsidRDefault="006A21BF" w:rsidP="00E47BF4">
            <w:pPr>
              <w:autoSpaceDE w:val="0"/>
              <w:autoSpaceDN w:val="0"/>
              <w:adjustRightInd w:val="0"/>
              <w:rPr>
                <w:rFonts w:asciiTheme="minorHAnsi" w:hAnsiTheme="minorHAnsi" w:cstheme="minorHAnsi"/>
                <w:b/>
                <w:bCs/>
                <w:i/>
                <w:iCs/>
                <w:color w:val="000000"/>
              </w:rPr>
            </w:pPr>
            <w:r w:rsidRPr="00353B2E">
              <w:rPr>
                <w:rFonts w:asciiTheme="minorHAnsi" w:hAnsiTheme="minorHAnsi" w:cstheme="minorHAnsi"/>
                <w:b/>
                <w:bCs/>
                <w:i/>
                <w:iCs/>
                <w:color w:val="000000"/>
              </w:rPr>
              <w:t>arba</w:t>
            </w:r>
          </w:p>
          <w:p w14:paraId="6315825E" w14:textId="77777777" w:rsidR="004734DC" w:rsidRDefault="004734DC" w:rsidP="00E47BF4">
            <w:pPr>
              <w:autoSpaceDE w:val="0"/>
              <w:autoSpaceDN w:val="0"/>
              <w:adjustRightInd w:val="0"/>
              <w:rPr>
                <w:rFonts w:asciiTheme="minorHAnsi" w:hAnsiTheme="minorHAnsi" w:cstheme="minorHAnsi"/>
                <w:color w:val="000000"/>
              </w:rPr>
            </w:pPr>
          </w:p>
          <w:p w14:paraId="5E8AFCC9" w14:textId="28B92D8F" w:rsidR="006A21BF" w:rsidRDefault="006A21BF" w:rsidP="00E47BF4">
            <w:pPr>
              <w:autoSpaceDE w:val="0"/>
              <w:autoSpaceDN w:val="0"/>
              <w:adjustRightInd w:val="0"/>
              <w:rPr>
                <w:rFonts w:asciiTheme="minorHAnsi" w:hAnsiTheme="minorHAnsi" w:cstheme="minorHAnsi"/>
                <w:color w:val="000000"/>
              </w:rPr>
            </w:pPr>
            <w:r w:rsidRPr="00C86B32">
              <w:rPr>
                <w:rFonts w:asciiTheme="minorHAnsi" w:hAnsiTheme="minorHAnsi" w:cstheme="minorHAnsi"/>
                <w:color w:val="000000"/>
              </w:rPr>
              <w:t>turi aukštąjį universitetinį išsilavinimą, pedagogo kvalifikaciją ir aukštojoje mokykloje yra baigęs</w:t>
            </w:r>
            <w:r>
              <w:rPr>
                <w:rFonts w:asciiTheme="minorHAnsi" w:hAnsiTheme="minorHAnsi" w:cstheme="minorHAnsi"/>
                <w:color w:val="000000"/>
              </w:rPr>
              <w:t xml:space="preserve"> </w:t>
            </w:r>
            <w:r w:rsidRPr="00C86B32">
              <w:rPr>
                <w:rFonts w:asciiTheme="minorHAnsi" w:hAnsiTheme="minorHAnsi" w:cstheme="minorHAnsi"/>
                <w:color w:val="000000"/>
              </w:rPr>
              <w:t>ne trumpesnį kaip 60 studijų</w:t>
            </w:r>
            <w:r>
              <w:rPr>
                <w:rFonts w:asciiTheme="minorHAnsi" w:hAnsiTheme="minorHAnsi" w:cstheme="minorHAnsi"/>
                <w:color w:val="000000"/>
              </w:rPr>
              <w:t xml:space="preserve"> </w:t>
            </w:r>
            <w:r w:rsidRPr="00C86B32">
              <w:rPr>
                <w:rFonts w:asciiTheme="minorHAnsi" w:hAnsiTheme="minorHAnsi" w:cstheme="minorHAnsi"/>
                <w:color w:val="000000"/>
              </w:rPr>
              <w:t>kreditų logopedijos studijų modulį</w:t>
            </w:r>
            <w:r w:rsidR="00706154">
              <w:rPr>
                <w:rFonts w:asciiTheme="minorHAnsi" w:hAnsiTheme="minorHAnsi" w:cstheme="minorHAnsi"/>
                <w:color w:val="000000"/>
              </w:rPr>
              <w:t>.</w:t>
            </w:r>
          </w:p>
          <w:p w14:paraId="2AD490D4" w14:textId="77777777" w:rsidR="00706154" w:rsidRDefault="00706154" w:rsidP="00E47BF4">
            <w:pPr>
              <w:autoSpaceDE w:val="0"/>
              <w:autoSpaceDN w:val="0"/>
              <w:adjustRightInd w:val="0"/>
              <w:rPr>
                <w:rFonts w:asciiTheme="minorHAnsi" w:hAnsiTheme="minorHAnsi" w:cstheme="minorHAnsi"/>
                <w:color w:val="000000"/>
              </w:rPr>
            </w:pPr>
          </w:p>
          <w:p w14:paraId="7CA137E8" w14:textId="77777777" w:rsidR="00706154" w:rsidRPr="001E7325" w:rsidRDefault="00706154" w:rsidP="00E47BF4">
            <w:pPr>
              <w:autoSpaceDE w:val="0"/>
              <w:autoSpaceDN w:val="0"/>
              <w:adjustRightInd w:val="0"/>
              <w:rPr>
                <w:rFonts w:asciiTheme="minorHAnsi" w:hAnsiTheme="minorHAnsi" w:cstheme="minorHAnsi"/>
                <w:b/>
                <w:bCs/>
                <w:i/>
                <w:iCs/>
                <w:color w:val="000000"/>
                <w:u w:val="single"/>
              </w:rPr>
            </w:pPr>
            <w:r w:rsidRPr="001E7325">
              <w:rPr>
                <w:rFonts w:asciiTheme="minorHAnsi" w:hAnsiTheme="minorHAnsi" w:cstheme="minorHAnsi"/>
                <w:b/>
                <w:bCs/>
                <w:i/>
                <w:iCs/>
                <w:color w:val="000000"/>
                <w:u w:val="single"/>
              </w:rPr>
              <w:lastRenderedPageBreak/>
              <w:t>Pastaba.</w:t>
            </w:r>
          </w:p>
          <w:p w14:paraId="4FEAB4EB" w14:textId="77777777" w:rsidR="00706154" w:rsidRPr="002F14F9" w:rsidRDefault="00706154" w:rsidP="00E47BF4">
            <w:pPr>
              <w:rPr>
                <w:rFonts w:asciiTheme="minorHAnsi" w:hAnsiTheme="minorHAnsi" w:cstheme="minorHAnsi"/>
                <w:i/>
                <w:iCs/>
              </w:rPr>
            </w:pPr>
            <w:r w:rsidRPr="001E7325">
              <w:rPr>
                <w:rFonts w:asciiTheme="minorHAnsi" w:hAnsiTheme="minorHAnsi" w:cstheme="minorHAnsi"/>
                <w:i/>
                <w:iCs/>
              </w:rPr>
              <w:t>Asmenų, įgijusių išsilavinimą ir kvalifikaciją pagal užsienio valstybių ir tarptautinių organizacijų švietimo programas, profesinė kvalifikacija pripažįstama vadovaujantis Lietuvos Respublikos reglamentuojamų profesinių kvalifikacijų pripažinimo įstatymu ir jį įgyvendinančių teisės aktų nustatyta tvarka. Taip pat tiekėjas turi atitikti kitus reikalavimus, kaip numatyta Lietuvos Respublikos Švietimo, mokslo ir sporto ministro 2024 m. gegužės 16 d. įsakymu Nr. V-574 „Dėl asmenų, teikiančių specialiąją pedagoginę ir socialinę pedagoginę pagalbą, kvalifikacinių reikalavimų aprašo tvirtinimo“.</w:t>
            </w:r>
          </w:p>
          <w:p w14:paraId="16C7735B" w14:textId="77777777" w:rsidR="00706154" w:rsidRPr="006A21BF" w:rsidRDefault="00706154" w:rsidP="00E47BF4">
            <w:pPr>
              <w:autoSpaceDE w:val="0"/>
              <w:autoSpaceDN w:val="0"/>
              <w:adjustRightInd w:val="0"/>
              <w:rPr>
                <w:rFonts w:asciiTheme="minorHAnsi" w:hAnsiTheme="minorHAnsi" w:cstheme="minorHAnsi"/>
                <w:color w:val="000000"/>
              </w:rPr>
            </w:pPr>
          </w:p>
          <w:p w14:paraId="09609E24" w14:textId="77CE809F" w:rsidR="00471E13" w:rsidRPr="00C86B32" w:rsidRDefault="00471E13" w:rsidP="00E47BF4">
            <w:pPr>
              <w:autoSpaceDE w:val="0"/>
              <w:autoSpaceDN w:val="0"/>
              <w:adjustRightInd w:val="0"/>
              <w:rPr>
                <w:rFonts w:asciiTheme="minorHAnsi" w:hAnsiTheme="minorHAnsi"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C49F3C6" w14:textId="370A2FDE" w:rsidR="008813E2" w:rsidRPr="008813E2" w:rsidRDefault="00D249A7" w:rsidP="00E47BF4">
            <w:pPr>
              <w:autoSpaceDE w:val="0"/>
              <w:autoSpaceDN w:val="0"/>
              <w:adjustRightInd w:val="0"/>
              <w:rPr>
                <w:rFonts w:asciiTheme="minorHAnsi" w:hAnsiTheme="minorHAnsi" w:cstheme="minorHAnsi"/>
                <w:color w:val="000000"/>
              </w:rPr>
            </w:pPr>
            <w:r>
              <w:rPr>
                <w:rFonts w:asciiTheme="minorHAnsi" w:hAnsiTheme="minorHAnsi" w:cstheme="minorHAnsi"/>
                <w:color w:val="000000"/>
              </w:rPr>
              <w:lastRenderedPageBreak/>
              <w:t xml:space="preserve">Tiekėjas privalo pateikti </w:t>
            </w:r>
            <w:r w:rsidR="00250A44">
              <w:rPr>
                <w:rFonts w:asciiTheme="minorHAnsi" w:hAnsiTheme="minorHAnsi" w:cstheme="minorHAnsi"/>
                <w:color w:val="000000"/>
              </w:rPr>
              <w:t>d</w:t>
            </w:r>
            <w:r w:rsidR="008813E2" w:rsidRPr="008813E2">
              <w:rPr>
                <w:rFonts w:asciiTheme="minorHAnsi" w:hAnsiTheme="minorHAnsi" w:cstheme="minorHAnsi"/>
                <w:color w:val="000000"/>
              </w:rPr>
              <w:t>iplomų, profesinės kvalifikacijos pažymėjimų</w:t>
            </w:r>
            <w:r w:rsidR="00947AF7" w:rsidRPr="00250A44">
              <w:rPr>
                <w:rFonts w:asciiTheme="minorHAnsi" w:hAnsiTheme="minorHAnsi" w:cstheme="minorHAnsi"/>
                <w:color w:val="000000"/>
              </w:rPr>
              <w:t xml:space="preserve">, </w:t>
            </w:r>
            <w:r w:rsidR="00947AF7" w:rsidRPr="000A131E">
              <w:rPr>
                <w:rFonts w:asciiTheme="minorHAnsi" w:hAnsiTheme="minorHAnsi" w:cstheme="minorHAnsi"/>
                <w:color w:val="000000"/>
              </w:rPr>
              <w:t>licencijų, leidimų, atestatų ar kitų</w:t>
            </w:r>
            <w:r w:rsidR="00947AF7" w:rsidRPr="00250A44">
              <w:rPr>
                <w:rFonts w:asciiTheme="minorHAnsi" w:hAnsiTheme="minorHAnsi" w:cstheme="minorHAnsi"/>
                <w:color w:val="000000"/>
              </w:rPr>
              <w:t xml:space="preserve"> lygiaverčių</w:t>
            </w:r>
            <w:r w:rsidR="00947AF7" w:rsidRPr="000A131E">
              <w:rPr>
                <w:rFonts w:asciiTheme="minorHAnsi" w:hAnsiTheme="minorHAnsi" w:cstheme="minorHAnsi"/>
                <w:color w:val="000000"/>
              </w:rPr>
              <w:t xml:space="preserve"> pirkimo sutarčiai vykdyti privalomų dokumentų,</w:t>
            </w:r>
            <w:r w:rsidR="00947AF7" w:rsidRPr="00250A44">
              <w:rPr>
                <w:rFonts w:asciiTheme="minorHAnsi" w:hAnsiTheme="minorHAnsi" w:cstheme="minorHAnsi"/>
                <w:color w:val="000000"/>
              </w:rPr>
              <w:t xml:space="preserve"> pagrindžiančių</w:t>
            </w:r>
            <w:r w:rsidR="00250A44" w:rsidRPr="00250A44">
              <w:rPr>
                <w:rFonts w:asciiTheme="minorHAnsi" w:hAnsiTheme="minorHAnsi" w:cstheme="minorHAnsi"/>
                <w:color w:val="000000"/>
              </w:rPr>
              <w:t xml:space="preserve"> reikalaujamą kvalifikaciją,</w:t>
            </w:r>
            <w:r w:rsidR="00947AF7" w:rsidRPr="000A131E">
              <w:rPr>
                <w:rFonts w:asciiTheme="minorHAnsi" w:hAnsiTheme="minorHAnsi" w:cstheme="minorHAnsi"/>
                <w:color w:val="000000"/>
              </w:rPr>
              <w:t xml:space="preserve"> kopij</w:t>
            </w:r>
            <w:r>
              <w:rPr>
                <w:rFonts w:asciiTheme="minorHAnsi" w:hAnsiTheme="minorHAnsi" w:cstheme="minorHAnsi"/>
                <w:color w:val="000000"/>
              </w:rPr>
              <w:t>a</w:t>
            </w:r>
            <w:r w:rsidR="00947AF7" w:rsidRPr="000A131E">
              <w:rPr>
                <w:rFonts w:asciiTheme="minorHAnsi" w:hAnsiTheme="minorHAnsi" w:cstheme="minorHAnsi"/>
                <w:color w:val="000000"/>
              </w:rPr>
              <w:t>s</w:t>
            </w:r>
            <w:r w:rsidR="00250A44" w:rsidRPr="00250A44">
              <w:rPr>
                <w:rFonts w:asciiTheme="minorHAnsi" w:hAnsiTheme="minorHAnsi" w:cstheme="minorHAnsi"/>
                <w:color w:val="000000"/>
              </w:rPr>
              <w:t>.</w:t>
            </w:r>
          </w:p>
          <w:p w14:paraId="4A7A0C0A" w14:textId="77777777" w:rsidR="00471E13" w:rsidRPr="00250A44" w:rsidRDefault="00471E13" w:rsidP="00E47BF4">
            <w:pPr>
              <w:autoSpaceDE w:val="0"/>
              <w:autoSpaceDN w:val="0"/>
              <w:adjustRightInd w:val="0"/>
              <w:rPr>
                <w:rFonts w:asciiTheme="minorHAnsi" w:hAnsiTheme="minorHAnsi" w:cstheme="minorHAnsi"/>
                <w:color w:val="000000"/>
              </w:rPr>
            </w:pPr>
          </w:p>
          <w:p w14:paraId="3A12C28D" w14:textId="77777777" w:rsidR="0013217B" w:rsidRPr="00250A44" w:rsidRDefault="0013217B" w:rsidP="00E47BF4">
            <w:pPr>
              <w:autoSpaceDE w:val="0"/>
              <w:autoSpaceDN w:val="0"/>
              <w:adjustRightInd w:val="0"/>
              <w:rPr>
                <w:rFonts w:asciiTheme="minorHAnsi" w:hAnsiTheme="minorHAnsi" w:cstheme="minorHAnsi"/>
                <w:color w:val="000000"/>
              </w:rPr>
            </w:pPr>
            <w:r w:rsidRPr="000A131E">
              <w:rPr>
                <w:rFonts w:asciiTheme="minorHAnsi" w:hAnsiTheme="minorHAnsi" w:cstheme="minorHAnsi"/>
                <w:b/>
                <w:bCs/>
                <w:color w:val="000000"/>
              </w:rPr>
              <w:t>Dokumentai</w:t>
            </w:r>
            <w:r w:rsidRPr="000A131E">
              <w:rPr>
                <w:rFonts w:asciiTheme="minorHAnsi" w:hAnsiTheme="minorHAnsi" w:cstheme="minorHAnsi"/>
                <w:color w:val="000000"/>
              </w:rPr>
              <w:t> (Viešųjų pirkimų įstatymo 51 straipsnio 4 dalis) – </w:t>
            </w:r>
            <w:r w:rsidRPr="000A131E">
              <w:rPr>
                <w:rFonts w:asciiTheme="minorHAnsi" w:hAnsiTheme="minorHAnsi" w:cstheme="minorHAnsi"/>
                <w:i/>
                <w:iCs/>
                <w:color w:val="000000"/>
              </w:rPr>
              <w:t>jų kopijos arba nuorodos į nacionalines duomenų bazes bet kurioje valstybėje narėje, prie kurių pirkimo vykdytojas turės galimybę tiesiogiai ir neatlygintinai prisijungusi ir susipažinti su reikalaujamais dokumentais ir (ar) informacija</w:t>
            </w:r>
            <w:r>
              <w:rPr>
                <w:rFonts w:asciiTheme="minorHAnsi" w:hAnsiTheme="minorHAnsi" w:cstheme="minorHAnsi"/>
                <w:i/>
                <w:iCs/>
                <w:color w:val="000000"/>
              </w:rPr>
              <w:t xml:space="preserve">. </w:t>
            </w:r>
          </w:p>
          <w:p w14:paraId="5A9F8A04" w14:textId="77777777" w:rsidR="000A131E" w:rsidRPr="00C86B32" w:rsidRDefault="000A131E" w:rsidP="00E47BF4">
            <w:pPr>
              <w:autoSpaceDE w:val="0"/>
              <w:autoSpaceDN w:val="0"/>
              <w:adjustRightInd w:val="0"/>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8D3CA" w14:textId="78D8B79D" w:rsidR="00633D3B" w:rsidRPr="00633D3B" w:rsidRDefault="001D045E" w:rsidP="00E47BF4">
            <w:pPr>
              <w:autoSpaceDE w:val="0"/>
              <w:autoSpaceDN w:val="0"/>
              <w:adjustRightInd w:val="0"/>
              <w:rPr>
                <w:rFonts w:asciiTheme="minorHAnsi" w:hAnsiTheme="minorHAnsi" w:cstheme="minorHAnsi"/>
                <w:color w:val="000000"/>
              </w:rPr>
            </w:pPr>
            <w:r>
              <w:rPr>
                <w:rFonts w:asciiTheme="minorHAnsi" w:hAnsiTheme="minorHAnsi" w:cstheme="minorHAnsi"/>
                <w:color w:val="000000"/>
              </w:rPr>
              <w:t>J</w:t>
            </w:r>
            <w:r w:rsidR="00633D3B" w:rsidRPr="00633D3B">
              <w:rPr>
                <w:rFonts w:asciiTheme="minorHAnsi" w:hAnsiTheme="minorHAnsi" w:cstheme="minorHAnsi"/>
                <w:color w:val="000000"/>
              </w:rPr>
              <w:t>eigu pasiūlymą teikia ūkio subjektų grupė – reikalavimą turi atitikti kiekvienas ūkio subjektų grupės narys (-iai), pagal jų prisiimamus įsipareigojimus pirkimo sutarčiai vykdyti</w:t>
            </w:r>
            <w:r w:rsidR="00190137">
              <w:rPr>
                <w:rFonts w:asciiTheme="minorHAnsi" w:hAnsiTheme="minorHAnsi" w:cstheme="minorHAnsi"/>
                <w:color w:val="000000"/>
              </w:rPr>
              <w:t>.</w:t>
            </w:r>
          </w:p>
          <w:p w14:paraId="581E5E3F" w14:textId="77777777" w:rsidR="00190137" w:rsidRDefault="00190137" w:rsidP="00E47BF4">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p>
          <w:p w14:paraId="3AA1C46D" w14:textId="21ED5206" w:rsidR="00633D3B" w:rsidRDefault="00190137" w:rsidP="00E47BF4">
            <w:pPr>
              <w:autoSpaceDE w:val="0"/>
              <w:autoSpaceDN w:val="0"/>
              <w:adjustRightInd w:val="0"/>
              <w:rPr>
                <w:rFonts w:asciiTheme="minorHAnsi" w:hAnsiTheme="minorHAnsi" w:cstheme="minorHAnsi"/>
                <w:color w:val="000000"/>
              </w:rPr>
            </w:pPr>
            <w:r>
              <w:rPr>
                <w:rFonts w:asciiTheme="minorHAnsi" w:hAnsiTheme="minorHAnsi" w:cstheme="minorHAnsi"/>
                <w:color w:val="000000"/>
              </w:rPr>
              <w:t>T</w:t>
            </w:r>
            <w:r w:rsidR="00633D3B" w:rsidRPr="00633D3B">
              <w:rPr>
                <w:rFonts w:asciiTheme="minorHAnsi" w:hAnsiTheme="minorHAnsi" w:cstheme="minorHAnsi"/>
                <w:color w:val="000000"/>
              </w:rPr>
              <w:t>iekėjas gali remtis kitų ūkio subjektų pajėgumais tik tuomet, kai tie subjektai, kurių pajėgumais buvo pasiremta, patys teiks paslaugas, kuriems reikia jų pajėgumų</w:t>
            </w:r>
            <w:r w:rsidR="000F26FD">
              <w:rPr>
                <w:rFonts w:asciiTheme="minorHAnsi" w:hAnsiTheme="minorHAnsi" w:cstheme="minorHAnsi"/>
                <w:color w:val="000000"/>
              </w:rPr>
              <w:t>.</w:t>
            </w:r>
          </w:p>
          <w:p w14:paraId="7F5D7FA4" w14:textId="77777777" w:rsidR="000F26FD" w:rsidRPr="00633D3B" w:rsidRDefault="000F26FD" w:rsidP="00E47BF4">
            <w:pPr>
              <w:autoSpaceDE w:val="0"/>
              <w:autoSpaceDN w:val="0"/>
              <w:adjustRightInd w:val="0"/>
              <w:rPr>
                <w:rFonts w:asciiTheme="minorHAnsi" w:hAnsiTheme="minorHAnsi" w:cstheme="minorHAnsi"/>
                <w:color w:val="000000"/>
              </w:rPr>
            </w:pPr>
          </w:p>
          <w:p w14:paraId="6AF94D7B" w14:textId="60074051" w:rsidR="00633D3B" w:rsidRPr="00633D3B" w:rsidRDefault="000F26FD" w:rsidP="00E47BF4">
            <w:pPr>
              <w:autoSpaceDE w:val="0"/>
              <w:autoSpaceDN w:val="0"/>
              <w:adjustRightInd w:val="0"/>
              <w:rPr>
                <w:rFonts w:asciiTheme="minorHAnsi" w:hAnsiTheme="minorHAnsi" w:cstheme="minorHAnsi"/>
                <w:color w:val="000000"/>
              </w:rPr>
            </w:pPr>
            <w:r>
              <w:rPr>
                <w:rFonts w:asciiTheme="minorHAnsi" w:hAnsiTheme="minorHAnsi" w:cstheme="minorHAnsi"/>
                <w:color w:val="000000"/>
              </w:rPr>
              <w:t>S</w:t>
            </w:r>
            <w:r w:rsidR="00633D3B" w:rsidRPr="00633D3B">
              <w:rPr>
                <w:rFonts w:asciiTheme="minorHAnsi" w:hAnsiTheme="minorHAnsi" w:cstheme="minorHAnsi"/>
                <w:color w:val="000000"/>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357EAB79" w14:textId="77777777" w:rsidR="00471E13" w:rsidRPr="00C86B32" w:rsidRDefault="00471E13" w:rsidP="00E47BF4">
            <w:pPr>
              <w:autoSpaceDE w:val="0"/>
              <w:autoSpaceDN w:val="0"/>
              <w:adjustRightInd w:val="0"/>
              <w:rPr>
                <w:rFonts w:asciiTheme="minorHAnsi" w:hAnsiTheme="minorHAnsi" w:cstheme="minorHAnsi"/>
                <w:color w:val="000000"/>
              </w:rPr>
            </w:pPr>
          </w:p>
        </w:tc>
      </w:tr>
      <w:tr w:rsidR="00471E13" w:rsidRPr="00C86B32" w14:paraId="6271BA4A"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F9366" w14:textId="77777777" w:rsidR="00471E13" w:rsidRPr="00C86B32" w:rsidRDefault="00471E13" w:rsidP="00E47BF4">
            <w:pPr>
              <w:pStyle w:val="ListParagraph"/>
              <w:spacing w:before="60" w:after="60" w:line="257" w:lineRule="auto"/>
              <w:ind w:left="0"/>
              <w:jc w:val="center"/>
              <w:rPr>
                <w:rFonts w:asciiTheme="minorHAnsi" w:eastAsiaTheme="minorHAnsi" w:hAnsiTheme="minorHAnsi" w:cstheme="minorHAnsi"/>
              </w:rPr>
            </w:pPr>
            <w:r w:rsidRPr="00C86B32">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7567A16" w14:textId="77777777" w:rsidR="00471E13" w:rsidRPr="00C86B32" w:rsidRDefault="00471E13" w:rsidP="00E47BF4">
            <w:pPr>
              <w:autoSpaceDE w:val="0"/>
              <w:autoSpaceDN w:val="0"/>
              <w:adjustRightInd w:val="0"/>
              <w:rPr>
                <w:rFonts w:asciiTheme="minorHAnsi" w:hAnsiTheme="minorHAnsi"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B966327" w14:textId="77777777" w:rsidR="00471E13" w:rsidRPr="00C86B32" w:rsidRDefault="00471E13" w:rsidP="00E47BF4">
            <w:pPr>
              <w:autoSpaceDE w:val="0"/>
              <w:autoSpaceDN w:val="0"/>
              <w:adjustRightInd w:val="0"/>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69BBF" w14:textId="77777777" w:rsidR="00471E13" w:rsidRPr="00C86B32" w:rsidRDefault="00471E13" w:rsidP="00E47BF4">
            <w:pPr>
              <w:autoSpaceDE w:val="0"/>
              <w:autoSpaceDN w:val="0"/>
              <w:adjustRightInd w:val="0"/>
              <w:rPr>
                <w:rFonts w:asciiTheme="minorHAnsi" w:hAnsiTheme="minorHAnsi" w:cstheme="minorHAnsi"/>
                <w:color w:val="000000"/>
              </w:rPr>
            </w:pPr>
          </w:p>
        </w:tc>
      </w:tr>
      <w:tr w:rsidR="00471E13" w:rsidRPr="00C86B32" w14:paraId="012F2F06"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82CC" w14:textId="77777777" w:rsidR="00471E13" w:rsidRPr="00C86B32" w:rsidRDefault="00471E13" w:rsidP="00E47BF4">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AA4C1" w14:textId="77777777" w:rsidR="00471E13" w:rsidRPr="00C86B32" w:rsidRDefault="00471E13" w:rsidP="00E47BF4">
            <w:pPr>
              <w:autoSpaceDE w:val="0"/>
              <w:autoSpaceDN w:val="0"/>
              <w:adjustRightInd w:val="0"/>
              <w:rPr>
                <w:rFonts w:asciiTheme="minorHAnsi" w:hAnsiTheme="minorHAnsi" w:cstheme="minorHAnsi"/>
                <w:b/>
                <w:bCs/>
                <w:color w:val="000000"/>
              </w:rPr>
            </w:pPr>
            <w:r w:rsidRPr="00C86B32">
              <w:rPr>
                <w:rFonts w:asciiTheme="minorHAnsi" w:hAnsiTheme="minorHAnsi" w:cstheme="minorHAnsi"/>
                <w:b/>
                <w:bCs/>
                <w:color w:val="000000"/>
              </w:rPr>
              <w:t>Finansinis</w:t>
            </w:r>
            <w:r w:rsidRPr="00C86B32">
              <w:rPr>
                <w:rFonts w:asciiTheme="minorHAnsi" w:hAnsiTheme="minorHAnsi" w:cstheme="minorHAnsi"/>
                <w:color w:val="000000"/>
              </w:rPr>
              <w:t xml:space="preserve"> </w:t>
            </w:r>
            <w:r w:rsidRPr="00C86B32">
              <w:rPr>
                <w:rFonts w:asciiTheme="minorHAnsi" w:hAnsiTheme="minorHAnsi" w:cstheme="minorHAnsi"/>
                <w:b/>
                <w:bCs/>
                <w:color w:val="000000"/>
              </w:rPr>
              <w:t>ir ekonominis pajėgumas</w:t>
            </w:r>
          </w:p>
        </w:tc>
      </w:tr>
      <w:tr w:rsidR="00471E13" w:rsidRPr="00C86B32" w14:paraId="666F98A8"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BA16B" w14:textId="77777777" w:rsidR="00471E13" w:rsidRPr="00C86B32" w:rsidRDefault="00471E13" w:rsidP="00E47BF4">
            <w:pPr>
              <w:pStyle w:val="ListParagraph"/>
              <w:numPr>
                <w:ilvl w:val="1"/>
                <w:numId w:val="10"/>
              </w:numPr>
              <w:spacing w:before="60" w:after="60" w:line="257" w:lineRule="auto"/>
              <w:ind w:left="357" w:hanging="357"/>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DC4E1A" w14:textId="0F242526" w:rsidR="00471E13" w:rsidRPr="00C86B32" w:rsidRDefault="00B84BF1" w:rsidP="00E47BF4">
            <w:pPr>
              <w:autoSpaceDE w:val="0"/>
              <w:autoSpaceDN w:val="0"/>
              <w:adjustRightInd w:val="0"/>
              <w:rPr>
                <w:rFonts w:asciiTheme="minorHAnsi" w:hAnsiTheme="minorHAnsi" w:cstheme="minorHAnsi"/>
                <w:color w:val="000000"/>
              </w:rPr>
            </w:pPr>
            <w:r w:rsidRPr="00B84BF1">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CAD24B0" w14:textId="77777777" w:rsidR="00471E13" w:rsidRPr="00C86B32" w:rsidRDefault="00471E13" w:rsidP="00E47BF4">
            <w:pPr>
              <w:autoSpaceDE w:val="0"/>
              <w:autoSpaceDN w:val="0"/>
              <w:adjustRightInd w:val="0"/>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518A6" w14:textId="77777777" w:rsidR="00471E13" w:rsidRPr="00C86B32" w:rsidRDefault="00471E13" w:rsidP="00E47BF4">
            <w:pPr>
              <w:autoSpaceDE w:val="0"/>
              <w:autoSpaceDN w:val="0"/>
              <w:adjustRightInd w:val="0"/>
              <w:rPr>
                <w:rFonts w:asciiTheme="minorHAnsi" w:hAnsiTheme="minorHAnsi" w:cstheme="minorHAnsi"/>
                <w:color w:val="000000"/>
              </w:rPr>
            </w:pPr>
          </w:p>
        </w:tc>
      </w:tr>
      <w:tr w:rsidR="00471E13" w:rsidRPr="00C86B32" w14:paraId="61D4232B"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044A3" w14:textId="77777777" w:rsidR="00471E13" w:rsidRPr="00C86B32" w:rsidRDefault="00471E13" w:rsidP="00E47BF4">
            <w:pPr>
              <w:spacing w:before="60" w:after="60" w:line="257" w:lineRule="auto"/>
              <w:jc w:val="center"/>
              <w:rPr>
                <w:rFonts w:asciiTheme="minorHAnsi" w:eastAsiaTheme="minorHAnsi" w:hAnsiTheme="minorHAnsi" w:cstheme="minorHAnsi"/>
              </w:rPr>
            </w:pPr>
            <w:r w:rsidRPr="00C86B32">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69618B9" w14:textId="77777777" w:rsidR="00471E13" w:rsidRPr="00C86B32" w:rsidRDefault="00471E13" w:rsidP="00E47BF4">
            <w:pPr>
              <w:autoSpaceDE w:val="0"/>
              <w:autoSpaceDN w:val="0"/>
              <w:adjustRightInd w:val="0"/>
              <w:rPr>
                <w:rFonts w:asciiTheme="minorHAnsi" w:hAnsiTheme="minorHAnsi"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73F668B" w14:textId="77777777" w:rsidR="00471E13" w:rsidRPr="00C86B32" w:rsidRDefault="00471E13" w:rsidP="00E47BF4">
            <w:pPr>
              <w:autoSpaceDE w:val="0"/>
              <w:autoSpaceDN w:val="0"/>
              <w:adjustRightInd w:val="0"/>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DCD92" w14:textId="77777777" w:rsidR="00471E13" w:rsidRPr="00C86B32" w:rsidRDefault="00471E13" w:rsidP="00E47BF4">
            <w:pPr>
              <w:autoSpaceDE w:val="0"/>
              <w:autoSpaceDN w:val="0"/>
              <w:adjustRightInd w:val="0"/>
              <w:rPr>
                <w:rFonts w:asciiTheme="minorHAnsi" w:hAnsiTheme="minorHAnsi" w:cstheme="minorHAnsi"/>
                <w:color w:val="000000"/>
              </w:rPr>
            </w:pPr>
          </w:p>
        </w:tc>
      </w:tr>
      <w:tr w:rsidR="00471E13" w:rsidRPr="00C86B32" w14:paraId="76D329C6"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60D40" w14:textId="77777777" w:rsidR="00471E13" w:rsidRPr="00C86B32" w:rsidRDefault="00471E13" w:rsidP="00E47BF4">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727EA" w14:textId="77777777" w:rsidR="00471E13" w:rsidRPr="00C86B32" w:rsidRDefault="00471E13" w:rsidP="00E47BF4">
            <w:pPr>
              <w:autoSpaceDE w:val="0"/>
              <w:autoSpaceDN w:val="0"/>
              <w:adjustRightInd w:val="0"/>
              <w:rPr>
                <w:rFonts w:asciiTheme="minorHAnsi" w:hAnsiTheme="minorHAnsi" w:cstheme="minorHAnsi"/>
                <w:b/>
                <w:bCs/>
                <w:color w:val="000000"/>
              </w:rPr>
            </w:pPr>
            <w:r w:rsidRPr="00C86B32">
              <w:rPr>
                <w:rFonts w:asciiTheme="minorHAnsi" w:hAnsiTheme="minorHAnsi" w:cstheme="minorHAnsi"/>
                <w:b/>
                <w:bCs/>
                <w:color w:val="000000"/>
              </w:rPr>
              <w:t>Techninis ir profesinis pajėgumas</w:t>
            </w:r>
          </w:p>
        </w:tc>
      </w:tr>
      <w:tr w:rsidR="00471E13" w:rsidRPr="00C86B32" w14:paraId="0F921004"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951B" w14:textId="77777777" w:rsidR="00471E13" w:rsidRPr="00C86B32" w:rsidRDefault="00471E13" w:rsidP="00E47BF4">
            <w:pPr>
              <w:pStyle w:val="ListParagraph"/>
              <w:numPr>
                <w:ilvl w:val="1"/>
                <w:numId w:val="10"/>
              </w:numPr>
              <w:spacing w:before="60" w:after="60" w:line="257" w:lineRule="auto"/>
              <w:ind w:left="357" w:hanging="357"/>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7C2F02C" w14:textId="184290C8" w:rsidR="0081586D" w:rsidRPr="007F0943" w:rsidRDefault="00B84BF1" w:rsidP="00E47BF4">
            <w:pPr>
              <w:autoSpaceDE w:val="0"/>
              <w:autoSpaceDN w:val="0"/>
              <w:adjustRightInd w:val="0"/>
              <w:rPr>
                <w:rFonts w:asciiTheme="minorHAnsi" w:hAnsiTheme="minorHAnsi" w:cstheme="minorHAnsi"/>
                <w:color w:val="000000"/>
              </w:rPr>
            </w:pPr>
            <w:r w:rsidRPr="00B84BF1">
              <w:rPr>
                <w:rFonts w:asciiTheme="minorHAnsi" w:hAnsiTheme="minorHAnsi" w:cstheme="minorHAnsi"/>
                <w:color w:val="000000"/>
              </w:rPr>
              <w:t>NETAIKOM</w:t>
            </w:r>
            <w:r w:rsidR="007F0943">
              <w:rPr>
                <w:rFonts w:asciiTheme="minorHAnsi" w:hAnsiTheme="minorHAnsi" w:cstheme="minorHAnsi"/>
                <w:color w:val="000000"/>
              </w:rPr>
              <w:t>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C1297F1" w14:textId="77777777" w:rsidR="009A5642" w:rsidRDefault="009A5642" w:rsidP="00E47BF4">
            <w:pPr>
              <w:autoSpaceDE w:val="0"/>
              <w:autoSpaceDN w:val="0"/>
              <w:adjustRightInd w:val="0"/>
              <w:rPr>
                <w:rFonts w:asciiTheme="minorHAnsi" w:hAnsiTheme="minorHAnsi" w:cstheme="minorHAnsi"/>
              </w:rPr>
            </w:pPr>
          </w:p>
          <w:p w14:paraId="2C8486C7" w14:textId="48EBF612" w:rsidR="0081586D" w:rsidRPr="00472805" w:rsidRDefault="0081586D" w:rsidP="00E47BF4">
            <w:pPr>
              <w:autoSpaceDE w:val="0"/>
              <w:autoSpaceDN w:val="0"/>
              <w:adjustRightInd w:val="0"/>
              <w:rPr>
                <w:rFonts w:asciiTheme="minorHAnsi" w:hAnsiTheme="minorHAnsi" w:cstheme="minorHAnsi"/>
                <w:b/>
                <w:bCs/>
                <w:u w:val="single"/>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33C02" w14:textId="56FEE63A" w:rsidR="009A5642" w:rsidRPr="00C86B32" w:rsidRDefault="009A5642" w:rsidP="00E47BF4">
            <w:pPr>
              <w:autoSpaceDE w:val="0"/>
              <w:autoSpaceDN w:val="0"/>
              <w:adjustRightInd w:val="0"/>
              <w:rPr>
                <w:rFonts w:asciiTheme="minorHAnsi" w:hAnsiTheme="minorHAnsi" w:cstheme="minorHAnsi"/>
                <w:color w:val="000000"/>
              </w:rPr>
            </w:pPr>
          </w:p>
        </w:tc>
      </w:tr>
      <w:bookmarkEnd w:id="56"/>
      <w:tr w:rsidR="00471E13" w:rsidRPr="00C86B32" w14:paraId="73326044"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D2385" w14:textId="77777777" w:rsidR="00471E13" w:rsidRPr="00C86B32" w:rsidRDefault="00471E13" w:rsidP="00E47BF4">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89CC0" w14:textId="77777777" w:rsidR="00471E13" w:rsidRPr="00C86B32" w:rsidRDefault="00471E13" w:rsidP="00E47BF4">
            <w:pPr>
              <w:autoSpaceDE w:val="0"/>
              <w:autoSpaceDN w:val="0"/>
              <w:adjustRightInd w:val="0"/>
              <w:jc w:val="both"/>
              <w:rPr>
                <w:rFonts w:asciiTheme="minorHAnsi" w:hAnsiTheme="minorHAnsi" w:cstheme="minorHAnsi"/>
                <w:b/>
                <w:bCs/>
                <w:color w:val="000000"/>
              </w:rPr>
            </w:pPr>
            <w:r w:rsidRPr="00C86B32">
              <w:rPr>
                <w:rFonts w:asciiTheme="minorHAnsi" w:hAnsiTheme="minorHAnsi" w:cstheme="minorHAnsi"/>
                <w:b/>
                <w:bCs/>
                <w:color w:val="000000"/>
              </w:rPr>
              <w:t>Aplinkos apsaugos vadybos priemonės:</w:t>
            </w:r>
          </w:p>
        </w:tc>
      </w:tr>
      <w:tr w:rsidR="00471E13" w:rsidRPr="00C86B32" w14:paraId="2D300046"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40DD5" w14:textId="77777777" w:rsidR="00471E13" w:rsidRPr="00C86B32" w:rsidRDefault="00471E13" w:rsidP="00E47BF4">
            <w:pPr>
              <w:spacing w:before="60" w:after="60" w:line="257" w:lineRule="auto"/>
              <w:jc w:val="right"/>
              <w:rPr>
                <w:rFonts w:asciiTheme="minorHAnsi" w:eastAsiaTheme="minorHAnsi" w:hAnsiTheme="minorHAnsi" w:cstheme="minorHAnsi"/>
              </w:rPr>
            </w:pPr>
            <w:r w:rsidRPr="00C86B32">
              <w:rPr>
                <w:rFonts w:asciiTheme="minorHAnsi" w:eastAsiaTheme="minorHAnsi" w:hAnsiTheme="minorHAnsi" w:cstheme="minorHAnsi"/>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6B38B68" w14:textId="12E23BBB" w:rsidR="00471E13" w:rsidRPr="00C86B32" w:rsidRDefault="00122945" w:rsidP="00E47BF4">
            <w:pPr>
              <w:autoSpaceDE w:val="0"/>
              <w:autoSpaceDN w:val="0"/>
              <w:adjustRightInd w:val="0"/>
              <w:jc w:val="both"/>
              <w:rPr>
                <w:rFonts w:asciiTheme="minorHAnsi" w:hAnsiTheme="minorHAnsi" w:cstheme="minorHAnsi"/>
                <w:color w:val="000000"/>
              </w:rPr>
            </w:pPr>
            <w:r w:rsidRPr="00C86B32">
              <w:rPr>
                <w:rFonts w:asciiTheme="minorHAnsi" w:hAnsiTheme="minorHAnsi" w:cstheme="minorHAnsi"/>
                <w:color w:val="000000"/>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0F7E554" w14:textId="287FBCE3" w:rsidR="00471E13" w:rsidRPr="00C86B32" w:rsidRDefault="00471E13" w:rsidP="00E47BF4">
            <w:pPr>
              <w:autoSpaceDE w:val="0"/>
              <w:autoSpaceDN w:val="0"/>
              <w:adjustRightInd w:val="0"/>
              <w:jc w:val="both"/>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5AB78" w14:textId="77777777" w:rsidR="00471E13" w:rsidRPr="00C86B32" w:rsidRDefault="00471E13" w:rsidP="00E47BF4">
            <w:pPr>
              <w:autoSpaceDE w:val="0"/>
              <w:autoSpaceDN w:val="0"/>
              <w:adjustRightInd w:val="0"/>
              <w:jc w:val="both"/>
              <w:rPr>
                <w:rFonts w:asciiTheme="minorHAnsi" w:hAnsiTheme="minorHAnsi" w:cstheme="minorHAnsi"/>
                <w:color w:val="000000"/>
              </w:rPr>
            </w:pPr>
          </w:p>
        </w:tc>
      </w:tr>
      <w:tr w:rsidR="00471E13" w:rsidRPr="00C86B32" w14:paraId="6BD20EFB" w14:textId="77777777" w:rsidTr="00E47BF4">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74391" w14:textId="77777777" w:rsidR="00471E13" w:rsidRPr="00C86B32" w:rsidRDefault="00471E13" w:rsidP="00E47BF4">
            <w:pPr>
              <w:spacing w:before="60" w:after="60" w:line="257" w:lineRule="auto"/>
              <w:jc w:val="center"/>
              <w:rPr>
                <w:rFonts w:asciiTheme="minorHAnsi" w:eastAsiaTheme="minorHAnsi" w:hAnsiTheme="minorHAnsi" w:cstheme="minorHAnsi"/>
              </w:rPr>
            </w:pPr>
            <w:r w:rsidRPr="00C86B32">
              <w:rPr>
                <w:rFonts w:asciiTheme="minorHAnsi" w:eastAsiaTheme="minorHAnsi" w:hAnsiTheme="minorHAnsi" w:cstheme="minorHAnsi"/>
                <w:color w:val="00B050"/>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37C5C0" w14:textId="77777777" w:rsidR="00471E13" w:rsidRPr="00C86B32" w:rsidRDefault="00471E13" w:rsidP="00E47BF4">
            <w:pPr>
              <w:autoSpaceDE w:val="0"/>
              <w:autoSpaceDN w:val="0"/>
              <w:adjustRightInd w:val="0"/>
              <w:jc w:val="both"/>
              <w:rPr>
                <w:rFonts w:asciiTheme="minorHAnsi" w:hAnsiTheme="minorHAnsi"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A39CE" w14:textId="77777777" w:rsidR="00471E13" w:rsidRPr="00C86B32" w:rsidRDefault="00471E13" w:rsidP="00E47BF4">
            <w:pPr>
              <w:autoSpaceDE w:val="0"/>
              <w:autoSpaceDN w:val="0"/>
              <w:adjustRightInd w:val="0"/>
              <w:jc w:val="both"/>
              <w:rPr>
                <w:rFonts w:asciiTheme="minorHAnsi" w:hAnsiTheme="minorHAnsi"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872A0" w14:textId="77777777" w:rsidR="00471E13" w:rsidRPr="00C86B32" w:rsidRDefault="00471E13" w:rsidP="00E47BF4">
            <w:pPr>
              <w:autoSpaceDE w:val="0"/>
              <w:autoSpaceDN w:val="0"/>
              <w:adjustRightInd w:val="0"/>
              <w:jc w:val="both"/>
              <w:rPr>
                <w:rFonts w:asciiTheme="minorHAnsi" w:hAnsiTheme="minorHAnsi" w:cstheme="minorHAnsi"/>
                <w:color w:val="000000"/>
              </w:rPr>
            </w:pPr>
          </w:p>
        </w:tc>
      </w:tr>
    </w:tbl>
    <w:p w14:paraId="02178847" w14:textId="77777777" w:rsidR="00471E13" w:rsidRPr="00056EBB" w:rsidRDefault="00471E13" w:rsidP="00056EBB">
      <w:pPr>
        <w:tabs>
          <w:tab w:val="left" w:pos="851"/>
        </w:tabs>
        <w:spacing w:after="0" w:line="240" w:lineRule="auto"/>
        <w:jc w:val="both"/>
        <w:rPr>
          <w:rFonts w:eastAsiaTheme="minorHAnsi" w:cstheme="minorHAnsi"/>
          <w:i/>
          <w:lang w:eastAsia="en-US"/>
        </w:rPr>
      </w:pPr>
    </w:p>
    <w:p w14:paraId="054BBDB1" w14:textId="6778349B" w:rsidR="002F396F" w:rsidRPr="00472805" w:rsidRDefault="00384F5A" w:rsidP="00384F5A">
      <w:pPr>
        <w:spacing w:after="0" w:line="240" w:lineRule="auto"/>
        <w:jc w:val="center"/>
        <w:rPr>
          <w:rFonts w:cstheme="minorHAnsi"/>
          <w:smallCaps/>
        </w:rPr>
      </w:pPr>
      <w:r w:rsidRPr="00472805">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7F260ED" w:rsidR="008D704D" w:rsidRPr="00F0499F" w:rsidRDefault="008D704D" w:rsidP="0045233E">
      <w:pPr>
        <w:pStyle w:val="Heading2"/>
        <w:ind w:left="5103"/>
        <w:jc w:val="both"/>
        <w:rPr>
          <w:rFonts w:asciiTheme="minorHAnsi" w:hAnsiTheme="minorHAnsi" w:cstheme="minorHAnsi"/>
          <w:color w:val="0070C0"/>
          <w:sz w:val="21"/>
          <w:szCs w:val="21"/>
        </w:rPr>
      </w:pPr>
      <w:bookmarkStart w:id="57" w:name="_Ref38291379"/>
      <w:bookmarkStart w:id="58" w:name="_Ref38291394"/>
      <w:bookmarkStart w:id="59" w:name="_Ref38898251"/>
      <w:bookmarkStart w:id="60" w:name="_Toc2192916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472805">
      <w:pPr>
        <w:pStyle w:val="Subtitle"/>
        <w:spacing w:after="0"/>
        <w:jc w:val="center"/>
        <w:rPr>
          <w:b/>
          <w:bCs/>
          <w:smallCaps/>
        </w:rPr>
      </w:pPr>
      <w:r w:rsidRPr="00F0499F">
        <w:t>EUROPOS BENDRASIS VIEŠŲJŲ PIRKIMŲ DOKUMENTAS</w:t>
      </w:r>
    </w:p>
    <w:p w14:paraId="0A1AF5CB" w14:textId="15C69E03" w:rsidR="0040758A" w:rsidRPr="0040758A" w:rsidRDefault="0040758A" w:rsidP="0040758A">
      <w:pPr>
        <w:jc w:val="center"/>
        <w:rPr>
          <w:rFonts w:cstheme="minorHAnsi"/>
          <w:i/>
          <w:iCs/>
          <w:sz w:val="22"/>
          <w:szCs w:val="22"/>
        </w:rPr>
      </w:pPr>
      <w:r w:rsidRPr="0040758A">
        <w:rPr>
          <w:rFonts w:cstheme="minorHAnsi"/>
          <w:i/>
          <w:iCs/>
          <w:sz w:val="22"/>
          <w:szCs w:val="22"/>
        </w:rPr>
        <w:t>(pridedama atskiru priedu)</w:t>
      </w:r>
    </w:p>
    <w:p w14:paraId="01C997DB" w14:textId="77777777" w:rsidR="0040758A" w:rsidRPr="0040758A" w:rsidRDefault="0040758A" w:rsidP="0040758A">
      <w:pPr>
        <w:jc w:val="center"/>
        <w:rPr>
          <w:rFonts w:cstheme="minorHAnsi"/>
          <w:sz w:val="22"/>
          <w:szCs w:val="22"/>
        </w:rPr>
      </w:pPr>
      <w:r w:rsidRPr="0040758A">
        <w:rPr>
          <w:rFonts w:cstheme="minorHAnsi"/>
          <w:sz w:val="22"/>
          <w:szCs w:val="22"/>
        </w:rPr>
        <w:t>„Europos bendrasis viešųjų pirkimų dokumentas (EBVPD)“ pateikiamas visais formatais.</w:t>
      </w:r>
    </w:p>
    <w:p w14:paraId="2DD368CD" w14:textId="77777777" w:rsidR="0040758A" w:rsidRPr="0040758A" w:rsidRDefault="0040758A" w:rsidP="0040758A">
      <w:pPr>
        <w:jc w:val="center"/>
        <w:rPr>
          <w:rFonts w:cstheme="minorHAnsi"/>
          <w:sz w:val="22"/>
          <w:szCs w:val="22"/>
        </w:rPr>
      </w:pPr>
      <w:r w:rsidRPr="0040758A">
        <w:rPr>
          <w:rFonts w:cstheme="minorHAnsi"/>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1630461"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21929167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E76023">
      <w:pPr>
        <w:jc w:val="center"/>
        <w:rPr>
          <w:rFonts w:cstheme="minorHAnsi"/>
          <w:color w:val="7030A0"/>
        </w:rPr>
      </w:pPr>
    </w:p>
    <w:p w14:paraId="621C83CF" w14:textId="0BB78F2E" w:rsidR="00E76023" w:rsidRDefault="00E76023" w:rsidP="00E76023">
      <w:pPr>
        <w:jc w:val="center"/>
        <w:rPr>
          <w:rFonts w:cstheme="minorHAnsi"/>
          <w:sz w:val="28"/>
          <w:szCs w:val="28"/>
        </w:rPr>
      </w:pPr>
      <w:r w:rsidRPr="00E76023">
        <w:rPr>
          <w:rFonts w:cstheme="minorHAnsi"/>
          <w:sz w:val="28"/>
          <w:szCs w:val="28"/>
        </w:rPr>
        <w:t>PASIŪLYMAS</w:t>
      </w:r>
    </w:p>
    <w:p w14:paraId="7AF999B3" w14:textId="77777777" w:rsidR="00E76023" w:rsidRPr="00E76023" w:rsidRDefault="00E76023" w:rsidP="00E76023">
      <w:pPr>
        <w:jc w:val="center"/>
        <w:rPr>
          <w:rFonts w:cstheme="minorHAnsi"/>
          <w:i/>
          <w:iCs/>
        </w:rPr>
      </w:pPr>
      <w:r w:rsidRPr="00E76023">
        <w:rPr>
          <w:rFonts w:cstheme="minorHAnsi"/>
          <w:i/>
          <w:iCs/>
        </w:rPr>
        <w:t>(pridedama atskiru priedu)</w:t>
      </w:r>
    </w:p>
    <w:p w14:paraId="1DE73E59" w14:textId="77777777" w:rsidR="00056EBB" w:rsidRDefault="00056EBB" w:rsidP="00056EBB">
      <w:pPr>
        <w:jc w:val="center"/>
      </w:pPr>
      <w:r>
        <w:rPr>
          <w:rFonts w:cstheme="minorHAnsi"/>
        </w:rPr>
        <w:t>__________</w:t>
      </w:r>
    </w:p>
    <w:p w14:paraId="1C9191A1" w14:textId="4B4F9906" w:rsidR="00056EBB" w:rsidRDefault="00056EBB">
      <w:pPr>
        <w:rPr>
          <w:rFonts w:cstheme="minorHAnsi"/>
        </w:rPr>
      </w:pPr>
      <w:r>
        <w:rPr>
          <w:rFonts w:cstheme="minorHAnsi"/>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5" w:name="_Ref39484039"/>
      <w:bookmarkStart w:id="66" w:name="_Ref40278562"/>
      <w:bookmarkStart w:id="67" w:name="_Toc219291674"/>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2A953AEC" w14:textId="5F8504C1" w:rsidR="00210870" w:rsidRPr="0040758A" w:rsidRDefault="00FE3D7C" w:rsidP="00A43E3C">
      <w:pPr>
        <w:pStyle w:val="Subtitle"/>
        <w:spacing w:after="0"/>
        <w:jc w:val="center"/>
        <w:rPr>
          <w:rFonts w:cstheme="minorHAnsi"/>
          <w:bCs/>
          <w:smallCaps/>
          <w:sz w:val="22"/>
          <w:szCs w:val="22"/>
        </w:rPr>
      </w:pPr>
      <w:r w:rsidRPr="00F0499F">
        <w:t>PASIŪLYMŲ VERTINIMO KRITERIJAI</w:t>
      </w:r>
      <w:r w:rsidR="00031A62" w:rsidRPr="00F0499F">
        <w:t xml:space="preserve"> ir Sąlygos</w:t>
      </w:r>
    </w:p>
    <w:p w14:paraId="72852829" w14:textId="77777777" w:rsidR="00CF5C29" w:rsidRPr="00DF75A7" w:rsidRDefault="00CF5C29" w:rsidP="00CF5C29">
      <w:pPr>
        <w:spacing w:after="0" w:line="240" w:lineRule="auto"/>
        <w:ind w:firstLine="709"/>
        <w:jc w:val="both"/>
        <w:rPr>
          <w:rFonts w:eastAsiaTheme="minorHAnsi" w:cstheme="minorHAnsi"/>
          <w:bCs/>
          <w:iCs/>
          <w:sz w:val="22"/>
          <w:szCs w:val="22"/>
        </w:rPr>
      </w:pPr>
      <w:bookmarkStart w:id="68" w:name="_Ref39586171"/>
      <w:bookmarkStart w:id="69" w:name="_Ref39673580"/>
      <w:bookmarkStart w:id="70" w:name="_Ref39674283"/>
      <w:r w:rsidRPr="00DF75A7">
        <w:rPr>
          <w:rFonts w:eastAsiaTheme="minorHAnsi" w:cstheme="minorHAnsi"/>
          <w:bCs/>
          <w:iCs/>
          <w:sz w:val="22"/>
          <w:szCs w:val="22"/>
        </w:rPr>
        <w:t xml:space="preserve">1. Perkančioji organizacija ekonomiškai naudingiausią pasiūlymą išrenka pagal </w:t>
      </w:r>
      <w:r w:rsidRPr="00DF75A7">
        <w:rPr>
          <w:rFonts w:eastAsiaTheme="minorHAnsi" w:cstheme="minorHAnsi"/>
          <w:b/>
          <w:bCs/>
          <w:i/>
          <w:iCs/>
          <w:sz w:val="22"/>
          <w:szCs w:val="22"/>
        </w:rPr>
        <w:t>kainos ir kokybės santykį</w:t>
      </w:r>
      <w:r w:rsidRPr="00DF75A7">
        <w:rPr>
          <w:rFonts w:eastAsiaTheme="minorHAnsi" w:cstheme="minorHAnsi"/>
          <w:bCs/>
          <w:iCs/>
          <w:sz w:val="22"/>
          <w:szCs w:val="22"/>
        </w:rPr>
        <w:t>, vadovaudamasi šiame priede nustatyta vertinimo tvarka.</w:t>
      </w:r>
    </w:p>
    <w:p w14:paraId="79629B43" w14:textId="5F42FE2D" w:rsidR="00CF5C29" w:rsidRPr="00DF75A7" w:rsidRDefault="00CF5C29" w:rsidP="00CF5C29">
      <w:pPr>
        <w:spacing w:after="0" w:line="240" w:lineRule="auto"/>
        <w:ind w:firstLine="697"/>
        <w:jc w:val="both"/>
        <w:rPr>
          <w:rFonts w:eastAsiaTheme="minorHAnsi" w:cstheme="minorHAnsi"/>
          <w:bCs/>
          <w:iCs/>
          <w:sz w:val="22"/>
          <w:szCs w:val="22"/>
        </w:rPr>
      </w:pPr>
      <w:r w:rsidRPr="00DF75A7">
        <w:rPr>
          <w:rFonts w:eastAsiaTheme="minorHAnsi" w:cstheme="minorHAnsi"/>
          <w:bCs/>
          <w:iCs/>
          <w:sz w:val="22"/>
          <w:szCs w:val="22"/>
        </w:rPr>
        <w:t>2. Pasiūlyme nurodyta p</w:t>
      </w:r>
      <w:r w:rsidR="00345FA8" w:rsidRPr="00DF75A7">
        <w:rPr>
          <w:rFonts w:eastAsiaTheme="minorHAnsi" w:cstheme="minorHAnsi"/>
          <w:bCs/>
          <w:iCs/>
          <w:sz w:val="22"/>
          <w:szCs w:val="22"/>
        </w:rPr>
        <w:t>aslaugų</w:t>
      </w:r>
      <w:r w:rsidRPr="00DF75A7">
        <w:rPr>
          <w:rFonts w:eastAsiaTheme="minorHAnsi" w:cstheme="minorHAnsi"/>
          <w:bCs/>
          <w:iCs/>
          <w:sz w:val="22"/>
          <w:szCs w:val="22"/>
        </w:rPr>
        <w:t xml:space="preserve"> </w:t>
      </w:r>
      <w:r w:rsidR="009A2F05">
        <w:rPr>
          <w:rFonts w:eastAsiaTheme="minorHAnsi" w:cstheme="minorHAnsi"/>
          <w:bCs/>
          <w:iCs/>
          <w:sz w:val="22"/>
          <w:szCs w:val="22"/>
        </w:rPr>
        <w:t xml:space="preserve">bendra </w:t>
      </w:r>
      <w:r w:rsidRPr="00FC29AA">
        <w:rPr>
          <w:rFonts w:eastAsiaTheme="minorHAnsi" w:cstheme="minorHAnsi"/>
          <w:bCs/>
          <w:iCs/>
          <w:sz w:val="22"/>
          <w:szCs w:val="22"/>
        </w:rPr>
        <w:t>kaina</w:t>
      </w:r>
      <w:r w:rsidRPr="00DF75A7">
        <w:rPr>
          <w:rFonts w:eastAsiaTheme="minorHAnsi" w:cstheme="minorHAnsi"/>
          <w:bCs/>
          <w:iCs/>
          <w:sz w:val="22"/>
          <w:szCs w:val="22"/>
        </w:rPr>
        <w:t xml:space="preserve"> visais atvejais turi būti laikoma neįprastai maža, jeigu ji yra 30 ir daugiau procentų mažesnė už visų tiekėjų, kurių pasiūlymai neatmesti dėl kitų priežasčių</w:t>
      </w:r>
      <w:r w:rsidRPr="00DF75A7">
        <w:rPr>
          <w:rFonts w:eastAsiaTheme="minorHAnsi" w:cstheme="minorHAnsi"/>
          <w:b/>
          <w:bCs/>
          <w:iCs/>
          <w:sz w:val="22"/>
          <w:szCs w:val="22"/>
        </w:rPr>
        <w:t xml:space="preserve"> </w:t>
      </w:r>
      <w:r w:rsidRPr="00DF75A7">
        <w:rPr>
          <w:rFonts w:eastAsiaTheme="minorHAnsi" w:cstheme="minorHAnsi"/>
          <w:bCs/>
          <w:iCs/>
          <w:sz w:val="22"/>
          <w:szCs w:val="22"/>
        </w:rPr>
        <w:t>ir kurių pasiūlyta</w:t>
      </w:r>
      <w:r w:rsidR="008F0253">
        <w:rPr>
          <w:rFonts w:eastAsiaTheme="minorHAnsi" w:cstheme="minorHAnsi"/>
          <w:bCs/>
          <w:iCs/>
          <w:sz w:val="22"/>
          <w:szCs w:val="22"/>
        </w:rPr>
        <w:t xml:space="preserve"> bendra</w:t>
      </w:r>
      <w:r w:rsidRPr="00DF75A7">
        <w:rPr>
          <w:rFonts w:eastAsiaTheme="minorHAnsi" w:cstheme="minorHAnsi"/>
          <w:bCs/>
          <w:iCs/>
          <w:sz w:val="22"/>
          <w:szCs w:val="22"/>
        </w:rPr>
        <w:t xml:space="preserve"> kaina neviršija pirkimui skirtų lėšų, nustatytų ir užfiksuotų perkančiosios organizacijos rengiamuose dokumentuose prieš pradedant pirkimo procedūrą, pasiūlytų kainų aritmetinį vidurkį. </w:t>
      </w:r>
    </w:p>
    <w:p w14:paraId="0765D6BE" w14:textId="5CC9E7CA" w:rsidR="00454348" w:rsidRDefault="00CF5C29" w:rsidP="00E25BBA">
      <w:pPr>
        <w:spacing w:after="0" w:line="240" w:lineRule="auto"/>
        <w:ind w:firstLine="697"/>
        <w:jc w:val="both"/>
        <w:rPr>
          <w:rFonts w:cstheme="minorHAnsi"/>
          <w:color w:val="0070C0"/>
          <w:sz w:val="22"/>
          <w:szCs w:val="22"/>
        </w:rPr>
      </w:pPr>
      <w:r w:rsidRPr="00DF75A7">
        <w:rPr>
          <w:rFonts w:eastAsiaTheme="minorHAnsi" w:cstheme="minorHAnsi"/>
          <w:bCs/>
          <w:iCs/>
          <w:sz w:val="22"/>
          <w:szCs w:val="22"/>
        </w:rPr>
        <w:t>3.</w:t>
      </w:r>
      <w:r w:rsidRPr="00DF75A7">
        <w:rPr>
          <w:rFonts w:eastAsiaTheme="minorHAnsi" w:cstheme="minorHAnsi"/>
          <w:b/>
          <w:bCs/>
          <w:i/>
          <w:iCs/>
          <w:sz w:val="22"/>
          <w:szCs w:val="22"/>
        </w:rPr>
        <w:t xml:space="preserve"> </w:t>
      </w:r>
      <w:r w:rsidRPr="00DF75A7">
        <w:rPr>
          <w:rFonts w:eastAsiaTheme="minorHAnsi" w:cstheme="minorHAnsi"/>
          <w:bCs/>
          <w:iCs/>
          <w:sz w:val="22"/>
          <w:szCs w:val="22"/>
        </w:rPr>
        <w:t>Perkančiajai organizacijai priimtina maksimali bendra pasiūlymo kaina</w:t>
      </w:r>
      <w:r w:rsidRPr="00DF75A7">
        <w:rPr>
          <w:rFonts w:cstheme="minorHAnsi"/>
          <w:sz w:val="22"/>
          <w:szCs w:val="22"/>
        </w:rPr>
        <w:t xml:space="preserve"> – </w:t>
      </w:r>
      <w:r w:rsidR="00122945" w:rsidRPr="00DF75A7">
        <w:rPr>
          <w:rFonts w:cstheme="minorHAnsi"/>
          <w:color w:val="0070C0"/>
          <w:sz w:val="22"/>
          <w:szCs w:val="22"/>
        </w:rPr>
        <w:t>75</w:t>
      </w:r>
      <w:r w:rsidRPr="00DF75A7">
        <w:rPr>
          <w:rFonts w:cstheme="minorHAnsi"/>
          <w:color w:val="0070C0"/>
          <w:sz w:val="22"/>
          <w:szCs w:val="22"/>
        </w:rPr>
        <w:t> </w:t>
      </w:r>
      <w:r w:rsidR="00122945" w:rsidRPr="00DF75A7">
        <w:rPr>
          <w:rFonts w:cstheme="minorHAnsi"/>
          <w:color w:val="0070C0"/>
          <w:sz w:val="22"/>
          <w:szCs w:val="22"/>
        </w:rPr>
        <w:t>600</w:t>
      </w:r>
      <w:r w:rsidRPr="00DF75A7">
        <w:rPr>
          <w:rFonts w:cstheme="minorHAnsi"/>
          <w:color w:val="0070C0"/>
          <w:sz w:val="22"/>
          <w:szCs w:val="22"/>
        </w:rPr>
        <w:t xml:space="preserve">,00 </w:t>
      </w:r>
      <w:r w:rsidR="00122945" w:rsidRPr="00DF75A7">
        <w:rPr>
          <w:rFonts w:cstheme="minorHAnsi"/>
          <w:sz w:val="22"/>
          <w:szCs w:val="22"/>
        </w:rPr>
        <w:t>(septyniasdešimt penki tūkstančiai šeši šimtai eurų</w:t>
      </w:r>
      <w:r w:rsidRPr="00DF75A7">
        <w:rPr>
          <w:rFonts w:cstheme="minorHAnsi"/>
          <w:sz w:val="22"/>
          <w:szCs w:val="22"/>
        </w:rPr>
        <w:t>, 0 c</w:t>
      </w:r>
      <w:r w:rsidR="00E80B55">
        <w:rPr>
          <w:rFonts w:cstheme="minorHAnsi"/>
          <w:sz w:val="22"/>
          <w:szCs w:val="22"/>
        </w:rPr>
        <w:t>t</w:t>
      </w:r>
      <w:r w:rsidRPr="00DF75A7">
        <w:rPr>
          <w:rFonts w:cstheme="minorHAnsi"/>
          <w:sz w:val="22"/>
          <w:szCs w:val="22"/>
        </w:rPr>
        <w:t xml:space="preserve">) </w:t>
      </w:r>
      <w:r w:rsidRPr="00875B89">
        <w:rPr>
          <w:rFonts w:cstheme="minorHAnsi"/>
          <w:color w:val="0070C0"/>
          <w:sz w:val="22"/>
          <w:szCs w:val="22"/>
        </w:rPr>
        <w:t>Eur</w:t>
      </w:r>
      <w:r w:rsidR="00A97D00">
        <w:rPr>
          <w:rFonts w:cstheme="minorHAnsi"/>
          <w:color w:val="0070C0"/>
          <w:sz w:val="22"/>
          <w:szCs w:val="22"/>
        </w:rPr>
        <w:t xml:space="preserve"> su pridėtinė</w:t>
      </w:r>
      <w:r w:rsidR="00073E5D">
        <w:rPr>
          <w:rFonts w:cstheme="minorHAnsi"/>
          <w:color w:val="0070C0"/>
          <w:sz w:val="22"/>
          <w:szCs w:val="22"/>
        </w:rPr>
        <w:t>s</w:t>
      </w:r>
      <w:r w:rsidR="00A97D00">
        <w:rPr>
          <w:rFonts w:cstheme="minorHAnsi"/>
          <w:color w:val="0070C0"/>
          <w:sz w:val="22"/>
          <w:szCs w:val="22"/>
        </w:rPr>
        <w:t xml:space="preserve"> vertės mokesčiu </w:t>
      </w:r>
      <w:r w:rsidR="00A97D00" w:rsidRPr="00073E5D">
        <w:rPr>
          <w:rFonts w:cstheme="minorHAnsi"/>
          <w:sz w:val="22"/>
          <w:szCs w:val="22"/>
        </w:rPr>
        <w:t>(toliau – PVM)</w:t>
      </w:r>
      <w:r w:rsidR="00FF5328" w:rsidRPr="00073E5D">
        <w:rPr>
          <w:rFonts w:cstheme="minorHAnsi"/>
          <w:sz w:val="22"/>
          <w:szCs w:val="22"/>
        </w:rPr>
        <w:t xml:space="preserve">, </w:t>
      </w:r>
      <w:r w:rsidR="00FF5328">
        <w:rPr>
          <w:rFonts w:cstheme="minorHAnsi"/>
          <w:sz w:val="22"/>
          <w:szCs w:val="22"/>
        </w:rPr>
        <w:t xml:space="preserve">arba </w:t>
      </w:r>
      <w:r w:rsidR="00FF7D07" w:rsidRPr="00FF7D07">
        <w:rPr>
          <w:rFonts w:cstheme="minorHAnsi"/>
          <w:color w:val="0070C0"/>
          <w:sz w:val="22"/>
          <w:szCs w:val="22"/>
        </w:rPr>
        <w:t>62 479,34</w:t>
      </w:r>
      <w:r w:rsidR="00FF7D07">
        <w:rPr>
          <w:rFonts w:cstheme="minorHAnsi"/>
          <w:color w:val="0070C0"/>
          <w:sz w:val="22"/>
          <w:szCs w:val="22"/>
        </w:rPr>
        <w:t xml:space="preserve"> </w:t>
      </w:r>
      <w:r w:rsidR="00FF7D07">
        <w:rPr>
          <w:rFonts w:cstheme="minorHAnsi"/>
          <w:sz w:val="22"/>
          <w:szCs w:val="22"/>
        </w:rPr>
        <w:t>(šešiasdešimt du tūkstančiai</w:t>
      </w:r>
      <w:r w:rsidR="00C57A00">
        <w:rPr>
          <w:rFonts w:cstheme="minorHAnsi"/>
          <w:sz w:val="22"/>
          <w:szCs w:val="22"/>
        </w:rPr>
        <w:t xml:space="preserve"> keturi šimtai septyniasdešimt devyni</w:t>
      </w:r>
      <w:r w:rsidR="00792796">
        <w:rPr>
          <w:rFonts w:cstheme="minorHAnsi"/>
          <w:sz w:val="22"/>
          <w:szCs w:val="22"/>
        </w:rPr>
        <w:t xml:space="preserve"> eurai, 34 c</w:t>
      </w:r>
      <w:r w:rsidR="00E80B55">
        <w:rPr>
          <w:rFonts w:cstheme="minorHAnsi"/>
          <w:sz w:val="22"/>
          <w:szCs w:val="22"/>
        </w:rPr>
        <w:t>t</w:t>
      </w:r>
      <w:r w:rsidR="00792796">
        <w:rPr>
          <w:rFonts w:cstheme="minorHAnsi"/>
          <w:sz w:val="22"/>
          <w:szCs w:val="22"/>
        </w:rPr>
        <w:t xml:space="preserve">) </w:t>
      </w:r>
      <w:r w:rsidR="00792796" w:rsidRPr="00073E5D">
        <w:rPr>
          <w:rFonts w:cstheme="minorHAnsi"/>
          <w:color w:val="0070C0"/>
          <w:sz w:val="22"/>
          <w:szCs w:val="22"/>
        </w:rPr>
        <w:t>Eur</w:t>
      </w:r>
      <w:r w:rsidR="00A97D00" w:rsidRPr="00073E5D">
        <w:rPr>
          <w:rFonts w:cstheme="minorHAnsi"/>
          <w:color w:val="0070C0"/>
          <w:sz w:val="22"/>
          <w:szCs w:val="22"/>
        </w:rPr>
        <w:t xml:space="preserve"> be PVM</w:t>
      </w:r>
      <w:r w:rsidR="00F65682">
        <w:rPr>
          <w:rFonts w:cstheme="minorHAnsi"/>
          <w:color w:val="0070C0"/>
          <w:sz w:val="22"/>
          <w:szCs w:val="22"/>
        </w:rPr>
        <w:t xml:space="preserve"> </w:t>
      </w:r>
      <w:r w:rsidR="00F65682" w:rsidRPr="00062EAB">
        <w:rPr>
          <w:rFonts w:cstheme="minorHAnsi"/>
          <w:sz w:val="22"/>
          <w:szCs w:val="22"/>
        </w:rPr>
        <w:t>(</w:t>
      </w:r>
      <w:r w:rsidR="002867C8" w:rsidRPr="00062EAB">
        <w:rPr>
          <w:rFonts w:cstheme="minorHAnsi"/>
          <w:sz w:val="22"/>
          <w:szCs w:val="22"/>
        </w:rPr>
        <w:t>jei pasiūlymą teikia ne PVM mokėtojas, Perkančiajai organizacijai priimtina maksimali bendra pasiūlymo kaina</w:t>
      </w:r>
      <w:r w:rsidR="0050033C" w:rsidRPr="00062EAB">
        <w:rPr>
          <w:rFonts w:cstheme="minorHAnsi"/>
          <w:sz w:val="22"/>
          <w:szCs w:val="22"/>
        </w:rPr>
        <w:t xml:space="preserve"> – 75 600,00 (septyniasdešimt penki tūkstančiai šeši šimtai eurų, 0 </w:t>
      </w:r>
      <w:r w:rsidR="00062EAB" w:rsidRPr="00062EAB">
        <w:rPr>
          <w:rFonts w:cstheme="minorHAnsi"/>
          <w:sz w:val="22"/>
          <w:szCs w:val="22"/>
        </w:rPr>
        <w:t>ct) su visais privalomais mokesčiais)</w:t>
      </w:r>
      <w:r w:rsidR="00623DEE" w:rsidRPr="00062EAB">
        <w:rPr>
          <w:rFonts w:cstheme="minorHAnsi"/>
          <w:sz w:val="22"/>
          <w:szCs w:val="22"/>
        </w:rPr>
        <w:t>:</w:t>
      </w:r>
    </w:p>
    <w:p w14:paraId="4F23BFC0" w14:textId="6C9BE8E3" w:rsidR="00623DEE" w:rsidRPr="00212EB5" w:rsidRDefault="00623DEE" w:rsidP="00A80425">
      <w:pPr>
        <w:spacing w:after="0" w:line="240" w:lineRule="auto"/>
        <w:ind w:firstLine="697"/>
        <w:jc w:val="both"/>
        <w:rPr>
          <w:rFonts w:cstheme="minorHAnsi"/>
          <w:color w:val="0070C0"/>
          <w:sz w:val="22"/>
          <w:szCs w:val="22"/>
        </w:rPr>
      </w:pPr>
      <w:r w:rsidRPr="00212EB5">
        <w:rPr>
          <w:rFonts w:cstheme="minorHAnsi"/>
          <w:sz w:val="22"/>
          <w:szCs w:val="22"/>
        </w:rPr>
        <w:t>3.1. Pirmas (I) etapas</w:t>
      </w:r>
      <w:r w:rsidR="002A0857" w:rsidRPr="00212EB5">
        <w:rPr>
          <w:rFonts w:cstheme="minorHAnsi"/>
          <w:sz w:val="22"/>
          <w:szCs w:val="22"/>
        </w:rPr>
        <w:t xml:space="preserve"> </w:t>
      </w:r>
      <w:r w:rsidR="00B255DE" w:rsidRPr="00212EB5">
        <w:rPr>
          <w:rFonts w:cstheme="minorHAnsi"/>
          <w:sz w:val="22"/>
          <w:szCs w:val="22"/>
        </w:rPr>
        <w:t>–</w:t>
      </w:r>
      <w:r w:rsidR="002A0857" w:rsidRPr="00212EB5">
        <w:rPr>
          <w:rFonts w:cstheme="minorHAnsi"/>
          <w:sz w:val="22"/>
          <w:szCs w:val="22"/>
        </w:rPr>
        <w:t xml:space="preserve"> </w:t>
      </w:r>
      <w:r w:rsidR="00527A10" w:rsidRPr="00212EB5">
        <w:rPr>
          <w:rFonts w:cstheme="minorHAnsi"/>
          <w:color w:val="0070C0"/>
          <w:sz w:val="22"/>
          <w:szCs w:val="22"/>
        </w:rPr>
        <w:t>16 800,00</w:t>
      </w:r>
      <w:r w:rsidR="008D67F5" w:rsidRPr="00212EB5">
        <w:rPr>
          <w:rFonts w:cstheme="minorHAnsi"/>
          <w:color w:val="0070C0"/>
          <w:sz w:val="22"/>
          <w:szCs w:val="22"/>
        </w:rPr>
        <w:t xml:space="preserve"> </w:t>
      </w:r>
      <w:r w:rsidR="008D67F5" w:rsidRPr="00212EB5">
        <w:rPr>
          <w:rFonts w:cstheme="minorHAnsi"/>
          <w:sz w:val="22"/>
          <w:szCs w:val="22"/>
        </w:rPr>
        <w:t>(</w:t>
      </w:r>
      <w:r w:rsidR="00730909" w:rsidRPr="00212EB5">
        <w:rPr>
          <w:rFonts w:cstheme="minorHAnsi"/>
          <w:sz w:val="22"/>
          <w:szCs w:val="22"/>
        </w:rPr>
        <w:t>šešiolika</w:t>
      </w:r>
      <w:r w:rsidR="00961B9F" w:rsidRPr="00212EB5">
        <w:rPr>
          <w:rFonts w:cstheme="minorHAnsi"/>
          <w:sz w:val="22"/>
          <w:szCs w:val="22"/>
        </w:rPr>
        <w:t xml:space="preserve"> tūkstančių </w:t>
      </w:r>
      <w:r w:rsidR="00730909" w:rsidRPr="00212EB5">
        <w:rPr>
          <w:rFonts w:cstheme="minorHAnsi"/>
          <w:sz w:val="22"/>
          <w:szCs w:val="22"/>
        </w:rPr>
        <w:t>aštuoni</w:t>
      </w:r>
      <w:r w:rsidR="00961B9F" w:rsidRPr="00212EB5">
        <w:rPr>
          <w:rFonts w:cstheme="minorHAnsi"/>
          <w:sz w:val="22"/>
          <w:szCs w:val="22"/>
        </w:rPr>
        <w:t xml:space="preserve"> šimta</w:t>
      </w:r>
      <w:r w:rsidR="00730909" w:rsidRPr="00212EB5">
        <w:rPr>
          <w:rFonts w:cstheme="minorHAnsi"/>
          <w:sz w:val="22"/>
          <w:szCs w:val="22"/>
        </w:rPr>
        <w:t>i</w:t>
      </w:r>
      <w:r w:rsidR="00961B9F" w:rsidRPr="00212EB5">
        <w:rPr>
          <w:rFonts w:cstheme="minorHAnsi"/>
          <w:sz w:val="22"/>
          <w:szCs w:val="22"/>
        </w:rPr>
        <w:t xml:space="preserve"> eurų, 0 c</w:t>
      </w:r>
      <w:r w:rsidR="00E80B55" w:rsidRPr="00212EB5">
        <w:rPr>
          <w:rFonts w:cstheme="minorHAnsi"/>
          <w:sz w:val="22"/>
          <w:szCs w:val="22"/>
        </w:rPr>
        <w:t>t</w:t>
      </w:r>
      <w:r w:rsidR="00961B9F" w:rsidRPr="00212EB5">
        <w:rPr>
          <w:rFonts w:cstheme="minorHAnsi"/>
          <w:sz w:val="22"/>
          <w:szCs w:val="22"/>
        </w:rPr>
        <w:t xml:space="preserve">) </w:t>
      </w:r>
      <w:r w:rsidR="00961B9F" w:rsidRPr="00212EB5">
        <w:rPr>
          <w:rFonts w:cstheme="minorHAnsi"/>
          <w:color w:val="0070C0"/>
          <w:sz w:val="22"/>
          <w:szCs w:val="22"/>
        </w:rPr>
        <w:t>Eur su PVM</w:t>
      </w:r>
      <w:r w:rsidR="00961B9F" w:rsidRPr="00212EB5">
        <w:rPr>
          <w:rFonts w:cstheme="minorHAnsi"/>
          <w:sz w:val="22"/>
          <w:szCs w:val="22"/>
        </w:rPr>
        <w:t>,</w:t>
      </w:r>
      <w:r w:rsidR="00A80425" w:rsidRPr="00212EB5">
        <w:rPr>
          <w:rFonts w:cstheme="minorHAnsi"/>
          <w:sz w:val="22"/>
          <w:szCs w:val="22"/>
        </w:rPr>
        <w:t xml:space="preserve"> arba</w:t>
      </w:r>
      <w:r w:rsidR="00C667E2" w:rsidRPr="00212EB5">
        <w:rPr>
          <w:rFonts w:cstheme="minorHAnsi"/>
          <w:color w:val="0070C0"/>
          <w:sz w:val="22"/>
          <w:szCs w:val="22"/>
        </w:rPr>
        <w:t xml:space="preserve"> </w:t>
      </w:r>
      <w:r w:rsidR="00487FC8" w:rsidRPr="00212EB5">
        <w:rPr>
          <w:rFonts w:cstheme="minorHAnsi"/>
          <w:color w:val="0070C0"/>
          <w:sz w:val="22"/>
          <w:szCs w:val="22"/>
        </w:rPr>
        <w:t>1</w:t>
      </w:r>
      <w:r w:rsidR="0053076B" w:rsidRPr="00212EB5">
        <w:rPr>
          <w:rFonts w:cstheme="minorHAnsi"/>
          <w:color w:val="0070C0"/>
          <w:sz w:val="22"/>
          <w:szCs w:val="22"/>
        </w:rPr>
        <w:t>3</w:t>
      </w:r>
      <w:r w:rsidR="00A80425" w:rsidRPr="00212EB5">
        <w:rPr>
          <w:rFonts w:cstheme="minorHAnsi"/>
          <w:color w:val="0070C0"/>
          <w:sz w:val="22"/>
          <w:szCs w:val="22"/>
        </w:rPr>
        <w:t> </w:t>
      </w:r>
      <w:r w:rsidR="0053076B" w:rsidRPr="00212EB5">
        <w:rPr>
          <w:rFonts w:cstheme="minorHAnsi"/>
          <w:color w:val="0070C0"/>
          <w:sz w:val="22"/>
          <w:szCs w:val="22"/>
        </w:rPr>
        <w:t>884</w:t>
      </w:r>
      <w:r w:rsidR="00A80425" w:rsidRPr="00212EB5">
        <w:rPr>
          <w:rFonts w:cstheme="minorHAnsi"/>
          <w:color w:val="0070C0"/>
          <w:sz w:val="22"/>
          <w:szCs w:val="22"/>
        </w:rPr>
        <w:t>,</w:t>
      </w:r>
      <w:r w:rsidR="00C667E2" w:rsidRPr="00212EB5">
        <w:rPr>
          <w:rFonts w:cstheme="minorHAnsi"/>
          <w:color w:val="0070C0"/>
          <w:sz w:val="22"/>
          <w:szCs w:val="22"/>
        </w:rPr>
        <w:t>30</w:t>
      </w:r>
      <w:r w:rsidR="00A80425" w:rsidRPr="00212EB5">
        <w:rPr>
          <w:rFonts w:cstheme="minorHAnsi"/>
          <w:color w:val="0070C0"/>
          <w:sz w:val="22"/>
          <w:szCs w:val="22"/>
        </w:rPr>
        <w:t xml:space="preserve"> </w:t>
      </w:r>
      <w:r w:rsidR="00A80425" w:rsidRPr="00212EB5">
        <w:rPr>
          <w:rFonts w:cstheme="minorHAnsi"/>
          <w:sz w:val="22"/>
          <w:szCs w:val="22"/>
        </w:rPr>
        <w:t>(</w:t>
      </w:r>
      <w:r w:rsidR="00C667E2" w:rsidRPr="00212EB5">
        <w:rPr>
          <w:rFonts w:cstheme="minorHAnsi"/>
          <w:sz w:val="22"/>
          <w:szCs w:val="22"/>
        </w:rPr>
        <w:t>trylika</w:t>
      </w:r>
      <w:r w:rsidR="00A80425" w:rsidRPr="00212EB5">
        <w:rPr>
          <w:rFonts w:cstheme="minorHAnsi"/>
          <w:sz w:val="22"/>
          <w:szCs w:val="22"/>
        </w:rPr>
        <w:t xml:space="preserve"> tūkstančių </w:t>
      </w:r>
      <w:r w:rsidR="00C667E2" w:rsidRPr="00212EB5">
        <w:rPr>
          <w:rFonts w:cstheme="minorHAnsi"/>
          <w:sz w:val="22"/>
          <w:szCs w:val="22"/>
        </w:rPr>
        <w:t>aštuoni</w:t>
      </w:r>
      <w:r w:rsidR="00A80425" w:rsidRPr="00212EB5">
        <w:rPr>
          <w:rFonts w:cstheme="minorHAnsi"/>
          <w:sz w:val="22"/>
          <w:szCs w:val="22"/>
        </w:rPr>
        <w:t xml:space="preserve"> </w:t>
      </w:r>
      <w:r w:rsidR="00C667E2" w:rsidRPr="00212EB5">
        <w:rPr>
          <w:rFonts w:cstheme="minorHAnsi"/>
          <w:sz w:val="22"/>
          <w:szCs w:val="22"/>
        </w:rPr>
        <w:t>aštuoniasdešimt keturi</w:t>
      </w:r>
      <w:r w:rsidR="00A80425" w:rsidRPr="00212EB5">
        <w:rPr>
          <w:rFonts w:cstheme="minorHAnsi"/>
          <w:sz w:val="22"/>
          <w:szCs w:val="22"/>
        </w:rPr>
        <w:t xml:space="preserve"> eurai, </w:t>
      </w:r>
      <w:r w:rsidR="00C667E2" w:rsidRPr="00212EB5">
        <w:rPr>
          <w:rFonts w:cstheme="minorHAnsi"/>
          <w:sz w:val="22"/>
          <w:szCs w:val="22"/>
        </w:rPr>
        <w:t>30</w:t>
      </w:r>
      <w:r w:rsidR="00A80425" w:rsidRPr="00212EB5">
        <w:rPr>
          <w:rFonts w:cstheme="minorHAnsi"/>
          <w:sz w:val="22"/>
          <w:szCs w:val="22"/>
        </w:rPr>
        <w:t xml:space="preserve"> ct) </w:t>
      </w:r>
      <w:r w:rsidR="00A80425" w:rsidRPr="00212EB5">
        <w:rPr>
          <w:rFonts w:cstheme="minorHAnsi"/>
          <w:color w:val="0070C0"/>
          <w:sz w:val="22"/>
          <w:szCs w:val="22"/>
        </w:rPr>
        <w:t>Eur be PVM</w:t>
      </w:r>
      <w:r w:rsidR="00241C88" w:rsidRPr="00212EB5">
        <w:rPr>
          <w:rFonts w:cstheme="minorHAnsi"/>
          <w:color w:val="0070C0"/>
          <w:sz w:val="22"/>
          <w:szCs w:val="22"/>
        </w:rPr>
        <w:t xml:space="preserve"> (</w:t>
      </w:r>
      <w:r w:rsidR="00902EAE" w:rsidRPr="00212EB5">
        <w:rPr>
          <w:rFonts w:cstheme="minorHAnsi"/>
          <w:color w:val="0070C0"/>
          <w:sz w:val="22"/>
          <w:szCs w:val="22"/>
        </w:rPr>
        <w:t xml:space="preserve">jei pasiūlymą teikia ne PVM mokėtojas – </w:t>
      </w:r>
      <w:r w:rsidR="00241C88" w:rsidRPr="00212EB5">
        <w:rPr>
          <w:rFonts w:cstheme="minorHAnsi"/>
          <w:color w:val="0070C0"/>
          <w:sz w:val="22"/>
          <w:szCs w:val="22"/>
        </w:rPr>
        <w:t>su visais privalomais mokesčiais)</w:t>
      </w:r>
      <w:r w:rsidR="00A80425" w:rsidRPr="00212EB5">
        <w:rPr>
          <w:rFonts w:cstheme="minorHAnsi"/>
          <w:sz w:val="22"/>
          <w:szCs w:val="22"/>
        </w:rPr>
        <w:t>;</w:t>
      </w:r>
    </w:p>
    <w:p w14:paraId="2CED70B1" w14:textId="4877E9CF" w:rsidR="00B255DE" w:rsidRPr="00212EB5" w:rsidRDefault="00B255DE" w:rsidP="00E80B55">
      <w:pPr>
        <w:spacing w:after="0" w:line="240" w:lineRule="auto"/>
        <w:ind w:firstLine="697"/>
        <w:jc w:val="both"/>
        <w:rPr>
          <w:rFonts w:cstheme="minorHAnsi"/>
          <w:sz w:val="22"/>
          <w:szCs w:val="22"/>
        </w:rPr>
      </w:pPr>
      <w:r w:rsidRPr="00212EB5">
        <w:rPr>
          <w:rFonts w:cstheme="minorHAnsi"/>
          <w:sz w:val="22"/>
          <w:szCs w:val="22"/>
        </w:rPr>
        <w:t xml:space="preserve">3.2. antras (II) etapas </w:t>
      </w:r>
      <w:r w:rsidR="00176BB8" w:rsidRPr="00212EB5">
        <w:rPr>
          <w:rFonts w:cstheme="minorHAnsi"/>
          <w:sz w:val="22"/>
          <w:szCs w:val="22"/>
        </w:rPr>
        <w:t>–</w:t>
      </w:r>
      <w:r w:rsidRPr="00212EB5">
        <w:rPr>
          <w:rFonts w:cstheme="minorHAnsi"/>
          <w:sz w:val="22"/>
          <w:szCs w:val="22"/>
        </w:rPr>
        <w:t xml:space="preserve"> </w:t>
      </w:r>
      <w:r w:rsidR="00663B8A" w:rsidRPr="00212EB5">
        <w:rPr>
          <w:rFonts w:cstheme="minorHAnsi"/>
          <w:color w:val="0070C0"/>
          <w:sz w:val="22"/>
          <w:szCs w:val="22"/>
        </w:rPr>
        <w:t>29</w:t>
      </w:r>
      <w:r w:rsidR="00655666" w:rsidRPr="00212EB5">
        <w:rPr>
          <w:rFonts w:cstheme="minorHAnsi"/>
          <w:color w:val="0070C0"/>
          <w:sz w:val="22"/>
          <w:szCs w:val="22"/>
        </w:rPr>
        <w:t> </w:t>
      </w:r>
      <w:r w:rsidR="004274A1" w:rsidRPr="00212EB5">
        <w:rPr>
          <w:rFonts w:cstheme="minorHAnsi"/>
          <w:color w:val="0070C0"/>
          <w:sz w:val="22"/>
          <w:szCs w:val="22"/>
        </w:rPr>
        <w:t>40</w:t>
      </w:r>
      <w:r w:rsidRPr="00212EB5">
        <w:rPr>
          <w:rFonts w:cstheme="minorHAnsi"/>
          <w:color w:val="0070C0"/>
          <w:sz w:val="22"/>
          <w:szCs w:val="22"/>
        </w:rPr>
        <w:t>0</w:t>
      </w:r>
      <w:r w:rsidR="00655666" w:rsidRPr="00212EB5">
        <w:rPr>
          <w:rFonts w:cstheme="minorHAnsi"/>
          <w:color w:val="0070C0"/>
          <w:sz w:val="22"/>
          <w:szCs w:val="22"/>
        </w:rPr>
        <w:t xml:space="preserve">,00 </w:t>
      </w:r>
      <w:r w:rsidR="00655666" w:rsidRPr="00212EB5">
        <w:rPr>
          <w:rFonts w:cstheme="minorHAnsi"/>
          <w:sz w:val="22"/>
          <w:szCs w:val="22"/>
        </w:rPr>
        <w:t>(</w:t>
      </w:r>
      <w:r w:rsidR="004274A1" w:rsidRPr="00212EB5">
        <w:rPr>
          <w:rFonts w:cstheme="minorHAnsi"/>
          <w:sz w:val="22"/>
          <w:szCs w:val="22"/>
        </w:rPr>
        <w:t>dvidešimt devyni tūkstančiai keturi šimtai</w:t>
      </w:r>
      <w:r w:rsidR="00655666" w:rsidRPr="00212EB5">
        <w:rPr>
          <w:rFonts w:cstheme="minorHAnsi"/>
          <w:sz w:val="22"/>
          <w:szCs w:val="22"/>
        </w:rPr>
        <w:t xml:space="preserve"> eurų, 0 c</w:t>
      </w:r>
      <w:r w:rsidR="00E80B55" w:rsidRPr="00212EB5">
        <w:rPr>
          <w:rFonts w:cstheme="minorHAnsi"/>
          <w:sz w:val="22"/>
          <w:szCs w:val="22"/>
        </w:rPr>
        <w:t>t</w:t>
      </w:r>
      <w:r w:rsidR="00655666" w:rsidRPr="00212EB5">
        <w:rPr>
          <w:rFonts w:cstheme="minorHAnsi"/>
          <w:sz w:val="22"/>
          <w:szCs w:val="22"/>
        </w:rPr>
        <w:t xml:space="preserve">) </w:t>
      </w:r>
      <w:r w:rsidR="00655666" w:rsidRPr="00212EB5">
        <w:rPr>
          <w:rFonts w:cstheme="minorHAnsi"/>
          <w:color w:val="0070C0"/>
          <w:sz w:val="22"/>
          <w:szCs w:val="22"/>
        </w:rPr>
        <w:t>Eur su PVM</w:t>
      </w:r>
      <w:r w:rsidR="008B2F4E" w:rsidRPr="00212EB5">
        <w:rPr>
          <w:rFonts w:cstheme="minorHAnsi"/>
          <w:sz w:val="22"/>
          <w:szCs w:val="22"/>
        </w:rPr>
        <w:t xml:space="preserve">, arba </w:t>
      </w:r>
      <w:r w:rsidR="008B2F4E" w:rsidRPr="00212EB5">
        <w:rPr>
          <w:rFonts w:cstheme="minorHAnsi"/>
          <w:color w:val="0070C0"/>
          <w:sz w:val="22"/>
          <w:szCs w:val="22"/>
        </w:rPr>
        <w:t>24 </w:t>
      </w:r>
      <w:r w:rsidR="003F3BEC" w:rsidRPr="00212EB5">
        <w:rPr>
          <w:rFonts w:cstheme="minorHAnsi"/>
          <w:color w:val="0070C0"/>
          <w:sz w:val="22"/>
          <w:szCs w:val="22"/>
        </w:rPr>
        <w:t>297</w:t>
      </w:r>
      <w:r w:rsidR="008B2F4E" w:rsidRPr="00212EB5">
        <w:rPr>
          <w:rFonts w:cstheme="minorHAnsi"/>
          <w:color w:val="0070C0"/>
          <w:sz w:val="22"/>
          <w:szCs w:val="22"/>
        </w:rPr>
        <w:t>,</w:t>
      </w:r>
      <w:r w:rsidR="003F3BEC" w:rsidRPr="00212EB5">
        <w:rPr>
          <w:rFonts w:cstheme="minorHAnsi"/>
          <w:color w:val="0070C0"/>
          <w:sz w:val="22"/>
          <w:szCs w:val="22"/>
        </w:rPr>
        <w:t>52</w:t>
      </w:r>
      <w:r w:rsidR="008B2F4E" w:rsidRPr="00212EB5">
        <w:rPr>
          <w:rFonts w:cstheme="minorHAnsi"/>
          <w:color w:val="0070C0"/>
          <w:sz w:val="22"/>
          <w:szCs w:val="22"/>
        </w:rPr>
        <w:t xml:space="preserve"> </w:t>
      </w:r>
      <w:r w:rsidR="008B2F4E" w:rsidRPr="00212EB5">
        <w:rPr>
          <w:rFonts w:cstheme="minorHAnsi"/>
          <w:sz w:val="22"/>
          <w:szCs w:val="22"/>
        </w:rPr>
        <w:t>(</w:t>
      </w:r>
      <w:r w:rsidR="00212EB5" w:rsidRPr="00212EB5">
        <w:rPr>
          <w:rFonts w:ascii="Segoe UI" w:hAnsi="Segoe UI" w:cs="Segoe UI"/>
          <w:color w:val="111827"/>
          <w:shd w:val="clear" w:color="auto" w:fill="FFFFFF"/>
        </w:rPr>
        <w:t>dvidešimt keturi tūkstančiai du šimtai devyniasdešimt septyni eurai, 52 ct</w:t>
      </w:r>
      <w:r w:rsidR="00E80B55" w:rsidRPr="00212EB5">
        <w:rPr>
          <w:rFonts w:cstheme="minorHAnsi"/>
          <w:sz w:val="22"/>
          <w:szCs w:val="22"/>
        </w:rPr>
        <w:t>)</w:t>
      </w:r>
      <w:r w:rsidR="00E80B55" w:rsidRPr="00212EB5">
        <w:rPr>
          <w:rFonts w:cstheme="minorHAnsi"/>
          <w:color w:val="0070C0"/>
          <w:sz w:val="22"/>
          <w:szCs w:val="22"/>
        </w:rPr>
        <w:t xml:space="preserve"> Eur be PVM</w:t>
      </w:r>
      <w:r w:rsidR="00902EAE" w:rsidRPr="00212EB5">
        <w:rPr>
          <w:rFonts w:cstheme="minorHAnsi"/>
          <w:color w:val="0070C0"/>
          <w:sz w:val="22"/>
          <w:szCs w:val="22"/>
        </w:rPr>
        <w:t xml:space="preserve"> (jei pasiūlymą teikia ne PVM mokėtojas – su visais privalomais mokesčiais)</w:t>
      </w:r>
      <w:r w:rsidR="00E80B55" w:rsidRPr="00212EB5">
        <w:rPr>
          <w:rFonts w:cstheme="minorHAnsi"/>
          <w:sz w:val="22"/>
          <w:szCs w:val="22"/>
        </w:rPr>
        <w:t>;</w:t>
      </w:r>
    </w:p>
    <w:p w14:paraId="498654B7" w14:textId="4C4649B8" w:rsidR="00F407FA" w:rsidRPr="00F407FA" w:rsidRDefault="00176BB8" w:rsidP="00F407FA">
      <w:pPr>
        <w:spacing w:after="0" w:line="240" w:lineRule="auto"/>
        <w:ind w:firstLine="697"/>
        <w:jc w:val="both"/>
        <w:rPr>
          <w:rFonts w:cstheme="minorHAnsi"/>
          <w:sz w:val="22"/>
          <w:szCs w:val="22"/>
        </w:rPr>
      </w:pPr>
      <w:r w:rsidRPr="00212EB5">
        <w:rPr>
          <w:rFonts w:cstheme="minorHAnsi"/>
          <w:sz w:val="22"/>
          <w:szCs w:val="22"/>
        </w:rPr>
        <w:t xml:space="preserve">3.3. trečias (III) etapas </w:t>
      </w:r>
      <w:r w:rsidR="00655666" w:rsidRPr="00212EB5">
        <w:rPr>
          <w:rFonts w:cstheme="minorHAnsi"/>
          <w:sz w:val="22"/>
          <w:szCs w:val="22"/>
        </w:rPr>
        <w:t>–</w:t>
      </w:r>
      <w:r w:rsidRPr="00212EB5">
        <w:rPr>
          <w:rFonts w:cstheme="minorHAnsi"/>
          <w:sz w:val="22"/>
          <w:szCs w:val="22"/>
        </w:rPr>
        <w:t xml:space="preserve"> </w:t>
      </w:r>
      <w:r w:rsidR="00854694" w:rsidRPr="00212EB5">
        <w:rPr>
          <w:rFonts w:cstheme="minorHAnsi"/>
          <w:color w:val="0070C0"/>
          <w:sz w:val="22"/>
          <w:szCs w:val="22"/>
        </w:rPr>
        <w:t xml:space="preserve">29 400,00 </w:t>
      </w:r>
      <w:r w:rsidR="00854694" w:rsidRPr="00212EB5">
        <w:rPr>
          <w:rFonts w:cstheme="minorHAnsi"/>
          <w:sz w:val="22"/>
          <w:szCs w:val="22"/>
        </w:rPr>
        <w:t>(dvidešimt devyni tūkstančiai keturi šimtai eurų, 0 ct</w:t>
      </w:r>
      <w:r w:rsidR="00F407FA" w:rsidRPr="00212EB5">
        <w:rPr>
          <w:rFonts w:cstheme="minorHAnsi"/>
          <w:sz w:val="22"/>
          <w:szCs w:val="22"/>
        </w:rPr>
        <w:t xml:space="preserve">) </w:t>
      </w:r>
      <w:r w:rsidR="00F407FA" w:rsidRPr="00212EB5">
        <w:rPr>
          <w:rFonts w:cstheme="minorHAnsi"/>
          <w:color w:val="0070C0"/>
          <w:sz w:val="22"/>
          <w:szCs w:val="22"/>
        </w:rPr>
        <w:t>Eur su PVM</w:t>
      </w:r>
      <w:r w:rsidR="00F407FA" w:rsidRPr="00212EB5">
        <w:rPr>
          <w:rFonts w:cstheme="minorHAnsi"/>
          <w:sz w:val="22"/>
          <w:szCs w:val="22"/>
        </w:rPr>
        <w:t xml:space="preserve">, arba </w:t>
      </w:r>
      <w:r w:rsidR="00F407FA" w:rsidRPr="00212EB5">
        <w:rPr>
          <w:rFonts w:cstheme="minorHAnsi"/>
          <w:color w:val="0070C0"/>
          <w:sz w:val="22"/>
          <w:szCs w:val="22"/>
        </w:rPr>
        <w:t>24 </w:t>
      </w:r>
      <w:r w:rsidR="003F3BEC" w:rsidRPr="00212EB5">
        <w:rPr>
          <w:rFonts w:cstheme="minorHAnsi"/>
          <w:color w:val="0070C0"/>
          <w:sz w:val="22"/>
          <w:szCs w:val="22"/>
        </w:rPr>
        <w:t>297</w:t>
      </w:r>
      <w:r w:rsidR="00F407FA" w:rsidRPr="00212EB5">
        <w:rPr>
          <w:rFonts w:cstheme="minorHAnsi"/>
          <w:color w:val="0070C0"/>
          <w:sz w:val="22"/>
          <w:szCs w:val="22"/>
        </w:rPr>
        <w:t>,</w:t>
      </w:r>
      <w:r w:rsidR="003F3BEC" w:rsidRPr="00212EB5">
        <w:rPr>
          <w:rFonts w:cstheme="minorHAnsi"/>
          <w:color w:val="0070C0"/>
          <w:sz w:val="22"/>
          <w:szCs w:val="22"/>
        </w:rPr>
        <w:t>52</w:t>
      </w:r>
      <w:r w:rsidR="00F407FA" w:rsidRPr="00212EB5">
        <w:rPr>
          <w:rFonts w:cstheme="minorHAnsi"/>
          <w:color w:val="0070C0"/>
          <w:sz w:val="22"/>
          <w:szCs w:val="22"/>
        </w:rPr>
        <w:t xml:space="preserve"> </w:t>
      </w:r>
      <w:r w:rsidR="00F407FA" w:rsidRPr="00212EB5">
        <w:rPr>
          <w:rFonts w:cstheme="minorHAnsi"/>
          <w:sz w:val="22"/>
          <w:szCs w:val="22"/>
        </w:rPr>
        <w:t>(</w:t>
      </w:r>
      <w:r w:rsidR="00212EB5" w:rsidRPr="00212EB5">
        <w:rPr>
          <w:rFonts w:ascii="Segoe UI" w:hAnsi="Segoe UI" w:cs="Segoe UI"/>
          <w:color w:val="111827"/>
          <w:shd w:val="clear" w:color="auto" w:fill="FFFFFF"/>
        </w:rPr>
        <w:t>dvidešimt keturi tūkstančiai du šimtai devyniasdešimt septyni eurai, 52 ct</w:t>
      </w:r>
      <w:r w:rsidR="00F407FA" w:rsidRPr="00212EB5">
        <w:rPr>
          <w:rFonts w:cstheme="minorHAnsi"/>
          <w:sz w:val="22"/>
          <w:szCs w:val="22"/>
        </w:rPr>
        <w:t>)</w:t>
      </w:r>
      <w:r w:rsidR="00F407FA" w:rsidRPr="00212EB5">
        <w:rPr>
          <w:rFonts w:cstheme="minorHAnsi"/>
          <w:color w:val="0070C0"/>
          <w:sz w:val="22"/>
          <w:szCs w:val="22"/>
        </w:rPr>
        <w:t xml:space="preserve"> Eur be PVM</w:t>
      </w:r>
      <w:r w:rsidR="00902EAE" w:rsidRPr="00212EB5">
        <w:rPr>
          <w:rFonts w:cstheme="minorHAnsi"/>
          <w:color w:val="0070C0"/>
          <w:sz w:val="22"/>
          <w:szCs w:val="22"/>
        </w:rPr>
        <w:t xml:space="preserve"> (jei pasiūlymą teikia ne PVM mokėtojas – su visais privalomais mokesčiais)</w:t>
      </w:r>
      <w:r w:rsidR="00D75EA0" w:rsidRPr="00212EB5">
        <w:rPr>
          <w:rFonts w:cstheme="minorHAnsi"/>
          <w:sz w:val="22"/>
          <w:szCs w:val="22"/>
        </w:rPr>
        <w:t>.</w:t>
      </w:r>
    </w:p>
    <w:p w14:paraId="0AED1FC4" w14:textId="21C37693" w:rsidR="00682731" w:rsidRPr="00986264" w:rsidRDefault="00CF5C29" w:rsidP="009E5E1F">
      <w:pPr>
        <w:spacing w:after="0" w:line="240" w:lineRule="auto"/>
        <w:ind w:firstLine="697"/>
        <w:jc w:val="both"/>
        <w:rPr>
          <w:rFonts w:eastAsiaTheme="minorHAnsi" w:cstheme="minorHAnsi"/>
          <w:b/>
          <w:bCs/>
          <w:i/>
          <w:iCs/>
          <w:sz w:val="22"/>
          <w:szCs w:val="22"/>
        </w:rPr>
      </w:pPr>
      <w:r w:rsidRPr="00DF75A7">
        <w:rPr>
          <w:rFonts w:eastAsiaTheme="minorHAnsi" w:cstheme="minorHAnsi"/>
          <w:bCs/>
          <w:iCs/>
          <w:sz w:val="22"/>
          <w:szCs w:val="22"/>
        </w:rPr>
        <w:t xml:space="preserve"> </w:t>
      </w:r>
      <w:r w:rsidR="00682731" w:rsidRPr="003E74B3">
        <w:rPr>
          <w:rFonts w:eastAsiaTheme="minorHAnsi" w:cstheme="minorHAnsi"/>
          <w:b/>
          <w:bCs/>
          <w:i/>
          <w:iCs/>
          <w:sz w:val="22"/>
          <w:szCs w:val="22"/>
        </w:rPr>
        <w:t>Pasiūlymas, kuriame nurodyta bendra pasiūlymo kaina (Eur su PVM)</w:t>
      </w:r>
      <w:r w:rsidR="00F63175" w:rsidRPr="003E74B3">
        <w:rPr>
          <w:rFonts w:eastAsiaTheme="minorHAnsi" w:cstheme="minorHAnsi"/>
          <w:b/>
          <w:bCs/>
          <w:i/>
          <w:iCs/>
          <w:sz w:val="22"/>
          <w:szCs w:val="22"/>
        </w:rPr>
        <w:t xml:space="preserve"> viršys 75</w:t>
      </w:r>
      <w:r w:rsidR="000A0A00" w:rsidRPr="003E74B3">
        <w:rPr>
          <w:rFonts w:eastAsiaTheme="minorHAnsi" w:cstheme="minorHAnsi"/>
          <w:b/>
          <w:bCs/>
          <w:i/>
          <w:iCs/>
          <w:sz w:val="22"/>
          <w:szCs w:val="22"/>
        </w:rPr>
        <w:t> </w:t>
      </w:r>
      <w:r w:rsidR="00F63175" w:rsidRPr="003E74B3">
        <w:rPr>
          <w:rFonts w:eastAsiaTheme="minorHAnsi" w:cstheme="minorHAnsi"/>
          <w:b/>
          <w:bCs/>
          <w:i/>
          <w:iCs/>
          <w:sz w:val="22"/>
          <w:szCs w:val="22"/>
        </w:rPr>
        <w:t>600</w:t>
      </w:r>
      <w:r w:rsidR="000A0A00" w:rsidRPr="003E74B3">
        <w:rPr>
          <w:rFonts w:eastAsiaTheme="minorHAnsi" w:cstheme="minorHAnsi"/>
          <w:b/>
          <w:bCs/>
          <w:i/>
          <w:iCs/>
          <w:sz w:val="22"/>
          <w:szCs w:val="22"/>
        </w:rPr>
        <w:t>,00 eurų sumą</w:t>
      </w:r>
      <w:r w:rsidR="00F221A7" w:rsidRPr="003E74B3">
        <w:rPr>
          <w:rFonts w:eastAsiaTheme="minorHAnsi" w:cstheme="minorHAnsi"/>
          <w:b/>
          <w:bCs/>
          <w:i/>
          <w:iCs/>
          <w:sz w:val="22"/>
          <w:szCs w:val="22"/>
        </w:rPr>
        <w:t>, bus atmestas dėl per didelės, Perkančiajai organizacijai nepriimtinos kainos. Jeigu pasiūlym</w:t>
      </w:r>
      <w:r w:rsidR="00CF1EC2" w:rsidRPr="003E74B3">
        <w:rPr>
          <w:rFonts w:eastAsiaTheme="minorHAnsi" w:cstheme="minorHAnsi"/>
          <w:b/>
          <w:bCs/>
          <w:i/>
          <w:iCs/>
          <w:sz w:val="22"/>
          <w:szCs w:val="22"/>
        </w:rPr>
        <w:t xml:space="preserve">ą </w:t>
      </w:r>
      <w:r w:rsidR="005532CE" w:rsidRPr="003E74B3">
        <w:rPr>
          <w:rFonts w:eastAsiaTheme="minorHAnsi" w:cstheme="minorHAnsi"/>
          <w:b/>
          <w:bCs/>
          <w:i/>
          <w:iCs/>
          <w:sz w:val="22"/>
          <w:szCs w:val="22"/>
        </w:rPr>
        <w:t>teikia</w:t>
      </w:r>
      <w:r w:rsidR="00CF1EC2" w:rsidRPr="003E74B3">
        <w:rPr>
          <w:rFonts w:eastAsiaTheme="minorHAnsi" w:cstheme="minorHAnsi"/>
          <w:b/>
          <w:bCs/>
          <w:i/>
          <w:iCs/>
          <w:sz w:val="22"/>
          <w:szCs w:val="22"/>
        </w:rPr>
        <w:t xml:space="preserve">, ne PVM mokėtojas, </w:t>
      </w:r>
      <w:r w:rsidR="00A94555" w:rsidRPr="003E74B3">
        <w:rPr>
          <w:rFonts w:eastAsiaTheme="minorHAnsi" w:cstheme="minorHAnsi"/>
          <w:b/>
          <w:bCs/>
          <w:i/>
          <w:iCs/>
          <w:sz w:val="22"/>
          <w:szCs w:val="22"/>
        </w:rPr>
        <w:t>pasiūlymas bus atm</w:t>
      </w:r>
      <w:r w:rsidR="00C3212A" w:rsidRPr="003E74B3">
        <w:rPr>
          <w:rFonts w:eastAsiaTheme="minorHAnsi" w:cstheme="minorHAnsi"/>
          <w:b/>
          <w:bCs/>
          <w:i/>
          <w:iCs/>
          <w:sz w:val="22"/>
          <w:szCs w:val="22"/>
        </w:rPr>
        <w:t>estas</w:t>
      </w:r>
      <w:r w:rsidR="00A826F8" w:rsidRPr="003E74B3">
        <w:rPr>
          <w:rFonts w:eastAsiaTheme="minorHAnsi" w:cstheme="minorHAnsi"/>
          <w:b/>
          <w:bCs/>
          <w:i/>
          <w:iCs/>
          <w:sz w:val="22"/>
          <w:szCs w:val="22"/>
        </w:rPr>
        <w:t xml:space="preserve"> dėl per didelės, Perkančiajai organizacijai nepriimtinos kainos,</w:t>
      </w:r>
      <w:r w:rsidR="00A94555" w:rsidRPr="003E74B3">
        <w:rPr>
          <w:rFonts w:eastAsiaTheme="minorHAnsi" w:cstheme="minorHAnsi"/>
          <w:b/>
          <w:bCs/>
          <w:i/>
          <w:iCs/>
          <w:sz w:val="22"/>
          <w:szCs w:val="22"/>
        </w:rPr>
        <w:t xml:space="preserve"> kai </w:t>
      </w:r>
      <w:r w:rsidR="00CF1EC2" w:rsidRPr="003E74B3">
        <w:rPr>
          <w:rFonts w:eastAsiaTheme="minorHAnsi" w:cstheme="minorHAnsi"/>
          <w:b/>
          <w:bCs/>
          <w:i/>
          <w:iCs/>
          <w:sz w:val="22"/>
          <w:szCs w:val="22"/>
        </w:rPr>
        <w:t>bendra pasiūlymo kaina (Eur be PVM)</w:t>
      </w:r>
      <w:r w:rsidR="00231137" w:rsidRPr="003E74B3">
        <w:rPr>
          <w:rFonts w:eastAsiaTheme="minorHAnsi" w:cstheme="minorHAnsi"/>
          <w:b/>
          <w:bCs/>
          <w:i/>
          <w:iCs/>
          <w:sz w:val="22"/>
          <w:szCs w:val="22"/>
        </w:rPr>
        <w:t xml:space="preserve"> </w:t>
      </w:r>
      <w:r w:rsidR="005532CE" w:rsidRPr="003E74B3">
        <w:rPr>
          <w:rFonts w:eastAsiaTheme="minorHAnsi" w:cstheme="minorHAnsi"/>
          <w:b/>
          <w:bCs/>
          <w:i/>
          <w:iCs/>
          <w:sz w:val="22"/>
          <w:szCs w:val="22"/>
        </w:rPr>
        <w:t xml:space="preserve">viršys 75 600,00 Eur </w:t>
      </w:r>
      <w:r w:rsidR="00331EAB" w:rsidRPr="003E74B3">
        <w:rPr>
          <w:rFonts w:eastAsiaTheme="minorHAnsi" w:cstheme="minorHAnsi"/>
          <w:b/>
          <w:bCs/>
          <w:i/>
          <w:iCs/>
          <w:sz w:val="22"/>
          <w:szCs w:val="22"/>
        </w:rPr>
        <w:t>sumą</w:t>
      </w:r>
      <w:r w:rsidR="00EA006E" w:rsidRPr="003E74B3">
        <w:rPr>
          <w:rFonts w:eastAsiaTheme="minorHAnsi" w:cstheme="minorHAnsi"/>
          <w:b/>
          <w:bCs/>
          <w:i/>
          <w:iCs/>
          <w:sz w:val="22"/>
          <w:szCs w:val="22"/>
        </w:rPr>
        <w:t>.</w:t>
      </w:r>
    </w:p>
    <w:p w14:paraId="753C7E81" w14:textId="77777777" w:rsidR="007F32E2" w:rsidRPr="00DF75A7" w:rsidRDefault="007F32E2" w:rsidP="007F32E2">
      <w:pPr>
        <w:spacing w:after="0" w:line="240" w:lineRule="auto"/>
        <w:ind w:firstLine="709"/>
        <w:jc w:val="both"/>
        <w:rPr>
          <w:rFonts w:eastAsiaTheme="minorHAnsi" w:cstheme="minorHAnsi"/>
          <w:bCs/>
          <w:iCs/>
          <w:sz w:val="22"/>
          <w:szCs w:val="22"/>
        </w:rPr>
      </w:pPr>
      <w:r w:rsidRPr="00DF75A7">
        <w:rPr>
          <w:rFonts w:eastAsiaTheme="minorHAnsi" w:cstheme="minorHAnsi"/>
          <w:bCs/>
          <w:iCs/>
          <w:sz w:val="22"/>
          <w:szCs w:val="22"/>
        </w:rPr>
        <w:t>4. Pasiūlymų ekonominio naudingumo vertinimas pagal kainos (C) ir kokybės santykį:</w:t>
      </w:r>
    </w:p>
    <w:p w14:paraId="2CCE1227" w14:textId="77777777" w:rsidR="007F32E2" w:rsidRPr="00DF75A7" w:rsidRDefault="007F32E2" w:rsidP="007F32E2">
      <w:pPr>
        <w:spacing w:after="0" w:line="240" w:lineRule="auto"/>
        <w:ind w:firstLine="709"/>
        <w:jc w:val="both"/>
        <w:rPr>
          <w:rFonts w:eastAsiaTheme="minorHAnsi" w:cstheme="minorHAnsi"/>
          <w:bCs/>
          <w:iCs/>
          <w:sz w:val="22"/>
          <w:szCs w:val="22"/>
        </w:rPr>
      </w:pPr>
      <w:r w:rsidRPr="00DF75A7">
        <w:rPr>
          <w:rFonts w:eastAsiaTheme="minorHAnsi" w:cstheme="minorHAnsi"/>
          <w:bCs/>
          <w:iCs/>
          <w:sz w:val="22"/>
          <w:szCs w:val="22"/>
        </w:rPr>
        <w:t>4.1. Pirkimo pasiūlymų ekonominio naudingumo vertinimo kriterijai:</w:t>
      </w:r>
    </w:p>
    <w:p w14:paraId="789B1C3C" w14:textId="45D003E7" w:rsidR="007F32E2" w:rsidRPr="00DF75A7" w:rsidRDefault="007F32E2" w:rsidP="007F32E2">
      <w:pPr>
        <w:spacing w:after="0" w:line="240" w:lineRule="auto"/>
        <w:ind w:firstLine="709"/>
        <w:jc w:val="both"/>
        <w:rPr>
          <w:rFonts w:eastAsiaTheme="minorHAnsi" w:cstheme="minorHAnsi"/>
          <w:bCs/>
          <w:iCs/>
          <w:sz w:val="22"/>
          <w:szCs w:val="22"/>
        </w:rPr>
      </w:pPr>
      <w:r w:rsidRPr="00DF75A7">
        <w:rPr>
          <w:rFonts w:eastAsiaTheme="minorHAnsi" w:cstheme="minorHAnsi"/>
          <w:bCs/>
          <w:iCs/>
          <w:sz w:val="22"/>
          <w:szCs w:val="22"/>
        </w:rPr>
        <w:t>4.1.1. Pasiūlymų ekonomin</w:t>
      </w:r>
      <w:r w:rsidR="009B5175" w:rsidRPr="00DF75A7">
        <w:rPr>
          <w:rFonts w:eastAsiaTheme="minorHAnsi" w:cstheme="minorHAnsi"/>
          <w:bCs/>
          <w:iCs/>
          <w:sz w:val="22"/>
          <w:szCs w:val="22"/>
        </w:rPr>
        <w:t>is naudingumas (S) apskaičiuojamas</w:t>
      </w:r>
      <w:r w:rsidRPr="00DF75A7">
        <w:rPr>
          <w:rFonts w:eastAsiaTheme="minorHAnsi" w:cstheme="minorHAnsi"/>
          <w:bCs/>
          <w:iCs/>
          <w:sz w:val="22"/>
          <w:szCs w:val="22"/>
        </w:rPr>
        <w:t xml:space="preserve"> pagal kainos (C) ir kokybės santykį (</w:t>
      </w:r>
      <w:r w:rsidR="00116EFC" w:rsidRPr="00DF75A7">
        <w:rPr>
          <w:rFonts w:eastAsiaTheme="minorHAnsi" w:cstheme="minorHAnsi"/>
          <w:bCs/>
          <w:iCs/>
          <w:sz w:val="22"/>
          <w:szCs w:val="22"/>
        </w:rPr>
        <w:t>T</w:t>
      </w:r>
      <w:r w:rsidR="007A4A93" w:rsidRPr="00DF75A7">
        <w:rPr>
          <w:rFonts w:eastAsiaTheme="minorHAnsi" w:cstheme="minorHAnsi"/>
          <w:bCs/>
          <w:iCs/>
          <w:sz w:val="22"/>
          <w:szCs w:val="22"/>
        </w:rPr>
        <w:t>)</w:t>
      </w:r>
      <w:r w:rsidRPr="00DF75A7">
        <w:rPr>
          <w:rFonts w:eastAsiaTheme="minorHAnsi" w:cstheme="minorHAnsi"/>
          <w:bCs/>
          <w:iCs/>
          <w:sz w:val="22"/>
          <w:szCs w:val="22"/>
        </w:rPr>
        <w:t xml:space="preserve"> kriterijus </w:t>
      </w:r>
      <w:r w:rsidR="00122945" w:rsidRPr="00DF75A7">
        <w:rPr>
          <w:rFonts w:eastAsiaTheme="minorHAnsi" w:cstheme="minorHAnsi"/>
          <w:bCs/>
          <w:iCs/>
          <w:sz w:val="22"/>
          <w:szCs w:val="22"/>
        </w:rPr>
        <w:t xml:space="preserve">– </w:t>
      </w:r>
      <w:r w:rsidR="00116EFC" w:rsidRPr="00DF75A7">
        <w:rPr>
          <w:rFonts w:eastAsiaTheme="minorHAnsi" w:cstheme="minorHAnsi"/>
          <w:bCs/>
          <w:iCs/>
          <w:sz w:val="22"/>
          <w:szCs w:val="22"/>
        </w:rPr>
        <w:t>tiekėjo siūlomo specialisto patirties balus</w:t>
      </w:r>
      <w:r w:rsidRPr="00DF75A7">
        <w:rPr>
          <w:rFonts w:eastAsiaTheme="minorHAnsi" w:cstheme="minorHAnsi"/>
          <w:bCs/>
          <w:iCs/>
          <w:sz w:val="22"/>
          <w:szCs w:val="22"/>
        </w:rPr>
        <w:t>:</w:t>
      </w:r>
    </w:p>
    <w:tbl>
      <w:tblPr>
        <w:tblStyle w:val="TableGrid4"/>
        <w:tblW w:w="0" w:type="auto"/>
        <w:tblInd w:w="0" w:type="dxa"/>
        <w:tblLook w:val="04A0" w:firstRow="1" w:lastRow="0" w:firstColumn="1" w:lastColumn="0" w:noHBand="0" w:noVBand="1"/>
      </w:tblPr>
      <w:tblGrid>
        <w:gridCol w:w="1838"/>
        <w:gridCol w:w="1670"/>
        <w:gridCol w:w="6370"/>
      </w:tblGrid>
      <w:tr w:rsidR="00753A6A" w:rsidRPr="00DF75A7" w14:paraId="2BBEB9A8" w14:textId="77777777" w:rsidTr="001406C4">
        <w:tc>
          <w:tcPr>
            <w:tcW w:w="1838" w:type="dxa"/>
            <w:vAlign w:val="center"/>
          </w:tcPr>
          <w:p w14:paraId="4C93232E" w14:textId="77777777" w:rsidR="00CF5C29" w:rsidRPr="00DF75A7" w:rsidRDefault="00CF5C29" w:rsidP="000769CD">
            <w:pPr>
              <w:spacing w:line="300" w:lineRule="auto"/>
              <w:ind w:firstLine="0"/>
              <w:jc w:val="center"/>
              <w:rPr>
                <w:rFonts w:asciiTheme="minorHAnsi" w:eastAsiaTheme="minorHAnsi" w:cstheme="minorHAnsi"/>
                <w:b/>
                <w:iCs/>
                <w:sz w:val="22"/>
                <w:szCs w:val="22"/>
                <w:lang w:eastAsia="lt-LT"/>
              </w:rPr>
            </w:pPr>
            <w:r w:rsidRPr="00DF75A7">
              <w:rPr>
                <w:rFonts w:asciiTheme="minorHAnsi" w:eastAsiaTheme="minorHAnsi" w:cstheme="minorHAnsi"/>
                <w:b/>
                <w:iCs/>
                <w:sz w:val="22"/>
                <w:szCs w:val="22"/>
                <w:lang w:eastAsia="lt-LT"/>
              </w:rPr>
              <w:t>Vertinimo kriterijai</w:t>
            </w:r>
          </w:p>
        </w:tc>
        <w:tc>
          <w:tcPr>
            <w:tcW w:w="1670" w:type="dxa"/>
            <w:vAlign w:val="center"/>
          </w:tcPr>
          <w:p w14:paraId="43B98B6E" w14:textId="77777777" w:rsidR="00CF5C29" w:rsidRPr="00DF75A7" w:rsidRDefault="00CF5C29" w:rsidP="000769CD">
            <w:pPr>
              <w:spacing w:line="300" w:lineRule="auto"/>
              <w:ind w:firstLine="0"/>
              <w:jc w:val="center"/>
              <w:rPr>
                <w:rFonts w:asciiTheme="minorHAnsi" w:eastAsiaTheme="minorHAnsi" w:cstheme="minorHAnsi"/>
                <w:b/>
                <w:iCs/>
                <w:sz w:val="22"/>
                <w:szCs w:val="22"/>
                <w:lang w:eastAsia="lt-LT"/>
              </w:rPr>
            </w:pPr>
            <w:r w:rsidRPr="00DF75A7">
              <w:rPr>
                <w:rFonts w:asciiTheme="minorHAnsi" w:eastAsiaTheme="minorHAnsi" w:cstheme="minorHAnsi"/>
                <w:b/>
                <w:iCs/>
                <w:sz w:val="22"/>
                <w:szCs w:val="22"/>
                <w:lang w:eastAsia="lt-LT"/>
              </w:rPr>
              <w:t>Lyginamasis svoris/balai</w:t>
            </w:r>
          </w:p>
        </w:tc>
        <w:tc>
          <w:tcPr>
            <w:tcW w:w="6370" w:type="dxa"/>
            <w:vAlign w:val="center"/>
          </w:tcPr>
          <w:p w14:paraId="4026CE22" w14:textId="77777777" w:rsidR="00CF5C29" w:rsidRPr="00DF75A7" w:rsidRDefault="00CF5C29" w:rsidP="00630066">
            <w:pPr>
              <w:spacing w:line="300" w:lineRule="auto"/>
              <w:ind w:firstLine="0"/>
              <w:jc w:val="center"/>
              <w:rPr>
                <w:rFonts w:asciiTheme="minorHAnsi" w:eastAsiaTheme="minorHAnsi" w:cstheme="minorHAnsi"/>
                <w:b/>
                <w:iCs/>
                <w:sz w:val="22"/>
                <w:szCs w:val="22"/>
                <w:lang w:eastAsia="lt-LT"/>
              </w:rPr>
            </w:pPr>
            <w:r w:rsidRPr="00DF75A7">
              <w:rPr>
                <w:rFonts w:asciiTheme="minorHAnsi" w:eastAsiaTheme="minorHAnsi" w:cstheme="minorHAnsi"/>
                <w:b/>
                <w:iCs/>
                <w:sz w:val="22"/>
                <w:szCs w:val="22"/>
                <w:lang w:eastAsia="lt-LT"/>
              </w:rPr>
              <w:t>Kriterijaus vertinimas</w:t>
            </w:r>
          </w:p>
        </w:tc>
      </w:tr>
      <w:tr w:rsidR="00753A6A" w:rsidRPr="00DF75A7" w14:paraId="4C6D385F" w14:textId="77777777" w:rsidTr="001406C4">
        <w:tc>
          <w:tcPr>
            <w:tcW w:w="1838" w:type="dxa"/>
          </w:tcPr>
          <w:p w14:paraId="4EE52A90" w14:textId="77777777" w:rsidR="00CF5C29" w:rsidRPr="00DF75A7" w:rsidRDefault="00CF5C29" w:rsidP="00CF5C29">
            <w:pPr>
              <w:spacing w:line="300" w:lineRule="auto"/>
              <w:ind w:firstLine="0"/>
              <w:jc w:val="center"/>
              <w:rPr>
                <w:rFonts w:asciiTheme="minorHAnsi" w:eastAsiaTheme="minorHAnsi" w:cstheme="minorHAnsi"/>
                <w:b/>
                <w:iCs/>
                <w:sz w:val="22"/>
                <w:szCs w:val="22"/>
                <w:lang w:eastAsia="lt-LT"/>
              </w:rPr>
            </w:pPr>
            <w:r w:rsidRPr="00DF75A7">
              <w:rPr>
                <w:rFonts w:asciiTheme="minorHAnsi" w:eastAsiaTheme="minorHAnsi" w:cstheme="minorHAnsi"/>
                <w:b/>
                <w:iCs/>
                <w:sz w:val="22"/>
                <w:szCs w:val="22"/>
                <w:lang w:eastAsia="lt-LT"/>
              </w:rPr>
              <w:t>Kaina (C)</w:t>
            </w:r>
          </w:p>
        </w:tc>
        <w:tc>
          <w:tcPr>
            <w:tcW w:w="1670" w:type="dxa"/>
          </w:tcPr>
          <w:p w14:paraId="489EA98F" w14:textId="2F7A5ABD" w:rsidR="00CF5C29" w:rsidRPr="00DF75A7" w:rsidRDefault="006E21D8" w:rsidP="00CF5C29">
            <w:pPr>
              <w:spacing w:line="300" w:lineRule="auto"/>
              <w:ind w:firstLine="0"/>
              <w:jc w:val="center"/>
              <w:rPr>
                <w:rFonts w:asciiTheme="minorHAnsi" w:eastAsiaTheme="minorHAnsi" w:cstheme="minorHAnsi"/>
                <w:bCs/>
                <w:iCs/>
                <w:sz w:val="22"/>
                <w:szCs w:val="22"/>
                <w:lang w:eastAsia="lt-LT"/>
              </w:rPr>
            </w:pPr>
            <w:r w:rsidRPr="00967B43">
              <w:rPr>
                <w:rFonts w:asciiTheme="minorHAnsi" w:eastAsiaTheme="minorHAnsi" w:cstheme="minorHAnsi"/>
                <w:bCs/>
                <w:iCs/>
                <w:sz w:val="22"/>
                <w:szCs w:val="22"/>
                <w:lang w:eastAsia="lt-LT"/>
              </w:rPr>
              <w:t>9</w:t>
            </w:r>
            <w:r w:rsidR="005E2630">
              <w:rPr>
                <w:rFonts w:asciiTheme="minorHAnsi" w:eastAsiaTheme="minorHAnsi" w:cstheme="minorHAnsi"/>
                <w:bCs/>
                <w:iCs/>
                <w:sz w:val="22"/>
                <w:szCs w:val="22"/>
                <w:lang w:eastAsia="lt-LT"/>
              </w:rPr>
              <w:t xml:space="preserve">5 </w:t>
            </w:r>
            <w:r w:rsidR="00CF5C29" w:rsidRPr="00DF75A7">
              <w:rPr>
                <w:rFonts w:asciiTheme="minorHAnsi" w:eastAsiaTheme="minorHAnsi" w:cstheme="minorHAnsi"/>
                <w:bCs/>
                <w:iCs/>
                <w:sz w:val="22"/>
                <w:szCs w:val="22"/>
                <w:lang w:eastAsia="lt-LT"/>
              </w:rPr>
              <w:t>bal</w:t>
            </w:r>
            <w:r w:rsidR="005E2630">
              <w:rPr>
                <w:rFonts w:asciiTheme="minorHAnsi" w:eastAsiaTheme="minorHAnsi" w:cstheme="minorHAnsi"/>
                <w:bCs/>
                <w:iCs/>
                <w:sz w:val="22"/>
                <w:szCs w:val="22"/>
                <w:lang w:eastAsia="lt-LT"/>
              </w:rPr>
              <w:t>ai</w:t>
            </w:r>
          </w:p>
        </w:tc>
        <w:tc>
          <w:tcPr>
            <w:tcW w:w="6370" w:type="dxa"/>
          </w:tcPr>
          <w:p w14:paraId="09DBA539" w14:textId="77777777" w:rsidR="00CF5C29" w:rsidRPr="00DF75A7" w:rsidRDefault="00CF5C29" w:rsidP="00E10565">
            <w:pPr>
              <w:ind w:firstLine="0"/>
              <w:rPr>
                <w:rFonts w:asciiTheme="minorHAnsi" w:eastAsiaTheme="minorHAnsi" w:cstheme="minorHAnsi"/>
                <w:bCs/>
                <w:iCs/>
                <w:sz w:val="22"/>
                <w:szCs w:val="22"/>
                <w:lang w:eastAsia="lt-LT"/>
              </w:rPr>
            </w:pPr>
            <w:r w:rsidRPr="00DF75A7">
              <w:rPr>
                <w:rFonts w:asciiTheme="minorHAnsi" w:eastAsiaTheme="minorHAnsi" w:cstheme="minorHAnsi"/>
                <w:b/>
                <w:bCs/>
                <w:iCs/>
                <w:sz w:val="22"/>
                <w:szCs w:val="22"/>
                <w:lang w:eastAsia="lt-LT"/>
              </w:rPr>
              <w:t>Tiekėjo pasiūlymo kainos balas</w:t>
            </w:r>
            <w:r w:rsidRPr="00DF75A7">
              <w:rPr>
                <w:rFonts w:asciiTheme="minorHAnsi" w:eastAsiaTheme="minorHAnsi" w:cstheme="minorHAnsi"/>
                <w:bCs/>
                <w:iCs/>
                <w:sz w:val="22"/>
                <w:szCs w:val="22"/>
                <w:lang w:eastAsia="lt-LT"/>
              </w:rPr>
              <w:t xml:space="preserve"> (C) apskaičiuojamas mažiausios pasiūlytos kainos (C</w:t>
            </w:r>
            <w:r w:rsidRPr="00DF75A7">
              <w:rPr>
                <w:rFonts w:asciiTheme="minorHAnsi" w:eastAsiaTheme="minorHAnsi" w:cstheme="minorHAnsi"/>
                <w:bCs/>
                <w:iCs/>
                <w:sz w:val="22"/>
                <w:szCs w:val="22"/>
                <w:vertAlign w:val="subscript"/>
                <w:lang w:eastAsia="lt-LT"/>
              </w:rPr>
              <w:t>min</w:t>
            </w:r>
            <w:r w:rsidRPr="00DF75A7">
              <w:rPr>
                <w:rFonts w:asciiTheme="minorHAnsi" w:eastAsiaTheme="minorHAnsi" w:cstheme="minorHAnsi"/>
                <w:bCs/>
                <w:iCs/>
                <w:sz w:val="22"/>
                <w:szCs w:val="22"/>
                <w:lang w:eastAsia="lt-LT"/>
              </w:rPr>
              <w:t>) ir vertinamo pasiūlymo kainos (C</w:t>
            </w:r>
            <w:r w:rsidRPr="00DF75A7">
              <w:rPr>
                <w:rFonts w:asciiTheme="minorHAnsi" w:eastAsiaTheme="minorHAnsi" w:cstheme="minorHAnsi"/>
                <w:bCs/>
                <w:iCs/>
                <w:sz w:val="22"/>
                <w:szCs w:val="22"/>
                <w:vertAlign w:val="subscript"/>
                <w:lang w:eastAsia="lt-LT"/>
              </w:rPr>
              <w:t>p</w:t>
            </w:r>
            <w:r w:rsidRPr="00DF75A7">
              <w:rPr>
                <w:rFonts w:asciiTheme="minorHAnsi" w:eastAsiaTheme="minorHAnsi" w:cstheme="minorHAnsi"/>
                <w:bCs/>
                <w:iCs/>
                <w:sz w:val="22"/>
                <w:szCs w:val="22"/>
                <w:lang w:eastAsia="lt-LT"/>
              </w:rPr>
              <w:t>) santykį padauginant iš kainos lyginamojo svorio (X):</w:t>
            </w:r>
          </w:p>
          <w:p w14:paraId="4A5E401E" w14:textId="77777777" w:rsidR="00CF5C29" w:rsidRPr="00DF75A7" w:rsidRDefault="00CF5C29" w:rsidP="00824272">
            <w:pPr>
              <w:spacing w:line="300" w:lineRule="auto"/>
              <w:ind w:firstLine="0"/>
              <w:jc w:val="center"/>
              <w:rPr>
                <w:rFonts w:asciiTheme="minorHAnsi" w:eastAsiaTheme="minorHAnsi" w:cstheme="minorHAnsi"/>
                <w:bCs/>
                <w:iCs/>
                <w:sz w:val="22"/>
                <w:szCs w:val="22"/>
                <w:lang w:eastAsia="lt-LT"/>
              </w:rPr>
            </w:pPr>
            <m:oMath>
              <m:r>
                <m:rPr>
                  <m:sty m:val="p"/>
                </m:rPr>
                <w:rPr>
                  <w:rFonts w:ascii="Cambria Math" w:eastAsiaTheme="minorHAnsi" w:hAnsi="Cambria Math" w:cstheme="minorHAnsi"/>
                  <w:sz w:val="22"/>
                  <w:szCs w:val="22"/>
                </w:rPr>
                <m:t>C</m:t>
              </m:r>
              <m:r>
                <w:rPr>
                  <w:rFonts w:ascii="Cambria Math" w:eastAsiaTheme="minorHAnsi" w:hAnsi="Cambria Math" w:cstheme="minorHAnsi"/>
                  <w:sz w:val="22"/>
                  <w:szCs w:val="22"/>
                </w:rPr>
                <m:t>=</m:t>
              </m:r>
              <m:f>
                <m:fPr>
                  <m:ctrlPr>
                    <w:rPr>
                      <w:rFonts w:ascii="Cambria Math" w:eastAsiaTheme="minorHAnsi" w:hAnsi="Cambria Math" w:cstheme="minorHAnsi"/>
                      <w:bCs/>
                      <w:i/>
                      <w:iCs/>
                      <w:sz w:val="22"/>
                      <w:szCs w:val="22"/>
                      <w:lang w:eastAsia="lt-LT"/>
                    </w:rPr>
                  </m:ctrlPr>
                </m:fPr>
                <m:num>
                  <m:sSub>
                    <m:sSubPr>
                      <m:ctrlPr>
                        <w:rPr>
                          <w:rFonts w:ascii="Cambria Math" w:eastAsiaTheme="minorHAnsi" w:hAnsi="Cambria Math" w:cstheme="minorHAnsi"/>
                          <w:bCs/>
                          <w:i/>
                          <w:iCs/>
                          <w:sz w:val="22"/>
                          <w:szCs w:val="22"/>
                          <w:lang w:eastAsia="lt-LT"/>
                        </w:rPr>
                      </m:ctrlPr>
                    </m:sSubPr>
                    <m:e>
                      <m:r>
                        <w:rPr>
                          <w:rFonts w:ascii="Cambria Math" w:eastAsiaTheme="minorHAnsi" w:hAnsi="Cambria Math" w:cstheme="minorHAnsi"/>
                          <w:sz w:val="22"/>
                          <w:szCs w:val="22"/>
                        </w:rPr>
                        <m:t>C</m:t>
                      </m:r>
                    </m:e>
                    <m:sub>
                      <m:r>
                        <w:rPr>
                          <w:rFonts w:ascii="Cambria Math" w:eastAsiaTheme="minorHAnsi" w:hAnsi="Cambria Math" w:cstheme="minorHAnsi"/>
                          <w:sz w:val="22"/>
                          <w:szCs w:val="22"/>
                        </w:rPr>
                        <m:t>min</m:t>
                      </m:r>
                    </m:sub>
                  </m:sSub>
                </m:num>
                <m:den>
                  <m:sSub>
                    <m:sSubPr>
                      <m:ctrlPr>
                        <w:rPr>
                          <w:rFonts w:ascii="Cambria Math" w:eastAsiaTheme="minorHAnsi" w:hAnsi="Cambria Math" w:cstheme="minorHAnsi"/>
                          <w:bCs/>
                          <w:i/>
                          <w:iCs/>
                          <w:sz w:val="22"/>
                          <w:szCs w:val="22"/>
                          <w:lang w:eastAsia="lt-LT"/>
                        </w:rPr>
                      </m:ctrlPr>
                    </m:sSubPr>
                    <m:e>
                      <m:r>
                        <w:rPr>
                          <w:rFonts w:ascii="Cambria Math" w:eastAsiaTheme="minorHAnsi" w:hAnsi="Cambria Math" w:cstheme="minorHAnsi"/>
                          <w:sz w:val="22"/>
                          <w:szCs w:val="22"/>
                        </w:rPr>
                        <m:t>C</m:t>
                      </m:r>
                    </m:e>
                    <m:sub>
                      <m:r>
                        <w:rPr>
                          <w:rFonts w:ascii="Cambria Math" w:eastAsiaTheme="minorHAnsi" w:hAnsi="Cambria Math" w:cstheme="minorHAnsi"/>
                          <w:sz w:val="22"/>
                          <w:szCs w:val="22"/>
                        </w:rPr>
                        <m:t>p</m:t>
                      </m:r>
                    </m:sub>
                  </m:sSub>
                </m:den>
              </m:f>
              <m:r>
                <m:rPr>
                  <m:sty m:val="p"/>
                </m:rPr>
                <w:rPr>
                  <w:rFonts w:ascii="Cambria Math" w:eastAsiaTheme="minorHAnsi" w:hAnsi="Cambria Math" w:cstheme="minorHAnsi"/>
                  <w:sz w:val="22"/>
                  <w:szCs w:val="22"/>
                </w:rPr>
                <m:t>·</m:t>
              </m:r>
              <m:r>
                <w:rPr>
                  <w:rFonts w:ascii="Cambria Math" w:eastAsiaTheme="minorHAnsi" w:hAnsi="Cambria Math" w:cstheme="minorHAnsi"/>
                  <w:sz w:val="22"/>
                  <w:szCs w:val="22"/>
                </w:rPr>
                <m:t>X,  kur</m:t>
              </m:r>
            </m:oMath>
            <w:r w:rsidRPr="00DF75A7">
              <w:rPr>
                <w:rFonts w:asciiTheme="minorHAnsi" w:eastAsiaTheme="minorHAnsi" w:cstheme="minorHAnsi"/>
                <w:bCs/>
                <w:iCs/>
                <w:sz w:val="22"/>
                <w:szCs w:val="22"/>
                <w:lang w:eastAsia="lt-LT"/>
              </w:rPr>
              <w:t>:</w:t>
            </w:r>
          </w:p>
          <w:p w14:paraId="1CCE9285" w14:textId="77777777" w:rsidR="00CF5C29" w:rsidRPr="00DF75A7" w:rsidRDefault="00CF5C29" w:rsidP="00CF5C29">
            <w:pPr>
              <w:spacing w:line="300" w:lineRule="auto"/>
              <w:rPr>
                <w:rFonts w:asciiTheme="minorHAnsi" w:eastAsiaTheme="minorHAnsi" w:cstheme="minorHAnsi"/>
                <w:bCs/>
                <w:iCs/>
                <w:sz w:val="22"/>
                <w:szCs w:val="22"/>
                <w:lang w:eastAsia="lt-LT"/>
              </w:rPr>
            </w:pPr>
            <w:r w:rsidRPr="00DF75A7">
              <w:rPr>
                <w:rFonts w:asciiTheme="minorHAnsi" w:eastAsiaTheme="minorHAnsi" w:cstheme="minorHAnsi"/>
                <w:bCs/>
                <w:i/>
                <w:iCs/>
                <w:sz w:val="22"/>
                <w:szCs w:val="22"/>
                <w:lang w:eastAsia="lt-LT"/>
              </w:rPr>
              <w:t>C</w:t>
            </w:r>
            <w:r w:rsidRPr="00DF75A7">
              <w:rPr>
                <w:rFonts w:asciiTheme="minorHAnsi" w:eastAsiaTheme="minorHAnsi" w:cstheme="minorHAnsi"/>
                <w:bCs/>
                <w:iCs/>
                <w:sz w:val="22"/>
                <w:szCs w:val="22"/>
                <w:lang w:eastAsia="lt-LT"/>
              </w:rPr>
              <w:t xml:space="preserve"> – konkretaus dalyvio pasiūlymo įvertinimas pagal nurodytą kriterijų (balais);</w:t>
            </w:r>
          </w:p>
          <w:p w14:paraId="3BD7C711" w14:textId="382252F6" w:rsidR="00CF5C29" w:rsidRPr="00DF75A7" w:rsidRDefault="00CF5C29" w:rsidP="00CF5C29">
            <w:pPr>
              <w:spacing w:line="300" w:lineRule="auto"/>
              <w:rPr>
                <w:rFonts w:asciiTheme="minorHAnsi" w:eastAsiaTheme="minorHAnsi" w:cstheme="minorHAnsi"/>
                <w:bCs/>
                <w:iCs/>
                <w:sz w:val="22"/>
                <w:szCs w:val="22"/>
                <w:lang w:eastAsia="lt-LT"/>
              </w:rPr>
            </w:pPr>
            <w:r w:rsidRPr="00DF75A7">
              <w:rPr>
                <w:rFonts w:asciiTheme="minorHAnsi" w:eastAsiaTheme="minorHAnsi" w:cstheme="minorHAnsi"/>
                <w:bCs/>
                <w:i/>
                <w:iCs/>
                <w:sz w:val="22"/>
                <w:szCs w:val="22"/>
                <w:lang w:eastAsia="lt-LT"/>
              </w:rPr>
              <w:t>C</w:t>
            </w:r>
            <w:r w:rsidRPr="00DF75A7">
              <w:rPr>
                <w:rFonts w:asciiTheme="minorHAnsi" w:eastAsiaTheme="minorHAnsi" w:cstheme="minorHAnsi"/>
                <w:bCs/>
                <w:i/>
                <w:iCs/>
                <w:sz w:val="22"/>
                <w:szCs w:val="22"/>
                <w:vertAlign w:val="subscript"/>
                <w:lang w:eastAsia="lt-LT"/>
              </w:rPr>
              <w:t xml:space="preserve">min </w:t>
            </w:r>
            <w:r w:rsidRPr="00DF75A7">
              <w:rPr>
                <w:rFonts w:asciiTheme="minorHAnsi" w:eastAsiaTheme="minorHAnsi" w:cstheme="minorHAnsi"/>
                <w:bCs/>
                <w:iCs/>
                <w:sz w:val="22"/>
                <w:szCs w:val="22"/>
                <w:lang w:eastAsia="lt-LT"/>
              </w:rPr>
              <w:t>– mažiausia</w:t>
            </w:r>
            <w:r w:rsidR="009B5175" w:rsidRPr="00DF75A7">
              <w:rPr>
                <w:rFonts w:asciiTheme="minorHAnsi" w:eastAsiaTheme="minorHAnsi" w:cstheme="minorHAnsi"/>
                <w:bCs/>
                <w:iCs/>
                <w:sz w:val="22"/>
                <w:szCs w:val="22"/>
                <w:lang w:eastAsia="lt-LT"/>
              </w:rPr>
              <w:t xml:space="preserve"> pasiūlyta</w:t>
            </w:r>
            <w:r w:rsidRPr="00DF75A7">
              <w:rPr>
                <w:rFonts w:asciiTheme="minorHAnsi" w:eastAsiaTheme="minorHAnsi" w:cstheme="minorHAnsi"/>
                <w:bCs/>
                <w:iCs/>
                <w:sz w:val="22"/>
                <w:szCs w:val="22"/>
                <w:lang w:eastAsia="lt-LT"/>
              </w:rPr>
              <w:t xml:space="preserve"> kaina (eurais);</w:t>
            </w:r>
          </w:p>
          <w:p w14:paraId="5FFCAD57" w14:textId="77777777" w:rsidR="00CF5C29" w:rsidRPr="00DF75A7" w:rsidRDefault="00CF5C29" w:rsidP="00CF5C29">
            <w:pPr>
              <w:spacing w:line="300" w:lineRule="auto"/>
              <w:rPr>
                <w:rFonts w:asciiTheme="minorHAnsi" w:eastAsiaTheme="minorHAnsi" w:cstheme="minorHAnsi"/>
                <w:bCs/>
                <w:iCs/>
                <w:sz w:val="22"/>
                <w:szCs w:val="22"/>
                <w:lang w:eastAsia="lt-LT"/>
              </w:rPr>
            </w:pPr>
            <w:r w:rsidRPr="00DF75A7">
              <w:rPr>
                <w:rFonts w:asciiTheme="minorHAnsi" w:eastAsiaTheme="minorHAnsi" w:cstheme="minorHAnsi"/>
                <w:bCs/>
                <w:i/>
                <w:iCs/>
                <w:sz w:val="22"/>
                <w:szCs w:val="22"/>
                <w:lang w:eastAsia="lt-LT"/>
              </w:rPr>
              <w:t>C</w:t>
            </w:r>
            <w:r w:rsidRPr="00DF75A7">
              <w:rPr>
                <w:rFonts w:asciiTheme="minorHAnsi" w:eastAsiaTheme="minorHAnsi" w:cstheme="minorHAnsi"/>
                <w:bCs/>
                <w:i/>
                <w:iCs/>
                <w:sz w:val="22"/>
                <w:szCs w:val="22"/>
                <w:vertAlign w:val="subscript"/>
                <w:lang w:eastAsia="lt-LT"/>
              </w:rPr>
              <w:t>p</w:t>
            </w:r>
            <w:r w:rsidRPr="00DF75A7">
              <w:rPr>
                <w:rFonts w:asciiTheme="minorHAnsi" w:eastAsiaTheme="minorHAnsi" w:cstheme="minorHAnsi"/>
                <w:bCs/>
                <w:iCs/>
                <w:sz w:val="22"/>
                <w:szCs w:val="22"/>
                <w:lang w:eastAsia="lt-LT"/>
              </w:rPr>
              <w:t xml:space="preserve"> – konkretaus dalyvio pasiūlyta kaina (eurais);</w:t>
            </w:r>
          </w:p>
          <w:p w14:paraId="7B92DE75" w14:textId="6ABBFF10" w:rsidR="004871D1" w:rsidRPr="00DF75A7" w:rsidRDefault="00CF5C29" w:rsidP="00A43E3C">
            <w:pPr>
              <w:spacing w:line="300" w:lineRule="auto"/>
              <w:rPr>
                <w:rFonts w:asciiTheme="minorHAnsi" w:eastAsiaTheme="minorHAnsi" w:cstheme="minorHAnsi"/>
                <w:bCs/>
                <w:iCs/>
                <w:sz w:val="22"/>
                <w:szCs w:val="22"/>
                <w:lang w:eastAsia="lt-LT"/>
              </w:rPr>
            </w:pPr>
            <w:r w:rsidRPr="00DF75A7">
              <w:rPr>
                <w:rFonts w:asciiTheme="minorHAnsi" w:eastAsiaTheme="minorHAnsi" w:cstheme="minorHAnsi"/>
                <w:bCs/>
                <w:i/>
                <w:iCs/>
                <w:sz w:val="22"/>
                <w:szCs w:val="22"/>
                <w:lang w:eastAsia="lt-LT"/>
              </w:rPr>
              <w:t>X</w:t>
            </w:r>
            <w:r w:rsidRPr="00DF75A7">
              <w:rPr>
                <w:rFonts w:asciiTheme="minorHAnsi" w:eastAsiaTheme="minorHAnsi" w:cstheme="minorHAnsi"/>
                <w:bCs/>
                <w:iCs/>
                <w:sz w:val="22"/>
                <w:szCs w:val="22"/>
                <w:lang w:eastAsia="lt-LT"/>
              </w:rPr>
              <w:t xml:space="preserve"> – lyginamojo svorio koeficientas lygus 9</w:t>
            </w:r>
            <w:r w:rsidR="00EC3282" w:rsidRPr="00DF75A7">
              <w:rPr>
                <w:rFonts w:asciiTheme="minorHAnsi" w:eastAsiaTheme="minorHAnsi" w:cstheme="minorHAnsi"/>
                <w:bCs/>
                <w:iCs/>
                <w:sz w:val="22"/>
                <w:szCs w:val="22"/>
                <w:lang w:eastAsia="lt-LT"/>
              </w:rPr>
              <w:t>5</w:t>
            </w:r>
          </w:p>
        </w:tc>
      </w:tr>
      <w:tr w:rsidR="00753A6A" w:rsidRPr="00DF75A7" w14:paraId="5D2C69F2" w14:textId="77777777" w:rsidTr="001406C4">
        <w:tc>
          <w:tcPr>
            <w:tcW w:w="1838" w:type="dxa"/>
          </w:tcPr>
          <w:p w14:paraId="151876BF" w14:textId="623ADD01" w:rsidR="00CF5C29" w:rsidRPr="00111600" w:rsidRDefault="009B5175" w:rsidP="00CF5C29">
            <w:pPr>
              <w:spacing w:line="300" w:lineRule="auto"/>
              <w:ind w:firstLine="26"/>
              <w:jc w:val="center"/>
              <w:rPr>
                <w:rFonts w:asciiTheme="minorHAnsi" w:eastAsiaTheme="minorHAnsi" w:cstheme="minorHAnsi"/>
                <w:b/>
                <w:iCs/>
                <w:sz w:val="22"/>
                <w:szCs w:val="22"/>
                <w:lang w:val="fr-FR" w:eastAsia="lt-LT"/>
              </w:rPr>
            </w:pPr>
            <w:r w:rsidRPr="00DF75A7">
              <w:rPr>
                <w:rFonts w:asciiTheme="minorHAnsi" w:eastAsiaTheme="minorHAnsi" w:cstheme="minorHAnsi"/>
                <w:b/>
                <w:iCs/>
                <w:sz w:val="22"/>
                <w:szCs w:val="22"/>
                <w:lang w:eastAsia="lt-LT"/>
              </w:rPr>
              <w:lastRenderedPageBreak/>
              <w:t>Tiekėjo siūlomo specialisto patirties balas</w:t>
            </w:r>
            <w:r w:rsidR="00CD2A1B" w:rsidRPr="00DF75A7">
              <w:rPr>
                <w:rFonts w:asciiTheme="minorHAnsi" w:eastAsiaTheme="minorHAnsi" w:cstheme="minorHAnsi"/>
                <w:b/>
                <w:iCs/>
                <w:sz w:val="22"/>
                <w:szCs w:val="22"/>
                <w:lang w:eastAsia="lt-LT"/>
              </w:rPr>
              <w:t xml:space="preserve"> (T)</w:t>
            </w:r>
          </w:p>
          <w:p w14:paraId="669035E1" w14:textId="77777777" w:rsidR="00CF5C29" w:rsidRPr="00DF75A7" w:rsidRDefault="00CF5C29" w:rsidP="00CF5C29">
            <w:pPr>
              <w:spacing w:line="300" w:lineRule="auto"/>
              <w:jc w:val="center"/>
              <w:rPr>
                <w:rFonts w:asciiTheme="minorHAnsi" w:eastAsiaTheme="minorHAnsi" w:cstheme="minorHAnsi"/>
                <w:bCs/>
                <w:iCs/>
                <w:sz w:val="22"/>
                <w:szCs w:val="22"/>
                <w:lang w:eastAsia="lt-LT"/>
              </w:rPr>
            </w:pPr>
          </w:p>
        </w:tc>
        <w:tc>
          <w:tcPr>
            <w:tcW w:w="1670" w:type="dxa"/>
          </w:tcPr>
          <w:p w14:paraId="456FF74B" w14:textId="7F56963C" w:rsidR="00CF5C29" w:rsidRPr="00DF75A7" w:rsidRDefault="003F51A0" w:rsidP="00FC627A">
            <w:pPr>
              <w:spacing w:line="300" w:lineRule="auto"/>
              <w:ind w:firstLine="0"/>
              <w:jc w:val="center"/>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0</w:t>
            </w:r>
            <w:r w:rsidR="0025664E">
              <w:rPr>
                <w:rFonts w:asciiTheme="minorHAnsi" w:eastAsiaTheme="minorHAnsi" w:cstheme="minorHAnsi"/>
                <w:bCs/>
                <w:iCs/>
                <w:sz w:val="22"/>
                <w:szCs w:val="22"/>
                <w:lang w:eastAsia="lt-LT"/>
              </w:rPr>
              <w:t xml:space="preserve"> – </w:t>
            </w:r>
            <w:r w:rsidR="00EC3282" w:rsidRPr="00DF75A7">
              <w:rPr>
                <w:rFonts w:asciiTheme="minorHAnsi" w:eastAsiaTheme="minorHAnsi" w:cstheme="minorHAnsi"/>
                <w:bCs/>
                <w:iCs/>
                <w:sz w:val="22"/>
                <w:szCs w:val="22"/>
                <w:lang w:eastAsia="lt-LT"/>
              </w:rPr>
              <w:t>5</w:t>
            </w:r>
            <w:r w:rsidR="00CF5C29" w:rsidRPr="00DF75A7">
              <w:rPr>
                <w:rFonts w:asciiTheme="minorHAnsi" w:eastAsiaTheme="minorHAnsi" w:cstheme="minorHAnsi"/>
                <w:bCs/>
                <w:iCs/>
                <w:sz w:val="22"/>
                <w:szCs w:val="22"/>
                <w:lang w:eastAsia="lt-LT"/>
              </w:rPr>
              <w:t xml:space="preserve"> ba</w:t>
            </w:r>
            <w:r w:rsidR="002B3DD7" w:rsidRPr="00DF75A7">
              <w:rPr>
                <w:rFonts w:asciiTheme="minorHAnsi" w:eastAsiaTheme="minorHAnsi" w:cstheme="minorHAnsi"/>
                <w:bCs/>
                <w:iCs/>
                <w:sz w:val="22"/>
                <w:szCs w:val="22"/>
                <w:lang w:eastAsia="lt-LT"/>
              </w:rPr>
              <w:t>l</w:t>
            </w:r>
            <w:r w:rsidR="00EC3282" w:rsidRPr="00DF75A7">
              <w:rPr>
                <w:rFonts w:asciiTheme="minorHAnsi" w:eastAsiaTheme="minorHAnsi" w:cstheme="minorHAnsi"/>
                <w:bCs/>
                <w:iCs/>
                <w:sz w:val="22"/>
                <w:szCs w:val="22"/>
                <w:lang w:eastAsia="lt-LT"/>
              </w:rPr>
              <w:t>ai</w:t>
            </w:r>
          </w:p>
        </w:tc>
        <w:tc>
          <w:tcPr>
            <w:tcW w:w="6370" w:type="dxa"/>
          </w:tcPr>
          <w:p w14:paraId="4C6BF927" w14:textId="277E2C31" w:rsidR="00424EB0" w:rsidRPr="00DF75A7" w:rsidRDefault="00424EB0" w:rsidP="000120C6">
            <w:pPr>
              <w:ind w:firstLine="208"/>
              <w:rPr>
                <w:rFonts w:asciiTheme="minorHAnsi" w:eastAsiaTheme="minorHAnsi" w:cstheme="minorHAnsi"/>
                <w:bCs/>
                <w:iCs/>
                <w:sz w:val="22"/>
                <w:szCs w:val="22"/>
                <w:lang w:eastAsia="lt-LT"/>
              </w:rPr>
            </w:pPr>
            <w:r w:rsidRPr="00DF75A7">
              <w:rPr>
                <w:rFonts w:asciiTheme="minorHAnsi" w:eastAsiaTheme="minorHAnsi" w:cstheme="minorHAnsi"/>
                <w:bCs/>
                <w:iCs/>
                <w:sz w:val="22"/>
                <w:szCs w:val="22"/>
                <w:lang w:eastAsia="lt-LT"/>
              </w:rPr>
              <w:t xml:space="preserve">Vertinama tiekėjo siūlomo </w:t>
            </w:r>
            <w:r w:rsidR="002B3DD7" w:rsidRPr="00DF75A7">
              <w:rPr>
                <w:rFonts w:asciiTheme="minorHAnsi" w:eastAsiaTheme="minorHAnsi" w:cstheme="minorHAnsi"/>
                <w:bCs/>
                <w:iCs/>
                <w:sz w:val="22"/>
                <w:szCs w:val="22"/>
                <w:lang w:eastAsia="lt-LT"/>
              </w:rPr>
              <w:t>specialist</w:t>
            </w:r>
            <w:r w:rsidR="005D04CA">
              <w:rPr>
                <w:rFonts w:asciiTheme="minorHAnsi" w:eastAsiaTheme="minorHAnsi" w:cstheme="minorHAnsi"/>
                <w:bCs/>
                <w:iCs/>
                <w:sz w:val="22"/>
                <w:szCs w:val="22"/>
                <w:lang w:eastAsia="lt-LT"/>
              </w:rPr>
              <w:t>o</w:t>
            </w:r>
            <w:r w:rsidR="00821D19" w:rsidRPr="00DF75A7">
              <w:rPr>
                <w:rFonts w:asciiTheme="minorHAnsi" w:eastAsiaTheme="minorHAnsi" w:cstheme="minorHAnsi"/>
                <w:bCs/>
                <w:iCs/>
                <w:sz w:val="22"/>
                <w:szCs w:val="22"/>
                <w:lang w:eastAsia="lt-LT"/>
              </w:rPr>
              <w:t xml:space="preserve"> </w:t>
            </w:r>
            <w:r w:rsidR="002B3DD7" w:rsidRPr="00DF75A7">
              <w:rPr>
                <w:rFonts w:asciiTheme="minorHAnsi" w:eastAsiaTheme="minorHAnsi" w:cstheme="minorHAnsi"/>
                <w:bCs/>
                <w:iCs/>
                <w:sz w:val="22"/>
                <w:szCs w:val="22"/>
                <w:lang w:eastAsia="lt-LT"/>
              </w:rPr>
              <w:t>(</w:t>
            </w:r>
            <w:r w:rsidRPr="00DF75A7">
              <w:rPr>
                <w:rFonts w:asciiTheme="minorHAnsi" w:eastAsiaTheme="minorHAnsi" w:cstheme="minorHAnsi"/>
                <w:bCs/>
                <w:iCs/>
                <w:sz w:val="22"/>
                <w:szCs w:val="22"/>
                <w:lang w:eastAsia="lt-LT"/>
              </w:rPr>
              <w:t>logopedo</w:t>
            </w:r>
            <w:r w:rsidR="0036485F" w:rsidRPr="00DF75A7">
              <w:rPr>
                <w:rFonts w:asciiTheme="minorHAnsi" w:eastAsiaTheme="minorHAnsi" w:cstheme="minorHAnsi"/>
                <w:bCs/>
                <w:iCs/>
                <w:sz w:val="22"/>
                <w:szCs w:val="22"/>
                <w:lang w:eastAsia="lt-LT"/>
              </w:rPr>
              <w:t xml:space="preserve">, </w:t>
            </w:r>
            <w:r w:rsidR="002B3DD7" w:rsidRPr="00DF75A7">
              <w:rPr>
                <w:rFonts w:asciiTheme="minorHAnsi" w:eastAsiaTheme="minorHAnsi" w:cstheme="minorHAnsi"/>
                <w:bCs/>
                <w:iCs/>
                <w:sz w:val="22"/>
                <w:szCs w:val="22"/>
                <w:lang w:eastAsia="lt-LT"/>
              </w:rPr>
              <w:t>kuris</w:t>
            </w:r>
            <w:r w:rsidR="006514B9" w:rsidRPr="00DF75A7">
              <w:rPr>
                <w:rFonts w:asciiTheme="minorHAnsi" w:eastAsiaTheme="minorHAnsi" w:cstheme="minorHAnsi"/>
                <w:bCs/>
                <w:iCs/>
                <w:sz w:val="22"/>
                <w:szCs w:val="22"/>
                <w:lang w:eastAsia="lt-LT"/>
              </w:rPr>
              <w:t xml:space="preserve"> </w:t>
            </w:r>
            <w:r w:rsidR="002B3DD7" w:rsidRPr="00DF75A7">
              <w:rPr>
                <w:rFonts w:asciiTheme="minorHAnsi" w:eastAsiaTheme="minorHAnsi" w:cstheme="minorHAnsi"/>
                <w:bCs/>
                <w:iCs/>
                <w:sz w:val="22"/>
                <w:szCs w:val="22"/>
                <w:lang w:eastAsia="lt-LT"/>
              </w:rPr>
              <w:t>teiks logopedo</w:t>
            </w:r>
            <w:r w:rsidR="009E6306" w:rsidRPr="00DF75A7">
              <w:rPr>
                <w:rFonts w:asciiTheme="minorHAnsi" w:eastAsiaTheme="minorHAnsi" w:cstheme="minorHAnsi"/>
                <w:bCs/>
                <w:iCs/>
                <w:sz w:val="22"/>
                <w:szCs w:val="22"/>
                <w:lang w:eastAsia="lt-LT"/>
              </w:rPr>
              <w:t xml:space="preserve"> </w:t>
            </w:r>
            <w:r w:rsidR="002B3DD7" w:rsidRPr="00DF75A7">
              <w:rPr>
                <w:rFonts w:asciiTheme="minorHAnsi" w:eastAsiaTheme="minorHAnsi" w:cstheme="minorHAnsi"/>
                <w:bCs/>
                <w:iCs/>
                <w:sz w:val="22"/>
                <w:szCs w:val="22"/>
                <w:lang w:eastAsia="lt-LT"/>
              </w:rPr>
              <w:t xml:space="preserve">paslaugas) </w:t>
            </w:r>
            <w:r w:rsidRPr="00DF75A7">
              <w:rPr>
                <w:rFonts w:asciiTheme="minorHAnsi" w:eastAsiaTheme="minorHAnsi" w:cstheme="minorHAnsi"/>
                <w:bCs/>
                <w:iCs/>
                <w:sz w:val="22"/>
                <w:szCs w:val="22"/>
                <w:lang w:eastAsia="lt-LT"/>
              </w:rPr>
              <w:t xml:space="preserve">patirtis </w:t>
            </w:r>
            <w:r w:rsidRPr="00DF75A7">
              <w:rPr>
                <w:rFonts w:asciiTheme="minorHAnsi" w:eastAsiaTheme="minorHAnsi" w:cstheme="minorHAnsi"/>
                <w:b/>
                <w:bCs/>
                <w:iCs/>
                <w:sz w:val="22"/>
                <w:szCs w:val="22"/>
                <w:lang w:eastAsia="lt-LT"/>
              </w:rPr>
              <w:t>per pas</w:t>
            </w:r>
            <w:r w:rsidR="00997900" w:rsidRPr="00DF75A7">
              <w:rPr>
                <w:rFonts w:asciiTheme="minorHAnsi" w:eastAsiaTheme="minorHAnsi" w:cstheme="minorHAnsi"/>
                <w:b/>
                <w:bCs/>
                <w:iCs/>
                <w:sz w:val="22"/>
                <w:szCs w:val="22"/>
                <w:lang w:eastAsia="lt-LT"/>
              </w:rPr>
              <w:t>kutiniu</w:t>
            </w:r>
            <w:r w:rsidR="00D51F48" w:rsidRPr="00DF75A7">
              <w:rPr>
                <w:rFonts w:asciiTheme="minorHAnsi" w:eastAsiaTheme="minorHAnsi" w:cstheme="minorHAnsi"/>
                <w:b/>
                <w:bCs/>
                <w:iCs/>
                <w:sz w:val="22"/>
                <w:szCs w:val="22"/>
                <w:lang w:eastAsia="lt-LT"/>
              </w:rPr>
              <w:t xml:space="preserve">s </w:t>
            </w:r>
            <w:r w:rsidRPr="00DF75A7">
              <w:rPr>
                <w:rFonts w:asciiTheme="minorHAnsi" w:eastAsiaTheme="minorHAnsi" w:cstheme="minorHAnsi"/>
                <w:b/>
                <w:bCs/>
                <w:iCs/>
                <w:sz w:val="22"/>
                <w:szCs w:val="22"/>
                <w:lang w:eastAsia="lt-LT"/>
              </w:rPr>
              <w:t xml:space="preserve">3 </w:t>
            </w:r>
            <w:r w:rsidR="004675D3">
              <w:rPr>
                <w:rFonts w:asciiTheme="minorHAnsi" w:eastAsiaTheme="minorHAnsi" w:cstheme="minorHAnsi"/>
                <w:b/>
                <w:bCs/>
                <w:iCs/>
                <w:sz w:val="22"/>
                <w:szCs w:val="22"/>
                <w:lang w:eastAsia="lt-LT"/>
              </w:rPr>
              <w:t xml:space="preserve">(trejus) </w:t>
            </w:r>
            <w:r w:rsidRPr="00DF75A7">
              <w:rPr>
                <w:rFonts w:asciiTheme="minorHAnsi" w:eastAsiaTheme="minorHAnsi" w:cstheme="minorHAnsi"/>
                <w:b/>
                <w:bCs/>
                <w:iCs/>
                <w:sz w:val="22"/>
                <w:szCs w:val="22"/>
                <w:lang w:eastAsia="lt-LT"/>
              </w:rPr>
              <w:t>metus</w:t>
            </w:r>
            <w:r w:rsidRPr="00DF75A7">
              <w:rPr>
                <w:rFonts w:asciiTheme="minorHAnsi" w:eastAsiaTheme="minorHAnsi" w:cstheme="minorHAnsi"/>
                <w:bCs/>
                <w:iCs/>
                <w:sz w:val="22"/>
                <w:szCs w:val="22"/>
                <w:lang w:eastAsia="lt-LT"/>
              </w:rPr>
              <w:t xml:space="preserve"> iki pasiūlymo pateikimo termino pabaigo</w:t>
            </w:r>
            <w:r w:rsidR="009C2E72">
              <w:rPr>
                <w:rFonts w:asciiTheme="minorHAnsi" w:eastAsiaTheme="minorHAnsi" w:cstheme="minorHAnsi"/>
                <w:bCs/>
                <w:iCs/>
                <w:sz w:val="22"/>
                <w:szCs w:val="22"/>
                <w:lang w:eastAsia="lt-LT"/>
              </w:rPr>
              <w:t>s</w:t>
            </w:r>
            <w:r w:rsidRPr="00DF75A7">
              <w:rPr>
                <w:rFonts w:asciiTheme="minorHAnsi" w:eastAsiaTheme="minorHAnsi" w:cstheme="minorHAnsi"/>
                <w:bCs/>
                <w:iCs/>
                <w:sz w:val="22"/>
                <w:szCs w:val="22"/>
                <w:lang w:eastAsia="lt-LT"/>
              </w:rPr>
              <w:t>.</w:t>
            </w:r>
            <w:r w:rsidR="003F54D9" w:rsidRPr="001838A1">
              <w:rPr>
                <w:rFonts w:asciiTheme="minorHAnsi" w:eastAsiaTheme="minorHAnsi" w:cstheme="minorHAnsi"/>
                <w:b/>
                <w:iCs/>
                <w:sz w:val="22"/>
                <w:szCs w:val="22"/>
                <w:lang w:eastAsia="lt-LT"/>
              </w:rPr>
              <w:t>*</w:t>
            </w:r>
          </w:p>
          <w:p w14:paraId="1EFC0523" w14:textId="559746A6" w:rsidR="00CD2A1B" w:rsidRDefault="00CD2A1B" w:rsidP="000120C6">
            <w:pPr>
              <w:ind w:firstLine="208"/>
              <w:rPr>
                <w:rFonts w:asciiTheme="minorHAnsi" w:eastAsiaTheme="minorHAnsi" w:cstheme="minorHAnsi"/>
                <w:bCs/>
                <w:iCs/>
                <w:sz w:val="22"/>
                <w:szCs w:val="22"/>
                <w:lang w:eastAsia="lt-LT"/>
              </w:rPr>
            </w:pPr>
            <w:r w:rsidRPr="00DF75A7">
              <w:rPr>
                <w:rFonts w:asciiTheme="minorHAnsi" w:eastAsiaTheme="minorHAnsi" w:cstheme="minorHAnsi"/>
                <w:bCs/>
                <w:iCs/>
                <w:sz w:val="22"/>
                <w:szCs w:val="22"/>
                <w:lang w:eastAsia="lt-LT"/>
              </w:rPr>
              <w:t>Už tiekėjo siūlomo</w:t>
            </w:r>
            <w:r w:rsidR="009E6306" w:rsidRPr="00DF75A7">
              <w:rPr>
                <w:rFonts w:asciiTheme="minorHAnsi" w:eastAsiaTheme="minorHAnsi" w:cstheme="minorHAnsi"/>
                <w:bCs/>
                <w:iCs/>
                <w:sz w:val="22"/>
                <w:szCs w:val="22"/>
                <w:lang w:eastAsia="lt-LT"/>
              </w:rPr>
              <w:t xml:space="preserve"> </w:t>
            </w:r>
            <w:r w:rsidRPr="00DF75A7">
              <w:rPr>
                <w:rFonts w:asciiTheme="minorHAnsi" w:eastAsiaTheme="minorHAnsi" w:cstheme="minorHAnsi"/>
                <w:bCs/>
                <w:iCs/>
                <w:sz w:val="22"/>
                <w:szCs w:val="22"/>
                <w:lang w:eastAsia="lt-LT"/>
              </w:rPr>
              <w:t>specialisto</w:t>
            </w:r>
            <w:r w:rsidR="00EC3282" w:rsidRPr="00DF75A7">
              <w:rPr>
                <w:rFonts w:asciiTheme="minorHAnsi" w:eastAsiaTheme="minorHAnsi" w:cstheme="minorHAnsi"/>
                <w:bCs/>
                <w:iCs/>
                <w:sz w:val="22"/>
                <w:szCs w:val="22"/>
                <w:lang w:eastAsia="lt-LT"/>
              </w:rPr>
              <w:t xml:space="preserve"> </w:t>
            </w:r>
            <w:r w:rsidR="005A797C" w:rsidRPr="00DF75A7">
              <w:rPr>
                <w:rFonts w:asciiTheme="minorHAnsi" w:eastAsiaTheme="minorHAnsi" w:cstheme="minorHAnsi"/>
                <w:bCs/>
                <w:iCs/>
                <w:sz w:val="22"/>
                <w:szCs w:val="22"/>
                <w:lang w:eastAsia="lt-LT"/>
              </w:rPr>
              <w:t>(</w:t>
            </w:r>
            <w:r w:rsidR="003F54D9" w:rsidRPr="00DF75A7">
              <w:rPr>
                <w:rFonts w:asciiTheme="minorHAnsi" w:eastAsiaTheme="minorHAnsi" w:cstheme="minorHAnsi"/>
                <w:bCs/>
                <w:iCs/>
                <w:sz w:val="22"/>
                <w:szCs w:val="22"/>
                <w:lang w:eastAsia="lt-LT"/>
              </w:rPr>
              <w:t>logopedo</w:t>
            </w:r>
            <w:r w:rsidR="005A797C" w:rsidRPr="00DF75A7">
              <w:rPr>
                <w:rFonts w:asciiTheme="minorHAnsi" w:eastAsiaTheme="minorHAnsi" w:cstheme="minorHAnsi"/>
                <w:bCs/>
                <w:iCs/>
                <w:sz w:val="22"/>
                <w:szCs w:val="22"/>
                <w:lang w:eastAsia="lt-LT"/>
              </w:rPr>
              <w:t xml:space="preserve">, kuris teiks logopedo paslaugas) </w:t>
            </w:r>
            <w:r w:rsidR="003F54D9" w:rsidRPr="00DF75A7">
              <w:rPr>
                <w:rFonts w:asciiTheme="minorHAnsi" w:eastAsiaTheme="minorHAnsi" w:cstheme="minorHAnsi"/>
                <w:bCs/>
                <w:iCs/>
                <w:sz w:val="22"/>
                <w:szCs w:val="22"/>
                <w:lang w:eastAsia="lt-LT"/>
              </w:rPr>
              <w:t>kontaktinių</w:t>
            </w:r>
            <w:r w:rsidR="0022404F">
              <w:rPr>
                <w:rFonts w:asciiTheme="minorHAnsi" w:eastAsiaTheme="minorHAnsi" w:cstheme="minorHAnsi"/>
                <w:bCs/>
                <w:iCs/>
                <w:sz w:val="22"/>
                <w:szCs w:val="22"/>
                <w:lang w:eastAsia="lt-LT"/>
              </w:rPr>
              <w:t xml:space="preserve"> / nekon</w:t>
            </w:r>
            <w:r w:rsidR="009D1C13">
              <w:rPr>
                <w:rFonts w:asciiTheme="minorHAnsi" w:eastAsiaTheme="minorHAnsi" w:cstheme="minorHAnsi"/>
                <w:bCs/>
                <w:iCs/>
                <w:sz w:val="22"/>
                <w:szCs w:val="22"/>
                <w:lang w:eastAsia="lt-LT"/>
              </w:rPr>
              <w:t>ta</w:t>
            </w:r>
            <w:r w:rsidR="0022404F">
              <w:rPr>
                <w:rFonts w:asciiTheme="minorHAnsi" w:eastAsiaTheme="minorHAnsi" w:cstheme="minorHAnsi"/>
                <w:bCs/>
                <w:iCs/>
                <w:sz w:val="22"/>
                <w:szCs w:val="22"/>
                <w:lang w:eastAsia="lt-LT"/>
              </w:rPr>
              <w:t>ktinių</w:t>
            </w:r>
            <w:r w:rsidR="003F54D9" w:rsidRPr="00DF75A7">
              <w:rPr>
                <w:rFonts w:asciiTheme="minorHAnsi" w:eastAsiaTheme="minorHAnsi" w:cstheme="minorHAnsi"/>
                <w:bCs/>
                <w:iCs/>
                <w:sz w:val="22"/>
                <w:szCs w:val="22"/>
                <w:lang w:eastAsia="lt-LT"/>
              </w:rPr>
              <w:t xml:space="preserve"> konsultacijų ak.</w:t>
            </w:r>
            <w:r w:rsidR="004E68CE" w:rsidRPr="00DF75A7">
              <w:rPr>
                <w:rFonts w:asciiTheme="minorHAnsi" w:eastAsiaTheme="minorHAnsi" w:cstheme="minorHAnsi"/>
                <w:bCs/>
                <w:iCs/>
                <w:sz w:val="22"/>
                <w:szCs w:val="22"/>
                <w:lang w:eastAsia="lt-LT"/>
              </w:rPr>
              <w:t> </w:t>
            </w:r>
            <w:r w:rsidR="003F54D9" w:rsidRPr="00DF75A7">
              <w:rPr>
                <w:rFonts w:asciiTheme="minorHAnsi" w:eastAsiaTheme="minorHAnsi" w:cstheme="minorHAnsi"/>
                <w:bCs/>
                <w:iCs/>
                <w:sz w:val="22"/>
                <w:szCs w:val="22"/>
                <w:lang w:eastAsia="lt-LT"/>
              </w:rPr>
              <w:t xml:space="preserve">val. </w:t>
            </w:r>
            <w:r w:rsidR="00EC3282" w:rsidRPr="00DF75A7">
              <w:rPr>
                <w:rFonts w:asciiTheme="minorHAnsi" w:eastAsiaTheme="minorHAnsi" w:cstheme="minorHAnsi"/>
                <w:bCs/>
                <w:iCs/>
                <w:sz w:val="22"/>
                <w:szCs w:val="22"/>
                <w:lang w:eastAsia="lt-LT"/>
              </w:rPr>
              <w:t>patirtį</w:t>
            </w:r>
            <w:r w:rsidR="009C2E72">
              <w:rPr>
                <w:rFonts w:asciiTheme="minorHAnsi" w:eastAsiaTheme="minorHAnsi" w:cstheme="minorHAnsi"/>
                <w:bCs/>
                <w:iCs/>
                <w:sz w:val="22"/>
                <w:szCs w:val="22"/>
                <w:lang w:eastAsia="lt-LT"/>
              </w:rPr>
              <w:t xml:space="preserve">, </w:t>
            </w:r>
            <w:r w:rsidR="003F54D9" w:rsidRPr="00DF75A7">
              <w:rPr>
                <w:rFonts w:asciiTheme="minorHAnsi" w:eastAsiaTheme="minorHAnsi" w:cstheme="minorHAnsi"/>
                <w:bCs/>
                <w:iCs/>
                <w:sz w:val="22"/>
                <w:szCs w:val="22"/>
                <w:lang w:eastAsia="lt-LT"/>
              </w:rPr>
              <w:t>dirbant su vaikais iki 18 metų per pas</w:t>
            </w:r>
            <w:r w:rsidR="00D51F48" w:rsidRPr="00DF75A7">
              <w:rPr>
                <w:rFonts w:asciiTheme="minorHAnsi" w:eastAsiaTheme="minorHAnsi" w:cstheme="minorHAnsi"/>
                <w:bCs/>
                <w:iCs/>
                <w:sz w:val="22"/>
                <w:szCs w:val="22"/>
                <w:lang w:eastAsia="lt-LT"/>
              </w:rPr>
              <w:t>kutinius</w:t>
            </w:r>
            <w:r w:rsidR="003F54D9" w:rsidRPr="00DF75A7">
              <w:rPr>
                <w:rFonts w:asciiTheme="minorHAnsi" w:eastAsiaTheme="minorHAnsi" w:cstheme="minorHAnsi"/>
                <w:bCs/>
                <w:iCs/>
                <w:sz w:val="22"/>
                <w:szCs w:val="22"/>
                <w:lang w:eastAsia="lt-LT"/>
              </w:rPr>
              <w:t xml:space="preserve"> 3 </w:t>
            </w:r>
            <w:r w:rsidR="004675D3">
              <w:rPr>
                <w:rFonts w:asciiTheme="minorHAnsi" w:eastAsiaTheme="minorHAnsi" w:cstheme="minorHAnsi"/>
                <w:bCs/>
                <w:iCs/>
                <w:sz w:val="22"/>
                <w:szCs w:val="22"/>
                <w:lang w:eastAsia="lt-LT"/>
              </w:rPr>
              <w:t>(</w:t>
            </w:r>
            <w:r w:rsidR="003F54D9" w:rsidRPr="00DF75A7">
              <w:rPr>
                <w:rFonts w:asciiTheme="minorHAnsi" w:eastAsiaTheme="minorHAnsi" w:cstheme="minorHAnsi"/>
                <w:bCs/>
                <w:iCs/>
                <w:sz w:val="22"/>
                <w:szCs w:val="22"/>
                <w:lang w:eastAsia="lt-LT"/>
              </w:rPr>
              <w:t>trejus</w:t>
            </w:r>
            <w:r w:rsidR="004675D3">
              <w:rPr>
                <w:rFonts w:asciiTheme="minorHAnsi" w:eastAsiaTheme="minorHAnsi" w:cstheme="minorHAnsi"/>
                <w:bCs/>
                <w:iCs/>
                <w:sz w:val="22"/>
                <w:szCs w:val="22"/>
                <w:lang w:eastAsia="lt-LT"/>
              </w:rPr>
              <w:t>)</w:t>
            </w:r>
            <w:r w:rsidR="003F54D9" w:rsidRPr="00DF75A7">
              <w:rPr>
                <w:rFonts w:asciiTheme="minorHAnsi" w:eastAsiaTheme="minorHAnsi" w:cstheme="minorHAnsi"/>
                <w:bCs/>
                <w:iCs/>
                <w:sz w:val="22"/>
                <w:szCs w:val="22"/>
                <w:lang w:eastAsia="lt-LT"/>
              </w:rPr>
              <w:t xml:space="preserve"> metus iki pasiūlymų pateikimo termino pabaigos</w:t>
            </w:r>
            <w:r w:rsidR="000B6E99">
              <w:rPr>
                <w:rFonts w:asciiTheme="minorHAnsi" w:eastAsiaTheme="minorHAnsi" w:cstheme="minorHAnsi"/>
                <w:bCs/>
                <w:iCs/>
                <w:sz w:val="22"/>
                <w:szCs w:val="22"/>
                <w:lang w:eastAsia="lt-LT"/>
              </w:rPr>
              <w:t>,</w:t>
            </w:r>
            <w:r w:rsidR="00FC627A">
              <w:rPr>
                <w:rFonts w:asciiTheme="minorHAnsi" w:eastAsiaTheme="minorHAnsi" w:cstheme="minorHAnsi"/>
                <w:bCs/>
                <w:iCs/>
                <w:sz w:val="22"/>
                <w:szCs w:val="22"/>
                <w:lang w:eastAsia="lt-LT"/>
              </w:rPr>
              <w:t> </w:t>
            </w:r>
            <w:r w:rsidR="00962EB6" w:rsidRPr="00DF75A7">
              <w:rPr>
                <w:rFonts w:asciiTheme="minorHAnsi" w:eastAsiaTheme="minorHAnsi" w:cstheme="minorHAnsi"/>
                <w:bCs/>
                <w:iCs/>
                <w:sz w:val="22"/>
                <w:szCs w:val="22"/>
                <w:lang w:eastAsia="lt-LT"/>
              </w:rPr>
              <w:t>papildomi kokybės balai</w:t>
            </w:r>
            <w:r w:rsidR="000B6E99">
              <w:rPr>
                <w:rFonts w:asciiTheme="minorHAnsi" w:eastAsiaTheme="minorHAnsi" w:cstheme="minorHAnsi"/>
                <w:bCs/>
                <w:iCs/>
                <w:sz w:val="22"/>
                <w:szCs w:val="22"/>
                <w:lang w:eastAsia="lt-LT"/>
              </w:rPr>
              <w:t xml:space="preserve"> skiriami tokia tvarka:</w:t>
            </w:r>
          </w:p>
          <w:p w14:paraId="1EF5B524" w14:textId="377018B9" w:rsidR="000025DD" w:rsidRDefault="00AA40FC" w:rsidP="000120C6">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1</w:t>
            </w:r>
            <w:r w:rsidR="004871D1">
              <w:rPr>
                <w:rFonts w:asciiTheme="minorHAnsi" w:eastAsiaTheme="minorHAnsi" w:cstheme="minorHAnsi"/>
                <w:bCs/>
                <w:iCs/>
                <w:sz w:val="22"/>
                <w:szCs w:val="22"/>
                <w:lang w:eastAsia="lt-LT"/>
              </w:rPr>
              <w:t>)</w:t>
            </w:r>
            <w:r>
              <w:rPr>
                <w:rFonts w:asciiTheme="minorHAnsi" w:eastAsiaTheme="minorHAnsi" w:cstheme="minorHAnsi"/>
                <w:bCs/>
                <w:iCs/>
                <w:sz w:val="22"/>
                <w:szCs w:val="22"/>
                <w:lang w:eastAsia="lt-LT"/>
              </w:rPr>
              <w:t xml:space="preserve"> </w:t>
            </w:r>
            <w:r w:rsidR="000025DD" w:rsidRPr="000025DD">
              <w:rPr>
                <w:rFonts w:asciiTheme="minorHAnsi" w:eastAsiaTheme="minorHAnsi" w:cstheme="minorHAnsi"/>
                <w:bCs/>
                <w:iCs/>
                <w:sz w:val="22"/>
                <w:szCs w:val="22"/>
                <w:lang w:eastAsia="lt-LT"/>
              </w:rPr>
              <w:t xml:space="preserve">už </w:t>
            </w:r>
            <w:r w:rsidR="000025DD">
              <w:rPr>
                <w:rFonts w:asciiTheme="minorHAnsi" w:eastAsiaTheme="minorHAnsi" w:cstheme="minorHAnsi"/>
                <w:bCs/>
                <w:iCs/>
                <w:sz w:val="22"/>
                <w:szCs w:val="22"/>
                <w:lang w:eastAsia="lt-LT"/>
              </w:rPr>
              <w:t>0</w:t>
            </w:r>
            <w:r w:rsidR="000025DD" w:rsidRPr="000025DD">
              <w:rPr>
                <w:rFonts w:asciiTheme="minorHAnsi" w:eastAsiaTheme="minorHAnsi" w:cstheme="minorHAnsi"/>
                <w:bCs/>
                <w:iCs/>
                <w:sz w:val="22"/>
                <w:szCs w:val="22"/>
                <w:lang w:eastAsia="lt-LT"/>
              </w:rPr>
              <w:t xml:space="preserve"> ak. val. patirtį</w:t>
            </w:r>
            <w:r w:rsidR="009C2E72">
              <w:rPr>
                <w:rFonts w:asciiTheme="minorHAnsi" w:eastAsiaTheme="minorHAnsi" w:cstheme="minorHAnsi"/>
                <w:bCs/>
                <w:iCs/>
                <w:sz w:val="22"/>
                <w:szCs w:val="22"/>
                <w:lang w:eastAsia="lt-LT"/>
              </w:rPr>
              <w:t xml:space="preserve"> </w:t>
            </w:r>
            <w:r w:rsidR="000025DD" w:rsidRPr="000025DD">
              <w:rPr>
                <w:rFonts w:asciiTheme="minorHAnsi" w:eastAsiaTheme="minorHAnsi" w:cstheme="minorHAnsi"/>
                <w:bCs/>
                <w:iCs/>
                <w:sz w:val="22"/>
                <w:szCs w:val="22"/>
                <w:lang w:eastAsia="lt-LT"/>
              </w:rPr>
              <w:t xml:space="preserve">– </w:t>
            </w:r>
            <w:r w:rsidR="00D25627">
              <w:rPr>
                <w:rFonts w:asciiTheme="minorHAnsi" w:eastAsiaTheme="minorHAnsi" w:cstheme="minorHAnsi"/>
                <w:bCs/>
                <w:iCs/>
                <w:sz w:val="22"/>
                <w:szCs w:val="22"/>
                <w:lang w:eastAsia="lt-LT"/>
              </w:rPr>
              <w:t>0</w:t>
            </w:r>
            <w:r w:rsidR="000025DD" w:rsidRPr="000025DD">
              <w:rPr>
                <w:rFonts w:asciiTheme="minorHAnsi" w:eastAsiaTheme="minorHAnsi" w:cstheme="minorHAnsi"/>
                <w:bCs/>
                <w:iCs/>
                <w:sz w:val="22"/>
                <w:szCs w:val="22"/>
                <w:lang w:eastAsia="lt-LT"/>
              </w:rPr>
              <w:t xml:space="preserve"> bal</w:t>
            </w:r>
            <w:r w:rsidR="00D25627">
              <w:rPr>
                <w:rFonts w:asciiTheme="minorHAnsi" w:eastAsiaTheme="minorHAnsi" w:cstheme="minorHAnsi"/>
                <w:bCs/>
                <w:iCs/>
                <w:sz w:val="22"/>
                <w:szCs w:val="22"/>
                <w:lang w:eastAsia="lt-LT"/>
              </w:rPr>
              <w:t>ų</w:t>
            </w:r>
            <w:r w:rsidR="000025DD" w:rsidRPr="000025DD">
              <w:rPr>
                <w:rFonts w:asciiTheme="minorHAnsi" w:eastAsiaTheme="minorHAnsi" w:cstheme="minorHAnsi"/>
                <w:bCs/>
                <w:iCs/>
                <w:sz w:val="22"/>
                <w:szCs w:val="22"/>
                <w:lang w:eastAsia="lt-LT"/>
              </w:rPr>
              <w:t>;</w:t>
            </w:r>
          </w:p>
          <w:p w14:paraId="65B21EB9" w14:textId="2EC363C2" w:rsidR="006B3B6C" w:rsidRPr="006B3B6C" w:rsidRDefault="00AA40FC" w:rsidP="000120C6">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2</w:t>
            </w:r>
            <w:r w:rsidR="004871D1">
              <w:rPr>
                <w:rFonts w:asciiTheme="minorHAnsi" w:eastAsiaTheme="minorHAnsi" w:cstheme="minorHAnsi"/>
                <w:bCs/>
                <w:iCs/>
                <w:sz w:val="22"/>
                <w:szCs w:val="22"/>
                <w:lang w:eastAsia="lt-LT"/>
              </w:rPr>
              <w:t>)</w:t>
            </w:r>
            <w:r>
              <w:rPr>
                <w:rFonts w:asciiTheme="minorHAnsi" w:eastAsiaTheme="minorHAnsi" w:cstheme="minorHAnsi"/>
                <w:bCs/>
                <w:iCs/>
                <w:sz w:val="22"/>
                <w:szCs w:val="22"/>
                <w:lang w:eastAsia="lt-LT"/>
              </w:rPr>
              <w:t xml:space="preserve"> </w:t>
            </w:r>
            <w:r w:rsidR="006F53BA">
              <w:rPr>
                <w:rFonts w:asciiTheme="minorHAnsi" w:eastAsiaTheme="minorHAnsi" w:cstheme="minorHAnsi"/>
                <w:bCs/>
                <w:iCs/>
                <w:sz w:val="22"/>
                <w:szCs w:val="22"/>
                <w:lang w:eastAsia="lt-LT"/>
              </w:rPr>
              <w:t xml:space="preserve">už 1-99 </w:t>
            </w:r>
            <w:r w:rsidR="001D2938">
              <w:rPr>
                <w:rFonts w:asciiTheme="minorHAnsi" w:eastAsiaTheme="minorHAnsi" w:cstheme="minorHAnsi"/>
                <w:bCs/>
                <w:iCs/>
                <w:sz w:val="22"/>
                <w:szCs w:val="22"/>
                <w:lang w:eastAsia="lt-LT"/>
              </w:rPr>
              <w:t xml:space="preserve">ak. </w:t>
            </w:r>
            <w:r w:rsidR="006F53BA">
              <w:rPr>
                <w:rFonts w:asciiTheme="minorHAnsi" w:eastAsiaTheme="minorHAnsi" w:cstheme="minorHAnsi"/>
                <w:bCs/>
                <w:iCs/>
                <w:sz w:val="22"/>
                <w:szCs w:val="22"/>
                <w:lang w:eastAsia="lt-LT"/>
              </w:rPr>
              <w:t>val.</w:t>
            </w:r>
            <w:r w:rsidR="009C2E72">
              <w:rPr>
                <w:rFonts w:asciiTheme="minorHAnsi" w:eastAsiaTheme="minorHAnsi" w:cstheme="minorHAnsi"/>
                <w:bCs/>
                <w:iCs/>
                <w:sz w:val="22"/>
                <w:szCs w:val="22"/>
                <w:lang w:eastAsia="lt-LT"/>
              </w:rPr>
              <w:t xml:space="preserve"> </w:t>
            </w:r>
            <w:r w:rsidR="006B3B6C" w:rsidRPr="006B3B6C">
              <w:rPr>
                <w:rFonts w:asciiTheme="minorHAnsi" w:eastAsiaTheme="minorHAnsi" w:cstheme="minorHAnsi"/>
                <w:bCs/>
                <w:iCs/>
                <w:sz w:val="22"/>
                <w:szCs w:val="22"/>
                <w:lang w:eastAsia="lt-LT"/>
              </w:rPr>
              <w:t>– 1 balas;</w:t>
            </w:r>
          </w:p>
          <w:p w14:paraId="7D51973D" w14:textId="18D6D2FC" w:rsidR="006B3B6C" w:rsidRPr="006B3B6C" w:rsidRDefault="004871D1" w:rsidP="000120C6">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3)</w:t>
            </w:r>
            <w:r w:rsidR="00AA40FC">
              <w:rPr>
                <w:rFonts w:asciiTheme="minorHAnsi" w:eastAsiaTheme="minorHAnsi" w:cstheme="minorHAnsi"/>
                <w:bCs/>
                <w:iCs/>
                <w:sz w:val="22"/>
                <w:szCs w:val="22"/>
                <w:lang w:eastAsia="lt-LT"/>
              </w:rPr>
              <w:t xml:space="preserve"> </w:t>
            </w:r>
            <w:r w:rsidR="00941044">
              <w:rPr>
                <w:rFonts w:asciiTheme="minorHAnsi" w:eastAsiaTheme="minorHAnsi" w:cstheme="minorHAnsi"/>
                <w:bCs/>
                <w:iCs/>
                <w:sz w:val="22"/>
                <w:szCs w:val="22"/>
                <w:lang w:eastAsia="lt-LT"/>
              </w:rPr>
              <w:t>už 100-199 ak. val. </w:t>
            </w:r>
            <w:r w:rsidR="006B3B6C" w:rsidRPr="006B3B6C">
              <w:rPr>
                <w:rFonts w:asciiTheme="minorHAnsi" w:eastAsiaTheme="minorHAnsi" w:cstheme="minorHAnsi"/>
                <w:bCs/>
                <w:iCs/>
                <w:sz w:val="22"/>
                <w:szCs w:val="22"/>
                <w:lang w:eastAsia="lt-LT"/>
              </w:rPr>
              <w:t>– 2 balai;</w:t>
            </w:r>
          </w:p>
          <w:p w14:paraId="44E00236" w14:textId="0CBDA7FC" w:rsidR="00AA40FC" w:rsidRDefault="00AA40FC" w:rsidP="000120C6">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4</w:t>
            </w:r>
            <w:r w:rsidR="004871D1">
              <w:rPr>
                <w:rFonts w:asciiTheme="minorHAnsi" w:eastAsiaTheme="minorHAnsi" w:cstheme="minorHAnsi"/>
                <w:bCs/>
                <w:iCs/>
                <w:sz w:val="22"/>
                <w:szCs w:val="22"/>
                <w:lang w:eastAsia="lt-LT"/>
              </w:rPr>
              <w:t>)</w:t>
            </w:r>
            <w:r>
              <w:rPr>
                <w:rFonts w:asciiTheme="minorHAnsi" w:eastAsiaTheme="minorHAnsi" w:cstheme="minorHAnsi"/>
                <w:bCs/>
                <w:iCs/>
                <w:sz w:val="22"/>
                <w:szCs w:val="22"/>
                <w:lang w:eastAsia="lt-LT"/>
              </w:rPr>
              <w:t xml:space="preserve"> </w:t>
            </w:r>
            <w:r w:rsidR="00D935CA">
              <w:rPr>
                <w:rFonts w:asciiTheme="minorHAnsi" w:eastAsiaTheme="minorHAnsi" w:cstheme="minorHAnsi"/>
                <w:bCs/>
                <w:iCs/>
                <w:sz w:val="22"/>
                <w:szCs w:val="22"/>
                <w:lang w:eastAsia="lt-LT"/>
              </w:rPr>
              <w:t>už 200-299 ak. val.</w:t>
            </w:r>
            <w:r w:rsidR="009C2E72">
              <w:rPr>
                <w:rFonts w:asciiTheme="minorHAnsi" w:eastAsiaTheme="minorHAnsi" w:cstheme="minorHAnsi"/>
                <w:bCs/>
                <w:iCs/>
                <w:sz w:val="22"/>
                <w:szCs w:val="22"/>
                <w:lang w:eastAsia="lt-LT"/>
              </w:rPr>
              <w:t xml:space="preserve"> </w:t>
            </w:r>
            <w:r w:rsidR="006B3B6C" w:rsidRPr="006B3B6C">
              <w:rPr>
                <w:rFonts w:asciiTheme="minorHAnsi" w:eastAsiaTheme="minorHAnsi" w:cstheme="minorHAnsi"/>
                <w:bCs/>
                <w:iCs/>
                <w:sz w:val="22"/>
                <w:szCs w:val="22"/>
                <w:lang w:eastAsia="lt-LT"/>
              </w:rPr>
              <w:t>– 3 balai;</w:t>
            </w:r>
          </w:p>
          <w:p w14:paraId="05F72550" w14:textId="42D8A84F" w:rsidR="006B3B6C" w:rsidRPr="006B3B6C" w:rsidRDefault="00AA40FC" w:rsidP="000120C6">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5</w:t>
            </w:r>
            <w:r w:rsidR="004871D1">
              <w:rPr>
                <w:rFonts w:asciiTheme="minorHAnsi" w:eastAsiaTheme="minorHAnsi" w:cstheme="minorHAnsi"/>
                <w:bCs/>
                <w:iCs/>
                <w:sz w:val="22"/>
                <w:szCs w:val="22"/>
                <w:lang w:eastAsia="lt-LT"/>
              </w:rPr>
              <w:t>)</w:t>
            </w:r>
            <w:r>
              <w:rPr>
                <w:rFonts w:asciiTheme="minorHAnsi" w:eastAsiaTheme="minorHAnsi" w:cstheme="minorHAnsi"/>
                <w:bCs/>
                <w:iCs/>
                <w:sz w:val="22"/>
                <w:szCs w:val="22"/>
                <w:lang w:eastAsia="lt-LT"/>
              </w:rPr>
              <w:t xml:space="preserve"> </w:t>
            </w:r>
            <w:r w:rsidR="00D935CA">
              <w:rPr>
                <w:rFonts w:asciiTheme="minorHAnsi" w:eastAsiaTheme="minorHAnsi" w:cstheme="minorHAnsi"/>
                <w:bCs/>
                <w:iCs/>
                <w:sz w:val="22"/>
                <w:szCs w:val="22"/>
                <w:lang w:eastAsia="lt-LT"/>
              </w:rPr>
              <w:t>už 300-399 ak. val. </w:t>
            </w:r>
            <w:r w:rsidR="006B3B6C" w:rsidRPr="006B3B6C">
              <w:rPr>
                <w:rFonts w:asciiTheme="minorHAnsi" w:eastAsiaTheme="minorHAnsi" w:cstheme="minorHAnsi"/>
                <w:bCs/>
                <w:iCs/>
                <w:sz w:val="22"/>
                <w:szCs w:val="22"/>
                <w:lang w:eastAsia="lt-LT"/>
              </w:rPr>
              <w:t>– 4 balai;</w:t>
            </w:r>
          </w:p>
          <w:p w14:paraId="6BC1A30B" w14:textId="62E21462" w:rsidR="00272F70" w:rsidRDefault="00AA40FC" w:rsidP="000120C6">
            <w:pPr>
              <w:ind w:firstLine="208"/>
              <w:rPr>
                <w:rFonts w:asciiTheme="minorHAnsi" w:eastAsiaTheme="minorHAnsi" w:cstheme="minorHAnsi"/>
                <w:bCs/>
                <w:iCs/>
                <w:sz w:val="22"/>
                <w:szCs w:val="22"/>
                <w:lang w:eastAsia="lt-LT"/>
              </w:rPr>
            </w:pPr>
            <w:r>
              <w:rPr>
                <w:rFonts w:asciiTheme="minorHAnsi" w:eastAsiaTheme="minorHAnsi" w:cstheme="minorHAnsi"/>
                <w:bCs/>
                <w:iCs/>
                <w:sz w:val="22"/>
                <w:szCs w:val="22"/>
                <w:lang w:eastAsia="lt-LT"/>
              </w:rPr>
              <w:t>6</w:t>
            </w:r>
            <w:r w:rsidR="004871D1">
              <w:rPr>
                <w:rFonts w:asciiTheme="minorHAnsi" w:eastAsiaTheme="minorHAnsi" w:cstheme="minorHAnsi"/>
                <w:bCs/>
                <w:iCs/>
                <w:sz w:val="22"/>
                <w:szCs w:val="22"/>
                <w:lang w:eastAsia="lt-LT"/>
              </w:rPr>
              <w:t>)</w:t>
            </w:r>
            <w:r>
              <w:rPr>
                <w:rFonts w:asciiTheme="minorHAnsi" w:eastAsiaTheme="minorHAnsi" w:cstheme="minorHAnsi"/>
                <w:bCs/>
                <w:iCs/>
                <w:sz w:val="22"/>
                <w:szCs w:val="22"/>
                <w:lang w:eastAsia="lt-LT"/>
              </w:rPr>
              <w:t xml:space="preserve"> </w:t>
            </w:r>
            <w:r w:rsidR="00D935CA">
              <w:rPr>
                <w:rFonts w:asciiTheme="minorHAnsi" w:eastAsiaTheme="minorHAnsi" w:cstheme="minorHAnsi"/>
                <w:bCs/>
                <w:iCs/>
                <w:sz w:val="22"/>
                <w:szCs w:val="22"/>
                <w:lang w:eastAsia="lt-LT"/>
              </w:rPr>
              <w:t>už 400-499 ak. val. </w:t>
            </w:r>
            <w:r w:rsidR="006B3B6C" w:rsidRPr="006B3B6C">
              <w:rPr>
                <w:rFonts w:asciiTheme="minorHAnsi" w:eastAsiaTheme="minorHAnsi" w:cstheme="minorHAnsi"/>
                <w:bCs/>
                <w:iCs/>
                <w:sz w:val="22"/>
                <w:szCs w:val="22"/>
                <w:lang w:eastAsia="lt-LT"/>
              </w:rPr>
              <w:t>– 5 balai</w:t>
            </w:r>
            <w:r w:rsidR="00D935CA">
              <w:rPr>
                <w:rFonts w:asciiTheme="minorHAnsi" w:eastAsiaTheme="minorHAnsi" w:cstheme="minorHAnsi"/>
                <w:bCs/>
                <w:iCs/>
                <w:sz w:val="22"/>
                <w:szCs w:val="22"/>
                <w:lang w:eastAsia="lt-LT"/>
              </w:rPr>
              <w:t>.</w:t>
            </w:r>
          </w:p>
          <w:p w14:paraId="297734AC" w14:textId="2296F7D0" w:rsidR="0025664E" w:rsidRPr="003C7B7B" w:rsidRDefault="00BA02DC" w:rsidP="009C2E72">
            <w:pPr>
              <w:ind w:firstLine="0"/>
              <w:rPr>
                <w:rFonts w:asciiTheme="minorHAnsi" w:eastAsiaTheme="minorHAnsi" w:cstheme="minorHAnsi"/>
                <w:b/>
                <w:iCs/>
                <w:sz w:val="22"/>
                <w:szCs w:val="22"/>
                <w:lang w:eastAsia="lt-LT"/>
              </w:rPr>
            </w:pPr>
            <w:r w:rsidRPr="003C7B7B">
              <w:rPr>
                <w:rFonts w:asciiTheme="minorHAnsi" w:eastAsiaTheme="minorHAnsi" w:cstheme="minorHAnsi"/>
                <w:b/>
                <w:iCs/>
                <w:sz w:val="22"/>
                <w:szCs w:val="22"/>
                <w:lang w:eastAsia="lt-LT"/>
              </w:rPr>
              <w:t>Tiekėjo siūlomas specialistas</w:t>
            </w:r>
            <w:r w:rsidR="005E1369" w:rsidRPr="003C7B7B">
              <w:rPr>
                <w:rFonts w:asciiTheme="minorHAnsi" w:eastAsiaTheme="minorHAnsi" w:cstheme="minorHAnsi"/>
                <w:b/>
                <w:iCs/>
                <w:sz w:val="22"/>
                <w:szCs w:val="22"/>
                <w:lang w:eastAsia="lt-LT"/>
              </w:rPr>
              <w:t>, kuriam skiriami balai už patirtį, privalo būti tas pats specialistas, kuri</w:t>
            </w:r>
            <w:r w:rsidR="007F67AA" w:rsidRPr="003C7B7B">
              <w:rPr>
                <w:rFonts w:asciiTheme="minorHAnsi" w:eastAsiaTheme="minorHAnsi" w:cstheme="minorHAnsi"/>
                <w:b/>
                <w:iCs/>
                <w:sz w:val="22"/>
                <w:szCs w:val="22"/>
                <w:lang w:eastAsia="lt-LT"/>
              </w:rPr>
              <w:t>am</w:t>
            </w:r>
            <w:r w:rsidR="005E1369" w:rsidRPr="003C7B7B">
              <w:rPr>
                <w:rFonts w:asciiTheme="minorHAnsi" w:eastAsiaTheme="minorHAnsi" w:cstheme="minorHAnsi"/>
                <w:b/>
                <w:iCs/>
                <w:sz w:val="22"/>
                <w:szCs w:val="22"/>
                <w:lang w:eastAsia="lt-LT"/>
              </w:rPr>
              <w:t xml:space="preserve"> taikom</w:t>
            </w:r>
            <w:r w:rsidR="007F67AA" w:rsidRPr="003C7B7B">
              <w:rPr>
                <w:rFonts w:asciiTheme="minorHAnsi" w:eastAsiaTheme="minorHAnsi" w:cstheme="minorHAnsi"/>
                <w:b/>
                <w:iCs/>
                <w:sz w:val="22"/>
                <w:szCs w:val="22"/>
                <w:lang w:eastAsia="lt-LT"/>
              </w:rPr>
              <w:t>i kvalifikacijos reikalavimai.</w:t>
            </w:r>
          </w:p>
        </w:tc>
      </w:tr>
      <w:tr w:rsidR="00753A6A" w:rsidRPr="00DF75A7" w14:paraId="79A19992" w14:textId="77777777" w:rsidTr="001406C4">
        <w:tc>
          <w:tcPr>
            <w:tcW w:w="1838" w:type="dxa"/>
          </w:tcPr>
          <w:p w14:paraId="0BE9635A" w14:textId="77777777" w:rsidR="00CF5C29" w:rsidRPr="00DF75A7" w:rsidRDefault="00CF5C29" w:rsidP="00CF5C29">
            <w:pPr>
              <w:spacing w:line="300" w:lineRule="auto"/>
              <w:ind w:firstLine="0"/>
              <w:jc w:val="center"/>
              <w:rPr>
                <w:rFonts w:asciiTheme="minorHAnsi" w:eastAsiaTheme="minorHAnsi" w:cstheme="minorHAnsi"/>
                <w:b/>
                <w:iCs/>
                <w:sz w:val="22"/>
                <w:szCs w:val="22"/>
                <w:lang w:eastAsia="lt-LT"/>
              </w:rPr>
            </w:pPr>
            <w:r w:rsidRPr="00DF75A7">
              <w:rPr>
                <w:rFonts w:asciiTheme="minorHAnsi" w:eastAsiaTheme="minorHAnsi" w:cstheme="minorHAnsi"/>
                <w:b/>
                <w:iCs/>
                <w:sz w:val="22"/>
                <w:szCs w:val="22"/>
                <w:lang w:eastAsia="lt-LT"/>
              </w:rPr>
              <w:t>Ekonominis naudingumas (S)</w:t>
            </w:r>
          </w:p>
        </w:tc>
        <w:tc>
          <w:tcPr>
            <w:tcW w:w="8040" w:type="dxa"/>
            <w:gridSpan w:val="2"/>
          </w:tcPr>
          <w:p w14:paraId="13951F88" w14:textId="730AE0BD" w:rsidR="00CF5C29" w:rsidRPr="00866047" w:rsidRDefault="00CF5C29" w:rsidP="00566DD8">
            <w:pPr>
              <w:spacing w:line="300" w:lineRule="auto"/>
              <w:ind w:firstLine="0"/>
              <w:jc w:val="center"/>
              <w:rPr>
                <w:rFonts w:asciiTheme="minorHAnsi" w:eastAsiaTheme="minorHAnsi" w:cstheme="minorHAnsi"/>
                <w:b/>
                <w:iCs/>
                <w:sz w:val="22"/>
                <w:szCs w:val="22"/>
                <w:lang w:eastAsia="lt-LT"/>
              </w:rPr>
            </w:pPr>
            <w:r w:rsidRPr="00866047">
              <w:rPr>
                <w:rFonts w:asciiTheme="minorHAnsi" w:eastAsiaTheme="minorHAnsi" w:cstheme="minorHAnsi"/>
                <w:b/>
                <w:iCs/>
                <w:sz w:val="22"/>
                <w:szCs w:val="22"/>
                <w:lang w:eastAsia="lt-LT"/>
              </w:rPr>
              <w:t>S=C+T</w:t>
            </w:r>
          </w:p>
          <w:p w14:paraId="5AE761D9" w14:textId="77777777" w:rsidR="00CF5C29" w:rsidRPr="00DF75A7" w:rsidRDefault="00CF5C29" w:rsidP="00E10565">
            <w:pPr>
              <w:ind w:firstLine="0"/>
              <w:rPr>
                <w:rFonts w:asciiTheme="minorHAnsi" w:eastAsiaTheme="minorHAnsi" w:cstheme="minorHAnsi"/>
                <w:bCs/>
                <w:iCs/>
                <w:sz w:val="22"/>
                <w:szCs w:val="22"/>
                <w:lang w:eastAsia="lt-LT"/>
              </w:rPr>
            </w:pPr>
            <w:r w:rsidRPr="00DF75A7">
              <w:rPr>
                <w:rFonts w:asciiTheme="minorHAnsi" w:eastAsiaTheme="minorHAnsi" w:cstheme="minorHAnsi"/>
                <w:bCs/>
                <w:iCs/>
                <w:sz w:val="22"/>
                <w:szCs w:val="22"/>
                <w:lang w:eastAsia="lt-LT"/>
              </w:rPr>
              <w:t>Ekonominis naudingumas (S) apskaičiuojamas sudedant tiekėjo pasiūlymo kainos (C) ir kokybės kriterijų balus, apvalinant dviejų skaičių po kablelio tikslumu, t. y. surinkus pvz. 50,564 balų – apvalinama į 50,56, o surinkus 50,565 balų – apvalinama į 50,57)</w:t>
            </w:r>
          </w:p>
        </w:tc>
      </w:tr>
    </w:tbl>
    <w:p w14:paraId="5B405471" w14:textId="27B395CF" w:rsidR="003F54D9" w:rsidRPr="001838A1" w:rsidRDefault="003F54D9" w:rsidP="00711A18">
      <w:pPr>
        <w:spacing w:after="0" w:line="240" w:lineRule="auto"/>
        <w:rPr>
          <w:rFonts w:eastAsiaTheme="minorHAnsi" w:cstheme="minorHAnsi"/>
          <w:b/>
          <w:iCs/>
          <w:sz w:val="22"/>
          <w:szCs w:val="22"/>
          <w:u w:val="single"/>
        </w:rPr>
      </w:pPr>
      <w:r w:rsidRPr="001838A1">
        <w:rPr>
          <w:rFonts w:eastAsiaTheme="minorHAnsi" w:cstheme="minorHAnsi"/>
          <w:b/>
          <w:iCs/>
          <w:sz w:val="22"/>
          <w:szCs w:val="22"/>
          <w:u w:val="single"/>
        </w:rPr>
        <w:t>*</w:t>
      </w:r>
      <w:r w:rsidR="00703A48" w:rsidRPr="001838A1">
        <w:rPr>
          <w:rFonts w:eastAsiaTheme="minorHAnsi" w:cstheme="minorHAnsi"/>
          <w:b/>
          <w:iCs/>
          <w:sz w:val="22"/>
          <w:szCs w:val="22"/>
          <w:u w:val="single"/>
        </w:rPr>
        <w:t>Pastabos</w:t>
      </w:r>
    </w:p>
    <w:p w14:paraId="24422AB7" w14:textId="066027F4" w:rsidR="00703A48" w:rsidRPr="00DF75A7" w:rsidRDefault="00703A48" w:rsidP="00711A18">
      <w:pPr>
        <w:spacing w:after="0" w:line="240" w:lineRule="auto"/>
        <w:jc w:val="both"/>
        <w:rPr>
          <w:rFonts w:eastAsiaTheme="minorHAnsi" w:cstheme="minorHAnsi"/>
          <w:bCs/>
          <w:iCs/>
          <w:sz w:val="22"/>
          <w:szCs w:val="22"/>
        </w:rPr>
      </w:pPr>
      <w:r w:rsidRPr="00DF75A7">
        <w:rPr>
          <w:rFonts w:eastAsiaTheme="minorHAnsi" w:cstheme="minorHAnsi"/>
          <w:bCs/>
          <w:iCs/>
          <w:sz w:val="22"/>
          <w:szCs w:val="22"/>
        </w:rPr>
        <w:t xml:space="preserve">1) </w:t>
      </w:r>
      <w:r w:rsidR="008B1301" w:rsidRPr="00DF75A7">
        <w:rPr>
          <w:rFonts w:eastAsiaTheme="minorHAnsi" w:cstheme="minorHAnsi"/>
          <w:bCs/>
          <w:iCs/>
          <w:sz w:val="22"/>
          <w:szCs w:val="22"/>
        </w:rPr>
        <w:t xml:space="preserve">Specialiųjų pirkimo sąlygų </w:t>
      </w:r>
      <w:r w:rsidR="008B1301" w:rsidRPr="002159EB">
        <w:rPr>
          <w:rFonts w:eastAsiaTheme="minorHAnsi" w:cstheme="minorHAnsi"/>
          <w:bCs/>
          <w:i/>
          <w:color w:val="7030A0"/>
          <w:sz w:val="22"/>
          <w:szCs w:val="22"/>
        </w:rPr>
        <w:t>9 priede</w:t>
      </w:r>
      <w:r w:rsidR="008B1301" w:rsidRPr="002159EB">
        <w:rPr>
          <w:rFonts w:eastAsiaTheme="minorHAnsi" w:cstheme="minorHAnsi"/>
          <w:bCs/>
          <w:iCs/>
          <w:color w:val="7030A0"/>
          <w:sz w:val="22"/>
          <w:szCs w:val="22"/>
        </w:rPr>
        <w:t xml:space="preserve"> </w:t>
      </w:r>
      <w:r w:rsidR="00547BCB" w:rsidRPr="00DF75A7">
        <w:rPr>
          <w:rFonts w:eastAsiaTheme="minorHAnsi" w:cstheme="minorHAnsi"/>
          <w:bCs/>
          <w:iCs/>
          <w:sz w:val="22"/>
          <w:szCs w:val="22"/>
        </w:rPr>
        <w:t>„</w:t>
      </w:r>
      <w:r w:rsidR="00B817C8">
        <w:rPr>
          <w:rFonts w:eastAsiaTheme="minorHAnsi" w:cstheme="minorHAnsi"/>
          <w:bCs/>
          <w:iCs/>
          <w:sz w:val="22"/>
          <w:szCs w:val="22"/>
        </w:rPr>
        <w:t>Tiekėjo siūlom</w:t>
      </w:r>
      <w:r w:rsidR="0034558D">
        <w:rPr>
          <w:rFonts w:eastAsiaTheme="minorHAnsi" w:cstheme="minorHAnsi"/>
          <w:bCs/>
          <w:iCs/>
          <w:sz w:val="22"/>
          <w:szCs w:val="22"/>
        </w:rPr>
        <w:t>o</w:t>
      </w:r>
      <w:r w:rsidR="00B817C8">
        <w:rPr>
          <w:rFonts w:eastAsiaTheme="minorHAnsi" w:cstheme="minorHAnsi"/>
          <w:bCs/>
          <w:iCs/>
          <w:sz w:val="22"/>
          <w:szCs w:val="22"/>
        </w:rPr>
        <w:t xml:space="preserve"> specialist</w:t>
      </w:r>
      <w:r w:rsidR="00785C56">
        <w:rPr>
          <w:rFonts w:eastAsiaTheme="minorHAnsi" w:cstheme="minorHAnsi"/>
          <w:bCs/>
          <w:iCs/>
          <w:sz w:val="22"/>
          <w:szCs w:val="22"/>
        </w:rPr>
        <w:t>o</w:t>
      </w:r>
      <w:r w:rsidR="00C462D3">
        <w:rPr>
          <w:rFonts w:eastAsiaTheme="minorHAnsi" w:cstheme="minorHAnsi"/>
          <w:bCs/>
          <w:iCs/>
          <w:sz w:val="22"/>
          <w:szCs w:val="22"/>
        </w:rPr>
        <w:t xml:space="preserve"> darbinė patirtis ekonominio naudingumo vertinimui</w:t>
      </w:r>
      <w:r w:rsidRPr="00DF75A7">
        <w:rPr>
          <w:rFonts w:eastAsiaTheme="minorHAnsi" w:cstheme="minorHAnsi"/>
          <w:bCs/>
          <w:iCs/>
          <w:sz w:val="22"/>
          <w:szCs w:val="22"/>
        </w:rPr>
        <w:t xml:space="preserve">“ </w:t>
      </w:r>
      <w:r w:rsidR="007B12BA" w:rsidRPr="00DF75A7">
        <w:rPr>
          <w:rFonts w:eastAsiaTheme="minorHAnsi" w:cstheme="minorHAnsi"/>
          <w:bCs/>
          <w:iCs/>
          <w:sz w:val="22"/>
          <w:szCs w:val="22"/>
        </w:rPr>
        <w:t>specialist</w:t>
      </w:r>
      <w:r w:rsidR="007B12BA">
        <w:rPr>
          <w:rFonts w:eastAsiaTheme="minorHAnsi" w:cstheme="minorHAnsi"/>
          <w:bCs/>
          <w:iCs/>
          <w:sz w:val="22"/>
          <w:szCs w:val="22"/>
        </w:rPr>
        <w:t>o</w:t>
      </w:r>
      <w:r w:rsidR="007B12BA" w:rsidRPr="00DF75A7">
        <w:rPr>
          <w:rFonts w:eastAsiaTheme="minorHAnsi" w:cstheme="minorHAnsi"/>
          <w:bCs/>
          <w:iCs/>
          <w:sz w:val="22"/>
          <w:szCs w:val="22"/>
        </w:rPr>
        <w:t xml:space="preserve"> </w:t>
      </w:r>
      <w:r w:rsidR="007B12BA">
        <w:rPr>
          <w:rFonts w:eastAsiaTheme="minorHAnsi" w:cstheme="minorHAnsi"/>
          <w:bCs/>
          <w:iCs/>
          <w:sz w:val="22"/>
          <w:szCs w:val="22"/>
        </w:rPr>
        <w:t xml:space="preserve">patirtis </w:t>
      </w:r>
      <w:r w:rsidR="00F53A6B">
        <w:rPr>
          <w:rFonts w:eastAsiaTheme="minorHAnsi" w:cstheme="minorHAnsi"/>
          <w:bCs/>
          <w:iCs/>
          <w:sz w:val="22"/>
          <w:szCs w:val="22"/>
        </w:rPr>
        <w:t>tur</w:t>
      </w:r>
      <w:r w:rsidR="00933CF2">
        <w:rPr>
          <w:rFonts w:eastAsiaTheme="minorHAnsi" w:cstheme="minorHAnsi"/>
          <w:bCs/>
          <w:iCs/>
          <w:sz w:val="22"/>
          <w:szCs w:val="22"/>
        </w:rPr>
        <w:t>i</w:t>
      </w:r>
      <w:r w:rsidR="00F53A6B">
        <w:rPr>
          <w:rFonts w:eastAsiaTheme="minorHAnsi" w:cstheme="minorHAnsi"/>
          <w:bCs/>
          <w:iCs/>
          <w:sz w:val="22"/>
          <w:szCs w:val="22"/>
        </w:rPr>
        <w:t xml:space="preserve"> būti </w:t>
      </w:r>
      <w:r w:rsidR="00A57F7B" w:rsidRPr="00DF75A7">
        <w:rPr>
          <w:rFonts w:eastAsiaTheme="minorHAnsi" w:cstheme="minorHAnsi"/>
          <w:bCs/>
          <w:iCs/>
          <w:sz w:val="22"/>
          <w:szCs w:val="22"/>
        </w:rPr>
        <w:t xml:space="preserve">nurodyta </w:t>
      </w:r>
      <w:r w:rsidR="00933CF2">
        <w:rPr>
          <w:rFonts w:eastAsiaTheme="minorHAnsi" w:cstheme="minorHAnsi"/>
          <w:bCs/>
          <w:iCs/>
          <w:sz w:val="22"/>
          <w:szCs w:val="22"/>
        </w:rPr>
        <w:t>akademinėmis valandomis.</w:t>
      </w:r>
    </w:p>
    <w:p w14:paraId="0AEDAAB0" w14:textId="77777777" w:rsidR="00927237" w:rsidRDefault="00703A48" w:rsidP="00711A18">
      <w:pPr>
        <w:spacing w:after="0" w:line="240" w:lineRule="auto"/>
        <w:jc w:val="both"/>
        <w:rPr>
          <w:rFonts w:eastAsiaTheme="minorHAnsi" w:cstheme="minorHAnsi"/>
          <w:bCs/>
          <w:iCs/>
          <w:color w:val="EE0000"/>
          <w:sz w:val="22"/>
          <w:szCs w:val="22"/>
        </w:rPr>
      </w:pPr>
      <w:r w:rsidRPr="00DF75A7">
        <w:rPr>
          <w:rFonts w:eastAsiaTheme="minorHAnsi" w:cstheme="minorHAnsi"/>
          <w:bCs/>
          <w:iCs/>
          <w:sz w:val="22"/>
          <w:szCs w:val="22"/>
        </w:rPr>
        <w:t xml:space="preserve">2) </w:t>
      </w:r>
      <w:r w:rsidR="00272F70" w:rsidRPr="00DF75A7">
        <w:rPr>
          <w:rFonts w:eastAsiaTheme="minorHAnsi" w:cstheme="minorHAnsi"/>
          <w:bCs/>
          <w:iCs/>
          <w:sz w:val="22"/>
          <w:szCs w:val="22"/>
        </w:rPr>
        <w:t xml:space="preserve">Perkančioji </w:t>
      </w:r>
      <w:r w:rsidR="00D73FD0" w:rsidRPr="00DF75A7">
        <w:rPr>
          <w:rFonts w:eastAsiaTheme="minorHAnsi" w:cstheme="minorHAnsi"/>
          <w:bCs/>
          <w:iCs/>
          <w:sz w:val="22"/>
          <w:szCs w:val="22"/>
        </w:rPr>
        <w:t>organizacija į</w:t>
      </w:r>
      <w:r w:rsidR="00272F70" w:rsidRPr="00DF75A7">
        <w:rPr>
          <w:rFonts w:eastAsiaTheme="minorHAnsi" w:cstheme="minorHAnsi"/>
          <w:bCs/>
          <w:iCs/>
          <w:sz w:val="22"/>
          <w:szCs w:val="22"/>
        </w:rPr>
        <w:t>vertins reikšmę, apskaičiuotą pagal Tiekėjo pateiktus duomenis</w:t>
      </w:r>
      <w:r w:rsidR="00C60F0B" w:rsidRPr="00DF75A7">
        <w:rPr>
          <w:rFonts w:eastAsiaTheme="minorHAnsi" w:cstheme="minorHAnsi"/>
          <w:bCs/>
          <w:iCs/>
          <w:sz w:val="22"/>
          <w:szCs w:val="22"/>
        </w:rPr>
        <w:t>.</w:t>
      </w:r>
    </w:p>
    <w:p w14:paraId="668AD9ED" w14:textId="6EA2711E" w:rsidR="00703A48" w:rsidRPr="00DF75A7" w:rsidRDefault="00C60F0B" w:rsidP="00711A18">
      <w:pPr>
        <w:spacing w:after="0" w:line="240" w:lineRule="auto"/>
        <w:jc w:val="both"/>
        <w:rPr>
          <w:rFonts w:eastAsiaTheme="minorHAnsi" w:cstheme="minorHAnsi"/>
          <w:bCs/>
          <w:iCs/>
          <w:color w:val="EE0000"/>
          <w:sz w:val="22"/>
          <w:szCs w:val="22"/>
        </w:rPr>
      </w:pPr>
      <w:r w:rsidRPr="00DF75A7">
        <w:rPr>
          <w:rFonts w:eastAsiaTheme="minorHAnsi" w:cstheme="minorHAnsi"/>
          <w:bCs/>
          <w:i/>
          <w:color w:val="538135" w:themeColor="accent6" w:themeShade="BF"/>
          <w:sz w:val="22"/>
          <w:szCs w:val="22"/>
        </w:rPr>
        <w:t xml:space="preserve">Logopedo konsultacija apima kontaktinius </w:t>
      </w:r>
      <w:r w:rsidR="00AC1115" w:rsidRPr="004D674A">
        <w:rPr>
          <w:rFonts w:eastAsiaTheme="minorHAnsi" w:cstheme="minorHAnsi"/>
          <w:bCs/>
          <w:i/>
          <w:color w:val="538135" w:themeColor="accent6" w:themeShade="BF"/>
          <w:sz w:val="22"/>
          <w:szCs w:val="22"/>
        </w:rPr>
        <w:t xml:space="preserve">/ nekontaktinius </w:t>
      </w:r>
      <w:r w:rsidRPr="004D674A">
        <w:rPr>
          <w:rFonts w:eastAsiaTheme="minorHAnsi" w:cstheme="minorHAnsi"/>
          <w:bCs/>
          <w:i/>
          <w:color w:val="538135" w:themeColor="accent6" w:themeShade="BF"/>
          <w:sz w:val="22"/>
          <w:szCs w:val="22"/>
        </w:rPr>
        <w:t>logopedo</w:t>
      </w:r>
      <w:r w:rsidR="00AC1115">
        <w:rPr>
          <w:rFonts w:eastAsiaTheme="minorHAnsi" w:cstheme="minorHAnsi"/>
          <w:bCs/>
          <w:i/>
          <w:color w:val="538135" w:themeColor="accent6" w:themeShade="BF"/>
          <w:sz w:val="22"/>
          <w:szCs w:val="22"/>
        </w:rPr>
        <w:t xml:space="preserve"> u</w:t>
      </w:r>
      <w:r w:rsidRPr="00DF75A7">
        <w:rPr>
          <w:rFonts w:eastAsiaTheme="minorHAnsi" w:cstheme="minorHAnsi"/>
          <w:bCs/>
          <w:i/>
          <w:color w:val="538135" w:themeColor="accent6" w:themeShade="BF"/>
          <w:sz w:val="22"/>
          <w:szCs w:val="22"/>
        </w:rPr>
        <w:t>žsiėmimus/pratybas/konsultacijas</w:t>
      </w:r>
      <w:r w:rsidR="000A7993">
        <w:rPr>
          <w:rFonts w:eastAsiaTheme="minorHAnsi" w:cstheme="minorHAnsi"/>
          <w:bCs/>
          <w:i/>
          <w:color w:val="538135" w:themeColor="accent6" w:themeShade="BF"/>
          <w:sz w:val="22"/>
          <w:szCs w:val="22"/>
        </w:rPr>
        <w:t xml:space="preserve"> akademinėmis valandomis</w:t>
      </w:r>
      <w:r w:rsidRPr="00DF75A7">
        <w:rPr>
          <w:rFonts w:eastAsiaTheme="minorHAnsi" w:cstheme="minorHAnsi"/>
          <w:bCs/>
          <w:i/>
          <w:color w:val="538135" w:themeColor="accent6" w:themeShade="BF"/>
          <w:sz w:val="22"/>
          <w:szCs w:val="22"/>
        </w:rPr>
        <w:t>, dirbant su vaikais iki 18 m.</w:t>
      </w:r>
      <w:r w:rsidR="00E94EFD" w:rsidRPr="00DF75A7">
        <w:rPr>
          <w:rFonts w:eastAsiaTheme="minorHAnsi" w:cstheme="minorHAnsi"/>
          <w:bCs/>
          <w:i/>
          <w:color w:val="538135" w:themeColor="accent6" w:themeShade="BF"/>
          <w:sz w:val="22"/>
          <w:szCs w:val="22"/>
        </w:rPr>
        <w:t>;</w:t>
      </w:r>
    </w:p>
    <w:p w14:paraId="6B72CBDE" w14:textId="007E3D77" w:rsidR="00272F70" w:rsidRPr="00DF75A7" w:rsidRDefault="00272F70" w:rsidP="00711A18">
      <w:pPr>
        <w:spacing w:after="0" w:line="240" w:lineRule="auto"/>
        <w:jc w:val="both"/>
        <w:rPr>
          <w:rFonts w:eastAsiaTheme="minorHAnsi" w:cstheme="minorHAnsi"/>
          <w:bCs/>
          <w:iCs/>
          <w:sz w:val="22"/>
          <w:szCs w:val="22"/>
        </w:rPr>
      </w:pPr>
      <w:r w:rsidRPr="00DF75A7">
        <w:rPr>
          <w:rFonts w:eastAsiaTheme="minorHAnsi" w:cstheme="minorHAnsi"/>
          <w:bCs/>
          <w:iCs/>
          <w:sz w:val="22"/>
          <w:szCs w:val="22"/>
        </w:rPr>
        <w:t>3) Tiekėjas, sudarydamas sutartį ar sutarties vykdymo metu neturi teisės pakeisti pasiūlyto specialisto, kurio patirtis buvo įvertinta balais laimėtojo atrankos metu, išskyrus sutarties vykdymo metu atsiradusias, sutartyje nurodytas aplinkybes.</w:t>
      </w:r>
      <w:r w:rsidR="00F4314E">
        <w:rPr>
          <w:rFonts w:eastAsiaTheme="minorHAnsi" w:cstheme="minorHAnsi"/>
          <w:bCs/>
          <w:iCs/>
          <w:sz w:val="22"/>
          <w:szCs w:val="22"/>
        </w:rPr>
        <w:t xml:space="preserve"> </w:t>
      </w:r>
      <w:r w:rsidR="00A75D31">
        <w:rPr>
          <w:rFonts w:eastAsiaTheme="minorHAnsi" w:cstheme="minorHAnsi"/>
          <w:bCs/>
          <w:iCs/>
          <w:sz w:val="22"/>
          <w:szCs w:val="22"/>
        </w:rPr>
        <w:t>K</w:t>
      </w:r>
      <w:r w:rsidR="00A75D31" w:rsidRPr="00A75D31">
        <w:rPr>
          <w:rFonts w:eastAsiaTheme="minorHAnsi" w:cstheme="minorHAnsi"/>
          <w:bCs/>
          <w:iCs/>
          <w:sz w:val="22"/>
          <w:szCs w:val="22"/>
        </w:rPr>
        <w:t xml:space="preserve">eičiamas </w:t>
      </w:r>
      <w:r w:rsidR="00A75D31">
        <w:rPr>
          <w:rFonts w:eastAsiaTheme="minorHAnsi" w:cstheme="minorHAnsi"/>
          <w:bCs/>
          <w:iCs/>
          <w:sz w:val="22"/>
          <w:szCs w:val="22"/>
        </w:rPr>
        <w:t>specialistas</w:t>
      </w:r>
      <w:r w:rsidR="00A75D31" w:rsidRPr="00A75D31">
        <w:rPr>
          <w:rFonts w:eastAsiaTheme="minorHAnsi" w:cstheme="minorHAnsi"/>
          <w:bCs/>
          <w:iCs/>
          <w:sz w:val="22"/>
          <w:szCs w:val="22"/>
        </w:rPr>
        <w:t xml:space="preserve"> </w:t>
      </w:r>
      <w:r w:rsidR="00736435">
        <w:rPr>
          <w:rFonts w:eastAsiaTheme="minorHAnsi" w:cstheme="minorHAnsi"/>
          <w:bCs/>
          <w:iCs/>
          <w:sz w:val="22"/>
          <w:szCs w:val="22"/>
        </w:rPr>
        <w:t xml:space="preserve">turės </w:t>
      </w:r>
      <w:r w:rsidR="00A75D31" w:rsidRPr="00A75D31">
        <w:rPr>
          <w:rFonts w:eastAsiaTheme="minorHAnsi" w:cstheme="minorHAnsi"/>
          <w:bCs/>
          <w:iCs/>
          <w:sz w:val="22"/>
          <w:szCs w:val="22"/>
        </w:rPr>
        <w:t>atit</w:t>
      </w:r>
      <w:r w:rsidR="00736435">
        <w:rPr>
          <w:rFonts w:eastAsiaTheme="minorHAnsi" w:cstheme="minorHAnsi"/>
          <w:bCs/>
          <w:iCs/>
          <w:sz w:val="22"/>
          <w:szCs w:val="22"/>
        </w:rPr>
        <w:t>ikti</w:t>
      </w:r>
      <w:r w:rsidR="00A75D31" w:rsidRPr="00A75D31">
        <w:rPr>
          <w:rFonts w:eastAsiaTheme="minorHAnsi" w:cstheme="minorHAnsi"/>
          <w:bCs/>
          <w:iCs/>
          <w:sz w:val="22"/>
          <w:szCs w:val="22"/>
        </w:rPr>
        <w:t xml:space="preserve"> jam taikytinus pirkimo dokumentuose ir (ar) teisės aktuose nustatytus kvalifikacijos reikalavimus ir keitimo metu jo </w:t>
      </w:r>
      <w:r w:rsidR="005C3460">
        <w:rPr>
          <w:rFonts w:eastAsiaTheme="minorHAnsi" w:cstheme="minorHAnsi"/>
          <w:bCs/>
          <w:iCs/>
          <w:sz w:val="22"/>
          <w:szCs w:val="22"/>
        </w:rPr>
        <w:t>p</w:t>
      </w:r>
      <w:r w:rsidR="00A75D31" w:rsidRPr="00A75D31">
        <w:rPr>
          <w:rFonts w:eastAsiaTheme="minorHAnsi" w:cstheme="minorHAnsi"/>
          <w:bCs/>
          <w:iCs/>
          <w:sz w:val="22"/>
          <w:szCs w:val="22"/>
        </w:rPr>
        <w:t>a</w:t>
      </w:r>
      <w:r w:rsidR="005C3460">
        <w:rPr>
          <w:rFonts w:eastAsiaTheme="minorHAnsi" w:cstheme="minorHAnsi"/>
          <w:bCs/>
          <w:iCs/>
          <w:sz w:val="22"/>
          <w:szCs w:val="22"/>
        </w:rPr>
        <w:t>tirtis</w:t>
      </w:r>
      <w:r w:rsidR="00A75D31" w:rsidRPr="00A75D31">
        <w:rPr>
          <w:rFonts w:eastAsiaTheme="minorHAnsi" w:cstheme="minorHAnsi"/>
          <w:bCs/>
          <w:iCs/>
          <w:sz w:val="22"/>
          <w:szCs w:val="22"/>
        </w:rPr>
        <w:t xml:space="preserve"> </w:t>
      </w:r>
      <w:r w:rsidR="00770444">
        <w:rPr>
          <w:rFonts w:eastAsiaTheme="minorHAnsi" w:cstheme="minorHAnsi"/>
          <w:bCs/>
          <w:iCs/>
          <w:sz w:val="22"/>
          <w:szCs w:val="22"/>
        </w:rPr>
        <w:t>yra</w:t>
      </w:r>
      <w:r w:rsidR="00A75D31" w:rsidRPr="00A75D31">
        <w:rPr>
          <w:rFonts w:eastAsiaTheme="minorHAnsi" w:cstheme="minorHAnsi"/>
          <w:bCs/>
          <w:iCs/>
          <w:sz w:val="22"/>
          <w:szCs w:val="22"/>
        </w:rPr>
        <w:t xml:space="preserve"> ne</w:t>
      </w:r>
      <w:r w:rsidR="00785E5A">
        <w:rPr>
          <w:rFonts w:eastAsiaTheme="minorHAnsi" w:cstheme="minorHAnsi"/>
          <w:bCs/>
          <w:iCs/>
          <w:sz w:val="22"/>
          <w:szCs w:val="22"/>
        </w:rPr>
        <w:t xml:space="preserve"> </w:t>
      </w:r>
      <w:r w:rsidR="00A75D31" w:rsidRPr="00A75D31">
        <w:rPr>
          <w:rFonts w:eastAsiaTheme="minorHAnsi" w:cstheme="minorHAnsi"/>
          <w:bCs/>
          <w:iCs/>
          <w:sz w:val="22"/>
          <w:szCs w:val="22"/>
        </w:rPr>
        <w:t xml:space="preserve">žemesnė nei keičiamo </w:t>
      </w:r>
      <w:r w:rsidR="00BB0AF2">
        <w:rPr>
          <w:rFonts w:eastAsiaTheme="minorHAnsi" w:cstheme="minorHAnsi"/>
          <w:bCs/>
          <w:iCs/>
          <w:sz w:val="22"/>
          <w:szCs w:val="22"/>
        </w:rPr>
        <w:t>specialisto</w:t>
      </w:r>
      <w:r w:rsidR="00A75D31" w:rsidRPr="00A75D31">
        <w:rPr>
          <w:rFonts w:eastAsiaTheme="minorHAnsi" w:cstheme="minorHAnsi"/>
          <w:bCs/>
          <w:iCs/>
          <w:sz w:val="22"/>
          <w:szCs w:val="22"/>
        </w:rPr>
        <w:t xml:space="preserve">, kurio </w:t>
      </w:r>
      <w:r w:rsidR="00BB0AF2">
        <w:rPr>
          <w:rFonts w:eastAsiaTheme="minorHAnsi" w:cstheme="minorHAnsi"/>
          <w:bCs/>
          <w:iCs/>
          <w:sz w:val="22"/>
          <w:szCs w:val="22"/>
        </w:rPr>
        <w:t>patirtis</w:t>
      </w:r>
      <w:r w:rsidR="00A75D31" w:rsidRPr="00A75D31">
        <w:rPr>
          <w:rFonts w:eastAsiaTheme="minorHAnsi" w:cstheme="minorHAnsi"/>
          <w:bCs/>
          <w:iCs/>
          <w:sz w:val="22"/>
          <w:szCs w:val="22"/>
        </w:rPr>
        <w:t xml:space="preserve"> buvo vertinama pagal pirkimo dokumentuose nustatytus pasiūlymų vertinimo kriterijus</w:t>
      </w:r>
      <w:r w:rsidR="007D5736">
        <w:rPr>
          <w:rFonts w:eastAsiaTheme="minorHAnsi" w:cstheme="minorHAnsi"/>
          <w:bCs/>
          <w:iCs/>
          <w:sz w:val="22"/>
          <w:szCs w:val="22"/>
        </w:rPr>
        <w:t xml:space="preserve"> ekonominio naudingumo balui suteikti;</w:t>
      </w:r>
    </w:p>
    <w:p w14:paraId="2E03EC06" w14:textId="2DED5F22" w:rsidR="00272F70" w:rsidRPr="00DF75A7" w:rsidRDefault="00272F70" w:rsidP="00711A18">
      <w:pPr>
        <w:spacing w:after="0" w:line="240" w:lineRule="auto"/>
        <w:jc w:val="both"/>
        <w:rPr>
          <w:rFonts w:eastAsiaTheme="minorHAnsi" w:cstheme="minorHAnsi"/>
          <w:bCs/>
          <w:iCs/>
          <w:sz w:val="22"/>
          <w:szCs w:val="22"/>
        </w:rPr>
      </w:pPr>
      <w:r w:rsidRPr="00DF75A7">
        <w:rPr>
          <w:rFonts w:eastAsiaTheme="minorHAnsi" w:cstheme="minorHAnsi"/>
          <w:bCs/>
          <w:iCs/>
          <w:sz w:val="22"/>
          <w:szCs w:val="22"/>
        </w:rPr>
        <w:t xml:space="preserve">4) Reikalaujamą </w:t>
      </w:r>
      <w:r w:rsidRPr="009C6AA8">
        <w:rPr>
          <w:rFonts w:eastAsiaTheme="minorHAnsi" w:cstheme="minorHAnsi"/>
          <w:bCs/>
          <w:iCs/>
          <w:sz w:val="22"/>
          <w:szCs w:val="22"/>
        </w:rPr>
        <w:t>minimalią kvalifikaciją</w:t>
      </w:r>
      <w:r w:rsidRPr="00DF75A7">
        <w:rPr>
          <w:rFonts w:eastAsiaTheme="minorHAnsi" w:cstheme="minorHAnsi"/>
          <w:bCs/>
          <w:iCs/>
          <w:sz w:val="22"/>
          <w:szCs w:val="22"/>
        </w:rPr>
        <w:t xml:space="preserve"> ir patirtį siūlomas specialistas privalo būti įgijęs iki pasiūlymų pateikimo termino pabaigos.</w:t>
      </w:r>
    </w:p>
    <w:p w14:paraId="67827D11" w14:textId="40F18697" w:rsidR="00272F70" w:rsidRPr="00DF75A7" w:rsidRDefault="00272F70" w:rsidP="00711A18">
      <w:pPr>
        <w:spacing w:after="0" w:line="240" w:lineRule="auto"/>
        <w:jc w:val="both"/>
        <w:rPr>
          <w:rFonts w:eastAsiaTheme="minorHAnsi" w:cstheme="minorHAnsi"/>
          <w:bCs/>
          <w:iCs/>
          <w:sz w:val="22"/>
          <w:szCs w:val="22"/>
        </w:rPr>
      </w:pPr>
      <w:r w:rsidRPr="00DF75A7">
        <w:rPr>
          <w:rFonts w:eastAsiaTheme="minorHAnsi" w:cstheme="minorHAnsi"/>
          <w:bCs/>
          <w:iCs/>
          <w:sz w:val="22"/>
          <w:szCs w:val="22"/>
        </w:rPr>
        <w:t xml:space="preserve">5) </w:t>
      </w:r>
      <w:r w:rsidR="00A5462B">
        <w:rPr>
          <w:rFonts w:eastAsiaTheme="minorHAnsi" w:cstheme="minorHAnsi"/>
          <w:bCs/>
          <w:iCs/>
          <w:sz w:val="22"/>
          <w:szCs w:val="22"/>
        </w:rPr>
        <w:t>S</w:t>
      </w:r>
      <w:r w:rsidR="009F18D3" w:rsidRPr="00DF75A7">
        <w:rPr>
          <w:rFonts w:eastAsiaTheme="minorHAnsi" w:cstheme="minorHAnsi"/>
          <w:bCs/>
          <w:iCs/>
          <w:sz w:val="22"/>
          <w:szCs w:val="22"/>
        </w:rPr>
        <w:t xml:space="preserve">pecialisto </w:t>
      </w:r>
      <w:r w:rsidR="0091367E" w:rsidRPr="00DF75A7">
        <w:rPr>
          <w:rFonts w:eastAsiaTheme="minorHAnsi" w:cstheme="minorHAnsi"/>
          <w:bCs/>
          <w:iCs/>
          <w:sz w:val="22"/>
          <w:szCs w:val="22"/>
        </w:rPr>
        <w:t>patirčiai pagrįsti</w:t>
      </w:r>
      <w:r w:rsidR="00112F5D">
        <w:rPr>
          <w:rFonts w:eastAsiaTheme="minorHAnsi" w:cstheme="minorHAnsi"/>
          <w:bCs/>
          <w:iCs/>
          <w:sz w:val="22"/>
          <w:szCs w:val="22"/>
        </w:rPr>
        <w:t>, j</w:t>
      </w:r>
      <w:r w:rsidRPr="00DF75A7">
        <w:rPr>
          <w:rFonts w:eastAsiaTheme="minorHAnsi" w:cstheme="minorHAnsi"/>
          <w:bCs/>
          <w:iCs/>
          <w:sz w:val="22"/>
          <w:szCs w:val="22"/>
        </w:rPr>
        <w:t xml:space="preserve">ei tiekėjas nepateiks nei vieno specialisto patirtį pagrindžiančių duomenų </w:t>
      </w:r>
      <w:r w:rsidR="00720809" w:rsidRPr="00DF75A7">
        <w:rPr>
          <w:rFonts w:eastAsiaTheme="minorHAnsi" w:cstheme="minorHAnsi"/>
          <w:bCs/>
          <w:iCs/>
          <w:sz w:val="22"/>
          <w:szCs w:val="22"/>
        </w:rPr>
        <w:t xml:space="preserve"> (Specialiųjų pirkimo sąlygų </w:t>
      </w:r>
      <w:r w:rsidR="00720809" w:rsidRPr="00927237">
        <w:rPr>
          <w:rFonts w:eastAsiaTheme="minorHAnsi" w:cstheme="minorHAnsi"/>
          <w:bCs/>
          <w:i/>
          <w:color w:val="7030A0"/>
          <w:sz w:val="22"/>
          <w:szCs w:val="22"/>
        </w:rPr>
        <w:t>9 priedas</w:t>
      </w:r>
      <w:r w:rsidR="00397045" w:rsidRPr="00DF75A7">
        <w:rPr>
          <w:rFonts w:eastAsiaTheme="minorHAnsi" w:cstheme="minorHAnsi"/>
          <w:bCs/>
          <w:iCs/>
          <w:sz w:val="22"/>
          <w:szCs w:val="22"/>
        </w:rPr>
        <w:t xml:space="preserve">) </w:t>
      </w:r>
      <w:r w:rsidRPr="00DF75A7">
        <w:rPr>
          <w:rFonts w:eastAsiaTheme="minorHAnsi" w:cstheme="minorHAnsi"/>
          <w:bCs/>
          <w:iCs/>
          <w:sz w:val="22"/>
          <w:szCs w:val="22"/>
        </w:rPr>
        <w:t>arba jei pagal pateiktus duomenis jo patirtis neatitiks nustatytų reikalavimų arba juose nebus pateikti reikalaujami duomenys – bus skiriama 0</w:t>
      </w:r>
      <w:r w:rsidR="00D95C40">
        <w:rPr>
          <w:rFonts w:eastAsiaTheme="minorHAnsi" w:cstheme="minorHAnsi"/>
          <w:bCs/>
          <w:iCs/>
          <w:sz w:val="22"/>
          <w:szCs w:val="22"/>
        </w:rPr>
        <w:t> </w:t>
      </w:r>
      <w:r w:rsidRPr="00DF75A7">
        <w:rPr>
          <w:rFonts w:eastAsiaTheme="minorHAnsi" w:cstheme="minorHAnsi"/>
          <w:bCs/>
          <w:iCs/>
          <w:sz w:val="22"/>
          <w:szCs w:val="22"/>
        </w:rPr>
        <w:t>balų.</w:t>
      </w:r>
    </w:p>
    <w:p w14:paraId="196C6846" w14:textId="5533F82F" w:rsidR="00272F70" w:rsidRPr="005966B6" w:rsidRDefault="00272F70" w:rsidP="00711A18">
      <w:pPr>
        <w:spacing w:after="0" w:line="240" w:lineRule="auto"/>
        <w:jc w:val="both"/>
        <w:rPr>
          <w:rFonts w:eastAsiaTheme="minorHAnsi" w:cstheme="minorHAnsi"/>
          <w:bCs/>
          <w:iCs/>
          <w:sz w:val="22"/>
          <w:szCs w:val="22"/>
        </w:rPr>
      </w:pPr>
      <w:r w:rsidRPr="00DF75A7">
        <w:rPr>
          <w:rFonts w:eastAsiaTheme="minorHAnsi" w:cstheme="minorHAnsi"/>
          <w:bCs/>
          <w:iCs/>
          <w:sz w:val="22"/>
          <w:szCs w:val="22"/>
        </w:rPr>
        <w:t>6)</w:t>
      </w:r>
      <w:r w:rsidR="00F019DC">
        <w:rPr>
          <w:rFonts w:eastAsiaTheme="minorHAnsi" w:cstheme="minorHAnsi"/>
          <w:bCs/>
          <w:iCs/>
          <w:sz w:val="22"/>
          <w:szCs w:val="22"/>
        </w:rPr>
        <w:t xml:space="preserve"> </w:t>
      </w:r>
      <w:r w:rsidR="00A05062" w:rsidRPr="005966B6">
        <w:rPr>
          <w:rFonts w:eastAsiaTheme="minorHAnsi" w:cstheme="minorHAnsi"/>
          <w:bCs/>
          <w:iCs/>
          <w:sz w:val="22"/>
          <w:szCs w:val="22"/>
        </w:rPr>
        <w:t xml:space="preserve">Vertinama tik 1 (vieno) </w:t>
      </w:r>
      <w:r w:rsidR="00371B4D" w:rsidRPr="005966B6">
        <w:rPr>
          <w:rFonts w:eastAsiaTheme="minorHAnsi" w:cstheme="minorHAnsi"/>
          <w:bCs/>
          <w:iCs/>
          <w:sz w:val="22"/>
          <w:szCs w:val="22"/>
        </w:rPr>
        <w:t>specialisto</w:t>
      </w:r>
      <w:r w:rsidR="003D176E" w:rsidRPr="005966B6">
        <w:rPr>
          <w:rFonts w:eastAsiaTheme="minorHAnsi" w:cstheme="minorHAnsi"/>
          <w:bCs/>
          <w:iCs/>
          <w:sz w:val="22"/>
          <w:szCs w:val="22"/>
        </w:rPr>
        <w:t xml:space="preserve"> </w:t>
      </w:r>
      <w:r w:rsidR="00A05062" w:rsidRPr="005966B6">
        <w:rPr>
          <w:rFonts w:eastAsiaTheme="minorHAnsi" w:cstheme="minorHAnsi"/>
          <w:bCs/>
          <w:iCs/>
          <w:sz w:val="22"/>
          <w:szCs w:val="22"/>
        </w:rPr>
        <w:t xml:space="preserve">patirtis. Tiekėjui pasiūlius daugiau kaip vieną </w:t>
      </w:r>
      <w:r w:rsidR="003D176E" w:rsidRPr="005966B6">
        <w:rPr>
          <w:rFonts w:eastAsiaTheme="minorHAnsi" w:cstheme="minorHAnsi"/>
          <w:bCs/>
          <w:iCs/>
          <w:sz w:val="22"/>
          <w:szCs w:val="22"/>
        </w:rPr>
        <w:t>specialistą</w:t>
      </w:r>
      <w:r w:rsidR="00A05062" w:rsidRPr="005966B6">
        <w:rPr>
          <w:rFonts w:eastAsiaTheme="minorHAnsi" w:cstheme="minorHAnsi"/>
          <w:bCs/>
          <w:iCs/>
          <w:sz w:val="22"/>
          <w:szCs w:val="22"/>
        </w:rPr>
        <w:t xml:space="preserve">, </w:t>
      </w:r>
      <w:r w:rsidR="003D176E" w:rsidRPr="005966B6">
        <w:rPr>
          <w:rFonts w:eastAsiaTheme="minorHAnsi" w:cstheme="minorHAnsi"/>
          <w:bCs/>
          <w:iCs/>
          <w:sz w:val="22"/>
          <w:szCs w:val="22"/>
        </w:rPr>
        <w:t>akademinių valandų</w:t>
      </w:r>
      <w:r w:rsidR="00A05062" w:rsidRPr="005966B6">
        <w:rPr>
          <w:rFonts w:eastAsiaTheme="minorHAnsi" w:cstheme="minorHAnsi"/>
          <w:bCs/>
          <w:iCs/>
          <w:sz w:val="22"/>
          <w:szCs w:val="22"/>
        </w:rPr>
        <w:t xml:space="preserve"> skaičius nesumuojamas ir vertinami tik to </w:t>
      </w:r>
      <w:r w:rsidR="003D176E" w:rsidRPr="005966B6">
        <w:rPr>
          <w:rFonts w:eastAsiaTheme="minorHAnsi" w:cstheme="minorHAnsi"/>
          <w:bCs/>
          <w:iCs/>
          <w:sz w:val="22"/>
          <w:szCs w:val="22"/>
        </w:rPr>
        <w:t>specialisto</w:t>
      </w:r>
      <w:r w:rsidR="00A05062" w:rsidRPr="005966B6">
        <w:rPr>
          <w:rFonts w:eastAsiaTheme="minorHAnsi" w:cstheme="minorHAnsi"/>
          <w:bCs/>
          <w:iCs/>
          <w:sz w:val="22"/>
          <w:szCs w:val="22"/>
        </w:rPr>
        <w:t xml:space="preserve"> duomenys, kurio </w:t>
      </w:r>
      <w:r w:rsidR="00097589" w:rsidRPr="005966B6">
        <w:rPr>
          <w:rFonts w:eastAsiaTheme="minorHAnsi" w:cstheme="minorHAnsi"/>
          <w:bCs/>
          <w:iCs/>
          <w:sz w:val="22"/>
          <w:szCs w:val="22"/>
        </w:rPr>
        <w:t>akademinių valandų</w:t>
      </w:r>
      <w:r w:rsidR="00A05062" w:rsidRPr="005966B6">
        <w:rPr>
          <w:rFonts w:eastAsiaTheme="minorHAnsi" w:cstheme="minorHAnsi"/>
          <w:bCs/>
          <w:iCs/>
          <w:sz w:val="22"/>
          <w:szCs w:val="22"/>
        </w:rPr>
        <w:t xml:space="preserve"> skaičius didesnis</w:t>
      </w:r>
      <w:r w:rsidR="000A57C3" w:rsidRPr="005966B6">
        <w:rPr>
          <w:rFonts w:eastAsiaTheme="minorHAnsi" w:cstheme="minorHAnsi"/>
          <w:bCs/>
          <w:iCs/>
          <w:sz w:val="22"/>
          <w:szCs w:val="22"/>
        </w:rPr>
        <w:t>.</w:t>
      </w:r>
    </w:p>
    <w:p w14:paraId="5D5CE88C" w14:textId="7E24AF2F" w:rsidR="00F37F33" w:rsidRPr="005966B6" w:rsidRDefault="00F37F33" w:rsidP="00711A18">
      <w:pPr>
        <w:spacing w:after="0" w:line="240" w:lineRule="auto"/>
        <w:jc w:val="both"/>
        <w:rPr>
          <w:rFonts w:eastAsiaTheme="minorHAnsi" w:cstheme="minorHAnsi"/>
          <w:bCs/>
          <w:iCs/>
          <w:sz w:val="22"/>
          <w:szCs w:val="22"/>
        </w:rPr>
      </w:pPr>
      <w:r w:rsidRPr="005966B6">
        <w:rPr>
          <w:rFonts w:eastAsiaTheme="minorHAnsi" w:cstheme="minorHAnsi"/>
          <w:bCs/>
          <w:iCs/>
          <w:sz w:val="22"/>
          <w:szCs w:val="22"/>
        </w:rPr>
        <w:t>7)</w:t>
      </w:r>
      <w:r w:rsidR="0044151D" w:rsidRPr="005966B6">
        <w:rPr>
          <w:rFonts w:eastAsiaTheme="minorHAnsi" w:cstheme="minorHAnsi"/>
          <w:bCs/>
          <w:iCs/>
          <w:sz w:val="22"/>
          <w:szCs w:val="22"/>
        </w:rPr>
        <w:t xml:space="preserve"> Kadangi tiekėjo siūlomo specialisto</w:t>
      </w:r>
      <w:r w:rsidR="0095431D" w:rsidRPr="005966B6">
        <w:rPr>
          <w:rFonts w:eastAsiaTheme="minorHAnsi" w:cstheme="minorHAnsi"/>
          <w:bCs/>
          <w:iCs/>
          <w:sz w:val="22"/>
          <w:szCs w:val="22"/>
        </w:rPr>
        <w:t xml:space="preserve"> patirtis yra vienas iš ekonominio naudingumo </w:t>
      </w:r>
      <w:r w:rsidR="00B876AF" w:rsidRPr="005966B6">
        <w:rPr>
          <w:rFonts w:eastAsiaTheme="minorHAnsi" w:cstheme="minorHAnsi"/>
          <w:bCs/>
          <w:iCs/>
          <w:sz w:val="22"/>
          <w:szCs w:val="22"/>
        </w:rPr>
        <w:t xml:space="preserve">vertinimo kriterijų (kokybės vertinimo kriterijus), specialiųjų </w:t>
      </w:r>
      <w:r w:rsidR="00A57F7B" w:rsidRPr="005966B6">
        <w:rPr>
          <w:rFonts w:eastAsiaTheme="minorHAnsi" w:cstheme="minorHAnsi"/>
          <w:bCs/>
          <w:iCs/>
          <w:sz w:val="22"/>
          <w:szCs w:val="22"/>
        </w:rPr>
        <w:t xml:space="preserve">pirkimo </w:t>
      </w:r>
      <w:r w:rsidR="00B876AF" w:rsidRPr="005966B6">
        <w:rPr>
          <w:rFonts w:eastAsiaTheme="minorHAnsi" w:cstheme="minorHAnsi"/>
          <w:bCs/>
          <w:iCs/>
          <w:sz w:val="22"/>
          <w:szCs w:val="22"/>
        </w:rPr>
        <w:t xml:space="preserve">sąlygų </w:t>
      </w:r>
      <w:r w:rsidR="007E1102" w:rsidRPr="005966B6">
        <w:rPr>
          <w:rFonts w:eastAsiaTheme="minorHAnsi" w:cstheme="minorHAnsi"/>
          <w:bCs/>
          <w:i/>
          <w:color w:val="7030A0"/>
          <w:sz w:val="22"/>
          <w:szCs w:val="22"/>
        </w:rPr>
        <w:t>9</w:t>
      </w:r>
      <w:r w:rsidR="00B8102D" w:rsidRPr="005966B6">
        <w:rPr>
          <w:rFonts w:eastAsiaTheme="minorHAnsi" w:cstheme="minorHAnsi"/>
          <w:bCs/>
          <w:i/>
          <w:color w:val="7030A0"/>
          <w:sz w:val="22"/>
          <w:szCs w:val="22"/>
        </w:rPr>
        <w:t xml:space="preserve"> pried</w:t>
      </w:r>
      <w:r w:rsidR="00B902DE">
        <w:rPr>
          <w:rFonts w:eastAsiaTheme="minorHAnsi" w:cstheme="minorHAnsi"/>
          <w:bCs/>
          <w:i/>
          <w:color w:val="7030A0"/>
          <w:sz w:val="22"/>
          <w:szCs w:val="22"/>
        </w:rPr>
        <w:t xml:space="preserve">e </w:t>
      </w:r>
      <w:r w:rsidR="00B8102D" w:rsidRPr="005966B6">
        <w:rPr>
          <w:rFonts w:eastAsiaTheme="minorHAnsi" w:cstheme="minorHAnsi"/>
          <w:bCs/>
          <w:iCs/>
          <w:sz w:val="22"/>
          <w:szCs w:val="22"/>
        </w:rPr>
        <w:t>nurodyt</w:t>
      </w:r>
      <w:r w:rsidR="00CB5D53">
        <w:rPr>
          <w:rFonts w:eastAsiaTheme="minorHAnsi" w:cstheme="minorHAnsi"/>
          <w:bCs/>
          <w:iCs/>
          <w:sz w:val="22"/>
          <w:szCs w:val="22"/>
        </w:rPr>
        <w:t>ų</w:t>
      </w:r>
      <w:r w:rsidR="00B8102D" w:rsidRPr="005966B6">
        <w:rPr>
          <w:rFonts w:eastAsiaTheme="minorHAnsi" w:cstheme="minorHAnsi"/>
          <w:bCs/>
          <w:iCs/>
          <w:sz w:val="22"/>
          <w:szCs w:val="22"/>
        </w:rPr>
        <w:t xml:space="preserve"> tiekėjo pateiktų dokumentų tikslinimas </w:t>
      </w:r>
      <w:r w:rsidR="00A90D28" w:rsidRPr="005966B6">
        <w:rPr>
          <w:rFonts w:eastAsiaTheme="minorHAnsi" w:cstheme="minorHAnsi"/>
          <w:bCs/>
          <w:iCs/>
          <w:sz w:val="22"/>
          <w:szCs w:val="22"/>
        </w:rPr>
        <w:t>ir/ar naujų duomenų pateikimas yra galimas tik Pasiūlymų patikslinimo</w:t>
      </w:r>
      <w:r w:rsidR="00D572D2" w:rsidRPr="005966B6">
        <w:rPr>
          <w:rFonts w:eastAsiaTheme="minorHAnsi" w:cstheme="minorHAnsi"/>
          <w:bCs/>
          <w:iCs/>
          <w:sz w:val="22"/>
          <w:szCs w:val="22"/>
        </w:rPr>
        <w:t>, papildymo ar paaiškinimo taisyklių, patvirtintų 2022</w:t>
      </w:r>
      <w:r w:rsidR="00015FE7" w:rsidRPr="005966B6">
        <w:rPr>
          <w:rFonts w:eastAsiaTheme="minorHAnsi" w:cstheme="minorHAnsi"/>
          <w:bCs/>
          <w:iCs/>
          <w:sz w:val="22"/>
          <w:szCs w:val="22"/>
        </w:rPr>
        <w:t xml:space="preserve"> m. gruodžio 30 d.</w:t>
      </w:r>
      <w:r w:rsidR="00D572D2" w:rsidRPr="005966B6">
        <w:rPr>
          <w:rFonts w:eastAsiaTheme="minorHAnsi" w:cstheme="minorHAnsi"/>
          <w:bCs/>
          <w:iCs/>
          <w:sz w:val="22"/>
          <w:szCs w:val="22"/>
        </w:rPr>
        <w:t xml:space="preserve"> Viešųjų pirkimų tarnybos direktoriaus </w:t>
      </w:r>
      <w:r w:rsidR="006A7106" w:rsidRPr="005966B6">
        <w:rPr>
          <w:rFonts w:eastAsiaTheme="minorHAnsi" w:cstheme="minorHAnsi"/>
          <w:bCs/>
          <w:iCs/>
          <w:sz w:val="22"/>
          <w:szCs w:val="22"/>
        </w:rPr>
        <w:t>įsakymu Nr. 1S-240 numatytais atvejais ir tvarka.</w:t>
      </w:r>
    </w:p>
    <w:p w14:paraId="61856CEE" w14:textId="77777777" w:rsidR="00185748" w:rsidRPr="00185748" w:rsidRDefault="00FA1F0B" w:rsidP="00711A18">
      <w:pPr>
        <w:spacing w:after="0" w:line="240" w:lineRule="auto"/>
        <w:jc w:val="both"/>
        <w:rPr>
          <w:rFonts w:eastAsiaTheme="minorHAnsi" w:cstheme="minorHAnsi"/>
          <w:bCs/>
          <w:iCs/>
          <w:sz w:val="22"/>
          <w:szCs w:val="22"/>
        </w:rPr>
      </w:pPr>
      <w:r w:rsidRPr="005966B6">
        <w:rPr>
          <w:rFonts w:eastAsiaTheme="minorHAnsi" w:cstheme="minorHAnsi"/>
          <w:bCs/>
          <w:iCs/>
          <w:sz w:val="22"/>
          <w:szCs w:val="22"/>
        </w:rPr>
        <w:t xml:space="preserve">8) </w:t>
      </w:r>
      <w:r w:rsidR="00185748" w:rsidRPr="005966B6">
        <w:rPr>
          <w:rFonts w:eastAsiaTheme="minorHAnsi" w:cstheme="minorHAnsi"/>
          <w:bCs/>
          <w:iCs/>
          <w:sz w:val="22"/>
          <w:szCs w:val="22"/>
        </w:rPr>
        <w:t>Tiekėjas kartu su pasiūlymu privalo pateikti dokumentus, patvirtinančius jo atitiktį pirkimo dokumentų reikalavimams. Perkančioji organizacija, vertindama pasiūlymus, turi įsitikinti pateiktos informacijos teisingumu ir, esant poreikiui, gali papildomai prašyti paaiškinimų ar patikslinimų.</w:t>
      </w:r>
    </w:p>
    <w:p w14:paraId="48E4C75D" w14:textId="77777777" w:rsidR="00A43E3C" w:rsidRDefault="00D66C5A" w:rsidP="00711A18">
      <w:pPr>
        <w:spacing w:after="0" w:line="240" w:lineRule="auto"/>
        <w:jc w:val="both"/>
        <w:rPr>
          <w:rFonts w:eastAsiaTheme="minorHAnsi" w:cstheme="minorHAnsi"/>
          <w:bCs/>
          <w:iCs/>
          <w:sz w:val="22"/>
          <w:szCs w:val="22"/>
        </w:rPr>
      </w:pPr>
      <w:r>
        <w:rPr>
          <w:rFonts w:eastAsiaTheme="minorHAnsi" w:cstheme="minorHAnsi"/>
          <w:bCs/>
          <w:iCs/>
          <w:sz w:val="22"/>
          <w:szCs w:val="22"/>
        </w:rPr>
        <w:t xml:space="preserve">9) </w:t>
      </w:r>
      <w:r w:rsidR="00CF5C29" w:rsidRPr="00DF75A7">
        <w:rPr>
          <w:rFonts w:eastAsiaTheme="minorHAnsi" w:cstheme="minorHAnsi"/>
          <w:bCs/>
          <w:iCs/>
          <w:sz w:val="22"/>
          <w:szCs w:val="22"/>
        </w:rPr>
        <w:t>Tiekėjams pirkimo sutarties vykdymo metu, nesilaikant su pasiūlymu prisiimtų įsipareigojimų už kuriuos tiekėjams buvo suteikti ekonominio naudingumo balai, bus taikomos pirkimo sutartyje nustatytos sankcijo</w:t>
      </w:r>
      <w:r w:rsidR="00566DD8" w:rsidRPr="00DF75A7">
        <w:rPr>
          <w:rFonts w:eastAsiaTheme="minorHAnsi" w:cstheme="minorHAnsi"/>
          <w:bCs/>
          <w:iCs/>
          <w:sz w:val="22"/>
          <w:szCs w:val="22"/>
        </w:rPr>
        <w:t>s</w:t>
      </w:r>
      <w:r w:rsidR="00E21141" w:rsidRPr="00DF75A7">
        <w:rPr>
          <w:rFonts w:eastAsiaTheme="minorHAnsi" w:cstheme="minorHAnsi"/>
          <w:bCs/>
          <w:iCs/>
          <w:sz w:val="22"/>
          <w:szCs w:val="22"/>
        </w:rPr>
        <w:t>.</w:t>
      </w:r>
    </w:p>
    <w:p w14:paraId="5DC5C150" w14:textId="781BC965" w:rsidR="008D704D" w:rsidRPr="00D726EF" w:rsidRDefault="00D66C5A" w:rsidP="00111600">
      <w:pPr>
        <w:pStyle w:val="Heading2"/>
        <w:jc w:val="right"/>
        <w:rPr>
          <w:rFonts w:asciiTheme="minorHAnsi" w:hAnsiTheme="minorHAnsi" w:cstheme="minorHAnsi"/>
          <w:color w:val="0070C0"/>
          <w:sz w:val="21"/>
          <w:szCs w:val="21"/>
        </w:rPr>
      </w:pPr>
      <w:r w:rsidRPr="00111600">
        <w:rPr>
          <w:rFonts w:eastAsiaTheme="minorHAnsi" w:cstheme="minorHAnsi"/>
          <w:bCs/>
          <w:iCs/>
          <w:sz w:val="21"/>
          <w:szCs w:val="21"/>
        </w:rPr>
        <w:br w:type="page"/>
      </w:r>
      <w:bookmarkStart w:id="71" w:name="_Toc219291675"/>
      <w:r w:rsidR="00FE3D1F" w:rsidRPr="00D726EF">
        <w:rPr>
          <w:rFonts w:asciiTheme="minorHAnsi" w:hAnsiTheme="minorHAnsi" w:cstheme="minorHAnsi"/>
          <w:color w:val="0070C0"/>
          <w:sz w:val="21"/>
          <w:szCs w:val="21"/>
        </w:rPr>
        <w:lastRenderedPageBreak/>
        <w:t xml:space="preserve">Pirkimo sąlygų </w:t>
      </w:r>
      <w:r w:rsidR="008C357D" w:rsidRPr="00D726EF">
        <w:rPr>
          <w:rFonts w:asciiTheme="minorHAnsi" w:hAnsiTheme="minorHAnsi" w:cstheme="minorHAnsi"/>
          <w:color w:val="0070C0"/>
          <w:sz w:val="21"/>
          <w:szCs w:val="21"/>
        </w:rPr>
        <w:t>8</w:t>
      </w:r>
      <w:r w:rsidR="00FE3D1F" w:rsidRPr="00D726EF">
        <w:rPr>
          <w:rFonts w:asciiTheme="minorHAnsi" w:hAnsiTheme="minorHAnsi" w:cstheme="minorHAnsi"/>
          <w:color w:val="0070C0"/>
          <w:sz w:val="21"/>
          <w:szCs w:val="21"/>
        </w:rPr>
        <w:t xml:space="preserve"> priedas </w:t>
      </w:r>
      <w:r w:rsidR="008D704D" w:rsidRPr="00D726EF">
        <w:rPr>
          <w:rFonts w:asciiTheme="minorHAnsi" w:hAnsiTheme="minorHAnsi" w:cstheme="minorHAnsi"/>
          <w:color w:val="0070C0"/>
          <w:sz w:val="21"/>
          <w:szCs w:val="21"/>
        </w:rPr>
        <w:t>„Sutarties projektas“</w:t>
      </w:r>
      <w:bookmarkEnd w:id="68"/>
      <w:bookmarkEnd w:id="69"/>
      <w:bookmarkEnd w:id="70"/>
      <w:bookmarkEnd w:id="71"/>
    </w:p>
    <w:p w14:paraId="040FB65E" w14:textId="77777777" w:rsidR="00AE422D" w:rsidRDefault="00AE422D" w:rsidP="00581AB4">
      <w:pPr>
        <w:jc w:val="center"/>
      </w:pPr>
    </w:p>
    <w:p w14:paraId="78DB55BF" w14:textId="2DAC6FA1" w:rsidR="00581AB4" w:rsidRPr="00581AB4" w:rsidRDefault="00E018B1" w:rsidP="00581AB4">
      <w:pPr>
        <w:jc w:val="center"/>
        <w:rPr>
          <w:sz w:val="28"/>
          <w:szCs w:val="28"/>
        </w:rPr>
      </w:pPr>
      <w:r w:rsidRPr="00647A27">
        <w:rPr>
          <w:sz w:val="28"/>
          <w:szCs w:val="28"/>
        </w:rPr>
        <w:t>PASLAUGŲ</w:t>
      </w:r>
      <w:r w:rsidR="00581AB4" w:rsidRPr="00581AB4">
        <w:rPr>
          <w:sz w:val="28"/>
          <w:szCs w:val="28"/>
        </w:rPr>
        <w:t xml:space="preserve"> </w:t>
      </w:r>
      <w:r w:rsidR="002D75F1">
        <w:rPr>
          <w:sz w:val="28"/>
          <w:szCs w:val="28"/>
        </w:rPr>
        <w:t xml:space="preserve">PIRKIMO-PARDAVIMO </w:t>
      </w:r>
      <w:r w:rsidR="00581AB4" w:rsidRPr="00581AB4">
        <w:rPr>
          <w:sz w:val="28"/>
          <w:szCs w:val="28"/>
        </w:rPr>
        <w:t>SUTARTIS</w:t>
      </w:r>
    </w:p>
    <w:p w14:paraId="11758A7C" w14:textId="77777777" w:rsidR="00581AB4" w:rsidRPr="00581AB4" w:rsidRDefault="00581AB4" w:rsidP="00581AB4">
      <w:pPr>
        <w:jc w:val="center"/>
        <w:rPr>
          <w:i/>
          <w:iCs/>
        </w:rPr>
      </w:pPr>
      <w:bookmarkStart w:id="72" w:name="_Hlk207281462"/>
      <w:r w:rsidRPr="00581AB4">
        <w:rPr>
          <w:i/>
          <w:iCs/>
        </w:rPr>
        <w:t>(pridedama atskiru priedu)</w:t>
      </w:r>
    </w:p>
    <w:p w14:paraId="0398D9DB" w14:textId="5F2B49D9" w:rsidR="00056EBB" w:rsidRDefault="00C0411A" w:rsidP="00581AB4">
      <w:pPr>
        <w:jc w:val="center"/>
      </w:pPr>
      <w:r>
        <w:t>________________</w:t>
      </w:r>
    </w:p>
    <w:p w14:paraId="1ABCF355" w14:textId="77777777" w:rsidR="00056EBB" w:rsidRDefault="00056EBB">
      <w:r>
        <w:br w:type="page"/>
      </w:r>
    </w:p>
    <w:p w14:paraId="4392FA34" w14:textId="230CC23D" w:rsidR="003B6BBA" w:rsidRPr="00F0499F" w:rsidRDefault="003B6BBA" w:rsidP="00F47A2E">
      <w:pPr>
        <w:pStyle w:val="Heading2"/>
        <w:ind w:left="5103"/>
        <w:rPr>
          <w:rFonts w:asciiTheme="minorHAnsi" w:hAnsiTheme="minorHAnsi"/>
          <w:color w:val="0070C0"/>
          <w:sz w:val="21"/>
          <w:szCs w:val="21"/>
        </w:rPr>
      </w:pPr>
      <w:bookmarkStart w:id="73" w:name="_Toc219291676"/>
      <w:bookmarkEnd w:id="72"/>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F47A2E" w:rsidRPr="00F47A2E">
        <w:rPr>
          <w:rFonts w:asciiTheme="minorHAnsi" w:hAnsiTheme="minorHAnsi"/>
          <w:color w:val="0070C0"/>
          <w:sz w:val="21"/>
          <w:szCs w:val="21"/>
        </w:rPr>
        <w:t>Tiekėjo siūlom</w:t>
      </w:r>
      <w:r w:rsidR="00350741">
        <w:rPr>
          <w:rFonts w:asciiTheme="minorHAnsi" w:hAnsiTheme="minorHAnsi"/>
          <w:color w:val="0070C0"/>
          <w:sz w:val="21"/>
          <w:szCs w:val="21"/>
        </w:rPr>
        <w:t>o</w:t>
      </w:r>
      <w:r w:rsidR="00F47A2E" w:rsidRPr="00F47A2E">
        <w:rPr>
          <w:rFonts w:asciiTheme="minorHAnsi" w:hAnsiTheme="minorHAnsi"/>
          <w:color w:val="0070C0"/>
          <w:sz w:val="21"/>
          <w:szCs w:val="21"/>
        </w:rPr>
        <w:t xml:space="preserve"> specialist</w:t>
      </w:r>
      <w:r w:rsidR="00350741">
        <w:rPr>
          <w:rFonts w:asciiTheme="minorHAnsi" w:hAnsiTheme="minorHAnsi"/>
          <w:color w:val="0070C0"/>
          <w:sz w:val="21"/>
          <w:szCs w:val="21"/>
        </w:rPr>
        <w:t>o</w:t>
      </w:r>
      <w:r w:rsidR="00F47A2E" w:rsidRPr="00F47A2E">
        <w:rPr>
          <w:rFonts w:asciiTheme="minorHAnsi" w:hAnsiTheme="minorHAnsi"/>
          <w:color w:val="0070C0"/>
          <w:sz w:val="21"/>
          <w:szCs w:val="21"/>
        </w:rPr>
        <w:t xml:space="preserve"> darbinė patirtis ekonominio naudingumo vertinimui</w:t>
      </w:r>
      <w:r w:rsidRPr="00F0499F">
        <w:rPr>
          <w:rFonts w:asciiTheme="minorHAnsi" w:hAnsiTheme="minorHAnsi"/>
          <w:color w:val="0070C0"/>
          <w:sz w:val="21"/>
          <w:szCs w:val="21"/>
        </w:rPr>
        <w:t>“</w:t>
      </w:r>
      <w:bookmarkEnd w:id="73"/>
    </w:p>
    <w:p w14:paraId="78957813" w14:textId="77777777" w:rsidR="003B6BBA" w:rsidRDefault="003B6BBA" w:rsidP="003B6BBA">
      <w:pPr>
        <w:jc w:val="center"/>
      </w:pPr>
    </w:p>
    <w:p w14:paraId="6F647DA2" w14:textId="49294B8E" w:rsidR="00C92AE7" w:rsidRDefault="00C92AE7" w:rsidP="00D82351">
      <w:pPr>
        <w:jc w:val="center"/>
        <w:rPr>
          <w:sz w:val="28"/>
          <w:szCs w:val="28"/>
        </w:rPr>
      </w:pPr>
      <w:r w:rsidRPr="00C92AE7">
        <w:rPr>
          <w:sz w:val="28"/>
          <w:szCs w:val="28"/>
        </w:rPr>
        <w:t>TIEKĖJO SIŪLOM</w:t>
      </w:r>
      <w:r w:rsidR="00350741">
        <w:rPr>
          <w:sz w:val="28"/>
          <w:szCs w:val="28"/>
        </w:rPr>
        <w:t>O</w:t>
      </w:r>
      <w:r w:rsidRPr="00C92AE7">
        <w:rPr>
          <w:sz w:val="28"/>
          <w:szCs w:val="28"/>
        </w:rPr>
        <w:t xml:space="preserve"> SPECIALIST</w:t>
      </w:r>
      <w:r w:rsidR="00350741">
        <w:rPr>
          <w:sz w:val="28"/>
          <w:szCs w:val="28"/>
        </w:rPr>
        <w:t>O</w:t>
      </w:r>
      <w:r w:rsidRPr="00C92AE7">
        <w:rPr>
          <w:sz w:val="28"/>
          <w:szCs w:val="28"/>
        </w:rPr>
        <w:t xml:space="preserve"> DARBINĖ PATIRTIS EKONOMINIO NAUDINGUMO VERTINIMUI </w:t>
      </w:r>
    </w:p>
    <w:p w14:paraId="4EC4135A" w14:textId="427075D0" w:rsidR="00F75405" w:rsidRPr="00F75405" w:rsidRDefault="00F75405" w:rsidP="00D82351">
      <w:pPr>
        <w:jc w:val="center"/>
        <w:rPr>
          <w:sz w:val="28"/>
          <w:szCs w:val="28"/>
        </w:rPr>
      </w:pPr>
      <w:r w:rsidRPr="00581AB4">
        <w:rPr>
          <w:i/>
          <w:iCs/>
        </w:rPr>
        <w:t>(pridedama atskiru priedu)</w:t>
      </w:r>
    </w:p>
    <w:p w14:paraId="53275536" w14:textId="77777777" w:rsidR="00F75405" w:rsidRDefault="00F75405" w:rsidP="00F75405">
      <w:pPr>
        <w:jc w:val="center"/>
      </w:pPr>
      <w:r>
        <w:t>________________</w:t>
      </w:r>
    </w:p>
    <w:sectPr w:rsidR="00F75405" w:rsidSect="00E47BF4">
      <w:footerReference w:type="first" r:id="rId25"/>
      <w:pgSz w:w="12240" w:h="15840"/>
      <w:pgMar w:top="1134" w:right="900" w:bottom="1134" w:left="1418" w:header="720" w:footer="6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AB18" w14:textId="77777777" w:rsidR="00880251" w:rsidRDefault="00880251" w:rsidP="00D05666">
      <w:r>
        <w:separator/>
      </w:r>
    </w:p>
  </w:endnote>
  <w:endnote w:type="continuationSeparator" w:id="0">
    <w:p w14:paraId="13318404" w14:textId="77777777" w:rsidR="00880251" w:rsidRDefault="00880251" w:rsidP="00D05666">
      <w:r>
        <w:continuationSeparator/>
      </w:r>
    </w:p>
  </w:endnote>
  <w:endnote w:type="continuationNotice" w:id="1">
    <w:p w14:paraId="061D2B11" w14:textId="77777777" w:rsidR="00880251" w:rsidRDefault="00880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85765"/>
      <w:docPartObj>
        <w:docPartGallery w:val="Page Numbers (Bottom of Page)"/>
        <w:docPartUnique/>
      </w:docPartObj>
    </w:sdtPr>
    <w:sdtEndPr>
      <w:rPr>
        <w:noProof/>
      </w:rPr>
    </w:sdtEndPr>
    <w:sdtContent>
      <w:p w14:paraId="2172CDB2" w14:textId="10FAC143" w:rsidR="006B05D7" w:rsidRDefault="006B05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6E91" w14:textId="2A59695F" w:rsidR="006B05D7" w:rsidRDefault="006B05D7">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ED90" w14:textId="77777777" w:rsidR="00880251" w:rsidRDefault="00880251" w:rsidP="00D05666">
      <w:r>
        <w:separator/>
      </w:r>
    </w:p>
  </w:footnote>
  <w:footnote w:type="continuationSeparator" w:id="0">
    <w:p w14:paraId="07735FF7" w14:textId="77777777" w:rsidR="00880251" w:rsidRDefault="00880251" w:rsidP="00D05666">
      <w:r>
        <w:continuationSeparator/>
      </w:r>
    </w:p>
  </w:footnote>
  <w:footnote w:type="continuationNotice" w:id="1">
    <w:p w14:paraId="45461215" w14:textId="77777777" w:rsidR="00880251" w:rsidRDefault="00880251">
      <w:pPr>
        <w:spacing w:after="0" w:line="240" w:lineRule="auto"/>
      </w:pPr>
    </w:p>
  </w:footnote>
  <w:footnote w:id="2">
    <w:p w14:paraId="3E707753" w14:textId="77777777" w:rsidR="00F147D9" w:rsidRPr="001620D3" w:rsidRDefault="00F147D9" w:rsidP="007176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9E83CA" w14:textId="77777777" w:rsidR="00F147D9" w:rsidRPr="001620D3" w:rsidRDefault="00F147D9" w:rsidP="00F147D9">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32D805" w14:textId="77777777" w:rsidR="00F147D9" w:rsidRDefault="00F147D9" w:rsidP="00F147D9">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0EE5CB" w14:textId="77777777" w:rsidR="000B2D58" w:rsidRPr="001620D3" w:rsidRDefault="000B2D58" w:rsidP="007176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926E1E" w14:textId="77777777" w:rsidR="000B2D58" w:rsidRPr="001620D3" w:rsidRDefault="000B2D58" w:rsidP="000B2D58">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9758C7" w14:textId="77777777" w:rsidR="000B2D58" w:rsidRDefault="000B2D58" w:rsidP="000B2D58">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35A901" w14:textId="77777777" w:rsidR="000B2D58" w:rsidRPr="001620D3" w:rsidRDefault="000B2D58" w:rsidP="007176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A1559E" w14:textId="77777777" w:rsidR="000B2D58" w:rsidRPr="001620D3" w:rsidRDefault="000B2D58" w:rsidP="000B2D58">
      <w:pPr>
        <w:pStyle w:val="FootnoteText"/>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E6876" w14:textId="77777777" w:rsidR="000B2D58" w:rsidRDefault="000B2D58" w:rsidP="000B2D58">
      <w:pPr>
        <w:pStyle w:val="FootnoteText"/>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95AF7D" w14:textId="77777777" w:rsidR="00471E13" w:rsidRDefault="00471E13" w:rsidP="00471E1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D7A3570" w14:textId="77777777" w:rsidR="00471E13" w:rsidRDefault="00471E13" w:rsidP="00471E1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8C25BA"/>
    <w:multiLevelType w:val="multilevel"/>
    <w:tmpl w:val="066472CE"/>
    <w:lvl w:ilvl="0">
      <w:start w:val="2"/>
      <w:numFmt w:val="decimal"/>
      <w:lvlText w:val="%1."/>
      <w:lvlJc w:val="left"/>
      <w:pPr>
        <w:ind w:left="360" w:hanging="360"/>
      </w:pPr>
      <w:rPr>
        <w:rFonts w:hint="default"/>
        <w:i w:val="0"/>
        <w:color w:val="auto"/>
      </w:rPr>
    </w:lvl>
    <w:lvl w:ilvl="1">
      <w:start w:val="4"/>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 w15:restartNumberingAfterBreak="0">
    <w:nsid w:val="087B0D86"/>
    <w:multiLevelType w:val="multilevel"/>
    <w:tmpl w:val="D11A65D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04F5"/>
    <w:multiLevelType w:val="hybridMultilevel"/>
    <w:tmpl w:val="4F7480E4"/>
    <w:lvl w:ilvl="0" w:tplc="A2ECCC82">
      <w:start w:val="3"/>
      <w:numFmt w:val="bullet"/>
      <w:lvlText w:val="-"/>
      <w:lvlJc w:val="left"/>
      <w:pPr>
        <w:ind w:left="753" w:hanging="360"/>
      </w:pPr>
      <w:rPr>
        <w:rFonts w:ascii="Times New Roman" w:eastAsia="Times New Roman" w:hAnsi="Times New Roman" w:cs="Times New Roman" w:hint="default"/>
      </w:rPr>
    </w:lvl>
    <w:lvl w:ilvl="1" w:tplc="04270003">
      <w:start w:val="1"/>
      <w:numFmt w:val="bullet"/>
      <w:lvlText w:val="o"/>
      <w:lvlJc w:val="left"/>
      <w:pPr>
        <w:ind w:left="1473" w:hanging="360"/>
      </w:pPr>
      <w:rPr>
        <w:rFonts w:ascii="Courier New" w:hAnsi="Courier New" w:cs="Courier New" w:hint="default"/>
      </w:rPr>
    </w:lvl>
    <w:lvl w:ilvl="2" w:tplc="04270005">
      <w:start w:val="1"/>
      <w:numFmt w:val="bullet"/>
      <w:lvlText w:val=""/>
      <w:lvlJc w:val="left"/>
      <w:pPr>
        <w:ind w:left="2193" w:hanging="360"/>
      </w:pPr>
      <w:rPr>
        <w:rFonts w:ascii="Wingdings" w:hAnsi="Wingdings" w:hint="default"/>
      </w:rPr>
    </w:lvl>
    <w:lvl w:ilvl="3" w:tplc="04270001">
      <w:start w:val="1"/>
      <w:numFmt w:val="bullet"/>
      <w:lvlText w:val=""/>
      <w:lvlJc w:val="left"/>
      <w:pPr>
        <w:ind w:left="2913" w:hanging="360"/>
      </w:pPr>
      <w:rPr>
        <w:rFonts w:ascii="Symbol" w:hAnsi="Symbol" w:hint="default"/>
      </w:rPr>
    </w:lvl>
    <w:lvl w:ilvl="4" w:tplc="04270003">
      <w:start w:val="1"/>
      <w:numFmt w:val="bullet"/>
      <w:lvlText w:val="o"/>
      <w:lvlJc w:val="left"/>
      <w:pPr>
        <w:ind w:left="3633" w:hanging="360"/>
      </w:pPr>
      <w:rPr>
        <w:rFonts w:ascii="Courier New" w:hAnsi="Courier New" w:cs="Courier New" w:hint="default"/>
      </w:rPr>
    </w:lvl>
    <w:lvl w:ilvl="5" w:tplc="04270005">
      <w:start w:val="1"/>
      <w:numFmt w:val="bullet"/>
      <w:lvlText w:val=""/>
      <w:lvlJc w:val="left"/>
      <w:pPr>
        <w:ind w:left="4353" w:hanging="360"/>
      </w:pPr>
      <w:rPr>
        <w:rFonts w:ascii="Wingdings" w:hAnsi="Wingdings" w:hint="default"/>
      </w:rPr>
    </w:lvl>
    <w:lvl w:ilvl="6" w:tplc="04270001">
      <w:start w:val="1"/>
      <w:numFmt w:val="bullet"/>
      <w:lvlText w:val=""/>
      <w:lvlJc w:val="left"/>
      <w:pPr>
        <w:ind w:left="5073" w:hanging="360"/>
      </w:pPr>
      <w:rPr>
        <w:rFonts w:ascii="Symbol" w:hAnsi="Symbol" w:hint="default"/>
      </w:rPr>
    </w:lvl>
    <w:lvl w:ilvl="7" w:tplc="04270003">
      <w:start w:val="1"/>
      <w:numFmt w:val="bullet"/>
      <w:lvlText w:val="o"/>
      <w:lvlJc w:val="left"/>
      <w:pPr>
        <w:ind w:left="5793" w:hanging="360"/>
      </w:pPr>
      <w:rPr>
        <w:rFonts w:ascii="Courier New" w:hAnsi="Courier New" w:cs="Courier New" w:hint="default"/>
      </w:rPr>
    </w:lvl>
    <w:lvl w:ilvl="8" w:tplc="04270005">
      <w:start w:val="1"/>
      <w:numFmt w:val="bullet"/>
      <w:lvlText w:val=""/>
      <w:lvlJc w:val="left"/>
      <w:pPr>
        <w:ind w:left="6513" w:hanging="360"/>
      </w:pPr>
      <w:rPr>
        <w:rFonts w:ascii="Wingdings" w:hAnsi="Wingdings" w:hint="default"/>
      </w:rPr>
    </w:lvl>
  </w:abstractNum>
  <w:abstractNum w:abstractNumId="4" w15:restartNumberingAfterBreak="0">
    <w:nsid w:val="102166C2"/>
    <w:multiLevelType w:val="multilevel"/>
    <w:tmpl w:val="CE66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3A0B7E"/>
    <w:multiLevelType w:val="hybridMultilevel"/>
    <w:tmpl w:val="894A4362"/>
    <w:lvl w:ilvl="0" w:tplc="1FB0032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5F749DA"/>
    <w:multiLevelType w:val="multilevel"/>
    <w:tmpl w:val="0B2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C5665"/>
    <w:multiLevelType w:val="multilevel"/>
    <w:tmpl w:val="B606B88E"/>
    <w:lvl w:ilvl="0">
      <w:start w:val="1"/>
      <w:numFmt w:val="decimal"/>
      <w:lvlText w:val="%1."/>
      <w:lvlJc w:val="left"/>
      <w:pPr>
        <w:ind w:left="360" w:hanging="360"/>
      </w:pPr>
      <w:rPr>
        <w:rFonts w:eastAsia="Arial" w:hint="default"/>
        <w:color w:val="00B050"/>
      </w:rPr>
    </w:lvl>
    <w:lvl w:ilvl="1">
      <w:start w:val="6"/>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FC51E2"/>
    <w:multiLevelType w:val="hybridMultilevel"/>
    <w:tmpl w:val="57EA243E"/>
    <w:lvl w:ilvl="0" w:tplc="FFFFFFFF">
      <w:start w:val="1"/>
      <w:numFmt w:val="decimal"/>
      <w:lvlText w:val="%1."/>
      <w:lvlJc w:val="left"/>
      <w:pPr>
        <w:ind w:left="393" w:hanging="360"/>
      </w:pPr>
    </w:lvl>
    <w:lvl w:ilvl="1" w:tplc="FFFFFFFF">
      <w:start w:val="1"/>
      <w:numFmt w:val="lowerLetter"/>
      <w:lvlText w:val="%2."/>
      <w:lvlJc w:val="left"/>
      <w:pPr>
        <w:ind w:left="1113" w:hanging="360"/>
      </w:pPr>
    </w:lvl>
    <w:lvl w:ilvl="2" w:tplc="FFFFFFFF">
      <w:start w:val="1"/>
      <w:numFmt w:val="lowerRoman"/>
      <w:lvlText w:val="%3."/>
      <w:lvlJc w:val="right"/>
      <w:pPr>
        <w:ind w:left="1833" w:hanging="180"/>
      </w:pPr>
    </w:lvl>
    <w:lvl w:ilvl="3" w:tplc="FFFFFFFF">
      <w:start w:val="1"/>
      <w:numFmt w:val="decimal"/>
      <w:lvlText w:val="%4."/>
      <w:lvlJc w:val="left"/>
      <w:pPr>
        <w:ind w:left="2553" w:hanging="360"/>
      </w:pPr>
    </w:lvl>
    <w:lvl w:ilvl="4" w:tplc="FFFFFFFF">
      <w:start w:val="1"/>
      <w:numFmt w:val="lowerLetter"/>
      <w:lvlText w:val="%5."/>
      <w:lvlJc w:val="left"/>
      <w:pPr>
        <w:ind w:left="3273" w:hanging="360"/>
      </w:pPr>
    </w:lvl>
    <w:lvl w:ilvl="5" w:tplc="FFFFFFFF">
      <w:start w:val="1"/>
      <w:numFmt w:val="lowerRoman"/>
      <w:lvlText w:val="%6."/>
      <w:lvlJc w:val="right"/>
      <w:pPr>
        <w:ind w:left="3993" w:hanging="180"/>
      </w:pPr>
    </w:lvl>
    <w:lvl w:ilvl="6" w:tplc="FFFFFFFF">
      <w:start w:val="1"/>
      <w:numFmt w:val="decimal"/>
      <w:lvlText w:val="%7."/>
      <w:lvlJc w:val="left"/>
      <w:pPr>
        <w:ind w:left="4713" w:hanging="360"/>
      </w:pPr>
    </w:lvl>
    <w:lvl w:ilvl="7" w:tplc="FFFFFFFF">
      <w:start w:val="1"/>
      <w:numFmt w:val="lowerLetter"/>
      <w:lvlText w:val="%8."/>
      <w:lvlJc w:val="left"/>
      <w:pPr>
        <w:ind w:left="5433" w:hanging="360"/>
      </w:pPr>
    </w:lvl>
    <w:lvl w:ilvl="8" w:tplc="FFFFFFFF">
      <w:start w:val="1"/>
      <w:numFmt w:val="lowerRoman"/>
      <w:lvlText w:val="%9."/>
      <w:lvlJc w:val="right"/>
      <w:pPr>
        <w:ind w:left="6153" w:hanging="180"/>
      </w:pPr>
    </w:lvl>
  </w:abstractNum>
  <w:abstractNum w:abstractNumId="12" w15:restartNumberingAfterBreak="0">
    <w:nsid w:val="2BB336EB"/>
    <w:multiLevelType w:val="multilevel"/>
    <w:tmpl w:val="1B54A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63EE4"/>
    <w:multiLevelType w:val="multilevel"/>
    <w:tmpl w:val="C3A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0106D1C"/>
    <w:multiLevelType w:val="hybridMultilevel"/>
    <w:tmpl w:val="AB42B7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5D07ED4"/>
    <w:multiLevelType w:val="multilevel"/>
    <w:tmpl w:val="A3DCC076"/>
    <w:lvl w:ilvl="0">
      <w:start w:val="1"/>
      <w:numFmt w:val="decimal"/>
      <w:lvlText w:val="%1."/>
      <w:lvlJc w:val="left"/>
      <w:pPr>
        <w:ind w:left="1068" w:hanging="36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15:restartNumberingAfterBreak="0">
    <w:nsid w:val="46D808B0"/>
    <w:multiLevelType w:val="hybridMultilevel"/>
    <w:tmpl w:val="6F1AA6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BD6E0C"/>
    <w:multiLevelType w:val="multilevel"/>
    <w:tmpl w:val="0E30AD48"/>
    <w:lvl w:ilvl="0">
      <w:start w:val="6"/>
      <w:numFmt w:val="decimal"/>
      <w:lvlText w:val="%1."/>
      <w:lvlJc w:val="left"/>
      <w:pPr>
        <w:ind w:left="480" w:hanging="480"/>
      </w:pPr>
      <w:rPr>
        <w:rFonts w:hint="default"/>
        <w:u w:val="none"/>
      </w:rPr>
    </w:lvl>
    <w:lvl w:ilvl="1">
      <w:start w:val="1"/>
      <w:numFmt w:val="decimal"/>
      <w:lvlText w:val="%1.%2."/>
      <w:lvlJc w:val="left"/>
      <w:pPr>
        <w:ind w:left="693" w:hanging="480"/>
      </w:pPr>
      <w:rPr>
        <w:rFonts w:hint="default"/>
        <w:u w:val="none"/>
      </w:rPr>
    </w:lvl>
    <w:lvl w:ilvl="2">
      <w:start w:val="9"/>
      <w:numFmt w:val="decimal"/>
      <w:lvlText w:val="%1.%2.%3."/>
      <w:lvlJc w:val="left"/>
      <w:pPr>
        <w:ind w:left="1146" w:hanging="720"/>
      </w:pPr>
      <w:rPr>
        <w:rFonts w:hint="default"/>
        <w:u w:val="none"/>
      </w:rPr>
    </w:lvl>
    <w:lvl w:ilvl="3">
      <w:start w:val="1"/>
      <w:numFmt w:val="decimal"/>
      <w:lvlText w:val="%1.%2.%3.%4."/>
      <w:lvlJc w:val="left"/>
      <w:pPr>
        <w:ind w:left="1359" w:hanging="720"/>
      </w:pPr>
      <w:rPr>
        <w:rFonts w:hint="default"/>
        <w:u w:val="none"/>
      </w:rPr>
    </w:lvl>
    <w:lvl w:ilvl="4">
      <w:start w:val="1"/>
      <w:numFmt w:val="decimal"/>
      <w:lvlText w:val="%1.%2.%3.%4.%5."/>
      <w:lvlJc w:val="left"/>
      <w:pPr>
        <w:ind w:left="1932" w:hanging="1080"/>
      </w:pPr>
      <w:rPr>
        <w:rFonts w:hint="default"/>
        <w:u w:val="none"/>
      </w:rPr>
    </w:lvl>
    <w:lvl w:ilvl="5">
      <w:start w:val="1"/>
      <w:numFmt w:val="decimal"/>
      <w:lvlText w:val="%1.%2.%3.%4.%5.%6."/>
      <w:lvlJc w:val="left"/>
      <w:pPr>
        <w:ind w:left="2145" w:hanging="1080"/>
      </w:pPr>
      <w:rPr>
        <w:rFonts w:hint="default"/>
        <w:u w:val="none"/>
      </w:rPr>
    </w:lvl>
    <w:lvl w:ilvl="6">
      <w:start w:val="1"/>
      <w:numFmt w:val="decimal"/>
      <w:lvlText w:val="%1.%2.%3.%4.%5.%6.%7."/>
      <w:lvlJc w:val="left"/>
      <w:pPr>
        <w:ind w:left="2718" w:hanging="1440"/>
      </w:pPr>
      <w:rPr>
        <w:rFonts w:hint="default"/>
        <w:u w:val="none"/>
      </w:rPr>
    </w:lvl>
    <w:lvl w:ilvl="7">
      <w:start w:val="1"/>
      <w:numFmt w:val="decimal"/>
      <w:lvlText w:val="%1.%2.%3.%4.%5.%6.%7.%8."/>
      <w:lvlJc w:val="left"/>
      <w:pPr>
        <w:ind w:left="2931" w:hanging="1440"/>
      </w:pPr>
      <w:rPr>
        <w:rFonts w:hint="default"/>
        <w:u w:val="none"/>
      </w:rPr>
    </w:lvl>
    <w:lvl w:ilvl="8">
      <w:start w:val="1"/>
      <w:numFmt w:val="decimal"/>
      <w:lvlText w:val="%1.%2.%3.%4.%5.%6.%7.%8.%9."/>
      <w:lvlJc w:val="left"/>
      <w:pPr>
        <w:ind w:left="3144" w:hanging="1440"/>
      </w:pPr>
      <w:rPr>
        <w:rFonts w:hint="default"/>
        <w:u w:val="none"/>
      </w:rPr>
    </w:lvl>
  </w:abstractNum>
  <w:abstractNum w:abstractNumId="21" w15:restartNumberingAfterBreak="0">
    <w:nsid w:val="48052707"/>
    <w:multiLevelType w:val="hybridMultilevel"/>
    <w:tmpl w:val="57EA243E"/>
    <w:lvl w:ilvl="0" w:tplc="BD225020">
      <w:start w:val="1"/>
      <w:numFmt w:val="decimal"/>
      <w:lvlText w:val="%1."/>
      <w:lvlJc w:val="left"/>
      <w:pPr>
        <w:ind w:left="393" w:hanging="360"/>
      </w:p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F918D2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30C8AFF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46B1F9E"/>
    <w:multiLevelType w:val="multilevel"/>
    <w:tmpl w:val="8A0ED260"/>
    <w:lvl w:ilvl="0">
      <w:start w:val="2"/>
      <w:numFmt w:val="decimal"/>
      <w:lvlText w:val="%1."/>
      <w:lvlJc w:val="left"/>
      <w:pPr>
        <w:ind w:left="504" w:hanging="504"/>
      </w:pPr>
      <w:rPr>
        <w:rFonts w:eastAsia="Calibri" w:cstheme="minorBidi" w:hint="default"/>
        <w:b/>
        <w:i w:val="0"/>
        <w:color w:val="000000" w:themeColor="text1"/>
      </w:rPr>
    </w:lvl>
    <w:lvl w:ilvl="1">
      <w:start w:val="1"/>
      <w:numFmt w:val="decimal"/>
      <w:lvlText w:val="%1.%2."/>
      <w:lvlJc w:val="left"/>
      <w:pPr>
        <w:ind w:left="858" w:hanging="504"/>
      </w:pPr>
      <w:rPr>
        <w:rFonts w:eastAsia="Calibri" w:cstheme="minorBidi" w:hint="default"/>
        <w:b w:val="0"/>
        <w:bCs/>
        <w:i w:val="0"/>
        <w:color w:val="000000" w:themeColor="text1"/>
      </w:rPr>
    </w:lvl>
    <w:lvl w:ilvl="2">
      <w:start w:val="1"/>
      <w:numFmt w:val="decimal"/>
      <w:lvlText w:val="%1.%2.%3."/>
      <w:lvlJc w:val="left"/>
      <w:pPr>
        <w:ind w:left="1428" w:hanging="720"/>
      </w:pPr>
      <w:rPr>
        <w:rFonts w:eastAsia="Calibri" w:cstheme="minorBidi" w:hint="default"/>
        <w:b w:val="0"/>
        <w:bCs/>
        <w:i w:val="0"/>
        <w:color w:val="000000" w:themeColor="text1"/>
      </w:rPr>
    </w:lvl>
    <w:lvl w:ilvl="3">
      <w:start w:val="1"/>
      <w:numFmt w:val="decimal"/>
      <w:lvlText w:val="%1.%2.%3.%4."/>
      <w:lvlJc w:val="left"/>
      <w:pPr>
        <w:ind w:left="1782" w:hanging="720"/>
      </w:pPr>
      <w:rPr>
        <w:rFonts w:eastAsia="Calibri" w:cstheme="minorBidi" w:hint="default"/>
        <w:b/>
        <w:i w:val="0"/>
        <w:color w:val="000000" w:themeColor="text1"/>
      </w:rPr>
    </w:lvl>
    <w:lvl w:ilvl="4">
      <w:start w:val="1"/>
      <w:numFmt w:val="decimal"/>
      <w:lvlText w:val="%1.%2.%3.%4.%5."/>
      <w:lvlJc w:val="left"/>
      <w:pPr>
        <w:ind w:left="2496" w:hanging="1080"/>
      </w:pPr>
      <w:rPr>
        <w:rFonts w:eastAsia="Calibri" w:cstheme="minorBidi" w:hint="default"/>
        <w:b/>
        <w:i w:val="0"/>
        <w:color w:val="000000" w:themeColor="text1"/>
      </w:rPr>
    </w:lvl>
    <w:lvl w:ilvl="5">
      <w:start w:val="1"/>
      <w:numFmt w:val="decimal"/>
      <w:lvlText w:val="%1.%2.%3.%4.%5.%6."/>
      <w:lvlJc w:val="left"/>
      <w:pPr>
        <w:ind w:left="2850" w:hanging="1080"/>
      </w:pPr>
      <w:rPr>
        <w:rFonts w:eastAsia="Calibri" w:cstheme="minorBidi" w:hint="default"/>
        <w:b/>
        <w:i w:val="0"/>
        <w:color w:val="000000" w:themeColor="text1"/>
      </w:rPr>
    </w:lvl>
    <w:lvl w:ilvl="6">
      <w:start w:val="1"/>
      <w:numFmt w:val="decimal"/>
      <w:lvlText w:val="%1.%2.%3.%4.%5.%6.%7."/>
      <w:lvlJc w:val="left"/>
      <w:pPr>
        <w:ind w:left="3564" w:hanging="1440"/>
      </w:pPr>
      <w:rPr>
        <w:rFonts w:eastAsia="Calibri" w:cstheme="minorBidi" w:hint="default"/>
        <w:b/>
        <w:i w:val="0"/>
        <w:color w:val="000000" w:themeColor="text1"/>
      </w:rPr>
    </w:lvl>
    <w:lvl w:ilvl="7">
      <w:start w:val="1"/>
      <w:numFmt w:val="decimal"/>
      <w:lvlText w:val="%1.%2.%3.%4.%5.%6.%7.%8."/>
      <w:lvlJc w:val="left"/>
      <w:pPr>
        <w:ind w:left="3918" w:hanging="1440"/>
      </w:pPr>
      <w:rPr>
        <w:rFonts w:eastAsia="Calibri" w:cstheme="minorBidi" w:hint="default"/>
        <w:b/>
        <w:i w:val="0"/>
        <w:color w:val="000000" w:themeColor="text1"/>
      </w:rPr>
    </w:lvl>
    <w:lvl w:ilvl="8">
      <w:start w:val="1"/>
      <w:numFmt w:val="decimal"/>
      <w:lvlText w:val="%1.%2.%3.%4.%5.%6.%7.%8.%9."/>
      <w:lvlJc w:val="left"/>
      <w:pPr>
        <w:ind w:left="4272" w:hanging="1440"/>
      </w:pPr>
      <w:rPr>
        <w:rFonts w:eastAsia="Calibri" w:cstheme="minorBidi" w:hint="default"/>
        <w:b/>
        <w:i w:val="0"/>
        <w:color w:val="000000" w:themeColor="text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054EC2"/>
    <w:multiLevelType w:val="hybridMultilevel"/>
    <w:tmpl w:val="EA6483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F7B5F07"/>
    <w:multiLevelType w:val="multilevel"/>
    <w:tmpl w:val="D9D6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13"/>
  </w:num>
  <w:num w:numId="2" w16cid:durableId="207184103">
    <w:abstractNumId w:val="5"/>
  </w:num>
  <w:num w:numId="3" w16cid:durableId="1528367431">
    <w:abstractNumId w:val="27"/>
  </w:num>
  <w:num w:numId="4" w16cid:durableId="1484615006">
    <w:abstractNumId w:val="33"/>
  </w:num>
  <w:num w:numId="5" w16cid:durableId="607934237">
    <w:abstractNumId w:val="25"/>
  </w:num>
  <w:num w:numId="6" w16cid:durableId="408162091">
    <w:abstractNumId w:val="41"/>
  </w:num>
  <w:num w:numId="7" w16cid:durableId="12269543">
    <w:abstractNumId w:val="39"/>
  </w:num>
  <w:num w:numId="8" w16cid:durableId="749809940">
    <w:abstractNumId w:val="2"/>
  </w:num>
  <w:num w:numId="9" w16cid:durableId="412043720">
    <w:abstractNumId w:val="40"/>
  </w:num>
  <w:num w:numId="10" w16cid:durableId="1996449446">
    <w:abstractNumId w:val="37"/>
  </w:num>
  <w:num w:numId="11" w16cid:durableId="1482305889">
    <w:abstractNumId w:val="32"/>
  </w:num>
  <w:num w:numId="12" w16cid:durableId="32313854">
    <w:abstractNumId w:val="17"/>
  </w:num>
  <w:num w:numId="13" w16cid:durableId="1318921492">
    <w:abstractNumId w:val="24"/>
  </w:num>
  <w:num w:numId="14" w16cid:durableId="1864435576">
    <w:abstractNumId w:val="35"/>
  </w:num>
  <w:num w:numId="15" w16cid:durableId="1941065713">
    <w:abstractNumId w:val="6"/>
  </w:num>
  <w:num w:numId="16" w16cid:durableId="19859238">
    <w:abstractNumId w:val="10"/>
  </w:num>
  <w:num w:numId="17" w16cid:durableId="1297491117">
    <w:abstractNumId w:val="22"/>
  </w:num>
  <w:num w:numId="18" w16cid:durableId="1476410157">
    <w:abstractNumId w:val="38"/>
  </w:num>
  <w:num w:numId="19" w16cid:durableId="1863737187">
    <w:abstractNumId w:val="9"/>
  </w:num>
  <w:num w:numId="20" w16cid:durableId="1758481068">
    <w:abstractNumId w:val="29"/>
  </w:num>
  <w:num w:numId="21" w16cid:durableId="2326229">
    <w:abstractNumId w:val="8"/>
  </w:num>
  <w:num w:numId="22" w16cid:durableId="949817905">
    <w:abstractNumId w:val="42"/>
  </w:num>
  <w:num w:numId="23" w16cid:durableId="1300500715">
    <w:abstractNumId w:val="4"/>
  </w:num>
  <w:num w:numId="24" w16cid:durableId="232785066">
    <w:abstractNumId w:val="14"/>
  </w:num>
  <w:num w:numId="25" w16cid:durableId="8996318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6405576">
    <w:abstractNumId w:val="26"/>
  </w:num>
  <w:num w:numId="27" w16cid:durableId="1614706485">
    <w:abstractNumId w:val="30"/>
  </w:num>
  <w:num w:numId="28" w16cid:durableId="635111877">
    <w:abstractNumId w:val="15"/>
  </w:num>
  <w:num w:numId="29" w16cid:durableId="4709484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3788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7053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6152131">
    <w:abstractNumId w:val="3"/>
  </w:num>
  <w:num w:numId="33" w16cid:durableId="289091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58945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808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2675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614562">
    <w:abstractNumId w:val="28"/>
  </w:num>
  <w:num w:numId="38" w16cid:durableId="1473055655">
    <w:abstractNumId w:val="34"/>
  </w:num>
  <w:num w:numId="39" w16cid:durableId="510532351">
    <w:abstractNumId w:val="0"/>
  </w:num>
  <w:num w:numId="40" w16cid:durableId="1194154843">
    <w:abstractNumId w:val="31"/>
  </w:num>
  <w:num w:numId="41" w16cid:durableId="1072236402">
    <w:abstractNumId w:val="16"/>
  </w:num>
  <w:num w:numId="42" w16cid:durableId="2869327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700921">
    <w:abstractNumId w:val="19"/>
  </w:num>
  <w:num w:numId="44" w16cid:durableId="442841393">
    <w:abstractNumId w:val="20"/>
  </w:num>
  <w:num w:numId="45" w16cid:durableId="1671449906">
    <w:abstractNumId w:val="1"/>
  </w:num>
  <w:num w:numId="46" w16cid:durableId="62288038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2B"/>
    <w:rsid w:val="0000026A"/>
    <w:rsid w:val="000003D3"/>
    <w:rsid w:val="00000B56"/>
    <w:rsid w:val="00000F53"/>
    <w:rsid w:val="00001073"/>
    <w:rsid w:val="00001160"/>
    <w:rsid w:val="00001455"/>
    <w:rsid w:val="00001CCF"/>
    <w:rsid w:val="000025DD"/>
    <w:rsid w:val="00002928"/>
    <w:rsid w:val="000031F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C6"/>
    <w:rsid w:val="00012892"/>
    <w:rsid w:val="00012BE7"/>
    <w:rsid w:val="000133D6"/>
    <w:rsid w:val="00013DF0"/>
    <w:rsid w:val="00013EF1"/>
    <w:rsid w:val="00013FF6"/>
    <w:rsid w:val="000149AF"/>
    <w:rsid w:val="00014A61"/>
    <w:rsid w:val="00015C75"/>
    <w:rsid w:val="00015FC9"/>
    <w:rsid w:val="00015FE7"/>
    <w:rsid w:val="0001618D"/>
    <w:rsid w:val="0001658B"/>
    <w:rsid w:val="0001670E"/>
    <w:rsid w:val="00016FDD"/>
    <w:rsid w:val="00017009"/>
    <w:rsid w:val="00020284"/>
    <w:rsid w:val="000206C9"/>
    <w:rsid w:val="00020FD4"/>
    <w:rsid w:val="00021496"/>
    <w:rsid w:val="00021574"/>
    <w:rsid w:val="00021B27"/>
    <w:rsid w:val="00021ECC"/>
    <w:rsid w:val="00021EFA"/>
    <w:rsid w:val="000221F4"/>
    <w:rsid w:val="00022DEB"/>
    <w:rsid w:val="00022E0C"/>
    <w:rsid w:val="000230C1"/>
    <w:rsid w:val="00023641"/>
    <w:rsid w:val="00024129"/>
    <w:rsid w:val="00024DB9"/>
    <w:rsid w:val="0002541F"/>
    <w:rsid w:val="00026246"/>
    <w:rsid w:val="0002663B"/>
    <w:rsid w:val="00026673"/>
    <w:rsid w:val="00026690"/>
    <w:rsid w:val="00026A51"/>
    <w:rsid w:val="00026D16"/>
    <w:rsid w:val="00027A5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853"/>
    <w:rsid w:val="00044B63"/>
    <w:rsid w:val="00044D8E"/>
    <w:rsid w:val="00044F08"/>
    <w:rsid w:val="000455B9"/>
    <w:rsid w:val="00045ED4"/>
    <w:rsid w:val="000461D0"/>
    <w:rsid w:val="000464E8"/>
    <w:rsid w:val="00046522"/>
    <w:rsid w:val="000466D2"/>
    <w:rsid w:val="00046DDC"/>
    <w:rsid w:val="0004774A"/>
    <w:rsid w:val="00047837"/>
    <w:rsid w:val="00047F6B"/>
    <w:rsid w:val="00047F87"/>
    <w:rsid w:val="00051151"/>
    <w:rsid w:val="0005148B"/>
    <w:rsid w:val="00051544"/>
    <w:rsid w:val="00051A51"/>
    <w:rsid w:val="00051E9D"/>
    <w:rsid w:val="00051F2D"/>
    <w:rsid w:val="0005217E"/>
    <w:rsid w:val="000521F2"/>
    <w:rsid w:val="00052365"/>
    <w:rsid w:val="0005295E"/>
    <w:rsid w:val="00053139"/>
    <w:rsid w:val="00053477"/>
    <w:rsid w:val="0005396D"/>
    <w:rsid w:val="00053ABC"/>
    <w:rsid w:val="00053D8C"/>
    <w:rsid w:val="000543B5"/>
    <w:rsid w:val="00055235"/>
    <w:rsid w:val="00055E1F"/>
    <w:rsid w:val="000561CC"/>
    <w:rsid w:val="00056D7F"/>
    <w:rsid w:val="00056EBB"/>
    <w:rsid w:val="000571AD"/>
    <w:rsid w:val="00057346"/>
    <w:rsid w:val="000578C9"/>
    <w:rsid w:val="0006040C"/>
    <w:rsid w:val="000605C5"/>
    <w:rsid w:val="000608EF"/>
    <w:rsid w:val="00061084"/>
    <w:rsid w:val="00061466"/>
    <w:rsid w:val="00061E86"/>
    <w:rsid w:val="00062EAB"/>
    <w:rsid w:val="0006300C"/>
    <w:rsid w:val="000631F1"/>
    <w:rsid w:val="00064090"/>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B4"/>
    <w:rsid w:val="000738C7"/>
    <w:rsid w:val="00073E5D"/>
    <w:rsid w:val="000749D7"/>
    <w:rsid w:val="00074A01"/>
    <w:rsid w:val="00074DEB"/>
    <w:rsid w:val="00074E9E"/>
    <w:rsid w:val="0007511C"/>
    <w:rsid w:val="00075511"/>
    <w:rsid w:val="00075D27"/>
    <w:rsid w:val="000767D0"/>
    <w:rsid w:val="000769C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D16"/>
    <w:rsid w:val="00087EC5"/>
    <w:rsid w:val="00087EFE"/>
    <w:rsid w:val="00090235"/>
    <w:rsid w:val="000903D5"/>
    <w:rsid w:val="000904B3"/>
    <w:rsid w:val="00090655"/>
    <w:rsid w:val="00090916"/>
    <w:rsid w:val="00090F9B"/>
    <w:rsid w:val="00091346"/>
    <w:rsid w:val="000917F2"/>
    <w:rsid w:val="00091C9D"/>
    <w:rsid w:val="000927E9"/>
    <w:rsid w:val="00093D89"/>
    <w:rsid w:val="0009441F"/>
    <w:rsid w:val="00094604"/>
    <w:rsid w:val="00094FF5"/>
    <w:rsid w:val="00095834"/>
    <w:rsid w:val="00095A99"/>
    <w:rsid w:val="00095EBA"/>
    <w:rsid w:val="00096BBD"/>
    <w:rsid w:val="0009724E"/>
    <w:rsid w:val="00097589"/>
    <w:rsid w:val="00097B80"/>
    <w:rsid w:val="000A05FB"/>
    <w:rsid w:val="000A09BB"/>
    <w:rsid w:val="000A0A00"/>
    <w:rsid w:val="000A0DFE"/>
    <w:rsid w:val="000A0F5D"/>
    <w:rsid w:val="000A131E"/>
    <w:rsid w:val="000A1E34"/>
    <w:rsid w:val="000A202B"/>
    <w:rsid w:val="000A2CBA"/>
    <w:rsid w:val="000A2D88"/>
    <w:rsid w:val="000A3B82"/>
    <w:rsid w:val="000A5213"/>
    <w:rsid w:val="000A5738"/>
    <w:rsid w:val="000A57C3"/>
    <w:rsid w:val="000A5FB1"/>
    <w:rsid w:val="000A6BBE"/>
    <w:rsid w:val="000A76C1"/>
    <w:rsid w:val="000A7993"/>
    <w:rsid w:val="000A7BF8"/>
    <w:rsid w:val="000A7E99"/>
    <w:rsid w:val="000B01A0"/>
    <w:rsid w:val="000B049C"/>
    <w:rsid w:val="000B04A5"/>
    <w:rsid w:val="000B0CED"/>
    <w:rsid w:val="000B1D80"/>
    <w:rsid w:val="000B2D58"/>
    <w:rsid w:val="000B2E23"/>
    <w:rsid w:val="000B36CB"/>
    <w:rsid w:val="000B4988"/>
    <w:rsid w:val="000B4A3A"/>
    <w:rsid w:val="000B4E01"/>
    <w:rsid w:val="000B4E6D"/>
    <w:rsid w:val="000B4E90"/>
    <w:rsid w:val="000B51DF"/>
    <w:rsid w:val="000B5255"/>
    <w:rsid w:val="000B64B4"/>
    <w:rsid w:val="000B685D"/>
    <w:rsid w:val="000B6E99"/>
    <w:rsid w:val="000B7223"/>
    <w:rsid w:val="000C006A"/>
    <w:rsid w:val="000C00A0"/>
    <w:rsid w:val="000C02F3"/>
    <w:rsid w:val="000C1AE5"/>
    <w:rsid w:val="000C1F59"/>
    <w:rsid w:val="000C211C"/>
    <w:rsid w:val="000C2217"/>
    <w:rsid w:val="000C238A"/>
    <w:rsid w:val="000C2C07"/>
    <w:rsid w:val="000C3285"/>
    <w:rsid w:val="000C34A7"/>
    <w:rsid w:val="000C3D2E"/>
    <w:rsid w:val="000C3F71"/>
    <w:rsid w:val="000C4D87"/>
    <w:rsid w:val="000C4DF9"/>
    <w:rsid w:val="000C55D6"/>
    <w:rsid w:val="000C59B8"/>
    <w:rsid w:val="000C6068"/>
    <w:rsid w:val="000C7160"/>
    <w:rsid w:val="000D0F58"/>
    <w:rsid w:val="000D13D6"/>
    <w:rsid w:val="000D15D9"/>
    <w:rsid w:val="000D18E9"/>
    <w:rsid w:val="000D26D8"/>
    <w:rsid w:val="000D3C3F"/>
    <w:rsid w:val="000D412D"/>
    <w:rsid w:val="000D4406"/>
    <w:rsid w:val="000D4B9C"/>
    <w:rsid w:val="000D4E2B"/>
    <w:rsid w:val="000D5C58"/>
    <w:rsid w:val="000D638A"/>
    <w:rsid w:val="000D6C7B"/>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6FD"/>
    <w:rsid w:val="000F2C1B"/>
    <w:rsid w:val="000F2FF1"/>
    <w:rsid w:val="000F32FF"/>
    <w:rsid w:val="000F399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CED"/>
    <w:rsid w:val="0010505E"/>
    <w:rsid w:val="001059F7"/>
    <w:rsid w:val="00105FA3"/>
    <w:rsid w:val="001072BE"/>
    <w:rsid w:val="0010779C"/>
    <w:rsid w:val="00107A04"/>
    <w:rsid w:val="00110481"/>
    <w:rsid w:val="00111429"/>
    <w:rsid w:val="00111600"/>
    <w:rsid w:val="00111943"/>
    <w:rsid w:val="0011199A"/>
    <w:rsid w:val="00111C7A"/>
    <w:rsid w:val="001123B4"/>
    <w:rsid w:val="001126FB"/>
    <w:rsid w:val="00112EE8"/>
    <w:rsid w:val="00112F5D"/>
    <w:rsid w:val="0011320C"/>
    <w:rsid w:val="0011344C"/>
    <w:rsid w:val="00113B07"/>
    <w:rsid w:val="00113C79"/>
    <w:rsid w:val="00113EAE"/>
    <w:rsid w:val="00113FD3"/>
    <w:rsid w:val="00115438"/>
    <w:rsid w:val="00116A84"/>
    <w:rsid w:val="00116B77"/>
    <w:rsid w:val="00116EFC"/>
    <w:rsid w:val="0011712E"/>
    <w:rsid w:val="00117560"/>
    <w:rsid w:val="0011798C"/>
    <w:rsid w:val="00117DD0"/>
    <w:rsid w:val="00120F58"/>
    <w:rsid w:val="00121867"/>
    <w:rsid w:val="00121924"/>
    <w:rsid w:val="00121982"/>
    <w:rsid w:val="0012267C"/>
    <w:rsid w:val="00122945"/>
    <w:rsid w:val="001229FD"/>
    <w:rsid w:val="001232F3"/>
    <w:rsid w:val="00123778"/>
    <w:rsid w:val="00124338"/>
    <w:rsid w:val="00124345"/>
    <w:rsid w:val="00124FB1"/>
    <w:rsid w:val="00125082"/>
    <w:rsid w:val="0012584E"/>
    <w:rsid w:val="00125AD4"/>
    <w:rsid w:val="0012639E"/>
    <w:rsid w:val="00127196"/>
    <w:rsid w:val="001275FB"/>
    <w:rsid w:val="00127F38"/>
    <w:rsid w:val="0013010B"/>
    <w:rsid w:val="0013140B"/>
    <w:rsid w:val="00131BA4"/>
    <w:rsid w:val="0013217B"/>
    <w:rsid w:val="001324D3"/>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6C4"/>
    <w:rsid w:val="00140D50"/>
    <w:rsid w:val="00141292"/>
    <w:rsid w:val="0014137F"/>
    <w:rsid w:val="00141BF1"/>
    <w:rsid w:val="00142352"/>
    <w:rsid w:val="00142759"/>
    <w:rsid w:val="0014277F"/>
    <w:rsid w:val="001427AB"/>
    <w:rsid w:val="001429E3"/>
    <w:rsid w:val="00142AB7"/>
    <w:rsid w:val="00143338"/>
    <w:rsid w:val="00143940"/>
    <w:rsid w:val="001440A6"/>
    <w:rsid w:val="0014414A"/>
    <w:rsid w:val="00144B41"/>
    <w:rsid w:val="0014552F"/>
    <w:rsid w:val="00145571"/>
    <w:rsid w:val="001455B2"/>
    <w:rsid w:val="0014578C"/>
    <w:rsid w:val="00145B8E"/>
    <w:rsid w:val="00146BC9"/>
    <w:rsid w:val="00147527"/>
    <w:rsid w:val="00147552"/>
    <w:rsid w:val="00147A63"/>
    <w:rsid w:val="00147A8C"/>
    <w:rsid w:val="0015079A"/>
    <w:rsid w:val="00150C31"/>
    <w:rsid w:val="00150D95"/>
    <w:rsid w:val="00150E77"/>
    <w:rsid w:val="00152836"/>
    <w:rsid w:val="0015376E"/>
    <w:rsid w:val="001538C5"/>
    <w:rsid w:val="00153A60"/>
    <w:rsid w:val="00153D1C"/>
    <w:rsid w:val="00153FC8"/>
    <w:rsid w:val="00154487"/>
    <w:rsid w:val="0015529C"/>
    <w:rsid w:val="00155354"/>
    <w:rsid w:val="00156148"/>
    <w:rsid w:val="00156AC9"/>
    <w:rsid w:val="001578F5"/>
    <w:rsid w:val="00157BAA"/>
    <w:rsid w:val="001607EC"/>
    <w:rsid w:val="001609D9"/>
    <w:rsid w:val="00160A4A"/>
    <w:rsid w:val="00160B87"/>
    <w:rsid w:val="00162EFC"/>
    <w:rsid w:val="00163C11"/>
    <w:rsid w:val="00163C3D"/>
    <w:rsid w:val="001640AF"/>
    <w:rsid w:val="00164443"/>
    <w:rsid w:val="001644FE"/>
    <w:rsid w:val="001647BD"/>
    <w:rsid w:val="0016566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BB8"/>
    <w:rsid w:val="00176FD3"/>
    <w:rsid w:val="001771CB"/>
    <w:rsid w:val="0017774E"/>
    <w:rsid w:val="00177EC6"/>
    <w:rsid w:val="001801B7"/>
    <w:rsid w:val="00180340"/>
    <w:rsid w:val="00180466"/>
    <w:rsid w:val="00181168"/>
    <w:rsid w:val="00181511"/>
    <w:rsid w:val="0018262B"/>
    <w:rsid w:val="00182729"/>
    <w:rsid w:val="00182CBF"/>
    <w:rsid w:val="00182E25"/>
    <w:rsid w:val="0018349F"/>
    <w:rsid w:val="001838A1"/>
    <w:rsid w:val="00183AD9"/>
    <w:rsid w:val="00183BC8"/>
    <w:rsid w:val="00183BF1"/>
    <w:rsid w:val="001849BD"/>
    <w:rsid w:val="001853B6"/>
    <w:rsid w:val="00185454"/>
    <w:rsid w:val="00185748"/>
    <w:rsid w:val="00185997"/>
    <w:rsid w:val="00185AE6"/>
    <w:rsid w:val="00185BC4"/>
    <w:rsid w:val="001865A6"/>
    <w:rsid w:val="001868EF"/>
    <w:rsid w:val="00190137"/>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A8E"/>
    <w:rsid w:val="001A2E70"/>
    <w:rsid w:val="001A39B5"/>
    <w:rsid w:val="001A3AD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8"/>
    <w:rsid w:val="001B59DE"/>
    <w:rsid w:val="001B6477"/>
    <w:rsid w:val="001B77FA"/>
    <w:rsid w:val="001C0B35"/>
    <w:rsid w:val="001C1AD0"/>
    <w:rsid w:val="001C1CC5"/>
    <w:rsid w:val="001C24BC"/>
    <w:rsid w:val="001C305A"/>
    <w:rsid w:val="001C37BD"/>
    <w:rsid w:val="001C3F54"/>
    <w:rsid w:val="001C45C1"/>
    <w:rsid w:val="001C468D"/>
    <w:rsid w:val="001C4788"/>
    <w:rsid w:val="001C4F12"/>
    <w:rsid w:val="001C545C"/>
    <w:rsid w:val="001C635E"/>
    <w:rsid w:val="001C6757"/>
    <w:rsid w:val="001C6A8E"/>
    <w:rsid w:val="001C7533"/>
    <w:rsid w:val="001C762B"/>
    <w:rsid w:val="001C7F48"/>
    <w:rsid w:val="001D01D4"/>
    <w:rsid w:val="001D045E"/>
    <w:rsid w:val="001D2623"/>
    <w:rsid w:val="001D2938"/>
    <w:rsid w:val="001D2CB6"/>
    <w:rsid w:val="001D2DCF"/>
    <w:rsid w:val="001D37D8"/>
    <w:rsid w:val="001D414C"/>
    <w:rsid w:val="001D41F4"/>
    <w:rsid w:val="001D5752"/>
    <w:rsid w:val="001D612E"/>
    <w:rsid w:val="001D65F8"/>
    <w:rsid w:val="001D7492"/>
    <w:rsid w:val="001D7890"/>
    <w:rsid w:val="001E0107"/>
    <w:rsid w:val="001E1A33"/>
    <w:rsid w:val="001E250F"/>
    <w:rsid w:val="001E2617"/>
    <w:rsid w:val="001E2BC5"/>
    <w:rsid w:val="001E3801"/>
    <w:rsid w:val="001E3D5A"/>
    <w:rsid w:val="001E4891"/>
    <w:rsid w:val="001E4C29"/>
    <w:rsid w:val="001E4DB2"/>
    <w:rsid w:val="001E5701"/>
    <w:rsid w:val="001E61DF"/>
    <w:rsid w:val="001E6522"/>
    <w:rsid w:val="001E7325"/>
    <w:rsid w:val="001E76C7"/>
    <w:rsid w:val="001E7E24"/>
    <w:rsid w:val="001F04C1"/>
    <w:rsid w:val="001F060E"/>
    <w:rsid w:val="001F15A0"/>
    <w:rsid w:val="001F1D6C"/>
    <w:rsid w:val="001F1DB6"/>
    <w:rsid w:val="001F1FB1"/>
    <w:rsid w:val="001F2168"/>
    <w:rsid w:val="001F2E11"/>
    <w:rsid w:val="001F2EB6"/>
    <w:rsid w:val="001F3174"/>
    <w:rsid w:val="001F34EB"/>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0B0"/>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989"/>
    <w:rsid w:val="002078CF"/>
    <w:rsid w:val="0020796D"/>
    <w:rsid w:val="00207CC3"/>
    <w:rsid w:val="00207E02"/>
    <w:rsid w:val="00207E40"/>
    <w:rsid w:val="00207FAC"/>
    <w:rsid w:val="00210068"/>
    <w:rsid w:val="002101DC"/>
    <w:rsid w:val="00210594"/>
    <w:rsid w:val="00210870"/>
    <w:rsid w:val="00210D1E"/>
    <w:rsid w:val="002115A1"/>
    <w:rsid w:val="00212C25"/>
    <w:rsid w:val="00212EB5"/>
    <w:rsid w:val="00212F68"/>
    <w:rsid w:val="002135C6"/>
    <w:rsid w:val="002139B4"/>
    <w:rsid w:val="002140C5"/>
    <w:rsid w:val="00214B9D"/>
    <w:rsid w:val="00214D4B"/>
    <w:rsid w:val="002159EB"/>
    <w:rsid w:val="00215B09"/>
    <w:rsid w:val="00215FB5"/>
    <w:rsid w:val="002163DC"/>
    <w:rsid w:val="00216766"/>
    <w:rsid w:val="00216820"/>
    <w:rsid w:val="00217893"/>
    <w:rsid w:val="00220588"/>
    <w:rsid w:val="00220B88"/>
    <w:rsid w:val="002211A8"/>
    <w:rsid w:val="00221235"/>
    <w:rsid w:val="00221CC0"/>
    <w:rsid w:val="0022234B"/>
    <w:rsid w:val="0022315B"/>
    <w:rsid w:val="00223614"/>
    <w:rsid w:val="00223D79"/>
    <w:rsid w:val="0022404F"/>
    <w:rsid w:val="0022485A"/>
    <w:rsid w:val="00224F0F"/>
    <w:rsid w:val="002256CF"/>
    <w:rsid w:val="0022570F"/>
    <w:rsid w:val="002257D8"/>
    <w:rsid w:val="00225BEF"/>
    <w:rsid w:val="002266DE"/>
    <w:rsid w:val="002267DE"/>
    <w:rsid w:val="00226AD0"/>
    <w:rsid w:val="002279BC"/>
    <w:rsid w:val="002306AB"/>
    <w:rsid w:val="00231137"/>
    <w:rsid w:val="00231166"/>
    <w:rsid w:val="0023232F"/>
    <w:rsid w:val="00233169"/>
    <w:rsid w:val="0023335E"/>
    <w:rsid w:val="002338C0"/>
    <w:rsid w:val="002342E3"/>
    <w:rsid w:val="00234717"/>
    <w:rsid w:val="00234920"/>
    <w:rsid w:val="0023505D"/>
    <w:rsid w:val="002358F1"/>
    <w:rsid w:val="00236154"/>
    <w:rsid w:val="00236F2C"/>
    <w:rsid w:val="00236FBF"/>
    <w:rsid w:val="002374F8"/>
    <w:rsid w:val="00237EA0"/>
    <w:rsid w:val="00237FE9"/>
    <w:rsid w:val="002411C2"/>
    <w:rsid w:val="00241200"/>
    <w:rsid w:val="002415C7"/>
    <w:rsid w:val="0024180E"/>
    <w:rsid w:val="00241C88"/>
    <w:rsid w:val="00241D43"/>
    <w:rsid w:val="00242459"/>
    <w:rsid w:val="002425E8"/>
    <w:rsid w:val="00242CEB"/>
    <w:rsid w:val="002430AE"/>
    <w:rsid w:val="00244688"/>
    <w:rsid w:val="00245655"/>
    <w:rsid w:val="00245DD5"/>
    <w:rsid w:val="00245E8F"/>
    <w:rsid w:val="0024646C"/>
    <w:rsid w:val="0024735B"/>
    <w:rsid w:val="002476D5"/>
    <w:rsid w:val="00250A44"/>
    <w:rsid w:val="002510C4"/>
    <w:rsid w:val="00251134"/>
    <w:rsid w:val="0025176F"/>
    <w:rsid w:val="00251D4A"/>
    <w:rsid w:val="00252A35"/>
    <w:rsid w:val="00253090"/>
    <w:rsid w:val="00253C3C"/>
    <w:rsid w:val="00254895"/>
    <w:rsid w:val="00254B13"/>
    <w:rsid w:val="00255225"/>
    <w:rsid w:val="0025607C"/>
    <w:rsid w:val="0025664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1D"/>
    <w:rsid w:val="0026491C"/>
    <w:rsid w:val="00264B13"/>
    <w:rsid w:val="00264EBF"/>
    <w:rsid w:val="00266022"/>
    <w:rsid w:val="00266085"/>
    <w:rsid w:val="0026649F"/>
    <w:rsid w:val="002670AA"/>
    <w:rsid w:val="00267262"/>
    <w:rsid w:val="00267751"/>
    <w:rsid w:val="002677D4"/>
    <w:rsid w:val="00267E9A"/>
    <w:rsid w:val="00270113"/>
    <w:rsid w:val="002707A9"/>
    <w:rsid w:val="002713FB"/>
    <w:rsid w:val="00271411"/>
    <w:rsid w:val="002716D8"/>
    <w:rsid w:val="00272038"/>
    <w:rsid w:val="0027236E"/>
    <w:rsid w:val="00272857"/>
    <w:rsid w:val="002728BA"/>
    <w:rsid w:val="00272F70"/>
    <w:rsid w:val="0027399D"/>
    <w:rsid w:val="00273BCE"/>
    <w:rsid w:val="00273F59"/>
    <w:rsid w:val="00274370"/>
    <w:rsid w:val="00274C8A"/>
    <w:rsid w:val="00274E50"/>
    <w:rsid w:val="0027575B"/>
    <w:rsid w:val="00275B72"/>
    <w:rsid w:val="00277535"/>
    <w:rsid w:val="00277634"/>
    <w:rsid w:val="0027776A"/>
    <w:rsid w:val="002779A1"/>
    <w:rsid w:val="00277A9D"/>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C8"/>
    <w:rsid w:val="002907D9"/>
    <w:rsid w:val="00290850"/>
    <w:rsid w:val="00290E7C"/>
    <w:rsid w:val="00290F12"/>
    <w:rsid w:val="00291DCB"/>
    <w:rsid w:val="0029216D"/>
    <w:rsid w:val="002926A1"/>
    <w:rsid w:val="00293037"/>
    <w:rsid w:val="00294B97"/>
    <w:rsid w:val="00294BE3"/>
    <w:rsid w:val="002955C5"/>
    <w:rsid w:val="002960E2"/>
    <w:rsid w:val="002970CF"/>
    <w:rsid w:val="00297490"/>
    <w:rsid w:val="002974D4"/>
    <w:rsid w:val="0029780A"/>
    <w:rsid w:val="002A00F8"/>
    <w:rsid w:val="002A0857"/>
    <w:rsid w:val="002A1EB6"/>
    <w:rsid w:val="002A2443"/>
    <w:rsid w:val="002A25D9"/>
    <w:rsid w:val="002A3B3E"/>
    <w:rsid w:val="002A3C89"/>
    <w:rsid w:val="002A43AA"/>
    <w:rsid w:val="002A479E"/>
    <w:rsid w:val="002A4AC9"/>
    <w:rsid w:val="002A5143"/>
    <w:rsid w:val="002A62B6"/>
    <w:rsid w:val="002A637A"/>
    <w:rsid w:val="002A6658"/>
    <w:rsid w:val="002A70E6"/>
    <w:rsid w:val="002A71C8"/>
    <w:rsid w:val="002A79F3"/>
    <w:rsid w:val="002A7A35"/>
    <w:rsid w:val="002B0002"/>
    <w:rsid w:val="002B027A"/>
    <w:rsid w:val="002B062F"/>
    <w:rsid w:val="002B092B"/>
    <w:rsid w:val="002B12BE"/>
    <w:rsid w:val="002B144C"/>
    <w:rsid w:val="002B165D"/>
    <w:rsid w:val="002B189A"/>
    <w:rsid w:val="002B19CD"/>
    <w:rsid w:val="002B1AD3"/>
    <w:rsid w:val="002B2DC6"/>
    <w:rsid w:val="002B2FCD"/>
    <w:rsid w:val="002B32CA"/>
    <w:rsid w:val="002B3538"/>
    <w:rsid w:val="002B3D5F"/>
    <w:rsid w:val="002B3DD7"/>
    <w:rsid w:val="002B3ED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2FA4"/>
    <w:rsid w:val="002C362D"/>
    <w:rsid w:val="002C42B3"/>
    <w:rsid w:val="002C4AE8"/>
    <w:rsid w:val="002C5249"/>
    <w:rsid w:val="002C52C2"/>
    <w:rsid w:val="002C53E8"/>
    <w:rsid w:val="002C5826"/>
    <w:rsid w:val="002C590C"/>
    <w:rsid w:val="002C5FF7"/>
    <w:rsid w:val="002C65B9"/>
    <w:rsid w:val="002C663E"/>
    <w:rsid w:val="002C7383"/>
    <w:rsid w:val="002D1083"/>
    <w:rsid w:val="002D1C88"/>
    <w:rsid w:val="002D1C99"/>
    <w:rsid w:val="002D1EFA"/>
    <w:rsid w:val="002D236C"/>
    <w:rsid w:val="002D28EF"/>
    <w:rsid w:val="002D2C76"/>
    <w:rsid w:val="002D2F45"/>
    <w:rsid w:val="002D3712"/>
    <w:rsid w:val="002D40B7"/>
    <w:rsid w:val="002D470F"/>
    <w:rsid w:val="002D48BB"/>
    <w:rsid w:val="002D51D8"/>
    <w:rsid w:val="002D54D5"/>
    <w:rsid w:val="002D5ABC"/>
    <w:rsid w:val="002D61AE"/>
    <w:rsid w:val="002D6348"/>
    <w:rsid w:val="002D6D51"/>
    <w:rsid w:val="002D6E52"/>
    <w:rsid w:val="002D6E6D"/>
    <w:rsid w:val="002D6F74"/>
    <w:rsid w:val="002D71B6"/>
    <w:rsid w:val="002D75F1"/>
    <w:rsid w:val="002D7F06"/>
    <w:rsid w:val="002E00F1"/>
    <w:rsid w:val="002E115D"/>
    <w:rsid w:val="002E120E"/>
    <w:rsid w:val="002E1796"/>
    <w:rsid w:val="002E259F"/>
    <w:rsid w:val="002E2B93"/>
    <w:rsid w:val="002E2CD8"/>
    <w:rsid w:val="002E348F"/>
    <w:rsid w:val="002E3C32"/>
    <w:rsid w:val="002E416B"/>
    <w:rsid w:val="002E48FD"/>
    <w:rsid w:val="002E4A5A"/>
    <w:rsid w:val="002E5C9B"/>
    <w:rsid w:val="002E5EA9"/>
    <w:rsid w:val="002E6BB6"/>
    <w:rsid w:val="002F05C1"/>
    <w:rsid w:val="002F0663"/>
    <w:rsid w:val="002F0FBA"/>
    <w:rsid w:val="002F12E7"/>
    <w:rsid w:val="002F148F"/>
    <w:rsid w:val="002F14F9"/>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8A0"/>
    <w:rsid w:val="0030313E"/>
    <w:rsid w:val="00303C2A"/>
    <w:rsid w:val="00303D02"/>
    <w:rsid w:val="003049FC"/>
    <w:rsid w:val="00304E45"/>
    <w:rsid w:val="00306737"/>
    <w:rsid w:val="00306D9F"/>
    <w:rsid w:val="00306F87"/>
    <w:rsid w:val="003074D1"/>
    <w:rsid w:val="00307836"/>
    <w:rsid w:val="003101E1"/>
    <w:rsid w:val="003102BA"/>
    <w:rsid w:val="00310753"/>
    <w:rsid w:val="0031109D"/>
    <w:rsid w:val="00311111"/>
    <w:rsid w:val="003115AA"/>
    <w:rsid w:val="003127FC"/>
    <w:rsid w:val="0031284C"/>
    <w:rsid w:val="00312FEE"/>
    <w:rsid w:val="00313947"/>
    <w:rsid w:val="00313A09"/>
    <w:rsid w:val="00313C2B"/>
    <w:rsid w:val="0031420A"/>
    <w:rsid w:val="00314972"/>
    <w:rsid w:val="00314A80"/>
    <w:rsid w:val="00314BA3"/>
    <w:rsid w:val="003155D3"/>
    <w:rsid w:val="0031574F"/>
    <w:rsid w:val="00316666"/>
    <w:rsid w:val="00317AC3"/>
    <w:rsid w:val="00320115"/>
    <w:rsid w:val="00320FCE"/>
    <w:rsid w:val="00321802"/>
    <w:rsid w:val="00321A79"/>
    <w:rsid w:val="00321B1F"/>
    <w:rsid w:val="00321E77"/>
    <w:rsid w:val="0032229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AB"/>
    <w:rsid w:val="00331ED1"/>
    <w:rsid w:val="003328D9"/>
    <w:rsid w:val="00333BFA"/>
    <w:rsid w:val="00334D33"/>
    <w:rsid w:val="00334EB8"/>
    <w:rsid w:val="003354F0"/>
    <w:rsid w:val="00335A01"/>
    <w:rsid w:val="00335DA5"/>
    <w:rsid w:val="0033642E"/>
    <w:rsid w:val="003406FD"/>
    <w:rsid w:val="00340F7A"/>
    <w:rsid w:val="00341929"/>
    <w:rsid w:val="00341D9A"/>
    <w:rsid w:val="0034306A"/>
    <w:rsid w:val="00343586"/>
    <w:rsid w:val="003436A3"/>
    <w:rsid w:val="00343AFE"/>
    <w:rsid w:val="003440BD"/>
    <w:rsid w:val="0034460F"/>
    <w:rsid w:val="00344F46"/>
    <w:rsid w:val="00345141"/>
    <w:rsid w:val="003451F8"/>
    <w:rsid w:val="003453C2"/>
    <w:rsid w:val="0034558D"/>
    <w:rsid w:val="00345AC7"/>
    <w:rsid w:val="00345FA8"/>
    <w:rsid w:val="00346410"/>
    <w:rsid w:val="00347638"/>
    <w:rsid w:val="00350286"/>
    <w:rsid w:val="0035041E"/>
    <w:rsid w:val="00350730"/>
    <w:rsid w:val="00350741"/>
    <w:rsid w:val="00350DB8"/>
    <w:rsid w:val="00351D68"/>
    <w:rsid w:val="00352626"/>
    <w:rsid w:val="00352C78"/>
    <w:rsid w:val="003536CF"/>
    <w:rsid w:val="00353A48"/>
    <w:rsid w:val="00353B2E"/>
    <w:rsid w:val="00353D1B"/>
    <w:rsid w:val="00353E43"/>
    <w:rsid w:val="00353EC0"/>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6D"/>
    <w:rsid w:val="003625CD"/>
    <w:rsid w:val="00362719"/>
    <w:rsid w:val="00363134"/>
    <w:rsid w:val="0036485F"/>
    <w:rsid w:val="00365384"/>
    <w:rsid w:val="003660B8"/>
    <w:rsid w:val="003671C3"/>
    <w:rsid w:val="00370489"/>
    <w:rsid w:val="00370682"/>
    <w:rsid w:val="00371388"/>
    <w:rsid w:val="003713E4"/>
    <w:rsid w:val="00371433"/>
    <w:rsid w:val="00371B4D"/>
    <w:rsid w:val="003721E1"/>
    <w:rsid w:val="00373245"/>
    <w:rsid w:val="00373C97"/>
    <w:rsid w:val="00373EB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8F"/>
    <w:rsid w:val="00380DF6"/>
    <w:rsid w:val="003812C4"/>
    <w:rsid w:val="003813C1"/>
    <w:rsid w:val="003819C8"/>
    <w:rsid w:val="00381A66"/>
    <w:rsid w:val="003821B2"/>
    <w:rsid w:val="00382939"/>
    <w:rsid w:val="00382A83"/>
    <w:rsid w:val="003835F5"/>
    <w:rsid w:val="00383F75"/>
    <w:rsid w:val="0038487E"/>
    <w:rsid w:val="00384F5A"/>
    <w:rsid w:val="00385D49"/>
    <w:rsid w:val="00386E76"/>
    <w:rsid w:val="00386E77"/>
    <w:rsid w:val="003903FB"/>
    <w:rsid w:val="00390B20"/>
    <w:rsid w:val="0039114B"/>
    <w:rsid w:val="0039127B"/>
    <w:rsid w:val="0039183A"/>
    <w:rsid w:val="00391FE7"/>
    <w:rsid w:val="00392561"/>
    <w:rsid w:val="0039299B"/>
    <w:rsid w:val="00392CE9"/>
    <w:rsid w:val="00393698"/>
    <w:rsid w:val="0039371E"/>
    <w:rsid w:val="00394C27"/>
    <w:rsid w:val="0039597E"/>
    <w:rsid w:val="00396CB4"/>
    <w:rsid w:val="00397045"/>
    <w:rsid w:val="003977D0"/>
    <w:rsid w:val="00397E18"/>
    <w:rsid w:val="003A00F1"/>
    <w:rsid w:val="003A050E"/>
    <w:rsid w:val="003A050F"/>
    <w:rsid w:val="003A0CAA"/>
    <w:rsid w:val="003A0EC0"/>
    <w:rsid w:val="003A1229"/>
    <w:rsid w:val="003A1295"/>
    <w:rsid w:val="003A13BD"/>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FB6"/>
    <w:rsid w:val="003B30DA"/>
    <w:rsid w:val="003B3624"/>
    <w:rsid w:val="003B3660"/>
    <w:rsid w:val="003B386F"/>
    <w:rsid w:val="003B39F9"/>
    <w:rsid w:val="003B4138"/>
    <w:rsid w:val="003B558D"/>
    <w:rsid w:val="003B5E03"/>
    <w:rsid w:val="003B66AA"/>
    <w:rsid w:val="003B6924"/>
    <w:rsid w:val="003B6BBA"/>
    <w:rsid w:val="003B73B7"/>
    <w:rsid w:val="003B7634"/>
    <w:rsid w:val="003B7883"/>
    <w:rsid w:val="003B78AD"/>
    <w:rsid w:val="003B7B65"/>
    <w:rsid w:val="003C013E"/>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F84"/>
    <w:rsid w:val="003C50DB"/>
    <w:rsid w:val="003C5AB4"/>
    <w:rsid w:val="003C5CA2"/>
    <w:rsid w:val="003C6571"/>
    <w:rsid w:val="003C6C3A"/>
    <w:rsid w:val="003C6C7B"/>
    <w:rsid w:val="003C7285"/>
    <w:rsid w:val="003C73E9"/>
    <w:rsid w:val="003C742E"/>
    <w:rsid w:val="003C7763"/>
    <w:rsid w:val="003C7AFD"/>
    <w:rsid w:val="003C7B7B"/>
    <w:rsid w:val="003C7BF1"/>
    <w:rsid w:val="003C7C2F"/>
    <w:rsid w:val="003C7CF1"/>
    <w:rsid w:val="003D0037"/>
    <w:rsid w:val="003D03D9"/>
    <w:rsid w:val="003D11CB"/>
    <w:rsid w:val="003D1383"/>
    <w:rsid w:val="003D176E"/>
    <w:rsid w:val="003D2355"/>
    <w:rsid w:val="003D33F6"/>
    <w:rsid w:val="003D346C"/>
    <w:rsid w:val="003D3597"/>
    <w:rsid w:val="003D35B2"/>
    <w:rsid w:val="003D4196"/>
    <w:rsid w:val="003D490C"/>
    <w:rsid w:val="003D4F69"/>
    <w:rsid w:val="003D517C"/>
    <w:rsid w:val="003D5A05"/>
    <w:rsid w:val="003D5EC9"/>
    <w:rsid w:val="003D6258"/>
    <w:rsid w:val="003D629F"/>
    <w:rsid w:val="003D64B5"/>
    <w:rsid w:val="003D6501"/>
    <w:rsid w:val="003D69E1"/>
    <w:rsid w:val="003D6BCA"/>
    <w:rsid w:val="003D6DF2"/>
    <w:rsid w:val="003D74E8"/>
    <w:rsid w:val="003D7DD9"/>
    <w:rsid w:val="003E0A08"/>
    <w:rsid w:val="003E0AF4"/>
    <w:rsid w:val="003E0FEA"/>
    <w:rsid w:val="003E1160"/>
    <w:rsid w:val="003E1371"/>
    <w:rsid w:val="003E1855"/>
    <w:rsid w:val="003E1D80"/>
    <w:rsid w:val="003E2100"/>
    <w:rsid w:val="003E2280"/>
    <w:rsid w:val="003E23F7"/>
    <w:rsid w:val="003E2796"/>
    <w:rsid w:val="003E4314"/>
    <w:rsid w:val="003E436D"/>
    <w:rsid w:val="003E4AC7"/>
    <w:rsid w:val="003E4DB9"/>
    <w:rsid w:val="003E51C1"/>
    <w:rsid w:val="003E5878"/>
    <w:rsid w:val="003E646C"/>
    <w:rsid w:val="003E6626"/>
    <w:rsid w:val="003E664F"/>
    <w:rsid w:val="003E68E8"/>
    <w:rsid w:val="003E713F"/>
    <w:rsid w:val="003E74B3"/>
    <w:rsid w:val="003E7F39"/>
    <w:rsid w:val="003F084C"/>
    <w:rsid w:val="003F092C"/>
    <w:rsid w:val="003F0DA7"/>
    <w:rsid w:val="003F139A"/>
    <w:rsid w:val="003F14C3"/>
    <w:rsid w:val="003F1531"/>
    <w:rsid w:val="003F18FD"/>
    <w:rsid w:val="003F1CE4"/>
    <w:rsid w:val="003F1D78"/>
    <w:rsid w:val="003F1F79"/>
    <w:rsid w:val="003F2587"/>
    <w:rsid w:val="003F25CB"/>
    <w:rsid w:val="003F3678"/>
    <w:rsid w:val="003F3BEC"/>
    <w:rsid w:val="003F3C34"/>
    <w:rsid w:val="003F3EFE"/>
    <w:rsid w:val="003F3FC9"/>
    <w:rsid w:val="003F4245"/>
    <w:rsid w:val="003F51A0"/>
    <w:rsid w:val="003F5489"/>
    <w:rsid w:val="003F54D8"/>
    <w:rsid w:val="003F54D9"/>
    <w:rsid w:val="003F5913"/>
    <w:rsid w:val="003F740A"/>
    <w:rsid w:val="003F7FE3"/>
    <w:rsid w:val="00400269"/>
    <w:rsid w:val="004017E7"/>
    <w:rsid w:val="00401C1F"/>
    <w:rsid w:val="00401CAD"/>
    <w:rsid w:val="004022F2"/>
    <w:rsid w:val="0040276A"/>
    <w:rsid w:val="004038D3"/>
    <w:rsid w:val="00403C4D"/>
    <w:rsid w:val="0040427C"/>
    <w:rsid w:val="00404533"/>
    <w:rsid w:val="0040472C"/>
    <w:rsid w:val="004047D7"/>
    <w:rsid w:val="00404FF9"/>
    <w:rsid w:val="00405855"/>
    <w:rsid w:val="00405B22"/>
    <w:rsid w:val="00405D65"/>
    <w:rsid w:val="0040657F"/>
    <w:rsid w:val="00406B9B"/>
    <w:rsid w:val="0040758A"/>
    <w:rsid w:val="00407939"/>
    <w:rsid w:val="00407C62"/>
    <w:rsid w:val="00407E1E"/>
    <w:rsid w:val="00410349"/>
    <w:rsid w:val="00410936"/>
    <w:rsid w:val="00410A15"/>
    <w:rsid w:val="004114A0"/>
    <w:rsid w:val="0041188F"/>
    <w:rsid w:val="00411B94"/>
    <w:rsid w:val="00411BD7"/>
    <w:rsid w:val="0041208A"/>
    <w:rsid w:val="004132EE"/>
    <w:rsid w:val="00413386"/>
    <w:rsid w:val="0041361C"/>
    <w:rsid w:val="00413650"/>
    <w:rsid w:val="00413D2E"/>
    <w:rsid w:val="00413FA7"/>
    <w:rsid w:val="004147BD"/>
    <w:rsid w:val="004157B6"/>
    <w:rsid w:val="00415D71"/>
    <w:rsid w:val="0041685F"/>
    <w:rsid w:val="00416B10"/>
    <w:rsid w:val="00416CD6"/>
    <w:rsid w:val="00416D08"/>
    <w:rsid w:val="004170BC"/>
    <w:rsid w:val="00417604"/>
    <w:rsid w:val="00420CF8"/>
    <w:rsid w:val="00421D7D"/>
    <w:rsid w:val="00422EEB"/>
    <w:rsid w:val="0042356E"/>
    <w:rsid w:val="00424668"/>
    <w:rsid w:val="0042470D"/>
    <w:rsid w:val="00424B94"/>
    <w:rsid w:val="00424C4C"/>
    <w:rsid w:val="00424EB0"/>
    <w:rsid w:val="004252AF"/>
    <w:rsid w:val="0042578B"/>
    <w:rsid w:val="004257A5"/>
    <w:rsid w:val="00425CFB"/>
    <w:rsid w:val="004274A1"/>
    <w:rsid w:val="0042788E"/>
    <w:rsid w:val="0043072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1D"/>
    <w:rsid w:val="00441581"/>
    <w:rsid w:val="004417E5"/>
    <w:rsid w:val="00441904"/>
    <w:rsid w:val="00442E06"/>
    <w:rsid w:val="00442F8D"/>
    <w:rsid w:val="004430F1"/>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3E"/>
    <w:rsid w:val="004525F0"/>
    <w:rsid w:val="00452C10"/>
    <w:rsid w:val="00452C1D"/>
    <w:rsid w:val="00453770"/>
    <w:rsid w:val="00454348"/>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D1"/>
    <w:rsid w:val="00465067"/>
    <w:rsid w:val="004658BF"/>
    <w:rsid w:val="004661B0"/>
    <w:rsid w:val="00466AAE"/>
    <w:rsid w:val="00467018"/>
    <w:rsid w:val="004675D3"/>
    <w:rsid w:val="00467B1D"/>
    <w:rsid w:val="00467FCB"/>
    <w:rsid w:val="0047047D"/>
    <w:rsid w:val="00471043"/>
    <w:rsid w:val="004712B7"/>
    <w:rsid w:val="00471309"/>
    <w:rsid w:val="004713B5"/>
    <w:rsid w:val="00471E13"/>
    <w:rsid w:val="004720C4"/>
    <w:rsid w:val="00472805"/>
    <w:rsid w:val="00472910"/>
    <w:rsid w:val="00472F7A"/>
    <w:rsid w:val="00472F8C"/>
    <w:rsid w:val="004734DC"/>
    <w:rsid w:val="0047399D"/>
    <w:rsid w:val="00473DA9"/>
    <w:rsid w:val="004745B4"/>
    <w:rsid w:val="0047516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03"/>
    <w:rsid w:val="004847DE"/>
    <w:rsid w:val="00484906"/>
    <w:rsid w:val="00484DF4"/>
    <w:rsid w:val="00484E76"/>
    <w:rsid w:val="0048533F"/>
    <w:rsid w:val="0048587E"/>
    <w:rsid w:val="00485E23"/>
    <w:rsid w:val="0048654D"/>
    <w:rsid w:val="004867B9"/>
    <w:rsid w:val="00486B0D"/>
    <w:rsid w:val="00486DCD"/>
    <w:rsid w:val="004871D1"/>
    <w:rsid w:val="004873D5"/>
    <w:rsid w:val="00487FC8"/>
    <w:rsid w:val="004905CE"/>
    <w:rsid w:val="004909FF"/>
    <w:rsid w:val="004923AA"/>
    <w:rsid w:val="00493E55"/>
    <w:rsid w:val="00494384"/>
    <w:rsid w:val="004951B0"/>
    <w:rsid w:val="0049538A"/>
    <w:rsid w:val="00495D68"/>
    <w:rsid w:val="00495F71"/>
    <w:rsid w:val="004965D3"/>
    <w:rsid w:val="00496EFB"/>
    <w:rsid w:val="00497851"/>
    <w:rsid w:val="0049788B"/>
    <w:rsid w:val="00497DF3"/>
    <w:rsid w:val="004A01F5"/>
    <w:rsid w:val="004A0401"/>
    <w:rsid w:val="004A0E10"/>
    <w:rsid w:val="004A13CE"/>
    <w:rsid w:val="004A1452"/>
    <w:rsid w:val="004A145C"/>
    <w:rsid w:val="004A1BB5"/>
    <w:rsid w:val="004A2271"/>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AF"/>
    <w:rsid w:val="004A53AB"/>
    <w:rsid w:val="004A553B"/>
    <w:rsid w:val="004A558F"/>
    <w:rsid w:val="004A60B1"/>
    <w:rsid w:val="004A7223"/>
    <w:rsid w:val="004A7485"/>
    <w:rsid w:val="004A7A98"/>
    <w:rsid w:val="004A7F0E"/>
    <w:rsid w:val="004B0CFD"/>
    <w:rsid w:val="004B0E0C"/>
    <w:rsid w:val="004B15B4"/>
    <w:rsid w:val="004B1B04"/>
    <w:rsid w:val="004B2BA2"/>
    <w:rsid w:val="004B2DCE"/>
    <w:rsid w:val="004B2DE0"/>
    <w:rsid w:val="004B2DE4"/>
    <w:rsid w:val="004B3551"/>
    <w:rsid w:val="004B397A"/>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57"/>
    <w:rsid w:val="004C67A2"/>
    <w:rsid w:val="004C7DC4"/>
    <w:rsid w:val="004C7E0B"/>
    <w:rsid w:val="004C7E53"/>
    <w:rsid w:val="004D017C"/>
    <w:rsid w:val="004D070C"/>
    <w:rsid w:val="004D0BD5"/>
    <w:rsid w:val="004D1010"/>
    <w:rsid w:val="004D248A"/>
    <w:rsid w:val="004D3BE3"/>
    <w:rsid w:val="004D459D"/>
    <w:rsid w:val="004D4860"/>
    <w:rsid w:val="004D4C7B"/>
    <w:rsid w:val="004D5143"/>
    <w:rsid w:val="004D674A"/>
    <w:rsid w:val="004D7072"/>
    <w:rsid w:val="004D7B52"/>
    <w:rsid w:val="004D7DFA"/>
    <w:rsid w:val="004E0049"/>
    <w:rsid w:val="004E05A2"/>
    <w:rsid w:val="004E06BB"/>
    <w:rsid w:val="004E07B2"/>
    <w:rsid w:val="004E0E67"/>
    <w:rsid w:val="004E1135"/>
    <w:rsid w:val="004E13EA"/>
    <w:rsid w:val="004E1E30"/>
    <w:rsid w:val="004E1FB0"/>
    <w:rsid w:val="004E2034"/>
    <w:rsid w:val="004E2171"/>
    <w:rsid w:val="004E2550"/>
    <w:rsid w:val="004E28A1"/>
    <w:rsid w:val="004E3243"/>
    <w:rsid w:val="004E341E"/>
    <w:rsid w:val="004E3F0F"/>
    <w:rsid w:val="004E4023"/>
    <w:rsid w:val="004E4168"/>
    <w:rsid w:val="004E442B"/>
    <w:rsid w:val="004E4612"/>
    <w:rsid w:val="004E47F9"/>
    <w:rsid w:val="004E4DB4"/>
    <w:rsid w:val="004E5340"/>
    <w:rsid w:val="004E5C03"/>
    <w:rsid w:val="004E6093"/>
    <w:rsid w:val="004E63B6"/>
    <w:rsid w:val="004E6400"/>
    <w:rsid w:val="004E68CE"/>
    <w:rsid w:val="004E6985"/>
    <w:rsid w:val="004E6AD3"/>
    <w:rsid w:val="004E6F7E"/>
    <w:rsid w:val="004E71CB"/>
    <w:rsid w:val="004E776B"/>
    <w:rsid w:val="004E78E9"/>
    <w:rsid w:val="004E7D39"/>
    <w:rsid w:val="004F0107"/>
    <w:rsid w:val="004F0C1D"/>
    <w:rsid w:val="004F1077"/>
    <w:rsid w:val="004F1635"/>
    <w:rsid w:val="004F1855"/>
    <w:rsid w:val="004F1982"/>
    <w:rsid w:val="004F1E4F"/>
    <w:rsid w:val="004F225B"/>
    <w:rsid w:val="004F30E1"/>
    <w:rsid w:val="004F33F0"/>
    <w:rsid w:val="004F34F9"/>
    <w:rsid w:val="004F473D"/>
    <w:rsid w:val="004F4D51"/>
    <w:rsid w:val="004F50BE"/>
    <w:rsid w:val="004F6FEF"/>
    <w:rsid w:val="004F77B5"/>
    <w:rsid w:val="004F7943"/>
    <w:rsid w:val="005002B8"/>
    <w:rsid w:val="0050033C"/>
    <w:rsid w:val="00500818"/>
    <w:rsid w:val="0050114C"/>
    <w:rsid w:val="00501200"/>
    <w:rsid w:val="00501215"/>
    <w:rsid w:val="005018BE"/>
    <w:rsid w:val="005020EF"/>
    <w:rsid w:val="0050218B"/>
    <w:rsid w:val="0050224F"/>
    <w:rsid w:val="00502836"/>
    <w:rsid w:val="005032DE"/>
    <w:rsid w:val="005035B0"/>
    <w:rsid w:val="00503E5F"/>
    <w:rsid w:val="005047B8"/>
    <w:rsid w:val="00504E9D"/>
    <w:rsid w:val="00505506"/>
    <w:rsid w:val="005057E6"/>
    <w:rsid w:val="00506495"/>
    <w:rsid w:val="005070CC"/>
    <w:rsid w:val="0050724C"/>
    <w:rsid w:val="00507441"/>
    <w:rsid w:val="00507DC9"/>
    <w:rsid w:val="005107DF"/>
    <w:rsid w:val="0051113D"/>
    <w:rsid w:val="0051148D"/>
    <w:rsid w:val="00511811"/>
    <w:rsid w:val="00511E57"/>
    <w:rsid w:val="005122FE"/>
    <w:rsid w:val="0051270F"/>
    <w:rsid w:val="00512760"/>
    <w:rsid w:val="00512B1D"/>
    <w:rsid w:val="00512C9F"/>
    <w:rsid w:val="00512D6B"/>
    <w:rsid w:val="00512E53"/>
    <w:rsid w:val="0051329C"/>
    <w:rsid w:val="005133D0"/>
    <w:rsid w:val="00513D2A"/>
    <w:rsid w:val="0051416C"/>
    <w:rsid w:val="00514F39"/>
    <w:rsid w:val="0051508F"/>
    <w:rsid w:val="0051554B"/>
    <w:rsid w:val="00515C55"/>
    <w:rsid w:val="00515CBD"/>
    <w:rsid w:val="00515ED0"/>
    <w:rsid w:val="00516043"/>
    <w:rsid w:val="0051611C"/>
    <w:rsid w:val="0051688D"/>
    <w:rsid w:val="00516B45"/>
    <w:rsid w:val="00517A42"/>
    <w:rsid w:val="00517F50"/>
    <w:rsid w:val="005209A8"/>
    <w:rsid w:val="005212AF"/>
    <w:rsid w:val="00521A84"/>
    <w:rsid w:val="00522200"/>
    <w:rsid w:val="00522C57"/>
    <w:rsid w:val="00522E11"/>
    <w:rsid w:val="005232DA"/>
    <w:rsid w:val="005233E1"/>
    <w:rsid w:val="0052352E"/>
    <w:rsid w:val="00523DED"/>
    <w:rsid w:val="0052470F"/>
    <w:rsid w:val="00524AB3"/>
    <w:rsid w:val="00525A62"/>
    <w:rsid w:val="00525B54"/>
    <w:rsid w:val="00525D66"/>
    <w:rsid w:val="00525FD6"/>
    <w:rsid w:val="005260FE"/>
    <w:rsid w:val="005265F8"/>
    <w:rsid w:val="005269B3"/>
    <w:rsid w:val="00526D2D"/>
    <w:rsid w:val="00527319"/>
    <w:rsid w:val="005273B1"/>
    <w:rsid w:val="00527A10"/>
    <w:rsid w:val="00527D50"/>
    <w:rsid w:val="00530103"/>
    <w:rsid w:val="00530629"/>
    <w:rsid w:val="0053076B"/>
    <w:rsid w:val="00530BB3"/>
    <w:rsid w:val="00530FFF"/>
    <w:rsid w:val="005311C6"/>
    <w:rsid w:val="005315A7"/>
    <w:rsid w:val="005321FB"/>
    <w:rsid w:val="0053254A"/>
    <w:rsid w:val="005332CF"/>
    <w:rsid w:val="005334CF"/>
    <w:rsid w:val="00533865"/>
    <w:rsid w:val="00533C4A"/>
    <w:rsid w:val="005346BB"/>
    <w:rsid w:val="0053503F"/>
    <w:rsid w:val="00535763"/>
    <w:rsid w:val="005357BB"/>
    <w:rsid w:val="005377B5"/>
    <w:rsid w:val="005379E7"/>
    <w:rsid w:val="00537A4A"/>
    <w:rsid w:val="00540094"/>
    <w:rsid w:val="005404A6"/>
    <w:rsid w:val="00540743"/>
    <w:rsid w:val="00540C9A"/>
    <w:rsid w:val="00541173"/>
    <w:rsid w:val="0054132A"/>
    <w:rsid w:val="005415E4"/>
    <w:rsid w:val="00541BC4"/>
    <w:rsid w:val="005420ED"/>
    <w:rsid w:val="00542A74"/>
    <w:rsid w:val="00543248"/>
    <w:rsid w:val="00543AE0"/>
    <w:rsid w:val="005448A6"/>
    <w:rsid w:val="005464B7"/>
    <w:rsid w:val="00547265"/>
    <w:rsid w:val="00547443"/>
    <w:rsid w:val="00547BCB"/>
    <w:rsid w:val="00550269"/>
    <w:rsid w:val="005505A6"/>
    <w:rsid w:val="005505BF"/>
    <w:rsid w:val="00550D16"/>
    <w:rsid w:val="00551B0D"/>
    <w:rsid w:val="00551FA7"/>
    <w:rsid w:val="0055278E"/>
    <w:rsid w:val="00553286"/>
    <w:rsid w:val="005532CE"/>
    <w:rsid w:val="00553E2C"/>
    <w:rsid w:val="0055476C"/>
    <w:rsid w:val="0055710D"/>
    <w:rsid w:val="00557458"/>
    <w:rsid w:val="005605D0"/>
    <w:rsid w:val="00560AD2"/>
    <w:rsid w:val="00561265"/>
    <w:rsid w:val="00561B70"/>
    <w:rsid w:val="00561DBA"/>
    <w:rsid w:val="00562B41"/>
    <w:rsid w:val="00562F0D"/>
    <w:rsid w:val="0056339B"/>
    <w:rsid w:val="0056365F"/>
    <w:rsid w:val="0056375F"/>
    <w:rsid w:val="00563B8D"/>
    <w:rsid w:val="00563D12"/>
    <w:rsid w:val="00563DE6"/>
    <w:rsid w:val="0056412E"/>
    <w:rsid w:val="00564379"/>
    <w:rsid w:val="0056444E"/>
    <w:rsid w:val="005647FE"/>
    <w:rsid w:val="005648A8"/>
    <w:rsid w:val="00564AD2"/>
    <w:rsid w:val="00564ED0"/>
    <w:rsid w:val="00565036"/>
    <w:rsid w:val="005651C4"/>
    <w:rsid w:val="00565724"/>
    <w:rsid w:val="00565D70"/>
    <w:rsid w:val="005669CC"/>
    <w:rsid w:val="00566CC6"/>
    <w:rsid w:val="00566DD8"/>
    <w:rsid w:val="005670A1"/>
    <w:rsid w:val="005670A4"/>
    <w:rsid w:val="00567348"/>
    <w:rsid w:val="00567800"/>
    <w:rsid w:val="0056792F"/>
    <w:rsid w:val="00567A52"/>
    <w:rsid w:val="00567D50"/>
    <w:rsid w:val="00567FEB"/>
    <w:rsid w:val="00570577"/>
    <w:rsid w:val="00570722"/>
    <w:rsid w:val="0057158C"/>
    <w:rsid w:val="005717E5"/>
    <w:rsid w:val="005717E7"/>
    <w:rsid w:val="0057188A"/>
    <w:rsid w:val="00571EE0"/>
    <w:rsid w:val="00572AF3"/>
    <w:rsid w:val="00573E7C"/>
    <w:rsid w:val="00574529"/>
    <w:rsid w:val="005753B6"/>
    <w:rsid w:val="00575BB5"/>
    <w:rsid w:val="00575DFE"/>
    <w:rsid w:val="005769FF"/>
    <w:rsid w:val="00576DFC"/>
    <w:rsid w:val="0057745D"/>
    <w:rsid w:val="00577925"/>
    <w:rsid w:val="00577A72"/>
    <w:rsid w:val="005800D6"/>
    <w:rsid w:val="005800FD"/>
    <w:rsid w:val="005806D2"/>
    <w:rsid w:val="0058138F"/>
    <w:rsid w:val="005813F0"/>
    <w:rsid w:val="00581AB4"/>
    <w:rsid w:val="00582A62"/>
    <w:rsid w:val="00582CE9"/>
    <w:rsid w:val="00583195"/>
    <w:rsid w:val="0058377F"/>
    <w:rsid w:val="00583982"/>
    <w:rsid w:val="00583B84"/>
    <w:rsid w:val="00583CA7"/>
    <w:rsid w:val="00584DCA"/>
    <w:rsid w:val="0058525D"/>
    <w:rsid w:val="00585C84"/>
    <w:rsid w:val="0058726C"/>
    <w:rsid w:val="005872C9"/>
    <w:rsid w:val="005876F5"/>
    <w:rsid w:val="00587BAC"/>
    <w:rsid w:val="00590030"/>
    <w:rsid w:val="00590232"/>
    <w:rsid w:val="0059201B"/>
    <w:rsid w:val="00593111"/>
    <w:rsid w:val="00593816"/>
    <w:rsid w:val="00593932"/>
    <w:rsid w:val="00593AD0"/>
    <w:rsid w:val="00593D67"/>
    <w:rsid w:val="00593F3E"/>
    <w:rsid w:val="00594FA6"/>
    <w:rsid w:val="00595F0B"/>
    <w:rsid w:val="00595F1A"/>
    <w:rsid w:val="00595F8E"/>
    <w:rsid w:val="005966B6"/>
    <w:rsid w:val="00596895"/>
    <w:rsid w:val="00596BDA"/>
    <w:rsid w:val="00596C27"/>
    <w:rsid w:val="00597743"/>
    <w:rsid w:val="00597972"/>
    <w:rsid w:val="005979E9"/>
    <w:rsid w:val="005A0791"/>
    <w:rsid w:val="005A07D8"/>
    <w:rsid w:val="005A195F"/>
    <w:rsid w:val="005A2704"/>
    <w:rsid w:val="005A2AC1"/>
    <w:rsid w:val="005A2B07"/>
    <w:rsid w:val="005A4FC8"/>
    <w:rsid w:val="005A58E6"/>
    <w:rsid w:val="005A65C8"/>
    <w:rsid w:val="005A74E8"/>
    <w:rsid w:val="005A797C"/>
    <w:rsid w:val="005A7B58"/>
    <w:rsid w:val="005B0449"/>
    <w:rsid w:val="005B0749"/>
    <w:rsid w:val="005B19E4"/>
    <w:rsid w:val="005B1D8D"/>
    <w:rsid w:val="005B24C3"/>
    <w:rsid w:val="005B2A1D"/>
    <w:rsid w:val="005B2C82"/>
    <w:rsid w:val="005B2D9B"/>
    <w:rsid w:val="005B2E18"/>
    <w:rsid w:val="005B2FD0"/>
    <w:rsid w:val="005B3482"/>
    <w:rsid w:val="005B34A6"/>
    <w:rsid w:val="005B383F"/>
    <w:rsid w:val="005B3D70"/>
    <w:rsid w:val="005B3E94"/>
    <w:rsid w:val="005B46C1"/>
    <w:rsid w:val="005B484F"/>
    <w:rsid w:val="005B4A9B"/>
    <w:rsid w:val="005B537C"/>
    <w:rsid w:val="005B5793"/>
    <w:rsid w:val="005B5ED5"/>
    <w:rsid w:val="005C0258"/>
    <w:rsid w:val="005C0B37"/>
    <w:rsid w:val="005C17C2"/>
    <w:rsid w:val="005C1E12"/>
    <w:rsid w:val="005C3460"/>
    <w:rsid w:val="005C3F18"/>
    <w:rsid w:val="005C5BD5"/>
    <w:rsid w:val="005C6C2A"/>
    <w:rsid w:val="005C6D8F"/>
    <w:rsid w:val="005D04CA"/>
    <w:rsid w:val="005D08AD"/>
    <w:rsid w:val="005D0CD2"/>
    <w:rsid w:val="005D1018"/>
    <w:rsid w:val="005D1328"/>
    <w:rsid w:val="005D1747"/>
    <w:rsid w:val="005D1C4A"/>
    <w:rsid w:val="005D1EC0"/>
    <w:rsid w:val="005D2308"/>
    <w:rsid w:val="005D24F3"/>
    <w:rsid w:val="005D2BC8"/>
    <w:rsid w:val="005D2CDD"/>
    <w:rsid w:val="005D342B"/>
    <w:rsid w:val="005D393D"/>
    <w:rsid w:val="005D46A9"/>
    <w:rsid w:val="005D4AB8"/>
    <w:rsid w:val="005D4B53"/>
    <w:rsid w:val="005D511B"/>
    <w:rsid w:val="005D5B36"/>
    <w:rsid w:val="005D5E51"/>
    <w:rsid w:val="005D5FBB"/>
    <w:rsid w:val="005D60EE"/>
    <w:rsid w:val="005D619E"/>
    <w:rsid w:val="005D6204"/>
    <w:rsid w:val="005D65CB"/>
    <w:rsid w:val="005D6A47"/>
    <w:rsid w:val="005D7383"/>
    <w:rsid w:val="005D7998"/>
    <w:rsid w:val="005D7A77"/>
    <w:rsid w:val="005D7D8C"/>
    <w:rsid w:val="005E07D5"/>
    <w:rsid w:val="005E07FD"/>
    <w:rsid w:val="005E0D10"/>
    <w:rsid w:val="005E1041"/>
    <w:rsid w:val="005E10F0"/>
    <w:rsid w:val="005E1307"/>
    <w:rsid w:val="005E1369"/>
    <w:rsid w:val="005E1572"/>
    <w:rsid w:val="005E19B2"/>
    <w:rsid w:val="005E1E8A"/>
    <w:rsid w:val="005E2396"/>
    <w:rsid w:val="005E25A4"/>
    <w:rsid w:val="005E2611"/>
    <w:rsid w:val="005E2630"/>
    <w:rsid w:val="005E2700"/>
    <w:rsid w:val="005E2983"/>
    <w:rsid w:val="005E29E3"/>
    <w:rsid w:val="005E2C4A"/>
    <w:rsid w:val="005E2F03"/>
    <w:rsid w:val="005E36FB"/>
    <w:rsid w:val="005E3B81"/>
    <w:rsid w:val="005E3C0D"/>
    <w:rsid w:val="005E4667"/>
    <w:rsid w:val="005E4B18"/>
    <w:rsid w:val="005E4E02"/>
    <w:rsid w:val="005E4F5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637"/>
    <w:rsid w:val="005F3DEF"/>
    <w:rsid w:val="005F3FEB"/>
    <w:rsid w:val="005F4815"/>
    <w:rsid w:val="005F5663"/>
    <w:rsid w:val="005F5849"/>
    <w:rsid w:val="005F5EF4"/>
    <w:rsid w:val="005F5F2C"/>
    <w:rsid w:val="005F60EC"/>
    <w:rsid w:val="005F63CB"/>
    <w:rsid w:val="005F68D4"/>
    <w:rsid w:val="005F6991"/>
    <w:rsid w:val="005F70E4"/>
    <w:rsid w:val="005F7863"/>
    <w:rsid w:val="005F786A"/>
    <w:rsid w:val="005F7EBF"/>
    <w:rsid w:val="006015A1"/>
    <w:rsid w:val="006015E1"/>
    <w:rsid w:val="006019E2"/>
    <w:rsid w:val="00601B91"/>
    <w:rsid w:val="00601DD0"/>
    <w:rsid w:val="0060200D"/>
    <w:rsid w:val="00603CC0"/>
    <w:rsid w:val="00603E31"/>
    <w:rsid w:val="006041B7"/>
    <w:rsid w:val="0060451D"/>
    <w:rsid w:val="006054DE"/>
    <w:rsid w:val="00605629"/>
    <w:rsid w:val="006059FB"/>
    <w:rsid w:val="00605D03"/>
    <w:rsid w:val="00606FD4"/>
    <w:rsid w:val="00607C46"/>
    <w:rsid w:val="00607CD3"/>
    <w:rsid w:val="006102F3"/>
    <w:rsid w:val="0061093E"/>
    <w:rsid w:val="006119DC"/>
    <w:rsid w:val="00611F6C"/>
    <w:rsid w:val="006122AA"/>
    <w:rsid w:val="00612434"/>
    <w:rsid w:val="00612CE6"/>
    <w:rsid w:val="00612DA3"/>
    <w:rsid w:val="00612EDD"/>
    <w:rsid w:val="00612FBA"/>
    <w:rsid w:val="00614A7B"/>
    <w:rsid w:val="00614FF2"/>
    <w:rsid w:val="0061534B"/>
    <w:rsid w:val="006158E4"/>
    <w:rsid w:val="006158FB"/>
    <w:rsid w:val="00615C08"/>
    <w:rsid w:val="0061733E"/>
    <w:rsid w:val="0061741C"/>
    <w:rsid w:val="0061785B"/>
    <w:rsid w:val="006207BC"/>
    <w:rsid w:val="00621335"/>
    <w:rsid w:val="0062150E"/>
    <w:rsid w:val="00622EF5"/>
    <w:rsid w:val="00623DEE"/>
    <w:rsid w:val="00623F37"/>
    <w:rsid w:val="00623F56"/>
    <w:rsid w:val="006242E9"/>
    <w:rsid w:val="006250F6"/>
    <w:rsid w:val="006258F1"/>
    <w:rsid w:val="00625F95"/>
    <w:rsid w:val="00626131"/>
    <w:rsid w:val="00626341"/>
    <w:rsid w:val="00626BBC"/>
    <w:rsid w:val="006274B9"/>
    <w:rsid w:val="0062770C"/>
    <w:rsid w:val="00627808"/>
    <w:rsid w:val="0062788C"/>
    <w:rsid w:val="00627CD4"/>
    <w:rsid w:val="00630066"/>
    <w:rsid w:val="006300B6"/>
    <w:rsid w:val="00630A0F"/>
    <w:rsid w:val="00630DE9"/>
    <w:rsid w:val="00630F03"/>
    <w:rsid w:val="0063163D"/>
    <w:rsid w:val="0063190D"/>
    <w:rsid w:val="00631E78"/>
    <w:rsid w:val="00632981"/>
    <w:rsid w:val="00632B0E"/>
    <w:rsid w:val="00632F7B"/>
    <w:rsid w:val="00633526"/>
    <w:rsid w:val="00633A99"/>
    <w:rsid w:val="00633D3B"/>
    <w:rsid w:val="00633F89"/>
    <w:rsid w:val="0063491E"/>
    <w:rsid w:val="006349FB"/>
    <w:rsid w:val="00634E47"/>
    <w:rsid w:val="00635013"/>
    <w:rsid w:val="0063557A"/>
    <w:rsid w:val="00635F68"/>
    <w:rsid w:val="00636208"/>
    <w:rsid w:val="006375BD"/>
    <w:rsid w:val="00637F68"/>
    <w:rsid w:val="00640399"/>
    <w:rsid w:val="00640DBD"/>
    <w:rsid w:val="0064169B"/>
    <w:rsid w:val="0064259A"/>
    <w:rsid w:val="00642683"/>
    <w:rsid w:val="006428CA"/>
    <w:rsid w:val="00642E25"/>
    <w:rsid w:val="0064351F"/>
    <w:rsid w:val="00643C6F"/>
    <w:rsid w:val="0064405A"/>
    <w:rsid w:val="006440AA"/>
    <w:rsid w:val="006448B8"/>
    <w:rsid w:val="00644E02"/>
    <w:rsid w:val="0064573F"/>
    <w:rsid w:val="00645981"/>
    <w:rsid w:val="00645BE0"/>
    <w:rsid w:val="00645D80"/>
    <w:rsid w:val="00645DF8"/>
    <w:rsid w:val="00645E83"/>
    <w:rsid w:val="006460FF"/>
    <w:rsid w:val="006463FA"/>
    <w:rsid w:val="00646974"/>
    <w:rsid w:val="0064778F"/>
    <w:rsid w:val="00647A27"/>
    <w:rsid w:val="0065109E"/>
    <w:rsid w:val="006512AF"/>
    <w:rsid w:val="00651301"/>
    <w:rsid w:val="0065132D"/>
    <w:rsid w:val="006514B9"/>
    <w:rsid w:val="00651E2B"/>
    <w:rsid w:val="006524E0"/>
    <w:rsid w:val="006524E3"/>
    <w:rsid w:val="00652A2E"/>
    <w:rsid w:val="00653069"/>
    <w:rsid w:val="00653A37"/>
    <w:rsid w:val="00653C2C"/>
    <w:rsid w:val="00653C49"/>
    <w:rsid w:val="006541EB"/>
    <w:rsid w:val="00654366"/>
    <w:rsid w:val="006545F9"/>
    <w:rsid w:val="006553A2"/>
    <w:rsid w:val="006553EF"/>
    <w:rsid w:val="00655666"/>
    <w:rsid w:val="00655F17"/>
    <w:rsid w:val="00657E58"/>
    <w:rsid w:val="00660F6D"/>
    <w:rsid w:val="006616B4"/>
    <w:rsid w:val="0066179A"/>
    <w:rsid w:val="00661860"/>
    <w:rsid w:val="00661FC2"/>
    <w:rsid w:val="00662606"/>
    <w:rsid w:val="00662701"/>
    <w:rsid w:val="0066271C"/>
    <w:rsid w:val="00663099"/>
    <w:rsid w:val="006638AF"/>
    <w:rsid w:val="006638DA"/>
    <w:rsid w:val="00663B8A"/>
    <w:rsid w:val="00664184"/>
    <w:rsid w:val="00664447"/>
    <w:rsid w:val="00664C22"/>
    <w:rsid w:val="00664C39"/>
    <w:rsid w:val="00664EB0"/>
    <w:rsid w:val="0066500F"/>
    <w:rsid w:val="00665508"/>
    <w:rsid w:val="0066593D"/>
    <w:rsid w:val="00665D82"/>
    <w:rsid w:val="00665DC2"/>
    <w:rsid w:val="00665F33"/>
    <w:rsid w:val="006662FE"/>
    <w:rsid w:val="00670121"/>
    <w:rsid w:val="00670373"/>
    <w:rsid w:val="006715F4"/>
    <w:rsid w:val="00671B2B"/>
    <w:rsid w:val="00671DB5"/>
    <w:rsid w:val="0067281B"/>
    <w:rsid w:val="0067282A"/>
    <w:rsid w:val="00673538"/>
    <w:rsid w:val="00673950"/>
    <w:rsid w:val="006752D5"/>
    <w:rsid w:val="00675AFC"/>
    <w:rsid w:val="00675B52"/>
    <w:rsid w:val="00676607"/>
    <w:rsid w:val="00676F0A"/>
    <w:rsid w:val="006773B6"/>
    <w:rsid w:val="00677704"/>
    <w:rsid w:val="00680281"/>
    <w:rsid w:val="00680DAC"/>
    <w:rsid w:val="006813A2"/>
    <w:rsid w:val="00681CDE"/>
    <w:rsid w:val="00681E77"/>
    <w:rsid w:val="006821E7"/>
    <w:rsid w:val="006824FC"/>
    <w:rsid w:val="00682731"/>
    <w:rsid w:val="006837D6"/>
    <w:rsid w:val="0068448B"/>
    <w:rsid w:val="00684A39"/>
    <w:rsid w:val="00685474"/>
    <w:rsid w:val="00685538"/>
    <w:rsid w:val="00685C49"/>
    <w:rsid w:val="00685F30"/>
    <w:rsid w:val="00686071"/>
    <w:rsid w:val="006864E5"/>
    <w:rsid w:val="0068660C"/>
    <w:rsid w:val="006873F4"/>
    <w:rsid w:val="00687401"/>
    <w:rsid w:val="006876B2"/>
    <w:rsid w:val="00687997"/>
    <w:rsid w:val="00687DB3"/>
    <w:rsid w:val="00687E47"/>
    <w:rsid w:val="0069025B"/>
    <w:rsid w:val="00690580"/>
    <w:rsid w:val="0069058D"/>
    <w:rsid w:val="006906C5"/>
    <w:rsid w:val="00690B5C"/>
    <w:rsid w:val="00691BDB"/>
    <w:rsid w:val="006925B6"/>
    <w:rsid w:val="00692AAD"/>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D0A"/>
    <w:rsid w:val="006A1307"/>
    <w:rsid w:val="006A13BA"/>
    <w:rsid w:val="006A1E5B"/>
    <w:rsid w:val="006A21BF"/>
    <w:rsid w:val="006A2327"/>
    <w:rsid w:val="006A257B"/>
    <w:rsid w:val="006A2889"/>
    <w:rsid w:val="006A3033"/>
    <w:rsid w:val="006A38BD"/>
    <w:rsid w:val="006A3CA7"/>
    <w:rsid w:val="006A4AF7"/>
    <w:rsid w:val="006A58FD"/>
    <w:rsid w:val="006A5E53"/>
    <w:rsid w:val="006A5FCC"/>
    <w:rsid w:val="006A6750"/>
    <w:rsid w:val="006A675A"/>
    <w:rsid w:val="006A6F07"/>
    <w:rsid w:val="006A7106"/>
    <w:rsid w:val="006A737F"/>
    <w:rsid w:val="006A7476"/>
    <w:rsid w:val="006A7D03"/>
    <w:rsid w:val="006B019A"/>
    <w:rsid w:val="006B021D"/>
    <w:rsid w:val="006B0247"/>
    <w:rsid w:val="006B02BE"/>
    <w:rsid w:val="006B0411"/>
    <w:rsid w:val="006B05D7"/>
    <w:rsid w:val="006B083C"/>
    <w:rsid w:val="006B1A42"/>
    <w:rsid w:val="006B257C"/>
    <w:rsid w:val="006B30B8"/>
    <w:rsid w:val="006B35FA"/>
    <w:rsid w:val="006B3B0C"/>
    <w:rsid w:val="006B3B6C"/>
    <w:rsid w:val="006B3FBF"/>
    <w:rsid w:val="006B4773"/>
    <w:rsid w:val="006B4B0E"/>
    <w:rsid w:val="006B5492"/>
    <w:rsid w:val="006B5692"/>
    <w:rsid w:val="006B56F2"/>
    <w:rsid w:val="006B5A2F"/>
    <w:rsid w:val="006B618D"/>
    <w:rsid w:val="006B69A9"/>
    <w:rsid w:val="006B6E7B"/>
    <w:rsid w:val="006B746E"/>
    <w:rsid w:val="006B7F6F"/>
    <w:rsid w:val="006C0723"/>
    <w:rsid w:val="006C0B42"/>
    <w:rsid w:val="006C0F06"/>
    <w:rsid w:val="006C176F"/>
    <w:rsid w:val="006C1CEA"/>
    <w:rsid w:val="006C2ED7"/>
    <w:rsid w:val="006C3B38"/>
    <w:rsid w:val="006C4548"/>
    <w:rsid w:val="006C4A69"/>
    <w:rsid w:val="006C4AE8"/>
    <w:rsid w:val="006C4B06"/>
    <w:rsid w:val="006C5370"/>
    <w:rsid w:val="006C5611"/>
    <w:rsid w:val="006C571E"/>
    <w:rsid w:val="006C5D8A"/>
    <w:rsid w:val="006C613D"/>
    <w:rsid w:val="006C6272"/>
    <w:rsid w:val="006C63B5"/>
    <w:rsid w:val="006C67DC"/>
    <w:rsid w:val="006C749B"/>
    <w:rsid w:val="006C7941"/>
    <w:rsid w:val="006D0003"/>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851"/>
    <w:rsid w:val="006E04DD"/>
    <w:rsid w:val="006E0DEA"/>
    <w:rsid w:val="006E1496"/>
    <w:rsid w:val="006E1976"/>
    <w:rsid w:val="006E1CFB"/>
    <w:rsid w:val="006E1DA6"/>
    <w:rsid w:val="006E202E"/>
    <w:rsid w:val="006E21D8"/>
    <w:rsid w:val="006E28D7"/>
    <w:rsid w:val="006E2957"/>
    <w:rsid w:val="006E2F05"/>
    <w:rsid w:val="006E3394"/>
    <w:rsid w:val="006E4B12"/>
    <w:rsid w:val="006E5188"/>
    <w:rsid w:val="006E533D"/>
    <w:rsid w:val="006E6883"/>
    <w:rsid w:val="006E6BAE"/>
    <w:rsid w:val="006E75C7"/>
    <w:rsid w:val="006E7679"/>
    <w:rsid w:val="006F1143"/>
    <w:rsid w:val="006F11F9"/>
    <w:rsid w:val="006F2478"/>
    <w:rsid w:val="006F2F71"/>
    <w:rsid w:val="006F4380"/>
    <w:rsid w:val="006F506C"/>
    <w:rsid w:val="006F53BA"/>
    <w:rsid w:val="006F5B33"/>
    <w:rsid w:val="006F631C"/>
    <w:rsid w:val="006F6DAA"/>
    <w:rsid w:val="006F7115"/>
    <w:rsid w:val="006F7D2F"/>
    <w:rsid w:val="00701093"/>
    <w:rsid w:val="00701577"/>
    <w:rsid w:val="0070177A"/>
    <w:rsid w:val="007022FB"/>
    <w:rsid w:val="0070256E"/>
    <w:rsid w:val="00702FDC"/>
    <w:rsid w:val="00703132"/>
    <w:rsid w:val="00703430"/>
    <w:rsid w:val="0070349D"/>
    <w:rsid w:val="00703A48"/>
    <w:rsid w:val="00703C50"/>
    <w:rsid w:val="00704144"/>
    <w:rsid w:val="00704310"/>
    <w:rsid w:val="007046CE"/>
    <w:rsid w:val="00706154"/>
    <w:rsid w:val="0070681D"/>
    <w:rsid w:val="00706BD5"/>
    <w:rsid w:val="00706F4D"/>
    <w:rsid w:val="00707712"/>
    <w:rsid w:val="007101B7"/>
    <w:rsid w:val="00710F05"/>
    <w:rsid w:val="0071157E"/>
    <w:rsid w:val="0071178F"/>
    <w:rsid w:val="007117A7"/>
    <w:rsid w:val="00711A18"/>
    <w:rsid w:val="007128D8"/>
    <w:rsid w:val="007128DA"/>
    <w:rsid w:val="00712D41"/>
    <w:rsid w:val="00713431"/>
    <w:rsid w:val="0071379D"/>
    <w:rsid w:val="00713C6F"/>
    <w:rsid w:val="00714305"/>
    <w:rsid w:val="00714F8E"/>
    <w:rsid w:val="0071505F"/>
    <w:rsid w:val="007152B7"/>
    <w:rsid w:val="007160DA"/>
    <w:rsid w:val="0071650A"/>
    <w:rsid w:val="0071679C"/>
    <w:rsid w:val="00716F5E"/>
    <w:rsid w:val="00717339"/>
    <w:rsid w:val="00717677"/>
    <w:rsid w:val="00717724"/>
    <w:rsid w:val="00717909"/>
    <w:rsid w:val="00717D94"/>
    <w:rsid w:val="00717DCC"/>
    <w:rsid w:val="00717E61"/>
    <w:rsid w:val="007204DB"/>
    <w:rsid w:val="0072080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083"/>
    <w:rsid w:val="00725292"/>
    <w:rsid w:val="00725A44"/>
    <w:rsid w:val="00725AB6"/>
    <w:rsid w:val="00725CD2"/>
    <w:rsid w:val="00725D1E"/>
    <w:rsid w:val="00726D3A"/>
    <w:rsid w:val="00726E9F"/>
    <w:rsid w:val="007270DC"/>
    <w:rsid w:val="00727CEA"/>
    <w:rsid w:val="007305A8"/>
    <w:rsid w:val="00730909"/>
    <w:rsid w:val="007317B5"/>
    <w:rsid w:val="0073210C"/>
    <w:rsid w:val="007321DE"/>
    <w:rsid w:val="0073238A"/>
    <w:rsid w:val="00732841"/>
    <w:rsid w:val="00733758"/>
    <w:rsid w:val="00734737"/>
    <w:rsid w:val="007349E0"/>
    <w:rsid w:val="00734BBA"/>
    <w:rsid w:val="00735826"/>
    <w:rsid w:val="00735854"/>
    <w:rsid w:val="00735C77"/>
    <w:rsid w:val="00735E40"/>
    <w:rsid w:val="0073602A"/>
    <w:rsid w:val="00736435"/>
    <w:rsid w:val="0073676A"/>
    <w:rsid w:val="007367F6"/>
    <w:rsid w:val="00736EA4"/>
    <w:rsid w:val="00736FF1"/>
    <w:rsid w:val="0073711D"/>
    <w:rsid w:val="0073778F"/>
    <w:rsid w:val="0073783B"/>
    <w:rsid w:val="00740E19"/>
    <w:rsid w:val="007422EF"/>
    <w:rsid w:val="007422FC"/>
    <w:rsid w:val="00742B71"/>
    <w:rsid w:val="00742F8F"/>
    <w:rsid w:val="00743205"/>
    <w:rsid w:val="0074401D"/>
    <w:rsid w:val="0074429A"/>
    <w:rsid w:val="0074475B"/>
    <w:rsid w:val="007449CC"/>
    <w:rsid w:val="00744D22"/>
    <w:rsid w:val="00745110"/>
    <w:rsid w:val="00745961"/>
    <w:rsid w:val="00746011"/>
    <w:rsid w:val="0074601B"/>
    <w:rsid w:val="007461B1"/>
    <w:rsid w:val="007466F8"/>
    <w:rsid w:val="00747175"/>
    <w:rsid w:val="007472AA"/>
    <w:rsid w:val="0074739F"/>
    <w:rsid w:val="0074743B"/>
    <w:rsid w:val="00747663"/>
    <w:rsid w:val="00747A97"/>
    <w:rsid w:val="00747EB3"/>
    <w:rsid w:val="00750BFE"/>
    <w:rsid w:val="00751799"/>
    <w:rsid w:val="007520CD"/>
    <w:rsid w:val="007523ED"/>
    <w:rsid w:val="0075257E"/>
    <w:rsid w:val="00752758"/>
    <w:rsid w:val="00752BFC"/>
    <w:rsid w:val="00752DE9"/>
    <w:rsid w:val="00752E01"/>
    <w:rsid w:val="00752FCB"/>
    <w:rsid w:val="007538D2"/>
    <w:rsid w:val="00753948"/>
    <w:rsid w:val="00753A6A"/>
    <w:rsid w:val="00754259"/>
    <w:rsid w:val="007545D6"/>
    <w:rsid w:val="00754ABA"/>
    <w:rsid w:val="00754F0F"/>
    <w:rsid w:val="007552F1"/>
    <w:rsid w:val="007554D6"/>
    <w:rsid w:val="00755ABF"/>
    <w:rsid w:val="00755F3B"/>
    <w:rsid w:val="007560A1"/>
    <w:rsid w:val="007566CB"/>
    <w:rsid w:val="0075678B"/>
    <w:rsid w:val="00756E48"/>
    <w:rsid w:val="00757947"/>
    <w:rsid w:val="00757968"/>
    <w:rsid w:val="007620BE"/>
    <w:rsid w:val="0076216E"/>
    <w:rsid w:val="0076284D"/>
    <w:rsid w:val="00762A07"/>
    <w:rsid w:val="00762B52"/>
    <w:rsid w:val="007630E3"/>
    <w:rsid w:val="00764C9C"/>
    <w:rsid w:val="00764CFF"/>
    <w:rsid w:val="00764FD6"/>
    <w:rsid w:val="00765189"/>
    <w:rsid w:val="007654C6"/>
    <w:rsid w:val="0076589D"/>
    <w:rsid w:val="00765B14"/>
    <w:rsid w:val="00766211"/>
    <w:rsid w:val="00767170"/>
    <w:rsid w:val="00767410"/>
    <w:rsid w:val="00767D66"/>
    <w:rsid w:val="00767E88"/>
    <w:rsid w:val="00770444"/>
    <w:rsid w:val="00771A43"/>
    <w:rsid w:val="00771D7A"/>
    <w:rsid w:val="00771EC8"/>
    <w:rsid w:val="007720C2"/>
    <w:rsid w:val="007731F0"/>
    <w:rsid w:val="00773968"/>
    <w:rsid w:val="007740AD"/>
    <w:rsid w:val="007746F0"/>
    <w:rsid w:val="00774AA5"/>
    <w:rsid w:val="0077554C"/>
    <w:rsid w:val="00775B59"/>
    <w:rsid w:val="00775FC3"/>
    <w:rsid w:val="007763E1"/>
    <w:rsid w:val="00776FE4"/>
    <w:rsid w:val="00777670"/>
    <w:rsid w:val="00777DC5"/>
    <w:rsid w:val="00780F8E"/>
    <w:rsid w:val="00782B3B"/>
    <w:rsid w:val="00782BF8"/>
    <w:rsid w:val="00782DCD"/>
    <w:rsid w:val="007834AA"/>
    <w:rsid w:val="00783536"/>
    <w:rsid w:val="00783C19"/>
    <w:rsid w:val="0078453C"/>
    <w:rsid w:val="00785C56"/>
    <w:rsid w:val="00785E5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96"/>
    <w:rsid w:val="0079367F"/>
    <w:rsid w:val="00793A26"/>
    <w:rsid w:val="00793CE7"/>
    <w:rsid w:val="0079488E"/>
    <w:rsid w:val="007948D0"/>
    <w:rsid w:val="00794F1E"/>
    <w:rsid w:val="0079635F"/>
    <w:rsid w:val="00796861"/>
    <w:rsid w:val="00796EB0"/>
    <w:rsid w:val="0079714A"/>
    <w:rsid w:val="007976F5"/>
    <w:rsid w:val="007A059A"/>
    <w:rsid w:val="007A08EE"/>
    <w:rsid w:val="007A0CEB"/>
    <w:rsid w:val="007A130B"/>
    <w:rsid w:val="007A15EC"/>
    <w:rsid w:val="007A1E23"/>
    <w:rsid w:val="007A2F2E"/>
    <w:rsid w:val="007A4A93"/>
    <w:rsid w:val="007A55C8"/>
    <w:rsid w:val="007A5905"/>
    <w:rsid w:val="007A5BDA"/>
    <w:rsid w:val="007A5D9C"/>
    <w:rsid w:val="007A68AD"/>
    <w:rsid w:val="007A7252"/>
    <w:rsid w:val="007A739D"/>
    <w:rsid w:val="007A7D55"/>
    <w:rsid w:val="007A7E8A"/>
    <w:rsid w:val="007B0C7D"/>
    <w:rsid w:val="007B0F0F"/>
    <w:rsid w:val="007B12BA"/>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B2B"/>
    <w:rsid w:val="007C136F"/>
    <w:rsid w:val="007C1C57"/>
    <w:rsid w:val="007C348D"/>
    <w:rsid w:val="007C3B9B"/>
    <w:rsid w:val="007C4A8E"/>
    <w:rsid w:val="007C4EA7"/>
    <w:rsid w:val="007C4F49"/>
    <w:rsid w:val="007C4FA1"/>
    <w:rsid w:val="007C50E5"/>
    <w:rsid w:val="007C5376"/>
    <w:rsid w:val="007C65CC"/>
    <w:rsid w:val="007C7762"/>
    <w:rsid w:val="007C7A8A"/>
    <w:rsid w:val="007C7D60"/>
    <w:rsid w:val="007D0225"/>
    <w:rsid w:val="007D05F4"/>
    <w:rsid w:val="007D0F6B"/>
    <w:rsid w:val="007D1221"/>
    <w:rsid w:val="007D1BAE"/>
    <w:rsid w:val="007D2E1B"/>
    <w:rsid w:val="007D404B"/>
    <w:rsid w:val="007D41C0"/>
    <w:rsid w:val="007D43D4"/>
    <w:rsid w:val="007D5736"/>
    <w:rsid w:val="007D5985"/>
    <w:rsid w:val="007D5C61"/>
    <w:rsid w:val="007D60F9"/>
    <w:rsid w:val="007D64BF"/>
    <w:rsid w:val="007D6857"/>
    <w:rsid w:val="007D6D19"/>
    <w:rsid w:val="007D7326"/>
    <w:rsid w:val="007D7364"/>
    <w:rsid w:val="007D75E0"/>
    <w:rsid w:val="007D7B45"/>
    <w:rsid w:val="007D7BC5"/>
    <w:rsid w:val="007D7C56"/>
    <w:rsid w:val="007E05CD"/>
    <w:rsid w:val="007E072C"/>
    <w:rsid w:val="007E0A9D"/>
    <w:rsid w:val="007E0B96"/>
    <w:rsid w:val="007E1003"/>
    <w:rsid w:val="007E10E2"/>
    <w:rsid w:val="007E1102"/>
    <w:rsid w:val="007E1893"/>
    <w:rsid w:val="007E232C"/>
    <w:rsid w:val="007E2CF6"/>
    <w:rsid w:val="007E2E51"/>
    <w:rsid w:val="007E3A91"/>
    <w:rsid w:val="007E3D46"/>
    <w:rsid w:val="007E3D5C"/>
    <w:rsid w:val="007E3D62"/>
    <w:rsid w:val="007E41FF"/>
    <w:rsid w:val="007E50FE"/>
    <w:rsid w:val="007E52AB"/>
    <w:rsid w:val="007E5CB9"/>
    <w:rsid w:val="007E5F3B"/>
    <w:rsid w:val="007E5F55"/>
    <w:rsid w:val="007E625C"/>
    <w:rsid w:val="007E6857"/>
    <w:rsid w:val="007E7010"/>
    <w:rsid w:val="007E7231"/>
    <w:rsid w:val="007E799E"/>
    <w:rsid w:val="007F0164"/>
    <w:rsid w:val="007F01A0"/>
    <w:rsid w:val="007F0943"/>
    <w:rsid w:val="007F1543"/>
    <w:rsid w:val="007F1A0D"/>
    <w:rsid w:val="007F1B2E"/>
    <w:rsid w:val="007F1B84"/>
    <w:rsid w:val="007F2023"/>
    <w:rsid w:val="007F2173"/>
    <w:rsid w:val="007F2491"/>
    <w:rsid w:val="007F2536"/>
    <w:rsid w:val="007F32E2"/>
    <w:rsid w:val="007F34C7"/>
    <w:rsid w:val="007F366E"/>
    <w:rsid w:val="007F47E7"/>
    <w:rsid w:val="007F4F75"/>
    <w:rsid w:val="007F58C8"/>
    <w:rsid w:val="007F6402"/>
    <w:rsid w:val="007F67AA"/>
    <w:rsid w:val="007F6965"/>
    <w:rsid w:val="007F6C4A"/>
    <w:rsid w:val="007F6C5E"/>
    <w:rsid w:val="007F70F3"/>
    <w:rsid w:val="0080079C"/>
    <w:rsid w:val="0080269D"/>
    <w:rsid w:val="00802B8B"/>
    <w:rsid w:val="008040CB"/>
    <w:rsid w:val="008043C9"/>
    <w:rsid w:val="008047A6"/>
    <w:rsid w:val="00804D0F"/>
    <w:rsid w:val="00804F45"/>
    <w:rsid w:val="008055AB"/>
    <w:rsid w:val="0080573E"/>
    <w:rsid w:val="00805D63"/>
    <w:rsid w:val="00806044"/>
    <w:rsid w:val="00806116"/>
    <w:rsid w:val="00806360"/>
    <w:rsid w:val="00807B75"/>
    <w:rsid w:val="00810237"/>
    <w:rsid w:val="00810554"/>
    <w:rsid w:val="00810AF3"/>
    <w:rsid w:val="008115E4"/>
    <w:rsid w:val="008125DB"/>
    <w:rsid w:val="00813105"/>
    <w:rsid w:val="0081334E"/>
    <w:rsid w:val="0081425E"/>
    <w:rsid w:val="008142E7"/>
    <w:rsid w:val="00814604"/>
    <w:rsid w:val="00814C2C"/>
    <w:rsid w:val="00814F72"/>
    <w:rsid w:val="008150F0"/>
    <w:rsid w:val="0081570A"/>
    <w:rsid w:val="0081586D"/>
    <w:rsid w:val="00815D5F"/>
    <w:rsid w:val="00816329"/>
    <w:rsid w:val="008176D9"/>
    <w:rsid w:val="00817D5A"/>
    <w:rsid w:val="008203D5"/>
    <w:rsid w:val="008216CF"/>
    <w:rsid w:val="008216ED"/>
    <w:rsid w:val="00821BB1"/>
    <w:rsid w:val="00821D19"/>
    <w:rsid w:val="00821FE8"/>
    <w:rsid w:val="00822AAB"/>
    <w:rsid w:val="00822FE2"/>
    <w:rsid w:val="00823BF2"/>
    <w:rsid w:val="00824272"/>
    <w:rsid w:val="0082502F"/>
    <w:rsid w:val="008253EC"/>
    <w:rsid w:val="0082571E"/>
    <w:rsid w:val="00825FEE"/>
    <w:rsid w:val="0082692A"/>
    <w:rsid w:val="00826A7E"/>
    <w:rsid w:val="00826C98"/>
    <w:rsid w:val="00827159"/>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7F"/>
    <w:rsid w:val="00834CBF"/>
    <w:rsid w:val="00834FFF"/>
    <w:rsid w:val="00835378"/>
    <w:rsid w:val="008358C9"/>
    <w:rsid w:val="00835AA5"/>
    <w:rsid w:val="00835D47"/>
    <w:rsid w:val="00836AC1"/>
    <w:rsid w:val="00837056"/>
    <w:rsid w:val="00837B87"/>
    <w:rsid w:val="008400B6"/>
    <w:rsid w:val="00840560"/>
    <w:rsid w:val="008409D4"/>
    <w:rsid w:val="00840BEE"/>
    <w:rsid w:val="008411C2"/>
    <w:rsid w:val="0084131B"/>
    <w:rsid w:val="0084174D"/>
    <w:rsid w:val="008417FF"/>
    <w:rsid w:val="00841A95"/>
    <w:rsid w:val="00841D69"/>
    <w:rsid w:val="00841F69"/>
    <w:rsid w:val="00842689"/>
    <w:rsid w:val="008427D2"/>
    <w:rsid w:val="008429BA"/>
    <w:rsid w:val="00844458"/>
    <w:rsid w:val="00845944"/>
    <w:rsid w:val="00845AD5"/>
    <w:rsid w:val="00846249"/>
    <w:rsid w:val="00846788"/>
    <w:rsid w:val="00846842"/>
    <w:rsid w:val="00846C2B"/>
    <w:rsid w:val="008475C6"/>
    <w:rsid w:val="00847D3E"/>
    <w:rsid w:val="008505E9"/>
    <w:rsid w:val="00851498"/>
    <w:rsid w:val="00851585"/>
    <w:rsid w:val="00851768"/>
    <w:rsid w:val="008517B7"/>
    <w:rsid w:val="00852202"/>
    <w:rsid w:val="00852F58"/>
    <w:rsid w:val="0085364E"/>
    <w:rsid w:val="0085372A"/>
    <w:rsid w:val="008540C3"/>
    <w:rsid w:val="00854229"/>
    <w:rsid w:val="0085443F"/>
    <w:rsid w:val="00854694"/>
    <w:rsid w:val="008554B0"/>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047"/>
    <w:rsid w:val="008662A0"/>
    <w:rsid w:val="0086727C"/>
    <w:rsid w:val="0086743E"/>
    <w:rsid w:val="00867806"/>
    <w:rsid w:val="008678E4"/>
    <w:rsid w:val="00867D33"/>
    <w:rsid w:val="00870F9D"/>
    <w:rsid w:val="008715AB"/>
    <w:rsid w:val="0087164F"/>
    <w:rsid w:val="008717FB"/>
    <w:rsid w:val="00871873"/>
    <w:rsid w:val="0087218A"/>
    <w:rsid w:val="008721F6"/>
    <w:rsid w:val="008723AE"/>
    <w:rsid w:val="00872A97"/>
    <w:rsid w:val="0087372C"/>
    <w:rsid w:val="00873D68"/>
    <w:rsid w:val="00874383"/>
    <w:rsid w:val="00875341"/>
    <w:rsid w:val="00875609"/>
    <w:rsid w:val="00875B89"/>
    <w:rsid w:val="00875E60"/>
    <w:rsid w:val="00876B29"/>
    <w:rsid w:val="00876B6A"/>
    <w:rsid w:val="00876F48"/>
    <w:rsid w:val="00877A5D"/>
    <w:rsid w:val="00880251"/>
    <w:rsid w:val="008802B8"/>
    <w:rsid w:val="00881064"/>
    <w:rsid w:val="008813E2"/>
    <w:rsid w:val="00881B1D"/>
    <w:rsid w:val="0088228F"/>
    <w:rsid w:val="008825A8"/>
    <w:rsid w:val="00882826"/>
    <w:rsid w:val="00882956"/>
    <w:rsid w:val="008834C6"/>
    <w:rsid w:val="00884B13"/>
    <w:rsid w:val="00884D1B"/>
    <w:rsid w:val="0088536D"/>
    <w:rsid w:val="0088656F"/>
    <w:rsid w:val="00886807"/>
    <w:rsid w:val="00886C67"/>
    <w:rsid w:val="008877C1"/>
    <w:rsid w:val="00887B5D"/>
    <w:rsid w:val="008919DA"/>
    <w:rsid w:val="00891A20"/>
    <w:rsid w:val="008923B2"/>
    <w:rsid w:val="00892A81"/>
    <w:rsid w:val="008930CD"/>
    <w:rsid w:val="008931B4"/>
    <w:rsid w:val="0089331B"/>
    <w:rsid w:val="008933BC"/>
    <w:rsid w:val="008936BE"/>
    <w:rsid w:val="00893B73"/>
    <w:rsid w:val="00893B83"/>
    <w:rsid w:val="00893C2B"/>
    <w:rsid w:val="00894EF3"/>
    <w:rsid w:val="00895EA5"/>
    <w:rsid w:val="00895F31"/>
    <w:rsid w:val="008969D4"/>
    <w:rsid w:val="008978C5"/>
    <w:rsid w:val="008979C8"/>
    <w:rsid w:val="008A00D5"/>
    <w:rsid w:val="008A0157"/>
    <w:rsid w:val="008A1365"/>
    <w:rsid w:val="008A1AB1"/>
    <w:rsid w:val="008A1D5F"/>
    <w:rsid w:val="008A216D"/>
    <w:rsid w:val="008A2970"/>
    <w:rsid w:val="008A2E29"/>
    <w:rsid w:val="008A3657"/>
    <w:rsid w:val="008A3A6F"/>
    <w:rsid w:val="008A3C76"/>
    <w:rsid w:val="008A3C98"/>
    <w:rsid w:val="008A424C"/>
    <w:rsid w:val="008A4861"/>
    <w:rsid w:val="008A51A5"/>
    <w:rsid w:val="008A5606"/>
    <w:rsid w:val="008A5873"/>
    <w:rsid w:val="008A5D2E"/>
    <w:rsid w:val="008A6002"/>
    <w:rsid w:val="008A60BA"/>
    <w:rsid w:val="008A6B05"/>
    <w:rsid w:val="008A7E15"/>
    <w:rsid w:val="008B1301"/>
    <w:rsid w:val="008B1FB2"/>
    <w:rsid w:val="008B2F4E"/>
    <w:rsid w:val="008B31B9"/>
    <w:rsid w:val="008B47EE"/>
    <w:rsid w:val="008B4851"/>
    <w:rsid w:val="008B4C2E"/>
    <w:rsid w:val="008B5444"/>
    <w:rsid w:val="008B5670"/>
    <w:rsid w:val="008B6309"/>
    <w:rsid w:val="008B6389"/>
    <w:rsid w:val="008B6A96"/>
    <w:rsid w:val="008B6B62"/>
    <w:rsid w:val="008B6B87"/>
    <w:rsid w:val="008B6C07"/>
    <w:rsid w:val="008B7377"/>
    <w:rsid w:val="008B7793"/>
    <w:rsid w:val="008B786C"/>
    <w:rsid w:val="008C0019"/>
    <w:rsid w:val="008C0424"/>
    <w:rsid w:val="008C07E7"/>
    <w:rsid w:val="008C0807"/>
    <w:rsid w:val="008C0A0F"/>
    <w:rsid w:val="008C0CD5"/>
    <w:rsid w:val="008C0DB2"/>
    <w:rsid w:val="008C1D31"/>
    <w:rsid w:val="008C1E31"/>
    <w:rsid w:val="008C230B"/>
    <w:rsid w:val="008C23CE"/>
    <w:rsid w:val="008C2A3F"/>
    <w:rsid w:val="008C357D"/>
    <w:rsid w:val="008C39ED"/>
    <w:rsid w:val="008C3CB9"/>
    <w:rsid w:val="008C3D60"/>
    <w:rsid w:val="008C3D8E"/>
    <w:rsid w:val="008C3FB4"/>
    <w:rsid w:val="008C4071"/>
    <w:rsid w:val="008C5152"/>
    <w:rsid w:val="008C5210"/>
    <w:rsid w:val="008C52CF"/>
    <w:rsid w:val="008C5433"/>
    <w:rsid w:val="008C5658"/>
    <w:rsid w:val="008C5DEC"/>
    <w:rsid w:val="008C5F5E"/>
    <w:rsid w:val="008C6767"/>
    <w:rsid w:val="008C6D60"/>
    <w:rsid w:val="008C6FC9"/>
    <w:rsid w:val="008C7B15"/>
    <w:rsid w:val="008C7C8C"/>
    <w:rsid w:val="008D03B2"/>
    <w:rsid w:val="008D07EC"/>
    <w:rsid w:val="008D0A7E"/>
    <w:rsid w:val="008D10F7"/>
    <w:rsid w:val="008D114E"/>
    <w:rsid w:val="008D1798"/>
    <w:rsid w:val="008D17E6"/>
    <w:rsid w:val="008D181A"/>
    <w:rsid w:val="008D2C3D"/>
    <w:rsid w:val="008D2D3D"/>
    <w:rsid w:val="008D2D94"/>
    <w:rsid w:val="008D2FB0"/>
    <w:rsid w:val="008D3175"/>
    <w:rsid w:val="008D3187"/>
    <w:rsid w:val="008D3752"/>
    <w:rsid w:val="008D3AE8"/>
    <w:rsid w:val="008D454C"/>
    <w:rsid w:val="008D67F5"/>
    <w:rsid w:val="008D6DD2"/>
    <w:rsid w:val="008D6F67"/>
    <w:rsid w:val="008D6FCC"/>
    <w:rsid w:val="008D704D"/>
    <w:rsid w:val="008E02DE"/>
    <w:rsid w:val="008E16BF"/>
    <w:rsid w:val="008E1835"/>
    <w:rsid w:val="008E1BD3"/>
    <w:rsid w:val="008E2035"/>
    <w:rsid w:val="008E3081"/>
    <w:rsid w:val="008E31B9"/>
    <w:rsid w:val="008E42F1"/>
    <w:rsid w:val="008E479D"/>
    <w:rsid w:val="008E4A13"/>
    <w:rsid w:val="008E4A3C"/>
    <w:rsid w:val="008E4CB4"/>
    <w:rsid w:val="008E654F"/>
    <w:rsid w:val="008E656A"/>
    <w:rsid w:val="008E68CA"/>
    <w:rsid w:val="008E6D07"/>
    <w:rsid w:val="008E7939"/>
    <w:rsid w:val="008E79CC"/>
    <w:rsid w:val="008E7C2A"/>
    <w:rsid w:val="008E7D27"/>
    <w:rsid w:val="008E7D87"/>
    <w:rsid w:val="008E7DB3"/>
    <w:rsid w:val="008F025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C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25"/>
    <w:rsid w:val="00900D5D"/>
    <w:rsid w:val="00901552"/>
    <w:rsid w:val="00901FB3"/>
    <w:rsid w:val="009025EC"/>
    <w:rsid w:val="00902EAE"/>
    <w:rsid w:val="009032BE"/>
    <w:rsid w:val="009034DF"/>
    <w:rsid w:val="00903F2F"/>
    <w:rsid w:val="009042FC"/>
    <w:rsid w:val="009043AE"/>
    <w:rsid w:val="009044FE"/>
    <w:rsid w:val="00904BC4"/>
    <w:rsid w:val="009050FF"/>
    <w:rsid w:val="00905C8B"/>
    <w:rsid w:val="009079D3"/>
    <w:rsid w:val="00910C39"/>
    <w:rsid w:val="00911B90"/>
    <w:rsid w:val="00911C54"/>
    <w:rsid w:val="009122A7"/>
    <w:rsid w:val="00912795"/>
    <w:rsid w:val="00913029"/>
    <w:rsid w:val="0091351A"/>
    <w:rsid w:val="0091367E"/>
    <w:rsid w:val="00913EE3"/>
    <w:rsid w:val="009142CB"/>
    <w:rsid w:val="00914D3F"/>
    <w:rsid w:val="009152F5"/>
    <w:rsid w:val="0091557F"/>
    <w:rsid w:val="009158E3"/>
    <w:rsid w:val="00915AF0"/>
    <w:rsid w:val="0091615C"/>
    <w:rsid w:val="00916CA4"/>
    <w:rsid w:val="00917759"/>
    <w:rsid w:val="00920235"/>
    <w:rsid w:val="0092026D"/>
    <w:rsid w:val="00920619"/>
    <w:rsid w:val="00920711"/>
    <w:rsid w:val="00920762"/>
    <w:rsid w:val="009207CE"/>
    <w:rsid w:val="00920A13"/>
    <w:rsid w:val="00920DF2"/>
    <w:rsid w:val="0092165A"/>
    <w:rsid w:val="009216C5"/>
    <w:rsid w:val="00921ACB"/>
    <w:rsid w:val="00922326"/>
    <w:rsid w:val="00922922"/>
    <w:rsid w:val="009239D2"/>
    <w:rsid w:val="00923A02"/>
    <w:rsid w:val="00924445"/>
    <w:rsid w:val="00925348"/>
    <w:rsid w:val="00925B89"/>
    <w:rsid w:val="00926262"/>
    <w:rsid w:val="009265B6"/>
    <w:rsid w:val="009269B1"/>
    <w:rsid w:val="00927237"/>
    <w:rsid w:val="00927626"/>
    <w:rsid w:val="00927DE7"/>
    <w:rsid w:val="00927FB2"/>
    <w:rsid w:val="00927FFC"/>
    <w:rsid w:val="009302A6"/>
    <w:rsid w:val="0093049E"/>
    <w:rsid w:val="00930569"/>
    <w:rsid w:val="00931518"/>
    <w:rsid w:val="00931BCE"/>
    <w:rsid w:val="00931E5B"/>
    <w:rsid w:val="00931F19"/>
    <w:rsid w:val="009323DD"/>
    <w:rsid w:val="0093261C"/>
    <w:rsid w:val="00933CF2"/>
    <w:rsid w:val="00934599"/>
    <w:rsid w:val="00935371"/>
    <w:rsid w:val="00935826"/>
    <w:rsid w:val="00937184"/>
    <w:rsid w:val="0093767A"/>
    <w:rsid w:val="009400B9"/>
    <w:rsid w:val="0094091D"/>
    <w:rsid w:val="00940EF8"/>
    <w:rsid w:val="00941044"/>
    <w:rsid w:val="00942030"/>
    <w:rsid w:val="00942226"/>
    <w:rsid w:val="00942379"/>
    <w:rsid w:val="009425A7"/>
    <w:rsid w:val="00942662"/>
    <w:rsid w:val="00942B80"/>
    <w:rsid w:val="00942BCA"/>
    <w:rsid w:val="00942C81"/>
    <w:rsid w:val="0094429A"/>
    <w:rsid w:val="00945504"/>
    <w:rsid w:val="009465A0"/>
    <w:rsid w:val="00946722"/>
    <w:rsid w:val="00946B66"/>
    <w:rsid w:val="00947AF7"/>
    <w:rsid w:val="009501C3"/>
    <w:rsid w:val="009502BE"/>
    <w:rsid w:val="009502F5"/>
    <w:rsid w:val="00950D92"/>
    <w:rsid w:val="009518C1"/>
    <w:rsid w:val="00951D73"/>
    <w:rsid w:val="0095251F"/>
    <w:rsid w:val="0095321C"/>
    <w:rsid w:val="00953D09"/>
    <w:rsid w:val="00953F2B"/>
    <w:rsid w:val="0095431D"/>
    <w:rsid w:val="0095450B"/>
    <w:rsid w:val="009546D5"/>
    <w:rsid w:val="00954A8F"/>
    <w:rsid w:val="00955067"/>
    <w:rsid w:val="00955109"/>
    <w:rsid w:val="0095556A"/>
    <w:rsid w:val="00955F2F"/>
    <w:rsid w:val="00955F87"/>
    <w:rsid w:val="00956A4E"/>
    <w:rsid w:val="00956AB5"/>
    <w:rsid w:val="009572B3"/>
    <w:rsid w:val="00957893"/>
    <w:rsid w:val="00960A92"/>
    <w:rsid w:val="00961502"/>
    <w:rsid w:val="00961B9F"/>
    <w:rsid w:val="009621A2"/>
    <w:rsid w:val="0096248C"/>
    <w:rsid w:val="00962890"/>
    <w:rsid w:val="00962EB6"/>
    <w:rsid w:val="00963009"/>
    <w:rsid w:val="0096353F"/>
    <w:rsid w:val="009639C8"/>
    <w:rsid w:val="00963E07"/>
    <w:rsid w:val="0096424C"/>
    <w:rsid w:val="009645F3"/>
    <w:rsid w:val="009649EB"/>
    <w:rsid w:val="00964FA8"/>
    <w:rsid w:val="00965310"/>
    <w:rsid w:val="009655C4"/>
    <w:rsid w:val="0096562F"/>
    <w:rsid w:val="009657AE"/>
    <w:rsid w:val="00965894"/>
    <w:rsid w:val="00966032"/>
    <w:rsid w:val="0096678C"/>
    <w:rsid w:val="009670AC"/>
    <w:rsid w:val="00967185"/>
    <w:rsid w:val="0096725B"/>
    <w:rsid w:val="00967B43"/>
    <w:rsid w:val="009700A8"/>
    <w:rsid w:val="009703C8"/>
    <w:rsid w:val="009705ED"/>
    <w:rsid w:val="00970624"/>
    <w:rsid w:val="009706D5"/>
    <w:rsid w:val="00970BA8"/>
    <w:rsid w:val="00971170"/>
    <w:rsid w:val="009716FC"/>
    <w:rsid w:val="00971C55"/>
    <w:rsid w:val="00971D98"/>
    <w:rsid w:val="00973D2D"/>
    <w:rsid w:val="009743D3"/>
    <w:rsid w:val="00975308"/>
    <w:rsid w:val="00975737"/>
    <w:rsid w:val="00975F1F"/>
    <w:rsid w:val="0097609B"/>
    <w:rsid w:val="009763A6"/>
    <w:rsid w:val="009763B1"/>
    <w:rsid w:val="009766CF"/>
    <w:rsid w:val="00976A65"/>
    <w:rsid w:val="0097716E"/>
    <w:rsid w:val="009773F1"/>
    <w:rsid w:val="009774CC"/>
    <w:rsid w:val="009774F8"/>
    <w:rsid w:val="0097765E"/>
    <w:rsid w:val="00977E43"/>
    <w:rsid w:val="00980D68"/>
    <w:rsid w:val="0098179C"/>
    <w:rsid w:val="00981B9D"/>
    <w:rsid w:val="009827EC"/>
    <w:rsid w:val="00982EE8"/>
    <w:rsid w:val="0098399D"/>
    <w:rsid w:val="00983A43"/>
    <w:rsid w:val="009841CD"/>
    <w:rsid w:val="00984B02"/>
    <w:rsid w:val="00985303"/>
    <w:rsid w:val="009855D4"/>
    <w:rsid w:val="00985A84"/>
    <w:rsid w:val="00985BDD"/>
    <w:rsid w:val="00985F55"/>
    <w:rsid w:val="00986264"/>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900"/>
    <w:rsid w:val="009A0886"/>
    <w:rsid w:val="009A0C25"/>
    <w:rsid w:val="009A180D"/>
    <w:rsid w:val="009A201E"/>
    <w:rsid w:val="009A2F05"/>
    <w:rsid w:val="009A3252"/>
    <w:rsid w:val="009A3A73"/>
    <w:rsid w:val="009A43BF"/>
    <w:rsid w:val="009A50B5"/>
    <w:rsid w:val="009A5642"/>
    <w:rsid w:val="009A61DC"/>
    <w:rsid w:val="009A6678"/>
    <w:rsid w:val="009A7D11"/>
    <w:rsid w:val="009B01D5"/>
    <w:rsid w:val="009B1258"/>
    <w:rsid w:val="009B1493"/>
    <w:rsid w:val="009B2302"/>
    <w:rsid w:val="009B27CD"/>
    <w:rsid w:val="009B2D7A"/>
    <w:rsid w:val="009B3266"/>
    <w:rsid w:val="009B338B"/>
    <w:rsid w:val="009B3AF8"/>
    <w:rsid w:val="009B3D97"/>
    <w:rsid w:val="009B3F3E"/>
    <w:rsid w:val="009B3FDD"/>
    <w:rsid w:val="009B490F"/>
    <w:rsid w:val="009B5175"/>
    <w:rsid w:val="009B5BFB"/>
    <w:rsid w:val="009B62AA"/>
    <w:rsid w:val="009B654D"/>
    <w:rsid w:val="009B6595"/>
    <w:rsid w:val="009B6A33"/>
    <w:rsid w:val="009B6E32"/>
    <w:rsid w:val="009B6F95"/>
    <w:rsid w:val="009B711D"/>
    <w:rsid w:val="009B76A1"/>
    <w:rsid w:val="009B78C1"/>
    <w:rsid w:val="009C00DC"/>
    <w:rsid w:val="009C0157"/>
    <w:rsid w:val="009C06DA"/>
    <w:rsid w:val="009C1155"/>
    <w:rsid w:val="009C19E0"/>
    <w:rsid w:val="009C1B9B"/>
    <w:rsid w:val="009C2357"/>
    <w:rsid w:val="009C2518"/>
    <w:rsid w:val="009C2E72"/>
    <w:rsid w:val="009C30B3"/>
    <w:rsid w:val="009C3376"/>
    <w:rsid w:val="009C343D"/>
    <w:rsid w:val="009C3882"/>
    <w:rsid w:val="009C436F"/>
    <w:rsid w:val="009C43B4"/>
    <w:rsid w:val="009C4A6D"/>
    <w:rsid w:val="009C5061"/>
    <w:rsid w:val="009C5825"/>
    <w:rsid w:val="009C5AA9"/>
    <w:rsid w:val="009C5CE3"/>
    <w:rsid w:val="009C621B"/>
    <w:rsid w:val="009C622E"/>
    <w:rsid w:val="009C658D"/>
    <w:rsid w:val="009C66EB"/>
    <w:rsid w:val="009C69A4"/>
    <w:rsid w:val="009C6AA8"/>
    <w:rsid w:val="009C6C1E"/>
    <w:rsid w:val="009C6DCC"/>
    <w:rsid w:val="009C6DFE"/>
    <w:rsid w:val="009C6F77"/>
    <w:rsid w:val="009C74E3"/>
    <w:rsid w:val="009C7A2D"/>
    <w:rsid w:val="009C7D51"/>
    <w:rsid w:val="009D02CC"/>
    <w:rsid w:val="009D03EB"/>
    <w:rsid w:val="009D0544"/>
    <w:rsid w:val="009D0679"/>
    <w:rsid w:val="009D08A3"/>
    <w:rsid w:val="009D0C3F"/>
    <w:rsid w:val="009D0DC5"/>
    <w:rsid w:val="009D1038"/>
    <w:rsid w:val="009D184C"/>
    <w:rsid w:val="009D1945"/>
    <w:rsid w:val="009D1C13"/>
    <w:rsid w:val="009D2F13"/>
    <w:rsid w:val="009D2F4F"/>
    <w:rsid w:val="009D383A"/>
    <w:rsid w:val="009D5909"/>
    <w:rsid w:val="009D5D9E"/>
    <w:rsid w:val="009D61CE"/>
    <w:rsid w:val="009D62CF"/>
    <w:rsid w:val="009D6598"/>
    <w:rsid w:val="009D7294"/>
    <w:rsid w:val="009D73D9"/>
    <w:rsid w:val="009D779F"/>
    <w:rsid w:val="009E064A"/>
    <w:rsid w:val="009E087B"/>
    <w:rsid w:val="009E1FFB"/>
    <w:rsid w:val="009E20B7"/>
    <w:rsid w:val="009E2403"/>
    <w:rsid w:val="009E3E43"/>
    <w:rsid w:val="009E43D5"/>
    <w:rsid w:val="009E46B6"/>
    <w:rsid w:val="009E46BC"/>
    <w:rsid w:val="009E4CDE"/>
    <w:rsid w:val="009E5E1F"/>
    <w:rsid w:val="009E61A9"/>
    <w:rsid w:val="009E6306"/>
    <w:rsid w:val="009E6629"/>
    <w:rsid w:val="009E6E3B"/>
    <w:rsid w:val="009F047D"/>
    <w:rsid w:val="009F0698"/>
    <w:rsid w:val="009F0935"/>
    <w:rsid w:val="009F0A4E"/>
    <w:rsid w:val="009F0F49"/>
    <w:rsid w:val="009F18CF"/>
    <w:rsid w:val="009F18D3"/>
    <w:rsid w:val="009F3379"/>
    <w:rsid w:val="009F3422"/>
    <w:rsid w:val="009F402F"/>
    <w:rsid w:val="009F4238"/>
    <w:rsid w:val="009F474E"/>
    <w:rsid w:val="009F4CE8"/>
    <w:rsid w:val="009F4E56"/>
    <w:rsid w:val="009F4FBE"/>
    <w:rsid w:val="009F5AAD"/>
    <w:rsid w:val="009F5E14"/>
    <w:rsid w:val="009F639D"/>
    <w:rsid w:val="009F644C"/>
    <w:rsid w:val="009F7959"/>
    <w:rsid w:val="009F7C63"/>
    <w:rsid w:val="009F7D62"/>
    <w:rsid w:val="009F7F79"/>
    <w:rsid w:val="00A000BE"/>
    <w:rsid w:val="00A000F5"/>
    <w:rsid w:val="00A00765"/>
    <w:rsid w:val="00A01504"/>
    <w:rsid w:val="00A01B3A"/>
    <w:rsid w:val="00A01EA4"/>
    <w:rsid w:val="00A0216C"/>
    <w:rsid w:val="00A021C2"/>
    <w:rsid w:val="00A02524"/>
    <w:rsid w:val="00A028CC"/>
    <w:rsid w:val="00A03422"/>
    <w:rsid w:val="00A03B2D"/>
    <w:rsid w:val="00A0430F"/>
    <w:rsid w:val="00A045BC"/>
    <w:rsid w:val="00A0494F"/>
    <w:rsid w:val="00A04ACA"/>
    <w:rsid w:val="00A05062"/>
    <w:rsid w:val="00A054B9"/>
    <w:rsid w:val="00A061F6"/>
    <w:rsid w:val="00A06455"/>
    <w:rsid w:val="00A064E0"/>
    <w:rsid w:val="00A0655D"/>
    <w:rsid w:val="00A065A2"/>
    <w:rsid w:val="00A06AC2"/>
    <w:rsid w:val="00A06CBB"/>
    <w:rsid w:val="00A07631"/>
    <w:rsid w:val="00A07E54"/>
    <w:rsid w:val="00A10143"/>
    <w:rsid w:val="00A109FD"/>
    <w:rsid w:val="00A10FCA"/>
    <w:rsid w:val="00A113C1"/>
    <w:rsid w:val="00A1271C"/>
    <w:rsid w:val="00A12D93"/>
    <w:rsid w:val="00A130D3"/>
    <w:rsid w:val="00A13EAF"/>
    <w:rsid w:val="00A147C9"/>
    <w:rsid w:val="00A14833"/>
    <w:rsid w:val="00A14CE7"/>
    <w:rsid w:val="00A1630E"/>
    <w:rsid w:val="00A167AA"/>
    <w:rsid w:val="00A16AE5"/>
    <w:rsid w:val="00A176D5"/>
    <w:rsid w:val="00A1780C"/>
    <w:rsid w:val="00A215B6"/>
    <w:rsid w:val="00A217B2"/>
    <w:rsid w:val="00A21F3E"/>
    <w:rsid w:val="00A21FBB"/>
    <w:rsid w:val="00A222A1"/>
    <w:rsid w:val="00A23042"/>
    <w:rsid w:val="00A2374A"/>
    <w:rsid w:val="00A23AF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617"/>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C55"/>
    <w:rsid w:val="00A41AC1"/>
    <w:rsid w:val="00A41CA4"/>
    <w:rsid w:val="00A42B33"/>
    <w:rsid w:val="00A42FE7"/>
    <w:rsid w:val="00A43140"/>
    <w:rsid w:val="00A436D2"/>
    <w:rsid w:val="00A4394E"/>
    <w:rsid w:val="00A43BC1"/>
    <w:rsid w:val="00A43C02"/>
    <w:rsid w:val="00A43E3C"/>
    <w:rsid w:val="00A44166"/>
    <w:rsid w:val="00A447E5"/>
    <w:rsid w:val="00A44C01"/>
    <w:rsid w:val="00A45367"/>
    <w:rsid w:val="00A45433"/>
    <w:rsid w:val="00A4580A"/>
    <w:rsid w:val="00A4599F"/>
    <w:rsid w:val="00A4609B"/>
    <w:rsid w:val="00A4619E"/>
    <w:rsid w:val="00A466F1"/>
    <w:rsid w:val="00A473CB"/>
    <w:rsid w:val="00A478DF"/>
    <w:rsid w:val="00A47A85"/>
    <w:rsid w:val="00A47B75"/>
    <w:rsid w:val="00A47DB9"/>
    <w:rsid w:val="00A507A9"/>
    <w:rsid w:val="00A510B9"/>
    <w:rsid w:val="00A51E81"/>
    <w:rsid w:val="00A52316"/>
    <w:rsid w:val="00A524F1"/>
    <w:rsid w:val="00A5253F"/>
    <w:rsid w:val="00A52B08"/>
    <w:rsid w:val="00A53041"/>
    <w:rsid w:val="00A53BAE"/>
    <w:rsid w:val="00A5462B"/>
    <w:rsid w:val="00A5477C"/>
    <w:rsid w:val="00A54D27"/>
    <w:rsid w:val="00A54FCF"/>
    <w:rsid w:val="00A5552B"/>
    <w:rsid w:val="00A55891"/>
    <w:rsid w:val="00A55AA5"/>
    <w:rsid w:val="00A560A2"/>
    <w:rsid w:val="00A57036"/>
    <w:rsid w:val="00A571AB"/>
    <w:rsid w:val="00A5749C"/>
    <w:rsid w:val="00A5751B"/>
    <w:rsid w:val="00A57F7B"/>
    <w:rsid w:val="00A605AD"/>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6A3"/>
    <w:rsid w:val="00A70D62"/>
    <w:rsid w:val="00A70DAE"/>
    <w:rsid w:val="00A70DC3"/>
    <w:rsid w:val="00A70E68"/>
    <w:rsid w:val="00A71BA0"/>
    <w:rsid w:val="00A7270C"/>
    <w:rsid w:val="00A728AD"/>
    <w:rsid w:val="00A72F69"/>
    <w:rsid w:val="00A73BF7"/>
    <w:rsid w:val="00A744AD"/>
    <w:rsid w:val="00A747AC"/>
    <w:rsid w:val="00A74B22"/>
    <w:rsid w:val="00A74B37"/>
    <w:rsid w:val="00A74E3D"/>
    <w:rsid w:val="00A75114"/>
    <w:rsid w:val="00A75148"/>
    <w:rsid w:val="00A75D31"/>
    <w:rsid w:val="00A76F66"/>
    <w:rsid w:val="00A771FF"/>
    <w:rsid w:val="00A77900"/>
    <w:rsid w:val="00A80425"/>
    <w:rsid w:val="00A8071F"/>
    <w:rsid w:val="00A80C02"/>
    <w:rsid w:val="00A80D01"/>
    <w:rsid w:val="00A81620"/>
    <w:rsid w:val="00A81AA2"/>
    <w:rsid w:val="00A81B5E"/>
    <w:rsid w:val="00A81FB7"/>
    <w:rsid w:val="00A82267"/>
    <w:rsid w:val="00A823DE"/>
    <w:rsid w:val="00A826F8"/>
    <w:rsid w:val="00A8284B"/>
    <w:rsid w:val="00A829C4"/>
    <w:rsid w:val="00A82A79"/>
    <w:rsid w:val="00A82BCF"/>
    <w:rsid w:val="00A83728"/>
    <w:rsid w:val="00A83F3F"/>
    <w:rsid w:val="00A84166"/>
    <w:rsid w:val="00A84566"/>
    <w:rsid w:val="00A84687"/>
    <w:rsid w:val="00A84D66"/>
    <w:rsid w:val="00A8523D"/>
    <w:rsid w:val="00A865DA"/>
    <w:rsid w:val="00A90AF8"/>
    <w:rsid w:val="00A90D28"/>
    <w:rsid w:val="00A91483"/>
    <w:rsid w:val="00A921A1"/>
    <w:rsid w:val="00A92611"/>
    <w:rsid w:val="00A934E0"/>
    <w:rsid w:val="00A93C5D"/>
    <w:rsid w:val="00A940CF"/>
    <w:rsid w:val="00A94555"/>
    <w:rsid w:val="00A94866"/>
    <w:rsid w:val="00A9488B"/>
    <w:rsid w:val="00A94AAE"/>
    <w:rsid w:val="00A96518"/>
    <w:rsid w:val="00A96630"/>
    <w:rsid w:val="00A967FE"/>
    <w:rsid w:val="00A97192"/>
    <w:rsid w:val="00A97D00"/>
    <w:rsid w:val="00A97EDD"/>
    <w:rsid w:val="00A97EF0"/>
    <w:rsid w:val="00AA0DC1"/>
    <w:rsid w:val="00AA1198"/>
    <w:rsid w:val="00AA1BEC"/>
    <w:rsid w:val="00AA1D7C"/>
    <w:rsid w:val="00AA23FB"/>
    <w:rsid w:val="00AA2718"/>
    <w:rsid w:val="00AA29DF"/>
    <w:rsid w:val="00AA2A14"/>
    <w:rsid w:val="00AA362E"/>
    <w:rsid w:val="00AA40FC"/>
    <w:rsid w:val="00AA4CE6"/>
    <w:rsid w:val="00AA52E1"/>
    <w:rsid w:val="00AA59B5"/>
    <w:rsid w:val="00AA62D6"/>
    <w:rsid w:val="00AA6640"/>
    <w:rsid w:val="00AA66DF"/>
    <w:rsid w:val="00AA6796"/>
    <w:rsid w:val="00AA78B2"/>
    <w:rsid w:val="00AA7C0D"/>
    <w:rsid w:val="00AA7DD1"/>
    <w:rsid w:val="00AB1754"/>
    <w:rsid w:val="00AB1EF3"/>
    <w:rsid w:val="00AB285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15"/>
    <w:rsid w:val="00AC1757"/>
    <w:rsid w:val="00AC1D95"/>
    <w:rsid w:val="00AC2788"/>
    <w:rsid w:val="00AC2801"/>
    <w:rsid w:val="00AC2A50"/>
    <w:rsid w:val="00AC2A6E"/>
    <w:rsid w:val="00AC2AD3"/>
    <w:rsid w:val="00AC2D20"/>
    <w:rsid w:val="00AC32A3"/>
    <w:rsid w:val="00AC4350"/>
    <w:rsid w:val="00AC4934"/>
    <w:rsid w:val="00AC69AA"/>
    <w:rsid w:val="00AC6CCC"/>
    <w:rsid w:val="00AC6F14"/>
    <w:rsid w:val="00AC7575"/>
    <w:rsid w:val="00AC7C29"/>
    <w:rsid w:val="00AD010C"/>
    <w:rsid w:val="00AD02A1"/>
    <w:rsid w:val="00AD0431"/>
    <w:rsid w:val="00AD0911"/>
    <w:rsid w:val="00AD0F22"/>
    <w:rsid w:val="00AD16FA"/>
    <w:rsid w:val="00AD1B88"/>
    <w:rsid w:val="00AD2428"/>
    <w:rsid w:val="00AD352D"/>
    <w:rsid w:val="00AD3648"/>
    <w:rsid w:val="00AD3951"/>
    <w:rsid w:val="00AD3DCD"/>
    <w:rsid w:val="00AD4055"/>
    <w:rsid w:val="00AD474F"/>
    <w:rsid w:val="00AD5069"/>
    <w:rsid w:val="00AD51F7"/>
    <w:rsid w:val="00AD56F4"/>
    <w:rsid w:val="00AD57B1"/>
    <w:rsid w:val="00AD589B"/>
    <w:rsid w:val="00AD5BC5"/>
    <w:rsid w:val="00AD5DD1"/>
    <w:rsid w:val="00AD6119"/>
    <w:rsid w:val="00AD6A9B"/>
    <w:rsid w:val="00AD7D83"/>
    <w:rsid w:val="00AE0668"/>
    <w:rsid w:val="00AE1244"/>
    <w:rsid w:val="00AE1C5F"/>
    <w:rsid w:val="00AE2B70"/>
    <w:rsid w:val="00AE2E56"/>
    <w:rsid w:val="00AE3439"/>
    <w:rsid w:val="00AE422D"/>
    <w:rsid w:val="00AE55E5"/>
    <w:rsid w:val="00AE60D1"/>
    <w:rsid w:val="00AE6BCB"/>
    <w:rsid w:val="00AE7624"/>
    <w:rsid w:val="00AF071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44"/>
    <w:rsid w:val="00AF6074"/>
    <w:rsid w:val="00AF62E6"/>
    <w:rsid w:val="00AF6775"/>
    <w:rsid w:val="00AF6844"/>
    <w:rsid w:val="00AF76C1"/>
    <w:rsid w:val="00AF7CB0"/>
    <w:rsid w:val="00AF7F98"/>
    <w:rsid w:val="00AF7FB3"/>
    <w:rsid w:val="00B004F2"/>
    <w:rsid w:val="00B00C12"/>
    <w:rsid w:val="00B012CF"/>
    <w:rsid w:val="00B015FC"/>
    <w:rsid w:val="00B019D3"/>
    <w:rsid w:val="00B01A92"/>
    <w:rsid w:val="00B01C30"/>
    <w:rsid w:val="00B0271E"/>
    <w:rsid w:val="00B02B69"/>
    <w:rsid w:val="00B03CE0"/>
    <w:rsid w:val="00B05A03"/>
    <w:rsid w:val="00B06A47"/>
    <w:rsid w:val="00B06EA0"/>
    <w:rsid w:val="00B07665"/>
    <w:rsid w:val="00B1096B"/>
    <w:rsid w:val="00B1123C"/>
    <w:rsid w:val="00B123E4"/>
    <w:rsid w:val="00B12512"/>
    <w:rsid w:val="00B12BF6"/>
    <w:rsid w:val="00B1388F"/>
    <w:rsid w:val="00B144C4"/>
    <w:rsid w:val="00B14544"/>
    <w:rsid w:val="00B149EA"/>
    <w:rsid w:val="00B15420"/>
    <w:rsid w:val="00B157D6"/>
    <w:rsid w:val="00B16159"/>
    <w:rsid w:val="00B16322"/>
    <w:rsid w:val="00B16562"/>
    <w:rsid w:val="00B166BC"/>
    <w:rsid w:val="00B16A8C"/>
    <w:rsid w:val="00B16D29"/>
    <w:rsid w:val="00B17053"/>
    <w:rsid w:val="00B176FD"/>
    <w:rsid w:val="00B17DBA"/>
    <w:rsid w:val="00B20171"/>
    <w:rsid w:val="00B203BE"/>
    <w:rsid w:val="00B2069D"/>
    <w:rsid w:val="00B2075B"/>
    <w:rsid w:val="00B210DB"/>
    <w:rsid w:val="00B2125E"/>
    <w:rsid w:val="00B21AC5"/>
    <w:rsid w:val="00B21EFA"/>
    <w:rsid w:val="00B2239D"/>
    <w:rsid w:val="00B22538"/>
    <w:rsid w:val="00B24214"/>
    <w:rsid w:val="00B2459A"/>
    <w:rsid w:val="00B24708"/>
    <w:rsid w:val="00B24D95"/>
    <w:rsid w:val="00B252D4"/>
    <w:rsid w:val="00B2541F"/>
    <w:rsid w:val="00B255DE"/>
    <w:rsid w:val="00B26B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8B"/>
    <w:rsid w:val="00B37854"/>
    <w:rsid w:val="00B40021"/>
    <w:rsid w:val="00B4080D"/>
    <w:rsid w:val="00B40DCB"/>
    <w:rsid w:val="00B41056"/>
    <w:rsid w:val="00B411DB"/>
    <w:rsid w:val="00B413C6"/>
    <w:rsid w:val="00B41C66"/>
    <w:rsid w:val="00B42235"/>
    <w:rsid w:val="00B42273"/>
    <w:rsid w:val="00B424B6"/>
    <w:rsid w:val="00B42648"/>
    <w:rsid w:val="00B42A40"/>
    <w:rsid w:val="00B43A30"/>
    <w:rsid w:val="00B44939"/>
    <w:rsid w:val="00B44C07"/>
    <w:rsid w:val="00B44DAE"/>
    <w:rsid w:val="00B4694C"/>
    <w:rsid w:val="00B4698A"/>
    <w:rsid w:val="00B46BD1"/>
    <w:rsid w:val="00B46C90"/>
    <w:rsid w:val="00B47415"/>
    <w:rsid w:val="00B474CB"/>
    <w:rsid w:val="00B47535"/>
    <w:rsid w:val="00B47693"/>
    <w:rsid w:val="00B477F1"/>
    <w:rsid w:val="00B4792F"/>
    <w:rsid w:val="00B47C05"/>
    <w:rsid w:val="00B50760"/>
    <w:rsid w:val="00B5221E"/>
    <w:rsid w:val="00B522AC"/>
    <w:rsid w:val="00B52729"/>
    <w:rsid w:val="00B53C15"/>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AC"/>
    <w:rsid w:val="00B669F2"/>
    <w:rsid w:val="00B66E67"/>
    <w:rsid w:val="00B67D76"/>
    <w:rsid w:val="00B70104"/>
    <w:rsid w:val="00B712C7"/>
    <w:rsid w:val="00B71986"/>
    <w:rsid w:val="00B71B06"/>
    <w:rsid w:val="00B72BAC"/>
    <w:rsid w:val="00B73A00"/>
    <w:rsid w:val="00B741D0"/>
    <w:rsid w:val="00B7494D"/>
    <w:rsid w:val="00B751A6"/>
    <w:rsid w:val="00B7560A"/>
    <w:rsid w:val="00B7563D"/>
    <w:rsid w:val="00B75AF1"/>
    <w:rsid w:val="00B75F6D"/>
    <w:rsid w:val="00B7632D"/>
    <w:rsid w:val="00B76501"/>
    <w:rsid w:val="00B76B0C"/>
    <w:rsid w:val="00B76FA2"/>
    <w:rsid w:val="00B772DE"/>
    <w:rsid w:val="00B77BC9"/>
    <w:rsid w:val="00B77BF4"/>
    <w:rsid w:val="00B801CE"/>
    <w:rsid w:val="00B80303"/>
    <w:rsid w:val="00B80E8A"/>
    <w:rsid w:val="00B8102D"/>
    <w:rsid w:val="00B817C8"/>
    <w:rsid w:val="00B81936"/>
    <w:rsid w:val="00B81E4A"/>
    <w:rsid w:val="00B82C70"/>
    <w:rsid w:val="00B83109"/>
    <w:rsid w:val="00B8383C"/>
    <w:rsid w:val="00B83AF3"/>
    <w:rsid w:val="00B84BF1"/>
    <w:rsid w:val="00B84D7D"/>
    <w:rsid w:val="00B852B7"/>
    <w:rsid w:val="00B856FF"/>
    <w:rsid w:val="00B85888"/>
    <w:rsid w:val="00B85D0A"/>
    <w:rsid w:val="00B85D18"/>
    <w:rsid w:val="00B866BE"/>
    <w:rsid w:val="00B8671F"/>
    <w:rsid w:val="00B86CBC"/>
    <w:rsid w:val="00B876AF"/>
    <w:rsid w:val="00B87FE9"/>
    <w:rsid w:val="00B902DE"/>
    <w:rsid w:val="00B9078C"/>
    <w:rsid w:val="00B910E2"/>
    <w:rsid w:val="00B9133E"/>
    <w:rsid w:val="00B9137D"/>
    <w:rsid w:val="00B91FB8"/>
    <w:rsid w:val="00B9241A"/>
    <w:rsid w:val="00B937E7"/>
    <w:rsid w:val="00B93866"/>
    <w:rsid w:val="00B93A46"/>
    <w:rsid w:val="00B93F21"/>
    <w:rsid w:val="00B944B8"/>
    <w:rsid w:val="00B946B2"/>
    <w:rsid w:val="00B95A24"/>
    <w:rsid w:val="00B9652B"/>
    <w:rsid w:val="00B965BC"/>
    <w:rsid w:val="00B9672B"/>
    <w:rsid w:val="00B96756"/>
    <w:rsid w:val="00B96A6C"/>
    <w:rsid w:val="00B970B0"/>
    <w:rsid w:val="00B97D87"/>
    <w:rsid w:val="00BA02DC"/>
    <w:rsid w:val="00BA05C9"/>
    <w:rsid w:val="00BA080B"/>
    <w:rsid w:val="00BA0A4F"/>
    <w:rsid w:val="00BA0C71"/>
    <w:rsid w:val="00BA0F66"/>
    <w:rsid w:val="00BA1311"/>
    <w:rsid w:val="00BA1D8F"/>
    <w:rsid w:val="00BA28D7"/>
    <w:rsid w:val="00BA2E3A"/>
    <w:rsid w:val="00BA31F7"/>
    <w:rsid w:val="00BA341F"/>
    <w:rsid w:val="00BA38A5"/>
    <w:rsid w:val="00BA3D88"/>
    <w:rsid w:val="00BA4ACB"/>
    <w:rsid w:val="00BA4D96"/>
    <w:rsid w:val="00BA5476"/>
    <w:rsid w:val="00BA5539"/>
    <w:rsid w:val="00BA58CD"/>
    <w:rsid w:val="00BA5C6D"/>
    <w:rsid w:val="00BA5D95"/>
    <w:rsid w:val="00BA69FA"/>
    <w:rsid w:val="00BA6AB3"/>
    <w:rsid w:val="00BA6EE1"/>
    <w:rsid w:val="00BA733E"/>
    <w:rsid w:val="00BA74D7"/>
    <w:rsid w:val="00BB0514"/>
    <w:rsid w:val="00BB0AF2"/>
    <w:rsid w:val="00BB0FC8"/>
    <w:rsid w:val="00BB174C"/>
    <w:rsid w:val="00BB1CF0"/>
    <w:rsid w:val="00BB1D5A"/>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476"/>
    <w:rsid w:val="00BC2907"/>
    <w:rsid w:val="00BC2AD8"/>
    <w:rsid w:val="00BC2E44"/>
    <w:rsid w:val="00BC2E6B"/>
    <w:rsid w:val="00BC3440"/>
    <w:rsid w:val="00BC3735"/>
    <w:rsid w:val="00BC3BBD"/>
    <w:rsid w:val="00BC3DF9"/>
    <w:rsid w:val="00BC3EEA"/>
    <w:rsid w:val="00BC403A"/>
    <w:rsid w:val="00BC512A"/>
    <w:rsid w:val="00BC5391"/>
    <w:rsid w:val="00BC7052"/>
    <w:rsid w:val="00BC759E"/>
    <w:rsid w:val="00BC7F89"/>
    <w:rsid w:val="00BD00CF"/>
    <w:rsid w:val="00BD056D"/>
    <w:rsid w:val="00BD05A9"/>
    <w:rsid w:val="00BD0C86"/>
    <w:rsid w:val="00BD22D9"/>
    <w:rsid w:val="00BD2709"/>
    <w:rsid w:val="00BD32D7"/>
    <w:rsid w:val="00BD3C64"/>
    <w:rsid w:val="00BD41D7"/>
    <w:rsid w:val="00BD4544"/>
    <w:rsid w:val="00BD498D"/>
    <w:rsid w:val="00BD584D"/>
    <w:rsid w:val="00BD65B2"/>
    <w:rsid w:val="00BD7C43"/>
    <w:rsid w:val="00BD7CB2"/>
    <w:rsid w:val="00BE0587"/>
    <w:rsid w:val="00BE180E"/>
    <w:rsid w:val="00BE1858"/>
    <w:rsid w:val="00BE190E"/>
    <w:rsid w:val="00BE1CD2"/>
    <w:rsid w:val="00BE2540"/>
    <w:rsid w:val="00BE2699"/>
    <w:rsid w:val="00BE26FA"/>
    <w:rsid w:val="00BE2D5F"/>
    <w:rsid w:val="00BE3B73"/>
    <w:rsid w:val="00BE3C0E"/>
    <w:rsid w:val="00BE598F"/>
    <w:rsid w:val="00BE5BA2"/>
    <w:rsid w:val="00BE6552"/>
    <w:rsid w:val="00BE7C72"/>
    <w:rsid w:val="00BF073D"/>
    <w:rsid w:val="00BF0767"/>
    <w:rsid w:val="00BF129F"/>
    <w:rsid w:val="00BF1959"/>
    <w:rsid w:val="00BF1B2B"/>
    <w:rsid w:val="00BF1D3B"/>
    <w:rsid w:val="00BF22F5"/>
    <w:rsid w:val="00BF2A88"/>
    <w:rsid w:val="00BF2B58"/>
    <w:rsid w:val="00BF2D6B"/>
    <w:rsid w:val="00BF386F"/>
    <w:rsid w:val="00BF4594"/>
    <w:rsid w:val="00BF5AEB"/>
    <w:rsid w:val="00BF6ABE"/>
    <w:rsid w:val="00BF6BED"/>
    <w:rsid w:val="00BF6C92"/>
    <w:rsid w:val="00BF71C8"/>
    <w:rsid w:val="00BF73B5"/>
    <w:rsid w:val="00BF780E"/>
    <w:rsid w:val="00C00C5D"/>
    <w:rsid w:val="00C00F86"/>
    <w:rsid w:val="00C01740"/>
    <w:rsid w:val="00C0177E"/>
    <w:rsid w:val="00C018FC"/>
    <w:rsid w:val="00C01B4A"/>
    <w:rsid w:val="00C02966"/>
    <w:rsid w:val="00C02B55"/>
    <w:rsid w:val="00C03738"/>
    <w:rsid w:val="00C03EB7"/>
    <w:rsid w:val="00C0411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52"/>
    <w:rsid w:val="00C122CF"/>
    <w:rsid w:val="00C1268D"/>
    <w:rsid w:val="00C13065"/>
    <w:rsid w:val="00C137BA"/>
    <w:rsid w:val="00C13AA7"/>
    <w:rsid w:val="00C13D69"/>
    <w:rsid w:val="00C13F9C"/>
    <w:rsid w:val="00C1441F"/>
    <w:rsid w:val="00C1458E"/>
    <w:rsid w:val="00C147E1"/>
    <w:rsid w:val="00C14E2C"/>
    <w:rsid w:val="00C158E9"/>
    <w:rsid w:val="00C159BD"/>
    <w:rsid w:val="00C160A1"/>
    <w:rsid w:val="00C16987"/>
    <w:rsid w:val="00C16D04"/>
    <w:rsid w:val="00C171EA"/>
    <w:rsid w:val="00C179C4"/>
    <w:rsid w:val="00C20A77"/>
    <w:rsid w:val="00C20E68"/>
    <w:rsid w:val="00C210F2"/>
    <w:rsid w:val="00C21132"/>
    <w:rsid w:val="00C21A30"/>
    <w:rsid w:val="00C22DB0"/>
    <w:rsid w:val="00C23DFD"/>
    <w:rsid w:val="00C23E06"/>
    <w:rsid w:val="00C25FC8"/>
    <w:rsid w:val="00C26588"/>
    <w:rsid w:val="00C265EA"/>
    <w:rsid w:val="00C271D1"/>
    <w:rsid w:val="00C3061F"/>
    <w:rsid w:val="00C31457"/>
    <w:rsid w:val="00C31BFE"/>
    <w:rsid w:val="00C32030"/>
    <w:rsid w:val="00C3212A"/>
    <w:rsid w:val="00C327B5"/>
    <w:rsid w:val="00C32E53"/>
    <w:rsid w:val="00C33368"/>
    <w:rsid w:val="00C338F5"/>
    <w:rsid w:val="00C33DBC"/>
    <w:rsid w:val="00C34753"/>
    <w:rsid w:val="00C34BAF"/>
    <w:rsid w:val="00C34BCA"/>
    <w:rsid w:val="00C35066"/>
    <w:rsid w:val="00C3528A"/>
    <w:rsid w:val="00C357D8"/>
    <w:rsid w:val="00C35C26"/>
    <w:rsid w:val="00C373EA"/>
    <w:rsid w:val="00C37C99"/>
    <w:rsid w:val="00C37CB5"/>
    <w:rsid w:val="00C37E50"/>
    <w:rsid w:val="00C400BF"/>
    <w:rsid w:val="00C4066F"/>
    <w:rsid w:val="00C40F66"/>
    <w:rsid w:val="00C42A0E"/>
    <w:rsid w:val="00C438F5"/>
    <w:rsid w:val="00C43FFF"/>
    <w:rsid w:val="00C441D7"/>
    <w:rsid w:val="00C4463D"/>
    <w:rsid w:val="00C447D2"/>
    <w:rsid w:val="00C462D3"/>
    <w:rsid w:val="00C46663"/>
    <w:rsid w:val="00C468E9"/>
    <w:rsid w:val="00C47599"/>
    <w:rsid w:val="00C476FC"/>
    <w:rsid w:val="00C477E1"/>
    <w:rsid w:val="00C47CE7"/>
    <w:rsid w:val="00C504F9"/>
    <w:rsid w:val="00C50B8F"/>
    <w:rsid w:val="00C51106"/>
    <w:rsid w:val="00C515B6"/>
    <w:rsid w:val="00C5193E"/>
    <w:rsid w:val="00C52086"/>
    <w:rsid w:val="00C52854"/>
    <w:rsid w:val="00C52A24"/>
    <w:rsid w:val="00C52F32"/>
    <w:rsid w:val="00C544C8"/>
    <w:rsid w:val="00C54515"/>
    <w:rsid w:val="00C54574"/>
    <w:rsid w:val="00C56765"/>
    <w:rsid w:val="00C5753C"/>
    <w:rsid w:val="00C57816"/>
    <w:rsid w:val="00C57A00"/>
    <w:rsid w:val="00C605A8"/>
    <w:rsid w:val="00C60F0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E2"/>
    <w:rsid w:val="00C66C14"/>
    <w:rsid w:val="00C66E3C"/>
    <w:rsid w:val="00C671FD"/>
    <w:rsid w:val="00C67553"/>
    <w:rsid w:val="00C67BD2"/>
    <w:rsid w:val="00C67DBA"/>
    <w:rsid w:val="00C67E20"/>
    <w:rsid w:val="00C7012A"/>
    <w:rsid w:val="00C70AD7"/>
    <w:rsid w:val="00C70DED"/>
    <w:rsid w:val="00C70F76"/>
    <w:rsid w:val="00C714A2"/>
    <w:rsid w:val="00C7179F"/>
    <w:rsid w:val="00C71B57"/>
    <w:rsid w:val="00C72138"/>
    <w:rsid w:val="00C725E4"/>
    <w:rsid w:val="00C727CF"/>
    <w:rsid w:val="00C72B4D"/>
    <w:rsid w:val="00C72D44"/>
    <w:rsid w:val="00C72EB4"/>
    <w:rsid w:val="00C74695"/>
    <w:rsid w:val="00C759BA"/>
    <w:rsid w:val="00C75E83"/>
    <w:rsid w:val="00C7616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7B7"/>
    <w:rsid w:val="00C8502B"/>
    <w:rsid w:val="00C85777"/>
    <w:rsid w:val="00C85D49"/>
    <w:rsid w:val="00C86519"/>
    <w:rsid w:val="00C865A4"/>
    <w:rsid w:val="00C8691A"/>
    <w:rsid w:val="00C86B32"/>
    <w:rsid w:val="00C87941"/>
    <w:rsid w:val="00C87AB8"/>
    <w:rsid w:val="00C87B0E"/>
    <w:rsid w:val="00C87D42"/>
    <w:rsid w:val="00C87E49"/>
    <w:rsid w:val="00C906F5"/>
    <w:rsid w:val="00C90917"/>
    <w:rsid w:val="00C90E94"/>
    <w:rsid w:val="00C91381"/>
    <w:rsid w:val="00C91D8B"/>
    <w:rsid w:val="00C924CD"/>
    <w:rsid w:val="00C92984"/>
    <w:rsid w:val="00C92AE7"/>
    <w:rsid w:val="00C93240"/>
    <w:rsid w:val="00C940CA"/>
    <w:rsid w:val="00C9427A"/>
    <w:rsid w:val="00C94445"/>
    <w:rsid w:val="00C944EA"/>
    <w:rsid w:val="00C948BF"/>
    <w:rsid w:val="00C94A83"/>
    <w:rsid w:val="00C94B9F"/>
    <w:rsid w:val="00C9555A"/>
    <w:rsid w:val="00C955E6"/>
    <w:rsid w:val="00C95B05"/>
    <w:rsid w:val="00C95D9A"/>
    <w:rsid w:val="00C96406"/>
    <w:rsid w:val="00C96CEC"/>
    <w:rsid w:val="00C970BE"/>
    <w:rsid w:val="00C970C8"/>
    <w:rsid w:val="00CA02E5"/>
    <w:rsid w:val="00CA02FE"/>
    <w:rsid w:val="00CA0664"/>
    <w:rsid w:val="00CA1077"/>
    <w:rsid w:val="00CA1743"/>
    <w:rsid w:val="00CA237E"/>
    <w:rsid w:val="00CA4139"/>
    <w:rsid w:val="00CA42C1"/>
    <w:rsid w:val="00CA449F"/>
    <w:rsid w:val="00CA47CB"/>
    <w:rsid w:val="00CA5166"/>
    <w:rsid w:val="00CA64E1"/>
    <w:rsid w:val="00CA77FA"/>
    <w:rsid w:val="00CB1979"/>
    <w:rsid w:val="00CB1BFC"/>
    <w:rsid w:val="00CB1C73"/>
    <w:rsid w:val="00CB20ED"/>
    <w:rsid w:val="00CB21ED"/>
    <w:rsid w:val="00CB2D7E"/>
    <w:rsid w:val="00CB3C1E"/>
    <w:rsid w:val="00CB3E24"/>
    <w:rsid w:val="00CB3E81"/>
    <w:rsid w:val="00CB46BF"/>
    <w:rsid w:val="00CB55B3"/>
    <w:rsid w:val="00CB5945"/>
    <w:rsid w:val="00CB5C1D"/>
    <w:rsid w:val="00CB5CA0"/>
    <w:rsid w:val="00CB5D53"/>
    <w:rsid w:val="00CB5FF7"/>
    <w:rsid w:val="00CB607B"/>
    <w:rsid w:val="00CB6B3C"/>
    <w:rsid w:val="00CB70A1"/>
    <w:rsid w:val="00CB7156"/>
    <w:rsid w:val="00CB748D"/>
    <w:rsid w:val="00CB79F1"/>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59"/>
    <w:rsid w:val="00CD1769"/>
    <w:rsid w:val="00CD2536"/>
    <w:rsid w:val="00CD28BB"/>
    <w:rsid w:val="00CD2A1B"/>
    <w:rsid w:val="00CD2D93"/>
    <w:rsid w:val="00CD338F"/>
    <w:rsid w:val="00CD41CC"/>
    <w:rsid w:val="00CD46EA"/>
    <w:rsid w:val="00CD483E"/>
    <w:rsid w:val="00CD4A66"/>
    <w:rsid w:val="00CD5A04"/>
    <w:rsid w:val="00CD5A4E"/>
    <w:rsid w:val="00CD5F1C"/>
    <w:rsid w:val="00CD6F81"/>
    <w:rsid w:val="00CD73FF"/>
    <w:rsid w:val="00CE07F5"/>
    <w:rsid w:val="00CE0910"/>
    <w:rsid w:val="00CE0A3E"/>
    <w:rsid w:val="00CE134E"/>
    <w:rsid w:val="00CE1414"/>
    <w:rsid w:val="00CE14DF"/>
    <w:rsid w:val="00CE1F13"/>
    <w:rsid w:val="00CE2489"/>
    <w:rsid w:val="00CE275A"/>
    <w:rsid w:val="00CE28F2"/>
    <w:rsid w:val="00CE2A25"/>
    <w:rsid w:val="00CE3247"/>
    <w:rsid w:val="00CE399B"/>
    <w:rsid w:val="00CE3BB2"/>
    <w:rsid w:val="00CE498D"/>
    <w:rsid w:val="00CE4DB7"/>
    <w:rsid w:val="00CE4FFA"/>
    <w:rsid w:val="00CE53EE"/>
    <w:rsid w:val="00CE540C"/>
    <w:rsid w:val="00CE5A18"/>
    <w:rsid w:val="00CE6713"/>
    <w:rsid w:val="00CE6800"/>
    <w:rsid w:val="00CE7209"/>
    <w:rsid w:val="00CE75F2"/>
    <w:rsid w:val="00CE7939"/>
    <w:rsid w:val="00CE7FDF"/>
    <w:rsid w:val="00CF06D5"/>
    <w:rsid w:val="00CF06DE"/>
    <w:rsid w:val="00CF0E17"/>
    <w:rsid w:val="00CF10DC"/>
    <w:rsid w:val="00CF14EB"/>
    <w:rsid w:val="00CF1D58"/>
    <w:rsid w:val="00CF1EC2"/>
    <w:rsid w:val="00CF1F79"/>
    <w:rsid w:val="00CF23C5"/>
    <w:rsid w:val="00CF2677"/>
    <w:rsid w:val="00CF2B8A"/>
    <w:rsid w:val="00CF2CB6"/>
    <w:rsid w:val="00CF5C29"/>
    <w:rsid w:val="00CF63E5"/>
    <w:rsid w:val="00CF66FF"/>
    <w:rsid w:val="00CF6DC2"/>
    <w:rsid w:val="00CF705D"/>
    <w:rsid w:val="00CF7B33"/>
    <w:rsid w:val="00D00392"/>
    <w:rsid w:val="00D00B14"/>
    <w:rsid w:val="00D0144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4C6"/>
    <w:rsid w:val="00D11917"/>
    <w:rsid w:val="00D11E3A"/>
    <w:rsid w:val="00D134FE"/>
    <w:rsid w:val="00D13513"/>
    <w:rsid w:val="00D137B6"/>
    <w:rsid w:val="00D14BB3"/>
    <w:rsid w:val="00D1501C"/>
    <w:rsid w:val="00D1581F"/>
    <w:rsid w:val="00D159D2"/>
    <w:rsid w:val="00D15D4B"/>
    <w:rsid w:val="00D1609F"/>
    <w:rsid w:val="00D16FEF"/>
    <w:rsid w:val="00D17423"/>
    <w:rsid w:val="00D17945"/>
    <w:rsid w:val="00D17972"/>
    <w:rsid w:val="00D202BA"/>
    <w:rsid w:val="00D208BE"/>
    <w:rsid w:val="00D20B5F"/>
    <w:rsid w:val="00D22226"/>
    <w:rsid w:val="00D232F1"/>
    <w:rsid w:val="00D23CC8"/>
    <w:rsid w:val="00D23D5D"/>
    <w:rsid w:val="00D247A7"/>
    <w:rsid w:val="00D24970"/>
    <w:rsid w:val="00D249A7"/>
    <w:rsid w:val="00D24EF8"/>
    <w:rsid w:val="00D25088"/>
    <w:rsid w:val="00D25627"/>
    <w:rsid w:val="00D25782"/>
    <w:rsid w:val="00D25B96"/>
    <w:rsid w:val="00D275ED"/>
    <w:rsid w:val="00D27B3A"/>
    <w:rsid w:val="00D27E76"/>
    <w:rsid w:val="00D304B1"/>
    <w:rsid w:val="00D30505"/>
    <w:rsid w:val="00D30CCE"/>
    <w:rsid w:val="00D311C5"/>
    <w:rsid w:val="00D31692"/>
    <w:rsid w:val="00D32314"/>
    <w:rsid w:val="00D324CF"/>
    <w:rsid w:val="00D325C1"/>
    <w:rsid w:val="00D32FDE"/>
    <w:rsid w:val="00D331C2"/>
    <w:rsid w:val="00D3330B"/>
    <w:rsid w:val="00D33F7A"/>
    <w:rsid w:val="00D3495E"/>
    <w:rsid w:val="00D34B9F"/>
    <w:rsid w:val="00D354EB"/>
    <w:rsid w:val="00D35747"/>
    <w:rsid w:val="00D37664"/>
    <w:rsid w:val="00D4094C"/>
    <w:rsid w:val="00D40BD6"/>
    <w:rsid w:val="00D40E98"/>
    <w:rsid w:val="00D41091"/>
    <w:rsid w:val="00D4126D"/>
    <w:rsid w:val="00D4135B"/>
    <w:rsid w:val="00D41480"/>
    <w:rsid w:val="00D41BC8"/>
    <w:rsid w:val="00D41D77"/>
    <w:rsid w:val="00D42637"/>
    <w:rsid w:val="00D428CC"/>
    <w:rsid w:val="00D43195"/>
    <w:rsid w:val="00D4327D"/>
    <w:rsid w:val="00D434C3"/>
    <w:rsid w:val="00D43E2A"/>
    <w:rsid w:val="00D440B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33"/>
    <w:rsid w:val="00D51C5E"/>
    <w:rsid w:val="00D51F48"/>
    <w:rsid w:val="00D52566"/>
    <w:rsid w:val="00D526C8"/>
    <w:rsid w:val="00D536CA"/>
    <w:rsid w:val="00D53BF4"/>
    <w:rsid w:val="00D5428E"/>
    <w:rsid w:val="00D54741"/>
    <w:rsid w:val="00D551E2"/>
    <w:rsid w:val="00D55B8B"/>
    <w:rsid w:val="00D56B13"/>
    <w:rsid w:val="00D56E36"/>
    <w:rsid w:val="00D572D2"/>
    <w:rsid w:val="00D5753E"/>
    <w:rsid w:val="00D5779B"/>
    <w:rsid w:val="00D579C0"/>
    <w:rsid w:val="00D60217"/>
    <w:rsid w:val="00D60271"/>
    <w:rsid w:val="00D60284"/>
    <w:rsid w:val="00D60623"/>
    <w:rsid w:val="00D60E01"/>
    <w:rsid w:val="00D611AB"/>
    <w:rsid w:val="00D61620"/>
    <w:rsid w:val="00D61638"/>
    <w:rsid w:val="00D62793"/>
    <w:rsid w:val="00D62B64"/>
    <w:rsid w:val="00D650A8"/>
    <w:rsid w:val="00D65C16"/>
    <w:rsid w:val="00D6652F"/>
    <w:rsid w:val="00D6654D"/>
    <w:rsid w:val="00D66697"/>
    <w:rsid w:val="00D668C3"/>
    <w:rsid w:val="00D66A43"/>
    <w:rsid w:val="00D66C5A"/>
    <w:rsid w:val="00D66F4C"/>
    <w:rsid w:val="00D67642"/>
    <w:rsid w:val="00D67710"/>
    <w:rsid w:val="00D67D52"/>
    <w:rsid w:val="00D70555"/>
    <w:rsid w:val="00D707AB"/>
    <w:rsid w:val="00D71363"/>
    <w:rsid w:val="00D7155A"/>
    <w:rsid w:val="00D726EF"/>
    <w:rsid w:val="00D72720"/>
    <w:rsid w:val="00D734C6"/>
    <w:rsid w:val="00D73765"/>
    <w:rsid w:val="00D7377C"/>
    <w:rsid w:val="00D73B4E"/>
    <w:rsid w:val="00D73FD0"/>
    <w:rsid w:val="00D740D9"/>
    <w:rsid w:val="00D74236"/>
    <w:rsid w:val="00D7485F"/>
    <w:rsid w:val="00D75062"/>
    <w:rsid w:val="00D7561C"/>
    <w:rsid w:val="00D75EA0"/>
    <w:rsid w:val="00D76CA3"/>
    <w:rsid w:val="00D77078"/>
    <w:rsid w:val="00D7710C"/>
    <w:rsid w:val="00D7735E"/>
    <w:rsid w:val="00D77C78"/>
    <w:rsid w:val="00D8046D"/>
    <w:rsid w:val="00D80788"/>
    <w:rsid w:val="00D80CDF"/>
    <w:rsid w:val="00D8178E"/>
    <w:rsid w:val="00D820DA"/>
    <w:rsid w:val="00D820FC"/>
    <w:rsid w:val="00D8235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CA"/>
    <w:rsid w:val="00D93729"/>
    <w:rsid w:val="00D93A2C"/>
    <w:rsid w:val="00D93AC0"/>
    <w:rsid w:val="00D94042"/>
    <w:rsid w:val="00D94336"/>
    <w:rsid w:val="00D94650"/>
    <w:rsid w:val="00D94A6A"/>
    <w:rsid w:val="00D95547"/>
    <w:rsid w:val="00D959F6"/>
    <w:rsid w:val="00D95C40"/>
    <w:rsid w:val="00D95F57"/>
    <w:rsid w:val="00D96083"/>
    <w:rsid w:val="00D9669E"/>
    <w:rsid w:val="00D96A3A"/>
    <w:rsid w:val="00D974EE"/>
    <w:rsid w:val="00D97A86"/>
    <w:rsid w:val="00DA05AB"/>
    <w:rsid w:val="00DA0A61"/>
    <w:rsid w:val="00DA0BE3"/>
    <w:rsid w:val="00DA1630"/>
    <w:rsid w:val="00DA1942"/>
    <w:rsid w:val="00DA1B9B"/>
    <w:rsid w:val="00DA1F9C"/>
    <w:rsid w:val="00DA22F0"/>
    <w:rsid w:val="00DA4773"/>
    <w:rsid w:val="00DA62B5"/>
    <w:rsid w:val="00DA649F"/>
    <w:rsid w:val="00DA6C21"/>
    <w:rsid w:val="00DA72F8"/>
    <w:rsid w:val="00DA758B"/>
    <w:rsid w:val="00DA76FC"/>
    <w:rsid w:val="00DA7A8A"/>
    <w:rsid w:val="00DA7EE1"/>
    <w:rsid w:val="00DB0683"/>
    <w:rsid w:val="00DB27C4"/>
    <w:rsid w:val="00DB2857"/>
    <w:rsid w:val="00DB374C"/>
    <w:rsid w:val="00DB38E7"/>
    <w:rsid w:val="00DB3DC2"/>
    <w:rsid w:val="00DB48B9"/>
    <w:rsid w:val="00DB4B5C"/>
    <w:rsid w:val="00DB4CE3"/>
    <w:rsid w:val="00DB57E1"/>
    <w:rsid w:val="00DB58DD"/>
    <w:rsid w:val="00DB693A"/>
    <w:rsid w:val="00DB6BB0"/>
    <w:rsid w:val="00DB6D53"/>
    <w:rsid w:val="00DB7CA3"/>
    <w:rsid w:val="00DB7E29"/>
    <w:rsid w:val="00DB7F54"/>
    <w:rsid w:val="00DB7F65"/>
    <w:rsid w:val="00DB7F9E"/>
    <w:rsid w:val="00DC0229"/>
    <w:rsid w:val="00DC0565"/>
    <w:rsid w:val="00DC089A"/>
    <w:rsid w:val="00DC09FD"/>
    <w:rsid w:val="00DC0DE3"/>
    <w:rsid w:val="00DC165B"/>
    <w:rsid w:val="00DC18B0"/>
    <w:rsid w:val="00DC1957"/>
    <w:rsid w:val="00DC1AF4"/>
    <w:rsid w:val="00DC2956"/>
    <w:rsid w:val="00DC2C4B"/>
    <w:rsid w:val="00DC3291"/>
    <w:rsid w:val="00DC35BA"/>
    <w:rsid w:val="00DC3961"/>
    <w:rsid w:val="00DC3A1D"/>
    <w:rsid w:val="00DC3D76"/>
    <w:rsid w:val="00DC3F3B"/>
    <w:rsid w:val="00DC4BE0"/>
    <w:rsid w:val="00DC57C9"/>
    <w:rsid w:val="00DC5C9E"/>
    <w:rsid w:val="00DC6585"/>
    <w:rsid w:val="00DC6D15"/>
    <w:rsid w:val="00DC6E53"/>
    <w:rsid w:val="00DC7145"/>
    <w:rsid w:val="00DC71E2"/>
    <w:rsid w:val="00DC7420"/>
    <w:rsid w:val="00DC7576"/>
    <w:rsid w:val="00DC7CE8"/>
    <w:rsid w:val="00DD0085"/>
    <w:rsid w:val="00DD008C"/>
    <w:rsid w:val="00DD0F2E"/>
    <w:rsid w:val="00DD0FE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BFB"/>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1B"/>
    <w:rsid w:val="00DE2046"/>
    <w:rsid w:val="00DE290C"/>
    <w:rsid w:val="00DE29F0"/>
    <w:rsid w:val="00DE2E03"/>
    <w:rsid w:val="00DE34A5"/>
    <w:rsid w:val="00DE36F4"/>
    <w:rsid w:val="00DE37BE"/>
    <w:rsid w:val="00DE3D84"/>
    <w:rsid w:val="00DE4696"/>
    <w:rsid w:val="00DE472F"/>
    <w:rsid w:val="00DE47A4"/>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356"/>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7"/>
    <w:rsid w:val="00DF75AC"/>
    <w:rsid w:val="00DF7D38"/>
    <w:rsid w:val="00DF7FC3"/>
    <w:rsid w:val="00E0152E"/>
    <w:rsid w:val="00E01599"/>
    <w:rsid w:val="00E0179C"/>
    <w:rsid w:val="00E018B1"/>
    <w:rsid w:val="00E02773"/>
    <w:rsid w:val="00E0288C"/>
    <w:rsid w:val="00E02E87"/>
    <w:rsid w:val="00E042BB"/>
    <w:rsid w:val="00E04697"/>
    <w:rsid w:val="00E04919"/>
    <w:rsid w:val="00E056D2"/>
    <w:rsid w:val="00E05E2D"/>
    <w:rsid w:val="00E06707"/>
    <w:rsid w:val="00E069E3"/>
    <w:rsid w:val="00E076BB"/>
    <w:rsid w:val="00E07C03"/>
    <w:rsid w:val="00E101B8"/>
    <w:rsid w:val="00E10565"/>
    <w:rsid w:val="00E10741"/>
    <w:rsid w:val="00E110DE"/>
    <w:rsid w:val="00E113C6"/>
    <w:rsid w:val="00E1204F"/>
    <w:rsid w:val="00E121DF"/>
    <w:rsid w:val="00E123CC"/>
    <w:rsid w:val="00E12FBA"/>
    <w:rsid w:val="00E1304E"/>
    <w:rsid w:val="00E1329C"/>
    <w:rsid w:val="00E13E3D"/>
    <w:rsid w:val="00E13E63"/>
    <w:rsid w:val="00E14179"/>
    <w:rsid w:val="00E146F6"/>
    <w:rsid w:val="00E146F8"/>
    <w:rsid w:val="00E16072"/>
    <w:rsid w:val="00E160F5"/>
    <w:rsid w:val="00E16240"/>
    <w:rsid w:val="00E16397"/>
    <w:rsid w:val="00E1647C"/>
    <w:rsid w:val="00E2047B"/>
    <w:rsid w:val="00E20832"/>
    <w:rsid w:val="00E20941"/>
    <w:rsid w:val="00E20B63"/>
    <w:rsid w:val="00E21018"/>
    <w:rsid w:val="00E21141"/>
    <w:rsid w:val="00E213D4"/>
    <w:rsid w:val="00E217CA"/>
    <w:rsid w:val="00E2216E"/>
    <w:rsid w:val="00E2272C"/>
    <w:rsid w:val="00E22FEC"/>
    <w:rsid w:val="00E23403"/>
    <w:rsid w:val="00E24B5E"/>
    <w:rsid w:val="00E24BA1"/>
    <w:rsid w:val="00E25137"/>
    <w:rsid w:val="00E2520F"/>
    <w:rsid w:val="00E2534F"/>
    <w:rsid w:val="00E25A55"/>
    <w:rsid w:val="00E25B02"/>
    <w:rsid w:val="00E25BBA"/>
    <w:rsid w:val="00E25CFD"/>
    <w:rsid w:val="00E25D98"/>
    <w:rsid w:val="00E262E0"/>
    <w:rsid w:val="00E2694C"/>
    <w:rsid w:val="00E270AB"/>
    <w:rsid w:val="00E27A96"/>
    <w:rsid w:val="00E30A51"/>
    <w:rsid w:val="00E30EE4"/>
    <w:rsid w:val="00E30F82"/>
    <w:rsid w:val="00E314DD"/>
    <w:rsid w:val="00E32664"/>
    <w:rsid w:val="00E3277D"/>
    <w:rsid w:val="00E32C8E"/>
    <w:rsid w:val="00E33261"/>
    <w:rsid w:val="00E345D2"/>
    <w:rsid w:val="00E347D3"/>
    <w:rsid w:val="00E355F1"/>
    <w:rsid w:val="00E3566E"/>
    <w:rsid w:val="00E3567D"/>
    <w:rsid w:val="00E357B2"/>
    <w:rsid w:val="00E358B3"/>
    <w:rsid w:val="00E35E7C"/>
    <w:rsid w:val="00E35F01"/>
    <w:rsid w:val="00E365AF"/>
    <w:rsid w:val="00E375BF"/>
    <w:rsid w:val="00E3782C"/>
    <w:rsid w:val="00E37A98"/>
    <w:rsid w:val="00E40934"/>
    <w:rsid w:val="00E4117C"/>
    <w:rsid w:val="00E41326"/>
    <w:rsid w:val="00E41473"/>
    <w:rsid w:val="00E41B4B"/>
    <w:rsid w:val="00E42587"/>
    <w:rsid w:val="00E42A6B"/>
    <w:rsid w:val="00E42AB8"/>
    <w:rsid w:val="00E42B7C"/>
    <w:rsid w:val="00E43AD6"/>
    <w:rsid w:val="00E43E42"/>
    <w:rsid w:val="00E43FBD"/>
    <w:rsid w:val="00E448B7"/>
    <w:rsid w:val="00E464A1"/>
    <w:rsid w:val="00E46830"/>
    <w:rsid w:val="00E47BF4"/>
    <w:rsid w:val="00E50D81"/>
    <w:rsid w:val="00E50F51"/>
    <w:rsid w:val="00E50F94"/>
    <w:rsid w:val="00E52B67"/>
    <w:rsid w:val="00E53CA2"/>
    <w:rsid w:val="00E53E12"/>
    <w:rsid w:val="00E54362"/>
    <w:rsid w:val="00E54BE2"/>
    <w:rsid w:val="00E55E1A"/>
    <w:rsid w:val="00E56327"/>
    <w:rsid w:val="00E56BA8"/>
    <w:rsid w:val="00E57702"/>
    <w:rsid w:val="00E577C7"/>
    <w:rsid w:val="00E6008D"/>
    <w:rsid w:val="00E6084D"/>
    <w:rsid w:val="00E609F8"/>
    <w:rsid w:val="00E60B06"/>
    <w:rsid w:val="00E60C92"/>
    <w:rsid w:val="00E61015"/>
    <w:rsid w:val="00E61D90"/>
    <w:rsid w:val="00E62B51"/>
    <w:rsid w:val="00E6341D"/>
    <w:rsid w:val="00E6378C"/>
    <w:rsid w:val="00E63D4B"/>
    <w:rsid w:val="00E63E0C"/>
    <w:rsid w:val="00E64158"/>
    <w:rsid w:val="00E6448D"/>
    <w:rsid w:val="00E655C9"/>
    <w:rsid w:val="00E655D1"/>
    <w:rsid w:val="00E65C12"/>
    <w:rsid w:val="00E65C56"/>
    <w:rsid w:val="00E660CD"/>
    <w:rsid w:val="00E66292"/>
    <w:rsid w:val="00E665F3"/>
    <w:rsid w:val="00E668C5"/>
    <w:rsid w:val="00E66EBB"/>
    <w:rsid w:val="00E670F8"/>
    <w:rsid w:val="00E67CF1"/>
    <w:rsid w:val="00E70410"/>
    <w:rsid w:val="00E7043E"/>
    <w:rsid w:val="00E729B9"/>
    <w:rsid w:val="00E75068"/>
    <w:rsid w:val="00E7569B"/>
    <w:rsid w:val="00E76023"/>
    <w:rsid w:val="00E76292"/>
    <w:rsid w:val="00E76434"/>
    <w:rsid w:val="00E76A3A"/>
    <w:rsid w:val="00E77D11"/>
    <w:rsid w:val="00E80B55"/>
    <w:rsid w:val="00E80EDE"/>
    <w:rsid w:val="00E811FB"/>
    <w:rsid w:val="00E81305"/>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5DF"/>
    <w:rsid w:val="00E9025B"/>
    <w:rsid w:val="00E90517"/>
    <w:rsid w:val="00E909CE"/>
    <w:rsid w:val="00E90D60"/>
    <w:rsid w:val="00E90E40"/>
    <w:rsid w:val="00E91223"/>
    <w:rsid w:val="00E915FB"/>
    <w:rsid w:val="00E91D87"/>
    <w:rsid w:val="00E93148"/>
    <w:rsid w:val="00E934C8"/>
    <w:rsid w:val="00E93534"/>
    <w:rsid w:val="00E93F89"/>
    <w:rsid w:val="00E941C9"/>
    <w:rsid w:val="00E94274"/>
    <w:rsid w:val="00E9431B"/>
    <w:rsid w:val="00E9470E"/>
    <w:rsid w:val="00E94EFD"/>
    <w:rsid w:val="00E957CD"/>
    <w:rsid w:val="00E957D5"/>
    <w:rsid w:val="00E95964"/>
    <w:rsid w:val="00E959F1"/>
    <w:rsid w:val="00E95F7F"/>
    <w:rsid w:val="00E96378"/>
    <w:rsid w:val="00E9667A"/>
    <w:rsid w:val="00E96E22"/>
    <w:rsid w:val="00E97228"/>
    <w:rsid w:val="00E97C7F"/>
    <w:rsid w:val="00EA001C"/>
    <w:rsid w:val="00EA006E"/>
    <w:rsid w:val="00EA0CD1"/>
    <w:rsid w:val="00EA100E"/>
    <w:rsid w:val="00EA141A"/>
    <w:rsid w:val="00EA1790"/>
    <w:rsid w:val="00EA1E53"/>
    <w:rsid w:val="00EA256A"/>
    <w:rsid w:val="00EA2C2D"/>
    <w:rsid w:val="00EA4193"/>
    <w:rsid w:val="00EA4970"/>
    <w:rsid w:val="00EA4E23"/>
    <w:rsid w:val="00EA4E71"/>
    <w:rsid w:val="00EA56A6"/>
    <w:rsid w:val="00EA6573"/>
    <w:rsid w:val="00EA6D1E"/>
    <w:rsid w:val="00EA6E8F"/>
    <w:rsid w:val="00EA6F5B"/>
    <w:rsid w:val="00EA7102"/>
    <w:rsid w:val="00EA76DD"/>
    <w:rsid w:val="00EB01C2"/>
    <w:rsid w:val="00EB03BA"/>
    <w:rsid w:val="00EB0868"/>
    <w:rsid w:val="00EB164F"/>
    <w:rsid w:val="00EB1ED2"/>
    <w:rsid w:val="00EB23E7"/>
    <w:rsid w:val="00EB28F9"/>
    <w:rsid w:val="00EB3280"/>
    <w:rsid w:val="00EB33BE"/>
    <w:rsid w:val="00EB35C1"/>
    <w:rsid w:val="00EB3686"/>
    <w:rsid w:val="00EB381D"/>
    <w:rsid w:val="00EB3C71"/>
    <w:rsid w:val="00EB444B"/>
    <w:rsid w:val="00EB4CA8"/>
    <w:rsid w:val="00EB4E31"/>
    <w:rsid w:val="00EB5160"/>
    <w:rsid w:val="00EB560A"/>
    <w:rsid w:val="00EB58C7"/>
    <w:rsid w:val="00EB5A03"/>
    <w:rsid w:val="00EB5C52"/>
    <w:rsid w:val="00EB5C85"/>
    <w:rsid w:val="00EB5DC1"/>
    <w:rsid w:val="00EB6D85"/>
    <w:rsid w:val="00EB6E93"/>
    <w:rsid w:val="00EB7738"/>
    <w:rsid w:val="00EB79EA"/>
    <w:rsid w:val="00EB7FCE"/>
    <w:rsid w:val="00EC0799"/>
    <w:rsid w:val="00EC121F"/>
    <w:rsid w:val="00EC1554"/>
    <w:rsid w:val="00EC1B6F"/>
    <w:rsid w:val="00EC3282"/>
    <w:rsid w:val="00EC3339"/>
    <w:rsid w:val="00EC3761"/>
    <w:rsid w:val="00EC3E8D"/>
    <w:rsid w:val="00EC42F8"/>
    <w:rsid w:val="00EC43B7"/>
    <w:rsid w:val="00EC4989"/>
    <w:rsid w:val="00EC4A1B"/>
    <w:rsid w:val="00EC4CB7"/>
    <w:rsid w:val="00EC4EBE"/>
    <w:rsid w:val="00EC5275"/>
    <w:rsid w:val="00EC71AE"/>
    <w:rsid w:val="00EC76CF"/>
    <w:rsid w:val="00EC77B6"/>
    <w:rsid w:val="00EC7FA6"/>
    <w:rsid w:val="00ED0C16"/>
    <w:rsid w:val="00ED0DC7"/>
    <w:rsid w:val="00ED1268"/>
    <w:rsid w:val="00ED1DC6"/>
    <w:rsid w:val="00ED209B"/>
    <w:rsid w:val="00ED2787"/>
    <w:rsid w:val="00ED27AC"/>
    <w:rsid w:val="00ED2877"/>
    <w:rsid w:val="00ED2CE2"/>
    <w:rsid w:val="00ED2DE8"/>
    <w:rsid w:val="00ED315B"/>
    <w:rsid w:val="00ED33FC"/>
    <w:rsid w:val="00ED379C"/>
    <w:rsid w:val="00ED4A3A"/>
    <w:rsid w:val="00ED4CED"/>
    <w:rsid w:val="00ED51C8"/>
    <w:rsid w:val="00ED53A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FF"/>
    <w:rsid w:val="00EE2914"/>
    <w:rsid w:val="00EE2D2E"/>
    <w:rsid w:val="00EE2F6A"/>
    <w:rsid w:val="00EE334B"/>
    <w:rsid w:val="00EE33F3"/>
    <w:rsid w:val="00EE3480"/>
    <w:rsid w:val="00EE433A"/>
    <w:rsid w:val="00EE4477"/>
    <w:rsid w:val="00EE44B0"/>
    <w:rsid w:val="00EE523A"/>
    <w:rsid w:val="00EE54B9"/>
    <w:rsid w:val="00EE593B"/>
    <w:rsid w:val="00EE5F7A"/>
    <w:rsid w:val="00EE5FC7"/>
    <w:rsid w:val="00EE5FCD"/>
    <w:rsid w:val="00EE6752"/>
    <w:rsid w:val="00EE6920"/>
    <w:rsid w:val="00EE6E84"/>
    <w:rsid w:val="00EE7654"/>
    <w:rsid w:val="00EF13E9"/>
    <w:rsid w:val="00EF1A26"/>
    <w:rsid w:val="00EF1A55"/>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8E3"/>
    <w:rsid w:val="00F00EAA"/>
    <w:rsid w:val="00F019DC"/>
    <w:rsid w:val="00F01B51"/>
    <w:rsid w:val="00F01DAE"/>
    <w:rsid w:val="00F02806"/>
    <w:rsid w:val="00F02B98"/>
    <w:rsid w:val="00F02C2E"/>
    <w:rsid w:val="00F02FB6"/>
    <w:rsid w:val="00F03222"/>
    <w:rsid w:val="00F032A4"/>
    <w:rsid w:val="00F03537"/>
    <w:rsid w:val="00F03EE0"/>
    <w:rsid w:val="00F0480A"/>
    <w:rsid w:val="00F0499F"/>
    <w:rsid w:val="00F0562B"/>
    <w:rsid w:val="00F05F84"/>
    <w:rsid w:val="00F065D6"/>
    <w:rsid w:val="00F07198"/>
    <w:rsid w:val="00F07575"/>
    <w:rsid w:val="00F0779F"/>
    <w:rsid w:val="00F10EB1"/>
    <w:rsid w:val="00F11188"/>
    <w:rsid w:val="00F1174E"/>
    <w:rsid w:val="00F11F15"/>
    <w:rsid w:val="00F12222"/>
    <w:rsid w:val="00F124CC"/>
    <w:rsid w:val="00F126A8"/>
    <w:rsid w:val="00F1334C"/>
    <w:rsid w:val="00F133E3"/>
    <w:rsid w:val="00F13921"/>
    <w:rsid w:val="00F147D9"/>
    <w:rsid w:val="00F14851"/>
    <w:rsid w:val="00F1536E"/>
    <w:rsid w:val="00F166A2"/>
    <w:rsid w:val="00F170D1"/>
    <w:rsid w:val="00F17A1F"/>
    <w:rsid w:val="00F20241"/>
    <w:rsid w:val="00F207CB"/>
    <w:rsid w:val="00F2108C"/>
    <w:rsid w:val="00F211FE"/>
    <w:rsid w:val="00F217F8"/>
    <w:rsid w:val="00F21BAE"/>
    <w:rsid w:val="00F21F12"/>
    <w:rsid w:val="00F221A7"/>
    <w:rsid w:val="00F2293A"/>
    <w:rsid w:val="00F229DE"/>
    <w:rsid w:val="00F235F7"/>
    <w:rsid w:val="00F2421D"/>
    <w:rsid w:val="00F25241"/>
    <w:rsid w:val="00F302A5"/>
    <w:rsid w:val="00F30619"/>
    <w:rsid w:val="00F308B9"/>
    <w:rsid w:val="00F30AA8"/>
    <w:rsid w:val="00F31B00"/>
    <w:rsid w:val="00F31EEB"/>
    <w:rsid w:val="00F31FEE"/>
    <w:rsid w:val="00F32018"/>
    <w:rsid w:val="00F32DE5"/>
    <w:rsid w:val="00F332DC"/>
    <w:rsid w:val="00F33516"/>
    <w:rsid w:val="00F33852"/>
    <w:rsid w:val="00F33A43"/>
    <w:rsid w:val="00F34532"/>
    <w:rsid w:val="00F346E3"/>
    <w:rsid w:val="00F34725"/>
    <w:rsid w:val="00F3565B"/>
    <w:rsid w:val="00F35C40"/>
    <w:rsid w:val="00F36428"/>
    <w:rsid w:val="00F364FA"/>
    <w:rsid w:val="00F3656D"/>
    <w:rsid w:val="00F368F7"/>
    <w:rsid w:val="00F36AA8"/>
    <w:rsid w:val="00F37882"/>
    <w:rsid w:val="00F37F33"/>
    <w:rsid w:val="00F407FA"/>
    <w:rsid w:val="00F40BD7"/>
    <w:rsid w:val="00F40E95"/>
    <w:rsid w:val="00F41BF7"/>
    <w:rsid w:val="00F429B7"/>
    <w:rsid w:val="00F42BEE"/>
    <w:rsid w:val="00F42CE8"/>
    <w:rsid w:val="00F430B3"/>
    <w:rsid w:val="00F4314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806"/>
    <w:rsid w:val="00F47A2E"/>
    <w:rsid w:val="00F500F9"/>
    <w:rsid w:val="00F50491"/>
    <w:rsid w:val="00F504C4"/>
    <w:rsid w:val="00F50C57"/>
    <w:rsid w:val="00F510FD"/>
    <w:rsid w:val="00F511B0"/>
    <w:rsid w:val="00F51433"/>
    <w:rsid w:val="00F5171B"/>
    <w:rsid w:val="00F51A87"/>
    <w:rsid w:val="00F523D7"/>
    <w:rsid w:val="00F523D9"/>
    <w:rsid w:val="00F52939"/>
    <w:rsid w:val="00F52B84"/>
    <w:rsid w:val="00F53752"/>
    <w:rsid w:val="00F5388C"/>
    <w:rsid w:val="00F538F4"/>
    <w:rsid w:val="00F53A6B"/>
    <w:rsid w:val="00F54219"/>
    <w:rsid w:val="00F54544"/>
    <w:rsid w:val="00F55531"/>
    <w:rsid w:val="00F555C4"/>
    <w:rsid w:val="00F55DB5"/>
    <w:rsid w:val="00F560B4"/>
    <w:rsid w:val="00F56281"/>
    <w:rsid w:val="00F56594"/>
    <w:rsid w:val="00F56FD0"/>
    <w:rsid w:val="00F57102"/>
    <w:rsid w:val="00F5729B"/>
    <w:rsid w:val="00F57665"/>
    <w:rsid w:val="00F57868"/>
    <w:rsid w:val="00F602FE"/>
    <w:rsid w:val="00F609F6"/>
    <w:rsid w:val="00F610E0"/>
    <w:rsid w:val="00F611D1"/>
    <w:rsid w:val="00F61A15"/>
    <w:rsid w:val="00F63175"/>
    <w:rsid w:val="00F6347F"/>
    <w:rsid w:val="00F636E5"/>
    <w:rsid w:val="00F638A8"/>
    <w:rsid w:val="00F63BE9"/>
    <w:rsid w:val="00F644F1"/>
    <w:rsid w:val="00F650C8"/>
    <w:rsid w:val="00F65227"/>
    <w:rsid w:val="00F65682"/>
    <w:rsid w:val="00F65FF2"/>
    <w:rsid w:val="00F6698E"/>
    <w:rsid w:val="00F67417"/>
    <w:rsid w:val="00F67529"/>
    <w:rsid w:val="00F678A1"/>
    <w:rsid w:val="00F701DB"/>
    <w:rsid w:val="00F71B90"/>
    <w:rsid w:val="00F7215F"/>
    <w:rsid w:val="00F73B04"/>
    <w:rsid w:val="00F73EEA"/>
    <w:rsid w:val="00F74301"/>
    <w:rsid w:val="00F74A95"/>
    <w:rsid w:val="00F75405"/>
    <w:rsid w:val="00F75592"/>
    <w:rsid w:val="00F7599F"/>
    <w:rsid w:val="00F75FB4"/>
    <w:rsid w:val="00F7617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CD"/>
    <w:rsid w:val="00F869A3"/>
    <w:rsid w:val="00F86AF6"/>
    <w:rsid w:val="00F86F43"/>
    <w:rsid w:val="00F87CD9"/>
    <w:rsid w:val="00F87DF1"/>
    <w:rsid w:val="00F9024D"/>
    <w:rsid w:val="00F910C0"/>
    <w:rsid w:val="00F914B7"/>
    <w:rsid w:val="00F929A5"/>
    <w:rsid w:val="00F929B7"/>
    <w:rsid w:val="00F9327D"/>
    <w:rsid w:val="00F933EA"/>
    <w:rsid w:val="00F934CA"/>
    <w:rsid w:val="00F94AFD"/>
    <w:rsid w:val="00F94D71"/>
    <w:rsid w:val="00F952BE"/>
    <w:rsid w:val="00F953B3"/>
    <w:rsid w:val="00F9566B"/>
    <w:rsid w:val="00F9576C"/>
    <w:rsid w:val="00F95AB3"/>
    <w:rsid w:val="00F966C7"/>
    <w:rsid w:val="00F96714"/>
    <w:rsid w:val="00FA0E33"/>
    <w:rsid w:val="00FA144D"/>
    <w:rsid w:val="00FA19B4"/>
    <w:rsid w:val="00FA1F0B"/>
    <w:rsid w:val="00FA263B"/>
    <w:rsid w:val="00FA36EB"/>
    <w:rsid w:val="00FA56CE"/>
    <w:rsid w:val="00FA5EA4"/>
    <w:rsid w:val="00FA5ECB"/>
    <w:rsid w:val="00FA6816"/>
    <w:rsid w:val="00FA7142"/>
    <w:rsid w:val="00FA71BC"/>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1"/>
    <w:rsid w:val="00FB553F"/>
    <w:rsid w:val="00FB5700"/>
    <w:rsid w:val="00FB57A0"/>
    <w:rsid w:val="00FB5D95"/>
    <w:rsid w:val="00FB633B"/>
    <w:rsid w:val="00FB66D2"/>
    <w:rsid w:val="00FB671E"/>
    <w:rsid w:val="00FB6A6A"/>
    <w:rsid w:val="00FB78A1"/>
    <w:rsid w:val="00FB7BCA"/>
    <w:rsid w:val="00FC0DC2"/>
    <w:rsid w:val="00FC11E6"/>
    <w:rsid w:val="00FC19D0"/>
    <w:rsid w:val="00FC1A04"/>
    <w:rsid w:val="00FC2982"/>
    <w:rsid w:val="00FC29AA"/>
    <w:rsid w:val="00FC30FB"/>
    <w:rsid w:val="00FC3FB1"/>
    <w:rsid w:val="00FC46D9"/>
    <w:rsid w:val="00FC5AAA"/>
    <w:rsid w:val="00FC5CAE"/>
    <w:rsid w:val="00FC5D3D"/>
    <w:rsid w:val="00FC5EA5"/>
    <w:rsid w:val="00FC627A"/>
    <w:rsid w:val="00FC674E"/>
    <w:rsid w:val="00FC730A"/>
    <w:rsid w:val="00FC7724"/>
    <w:rsid w:val="00FC7AD6"/>
    <w:rsid w:val="00FD003B"/>
    <w:rsid w:val="00FD01F4"/>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D4"/>
    <w:rsid w:val="00FE20E1"/>
    <w:rsid w:val="00FE252E"/>
    <w:rsid w:val="00FE3D1F"/>
    <w:rsid w:val="00FE3D7C"/>
    <w:rsid w:val="00FE4654"/>
    <w:rsid w:val="00FE4A27"/>
    <w:rsid w:val="00FE4E65"/>
    <w:rsid w:val="00FE5052"/>
    <w:rsid w:val="00FE5735"/>
    <w:rsid w:val="00FE6998"/>
    <w:rsid w:val="00FE71BF"/>
    <w:rsid w:val="00FE72F5"/>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B3C"/>
    <w:rsid w:val="00FF5328"/>
    <w:rsid w:val="00FF5672"/>
    <w:rsid w:val="00FF5BD4"/>
    <w:rsid w:val="00FF607F"/>
    <w:rsid w:val="00FF6252"/>
    <w:rsid w:val="00FF6DA7"/>
    <w:rsid w:val="00FF74B3"/>
    <w:rsid w:val="00FF767B"/>
    <w:rsid w:val="00FF769F"/>
    <w:rsid w:val="00FF7969"/>
    <w:rsid w:val="00FF7D07"/>
    <w:rsid w:val="00FF7DDF"/>
    <w:rsid w:val="00FF7EF5"/>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0FC4795-0674-4C15-9A29-1ADCB21A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Footnote,Footnote Text Blue,Footnote text,fn,Footnote Text Char Char,Footnote Text Char Char Char Char Char Char,Footnote Text Char Char Char Char Char,Footnote Text Blue Char Char Char Char,FT"/>
    <w:basedOn w:val="Normal"/>
    <w:link w:val="FootnoteTextChar"/>
    <w:uiPriority w:val="99"/>
    <w:unhideWhenUsed/>
    <w:qFormat/>
    <w:rsid w:val="00D05666"/>
    <w:rPr>
      <w:sz w:val="20"/>
      <w:szCs w:val="20"/>
    </w:rPr>
  </w:style>
  <w:style w:type="character" w:customStyle="1" w:styleId="FootnoteTextChar">
    <w:name w:val="Footnote Text Char"/>
    <w:aliases w:val="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numb"/>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CF5C29"/>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4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13633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56290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78293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69448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58069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2777390">
      <w:bodyDiv w:val="1"/>
      <w:marLeft w:val="0"/>
      <w:marRight w:val="0"/>
      <w:marTop w:val="0"/>
      <w:marBottom w:val="0"/>
      <w:divBdr>
        <w:top w:val="none" w:sz="0" w:space="0" w:color="auto"/>
        <w:left w:val="none" w:sz="0" w:space="0" w:color="auto"/>
        <w:bottom w:val="none" w:sz="0" w:space="0" w:color="auto"/>
        <w:right w:val="none" w:sz="0" w:space="0" w:color="auto"/>
      </w:divBdr>
    </w:div>
    <w:div w:id="154601772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00632">
      <w:bodyDiv w:val="1"/>
      <w:marLeft w:val="0"/>
      <w:marRight w:val="0"/>
      <w:marTop w:val="0"/>
      <w:marBottom w:val="0"/>
      <w:divBdr>
        <w:top w:val="none" w:sz="0" w:space="0" w:color="auto"/>
        <w:left w:val="none" w:sz="0" w:space="0" w:color="auto"/>
        <w:bottom w:val="none" w:sz="0" w:space="0" w:color="auto"/>
        <w:right w:val="none" w:sz="0" w:space="0" w:color="auto"/>
      </w:divBdr>
    </w:div>
    <w:div w:id="1666663017">
      <w:bodyDiv w:val="1"/>
      <w:marLeft w:val="0"/>
      <w:marRight w:val="0"/>
      <w:marTop w:val="0"/>
      <w:marBottom w:val="0"/>
      <w:divBdr>
        <w:top w:val="none" w:sz="0" w:space="0" w:color="auto"/>
        <w:left w:val="none" w:sz="0" w:space="0" w:color="auto"/>
        <w:bottom w:val="none" w:sz="0" w:space="0" w:color="auto"/>
        <w:right w:val="none" w:sz="0" w:space="0" w:color="auto"/>
      </w:divBdr>
      <w:divsChild>
        <w:div w:id="860364037">
          <w:marLeft w:val="0"/>
          <w:marRight w:val="0"/>
          <w:marTop w:val="0"/>
          <w:marBottom w:val="0"/>
          <w:divBdr>
            <w:top w:val="none" w:sz="0" w:space="0" w:color="auto"/>
            <w:left w:val="none" w:sz="0" w:space="0" w:color="auto"/>
            <w:bottom w:val="none" w:sz="0" w:space="0" w:color="auto"/>
            <w:right w:val="none" w:sz="0" w:space="0" w:color="auto"/>
          </w:divBdr>
        </w:div>
        <w:div w:id="870918478">
          <w:marLeft w:val="0"/>
          <w:marRight w:val="0"/>
          <w:marTop w:val="0"/>
          <w:marBottom w:val="0"/>
          <w:divBdr>
            <w:top w:val="none" w:sz="0" w:space="0" w:color="auto"/>
            <w:left w:val="none" w:sz="0" w:space="0" w:color="auto"/>
            <w:bottom w:val="none" w:sz="0" w:space="0" w:color="auto"/>
            <w:right w:val="none" w:sz="0" w:space="0" w:color="auto"/>
          </w:divBdr>
        </w:div>
        <w:div w:id="875771602">
          <w:marLeft w:val="0"/>
          <w:marRight w:val="0"/>
          <w:marTop w:val="0"/>
          <w:marBottom w:val="0"/>
          <w:divBdr>
            <w:top w:val="none" w:sz="0" w:space="0" w:color="auto"/>
            <w:left w:val="none" w:sz="0" w:space="0" w:color="auto"/>
            <w:bottom w:val="none" w:sz="0" w:space="0" w:color="auto"/>
            <w:right w:val="none" w:sz="0" w:space="0" w:color="auto"/>
          </w:divBdr>
        </w:div>
        <w:div w:id="1144350595">
          <w:marLeft w:val="0"/>
          <w:marRight w:val="0"/>
          <w:marTop w:val="0"/>
          <w:marBottom w:val="0"/>
          <w:divBdr>
            <w:top w:val="none" w:sz="0" w:space="0" w:color="auto"/>
            <w:left w:val="none" w:sz="0" w:space="0" w:color="auto"/>
            <w:bottom w:val="none" w:sz="0" w:space="0" w:color="auto"/>
            <w:right w:val="none" w:sz="0" w:space="0" w:color="auto"/>
          </w:divBdr>
        </w:div>
        <w:div w:id="181837281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66438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savukyniene@dscentr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5515</TotalTime>
  <Pages>27</Pages>
  <Words>7932</Words>
  <Characters>45216</Characters>
  <Application>Microsoft Office Word</Application>
  <DocSecurity>0</DocSecurity>
  <Lines>376</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Bagdonavičienė</dc:creator>
  <cp:keywords/>
  <dc:description/>
  <cp:lastModifiedBy>Audronė Nikšaitė</cp:lastModifiedBy>
  <cp:revision>375</cp:revision>
  <dcterms:created xsi:type="dcterms:W3CDTF">2025-09-03T13:34:00Z</dcterms:created>
  <dcterms:modified xsi:type="dcterms:W3CDTF">2026-01-27T14:39:00Z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