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7DE7E" w14:textId="073BB98D" w:rsidR="00207FC2" w:rsidRPr="00930A40" w:rsidRDefault="00A73C58" w:rsidP="009C1273">
      <w:pPr>
        <w:jc w:val="center"/>
        <w:rPr>
          <w:rFonts w:ascii="Times New Roman" w:hAnsi="Times New Roman"/>
          <w:b/>
        </w:rPr>
      </w:pPr>
      <w:r w:rsidRPr="00930A40">
        <w:rPr>
          <w:rFonts w:ascii="Times New Roman" w:hAnsi="Times New Roman"/>
          <w:b/>
        </w:rPr>
        <w:t>ATSAKYMAI Į</w:t>
      </w:r>
      <w:r w:rsidR="00E76198" w:rsidRPr="00930A40">
        <w:rPr>
          <w:rFonts w:ascii="Times New Roman" w:hAnsi="Times New Roman"/>
          <w:b/>
        </w:rPr>
        <w:t xml:space="preserve"> TIEKĖJ</w:t>
      </w:r>
      <w:r w:rsidRPr="00930A40">
        <w:rPr>
          <w:rFonts w:ascii="Times New Roman" w:hAnsi="Times New Roman"/>
          <w:b/>
        </w:rPr>
        <w:t>Ų KLAUSIMUS</w:t>
      </w:r>
    </w:p>
    <w:p w14:paraId="64F713E2" w14:textId="77777777" w:rsidR="009C1273" w:rsidRPr="00930A40" w:rsidRDefault="009C1273" w:rsidP="009C1273">
      <w:pPr>
        <w:jc w:val="center"/>
        <w:rPr>
          <w:rFonts w:ascii="Times New Roman" w:hAnsi="Times New Roman"/>
          <w:b/>
        </w:rPr>
      </w:pPr>
    </w:p>
    <w:p w14:paraId="0914E819" w14:textId="4914442D" w:rsidR="009C1273" w:rsidRPr="00930A40" w:rsidRDefault="009C1273" w:rsidP="009C1273">
      <w:pPr>
        <w:jc w:val="center"/>
        <w:rPr>
          <w:rFonts w:ascii="Times New Roman" w:hAnsi="Times New Roman"/>
          <w:b/>
        </w:rPr>
      </w:pPr>
      <w:r w:rsidRPr="00930A40">
        <w:rPr>
          <w:rFonts w:ascii="Times New Roman" w:hAnsi="Times New Roman"/>
          <w:b/>
        </w:rPr>
        <w:t>202</w:t>
      </w:r>
      <w:r w:rsidR="00DE6A94" w:rsidRPr="00930A40">
        <w:rPr>
          <w:rFonts w:ascii="Times New Roman" w:hAnsi="Times New Roman"/>
          <w:b/>
        </w:rPr>
        <w:t>6</w:t>
      </w:r>
      <w:r w:rsidR="00A73C58" w:rsidRPr="00930A40">
        <w:rPr>
          <w:rFonts w:ascii="Times New Roman" w:hAnsi="Times New Roman"/>
          <w:b/>
        </w:rPr>
        <w:t>-0</w:t>
      </w:r>
      <w:r w:rsidR="00DE6A94" w:rsidRPr="00930A40">
        <w:rPr>
          <w:rFonts w:ascii="Times New Roman" w:hAnsi="Times New Roman"/>
          <w:b/>
        </w:rPr>
        <w:t>1</w:t>
      </w:r>
      <w:r w:rsidR="00A73C58" w:rsidRPr="00930A40">
        <w:rPr>
          <w:rFonts w:ascii="Times New Roman" w:hAnsi="Times New Roman"/>
          <w:b/>
        </w:rPr>
        <w:t>-2</w:t>
      </w:r>
      <w:r w:rsidR="00DE6A94" w:rsidRPr="00930A40">
        <w:rPr>
          <w:rFonts w:ascii="Times New Roman" w:hAnsi="Times New Roman"/>
          <w:b/>
        </w:rPr>
        <w:t>8</w:t>
      </w:r>
    </w:p>
    <w:p w14:paraId="70E5282C" w14:textId="77777777" w:rsidR="009C1273" w:rsidRPr="00930A40" w:rsidRDefault="009C1273" w:rsidP="009C1273">
      <w:pPr>
        <w:ind w:firstLine="426"/>
        <w:jc w:val="both"/>
        <w:rPr>
          <w:rFonts w:ascii="Times New Roman" w:hAnsi="Times New Roman"/>
          <w:b/>
        </w:rPr>
      </w:pPr>
    </w:p>
    <w:p w14:paraId="2969CAE7" w14:textId="77777777" w:rsidR="00E76198" w:rsidRPr="00930A40" w:rsidRDefault="00E76198" w:rsidP="00AE620D">
      <w:pPr>
        <w:pStyle w:val="Betarp"/>
        <w:ind w:firstLine="709"/>
        <w:jc w:val="both"/>
        <w:rPr>
          <w:rFonts w:ascii="Times New Roman" w:hAnsi="Times New Roman"/>
          <w:szCs w:val="24"/>
        </w:rPr>
      </w:pPr>
    </w:p>
    <w:p w14:paraId="6DE0C6EE" w14:textId="2E3187EC" w:rsidR="00E76198" w:rsidRPr="00930A40" w:rsidRDefault="00E76198" w:rsidP="00930A40">
      <w:pPr>
        <w:pStyle w:val="Betarp"/>
        <w:numPr>
          <w:ilvl w:val="0"/>
          <w:numId w:val="37"/>
        </w:numPr>
        <w:jc w:val="both"/>
        <w:rPr>
          <w:rFonts w:ascii="Times New Roman" w:hAnsi="Times New Roman"/>
          <w:b/>
          <w:szCs w:val="24"/>
        </w:rPr>
      </w:pPr>
      <w:r w:rsidRPr="00930A40">
        <w:rPr>
          <w:rFonts w:ascii="Times New Roman" w:hAnsi="Times New Roman"/>
          <w:b/>
          <w:szCs w:val="24"/>
        </w:rPr>
        <w:t xml:space="preserve">Tiekėjo </w:t>
      </w:r>
      <w:r w:rsidR="00DE6A94" w:rsidRPr="00930A40">
        <w:rPr>
          <w:rFonts w:ascii="Times New Roman" w:hAnsi="Times New Roman"/>
          <w:b/>
          <w:szCs w:val="24"/>
        </w:rPr>
        <w:t>klausimas</w:t>
      </w:r>
      <w:r w:rsidRPr="00930A40">
        <w:rPr>
          <w:rFonts w:ascii="Times New Roman" w:hAnsi="Times New Roman"/>
          <w:b/>
          <w:szCs w:val="24"/>
        </w:rPr>
        <w:t xml:space="preserve">: </w:t>
      </w:r>
    </w:p>
    <w:p w14:paraId="3E7B3B62" w14:textId="1274C6B1" w:rsidR="00E76198" w:rsidRPr="00930A40" w:rsidRDefault="00E76198" w:rsidP="00930A40">
      <w:pPr>
        <w:pStyle w:val="Betarp"/>
        <w:ind w:firstLine="851"/>
        <w:jc w:val="both"/>
        <w:rPr>
          <w:rFonts w:ascii="Times New Roman" w:hAnsi="Times New Roman"/>
          <w:szCs w:val="24"/>
        </w:rPr>
      </w:pPr>
      <w:r w:rsidRPr="00930A40">
        <w:rPr>
          <w:rFonts w:ascii="Times New Roman" w:hAnsi="Times New Roman"/>
          <w:szCs w:val="24"/>
        </w:rPr>
        <w:t>„</w:t>
      </w:r>
      <w:r w:rsidR="00DE6A94" w:rsidRPr="00930A40">
        <w:rPr>
          <w:rFonts w:ascii="Times New Roman" w:hAnsi="Times New Roman"/>
          <w:szCs w:val="24"/>
        </w:rPr>
        <w:t xml:space="preserve">Prašome </w:t>
      </w:r>
      <w:proofErr w:type="spellStart"/>
      <w:r w:rsidR="00DE6A94" w:rsidRPr="00930A40">
        <w:rPr>
          <w:rFonts w:ascii="Times New Roman" w:hAnsi="Times New Roman"/>
          <w:szCs w:val="24"/>
        </w:rPr>
        <w:t>patiklinti</w:t>
      </w:r>
      <w:proofErr w:type="spellEnd"/>
      <w:r w:rsidR="00DE6A94" w:rsidRPr="00930A40">
        <w:rPr>
          <w:rFonts w:ascii="Times New Roman" w:hAnsi="Times New Roman"/>
          <w:szCs w:val="24"/>
        </w:rPr>
        <w:t xml:space="preserve">, ar Techninėje specifikacijoje nurodytas kiekis - 1119 </w:t>
      </w:r>
      <w:proofErr w:type="spellStart"/>
      <w:r w:rsidR="00DE6A94" w:rsidRPr="00930A40">
        <w:rPr>
          <w:rFonts w:ascii="Times New Roman" w:hAnsi="Times New Roman"/>
          <w:szCs w:val="24"/>
        </w:rPr>
        <w:t>vnt</w:t>
      </w:r>
      <w:proofErr w:type="spellEnd"/>
      <w:r w:rsidR="00DE6A94" w:rsidRPr="00930A40">
        <w:rPr>
          <w:rFonts w:ascii="Times New Roman" w:hAnsi="Times New Roman"/>
          <w:szCs w:val="24"/>
        </w:rPr>
        <w:t xml:space="preserve">, bus nuperkamas vienu kartu per 3 </w:t>
      </w:r>
      <w:proofErr w:type="spellStart"/>
      <w:r w:rsidR="00DE6A94" w:rsidRPr="00930A40">
        <w:rPr>
          <w:rFonts w:ascii="Times New Roman" w:hAnsi="Times New Roman"/>
          <w:szCs w:val="24"/>
        </w:rPr>
        <w:t>mėn</w:t>
      </w:r>
      <w:proofErr w:type="spellEnd"/>
      <w:r w:rsidR="00DE6A94" w:rsidRPr="00930A40">
        <w:rPr>
          <w:rFonts w:ascii="Times New Roman" w:hAnsi="Times New Roman"/>
          <w:szCs w:val="24"/>
        </w:rPr>
        <w:t xml:space="preserve"> laikotarpį?</w:t>
      </w:r>
      <w:r w:rsidRPr="00930A40">
        <w:rPr>
          <w:rFonts w:ascii="Times New Roman" w:hAnsi="Times New Roman"/>
          <w:szCs w:val="24"/>
        </w:rPr>
        <w:t>“</w:t>
      </w:r>
    </w:p>
    <w:p w14:paraId="35A3C8B6" w14:textId="77777777" w:rsidR="00E76198" w:rsidRPr="00930A40" w:rsidRDefault="00E76198" w:rsidP="00930A40">
      <w:pPr>
        <w:pStyle w:val="Betarp"/>
        <w:ind w:firstLine="709"/>
        <w:jc w:val="both"/>
        <w:rPr>
          <w:rFonts w:ascii="Times New Roman" w:hAnsi="Times New Roman"/>
          <w:szCs w:val="24"/>
        </w:rPr>
      </w:pPr>
    </w:p>
    <w:p w14:paraId="2C34A3F9" w14:textId="298845E5" w:rsidR="00E76198" w:rsidRPr="00930A40" w:rsidRDefault="00E76198" w:rsidP="00930A40">
      <w:pPr>
        <w:pStyle w:val="Betarp"/>
        <w:ind w:firstLine="709"/>
        <w:jc w:val="both"/>
        <w:rPr>
          <w:rFonts w:ascii="Times New Roman" w:hAnsi="Times New Roman"/>
          <w:b/>
          <w:szCs w:val="24"/>
        </w:rPr>
      </w:pPr>
      <w:r w:rsidRPr="00930A40">
        <w:rPr>
          <w:rFonts w:ascii="Times New Roman" w:hAnsi="Times New Roman"/>
          <w:szCs w:val="24"/>
        </w:rPr>
        <w:t xml:space="preserve">   </w:t>
      </w:r>
      <w:r w:rsidRPr="00930A40">
        <w:rPr>
          <w:rFonts w:ascii="Times New Roman" w:hAnsi="Times New Roman"/>
          <w:b/>
          <w:szCs w:val="24"/>
        </w:rPr>
        <w:t>Atsakymas:</w:t>
      </w:r>
    </w:p>
    <w:p w14:paraId="64882FB8" w14:textId="77777777" w:rsidR="00F53306" w:rsidRPr="00930A40" w:rsidRDefault="00F53306" w:rsidP="00930A40">
      <w:pPr>
        <w:ind w:firstLine="851"/>
        <w:jc w:val="both"/>
        <w:rPr>
          <w:rFonts w:ascii="Times New Roman" w:eastAsia="Times New Roman" w:hAnsi="Times New Roman"/>
          <w:color w:val="00241A"/>
          <w:lang w:eastAsia="lt-LT"/>
        </w:rPr>
      </w:pPr>
      <w:r w:rsidRPr="00930A40">
        <w:rPr>
          <w:rFonts w:ascii="Times New Roman" w:eastAsia="Times New Roman" w:hAnsi="Times New Roman"/>
          <w:color w:val="00241A"/>
          <w:lang w:eastAsia="lt-LT"/>
        </w:rPr>
        <w:t>Taip, t</w:t>
      </w:r>
      <w:r w:rsidR="00DE6A94" w:rsidRPr="00DE6A94">
        <w:rPr>
          <w:rFonts w:ascii="Times New Roman" w:eastAsia="Times New Roman" w:hAnsi="Times New Roman"/>
          <w:color w:val="00241A"/>
          <w:lang w:eastAsia="lt-LT"/>
        </w:rPr>
        <w:t xml:space="preserve">echninėje specifikacijoje nurodytas kiekis - </w:t>
      </w:r>
      <w:r w:rsidR="00DE6A94" w:rsidRPr="00DE6A94">
        <w:rPr>
          <w:rFonts w:ascii="Times New Roman" w:eastAsia="Times New Roman" w:hAnsi="Times New Roman"/>
          <w:bCs/>
          <w:color w:val="00241A"/>
          <w:lang w:eastAsia="lt-LT"/>
        </w:rPr>
        <w:t xml:space="preserve">1119 </w:t>
      </w:r>
      <w:proofErr w:type="spellStart"/>
      <w:r w:rsidR="00DE6A94" w:rsidRPr="00DE6A94">
        <w:rPr>
          <w:rFonts w:ascii="Times New Roman" w:eastAsia="Times New Roman" w:hAnsi="Times New Roman"/>
          <w:bCs/>
          <w:color w:val="00241A"/>
          <w:lang w:eastAsia="lt-LT"/>
        </w:rPr>
        <w:t>vnt</w:t>
      </w:r>
      <w:proofErr w:type="spellEnd"/>
      <w:r w:rsidR="00DE6A94" w:rsidRPr="00DE6A94">
        <w:rPr>
          <w:rFonts w:ascii="Times New Roman" w:eastAsia="Times New Roman" w:hAnsi="Times New Roman"/>
          <w:bCs/>
          <w:color w:val="00241A"/>
          <w:lang w:eastAsia="lt-LT"/>
        </w:rPr>
        <w:t>,</w:t>
      </w:r>
      <w:r w:rsidR="00DE6A94" w:rsidRPr="00DE6A94">
        <w:rPr>
          <w:rFonts w:ascii="Times New Roman" w:eastAsia="Times New Roman" w:hAnsi="Times New Roman"/>
          <w:color w:val="00241A"/>
          <w:lang w:eastAsia="lt-LT"/>
        </w:rPr>
        <w:t xml:space="preserve"> bus nuperkamas vienu kartu.</w:t>
      </w:r>
      <w:r w:rsidR="00DE6A94" w:rsidRPr="00DE6A94">
        <w:rPr>
          <w:rFonts w:ascii="Times New Roman" w:eastAsia="Times New Roman" w:hAnsi="Times New Roman"/>
          <w:color w:val="00241A"/>
          <w:lang w:eastAsia="lt-LT"/>
        </w:rPr>
        <w:br/>
      </w:r>
    </w:p>
    <w:p w14:paraId="08A2B305" w14:textId="03A093D6" w:rsidR="00F53306" w:rsidRPr="00930A40" w:rsidRDefault="00F53306" w:rsidP="00930A40">
      <w:pPr>
        <w:pStyle w:val="Sraopastraipa"/>
        <w:numPr>
          <w:ilvl w:val="0"/>
          <w:numId w:val="37"/>
        </w:numPr>
        <w:jc w:val="both"/>
        <w:rPr>
          <w:rFonts w:ascii="Times New Roman" w:eastAsia="Times New Roman" w:hAnsi="Times New Roman"/>
          <w:color w:val="00241A"/>
          <w:lang w:eastAsia="lt-LT"/>
        </w:rPr>
      </w:pPr>
      <w:r w:rsidRPr="00930A40">
        <w:rPr>
          <w:rFonts w:ascii="Times New Roman" w:eastAsia="Times New Roman" w:hAnsi="Times New Roman"/>
          <w:b/>
          <w:color w:val="00241A"/>
          <w:lang w:eastAsia="lt-LT"/>
        </w:rPr>
        <w:t>Tiekėjo klausimas:</w:t>
      </w:r>
    </w:p>
    <w:p w14:paraId="437F587A" w14:textId="0D053547" w:rsidR="00F53306" w:rsidRPr="00930A40" w:rsidRDefault="007B39B0" w:rsidP="00930A40">
      <w:pPr>
        <w:ind w:firstLine="851"/>
        <w:jc w:val="both"/>
        <w:rPr>
          <w:rFonts w:ascii="Times New Roman" w:eastAsia="Times New Roman" w:hAnsi="Times New Roman"/>
          <w:color w:val="00241A"/>
          <w:lang w:eastAsia="lt-LT"/>
        </w:rPr>
      </w:pPr>
      <w:r w:rsidRPr="00930A40">
        <w:rPr>
          <w:rFonts w:ascii="Times New Roman" w:eastAsia="Times New Roman" w:hAnsi="Times New Roman"/>
          <w:color w:val="00241A"/>
          <w:lang w:eastAsia="lt-LT"/>
        </w:rPr>
        <w:t>„Į kiek padalinių (skirtingų adresų) šis kiekis bus pristatomas?“</w:t>
      </w:r>
    </w:p>
    <w:p w14:paraId="67C45648" w14:textId="77777777" w:rsidR="007B39B0" w:rsidRPr="00930A40" w:rsidRDefault="00F53306" w:rsidP="00930A40">
      <w:pPr>
        <w:ind w:firstLine="851"/>
        <w:jc w:val="both"/>
        <w:rPr>
          <w:rFonts w:ascii="Times New Roman" w:eastAsia="Times New Roman" w:hAnsi="Times New Roman"/>
          <w:color w:val="00241A"/>
          <w:lang w:eastAsia="lt-LT"/>
        </w:rPr>
      </w:pPr>
      <w:r w:rsidRPr="00930A40">
        <w:rPr>
          <w:rFonts w:ascii="Times New Roman" w:eastAsia="Times New Roman" w:hAnsi="Times New Roman"/>
          <w:color w:val="00241A"/>
          <w:lang w:eastAsia="lt-LT"/>
        </w:rPr>
        <w:t xml:space="preserve"> </w:t>
      </w:r>
    </w:p>
    <w:p w14:paraId="07722A7F" w14:textId="5584EEA7" w:rsidR="00F53306" w:rsidRPr="00930A40" w:rsidRDefault="00F53306" w:rsidP="00930A40">
      <w:pPr>
        <w:ind w:firstLine="851"/>
        <w:jc w:val="both"/>
        <w:rPr>
          <w:rFonts w:ascii="Times New Roman" w:eastAsia="Times New Roman" w:hAnsi="Times New Roman"/>
          <w:b/>
          <w:color w:val="00241A"/>
          <w:lang w:eastAsia="lt-LT"/>
        </w:rPr>
      </w:pPr>
      <w:r w:rsidRPr="00930A40">
        <w:rPr>
          <w:rFonts w:ascii="Times New Roman" w:eastAsia="Times New Roman" w:hAnsi="Times New Roman"/>
          <w:b/>
          <w:color w:val="00241A"/>
          <w:lang w:eastAsia="lt-LT"/>
        </w:rPr>
        <w:t>Atsakymas:</w:t>
      </w:r>
    </w:p>
    <w:p w14:paraId="66FA13F4" w14:textId="19AF068B" w:rsidR="007B39B0" w:rsidRPr="00930A40" w:rsidRDefault="007B39B0" w:rsidP="00930A40">
      <w:pPr>
        <w:ind w:firstLine="709"/>
        <w:jc w:val="both"/>
        <w:rPr>
          <w:rFonts w:ascii="Times New Roman" w:eastAsia="Times New Roman" w:hAnsi="Times New Roman"/>
          <w:color w:val="00241A"/>
          <w:lang w:eastAsia="lt-LT"/>
        </w:rPr>
      </w:pPr>
      <w:r w:rsidRPr="00930A40">
        <w:rPr>
          <w:rFonts w:ascii="Times New Roman" w:eastAsia="Times New Roman" w:hAnsi="Times New Roman"/>
          <w:color w:val="00241A"/>
          <w:lang w:eastAsia="lt-LT"/>
        </w:rPr>
        <w:t xml:space="preserve"> Į </w:t>
      </w:r>
      <w:r w:rsidR="00DE6A94" w:rsidRPr="00DE6A94">
        <w:rPr>
          <w:rFonts w:ascii="Times New Roman" w:eastAsia="Times New Roman" w:hAnsi="Times New Roman"/>
          <w:color w:val="00241A"/>
          <w:lang w:eastAsia="lt-LT"/>
        </w:rPr>
        <w:t xml:space="preserve">5 </w:t>
      </w:r>
      <w:r w:rsidRPr="00930A40">
        <w:rPr>
          <w:rFonts w:ascii="Times New Roman" w:eastAsia="Times New Roman" w:hAnsi="Times New Roman"/>
        </w:rPr>
        <w:t>kolektyvinės apsaugos statinių</w:t>
      </w:r>
      <w:r w:rsidRPr="00930A40">
        <w:rPr>
          <w:rFonts w:ascii="Times New Roman" w:eastAsia="Times New Roman" w:hAnsi="Times New Roman"/>
          <w:color w:val="00241A"/>
          <w:lang w:eastAsia="lt-LT"/>
        </w:rPr>
        <w:t xml:space="preserve"> objektus Telšių mieste. Konkrečius prekių pristatymo adresus užsakovas nurodys ne vėliau nei per 5 (penkias) darbo dienas nuo sutarties įsigaliojimo dienos.</w:t>
      </w:r>
    </w:p>
    <w:p w14:paraId="732D7AE1" w14:textId="77777777" w:rsidR="007B39B0" w:rsidRPr="00930A40" w:rsidRDefault="007B39B0" w:rsidP="00930A40">
      <w:pPr>
        <w:ind w:firstLine="709"/>
        <w:jc w:val="both"/>
        <w:rPr>
          <w:rFonts w:ascii="Times New Roman" w:eastAsia="Times New Roman" w:hAnsi="Times New Roman"/>
          <w:color w:val="00241A"/>
          <w:lang w:eastAsia="lt-LT"/>
        </w:rPr>
      </w:pPr>
    </w:p>
    <w:p w14:paraId="6C3A2542" w14:textId="77777777" w:rsidR="007B39B0" w:rsidRPr="00930A40" w:rsidRDefault="007B39B0" w:rsidP="00930A40">
      <w:pPr>
        <w:pStyle w:val="Sraopastraipa"/>
        <w:numPr>
          <w:ilvl w:val="0"/>
          <w:numId w:val="37"/>
        </w:numPr>
        <w:jc w:val="both"/>
        <w:rPr>
          <w:rFonts w:ascii="Times New Roman" w:eastAsia="Times New Roman" w:hAnsi="Times New Roman"/>
          <w:color w:val="00241A"/>
          <w:lang w:eastAsia="lt-LT"/>
        </w:rPr>
      </w:pPr>
      <w:r w:rsidRPr="00930A40">
        <w:rPr>
          <w:rFonts w:ascii="Times New Roman" w:eastAsia="Times New Roman" w:hAnsi="Times New Roman"/>
          <w:b/>
          <w:color w:val="00241A"/>
          <w:lang w:eastAsia="lt-LT"/>
        </w:rPr>
        <w:t>Tiekėjo klausimas:</w:t>
      </w:r>
    </w:p>
    <w:p w14:paraId="5020411E" w14:textId="77777777" w:rsidR="00930A40" w:rsidRDefault="007B39B0" w:rsidP="00930A40">
      <w:pPr>
        <w:ind w:firstLine="851"/>
        <w:jc w:val="both"/>
        <w:rPr>
          <w:rFonts w:ascii="Times New Roman" w:eastAsia="Times New Roman" w:hAnsi="Times New Roman"/>
          <w:color w:val="00241A"/>
          <w:lang w:eastAsia="lt-LT"/>
        </w:rPr>
      </w:pPr>
      <w:r w:rsidRPr="00930A40">
        <w:rPr>
          <w:rFonts w:ascii="Times New Roman" w:eastAsia="Times New Roman" w:hAnsi="Times New Roman"/>
          <w:color w:val="00241A"/>
          <w:lang w:eastAsia="lt-LT"/>
        </w:rPr>
        <w:t>„Kokie dokumentai, įrodantys su prekės techninės specifikacijos patvirtinimu, privalo būti pateikti su pasiūlymu?“</w:t>
      </w:r>
    </w:p>
    <w:p w14:paraId="357153CC" w14:textId="006EE961" w:rsidR="007B39B0" w:rsidRPr="00930A40" w:rsidRDefault="007B39B0" w:rsidP="00930A40">
      <w:pPr>
        <w:ind w:firstLine="851"/>
        <w:jc w:val="both"/>
        <w:rPr>
          <w:rFonts w:ascii="Times New Roman" w:eastAsia="Times New Roman" w:hAnsi="Times New Roman"/>
          <w:b/>
          <w:color w:val="00241A"/>
          <w:lang w:eastAsia="lt-LT"/>
        </w:rPr>
      </w:pPr>
    </w:p>
    <w:p w14:paraId="15C97CDF" w14:textId="6DC83A4B" w:rsidR="007B39B0" w:rsidRPr="00930A40" w:rsidRDefault="007B39B0" w:rsidP="00930A40">
      <w:pPr>
        <w:ind w:firstLine="851"/>
        <w:jc w:val="both"/>
        <w:rPr>
          <w:rFonts w:ascii="Times New Roman" w:eastAsia="Times New Roman" w:hAnsi="Times New Roman"/>
          <w:b/>
          <w:color w:val="00241A"/>
          <w:lang w:eastAsia="lt-LT"/>
        </w:rPr>
      </w:pPr>
      <w:r w:rsidRPr="00930A40">
        <w:rPr>
          <w:rFonts w:ascii="Times New Roman" w:eastAsia="Times New Roman" w:hAnsi="Times New Roman"/>
          <w:b/>
          <w:color w:val="00241A"/>
          <w:lang w:eastAsia="lt-LT"/>
        </w:rPr>
        <w:t>Atsakymas:</w:t>
      </w:r>
    </w:p>
    <w:p w14:paraId="51B66970" w14:textId="77777777" w:rsidR="00930A40" w:rsidRPr="00930A40" w:rsidRDefault="007B39B0" w:rsidP="00930A40">
      <w:pPr>
        <w:ind w:firstLine="709"/>
        <w:jc w:val="both"/>
        <w:rPr>
          <w:rFonts w:ascii="Times New Roman" w:eastAsia="Times New Roman" w:hAnsi="Times New Roman"/>
          <w:color w:val="000000"/>
          <w:lang w:eastAsia="lt-LT"/>
        </w:rPr>
      </w:pPr>
      <w:r w:rsidRPr="00930A40">
        <w:rPr>
          <w:rFonts w:ascii="Times New Roman" w:eastAsia="Times New Roman" w:hAnsi="Times New Roman"/>
          <w:color w:val="000000"/>
          <w:lang w:eastAsia="lt-LT"/>
        </w:rPr>
        <w:t>Kartu su pasiūlymu nereikia pateikti jokių įrodančių dokumentų dėl prekių techninės specifikacijos atitikties.</w:t>
      </w:r>
      <w:r w:rsidR="001809ED" w:rsidRPr="00930A40">
        <w:rPr>
          <w:rFonts w:ascii="Times New Roman" w:eastAsia="Times New Roman" w:hAnsi="Times New Roman"/>
          <w:color w:val="000000"/>
          <w:lang w:eastAsia="lt-LT"/>
        </w:rPr>
        <w:t xml:space="preserve"> </w:t>
      </w:r>
    </w:p>
    <w:p w14:paraId="14323DBB" w14:textId="3476545A" w:rsidR="00930A40" w:rsidRPr="00930A40" w:rsidRDefault="001809ED" w:rsidP="00930A40">
      <w:pPr>
        <w:ind w:firstLine="709"/>
        <w:jc w:val="both"/>
        <w:rPr>
          <w:rFonts w:ascii="Times New Roman" w:eastAsia="Times New Roman" w:hAnsi="Times New Roman"/>
          <w:color w:val="000000"/>
          <w:lang w:eastAsia="lt-LT"/>
        </w:rPr>
      </w:pPr>
      <w:r w:rsidRPr="00930A40">
        <w:rPr>
          <w:rFonts w:ascii="Times New Roman" w:eastAsia="Times New Roman" w:hAnsi="Times New Roman"/>
          <w:color w:val="000000"/>
          <w:lang w:eastAsia="lt-LT"/>
        </w:rPr>
        <w:t>Pasiūlymo formoje yra nurodyta, kad tiekėjas p</w:t>
      </w:r>
      <w:r w:rsidRPr="00930A40">
        <w:rPr>
          <w:rFonts w:ascii="Times New Roman" w:eastAsia="Times New Roman" w:hAnsi="Times New Roman"/>
          <w:color w:val="000000"/>
          <w:lang w:eastAsia="lt-LT"/>
        </w:rPr>
        <w:t>asirašydamas pasiūlymą, tvirtin</w:t>
      </w:r>
      <w:r w:rsidRPr="00930A40">
        <w:rPr>
          <w:rFonts w:ascii="Times New Roman" w:eastAsia="Times New Roman" w:hAnsi="Times New Roman"/>
          <w:color w:val="000000"/>
          <w:lang w:eastAsia="lt-LT"/>
        </w:rPr>
        <w:t>a</w:t>
      </w:r>
      <w:r w:rsidRPr="00930A40">
        <w:rPr>
          <w:rFonts w:ascii="Times New Roman" w:eastAsia="Times New Roman" w:hAnsi="Times New Roman"/>
          <w:color w:val="000000"/>
          <w:lang w:eastAsia="lt-LT"/>
        </w:rPr>
        <w:t>, kad</w:t>
      </w:r>
      <w:r w:rsidRPr="00930A40">
        <w:rPr>
          <w:rFonts w:ascii="Times New Roman" w:eastAsia="Times New Roman" w:hAnsi="Times New Roman"/>
          <w:color w:val="000000"/>
          <w:lang w:eastAsia="lt-LT"/>
        </w:rPr>
        <w:t xml:space="preserve">  </w:t>
      </w:r>
      <w:r w:rsidRPr="00930A40">
        <w:rPr>
          <w:rFonts w:ascii="Times New Roman" w:eastAsia="Times New Roman" w:hAnsi="Times New Roman"/>
          <w:color w:val="000000"/>
          <w:lang w:eastAsia="lt-LT"/>
        </w:rPr>
        <w:t>sutink</w:t>
      </w:r>
      <w:r w:rsidRPr="00930A40">
        <w:rPr>
          <w:rFonts w:ascii="Times New Roman" w:eastAsia="Times New Roman" w:hAnsi="Times New Roman"/>
          <w:color w:val="000000"/>
          <w:lang w:eastAsia="lt-LT"/>
        </w:rPr>
        <w:t>a</w:t>
      </w:r>
      <w:r w:rsidRPr="00930A40">
        <w:rPr>
          <w:rFonts w:ascii="Times New Roman" w:eastAsia="Times New Roman" w:hAnsi="Times New Roman"/>
          <w:color w:val="000000"/>
          <w:lang w:eastAsia="lt-LT"/>
        </w:rPr>
        <w:t xml:space="preserve"> su visomis pirkimo dokumentuose nustatytomis sąlygomis</w:t>
      </w:r>
      <w:r w:rsidRPr="00930A40">
        <w:rPr>
          <w:rFonts w:ascii="Times New Roman" w:eastAsia="Times New Roman" w:hAnsi="Times New Roman"/>
          <w:color w:val="000000"/>
          <w:lang w:eastAsia="lt-LT"/>
        </w:rPr>
        <w:t xml:space="preserve">, </w:t>
      </w:r>
      <w:proofErr w:type="spellStart"/>
      <w:r w:rsidRPr="00930A40">
        <w:rPr>
          <w:rFonts w:ascii="Times New Roman" w:eastAsia="Times New Roman" w:hAnsi="Times New Roman"/>
          <w:color w:val="000000"/>
          <w:lang w:eastAsia="lt-LT"/>
        </w:rPr>
        <w:t>t.y</w:t>
      </w:r>
      <w:proofErr w:type="spellEnd"/>
      <w:r w:rsidRPr="00930A40">
        <w:rPr>
          <w:rFonts w:ascii="Times New Roman" w:eastAsia="Times New Roman" w:hAnsi="Times New Roman"/>
          <w:color w:val="000000"/>
          <w:lang w:eastAsia="lt-LT"/>
        </w:rPr>
        <w:t>. patvirtina, kad siūlomos prekės atitinka techninėje specifikacijoje nurodytus reikalavimus.</w:t>
      </w:r>
      <w:r w:rsidR="00EE1CBC" w:rsidRPr="00930A40">
        <w:rPr>
          <w:rFonts w:ascii="Times New Roman" w:eastAsia="Times New Roman" w:hAnsi="Times New Roman"/>
          <w:color w:val="000000"/>
          <w:lang w:eastAsia="lt-LT"/>
        </w:rPr>
        <w:t xml:space="preserve"> </w:t>
      </w:r>
      <w:r w:rsidR="00930A40" w:rsidRPr="00930A40">
        <w:rPr>
          <w:rFonts w:ascii="Times New Roman" w:eastAsia="Times New Roman" w:hAnsi="Times New Roman"/>
          <w:color w:val="000000"/>
          <w:lang w:eastAsia="lt-LT"/>
        </w:rPr>
        <w:t xml:space="preserve">Jeigu perkančiajai organizacijai kils abejonių dėl prekių techninės specifikacijos atitikties, vadovaujantis pirkimo specialiųjų sąlygų 2.6. p., ji gali paprašyti tiekėjo iki sutarties sudarymo pateikti dokumentus, įrodančius prekės atitiktį techninėje specifikacijoje nustatytiems reikalavimams. </w:t>
      </w:r>
    </w:p>
    <w:p w14:paraId="74FAE31B" w14:textId="431E3AFC" w:rsidR="00DE6A94" w:rsidRDefault="00EE1CBC" w:rsidP="00930A40">
      <w:pPr>
        <w:ind w:firstLine="709"/>
        <w:jc w:val="both"/>
        <w:rPr>
          <w:rFonts w:ascii="Times New Roman" w:eastAsia="Times New Roman" w:hAnsi="Times New Roman"/>
          <w:color w:val="00241A"/>
          <w:lang w:eastAsia="lt-LT"/>
        </w:rPr>
      </w:pPr>
      <w:r w:rsidRPr="00930A40">
        <w:rPr>
          <w:rFonts w:ascii="Times New Roman" w:eastAsia="Times New Roman" w:hAnsi="Times New Roman"/>
          <w:color w:val="000000"/>
          <w:lang w:eastAsia="lt-LT"/>
        </w:rPr>
        <w:t>U</w:t>
      </w:r>
      <w:r w:rsidRPr="00930A40">
        <w:rPr>
          <w:rFonts w:ascii="Times New Roman" w:eastAsia="Times New Roman" w:hAnsi="Times New Roman"/>
          <w:iCs/>
          <w:color w:val="000000"/>
          <w:lang w:eastAsia="lt-LT"/>
        </w:rPr>
        <w:t>ž sutarties vykdymą atsakingas asmuo vadovaudamasis sutarties nuostatomis įvertins pristatytų prekių atitikimą techninės specifikacijos reikalavimams.</w:t>
      </w:r>
      <w:r w:rsidR="00930A40" w:rsidRPr="00930A40">
        <w:rPr>
          <w:rFonts w:ascii="Times New Roman" w:eastAsia="Times New Roman" w:hAnsi="Times New Roman"/>
          <w:iCs/>
          <w:color w:val="000000"/>
          <w:lang w:eastAsia="lt-LT"/>
        </w:rPr>
        <w:t xml:space="preserve"> </w:t>
      </w:r>
      <w:r w:rsidR="00DE6A94" w:rsidRPr="00DE6A94">
        <w:rPr>
          <w:rFonts w:ascii="Times New Roman" w:eastAsia="Times New Roman" w:hAnsi="Times New Roman"/>
          <w:color w:val="00241A"/>
          <w:lang w:eastAsia="lt-LT"/>
        </w:rPr>
        <w:t xml:space="preserve">Prekės turi turėti eksploatacijos, aptarnavimo ir techninės priežiūros instrukcijas lietuvių kalba, kurios turi būti pateiktos kartu su </w:t>
      </w:r>
      <w:r w:rsidR="00930A40" w:rsidRPr="00930A40">
        <w:rPr>
          <w:rFonts w:ascii="Times New Roman" w:eastAsia="Times New Roman" w:hAnsi="Times New Roman"/>
          <w:color w:val="00241A"/>
          <w:lang w:eastAsia="lt-LT"/>
        </w:rPr>
        <w:t>p</w:t>
      </w:r>
      <w:r w:rsidR="00DE6A94" w:rsidRPr="00DE6A94">
        <w:rPr>
          <w:rFonts w:ascii="Times New Roman" w:eastAsia="Times New Roman" w:hAnsi="Times New Roman"/>
          <w:color w:val="00241A"/>
          <w:lang w:eastAsia="lt-LT"/>
        </w:rPr>
        <w:t>rekėmis.</w:t>
      </w:r>
    </w:p>
    <w:p w14:paraId="79C9AAE3" w14:textId="48ADC265" w:rsidR="00B14E74" w:rsidRDefault="00B14E74" w:rsidP="00930A40">
      <w:pPr>
        <w:ind w:firstLine="709"/>
        <w:jc w:val="both"/>
        <w:rPr>
          <w:rFonts w:ascii="Times New Roman" w:eastAsia="Times New Roman" w:hAnsi="Times New Roman"/>
          <w:color w:val="00241A"/>
          <w:lang w:eastAsia="lt-LT"/>
        </w:rPr>
      </w:pPr>
    </w:p>
    <w:p w14:paraId="4D078750" w14:textId="28F0C513" w:rsidR="00B14E74" w:rsidRDefault="00B14E74" w:rsidP="00B14E74">
      <w:pPr>
        <w:pStyle w:val="Sraopastraipa"/>
        <w:numPr>
          <w:ilvl w:val="0"/>
          <w:numId w:val="37"/>
        </w:numPr>
        <w:jc w:val="both"/>
        <w:rPr>
          <w:rFonts w:ascii="Times New Roman" w:eastAsia="Times New Roman" w:hAnsi="Times New Roman"/>
          <w:b/>
          <w:color w:val="000000"/>
          <w:lang w:eastAsia="lt-LT"/>
        </w:rPr>
      </w:pPr>
      <w:r w:rsidRPr="00B14E74">
        <w:rPr>
          <w:rFonts w:ascii="Times New Roman" w:eastAsia="Times New Roman" w:hAnsi="Times New Roman"/>
          <w:b/>
          <w:color w:val="000000"/>
          <w:lang w:eastAsia="lt-LT"/>
        </w:rPr>
        <w:t>Papildoma informacija:</w:t>
      </w:r>
    </w:p>
    <w:p w14:paraId="37C52C5D" w14:textId="2E84AAAB" w:rsidR="00B14E74" w:rsidRPr="00B14E74" w:rsidRDefault="00B14E74" w:rsidP="00B14E74">
      <w:pPr>
        <w:pStyle w:val="Sraopastraipa"/>
        <w:ind w:left="1211"/>
        <w:jc w:val="both"/>
        <w:rPr>
          <w:rFonts w:ascii="Times New Roman" w:eastAsia="Times New Roman" w:hAnsi="Times New Roman"/>
          <w:color w:val="000000"/>
          <w:lang w:eastAsia="lt-LT"/>
        </w:rPr>
      </w:pPr>
      <w:r>
        <w:rPr>
          <w:rFonts w:ascii="Times New Roman" w:eastAsia="Times New Roman" w:hAnsi="Times New Roman"/>
          <w:color w:val="000000"/>
          <w:lang w:eastAsia="lt-LT"/>
        </w:rPr>
        <w:t>Informuojame, kad sutarties projekte pakeičiama pirkėjo atsiskaitomoji sąskaita (pridedama aktuali sutarties projekto redakcija).</w:t>
      </w:r>
      <w:bookmarkStart w:id="0" w:name="_GoBack"/>
      <w:bookmarkEnd w:id="0"/>
    </w:p>
    <w:p w14:paraId="5EACDEEB" w14:textId="77777777" w:rsidR="00B14E74" w:rsidRPr="00B14E74" w:rsidRDefault="00B14E74" w:rsidP="00B14E74">
      <w:pPr>
        <w:pStyle w:val="Sraopastraipa"/>
        <w:ind w:left="1211"/>
        <w:jc w:val="both"/>
        <w:rPr>
          <w:rFonts w:ascii="Times New Roman" w:eastAsia="Times New Roman" w:hAnsi="Times New Roman"/>
          <w:color w:val="000000"/>
          <w:lang w:eastAsia="lt-LT"/>
        </w:rPr>
      </w:pPr>
    </w:p>
    <w:p w14:paraId="6BEE29F8" w14:textId="77777777" w:rsidR="00DE6A94" w:rsidRPr="00930A40" w:rsidRDefault="00DE6A94" w:rsidP="00930A40">
      <w:pPr>
        <w:pStyle w:val="Betarp"/>
        <w:ind w:firstLine="709"/>
        <w:jc w:val="both"/>
        <w:rPr>
          <w:rFonts w:ascii="Times New Roman" w:hAnsi="Times New Roman"/>
          <w:b/>
          <w:szCs w:val="24"/>
        </w:rPr>
      </w:pPr>
    </w:p>
    <w:sectPr w:rsidR="00DE6A94" w:rsidRPr="00930A40" w:rsidSect="00C80C9C">
      <w:pgSz w:w="11906" w:h="16838" w:code="9"/>
      <w:pgMar w:top="1701" w:right="849"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IDFont+F2">
    <w:altName w:val="Yu Gothic UI"/>
    <w:panose1 w:val="00000000000000000000"/>
    <w:charset w:val="80"/>
    <w:family w:val="auto"/>
    <w:notTrueType/>
    <w:pitch w:val="default"/>
    <w:sig w:usb0="00000001" w:usb1="08070000" w:usb2="00000010" w:usb3="00000000" w:csb0="00020000" w:csb1="00000000"/>
  </w:font>
  <w:font w:name="Palemonas">
    <w:altName w:val="Times New Roman"/>
    <w:charset w:val="BA"/>
    <w:family w:val="roman"/>
    <w:pitch w:val="variable"/>
    <w:sig w:usb0="A00002FF" w:usb1="5000004F" w:usb2="00000000" w:usb3="00000000" w:csb0="00000085"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E6C14"/>
    <w:multiLevelType w:val="multilevel"/>
    <w:tmpl w:val="CED0AEC8"/>
    <w:lvl w:ilvl="0">
      <w:start w:val="4"/>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083752A0"/>
    <w:multiLevelType w:val="hybridMultilevel"/>
    <w:tmpl w:val="CB8C63D6"/>
    <w:lvl w:ilvl="0" w:tplc="AD5C498A">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 w15:restartNumberingAfterBreak="0">
    <w:nsid w:val="08CE66D7"/>
    <w:multiLevelType w:val="hybridMultilevel"/>
    <w:tmpl w:val="51E66246"/>
    <w:lvl w:ilvl="0" w:tplc="AD5C498A">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3" w15:restartNumberingAfterBreak="0">
    <w:nsid w:val="0B1D1640"/>
    <w:multiLevelType w:val="hybridMultilevel"/>
    <w:tmpl w:val="C690331C"/>
    <w:lvl w:ilvl="0" w:tplc="3E5EFA58">
      <w:start w:val="1"/>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4" w15:restartNumberingAfterBreak="0">
    <w:nsid w:val="0CE558EE"/>
    <w:multiLevelType w:val="multilevel"/>
    <w:tmpl w:val="C19E65FA"/>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B45AA9"/>
    <w:multiLevelType w:val="hybridMultilevel"/>
    <w:tmpl w:val="EBC0C9F6"/>
    <w:lvl w:ilvl="0" w:tplc="08ECBB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57A022E"/>
    <w:multiLevelType w:val="hybridMultilevel"/>
    <w:tmpl w:val="A95A79FA"/>
    <w:lvl w:ilvl="0" w:tplc="04270001">
      <w:start w:val="1"/>
      <w:numFmt w:val="bullet"/>
      <w:lvlText w:val=""/>
      <w:lvlJc w:val="left"/>
      <w:pPr>
        <w:ind w:left="1437" w:hanging="360"/>
      </w:pPr>
      <w:rPr>
        <w:rFonts w:ascii="Symbol" w:hAnsi="Symbol" w:hint="default"/>
      </w:rPr>
    </w:lvl>
    <w:lvl w:ilvl="1" w:tplc="04270003" w:tentative="1">
      <w:start w:val="1"/>
      <w:numFmt w:val="bullet"/>
      <w:lvlText w:val="o"/>
      <w:lvlJc w:val="left"/>
      <w:pPr>
        <w:ind w:left="2157" w:hanging="360"/>
      </w:pPr>
      <w:rPr>
        <w:rFonts w:ascii="Courier New" w:hAnsi="Courier New" w:cs="Courier New" w:hint="default"/>
      </w:rPr>
    </w:lvl>
    <w:lvl w:ilvl="2" w:tplc="04270005" w:tentative="1">
      <w:start w:val="1"/>
      <w:numFmt w:val="bullet"/>
      <w:lvlText w:val=""/>
      <w:lvlJc w:val="left"/>
      <w:pPr>
        <w:ind w:left="2877" w:hanging="360"/>
      </w:pPr>
      <w:rPr>
        <w:rFonts w:ascii="Wingdings" w:hAnsi="Wingdings" w:hint="default"/>
      </w:rPr>
    </w:lvl>
    <w:lvl w:ilvl="3" w:tplc="04270001" w:tentative="1">
      <w:start w:val="1"/>
      <w:numFmt w:val="bullet"/>
      <w:lvlText w:val=""/>
      <w:lvlJc w:val="left"/>
      <w:pPr>
        <w:ind w:left="3597" w:hanging="360"/>
      </w:pPr>
      <w:rPr>
        <w:rFonts w:ascii="Symbol" w:hAnsi="Symbol" w:hint="default"/>
      </w:rPr>
    </w:lvl>
    <w:lvl w:ilvl="4" w:tplc="04270003" w:tentative="1">
      <w:start w:val="1"/>
      <w:numFmt w:val="bullet"/>
      <w:lvlText w:val="o"/>
      <w:lvlJc w:val="left"/>
      <w:pPr>
        <w:ind w:left="4317" w:hanging="360"/>
      </w:pPr>
      <w:rPr>
        <w:rFonts w:ascii="Courier New" w:hAnsi="Courier New" w:cs="Courier New" w:hint="default"/>
      </w:rPr>
    </w:lvl>
    <w:lvl w:ilvl="5" w:tplc="04270005" w:tentative="1">
      <w:start w:val="1"/>
      <w:numFmt w:val="bullet"/>
      <w:lvlText w:val=""/>
      <w:lvlJc w:val="left"/>
      <w:pPr>
        <w:ind w:left="5037" w:hanging="360"/>
      </w:pPr>
      <w:rPr>
        <w:rFonts w:ascii="Wingdings" w:hAnsi="Wingdings" w:hint="default"/>
      </w:rPr>
    </w:lvl>
    <w:lvl w:ilvl="6" w:tplc="04270001" w:tentative="1">
      <w:start w:val="1"/>
      <w:numFmt w:val="bullet"/>
      <w:lvlText w:val=""/>
      <w:lvlJc w:val="left"/>
      <w:pPr>
        <w:ind w:left="5757" w:hanging="360"/>
      </w:pPr>
      <w:rPr>
        <w:rFonts w:ascii="Symbol" w:hAnsi="Symbol" w:hint="default"/>
      </w:rPr>
    </w:lvl>
    <w:lvl w:ilvl="7" w:tplc="04270003" w:tentative="1">
      <w:start w:val="1"/>
      <w:numFmt w:val="bullet"/>
      <w:lvlText w:val="o"/>
      <w:lvlJc w:val="left"/>
      <w:pPr>
        <w:ind w:left="6477" w:hanging="360"/>
      </w:pPr>
      <w:rPr>
        <w:rFonts w:ascii="Courier New" w:hAnsi="Courier New" w:cs="Courier New" w:hint="default"/>
      </w:rPr>
    </w:lvl>
    <w:lvl w:ilvl="8" w:tplc="04270005" w:tentative="1">
      <w:start w:val="1"/>
      <w:numFmt w:val="bullet"/>
      <w:lvlText w:val=""/>
      <w:lvlJc w:val="left"/>
      <w:pPr>
        <w:ind w:left="7197" w:hanging="360"/>
      </w:pPr>
      <w:rPr>
        <w:rFonts w:ascii="Wingdings" w:hAnsi="Wingdings" w:hint="default"/>
      </w:rPr>
    </w:lvl>
  </w:abstractNum>
  <w:abstractNum w:abstractNumId="8" w15:restartNumberingAfterBreak="0">
    <w:nsid w:val="2C9E6729"/>
    <w:multiLevelType w:val="hybridMultilevel"/>
    <w:tmpl w:val="CB8C63D6"/>
    <w:lvl w:ilvl="0" w:tplc="AD5C498A">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9" w15:restartNumberingAfterBreak="0">
    <w:nsid w:val="2E022EB0"/>
    <w:multiLevelType w:val="hybridMultilevel"/>
    <w:tmpl w:val="071629A4"/>
    <w:lvl w:ilvl="0" w:tplc="93106014">
      <w:start w:val="1"/>
      <w:numFmt w:val="decimal"/>
      <w:lvlText w:val="%1."/>
      <w:lvlJc w:val="left"/>
      <w:pPr>
        <w:ind w:left="717" w:hanging="360"/>
      </w:pPr>
      <w:rPr>
        <w:rFonts w:hint="default"/>
        <w:b/>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0" w15:restartNumberingAfterBreak="0">
    <w:nsid w:val="3187354E"/>
    <w:multiLevelType w:val="hybridMultilevel"/>
    <w:tmpl w:val="E7FEAFE8"/>
    <w:lvl w:ilvl="0" w:tplc="2010681E">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1" w15:restartNumberingAfterBreak="0">
    <w:nsid w:val="331621D8"/>
    <w:multiLevelType w:val="hybridMultilevel"/>
    <w:tmpl w:val="685ADCD0"/>
    <w:lvl w:ilvl="0" w:tplc="93106014">
      <w:start w:val="1"/>
      <w:numFmt w:val="decimal"/>
      <w:lvlText w:val="%1."/>
      <w:lvlJc w:val="left"/>
      <w:pPr>
        <w:ind w:left="717" w:hanging="360"/>
      </w:pPr>
      <w:rPr>
        <w:rFonts w:hint="default"/>
        <w:b/>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2" w15:restartNumberingAfterBreak="0">
    <w:nsid w:val="3D37313C"/>
    <w:multiLevelType w:val="hybridMultilevel"/>
    <w:tmpl w:val="AFCCC2C0"/>
    <w:lvl w:ilvl="0" w:tplc="08ECBB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3DF06953"/>
    <w:multiLevelType w:val="multilevel"/>
    <w:tmpl w:val="C53AB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6C6516"/>
    <w:multiLevelType w:val="hybridMultilevel"/>
    <w:tmpl w:val="071629A4"/>
    <w:lvl w:ilvl="0" w:tplc="93106014">
      <w:start w:val="1"/>
      <w:numFmt w:val="decimal"/>
      <w:lvlText w:val="%1."/>
      <w:lvlJc w:val="left"/>
      <w:pPr>
        <w:ind w:left="717" w:hanging="360"/>
      </w:pPr>
      <w:rPr>
        <w:rFonts w:hint="default"/>
        <w:b/>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5" w15:restartNumberingAfterBreak="0">
    <w:nsid w:val="48E532C5"/>
    <w:multiLevelType w:val="hybridMultilevel"/>
    <w:tmpl w:val="34143540"/>
    <w:lvl w:ilvl="0" w:tplc="AD5C498A">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6" w15:restartNumberingAfterBreak="0">
    <w:nsid w:val="49120BAD"/>
    <w:multiLevelType w:val="multilevel"/>
    <w:tmpl w:val="11D0C33E"/>
    <w:lvl w:ilvl="0">
      <w:start w:val="1"/>
      <w:numFmt w:val="decimal"/>
      <w:lvlText w:val="%1."/>
      <w:lvlJc w:val="left"/>
      <w:pPr>
        <w:ind w:left="717" w:hanging="360"/>
      </w:pPr>
      <w:rPr>
        <w:rFonts w:hint="default"/>
      </w:rPr>
    </w:lvl>
    <w:lvl w:ilvl="1">
      <w:start w:val="1"/>
      <w:numFmt w:val="decimal"/>
      <w:isLgl/>
      <w:lvlText w:val="%1.%2."/>
      <w:lvlJc w:val="left"/>
      <w:pPr>
        <w:ind w:left="1077" w:hanging="360"/>
      </w:pPr>
      <w:rPr>
        <w:rFonts w:hint="default"/>
      </w:rPr>
    </w:lvl>
    <w:lvl w:ilvl="2">
      <w:start w:val="1"/>
      <w:numFmt w:val="decimal"/>
      <w:isLgl/>
      <w:lvlText w:val="%1.%2.%3."/>
      <w:lvlJc w:val="left"/>
      <w:pPr>
        <w:ind w:left="1797" w:hanging="720"/>
      </w:pPr>
      <w:rPr>
        <w:rFonts w:hint="default"/>
      </w:rPr>
    </w:lvl>
    <w:lvl w:ilvl="3">
      <w:start w:val="1"/>
      <w:numFmt w:val="decimal"/>
      <w:isLgl/>
      <w:lvlText w:val="%1.%2.%3.%4."/>
      <w:lvlJc w:val="left"/>
      <w:pPr>
        <w:ind w:left="2157" w:hanging="720"/>
      </w:pPr>
      <w:rPr>
        <w:rFonts w:hint="default"/>
      </w:rPr>
    </w:lvl>
    <w:lvl w:ilvl="4">
      <w:start w:val="1"/>
      <w:numFmt w:val="decimal"/>
      <w:isLgl/>
      <w:lvlText w:val="%1.%2.%3.%4.%5."/>
      <w:lvlJc w:val="left"/>
      <w:pPr>
        <w:ind w:left="2877" w:hanging="1080"/>
      </w:pPr>
      <w:rPr>
        <w:rFonts w:hint="default"/>
      </w:rPr>
    </w:lvl>
    <w:lvl w:ilvl="5">
      <w:start w:val="1"/>
      <w:numFmt w:val="decimal"/>
      <w:isLgl/>
      <w:lvlText w:val="%1.%2.%3.%4.%5.%6."/>
      <w:lvlJc w:val="left"/>
      <w:pPr>
        <w:ind w:left="3237" w:hanging="1080"/>
      </w:pPr>
      <w:rPr>
        <w:rFonts w:hint="default"/>
      </w:rPr>
    </w:lvl>
    <w:lvl w:ilvl="6">
      <w:start w:val="1"/>
      <w:numFmt w:val="decimal"/>
      <w:isLgl/>
      <w:lvlText w:val="%1.%2.%3.%4.%5.%6.%7."/>
      <w:lvlJc w:val="left"/>
      <w:pPr>
        <w:ind w:left="3957" w:hanging="1440"/>
      </w:pPr>
      <w:rPr>
        <w:rFonts w:hint="default"/>
      </w:rPr>
    </w:lvl>
    <w:lvl w:ilvl="7">
      <w:start w:val="1"/>
      <w:numFmt w:val="decimal"/>
      <w:isLgl/>
      <w:lvlText w:val="%1.%2.%3.%4.%5.%6.%7.%8."/>
      <w:lvlJc w:val="left"/>
      <w:pPr>
        <w:ind w:left="4317" w:hanging="1440"/>
      </w:pPr>
      <w:rPr>
        <w:rFonts w:hint="default"/>
      </w:rPr>
    </w:lvl>
    <w:lvl w:ilvl="8">
      <w:start w:val="1"/>
      <w:numFmt w:val="decimal"/>
      <w:isLgl/>
      <w:lvlText w:val="%1.%2.%3.%4.%5.%6.%7.%8.%9."/>
      <w:lvlJc w:val="left"/>
      <w:pPr>
        <w:ind w:left="5037" w:hanging="1800"/>
      </w:pPr>
      <w:rPr>
        <w:rFonts w:hint="default"/>
      </w:rPr>
    </w:lvl>
  </w:abstractNum>
  <w:abstractNum w:abstractNumId="17" w15:restartNumberingAfterBreak="0">
    <w:nsid w:val="4B7B60AA"/>
    <w:multiLevelType w:val="multilevel"/>
    <w:tmpl w:val="265607EC"/>
    <w:lvl w:ilvl="0">
      <w:start w:val="4"/>
      <w:numFmt w:val="decimal"/>
      <w:lvlText w:val="%1"/>
      <w:lvlJc w:val="left"/>
      <w:pPr>
        <w:ind w:left="360" w:hanging="360"/>
      </w:pPr>
      <w:rPr>
        <w:rFonts w:eastAsiaTheme="minorHAnsi" w:hint="default"/>
      </w:rPr>
    </w:lvl>
    <w:lvl w:ilvl="1">
      <w:start w:val="4"/>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18" w15:restartNumberingAfterBreak="0">
    <w:nsid w:val="5C0328F0"/>
    <w:multiLevelType w:val="multilevel"/>
    <w:tmpl w:val="CA9A30E8"/>
    <w:lvl w:ilvl="0">
      <w:start w:val="1"/>
      <w:numFmt w:val="decimal"/>
      <w:lvlText w:val="%1."/>
      <w:lvlJc w:val="left"/>
      <w:pPr>
        <w:ind w:left="360" w:hanging="360"/>
      </w:pPr>
      <w:rPr>
        <w:rFonts w:eastAsia="CIDFont+F2" w:hint="default"/>
        <w:b/>
      </w:rPr>
    </w:lvl>
    <w:lvl w:ilvl="1">
      <w:start w:val="6"/>
      <w:numFmt w:val="decimal"/>
      <w:lvlText w:val="%1.%2."/>
      <w:lvlJc w:val="left"/>
      <w:pPr>
        <w:ind w:left="720" w:hanging="360"/>
      </w:pPr>
      <w:rPr>
        <w:rFonts w:eastAsia="CIDFont+F2" w:hint="default"/>
      </w:rPr>
    </w:lvl>
    <w:lvl w:ilvl="2">
      <w:start w:val="1"/>
      <w:numFmt w:val="decimal"/>
      <w:lvlText w:val="%1.%2.%3."/>
      <w:lvlJc w:val="left"/>
      <w:pPr>
        <w:ind w:left="1440" w:hanging="720"/>
      </w:pPr>
      <w:rPr>
        <w:rFonts w:eastAsia="CIDFont+F2" w:hint="default"/>
      </w:rPr>
    </w:lvl>
    <w:lvl w:ilvl="3">
      <w:start w:val="1"/>
      <w:numFmt w:val="decimal"/>
      <w:lvlText w:val="%1.%2.%3.%4."/>
      <w:lvlJc w:val="left"/>
      <w:pPr>
        <w:ind w:left="1800" w:hanging="720"/>
      </w:pPr>
      <w:rPr>
        <w:rFonts w:eastAsia="CIDFont+F2" w:hint="default"/>
      </w:rPr>
    </w:lvl>
    <w:lvl w:ilvl="4">
      <w:start w:val="1"/>
      <w:numFmt w:val="decimal"/>
      <w:lvlText w:val="%1.%2.%3.%4.%5."/>
      <w:lvlJc w:val="left"/>
      <w:pPr>
        <w:ind w:left="2520" w:hanging="1080"/>
      </w:pPr>
      <w:rPr>
        <w:rFonts w:eastAsia="CIDFont+F2" w:hint="default"/>
      </w:rPr>
    </w:lvl>
    <w:lvl w:ilvl="5">
      <w:start w:val="1"/>
      <w:numFmt w:val="decimal"/>
      <w:lvlText w:val="%1.%2.%3.%4.%5.%6."/>
      <w:lvlJc w:val="left"/>
      <w:pPr>
        <w:ind w:left="2880" w:hanging="1080"/>
      </w:pPr>
      <w:rPr>
        <w:rFonts w:eastAsia="CIDFont+F2" w:hint="default"/>
      </w:rPr>
    </w:lvl>
    <w:lvl w:ilvl="6">
      <w:start w:val="1"/>
      <w:numFmt w:val="decimal"/>
      <w:lvlText w:val="%1.%2.%3.%4.%5.%6.%7."/>
      <w:lvlJc w:val="left"/>
      <w:pPr>
        <w:ind w:left="3600" w:hanging="1440"/>
      </w:pPr>
      <w:rPr>
        <w:rFonts w:eastAsia="CIDFont+F2" w:hint="default"/>
      </w:rPr>
    </w:lvl>
    <w:lvl w:ilvl="7">
      <w:start w:val="1"/>
      <w:numFmt w:val="decimal"/>
      <w:lvlText w:val="%1.%2.%3.%4.%5.%6.%7.%8."/>
      <w:lvlJc w:val="left"/>
      <w:pPr>
        <w:ind w:left="3960" w:hanging="1440"/>
      </w:pPr>
      <w:rPr>
        <w:rFonts w:eastAsia="CIDFont+F2" w:hint="default"/>
      </w:rPr>
    </w:lvl>
    <w:lvl w:ilvl="8">
      <w:start w:val="1"/>
      <w:numFmt w:val="decimal"/>
      <w:lvlText w:val="%1.%2.%3.%4.%5.%6.%7.%8.%9."/>
      <w:lvlJc w:val="left"/>
      <w:pPr>
        <w:ind w:left="4680" w:hanging="1800"/>
      </w:pPr>
      <w:rPr>
        <w:rFonts w:eastAsia="CIDFont+F2" w:hint="default"/>
      </w:rPr>
    </w:lvl>
  </w:abstractNum>
  <w:abstractNum w:abstractNumId="19" w15:restartNumberingAfterBreak="0">
    <w:nsid w:val="5E424C03"/>
    <w:multiLevelType w:val="hybridMultilevel"/>
    <w:tmpl w:val="34143540"/>
    <w:lvl w:ilvl="0" w:tplc="AD5C498A">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0" w15:restartNumberingAfterBreak="0">
    <w:nsid w:val="5E911B69"/>
    <w:multiLevelType w:val="multilevel"/>
    <w:tmpl w:val="CED0AEC8"/>
    <w:lvl w:ilvl="0">
      <w:start w:val="4"/>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5EB80E81"/>
    <w:multiLevelType w:val="multilevel"/>
    <w:tmpl w:val="CED0AEC8"/>
    <w:lvl w:ilvl="0">
      <w:start w:val="4"/>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607B0ABB"/>
    <w:multiLevelType w:val="hybridMultilevel"/>
    <w:tmpl w:val="D208123E"/>
    <w:lvl w:ilvl="0" w:tplc="AD5C498A">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3" w15:restartNumberingAfterBreak="0">
    <w:nsid w:val="66DB3305"/>
    <w:multiLevelType w:val="hybridMultilevel"/>
    <w:tmpl w:val="CB8C63D6"/>
    <w:lvl w:ilvl="0" w:tplc="AD5C498A">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4" w15:restartNumberingAfterBreak="0">
    <w:nsid w:val="6CE31F1E"/>
    <w:multiLevelType w:val="hybridMultilevel"/>
    <w:tmpl w:val="EB606A14"/>
    <w:lvl w:ilvl="0" w:tplc="F8F2F016">
      <w:start w:val="1"/>
      <w:numFmt w:val="decimal"/>
      <w:lvlText w:val="%1."/>
      <w:lvlJc w:val="left"/>
      <w:pPr>
        <w:ind w:left="717" w:hanging="360"/>
      </w:pPr>
      <w:rPr>
        <w:rFonts w:ascii="Palemonas" w:eastAsiaTheme="minorHAnsi" w:hAnsi="Palemonas" w:cs="Times New Roman"/>
      </w:rPr>
    </w:lvl>
    <w:lvl w:ilvl="1" w:tplc="04270019">
      <w:start w:val="1"/>
      <w:numFmt w:val="lowerLetter"/>
      <w:lvlText w:val="%2."/>
      <w:lvlJc w:val="left"/>
      <w:pPr>
        <w:ind w:left="1352"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5" w15:restartNumberingAfterBreak="0">
    <w:nsid w:val="71CB3934"/>
    <w:multiLevelType w:val="hybridMultilevel"/>
    <w:tmpl w:val="8E1A00F6"/>
    <w:lvl w:ilvl="0" w:tplc="AD5C498A">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6" w15:restartNumberingAfterBreak="0">
    <w:nsid w:val="796D0B68"/>
    <w:multiLevelType w:val="multilevel"/>
    <w:tmpl w:val="33E093AE"/>
    <w:lvl w:ilvl="0">
      <w:start w:val="1"/>
      <w:numFmt w:val="decimal"/>
      <w:suff w:val="space"/>
      <w:lvlText w:val="%1."/>
      <w:lvlJc w:val="left"/>
      <w:pPr>
        <w:ind w:left="1152" w:hanging="432"/>
      </w:pPr>
      <w:rPr>
        <w:rFonts w:cs="Times New Roman"/>
      </w:rPr>
    </w:lvl>
    <w:lvl w:ilvl="1">
      <w:start w:val="1"/>
      <w:numFmt w:val="decimal"/>
      <w:suff w:val="space"/>
      <w:lvlText w:val="%1.%2."/>
      <w:lvlJc w:val="left"/>
      <w:pPr>
        <w:ind w:left="360" w:firstLine="720"/>
      </w:pPr>
      <w:rPr>
        <w:rFonts w:cs="Times New Roman"/>
        <w:b w:val="0"/>
        <w:i w:val="0"/>
        <w:strike/>
      </w:rPr>
    </w:lvl>
    <w:lvl w:ilvl="2">
      <w:start w:val="1"/>
      <w:numFmt w:val="decimal"/>
      <w:suff w:val="space"/>
      <w:lvlText w:val="%1.%2.%3."/>
      <w:lvlJc w:val="left"/>
      <w:pPr>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27" w15:restartNumberingAfterBreak="0">
    <w:nsid w:val="7A821D7A"/>
    <w:multiLevelType w:val="multilevel"/>
    <w:tmpl w:val="CED0AEC8"/>
    <w:lvl w:ilvl="0">
      <w:start w:val="4"/>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8" w15:restartNumberingAfterBreak="0">
    <w:nsid w:val="7AD457B5"/>
    <w:multiLevelType w:val="hybridMultilevel"/>
    <w:tmpl w:val="28349F70"/>
    <w:lvl w:ilvl="0" w:tplc="739E0AF8">
      <w:start w:val="3"/>
      <w:numFmt w:val="bullet"/>
      <w:lvlText w:val="-"/>
      <w:lvlJc w:val="left"/>
      <w:pPr>
        <w:ind w:left="1074" w:hanging="360"/>
      </w:pPr>
      <w:rPr>
        <w:rFonts w:ascii="Times New Roman" w:eastAsiaTheme="minorHAnsi" w:hAnsi="Times New Roman" w:cs="Times New Roman" w:hint="default"/>
      </w:rPr>
    </w:lvl>
    <w:lvl w:ilvl="1" w:tplc="04270003" w:tentative="1">
      <w:start w:val="1"/>
      <w:numFmt w:val="bullet"/>
      <w:lvlText w:val="o"/>
      <w:lvlJc w:val="left"/>
      <w:pPr>
        <w:ind w:left="1794" w:hanging="360"/>
      </w:pPr>
      <w:rPr>
        <w:rFonts w:ascii="Courier New" w:hAnsi="Courier New" w:cs="Courier New" w:hint="default"/>
      </w:rPr>
    </w:lvl>
    <w:lvl w:ilvl="2" w:tplc="04270005" w:tentative="1">
      <w:start w:val="1"/>
      <w:numFmt w:val="bullet"/>
      <w:lvlText w:val=""/>
      <w:lvlJc w:val="left"/>
      <w:pPr>
        <w:ind w:left="2514" w:hanging="360"/>
      </w:pPr>
      <w:rPr>
        <w:rFonts w:ascii="Wingdings" w:hAnsi="Wingdings" w:hint="default"/>
      </w:rPr>
    </w:lvl>
    <w:lvl w:ilvl="3" w:tplc="04270001" w:tentative="1">
      <w:start w:val="1"/>
      <w:numFmt w:val="bullet"/>
      <w:lvlText w:val=""/>
      <w:lvlJc w:val="left"/>
      <w:pPr>
        <w:ind w:left="3234" w:hanging="360"/>
      </w:pPr>
      <w:rPr>
        <w:rFonts w:ascii="Symbol" w:hAnsi="Symbol" w:hint="default"/>
      </w:rPr>
    </w:lvl>
    <w:lvl w:ilvl="4" w:tplc="04270003" w:tentative="1">
      <w:start w:val="1"/>
      <w:numFmt w:val="bullet"/>
      <w:lvlText w:val="o"/>
      <w:lvlJc w:val="left"/>
      <w:pPr>
        <w:ind w:left="3954" w:hanging="360"/>
      </w:pPr>
      <w:rPr>
        <w:rFonts w:ascii="Courier New" w:hAnsi="Courier New" w:cs="Courier New" w:hint="default"/>
      </w:rPr>
    </w:lvl>
    <w:lvl w:ilvl="5" w:tplc="04270005" w:tentative="1">
      <w:start w:val="1"/>
      <w:numFmt w:val="bullet"/>
      <w:lvlText w:val=""/>
      <w:lvlJc w:val="left"/>
      <w:pPr>
        <w:ind w:left="4674" w:hanging="360"/>
      </w:pPr>
      <w:rPr>
        <w:rFonts w:ascii="Wingdings" w:hAnsi="Wingdings" w:hint="default"/>
      </w:rPr>
    </w:lvl>
    <w:lvl w:ilvl="6" w:tplc="04270001" w:tentative="1">
      <w:start w:val="1"/>
      <w:numFmt w:val="bullet"/>
      <w:lvlText w:val=""/>
      <w:lvlJc w:val="left"/>
      <w:pPr>
        <w:ind w:left="5394" w:hanging="360"/>
      </w:pPr>
      <w:rPr>
        <w:rFonts w:ascii="Symbol" w:hAnsi="Symbol" w:hint="default"/>
      </w:rPr>
    </w:lvl>
    <w:lvl w:ilvl="7" w:tplc="04270003" w:tentative="1">
      <w:start w:val="1"/>
      <w:numFmt w:val="bullet"/>
      <w:lvlText w:val="o"/>
      <w:lvlJc w:val="left"/>
      <w:pPr>
        <w:ind w:left="6114" w:hanging="360"/>
      </w:pPr>
      <w:rPr>
        <w:rFonts w:ascii="Courier New" w:hAnsi="Courier New" w:cs="Courier New" w:hint="default"/>
      </w:rPr>
    </w:lvl>
    <w:lvl w:ilvl="8" w:tplc="04270005" w:tentative="1">
      <w:start w:val="1"/>
      <w:numFmt w:val="bullet"/>
      <w:lvlText w:val=""/>
      <w:lvlJc w:val="left"/>
      <w:pPr>
        <w:ind w:left="6834" w:hanging="360"/>
      </w:pPr>
      <w:rPr>
        <w:rFonts w:ascii="Wingdings" w:hAnsi="Wingdings" w:hint="default"/>
      </w:rPr>
    </w:lvl>
  </w:abstractNum>
  <w:num w:numId="1">
    <w:abstractNumId w:val="24"/>
  </w:num>
  <w:num w:numId="2">
    <w:abstractNumId w:val="10"/>
  </w:num>
  <w:num w:numId="3">
    <w:abstractNumId w:val="4"/>
  </w:num>
  <w:num w:numId="4">
    <w:abstractNumId w:val="26"/>
  </w:num>
  <w:num w:numId="5">
    <w:abstractNumId w:val="16"/>
  </w:num>
  <w:num w:numId="6">
    <w:abstractNumId w:val="28"/>
  </w:num>
  <w:num w:numId="7">
    <w:abstractNumId w:val="14"/>
  </w:num>
  <w:num w:numId="8">
    <w:abstractNumId w:val="27"/>
  </w:num>
  <w:num w:numId="9">
    <w:abstractNumId w:val="0"/>
  </w:num>
  <w:num w:numId="10">
    <w:abstractNumId w:val="21"/>
  </w:num>
  <w:num w:numId="11">
    <w:abstractNumId w:val="20"/>
  </w:num>
  <w:num w:numId="12">
    <w:abstractNumId w:val="17"/>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25"/>
  </w:num>
  <w:num w:numId="24">
    <w:abstractNumId w:val="2"/>
  </w:num>
  <w:num w:numId="25">
    <w:abstractNumId w:val="7"/>
  </w:num>
  <w:num w:numId="26">
    <w:abstractNumId w:val="8"/>
  </w:num>
  <w:num w:numId="27">
    <w:abstractNumId w:val="23"/>
  </w:num>
  <w:num w:numId="28">
    <w:abstractNumId w:val="1"/>
  </w:num>
  <w:num w:numId="29">
    <w:abstractNumId w:val="22"/>
  </w:num>
  <w:num w:numId="30">
    <w:abstractNumId w:val="13"/>
  </w:num>
  <w:num w:numId="31">
    <w:abstractNumId w:val="19"/>
  </w:num>
  <w:num w:numId="32">
    <w:abstractNumId w:val="15"/>
  </w:num>
  <w:num w:numId="33">
    <w:abstractNumId w:val="11"/>
  </w:num>
  <w:num w:numId="34">
    <w:abstractNumId w:val="9"/>
  </w:num>
  <w:num w:numId="35">
    <w:abstractNumId w:val="3"/>
  </w:num>
  <w:num w:numId="36">
    <w:abstractNumId w:val="18"/>
  </w:num>
  <w:num w:numId="37">
    <w:abstractNumId w:val="12"/>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EF0"/>
    <w:rsid w:val="00016067"/>
    <w:rsid w:val="000526BE"/>
    <w:rsid w:val="00053513"/>
    <w:rsid w:val="00062CDE"/>
    <w:rsid w:val="00062ED8"/>
    <w:rsid w:val="000673B5"/>
    <w:rsid w:val="00092511"/>
    <w:rsid w:val="00095385"/>
    <w:rsid w:val="00095482"/>
    <w:rsid w:val="000D0141"/>
    <w:rsid w:val="000F5717"/>
    <w:rsid w:val="001075F3"/>
    <w:rsid w:val="0012372B"/>
    <w:rsid w:val="001271AB"/>
    <w:rsid w:val="00130DA0"/>
    <w:rsid w:val="00161526"/>
    <w:rsid w:val="00165652"/>
    <w:rsid w:val="00176FC7"/>
    <w:rsid w:val="001809ED"/>
    <w:rsid w:val="00187231"/>
    <w:rsid w:val="00195DB3"/>
    <w:rsid w:val="001B23AB"/>
    <w:rsid w:val="001B60C3"/>
    <w:rsid w:val="001C6021"/>
    <w:rsid w:val="001E4CA2"/>
    <w:rsid w:val="001F0E16"/>
    <w:rsid w:val="001F328E"/>
    <w:rsid w:val="0020557C"/>
    <w:rsid w:val="00207FC2"/>
    <w:rsid w:val="00215C88"/>
    <w:rsid w:val="00266459"/>
    <w:rsid w:val="0026764B"/>
    <w:rsid w:val="0027784F"/>
    <w:rsid w:val="002B3E7B"/>
    <w:rsid w:val="002B7FB5"/>
    <w:rsid w:val="002E415C"/>
    <w:rsid w:val="002F0CF5"/>
    <w:rsid w:val="0033561E"/>
    <w:rsid w:val="00337778"/>
    <w:rsid w:val="003447A8"/>
    <w:rsid w:val="003758F5"/>
    <w:rsid w:val="003A070C"/>
    <w:rsid w:val="003C65E6"/>
    <w:rsid w:val="003F1B1F"/>
    <w:rsid w:val="0042624E"/>
    <w:rsid w:val="00445A99"/>
    <w:rsid w:val="00455A70"/>
    <w:rsid w:val="00481AB9"/>
    <w:rsid w:val="00487AD6"/>
    <w:rsid w:val="00491D03"/>
    <w:rsid w:val="004A6FB7"/>
    <w:rsid w:val="004E3D74"/>
    <w:rsid w:val="004F713F"/>
    <w:rsid w:val="005335A9"/>
    <w:rsid w:val="0054366D"/>
    <w:rsid w:val="005739E0"/>
    <w:rsid w:val="00577DFE"/>
    <w:rsid w:val="00583902"/>
    <w:rsid w:val="00586BB9"/>
    <w:rsid w:val="005B552A"/>
    <w:rsid w:val="005D76C6"/>
    <w:rsid w:val="00601BA4"/>
    <w:rsid w:val="006158B3"/>
    <w:rsid w:val="00617979"/>
    <w:rsid w:val="00632E90"/>
    <w:rsid w:val="00634C0D"/>
    <w:rsid w:val="00663587"/>
    <w:rsid w:val="006641BD"/>
    <w:rsid w:val="006866C3"/>
    <w:rsid w:val="006942A3"/>
    <w:rsid w:val="006952C1"/>
    <w:rsid w:val="006A39FB"/>
    <w:rsid w:val="006C5300"/>
    <w:rsid w:val="007007AB"/>
    <w:rsid w:val="00711601"/>
    <w:rsid w:val="00712EB9"/>
    <w:rsid w:val="00714647"/>
    <w:rsid w:val="00720BD6"/>
    <w:rsid w:val="00722A3E"/>
    <w:rsid w:val="0074704A"/>
    <w:rsid w:val="00766A5E"/>
    <w:rsid w:val="007920F3"/>
    <w:rsid w:val="007A6913"/>
    <w:rsid w:val="007B25DA"/>
    <w:rsid w:val="007B39B0"/>
    <w:rsid w:val="007C3DE0"/>
    <w:rsid w:val="007C6EF0"/>
    <w:rsid w:val="007E48BE"/>
    <w:rsid w:val="00802099"/>
    <w:rsid w:val="008024D4"/>
    <w:rsid w:val="00846500"/>
    <w:rsid w:val="00850B1C"/>
    <w:rsid w:val="00857AF9"/>
    <w:rsid w:val="008641C4"/>
    <w:rsid w:val="00866770"/>
    <w:rsid w:val="008740B4"/>
    <w:rsid w:val="00890DB1"/>
    <w:rsid w:val="008B08B3"/>
    <w:rsid w:val="008C1F0C"/>
    <w:rsid w:val="008C5960"/>
    <w:rsid w:val="008C6310"/>
    <w:rsid w:val="008C6CC4"/>
    <w:rsid w:val="008D3909"/>
    <w:rsid w:val="008D39F8"/>
    <w:rsid w:val="008D7F12"/>
    <w:rsid w:val="008F538D"/>
    <w:rsid w:val="008F6CA9"/>
    <w:rsid w:val="009021C1"/>
    <w:rsid w:val="00930A40"/>
    <w:rsid w:val="00930FF4"/>
    <w:rsid w:val="009325A3"/>
    <w:rsid w:val="0093471E"/>
    <w:rsid w:val="00944278"/>
    <w:rsid w:val="00951162"/>
    <w:rsid w:val="00964F86"/>
    <w:rsid w:val="009735E2"/>
    <w:rsid w:val="00983EBC"/>
    <w:rsid w:val="00986303"/>
    <w:rsid w:val="00991E0B"/>
    <w:rsid w:val="00991E3E"/>
    <w:rsid w:val="00993F2D"/>
    <w:rsid w:val="0099748D"/>
    <w:rsid w:val="009A2F8F"/>
    <w:rsid w:val="009C071A"/>
    <w:rsid w:val="009C1273"/>
    <w:rsid w:val="009F227E"/>
    <w:rsid w:val="00A156D5"/>
    <w:rsid w:val="00A47A9C"/>
    <w:rsid w:val="00A50497"/>
    <w:rsid w:val="00A51629"/>
    <w:rsid w:val="00A524CB"/>
    <w:rsid w:val="00A53E15"/>
    <w:rsid w:val="00A6263A"/>
    <w:rsid w:val="00A64ABB"/>
    <w:rsid w:val="00A73C58"/>
    <w:rsid w:val="00A92CE2"/>
    <w:rsid w:val="00AC7692"/>
    <w:rsid w:val="00AD4B30"/>
    <w:rsid w:val="00AE620D"/>
    <w:rsid w:val="00B14E74"/>
    <w:rsid w:val="00B214A0"/>
    <w:rsid w:val="00B22A32"/>
    <w:rsid w:val="00B5246D"/>
    <w:rsid w:val="00B54273"/>
    <w:rsid w:val="00BA519C"/>
    <w:rsid w:val="00BB1353"/>
    <w:rsid w:val="00BD3450"/>
    <w:rsid w:val="00BD39BD"/>
    <w:rsid w:val="00BF0262"/>
    <w:rsid w:val="00BF7314"/>
    <w:rsid w:val="00C10270"/>
    <w:rsid w:val="00C20F90"/>
    <w:rsid w:val="00C26F39"/>
    <w:rsid w:val="00C34CA8"/>
    <w:rsid w:val="00C50736"/>
    <w:rsid w:val="00C80C9C"/>
    <w:rsid w:val="00CB7375"/>
    <w:rsid w:val="00D14ECE"/>
    <w:rsid w:val="00D15128"/>
    <w:rsid w:val="00D219F2"/>
    <w:rsid w:val="00D338DB"/>
    <w:rsid w:val="00D616E3"/>
    <w:rsid w:val="00DA4A55"/>
    <w:rsid w:val="00DA602B"/>
    <w:rsid w:val="00DA7BD8"/>
    <w:rsid w:val="00DC2022"/>
    <w:rsid w:val="00DC58B8"/>
    <w:rsid w:val="00DD3B62"/>
    <w:rsid w:val="00DD4499"/>
    <w:rsid w:val="00DE6A94"/>
    <w:rsid w:val="00E26C86"/>
    <w:rsid w:val="00E76198"/>
    <w:rsid w:val="00E86DB7"/>
    <w:rsid w:val="00EC1939"/>
    <w:rsid w:val="00ED70A1"/>
    <w:rsid w:val="00EE03DC"/>
    <w:rsid w:val="00EE1CBC"/>
    <w:rsid w:val="00EE58DA"/>
    <w:rsid w:val="00F01BC3"/>
    <w:rsid w:val="00F071AB"/>
    <w:rsid w:val="00F17B13"/>
    <w:rsid w:val="00F226D7"/>
    <w:rsid w:val="00F40962"/>
    <w:rsid w:val="00F53306"/>
    <w:rsid w:val="00F63E21"/>
    <w:rsid w:val="00F65FB3"/>
    <w:rsid w:val="00F67E3C"/>
    <w:rsid w:val="00F7104C"/>
    <w:rsid w:val="00F8364E"/>
    <w:rsid w:val="00FB54A4"/>
    <w:rsid w:val="00FB69B0"/>
    <w:rsid w:val="00FE2C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8A20B"/>
  <w15:docId w15:val="{02A82CF3-36F9-4C4F-B058-ACE0E166D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39B0"/>
    <w:rPr>
      <w:sz w:val="24"/>
      <w:szCs w:val="24"/>
    </w:rPr>
  </w:style>
  <w:style w:type="paragraph" w:styleId="Antrat1">
    <w:name w:val="heading 1"/>
    <w:aliases w:val="Appendix"/>
    <w:basedOn w:val="prastasis"/>
    <w:next w:val="prastasis"/>
    <w:link w:val="Antrat1Diagrama"/>
    <w:uiPriority w:val="9"/>
    <w:qFormat/>
    <w:rsid w:val="00C80C9C"/>
    <w:pPr>
      <w:keepNext/>
      <w:spacing w:before="240" w:after="60"/>
      <w:outlineLvl w:val="0"/>
    </w:pPr>
    <w:rPr>
      <w:rFonts w:asciiTheme="majorHAnsi" w:eastAsiaTheme="majorEastAsia" w:hAnsiTheme="majorHAnsi" w:cstheme="majorBidi"/>
      <w:b/>
      <w:bCs/>
      <w:kern w:val="32"/>
      <w:sz w:val="32"/>
      <w:szCs w:val="32"/>
    </w:rPr>
  </w:style>
  <w:style w:type="paragraph" w:styleId="Antrat2">
    <w:name w:val="heading 2"/>
    <w:aliases w:val="Title Header2"/>
    <w:basedOn w:val="prastasis"/>
    <w:next w:val="prastasis"/>
    <w:link w:val="Antrat2Diagrama"/>
    <w:uiPriority w:val="9"/>
    <w:unhideWhenUsed/>
    <w:qFormat/>
    <w:rsid w:val="00C80C9C"/>
    <w:pPr>
      <w:keepNext/>
      <w:spacing w:before="240" w:after="60"/>
      <w:outlineLvl w:val="1"/>
    </w:pPr>
    <w:rPr>
      <w:rFonts w:asciiTheme="majorHAnsi" w:eastAsiaTheme="majorEastAsia" w:hAnsiTheme="majorHAnsi" w:cstheme="majorBidi"/>
      <w:b/>
      <w:bCs/>
      <w:i/>
      <w:iCs/>
      <w:sz w:val="28"/>
      <w:szCs w:val="28"/>
    </w:rPr>
  </w:style>
  <w:style w:type="paragraph" w:styleId="Antrat3">
    <w:name w:val="heading 3"/>
    <w:aliases w:val="Section Header3,Sub-Clause Paragraph"/>
    <w:basedOn w:val="prastasis"/>
    <w:next w:val="prastasis"/>
    <w:link w:val="Antrat3Diagrama"/>
    <w:uiPriority w:val="9"/>
    <w:unhideWhenUsed/>
    <w:qFormat/>
    <w:rsid w:val="00C80C9C"/>
    <w:pPr>
      <w:keepNext/>
      <w:spacing w:before="240" w:after="60"/>
      <w:outlineLvl w:val="2"/>
    </w:pPr>
    <w:rPr>
      <w:rFonts w:asciiTheme="majorHAnsi" w:eastAsiaTheme="majorEastAsia" w:hAnsiTheme="majorHAnsi" w:cstheme="majorBidi"/>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
    <w:uiPriority w:val="9"/>
    <w:unhideWhenUsed/>
    <w:qFormat/>
    <w:rsid w:val="00C80C9C"/>
    <w:pPr>
      <w:keepNext/>
      <w:spacing w:before="240" w:after="60"/>
      <w:outlineLvl w:val="3"/>
    </w:pPr>
    <w:rPr>
      <w:rFonts w:cstheme="majorBidi"/>
      <w:b/>
      <w:bCs/>
      <w:sz w:val="28"/>
      <w:szCs w:val="28"/>
    </w:rPr>
  </w:style>
  <w:style w:type="paragraph" w:styleId="Antrat5">
    <w:name w:val="heading 5"/>
    <w:basedOn w:val="prastasis"/>
    <w:next w:val="prastasis"/>
    <w:link w:val="Antrat5Diagrama"/>
    <w:uiPriority w:val="9"/>
    <w:unhideWhenUsed/>
    <w:qFormat/>
    <w:rsid w:val="00C80C9C"/>
    <w:pPr>
      <w:spacing w:before="240" w:after="60"/>
      <w:outlineLvl w:val="4"/>
    </w:pPr>
    <w:rPr>
      <w:rFonts w:cstheme="majorBidi"/>
      <w:b/>
      <w:bCs/>
      <w:i/>
      <w:iCs/>
      <w:sz w:val="26"/>
      <w:szCs w:val="26"/>
    </w:rPr>
  </w:style>
  <w:style w:type="paragraph" w:styleId="Antrat6">
    <w:name w:val="heading 6"/>
    <w:basedOn w:val="prastasis"/>
    <w:next w:val="prastasis"/>
    <w:link w:val="Antrat6Diagrama"/>
    <w:uiPriority w:val="9"/>
    <w:unhideWhenUsed/>
    <w:qFormat/>
    <w:rsid w:val="00C80C9C"/>
    <w:pPr>
      <w:spacing w:before="240" w:after="60"/>
      <w:outlineLvl w:val="5"/>
    </w:pPr>
    <w:rPr>
      <w:rFonts w:cstheme="majorBidi"/>
      <w:b/>
      <w:bCs/>
      <w:sz w:val="22"/>
      <w:szCs w:val="22"/>
    </w:rPr>
  </w:style>
  <w:style w:type="paragraph" w:styleId="Antrat7">
    <w:name w:val="heading 7"/>
    <w:basedOn w:val="prastasis"/>
    <w:next w:val="prastasis"/>
    <w:link w:val="Antrat7Diagrama"/>
    <w:uiPriority w:val="9"/>
    <w:unhideWhenUsed/>
    <w:qFormat/>
    <w:rsid w:val="00C80C9C"/>
    <w:pPr>
      <w:spacing w:before="240" w:after="60"/>
      <w:outlineLvl w:val="6"/>
    </w:pPr>
    <w:rPr>
      <w:rFonts w:cstheme="majorBidi"/>
    </w:rPr>
  </w:style>
  <w:style w:type="paragraph" w:styleId="Antrat8">
    <w:name w:val="heading 8"/>
    <w:basedOn w:val="prastasis"/>
    <w:next w:val="prastasis"/>
    <w:link w:val="Antrat8Diagrama"/>
    <w:uiPriority w:val="9"/>
    <w:unhideWhenUsed/>
    <w:qFormat/>
    <w:rsid w:val="00C80C9C"/>
    <w:pPr>
      <w:spacing w:before="240" w:after="60"/>
      <w:outlineLvl w:val="7"/>
    </w:pPr>
    <w:rPr>
      <w:rFonts w:cstheme="majorBidi"/>
      <w:i/>
      <w:iCs/>
    </w:rPr>
  </w:style>
  <w:style w:type="paragraph" w:styleId="Antrat9">
    <w:name w:val="heading 9"/>
    <w:basedOn w:val="prastasis"/>
    <w:next w:val="prastasis"/>
    <w:link w:val="Antrat9Diagrama"/>
    <w:uiPriority w:val="9"/>
    <w:unhideWhenUsed/>
    <w:qFormat/>
    <w:rsid w:val="00C80C9C"/>
    <w:pPr>
      <w:spacing w:before="240" w:after="60"/>
      <w:outlineLvl w:val="8"/>
    </w:pPr>
    <w:rPr>
      <w:rFonts w:asciiTheme="majorHAnsi" w:eastAsiaTheme="majorEastAsia" w:hAnsiTheme="majorHAnsi" w:cstheme="majorBidi"/>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80C9C"/>
    <w:pPr>
      <w:ind w:left="720"/>
      <w:contextualSpacing/>
    </w:pPr>
  </w:style>
  <w:style w:type="paragraph" w:customStyle="1" w:styleId="3lyg">
    <w:name w:val="3 lyg"/>
    <w:basedOn w:val="prastasis"/>
    <w:link w:val="3lygDiagrama"/>
    <w:rsid w:val="00BD3450"/>
    <w:pPr>
      <w:tabs>
        <w:tab w:val="num" w:pos="1843"/>
        <w:tab w:val="left" w:pos="1985"/>
      </w:tabs>
      <w:ind w:firstLine="851"/>
      <w:outlineLvl w:val="2"/>
    </w:pPr>
    <w:rPr>
      <w:rFonts w:eastAsia="Times New Roman"/>
      <w:b/>
      <w:bCs/>
      <w:lang w:eastAsia="lt-LT"/>
    </w:rPr>
  </w:style>
  <w:style w:type="character" w:customStyle="1" w:styleId="3lygDiagrama">
    <w:name w:val="3 lyg Diagrama"/>
    <w:link w:val="3lyg"/>
    <w:rsid w:val="00BD3450"/>
    <w:rPr>
      <w:rFonts w:eastAsia="Times New Roman"/>
      <w:b/>
      <w:bCs/>
      <w:sz w:val="24"/>
      <w:szCs w:val="24"/>
      <w:lang w:eastAsia="lt-LT"/>
    </w:rPr>
  </w:style>
  <w:style w:type="character" w:customStyle="1" w:styleId="Antrat1Diagrama">
    <w:name w:val="Antraštė 1 Diagrama"/>
    <w:aliases w:val="Appendix Diagrama"/>
    <w:basedOn w:val="Numatytasispastraiposriftas"/>
    <w:link w:val="Antrat1"/>
    <w:uiPriority w:val="9"/>
    <w:rsid w:val="00C80C9C"/>
    <w:rPr>
      <w:rFonts w:asciiTheme="majorHAnsi" w:eastAsiaTheme="majorEastAsia" w:hAnsiTheme="majorHAnsi" w:cstheme="majorBidi"/>
      <w:b/>
      <w:bCs/>
      <w:kern w:val="32"/>
      <w:sz w:val="32"/>
      <w:szCs w:val="32"/>
    </w:rPr>
  </w:style>
  <w:style w:type="character" w:customStyle="1" w:styleId="Antrat2Diagrama">
    <w:name w:val="Antraštė 2 Diagrama"/>
    <w:aliases w:val="Title Header2 Diagrama"/>
    <w:basedOn w:val="Numatytasispastraiposriftas"/>
    <w:link w:val="Antrat2"/>
    <w:uiPriority w:val="9"/>
    <w:rsid w:val="00C80C9C"/>
    <w:rPr>
      <w:rFonts w:asciiTheme="majorHAnsi" w:eastAsiaTheme="majorEastAsia" w:hAnsiTheme="majorHAnsi" w:cstheme="majorBidi"/>
      <w:b/>
      <w:bCs/>
      <w:i/>
      <w:iCs/>
      <w:sz w:val="28"/>
      <w:szCs w:val="28"/>
    </w:rPr>
  </w:style>
  <w:style w:type="character" w:customStyle="1" w:styleId="Antrat3Diagrama">
    <w:name w:val="Antraštė 3 Diagrama"/>
    <w:aliases w:val="Section Header3 Diagrama,Sub-Clause Paragraph Diagrama"/>
    <w:basedOn w:val="Numatytasispastraiposriftas"/>
    <w:link w:val="Antrat3"/>
    <w:uiPriority w:val="9"/>
    <w:rsid w:val="00C80C9C"/>
    <w:rPr>
      <w:rFonts w:asciiTheme="majorHAnsi" w:eastAsiaTheme="majorEastAsia" w:hAnsiTheme="majorHAnsi" w:cstheme="majorBidi"/>
      <w:b/>
      <w:bCs/>
      <w:sz w:val="26"/>
      <w:szCs w:val="26"/>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link w:val="Antrat4"/>
    <w:uiPriority w:val="9"/>
    <w:rsid w:val="00C80C9C"/>
    <w:rPr>
      <w:rFonts w:cstheme="majorBidi"/>
      <w:b/>
      <w:bCs/>
      <w:sz w:val="28"/>
      <w:szCs w:val="28"/>
    </w:rPr>
  </w:style>
  <w:style w:type="character" w:customStyle="1" w:styleId="Antrat5Diagrama">
    <w:name w:val="Antraštė 5 Diagrama"/>
    <w:basedOn w:val="Numatytasispastraiposriftas"/>
    <w:link w:val="Antrat5"/>
    <w:uiPriority w:val="9"/>
    <w:rsid w:val="00C80C9C"/>
    <w:rPr>
      <w:rFonts w:cstheme="majorBidi"/>
      <w:b/>
      <w:bCs/>
      <w:i/>
      <w:iCs/>
      <w:sz w:val="26"/>
      <w:szCs w:val="26"/>
    </w:rPr>
  </w:style>
  <w:style w:type="character" w:customStyle="1" w:styleId="Antrat6Diagrama">
    <w:name w:val="Antraštė 6 Diagrama"/>
    <w:basedOn w:val="Numatytasispastraiposriftas"/>
    <w:link w:val="Antrat6"/>
    <w:uiPriority w:val="9"/>
    <w:rsid w:val="00C80C9C"/>
    <w:rPr>
      <w:rFonts w:cstheme="majorBidi"/>
      <w:b/>
      <w:bCs/>
    </w:rPr>
  </w:style>
  <w:style w:type="character" w:customStyle="1" w:styleId="Antrat7Diagrama">
    <w:name w:val="Antraštė 7 Diagrama"/>
    <w:basedOn w:val="Numatytasispastraiposriftas"/>
    <w:link w:val="Antrat7"/>
    <w:uiPriority w:val="9"/>
    <w:rsid w:val="00C80C9C"/>
    <w:rPr>
      <w:rFonts w:cstheme="majorBidi"/>
      <w:sz w:val="24"/>
      <w:szCs w:val="24"/>
    </w:rPr>
  </w:style>
  <w:style w:type="character" w:customStyle="1" w:styleId="Antrat8Diagrama">
    <w:name w:val="Antraštė 8 Diagrama"/>
    <w:basedOn w:val="Numatytasispastraiposriftas"/>
    <w:link w:val="Antrat8"/>
    <w:uiPriority w:val="9"/>
    <w:rsid w:val="00C80C9C"/>
    <w:rPr>
      <w:rFonts w:cstheme="majorBidi"/>
      <w:i/>
      <w:iCs/>
      <w:sz w:val="24"/>
      <w:szCs w:val="24"/>
    </w:rPr>
  </w:style>
  <w:style w:type="character" w:customStyle="1" w:styleId="Antrat9Diagrama">
    <w:name w:val="Antraštė 9 Diagrama"/>
    <w:basedOn w:val="Numatytasispastraiposriftas"/>
    <w:link w:val="Antrat9"/>
    <w:uiPriority w:val="9"/>
    <w:rsid w:val="00C80C9C"/>
    <w:rPr>
      <w:rFonts w:asciiTheme="majorHAnsi" w:eastAsiaTheme="majorEastAsia" w:hAnsiTheme="majorHAnsi" w:cstheme="majorBidi"/>
    </w:rPr>
  </w:style>
  <w:style w:type="paragraph" w:styleId="Betarp">
    <w:name w:val="No Spacing"/>
    <w:basedOn w:val="prastasis"/>
    <w:uiPriority w:val="1"/>
    <w:qFormat/>
    <w:rsid w:val="00C80C9C"/>
    <w:rPr>
      <w:szCs w:val="32"/>
    </w:rPr>
  </w:style>
  <w:style w:type="paragraph" w:styleId="Debesliotekstas">
    <w:name w:val="Balloon Text"/>
    <w:basedOn w:val="prastasis"/>
    <w:link w:val="DebesliotekstasDiagrama"/>
    <w:uiPriority w:val="99"/>
    <w:semiHidden/>
    <w:unhideWhenUsed/>
    <w:rsid w:val="00A92CE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92CE2"/>
    <w:rPr>
      <w:rFonts w:ascii="Segoe UI" w:hAnsi="Segoe UI" w:cs="Segoe UI"/>
      <w:sz w:val="18"/>
      <w:szCs w:val="18"/>
    </w:rPr>
  </w:style>
  <w:style w:type="character" w:styleId="Komentaronuoroda">
    <w:name w:val="annotation reference"/>
    <w:basedOn w:val="Numatytasispastraiposriftas"/>
    <w:uiPriority w:val="99"/>
    <w:semiHidden/>
    <w:unhideWhenUsed/>
    <w:rsid w:val="00A92CE2"/>
    <w:rPr>
      <w:sz w:val="16"/>
      <w:szCs w:val="16"/>
    </w:rPr>
  </w:style>
  <w:style w:type="paragraph" w:styleId="Komentarotekstas">
    <w:name w:val="annotation text"/>
    <w:basedOn w:val="prastasis"/>
    <w:link w:val="KomentarotekstasDiagrama"/>
    <w:uiPriority w:val="99"/>
    <w:semiHidden/>
    <w:unhideWhenUsed/>
    <w:rsid w:val="00A92CE2"/>
    <w:rPr>
      <w:sz w:val="20"/>
      <w:szCs w:val="20"/>
    </w:rPr>
  </w:style>
  <w:style w:type="character" w:customStyle="1" w:styleId="KomentarotekstasDiagrama">
    <w:name w:val="Komentaro tekstas Diagrama"/>
    <w:basedOn w:val="Numatytasispastraiposriftas"/>
    <w:link w:val="Komentarotekstas"/>
    <w:uiPriority w:val="99"/>
    <w:semiHidden/>
    <w:rsid w:val="00A92CE2"/>
    <w:rPr>
      <w:sz w:val="20"/>
      <w:szCs w:val="20"/>
    </w:rPr>
  </w:style>
  <w:style w:type="paragraph" w:styleId="Komentarotema">
    <w:name w:val="annotation subject"/>
    <w:basedOn w:val="Komentarotekstas"/>
    <w:next w:val="Komentarotekstas"/>
    <w:link w:val="KomentarotemaDiagrama"/>
    <w:uiPriority w:val="99"/>
    <w:semiHidden/>
    <w:unhideWhenUsed/>
    <w:rsid w:val="00A92CE2"/>
    <w:rPr>
      <w:bCs/>
    </w:rPr>
  </w:style>
  <w:style w:type="character" w:customStyle="1" w:styleId="KomentarotemaDiagrama">
    <w:name w:val="Komentaro tema Diagrama"/>
    <w:basedOn w:val="KomentarotekstasDiagrama"/>
    <w:link w:val="Komentarotema"/>
    <w:uiPriority w:val="99"/>
    <w:semiHidden/>
    <w:rsid w:val="00A92CE2"/>
    <w:rPr>
      <w:bCs/>
      <w:sz w:val="20"/>
      <w:szCs w:val="20"/>
    </w:rPr>
  </w:style>
  <w:style w:type="paragraph" w:styleId="Pataisymai">
    <w:name w:val="Revision"/>
    <w:hidden/>
    <w:uiPriority w:val="99"/>
    <w:semiHidden/>
    <w:rsid w:val="00C80C9C"/>
  </w:style>
  <w:style w:type="paragraph" w:styleId="Antrat">
    <w:name w:val="caption"/>
    <w:basedOn w:val="prastasis"/>
    <w:next w:val="prastasis"/>
    <w:uiPriority w:val="35"/>
    <w:semiHidden/>
    <w:unhideWhenUsed/>
    <w:rsid w:val="00C80C9C"/>
    <w:rPr>
      <w:b/>
      <w:bCs/>
      <w:smallCaps/>
      <w:color w:val="44546A" w:themeColor="text2"/>
    </w:rPr>
  </w:style>
  <w:style w:type="paragraph" w:styleId="Pavadinimas">
    <w:name w:val="Title"/>
    <w:basedOn w:val="prastasis"/>
    <w:next w:val="prastasis"/>
    <w:link w:val="PavadinimasDiagrama"/>
    <w:uiPriority w:val="10"/>
    <w:qFormat/>
    <w:rsid w:val="00C80C9C"/>
    <w:pPr>
      <w:spacing w:before="240" w:after="60"/>
      <w:jc w:val="center"/>
      <w:outlineLvl w:val="0"/>
    </w:pPr>
    <w:rPr>
      <w:rFonts w:asciiTheme="majorHAnsi" w:eastAsiaTheme="majorEastAsia" w:hAnsiTheme="majorHAnsi" w:cstheme="majorBidi"/>
      <w:b/>
      <w:bCs/>
      <w:kern w:val="28"/>
      <w:sz w:val="32"/>
      <w:szCs w:val="32"/>
    </w:rPr>
  </w:style>
  <w:style w:type="character" w:customStyle="1" w:styleId="PavadinimasDiagrama">
    <w:name w:val="Pavadinimas Diagrama"/>
    <w:basedOn w:val="Numatytasispastraiposriftas"/>
    <w:link w:val="Pavadinimas"/>
    <w:uiPriority w:val="10"/>
    <w:rsid w:val="00C80C9C"/>
    <w:rPr>
      <w:rFonts w:asciiTheme="majorHAnsi" w:eastAsiaTheme="majorEastAsia" w:hAnsiTheme="majorHAnsi" w:cstheme="majorBidi"/>
      <w:b/>
      <w:bCs/>
      <w:kern w:val="28"/>
      <w:sz w:val="32"/>
      <w:szCs w:val="32"/>
    </w:rPr>
  </w:style>
  <w:style w:type="paragraph" w:styleId="Paantrat">
    <w:name w:val="Subtitle"/>
    <w:basedOn w:val="prastasis"/>
    <w:next w:val="prastasis"/>
    <w:link w:val="PaantratDiagrama"/>
    <w:uiPriority w:val="11"/>
    <w:qFormat/>
    <w:rsid w:val="00C80C9C"/>
    <w:pPr>
      <w:spacing w:after="60"/>
      <w:jc w:val="center"/>
      <w:outlineLvl w:val="1"/>
    </w:pPr>
    <w:rPr>
      <w:rFonts w:asciiTheme="majorHAnsi" w:eastAsiaTheme="majorEastAsia" w:hAnsiTheme="majorHAnsi" w:cstheme="majorBidi"/>
    </w:rPr>
  </w:style>
  <w:style w:type="character" w:customStyle="1" w:styleId="PaantratDiagrama">
    <w:name w:val="Paantraštė Diagrama"/>
    <w:basedOn w:val="Numatytasispastraiposriftas"/>
    <w:link w:val="Paantrat"/>
    <w:uiPriority w:val="11"/>
    <w:rsid w:val="00C80C9C"/>
    <w:rPr>
      <w:rFonts w:asciiTheme="majorHAnsi" w:eastAsiaTheme="majorEastAsia" w:hAnsiTheme="majorHAnsi" w:cstheme="majorBidi"/>
      <w:sz w:val="24"/>
      <w:szCs w:val="24"/>
    </w:rPr>
  </w:style>
  <w:style w:type="character" w:styleId="Grietas">
    <w:name w:val="Strong"/>
    <w:basedOn w:val="Numatytasispastraiposriftas"/>
    <w:uiPriority w:val="22"/>
    <w:qFormat/>
    <w:rsid w:val="00C80C9C"/>
    <w:rPr>
      <w:b/>
      <w:bCs/>
    </w:rPr>
  </w:style>
  <w:style w:type="character" w:styleId="Emfaz">
    <w:name w:val="Emphasis"/>
    <w:basedOn w:val="Numatytasispastraiposriftas"/>
    <w:uiPriority w:val="20"/>
    <w:qFormat/>
    <w:rsid w:val="00C80C9C"/>
    <w:rPr>
      <w:rFonts w:asciiTheme="minorHAnsi" w:hAnsiTheme="minorHAnsi"/>
      <w:b/>
      <w:i/>
      <w:iCs/>
    </w:rPr>
  </w:style>
  <w:style w:type="paragraph" w:styleId="Citata">
    <w:name w:val="Quote"/>
    <w:basedOn w:val="prastasis"/>
    <w:next w:val="prastasis"/>
    <w:link w:val="CitataDiagrama"/>
    <w:uiPriority w:val="29"/>
    <w:qFormat/>
    <w:rsid w:val="00C80C9C"/>
    <w:rPr>
      <w:i/>
    </w:rPr>
  </w:style>
  <w:style w:type="character" w:customStyle="1" w:styleId="CitataDiagrama">
    <w:name w:val="Citata Diagrama"/>
    <w:basedOn w:val="Numatytasispastraiposriftas"/>
    <w:link w:val="Citata"/>
    <w:uiPriority w:val="29"/>
    <w:rsid w:val="00C80C9C"/>
    <w:rPr>
      <w:i/>
      <w:sz w:val="24"/>
      <w:szCs w:val="24"/>
    </w:rPr>
  </w:style>
  <w:style w:type="paragraph" w:styleId="Iskirtacitata">
    <w:name w:val="Intense Quote"/>
    <w:basedOn w:val="prastasis"/>
    <w:next w:val="prastasis"/>
    <w:link w:val="IskirtacitataDiagrama"/>
    <w:uiPriority w:val="30"/>
    <w:qFormat/>
    <w:rsid w:val="00C80C9C"/>
    <w:pPr>
      <w:ind w:left="720" w:right="720"/>
    </w:pPr>
    <w:rPr>
      <w:rFonts w:cstheme="majorBidi"/>
      <w:b/>
      <w:i/>
      <w:szCs w:val="22"/>
    </w:rPr>
  </w:style>
  <w:style w:type="character" w:customStyle="1" w:styleId="IskirtacitataDiagrama">
    <w:name w:val="Išskirta citata Diagrama"/>
    <w:basedOn w:val="Numatytasispastraiposriftas"/>
    <w:link w:val="Iskirtacitata"/>
    <w:uiPriority w:val="30"/>
    <w:rsid w:val="00C80C9C"/>
    <w:rPr>
      <w:rFonts w:cstheme="majorBidi"/>
      <w:b/>
      <w:i/>
      <w:sz w:val="24"/>
    </w:rPr>
  </w:style>
  <w:style w:type="character" w:styleId="Nerykuspabraukimas">
    <w:name w:val="Subtle Emphasis"/>
    <w:uiPriority w:val="19"/>
    <w:qFormat/>
    <w:rsid w:val="00C80C9C"/>
    <w:rPr>
      <w:i/>
      <w:color w:val="5A5A5A" w:themeColor="text1" w:themeTint="A5"/>
    </w:rPr>
  </w:style>
  <w:style w:type="character" w:styleId="Rykuspabraukimas">
    <w:name w:val="Intense Emphasis"/>
    <w:basedOn w:val="Numatytasispastraiposriftas"/>
    <w:uiPriority w:val="21"/>
    <w:qFormat/>
    <w:rsid w:val="00C80C9C"/>
    <w:rPr>
      <w:b/>
      <w:i/>
      <w:sz w:val="24"/>
      <w:szCs w:val="24"/>
      <w:u w:val="single"/>
    </w:rPr>
  </w:style>
  <w:style w:type="character" w:styleId="Nerykinuoroda">
    <w:name w:val="Subtle Reference"/>
    <w:basedOn w:val="Numatytasispastraiposriftas"/>
    <w:uiPriority w:val="31"/>
    <w:qFormat/>
    <w:rsid w:val="00C80C9C"/>
    <w:rPr>
      <w:sz w:val="24"/>
      <w:szCs w:val="24"/>
      <w:u w:val="single"/>
    </w:rPr>
  </w:style>
  <w:style w:type="character" w:styleId="Rykinuoroda">
    <w:name w:val="Intense Reference"/>
    <w:basedOn w:val="Numatytasispastraiposriftas"/>
    <w:uiPriority w:val="32"/>
    <w:qFormat/>
    <w:rsid w:val="00C80C9C"/>
    <w:rPr>
      <w:b/>
      <w:sz w:val="24"/>
      <w:u w:val="single"/>
    </w:rPr>
  </w:style>
  <w:style w:type="character" w:styleId="Knygospavadinimas">
    <w:name w:val="Book Title"/>
    <w:basedOn w:val="Numatytasispastraiposriftas"/>
    <w:uiPriority w:val="33"/>
    <w:qFormat/>
    <w:rsid w:val="00C80C9C"/>
    <w:rPr>
      <w:rFonts w:asciiTheme="majorHAnsi" w:eastAsiaTheme="majorEastAsia" w:hAnsiTheme="majorHAnsi"/>
      <w:b/>
      <w:i/>
      <w:sz w:val="24"/>
      <w:szCs w:val="24"/>
    </w:rPr>
  </w:style>
  <w:style w:type="paragraph" w:styleId="Turinioantrat">
    <w:name w:val="TOC Heading"/>
    <w:basedOn w:val="Antrat1"/>
    <w:next w:val="prastasis"/>
    <w:uiPriority w:val="39"/>
    <w:semiHidden/>
    <w:unhideWhenUsed/>
    <w:qFormat/>
    <w:rsid w:val="00C80C9C"/>
    <w:pPr>
      <w:outlineLvl w:val="9"/>
    </w:pPr>
  </w:style>
  <w:style w:type="paragraph" w:styleId="prastasiniatinklio">
    <w:name w:val="Normal (Web)"/>
    <w:basedOn w:val="prastasis"/>
    <w:uiPriority w:val="99"/>
    <w:semiHidden/>
    <w:unhideWhenUsed/>
    <w:rsid w:val="009021C1"/>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15218">
      <w:bodyDiv w:val="1"/>
      <w:marLeft w:val="0"/>
      <w:marRight w:val="0"/>
      <w:marTop w:val="0"/>
      <w:marBottom w:val="0"/>
      <w:divBdr>
        <w:top w:val="none" w:sz="0" w:space="0" w:color="auto"/>
        <w:left w:val="none" w:sz="0" w:space="0" w:color="auto"/>
        <w:bottom w:val="none" w:sz="0" w:space="0" w:color="auto"/>
        <w:right w:val="none" w:sz="0" w:space="0" w:color="auto"/>
      </w:divBdr>
    </w:div>
    <w:div w:id="404256743">
      <w:bodyDiv w:val="1"/>
      <w:marLeft w:val="0"/>
      <w:marRight w:val="0"/>
      <w:marTop w:val="0"/>
      <w:marBottom w:val="0"/>
      <w:divBdr>
        <w:top w:val="none" w:sz="0" w:space="0" w:color="auto"/>
        <w:left w:val="none" w:sz="0" w:space="0" w:color="auto"/>
        <w:bottom w:val="none" w:sz="0" w:space="0" w:color="auto"/>
        <w:right w:val="none" w:sz="0" w:space="0" w:color="auto"/>
      </w:divBdr>
    </w:div>
    <w:div w:id="551649156">
      <w:bodyDiv w:val="1"/>
      <w:marLeft w:val="0"/>
      <w:marRight w:val="0"/>
      <w:marTop w:val="0"/>
      <w:marBottom w:val="0"/>
      <w:divBdr>
        <w:top w:val="none" w:sz="0" w:space="0" w:color="auto"/>
        <w:left w:val="none" w:sz="0" w:space="0" w:color="auto"/>
        <w:bottom w:val="none" w:sz="0" w:space="0" w:color="auto"/>
        <w:right w:val="none" w:sz="0" w:space="0" w:color="auto"/>
      </w:divBdr>
      <w:divsChild>
        <w:div w:id="1665236444">
          <w:marLeft w:val="0"/>
          <w:marRight w:val="0"/>
          <w:marTop w:val="0"/>
          <w:marBottom w:val="0"/>
          <w:divBdr>
            <w:top w:val="none" w:sz="0" w:space="0" w:color="auto"/>
            <w:left w:val="none" w:sz="0" w:space="0" w:color="auto"/>
            <w:bottom w:val="none" w:sz="0" w:space="0" w:color="auto"/>
            <w:right w:val="none" w:sz="0" w:space="0" w:color="auto"/>
          </w:divBdr>
          <w:divsChild>
            <w:div w:id="121500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400848">
      <w:bodyDiv w:val="1"/>
      <w:marLeft w:val="0"/>
      <w:marRight w:val="0"/>
      <w:marTop w:val="0"/>
      <w:marBottom w:val="0"/>
      <w:divBdr>
        <w:top w:val="none" w:sz="0" w:space="0" w:color="auto"/>
        <w:left w:val="none" w:sz="0" w:space="0" w:color="auto"/>
        <w:bottom w:val="none" w:sz="0" w:space="0" w:color="auto"/>
        <w:right w:val="none" w:sz="0" w:space="0" w:color="auto"/>
      </w:divBdr>
    </w:div>
    <w:div w:id="727580721">
      <w:bodyDiv w:val="1"/>
      <w:marLeft w:val="0"/>
      <w:marRight w:val="0"/>
      <w:marTop w:val="0"/>
      <w:marBottom w:val="0"/>
      <w:divBdr>
        <w:top w:val="none" w:sz="0" w:space="0" w:color="auto"/>
        <w:left w:val="none" w:sz="0" w:space="0" w:color="auto"/>
        <w:bottom w:val="none" w:sz="0" w:space="0" w:color="auto"/>
        <w:right w:val="none" w:sz="0" w:space="0" w:color="auto"/>
      </w:divBdr>
    </w:div>
    <w:div w:id="1046414359">
      <w:bodyDiv w:val="1"/>
      <w:marLeft w:val="0"/>
      <w:marRight w:val="0"/>
      <w:marTop w:val="0"/>
      <w:marBottom w:val="0"/>
      <w:divBdr>
        <w:top w:val="none" w:sz="0" w:space="0" w:color="auto"/>
        <w:left w:val="none" w:sz="0" w:space="0" w:color="auto"/>
        <w:bottom w:val="none" w:sz="0" w:space="0" w:color="auto"/>
        <w:right w:val="none" w:sz="0" w:space="0" w:color="auto"/>
      </w:divBdr>
      <w:divsChild>
        <w:div w:id="1026752637">
          <w:marLeft w:val="0"/>
          <w:marRight w:val="0"/>
          <w:marTop w:val="0"/>
          <w:marBottom w:val="0"/>
          <w:divBdr>
            <w:top w:val="none" w:sz="0" w:space="0" w:color="auto"/>
            <w:left w:val="none" w:sz="0" w:space="0" w:color="auto"/>
            <w:bottom w:val="none" w:sz="0" w:space="0" w:color="auto"/>
            <w:right w:val="none" w:sz="0" w:space="0" w:color="auto"/>
          </w:divBdr>
          <w:divsChild>
            <w:div w:id="2129077596">
              <w:marLeft w:val="0"/>
              <w:marRight w:val="0"/>
              <w:marTop w:val="0"/>
              <w:marBottom w:val="0"/>
              <w:divBdr>
                <w:top w:val="none" w:sz="0" w:space="0" w:color="auto"/>
                <w:left w:val="none" w:sz="0" w:space="0" w:color="auto"/>
                <w:bottom w:val="none" w:sz="0" w:space="0" w:color="auto"/>
                <w:right w:val="none" w:sz="0" w:space="0" w:color="auto"/>
              </w:divBdr>
              <w:divsChild>
                <w:div w:id="441071892">
                  <w:marLeft w:val="0"/>
                  <w:marRight w:val="0"/>
                  <w:marTop w:val="0"/>
                  <w:marBottom w:val="0"/>
                  <w:divBdr>
                    <w:top w:val="none" w:sz="0" w:space="0" w:color="auto"/>
                    <w:left w:val="none" w:sz="0" w:space="0" w:color="auto"/>
                    <w:bottom w:val="none" w:sz="0" w:space="0" w:color="auto"/>
                    <w:right w:val="none" w:sz="0" w:space="0" w:color="auto"/>
                  </w:divBdr>
                </w:div>
                <w:div w:id="1067460700">
                  <w:marLeft w:val="0"/>
                  <w:marRight w:val="0"/>
                  <w:marTop w:val="0"/>
                  <w:marBottom w:val="0"/>
                  <w:divBdr>
                    <w:top w:val="none" w:sz="0" w:space="0" w:color="auto"/>
                    <w:left w:val="none" w:sz="0" w:space="0" w:color="auto"/>
                    <w:bottom w:val="none" w:sz="0" w:space="0" w:color="auto"/>
                    <w:right w:val="none" w:sz="0" w:space="0" w:color="auto"/>
                  </w:divBdr>
                </w:div>
                <w:div w:id="1911965479">
                  <w:marLeft w:val="0"/>
                  <w:marRight w:val="0"/>
                  <w:marTop w:val="0"/>
                  <w:marBottom w:val="0"/>
                  <w:divBdr>
                    <w:top w:val="none" w:sz="0" w:space="0" w:color="auto"/>
                    <w:left w:val="none" w:sz="0" w:space="0" w:color="auto"/>
                    <w:bottom w:val="none" w:sz="0" w:space="0" w:color="auto"/>
                    <w:right w:val="none" w:sz="0" w:space="0" w:color="auto"/>
                  </w:divBdr>
                </w:div>
                <w:div w:id="887455630">
                  <w:marLeft w:val="0"/>
                  <w:marRight w:val="0"/>
                  <w:marTop w:val="0"/>
                  <w:marBottom w:val="0"/>
                  <w:divBdr>
                    <w:top w:val="none" w:sz="0" w:space="0" w:color="auto"/>
                    <w:left w:val="none" w:sz="0" w:space="0" w:color="auto"/>
                    <w:bottom w:val="none" w:sz="0" w:space="0" w:color="auto"/>
                    <w:right w:val="none" w:sz="0" w:space="0" w:color="auto"/>
                  </w:divBdr>
                </w:div>
                <w:div w:id="1617716603">
                  <w:marLeft w:val="0"/>
                  <w:marRight w:val="0"/>
                  <w:marTop w:val="0"/>
                  <w:marBottom w:val="0"/>
                  <w:divBdr>
                    <w:top w:val="none" w:sz="0" w:space="0" w:color="auto"/>
                    <w:left w:val="none" w:sz="0" w:space="0" w:color="auto"/>
                    <w:bottom w:val="none" w:sz="0" w:space="0" w:color="auto"/>
                    <w:right w:val="none" w:sz="0" w:space="0" w:color="auto"/>
                  </w:divBdr>
                  <w:divsChild>
                    <w:div w:id="626156834">
                      <w:marLeft w:val="0"/>
                      <w:marRight w:val="0"/>
                      <w:marTop w:val="0"/>
                      <w:marBottom w:val="0"/>
                      <w:divBdr>
                        <w:top w:val="none" w:sz="0" w:space="0" w:color="auto"/>
                        <w:left w:val="none" w:sz="0" w:space="0" w:color="auto"/>
                        <w:bottom w:val="none" w:sz="0" w:space="0" w:color="auto"/>
                        <w:right w:val="none" w:sz="0" w:space="0" w:color="auto"/>
                      </w:divBdr>
                      <w:divsChild>
                        <w:div w:id="213660467">
                          <w:marLeft w:val="0"/>
                          <w:marRight w:val="0"/>
                          <w:marTop w:val="0"/>
                          <w:marBottom w:val="0"/>
                          <w:divBdr>
                            <w:top w:val="none" w:sz="0" w:space="0" w:color="auto"/>
                            <w:left w:val="none" w:sz="0" w:space="0" w:color="auto"/>
                            <w:bottom w:val="none" w:sz="0" w:space="0" w:color="auto"/>
                            <w:right w:val="none" w:sz="0" w:space="0" w:color="auto"/>
                          </w:divBdr>
                        </w:div>
                        <w:div w:id="1759135556">
                          <w:marLeft w:val="0"/>
                          <w:marRight w:val="0"/>
                          <w:marTop w:val="0"/>
                          <w:marBottom w:val="0"/>
                          <w:divBdr>
                            <w:top w:val="none" w:sz="0" w:space="0" w:color="auto"/>
                            <w:left w:val="none" w:sz="0" w:space="0" w:color="auto"/>
                            <w:bottom w:val="none" w:sz="0" w:space="0" w:color="auto"/>
                            <w:right w:val="none" w:sz="0" w:space="0" w:color="auto"/>
                          </w:divBdr>
                          <w:divsChild>
                            <w:div w:id="1355572730">
                              <w:marLeft w:val="0"/>
                              <w:marRight w:val="0"/>
                              <w:marTop w:val="0"/>
                              <w:marBottom w:val="0"/>
                              <w:divBdr>
                                <w:top w:val="none" w:sz="0" w:space="0" w:color="auto"/>
                                <w:left w:val="none" w:sz="0" w:space="0" w:color="auto"/>
                                <w:bottom w:val="none" w:sz="0" w:space="0" w:color="auto"/>
                                <w:right w:val="none" w:sz="0" w:space="0" w:color="auto"/>
                              </w:divBdr>
                            </w:div>
                            <w:div w:id="1249118530">
                              <w:marLeft w:val="0"/>
                              <w:marRight w:val="0"/>
                              <w:marTop w:val="0"/>
                              <w:marBottom w:val="0"/>
                              <w:divBdr>
                                <w:top w:val="none" w:sz="0" w:space="0" w:color="auto"/>
                                <w:left w:val="none" w:sz="0" w:space="0" w:color="auto"/>
                                <w:bottom w:val="none" w:sz="0" w:space="0" w:color="auto"/>
                                <w:right w:val="none" w:sz="0" w:space="0" w:color="auto"/>
                              </w:divBdr>
                            </w:div>
                            <w:div w:id="1101607136">
                              <w:marLeft w:val="0"/>
                              <w:marRight w:val="0"/>
                              <w:marTop w:val="0"/>
                              <w:marBottom w:val="0"/>
                              <w:divBdr>
                                <w:top w:val="none" w:sz="0" w:space="0" w:color="auto"/>
                                <w:left w:val="none" w:sz="0" w:space="0" w:color="auto"/>
                                <w:bottom w:val="none" w:sz="0" w:space="0" w:color="auto"/>
                                <w:right w:val="none" w:sz="0" w:space="0" w:color="auto"/>
                              </w:divBdr>
                            </w:div>
                            <w:div w:id="4814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98291">
                      <w:marLeft w:val="0"/>
                      <w:marRight w:val="0"/>
                      <w:marTop w:val="0"/>
                      <w:marBottom w:val="0"/>
                      <w:divBdr>
                        <w:top w:val="none" w:sz="0" w:space="0" w:color="auto"/>
                        <w:left w:val="none" w:sz="0" w:space="0" w:color="auto"/>
                        <w:bottom w:val="none" w:sz="0" w:space="0" w:color="auto"/>
                        <w:right w:val="none" w:sz="0" w:space="0" w:color="auto"/>
                      </w:divBdr>
                    </w:div>
                  </w:divsChild>
                </w:div>
                <w:div w:id="1070544419">
                  <w:marLeft w:val="0"/>
                  <w:marRight w:val="0"/>
                  <w:marTop w:val="0"/>
                  <w:marBottom w:val="0"/>
                  <w:divBdr>
                    <w:top w:val="none" w:sz="0" w:space="0" w:color="auto"/>
                    <w:left w:val="none" w:sz="0" w:space="0" w:color="auto"/>
                    <w:bottom w:val="none" w:sz="0" w:space="0" w:color="auto"/>
                    <w:right w:val="none" w:sz="0" w:space="0" w:color="auto"/>
                  </w:divBdr>
                  <w:divsChild>
                    <w:div w:id="1321957189">
                      <w:marLeft w:val="0"/>
                      <w:marRight w:val="0"/>
                      <w:marTop w:val="0"/>
                      <w:marBottom w:val="0"/>
                      <w:divBdr>
                        <w:top w:val="none" w:sz="0" w:space="0" w:color="auto"/>
                        <w:left w:val="none" w:sz="0" w:space="0" w:color="auto"/>
                        <w:bottom w:val="none" w:sz="0" w:space="0" w:color="auto"/>
                        <w:right w:val="none" w:sz="0" w:space="0" w:color="auto"/>
                      </w:divBdr>
                      <w:divsChild>
                        <w:div w:id="525288551">
                          <w:marLeft w:val="0"/>
                          <w:marRight w:val="0"/>
                          <w:marTop w:val="0"/>
                          <w:marBottom w:val="0"/>
                          <w:divBdr>
                            <w:top w:val="none" w:sz="0" w:space="0" w:color="auto"/>
                            <w:left w:val="none" w:sz="0" w:space="0" w:color="auto"/>
                            <w:bottom w:val="none" w:sz="0" w:space="0" w:color="auto"/>
                            <w:right w:val="none" w:sz="0" w:space="0" w:color="auto"/>
                          </w:divBdr>
                          <w:divsChild>
                            <w:div w:id="864439539">
                              <w:marLeft w:val="0"/>
                              <w:marRight w:val="0"/>
                              <w:marTop w:val="0"/>
                              <w:marBottom w:val="0"/>
                              <w:divBdr>
                                <w:top w:val="none" w:sz="0" w:space="0" w:color="auto"/>
                                <w:left w:val="none" w:sz="0" w:space="0" w:color="auto"/>
                                <w:bottom w:val="none" w:sz="0" w:space="0" w:color="auto"/>
                                <w:right w:val="none" w:sz="0" w:space="0" w:color="auto"/>
                              </w:divBdr>
                            </w:div>
                            <w:div w:id="7525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757365">
      <w:bodyDiv w:val="1"/>
      <w:marLeft w:val="0"/>
      <w:marRight w:val="0"/>
      <w:marTop w:val="0"/>
      <w:marBottom w:val="0"/>
      <w:divBdr>
        <w:top w:val="none" w:sz="0" w:space="0" w:color="auto"/>
        <w:left w:val="none" w:sz="0" w:space="0" w:color="auto"/>
        <w:bottom w:val="none" w:sz="0" w:space="0" w:color="auto"/>
        <w:right w:val="none" w:sz="0" w:space="0" w:color="auto"/>
      </w:divBdr>
    </w:div>
    <w:div w:id="1862011575">
      <w:bodyDiv w:val="1"/>
      <w:marLeft w:val="0"/>
      <w:marRight w:val="0"/>
      <w:marTop w:val="0"/>
      <w:marBottom w:val="0"/>
      <w:divBdr>
        <w:top w:val="none" w:sz="0" w:space="0" w:color="auto"/>
        <w:left w:val="none" w:sz="0" w:space="0" w:color="auto"/>
        <w:bottom w:val="none" w:sz="0" w:space="0" w:color="auto"/>
        <w:right w:val="none" w:sz="0" w:space="0" w:color="auto"/>
      </w:divBdr>
    </w:div>
    <w:div w:id="209212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1177</Words>
  <Characters>671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vartotojas</cp:lastModifiedBy>
  <cp:revision>5</cp:revision>
  <cp:lastPrinted>2021-10-25T11:58:00Z</cp:lastPrinted>
  <dcterms:created xsi:type="dcterms:W3CDTF">2026-01-28T08:30:00Z</dcterms:created>
  <dcterms:modified xsi:type="dcterms:W3CDTF">2026-01-28T09:30:00Z</dcterms:modified>
</cp:coreProperties>
</file>