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68D23A6D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9D25F1" w:rsidRPr="009D25F1"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lang w:val="en-US" w:eastAsia="lt-LT"/>
        </w:rPr>
        <w:t>[…]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10423C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1A7284BA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/Pildoma, kai pasitelkiami subtiekėjai, kuriais kvalifikacijos atitikimu remiasi </w:t>
      </w:r>
      <w:r w:rsidR="00A3695C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A3695C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2CDC39F8" w14:textId="4782DC7B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A3695C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A3695C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06BB3D53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A3695C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="00A3695C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iekėjas 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2525678B" w:rsidR="00087C8E" w:rsidRPr="001D53C6" w:rsidRDefault="00087C8E" w:rsidP="001D53C6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</w:pP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Kai p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a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sitelkiami specialistai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, pateikiamas jų sąrašas</w:t>
      </w: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/:</w:t>
      </w:r>
    </w:p>
    <w:p w14:paraId="187E6267" w14:textId="557E994D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047491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Sutartį vykdysiančių 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]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</w:t>
      </w: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087C8E" w:rsidRPr="00087C8E" w14:paraId="290769A4" w14:textId="77777777" w:rsidTr="00891DE0">
        <w:trPr>
          <w:trHeight w:val="1026"/>
        </w:trPr>
        <w:tc>
          <w:tcPr>
            <w:tcW w:w="709" w:type="dxa"/>
          </w:tcPr>
          <w:p w14:paraId="496FEA35" w14:textId="74CBFF54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6578D1BD" w14:textId="510F29FB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67131B5F" w14:textId="4DCA74C0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630DF1F0" w14:textId="6AEDB92C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087C8E" w:rsidRPr="00087C8E" w14:paraId="1D243EDF" w14:textId="77777777" w:rsidTr="00891DE0">
        <w:trPr>
          <w:trHeight w:val="979"/>
        </w:trPr>
        <w:tc>
          <w:tcPr>
            <w:tcW w:w="709" w:type="dxa"/>
          </w:tcPr>
          <w:p w14:paraId="0BE3A86D" w14:textId="2CA8593D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37C1192B" w14:textId="51743793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05EF499C" w14:textId="7284E801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47E7A7FC" w14:textId="6FC553E3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lastRenderedPageBreak/>
              <w:t>Užsakovo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7491"/>
    <w:rsid w:val="000613CF"/>
    <w:rsid w:val="00074A21"/>
    <w:rsid w:val="00087C8E"/>
    <w:rsid w:val="001D53C6"/>
    <w:rsid w:val="0025127C"/>
    <w:rsid w:val="003C718B"/>
    <w:rsid w:val="00416316"/>
    <w:rsid w:val="004A6855"/>
    <w:rsid w:val="006A7C69"/>
    <w:rsid w:val="00723BBE"/>
    <w:rsid w:val="007D7471"/>
    <w:rsid w:val="00891DE0"/>
    <w:rsid w:val="009D25F1"/>
    <w:rsid w:val="00A3695C"/>
    <w:rsid w:val="00A53CBB"/>
    <w:rsid w:val="00DD142B"/>
    <w:rsid w:val="00DE2830"/>
    <w:rsid w:val="00E34423"/>
    <w:rsid w:val="00E40430"/>
    <w:rsid w:val="00F6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268167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A8A1C-BDBD-401A-A188-0BF1ECA41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095C3-8DD5-4412-B41F-D1D2B2BECD38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>Agnė Pliupelė/Incorpus</dc:creator>
  <cp:keywords/>
  <dc:description/>
  <cp:lastModifiedBy>Giedrė Jatulevičienė</cp:lastModifiedBy>
  <cp:revision>5</cp:revision>
  <dcterms:created xsi:type="dcterms:W3CDTF">2024-06-10T21:17:00Z</dcterms:created>
  <dcterms:modified xsi:type="dcterms:W3CDTF">2024-07-30T10:48:00Z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Jucytė;#1257;#Jurga Stunžinaitė;#1093;#i:0#.w|cpma\vyginta-gr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108280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