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0803E6" w14:textId="05CE1DD3" w:rsidR="005F51FB" w:rsidRPr="00112231" w:rsidRDefault="000F4AC8" w:rsidP="00773347">
      <w:pPr>
        <w:spacing w:before="240" w:after="0" w:line="240" w:lineRule="auto"/>
        <w:ind w:right="-2"/>
        <w:jc w:val="right"/>
        <w:rPr>
          <w:rFonts w:ascii="Times New Roman" w:hAnsi="Times New Roman" w:cs="Times New Roman"/>
          <w:bCs/>
          <w:lang w:val="lt-LT"/>
        </w:rPr>
      </w:pPr>
      <w:r w:rsidRPr="00112231">
        <w:rPr>
          <w:rFonts w:ascii="Times New Roman" w:hAnsi="Times New Roman" w:cs="Times New Roman"/>
          <w:bCs/>
          <w:lang w:val="lt-LT"/>
        </w:rPr>
        <w:t>TSD-</w:t>
      </w:r>
      <w:r w:rsidR="008A6191">
        <w:rPr>
          <w:rFonts w:ascii="Times New Roman" w:hAnsi="Times New Roman" w:cs="Times New Roman"/>
          <w:bCs/>
          <w:lang w:val="lt-LT"/>
        </w:rPr>
        <w:t>1252</w:t>
      </w:r>
      <w:r w:rsidRPr="00112231">
        <w:rPr>
          <w:rFonts w:ascii="Times New Roman" w:hAnsi="Times New Roman" w:cs="Times New Roman"/>
          <w:bCs/>
          <w:lang w:val="lt-LT"/>
        </w:rPr>
        <w:t>, VPP-</w:t>
      </w:r>
      <w:r w:rsidR="00916815">
        <w:rPr>
          <w:rFonts w:ascii="Times New Roman" w:hAnsi="Times New Roman" w:cs="Times New Roman"/>
          <w:bCs/>
          <w:lang w:val="lt-LT"/>
        </w:rPr>
        <w:t>5861</w:t>
      </w:r>
    </w:p>
    <w:p w14:paraId="4B8A513E" w14:textId="77777777" w:rsidR="00BC3DCF" w:rsidRPr="00112231" w:rsidRDefault="00BC3DCF" w:rsidP="00773347">
      <w:pPr>
        <w:spacing w:before="240" w:after="0" w:line="240" w:lineRule="auto"/>
        <w:ind w:right="-2"/>
        <w:jc w:val="right"/>
        <w:rPr>
          <w:rFonts w:ascii="Times New Roman" w:hAnsi="Times New Roman" w:cs="Times New Roman"/>
          <w:bCs/>
          <w:lang w:val="lt-LT"/>
        </w:rPr>
      </w:pPr>
    </w:p>
    <w:p w14:paraId="145B8454" w14:textId="6141F088" w:rsidR="00773347" w:rsidRPr="00112231" w:rsidRDefault="00916815" w:rsidP="00BC3DCF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bCs/>
          <w:lang w:val="lt-LT"/>
        </w:rPr>
      </w:pPr>
      <w:r>
        <w:rPr>
          <w:rFonts w:ascii="Times New Roman" w:hAnsi="Times New Roman" w:cs="Times New Roman"/>
          <w:b/>
          <w:bCs/>
          <w:lang w:val="lt-LT"/>
        </w:rPr>
        <w:t>Plyšinės lempos</w:t>
      </w:r>
      <w:r w:rsidR="00DF147A" w:rsidRPr="00112231">
        <w:rPr>
          <w:rFonts w:ascii="Times New Roman" w:hAnsi="Times New Roman" w:cs="Times New Roman"/>
          <w:b/>
          <w:bCs/>
          <w:lang w:val="lt-LT"/>
        </w:rPr>
        <w:t xml:space="preserve"> </w:t>
      </w:r>
      <w:r w:rsidR="00773347" w:rsidRPr="00112231">
        <w:rPr>
          <w:rFonts w:ascii="Times New Roman" w:hAnsi="Times New Roman" w:cs="Times New Roman"/>
          <w:b/>
          <w:bCs/>
          <w:lang w:val="lt-LT"/>
        </w:rPr>
        <w:t>techninė specifikacija</w:t>
      </w:r>
      <w:r w:rsidR="00DF147A" w:rsidRPr="00112231">
        <w:rPr>
          <w:rFonts w:ascii="Times New Roman" w:hAnsi="Times New Roman" w:cs="Times New Roman"/>
          <w:b/>
          <w:bCs/>
          <w:lang w:val="lt-LT"/>
        </w:rPr>
        <w:t xml:space="preserve"> (kiekis</w:t>
      </w:r>
      <w:r w:rsidR="00311385" w:rsidRPr="00112231">
        <w:rPr>
          <w:rFonts w:ascii="Times New Roman" w:hAnsi="Times New Roman" w:cs="Times New Roman"/>
          <w:b/>
          <w:bCs/>
          <w:lang w:val="lt-LT"/>
        </w:rPr>
        <w:t xml:space="preserve"> </w:t>
      </w:r>
      <w:r>
        <w:rPr>
          <w:rFonts w:ascii="Times New Roman" w:hAnsi="Times New Roman" w:cs="Times New Roman"/>
          <w:b/>
          <w:bCs/>
          <w:lang w:val="lt-LT"/>
        </w:rPr>
        <w:t>1</w:t>
      </w:r>
      <w:r w:rsidR="00311385" w:rsidRPr="00112231">
        <w:rPr>
          <w:rFonts w:ascii="Times New Roman" w:hAnsi="Times New Roman" w:cs="Times New Roman"/>
          <w:b/>
          <w:bCs/>
          <w:lang w:val="lt-LT"/>
        </w:rPr>
        <w:t xml:space="preserve"> vnt.)</w:t>
      </w:r>
    </w:p>
    <w:p w14:paraId="15F044F6" w14:textId="77777777" w:rsidR="00BC3DCF" w:rsidRPr="00112231" w:rsidRDefault="00BC3DCF" w:rsidP="00BC3DCF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bCs/>
          <w:lang w:val="lt-LT"/>
        </w:rPr>
      </w:pPr>
    </w:p>
    <w:tbl>
      <w:tblPr>
        <w:tblStyle w:val="TableGrid"/>
        <w:tblW w:w="10343" w:type="dxa"/>
        <w:jc w:val="center"/>
        <w:tblLook w:val="04A0" w:firstRow="1" w:lastRow="0" w:firstColumn="1" w:lastColumn="0" w:noHBand="0" w:noVBand="1"/>
      </w:tblPr>
      <w:tblGrid>
        <w:gridCol w:w="570"/>
        <w:gridCol w:w="2824"/>
        <w:gridCol w:w="4398"/>
        <w:gridCol w:w="2551"/>
      </w:tblGrid>
      <w:tr w:rsidR="00DF147A" w:rsidRPr="00112231" w14:paraId="3B787717" w14:textId="77777777" w:rsidTr="000A5E1F">
        <w:trPr>
          <w:jc w:val="center"/>
        </w:trPr>
        <w:tc>
          <w:tcPr>
            <w:tcW w:w="570" w:type="dxa"/>
            <w:vAlign w:val="center"/>
          </w:tcPr>
          <w:p w14:paraId="3D925EEB" w14:textId="77777777" w:rsidR="00DF147A" w:rsidRPr="00112231" w:rsidRDefault="00DF147A" w:rsidP="009E64AC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  <w:lang w:val="lt-LT"/>
              </w:rPr>
            </w:pPr>
            <w:r w:rsidRPr="00112231">
              <w:rPr>
                <w:rFonts w:ascii="Times New Roman" w:hAnsi="Times New Roman" w:cs="Times New Roman"/>
                <w:b/>
                <w:noProof/>
                <w:lang w:val="lt-LT"/>
              </w:rPr>
              <w:t>Eil.</w:t>
            </w:r>
          </w:p>
          <w:p w14:paraId="33503723" w14:textId="77777777" w:rsidR="00DF147A" w:rsidRPr="00112231" w:rsidRDefault="00DF147A" w:rsidP="009E64AC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  <w:lang w:val="lt-LT"/>
              </w:rPr>
            </w:pPr>
            <w:r w:rsidRPr="00112231">
              <w:rPr>
                <w:rFonts w:ascii="Times New Roman" w:hAnsi="Times New Roman" w:cs="Times New Roman"/>
                <w:b/>
                <w:noProof/>
                <w:lang w:val="lt-LT"/>
              </w:rPr>
              <w:t>Nr.</w:t>
            </w:r>
          </w:p>
        </w:tc>
        <w:tc>
          <w:tcPr>
            <w:tcW w:w="2824" w:type="dxa"/>
            <w:vAlign w:val="center"/>
          </w:tcPr>
          <w:p w14:paraId="2760046C" w14:textId="77777777" w:rsidR="00DF147A" w:rsidRPr="00112231" w:rsidRDefault="00DF147A" w:rsidP="009E64AC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  <w:lang w:val="lt-LT"/>
              </w:rPr>
            </w:pPr>
            <w:r w:rsidRPr="00112231">
              <w:rPr>
                <w:rFonts w:ascii="Times New Roman" w:hAnsi="Times New Roman" w:cs="Times New Roman"/>
                <w:b/>
                <w:noProof/>
                <w:lang w:val="lt-LT"/>
              </w:rPr>
              <w:t>Parametrai (specifikacija)</w:t>
            </w:r>
          </w:p>
        </w:tc>
        <w:tc>
          <w:tcPr>
            <w:tcW w:w="4398" w:type="dxa"/>
            <w:vAlign w:val="center"/>
          </w:tcPr>
          <w:p w14:paraId="29965A62" w14:textId="0922E46F" w:rsidR="00DF147A" w:rsidRPr="00112231" w:rsidRDefault="00221551" w:rsidP="000A5E1F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  <w:lang w:val="lt-LT"/>
              </w:rPr>
            </w:pPr>
            <w:r w:rsidRPr="00221551">
              <w:rPr>
                <w:rFonts w:ascii="Times New Roman" w:hAnsi="Times New Roman" w:cs="Times New Roman"/>
                <w:b/>
                <w:noProof/>
                <w:lang w:val="lt-LT"/>
              </w:rPr>
              <w:t>Reikalaujamos parametrų reikšmės</w:t>
            </w:r>
          </w:p>
        </w:tc>
        <w:tc>
          <w:tcPr>
            <w:tcW w:w="2551" w:type="dxa"/>
            <w:vAlign w:val="center"/>
          </w:tcPr>
          <w:p w14:paraId="1BFA2041" w14:textId="77777777" w:rsidR="000A5E1F" w:rsidRDefault="000A5E1F" w:rsidP="000A5E1F">
            <w:pPr>
              <w:spacing w:after="0"/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</w:p>
          <w:p w14:paraId="5627446A" w14:textId="7636A95B" w:rsidR="00DF147A" w:rsidRPr="00112231" w:rsidRDefault="00221551" w:rsidP="00221551">
            <w:pPr>
              <w:spacing w:after="0"/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 w:rsidRPr="00221551">
              <w:rPr>
                <w:rFonts w:ascii="Times New Roman" w:hAnsi="Times New Roman" w:cs="Times New Roman"/>
                <w:b/>
                <w:lang w:val="lt-LT"/>
              </w:rPr>
              <w:t>Siūlomos parametrų reikšmės</w:t>
            </w:r>
          </w:p>
        </w:tc>
      </w:tr>
      <w:tr w:rsidR="00DF147A" w:rsidRPr="00112231" w14:paraId="47CED8FB" w14:textId="77777777" w:rsidTr="00112231">
        <w:trPr>
          <w:trHeight w:val="1289"/>
          <w:jc w:val="center"/>
        </w:trPr>
        <w:tc>
          <w:tcPr>
            <w:tcW w:w="570" w:type="dxa"/>
          </w:tcPr>
          <w:p w14:paraId="177D8C5E" w14:textId="77777777" w:rsidR="00DF147A" w:rsidRPr="00112231" w:rsidRDefault="00DF147A" w:rsidP="009E64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lang w:val="lt-LT"/>
              </w:rPr>
            </w:pPr>
            <w:r w:rsidRPr="00112231">
              <w:rPr>
                <w:rFonts w:ascii="Times New Roman" w:hAnsi="Times New Roman" w:cs="Times New Roman"/>
                <w:bCs/>
                <w:noProof/>
                <w:lang w:val="lt-LT"/>
              </w:rPr>
              <w:t>1.</w:t>
            </w:r>
          </w:p>
        </w:tc>
        <w:tc>
          <w:tcPr>
            <w:tcW w:w="2824" w:type="dxa"/>
            <w:shd w:val="clear" w:color="auto" w:fill="auto"/>
          </w:tcPr>
          <w:p w14:paraId="467EB1EA" w14:textId="77777777" w:rsidR="00DF147A" w:rsidRPr="00112231" w:rsidRDefault="00DF147A" w:rsidP="009E64AC">
            <w:pPr>
              <w:spacing w:line="240" w:lineRule="auto"/>
              <w:rPr>
                <w:rFonts w:ascii="Times New Roman" w:hAnsi="Times New Roman" w:cs="Times New Roman"/>
                <w:noProof/>
                <w:lang w:val="lt-LT"/>
              </w:rPr>
            </w:pPr>
            <w:r w:rsidRPr="00112231">
              <w:rPr>
                <w:rFonts w:ascii="Times New Roman" w:hAnsi="Times New Roman" w:cs="Times New Roman"/>
                <w:noProof/>
                <w:lang w:val="lt-LT"/>
              </w:rPr>
              <w:t>Plyšinės lempos mikroskopas ir apšvietimo sistema</w:t>
            </w:r>
          </w:p>
        </w:tc>
        <w:tc>
          <w:tcPr>
            <w:tcW w:w="4398" w:type="dxa"/>
            <w:shd w:val="clear" w:color="auto" w:fill="auto"/>
          </w:tcPr>
          <w:p w14:paraId="057C2797" w14:textId="77777777" w:rsidR="00DF147A" w:rsidRPr="00112231" w:rsidRDefault="00DF147A" w:rsidP="009E64AC">
            <w:pPr>
              <w:spacing w:after="0" w:line="240" w:lineRule="auto"/>
              <w:rPr>
                <w:rFonts w:ascii="Times New Roman" w:hAnsi="Times New Roman" w:cs="Times New Roman"/>
                <w:noProof/>
                <w:lang w:val="lt-LT"/>
              </w:rPr>
            </w:pPr>
            <w:r w:rsidRPr="00112231">
              <w:rPr>
                <w:rFonts w:ascii="Times New Roman" w:hAnsi="Times New Roman" w:cs="Times New Roman"/>
                <w:noProof/>
                <w:lang w:val="lt-LT"/>
              </w:rPr>
              <w:t xml:space="preserve">Galilėjo tipo (arba lygiavertis) konverguojantis binokuliarinis mikroskopas su apšvietimu iš apačios (Zeiss tipo arba lygiaverčiu) </w:t>
            </w:r>
            <w:r w:rsidR="00B7026E" w:rsidRPr="00112231">
              <w:rPr>
                <w:rFonts w:ascii="Times New Roman" w:hAnsi="Times New Roman" w:cs="Times New Roman"/>
                <w:noProof/>
                <w:lang w:val="lt-LT"/>
              </w:rPr>
              <w:t xml:space="preserve">arba </w:t>
            </w:r>
            <w:r w:rsidR="0097025F" w:rsidRPr="00112231">
              <w:rPr>
                <w:rFonts w:ascii="Times New Roman" w:hAnsi="Times New Roman" w:cs="Times New Roman"/>
                <w:noProof/>
                <w:lang w:val="lt-LT"/>
              </w:rPr>
              <w:t>su apšvietimu iš viršaus (Haag-</w:t>
            </w:r>
            <w:r w:rsidR="00B7026E" w:rsidRPr="00112231">
              <w:rPr>
                <w:rFonts w:ascii="Times New Roman" w:hAnsi="Times New Roman" w:cs="Times New Roman"/>
                <w:noProof/>
                <w:lang w:val="lt-LT"/>
              </w:rPr>
              <w:t>Streit tipo arba lygiaverčiu)</w:t>
            </w:r>
          </w:p>
        </w:tc>
        <w:tc>
          <w:tcPr>
            <w:tcW w:w="2551" w:type="dxa"/>
          </w:tcPr>
          <w:p w14:paraId="07078D92" w14:textId="77777777" w:rsidR="00DF147A" w:rsidRPr="00112231" w:rsidRDefault="00DF147A" w:rsidP="009E64A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lang w:val="lt-LT"/>
              </w:rPr>
            </w:pPr>
          </w:p>
        </w:tc>
      </w:tr>
      <w:tr w:rsidR="00DF147A" w:rsidRPr="00112231" w14:paraId="3AFB31C5" w14:textId="77777777" w:rsidTr="00112231">
        <w:trPr>
          <w:trHeight w:val="559"/>
          <w:jc w:val="center"/>
        </w:trPr>
        <w:tc>
          <w:tcPr>
            <w:tcW w:w="570" w:type="dxa"/>
          </w:tcPr>
          <w:p w14:paraId="6566DED6" w14:textId="77777777" w:rsidR="00DF147A" w:rsidRPr="00112231" w:rsidRDefault="00DF147A" w:rsidP="009E64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lang w:val="lt-LT"/>
              </w:rPr>
            </w:pPr>
            <w:r w:rsidRPr="00112231">
              <w:rPr>
                <w:rFonts w:ascii="Times New Roman" w:hAnsi="Times New Roman" w:cs="Times New Roman"/>
                <w:bCs/>
                <w:noProof/>
                <w:lang w:val="lt-LT"/>
              </w:rPr>
              <w:t>2.</w:t>
            </w:r>
          </w:p>
        </w:tc>
        <w:tc>
          <w:tcPr>
            <w:tcW w:w="2824" w:type="dxa"/>
            <w:shd w:val="clear" w:color="auto" w:fill="auto"/>
          </w:tcPr>
          <w:p w14:paraId="367FA6C9" w14:textId="77777777" w:rsidR="00DF147A" w:rsidRPr="00112231" w:rsidRDefault="00DF147A" w:rsidP="009E64AC">
            <w:pPr>
              <w:spacing w:line="240" w:lineRule="auto"/>
              <w:rPr>
                <w:rFonts w:ascii="Times New Roman" w:hAnsi="Times New Roman" w:cs="Times New Roman"/>
                <w:noProof/>
                <w:lang w:val="lt-LT"/>
              </w:rPr>
            </w:pPr>
            <w:r w:rsidRPr="00112231">
              <w:rPr>
                <w:rFonts w:ascii="Times New Roman" w:hAnsi="Times New Roman" w:cs="Times New Roman"/>
                <w:noProof/>
                <w:lang w:val="lt-LT"/>
              </w:rPr>
              <w:t>Padidinimai</w:t>
            </w:r>
          </w:p>
        </w:tc>
        <w:tc>
          <w:tcPr>
            <w:tcW w:w="4398" w:type="dxa"/>
            <w:shd w:val="clear" w:color="auto" w:fill="auto"/>
          </w:tcPr>
          <w:p w14:paraId="5A2E4E33" w14:textId="77777777" w:rsidR="00DF147A" w:rsidRPr="00112231" w:rsidRDefault="00DF147A" w:rsidP="009E64AC">
            <w:pPr>
              <w:spacing w:after="0" w:line="240" w:lineRule="auto"/>
              <w:rPr>
                <w:rFonts w:ascii="Times New Roman" w:hAnsi="Times New Roman" w:cs="Times New Roman"/>
                <w:noProof/>
                <w:lang w:val="lt-LT"/>
              </w:rPr>
            </w:pPr>
            <w:r w:rsidRPr="00112231">
              <w:rPr>
                <w:rFonts w:ascii="Times New Roman" w:hAnsi="Times New Roman" w:cs="Times New Roman"/>
                <w:noProof/>
                <w:lang w:val="lt-LT"/>
              </w:rPr>
              <w:t xml:space="preserve">Perjungiami, ne mažiau kaip </w:t>
            </w:r>
            <w:r w:rsidR="00CF3312" w:rsidRPr="00112231">
              <w:rPr>
                <w:rFonts w:ascii="Times New Roman" w:hAnsi="Times New Roman" w:cs="Times New Roman"/>
                <w:noProof/>
                <w:lang w:val="lt-LT"/>
              </w:rPr>
              <w:t>penki</w:t>
            </w:r>
            <w:r w:rsidRPr="00112231">
              <w:rPr>
                <w:rFonts w:ascii="Times New Roman" w:hAnsi="Times New Roman" w:cs="Times New Roman"/>
                <w:noProof/>
                <w:lang w:val="lt-LT"/>
              </w:rPr>
              <w:t xml:space="preserve">: </w:t>
            </w:r>
          </w:p>
          <w:p w14:paraId="3D7AEAEC" w14:textId="77777777" w:rsidR="00DF147A" w:rsidRPr="00112231" w:rsidRDefault="00231F37" w:rsidP="00AE4475">
            <w:pPr>
              <w:spacing w:after="0" w:line="240" w:lineRule="auto"/>
              <w:rPr>
                <w:rFonts w:ascii="Times New Roman" w:hAnsi="Times New Roman" w:cs="Times New Roman"/>
                <w:noProof/>
                <w:lang w:val="lt-LT"/>
              </w:rPr>
            </w:pPr>
            <w:r w:rsidRPr="00112231">
              <w:rPr>
                <w:rFonts w:ascii="Times New Roman" w:hAnsi="Times New Roman" w:cs="Times New Roman"/>
                <w:noProof/>
                <w:lang w:val="lt-LT"/>
              </w:rPr>
              <w:t>5x±</w:t>
            </w:r>
            <w:r w:rsidR="00AE4475" w:rsidRPr="00112231">
              <w:rPr>
                <w:rFonts w:ascii="Times New Roman" w:hAnsi="Times New Roman" w:cs="Times New Roman"/>
                <w:noProof/>
                <w:lang w:val="lt-LT"/>
              </w:rPr>
              <w:t>2</w:t>
            </w:r>
            <w:r w:rsidRPr="00112231">
              <w:rPr>
                <w:rFonts w:ascii="Times New Roman" w:hAnsi="Times New Roman" w:cs="Times New Roman"/>
                <w:noProof/>
                <w:lang w:val="lt-LT"/>
              </w:rPr>
              <w:t>x, 9</w:t>
            </w:r>
            <w:r w:rsidR="00DF147A" w:rsidRPr="00112231">
              <w:rPr>
                <w:rFonts w:ascii="Times New Roman" w:hAnsi="Times New Roman" w:cs="Times New Roman"/>
                <w:noProof/>
                <w:lang w:val="lt-LT"/>
              </w:rPr>
              <w:t>x ±</w:t>
            </w:r>
            <w:r w:rsidRPr="00112231">
              <w:rPr>
                <w:rFonts w:ascii="Times New Roman" w:hAnsi="Times New Roman" w:cs="Times New Roman"/>
                <w:noProof/>
                <w:lang w:val="lt-LT"/>
              </w:rPr>
              <w:t>1x, 14</w:t>
            </w:r>
            <w:r w:rsidR="00DF147A" w:rsidRPr="00112231">
              <w:rPr>
                <w:rFonts w:ascii="Times New Roman" w:hAnsi="Times New Roman" w:cs="Times New Roman"/>
                <w:noProof/>
                <w:lang w:val="lt-LT"/>
              </w:rPr>
              <w:t>x ±</w:t>
            </w:r>
            <w:r w:rsidRPr="00112231">
              <w:rPr>
                <w:rFonts w:ascii="Times New Roman" w:hAnsi="Times New Roman" w:cs="Times New Roman"/>
                <w:noProof/>
                <w:lang w:val="lt-LT"/>
              </w:rPr>
              <w:t>2</w:t>
            </w:r>
            <w:r w:rsidR="00DF147A" w:rsidRPr="00112231">
              <w:rPr>
                <w:rFonts w:ascii="Times New Roman" w:hAnsi="Times New Roman" w:cs="Times New Roman"/>
                <w:noProof/>
                <w:lang w:val="lt-LT"/>
              </w:rPr>
              <w:t>x, 22x ±3x</w:t>
            </w:r>
            <w:r w:rsidRPr="00112231">
              <w:rPr>
                <w:rFonts w:ascii="Times New Roman" w:hAnsi="Times New Roman" w:cs="Times New Roman"/>
                <w:noProof/>
                <w:lang w:val="lt-LT"/>
              </w:rPr>
              <w:t>, 36x±4x</w:t>
            </w:r>
          </w:p>
        </w:tc>
        <w:tc>
          <w:tcPr>
            <w:tcW w:w="2551" w:type="dxa"/>
          </w:tcPr>
          <w:p w14:paraId="2F9324E5" w14:textId="77777777" w:rsidR="00DF147A" w:rsidRPr="00112231" w:rsidRDefault="00DF147A" w:rsidP="009E64A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lang w:val="lt-LT"/>
              </w:rPr>
            </w:pPr>
          </w:p>
        </w:tc>
      </w:tr>
      <w:tr w:rsidR="00DF147A" w:rsidRPr="00112231" w14:paraId="23E4CBA4" w14:textId="77777777" w:rsidTr="00112231">
        <w:trPr>
          <w:trHeight w:val="826"/>
          <w:jc w:val="center"/>
        </w:trPr>
        <w:tc>
          <w:tcPr>
            <w:tcW w:w="570" w:type="dxa"/>
          </w:tcPr>
          <w:p w14:paraId="51B11E78" w14:textId="77777777" w:rsidR="00DF147A" w:rsidRPr="00112231" w:rsidRDefault="00DF147A" w:rsidP="009E64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lang w:val="lt-LT"/>
              </w:rPr>
            </w:pPr>
            <w:r w:rsidRPr="00112231">
              <w:rPr>
                <w:rFonts w:ascii="Times New Roman" w:hAnsi="Times New Roman" w:cs="Times New Roman"/>
                <w:bCs/>
                <w:noProof/>
                <w:lang w:val="lt-LT"/>
              </w:rPr>
              <w:t>3.</w:t>
            </w:r>
          </w:p>
        </w:tc>
        <w:tc>
          <w:tcPr>
            <w:tcW w:w="2824" w:type="dxa"/>
          </w:tcPr>
          <w:p w14:paraId="12EABB83" w14:textId="77777777" w:rsidR="00DF147A" w:rsidRPr="00112231" w:rsidRDefault="00DF147A" w:rsidP="009E64AC">
            <w:pPr>
              <w:spacing w:after="0" w:line="240" w:lineRule="auto"/>
              <w:rPr>
                <w:rFonts w:ascii="Times New Roman" w:hAnsi="Times New Roman" w:cs="Times New Roman"/>
                <w:noProof/>
                <w:lang w:val="lt-LT"/>
              </w:rPr>
            </w:pPr>
            <w:r w:rsidRPr="00112231">
              <w:rPr>
                <w:rFonts w:ascii="Times New Roman" w:hAnsi="Times New Roman" w:cs="Times New Roman"/>
                <w:noProof/>
                <w:lang w:val="lt-LT"/>
              </w:rPr>
              <w:t>Stebimo lauko diametrai (atitinkamai reikalaujamiems didinimams)</w:t>
            </w:r>
          </w:p>
        </w:tc>
        <w:tc>
          <w:tcPr>
            <w:tcW w:w="4398" w:type="dxa"/>
          </w:tcPr>
          <w:p w14:paraId="522842DE" w14:textId="77777777" w:rsidR="00DF147A" w:rsidRPr="00112231" w:rsidRDefault="00DF147A" w:rsidP="009E64AC">
            <w:pPr>
              <w:spacing w:after="0" w:line="240" w:lineRule="auto"/>
              <w:rPr>
                <w:rFonts w:ascii="Times New Roman" w:hAnsi="Times New Roman" w:cs="Times New Roman"/>
                <w:noProof/>
                <w:lang w:val="lt-LT"/>
              </w:rPr>
            </w:pPr>
            <w:r w:rsidRPr="00112231">
              <w:rPr>
                <w:rFonts w:ascii="Times New Roman" w:hAnsi="Times New Roman" w:cs="Times New Roman"/>
                <w:noProof/>
                <w:lang w:val="lt-LT"/>
              </w:rPr>
              <w:t xml:space="preserve">≥ </w:t>
            </w:r>
            <w:r w:rsidR="00231F37" w:rsidRPr="00112231">
              <w:rPr>
                <w:rFonts w:ascii="Times New Roman" w:hAnsi="Times New Roman" w:cs="Times New Roman"/>
                <w:noProof/>
                <w:lang w:val="lt-LT"/>
              </w:rPr>
              <w:t>35</w:t>
            </w:r>
            <w:r w:rsidRPr="00112231">
              <w:rPr>
                <w:rFonts w:ascii="Times New Roman" w:hAnsi="Times New Roman" w:cs="Times New Roman"/>
                <w:noProof/>
                <w:lang w:val="lt-LT"/>
              </w:rPr>
              <w:t xml:space="preserve"> mm, kai didinimas </w:t>
            </w:r>
            <w:r w:rsidR="00231F37" w:rsidRPr="00112231">
              <w:rPr>
                <w:rFonts w:ascii="Times New Roman" w:hAnsi="Times New Roman" w:cs="Times New Roman"/>
                <w:noProof/>
                <w:lang w:val="lt-LT"/>
              </w:rPr>
              <w:t>5x±</w:t>
            </w:r>
            <w:r w:rsidR="00AE4475" w:rsidRPr="00112231">
              <w:rPr>
                <w:rFonts w:ascii="Times New Roman" w:hAnsi="Times New Roman" w:cs="Times New Roman"/>
                <w:noProof/>
                <w:lang w:val="lt-LT"/>
              </w:rPr>
              <w:t>2</w:t>
            </w:r>
            <w:r w:rsidR="00231F37" w:rsidRPr="00112231">
              <w:rPr>
                <w:rFonts w:ascii="Times New Roman" w:hAnsi="Times New Roman" w:cs="Times New Roman"/>
                <w:noProof/>
                <w:lang w:val="lt-LT"/>
              </w:rPr>
              <w:t>x</w:t>
            </w:r>
            <w:r w:rsidRPr="00112231">
              <w:rPr>
                <w:rFonts w:ascii="Times New Roman" w:hAnsi="Times New Roman" w:cs="Times New Roman"/>
                <w:noProof/>
                <w:lang w:val="lt-LT"/>
              </w:rPr>
              <w:t>;</w:t>
            </w:r>
          </w:p>
          <w:p w14:paraId="6D9A13EA" w14:textId="77777777" w:rsidR="00231F37" w:rsidRPr="00112231" w:rsidRDefault="00231F37" w:rsidP="00231F37">
            <w:pPr>
              <w:spacing w:after="0" w:line="240" w:lineRule="auto"/>
              <w:rPr>
                <w:rFonts w:ascii="Times New Roman" w:hAnsi="Times New Roman" w:cs="Times New Roman"/>
                <w:noProof/>
                <w:lang w:val="lt-LT"/>
              </w:rPr>
            </w:pPr>
            <w:r w:rsidRPr="00112231">
              <w:rPr>
                <w:rFonts w:ascii="Times New Roman" w:hAnsi="Times New Roman" w:cs="Times New Roman"/>
                <w:noProof/>
                <w:lang w:val="lt-LT"/>
              </w:rPr>
              <w:t>≥ 22 mm, kai didinimas 9x ±1x;</w:t>
            </w:r>
          </w:p>
          <w:p w14:paraId="4AFAECF8" w14:textId="77777777" w:rsidR="00231F37" w:rsidRPr="00112231" w:rsidRDefault="00231F37" w:rsidP="00231F37">
            <w:pPr>
              <w:spacing w:after="0" w:line="240" w:lineRule="auto"/>
              <w:rPr>
                <w:rFonts w:ascii="Times New Roman" w:hAnsi="Times New Roman" w:cs="Times New Roman"/>
                <w:noProof/>
                <w:lang w:val="lt-LT"/>
              </w:rPr>
            </w:pPr>
            <w:r w:rsidRPr="00112231">
              <w:rPr>
                <w:rFonts w:ascii="Times New Roman" w:hAnsi="Times New Roman" w:cs="Times New Roman"/>
                <w:noProof/>
                <w:lang w:val="lt-LT"/>
              </w:rPr>
              <w:t>≥ 14 mm, kai didinimas 14x ±2x;</w:t>
            </w:r>
          </w:p>
          <w:p w14:paraId="1761D4C4" w14:textId="77777777" w:rsidR="00DF147A" w:rsidRPr="00112231" w:rsidRDefault="00DF147A" w:rsidP="009E64AC">
            <w:pPr>
              <w:spacing w:after="0" w:line="240" w:lineRule="auto"/>
              <w:rPr>
                <w:rFonts w:ascii="Times New Roman" w:hAnsi="Times New Roman" w:cs="Times New Roman"/>
                <w:noProof/>
                <w:lang w:val="lt-LT"/>
              </w:rPr>
            </w:pPr>
            <w:r w:rsidRPr="00112231">
              <w:rPr>
                <w:rFonts w:ascii="Times New Roman" w:hAnsi="Times New Roman" w:cs="Times New Roman"/>
                <w:noProof/>
                <w:lang w:val="lt-LT"/>
              </w:rPr>
              <w:t xml:space="preserve">≥ </w:t>
            </w:r>
            <w:r w:rsidR="00231F37" w:rsidRPr="00112231">
              <w:rPr>
                <w:rFonts w:ascii="Times New Roman" w:hAnsi="Times New Roman" w:cs="Times New Roman"/>
                <w:noProof/>
                <w:lang w:val="lt-LT"/>
              </w:rPr>
              <w:t>8</w:t>
            </w:r>
            <w:r w:rsidRPr="00112231">
              <w:rPr>
                <w:rFonts w:ascii="Times New Roman" w:hAnsi="Times New Roman" w:cs="Times New Roman"/>
                <w:noProof/>
                <w:lang w:val="lt-LT"/>
              </w:rPr>
              <w:t xml:space="preserve"> mm, kai didinimas </w:t>
            </w:r>
            <w:r w:rsidR="00231F37" w:rsidRPr="00112231">
              <w:rPr>
                <w:rFonts w:ascii="Times New Roman" w:hAnsi="Times New Roman" w:cs="Times New Roman"/>
                <w:noProof/>
                <w:lang w:val="lt-LT"/>
              </w:rPr>
              <w:t>22x ±3x</w:t>
            </w:r>
            <w:r w:rsidRPr="00112231">
              <w:rPr>
                <w:rFonts w:ascii="Times New Roman" w:hAnsi="Times New Roman" w:cs="Times New Roman"/>
                <w:noProof/>
                <w:lang w:val="lt-LT"/>
              </w:rPr>
              <w:t>;</w:t>
            </w:r>
          </w:p>
          <w:p w14:paraId="1F2C218C" w14:textId="77777777" w:rsidR="00DF147A" w:rsidRPr="00112231" w:rsidRDefault="00DF147A" w:rsidP="00231F37">
            <w:pPr>
              <w:spacing w:after="0" w:line="240" w:lineRule="auto"/>
              <w:rPr>
                <w:rFonts w:ascii="Times New Roman" w:hAnsi="Times New Roman" w:cs="Times New Roman"/>
                <w:noProof/>
                <w:lang w:val="lt-LT"/>
              </w:rPr>
            </w:pPr>
            <w:r w:rsidRPr="00112231">
              <w:rPr>
                <w:rFonts w:ascii="Times New Roman" w:hAnsi="Times New Roman" w:cs="Times New Roman"/>
                <w:noProof/>
                <w:lang w:val="lt-LT"/>
              </w:rPr>
              <w:t xml:space="preserve">≥ </w:t>
            </w:r>
            <w:r w:rsidR="00231F37" w:rsidRPr="00112231">
              <w:rPr>
                <w:rFonts w:ascii="Times New Roman" w:hAnsi="Times New Roman" w:cs="Times New Roman"/>
                <w:noProof/>
                <w:lang w:val="lt-LT"/>
              </w:rPr>
              <w:t>5</w:t>
            </w:r>
            <w:r w:rsidRPr="00112231">
              <w:rPr>
                <w:rFonts w:ascii="Times New Roman" w:hAnsi="Times New Roman" w:cs="Times New Roman"/>
                <w:noProof/>
                <w:lang w:val="lt-LT"/>
              </w:rPr>
              <w:t xml:space="preserve"> mm, kai didinimas </w:t>
            </w:r>
            <w:r w:rsidR="00231F37" w:rsidRPr="00112231">
              <w:rPr>
                <w:rFonts w:ascii="Times New Roman" w:hAnsi="Times New Roman" w:cs="Times New Roman"/>
                <w:noProof/>
                <w:lang w:val="lt-LT"/>
              </w:rPr>
              <w:t>36x±4x</w:t>
            </w:r>
            <w:r w:rsidRPr="00112231">
              <w:rPr>
                <w:rFonts w:ascii="Times New Roman" w:hAnsi="Times New Roman" w:cs="Times New Roman"/>
                <w:noProof/>
                <w:lang w:val="lt-LT"/>
              </w:rPr>
              <w:t>.</w:t>
            </w:r>
          </w:p>
        </w:tc>
        <w:tc>
          <w:tcPr>
            <w:tcW w:w="2551" w:type="dxa"/>
          </w:tcPr>
          <w:p w14:paraId="7B0FB021" w14:textId="77777777" w:rsidR="00DF147A" w:rsidRPr="00112231" w:rsidRDefault="00DF147A" w:rsidP="004A54C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lang w:val="lt-LT"/>
              </w:rPr>
            </w:pPr>
          </w:p>
        </w:tc>
      </w:tr>
      <w:tr w:rsidR="00DF147A" w:rsidRPr="00112231" w14:paraId="49B05C44" w14:textId="77777777" w:rsidTr="00112231">
        <w:trPr>
          <w:trHeight w:val="273"/>
          <w:jc w:val="center"/>
        </w:trPr>
        <w:tc>
          <w:tcPr>
            <w:tcW w:w="570" w:type="dxa"/>
          </w:tcPr>
          <w:p w14:paraId="1B650A8D" w14:textId="77777777" w:rsidR="00DF147A" w:rsidRPr="00112231" w:rsidRDefault="00DF147A" w:rsidP="009E64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lang w:val="lt-LT"/>
              </w:rPr>
            </w:pPr>
            <w:r w:rsidRPr="00112231">
              <w:rPr>
                <w:rFonts w:ascii="Times New Roman" w:hAnsi="Times New Roman" w:cs="Times New Roman"/>
                <w:bCs/>
                <w:noProof/>
                <w:lang w:val="lt-LT"/>
              </w:rPr>
              <w:t>4.</w:t>
            </w:r>
          </w:p>
        </w:tc>
        <w:tc>
          <w:tcPr>
            <w:tcW w:w="2824" w:type="dxa"/>
          </w:tcPr>
          <w:p w14:paraId="0E529100" w14:textId="77777777" w:rsidR="00DF147A" w:rsidRPr="00112231" w:rsidRDefault="00DF147A" w:rsidP="009E64AC">
            <w:pPr>
              <w:spacing w:after="0" w:line="240" w:lineRule="auto"/>
              <w:rPr>
                <w:rFonts w:ascii="Times New Roman" w:hAnsi="Times New Roman" w:cs="Times New Roman"/>
                <w:noProof/>
                <w:lang w:val="lt-LT"/>
              </w:rPr>
            </w:pPr>
            <w:r w:rsidRPr="00112231">
              <w:rPr>
                <w:rFonts w:ascii="Times New Roman" w:hAnsi="Times New Roman" w:cs="Times New Roman"/>
                <w:noProof/>
                <w:lang w:val="lt-LT"/>
              </w:rPr>
              <w:t>Okuliarai</w:t>
            </w:r>
          </w:p>
        </w:tc>
        <w:tc>
          <w:tcPr>
            <w:tcW w:w="4398" w:type="dxa"/>
          </w:tcPr>
          <w:p w14:paraId="1091754F" w14:textId="77777777" w:rsidR="00DF147A" w:rsidRPr="00112231" w:rsidRDefault="000568BA" w:rsidP="00B7026E">
            <w:pPr>
              <w:spacing w:after="0" w:line="240" w:lineRule="auto"/>
              <w:rPr>
                <w:rFonts w:ascii="Times New Roman" w:hAnsi="Times New Roman" w:cs="Times New Roman"/>
                <w:noProof/>
                <w:lang w:val="lt-LT"/>
              </w:rPr>
            </w:pPr>
            <w:r w:rsidRPr="00112231">
              <w:rPr>
                <w:rFonts w:ascii="Times New Roman" w:hAnsi="Times New Roman" w:cs="Times New Roman"/>
                <w:noProof/>
                <w:lang w:val="lt-LT"/>
              </w:rPr>
              <w:t>≤</w:t>
            </w:r>
            <w:r w:rsidR="00DF147A" w:rsidRPr="00112231">
              <w:rPr>
                <w:rFonts w:ascii="Times New Roman" w:hAnsi="Times New Roman" w:cs="Times New Roman"/>
                <w:noProof/>
                <w:lang w:val="lt-LT"/>
              </w:rPr>
              <w:t xml:space="preserve"> </w:t>
            </w:r>
            <w:r w:rsidR="006E7454" w:rsidRPr="00112231">
              <w:rPr>
                <w:rFonts w:ascii="Times New Roman" w:hAnsi="Times New Roman" w:cs="Times New Roman"/>
                <w:noProof/>
                <w:lang w:val="lt-LT"/>
              </w:rPr>
              <w:t>12,5</w:t>
            </w:r>
            <w:r w:rsidR="00DF147A" w:rsidRPr="00112231">
              <w:rPr>
                <w:rFonts w:ascii="Times New Roman" w:hAnsi="Times New Roman" w:cs="Times New Roman"/>
                <w:noProof/>
                <w:lang w:val="lt-LT"/>
              </w:rPr>
              <w:t>x didinimo</w:t>
            </w:r>
          </w:p>
        </w:tc>
        <w:tc>
          <w:tcPr>
            <w:tcW w:w="2551" w:type="dxa"/>
          </w:tcPr>
          <w:p w14:paraId="374E160A" w14:textId="77777777" w:rsidR="00DF147A" w:rsidRPr="00112231" w:rsidRDefault="00DF147A" w:rsidP="009E64A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lang w:val="lt-LT"/>
              </w:rPr>
            </w:pPr>
          </w:p>
        </w:tc>
      </w:tr>
      <w:tr w:rsidR="002943AD" w:rsidRPr="00112231" w14:paraId="5CA88609" w14:textId="77777777" w:rsidTr="00112231">
        <w:trPr>
          <w:trHeight w:val="828"/>
          <w:jc w:val="center"/>
        </w:trPr>
        <w:tc>
          <w:tcPr>
            <w:tcW w:w="570" w:type="dxa"/>
          </w:tcPr>
          <w:p w14:paraId="0DD0865B" w14:textId="77777777" w:rsidR="002943AD" w:rsidRPr="00112231" w:rsidRDefault="002943AD" w:rsidP="002943AD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lang w:val="lt-LT"/>
              </w:rPr>
            </w:pPr>
            <w:r w:rsidRPr="00112231">
              <w:rPr>
                <w:rFonts w:ascii="Times New Roman" w:hAnsi="Times New Roman" w:cs="Times New Roman"/>
                <w:bCs/>
                <w:noProof/>
                <w:lang w:val="lt-LT"/>
              </w:rPr>
              <w:t>5.</w:t>
            </w:r>
          </w:p>
        </w:tc>
        <w:tc>
          <w:tcPr>
            <w:tcW w:w="2824" w:type="dxa"/>
          </w:tcPr>
          <w:p w14:paraId="13BF08E2" w14:textId="77777777" w:rsidR="002943AD" w:rsidRPr="00112231" w:rsidRDefault="002943AD" w:rsidP="002943AD">
            <w:pPr>
              <w:spacing w:after="0" w:line="240" w:lineRule="auto"/>
              <w:rPr>
                <w:rFonts w:ascii="Times New Roman" w:hAnsi="Times New Roman" w:cs="Times New Roman"/>
                <w:noProof/>
                <w:lang w:val="lt-LT"/>
              </w:rPr>
            </w:pPr>
            <w:r w:rsidRPr="00112231">
              <w:rPr>
                <w:rFonts w:ascii="Times New Roman" w:hAnsi="Times New Roman" w:cs="Times New Roman"/>
                <w:noProof/>
                <w:lang w:val="lt-LT"/>
              </w:rPr>
              <w:t>Okuliarų dioptrinis paderinimas (okuliarų ametropijos kompensacija)</w:t>
            </w:r>
          </w:p>
        </w:tc>
        <w:tc>
          <w:tcPr>
            <w:tcW w:w="4398" w:type="dxa"/>
          </w:tcPr>
          <w:p w14:paraId="22C485F1" w14:textId="100B64EE" w:rsidR="002943AD" w:rsidRPr="00112231" w:rsidRDefault="002943AD" w:rsidP="005A0D24">
            <w:pPr>
              <w:spacing w:after="0" w:line="240" w:lineRule="auto"/>
              <w:rPr>
                <w:rFonts w:ascii="Times New Roman" w:hAnsi="Times New Roman" w:cs="Times New Roman"/>
                <w:noProof/>
                <w:lang w:val="lt-LT"/>
              </w:rPr>
            </w:pPr>
            <w:r w:rsidRPr="00112231">
              <w:rPr>
                <w:rFonts w:ascii="Times New Roman" w:hAnsi="Times New Roman" w:cs="Times New Roman"/>
                <w:noProof/>
                <w:lang w:val="lt-LT"/>
              </w:rPr>
              <w:t xml:space="preserve">≥ </w:t>
            </w:r>
            <w:r w:rsidRPr="00A64CEF">
              <w:rPr>
                <w:rFonts w:ascii="Times New Roman" w:hAnsi="Times New Roman" w:cs="Times New Roman"/>
                <w:noProof/>
                <w:lang w:val="lt-LT"/>
              </w:rPr>
              <w:t xml:space="preserve">± </w:t>
            </w:r>
            <w:r w:rsidR="005C26DD" w:rsidRPr="00A64CEF">
              <w:rPr>
                <w:rFonts w:ascii="Times New Roman" w:hAnsi="Times New Roman" w:cs="Times New Roman"/>
                <w:noProof/>
                <w:lang w:val="lt-LT"/>
              </w:rPr>
              <w:t>7</w:t>
            </w:r>
            <w:r w:rsidRPr="00A64CEF">
              <w:rPr>
                <w:rFonts w:ascii="Times New Roman" w:hAnsi="Times New Roman" w:cs="Times New Roman"/>
                <w:noProof/>
                <w:lang w:val="lt-LT"/>
              </w:rPr>
              <w:t xml:space="preserve"> D</w:t>
            </w:r>
          </w:p>
        </w:tc>
        <w:tc>
          <w:tcPr>
            <w:tcW w:w="2551" w:type="dxa"/>
          </w:tcPr>
          <w:p w14:paraId="68533F19" w14:textId="2D65F3DB" w:rsidR="002943AD" w:rsidRPr="00112231" w:rsidRDefault="002943AD" w:rsidP="002943A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lang w:val="lt-LT"/>
              </w:rPr>
            </w:pPr>
          </w:p>
        </w:tc>
      </w:tr>
      <w:tr w:rsidR="00B7026E" w:rsidRPr="00112231" w14:paraId="34AD46DC" w14:textId="77777777" w:rsidTr="00112231">
        <w:trPr>
          <w:trHeight w:val="569"/>
          <w:jc w:val="center"/>
        </w:trPr>
        <w:tc>
          <w:tcPr>
            <w:tcW w:w="570" w:type="dxa"/>
          </w:tcPr>
          <w:p w14:paraId="482AECF2" w14:textId="77777777" w:rsidR="00B7026E" w:rsidRPr="00112231" w:rsidRDefault="00B7026E" w:rsidP="00B7026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lang w:val="lt-LT"/>
              </w:rPr>
            </w:pPr>
            <w:r w:rsidRPr="00112231">
              <w:rPr>
                <w:rFonts w:ascii="Times New Roman" w:hAnsi="Times New Roman" w:cs="Times New Roman"/>
                <w:bCs/>
                <w:noProof/>
                <w:lang w:val="lt-LT"/>
              </w:rPr>
              <w:t>6.</w:t>
            </w:r>
          </w:p>
        </w:tc>
        <w:tc>
          <w:tcPr>
            <w:tcW w:w="2824" w:type="dxa"/>
            <w:shd w:val="clear" w:color="auto" w:fill="auto"/>
          </w:tcPr>
          <w:p w14:paraId="31D0EC69" w14:textId="77777777" w:rsidR="00B7026E" w:rsidRPr="00112231" w:rsidRDefault="00B7026E" w:rsidP="00B7026E">
            <w:pPr>
              <w:tabs>
                <w:tab w:val="left" w:pos="3240"/>
              </w:tabs>
              <w:spacing w:after="0" w:line="240" w:lineRule="auto"/>
              <w:rPr>
                <w:rFonts w:ascii="Times New Roman" w:hAnsi="Times New Roman" w:cs="Times New Roman"/>
                <w:noProof/>
                <w:lang w:val="lt-LT"/>
              </w:rPr>
            </w:pPr>
            <w:r w:rsidRPr="00112231">
              <w:rPr>
                <w:rFonts w:ascii="Times New Roman" w:hAnsi="Times New Roman" w:cs="Times New Roman"/>
                <w:noProof/>
                <w:lang w:val="lt-LT"/>
              </w:rPr>
              <w:t>Apšvietimo plyšio plotis</w:t>
            </w:r>
          </w:p>
        </w:tc>
        <w:tc>
          <w:tcPr>
            <w:tcW w:w="4398" w:type="dxa"/>
            <w:shd w:val="clear" w:color="auto" w:fill="auto"/>
          </w:tcPr>
          <w:p w14:paraId="370A5295" w14:textId="0493ED0D" w:rsidR="00B7026E" w:rsidRPr="00112231" w:rsidRDefault="00B7026E" w:rsidP="00B7026E">
            <w:pPr>
              <w:tabs>
                <w:tab w:val="left" w:pos="3240"/>
              </w:tabs>
              <w:spacing w:after="0" w:line="240" w:lineRule="auto"/>
              <w:rPr>
                <w:rFonts w:ascii="Times New Roman" w:hAnsi="Times New Roman" w:cs="Times New Roman"/>
                <w:noProof/>
                <w:lang w:val="lt-LT"/>
              </w:rPr>
            </w:pPr>
            <w:r w:rsidRPr="00112231">
              <w:rPr>
                <w:rFonts w:ascii="Times New Roman" w:hAnsi="Times New Roman" w:cs="Times New Roman"/>
                <w:noProof/>
                <w:lang w:val="lt-LT"/>
              </w:rPr>
              <w:t>Tolygiai</w:t>
            </w:r>
            <w:r w:rsidRPr="00112231">
              <w:rPr>
                <w:rFonts w:ascii="Times New Roman" w:hAnsi="Times New Roman" w:cs="Times New Roman"/>
                <w:noProof/>
                <w:color w:val="FF0000"/>
                <w:lang w:val="lt-LT"/>
              </w:rPr>
              <w:t xml:space="preserve"> </w:t>
            </w:r>
            <w:r w:rsidRPr="00112231">
              <w:rPr>
                <w:rFonts w:ascii="Times New Roman" w:hAnsi="Times New Roman" w:cs="Times New Roman"/>
                <w:noProof/>
                <w:lang w:val="lt-LT"/>
              </w:rPr>
              <w:t xml:space="preserve">reguliuojamas ne siauresniame diapazone kaip </w:t>
            </w:r>
            <w:r w:rsidR="00677731" w:rsidRPr="00112231">
              <w:rPr>
                <w:rFonts w:ascii="Times New Roman" w:hAnsi="Times New Roman" w:cs="Times New Roman"/>
                <w:noProof/>
                <w:lang w:val="lt-LT"/>
              </w:rPr>
              <w:t xml:space="preserve">nuo </w:t>
            </w:r>
            <w:r w:rsidR="00677731" w:rsidRPr="00F7684A">
              <w:rPr>
                <w:rFonts w:ascii="Times New Roman" w:hAnsi="Times New Roman" w:cs="Times New Roman"/>
                <w:noProof/>
                <w:lang w:val="lt-LT"/>
              </w:rPr>
              <w:t>0 mm iki 14</w:t>
            </w:r>
            <w:r w:rsidRPr="00F7684A">
              <w:rPr>
                <w:rFonts w:ascii="Times New Roman" w:hAnsi="Times New Roman" w:cs="Times New Roman"/>
                <w:noProof/>
                <w:lang w:val="lt-LT"/>
              </w:rPr>
              <w:t xml:space="preserve"> mm</w:t>
            </w:r>
          </w:p>
        </w:tc>
        <w:tc>
          <w:tcPr>
            <w:tcW w:w="2551" w:type="dxa"/>
          </w:tcPr>
          <w:p w14:paraId="220F0130" w14:textId="5E070C4C" w:rsidR="00B7026E" w:rsidRPr="00112231" w:rsidRDefault="00B7026E" w:rsidP="00B7026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lang w:val="lt-LT"/>
              </w:rPr>
            </w:pPr>
          </w:p>
        </w:tc>
      </w:tr>
      <w:tr w:rsidR="00B7026E" w:rsidRPr="00112231" w14:paraId="2DD97C5B" w14:textId="77777777" w:rsidTr="00112231">
        <w:trPr>
          <w:trHeight w:val="564"/>
          <w:jc w:val="center"/>
        </w:trPr>
        <w:tc>
          <w:tcPr>
            <w:tcW w:w="570" w:type="dxa"/>
          </w:tcPr>
          <w:p w14:paraId="76843724" w14:textId="77777777" w:rsidR="00B7026E" w:rsidRPr="00112231" w:rsidRDefault="00B7026E" w:rsidP="00B7026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lang w:val="lt-LT"/>
              </w:rPr>
            </w:pPr>
            <w:r w:rsidRPr="00112231">
              <w:rPr>
                <w:rFonts w:ascii="Times New Roman" w:hAnsi="Times New Roman" w:cs="Times New Roman"/>
                <w:bCs/>
                <w:noProof/>
                <w:lang w:val="lt-LT"/>
              </w:rPr>
              <w:t>7.</w:t>
            </w:r>
          </w:p>
        </w:tc>
        <w:tc>
          <w:tcPr>
            <w:tcW w:w="2824" w:type="dxa"/>
            <w:shd w:val="clear" w:color="auto" w:fill="auto"/>
          </w:tcPr>
          <w:p w14:paraId="49445C62" w14:textId="77777777" w:rsidR="00B7026E" w:rsidRPr="00112231" w:rsidRDefault="00B7026E" w:rsidP="00B7026E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112231">
              <w:rPr>
                <w:rFonts w:ascii="Times New Roman" w:hAnsi="Times New Roman" w:cs="Times New Roman"/>
                <w:noProof/>
                <w:lang w:val="lt-LT"/>
              </w:rPr>
              <w:t>Apšvietimo plyšio ilgis</w:t>
            </w:r>
          </w:p>
        </w:tc>
        <w:tc>
          <w:tcPr>
            <w:tcW w:w="4398" w:type="dxa"/>
            <w:shd w:val="clear" w:color="auto" w:fill="auto"/>
          </w:tcPr>
          <w:p w14:paraId="5E9902A0" w14:textId="0384F590" w:rsidR="00B7026E" w:rsidRPr="00112231" w:rsidRDefault="00F25184" w:rsidP="00B7026E">
            <w:pPr>
              <w:spacing w:after="0" w:line="240" w:lineRule="auto"/>
              <w:rPr>
                <w:rFonts w:ascii="Times New Roman" w:hAnsi="Times New Roman" w:cs="Times New Roman"/>
                <w:noProof/>
                <w:lang w:val="lt-LT"/>
              </w:rPr>
            </w:pPr>
            <w:r w:rsidRPr="00112231">
              <w:rPr>
                <w:rFonts w:ascii="Times New Roman" w:hAnsi="Times New Roman" w:cs="Times New Roman"/>
                <w:noProof/>
                <w:lang w:val="lt-LT"/>
              </w:rPr>
              <w:t>Tolygiai r</w:t>
            </w:r>
            <w:r w:rsidR="00B7026E" w:rsidRPr="00112231">
              <w:rPr>
                <w:rFonts w:ascii="Times New Roman" w:hAnsi="Times New Roman" w:cs="Times New Roman"/>
                <w:noProof/>
                <w:lang w:val="lt-LT"/>
              </w:rPr>
              <w:t>eguliuojamas ne s</w:t>
            </w:r>
            <w:r w:rsidR="00F603A1" w:rsidRPr="00112231">
              <w:rPr>
                <w:rFonts w:ascii="Times New Roman" w:hAnsi="Times New Roman" w:cs="Times New Roman"/>
                <w:noProof/>
                <w:lang w:val="lt-LT"/>
              </w:rPr>
              <w:t xml:space="preserve">iauresniame diapazone kaip nuo </w:t>
            </w:r>
            <w:r w:rsidR="00F603A1" w:rsidRPr="00F7684A">
              <w:rPr>
                <w:rFonts w:ascii="Times New Roman" w:hAnsi="Times New Roman" w:cs="Times New Roman"/>
                <w:noProof/>
                <w:lang w:val="lt-LT"/>
              </w:rPr>
              <w:t>1</w:t>
            </w:r>
            <w:r w:rsidR="00B7026E" w:rsidRPr="00F7684A">
              <w:rPr>
                <w:rFonts w:ascii="Times New Roman" w:hAnsi="Times New Roman" w:cs="Times New Roman"/>
                <w:noProof/>
                <w:lang w:val="lt-LT"/>
              </w:rPr>
              <w:t xml:space="preserve"> mm </w:t>
            </w:r>
            <w:r w:rsidR="00D82B28" w:rsidRPr="00F7684A">
              <w:rPr>
                <w:rFonts w:ascii="Times New Roman" w:hAnsi="Times New Roman" w:cs="Times New Roman"/>
                <w:noProof/>
                <w:lang w:val="lt-LT"/>
              </w:rPr>
              <w:t>iki 14</w:t>
            </w:r>
            <w:r w:rsidR="00B7026E" w:rsidRPr="00F7684A">
              <w:rPr>
                <w:rFonts w:ascii="Times New Roman" w:hAnsi="Times New Roman" w:cs="Times New Roman"/>
                <w:noProof/>
                <w:lang w:val="lt-LT"/>
              </w:rPr>
              <w:t xml:space="preserve"> mm</w:t>
            </w:r>
          </w:p>
        </w:tc>
        <w:tc>
          <w:tcPr>
            <w:tcW w:w="2551" w:type="dxa"/>
          </w:tcPr>
          <w:p w14:paraId="2F06AAF6" w14:textId="7F0B5F38" w:rsidR="00B7026E" w:rsidRPr="00112231" w:rsidRDefault="00B7026E" w:rsidP="00B7026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lang w:val="lt-LT"/>
              </w:rPr>
            </w:pPr>
          </w:p>
        </w:tc>
      </w:tr>
      <w:tr w:rsidR="00B7026E" w:rsidRPr="00112231" w14:paraId="57F16B24" w14:textId="77777777" w:rsidTr="00112231">
        <w:trPr>
          <w:trHeight w:val="811"/>
          <w:jc w:val="center"/>
        </w:trPr>
        <w:tc>
          <w:tcPr>
            <w:tcW w:w="570" w:type="dxa"/>
          </w:tcPr>
          <w:p w14:paraId="1B0848B1" w14:textId="62FD7100" w:rsidR="00B7026E" w:rsidRPr="00112231" w:rsidRDefault="00AF0B94" w:rsidP="00B7026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lang w:val="lt-LT"/>
              </w:rPr>
            </w:pPr>
            <w:r w:rsidRPr="00112231">
              <w:rPr>
                <w:rFonts w:ascii="Times New Roman" w:hAnsi="Times New Roman" w:cs="Times New Roman"/>
                <w:bCs/>
                <w:noProof/>
                <w:lang w:val="lt-LT"/>
              </w:rPr>
              <w:t>8</w:t>
            </w:r>
            <w:r w:rsidR="00B7026E" w:rsidRPr="00112231">
              <w:rPr>
                <w:rFonts w:ascii="Times New Roman" w:hAnsi="Times New Roman" w:cs="Times New Roman"/>
                <w:bCs/>
                <w:noProof/>
                <w:lang w:val="lt-LT"/>
              </w:rPr>
              <w:t>.</w:t>
            </w:r>
          </w:p>
        </w:tc>
        <w:tc>
          <w:tcPr>
            <w:tcW w:w="2824" w:type="dxa"/>
            <w:shd w:val="clear" w:color="auto" w:fill="auto"/>
          </w:tcPr>
          <w:p w14:paraId="27D978EE" w14:textId="77777777" w:rsidR="00B7026E" w:rsidRPr="00112231" w:rsidRDefault="00B7026E" w:rsidP="00B7026E">
            <w:pPr>
              <w:spacing w:after="0" w:line="240" w:lineRule="auto"/>
              <w:rPr>
                <w:rFonts w:ascii="Times New Roman" w:hAnsi="Times New Roman" w:cs="Times New Roman"/>
                <w:noProof/>
                <w:lang w:val="lt-LT"/>
              </w:rPr>
            </w:pPr>
            <w:r w:rsidRPr="00112231">
              <w:rPr>
                <w:rFonts w:ascii="Times New Roman" w:hAnsi="Times New Roman" w:cs="Times New Roman"/>
                <w:noProof/>
                <w:lang w:val="lt-LT"/>
              </w:rPr>
              <w:t>Apšvietimo plyšio krypties reguliavimas</w:t>
            </w:r>
          </w:p>
        </w:tc>
        <w:tc>
          <w:tcPr>
            <w:tcW w:w="4398" w:type="dxa"/>
            <w:shd w:val="clear" w:color="auto" w:fill="auto"/>
          </w:tcPr>
          <w:p w14:paraId="5D011900" w14:textId="77777777" w:rsidR="00B7026E" w:rsidRPr="00112231" w:rsidRDefault="00B7026E" w:rsidP="00B7026E">
            <w:pPr>
              <w:spacing w:after="0" w:line="240" w:lineRule="auto"/>
              <w:rPr>
                <w:rFonts w:ascii="Times New Roman" w:hAnsi="Times New Roman" w:cs="Times New Roman"/>
                <w:noProof/>
                <w:lang w:val="lt-LT"/>
              </w:rPr>
            </w:pPr>
            <w:r w:rsidRPr="00112231">
              <w:rPr>
                <w:rFonts w:ascii="Times New Roman" w:hAnsi="Times New Roman" w:cs="Times New Roman"/>
                <w:noProof/>
                <w:lang w:val="lt-LT"/>
              </w:rPr>
              <w:t>Reguliuojamas tolygiai ne siauresniame diapazone kaip nuo 0° iki 180° arba plyčio rotacija (plyšio sukimo kampas) ≥ ± 90º</w:t>
            </w:r>
          </w:p>
        </w:tc>
        <w:tc>
          <w:tcPr>
            <w:tcW w:w="2551" w:type="dxa"/>
          </w:tcPr>
          <w:p w14:paraId="0E290D57" w14:textId="77777777" w:rsidR="00B7026E" w:rsidRPr="00112231" w:rsidRDefault="00B7026E" w:rsidP="00B7026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lang w:val="lt-LT"/>
              </w:rPr>
            </w:pPr>
          </w:p>
        </w:tc>
      </w:tr>
      <w:tr w:rsidR="00B7026E" w:rsidRPr="00112231" w14:paraId="67918A1B" w14:textId="77777777" w:rsidTr="00112231">
        <w:trPr>
          <w:trHeight w:val="628"/>
          <w:jc w:val="center"/>
        </w:trPr>
        <w:tc>
          <w:tcPr>
            <w:tcW w:w="570" w:type="dxa"/>
          </w:tcPr>
          <w:p w14:paraId="63A8282E" w14:textId="3FA1C393" w:rsidR="00B7026E" w:rsidRPr="00112231" w:rsidRDefault="00AF0B94" w:rsidP="00B7026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lang w:val="lt-LT"/>
              </w:rPr>
            </w:pPr>
            <w:r w:rsidRPr="00112231">
              <w:rPr>
                <w:rFonts w:ascii="Times New Roman" w:hAnsi="Times New Roman" w:cs="Times New Roman"/>
                <w:bCs/>
                <w:noProof/>
                <w:lang w:val="lt-LT"/>
              </w:rPr>
              <w:t>9</w:t>
            </w:r>
            <w:r w:rsidR="00B7026E" w:rsidRPr="00112231">
              <w:rPr>
                <w:rFonts w:ascii="Times New Roman" w:hAnsi="Times New Roman" w:cs="Times New Roman"/>
                <w:bCs/>
                <w:noProof/>
                <w:lang w:val="lt-LT"/>
              </w:rPr>
              <w:t>.</w:t>
            </w:r>
          </w:p>
        </w:tc>
        <w:tc>
          <w:tcPr>
            <w:tcW w:w="2824" w:type="dxa"/>
            <w:shd w:val="clear" w:color="auto" w:fill="auto"/>
          </w:tcPr>
          <w:p w14:paraId="451A6053" w14:textId="77777777" w:rsidR="00B7026E" w:rsidRPr="00112231" w:rsidRDefault="00B7026E" w:rsidP="00B7026E">
            <w:pPr>
              <w:spacing w:after="0" w:line="240" w:lineRule="auto"/>
              <w:rPr>
                <w:rFonts w:ascii="Times New Roman" w:hAnsi="Times New Roman" w:cs="Times New Roman"/>
                <w:noProof/>
                <w:lang w:val="lt-LT"/>
              </w:rPr>
            </w:pPr>
            <w:r w:rsidRPr="00112231">
              <w:rPr>
                <w:rFonts w:ascii="Times New Roman" w:hAnsi="Times New Roman" w:cs="Times New Roman"/>
                <w:noProof/>
                <w:lang w:val="lt-LT"/>
              </w:rPr>
              <w:t>Išorinė paciento žvilgsnio fiksacija</w:t>
            </w:r>
          </w:p>
        </w:tc>
        <w:tc>
          <w:tcPr>
            <w:tcW w:w="4398" w:type="dxa"/>
            <w:shd w:val="clear" w:color="auto" w:fill="auto"/>
          </w:tcPr>
          <w:p w14:paraId="1FEE3469" w14:textId="77777777" w:rsidR="00B7026E" w:rsidRPr="00112231" w:rsidRDefault="00B7026E" w:rsidP="00B7026E">
            <w:pPr>
              <w:spacing w:after="0" w:line="240" w:lineRule="auto"/>
              <w:rPr>
                <w:rFonts w:ascii="Times New Roman" w:hAnsi="Times New Roman" w:cs="Times New Roman"/>
                <w:noProof/>
                <w:lang w:val="lt-LT"/>
              </w:rPr>
            </w:pPr>
            <w:r w:rsidRPr="00112231">
              <w:rPr>
                <w:rFonts w:ascii="Times New Roman" w:hAnsi="Times New Roman" w:cs="Times New Roman"/>
                <w:noProof/>
                <w:lang w:val="lt-LT"/>
              </w:rPr>
              <w:t>LED tipo (arba lygiavertis) šviesos šaltinis</w:t>
            </w:r>
          </w:p>
        </w:tc>
        <w:tc>
          <w:tcPr>
            <w:tcW w:w="2551" w:type="dxa"/>
          </w:tcPr>
          <w:p w14:paraId="105D54F9" w14:textId="77777777" w:rsidR="00B7026E" w:rsidRPr="00112231" w:rsidRDefault="00B7026E" w:rsidP="00B7026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lang w:val="lt-LT"/>
              </w:rPr>
            </w:pPr>
          </w:p>
        </w:tc>
      </w:tr>
      <w:tr w:rsidR="00B7026E" w:rsidRPr="00112231" w14:paraId="0119ABC9" w14:textId="77777777" w:rsidTr="00112231">
        <w:trPr>
          <w:trHeight w:val="331"/>
          <w:jc w:val="center"/>
        </w:trPr>
        <w:tc>
          <w:tcPr>
            <w:tcW w:w="570" w:type="dxa"/>
          </w:tcPr>
          <w:p w14:paraId="556C09BF" w14:textId="5DF6D583" w:rsidR="00B7026E" w:rsidRPr="00112231" w:rsidRDefault="00AF0B94" w:rsidP="00B7026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lang w:val="lt-LT"/>
              </w:rPr>
            </w:pPr>
            <w:r w:rsidRPr="00112231">
              <w:rPr>
                <w:rFonts w:ascii="Times New Roman" w:hAnsi="Times New Roman" w:cs="Times New Roman"/>
                <w:bCs/>
                <w:noProof/>
                <w:lang w:val="lt-LT"/>
              </w:rPr>
              <w:t>10</w:t>
            </w:r>
            <w:r w:rsidR="00B7026E" w:rsidRPr="00112231">
              <w:rPr>
                <w:rFonts w:ascii="Times New Roman" w:hAnsi="Times New Roman" w:cs="Times New Roman"/>
                <w:bCs/>
                <w:noProof/>
                <w:lang w:val="lt-LT"/>
              </w:rPr>
              <w:t>.</w:t>
            </w:r>
          </w:p>
        </w:tc>
        <w:tc>
          <w:tcPr>
            <w:tcW w:w="2824" w:type="dxa"/>
            <w:shd w:val="clear" w:color="auto" w:fill="auto"/>
          </w:tcPr>
          <w:p w14:paraId="2CBEB95B" w14:textId="77777777" w:rsidR="00B7026E" w:rsidRPr="00112231" w:rsidRDefault="00B7026E" w:rsidP="00B7026E">
            <w:pPr>
              <w:spacing w:after="0" w:line="240" w:lineRule="auto"/>
              <w:rPr>
                <w:rFonts w:ascii="Times New Roman" w:hAnsi="Times New Roman" w:cs="Times New Roman"/>
                <w:noProof/>
                <w:lang w:val="lt-LT"/>
              </w:rPr>
            </w:pPr>
            <w:r w:rsidRPr="00112231">
              <w:rPr>
                <w:rFonts w:ascii="Times New Roman" w:hAnsi="Times New Roman" w:cs="Times New Roman"/>
                <w:noProof/>
                <w:lang w:val="lt-LT"/>
              </w:rPr>
              <w:t>Filtrai:</w:t>
            </w:r>
          </w:p>
        </w:tc>
        <w:tc>
          <w:tcPr>
            <w:tcW w:w="4398" w:type="dxa"/>
            <w:shd w:val="clear" w:color="auto" w:fill="auto"/>
          </w:tcPr>
          <w:p w14:paraId="2BD9B126" w14:textId="77777777" w:rsidR="00B7026E" w:rsidRPr="00112231" w:rsidRDefault="00B7026E" w:rsidP="00B7026E">
            <w:pPr>
              <w:pStyle w:val="ListParagraph"/>
              <w:numPr>
                <w:ilvl w:val="0"/>
                <w:numId w:val="13"/>
              </w:numPr>
              <w:spacing w:after="0"/>
              <w:ind w:left="334" w:hanging="284"/>
              <w:rPr>
                <w:rFonts w:ascii="Times New Roman" w:hAnsi="Times New Roman" w:cs="Times New Roman"/>
                <w:noProof/>
                <w:lang w:val="lt-LT"/>
              </w:rPr>
            </w:pPr>
            <w:r w:rsidRPr="00112231">
              <w:rPr>
                <w:rFonts w:ascii="Times New Roman" w:hAnsi="Times New Roman" w:cs="Times New Roman"/>
                <w:noProof/>
                <w:lang w:val="lt-LT"/>
              </w:rPr>
              <w:t>Mėlynas filtras;</w:t>
            </w:r>
          </w:p>
          <w:p w14:paraId="596DD785" w14:textId="77777777" w:rsidR="00B7026E" w:rsidRPr="00112231" w:rsidRDefault="00B7026E" w:rsidP="00B7026E">
            <w:pPr>
              <w:pStyle w:val="ListParagraph"/>
              <w:numPr>
                <w:ilvl w:val="0"/>
                <w:numId w:val="13"/>
              </w:numPr>
              <w:spacing w:after="0"/>
              <w:ind w:left="334" w:hanging="284"/>
              <w:rPr>
                <w:rFonts w:ascii="Times New Roman" w:hAnsi="Times New Roman" w:cs="Times New Roman"/>
                <w:noProof/>
                <w:lang w:val="lt-LT"/>
              </w:rPr>
            </w:pPr>
            <w:r w:rsidRPr="00112231">
              <w:rPr>
                <w:rFonts w:ascii="Times New Roman" w:hAnsi="Times New Roman" w:cs="Times New Roman"/>
                <w:noProof/>
                <w:lang w:val="lt-LT"/>
              </w:rPr>
              <w:t>Beraudis (žalias) filtras;</w:t>
            </w:r>
          </w:p>
          <w:p w14:paraId="65F1E58D" w14:textId="77777777" w:rsidR="00B7026E" w:rsidRPr="00112231" w:rsidRDefault="00B7026E" w:rsidP="00B7026E">
            <w:pPr>
              <w:pStyle w:val="ListParagraph"/>
              <w:numPr>
                <w:ilvl w:val="0"/>
                <w:numId w:val="13"/>
              </w:numPr>
              <w:spacing w:after="0"/>
              <w:ind w:left="334" w:hanging="284"/>
              <w:rPr>
                <w:rFonts w:ascii="Times New Roman" w:hAnsi="Times New Roman" w:cs="Times New Roman"/>
                <w:noProof/>
                <w:lang w:val="lt-LT"/>
              </w:rPr>
            </w:pPr>
            <w:r w:rsidRPr="00112231">
              <w:rPr>
                <w:rFonts w:ascii="Times New Roman" w:hAnsi="Times New Roman" w:cs="Times New Roman"/>
                <w:noProof/>
                <w:lang w:val="lt-LT"/>
              </w:rPr>
              <w:t>Geltonas okuliaro filtras.</w:t>
            </w:r>
          </w:p>
        </w:tc>
        <w:tc>
          <w:tcPr>
            <w:tcW w:w="2551" w:type="dxa"/>
          </w:tcPr>
          <w:p w14:paraId="0C004311" w14:textId="77777777" w:rsidR="00B7026E" w:rsidRPr="00112231" w:rsidRDefault="00B7026E" w:rsidP="00B7026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lang w:val="lt-LT"/>
              </w:rPr>
            </w:pPr>
          </w:p>
        </w:tc>
      </w:tr>
      <w:tr w:rsidR="00B7026E" w:rsidRPr="00112231" w14:paraId="21EC0EA6" w14:textId="77777777" w:rsidTr="00112231">
        <w:trPr>
          <w:trHeight w:val="1022"/>
          <w:jc w:val="center"/>
        </w:trPr>
        <w:tc>
          <w:tcPr>
            <w:tcW w:w="570" w:type="dxa"/>
          </w:tcPr>
          <w:p w14:paraId="50DFF1DF" w14:textId="71391940" w:rsidR="00B7026E" w:rsidRPr="00112231" w:rsidRDefault="00AF0B94" w:rsidP="00B7026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lang w:val="lt-LT"/>
              </w:rPr>
            </w:pPr>
            <w:r w:rsidRPr="00112231">
              <w:rPr>
                <w:rFonts w:ascii="Times New Roman" w:hAnsi="Times New Roman" w:cs="Times New Roman"/>
                <w:bCs/>
                <w:noProof/>
                <w:lang w:val="lt-LT"/>
              </w:rPr>
              <w:t>11</w:t>
            </w:r>
            <w:r w:rsidR="00B7026E" w:rsidRPr="00112231">
              <w:rPr>
                <w:rFonts w:ascii="Times New Roman" w:hAnsi="Times New Roman" w:cs="Times New Roman"/>
                <w:bCs/>
                <w:noProof/>
                <w:lang w:val="lt-LT"/>
              </w:rPr>
              <w:t>.</w:t>
            </w:r>
          </w:p>
        </w:tc>
        <w:tc>
          <w:tcPr>
            <w:tcW w:w="2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EC62A" w14:textId="48834761" w:rsidR="00B7026E" w:rsidRPr="00112231" w:rsidRDefault="00F603A1" w:rsidP="00515F7D">
            <w:pPr>
              <w:spacing w:after="0" w:line="240" w:lineRule="auto"/>
              <w:rPr>
                <w:rFonts w:ascii="Times New Roman" w:hAnsi="Times New Roman" w:cs="Times New Roman"/>
                <w:noProof/>
                <w:lang w:val="lt-LT"/>
              </w:rPr>
            </w:pPr>
            <w:r w:rsidRPr="00112231">
              <w:rPr>
                <w:rFonts w:ascii="Times New Roman" w:hAnsi="Times New Roman" w:cs="Times New Roman"/>
                <w:noProof/>
                <w:lang w:val="lt-LT"/>
              </w:rPr>
              <w:t xml:space="preserve">Komplekte </w:t>
            </w:r>
            <w:r w:rsidR="00B7026E" w:rsidRPr="00112231">
              <w:rPr>
                <w:rFonts w:ascii="Times New Roman" w:hAnsi="Times New Roman" w:cs="Times New Roman"/>
                <w:noProof/>
                <w:lang w:val="lt-LT"/>
              </w:rPr>
              <w:t>su plyšine lempa  pateikiamas sta</w:t>
            </w:r>
            <w:r w:rsidR="00015245" w:rsidRPr="00112231">
              <w:rPr>
                <w:rFonts w:ascii="Times New Roman" w:hAnsi="Times New Roman" w:cs="Times New Roman"/>
                <w:noProof/>
                <w:lang w:val="lt-LT"/>
              </w:rPr>
              <w:t xml:space="preserve">liukas, skirtas plyšinės lempos </w:t>
            </w:r>
            <w:r w:rsidR="00B7026E" w:rsidRPr="00112231">
              <w:rPr>
                <w:rFonts w:ascii="Times New Roman" w:hAnsi="Times New Roman" w:cs="Times New Roman"/>
                <w:noProof/>
                <w:lang w:val="lt-LT"/>
              </w:rPr>
              <w:t>sumontavimui</w:t>
            </w:r>
          </w:p>
        </w:tc>
        <w:tc>
          <w:tcPr>
            <w:tcW w:w="4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50981" w14:textId="77777777" w:rsidR="00B7026E" w:rsidRPr="00112231" w:rsidRDefault="00B7026E" w:rsidP="00B7026E">
            <w:pPr>
              <w:spacing w:after="0" w:line="240" w:lineRule="auto"/>
              <w:rPr>
                <w:rFonts w:ascii="Times New Roman" w:hAnsi="Times New Roman" w:cs="Times New Roman"/>
                <w:noProof/>
                <w:lang w:val="lt-LT"/>
              </w:rPr>
            </w:pPr>
            <w:r w:rsidRPr="00112231">
              <w:rPr>
                <w:rFonts w:ascii="Times New Roman" w:hAnsi="Times New Roman" w:cs="Times New Roman"/>
                <w:noProof/>
                <w:lang w:val="lt-LT"/>
              </w:rPr>
              <w:t>Būtina. Elektriniu būdu reguliuojamo aukščio staliukas su keturiais ratukais, iš kurių bent du su stabdžiais.</w:t>
            </w:r>
          </w:p>
        </w:tc>
        <w:tc>
          <w:tcPr>
            <w:tcW w:w="2551" w:type="dxa"/>
          </w:tcPr>
          <w:p w14:paraId="711A884E" w14:textId="77777777" w:rsidR="00B7026E" w:rsidRPr="00112231" w:rsidRDefault="00B7026E" w:rsidP="00B7026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lang w:val="lt-LT"/>
              </w:rPr>
            </w:pPr>
          </w:p>
        </w:tc>
      </w:tr>
      <w:tr w:rsidR="00F603A1" w:rsidRPr="00112231" w14:paraId="2E0E5E7E" w14:textId="77777777" w:rsidTr="00112231">
        <w:trPr>
          <w:trHeight w:val="1022"/>
          <w:jc w:val="center"/>
        </w:trPr>
        <w:tc>
          <w:tcPr>
            <w:tcW w:w="570" w:type="dxa"/>
          </w:tcPr>
          <w:p w14:paraId="4F8EFAE7" w14:textId="0C40C621" w:rsidR="00F603A1" w:rsidRPr="00112231" w:rsidRDefault="00AF0B94" w:rsidP="00B7026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lang w:val="lt-LT"/>
              </w:rPr>
            </w:pPr>
            <w:r w:rsidRPr="00112231">
              <w:rPr>
                <w:rFonts w:ascii="Times New Roman" w:hAnsi="Times New Roman" w:cs="Times New Roman"/>
                <w:bCs/>
                <w:noProof/>
                <w:lang w:val="lt-LT"/>
              </w:rPr>
              <w:t>12.</w:t>
            </w:r>
          </w:p>
        </w:tc>
        <w:tc>
          <w:tcPr>
            <w:tcW w:w="2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C622F" w14:textId="7DBD85C0" w:rsidR="00F603A1" w:rsidRPr="00112231" w:rsidRDefault="0080288B" w:rsidP="00515F7D">
            <w:pPr>
              <w:spacing w:after="0" w:line="240" w:lineRule="auto"/>
              <w:rPr>
                <w:rFonts w:ascii="Times New Roman" w:hAnsi="Times New Roman" w:cs="Times New Roman"/>
                <w:noProof/>
                <w:lang w:val="lt-LT"/>
              </w:rPr>
            </w:pPr>
            <w:r w:rsidRPr="00112231">
              <w:rPr>
                <w:rFonts w:ascii="Times New Roman" w:hAnsi="Times New Roman" w:cs="Times New Roman"/>
                <w:noProof/>
                <w:lang w:val="lt-LT"/>
              </w:rPr>
              <w:t>Kartu su plyšine lempa  komplektuojama</w:t>
            </w:r>
          </w:p>
        </w:tc>
        <w:tc>
          <w:tcPr>
            <w:tcW w:w="4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07CFD" w14:textId="57DCF6FF" w:rsidR="00F603A1" w:rsidRPr="00F7684A" w:rsidRDefault="00F603A1" w:rsidP="00F603A1">
            <w:pPr>
              <w:spacing w:after="0" w:line="240" w:lineRule="auto"/>
              <w:rPr>
                <w:rFonts w:ascii="Times New Roman" w:hAnsi="Times New Roman" w:cs="Times New Roman"/>
                <w:noProof/>
                <w:lang w:val="lt-LT"/>
              </w:rPr>
            </w:pPr>
            <w:r w:rsidRPr="00F7684A">
              <w:rPr>
                <w:rFonts w:ascii="Times New Roman" w:hAnsi="Times New Roman" w:cs="Times New Roman"/>
                <w:noProof/>
                <w:lang w:val="lt-LT"/>
              </w:rPr>
              <w:t xml:space="preserve">1. Vaizdo šakotuvas (ar kita alternatyva, leidžianti prijungti </w:t>
            </w:r>
            <w:r w:rsidR="00015245" w:rsidRPr="00F7684A">
              <w:rPr>
                <w:rFonts w:ascii="Times New Roman" w:hAnsi="Times New Roman" w:cs="Times New Roman"/>
                <w:noProof/>
                <w:lang w:val="lt-LT"/>
              </w:rPr>
              <w:t>a</w:t>
            </w:r>
            <w:r w:rsidRPr="00F7684A">
              <w:rPr>
                <w:rFonts w:ascii="Times New Roman" w:hAnsi="Times New Roman" w:cs="Times New Roman"/>
                <w:noProof/>
                <w:lang w:val="lt-LT"/>
              </w:rPr>
              <w:t>sistento monokuliarą prie plyšinės lempos)</w:t>
            </w:r>
            <w:r w:rsidR="00913FCD" w:rsidRPr="00F7684A">
              <w:rPr>
                <w:rFonts w:ascii="Times New Roman" w:hAnsi="Times New Roman" w:cs="Times New Roman"/>
                <w:noProof/>
                <w:lang w:val="lt-LT"/>
              </w:rPr>
              <w:t>.</w:t>
            </w:r>
          </w:p>
          <w:p w14:paraId="168F7EFE" w14:textId="05CEAB3B" w:rsidR="00F603A1" w:rsidRPr="00112231" w:rsidRDefault="00F603A1" w:rsidP="00F603A1">
            <w:pPr>
              <w:spacing w:after="0" w:line="240" w:lineRule="auto"/>
              <w:rPr>
                <w:rFonts w:ascii="Times New Roman" w:hAnsi="Times New Roman" w:cs="Times New Roman"/>
                <w:noProof/>
                <w:lang w:val="lt-LT"/>
              </w:rPr>
            </w:pPr>
            <w:r w:rsidRPr="00F7684A">
              <w:rPr>
                <w:rFonts w:ascii="Times New Roman" w:hAnsi="Times New Roman" w:cs="Times New Roman"/>
                <w:noProof/>
                <w:lang w:val="lt-LT"/>
              </w:rPr>
              <w:t>2. Asistento monokuliaras</w:t>
            </w:r>
          </w:p>
        </w:tc>
        <w:tc>
          <w:tcPr>
            <w:tcW w:w="2551" w:type="dxa"/>
          </w:tcPr>
          <w:p w14:paraId="1A07888E" w14:textId="77777777" w:rsidR="00F603A1" w:rsidRPr="00112231" w:rsidRDefault="00F603A1" w:rsidP="00B7026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lang w:val="lt-LT"/>
              </w:rPr>
            </w:pPr>
          </w:p>
        </w:tc>
      </w:tr>
      <w:tr w:rsidR="00B7026E" w:rsidRPr="00112231" w14:paraId="6D361021" w14:textId="77777777" w:rsidTr="00112231">
        <w:trPr>
          <w:trHeight w:val="891"/>
          <w:jc w:val="center"/>
        </w:trPr>
        <w:tc>
          <w:tcPr>
            <w:tcW w:w="570" w:type="dxa"/>
          </w:tcPr>
          <w:p w14:paraId="77FAC8F3" w14:textId="77777777" w:rsidR="00B7026E" w:rsidRPr="00112231" w:rsidRDefault="00B7026E" w:rsidP="00B7026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lang w:val="lt-LT"/>
              </w:rPr>
            </w:pPr>
            <w:r w:rsidRPr="00112231">
              <w:rPr>
                <w:rFonts w:ascii="Times New Roman" w:hAnsi="Times New Roman" w:cs="Times New Roman"/>
                <w:bCs/>
                <w:noProof/>
                <w:lang w:val="lt-LT"/>
              </w:rPr>
              <w:t>13.</w:t>
            </w:r>
          </w:p>
        </w:tc>
        <w:tc>
          <w:tcPr>
            <w:tcW w:w="2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BF987" w14:textId="77777777" w:rsidR="00B7026E" w:rsidRPr="00112231" w:rsidRDefault="00B7026E" w:rsidP="00515F7D">
            <w:pPr>
              <w:spacing w:after="0" w:line="240" w:lineRule="auto"/>
              <w:rPr>
                <w:rFonts w:ascii="Times New Roman" w:hAnsi="Times New Roman" w:cs="Times New Roman"/>
                <w:noProof/>
                <w:lang w:val="lt-LT"/>
              </w:rPr>
            </w:pPr>
            <w:r w:rsidRPr="00112231">
              <w:rPr>
                <w:rFonts w:ascii="Times New Roman" w:hAnsi="Times New Roman" w:cs="Times New Roman"/>
                <w:noProof/>
                <w:lang w:val="lt-LT"/>
              </w:rPr>
              <w:t xml:space="preserve">Galimybė komplektuoti su </w:t>
            </w:r>
            <w:r w:rsidRPr="00112231">
              <w:rPr>
                <w:rFonts w:ascii="Times New Roman" w:hAnsi="Times New Roman" w:cs="Times New Roman"/>
                <w:bCs/>
                <w:noProof/>
                <w:lang w:val="lt-LT"/>
              </w:rPr>
              <w:t xml:space="preserve">Goldmano tipo </w:t>
            </w:r>
            <w:r w:rsidRPr="00112231">
              <w:rPr>
                <w:rFonts w:ascii="Times New Roman" w:hAnsi="Times New Roman" w:cs="Times New Roman"/>
                <w:noProof/>
                <w:lang w:val="lt-LT"/>
              </w:rPr>
              <w:t>aplanaciniu tonometru</w:t>
            </w:r>
          </w:p>
        </w:tc>
        <w:tc>
          <w:tcPr>
            <w:tcW w:w="4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09592" w14:textId="77777777" w:rsidR="00B7026E" w:rsidRPr="00112231" w:rsidRDefault="00B7026E" w:rsidP="00A82BEA">
            <w:pPr>
              <w:spacing w:after="0" w:line="240" w:lineRule="auto"/>
              <w:rPr>
                <w:rFonts w:ascii="Times New Roman" w:hAnsi="Times New Roman" w:cs="Times New Roman"/>
                <w:noProof/>
                <w:lang w:val="lt-LT"/>
              </w:rPr>
            </w:pPr>
            <w:r w:rsidRPr="00112231">
              <w:rPr>
                <w:rFonts w:ascii="Times New Roman" w:hAnsi="Times New Roman" w:cs="Times New Roman"/>
                <w:noProof/>
                <w:lang w:val="lt-LT"/>
              </w:rPr>
              <w:t>Būtina galimybė ateityje (atsiradus poreikiui) naudoti kartu su Goldmano tipo aplanaciniu tonometru.</w:t>
            </w:r>
          </w:p>
        </w:tc>
        <w:tc>
          <w:tcPr>
            <w:tcW w:w="2551" w:type="dxa"/>
          </w:tcPr>
          <w:p w14:paraId="2E96E0AD" w14:textId="77777777" w:rsidR="00B7026E" w:rsidRPr="00112231" w:rsidRDefault="00B7026E" w:rsidP="00B7026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lang w:val="lt-LT"/>
              </w:rPr>
            </w:pPr>
          </w:p>
        </w:tc>
      </w:tr>
      <w:tr w:rsidR="00B7026E" w:rsidRPr="00112231" w14:paraId="1B96AB4F" w14:textId="77777777" w:rsidTr="00112231">
        <w:trPr>
          <w:trHeight w:val="372"/>
          <w:jc w:val="center"/>
        </w:trPr>
        <w:tc>
          <w:tcPr>
            <w:tcW w:w="570" w:type="dxa"/>
          </w:tcPr>
          <w:p w14:paraId="4E15C689" w14:textId="77777777" w:rsidR="00B7026E" w:rsidRPr="00112231" w:rsidRDefault="00B7026E" w:rsidP="00B7026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lang w:val="lt-LT"/>
              </w:rPr>
            </w:pPr>
            <w:r w:rsidRPr="00112231">
              <w:rPr>
                <w:rFonts w:ascii="Times New Roman" w:hAnsi="Times New Roman" w:cs="Times New Roman"/>
                <w:bCs/>
                <w:noProof/>
                <w:lang w:val="lt-LT"/>
              </w:rPr>
              <w:t>14.</w:t>
            </w:r>
          </w:p>
        </w:tc>
        <w:tc>
          <w:tcPr>
            <w:tcW w:w="2824" w:type="dxa"/>
            <w:shd w:val="clear" w:color="auto" w:fill="auto"/>
          </w:tcPr>
          <w:p w14:paraId="346E5C0C" w14:textId="77777777" w:rsidR="00B7026E" w:rsidRPr="00112231" w:rsidRDefault="00B7026E" w:rsidP="00B7026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bCs/>
                <w:noProof/>
                <w:lang w:val="lt-LT"/>
              </w:rPr>
            </w:pPr>
            <w:r w:rsidRPr="00112231">
              <w:rPr>
                <w:rFonts w:ascii="Times New Roman" w:hAnsi="Times New Roman" w:cs="Times New Roman"/>
                <w:noProof/>
                <w:lang w:val="lt-LT"/>
              </w:rPr>
              <w:t>Maitinimo šaltinis</w:t>
            </w:r>
          </w:p>
        </w:tc>
        <w:tc>
          <w:tcPr>
            <w:tcW w:w="4398" w:type="dxa"/>
            <w:shd w:val="clear" w:color="auto" w:fill="auto"/>
          </w:tcPr>
          <w:p w14:paraId="08CE0FE1" w14:textId="77777777" w:rsidR="00B7026E" w:rsidRPr="00112231" w:rsidRDefault="00B7026E" w:rsidP="00B7026E">
            <w:pPr>
              <w:suppressAutoHyphens/>
              <w:autoSpaceDN w:val="0"/>
              <w:spacing w:after="0" w:line="240" w:lineRule="auto"/>
              <w:ind w:left="730" w:right="-39" w:hanging="730"/>
              <w:textAlignment w:val="baseline"/>
              <w:rPr>
                <w:rFonts w:ascii="Times New Roman" w:hAnsi="Times New Roman" w:cs="Times New Roman"/>
                <w:noProof/>
                <w:lang w:val="lt-LT"/>
              </w:rPr>
            </w:pPr>
            <w:r w:rsidRPr="00112231">
              <w:rPr>
                <w:rFonts w:ascii="Times New Roman" w:hAnsi="Times New Roman" w:cs="Times New Roman"/>
                <w:noProof/>
                <w:lang w:val="lt-LT"/>
              </w:rPr>
              <w:t>230 V, 50 Hz elektros tinklas</w:t>
            </w:r>
          </w:p>
        </w:tc>
        <w:tc>
          <w:tcPr>
            <w:tcW w:w="2551" w:type="dxa"/>
          </w:tcPr>
          <w:p w14:paraId="6443E435" w14:textId="77777777" w:rsidR="00B7026E" w:rsidRPr="00112231" w:rsidRDefault="00B7026E" w:rsidP="00B7026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lang w:val="lt-LT"/>
              </w:rPr>
            </w:pPr>
          </w:p>
        </w:tc>
      </w:tr>
      <w:tr w:rsidR="00B7026E" w:rsidRPr="00112231" w14:paraId="647A6AC4" w14:textId="77777777" w:rsidTr="00112231">
        <w:trPr>
          <w:trHeight w:val="1815"/>
          <w:jc w:val="center"/>
        </w:trPr>
        <w:tc>
          <w:tcPr>
            <w:tcW w:w="570" w:type="dxa"/>
          </w:tcPr>
          <w:p w14:paraId="7E36B84F" w14:textId="77777777" w:rsidR="00B7026E" w:rsidRPr="00112231" w:rsidRDefault="00B7026E" w:rsidP="00B7026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lang w:val="lt-LT"/>
              </w:rPr>
            </w:pPr>
            <w:r w:rsidRPr="00112231">
              <w:rPr>
                <w:rFonts w:ascii="Times New Roman" w:hAnsi="Times New Roman" w:cs="Times New Roman"/>
                <w:bCs/>
                <w:noProof/>
                <w:lang w:val="lt-LT"/>
              </w:rPr>
              <w:t>15.</w:t>
            </w:r>
          </w:p>
        </w:tc>
        <w:tc>
          <w:tcPr>
            <w:tcW w:w="2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99AE6" w14:textId="77777777" w:rsidR="00B7026E" w:rsidRPr="00112231" w:rsidRDefault="00B7026E" w:rsidP="00A82BEA">
            <w:pPr>
              <w:spacing w:after="0" w:line="240" w:lineRule="auto"/>
              <w:rPr>
                <w:rFonts w:ascii="Times New Roman" w:hAnsi="Times New Roman" w:cs="Times New Roman"/>
                <w:noProof/>
                <w:lang w:val="lt-LT"/>
              </w:rPr>
            </w:pPr>
            <w:r w:rsidRPr="00112231">
              <w:rPr>
                <w:rFonts w:ascii="Times New Roman" w:hAnsi="Times New Roman" w:cs="Times New Roman"/>
                <w:noProof/>
                <w:lang w:val="lt-LT"/>
              </w:rPr>
              <w:t>Garantinio aptarnavimo laikotarpis</w:t>
            </w:r>
          </w:p>
        </w:tc>
        <w:tc>
          <w:tcPr>
            <w:tcW w:w="4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8281E" w14:textId="77777777" w:rsidR="00B7026E" w:rsidRPr="00112231" w:rsidRDefault="00B7026E" w:rsidP="00A82BEA">
            <w:pPr>
              <w:spacing w:after="0" w:line="240" w:lineRule="auto"/>
              <w:rPr>
                <w:rFonts w:ascii="Times New Roman" w:hAnsi="Times New Roman" w:cs="Times New Roman"/>
                <w:noProof/>
                <w:lang w:val="lt-LT"/>
              </w:rPr>
            </w:pPr>
            <w:r w:rsidRPr="00112231">
              <w:rPr>
                <w:rFonts w:ascii="Times New Roman" w:hAnsi="Times New Roman" w:cs="Times New Roman"/>
                <w:noProof/>
                <w:lang w:val="lt-LT"/>
              </w:rPr>
              <w:t xml:space="preserve">Ne mažiau kaip 36 mėnesiai. </w:t>
            </w:r>
          </w:p>
          <w:p w14:paraId="27B7FA71" w14:textId="77777777" w:rsidR="00B7026E" w:rsidRPr="00112231" w:rsidRDefault="00B7026E" w:rsidP="00A82BEA">
            <w:pPr>
              <w:spacing w:after="0" w:line="240" w:lineRule="auto"/>
              <w:rPr>
                <w:rFonts w:ascii="Times New Roman" w:hAnsi="Times New Roman" w:cs="Times New Roman"/>
                <w:noProof/>
                <w:lang w:val="lt-LT"/>
              </w:rPr>
            </w:pPr>
            <w:r w:rsidRPr="00112231">
              <w:rPr>
                <w:rFonts w:ascii="Times New Roman" w:hAnsi="Times New Roman" w:cs="Times New Roman"/>
                <w:noProof/>
                <w:lang w:val="lt-LT"/>
              </w:rPr>
              <w:t>Garantiniu laikotarpiu nemokamai atliekamas remontas, įskaitant remontui reikalingas detales bei medžiagas, tiek ir gamintojo rekomenduojamu periodiškumu atliekama techninė priežiūra, įskaitant techninei priežiūrai atlikti reikalingas detales ir medžiagas.</w:t>
            </w:r>
          </w:p>
        </w:tc>
        <w:tc>
          <w:tcPr>
            <w:tcW w:w="2551" w:type="dxa"/>
          </w:tcPr>
          <w:p w14:paraId="580F77F9" w14:textId="77777777" w:rsidR="00B7026E" w:rsidRPr="00112231" w:rsidRDefault="00B7026E" w:rsidP="00B7026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lang w:val="lt-LT"/>
              </w:rPr>
            </w:pPr>
          </w:p>
        </w:tc>
      </w:tr>
      <w:tr w:rsidR="00B7026E" w:rsidRPr="00112231" w14:paraId="0FE0A08A" w14:textId="77777777" w:rsidTr="00112231">
        <w:trPr>
          <w:trHeight w:val="1123"/>
          <w:jc w:val="center"/>
        </w:trPr>
        <w:tc>
          <w:tcPr>
            <w:tcW w:w="570" w:type="dxa"/>
          </w:tcPr>
          <w:p w14:paraId="475EBCD7" w14:textId="77777777" w:rsidR="00B7026E" w:rsidRPr="00112231" w:rsidRDefault="00B7026E" w:rsidP="00B7026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lang w:val="lt-LT"/>
              </w:rPr>
            </w:pPr>
            <w:r w:rsidRPr="00112231">
              <w:rPr>
                <w:rFonts w:ascii="Times New Roman" w:hAnsi="Times New Roman" w:cs="Times New Roman"/>
                <w:bCs/>
                <w:noProof/>
                <w:lang w:val="lt-LT"/>
              </w:rPr>
              <w:lastRenderedPageBreak/>
              <w:t>16.</w:t>
            </w:r>
          </w:p>
        </w:tc>
        <w:tc>
          <w:tcPr>
            <w:tcW w:w="2824" w:type="dxa"/>
            <w:shd w:val="clear" w:color="auto" w:fill="FFFFFF"/>
          </w:tcPr>
          <w:p w14:paraId="187F6391" w14:textId="77777777" w:rsidR="00B7026E" w:rsidRPr="00112231" w:rsidRDefault="00B7026E" w:rsidP="00B7026E">
            <w:pPr>
              <w:spacing w:before="40"/>
              <w:rPr>
                <w:rFonts w:ascii="Times New Roman" w:hAnsi="Times New Roman" w:cs="Times New Roman"/>
                <w:noProof/>
                <w:lang w:val="lt-LT"/>
              </w:rPr>
            </w:pPr>
            <w:r w:rsidRPr="00112231">
              <w:rPr>
                <w:rFonts w:ascii="Times New Roman" w:hAnsi="Times New Roman" w:cs="Times New Roman"/>
                <w:noProof/>
                <w:lang w:val="lt-LT"/>
              </w:rPr>
              <w:t>Žymėjimas CE ženklu</w:t>
            </w:r>
          </w:p>
        </w:tc>
        <w:tc>
          <w:tcPr>
            <w:tcW w:w="4398" w:type="dxa"/>
            <w:shd w:val="clear" w:color="auto" w:fill="FFFFFF"/>
          </w:tcPr>
          <w:p w14:paraId="6A1B74E2" w14:textId="77777777" w:rsidR="00B7026E" w:rsidRPr="00112231" w:rsidRDefault="00B7026E" w:rsidP="00A82BEA">
            <w:pPr>
              <w:spacing w:before="40" w:after="0" w:line="240" w:lineRule="auto"/>
              <w:rPr>
                <w:rFonts w:ascii="Times New Roman" w:hAnsi="Times New Roman" w:cs="Times New Roman"/>
                <w:noProof/>
                <w:lang w:val="lt-LT"/>
              </w:rPr>
            </w:pPr>
            <w:r w:rsidRPr="00112231">
              <w:rPr>
                <w:rFonts w:ascii="Times New Roman" w:hAnsi="Times New Roman" w:cs="Times New Roman"/>
                <w:noProof/>
                <w:lang w:val="lt-LT"/>
              </w:rPr>
              <w:t xml:space="preserve">Būtinas. </w:t>
            </w:r>
            <w:r w:rsidRPr="00112231">
              <w:rPr>
                <w:rFonts w:ascii="Times New Roman" w:hAnsi="Times New Roman" w:cs="Times New Roman"/>
                <w:i/>
                <w:noProof/>
                <w:lang w:val="lt-LT"/>
              </w:rPr>
              <w:t>Kartu su pasiūlymu būtina pateikti plyšinės lempos žymėjimą CE ženklu liudijančio galiojančio dokumento (CE sertifikato arba EB atitikties deklaracijos) kopiją.</w:t>
            </w:r>
          </w:p>
        </w:tc>
        <w:tc>
          <w:tcPr>
            <w:tcW w:w="2551" w:type="dxa"/>
          </w:tcPr>
          <w:p w14:paraId="3A5FFFAF" w14:textId="77777777" w:rsidR="00B7026E" w:rsidRPr="00112231" w:rsidRDefault="00B7026E" w:rsidP="00B7026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lang w:val="lt-LT"/>
              </w:rPr>
            </w:pPr>
          </w:p>
        </w:tc>
      </w:tr>
      <w:tr w:rsidR="00B7026E" w:rsidRPr="00112231" w14:paraId="67C25C74" w14:textId="77777777" w:rsidTr="00112231">
        <w:trPr>
          <w:trHeight w:val="1708"/>
          <w:jc w:val="center"/>
        </w:trPr>
        <w:tc>
          <w:tcPr>
            <w:tcW w:w="570" w:type="dxa"/>
          </w:tcPr>
          <w:p w14:paraId="377B77F2" w14:textId="77777777" w:rsidR="00B7026E" w:rsidRPr="00112231" w:rsidRDefault="00B7026E" w:rsidP="00B7026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lang w:val="lt-LT"/>
              </w:rPr>
            </w:pPr>
            <w:r w:rsidRPr="00112231">
              <w:rPr>
                <w:rFonts w:ascii="Times New Roman" w:hAnsi="Times New Roman" w:cs="Times New Roman"/>
                <w:bCs/>
                <w:noProof/>
                <w:lang w:val="lt-LT"/>
              </w:rPr>
              <w:t>17.</w:t>
            </w:r>
          </w:p>
        </w:tc>
        <w:tc>
          <w:tcPr>
            <w:tcW w:w="2824" w:type="dxa"/>
            <w:shd w:val="clear" w:color="auto" w:fill="FFFFFF"/>
          </w:tcPr>
          <w:p w14:paraId="16B54008" w14:textId="3B35CBE6" w:rsidR="00B7026E" w:rsidRPr="00112231" w:rsidRDefault="00BF2876" w:rsidP="00BF2876">
            <w:pPr>
              <w:spacing w:after="0" w:line="240" w:lineRule="auto"/>
              <w:rPr>
                <w:rFonts w:ascii="Times New Roman" w:hAnsi="Times New Roman" w:cs="Times New Roman"/>
                <w:noProof/>
                <w:lang w:val="lt-LT"/>
              </w:rPr>
            </w:pPr>
            <w:r w:rsidRPr="00112231">
              <w:rPr>
                <w:rFonts w:ascii="Times New Roman" w:eastAsia="Times New Roman" w:hAnsi="Times New Roman" w:cs="Times New Roman"/>
                <w:lang w:val="lt-LT" w:eastAsia="en-US"/>
              </w:rPr>
              <w:t>Pristatymas, instaliavimas ir vartotojų apmokymas</w:t>
            </w:r>
          </w:p>
        </w:tc>
        <w:tc>
          <w:tcPr>
            <w:tcW w:w="4398" w:type="dxa"/>
            <w:shd w:val="clear" w:color="auto" w:fill="FFFFFF"/>
          </w:tcPr>
          <w:p w14:paraId="42662076" w14:textId="77777777" w:rsidR="00B7026E" w:rsidRPr="00112231" w:rsidRDefault="00B7026E" w:rsidP="00A82BEA">
            <w:pPr>
              <w:spacing w:line="240" w:lineRule="auto"/>
              <w:rPr>
                <w:rFonts w:ascii="Times New Roman" w:hAnsi="Times New Roman" w:cs="Times New Roman"/>
                <w:noProof/>
                <w:lang w:val="lt-LT"/>
              </w:rPr>
            </w:pPr>
            <w:r w:rsidRPr="00112231">
              <w:rPr>
                <w:rFonts w:ascii="Times New Roman" w:hAnsi="Times New Roman" w:cs="Times New Roman"/>
                <w:noProof/>
                <w:lang w:val="lt-LT"/>
              </w:rPr>
              <w:t>Plyšinių lempų pristatymo į perkančiosios organizacijos sandėlį, iškrovimo, pervežimo iš sandėlio į instaliavimo vietą, instaliavimo, po instaliavimo likusių įpakavimo medžiagų išvežimo (utilizavimo) ir personalo apmokymo išlaidos įskaičiuotos į pasiūlymo kainą.</w:t>
            </w:r>
          </w:p>
        </w:tc>
        <w:tc>
          <w:tcPr>
            <w:tcW w:w="2551" w:type="dxa"/>
          </w:tcPr>
          <w:p w14:paraId="62F8397D" w14:textId="77777777" w:rsidR="00B7026E" w:rsidRPr="00112231" w:rsidRDefault="00B7026E" w:rsidP="00B7026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lang w:val="lt-LT"/>
              </w:rPr>
            </w:pPr>
          </w:p>
        </w:tc>
      </w:tr>
      <w:tr w:rsidR="00B7026E" w:rsidRPr="00112231" w14:paraId="12186DC6" w14:textId="77777777" w:rsidTr="00112231">
        <w:trPr>
          <w:trHeight w:val="711"/>
          <w:jc w:val="center"/>
        </w:trPr>
        <w:tc>
          <w:tcPr>
            <w:tcW w:w="570" w:type="dxa"/>
          </w:tcPr>
          <w:p w14:paraId="2661CB7F" w14:textId="77777777" w:rsidR="00B7026E" w:rsidRPr="00112231" w:rsidRDefault="00B7026E" w:rsidP="00B7026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lang w:val="lt-LT"/>
              </w:rPr>
            </w:pPr>
            <w:r w:rsidRPr="00112231">
              <w:rPr>
                <w:rFonts w:ascii="Times New Roman" w:hAnsi="Times New Roman" w:cs="Times New Roman"/>
                <w:bCs/>
                <w:noProof/>
                <w:lang w:val="lt-LT"/>
              </w:rPr>
              <w:t>18.</w:t>
            </w:r>
          </w:p>
        </w:tc>
        <w:tc>
          <w:tcPr>
            <w:tcW w:w="2824" w:type="dxa"/>
            <w:shd w:val="clear" w:color="auto" w:fill="FFFFFF"/>
          </w:tcPr>
          <w:p w14:paraId="10C89C8F" w14:textId="77777777" w:rsidR="00B7026E" w:rsidRPr="00112231" w:rsidRDefault="00B7026E" w:rsidP="00B7026E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112231">
              <w:rPr>
                <w:rFonts w:ascii="Times New Roman" w:hAnsi="Times New Roman" w:cs="Times New Roman"/>
                <w:noProof/>
                <w:lang w:val="lt-LT"/>
              </w:rPr>
              <w:t>Kartu su įranga pateikiami  dokumentai</w:t>
            </w:r>
          </w:p>
        </w:tc>
        <w:tc>
          <w:tcPr>
            <w:tcW w:w="4398" w:type="dxa"/>
            <w:shd w:val="clear" w:color="auto" w:fill="FFFFFF"/>
          </w:tcPr>
          <w:p w14:paraId="7B2AD01E" w14:textId="77777777" w:rsidR="00B7026E" w:rsidRPr="00112231" w:rsidRDefault="00B7026E" w:rsidP="00B7026E">
            <w:pPr>
              <w:pStyle w:val="ListParagraph"/>
              <w:numPr>
                <w:ilvl w:val="0"/>
                <w:numId w:val="16"/>
              </w:numPr>
              <w:spacing w:after="0"/>
              <w:ind w:left="334" w:hanging="334"/>
              <w:rPr>
                <w:rFonts w:ascii="Times New Roman" w:hAnsi="Times New Roman" w:cs="Times New Roman"/>
                <w:noProof/>
                <w:lang w:val="lt-LT"/>
              </w:rPr>
            </w:pPr>
            <w:r w:rsidRPr="00112231">
              <w:rPr>
                <w:rFonts w:ascii="Times New Roman" w:hAnsi="Times New Roman" w:cs="Times New Roman"/>
                <w:noProof/>
                <w:lang w:val="lt-LT"/>
              </w:rPr>
              <w:t>Naudojimo instrukcija lietuvių ir anglų kalba;</w:t>
            </w:r>
          </w:p>
          <w:p w14:paraId="347F1B9D" w14:textId="2306F2AE" w:rsidR="00B7026E" w:rsidRPr="00112231" w:rsidRDefault="00B7026E" w:rsidP="00B7026E">
            <w:pPr>
              <w:pStyle w:val="ListParagraph"/>
              <w:numPr>
                <w:ilvl w:val="0"/>
                <w:numId w:val="16"/>
              </w:numPr>
              <w:spacing w:after="0"/>
              <w:ind w:left="334" w:hanging="334"/>
              <w:rPr>
                <w:rFonts w:ascii="Times New Roman" w:hAnsi="Times New Roman" w:cs="Times New Roman"/>
                <w:noProof/>
                <w:lang w:val="lt-LT"/>
              </w:rPr>
            </w:pPr>
            <w:r w:rsidRPr="00112231">
              <w:rPr>
                <w:rFonts w:ascii="Times New Roman" w:hAnsi="Times New Roman" w:cs="Times New Roman"/>
                <w:noProof/>
                <w:lang w:val="lt-LT"/>
              </w:rPr>
              <w:t xml:space="preserve">Serviso dokumentacija lietuvių </w:t>
            </w:r>
            <w:r w:rsidR="00A26EEE">
              <w:rPr>
                <w:rFonts w:ascii="Times New Roman" w:hAnsi="Times New Roman" w:cs="Times New Roman"/>
                <w:noProof/>
                <w:lang w:val="lt-LT"/>
              </w:rPr>
              <w:t>ir/</w:t>
            </w:r>
            <w:r w:rsidRPr="00112231">
              <w:rPr>
                <w:rFonts w:ascii="Times New Roman" w:hAnsi="Times New Roman" w:cs="Times New Roman"/>
                <w:noProof/>
                <w:lang w:val="lt-LT"/>
              </w:rPr>
              <w:t>arba anglų kalba.</w:t>
            </w:r>
          </w:p>
        </w:tc>
        <w:tc>
          <w:tcPr>
            <w:tcW w:w="2551" w:type="dxa"/>
          </w:tcPr>
          <w:p w14:paraId="0B5334AC" w14:textId="77777777" w:rsidR="00B7026E" w:rsidRPr="00112231" w:rsidRDefault="00B7026E" w:rsidP="00B7026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lang w:val="lt-LT"/>
              </w:rPr>
            </w:pPr>
          </w:p>
        </w:tc>
      </w:tr>
    </w:tbl>
    <w:p w14:paraId="7838D2B7" w14:textId="63AA6451" w:rsidR="00266699" w:rsidRPr="00112231" w:rsidRDefault="00266699" w:rsidP="00266699">
      <w:pPr>
        <w:spacing w:after="0"/>
        <w:ind w:right="-2"/>
        <w:rPr>
          <w:rFonts w:ascii="Times New Roman" w:hAnsi="Times New Roman" w:cs="Times New Roman"/>
          <w:b/>
          <w:bCs/>
          <w:lang w:val="lt-LT"/>
        </w:rPr>
      </w:pPr>
    </w:p>
    <w:p w14:paraId="254EEB34" w14:textId="77777777" w:rsidR="00A82BEA" w:rsidRPr="00112231" w:rsidRDefault="00A82BEA" w:rsidP="00A82BEA">
      <w:pPr>
        <w:spacing w:after="0"/>
        <w:ind w:right="-2"/>
        <w:rPr>
          <w:rFonts w:ascii="Times New Roman" w:hAnsi="Times New Roman" w:cs="Times New Roman"/>
          <w:b/>
          <w:bCs/>
          <w:lang w:val="lt-LT"/>
        </w:rPr>
      </w:pPr>
    </w:p>
    <w:p w14:paraId="5FA1E35C" w14:textId="77777777" w:rsidR="00DB19B4" w:rsidRPr="00112231" w:rsidRDefault="00DB19B4" w:rsidP="00773347">
      <w:pPr>
        <w:pStyle w:val="BodyText"/>
        <w:jc w:val="both"/>
        <w:rPr>
          <w:b/>
          <w:bCs/>
          <w:color w:val="000000"/>
          <w:sz w:val="22"/>
          <w:szCs w:val="22"/>
          <w:shd w:val="clear" w:color="auto" w:fill="FFFFFF"/>
        </w:rPr>
      </w:pPr>
      <w:bookmarkStart w:id="0" w:name="_GoBack"/>
      <w:bookmarkEnd w:id="0"/>
    </w:p>
    <w:sectPr w:rsidR="00DB19B4" w:rsidRPr="00112231" w:rsidSect="001A5F46">
      <w:footerReference w:type="default" r:id="rId10"/>
      <w:pgSz w:w="11906" w:h="16838"/>
      <w:pgMar w:top="709" w:right="567" w:bottom="284" w:left="1276" w:header="283" w:footer="283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FA20E2" w14:textId="77777777" w:rsidR="00A41AD2" w:rsidRDefault="00A41AD2" w:rsidP="004F705F">
      <w:pPr>
        <w:spacing w:after="0" w:line="240" w:lineRule="auto"/>
      </w:pPr>
      <w:r>
        <w:separator/>
      </w:r>
    </w:p>
  </w:endnote>
  <w:endnote w:type="continuationSeparator" w:id="0">
    <w:p w14:paraId="1DF6D4F1" w14:textId="77777777" w:rsidR="00A41AD2" w:rsidRDefault="00A41AD2" w:rsidP="004F70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TCourierVK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98569546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2543D297" w14:textId="06F7FCCC" w:rsidR="004F705F" w:rsidRPr="00677507" w:rsidRDefault="004F705F">
        <w:pPr>
          <w:pStyle w:val="Footer"/>
          <w:jc w:val="right"/>
          <w:rPr>
            <w:sz w:val="22"/>
            <w:szCs w:val="22"/>
          </w:rPr>
        </w:pPr>
        <w:r w:rsidRPr="00677507">
          <w:rPr>
            <w:sz w:val="22"/>
            <w:szCs w:val="22"/>
          </w:rPr>
          <w:fldChar w:fldCharType="begin"/>
        </w:r>
        <w:r w:rsidRPr="00677507">
          <w:rPr>
            <w:sz w:val="22"/>
            <w:szCs w:val="22"/>
          </w:rPr>
          <w:instrText>PAGE   \* MERGEFORMAT</w:instrText>
        </w:r>
        <w:r w:rsidRPr="00677507">
          <w:rPr>
            <w:sz w:val="22"/>
            <w:szCs w:val="22"/>
          </w:rPr>
          <w:fldChar w:fldCharType="separate"/>
        </w:r>
        <w:r w:rsidR="002A240F">
          <w:rPr>
            <w:noProof/>
            <w:sz w:val="22"/>
            <w:szCs w:val="22"/>
          </w:rPr>
          <w:t>1</w:t>
        </w:r>
        <w:r w:rsidRPr="00677507">
          <w:rPr>
            <w:sz w:val="22"/>
            <w:szCs w:val="22"/>
          </w:rPr>
          <w:fldChar w:fldCharType="end"/>
        </w:r>
      </w:p>
    </w:sdtContent>
  </w:sdt>
  <w:p w14:paraId="35F2BCD4" w14:textId="77777777" w:rsidR="004F705F" w:rsidRDefault="004F705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79782B" w14:textId="77777777" w:rsidR="00A41AD2" w:rsidRDefault="00A41AD2" w:rsidP="004F705F">
      <w:pPr>
        <w:spacing w:after="0" w:line="240" w:lineRule="auto"/>
      </w:pPr>
      <w:r>
        <w:separator/>
      </w:r>
    </w:p>
  </w:footnote>
  <w:footnote w:type="continuationSeparator" w:id="0">
    <w:p w14:paraId="34E71DD2" w14:textId="77777777" w:rsidR="00A41AD2" w:rsidRDefault="00A41AD2" w:rsidP="004F70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F307D"/>
    <w:multiLevelType w:val="hybridMultilevel"/>
    <w:tmpl w:val="B5C48EF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31449"/>
    <w:multiLevelType w:val="hybridMultilevel"/>
    <w:tmpl w:val="87960D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002E78"/>
    <w:multiLevelType w:val="hybridMultilevel"/>
    <w:tmpl w:val="00A635D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855EFB"/>
    <w:multiLevelType w:val="hybridMultilevel"/>
    <w:tmpl w:val="00E22CA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BC73D1"/>
    <w:multiLevelType w:val="hybridMultilevel"/>
    <w:tmpl w:val="B62E8B24"/>
    <w:lvl w:ilvl="0" w:tplc="4DB2F908">
      <w:start w:val="1"/>
      <w:numFmt w:val="decimal"/>
      <w:lvlText w:val="5.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9C0A9F1E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2" w:tplc="340E4744">
      <w:start w:val="1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7691772"/>
    <w:multiLevelType w:val="hybridMultilevel"/>
    <w:tmpl w:val="41FE36E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32CA2F89"/>
    <w:multiLevelType w:val="hybridMultilevel"/>
    <w:tmpl w:val="EEBAE45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802225"/>
    <w:multiLevelType w:val="hybridMultilevel"/>
    <w:tmpl w:val="22D6C57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783662"/>
    <w:multiLevelType w:val="hybridMultilevel"/>
    <w:tmpl w:val="C61E1DF6"/>
    <w:lvl w:ilvl="0" w:tplc="30F23620">
      <w:start w:val="1"/>
      <w:numFmt w:val="bullet"/>
      <w:lvlText w:val=""/>
      <w:lvlJc w:val="left"/>
      <w:pPr>
        <w:ind w:left="1080" w:hanging="360"/>
      </w:pPr>
      <w:rPr>
        <w:rFonts w:ascii="Wingdings" w:eastAsiaTheme="minorEastAsia" w:hAnsi="Wingdings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EBC678C"/>
    <w:multiLevelType w:val="hybridMultilevel"/>
    <w:tmpl w:val="93444370"/>
    <w:lvl w:ilvl="0" w:tplc="F62C918E">
      <w:start w:val="2"/>
      <w:numFmt w:val="bullet"/>
      <w:lvlText w:val=""/>
      <w:lvlJc w:val="left"/>
      <w:pPr>
        <w:ind w:left="720" w:hanging="360"/>
      </w:pPr>
      <w:rPr>
        <w:rFonts w:ascii="Wingdings" w:eastAsiaTheme="minorEastAsia" w:hAnsi="Wingdings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180754"/>
    <w:multiLevelType w:val="hybridMultilevel"/>
    <w:tmpl w:val="4BAEC114"/>
    <w:lvl w:ilvl="0" w:tplc="679654E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9050D2C"/>
    <w:multiLevelType w:val="hybridMultilevel"/>
    <w:tmpl w:val="00CA967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7546F0"/>
    <w:multiLevelType w:val="hybridMultilevel"/>
    <w:tmpl w:val="DC96FE8E"/>
    <w:lvl w:ilvl="0" w:tplc="137857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4DA7572F"/>
    <w:multiLevelType w:val="hybridMultilevel"/>
    <w:tmpl w:val="E9702DE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EB5DFE"/>
    <w:multiLevelType w:val="hybridMultilevel"/>
    <w:tmpl w:val="355C76B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5D37458B"/>
    <w:multiLevelType w:val="hybridMultilevel"/>
    <w:tmpl w:val="3B185EE0"/>
    <w:lvl w:ilvl="0" w:tplc="0B6C7404">
      <w:start w:val="1"/>
      <w:numFmt w:val="decimal"/>
      <w:lvlText w:val="%1."/>
      <w:lvlJc w:val="left"/>
      <w:pPr>
        <w:ind w:left="41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130" w:hanging="360"/>
      </w:pPr>
    </w:lvl>
    <w:lvl w:ilvl="2" w:tplc="0427001B" w:tentative="1">
      <w:start w:val="1"/>
      <w:numFmt w:val="lowerRoman"/>
      <w:lvlText w:val="%3."/>
      <w:lvlJc w:val="right"/>
      <w:pPr>
        <w:ind w:left="1850" w:hanging="180"/>
      </w:pPr>
    </w:lvl>
    <w:lvl w:ilvl="3" w:tplc="0427000F" w:tentative="1">
      <w:start w:val="1"/>
      <w:numFmt w:val="decimal"/>
      <w:lvlText w:val="%4."/>
      <w:lvlJc w:val="left"/>
      <w:pPr>
        <w:ind w:left="2570" w:hanging="360"/>
      </w:pPr>
    </w:lvl>
    <w:lvl w:ilvl="4" w:tplc="04270019" w:tentative="1">
      <w:start w:val="1"/>
      <w:numFmt w:val="lowerLetter"/>
      <w:lvlText w:val="%5."/>
      <w:lvlJc w:val="left"/>
      <w:pPr>
        <w:ind w:left="3290" w:hanging="360"/>
      </w:pPr>
    </w:lvl>
    <w:lvl w:ilvl="5" w:tplc="0427001B" w:tentative="1">
      <w:start w:val="1"/>
      <w:numFmt w:val="lowerRoman"/>
      <w:lvlText w:val="%6."/>
      <w:lvlJc w:val="right"/>
      <w:pPr>
        <w:ind w:left="4010" w:hanging="180"/>
      </w:pPr>
    </w:lvl>
    <w:lvl w:ilvl="6" w:tplc="0427000F" w:tentative="1">
      <w:start w:val="1"/>
      <w:numFmt w:val="decimal"/>
      <w:lvlText w:val="%7."/>
      <w:lvlJc w:val="left"/>
      <w:pPr>
        <w:ind w:left="4730" w:hanging="360"/>
      </w:pPr>
    </w:lvl>
    <w:lvl w:ilvl="7" w:tplc="04270019" w:tentative="1">
      <w:start w:val="1"/>
      <w:numFmt w:val="lowerLetter"/>
      <w:lvlText w:val="%8."/>
      <w:lvlJc w:val="left"/>
      <w:pPr>
        <w:ind w:left="5450" w:hanging="360"/>
      </w:pPr>
    </w:lvl>
    <w:lvl w:ilvl="8" w:tplc="0427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16" w15:restartNumberingAfterBreak="0">
    <w:nsid w:val="5DEA1ABC"/>
    <w:multiLevelType w:val="hybridMultilevel"/>
    <w:tmpl w:val="88C0951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C01D80"/>
    <w:multiLevelType w:val="hybridMultilevel"/>
    <w:tmpl w:val="D130A6D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B15534"/>
    <w:multiLevelType w:val="hybridMultilevel"/>
    <w:tmpl w:val="BAE0CAB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F42B95"/>
    <w:multiLevelType w:val="hybridMultilevel"/>
    <w:tmpl w:val="8E90CCB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715D5D4C"/>
    <w:multiLevelType w:val="hybridMultilevel"/>
    <w:tmpl w:val="97FAC98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82023A"/>
    <w:multiLevelType w:val="hybridMultilevel"/>
    <w:tmpl w:val="0820EFC8"/>
    <w:lvl w:ilvl="0" w:tplc="AD46D3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78C85055"/>
    <w:multiLevelType w:val="hybridMultilevel"/>
    <w:tmpl w:val="461E49B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B636F3"/>
    <w:multiLevelType w:val="hybridMultilevel"/>
    <w:tmpl w:val="0DE09E3C"/>
    <w:lvl w:ilvl="0" w:tplc="20049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9"/>
  </w:num>
  <w:num w:numId="2">
    <w:abstractNumId w:val="2"/>
  </w:num>
  <w:num w:numId="3">
    <w:abstractNumId w:val="14"/>
  </w:num>
  <w:num w:numId="4">
    <w:abstractNumId w:val="5"/>
  </w:num>
  <w:num w:numId="5">
    <w:abstractNumId w:val="9"/>
  </w:num>
  <w:num w:numId="6">
    <w:abstractNumId w:val="8"/>
  </w:num>
  <w:num w:numId="7">
    <w:abstractNumId w:val="10"/>
  </w:num>
  <w:num w:numId="8">
    <w:abstractNumId w:val="7"/>
  </w:num>
  <w:num w:numId="9">
    <w:abstractNumId w:val="13"/>
  </w:num>
  <w:num w:numId="10">
    <w:abstractNumId w:val="22"/>
  </w:num>
  <w:num w:numId="11">
    <w:abstractNumId w:val="3"/>
  </w:num>
  <w:num w:numId="12">
    <w:abstractNumId w:val="4"/>
  </w:num>
  <w:num w:numId="13">
    <w:abstractNumId w:val="20"/>
  </w:num>
  <w:num w:numId="14">
    <w:abstractNumId w:val="12"/>
  </w:num>
  <w:num w:numId="15">
    <w:abstractNumId w:val="11"/>
  </w:num>
  <w:num w:numId="16">
    <w:abstractNumId w:val="0"/>
  </w:num>
  <w:num w:numId="17">
    <w:abstractNumId w:val="1"/>
  </w:num>
  <w:num w:numId="18">
    <w:abstractNumId w:val="17"/>
  </w:num>
  <w:num w:numId="19">
    <w:abstractNumId w:val="15"/>
  </w:num>
  <w:num w:numId="20">
    <w:abstractNumId w:val="16"/>
  </w:num>
  <w:num w:numId="21">
    <w:abstractNumId w:val="23"/>
  </w:num>
  <w:num w:numId="22">
    <w:abstractNumId w:val="6"/>
  </w:num>
  <w:num w:numId="23">
    <w:abstractNumId w:val="18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1296"/>
  <w:hyphenationZone w:val="396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439"/>
    <w:rsid w:val="0001302B"/>
    <w:rsid w:val="00015245"/>
    <w:rsid w:val="00022A6A"/>
    <w:rsid w:val="00032271"/>
    <w:rsid w:val="000461BE"/>
    <w:rsid w:val="00054C37"/>
    <w:rsid w:val="0005637C"/>
    <w:rsid w:val="000568BA"/>
    <w:rsid w:val="00066A30"/>
    <w:rsid w:val="00092F6A"/>
    <w:rsid w:val="00093F89"/>
    <w:rsid w:val="000A5E1F"/>
    <w:rsid w:val="000C0544"/>
    <w:rsid w:val="000D1C06"/>
    <w:rsid w:val="000D7BB5"/>
    <w:rsid w:val="000F4AC8"/>
    <w:rsid w:val="00111261"/>
    <w:rsid w:val="00112231"/>
    <w:rsid w:val="001321C2"/>
    <w:rsid w:val="00167C12"/>
    <w:rsid w:val="00171F0A"/>
    <w:rsid w:val="001774B5"/>
    <w:rsid w:val="00181FAF"/>
    <w:rsid w:val="00182990"/>
    <w:rsid w:val="00190509"/>
    <w:rsid w:val="00195667"/>
    <w:rsid w:val="001966A2"/>
    <w:rsid w:val="001A5F46"/>
    <w:rsid w:val="001B021E"/>
    <w:rsid w:val="001B1A75"/>
    <w:rsid w:val="001F0BAD"/>
    <w:rsid w:val="001F6DA0"/>
    <w:rsid w:val="0020091E"/>
    <w:rsid w:val="002009AB"/>
    <w:rsid w:val="002021EE"/>
    <w:rsid w:val="00221551"/>
    <w:rsid w:val="00227135"/>
    <w:rsid w:val="00231F37"/>
    <w:rsid w:val="0023402B"/>
    <w:rsid w:val="002417B0"/>
    <w:rsid w:val="00257D74"/>
    <w:rsid w:val="0026561D"/>
    <w:rsid w:val="00266418"/>
    <w:rsid w:val="00266699"/>
    <w:rsid w:val="00267A0A"/>
    <w:rsid w:val="002724B1"/>
    <w:rsid w:val="00274225"/>
    <w:rsid w:val="00286726"/>
    <w:rsid w:val="00293B3E"/>
    <w:rsid w:val="002943AD"/>
    <w:rsid w:val="002A08AB"/>
    <w:rsid w:val="002A240F"/>
    <w:rsid w:val="002A3CA2"/>
    <w:rsid w:val="002B59B0"/>
    <w:rsid w:val="002C5A23"/>
    <w:rsid w:val="002D1B2C"/>
    <w:rsid w:val="002D26A1"/>
    <w:rsid w:val="002E2904"/>
    <w:rsid w:val="002E51FE"/>
    <w:rsid w:val="002E7AD9"/>
    <w:rsid w:val="00305326"/>
    <w:rsid w:val="00311385"/>
    <w:rsid w:val="003127AA"/>
    <w:rsid w:val="00323F25"/>
    <w:rsid w:val="00336F3A"/>
    <w:rsid w:val="003444BE"/>
    <w:rsid w:val="003543C0"/>
    <w:rsid w:val="00356FC5"/>
    <w:rsid w:val="003601FF"/>
    <w:rsid w:val="003608BB"/>
    <w:rsid w:val="0036413B"/>
    <w:rsid w:val="00374534"/>
    <w:rsid w:val="00384DB2"/>
    <w:rsid w:val="003A0CB5"/>
    <w:rsid w:val="003B3285"/>
    <w:rsid w:val="003B3A16"/>
    <w:rsid w:val="003C0B68"/>
    <w:rsid w:val="003E6E6F"/>
    <w:rsid w:val="003F0384"/>
    <w:rsid w:val="00411070"/>
    <w:rsid w:val="00416F29"/>
    <w:rsid w:val="00441789"/>
    <w:rsid w:val="004612B3"/>
    <w:rsid w:val="00475037"/>
    <w:rsid w:val="004778AD"/>
    <w:rsid w:val="00480D6A"/>
    <w:rsid w:val="00483695"/>
    <w:rsid w:val="0048776C"/>
    <w:rsid w:val="00496574"/>
    <w:rsid w:val="004A54CF"/>
    <w:rsid w:val="004A7EEF"/>
    <w:rsid w:val="004C24A5"/>
    <w:rsid w:val="004C38AA"/>
    <w:rsid w:val="004E34F1"/>
    <w:rsid w:val="004E782A"/>
    <w:rsid w:val="004F705F"/>
    <w:rsid w:val="00500654"/>
    <w:rsid w:val="00503272"/>
    <w:rsid w:val="00503B8A"/>
    <w:rsid w:val="00515F7D"/>
    <w:rsid w:val="00530531"/>
    <w:rsid w:val="00574BE0"/>
    <w:rsid w:val="00583D3A"/>
    <w:rsid w:val="005A0D24"/>
    <w:rsid w:val="005A29D8"/>
    <w:rsid w:val="005A4511"/>
    <w:rsid w:val="005C26DD"/>
    <w:rsid w:val="005D4CB0"/>
    <w:rsid w:val="005E65BA"/>
    <w:rsid w:val="005F1609"/>
    <w:rsid w:val="005F51FB"/>
    <w:rsid w:val="005F64A1"/>
    <w:rsid w:val="005F7F7A"/>
    <w:rsid w:val="00623D33"/>
    <w:rsid w:val="0064015F"/>
    <w:rsid w:val="006477C8"/>
    <w:rsid w:val="00652F65"/>
    <w:rsid w:val="006745AA"/>
    <w:rsid w:val="00677507"/>
    <w:rsid w:val="00677731"/>
    <w:rsid w:val="006819EF"/>
    <w:rsid w:val="00682CEB"/>
    <w:rsid w:val="0069293F"/>
    <w:rsid w:val="00694549"/>
    <w:rsid w:val="006A0AE6"/>
    <w:rsid w:val="006A225E"/>
    <w:rsid w:val="006A2913"/>
    <w:rsid w:val="006A4CF9"/>
    <w:rsid w:val="006B765B"/>
    <w:rsid w:val="006D0089"/>
    <w:rsid w:val="006D3AC2"/>
    <w:rsid w:val="006D3F66"/>
    <w:rsid w:val="006D462F"/>
    <w:rsid w:val="006D7A42"/>
    <w:rsid w:val="006E3E6C"/>
    <w:rsid w:val="006E4933"/>
    <w:rsid w:val="006E7454"/>
    <w:rsid w:val="006F3E13"/>
    <w:rsid w:val="006F65DE"/>
    <w:rsid w:val="00705023"/>
    <w:rsid w:val="00710470"/>
    <w:rsid w:val="007230CC"/>
    <w:rsid w:val="00724035"/>
    <w:rsid w:val="00725239"/>
    <w:rsid w:val="00727609"/>
    <w:rsid w:val="007362E9"/>
    <w:rsid w:val="00742E6A"/>
    <w:rsid w:val="00745157"/>
    <w:rsid w:val="0074726D"/>
    <w:rsid w:val="00752F14"/>
    <w:rsid w:val="00757D6A"/>
    <w:rsid w:val="00773347"/>
    <w:rsid w:val="00787D7C"/>
    <w:rsid w:val="00791CF3"/>
    <w:rsid w:val="007A579F"/>
    <w:rsid w:val="007C15E0"/>
    <w:rsid w:val="007C1B30"/>
    <w:rsid w:val="007C556E"/>
    <w:rsid w:val="007D69CF"/>
    <w:rsid w:val="007E3CB7"/>
    <w:rsid w:val="007E443F"/>
    <w:rsid w:val="0080288B"/>
    <w:rsid w:val="00821912"/>
    <w:rsid w:val="008235B6"/>
    <w:rsid w:val="00823EE0"/>
    <w:rsid w:val="00827471"/>
    <w:rsid w:val="008304B2"/>
    <w:rsid w:val="00835545"/>
    <w:rsid w:val="00850C17"/>
    <w:rsid w:val="00851BB2"/>
    <w:rsid w:val="008545FE"/>
    <w:rsid w:val="008548CD"/>
    <w:rsid w:val="0088342A"/>
    <w:rsid w:val="00890A1E"/>
    <w:rsid w:val="008A1802"/>
    <w:rsid w:val="008A555E"/>
    <w:rsid w:val="008A6191"/>
    <w:rsid w:val="008B3079"/>
    <w:rsid w:val="008B5781"/>
    <w:rsid w:val="008B6A23"/>
    <w:rsid w:val="008C209C"/>
    <w:rsid w:val="008C68A6"/>
    <w:rsid w:val="008D139F"/>
    <w:rsid w:val="008D40AC"/>
    <w:rsid w:val="009027EF"/>
    <w:rsid w:val="00905C83"/>
    <w:rsid w:val="00912261"/>
    <w:rsid w:val="00913FCD"/>
    <w:rsid w:val="00915A1B"/>
    <w:rsid w:val="00916815"/>
    <w:rsid w:val="00936412"/>
    <w:rsid w:val="00957A91"/>
    <w:rsid w:val="0096606D"/>
    <w:rsid w:val="0097025F"/>
    <w:rsid w:val="00974557"/>
    <w:rsid w:val="00987CE2"/>
    <w:rsid w:val="009957B4"/>
    <w:rsid w:val="00997138"/>
    <w:rsid w:val="009C21D5"/>
    <w:rsid w:val="009D1496"/>
    <w:rsid w:val="009D7D24"/>
    <w:rsid w:val="009E2A46"/>
    <w:rsid w:val="009E3123"/>
    <w:rsid w:val="009F10BF"/>
    <w:rsid w:val="00A0119A"/>
    <w:rsid w:val="00A10101"/>
    <w:rsid w:val="00A176E6"/>
    <w:rsid w:val="00A24B3E"/>
    <w:rsid w:val="00A26EEE"/>
    <w:rsid w:val="00A339EF"/>
    <w:rsid w:val="00A33FE6"/>
    <w:rsid w:val="00A41AD2"/>
    <w:rsid w:val="00A45A28"/>
    <w:rsid w:val="00A60334"/>
    <w:rsid w:val="00A64CEF"/>
    <w:rsid w:val="00A65A41"/>
    <w:rsid w:val="00A67413"/>
    <w:rsid w:val="00A716A8"/>
    <w:rsid w:val="00A735F7"/>
    <w:rsid w:val="00A82BEA"/>
    <w:rsid w:val="00AA0621"/>
    <w:rsid w:val="00AB0091"/>
    <w:rsid w:val="00AB4716"/>
    <w:rsid w:val="00AC35B9"/>
    <w:rsid w:val="00AE3C8F"/>
    <w:rsid w:val="00AE4475"/>
    <w:rsid w:val="00AF0B94"/>
    <w:rsid w:val="00AF2439"/>
    <w:rsid w:val="00B17048"/>
    <w:rsid w:val="00B229FA"/>
    <w:rsid w:val="00B36471"/>
    <w:rsid w:val="00B37B8A"/>
    <w:rsid w:val="00B41AEC"/>
    <w:rsid w:val="00B44519"/>
    <w:rsid w:val="00B54C2E"/>
    <w:rsid w:val="00B6145D"/>
    <w:rsid w:val="00B65DEB"/>
    <w:rsid w:val="00B7026E"/>
    <w:rsid w:val="00B96827"/>
    <w:rsid w:val="00B976FA"/>
    <w:rsid w:val="00BA7980"/>
    <w:rsid w:val="00BB0865"/>
    <w:rsid w:val="00BB20D3"/>
    <w:rsid w:val="00BC3DCF"/>
    <w:rsid w:val="00BC45DC"/>
    <w:rsid w:val="00BD0675"/>
    <w:rsid w:val="00BE022A"/>
    <w:rsid w:val="00BE2A51"/>
    <w:rsid w:val="00BE7CC3"/>
    <w:rsid w:val="00BF097F"/>
    <w:rsid w:val="00BF2876"/>
    <w:rsid w:val="00C01233"/>
    <w:rsid w:val="00C21AF2"/>
    <w:rsid w:val="00C33C5F"/>
    <w:rsid w:val="00C472AD"/>
    <w:rsid w:val="00C660F6"/>
    <w:rsid w:val="00C674F2"/>
    <w:rsid w:val="00C86A9E"/>
    <w:rsid w:val="00C86DF6"/>
    <w:rsid w:val="00CA50C1"/>
    <w:rsid w:val="00CA5334"/>
    <w:rsid w:val="00CA69B9"/>
    <w:rsid w:val="00CB7AC2"/>
    <w:rsid w:val="00CD2DEA"/>
    <w:rsid w:val="00CE2EF2"/>
    <w:rsid w:val="00CE5AFD"/>
    <w:rsid w:val="00CF3312"/>
    <w:rsid w:val="00D075AF"/>
    <w:rsid w:val="00D2466B"/>
    <w:rsid w:val="00D65C9F"/>
    <w:rsid w:val="00D723FB"/>
    <w:rsid w:val="00D75E33"/>
    <w:rsid w:val="00D82B28"/>
    <w:rsid w:val="00D93E03"/>
    <w:rsid w:val="00DB19B4"/>
    <w:rsid w:val="00DC785F"/>
    <w:rsid w:val="00DD10A9"/>
    <w:rsid w:val="00DE29D8"/>
    <w:rsid w:val="00DF147A"/>
    <w:rsid w:val="00DF3B43"/>
    <w:rsid w:val="00E269A3"/>
    <w:rsid w:val="00E3780D"/>
    <w:rsid w:val="00E5565F"/>
    <w:rsid w:val="00E570E6"/>
    <w:rsid w:val="00E741E3"/>
    <w:rsid w:val="00E77965"/>
    <w:rsid w:val="00E80B3C"/>
    <w:rsid w:val="00E83D81"/>
    <w:rsid w:val="00E91752"/>
    <w:rsid w:val="00E969AE"/>
    <w:rsid w:val="00E9740F"/>
    <w:rsid w:val="00EA20AB"/>
    <w:rsid w:val="00EA2826"/>
    <w:rsid w:val="00EA53C2"/>
    <w:rsid w:val="00EB1045"/>
    <w:rsid w:val="00EC06EC"/>
    <w:rsid w:val="00EC3E20"/>
    <w:rsid w:val="00ED6457"/>
    <w:rsid w:val="00EE65E6"/>
    <w:rsid w:val="00EF4775"/>
    <w:rsid w:val="00F01F19"/>
    <w:rsid w:val="00F027D1"/>
    <w:rsid w:val="00F03A5C"/>
    <w:rsid w:val="00F1788D"/>
    <w:rsid w:val="00F25184"/>
    <w:rsid w:val="00F32D60"/>
    <w:rsid w:val="00F55C49"/>
    <w:rsid w:val="00F603A1"/>
    <w:rsid w:val="00F60EFB"/>
    <w:rsid w:val="00F75DBC"/>
    <w:rsid w:val="00F7684A"/>
    <w:rsid w:val="00F76EBC"/>
    <w:rsid w:val="00F9530F"/>
    <w:rsid w:val="00FB40CC"/>
    <w:rsid w:val="00FC64F2"/>
    <w:rsid w:val="00FF3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BD42E"/>
  <w15:docId w15:val="{8B8D51F9-30BE-40D9-9818-F2E604400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2439"/>
    <w:pPr>
      <w:spacing w:after="200" w:line="276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2439"/>
    <w:pPr>
      <w:spacing w:after="0" w:line="240" w:lineRule="auto"/>
    </w:pPr>
    <w:rPr>
      <w:rFonts w:eastAsiaTheme="minorEastAsia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semiHidden/>
    <w:rsid w:val="00AF243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lt-LT"/>
    </w:rPr>
  </w:style>
  <w:style w:type="character" w:customStyle="1" w:styleId="HeaderChar">
    <w:name w:val="Header Char"/>
    <w:basedOn w:val="DefaultParagraphFont"/>
    <w:link w:val="Header"/>
    <w:semiHidden/>
    <w:rsid w:val="00AF2439"/>
    <w:rPr>
      <w:rFonts w:ascii="Times New Roman" w:eastAsia="Times New Roman" w:hAnsi="Times New Roman" w:cs="Times New Roman"/>
      <w:noProof/>
      <w:sz w:val="24"/>
      <w:szCs w:val="24"/>
      <w:lang w:eastAsia="en-GB"/>
    </w:rPr>
  </w:style>
  <w:style w:type="character" w:customStyle="1" w:styleId="CharStyle4">
    <w:name w:val="CharStyle4"/>
    <w:rsid w:val="00AF2439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pacing w:val="0"/>
      <w:w w:val="100"/>
      <w:position w:val="0"/>
      <w:sz w:val="18"/>
      <w:szCs w:val="18"/>
      <w:u w:val="none"/>
      <w:vertAlign w:val="baseline"/>
      <w:lang w:val="lt-LT" w:eastAsia="lt-LT" w:bidi="lt-LT"/>
    </w:rPr>
  </w:style>
  <w:style w:type="paragraph" w:styleId="Footer">
    <w:name w:val="footer"/>
    <w:basedOn w:val="Normal"/>
    <w:link w:val="FooterChar"/>
    <w:rsid w:val="00AF243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character" w:customStyle="1" w:styleId="FooterChar">
    <w:name w:val="Footer Char"/>
    <w:basedOn w:val="DefaultParagraphFont"/>
    <w:link w:val="Footer"/>
    <w:rsid w:val="00AF2439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customStyle="1" w:styleId="1LaikopressC0">
    <w:name w:val="1: Laiško press C0"/>
    <w:basedOn w:val="Normal"/>
    <w:rsid w:val="00AF2439"/>
    <w:pPr>
      <w:spacing w:after="0" w:line="240" w:lineRule="auto"/>
    </w:pPr>
    <w:rPr>
      <w:rFonts w:ascii="Arial" w:eastAsia="Times New Roman" w:hAnsi="Arial" w:cs="Times New Roman"/>
      <w:kern w:val="28"/>
      <w:szCs w:val="20"/>
      <w:lang w:val="lt-LT" w:eastAsia="en-US"/>
    </w:rPr>
  </w:style>
  <w:style w:type="paragraph" w:styleId="ListParagraph">
    <w:name w:val="List Paragraph"/>
    <w:basedOn w:val="Normal"/>
    <w:uiPriority w:val="34"/>
    <w:qFormat/>
    <w:rsid w:val="007D69C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230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30CC"/>
    <w:rPr>
      <w:rFonts w:ascii="Segoe UI" w:eastAsiaTheme="minorEastAsia" w:hAnsi="Segoe UI" w:cs="Segoe UI"/>
      <w:sz w:val="18"/>
      <w:szCs w:val="18"/>
      <w:lang w:val="en-GB" w:eastAsia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3C0B68"/>
    <w:pPr>
      <w:spacing w:after="120" w:line="240" w:lineRule="auto"/>
    </w:pPr>
    <w:rPr>
      <w:rFonts w:ascii="Times New Roman" w:eastAsia="Times New Roman" w:hAnsi="Times New Roman" w:cs="Times New Roman"/>
      <w:noProof/>
      <w:sz w:val="24"/>
      <w:szCs w:val="24"/>
      <w:lang w:val="lt-LT"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3C0B68"/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tlid-translation">
    <w:name w:val="tlid-translation"/>
    <w:basedOn w:val="DefaultParagraphFont"/>
    <w:rsid w:val="00694549"/>
  </w:style>
  <w:style w:type="paragraph" w:styleId="EnvelopeReturn">
    <w:name w:val="envelope return"/>
    <w:basedOn w:val="Normal"/>
    <w:semiHidden/>
    <w:rsid w:val="00A33F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NTCourierVK/Cyrillic" w:eastAsia="Times New Roman" w:hAnsi="NTCourierVK/Cyrillic" w:cs="Times New Roman"/>
      <w:sz w:val="20"/>
      <w:szCs w:val="20"/>
      <w:lang w:val="en-US" w:eastAsia="lt-LT"/>
    </w:rPr>
  </w:style>
  <w:style w:type="paragraph" w:customStyle="1" w:styleId="Default">
    <w:name w:val="Default"/>
    <w:rsid w:val="008D40A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981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FE236D2-52CF-4AB3-B310-CF8AE66C771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61B34A-B734-4F3A-9723-F6FCFDC96B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9386BBF-F802-4EA6-967A-053328845484}">
  <ds:schemaRefs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</Words>
  <Characters>2550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Daiva Žvirblytė</dc:creator>
  <cp:lastModifiedBy>Daiva Žvirblytė</cp:lastModifiedBy>
  <cp:revision>2</cp:revision>
  <cp:lastPrinted>2024-12-05T19:59:00Z</cp:lastPrinted>
  <dcterms:created xsi:type="dcterms:W3CDTF">2024-12-05T19:59:00Z</dcterms:created>
  <dcterms:modified xsi:type="dcterms:W3CDTF">2024-12-05T19:59:00Z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