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202FBDF1" w:rsidR="00E7057E" w:rsidRPr="001D436A" w:rsidRDefault="006D59A5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ĮRANKIŲ IR ĮRENGINIŲ NUOMA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D59A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D59A5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D59A5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D59A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D59A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D59A5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D59A5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D59A5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D59A5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D59A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D59A5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D59A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D59A5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D59A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D59A5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D59A5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D59A5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D59A5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D59A5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D59A5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D59A5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D59A5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D59A5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D59A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D59A5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CC78511" w:rsidR="00557AC3" w:rsidRPr="006D59A5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D5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6D5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6D5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6D5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6D59A5" w:rsidRPr="006D5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vasario 4</w:t>
            </w:r>
            <w:r w:rsidRPr="006D5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6D5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D59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D59A5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D59A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D59A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D59A5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0676A"/>
    <w:rsid w:val="004324D3"/>
    <w:rsid w:val="004742C9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6D59A5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2026-01-28T12:22:00Z</dcterms:modified>
</cp:coreProperties>
</file>